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19" w:rsidRDefault="00147E19">
      <w:pPr>
        <w:pStyle w:val="a4"/>
        <w:spacing w:line="360" w:lineRule="auto"/>
        <w:rPr>
          <w:rFonts w:ascii="Times New Roman" w:hAnsi="Times New Roman"/>
          <w:sz w:val="28"/>
        </w:rPr>
      </w:pPr>
    </w:p>
    <w:p w:rsidR="00BA334D" w:rsidRDefault="00BA334D">
      <w:pPr>
        <w:pStyle w:val="a4"/>
        <w:spacing w:line="360" w:lineRule="auto"/>
        <w:rPr>
          <w:rFonts w:ascii="Times New Roman" w:hAnsi="Times New Roman"/>
          <w:sz w:val="28"/>
        </w:rPr>
      </w:pPr>
    </w:p>
    <w:p w:rsidR="000617D9" w:rsidRDefault="00BA334D">
      <w:pPr>
        <w:pStyle w:val="a4"/>
        <w:spacing w:line="360" w:lineRule="auto"/>
        <w:rPr>
          <w:rFonts w:ascii="Times New Roman" w:hAnsi="Times New Roman"/>
          <w:sz w:val="28"/>
        </w:rPr>
      </w:pPr>
      <w:r>
        <w:rPr>
          <w:rFonts w:ascii="Times New Roman" w:hAnsi="Times New Roman"/>
          <w:sz w:val="28"/>
        </w:rPr>
        <w:br w:type="page"/>
      </w:r>
      <w:r w:rsidR="000617D9">
        <w:rPr>
          <w:rFonts w:ascii="Times New Roman" w:hAnsi="Times New Roman"/>
          <w:sz w:val="28"/>
        </w:rPr>
        <w:lastRenderedPageBreak/>
        <w:t>ОГЛАВЛЕНИЕ</w:t>
      </w:r>
    </w:p>
    <w:p w:rsidR="000617D9" w:rsidRDefault="000617D9">
      <w:pPr>
        <w:spacing w:line="360" w:lineRule="auto"/>
        <w:jc w:val="both"/>
        <w:rPr>
          <w:sz w:val="28"/>
        </w:rPr>
      </w:pPr>
    </w:p>
    <w:p w:rsidR="000617D9" w:rsidRDefault="000617D9">
      <w:pPr>
        <w:spacing w:line="360" w:lineRule="auto"/>
        <w:jc w:val="both"/>
        <w:rPr>
          <w:sz w:val="28"/>
        </w:rPr>
      </w:pPr>
      <w:r>
        <w:rPr>
          <w:sz w:val="28"/>
        </w:rPr>
        <w:t>ВВЕДЕНИЕ</w:t>
      </w:r>
      <w:r w:rsidR="00BA334D">
        <w:rPr>
          <w:sz w:val="28"/>
        </w:rPr>
        <w:t>…………………………………………………………………………….3</w:t>
      </w:r>
    </w:p>
    <w:p w:rsidR="000617D9" w:rsidRDefault="000617D9">
      <w:pPr>
        <w:spacing w:line="360" w:lineRule="auto"/>
        <w:jc w:val="both"/>
        <w:rPr>
          <w:sz w:val="28"/>
        </w:rPr>
      </w:pPr>
      <w:r>
        <w:rPr>
          <w:sz w:val="28"/>
        </w:rPr>
        <w:t>1. ТЕОРЕТИЧЕСКИЕ ОСНОВЫ УПРАВЛЕНИЯ ОБОРОТНЫМИ</w:t>
      </w:r>
    </w:p>
    <w:p w:rsidR="000617D9" w:rsidRDefault="000617D9">
      <w:pPr>
        <w:spacing w:line="360" w:lineRule="auto"/>
        <w:jc w:val="both"/>
        <w:rPr>
          <w:sz w:val="28"/>
        </w:rPr>
      </w:pPr>
      <w:r>
        <w:rPr>
          <w:sz w:val="28"/>
        </w:rPr>
        <w:t>СРЕДСТВАМИ</w:t>
      </w:r>
    </w:p>
    <w:p w:rsidR="000617D9" w:rsidRDefault="000617D9" w:rsidP="00950797">
      <w:pPr>
        <w:numPr>
          <w:ilvl w:val="1"/>
          <w:numId w:val="8"/>
        </w:numPr>
        <w:spacing w:line="360" w:lineRule="auto"/>
        <w:jc w:val="both"/>
        <w:rPr>
          <w:sz w:val="28"/>
        </w:rPr>
      </w:pPr>
      <w:r>
        <w:rPr>
          <w:sz w:val="28"/>
        </w:rPr>
        <w:t xml:space="preserve">Роль эффективного управления оборотными средствами в </w:t>
      </w:r>
    </w:p>
    <w:p w:rsidR="000617D9" w:rsidRDefault="000617D9">
      <w:pPr>
        <w:spacing w:line="360" w:lineRule="auto"/>
        <w:ind w:left="1174"/>
        <w:jc w:val="both"/>
        <w:rPr>
          <w:sz w:val="28"/>
        </w:rPr>
      </w:pPr>
      <w:r>
        <w:rPr>
          <w:sz w:val="28"/>
        </w:rPr>
        <w:t>условиях рыночной экономики</w:t>
      </w:r>
      <w:r w:rsidR="00BA334D">
        <w:rPr>
          <w:sz w:val="28"/>
        </w:rPr>
        <w:t>……………………………………………4</w:t>
      </w:r>
    </w:p>
    <w:p w:rsidR="000617D9" w:rsidRDefault="000617D9">
      <w:pPr>
        <w:spacing w:line="360" w:lineRule="auto"/>
        <w:ind w:firstLine="454"/>
        <w:jc w:val="both"/>
        <w:rPr>
          <w:sz w:val="28"/>
        </w:rPr>
      </w:pPr>
      <w:r>
        <w:rPr>
          <w:sz w:val="28"/>
        </w:rPr>
        <w:t>1.2.   Основы организации оборотных средств на предприятии</w:t>
      </w:r>
      <w:r w:rsidR="00BA334D">
        <w:rPr>
          <w:sz w:val="28"/>
        </w:rPr>
        <w:t>……………..7</w:t>
      </w:r>
    </w:p>
    <w:p w:rsidR="000617D9" w:rsidRDefault="000617D9" w:rsidP="00950797">
      <w:pPr>
        <w:numPr>
          <w:ilvl w:val="1"/>
          <w:numId w:val="11"/>
        </w:numPr>
        <w:spacing w:line="360" w:lineRule="auto"/>
        <w:jc w:val="both"/>
        <w:rPr>
          <w:sz w:val="28"/>
        </w:rPr>
      </w:pPr>
      <w:r>
        <w:rPr>
          <w:sz w:val="28"/>
        </w:rPr>
        <w:t xml:space="preserve">Особенности управления оборотными средствами в </w:t>
      </w:r>
    </w:p>
    <w:p w:rsidR="000617D9" w:rsidRDefault="000617D9">
      <w:pPr>
        <w:spacing w:line="360" w:lineRule="auto"/>
        <w:ind w:left="454"/>
        <w:jc w:val="both"/>
        <w:rPr>
          <w:sz w:val="28"/>
        </w:rPr>
      </w:pPr>
      <w:r>
        <w:rPr>
          <w:sz w:val="28"/>
        </w:rPr>
        <w:t xml:space="preserve">         российских условиях</w:t>
      </w:r>
      <w:r w:rsidR="00BA334D">
        <w:rPr>
          <w:sz w:val="28"/>
        </w:rPr>
        <w:t>……………………………………………………….9</w:t>
      </w:r>
    </w:p>
    <w:p w:rsidR="000617D9" w:rsidRDefault="000617D9" w:rsidP="00950797">
      <w:pPr>
        <w:numPr>
          <w:ilvl w:val="0"/>
          <w:numId w:val="11"/>
        </w:numPr>
        <w:spacing w:line="360" w:lineRule="auto"/>
        <w:jc w:val="both"/>
        <w:rPr>
          <w:sz w:val="28"/>
        </w:rPr>
      </w:pPr>
      <w:r>
        <w:rPr>
          <w:sz w:val="28"/>
        </w:rPr>
        <w:t>МЕТО</w:t>
      </w:r>
      <w:r>
        <w:rPr>
          <w:caps/>
          <w:sz w:val="28"/>
        </w:rPr>
        <w:t xml:space="preserve">дика </w:t>
      </w:r>
      <w:r>
        <w:rPr>
          <w:sz w:val="28"/>
        </w:rPr>
        <w:t>АНАЛИЗА И УПРАВЛЕНИЯ ОБОРОТНЫМИ</w:t>
      </w:r>
    </w:p>
    <w:p w:rsidR="000617D9" w:rsidRDefault="000617D9">
      <w:pPr>
        <w:spacing w:line="360" w:lineRule="auto"/>
        <w:jc w:val="both"/>
        <w:rPr>
          <w:sz w:val="28"/>
        </w:rPr>
      </w:pPr>
      <w:r>
        <w:rPr>
          <w:sz w:val="28"/>
        </w:rPr>
        <w:t xml:space="preserve">        СРЕДСТВАМИ ПРЕДПРИЯТИЯ</w:t>
      </w:r>
    </w:p>
    <w:p w:rsidR="000617D9" w:rsidRDefault="000617D9">
      <w:pPr>
        <w:spacing w:line="360" w:lineRule="auto"/>
        <w:ind w:firstLine="454"/>
        <w:jc w:val="both"/>
        <w:rPr>
          <w:sz w:val="28"/>
        </w:rPr>
      </w:pPr>
      <w:r>
        <w:rPr>
          <w:sz w:val="28"/>
        </w:rPr>
        <w:t xml:space="preserve">2.1. Система показателей оценки оборотных средств и </w:t>
      </w:r>
    </w:p>
    <w:p w:rsidR="000617D9" w:rsidRDefault="000617D9">
      <w:pPr>
        <w:spacing w:line="360" w:lineRule="auto"/>
        <w:ind w:firstLine="454"/>
        <w:jc w:val="both"/>
        <w:rPr>
          <w:sz w:val="28"/>
        </w:rPr>
      </w:pPr>
      <w:r>
        <w:rPr>
          <w:sz w:val="28"/>
        </w:rPr>
        <w:t xml:space="preserve">       </w:t>
      </w:r>
      <w:r w:rsidR="00BA334D">
        <w:rPr>
          <w:sz w:val="28"/>
        </w:rPr>
        <w:t xml:space="preserve"> эффективности их использования………………………………………..12</w:t>
      </w:r>
    </w:p>
    <w:p w:rsidR="000617D9" w:rsidRDefault="000617D9">
      <w:pPr>
        <w:spacing w:line="360" w:lineRule="auto"/>
        <w:ind w:firstLine="454"/>
        <w:jc w:val="both"/>
        <w:rPr>
          <w:sz w:val="28"/>
        </w:rPr>
      </w:pPr>
      <w:r>
        <w:rPr>
          <w:sz w:val="28"/>
        </w:rPr>
        <w:t xml:space="preserve">2.2. Способы управления чистым оборотным капиталом и текущими </w:t>
      </w:r>
    </w:p>
    <w:p w:rsidR="000617D9" w:rsidRDefault="000617D9">
      <w:pPr>
        <w:spacing w:line="360" w:lineRule="auto"/>
        <w:ind w:firstLine="454"/>
        <w:jc w:val="both"/>
        <w:rPr>
          <w:sz w:val="28"/>
        </w:rPr>
      </w:pPr>
      <w:r>
        <w:rPr>
          <w:sz w:val="28"/>
        </w:rPr>
        <w:t xml:space="preserve">      финансовыми потребностями предприятия</w:t>
      </w:r>
      <w:r w:rsidR="00BA334D">
        <w:rPr>
          <w:sz w:val="28"/>
        </w:rPr>
        <w:t>……………………………….29</w:t>
      </w:r>
    </w:p>
    <w:p w:rsidR="000617D9" w:rsidRDefault="000617D9">
      <w:pPr>
        <w:spacing w:line="360" w:lineRule="auto"/>
        <w:ind w:firstLine="454"/>
        <w:jc w:val="both"/>
        <w:rPr>
          <w:sz w:val="28"/>
        </w:rPr>
      </w:pPr>
      <w:r>
        <w:rPr>
          <w:sz w:val="28"/>
        </w:rPr>
        <w:t>2.3. Анализ эффективности использования оборотных средств</w:t>
      </w:r>
      <w:r w:rsidR="00BA334D">
        <w:rPr>
          <w:sz w:val="28"/>
        </w:rPr>
        <w:t>……………..37</w:t>
      </w:r>
    </w:p>
    <w:p w:rsidR="000617D9" w:rsidRDefault="000617D9">
      <w:pPr>
        <w:spacing w:line="360" w:lineRule="auto"/>
        <w:jc w:val="both"/>
        <w:rPr>
          <w:sz w:val="28"/>
        </w:rPr>
      </w:pPr>
      <w:r>
        <w:rPr>
          <w:sz w:val="28"/>
        </w:rPr>
        <w:t>3. СОВЕРШЕНСТВОВАНИЕ МЕХАНИЗМА УПРАВЛЕНИЯ ОБОРОТНЫМИ</w:t>
      </w:r>
    </w:p>
    <w:p w:rsidR="000617D9" w:rsidRDefault="000617D9">
      <w:pPr>
        <w:spacing w:line="360" w:lineRule="auto"/>
        <w:jc w:val="both"/>
        <w:rPr>
          <w:sz w:val="28"/>
        </w:rPr>
      </w:pPr>
      <w:r>
        <w:rPr>
          <w:sz w:val="28"/>
        </w:rPr>
        <w:t xml:space="preserve">СРЕДСТВАМИ ПРЕДПРИЯТИЯ </w:t>
      </w:r>
    </w:p>
    <w:p w:rsidR="000617D9" w:rsidRDefault="000617D9">
      <w:pPr>
        <w:spacing w:line="360" w:lineRule="auto"/>
        <w:ind w:firstLine="454"/>
        <w:jc w:val="both"/>
        <w:rPr>
          <w:sz w:val="28"/>
        </w:rPr>
      </w:pPr>
      <w:r>
        <w:rPr>
          <w:sz w:val="28"/>
        </w:rPr>
        <w:t>3.1. Анализ состояния оборотных средств и эффективности</w:t>
      </w:r>
    </w:p>
    <w:p w:rsidR="000617D9" w:rsidRDefault="000617D9">
      <w:pPr>
        <w:spacing w:line="360" w:lineRule="auto"/>
        <w:ind w:firstLine="454"/>
        <w:jc w:val="both"/>
        <w:rPr>
          <w:sz w:val="28"/>
        </w:rPr>
      </w:pPr>
      <w:r>
        <w:rPr>
          <w:sz w:val="28"/>
        </w:rPr>
        <w:t xml:space="preserve">      их использования</w:t>
      </w:r>
      <w:r w:rsidR="00BA334D">
        <w:rPr>
          <w:sz w:val="28"/>
        </w:rPr>
        <w:t>…………………………………………………………….42</w:t>
      </w:r>
    </w:p>
    <w:p w:rsidR="000617D9" w:rsidRDefault="000617D9">
      <w:pPr>
        <w:spacing w:line="360" w:lineRule="auto"/>
        <w:jc w:val="both"/>
        <w:rPr>
          <w:sz w:val="28"/>
        </w:rPr>
      </w:pPr>
      <w:r>
        <w:rPr>
          <w:sz w:val="28"/>
        </w:rPr>
        <w:t xml:space="preserve">      3.2. Управление величиной текущих финансовых  потребностей предприятия</w:t>
      </w:r>
      <w:r w:rsidR="00BA334D">
        <w:rPr>
          <w:sz w:val="28"/>
        </w:rPr>
        <w:t>…………………………………………………………………………………….44</w:t>
      </w:r>
    </w:p>
    <w:p w:rsidR="000617D9" w:rsidRDefault="000617D9">
      <w:pPr>
        <w:spacing w:line="360" w:lineRule="auto"/>
        <w:jc w:val="both"/>
        <w:rPr>
          <w:sz w:val="28"/>
        </w:rPr>
      </w:pPr>
      <w:r>
        <w:rPr>
          <w:sz w:val="28"/>
        </w:rPr>
        <w:t xml:space="preserve">      3.3.  Анализ эффективности использования оборотных средств</w:t>
      </w:r>
      <w:r w:rsidR="00BA334D">
        <w:rPr>
          <w:sz w:val="28"/>
        </w:rPr>
        <w:t>…………….46</w:t>
      </w:r>
    </w:p>
    <w:p w:rsidR="000617D9" w:rsidRDefault="000617D9">
      <w:pPr>
        <w:spacing w:line="360" w:lineRule="auto"/>
        <w:jc w:val="both"/>
        <w:rPr>
          <w:sz w:val="28"/>
        </w:rPr>
      </w:pPr>
      <w:r>
        <w:rPr>
          <w:sz w:val="28"/>
        </w:rPr>
        <w:t>ЗАКЛЮЧЕНИЕ</w:t>
      </w:r>
      <w:r w:rsidR="00B11361">
        <w:rPr>
          <w:sz w:val="28"/>
        </w:rPr>
        <w:t>……………………………………………………………………….48</w:t>
      </w:r>
    </w:p>
    <w:p w:rsidR="000617D9" w:rsidRDefault="000617D9">
      <w:pPr>
        <w:pStyle w:val="30"/>
      </w:pPr>
      <w:r>
        <w:t>СПИСОК ИСПОЛЬЗОВАННЫХ ИСТОЧНИКОВ</w:t>
      </w:r>
      <w:r w:rsidR="00B11361">
        <w:t>……………………………….50</w:t>
      </w:r>
    </w:p>
    <w:p w:rsidR="000617D9" w:rsidRDefault="000617D9">
      <w:pPr>
        <w:pStyle w:val="30"/>
      </w:pPr>
      <w:r>
        <w:t>ПРИЛОЖЕНИЯ</w:t>
      </w:r>
      <w:r w:rsidR="00B11361">
        <w:t>………………………………………………………………………53</w:t>
      </w:r>
    </w:p>
    <w:p w:rsidR="000617D9" w:rsidRDefault="000617D9">
      <w:pPr>
        <w:pStyle w:val="1"/>
        <w:spacing w:line="360" w:lineRule="auto"/>
        <w:jc w:val="both"/>
        <w:rPr>
          <w:rFonts w:ascii="Times New Roman" w:hAnsi="Times New Roman"/>
          <w:sz w:val="28"/>
        </w:rPr>
      </w:pPr>
    </w:p>
    <w:p w:rsidR="000617D9" w:rsidRDefault="000617D9">
      <w:pPr>
        <w:jc w:val="both"/>
      </w:pPr>
    </w:p>
    <w:p w:rsidR="000617D9" w:rsidRDefault="000617D9">
      <w:pPr>
        <w:jc w:val="both"/>
      </w:pPr>
    </w:p>
    <w:p w:rsidR="000617D9" w:rsidRDefault="000617D9">
      <w:pPr>
        <w:jc w:val="both"/>
      </w:pPr>
    </w:p>
    <w:p w:rsidR="000617D9" w:rsidRPr="00BA334D" w:rsidRDefault="000617D9" w:rsidP="008B16A4">
      <w:pPr>
        <w:pStyle w:val="ab"/>
        <w:jc w:val="center"/>
        <w:rPr>
          <w:rStyle w:val="FontStyle11"/>
          <w:sz w:val="28"/>
          <w:szCs w:val="28"/>
        </w:rPr>
      </w:pPr>
      <w:r w:rsidRPr="00BA334D">
        <w:rPr>
          <w:rStyle w:val="FontStyle11"/>
          <w:sz w:val="28"/>
          <w:szCs w:val="28"/>
        </w:rPr>
        <w:t>ВВЕДЕНИЕ</w:t>
      </w:r>
    </w:p>
    <w:p w:rsidR="000617D9" w:rsidRPr="000617D9" w:rsidRDefault="000617D9" w:rsidP="000617D9">
      <w:pPr>
        <w:pStyle w:val="ab"/>
      </w:pPr>
    </w:p>
    <w:p w:rsidR="000617D9" w:rsidRPr="000617D9" w:rsidRDefault="000617D9" w:rsidP="000617D9">
      <w:pPr>
        <w:pStyle w:val="ab"/>
      </w:pPr>
      <w:r w:rsidRPr="000617D9">
        <w:t>Для осуществления производственного процесса предприятия нуждаются не только в основных, но и в оборотных производственных фондах и в фондах обращения. Совокупность денежных средств, вложенных в оборотные производственные фонды и фонды обращения с целью обеспечить непрерывность процесса производства и реализации продукции, составляют оборотные средства (средства в обороте).</w:t>
      </w:r>
    </w:p>
    <w:p w:rsidR="000617D9" w:rsidRPr="000617D9" w:rsidRDefault="000617D9" w:rsidP="000617D9">
      <w:pPr>
        <w:pStyle w:val="ab"/>
        <w:rPr>
          <w:rStyle w:val="FontStyle11"/>
          <w:sz w:val="28"/>
          <w:szCs w:val="28"/>
        </w:rPr>
      </w:pPr>
      <w:r w:rsidRPr="000617D9">
        <w:rPr>
          <w:rStyle w:val="FontStyle11"/>
          <w:sz w:val="28"/>
          <w:szCs w:val="28"/>
        </w:rPr>
        <w:t>Совершенствование механизма управления оборотными средствами предприятия является одним из главных факторов повышения экономической эффективности производства на современном этапе развития отечественной экономики. В условиях социально-экономической нестабильности и изменчивости рыночной инфраструктуры важное место в текущей повседневной работе финансового менеджера занимает управление оборотными средствами, т.к. именно здесь кроются основные причины успехов и неудач всех производственно-коммерческих операций фирмы. В конечном итоге, рациональное использование оборотных средств в условиях их хронического дефицита является одним из приоритетных направлений деятельности предприятия в настоящее время.</w:t>
      </w:r>
    </w:p>
    <w:p w:rsidR="000617D9" w:rsidRPr="000617D9" w:rsidRDefault="000617D9" w:rsidP="000617D9">
      <w:pPr>
        <w:pStyle w:val="ab"/>
        <w:rPr>
          <w:rStyle w:val="FontStyle11"/>
          <w:sz w:val="28"/>
          <w:szCs w:val="28"/>
        </w:rPr>
      </w:pPr>
      <w:r w:rsidRPr="000617D9">
        <w:rPr>
          <w:rStyle w:val="FontStyle11"/>
          <w:sz w:val="28"/>
          <w:szCs w:val="28"/>
        </w:rPr>
        <w:t>Теоретические и практические разработки ведущих экономистов относятся в основном к предприятиям, функционирующим в относительно стабильной и предсказуемой экономической среде, в то время как проблемы управления оборотными средствами в условиях кризиса и определенные трудности с реализацией этих разработок в реальной хозяйственной практике обусловили весьма ограниченное применение зарубежных методик в российских условиях.</w:t>
      </w:r>
    </w:p>
    <w:p w:rsidR="000617D9" w:rsidRPr="000617D9" w:rsidRDefault="000617D9" w:rsidP="000617D9">
      <w:pPr>
        <w:pStyle w:val="ab"/>
        <w:rPr>
          <w:rStyle w:val="FontStyle11"/>
          <w:sz w:val="28"/>
          <w:szCs w:val="28"/>
        </w:rPr>
      </w:pPr>
      <w:r w:rsidRPr="000617D9">
        <w:rPr>
          <w:rStyle w:val="FontStyle11"/>
          <w:sz w:val="28"/>
          <w:szCs w:val="28"/>
        </w:rPr>
        <w:t>Изложенные обстоятельства предопределили актуальность и выбор темы курсовой работы.</w:t>
      </w:r>
    </w:p>
    <w:p w:rsidR="000617D9" w:rsidRPr="00DC2494" w:rsidRDefault="000617D9">
      <w:pPr>
        <w:spacing w:line="360" w:lineRule="auto"/>
        <w:jc w:val="center"/>
        <w:rPr>
          <w:sz w:val="28"/>
        </w:rPr>
      </w:pPr>
      <w:r>
        <w:rPr>
          <w:sz w:val="28"/>
        </w:rPr>
        <w:br w:type="page"/>
      </w:r>
      <w:r w:rsidRPr="00DC2494">
        <w:rPr>
          <w:sz w:val="28"/>
        </w:rPr>
        <w:lastRenderedPageBreak/>
        <w:t>1. ТЕОРЕТИЧЕСКИЕ ОСНОВЫ УПРАВЛЕНИЯ ОБОРОТНЫМИ</w:t>
      </w:r>
    </w:p>
    <w:p w:rsidR="000617D9" w:rsidRPr="00DC2494" w:rsidRDefault="000617D9">
      <w:pPr>
        <w:pStyle w:val="1"/>
        <w:spacing w:line="360" w:lineRule="auto"/>
        <w:rPr>
          <w:rFonts w:ascii="Times New Roman" w:hAnsi="Times New Roman"/>
          <w:sz w:val="28"/>
        </w:rPr>
      </w:pPr>
      <w:r w:rsidRPr="00DC2494">
        <w:rPr>
          <w:rFonts w:ascii="Times New Roman" w:hAnsi="Times New Roman"/>
          <w:sz w:val="28"/>
        </w:rPr>
        <w:t>СРЕДСТВАМИ ПРЕДПРИЯТИЯ</w:t>
      </w:r>
    </w:p>
    <w:p w:rsidR="000617D9" w:rsidRPr="00DC2494" w:rsidRDefault="000617D9">
      <w:pPr>
        <w:spacing w:line="360" w:lineRule="auto"/>
        <w:jc w:val="both"/>
        <w:rPr>
          <w:sz w:val="28"/>
        </w:rPr>
      </w:pPr>
    </w:p>
    <w:p w:rsidR="000617D9" w:rsidRPr="00DC2494" w:rsidRDefault="000617D9" w:rsidP="000617D9">
      <w:pPr>
        <w:pStyle w:val="ab"/>
      </w:pPr>
      <w:r w:rsidRPr="00DC2494">
        <w:t>1.1.  Роль эффективного управления оборотными средствами в условиях рыночной экономики</w:t>
      </w:r>
    </w:p>
    <w:p w:rsidR="000617D9" w:rsidRPr="000617D9" w:rsidRDefault="000617D9" w:rsidP="000617D9">
      <w:pPr>
        <w:pStyle w:val="ab"/>
      </w:pPr>
    </w:p>
    <w:p w:rsidR="000617D9" w:rsidRPr="000617D9" w:rsidRDefault="000617D9" w:rsidP="000617D9">
      <w:pPr>
        <w:pStyle w:val="ab"/>
      </w:pPr>
      <w:r w:rsidRPr="000617D9">
        <w:t xml:space="preserve">     Оборотные средства являются  одной  из  составных частей имущества предприятия.  Состояние  и  эффективность их использования одно  из основных условий успешной деятельности предприятия.  Развитие рыночных отношений определяет новые условия  их организации.</w:t>
      </w:r>
    </w:p>
    <w:p w:rsidR="000617D9" w:rsidRPr="000617D9" w:rsidRDefault="000617D9" w:rsidP="000617D9">
      <w:pPr>
        <w:pStyle w:val="ab"/>
      </w:pPr>
      <w:r w:rsidRPr="000617D9">
        <w:t xml:space="preserve">      Инфляция, неплатежи и другие кризисные явления вынуждают предприятия изменять свою политику по отношению к оборотным средствам, искать новые  источники пополнения,  изучать  проблему эффективности их использования. Материальной  основой производства являются  производственные фонды в виде средств  труда. В процессе  функционирования средства труда и  предметы труда  по-разному  и  в разной степени переносят свою стоимость на стоимость  производимого продукта.  Этим и обусловлено деление производственных фондов на основные и оборотные. Оборотные  производственные фонды обслуживают сферу производства и полностью переносят свою стоимость  на  стоимость  готовой продукции, изменяя первоначальную форму  в  процессе одного производственного цикла. В своем обороте оборотные фонды последовательно принимают денежную,  производительную и товарную формы, что соответствует их делению на  производственные фонды  и фонды обращения.[27, с.97]</w:t>
      </w:r>
    </w:p>
    <w:p w:rsidR="000617D9" w:rsidRPr="000617D9" w:rsidRDefault="000617D9" w:rsidP="000617D9">
      <w:pPr>
        <w:pStyle w:val="ab"/>
      </w:pPr>
      <w:r w:rsidRPr="000617D9">
        <w:t xml:space="preserve">      Оборотные производственные  фонды представляют собой необходимые для производства запасы сырья, основных  и  вспомогательных материалов, покупных полуфабрикатов и комплектующих изделий, топлива, запасных частей для ремонта, малоценных и быстро изнашивающихся предметов (МБП), незавершенного производства.[13, с.43]</w:t>
      </w:r>
    </w:p>
    <w:p w:rsidR="000617D9" w:rsidRPr="000617D9" w:rsidRDefault="000617D9" w:rsidP="000617D9">
      <w:pPr>
        <w:pStyle w:val="ab"/>
      </w:pPr>
      <w:r w:rsidRPr="000617D9">
        <w:lastRenderedPageBreak/>
        <w:t xml:space="preserve">      Фонды обращения включают:  готовую продукцию, денежные средства и средства в расчетах.</w:t>
      </w:r>
    </w:p>
    <w:p w:rsidR="000617D9" w:rsidRPr="000617D9" w:rsidRDefault="000617D9" w:rsidP="000617D9">
      <w:pPr>
        <w:pStyle w:val="ab"/>
      </w:pPr>
      <w:r w:rsidRPr="000617D9">
        <w:t>Оборотные производственные фонды и фонды обращения, находясь в постоянном  движении,  обеспечивают  бесперебойный  кругооборот средств.  Кругооборот фондов предприятий начинается с авансирования стоимости в денежной форме на приобретение сырья, материалов, топлива и других средств производства - первая стадия кругооборота. В результате денежные средства принимают форму производственных запасов, выражая переход из сферы обращения в сферу производства.  Стоимость при этом не расходуется, а авансируется, так как после завершения кругооборота она возвращается. Вторая стадия кругооборота совершается  в процессе производства,  где рабочая сила осуществляет производительное потребление средств производства, создавая новый продукт,  несущий в себе перенесенную и вновь созданную стоимость.  Авансированная стоимость снова меняет свою форму- из производительной она переходит в товарную. Третья стадия кругооборота заключается в реализации произведенной готовой  продукции  (работ, услуг)  и  получении  денежных средств. На этой стадии оборотные средства вновь переходят из сферы производства в сферу обращения.  Прерванное товарное обращение возобновляется,  и стоимость из товарной формы переходит в денежную.  Разница между суммой денежных средств, затраченных на изготовление  и  реализацию продукции (работ, услуг)  и полученных от реализации произведенной продукции (работ, услуг), составляет денежные накопления предприятия.</w:t>
      </w:r>
    </w:p>
    <w:p w:rsidR="000617D9" w:rsidRPr="000617D9" w:rsidRDefault="000617D9" w:rsidP="000617D9">
      <w:pPr>
        <w:pStyle w:val="ab"/>
      </w:pPr>
      <w:r w:rsidRPr="000617D9">
        <w:t xml:space="preserve">       Закончив один кругооборот, оборотные средства вступают в новый.  Именно постоянное движение оборотных средств является основой бесперебойного процесса производства и обращения. Это важнейшая функция оборотных средств - производственная.</w:t>
      </w:r>
    </w:p>
    <w:p w:rsidR="000617D9" w:rsidRPr="000617D9" w:rsidRDefault="000617D9" w:rsidP="000617D9">
      <w:pPr>
        <w:pStyle w:val="ab"/>
      </w:pPr>
      <w:r w:rsidRPr="000617D9">
        <w:tab/>
        <w:t>Осуществляя анализ оборотных средств, необходимо выделить основные факторы, которые влияют на скорость оборота оборотных средств. Наиболее существенные из них показаны на рисунке 1.</w:t>
      </w:r>
    </w:p>
    <w:p w:rsidR="000617D9" w:rsidRPr="000617D9" w:rsidRDefault="000617D9" w:rsidP="000617D9">
      <w:pPr>
        <w:pStyle w:val="ab"/>
      </w:pPr>
      <w:r w:rsidRPr="000617D9">
        <w:lastRenderedPageBreak/>
        <w:t xml:space="preserve">       Оборотные средства являются одной из основных финансовых категорий,  оказывающих существенное влияние на сферу производства, сферу обращения, состояние расчетов  в  народном хозяйстве и, тем самым, на денежное обращение в стране, выполняют свою вторую функцию - платежно-расчетную.[13, с.44]</w:t>
      </w:r>
    </w:p>
    <w:p w:rsidR="000617D9" w:rsidRDefault="00B348BA">
      <w:pPr>
        <w:spacing w:line="360" w:lineRule="auto"/>
        <w:ind w:firstLine="454"/>
        <w:jc w:val="both"/>
        <w:rPr>
          <w:sz w:val="28"/>
        </w:rPr>
      </w:pPr>
      <w:r>
        <w:rPr>
          <w:noProof/>
        </w:rPr>
        <w:pict>
          <v:oval id="_x0000_s1211" style="position:absolute;left:0;text-align:left;margin-left:176.25pt;margin-top:18.7pt;width:132pt;height:54pt;z-index:251680256">
            <v:textbox style="mso-next-textbox:#_x0000_s1211">
              <w:txbxContent>
                <w:p w:rsidR="000617D9" w:rsidRDefault="000617D9">
                  <w:pPr>
                    <w:jc w:val="center"/>
                  </w:pPr>
                  <w:r>
                    <w:t>Оборачиваемость оборотных средств</w:t>
                  </w:r>
                </w:p>
              </w:txbxContent>
            </v:textbox>
          </v:oval>
        </w:pict>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p>
    <w:p w:rsidR="000617D9" w:rsidRDefault="00B348BA">
      <w:pPr>
        <w:spacing w:line="360" w:lineRule="auto"/>
        <w:ind w:firstLine="454"/>
        <w:jc w:val="both"/>
        <w:rPr>
          <w:sz w:val="28"/>
        </w:rPr>
      </w:pPr>
      <w:r>
        <w:rPr>
          <w:noProof/>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213" type="#_x0000_t78" style="position:absolute;left:0;text-align:left;margin-left:80.25pt;margin-top:.7pt;width:96pt;height:36pt;z-index:251682304">
            <v:textbox style="mso-next-textbox:#_x0000_s1213">
              <w:txbxContent>
                <w:p w:rsidR="000617D9" w:rsidRDefault="000617D9">
                  <w:pPr>
                    <w:jc w:val="center"/>
                  </w:pPr>
                  <w:r>
                    <w:t>Внешние факторы</w:t>
                  </w:r>
                </w:p>
              </w:txbxContent>
            </v:textbox>
          </v:shape>
        </w:pict>
      </w:r>
      <w:r>
        <w:rPr>
          <w:noProof/>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212" type="#_x0000_t77" style="position:absolute;left:0;text-align:left;margin-left:308.25pt;margin-top:.7pt;width:102pt;height:36pt;z-index:251681280">
            <v:textbox style="mso-next-textbox:#_x0000_s1212">
              <w:txbxContent>
                <w:p w:rsidR="000617D9" w:rsidRDefault="000617D9">
                  <w:pPr>
                    <w:jc w:val="center"/>
                  </w:pPr>
                  <w:r>
                    <w:t>Внутренние факторы</w:t>
                  </w:r>
                </w:p>
              </w:txbxContent>
            </v:textbox>
          </v:shape>
        </w:pict>
      </w:r>
    </w:p>
    <w:p w:rsidR="000617D9" w:rsidRDefault="00B348BA">
      <w:pPr>
        <w:spacing w:line="360" w:lineRule="auto"/>
        <w:ind w:firstLine="454"/>
        <w:jc w:val="both"/>
        <w:rPr>
          <w:sz w:val="28"/>
        </w:rPr>
      </w:pPr>
      <w:r>
        <w:rPr>
          <w:noProof/>
        </w:rPr>
        <w:pict>
          <v:line id="_x0000_s1231" style="position:absolute;left:0;text-align:left;flip:y;z-index:251700736" from="374.25pt,12.7pt" to="374.25pt,30.7pt">
            <v:stroke endarrow="block"/>
          </v:line>
        </w:pict>
      </w:r>
      <w:r>
        <w:rPr>
          <w:noProof/>
        </w:rPr>
        <w:pict>
          <v:line id="_x0000_s1225" style="position:absolute;left:0;text-align:left;flip:y;z-index:251694592" from="116.25pt,12.7pt" to="116.25pt,30.7pt">
            <v:stroke endarrow="block"/>
          </v:line>
        </w:pict>
      </w:r>
    </w:p>
    <w:p w:rsidR="000617D9" w:rsidRDefault="00B348BA">
      <w:pPr>
        <w:spacing w:line="360" w:lineRule="auto"/>
        <w:ind w:firstLine="454"/>
        <w:jc w:val="both"/>
        <w:rPr>
          <w:sz w:val="28"/>
        </w:rPr>
      </w:pPr>
      <w:r>
        <w:rPr>
          <w:noProof/>
        </w:rPr>
        <w:pict>
          <v:line id="_x0000_s1230" style="position:absolute;left:0;text-align:left;z-index:251699712" from="452.25pt,6.7pt" to="452.25pt,18.7pt"/>
        </w:pict>
      </w:r>
      <w:r>
        <w:rPr>
          <w:noProof/>
        </w:rPr>
        <w:pict>
          <v:line id="_x0000_s1229" style="position:absolute;left:0;text-align:left;z-index:251698688" from="386.25pt,6.7pt" to="386.25pt,18.7pt"/>
        </w:pict>
      </w:r>
      <w:r>
        <w:rPr>
          <w:noProof/>
        </w:rPr>
        <w:pict>
          <v:line id="_x0000_s1228" style="position:absolute;left:0;text-align:left;z-index:251697664" from="326.25pt,6.7pt" to="326.25pt,18.7pt"/>
        </w:pict>
      </w:r>
      <w:r>
        <w:rPr>
          <w:noProof/>
        </w:rPr>
        <w:pict>
          <v:line id="_x0000_s1227" style="position:absolute;left:0;text-align:left;z-index:251696640" from="266.25pt,6.7pt" to="266.25pt,18.7pt"/>
        </w:pict>
      </w:r>
      <w:r>
        <w:rPr>
          <w:noProof/>
        </w:rPr>
        <w:pict>
          <v:line id="_x0000_s1226" style="position:absolute;left:0;text-align:left;z-index:251695616" from="266.25pt,6.7pt" to="452.25pt,6.7pt"/>
        </w:pict>
      </w:r>
      <w:r>
        <w:rPr>
          <w:noProof/>
        </w:rPr>
        <w:pict>
          <v:line id="_x0000_s1224" style="position:absolute;left:0;text-align:left;z-index:251693568" from="62.25pt,6.7pt" to="62.25pt,18.7pt"/>
        </w:pict>
      </w:r>
      <w:r>
        <w:rPr>
          <w:noProof/>
        </w:rPr>
        <w:pict>
          <v:line id="_x0000_s1223" style="position:absolute;left:0;text-align:left;z-index:251692544" from="116.25pt,6.7pt" to="116.25pt,18.7pt"/>
        </w:pict>
      </w:r>
      <w:r>
        <w:rPr>
          <w:noProof/>
        </w:rPr>
        <w:pict>
          <v:line id="_x0000_s1222" style="position:absolute;left:0;text-align:left;z-index:251691520" from="182.25pt,6.7pt" to="182.25pt,18.7pt"/>
        </w:pict>
      </w:r>
      <w:r>
        <w:rPr>
          <w:noProof/>
        </w:rPr>
        <w:pict>
          <v:line id="_x0000_s1221" style="position:absolute;left:0;text-align:left;z-index:251690496" from="62.25pt,6.7pt" to="182.25pt,6.7pt"/>
        </w:pict>
      </w:r>
      <w:r>
        <w:rPr>
          <w:noProof/>
        </w:rPr>
        <w:pict>
          <v:rect id="_x0000_s1220" style="position:absolute;left:0;text-align:left;margin-left:422.25pt;margin-top:18.7pt;width:66pt;height:54pt;z-index:251689472">
            <v:textbox style="mso-next-textbox:#_x0000_s1220">
              <w:txbxContent>
                <w:p w:rsidR="000617D9" w:rsidRDefault="000617D9">
                  <w:pPr>
                    <w:jc w:val="center"/>
                  </w:pPr>
                  <w:r>
                    <w:t>Совершенствование технологии</w:t>
                  </w:r>
                </w:p>
              </w:txbxContent>
            </v:textbox>
          </v:rect>
        </w:pict>
      </w:r>
      <w:r>
        <w:rPr>
          <w:noProof/>
        </w:rPr>
        <w:pict>
          <v:rect id="_x0000_s1219" style="position:absolute;left:0;text-align:left;margin-left:362.25pt;margin-top:18.7pt;width:54pt;height:54pt;z-index:251688448">
            <v:textbox style="mso-next-textbox:#_x0000_s1219">
              <w:txbxContent>
                <w:p w:rsidR="000617D9" w:rsidRDefault="000617D9">
                  <w:pPr>
                    <w:jc w:val="center"/>
                  </w:pPr>
                  <w:r>
                    <w:t xml:space="preserve">Учетная политика      </w:t>
                  </w:r>
                </w:p>
              </w:txbxContent>
            </v:textbox>
          </v:rect>
        </w:pict>
      </w:r>
      <w:r>
        <w:rPr>
          <w:noProof/>
        </w:rPr>
        <w:pict>
          <v:rect id="_x0000_s1218" style="position:absolute;left:0;text-align:left;margin-left:302.25pt;margin-top:18.7pt;width:54pt;height:54pt;z-index:251687424">
            <v:textbox style="mso-next-textbox:#_x0000_s1218">
              <w:txbxContent>
                <w:p w:rsidR="000617D9" w:rsidRDefault="000617D9">
                  <w:pPr>
                    <w:jc w:val="center"/>
                  </w:pPr>
                  <w:r>
                    <w:t xml:space="preserve">Структура активов     </w:t>
                  </w:r>
                </w:p>
              </w:txbxContent>
            </v:textbox>
          </v:rect>
        </w:pict>
      </w:r>
      <w:r>
        <w:rPr>
          <w:noProof/>
        </w:rPr>
        <w:pict>
          <v:rect id="_x0000_s1217" style="position:absolute;left:0;text-align:left;margin-left:242.25pt;margin-top:18.7pt;width:54pt;height:54pt;z-index:251686400">
            <v:textbox style="mso-next-textbox:#_x0000_s1217">
              <w:txbxContent>
                <w:p w:rsidR="000617D9" w:rsidRDefault="000617D9">
                  <w:pPr>
                    <w:jc w:val="center"/>
                  </w:pPr>
                  <w:r>
                    <w:t xml:space="preserve">Ценовая политика      </w:t>
                  </w:r>
                </w:p>
              </w:txbxContent>
            </v:textbox>
          </v:rect>
        </w:pict>
      </w:r>
      <w:r>
        <w:rPr>
          <w:noProof/>
        </w:rPr>
        <w:pict>
          <v:rect id="_x0000_s1214" style="position:absolute;left:0;text-align:left;margin-left:26.25pt;margin-top:18.7pt;width:60pt;height:54pt;z-index:251683328">
            <v:textbox style="mso-next-textbox:#_x0000_s1214">
              <w:txbxContent>
                <w:p w:rsidR="000617D9" w:rsidRDefault="000617D9">
                  <w:pPr>
                    <w:jc w:val="center"/>
                  </w:pPr>
                  <w:r>
                    <w:t>Конъюктура рынка</w:t>
                  </w:r>
                </w:p>
              </w:txbxContent>
            </v:textbox>
          </v:rect>
        </w:pict>
      </w:r>
      <w:r>
        <w:rPr>
          <w:noProof/>
        </w:rPr>
        <w:pict>
          <v:rect id="_x0000_s1216" style="position:absolute;left:0;text-align:left;margin-left:152.25pt;margin-top:18.7pt;width:54pt;height:54pt;z-index:251685376">
            <v:textbox style="mso-next-textbox:#_x0000_s1216">
              <w:txbxContent>
                <w:p w:rsidR="000617D9" w:rsidRDefault="000617D9">
                  <w:pPr>
                    <w:jc w:val="center"/>
                  </w:pPr>
                  <w:r>
                    <w:t>Экономическая ситуация</w:t>
                  </w:r>
                </w:p>
              </w:txbxContent>
            </v:textbox>
          </v:rect>
        </w:pict>
      </w:r>
      <w:r>
        <w:rPr>
          <w:noProof/>
        </w:rPr>
        <w:pict>
          <v:rect id="_x0000_s1215" style="position:absolute;left:0;text-align:left;margin-left:92.25pt;margin-top:18.7pt;width:54pt;height:54pt;z-index:251684352">
            <v:textbox style="mso-next-textbox:#_x0000_s1215">
              <w:txbxContent>
                <w:p w:rsidR="000617D9" w:rsidRDefault="000617D9">
                  <w:pPr>
                    <w:jc w:val="center"/>
                  </w:pPr>
                  <w:r>
                    <w:t>Масштабы деятельности</w:t>
                  </w:r>
                </w:p>
              </w:txbxContent>
            </v:textbox>
          </v:rect>
        </w:pict>
      </w:r>
    </w:p>
    <w:p w:rsidR="000617D9" w:rsidRDefault="000617D9">
      <w:pPr>
        <w:spacing w:line="360" w:lineRule="auto"/>
        <w:ind w:firstLine="454"/>
        <w:jc w:val="both"/>
        <w:rPr>
          <w:sz w:val="28"/>
        </w:rPr>
      </w:pPr>
    </w:p>
    <w:p w:rsidR="000617D9" w:rsidRDefault="000617D9">
      <w:pPr>
        <w:spacing w:line="360" w:lineRule="auto"/>
        <w:jc w:val="both"/>
        <w:rPr>
          <w:sz w:val="28"/>
        </w:rPr>
      </w:pPr>
    </w:p>
    <w:p w:rsidR="000617D9" w:rsidRDefault="000617D9">
      <w:pPr>
        <w:spacing w:line="360" w:lineRule="auto"/>
        <w:ind w:firstLine="454"/>
        <w:jc w:val="both"/>
        <w:rPr>
          <w:sz w:val="28"/>
        </w:rPr>
      </w:pPr>
    </w:p>
    <w:p w:rsidR="000617D9" w:rsidRDefault="000617D9" w:rsidP="000617D9">
      <w:pPr>
        <w:pStyle w:val="ab"/>
      </w:pPr>
      <w:r>
        <w:t>Рис. 1 – Схема влияния факторов на оборачиваемость оборотных средств</w:t>
      </w:r>
    </w:p>
    <w:p w:rsidR="000617D9" w:rsidRDefault="000617D9" w:rsidP="000617D9">
      <w:pPr>
        <w:pStyle w:val="ab"/>
      </w:pPr>
    </w:p>
    <w:p w:rsidR="000617D9" w:rsidRDefault="000617D9" w:rsidP="000617D9">
      <w:pPr>
        <w:pStyle w:val="ab"/>
      </w:pPr>
      <w:r>
        <w:t>Определение оборотных средств,  как  авансированных денежных средств  в создаваемые  запасы  оборотных производственных фондов и фондов обращения, не раскрывает полного экономического содержания этой категории.  Оно не учитывает, что с авансированием определенной суммы денежных средств  также происходит процесс авансирования в эти запасы стоимости прибавочного продукта, создаваемого в процессе производства.  Поэтому  у  рентабельных предприятий</w:t>
      </w:r>
    </w:p>
    <w:p w:rsidR="000617D9" w:rsidRDefault="000617D9" w:rsidP="000617D9">
      <w:pPr>
        <w:pStyle w:val="ab"/>
      </w:pPr>
      <w:r>
        <w:t>после завершения кругооборота фондов сумма  авансированных оборотных средств возрастает на определенную сумму полученной прибыли. У  нерентабельных  предприятий  сумма  авансированных  оборотных средств при завершении кругооборота фондов уменьшается в связи с понесенными убытками.</w:t>
      </w:r>
    </w:p>
    <w:p w:rsidR="000617D9" w:rsidRDefault="000617D9" w:rsidP="000617D9">
      <w:pPr>
        <w:pStyle w:val="ab"/>
      </w:pPr>
      <w:r>
        <w:t>Итак,  оборотные средства представляют собой авансируемую в денежной форме стоимость для планомерного образования и использования оборотных производственных фондов  и фондов обращения в минимально необходимых размерах, обеспечивающих выполнение предприятием производственной программы и своевременность осуществления расчетов. Поскольку оборотные сред</w:t>
      </w:r>
      <w:r>
        <w:lastRenderedPageBreak/>
        <w:t>ства включают как материальные так и денежные ресурсы, от их организации и эффективности использования зависит не только процесс материального производства, но и финансовая устойчивость предприятия.[13, с.43]</w:t>
      </w:r>
    </w:p>
    <w:p w:rsidR="000617D9" w:rsidRDefault="000617D9" w:rsidP="000617D9">
      <w:pPr>
        <w:pStyle w:val="ab"/>
      </w:pPr>
    </w:p>
    <w:p w:rsidR="000617D9" w:rsidRPr="00DC2494" w:rsidRDefault="000617D9" w:rsidP="000617D9">
      <w:pPr>
        <w:pStyle w:val="ab"/>
      </w:pPr>
      <w:r w:rsidRPr="00DC2494">
        <w:t xml:space="preserve">     1.2. Основы организации оборотных средств на предприятии</w:t>
      </w:r>
    </w:p>
    <w:p w:rsidR="000617D9" w:rsidRPr="008B16A4" w:rsidRDefault="000617D9" w:rsidP="000617D9">
      <w:pPr>
        <w:pStyle w:val="ab"/>
      </w:pPr>
    </w:p>
    <w:p w:rsidR="000617D9" w:rsidRDefault="000617D9" w:rsidP="000617D9">
      <w:pPr>
        <w:pStyle w:val="ab"/>
      </w:pPr>
      <w:r>
        <w:t>Организация оборотных  средств является  основополагающей  в общем комплексе проблем повышения их эффективности. Организация оборотных средств включает:</w:t>
      </w:r>
    </w:p>
    <w:p w:rsidR="000617D9" w:rsidRDefault="000617D9" w:rsidP="000617D9">
      <w:pPr>
        <w:pStyle w:val="ab"/>
      </w:pPr>
      <w:r>
        <w:t>- определение состава и структуры оборотных средств;</w:t>
      </w:r>
    </w:p>
    <w:p w:rsidR="000617D9" w:rsidRDefault="000617D9" w:rsidP="000617D9">
      <w:pPr>
        <w:pStyle w:val="ab"/>
      </w:pPr>
      <w:r>
        <w:t>- установление потребности предприятия в оборотных средствах;</w:t>
      </w:r>
    </w:p>
    <w:p w:rsidR="000617D9" w:rsidRDefault="000617D9" w:rsidP="000617D9">
      <w:pPr>
        <w:pStyle w:val="ab"/>
      </w:pPr>
      <w:r>
        <w:t>- определение источников формирования оборотных средств;</w:t>
      </w:r>
    </w:p>
    <w:p w:rsidR="000617D9" w:rsidRDefault="000617D9" w:rsidP="000617D9">
      <w:pPr>
        <w:pStyle w:val="ab"/>
      </w:pPr>
      <w:r>
        <w:t>- распоряжение и маневрирование оборотными средствами;</w:t>
      </w:r>
    </w:p>
    <w:p w:rsidR="000617D9" w:rsidRDefault="000617D9" w:rsidP="000617D9">
      <w:pPr>
        <w:pStyle w:val="ab"/>
      </w:pPr>
      <w:r>
        <w:t>- ответственность за сохранность  и эффективность использования оборотных средств.[24, с.56]</w:t>
      </w:r>
    </w:p>
    <w:p w:rsidR="000617D9" w:rsidRDefault="000617D9" w:rsidP="000617D9">
      <w:pPr>
        <w:pStyle w:val="ab"/>
      </w:pPr>
      <w:r>
        <w:t>Под составом оборотных средств  понимается  совокупность элементов, образующих оборотные производственные фонды  и фонды обращения.</w:t>
      </w:r>
    </w:p>
    <w:p w:rsidR="000617D9" w:rsidRDefault="000617D9" w:rsidP="000617D9">
      <w:pPr>
        <w:pStyle w:val="ab"/>
      </w:pPr>
      <w:r>
        <w:t>Элементами оборотных средств являются:  сырье; основные материалы и покупные полуфабрикаты; вспомогательные материалы; топливо и горючее; тара и тарные материалы;  запчасти для ремонта; инструменты; хозинвентарь и другие МБП; незавершенное производство и полуфабрикаты  собственного изготовления;  расходы будущих периодов; готовая продукция; отгруженные товары;  денежные средства; дебиторы; прочие.</w:t>
      </w:r>
    </w:p>
    <w:p w:rsidR="000617D9" w:rsidRDefault="000617D9" w:rsidP="000617D9">
      <w:pPr>
        <w:pStyle w:val="ab"/>
      </w:pPr>
      <w:r>
        <w:t>В практике планирования,  учета  и анализа оборотный капитал группируется по следующим признакам:</w:t>
      </w:r>
    </w:p>
    <w:p w:rsidR="000617D9" w:rsidRDefault="000617D9" w:rsidP="000617D9">
      <w:pPr>
        <w:pStyle w:val="ab"/>
      </w:pPr>
      <w:r>
        <w:t>в зависимости от  функциональной роли в процессе производства - оборотные  производственные фонды (средства)  и фонды обращения;</w:t>
      </w:r>
    </w:p>
    <w:p w:rsidR="000617D9" w:rsidRDefault="000617D9" w:rsidP="000617D9">
      <w:pPr>
        <w:pStyle w:val="ab"/>
      </w:pPr>
      <w:r>
        <w:t>в зависимости от практики контроля, планирования и управления - нормируемые оборотные средства  и ненормируемые оборотные средства;</w:t>
      </w:r>
    </w:p>
    <w:p w:rsidR="000617D9" w:rsidRDefault="000617D9" w:rsidP="000617D9">
      <w:pPr>
        <w:pStyle w:val="ab"/>
      </w:pPr>
      <w:r>
        <w:lastRenderedPageBreak/>
        <w:t>в зависимости от источников формирования оборотного капитала - собственный оборотный капитал и заемный оборотный капитал;</w:t>
      </w:r>
    </w:p>
    <w:p w:rsidR="000617D9" w:rsidRDefault="000617D9" w:rsidP="000617D9">
      <w:pPr>
        <w:pStyle w:val="ab"/>
      </w:pPr>
      <w:r>
        <w:t>в зависимости от ликвидности  (скорости превращения в денежные средства) - абсолютно ликвидные средства, быстро реализуемые оборотные средства,  медленно реализуемые оборотные средства;</w:t>
      </w:r>
    </w:p>
    <w:p w:rsidR="000617D9" w:rsidRDefault="000617D9" w:rsidP="000617D9">
      <w:pPr>
        <w:pStyle w:val="ab"/>
      </w:pPr>
      <w:r>
        <w:t>в зависимости от степени риска вложения капитала - оборотный капитал с минимальным риском вложений, оборотный капитал с малым риском вложений, оборотный капитал со средним риском вложений, оборотный капитал с высоким риском вложений;</w:t>
      </w:r>
    </w:p>
    <w:p w:rsidR="000617D9" w:rsidRDefault="000617D9" w:rsidP="000617D9">
      <w:pPr>
        <w:pStyle w:val="ab"/>
      </w:pPr>
      <w:r>
        <w:t>в зависимости от стандартов учета  и  отражения в балансе предприятия - оборотные средства в запасах, дебиторская задолженность, краткосрочные финансовые вложения, денежные средства, прочие оборотные активы;</w:t>
      </w:r>
    </w:p>
    <w:p w:rsidR="000617D9" w:rsidRDefault="000617D9" w:rsidP="000617D9">
      <w:pPr>
        <w:pStyle w:val="ab"/>
      </w:pPr>
      <w:r>
        <w:t>в зависимости  от  материально-вещественного содержания - предметы труда,  готовая продукция и товары,  денежные средства и средства в расчетах.[30, с.81]</w:t>
      </w:r>
    </w:p>
    <w:p w:rsidR="000617D9" w:rsidRDefault="000617D9" w:rsidP="000617D9">
      <w:pPr>
        <w:pStyle w:val="ab"/>
      </w:pPr>
      <w:r>
        <w:t>Под структурой оборотных средств понимается соотношение между элементами в общей сумме оборотных средств.[13, с.49]</w:t>
      </w:r>
    </w:p>
    <w:p w:rsidR="000617D9" w:rsidRDefault="000617D9" w:rsidP="000617D9">
      <w:pPr>
        <w:pStyle w:val="ab"/>
      </w:pPr>
      <w:r>
        <w:t>Состав и структура оборотных средств неодинаковы в разных отраслях и подотрослях экономики. Они определяются многими факторами производственного, экономического  и организационного порядка.</w:t>
      </w:r>
    </w:p>
    <w:p w:rsidR="000617D9" w:rsidRDefault="000617D9" w:rsidP="000617D9">
      <w:pPr>
        <w:pStyle w:val="ab"/>
      </w:pPr>
      <w:r>
        <w:t>Так для промышленных  предприятий характерной чертой является то, что большую часть в их оборотных средствах занимают запасы товарно-материальных ценностей и дебиторская задолженность.[10, с.53]</w:t>
      </w:r>
    </w:p>
    <w:p w:rsidR="000617D9" w:rsidRDefault="000617D9" w:rsidP="000617D9">
      <w:pPr>
        <w:pStyle w:val="ab"/>
      </w:pPr>
      <w:r>
        <w:t>Одним  из  основных  принципов организации оборотных средств является нормирование.  Реализация этого принципа позволяет экономически обоснованно установить необходимый размер собственных оборотных средств  и  тем самым обеспечить условия для успешного осуществления ими производственной и платежно-расчетной функций. Ошибочная практика нашего времени отказа  от  нормирования оборотных средств является одной  из  причин кризисного состояния платежно - расчетной дисциплины.</w:t>
      </w:r>
    </w:p>
    <w:p w:rsidR="000617D9" w:rsidRDefault="000617D9" w:rsidP="000617D9">
      <w:pPr>
        <w:pStyle w:val="ab"/>
      </w:pPr>
      <w:r>
        <w:lastRenderedPageBreak/>
        <w:t>Важнейшим принципом правильной организации оборотных средств является использование их строго по целевому назначению.  Нарушение этого принципа путем отвлечения  из производственного оборота авансированных оборотных средств на покрытие убытков,  потерь  по бесхозяйственности, на оплату завышенных банковских процентов  по ссудам,  на  взносы в бюджет налоговых платежей привело к кризису платеже-рассчетную дисциплину,  росту огромной задолженности поставщикам за поставляемое сырье и готовую продукцию, рабочим и служащим по заработной плате, бюджету по налоговым платежам.</w:t>
      </w:r>
    </w:p>
    <w:p w:rsidR="000617D9" w:rsidRDefault="000617D9" w:rsidP="000617D9">
      <w:pPr>
        <w:pStyle w:val="ab"/>
      </w:pPr>
      <w:r>
        <w:t>Важным принципом организации оборотных средств является обеспечение их сохранности,  рационального использования  и ускорения оборачиваемости. Организация оборотных средств предприятий  обязательно включает систематический контроль  за сохранностью  и  эффективностью использования посредством ревизий  и  обследований на основе статистических данных, оперативной и бухгалтерской отчетности.</w:t>
      </w:r>
    </w:p>
    <w:p w:rsidR="000617D9" w:rsidRDefault="000617D9" w:rsidP="000617D9">
      <w:pPr>
        <w:pStyle w:val="ab"/>
      </w:pPr>
    </w:p>
    <w:p w:rsidR="000617D9" w:rsidRPr="00DC2494" w:rsidRDefault="000617D9" w:rsidP="000617D9">
      <w:pPr>
        <w:pStyle w:val="ab"/>
      </w:pPr>
      <w:r w:rsidRPr="00DC2494">
        <w:t>1.3. Особенности управления оборотными средствами в россий</w:t>
      </w:r>
      <w:r w:rsidRPr="00DC2494">
        <w:softHyphen/>
        <w:t>ских условиях</w:t>
      </w:r>
    </w:p>
    <w:p w:rsidR="000617D9" w:rsidRDefault="000617D9" w:rsidP="000617D9">
      <w:pPr>
        <w:pStyle w:val="ab"/>
      </w:pPr>
    </w:p>
    <w:p w:rsidR="000617D9" w:rsidRDefault="000617D9" w:rsidP="000617D9">
      <w:pPr>
        <w:pStyle w:val="ab"/>
      </w:pPr>
      <w:r>
        <w:t>Одной из важных причин недостаточности оборотных средств у множества предприятий  является отсутствие  стабильного поступления сырья. Это ведет к тому, что закупается  сразу иногда в 30 - 50 раз больше, чем суточная норма потребления сырья.  Получаются залповые выплаты,  следовательно,  необходимы огромные оборотные средства.[23, с.80]</w:t>
      </w:r>
    </w:p>
    <w:p w:rsidR="000617D9" w:rsidRDefault="000617D9" w:rsidP="000617D9">
      <w:pPr>
        <w:pStyle w:val="ab"/>
      </w:pPr>
      <w:r>
        <w:t xml:space="preserve">Проблема неплатежей делает необходимым классифицировать своих  кредиторов по срокам просроченной кредиторской задолженности и в зависимости от того,  кому необходимо заплатить сейчас,  кто может еще подождать, а кому можно и вообще не платить. На первых местах в этой очереди  стоят выплаты по кредитам  и процентам за них коммерческим банкам и налогам в федеральный бюджет.  Несвоевременные выплаты здесь оборачиваются штрафными санкциями в таком размере, что легко могут довести предприятие до банкротства.  Необходимо,  </w:t>
      </w:r>
      <w:r>
        <w:lastRenderedPageBreak/>
        <w:t>правда, отметить, что в российской хозяйственной практике эта угроза довольно условна. В настоящее  время возможность банкротства  обратно  пропорциональна  величине предприятия, приэтом для бывших  государственных предприятий эта обратная зависимость выражается еще сильнее.[1, с.54]</w:t>
      </w:r>
    </w:p>
    <w:p w:rsidR="000617D9" w:rsidRDefault="000617D9" w:rsidP="000617D9">
      <w:pPr>
        <w:pStyle w:val="ab"/>
      </w:pPr>
      <w:r>
        <w:t>Обеспечение достаточного оборотного капитала, дающего компании возможность оплачивать сырье и рабочую силу, производить расходы, связанные с производственной и сбытовой  деятельностью, на практике  сводится к необходимости  решать несколько весьма сложных задач.</w:t>
      </w:r>
    </w:p>
    <w:p w:rsidR="000617D9" w:rsidRDefault="000617D9" w:rsidP="000617D9">
      <w:pPr>
        <w:pStyle w:val="ab"/>
      </w:pPr>
      <w:r>
        <w:t>Первая из них, решение которой  может существенно пополнить оборотный капитал предприятия, - управление запасами.  По утверждению западных учебников финансового менеджмента, с точки зрения достаточности оборотного капитала ни один фактор не имеет такого значения, как скорость оборота товарных запасов.[7, с.224]</w:t>
      </w:r>
    </w:p>
    <w:p w:rsidR="000617D9" w:rsidRDefault="000617D9" w:rsidP="000617D9">
      <w:pPr>
        <w:pStyle w:val="ab"/>
      </w:pPr>
      <w:r>
        <w:t>Но чтобы  определить  влияние  этого  фактора  в российской действительности нужно иметь как минимум  точную информацию о наличии  запасов и рассчитать  нормативы их использования. То есть все начинается с вопросов учета. То, что учетная система на складах предприятий требует усовершенствования, сомнению не подлежит.</w:t>
      </w:r>
    </w:p>
    <w:p w:rsidR="000617D9" w:rsidRDefault="000617D9" w:rsidP="000617D9">
      <w:pPr>
        <w:pStyle w:val="ab"/>
      </w:pPr>
      <w:r>
        <w:t>Ведь часто предприятие  покупает одно и то же сырье по разной цене.  У кладовщиков все сырье  записано на разных  карточках (поскольку имеет разную цену). Бухгалтерия должна списывать это сырье по какой-то  определенной  цене,  но поскольку оно списывается с разных  карточек,  получается  новый  метод  списывания - наугад, как  легла карточка у кладовщика.  Управлять финансами на основании таких данных, естественно, невозможно.[15, с.35] Наиболее  распространенным в нашей стране до сих пор был метод оценки  запасов  по фактической  себестоимости  заготовления. Однако при его  использовании в условиях длительного хранения запасов,  характерного для многих предприятий, во-первых, занижается себестоимость  продукции,  во-вторых,  существенно занижа</w:t>
      </w:r>
      <w:r>
        <w:lastRenderedPageBreak/>
        <w:t>ется стоимость остатков материалов, а значит, искусственно завышается их оборачиваемость.</w:t>
      </w:r>
    </w:p>
    <w:p w:rsidR="000617D9" w:rsidRDefault="000617D9" w:rsidP="000617D9">
      <w:pPr>
        <w:pStyle w:val="ab"/>
      </w:pPr>
      <w:r>
        <w:t>Использование метода  оценки материалов по стоимости последних закупок (ЛИФО) приводит к искажению величины остатков материалов в сторону их уменьшения, и следовательно,  и к завышению коэффициента оборачиваемости. Оценка запасов товарно-материальных  ценностей по стоимости первых закупок (метод ФИФО)  приводит к тому,  что себестоимость реализованной  продукции  формируется  исходя из наиболее низких цен на материалы,  а их остатки оцениваются по максимальной стоимости.  Поэтому  оборачиваемость текущих активов в данном случае будет объективно ниже,  чем при использовании  ранее  рассмотренных  методов оценки запасов. Выход несложный - внедрение на  складе и в  бухгалтерии учета по средней стоимости, что и предусмотрено инструкциями  Минфина.[18, с.25]</w:t>
      </w:r>
    </w:p>
    <w:p w:rsidR="000617D9" w:rsidRDefault="000617D9" w:rsidP="000617D9">
      <w:pPr>
        <w:pStyle w:val="ab"/>
      </w:pPr>
      <w:r>
        <w:t>Второй аспект проблемы увеличения оборотных средств - совершенствование  системы расчетов.   Для ускорения  расчетов прежде всего необходимо знать всех плательщиков - нужен реестр,  включающий сведения о  договорных суммах,  сроках и  других параметрах, связанных с поступлением платежей. При этом стоит учитывать, кто задержит платежи и на сколько, а кто и вовсе не заплатит.</w:t>
      </w:r>
    </w:p>
    <w:p w:rsidR="000617D9" w:rsidRDefault="000617D9" w:rsidP="000617D9">
      <w:pPr>
        <w:pStyle w:val="ab"/>
      </w:pPr>
      <w:r>
        <w:t>В условиях перехода к рыночной экономике у большинства предприятий  состояние оборотных средств серьезно ухудшилось вследствие не только  локальных,  но и общих причин: разрушение единого экономического  пространства,  падение уровня производства, рост цен и т.д. Новые модели управления  оборотными  средствами должны пройти "обкатку", быть добровольно принятыми предприятиями. Работа в этом направлении уже ведется.</w:t>
      </w:r>
    </w:p>
    <w:p w:rsidR="000617D9" w:rsidRPr="00DC2494" w:rsidRDefault="000617D9" w:rsidP="000617D9">
      <w:pPr>
        <w:pStyle w:val="ab"/>
        <w:rPr>
          <w:szCs w:val="16"/>
        </w:rPr>
      </w:pPr>
      <w:r>
        <w:br w:type="page"/>
      </w:r>
      <w:r w:rsidRPr="00DC2494">
        <w:rPr>
          <w:szCs w:val="16"/>
        </w:rPr>
        <w:lastRenderedPageBreak/>
        <w:t>2. МЕТОДИКА АНАЛИЗА И УПРАВЛЕНИЯ ОБОРОТНЫМИ СРЕДСТВАМИ ПРЕДПРИЯТИЯ</w:t>
      </w:r>
    </w:p>
    <w:p w:rsidR="000617D9" w:rsidRPr="00DC2494" w:rsidRDefault="000617D9">
      <w:pPr>
        <w:spacing w:line="360" w:lineRule="auto"/>
        <w:jc w:val="both"/>
        <w:rPr>
          <w:sz w:val="28"/>
        </w:rPr>
      </w:pPr>
    </w:p>
    <w:p w:rsidR="000617D9" w:rsidRPr="00DC2494" w:rsidRDefault="000617D9" w:rsidP="000617D9">
      <w:pPr>
        <w:pStyle w:val="ab"/>
      </w:pPr>
      <w:r w:rsidRPr="00DC2494">
        <w:t>2.1. Система показателей оценки оборотных средств и эффективности их использования.</w:t>
      </w:r>
    </w:p>
    <w:p w:rsidR="000617D9" w:rsidRDefault="000617D9" w:rsidP="000617D9">
      <w:pPr>
        <w:pStyle w:val="ab"/>
      </w:pPr>
    </w:p>
    <w:p w:rsidR="000617D9" w:rsidRDefault="000617D9" w:rsidP="000617D9">
      <w:pPr>
        <w:pStyle w:val="ab"/>
      </w:pPr>
      <w:r>
        <w:t>Принятие инвестиционных и финансовых решений в процессе ведения бизнеса тесно связано с управлени</w:t>
      </w:r>
      <w:r>
        <w:softHyphen/>
        <w:t>ем капиталом хозяйствующих субъектов, поскольку на</w:t>
      </w:r>
      <w:r>
        <w:softHyphen/>
        <w:t>личие определенной величины и динамики его состоя</w:t>
      </w:r>
      <w:r>
        <w:softHyphen/>
        <w:t>ния является одним из важных критериев при выборе оптимальных управленческих решений. Во все периоды жизненного цикла предприятия: от привлечения ресур</w:t>
      </w:r>
      <w:r>
        <w:softHyphen/>
        <w:t>сов для создания или расширения бизнеса до момента ликвидации или реорганизации — капитал всегда вы</w:t>
      </w:r>
      <w:r>
        <w:softHyphen/>
        <w:t>ступает необходимым атрибутом деятельности пред</w:t>
      </w:r>
      <w:r>
        <w:softHyphen/>
        <w:t>приятия. В настоящее время, как правило, для опреде</w:t>
      </w:r>
      <w:r>
        <w:softHyphen/>
        <w:t>ления эффективности привлечения ресурсов предпри</w:t>
      </w:r>
      <w:r>
        <w:softHyphen/>
        <w:t>ятием используются методы финансового планирова</w:t>
      </w:r>
      <w:r>
        <w:softHyphen/>
        <w:t>ния и определения денежных потоков. Это достаточно простой, но не всегда эффективный подход. [17, с.46]</w:t>
      </w:r>
    </w:p>
    <w:p w:rsidR="000617D9" w:rsidRDefault="000617D9" w:rsidP="000617D9">
      <w:pPr>
        <w:pStyle w:val="ab"/>
      </w:pPr>
      <w:r>
        <w:t>Привлечение  ресурсов  предприятием — двоякий процесс, который должен рассматриваться с двух по</w:t>
      </w:r>
      <w:r>
        <w:softHyphen/>
        <w:t>зиций: со стороны инвестора—как инвестиции, а. со стороны предприятия — как привлечение источников капитала для его формирования. Для решения указан</w:t>
      </w:r>
      <w:r>
        <w:softHyphen/>
        <w:t>ных задач с позиции инвестора вполне достаточно применение финансовых методов, которые позволяют определить сроки возврата вложенных средств и сум</w:t>
      </w:r>
      <w:r>
        <w:softHyphen/>
        <w:t>мы доходов от инвестиций. С точки зрения предпри</w:t>
      </w:r>
      <w:r>
        <w:softHyphen/>
        <w:t>ятия. в котором осуществляется формирование капи</w:t>
      </w:r>
      <w:r>
        <w:softHyphen/>
        <w:t>тала, одних финансовых методов анализа для опреде</w:t>
      </w:r>
      <w:r>
        <w:softHyphen/>
        <w:t>ления степени его воспроизводства, явно недостаточ</w:t>
      </w:r>
      <w:r>
        <w:softHyphen/>
        <w:t>но. Поэтому возникает необходимость применения и ряда других методов и методик анализа привлечения ресурсов и оценки эффективности их использования.</w:t>
      </w:r>
    </w:p>
    <w:p w:rsidR="000617D9" w:rsidRDefault="000617D9" w:rsidP="000617D9">
      <w:pPr>
        <w:pStyle w:val="ab"/>
      </w:pPr>
      <w:r>
        <w:t xml:space="preserve"> Следует отметить, что на текущий момент, как за ру</w:t>
      </w:r>
      <w:r>
        <w:softHyphen/>
        <w:t xml:space="preserve">бежом, так и у нас, в России, на практике преобладает утилитарный, узконаправленный подход к анализу </w:t>
      </w:r>
      <w:r>
        <w:lastRenderedPageBreak/>
        <w:t>ка</w:t>
      </w:r>
      <w:r>
        <w:softHyphen/>
        <w:t>питала, который базируется в основном на решении задач по управлению отдельными видами активов предприятия и источников их формирования. [14, с.145]</w:t>
      </w:r>
    </w:p>
    <w:p w:rsidR="000617D9" w:rsidRDefault="000617D9" w:rsidP="000617D9">
      <w:pPr>
        <w:pStyle w:val="ab"/>
      </w:pPr>
      <w:r>
        <w:t>Комплексный, системный подход в теории экономи</w:t>
      </w:r>
      <w:r>
        <w:softHyphen/>
        <w:t>ческого анализа был разработан проф. А.Д.Шереметом более 30 лет тому назад, и ныне широко и успешно ис</w:t>
      </w:r>
      <w:r>
        <w:softHyphen/>
        <w:t>пользуется при проведении анализа оборотных средств предприятий.[17, с.47]</w:t>
      </w:r>
    </w:p>
    <w:p w:rsidR="000617D9" w:rsidRDefault="000617D9" w:rsidP="000617D9">
      <w:pPr>
        <w:pStyle w:val="ab"/>
      </w:pPr>
      <w:r>
        <w:t>Некоторые авторы, в частности Погостинская Н.Н. и Погостинский Ю.А., утверждают, что в классических подходах экономического анализа [4, с.232] систем</w:t>
      </w:r>
      <w:r>
        <w:softHyphen/>
        <w:t>ность отождествляется с комплексностью. По этому поводу можно сказать, что мнение данных авто</w:t>
      </w:r>
      <w:r>
        <w:softHyphen/>
        <w:t>ров совершенно не обосновано. Поскольку в комплекс</w:t>
      </w:r>
      <w:r>
        <w:softHyphen/>
        <w:t>ном анализе предполагается использование системы показателей, имеющих взаимную связь и обусловлен</w:t>
      </w:r>
      <w:r>
        <w:softHyphen/>
        <w:t>ность (применение системы как метода комплексного экономического анализа). В этом случае об адекватно</w:t>
      </w:r>
      <w:r>
        <w:softHyphen/>
        <w:t>сти данных понятий не может идти и речи, поскольку они представляют различные уровни проводимого исследования.</w:t>
      </w:r>
    </w:p>
    <w:p w:rsidR="000617D9" w:rsidRDefault="000617D9" w:rsidP="000617D9">
      <w:pPr>
        <w:pStyle w:val="ab"/>
      </w:pPr>
      <w:r>
        <w:t>Профессор А.Д.Шеремет при проведении системного анализа выделяет шесть основных этапов:</w:t>
      </w:r>
    </w:p>
    <w:p w:rsidR="000617D9" w:rsidRDefault="000617D9" w:rsidP="000617D9">
      <w:pPr>
        <w:pStyle w:val="ab"/>
      </w:pPr>
      <w:r>
        <w:t>1. Представление исследуемого объекта как системы, с определением целей и условий ее функционирования.</w:t>
      </w:r>
    </w:p>
    <w:p w:rsidR="000617D9" w:rsidRDefault="000617D9" w:rsidP="000617D9">
      <w:pPr>
        <w:pStyle w:val="ab"/>
      </w:pPr>
      <w:r>
        <w:t>2. Разработка системы аналитических и синтетиче</w:t>
      </w:r>
      <w:r>
        <w:softHyphen/>
        <w:t>ских показателей,</w:t>
      </w:r>
    </w:p>
    <w:p w:rsidR="000617D9" w:rsidRDefault="000617D9" w:rsidP="000617D9">
      <w:pPr>
        <w:pStyle w:val="ab"/>
      </w:pPr>
      <w:r>
        <w:t>3. Схематичное изображение системы.</w:t>
      </w:r>
    </w:p>
    <w:p w:rsidR="000617D9" w:rsidRDefault="000617D9" w:rsidP="000617D9">
      <w:pPr>
        <w:pStyle w:val="ab"/>
      </w:pPr>
      <w:r>
        <w:t>4. Проведение классификации факторов и показате</w:t>
      </w:r>
      <w:r>
        <w:softHyphen/>
        <w:t>лей, определение взаимосвязей между ними.</w:t>
      </w:r>
    </w:p>
    <w:p w:rsidR="000617D9" w:rsidRDefault="000617D9" w:rsidP="000617D9">
      <w:pPr>
        <w:pStyle w:val="ab"/>
      </w:pPr>
      <w:r>
        <w:t>5. Формирование модели системы на основе пред</w:t>
      </w:r>
      <w:r>
        <w:softHyphen/>
        <w:t>шествующих этапов.</w:t>
      </w:r>
    </w:p>
    <w:p w:rsidR="000617D9" w:rsidRDefault="000617D9" w:rsidP="000617D9">
      <w:pPr>
        <w:pStyle w:val="ab"/>
      </w:pPr>
      <w:r>
        <w:t>6. Проведение исследования с использованием раз</w:t>
      </w:r>
      <w:r>
        <w:softHyphen/>
        <w:t>работанной модели.</w:t>
      </w:r>
    </w:p>
    <w:p w:rsidR="000617D9" w:rsidRDefault="000617D9" w:rsidP="000617D9">
      <w:pPr>
        <w:pStyle w:val="ab"/>
      </w:pPr>
      <w:r>
        <w:t xml:space="preserve">  Комплексный подход к анализу оборотных средств определяется необходимостью изучения всех их составных частей и свойств.</w:t>
      </w:r>
    </w:p>
    <w:p w:rsidR="000617D9" w:rsidRDefault="000617D9" w:rsidP="000617D9">
      <w:pPr>
        <w:pStyle w:val="ab"/>
      </w:pPr>
      <w:r>
        <w:t>Место анализа оборотных средств и их элементов в системе комплексного экономического анализа деятельности предприятия можно увидеть на схеме ком</w:t>
      </w:r>
      <w:r>
        <w:lastRenderedPageBreak/>
        <w:t>плексного экономического анализа, предложенной</w:t>
      </w:r>
      <w:r>
        <w:rPr>
          <w:b/>
          <w:bCs/>
        </w:rPr>
        <w:t xml:space="preserve"> </w:t>
      </w:r>
      <w:r>
        <w:t>проф.</w:t>
      </w:r>
      <w:r>
        <w:rPr>
          <w:b/>
          <w:bCs/>
        </w:rPr>
        <w:t xml:space="preserve"> </w:t>
      </w:r>
      <w:r>
        <w:t xml:space="preserve">А.Д.Шереметом, изображенной на рисунке 2.[30, с.120] </w:t>
      </w:r>
    </w:p>
    <w:p w:rsidR="000617D9" w:rsidRDefault="000617D9" w:rsidP="000617D9">
      <w:pPr>
        <w:pStyle w:val="ab"/>
      </w:pPr>
      <w:r>
        <w:t>В этой связи при проведении анализа капитала не</w:t>
      </w:r>
      <w:r>
        <w:softHyphen/>
        <w:t>обходимо рассматривать процессы его формирова</w:t>
      </w:r>
      <w:r>
        <w:softHyphen/>
        <w:t>ния и развития с одной стороны, и процессы его</w:t>
      </w:r>
    </w:p>
    <w:p w:rsidR="000617D9" w:rsidRDefault="000617D9">
      <w:pPr>
        <w:spacing w:line="360" w:lineRule="auto"/>
        <w:jc w:val="both"/>
        <w:rPr>
          <w:sz w:val="28"/>
        </w:rPr>
      </w:pPr>
    </w:p>
    <w:p w:rsidR="000617D9" w:rsidRDefault="00B348BA">
      <w:pPr>
        <w:spacing w:line="360" w:lineRule="auto"/>
        <w:jc w:val="both"/>
        <w:rPr>
          <w:sz w:val="28"/>
        </w:rPr>
      </w:pPr>
      <w:r>
        <w:rPr>
          <w:noProof/>
        </w:rPr>
        <w:pict>
          <v:rect id="_x0000_s1154" style="position:absolute;left:0;text-align:left;margin-left:170.15pt;margin-top:.7pt;width:168pt;height:47.2pt;z-index:251622912">
            <v:textbox style="mso-next-textbox:#_x0000_s1154">
              <w:txbxContent>
                <w:p w:rsidR="000617D9" w:rsidRDefault="000617D9">
                  <w:pPr>
                    <w:pStyle w:val="a7"/>
                    <w:rPr>
                      <w:sz w:val="20"/>
                    </w:rPr>
                  </w:pPr>
                  <w:r>
                    <w:rPr>
                      <w:sz w:val="20"/>
                    </w:rPr>
                    <w:t>Блок 1. Предварительный обзор обобщающих показателей</w:t>
                  </w:r>
                </w:p>
              </w:txbxContent>
            </v:textbox>
          </v:rect>
        </w:pict>
      </w:r>
    </w:p>
    <w:p w:rsidR="000617D9" w:rsidRDefault="00B348BA">
      <w:pPr>
        <w:spacing w:line="360" w:lineRule="auto"/>
        <w:jc w:val="both"/>
        <w:rPr>
          <w:sz w:val="28"/>
        </w:rPr>
      </w:pPr>
      <w:r>
        <w:rPr>
          <w:noProof/>
        </w:rPr>
        <w:pict>
          <v:line id="_x0000_s1187" style="position:absolute;left:0;text-align:left;z-index:251656704" from="338.15pt,5.75pt" to="482.15pt,5.75pt"/>
        </w:pict>
      </w:r>
      <w:r>
        <w:rPr>
          <w:noProof/>
        </w:rPr>
        <w:pict>
          <v:line id="_x0000_s1190" style="position:absolute;left:0;text-align:left;z-index:251659776" from="482.15pt,5.75pt" to="482.15pt,437.75pt"/>
        </w:pict>
      </w:r>
      <w:r>
        <w:rPr>
          <w:noProof/>
        </w:rPr>
        <w:pict>
          <v:line id="_x0000_s1186" style="position:absolute;left:0;text-align:left;flip:x;z-index:251655680" from="8.15pt,5.75pt" to="170.15pt,5.75pt"/>
        </w:pict>
      </w:r>
      <w:r>
        <w:rPr>
          <w:noProof/>
        </w:rPr>
        <w:pict>
          <v:line id="_x0000_s1188" style="position:absolute;left:0;text-align:left;z-index:251657728" from="8.15pt,5.75pt" to="8.15pt,437.75pt"/>
        </w:pict>
      </w:r>
      <w:r>
        <w:rPr>
          <w:noProof/>
        </w:rPr>
        <w:pict>
          <v:line id="_x0000_s1162" style="position:absolute;left:0;text-align:left;z-index:251631104" from="248.15pt,23.75pt" to="248.15pt,41.75pt">
            <v:stroke endarrow="classic" endarrowlength="long"/>
          </v:line>
        </w:pict>
      </w:r>
    </w:p>
    <w:p w:rsidR="000617D9" w:rsidRDefault="00B348BA">
      <w:pPr>
        <w:spacing w:line="360" w:lineRule="auto"/>
        <w:jc w:val="both"/>
        <w:rPr>
          <w:sz w:val="28"/>
        </w:rPr>
      </w:pPr>
      <w:r>
        <w:rPr>
          <w:noProof/>
        </w:rPr>
        <w:pict>
          <v:rect id="_x0000_s1155" style="position:absolute;left:0;text-align:left;margin-left:152.15pt;margin-top:17.6pt;width:198pt;height:54pt;z-index:251623936">
            <v:textbox style="mso-next-textbox:#_x0000_s1155">
              <w:txbxContent>
                <w:p w:rsidR="000617D9" w:rsidRDefault="000617D9">
                  <w:pPr>
                    <w:pStyle w:val="22"/>
                  </w:pPr>
                  <w:r>
                    <w:t>Блок 2. Анализ организационно – технического уровня, социальных, природных и внешнеэкономических условий производства</w:t>
                  </w:r>
                </w:p>
              </w:txbxContent>
            </v:textbox>
          </v:rect>
        </w:pict>
      </w:r>
    </w:p>
    <w:p w:rsidR="000617D9" w:rsidRDefault="000617D9">
      <w:pPr>
        <w:spacing w:line="360" w:lineRule="auto"/>
        <w:jc w:val="both"/>
        <w:rPr>
          <w:sz w:val="28"/>
        </w:rPr>
      </w:pPr>
    </w:p>
    <w:p w:rsidR="000617D9" w:rsidRDefault="00B348BA">
      <w:pPr>
        <w:spacing w:line="360" w:lineRule="auto"/>
        <w:jc w:val="both"/>
        <w:rPr>
          <w:sz w:val="28"/>
        </w:rPr>
      </w:pPr>
      <w:r>
        <w:rPr>
          <w:noProof/>
        </w:rPr>
        <w:pict>
          <v:line id="_x0000_s1163" style="position:absolute;left:0;text-align:left;z-index:251632128" from="248.15pt,23.3pt" to="248.15pt,41.3pt">
            <v:stroke endarrow="classic" endarrowlength="long"/>
          </v:line>
        </w:pict>
      </w:r>
    </w:p>
    <w:p w:rsidR="000617D9" w:rsidRDefault="00B348BA">
      <w:pPr>
        <w:spacing w:line="360" w:lineRule="auto"/>
        <w:jc w:val="both"/>
        <w:rPr>
          <w:sz w:val="28"/>
        </w:rPr>
      </w:pPr>
      <w:r>
        <w:rPr>
          <w:noProof/>
        </w:rPr>
        <w:pict>
          <v:polyline id="_x0000_s1193" style="position:absolute;left:0;text-align:left;z-index:251662848" points="14.15pt,155.15pt,14.15pt,11.15pt,362.15pt,11.15pt,362.15pt,89.15pt,140.15pt,89.15pt,140.15pt,203.15pt,380.15pt,203.15pt,380.15pt,275.15pt" coordsize="7320,5280" filled="f">
            <v:stroke dashstyle="1 1"/>
            <v:path arrowok="t"/>
          </v:polyline>
        </w:pict>
      </w:r>
      <w:r>
        <w:rPr>
          <w:noProof/>
        </w:rPr>
        <w:pict>
          <v:rect id="_x0000_s1156" style="position:absolute;left:0;text-align:left;margin-left:152.15pt;margin-top:17.15pt;width:198pt;height:30pt;z-index:251624960">
            <v:textbox style="mso-next-textbox:#_x0000_s1156">
              <w:txbxContent>
                <w:p w:rsidR="000617D9" w:rsidRDefault="000617D9">
                  <w:pPr>
                    <w:pStyle w:val="22"/>
                  </w:pPr>
                  <w:r>
                    <w:t>Блок 3. Анализ использования основных производственных средств</w:t>
                  </w:r>
                </w:p>
              </w:txbxContent>
            </v:textbox>
          </v:rect>
        </w:pict>
      </w:r>
    </w:p>
    <w:p w:rsidR="000617D9" w:rsidRDefault="00B348BA">
      <w:pPr>
        <w:spacing w:line="360" w:lineRule="auto"/>
        <w:jc w:val="both"/>
        <w:rPr>
          <w:sz w:val="28"/>
        </w:rPr>
      </w:pPr>
      <w:r>
        <w:rPr>
          <w:noProof/>
        </w:rPr>
        <w:pict>
          <v:rect id="_x0000_s1158" style="position:absolute;left:0;text-align:left;margin-left:380.15pt;margin-top:17pt;width:90pt;height:54pt;z-index:251627008">
            <v:textbox style="mso-next-textbox:#_x0000_s1158">
              <w:txbxContent>
                <w:p w:rsidR="000617D9" w:rsidRDefault="000617D9">
                  <w:pPr>
                    <w:pStyle w:val="22"/>
                  </w:pPr>
                  <w:r>
                    <w:t>Блок 7. Анализ себестоимости продукции</w:t>
                  </w:r>
                </w:p>
              </w:txbxContent>
            </v:textbox>
          </v:rect>
        </w:pict>
      </w:r>
      <w:r>
        <w:rPr>
          <w:noProof/>
        </w:rPr>
        <w:pict>
          <v:rect id="_x0000_s1159" style="position:absolute;left:0;text-align:left;margin-left:20.15pt;margin-top:17pt;width:114pt;height:54pt;z-index:251628032">
            <v:textbox style="mso-next-textbox:#_x0000_s1159">
              <w:txbxContent>
                <w:p w:rsidR="000617D9" w:rsidRDefault="000617D9">
                  <w:pPr>
                    <w:ind w:firstLine="102"/>
                    <w:jc w:val="center"/>
                  </w:pPr>
                  <w:r>
                    <w:t>Блок 8. Анализ величины и структуры авансированного капитала</w:t>
                  </w:r>
                </w:p>
              </w:txbxContent>
            </v:textbox>
          </v:rect>
        </w:pict>
      </w:r>
      <w:r>
        <w:rPr>
          <w:noProof/>
        </w:rPr>
        <w:pict>
          <v:rect id="_x0000_s1157" style="position:absolute;left:0;text-align:left;margin-left:152.15pt;margin-top:23pt;width:198pt;height:30pt;z-index:251625984">
            <v:textbox style="mso-next-textbox:#_x0000_s1157">
              <w:txbxContent>
                <w:p w:rsidR="000617D9" w:rsidRDefault="000617D9">
                  <w:pPr>
                    <w:ind w:firstLine="102"/>
                    <w:jc w:val="center"/>
                  </w:pPr>
                  <w:r>
                    <w:t>Блок 4. Анализ использования материальных ресурсов</w:t>
                  </w:r>
                </w:p>
              </w:txbxContent>
            </v:textbox>
          </v:rect>
        </w:pict>
      </w:r>
    </w:p>
    <w:p w:rsidR="000617D9" w:rsidRDefault="00B348BA">
      <w:pPr>
        <w:spacing w:line="360" w:lineRule="auto"/>
        <w:jc w:val="both"/>
        <w:rPr>
          <w:sz w:val="28"/>
        </w:rPr>
      </w:pPr>
      <w:r>
        <w:rPr>
          <w:noProof/>
        </w:rPr>
        <w:pict>
          <v:line id="_x0000_s1161" style="position:absolute;left:0;text-align:left;z-index:251630080" from="350.15pt,16.85pt" to="380.15pt,16.85pt">
            <v:stroke endarrow="classic" endarrowlength="long"/>
          </v:line>
        </w:pict>
      </w:r>
      <w:r>
        <w:rPr>
          <w:noProof/>
        </w:rPr>
        <w:pict>
          <v:line id="_x0000_s1160" style="position:absolute;left:0;text-align:left;flip:x;z-index:251629056" from="134.15pt,16.85pt" to="152.15pt,16.85pt">
            <v:stroke endarrow="classic" endarrowlength="long"/>
          </v:line>
        </w:pict>
      </w:r>
    </w:p>
    <w:p w:rsidR="000617D9" w:rsidRDefault="00B348BA">
      <w:pPr>
        <w:spacing w:line="360" w:lineRule="auto"/>
        <w:jc w:val="both"/>
        <w:rPr>
          <w:sz w:val="28"/>
        </w:rPr>
      </w:pPr>
      <w:r>
        <w:rPr>
          <w:noProof/>
        </w:rPr>
        <w:pict>
          <v:line id="_x0000_s1178" style="position:absolute;left:0;text-align:left;z-index:251647488" from="428.15pt,22.7pt" to="428.15pt,70.7pt">
            <v:stroke endarrow="classic" endarrowlength="long"/>
          </v:line>
        </w:pict>
      </w:r>
      <w:r>
        <w:rPr>
          <w:noProof/>
        </w:rPr>
        <w:pict>
          <v:line id="_x0000_s1174" style="position:absolute;left:0;text-align:left;z-index:251643392" from="74.15pt,22.7pt" to="74.15pt,70.7pt">
            <v:stroke endarrow="classic" endarrowlength="long"/>
          </v:line>
        </w:pict>
      </w:r>
      <w:r>
        <w:rPr>
          <w:noProof/>
        </w:rPr>
        <w:pict>
          <v:line id="_x0000_s1168" style="position:absolute;left:0;text-align:left;z-index:251637248" from="254pt,4.7pt" to="254pt,34.7pt">
            <v:stroke endarrow="classic" endarrowlength="long"/>
          </v:line>
        </w:pict>
      </w:r>
    </w:p>
    <w:p w:rsidR="000617D9" w:rsidRDefault="00B348BA">
      <w:pPr>
        <w:spacing w:line="360" w:lineRule="auto"/>
        <w:jc w:val="both"/>
        <w:rPr>
          <w:sz w:val="28"/>
        </w:rPr>
      </w:pPr>
      <w:r>
        <w:rPr>
          <w:noProof/>
        </w:rPr>
        <w:pict>
          <v:rect id="_x0000_s1164" style="position:absolute;left:0;text-align:left;margin-left:152.15pt;margin-top:10.6pt;width:204pt;height:30pt;z-index:251633152">
            <v:textbox style="mso-next-textbox:#_x0000_s1164">
              <w:txbxContent>
                <w:p w:rsidR="000617D9" w:rsidRDefault="000617D9">
                  <w:pPr>
                    <w:ind w:firstLine="102"/>
                    <w:jc w:val="center"/>
                  </w:pPr>
                  <w:r>
                    <w:t>Блок 5. Анализ использования труда и заработной платы</w:t>
                  </w:r>
                </w:p>
              </w:txbxContent>
            </v:textbox>
          </v:rect>
        </w:pict>
      </w:r>
    </w:p>
    <w:p w:rsidR="000617D9" w:rsidRDefault="00B348BA">
      <w:pPr>
        <w:spacing w:line="360" w:lineRule="auto"/>
        <w:jc w:val="both"/>
        <w:rPr>
          <w:sz w:val="28"/>
        </w:rPr>
      </w:pPr>
      <w:r>
        <w:rPr>
          <w:noProof/>
        </w:rPr>
        <w:pict>
          <v:rect id="_x0000_s1173" style="position:absolute;left:0;text-align:left;margin-left:380.15pt;margin-top:22.45pt;width:96pt;height:54pt;z-index:251642368">
            <v:textbox style="mso-next-textbox:#_x0000_s1173">
              <w:txbxContent>
                <w:p w:rsidR="000617D9" w:rsidRDefault="000617D9">
                  <w:pPr>
                    <w:pStyle w:val="22"/>
                  </w:pPr>
                  <w:r>
                    <w:t>Блок 10. Анализ прибыльности и рентабельности продукции</w:t>
                  </w:r>
                </w:p>
              </w:txbxContent>
            </v:textbox>
          </v:rect>
        </w:pict>
      </w:r>
      <w:r>
        <w:rPr>
          <w:noProof/>
        </w:rPr>
        <w:pict>
          <v:rect id="_x0000_s1172" style="position:absolute;left:0;text-align:left;margin-left:20.15pt;margin-top:22.45pt;width:114pt;height:54pt;z-index:251641344">
            <v:textbox style="mso-next-textbox:#_x0000_s1172">
              <w:txbxContent>
                <w:p w:rsidR="000617D9" w:rsidRDefault="000617D9">
                  <w:pPr>
                    <w:ind w:firstLine="102"/>
                    <w:jc w:val="center"/>
                  </w:pPr>
                  <w:r>
                    <w:t>Блок 9. Анализ оборачиваемости производственных средств или активов</w:t>
                  </w:r>
                </w:p>
              </w:txbxContent>
            </v:textbox>
          </v:rect>
        </w:pict>
      </w:r>
      <w:r>
        <w:rPr>
          <w:noProof/>
        </w:rPr>
        <w:pict>
          <v:line id="_x0000_s1169" style="position:absolute;left:0;text-align:left;z-index:251638272" from="254pt,16.45pt" to="254pt,40.45pt">
            <v:stroke endarrow="classic" endarrowlength="long"/>
          </v:line>
        </w:pict>
      </w:r>
    </w:p>
    <w:p w:rsidR="000617D9" w:rsidRDefault="00B348BA">
      <w:pPr>
        <w:spacing w:line="360" w:lineRule="auto"/>
        <w:jc w:val="both"/>
        <w:rPr>
          <w:sz w:val="28"/>
        </w:rPr>
      </w:pPr>
      <w:r>
        <w:rPr>
          <w:noProof/>
        </w:rPr>
        <w:pict>
          <v:shape id="_x0000_s1192" style="position:absolute;left:0;text-align:left;margin-left:14.15pt;margin-top:10.3pt;width:366pt;height:156pt;z-index:251661824" coordsize="7440,3120" path="m7440,3120l,3120,,e" filled="f">
            <v:stroke dashstyle="dash"/>
            <v:path arrowok="t"/>
          </v:shape>
        </w:pict>
      </w:r>
      <w:r>
        <w:rPr>
          <w:noProof/>
        </w:rPr>
        <w:pict>
          <v:rect id="_x0000_s1165" style="position:absolute;left:0;text-align:left;margin-left:152.15pt;margin-top:16.3pt;width:204pt;height:30pt;z-index:251634176">
            <v:textbox style="mso-next-textbox:#_x0000_s1165">
              <w:txbxContent>
                <w:p w:rsidR="000617D9" w:rsidRDefault="000617D9">
                  <w:pPr>
                    <w:ind w:firstLine="102"/>
                    <w:jc w:val="center"/>
                  </w:pPr>
                  <w:r>
                    <w:t>Блок 6. Анализ объема, структуры и качества продукции</w:t>
                  </w:r>
                </w:p>
              </w:txbxContent>
            </v:textbox>
          </v:rect>
        </w:pict>
      </w:r>
    </w:p>
    <w:p w:rsidR="000617D9" w:rsidRDefault="00B348BA">
      <w:pPr>
        <w:spacing w:line="360" w:lineRule="auto"/>
        <w:jc w:val="both"/>
        <w:rPr>
          <w:sz w:val="28"/>
        </w:rPr>
      </w:pPr>
      <w:r>
        <w:rPr>
          <w:noProof/>
        </w:rPr>
        <w:pict>
          <v:line id="_x0000_s1183" style="position:absolute;left:0;text-align:left;flip:x;z-index:251652608" from="134.15pt,4.15pt" to="152.15pt,4.15pt">
            <v:stroke endarrow="classic" endarrowlength="long"/>
          </v:line>
        </w:pict>
      </w:r>
      <w:r>
        <w:rPr>
          <w:noProof/>
        </w:rPr>
        <w:pict>
          <v:line id="_x0000_s1179" style="position:absolute;left:0;text-align:left;z-index:251648512" from="356.15pt,4.15pt" to="380.15pt,4.15pt">
            <v:stroke endarrow="classic" endarrowlength="long"/>
          </v:line>
        </w:pict>
      </w:r>
      <w:r>
        <w:rPr>
          <w:noProof/>
        </w:rPr>
        <w:pict>
          <v:line id="_x0000_s1170" style="position:absolute;left:0;text-align:left;z-index:251639296" from="254pt,22.15pt" to="254pt,46.15pt">
            <v:stroke endarrow="classic" endarrowlength="long"/>
          </v:line>
        </w:pict>
      </w:r>
    </w:p>
    <w:p w:rsidR="000617D9" w:rsidRDefault="00B348BA">
      <w:pPr>
        <w:spacing w:line="360" w:lineRule="auto"/>
        <w:jc w:val="both"/>
        <w:rPr>
          <w:sz w:val="28"/>
        </w:rPr>
      </w:pPr>
      <w:r>
        <w:rPr>
          <w:noProof/>
        </w:rPr>
        <w:pict>
          <v:line id="_x0000_s1176" style="position:absolute;left:0;text-align:left;z-index:251645440" from="74.15pt,4pt" to="74.15pt,88pt"/>
        </w:pict>
      </w:r>
      <w:r>
        <w:rPr>
          <w:noProof/>
        </w:rPr>
        <w:pict>
          <v:line id="_x0000_s1182" style="position:absolute;left:0;text-align:left;z-index:251651584" from="434.15pt,4pt" to="434.15pt,88pt"/>
        </w:pict>
      </w:r>
      <w:r>
        <w:rPr>
          <w:noProof/>
        </w:rPr>
        <w:pict>
          <v:rect id="_x0000_s1166" style="position:absolute;left:0;text-align:left;margin-left:158.15pt;margin-top:22pt;width:204pt;height:30pt;z-index:251635200">
            <v:textbox style="mso-next-textbox:#_x0000_s1166">
              <w:txbxContent>
                <w:p w:rsidR="000617D9" w:rsidRDefault="000617D9">
                  <w:pPr>
                    <w:ind w:firstLine="102"/>
                    <w:jc w:val="center"/>
                  </w:pPr>
                  <w:r>
                    <w:t>Блок 11. Анализ рентабельности хозяйственной деятельности</w:t>
                  </w:r>
                </w:p>
              </w:txbxContent>
            </v:textbox>
          </v:rect>
        </w:pict>
      </w:r>
    </w:p>
    <w:p w:rsidR="000617D9" w:rsidRDefault="00B348BA">
      <w:pPr>
        <w:spacing w:line="360" w:lineRule="auto"/>
        <w:jc w:val="both"/>
        <w:rPr>
          <w:sz w:val="28"/>
        </w:rPr>
      </w:pPr>
      <w:r>
        <w:rPr>
          <w:noProof/>
        </w:rPr>
        <w:pict>
          <v:line id="_x0000_s1175" style="position:absolute;left:0;text-align:left;z-index:251644416" from="74.15pt,15.85pt" to="158.15pt,15.85pt">
            <v:stroke endarrow="classic" endarrowlength="long"/>
          </v:line>
        </w:pict>
      </w:r>
      <w:r>
        <w:rPr>
          <w:noProof/>
        </w:rPr>
        <w:pict>
          <v:line id="_x0000_s1180" style="position:absolute;left:0;text-align:left;flip:x;z-index:251649536" from="362.15pt,15.85pt" to="434.15pt,15.85pt">
            <v:stroke endarrow="classic" endarrowlength="long"/>
          </v:line>
        </w:pict>
      </w:r>
    </w:p>
    <w:p w:rsidR="000617D9" w:rsidRDefault="00B348BA">
      <w:pPr>
        <w:spacing w:line="360" w:lineRule="auto"/>
        <w:jc w:val="both"/>
        <w:rPr>
          <w:sz w:val="28"/>
        </w:rPr>
      </w:pPr>
      <w:r>
        <w:rPr>
          <w:noProof/>
        </w:rPr>
        <w:pict>
          <v:line id="_x0000_s1171" style="position:absolute;left:0;text-align:left;z-index:251640320" from="254pt,3.7pt" to="254pt,27.7pt">
            <v:stroke endarrow="classic" endarrowlength="long"/>
          </v:line>
        </w:pict>
      </w:r>
    </w:p>
    <w:p w:rsidR="000617D9" w:rsidRDefault="00B348BA">
      <w:pPr>
        <w:spacing w:line="360" w:lineRule="auto"/>
        <w:jc w:val="both"/>
        <w:rPr>
          <w:sz w:val="28"/>
        </w:rPr>
      </w:pPr>
      <w:r>
        <w:rPr>
          <w:noProof/>
        </w:rPr>
        <w:pict>
          <v:line id="_x0000_s1194" style="position:absolute;left:0;text-align:left;z-index:251663872" from="380.15pt,9.55pt" to="380.15pt,45.55pt">
            <v:stroke dashstyle="dash"/>
          </v:line>
        </w:pict>
      </w:r>
      <w:r>
        <w:rPr>
          <w:noProof/>
        </w:rPr>
        <w:pict>
          <v:line id="_x0000_s1181" style="position:absolute;left:0;text-align:left;flip:x;z-index:251650560" from="362.15pt,15.55pt" to="434.15pt,15.55pt">
            <v:stroke endarrow="classic" endarrowlength="long"/>
          </v:line>
        </w:pict>
      </w:r>
      <w:r>
        <w:rPr>
          <w:noProof/>
        </w:rPr>
        <w:pict>
          <v:line id="_x0000_s1177" style="position:absolute;left:0;text-align:left;z-index:251646464" from="74.15pt,15.55pt" to="158.15pt,15.55pt">
            <v:stroke endarrow="classic" endarrowlength="long"/>
          </v:line>
        </w:pict>
      </w:r>
      <w:r>
        <w:rPr>
          <w:noProof/>
        </w:rPr>
        <w:pict>
          <v:rect id="_x0000_s1167" style="position:absolute;left:0;text-align:left;margin-left:158.15pt;margin-top:3.55pt;width:204pt;height:30pt;z-index:251636224">
            <v:textbox style="mso-next-textbox:#_x0000_s1167">
              <w:txbxContent>
                <w:p w:rsidR="000617D9" w:rsidRDefault="000617D9">
                  <w:pPr>
                    <w:ind w:firstLine="102"/>
                    <w:jc w:val="center"/>
                  </w:pPr>
                  <w:r>
                    <w:t>Блок 12. Анализ финансового состояния и платежеспособности</w:t>
                  </w:r>
                </w:p>
              </w:txbxContent>
            </v:textbox>
          </v:rect>
        </w:pict>
      </w:r>
    </w:p>
    <w:p w:rsidR="000617D9" w:rsidRDefault="00B348BA">
      <w:pPr>
        <w:spacing w:line="360" w:lineRule="auto"/>
        <w:jc w:val="both"/>
        <w:rPr>
          <w:sz w:val="28"/>
        </w:rPr>
      </w:pPr>
      <w:r>
        <w:rPr>
          <w:noProof/>
        </w:rPr>
        <w:pict>
          <v:line id="_x0000_s1185" style="position:absolute;left:0;text-align:left;z-index:251654656" from="254pt,9.4pt" to="254pt,33.4pt">
            <v:stroke endarrow="classic" endarrowlength="long"/>
          </v:line>
        </w:pict>
      </w:r>
    </w:p>
    <w:p w:rsidR="000617D9" w:rsidRDefault="00B348BA">
      <w:pPr>
        <w:spacing w:line="360" w:lineRule="auto"/>
        <w:jc w:val="both"/>
        <w:rPr>
          <w:sz w:val="28"/>
        </w:rPr>
      </w:pPr>
      <w:r>
        <w:rPr>
          <w:noProof/>
        </w:rPr>
        <w:pict>
          <v:rect id="_x0000_s1184" style="position:absolute;left:0;text-align:left;margin-left:158.15pt;margin-top:9.25pt;width:204pt;height:42pt;z-index:251653632">
            <v:textbox style="mso-next-textbox:#_x0000_s1184">
              <w:txbxContent>
                <w:p w:rsidR="000617D9" w:rsidRDefault="000617D9">
                  <w:pPr>
                    <w:ind w:firstLine="102"/>
                    <w:jc w:val="center"/>
                  </w:pPr>
                  <w:r>
                    <w:t>Блок 13. Обобщающая оценка эффективности работы и анализ фондов экономического стимулирования</w:t>
                  </w:r>
                </w:p>
              </w:txbxContent>
            </v:textbox>
          </v:rect>
        </w:pict>
      </w:r>
    </w:p>
    <w:p w:rsidR="000617D9" w:rsidRDefault="00B348BA">
      <w:pPr>
        <w:spacing w:line="360" w:lineRule="auto"/>
        <w:jc w:val="both"/>
        <w:rPr>
          <w:sz w:val="28"/>
        </w:rPr>
      </w:pPr>
      <w:r>
        <w:rPr>
          <w:noProof/>
        </w:rPr>
        <w:pict>
          <v:line id="_x0000_s1191" style="position:absolute;left:0;text-align:left;flip:x;z-index:251660800" from="362.15pt,3.1pt" to="482.15pt,3.1pt">
            <v:stroke endarrow="classic" endarrowlength="long"/>
          </v:line>
        </w:pict>
      </w:r>
      <w:r>
        <w:rPr>
          <w:noProof/>
        </w:rPr>
        <w:pict>
          <v:line id="_x0000_s1189" style="position:absolute;left:0;text-align:left;z-index:251658752" from="8.15pt,3.1pt" to="158.15pt,3.1pt">
            <v:stroke endarrow="classic" endarrowlength="long"/>
          </v:line>
        </w:pict>
      </w:r>
    </w:p>
    <w:p w:rsidR="000617D9" w:rsidRDefault="000617D9">
      <w:pPr>
        <w:jc w:val="both"/>
        <w:rPr>
          <w:sz w:val="28"/>
        </w:rPr>
      </w:pPr>
    </w:p>
    <w:p w:rsidR="000617D9" w:rsidRDefault="000617D9" w:rsidP="000617D9">
      <w:pPr>
        <w:pStyle w:val="ab"/>
      </w:pPr>
      <w:r>
        <w:tab/>
        <w:t xml:space="preserve">Рис. 2 - Схема системы комплексного экономического анализа </w:t>
      </w:r>
    </w:p>
    <w:p w:rsidR="000617D9" w:rsidRDefault="000617D9" w:rsidP="000617D9">
      <w:pPr>
        <w:pStyle w:val="ab"/>
      </w:pPr>
    </w:p>
    <w:p w:rsidR="000617D9" w:rsidRDefault="000617D9" w:rsidP="000617D9">
      <w:pPr>
        <w:pStyle w:val="ab"/>
      </w:pPr>
      <w:r>
        <w:lastRenderedPageBreak/>
        <w:t>функционирования — с другой. Для отражения ос</w:t>
      </w:r>
      <w:r>
        <w:softHyphen/>
        <w:t>новных этапов анализа оборотных средств  можно использовать схему, изо</w:t>
      </w:r>
      <w:r>
        <w:softHyphen/>
        <w:t xml:space="preserve">браженную на рисунке 3. </w:t>
      </w:r>
    </w:p>
    <w:p w:rsidR="000617D9" w:rsidRDefault="000617D9" w:rsidP="000617D9">
      <w:pPr>
        <w:pStyle w:val="ab"/>
      </w:pPr>
      <w:r>
        <w:t>Особое место а системе анализа оборотных средств пред</w:t>
      </w:r>
      <w:r>
        <w:softHyphen/>
        <w:t xml:space="preserve">приятия занимают изучение их текущего состояния а также показателей интенсивности и эффективности использования. </w:t>
      </w:r>
    </w:p>
    <w:p w:rsidR="000617D9" w:rsidRDefault="000617D9" w:rsidP="000617D9">
      <w:pPr>
        <w:pStyle w:val="ab"/>
      </w:pPr>
      <w:r>
        <w:t>Особенно продуктивным при проведении может быть использование балансовых методов анализа, которые позволяют изучать соотношение статей баланса</w:t>
      </w:r>
    </w:p>
    <w:p w:rsidR="000617D9" w:rsidRDefault="00B348BA">
      <w:pPr>
        <w:spacing w:line="360" w:lineRule="auto"/>
        <w:ind w:firstLine="720"/>
        <w:jc w:val="both"/>
        <w:rPr>
          <w:sz w:val="28"/>
        </w:rPr>
      </w:pPr>
      <w:r>
        <w:rPr>
          <w:noProof/>
        </w:rPr>
        <w:pict>
          <v:line id="_x0000_s1203" style="position:absolute;left:0;text-align:left;z-index:251673088" from="296.15pt,18.2pt" to="362.15pt,18.2pt"/>
        </w:pict>
      </w:r>
      <w:r>
        <w:rPr>
          <w:noProof/>
        </w:rPr>
        <w:pict>
          <v:line id="_x0000_s1202" style="position:absolute;left:0;text-align:left;z-index:251672064" from="110.15pt,18.2pt" to="164.15pt,18.2pt"/>
        </w:pict>
      </w:r>
      <w:r>
        <w:rPr>
          <w:noProof/>
        </w:rPr>
        <w:pict>
          <v:line id="_x0000_s1201" style="position:absolute;left:0;text-align:left;z-index:251671040" from="362.15pt,18.2pt" to="362.15pt,42.2pt">
            <v:stroke endarrow="block"/>
          </v:line>
        </w:pict>
      </w:r>
      <w:r>
        <w:rPr>
          <w:noProof/>
        </w:rPr>
        <w:pict>
          <v:line id="_x0000_s1200" style="position:absolute;left:0;text-align:left;z-index:251670016" from="110.15pt,18.2pt" to="110.15pt,42.2pt">
            <v:stroke endarrow="block"/>
          </v:line>
        </w:pict>
      </w:r>
      <w:r>
        <w:rPr>
          <w:noProof/>
        </w:rPr>
        <w:pict>
          <v:rect id="_x0000_s1195" style="position:absolute;left:0;text-align:left;margin-left:164.15pt;margin-top:.2pt;width:132pt;height:30pt;z-index:251664896">
            <v:textbox style="mso-next-textbox:#_x0000_s1195">
              <w:txbxContent>
                <w:p w:rsidR="000617D9" w:rsidRDefault="000617D9">
                  <w:pPr>
                    <w:ind w:firstLine="102"/>
                    <w:jc w:val="center"/>
                  </w:pPr>
                  <w:r>
                    <w:t>Анализ оборотного капитала</w:t>
                  </w:r>
                </w:p>
              </w:txbxContent>
            </v:textbox>
          </v:rect>
        </w:pict>
      </w:r>
    </w:p>
    <w:p w:rsidR="000617D9" w:rsidRDefault="00B348BA">
      <w:pPr>
        <w:spacing w:line="360" w:lineRule="auto"/>
        <w:ind w:firstLine="720"/>
        <w:jc w:val="both"/>
        <w:rPr>
          <w:sz w:val="28"/>
        </w:rPr>
      </w:pPr>
      <w:r>
        <w:rPr>
          <w:noProof/>
        </w:rPr>
        <w:pict>
          <v:rect id="_x0000_s1197" style="position:absolute;left:0;text-align:left;margin-left:308.15pt;margin-top:18.05pt;width:108pt;height:30pt;z-index:251666944">
            <v:textbox style="mso-next-textbox:#_x0000_s1197">
              <w:txbxContent>
                <w:p w:rsidR="000617D9" w:rsidRDefault="000617D9">
                  <w:pPr>
                    <w:pStyle w:val="30"/>
                    <w:spacing w:line="240" w:lineRule="auto"/>
                    <w:rPr>
                      <w:sz w:val="20"/>
                    </w:rPr>
                  </w:pPr>
                  <w:r>
                    <w:rPr>
                      <w:sz w:val="20"/>
                    </w:rPr>
                    <w:t xml:space="preserve">В сфере </w:t>
                  </w:r>
                </w:p>
                <w:p w:rsidR="000617D9" w:rsidRDefault="000617D9">
                  <w:pPr>
                    <w:pStyle w:val="30"/>
                    <w:rPr>
                      <w:sz w:val="20"/>
                    </w:rPr>
                  </w:pPr>
                  <w:r>
                    <w:rPr>
                      <w:sz w:val="20"/>
                    </w:rPr>
                    <w:t>обращения</w:t>
                  </w:r>
                </w:p>
              </w:txbxContent>
            </v:textbox>
          </v:rect>
        </w:pict>
      </w:r>
      <w:r>
        <w:rPr>
          <w:noProof/>
        </w:rPr>
        <w:pict>
          <v:rect id="_x0000_s1196" style="position:absolute;left:0;text-align:left;margin-left:56.15pt;margin-top:18.05pt;width:102pt;height:30pt;z-index:251665920">
            <v:textbox style="mso-next-textbox:#_x0000_s1196">
              <w:txbxContent>
                <w:p w:rsidR="000617D9" w:rsidRDefault="000617D9">
                  <w:pPr>
                    <w:ind w:firstLine="102"/>
                    <w:jc w:val="center"/>
                  </w:pPr>
                  <w:r>
                    <w:t>В сфере производства</w:t>
                  </w:r>
                </w:p>
              </w:txbxContent>
            </v:textbox>
          </v:rect>
        </w:pict>
      </w:r>
    </w:p>
    <w:p w:rsidR="000617D9" w:rsidRDefault="00B348BA">
      <w:pPr>
        <w:spacing w:line="360" w:lineRule="auto"/>
        <w:ind w:firstLine="720"/>
        <w:jc w:val="both"/>
        <w:rPr>
          <w:sz w:val="28"/>
        </w:rPr>
      </w:pPr>
      <w:r>
        <w:rPr>
          <w:noProof/>
        </w:rPr>
        <w:pict>
          <v:line id="_x0000_s1205" style="position:absolute;left:0;text-align:left;z-index:251675136" from="230.15pt,5.9pt" to="230.15pt,29.9pt"/>
        </w:pict>
      </w:r>
      <w:r>
        <w:rPr>
          <w:noProof/>
        </w:rPr>
        <w:pict>
          <v:line id="_x0000_s1204" style="position:absolute;left:0;text-align:left;z-index:251674112" from="158.15pt,5.9pt" to="308.15pt,5.9pt"/>
        </w:pict>
      </w:r>
    </w:p>
    <w:p w:rsidR="000617D9" w:rsidRDefault="00B348BA">
      <w:pPr>
        <w:spacing w:line="360" w:lineRule="auto"/>
        <w:ind w:firstLine="720"/>
        <w:jc w:val="both"/>
        <w:rPr>
          <w:sz w:val="28"/>
        </w:rPr>
      </w:pPr>
      <w:r>
        <w:rPr>
          <w:noProof/>
        </w:rPr>
        <w:pict>
          <v:line id="_x0000_s1209" style="position:absolute;left:0;text-align:left;z-index:251679232" from="296.15pt,5.75pt" to="296.15pt,23.75pt">
            <v:stroke endarrow="block"/>
          </v:line>
        </w:pict>
      </w:r>
      <w:r>
        <w:rPr>
          <w:noProof/>
        </w:rPr>
        <w:pict>
          <v:line id="_x0000_s1208" style="position:absolute;left:0;text-align:left;z-index:251678208" from="170.15pt,5.75pt" to="170.15pt,23.75pt">
            <v:stroke endarrow="block"/>
          </v:line>
        </w:pict>
      </w:r>
      <w:r>
        <w:rPr>
          <w:noProof/>
        </w:rPr>
        <w:pict>
          <v:line id="_x0000_s1207" style="position:absolute;left:0;text-align:left;z-index:251677184" from="230.15pt,5.75pt" to="296.15pt,5.75pt"/>
        </w:pict>
      </w:r>
      <w:r>
        <w:rPr>
          <w:noProof/>
        </w:rPr>
        <w:pict>
          <v:line id="_x0000_s1206" style="position:absolute;left:0;text-align:left;z-index:251676160" from="170.15pt,5.75pt" to="230.15pt,5.75pt"/>
        </w:pict>
      </w:r>
      <w:r>
        <w:rPr>
          <w:noProof/>
        </w:rPr>
        <w:pict>
          <v:rect id="_x0000_s1198" style="position:absolute;left:0;text-align:left;margin-left:74.15pt;margin-top:23.75pt;width:138pt;height:42pt;z-index:251667968">
            <v:textbox style="mso-next-textbox:#_x0000_s1198">
              <w:txbxContent>
                <w:p w:rsidR="000617D9" w:rsidRDefault="000617D9">
                  <w:pPr>
                    <w:ind w:firstLine="102"/>
                    <w:jc w:val="center"/>
                  </w:pPr>
                  <w:r>
                    <w:t>Оценка структуры, динамики и текущей стоимости</w:t>
                  </w:r>
                </w:p>
              </w:txbxContent>
            </v:textbox>
          </v:rect>
        </w:pict>
      </w:r>
      <w:r>
        <w:rPr>
          <w:noProof/>
        </w:rPr>
        <w:pict>
          <v:rect id="_x0000_s1199" style="position:absolute;left:0;text-align:left;margin-left:272.15pt;margin-top:23.75pt;width:138pt;height:42pt;z-index:251668992">
            <v:textbox style="mso-next-textbox:#_x0000_s1199">
              <w:txbxContent>
                <w:p w:rsidR="000617D9" w:rsidRDefault="000617D9">
                  <w:pPr>
                    <w:pStyle w:val="30"/>
                    <w:spacing w:line="240" w:lineRule="auto"/>
                    <w:rPr>
                      <w:sz w:val="20"/>
                    </w:rPr>
                  </w:pPr>
                  <w:r>
                    <w:rPr>
                      <w:sz w:val="20"/>
                    </w:rPr>
                    <w:t>Анализ оборачиваемости, рентабельности</w:t>
                  </w:r>
                </w:p>
              </w:txbxContent>
            </v:textbox>
          </v:rect>
        </w:pict>
      </w:r>
    </w:p>
    <w:p w:rsidR="000617D9" w:rsidRDefault="000617D9">
      <w:pPr>
        <w:spacing w:line="360" w:lineRule="auto"/>
        <w:ind w:firstLine="720"/>
        <w:jc w:val="both"/>
        <w:rPr>
          <w:sz w:val="28"/>
        </w:rPr>
      </w:pPr>
    </w:p>
    <w:p w:rsidR="000617D9" w:rsidRDefault="000617D9">
      <w:pPr>
        <w:spacing w:line="360" w:lineRule="auto"/>
        <w:ind w:firstLine="720"/>
        <w:jc w:val="both"/>
        <w:rPr>
          <w:sz w:val="28"/>
        </w:rPr>
      </w:pPr>
    </w:p>
    <w:p w:rsidR="000617D9" w:rsidRDefault="000617D9" w:rsidP="000617D9">
      <w:pPr>
        <w:pStyle w:val="ab"/>
      </w:pPr>
      <w:r>
        <w:t>Рис. 3 – Схема анализа оборотного капитала</w:t>
      </w:r>
    </w:p>
    <w:p w:rsidR="000617D9" w:rsidRDefault="000617D9" w:rsidP="000617D9">
      <w:pPr>
        <w:pStyle w:val="ab"/>
      </w:pPr>
      <w:r>
        <w:t>путем исполь</w:t>
      </w:r>
      <w:r>
        <w:softHyphen/>
        <w:t>зования уравнений и вычисления относительных по</w:t>
      </w:r>
      <w:r>
        <w:softHyphen/>
        <w:t>казателей взаимосвязей между составными частями бухгалтерского баланса предприятия и определени</w:t>
      </w:r>
      <w:r>
        <w:softHyphen/>
        <w:t>ем количественного значения данных взаимосвязей. Эти методы анализа баланса предприятия иногда на</w:t>
      </w:r>
      <w:r>
        <w:softHyphen/>
        <w:t>зывают финансовыми.[28, с.10]</w:t>
      </w:r>
    </w:p>
    <w:p w:rsidR="000617D9" w:rsidRDefault="000617D9" w:rsidP="000617D9">
      <w:pPr>
        <w:pStyle w:val="ab"/>
      </w:pPr>
      <w:r>
        <w:t>Балансовые методы, используемые при расчете коэффициентов, характеризующих состояние, дви</w:t>
      </w:r>
      <w:r>
        <w:softHyphen/>
        <w:t>жение капитала, результативность его функциониро</w:t>
      </w:r>
      <w:r>
        <w:softHyphen/>
        <w:t>вания, основываются на данных финансовой бухгал</w:t>
      </w:r>
      <w:r>
        <w:softHyphen/>
        <w:t>терской отчетности. Этот момент имеет большое значение в плане точности использования информа</w:t>
      </w:r>
      <w:r>
        <w:softHyphen/>
        <w:t>ции, поскольку в бухгалтерской отчетности предпри</w:t>
      </w:r>
      <w:r>
        <w:softHyphen/>
        <w:t>ятия с правовой и счетной позиций достоверно, сис</w:t>
      </w:r>
      <w:r>
        <w:softHyphen/>
        <w:t>темно отражаются данные об его имущественном, финансовом положении и результатах деятельности в денежном выражении.</w:t>
      </w:r>
    </w:p>
    <w:p w:rsidR="000617D9" w:rsidRDefault="000617D9" w:rsidP="000617D9">
      <w:pPr>
        <w:pStyle w:val="ab"/>
      </w:pPr>
      <w:r>
        <w:t>Получение показателей капитала возможно только с применением рас</w:t>
      </w:r>
      <w:r>
        <w:softHyphen/>
        <w:t>четных и аналитических методов. Данные обстоятельства, в свою очередь, и предопределяют острую необходимость в разработке и использовании при проведении оцен</w:t>
      </w:r>
      <w:r>
        <w:lastRenderedPageBreak/>
        <w:t>ки и анализа капитала системы по</w:t>
      </w:r>
      <w:r>
        <w:softHyphen/>
        <w:t>казателей, наиболее полно характеризующих его состояние, движение и эффективность использования.</w:t>
      </w:r>
    </w:p>
    <w:p w:rsidR="000617D9" w:rsidRDefault="000617D9" w:rsidP="000617D9">
      <w:pPr>
        <w:pStyle w:val="ab"/>
      </w:pPr>
      <w:r>
        <w:t xml:space="preserve"> К числу важнейших показателей, характеризующих источники формирования капитала, прежде всего от</w:t>
      </w:r>
      <w:r>
        <w:softHyphen/>
        <w:t>носятся: величина, структура и стоимость всех ис</w:t>
      </w:r>
      <w:r>
        <w:softHyphen/>
        <w:t>точников капитала и отдельных его составляющих.</w:t>
      </w:r>
    </w:p>
    <w:p w:rsidR="000617D9" w:rsidRDefault="000617D9" w:rsidP="000617D9">
      <w:pPr>
        <w:pStyle w:val="ab"/>
      </w:pPr>
      <w:r>
        <w:t>Функционирующий капитал определяется показа</w:t>
      </w:r>
      <w:r>
        <w:softHyphen/>
        <w:t>телями иного порядка: объемными показателями ак</w:t>
      </w:r>
      <w:r>
        <w:softHyphen/>
        <w:t xml:space="preserve">тивов; структурой и ценой активов предприятия.[26, с.320] </w:t>
      </w:r>
    </w:p>
    <w:p w:rsidR="000617D9" w:rsidRDefault="000617D9" w:rsidP="000617D9">
      <w:pPr>
        <w:pStyle w:val="ab"/>
      </w:pPr>
      <w:r>
        <w:t>Кроме того, показатели функционирующего капитала должны включать объемные показатели текущих ак</w:t>
      </w:r>
      <w:r>
        <w:softHyphen/>
        <w:t>тивов и структуру текущего капитала.</w:t>
      </w:r>
    </w:p>
    <w:p w:rsidR="000617D9" w:rsidRDefault="000617D9" w:rsidP="000617D9">
      <w:pPr>
        <w:pStyle w:val="ab"/>
      </w:pPr>
      <w:r>
        <w:t>Среди показателей структуры источников</w:t>
      </w:r>
      <w:r>
        <w:rPr>
          <w:b/>
          <w:bCs/>
        </w:rPr>
        <w:t xml:space="preserve"> </w:t>
      </w:r>
      <w:r>
        <w:t>оборотных средств необходимо выделить следующие.</w:t>
      </w:r>
    </w:p>
    <w:p w:rsidR="000617D9" w:rsidRDefault="000617D9" w:rsidP="000617D9">
      <w:pPr>
        <w:pStyle w:val="ab"/>
      </w:pPr>
      <w:r>
        <w:t>1. Структуру отдельных источников  и их динамику за период, в том числе:</w:t>
      </w:r>
    </w:p>
    <w:p w:rsidR="000617D9" w:rsidRDefault="000617D9" w:rsidP="000617D9">
      <w:pPr>
        <w:pStyle w:val="ab"/>
      </w:pPr>
      <w:r>
        <w:t>величину собственных источников;</w:t>
      </w:r>
    </w:p>
    <w:p w:rsidR="000617D9" w:rsidRDefault="000617D9" w:rsidP="000617D9">
      <w:pPr>
        <w:pStyle w:val="ab"/>
      </w:pPr>
      <w:r>
        <w:t>величину долгосрочных заемных источников;</w:t>
      </w:r>
    </w:p>
    <w:p w:rsidR="000617D9" w:rsidRDefault="000617D9" w:rsidP="000617D9">
      <w:pPr>
        <w:pStyle w:val="ab"/>
      </w:pPr>
      <w:r>
        <w:t>величину краткосрочных заемных источников.</w:t>
      </w:r>
    </w:p>
    <w:p w:rsidR="000617D9" w:rsidRDefault="000617D9" w:rsidP="000617D9">
      <w:pPr>
        <w:pStyle w:val="ab"/>
      </w:pPr>
      <w:r>
        <w:t>2. Стоимость, средневзвешенная стоимость и стру</w:t>
      </w:r>
      <w:r>
        <w:softHyphen/>
        <w:t>ктура стоимости источников капитала.</w:t>
      </w:r>
    </w:p>
    <w:p w:rsidR="000617D9" w:rsidRDefault="000617D9" w:rsidP="000617D9">
      <w:pPr>
        <w:pStyle w:val="ab"/>
      </w:pPr>
      <w:r>
        <w:t>3. Совокупный показатель стоимости источников капитала.</w:t>
      </w:r>
    </w:p>
    <w:p w:rsidR="000617D9" w:rsidRDefault="000617D9" w:rsidP="000617D9">
      <w:pPr>
        <w:pStyle w:val="ab"/>
      </w:pPr>
      <w:r>
        <w:t>4. Показатель эффекта финансового рычага рас</w:t>
      </w:r>
      <w:r>
        <w:softHyphen/>
        <w:t>сматривается как инструмент управления капиталом, а не просто как показатель структуры источников ка</w:t>
      </w:r>
      <w:r>
        <w:softHyphen/>
        <w:t>питала.</w:t>
      </w:r>
    </w:p>
    <w:p w:rsidR="000617D9" w:rsidRDefault="000617D9" w:rsidP="000617D9">
      <w:pPr>
        <w:pStyle w:val="ab"/>
      </w:pPr>
      <w:r>
        <w:t>К показателям оборотного капитала относятся: ве</w:t>
      </w:r>
      <w:r>
        <w:softHyphen/>
        <w:t>личина, состав, структура и динамика, оборачивае</w:t>
      </w:r>
      <w:r>
        <w:softHyphen/>
        <w:t>мость,  динамика  оборачиваемости,   факторы, влияющие на оборачиваемость. Показатели исполь</w:t>
      </w:r>
      <w:r>
        <w:softHyphen/>
        <w:t>зования оборотного капитала имеют структуру, пока</w:t>
      </w:r>
      <w:r>
        <w:softHyphen/>
        <w:t>занную в табл.1.</w:t>
      </w:r>
    </w:p>
    <w:p w:rsidR="000617D9" w:rsidRDefault="000617D9" w:rsidP="000617D9">
      <w:pPr>
        <w:pStyle w:val="ab"/>
      </w:pPr>
      <w:r>
        <w:t>К показателям эффективности использования капита</w:t>
      </w:r>
      <w:r>
        <w:softHyphen/>
        <w:t>ла относятся: прибыль, результат в виде текущего капи</w:t>
      </w:r>
      <w:r>
        <w:softHyphen/>
        <w:t>тала, прибыльность, рентабельность, капиталоемкость, использование амортизационных отчислений, измене</w:t>
      </w:r>
      <w:r>
        <w:softHyphen/>
        <w:t xml:space="preserve">ние показателей финансового состояния.[17, с.52] </w:t>
      </w:r>
    </w:p>
    <w:p w:rsidR="000617D9" w:rsidRDefault="000617D9" w:rsidP="000617D9">
      <w:pPr>
        <w:pStyle w:val="ab"/>
      </w:pPr>
      <w:r>
        <w:lastRenderedPageBreak/>
        <w:t>При разработке методики анализа оборотных средств приме</w:t>
      </w:r>
      <w:r>
        <w:softHyphen/>
        <w:t>нен системный подход, заключающийся в использо</w:t>
      </w:r>
      <w:r>
        <w:softHyphen/>
        <w:t>вании системы показателей. Для этого определен круг пользователей, источники информации и пока</w:t>
      </w:r>
      <w:r>
        <w:softHyphen/>
        <w:t xml:space="preserve">затели, подлежащие отражению. </w:t>
      </w:r>
    </w:p>
    <w:p w:rsidR="000617D9" w:rsidRDefault="000617D9" w:rsidP="000617D9">
      <w:pPr>
        <w:pStyle w:val="ab"/>
      </w:pPr>
      <w:r>
        <w:t>Для определения основных тенденций в формиро</w:t>
      </w:r>
      <w:r>
        <w:softHyphen/>
        <w:t>вании и использовании предприятием своего капи</w:t>
      </w:r>
      <w:r>
        <w:softHyphen/>
        <w:t>тала необходимо производить трендовый анализ по описанной предлагаемой системе показателей в ди</w:t>
      </w:r>
      <w:r>
        <w:softHyphen/>
        <w:t>намике за ряд (3 — 5) лет.</w:t>
      </w:r>
    </w:p>
    <w:p w:rsidR="000617D9" w:rsidRDefault="000617D9" w:rsidP="000617D9">
      <w:pPr>
        <w:pStyle w:val="ab"/>
      </w:pPr>
      <w:r>
        <w:t>Применение методики предусматривает комплекс</w:t>
      </w:r>
      <w:r>
        <w:softHyphen/>
        <w:t>ное использование, но возможно применение ее от</w:t>
      </w:r>
      <w:r>
        <w:softHyphen/>
        <w:t>дельных разделов для проведения анализа более уз</w:t>
      </w:r>
      <w:r>
        <w:softHyphen/>
        <w:t xml:space="preserve">кого </w:t>
      </w:r>
    </w:p>
    <w:p w:rsidR="000617D9" w:rsidRDefault="000617D9">
      <w:pPr>
        <w:pStyle w:val="4"/>
        <w:jc w:val="both"/>
      </w:pPr>
      <w:r>
        <w:t>Таблица 1 – Показатели использования оборотного капитала</w:t>
      </w:r>
    </w:p>
    <w:tbl>
      <w:tblPr>
        <w:tblW w:w="0" w:type="auto"/>
        <w:tblInd w:w="40" w:type="dxa"/>
        <w:tblLayout w:type="fixed"/>
        <w:tblCellMar>
          <w:left w:w="40" w:type="dxa"/>
          <w:right w:w="40" w:type="dxa"/>
        </w:tblCellMar>
        <w:tblLook w:val="0000" w:firstRow="0" w:lastRow="0" w:firstColumn="0" w:lastColumn="0" w:noHBand="0" w:noVBand="0"/>
      </w:tblPr>
      <w:tblGrid>
        <w:gridCol w:w="1985"/>
        <w:gridCol w:w="567"/>
        <w:gridCol w:w="7229"/>
      </w:tblGrid>
      <w:tr w:rsidR="000617D9">
        <w:trPr>
          <w:cantSplit/>
          <w:trHeight w:hRule="exact" w:val="375"/>
        </w:trPr>
        <w:tc>
          <w:tcPr>
            <w:tcW w:w="1985" w:type="dxa"/>
            <w:tcBorders>
              <w:top w:val="single" w:sz="6" w:space="0" w:color="auto"/>
              <w:left w:val="single" w:sz="6" w:space="0" w:color="auto"/>
              <w:bottom w:val="single" w:sz="6" w:space="0" w:color="auto"/>
              <w:right w:val="single" w:sz="6" w:space="0" w:color="auto"/>
            </w:tcBorders>
          </w:tcPr>
          <w:p w:rsidR="000617D9" w:rsidRDefault="000617D9">
            <w:pPr>
              <w:jc w:val="both"/>
            </w:pPr>
            <w:r>
              <w:t>Показатели</w:t>
            </w:r>
          </w:p>
          <w:p w:rsidR="000617D9" w:rsidRDefault="000617D9">
            <w:pPr>
              <w:jc w:val="both"/>
            </w:pPr>
          </w:p>
        </w:tc>
        <w:tc>
          <w:tcPr>
            <w:tcW w:w="7796" w:type="dxa"/>
            <w:gridSpan w:val="2"/>
            <w:tcBorders>
              <w:top w:val="single" w:sz="6" w:space="0" w:color="auto"/>
              <w:left w:val="single" w:sz="6" w:space="0" w:color="auto"/>
              <w:bottom w:val="single" w:sz="6" w:space="0" w:color="auto"/>
              <w:right w:val="single" w:sz="6" w:space="0" w:color="auto"/>
            </w:tcBorders>
          </w:tcPr>
          <w:p w:rsidR="000617D9" w:rsidRDefault="000617D9">
            <w:pPr>
              <w:pStyle w:val="5"/>
              <w:jc w:val="both"/>
            </w:pPr>
            <w:r>
              <w:t>Методика определения показателей</w:t>
            </w:r>
          </w:p>
          <w:p w:rsidR="000617D9" w:rsidRDefault="000617D9">
            <w:pPr>
              <w:jc w:val="both"/>
            </w:pPr>
            <w:r>
              <w:t>етодика определения показате</w:t>
            </w:r>
            <w:r>
              <w:softHyphen/>
              <w:t>лей</w:t>
            </w:r>
          </w:p>
          <w:p w:rsidR="000617D9" w:rsidRDefault="000617D9">
            <w:pPr>
              <w:jc w:val="both"/>
            </w:pPr>
          </w:p>
        </w:tc>
      </w:tr>
      <w:tr w:rsidR="000617D9">
        <w:trPr>
          <w:cantSplit/>
          <w:trHeight w:hRule="exact" w:val="380"/>
        </w:trPr>
        <w:tc>
          <w:tcPr>
            <w:tcW w:w="1985" w:type="dxa"/>
            <w:vMerge w:val="restart"/>
            <w:tcBorders>
              <w:top w:val="single" w:sz="6" w:space="0" w:color="auto"/>
              <w:left w:val="single" w:sz="6" w:space="0" w:color="auto"/>
              <w:bottom w:val="nil"/>
              <w:right w:val="single" w:sz="6" w:space="0" w:color="auto"/>
            </w:tcBorders>
          </w:tcPr>
          <w:p w:rsidR="000617D9" w:rsidRDefault="000617D9">
            <w:pPr>
              <w:jc w:val="both"/>
            </w:pPr>
            <w:r>
              <w:t>Коэффициент обо</w:t>
            </w:r>
            <w:r>
              <w:softHyphen/>
              <w:t>рачиваемости обо</w:t>
            </w:r>
            <w:r>
              <w:softHyphen/>
              <w:t>ротного капитала</w:t>
            </w:r>
          </w:p>
          <w:p w:rsidR="000617D9" w:rsidRDefault="000617D9">
            <w:pPr>
              <w:jc w:val="both"/>
            </w:pPr>
          </w:p>
        </w:tc>
        <w:tc>
          <w:tcPr>
            <w:tcW w:w="567" w:type="dxa"/>
            <w:vMerge w:val="restart"/>
            <w:tcBorders>
              <w:top w:val="single" w:sz="6" w:space="0" w:color="auto"/>
              <w:left w:val="single" w:sz="6" w:space="0" w:color="auto"/>
              <w:bottom w:val="nil"/>
              <w:right w:val="single" w:sz="6" w:space="0" w:color="auto"/>
            </w:tcBorders>
          </w:tcPr>
          <w:p w:rsidR="000617D9" w:rsidRDefault="000617D9">
            <w:pPr>
              <w:jc w:val="both"/>
            </w:pPr>
          </w:p>
          <w:p w:rsidR="000617D9" w:rsidRDefault="000617D9">
            <w:pPr>
              <w:jc w:val="both"/>
            </w:pPr>
            <w:r>
              <w:t>К</w:t>
            </w:r>
            <w:r>
              <w:rPr>
                <w:vertAlign w:val="subscript"/>
              </w:rPr>
              <w:t>об</w:t>
            </w:r>
            <w:r>
              <w:t xml:space="preserve"> =</w:t>
            </w:r>
          </w:p>
        </w:tc>
        <w:tc>
          <w:tcPr>
            <w:tcW w:w="7229" w:type="dxa"/>
            <w:tcBorders>
              <w:top w:val="single" w:sz="6" w:space="0" w:color="auto"/>
              <w:left w:val="single" w:sz="6" w:space="0" w:color="auto"/>
              <w:bottom w:val="single" w:sz="6" w:space="0" w:color="auto"/>
              <w:right w:val="single" w:sz="6" w:space="0" w:color="auto"/>
            </w:tcBorders>
          </w:tcPr>
          <w:p w:rsidR="000617D9" w:rsidRDefault="000617D9">
            <w:pPr>
              <w:jc w:val="both"/>
            </w:pPr>
            <w:r>
              <w:rPr>
                <w:i/>
                <w:iCs/>
              </w:rPr>
              <w:t>Выручка от реализации продукции</w:t>
            </w:r>
          </w:p>
          <w:p w:rsidR="000617D9" w:rsidRDefault="000617D9">
            <w:pPr>
              <w:jc w:val="both"/>
            </w:pPr>
          </w:p>
        </w:tc>
      </w:tr>
      <w:tr w:rsidR="000617D9">
        <w:trPr>
          <w:cantSplit/>
          <w:trHeight w:hRule="exact" w:val="440"/>
        </w:trPr>
        <w:tc>
          <w:tcPr>
            <w:tcW w:w="1985" w:type="dxa"/>
            <w:vMerge/>
            <w:tcBorders>
              <w:top w:val="nil"/>
              <w:left w:val="single" w:sz="6" w:space="0" w:color="auto"/>
              <w:bottom w:val="single" w:sz="6" w:space="0" w:color="auto"/>
              <w:right w:val="single" w:sz="6" w:space="0" w:color="auto"/>
            </w:tcBorders>
          </w:tcPr>
          <w:p w:rsidR="000617D9" w:rsidRDefault="000617D9">
            <w:pPr>
              <w:jc w:val="both"/>
            </w:pPr>
          </w:p>
        </w:tc>
        <w:tc>
          <w:tcPr>
            <w:tcW w:w="567" w:type="dxa"/>
            <w:vMerge/>
            <w:tcBorders>
              <w:top w:val="nil"/>
              <w:left w:val="single" w:sz="6" w:space="0" w:color="auto"/>
              <w:bottom w:val="single" w:sz="6" w:space="0" w:color="auto"/>
              <w:right w:val="single" w:sz="6" w:space="0" w:color="auto"/>
            </w:tcBorders>
          </w:tcPr>
          <w:p w:rsidR="000617D9" w:rsidRDefault="000617D9">
            <w:pPr>
              <w:jc w:val="both"/>
            </w:pPr>
          </w:p>
        </w:tc>
        <w:tc>
          <w:tcPr>
            <w:tcW w:w="7229" w:type="dxa"/>
            <w:tcBorders>
              <w:top w:val="single" w:sz="6" w:space="0" w:color="auto"/>
              <w:left w:val="single" w:sz="6" w:space="0" w:color="auto"/>
              <w:bottom w:val="single" w:sz="6" w:space="0" w:color="auto"/>
              <w:right w:val="single" w:sz="6" w:space="0" w:color="auto"/>
            </w:tcBorders>
          </w:tcPr>
          <w:p w:rsidR="000617D9" w:rsidRDefault="000617D9">
            <w:pPr>
              <w:jc w:val="both"/>
            </w:pPr>
            <w:r>
              <w:rPr>
                <w:i/>
                <w:iCs/>
              </w:rPr>
              <w:t>Средняя величина оборотного капитала</w:t>
            </w:r>
          </w:p>
          <w:p w:rsidR="000617D9" w:rsidRDefault="000617D9">
            <w:pPr>
              <w:jc w:val="both"/>
            </w:pPr>
          </w:p>
        </w:tc>
      </w:tr>
      <w:tr w:rsidR="000617D9">
        <w:trPr>
          <w:cantSplit/>
          <w:trHeight w:hRule="exact" w:val="432"/>
        </w:trPr>
        <w:tc>
          <w:tcPr>
            <w:tcW w:w="1985" w:type="dxa"/>
            <w:vMerge w:val="restart"/>
            <w:tcBorders>
              <w:top w:val="single" w:sz="6" w:space="0" w:color="auto"/>
              <w:left w:val="single" w:sz="6" w:space="0" w:color="auto"/>
              <w:bottom w:val="nil"/>
              <w:right w:val="single" w:sz="6" w:space="0" w:color="auto"/>
            </w:tcBorders>
          </w:tcPr>
          <w:p w:rsidR="000617D9" w:rsidRDefault="000617D9">
            <w:pPr>
              <w:jc w:val="both"/>
            </w:pPr>
            <w:r>
              <w:t>Оборачиваемость оборотного капита</w:t>
            </w:r>
            <w:r>
              <w:softHyphen/>
              <w:t>ла в днях</w:t>
            </w:r>
          </w:p>
          <w:p w:rsidR="000617D9" w:rsidRDefault="000617D9">
            <w:pPr>
              <w:jc w:val="both"/>
            </w:pPr>
          </w:p>
        </w:tc>
        <w:tc>
          <w:tcPr>
            <w:tcW w:w="567" w:type="dxa"/>
            <w:vMerge w:val="restart"/>
            <w:tcBorders>
              <w:top w:val="single" w:sz="6" w:space="0" w:color="auto"/>
              <w:left w:val="single" w:sz="6" w:space="0" w:color="auto"/>
              <w:bottom w:val="nil"/>
              <w:right w:val="single" w:sz="6" w:space="0" w:color="auto"/>
            </w:tcBorders>
          </w:tcPr>
          <w:p w:rsidR="000617D9" w:rsidRDefault="000617D9">
            <w:pPr>
              <w:jc w:val="both"/>
            </w:pPr>
          </w:p>
          <w:p w:rsidR="000617D9" w:rsidRDefault="000617D9">
            <w:pPr>
              <w:jc w:val="both"/>
            </w:pPr>
            <w:r>
              <w:t>Р</w:t>
            </w:r>
            <w:r>
              <w:rPr>
                <w:vertAlign w:val="subscript"/>
              </w:rPr>
              <w:t>0</w:t>
            </w:r>
            <w:r>
              <w:t xml:space="preserve">  =</w:t>
            </w:r>
          </w:p>
        </w:tc>
        <w:tc>
          <w:tcPr>
            <w:tcW w:w="7229" w:type="dxa"/>
            <w:tcBorders>
              <w:top w:val="single" w:sz="6" w:space="0" w:color="auto"/>
              <w:left w:val="single" w:sz="6" w:space="0" w:color="auto"/>
              <w:bottom w:val="single" w:sz="6" w:space="0" w:color="auto"/>
              <w:right w:val="single" w:sz="6" w:space="0" w:color="auto"/>
            </w:tcBorders>
          </w:tcPr>
          <w:p w:rsidR="000617D9" w:rsidRDefault="000617D9">
            <w:pPr>
              <w:jc w:val="both"/>
            </w:pPr>
            <w:r>
              <w:rPr>
                <w:i/>
                <w:iCs/>
              </w:rPr>
              <w:t>Средняя величина</w:t>
            </w:r>
            <w:r>
              <w:t xml:space="preserve"> </w:t>
            </w:r>
            <w:r>
              <w:rPr>
                <w:i/>
                <w:iCs/>
              </w:rPr>
              <w:t>оборотного капитала</w:t>
            </w:r>
          </w:p>
          <w:p w:rsidR="000617D9" w:rsidRDefault="000617D9">
            <w:pPr>
              <w:jc w:val="both"/>
            </w:pPr>
          </w:p>
        </w:tc>
      </w:tr>
      <w:tr w:rsidR="000617D9">
        <w:trPr>
          <w:cantSplit/>
          <w:trHeight w:hRule="exact" w:val="380"/>
        </w:trPr>
        <w:tc>
          <w:tcPr>
            <w:tcW w:w="1985" w:type="dxa"/>
            <w:vMerge/>
            <w:tcBorders>
              <w:top w:val="nil"/>
              <w:left w:val="single" w:sz="6" w:space="0" w:color="auto"/>
              <w:bottom w:val="single" w:sz="6" w:space="0" w:color="auto"/>
              <w:right w:val="single" w:sz="6" w:space="0" w:color="auto"/>
            </w:tcBorders>
          </w:tcPr>
          <w:p w:rsidR="000617D9" w:rsidRDefault="000617D9">
            <w:pPr>
              <w:jc w:val="both"/>
            </w:pPr>
          </w:p>
        </w:tc>
        <w:tc>
          <w:tcPr>
            <w:tcW w:w="567" w:type="dxa"/>
            <w:vMerge/>
            <w:tcBorders>
              <w:top w:val="nil"/>
              <w:left w:val="single" w:sz="6" w:space="0" w:color="auto"/>
              <w:bottom w:val="single" w:sz="6" w:space="0" w:color="auto"/>
              <w:right w:val="single" w:sz="6" w:space="0" w:color="auto"/>
            </w:tcBorders>
          </w:tcPr>
          <w:p w:rsidR="000617D9" w:rsidRDefault="000617D9">
            <w:pPr>
              <w:jc w:val="both"/>
            </w:pPr>
          </w:p>
        </w:tc>
        <w:tc>
          <w:tcPr>
            <w:tcW w:w="7229" w:type="dxa"/>
            <w:tcBorders>
              <w:top w:val="single" w:sz="6" w:space="0" w:color="auto"/>
              <w:left w:val="single" w:sz="6" w:space="0" w:color="auto"/>
              <w:bottom w:val="single" w:sz="6" w:space="0" w:color="auto"/>
              <w:right w:val="single" w:sz="6" w:space="0" w:color="auto"/>
            </w:tcBorders>
          </w:tcPr>
          <w:p w:rsidR="000617D9" w:rsidRDefault="000617D9">
            <w:pPr>
              <w:jc w:val="both"/>
            </w:pPr>
            <w:r>
              <w:rPr>
                <w:i/>
                <w:iCs/>
              </w:rPr>
              <w:t>Выручка от реализации продукции/период</w:t>
            </w:r>
          </w:p>
          <w:p w:rsidR="000617D9" w:rsidRDefault="000617D9">
            <w:pPr>
              <w:jc w:val="both"/>
            </w:pPr>
          </w:p>
        </w:tc>
      </w:tr>
      <w:tr w:rsidR="000617D9">
        <w:trPr>
          <w:cantSplit/>
          <w:trHeight w:hRule="exact" w:val="360"/>
        </w:trPr>
        <w:tc>
          <w:tcPr>
            <w:tcW w:w="1985" w:type="dxa"/>
            <w:vMerge w:val="restart"/>
            <w:tcBorders>
              <w:top w:val="single" w:sz="6" w:space="0" w:color="auto"/>
              <w:left w:val="single" w:sz="6" w:space="0" w:color="auto"/>
              <w:bottom w:val="nil"/>
              <w:right w:val="single" w:sz="6" w:space="0" w:color="auto"/>
            </w:tcBorders>
          </w:tcPr>
          <w:p w:rsidR="000617D9" w:rsidRDefault="000617D9">
            <w:pPr>
              <w:jc w:val="both"/>
            </w:pPr>
            <w:r>
              <w:t>Коэффициент за</w:t>
            </w:r>
            <w:r>
              <w:softHyphen/>
              <w:t>грузки оборотного капитала</w:t>
            </w:r>
          </w:p>
          <w:p w:rsidR="000617D9" w:rsidRDefault="000617D9">
            <w:pPr>
              <w:jc w:val="both"/>
            </w:pPr>
          </w:p>
        </w:tc>
        <w:tc>
          <w:tcPr>
            <w:tcW w:w="567" w:type="dxa"/>
            <w:vMerge w:val="restart"/>
            <w:tcBorders>
              <w:top w:val="single" w:sz="6" w:space="0" w:color="auto"/>
              <w:left w:val="single" w:sz="6" w:space="0" w:color="auto"/>
              <w:bottom w:val="nil"/>
              <w:right w:val="single" w:sz="6" w:space="0" w:color="auto"/>
            </w:tcBorders>
          </w:tcPr>
          <w:p w:rsidR="000617D9" w:rsidRDefault="000617D9">
            <w:pPr>
              <w:jc w:val="both"/>
            </w:pPr>
          </w:p>
          <w:p w:rsidR="000617D9" w:rsidRDefault="000617D9">
            <w:pPr>
              <w:jc w:val="both"/>
            </w:pPr>
            <w:r>
              <w:t>К</w:t>
            </w:r>
            <w:r>
              <w:rPr>
                <w:vertAlign w:val="subscript"/>
                <w:lang w:val="en-US"/>
              </w:rPr>
              <w:t>z</w:t>
            </w:r>
            <w:r>
              <w:rPr>
                <w:vertAlign w:val="subscript"/>
              </w:rPr>
              <w:t xml:space="preserve">ос </w:t>
            </w:r>
            <w:r>
              <w:t>=</w:t>
            </w:r>
          </w:p>
        </w:tc>
        <w:tc>
          <w:tcPr>
            <w:tcW w:w="7229" w:type="dxa"/>
            <w:tcBorders>
              <w:top w:val="single" w:sz="6" w:space="0" w:color="auto"/>
              <w:left w:val="single" w:sz="6" w:space="0" w:color="auto"/>
              <w:bottom w:val="single" w:sz="6" w:space="0" w:color="auto"/>
              <w:right w:val="single" w:sz="6" w:space="0" w:color="auto"/>
            </w:tcBorders>
          </w:tcPr>
          <w:p w:rsidR="000617D9" w:rsidRDefault="000617D9">
            <w:pPr>
              <w:jc w:val="both"/>
            </w:pPr>
            <w:r>
              <w:rPr>
                <w:i/>
                <w:iCs/>
              </w:rPr>
              <w:t>Средняя величина оборотного капитала</w:t>
            </w:r>
          </w:p>
          <w:p w:rsidR="000617D9" w:rsidRDefault="000617D9">
            <w:pPr>
              <w:jc w:val="both"/>
            </w:pPr>
          </w:p>
        </w:tc>
      </w:tr>
      <w:tr w:rsidR="000617D9">
        <w:trPr>
          <w:cantSplit/>
          <w:trHeight w:hRule="exact" w:val="420"/>
        </w:trPr>
        <w:tc>
          <w:tcPr>
            <w:tcW w:w="1985" w:type="dxa"/>
            <w:vMerge/>
            <w:tcBorders>
              <w:top w:val="nil"/>
              <w:left w:val="single" w:sz="6" w:space="0" w:color="auto"/>
              <w:bottom w:val="single" w:sz="6" w:space="0" w:color="auto"/>
              <w:right w:val="single" w:sz="6" w:space="0" w:color="auto"/>
            </w:tcBorders>
          </w:tcPr>
          <w:p w:rsidR="000617D9" w:rsidRDefault="000617D9">
            <w:pPr>
              <w:jc w:val="both"/>
            </w:pPr>
          </w:p>
        </w:tc>
        <w:tc>
          <w:tcPr>
            <w:tcW w:w="567" w:type="dxa"/>
            <w:vMerge/>
            <w:tcBorders>
              <w:top w:val="nil"/>
              <w:left w:val="single" w:sz="6" w:space="0" w:color="auto"/>
              <w:bottom w:val="single" w:sz="6" w:space="0" w:color="auto"/>
              <w:right w:val="single" w:sz="6" w:space="0" w:color="auto"/>
            </w:tcBorders>
          </w:tcPr>
          <w:p w:rsidR="000617D9" w:rsidRDefault="000617D9">
            <w:pPr>
              <w:jc w:val="both"/>
            </w:pPr>
          </w:p>
        </w:tc>
        <w:tc>
          <w:tcPr>
            <w:tcW w:w="7229" w:type="dxa"/>
            <w:tcBorders>
              <w:top w:val="single" w:sz="6" w:space="0" w:color="auto"/>
              <w:left w:val="single" w:sz="6" w:space="0" w:color="auto"/>
              <w:bottom w:val="single" w:sz="6" w:space="0" w:color="auto"/>
              <w:right w:val="single" w:sz="6" w:space="0" w:color="auto"/>
            </w:tcBorders>
          </w:tcPr>
          <w:p w:rsidR="000617D9" w:rsidRDefault="000617D9">
            <w:pPr>
              <w:jc w:val="both"/>
            </w:pPr>
            <w:r>
              <w:rPr>
                <w:i/>
                <w:iCs/>
              </w:rPr>
              <w:t>Выручка от реализации продукции</w:t>
            </w:r>
          </w:p>
          <w:p w:rsidR="000617D9" w:rsidRDefault="000617D9">
            <w:pPr>
              <w:jc w:val="both"/>
            </w:pPr>
          </w:p>
        </w:tc>
      </w:tr>
    </w:tbl>
    <w:p w:rsidR="000617D9" w:rsidRDefault="000617D9">
      <w:pPr>
        <w:spacing w:line="360" w:lineRule="auto"/>
        <w:jc w:val="both"/>
        <w:rPr>
          <w:sz w:val="28"/>
        </w:rPr>
      </w:pPr>
    </w:p>
    <w:p w:rsidR="000617D9" w:rsidRDefault="000617D9">
      <w:pPr>
        <w:ind w:firstLine="100"/>
        <w:jc w:val="both"/>
        <w:rPr>
          <w:sz w:val="28"/>
        </w:rPr>
      </w:pPr>
      <w:r>
        <w:rPr>
          <w:sz w:val="28"/>
        </w:rPr>
        <w:t>Таблица 2 – Коэффициенты использования капитала</w:t>
      </w: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552"/>
        <w:gridCol w:w="850"/>
        <w:gridCol w:w="6379"/>
      </w:tblGrid>
      <w:tr w:rsidR="000617D9">
        <w:trPr>
          <w:cantSplit/>
          <w:trHeight w:hRule="exact" w:val="441"/>
        </w:trPr>
        <w:tc>
          <w:tcPr>
            <w:tcW w:w="2552" w:type="dxa"/>
          </w:tcPr>
          <w:p w:rsidR="000617D9" w:rsidRDefault="000617D9">
            <w:pPr>
              <w:spacing w:before="20"/>
              <w:ind w:firstLine="102"/>
              <w:jc w:val="both"/>
            </w:pPr>
            <w:r>
              <w:t>Показатели</w:t>
            </w:r>
          </w:p>
          <w:p w:rsidR="000617D9" w:rsidRDefault="000617D9">
            <w:pPr>
              <w:spacing w:before="20"/>
              <w:ind w:firstLine="102"/>
              <w:jc w:val="both"/>
            </w:pPr>
          </w:p>
        </w:tc>
        <w:tc>
          <w:tcPr>
            <w:tcW w:w="7229" w:type="dxa"/>
            <w:gridSpan w:val="2"/>
          </w:tcPr>
          <w:p w:rsidR="000617D9" w:rsidRDefault="000617D9">
            <w:pPr>
              <w:pStyle w:val="30"/>
              <w:spacing w:before="20"/>
            </w:pPr>
            <w:r>
              <w:t>Методика расчета показателей</w:t>
            </w:r>
          </w:p>
        </w:tc>
      </w:tr>
      <w:tr w:rsidR="000617D9">
        <w:trPr>
          <w:cantSplit/>
          <w:trHeight w:hRule="exact" w:val="360"/>
        </w:trPr>
        <w:tc>
          <w:tcPr>
            <w:tcW w:w="2552" w:type="dxa"/>
            <w:vMerge w:val="restart"/>
          </w:tcPr>
          <w:p w:rsidR="000617D9" w:rsidRDefault="000617D9">
            <w:pPr>
              <w:spacing w:before="20"/>
              <w:ind w:firstLine="102"/>
              <w:jc w:val="both"/>
            </w:pPr>
            <w:r>
              <w:t>Коэффициент ав</w:t>
            </w:r>
            <w:r>
              <w:softHyphen/>
              <w:t>тономии</w:t>
            </w:r>
          </w:p>
          <w:p w:rsidR="000617D9" w:rsidRDefault="000617D9">
            <w:pPr>
              <w:spacing w:before="20"/>
              <w:ind w:firstLine="102"/>
              <w:jc w:val="both"/>
            </w:pPr>
          </w:p>
        </w:tc>
        <w:tc>
          <w:tcPr>
            <w:tcW w:w="850" w:type="dxa"/>
            <w:vMerge w:val="restart"/>
          </w:tcPr>
          <w:p w:rsidR="000617D9" w:rsidRDefault="000617D9">
            <w:pPr>
              <w:spacing w:before="20"/>
              <w:ind w:firstLine="102"/>
              <w:jc w:val="both"/>
              <w:rPr>
                <w:i/>
                <w:iCs/>
              </w:rPr>
            </w:pPr>
          </w:p>
          <w:p w:rsidR="000617D9" w:rsidRDefault="000617D9">
            <w:pPr>
              <w:spacing w:before="20"/>
              <w:ind w:firstLine="102"/>
              <w:jc w:val="both"/>
              <w:rPr>
                <w:i/>
                <w:iCs/>
              </w:rPr>
            </w:pPr>
            <w:r>
              <w:rPr>
                <w:i/>
                <w:iCs/>
              </w:rPr>
              <w:t>К</w:t>
            </w:r>
            <w:r>
              <w:rPr>
                <w:i/>
                <w:iCs/>
                <w:vertAlign w:val="subscript"/>
              </w:rPr>
              <w:t>ав</w:t>
            </w:r>
            <w:r>
              <w:rPr>
                <w:i/>
                <w:iCs/>
              </w:rPr>
              <w:t xml:space="preserve"> =</w:t>
            </w:r>
          </w:p>
        </w:tc>
        <w:tc>
          <w:tcPr>
            <w:tcW w:w="6379" w:type="dxa"/>
          </w:tcPr>
          <w:p w:rsidR="000617D9" w:rsidRDefault="000617D9">
            <w:pPr>
              <w:spacing w:before="20"/>
              <w:ind w:firstLine="102"/>
              <w:jc w:val="both"/>
            </w:pPr>
            <w:r>
              <w:rPr>
                <w:i/>
                <w:iCs/>
              </w:rPr>
              <w:t>Собственные источники капитала</w:t>
            </w:r>
          </w:p>
          <w:p w:rsidR="000617D9" w:rsidRDefault="000617D9">
            <w:pPr>
              <w:spacing w:before="20"/>
              <w:ind w:firstLine="102"/>
              <w:jc w:val="both"/>
            </w:pPr>
          </w:p>
        </w:tc>
      </w:tr>
      <w:tr w:rsidR="000617D9">
        <w:trPr>
          <w:cantSplit/>
          <w:trHeight w:hRule="exact" w:val="340"/>
        </w:trPr>
        <w:tc>
          <w:tcPr>
            <w:tcW w:w="2552" w:type="dxa"/>
            <w:vMerge/>
          </w:tcPr>
          <w:p w:rsidR="000617D9" w:rsidRDefault="000617D9">
            <w:pPr>
              <w:ind w:firstLine="102"/>
              <w:jc w:val="both"/>
            </w:pPr>
          </w:p>
        </w:tc>
        <w:tc>
          <w:tcPr>
            <w:tcW w:w="850" w:type="dxa"/>
            <w:vMerge/>
          </w:tcPr>
          <w:p w:rsidR="000617D9" w:rsidRDefault="000617D9">
            <w:pPr>
              <w:spacing w:before="20"/>
              <w:ind w:firstLine="102"/>
              <w:jc w:val="both"/>
            </w:pPr>
          </w:p>
        </w:tc>
        <w:tc>
          <w:tcPr>
            <w:tcW w:w="6379" w:type="dxa"/>
          </w:tcPr>
          <w:p w:rsidR="000617D9" w:rsidRDefault="000617D9">
            <w:pPr>
              <w:spacing w:before="20"/>
              <w:ind w:firstLine="102"/>
              <w:jc w:val="both"/>
            </w:pPr>
            <w:r>
              <w:t xml:space="preserve"> </w:t>
            </w:r>
            <w:r>
              <w:rPr>
                <w:i/>
                <w:iCs/>
              </w:rPr>
              <w:t>Всего напитал предприятия</w:t>
            </w:r>
          </w:p>
          <w:p w:rsidR="000617D9" w:rsidRDefault="000617D9">
            <w:pPr>
              <w:spacing w:before="20"/>
              <w:jc w:val="both"/>
            </w:pPr>
          </w:p>
        </w:tc>
      </w:tr>
      <w:tr w:rsidR="000617D9">
        <w:trPr>
          <w:cantSplit/>
          <w:trHeight w:hRule="exact" w:val="325"/>
        </w:trPr>
        <w:tc>
          <w:tcPr>
            <w:tcW w:w="2552" w:type="dxa"/>
            <w:vMerge w:val="restart"/>
          </w:tcPr>
          <w:p w:rsidR="000617D9" w:rsidRDefault="000617D9">
            <w:pPr>
              <w:ind w:firstLine="102"/>
              <w:jc w:val="both"/>
            </w:pPr>
            <w:r>
              <w:t>Коэффициент им</w:t>
            </w:r>
            <w:r>
              <w:softHyphen/>
              <w:t>мобилизации капи</w:t>
            </w:r>
            <w:r>
              <w:softHyphen/>
              <w:t>тала</w:t>
            </w:r>
          </w:p>
          <w:p w:rsidR="000617D9" w:rsidRDefault="000617D9">
            <w:pPr>
              <w:ind w:firstLine="102"/>
              <w:jc w:val="both"/>
            </w:pPr>
          </w:p>
        </w:tc>
        <w:tc>
          <w:tcPr>
            <w:tcW w:w="850" w:type="dxa"/>
            <w:vMerge w:val="restart"/>
          </w:tcPr>
          <w:p w:rsidR="000617D9" w:rsidRDefault="000617D9">
            <w:pPr>
              <w:ind w:firstLine="102"/>
              <w:jc w:val="both"/>
              <w:rPr>
                <w:i/>
                <w:iCs/>
              </w:rPr>
            </w:pPr>
          </w:p>
          <w:p w:rsidR="000617D9" w:rsidRDefault="000617D9">
            <w:pPr>
              <w:ind w:firstLine="102"/>
              <w:jc w:val="both"/>
              <w:rPr>
                <w:i/>
                <w:iCs/>
              </w:rPr>
            </w:pPr>
            <w:r>
              <w:rPr>
                <w:i/>
                <w:iCs/>
              </w:rPr>
              <w:t>К</w:t>
            </w:r>
            <w:r>
              <w:rPr>
                <w:i/>
                <w:iCs/>
                <w:vertAlign w:val="subscript"/>
              </w:rPr>
              <w:t>им</w:t>
            </w:r>
            <w:r>
              <w:rPr>
                <w:i/>
                <w:iCs/>
              </w:rPr>
              <w:t xml:space="preserve"> =</w:t>
            </w:r>
          </w:p>
        </w:tc>
        <w:tc>
          <w:tcPr>
            <w:tcW w:w="6379" w:type="dxa"/>
          </w:tcPr>
          <w:p w:rsidR="000617D9" w:rsidRDefault="000617D9">
            <w:pPr>
              <w:ind w:firstLine="102"/>
              <w:jc w:val="both"/>
            </w:pPr>
            <w:r>
              <w:rPr>
                <w:i/>
                <w:iCs/>
              </w:rPr>
              <w:t>Постоянный Капитал</w:t>
            </w:r>
          </w:p>
          <w:p w:rsidR="000617D9" w:rsidRDefault="000617D9">
            <w:pPr>
              <w:ind w:firstLine="102"/>
              <w:jc w:val="both"/>
            </w:pPr>
          </w:p>
        </w:tc>
      </w:tr>
      <w:tr w:rsidR="000617D9">
        <w:trPr>
          <w:cantSplit/>
          <w:trHeight w:hRule="exact" w:val="340"/>
        </w:trPr>
        <w:tc>
          <w:tcPr>
            <w:tcW w:w="2552" w:type="dxa"/>
            <w:vMerge/>
          </w:tcPr>
          <w:p w:rsidR="000617D9" w:rsidRDefault="000617D9">
            <w:pPr>
              <w:ind w:firstLine="102"/>
              <w:jc w:val="both"/>
            </w:pPr>
          </w:p>
        </w:tc>
        <w:tc>
          <w:tcPr>
            <w:tcW w:w="850" w:type="dxa"/>
            <w:vMerge/>
          </w:tcPr>
          <w:p w:rsidR="000617D9" w:rsidRDefault="000617D9">
            <w:pPr>
              <w:spacing w:before="20"/>
              <w:ind w:firstLine="102"/>
              <w:jc w:val="both"/>
              <w:rPr>
                <w:i/>
                <w:iCs/>
              </w:rPr>
            </w:pPr>
          </w:p>
        </w:tc>
        <w:tc>
          <w:tcPr>
            <w:tcW w:w="6379" w:type="dxa"/>
          </w:tcPr>
          <w:p w:rsidR="000617D9" w:rsidRDefault="000617D9">
            <w:pPr>
              <w:spacing w:before="20"/>
              <w:ind w:firstLine="102"/>
              <w:jc w:val="both"/>
            </w:pPr>
            <w:r>
              <w:rPr>
                <w:i/>
                <w:iCs/>
              </w:rPr>
              <w:t>Всего собственных источников напитала</w:t>
            </w:r>
          </w:p>
          <w:p w:rsidR="000617D9" w:rsidRDefault="000617D9">
            <w:pPr>
              <w:spacing w:before="20"/>
              <w:ind w:firstLine="102"/>
              <w:jc w:val="both"/>
            </w:pPr>
          </w:p>
        </w:tc>
      </w:tr>
      <w:tr w:rsidR="000617D9">
        <w:trPr>
          <w:cantSplit/>
          <w:trHeight w:hRule="exact" w:val="360"/>
        </w:trPr>
        <w:tc>
          <w:tcPr>
            <w:tcW w:w="2552" w:type="dxa"/>
            <w:vMerge w:val="restart"/>
          </w:tcPr>
          <w:p w:rsidR="000617D9" w:rsidRDefault="000617D9">
            <w:pPr>
              <w:spacing w:before="20"/>
              <w:ind w:firstLine="102"/>
              <w:jc w:val="both"/>
            </w:pPr>
            <w:r>
              <w:t>Коэффициент обеспеченности запасов собствен</w:t>
            </w:r>
            <w:r>
              <w:softHyphen/>
              <w:t>ным оборотным капиталом</w:t>
            </w:r>
          </w:p>
          <w:p w:rsidR="000617D9" w:rsidRDefault="000617D9">
            <w:pPr>
              <w:spacing w:before="20"/>
              <w:ind w:firstLine="102"/>
              <w:jc w:val="both"/>
            </w:pPr>
          </w:p>
        </w:tc>
        <w:tc>
          <w:tcPr>
            <w:tcW w:w="850" w:type="dxa"/>
            <w:vMerge w:val="restart"/>
          </w:tcPr>
          <w:p w:rsidR="000617D9" w:rsidRDefault="000617D9">
            <w:pPr>
              <w:spacing w:before="20"/>
              <w:ind w:firstLine="102"/>
              <w:jc w:val="both"/>
              <w:rPr>
                <w:i/>
                <w:iCs/>
              </w:rPr>
            </w:pPr>
          </w:p>
          <w:p w:rsidR="000617D9" w:rsidRDefault="000617D9">
            <w:pPr>
              <w:spacing w:before="20"/>
              <w:ind w:firstLine="102"/>
              <w:jc w:val="both"/>
              <w:rPr>
                <w:i/>
                <w:iCs/>
              </w:rPr>
            </w:pPr>
            <w:r>
              <w:rPr>
                <w:i/>
                <w:iCs/>
              </w:rPr>
              <w:t>К</w:t>
            </w:r>
            <w:r>
              <w:rPr>
                <w:i/>
                <w:iCs/>
                <w:vertAlign w:val="subscript"/>
              </w:rPr>
              <w:t>о</w:t>
            </w:r>
            <w:r>
              <w:rPr>
                <w:i/>
                <w:iCs/>
                <w:vertAlign w:val="subscript"/>
                <w:lang w:val="en-US"/>
              </w:rPr>
              <w:t>z</w:t>
            </w:r>
            <w:r>
              <w:rPr>
                <w:i/>
                <w:iCs/>
              </w:rPr>
              <w:t xml:space="preserve"> =</w:t>
            </w:r>
          </w:p>
        </w:tc>
        <w:tc>
          <w:tcPr>
            <w:tcW w:w="6379" w:type="dxa"/>
          </w:tcPr>
          <w:p w:rsidR="000617D9" w:rsidRDefault="000617D9">
            <w:pPr>
              <w:spacing w:before="20"/>
              <w:ind w:firstLine="102"/>
              <w:jc w:val="both"/>
            </w:pPr>
            <w:r>
              <w:rPr>
                <w:i/>
                <w:iCs/>
              </w:rPr>
              <w:t>Собственные источник оборотного капитала</w:t>
            </w:r>
          </w:p>
          <w:p w:rsidR="000617D9" w:rsidRDefault="000617D9">
            <w:pPr>
              <w:spacing w:before="20"/>
              <w:ind w:firstLine="102"/>
              <w:jc w:val="both"/>
            </w:pPr>
          </w:p>
        </w:tc>
      </w:tr>
      <w:tr w:rsidR="000617D9">
        <w:trPr>
          <w:cantSplit/>
          <w:trHeight w:hRule="exact" w:val="580"/>
        </w:trPr>
        <w:tc>
          <w:tcPr>
            <w:tcW w:w="2552" w:type="dxa"/>
            <w:vMerge/>
          </w:tcPr>
          <w:p w:rsidR="000617D9" w:rsidRDefault="000617D9">
            <w:pPr>
              <w:ind w:firstLine="102"/>
              <w:jc w:val="both"/>
            </w:pPr>
          </w:p>
        </w:tc>
        <w:tc>
          <w:tcPr>
            <w:tcW w:w="850" w:type="dxa"/>
            <w:vMerge/>
          </w:tcPr>
          <w:p w:rsidR="000617D9" w:rsidRDefault="000617D9">
            <w:pPr>
              <w:spacing w:before="20"/>
              <w:ind w:firstLine="102"/>
              <w:jc w:val="both"/>
            </w:pPr>
          </w:p>
        </w:tc>
        <w:tc>
          <w:tcPr>
            <w:tcW w:w="6379" w:type="dxa"/>
          </w:tcPr>
          <w:p w:rsidR="000617D9" w:rsidRDefault="000617D9">
            <w:pPr>
              <w:spacing w:before="20"/>
              <w:ind w:firstLine="102"/>
              <w:jc w:val="both"/>
            </w:pPr>
            <w:r>
              <w:t xml:space="preserve"> </w:t>
            </w:r>
            <w:r>
              <w:rPr>
                <w:i/>
                <w:iCs/>
              </w:rPr>
              <w:t>Общая величина капитала</w:t>
            </w:r>
          </w:p>
          <w:p w:rsidR="000617D9" w:rsidRDefault="000617D9">
            <w:pPr>
              <w:spacing w:before="20"/>
              <w:ind w:firstLine="102"/>
              <w:jc w:val="both"/>
            </w:pPr>
          </w:p>
        </w:tc>
      </w:tr>
      <w:tr w:rsidR="000617D9">
        <w:trPr>
          <w:cantSplit/>
          <w:trHeight w:hRule="exact" w:val="641"/>
        </w:trPr>
        <w:tc>
          <w:tcPr>
            <w:tcW w:w="2552" w:type="dxa"/>
            <w:vMerge w:val="restart"/>
          </w:tcPr>
          <w:p w:rsidR="000617D9" w:rsidRDefault="000617D9">
            <w:pPr>
              <w:spacing w:before="20"/>
              <w:ind w:firstLine="102"/>
              <w:jc w:val="both"/>
            </w:pPr>
            <w:r>
              <w:t>Коэффициент обеспеченности оборотного .капи</w:t>
            </w:r>
            <w:r>
              <w:softHyphen/>
              <w:t>тала собственными историйками</w:t>
            </w:r>
          </w:p>
          <w:p w:rsidR="000617D9" w:rsidRDefault="000617D9">
            <w:pPr>
              <w:spacing w:before="20"/>
              <w:ind w:firstLine="102"/>
              <w:jc w:val="both"/>
            </w:pPr>
          </w:p>
        </w:tc>
        <w:tc>
          <w:tcPr>
            <w:tcW w:w="850" w:type="dxa"/>
            <w:vMerge w:val="restart"/>
          </w:tcPr>
          <w:p w:rsidR="000617D9" w:rsidRDefault="000617D9">
            <w:pPr>
              <w:spacing w:before="20"/>
              <w:ind w:firstLine="102"/>
              <w:jc w:val="both"/>
              <w:rPr>
                <w:i/>
                <w:iCs/>
              </w:rPr>
            </w:pPr>
          </w:p>
          <w:p w:rsidR="000617D9" w:rsidRDefault="000617D9">
            <w:pPr>
              <w:spacing w:before="20"/>
              <w:ind w:firstLine="102"/>
              <w:jc w:val="both"/>
              <w:rPr>
                <w:i/>
                <w:iCs/>
              </w:rPr>
            </w:pPr>
          </w:p>
          <w:p w:rsidR="000617D9" w:rsidRDefault="000617D9">
            <w:pPr>
              <w:spacing w:before="20"/>
              <w:ind w:firstLine="102"/>
              <w:jc w:val="both"/>
              <w:rPr>
                <w:i/>
                <w:iCs/>
              </w:rPr>
            </w:pPr>
            <w:r>
              <w:rPr>
                <w:i/>
                <w:iCs/>
              </w:rPr>
              <w:t>К</w:t>
            </w:r>
            <w:r>
              <w:rPr>
                <w:i/>
                <w:iCs/>
                <w:vertAlign w:val="subscript"/>
              </w:rPr>
              <w:t>о</w:t>
            </w:r>
            <w:r>
              <w:rPr>
                <w:i/>
                <w:iCs/>
                <w:vertAlign w:val="subscript"/>
                <w:lang w:val="en-US"/>
              </w:rPr>
              <w:t>i</w:t>
            </w:r>
            <w:r>
              <w:rPr>
                <w:i/>
                <w:iCs/>
              </w:rPr>
              <w:t xml:space="preserve"> =</w:t>
            </w:r>
          </w:p>
          <w:p w:rsidR="000617D9" w:rsidRDefault="000617D9">
            <w:pPr>
              <w:spacing w:before="20"/>
              <w:ind w:firstLine="102"/>
              <w:jc w:val="both"/>
              <w:rPr>
                <w:i/>
                <w:iCs/>
              </w:rPr>
            </w:pPr>
          </w:p>
        </w:tc>
        <w:tc>
          <w:tcPr>
            <w:tcW w:w="6379" w:type="dxa"/>
          </w:tcPr>
          <w:p w:rsidR="000617D9" w:rsidRDefault="000617D9">
            <w:pPr>
              <w:spacing w:before="20"/>
              <w:ind w:firstLine="102"/>
              <w:jc w:val="both"/>
              <w:rPr>
                <w:i/>
                <w:iCs/>
              </w:rPr>
            </w:pPr>
          </w:p>
          <w:p w:rsidR="000617D9" w:rsidRDefault="000617D9">
            <w:pPr>
              <w:spacing w:before="20"/>
              <w:ind w:firstLine="102"/>
              <w:jc w:val="both"/>
            </w:pPr>
            <w:r>
              <w:rPr>
                <w:i/>
                <w:iCs/>
              </w:rPr>
              <w:t>Собственные источники оборотного капитала</w:t>
            </w:r>
          </w:p>
          <w:p w:rsidR="000617D9" w:rsidRDefault="000617D9">
            <w:pPr>
              <w:spacing w:before="20"/>
              <w:ind w:firstLine="102"/>
              <w:jc w:val="both"/>
            </w:pPr>
          </w:p>
        </w:tc>
      </w:tr>
      <w:tr w:rsidR="000617D9">
        <w:trPr>
          <w:cantSplit/>
          <w:trHeight w:val="409"/>
        </w:trPr>
        <w:tc>
          <w:tcPr>
            <w:tcW w:w="2552" w:type="dxa"/>
            <w:vMerge/>
          </w:tcPr>
          <w:p w:rsidR="000617D9" w:rsidRDefault="000617D9">
            <w:pPr>
              <w:ind w:firstLine="102"/>
              <w:jc w:val="both"/>
            </w:pPr>
          </w:p>
        </w:tc>
        <w:tc>
          <w:tcPr>
            <w:tcW w:w="850" w:type="dxa"/>
            <w:vMerge/>
          </w:tcPr>
          <w:p w:rsidR="000617D9" w:rsidRDefault="000617D9">
            <w:pPr>
              <w:spacing w:before="20"/>
              <w:ind w:firstLine="102"/>
              <w:jc w:val="both"/>
              <w:rPr>
                <w:i/>
                <w:iCs/>
                <w:vertAlign w:val="superscript"/>
              </w:rPr>
            </w:pPr>
          </w:p>
        </w:tc>
        <w:tc>
          <w:tcPr>
            <w:tcW w:w="6379" w:type="dxa"/>
          </w:tcPr>
          <w:p w:rsidR="000617D9" w:rsidRDefault="000617D9">
            <w:pPr>
              <w:jc w:val="both"/>
            </w:pPr>
            <w:r>
              <w:rPr>
                <w:i/>
                <w:iCs/>
              </w:rPr>
              <w:t xml:space="preserve"> Величина оборотного капитала </w:t>
            </w:r>
          </w:p>
          <w:p w:rsidR="000617D9" w:rsidRDefault="000617D9">
            <w:pPr>
              <w:pStyle w:val="FR1"/>
              <w:rPr>
                <w:szCs w:val="12"/>
              </w:rPr>
            </w:pPr>
          </w:p>
          <w:p w:rsidR="000617D9" w:rsidRDefault="000617D9">
            <w:pPr>
              <w:widowControl w:val="0"/>
              <w:jc w:val="both"/>
            </w:pPr>
          </w:p>
        </w:tc>
      </w:tr>
      <w:tr w:rsidR="000617D9">
        <w:trPr>
          <w:cantSplit/>
          <w:trHeight w:hRule="exact" w:val="293"/>
        </w:trPr>
        <w:tc>
          <w:tcPr>
            <w:tcW w:w="2552" w:type="dxa"/>
            <w:vMerge w:val="restart"/>
          </w:tcPr>
          <w:p w:rsidR="000617D9" w:rsidRDefault="000617D9">
            <w:pPr>
              <w:ind w:firstLine="102"/>
              <w:jc w:val="both"/>
            </w:pPr>
            <w:r>
              <w:t>Коэффициент об</w:t>
            </w:r>
            <w:r>
              <w:softHyphen/>
              <w:t>щей ликвидности</w:t>
            </w:r>
          </w:p>
          <w:p w:rsidR="000617D9" w:rsidRDefault="000617D9">
            <w:pPr>
              <w:ind w:firstLine="102"/>
              <w:jc w:val="both"/>
            </w:pPr>
          </w:p>
        </w:tc>
        <w:tc>
          <w:tcPr>
            <w:tcW w:w="850" w:type="dxa"/>
            <w:vMerge w:val="restart"/>
          </w:tcPr>
          <w:p w:rsidR="000617D9" w:rsidRDefault="000617D9">
            <w:pPr>
              <w:ind w:firstLine="102"/>
              <w:jc w:val="both"/>
              <w:rPr>
                <w:i/>
                <w:iCs/>
              </w:rPr>
            </w:pPr>
          </w:p>
          <w:p w:rsidR="000617D9" w:rsidRDefault="000617D9">
            <w:pPr>
              <w:ind w:firstLine="102"/>
              <w:jc w:val="both"/>
              <w:rPr>
                <w:i/>
                <w:iCs/>
              </w:rPr>
            </w:pPr>
            <w:r>
              <w:rPr>
                <w:i/>
                <w:iCs/>
              </w:rPr>
              <w:t>К</w:t>
            </w:r>
            <w:r>
              <w:rPr>
                <w:i/>
                <w:iCs/>
                <w:vertAlign w:val="subscript"/>
              </w:rPr>
              <w:t>ол</w:t>
            </w:r>
            <w:r>
              <w:rPr>
                <w:i/>
                <w:iCs/>
              </w:rPr>
              <w:t xml:space="preserve"> =</w:t>
            </w:r>
          </w:p>
        </w:tc>
        <w:tc>
          <w:tcPr>
            <w:tcW w:w="6379" w:type="dxa"/>
          </w:tcPr>
          <w:p w:rsidR="000617D9" w:rsidRDefault="000617D9">
            <w:pPr>
              <w:ind w:firstLine="102"/>
              <w:jc w:val="both"/>
            </w:pPr>
            <w:r>
              <w:rPr>
                <w:i/>
                <w:iCs/>
              </w:rPr>
              <w:t>Оборотный капитал</w:t>
            </w:r>
          </w:p>
          <w:p w:rsidR="000617D9" w:rsidRDefault="000617D9">
            <w:pPr>
              <w:ind w:firstLine="102"/>
              <w:jc w:val="both"/>
            </w:pPr>
          </w:p>
        </w:tc>
      </w:tr>
      <w:tr w:rsidR="000617D9">
        <w:trPr>
          <w:cantSplit/>
          <w:trHeight w:hRule="exact" w:val="408"/>
        </w:trPr>
        <w:tc>
          <w:tcPr>
            <w:tcW w:w="2552" w:type="dxa"/>
            <w:vMerge/>
          </w:tcPr>
          <w:p w:rsidR="000617D9" w:rsidRDefault="000617D9">
            <w:pPr>
              <w:ind w:firstLine="102"/>
              <w:jc w:val="both"/>
            </w:pPr>
          </w:p>
        </w:tc>
        <w:tc>
          <w:tcPr>
            <w:tcW w:w="850" w:type="dxa"/>
            <w:vMerge/>
          </w:tcPr>
          <w:p w:rsidR="000617D9" w:rsidRDefault="000617D9">
            <w:pPr>
              <w:ind w:firstLine="102"/>
              <w:jc w:val="both"/>
              <w:rPr>
                <w:i/>
                <w:iCs/>
              </w:rPr>
            </w:pPr>
          </w:p>
        </w:tc>
        <w:tc>
          <w:tcPr>
            <w:tcW w:w="6379" w:type="dxa"/>
          </w:tcPr>
          <w:p w:rsidR="000617D9" w:rsidRDefault="000617D9">
            <w:pPr>
              <w:ind w:firstLine="102"/>
              <w:jc w:val="both"/>
            </w:pPr>
            <w:r>
              <w:rPr>
                <w:i/>
                <w:iCs/>
              </w:rPr>
              <w:t>Текущие обязательства</w:t>
            </w:r>
          </w:p>
          <w:p w:rsidR="000617D9" w:rsidRDefault="000617D9">
            <w:pPr>
              <w:ind w:firstLine="102"/>
              <w:jc w:val="both"/>
            </w:pPr>
          </w:p>
        </w:tc>
      </w:tr>
      <w:tr w:rsidR="000617D9">
        <w:trPr>
          <w:cantSplit/>
          <w:trHeight w:hRule="exact" w:val="340"/>
        </w:trPr>
        <w:tc>
          <w:tcPr>
            <w:tcW w:w="2552" w:type="dxa"/>
            <w:vMerge w:val="restart"/>
          </w:tcPr>
          <w:p w:rsidR="000617D9" w:rsidRDefault="000617D9">
            <w:pPr>
              <w:spacing w:before="20"/>
              <w:ind w:firstLine="102"/>
              <w:jc w:val="both"/>
            </w:pPr>
            <w:r>
              <w:lastRenderedPageBreak/>
              <w:t>Коэффициент кри</w:t>
            </w:r>
            <w:r>
              <w:softHyphen/>
              <w:t>тической ликвид</w:t>
            </w:r>
            <w:r>
              <w:softHyphen/>
              <w:t>ности</w:t>
            </w:r>
          </w:p>
          <w:p w:rsidR="000617D9" w:rsidRDefault="000617D9">
            <w:pPr>
              <w:spacing w:before="20"/>
              <w:ind w:firstLine="102"/>
              <w:jc w:val="both"/>
            </w:pPr>
          </w:p>
        </w:tc>
        <w:tc>
          <w:tcPr>
            <w:tcW w:w="850" w:type="dxa"/>
            <w:vMerge w:val="restart"/>
          </w:tcPr>
          <w:p w:rsidR="000617D9" w:rsidRDefault="000617D9">
            <w:pPr>
              <w:spacing w:before="20"/>
              <w:ind w:firstLine="102"/>
              <w:jc w:val="both"/>
              <w:rPr>
                <w:i/>
                <w:iCs/>
              </w:rPr>
            </w:pPr>
          </w:p>
          <w:p w:rsidR="000617D9" w:rsidRDefault="000617D9">
            <w:pPr>
              <w:spacing w:before="20"/>
              <w:ind w:firstLine="102"/>
              <w:jc w:val="both"/>
              <w:rPr>
                <w:i/>
                <w:iCs/>
              </w:rPr>
            </w:pPr>
            <w:r>
              <w:rPr>
                <w:i/>
                <w:iCs/>
              </w:rPr>
              <w:t>К</w:t>
            </w:r>
            <w:r>
              <w:rPr>
                <w:i/>
                <w:iCs/>
                <w:vertAlign w:val="subscript"/>
              </w:rPr>
              <w:t>кл</w:t>
            </w:r>
            <w:r>
              <w:rPr>
                <w:i/>
                <w:iCs/>
              </w:rPr>
              <w:t xml:space="preserve"> =</w:t>
            </w:r>
          </w:p>
        </w:tc>
        <w:tc>
          <w:tcPr>
            <w:tcW w:w="6379" w:type="dxa"/>
          </w:tcPr>
          <w:p w:rsidR="000617D9" w:rsidRDefault="000617D9">
            <w:pPr>
              <w:spacing w:before="20"/>
              <w:ind w:firstLine="102"/>
              <w:jc w:val="both"/>
            </w:pPr>
            <w:r>
              <w:rPr>
                <w:i/>
                <w:iCs/>
              </w:rPr>
              <w:t>Денежные средства и эквиваленты</w:t>
            </w:r>
          </w:p>
          <w:p w:rsidR="000617D9" w:rsidRDefault="000617D9">
            <w:pPr>
              <w:spacing w:before="20"/>
              <w:ind w:firstLine="102"/>
              <w:jc w:val="both"/>
            </w:pPr>
          </w:p>
        </w:tc>
      </w:tr>
      <w:tr w:rsidR="000617D9">
        <w:trPr>
          <w:cantSplit/>
          <w:trHeight w:hRule="exact" w:val="251"/>
        </w:trPr>
        <w:tc>
          <w:tcPr>
            <w:tcW w:w="2552" w:type="dxa"/>
            <w:vMerge/>
          </w:tcPr>
          <w:p w:rsidR="000617D9" w:rsidRDefault="000617D9">
            <w:pPr>
              <w:ind w:firstLine="102"/>
              <w:jc w:val="both"/>
            </w:pPr>
          </w:p>
        </w:tc>
        <w:tc>
          <w:tcPr>
            <w:tcW w:w="850" w:type="dxa"/>
            <w:vMerge/>
          </w:tcPr>
          <w:p w:rsidR="000617D9" w:rsidRDefault="000617D9">
            <w:pPr>
              <w:ind w:firstLine="102"/>
              <w:jc w:val="both"/>
              <w:rPr>
                <w:i/>
                <w:iCs/>
              </w:rPr>
            </w:pPr>
          </w:p>
        </w:tc>
        <w:tc>
          <w:tcPr>
            <w:tcW w:w="6379" w:type="dxa"/>
          </w:tcPr>
          <w:p w:rsidR="000617D9" w:rsidRDefault="000617D9">
            <w:pPr>
              <w:ind w:firstLine="102"/>
              <w:jc w:val="both"/>
            </w:pPr>
            <w:r>
              <w:rPr>
                <w:i/>
                <w:iCs/>
              </w:rPr>
              <w:t>Текущие обязательства</w:t>
            </w:r>
          </w:p>
          <w:p w:rsidR="000617D9" w:rsidRDefault="000617D9">
            <w:pPr>
              <w:ind w:firstLine="102"/>
              <w:jc w:val="both"/>
            </w:pPr>
          </w:p>
        </w:tc>
      </w:tr>
      <w:tr w:rsidR="000617D9">
        <w:trPr>
          <w:cantSplit/>
          <w:trHeight w:hRule="exact" w:val="680"/>
        </w:trPr>
        <w:tc>
          <w:tcPr>
            <w:tcW w:w="2552" w:type="dxa"/>
            <w:vMerge w:val="restart"/>
          </w:tcPr>
          <w:p w:rsidR="000617D9" w:rsidRDefault="000617D9">
            <w:pPr>
              <w:spacing w:before="40"/>
              <w:ind w:firstLine="102"/>
              <w:jc w:val="both"/>
            </w:pPr>
            <w:r>
              <w:t>Коэффициент аб</w:t>
            </w:r>
            <w:r>
              <w:softHyphen/>
              <w:t>солютной ликвид</w:t>
            </w:r>
            <w:r>
              <w:softHyphen/>
              <w:t>ности</w:t>
            </w:r>
          </w:p>
          <w:p w:rsidR="000617D9" w:rsidRDefault="000617D9">
            <w:pPr>
              <w:spacing w:before="40"/>
              <w:ind w:firstLine="102"/>
              <w:jc w:val="both"/>
            </w:pPr>
          </w:p>
        </w:tc>
        <w:tc>
          <w:tcPr>
            <w:tcW w:w="850" w:type="dxa"/>
            <w:vMerge w:val="restart"/>
          </w:tcPr>
          <w:p w:rsidR="000617D9" w:rsidRDefault="000617D9">
            <w:pPr>
              <w:spacing w:before="40"/>
              <w:ind w:firstLine="102"/>
              <w:jc w:val="both"/>
              <w:rPr>
                <w:i/>
                <w:iCs/>
              </w:rPr>
            </w:pPr>
          </w:p>
          <w:p w:rsidR="000617D9" w:rsidRDefault="000617D9">
            <w:pPr>
              <w:spacing w:before="40"/>
              <w:ind w:firstLine="102"/>
              <w:jc w:val="both"/>
              <w:rPr>
                <w:i/>
                <w:iCs/>
              </w:rPr>
            </w:pPr>
          </w:p>
          <w:p w:rsidR="000617D9" w:rsidRDefault="000617D9">
            <w:pPr>
              <w:spacing w:before="40"/>
              <w:ind w:firstLine="102"/>
              <w:jc w:val="both"/>
              <w:rPr>
                <w:i/>
                <w:iCs/>
              </w:rPr>
            </w:pPr>
            <w:r>
              <w:rPr>
                <w:i/>
                <w:iCs/>
              </w:rPr>
              <w:t>К</w:t>
            </w:r>
            <w:r>
              <w:rPr>
                <w:i/>
                <w:iCs/>
                <w:vertAlign w:val="subscript"/>
              </w:rPr>
              <w:t>ал</w:t>
            </w:r>
            <w:r>
              <w:rPr>
                <w:i/>
                <w:iCs/>
              </w:rPr>
              <w:t xml:space="preserve"> =</w:t>
            </w:r>
          </w:p>
        </w:tc>
        <w:tc>
          <w:tcPr>
            <w:tcW w:w="6379" w:type="dxa"/>
          </w:tcPr>
          <w:p w:rsidR="000617D9" w:rsidRDefault="000617D9">
            <w:pPr>
              <w:spacing w:before="40"/>
              <w:ind w:firstLine="102"/>
              <w:jc w:val="both"/>
            </w:pPr>
            <w:r>
              <w:rPr>
                <w:i/>
                <w:iCs/>
              </w:rPr>
              <w:t xml:space="preserve">Денежные средства и их эквиваленты + </w:t>
            </w:r>
            <w:r>
              <w:t xml:space="preserve"> </w:t>
            </w:r>
            <w:r>
              <w:rPr>
                <w:i/>
                <w:iCs/>
              </w:rPr>
              <w:t>краткосрочные финансовые вложения</w:t>
            </w:r>
          </w:p>
          <w:p w:rsidR="000617D9" w:rsidRDefault="000617D9">
            <w:pPr>
              <w:spacing w:before="40"/>
              <w:ind w:firstLine="102"/>
              <w:jc w:val="both"/>
            </w:pPr>
          </w:p>
        </w:tc>
      </w:tr>
      <w:tr w:rsidR="000617D9">
        <w:trPr>
          <w:cantSplit/>
          <w:trHeight w:hRule="exact" w:val="306"/>
        </w:trPr>
        <w:tc>
          <w:tcPr>
            <w:tcW w:w="2552" w:type="dxa"/>
            <w:vMerge/>
          </w:tcPr>
          <w:p w:rsidR="000617D9" w:rsidRDefault="000617D9">
            <w:pPr>
              <w:ind w:firstLine="102"/>
              <w:jc w:val="both"/>
            </w:pPr>
          </w:p>
        </w:tc>
        <w:tc>
          <w:tcPr>
            <w:tcW w:w="850" w:type="dxa"/>
            <w:vMerge/>
          </w:tcPr>
          <w:p w:rsidR="000617D9" w:rsidRDefault="000617D9">
            <w:pPr>
              <w:ind w:firstLine="102"/>
              <w:jc w:val="both"/>
              <w:rPr>
                <w:i/>
                <w:iCs/>
              </w:rPr>
            </w:pPr>
          </w:p>
        </w:tc>
        <w:tc>
          <w:tcPr>
            <w:tcW w:w="6379" w:type="dxa"/>
          </w:tcPr>
          <w:p w:rsidR="000617D9" w:rsidRDefault="000617D9">
            <w:pPr>
              <w:ind w:firstLine="102"/>
              <w:jc w:val="both"/>
            </w:pPr>
            <w:r>
              <w:rPr>
                <w:i/>
                <w:iCs/>
              </w:rPr>
              <w:t>Текущие обязательства</w:t>
            </w:r>
          </w:p>
          <w:p w:rsidR="000617D9" w:rsidRDefault="000617D9">
            <w:pPr>
              <w:ind w:firstLine="102"/>
              <w:jc w:val="both"/>
            </w:pPr>
          </w:p>
        </w:tc>
      </w:tr>
      <w:tr w:rsidR="000617D9">
        <w:trPr>
          <w:trHeight w:hRule="exact" w:val="360"/>
        </w:trPr>
        <w:tc>
          <w:tcPr>
            <w:tcW w:w="2552" w:type="dxa"/>
          </w:tcPr>
          <w:p w:rsidR="000617D9" w:rsidRDefault="000617D9">
            <w:pPr>
              <w:spacing w:before="20"/>
              <w:ind w:firstLine="102"/>
              <w:jc w:val="both"/>
            </w:pPr>
            <w:r>
              <w:t>Чистый оборотный капитал</w:t>
            </w:r>
          </w:p>
          <w:p w:rsidR="000617D9" w:rsidRDefault="000617D9">
            <w:pPr>
              <w:spacing w:before="20"/>
              <w:ind w:firstLine="102"/>
              <w:jc w:val="both"/>
            </w:pPr>
          </w:p>
        </w:tc>
        <w:tc>
          <w:tcPr>
            <w:tcW w:w="850" w:type="dxa"/>
          </w:tcPr>
          <w:p w:rsidR="000617D9" w:rsidRDefault="000617D9">
            <w:pPr>
              <w:spacing w:before="20"/>
              <w:ind w:firstLine="102"/>
              <w:jc w:val="both"/>
              <w:rPr>
                <w:i/>
                <w:iCs/>
              </w:rPr>
            </w:pPr>
            <w:r>
              <w:rPr>
                <w:i/>
                <w:iCs/>
                <w:lang w:val="en-US"/>
              </w:rPr>
              <w:t>NWC</w:t>
            </w:r>
          </w:p>
        </w:tc>
        <w:tc>
          <w:tcPr>
            <w:tcW w:w="6379" w:type="dxa"/>
          </w:tcPr>
          <w:p w:rsidR="000617D9" w:rsidRDefault="000617D9">
            <w:pPr>
              <w:spacing w:before="20"/>
              <w:ind w:firstLine="102"/>
              <w:jc w:val="both"/>
            </w:pPr>
            <w:r>
              <w:t xml:space="preserve"> </w:t>
            </w:r>
            <w:r>
              <w:rPr>
                <w:i/>
                <w:iCs/>
              </w:rPr>
              <w:t>Оборотный капитал —  Текущие обязательства</w:t>
            </w:r>
          </w:p>
          <w:p w:rsidR="000617D9" w:rsidRDefault="000617D9">
            <w:pPr>
              <w:spacing w:before="20"/>
              <w:ind w:firstLine="102"/>
              <w:jc w:val="both"/>
            </w:pPr>
          </w:p>
        </w:tc>
      </w:tr>
    </w:tbl>
    <w:p w:rsidR="000617D9" w:rsidRDefault="000617D9">
      <w:pPr>
        <w:jc w:val="both"/>
      </w:pPr>
    </w:p>
    <w:p w:rsidR="000617D9" w:rsidRDefault="000617D9" w:rsidP="000617D9">
      <w:pPr>
        <w:pStyle w:val="ab"/>
      </w:pPr>
      <w:r>
        <w:t>круга вопросов, т.е. изучения конкретных эле</w:t>
      </w:r>
      <w:r>
        <w:softHyphen/>
        <w:t>ментов   системы   капитала   предприятия   в зависимости от цели проведения анализа.[22, с.89] Методика должна включать в себя:</w:t>
      </w:r>
    </w:p>
    <w:p w:rsidR="000617D9" w:rsidRDefault="000617D9" w:rsidP="000617D9">
      <w:pPr>
        <w:pStyle w:val="ab"/>
      </w:pPr>
      <w:r>
        <w:t>1. Анализ источников формирования капитала, их структуры и стоимости</w:t>
      </w:r>
    </w:p>
    <w:p w:rsidR="000617D9" w:rsidRDefault="000617D9" w:rsidP="000617D9">
      <w:pPr>
        <w:pStyle w:val="ab"/>
      </w:pPr>
      <w:r>
        <w:t>В этих целях определяется величина источников капитала предприятия, отношение собственных и за</w:t>
      </w:r>
      <w:r>
        <w:softHyphen/>
        <w:t>емных источников капитала и показатели мультипли</w:t>
      </w:r>
      <w:r>
        <w:softHyphen/>
        <w:t>катора капитала. Изучается динамика приведенных показателей. Исчисляется стоимость отдельных ис</w:t>
      </w:r>
      <w:r>
        <w:softHyphen/>
        <w:t>точников капитала и его общая стоимость.</w:t>
      </w:r>
    </w:p>
    <w:p w:rsidR="000617D9" w:rsidRDefault="000617D9" w:rsidP="000617D9">
      <w:pPr>
        <w:pStyle w:val="ab"/>
      </w:pPr>
      <w:r>
        <w:t xml:space="preserve">    2. Анализ функционирующего</w:t>
      </w:r>
      <w:r>
        <w:rPr>
          <w:b/>
          <w:bCs/>
        </w:rPr>
        <w:t xml:space="preserve"> </w:t>
      </w:r>
      <w:r>
        <w:t>капитала, его структуры и стоимости, в разрезе:</w:t>
      </w:r>
    </w:p>
    <w:p w:rsidR="000617D9" w:rsidRDefault="000617D9" w:rsidP="000617D9">
      <w:pPr>
        <w:pStyle w:val="ab"/>
      </w:pPr>
      <w:r>
        <w:t>• основного капитала.</w:t>
      </w:r>
    </w:p>
    <w:p w:rsidR="000617D9" w:rsidRDefault="000617D9" w:rsidP="000617D9">
      <w:pPr>
        <w:pStyle w:val="ab"/>
      </w:pPr>
      <w:r>
        <w:t>• оборотного капитала.</w:t>
      </w:r>
    </w:p>
    <w:p w:rsidR="000617D9" w:rsidRDefault="000617D9" w:rsidP="000617D9">
      <w:pPr>
        <w:pStyle w:val="ab"/>
      </w:pPr>
      <w:r>
        <w:t>В данном разделе методики изучаются конкретные формы существования капитала предприятия. Опре</w:t>
      </w:r>
      <w:r>
        <w:softHyphen/>
        <w:t>деляется состав материального и нематериального капитала, его структура и состояние, изучаются по</w:t>
      </w:r>
      <w:r>
        <w:softHyphen/>
        <w:t>казатели динамики путем исчисления соответствую</w:t>
      </w:r>
      <w:r>
        <w:softHyphen/>
        <w:t>щих коэффициентов. Производится оценка степени эффективности использования оборот</w:t>
      </w:r>
      <w:r>
        <w:softHyphen/>
        <w:t>ного капитала и влияния внешних и внутренних факторов на его состояние, структуру и динамику.</w:t>
      </w:r>
    </w:p>
    <w:p w:rsidR="000617D9" w:rsidRDefault="000617D9" w:rsidP="000617D9">
      <w:pPr>
        <w:pStyle w:val="ab"/>
      </w:pPr>
      <w:r>
        <w:t xml:space="preserve">      3. Факторный анализ текущего капитала.</w:t>
      </w:r>
    </w:p>
    <w:p w:rsidR="000617D9" w:rsidRDefault="000617D9" w:rsidP="000617D9">
      <w:pPr>
        <w:pStyle w:val="ab"/>
      </w:pPr>
      <w:r>
        <w:rPr>
          <w:b/>
          <w:bCs/>
        </w:rPr>
        <w:t xml:space="preserve"> </w:t>
      </w:r>
      <w:r>
        <w:t>Методика факторного анализа текущего капитала заключается в определении влияния внешних и внут</w:t>
      </w:r>
      <w:r>
        <w:softHyphen/>
        <w:t>ренних факторов на величину текущего капитала предприятия. Определяется адекватность величины текущего капитала источникам образования капитала предприятия и реальному его размещению в активах.</w:t>
      </w:r>
    </w:p>
    <w:p w:rsidR="000617D9" w:rsidRDefault="000617D9" w:rsidP="000617D9">
      <w:pPr>
        <w:pStyle w:val="ab"/>
      </w:pPr>
      <w:r>
        <w:lastRenderedPageBreak/>
        <w:t>Проводится анализ соответствия активной формы существования капитала источникам его образова</w:t>
      </w:r>
      <w:r>
        <w:softHyphen/>
        <w:t>ния по суммам и срокам.</w:t>
      </w:r>
    </w:p>
    <w:p w:rsidR="000617D9" w:rsidRDefault="000617D9" w:rsidP="000617D9">
      <w:pPr>
        <w:pStyle w:val="ab"/>
      </w:pPr>
      <w:r>
        <w:t>Не все текущие активы потребляются в хозяйственной деятельности предприятия. Денежные средства не потребляются предприятием напрямую, а в обмен на них можно приобрести товары и услуги. Краткосрочные финансовые вложения есть ни что иное, как свободные денежные средства, обращающиеся на финансовых рынках и не потребляемые в ходе деятельности предприятия. Поэтому управление ими не относится к операционному менеджменту, а только к управлению денежными средствами. Уменьшив текущие активы на сумму денежных средств и краткосрочных финансовых вложений мы получим чистые текущие активы, которые показывают часть активов, относящихся к компетенции операционного менеджмента.</w:t>
      </w:r>
    </w:p>
    <w:p w:rsidR="000617D9" w:rsidRDefault="000617D9" w:rsidP="000617D9">
      <w:pPr>
        <w:pStyle w:val="ab"/>
      </w:pPr>
      <w:r>
        <w:t>В текущих пассивах краткосрочные кредиты не связаны с потреблением ресурсов, а следовательно с операционным менеджментом. Поэтому текущие пассивы уменьшают на величину краткосрочных кредитов и займов и образуются чистые текущие пассивы.</w:t>
      </w:r>
    </w:p>
    <w:p w:rsidR="000617D9" w:rsidRDefault="000617D9" w:rsidP="000617D9">
      <w:pPr>
        <w:pStyle w:val="ab"/>
      </w:pPr>
      <w:r>
        <w:t xml:space="preserve">ЧТА – ЧТП = </w:t>
      </w:r>
      <w:r>
        <w:rPr>
          <w:caps/>
        </w:rPr>
        <w:t>Рабочий капитал</w:t>
      </w:r>
      <w:r>
        <w:rPr>
          <w:caps/>
        </w:rPr>
        <w:tab/>
        <w:t>(1)</w:t>
      </w:r>
    </w:p>
    <w:p w:rsidR="000617D9" w:rsidRDefault="000617D9" w:rsidP="000617D9">
      <w:pPr>
        <w:pStyle w:val="ab"/>
      </w:pPr>
      <w:r>
        <w:t xml:space="preserve">     Денежные средства, краткосрочные финансовые вложения, краткосрочные кредиты и займы учитываются в кредитной позиции. Кредитная позиция – это величина, показывающая реальную сумму привлеченных кредитов, используемых для финансирования деятельности предприятия. </w:t>
      </w:r>
    </w:p>
    <w:p w:rsidR="000617D9" w:rsidRDefault="000617D9" w:rsidP="000617D9">
      <w:pPr>
        <w:pStyle w:val="ab"/>
      </w:pPr>
      <w:r>
        <w:t xml:space="preserve"> 4. Анализ эффективности использования капи</w:t>
      </w:r>
      <w:r>
        <w:softHyphen/>
        <w:t>тала</w:t>
      </w:r>
    </w:p>
    <w:p w:rsidR="000617D9" w:rsidRDefault="000617D9" w:rsidP="000617D9">
      <w:pPr>
        <w:pStyle w:val="ab"/>
      </w:pPr>
      <w:r>
        <w:t xml:space="preserve">     Проводится путем определения результатов, полу</w:t>
      </w:r>
      <w:r>
        <w:softHyphen/>
        <w:t>ченных от использования капитала предприятия. Изучаются показатели эффективности и рентабель</w:t>
      </w:r>
      <w:r>
        <w:softHyphen/>
        <w:t>ности, отражающие соотношения полученных фи</w:t>
      </w:r>
      <w:r>
        <w:softHyphen/>
        <w:t>нансовых, нефинансовых результатов и используе</w:t>
      </w:r>
      <w:r>
        <w:softHyphen/>
        <w:t>мого в этих целях предпринимательского капитала. При этом, изучается также и влияние результатов деятельности предприятия на показатели его дело</w:t>
      </w:r>
      <w:r>
        <w:softHyphen/>
        <w:t>вой активности, платежеспособности, ликвидности, финансовой устойчивости и возможности дальней</w:t>
      </w:r>
      <w:r>
        <w:softHyphen/>
        <w:t>шего развития.</w:t>
      </w:r>
    </w:p>
    <w:p w:rsidR="000617D9" w:rsidRDefault="000617D9" w:rsidP="000617D9">
      <w:pPr>
        <w:pStyle w:val="ab"/>
      </w:pPr>
      <w:r>
        <w:lastRenderedPageBreak/>
        <w:t>В ходе анализа источников формирования капитала определяется их величина, изучается структура и ди</w:t>
      </w:r>
      <w:r>
        <w:softHyphen/>
        <w:t>намика, производится оценка балансовых соотноше</w:t>
      </w:r>
      <w:r>
        <w:softHyphen/>
        <w:t>ний между отдельными группами источников капита</w:t>
      </w:r>
      <w:r>
        <w:softHyphen/>
        <w:t>ла.</w:t>
      </w:r>
    </w:p>
    <w:p w:rsidR="000617D9" w:rsidRDefault="000617D9" w:rsidP="000617D9">
      <w:pPr>
        <w:pStyle w:val="ab"/>
      </w:pPr>
      <w:r>
        <w:t>Эффективность использования оборотного капита</w:t>
      </w:r>
      <w:r>
        <w:softHyphen/>
        <w:t>ла определяется путем исчисления ряда показате</w:t>
      </w:r>
      <w:r>
        <w:softHyphen/>
        <w:t>лей, в частности: оборачиваемостью оборотного ка</w:t>
      </w:r>
      <w:r>
        <w:softHyphen/>
        <w:t>питала, полнотой его использования, эффектом от ускорения оборачиваемости.</w:t>
      </w:r>
    </w:p>
    <w:p w:rsidR="000617D9" w:rsidRDefault="000617D9" w:rsidP="000617D9">
      <w:pPr>
        <w:pStyle w:val="ab"/>
      </w:pPr>
      <w:r>
        <w:t>Повышение эффективности использования обо</w:t>
      </w:r>
      <w:r>
        <w:softHyphen/>
        <w:t>ротного капитала состоит, в первую очередь, в уско</w:t>
      </w:r>
      <w:r>
        <w:softHyphen/>
        <w:t>рении его оборачиваемости, и проявляется в увели</w:t>
      </w:r>
      <w:r>
        <w:softHyphen/>
        <w:t>чении капиталоотдачи при сохранении объема обо</w:t>
      </w:r>
      <w:r>
        <w:softHyphen/>
        <w:t>ротного капитала, что создает реальную возмож</w:t>
      </w:r>
      <w:r>
        <w:softHyphen/>
        <w:t>ность для расширения бизнеса.</w:t>
      </w:r>
    </w:p>
    <w:p w:rsidR="000617D9" w:rsidRDefault="000617D9" w:rsidP="000617D9">
      <w:pPr>
        <w:pStyle w:val="ab"/>
        <w:rPr>
          <w:i/>
          <w:iCs/>
        </w:rPr>
      </w:pPr>
      <w:r>
        <w:t xml:space="preserve">В современной литературе по финансовому менеджменту кругооборот средств описывается моделью цикла обращения денежных средств. Этот подход базируется на переводе оперативных событий в движение наличности (см. рис.4). </w:t>
      </w:r>
    </w:p>
    <w:p w:rsidR="000617D9" w:rsidRDefault="000617D9" w:rsidP="000617D9">
      <w:pPr>
        <w:spacing w:before="2160"/>
        <w:ind w:firstLine="851"/>
        <w:jc w:val="right"/>
        <w:rPr>
          <w:i/>
          <w:iCs/>
          <w:sz w:val="28"/>
          <w:szCs w:val="28"/>
        </w:rPr>
      </w:pPr>
    </w:p>
    <w:p w:rsidR="000617D9" w:rsidRDefault="00B348BA">
      <w:pPr>
        <w:spacing w:before="2160" w:line="360" w:lineRule="auto"/>
        <w:jc w:val="both"/>
        <w:rPr>
          <w:i/>
          <w:iCs/>
          <w:sz w:val="28"/>
          <w:szCs w:val="28"/>
        </w:rPr>
      </w:pPr>
      <w:r>
        <w:rPr>
          <w:noProof/>
        </w:rPr>
        <w:pict>
          <v:group id="_x0000_s1240" style="position:absolute;left:0;text-align:left;margin-left:-15.75pt;margin-top:-87.3pt;width:518.4pt;height:311.7pt;z-index:251702784" coordorigin=",6042" coordsize="20000,6234">
            <v:line id="_x0000_s1241" style="position:absolute;flip:x" from="1111,8778" to="18611,8778" o:allowincell="f" strokeweight="3pt"/>
            <v:line id="_x0000_s1242" style="position:absolute" from="1111,7050" to="1111,8778" o:allowincell="f" strokeweight="2.25pt"/>
            <v:line id="_x0000_s1243" style="position:absolute" from="1111,8778" to="1111,10218" o:allowincell="f"/>
            <v:line id="_x0000_s1244" style="position:absolute" from="18611,8778" to="18611,10362" o:allowincell="f" strokeweight="2.25pt"/>
            <v:line id="_x0000_s1245" style="position:absolute" from="18611,7194" to="18611,8778" o:allowincell="f"/>
            <v:line id="_x0000_s1246" style="position:absolute" from="8611,8778" to="8611,10074" o:allowincell="f"/>
            <v:line id="_x0000_s1247" style="position:absolute" from="11944,7194" to="11944,8778" o:allowincell="f"/>
            <v:line id="_x0000_s1248" style="position:absolute" from="1111,8058" to="11944,8058" o:allowincell="f"/>
            <v:line id="_x0000_s1249" style="position:absolute" from="11944,8058" to="18611,8058" o:allowincell="f"/>
            <v:line id="_x0000_s1250" style="position:absolute" from="1111,9498" to="8611,9498" o:allowincell="f"/>
            <v:line id="_x0000_s1251" style="position:absolute" from="8611,9498" to="18611,9498" o:allowincell="f"/>
            <v:rect id="_x0000_s1252" style="position:absolute;top:6330;width:3333;height:720" o:allowincell="f">
              <v:textbox style="mso-next-textbox:#_x0000_s1252" inset="0,0,0,0">
                <w:txbxContent>
                  <w:p w:rsidR="000617D9" w:rsidRDefault="000617D9">
                    <w:pPr>
                      <w:pStyle w:val="a5"/>
                      <w:spacing w:line="240" w:lineRule="auto"/>
                      <w:rPr>
                        <w:sz w:val="28"/>
                      </w:rPr>
                    </w:pPr>
                    <w:r>
                      <w:rPr>
                        <w:sz w:val="28"/>
                      </w:rPr>
                      <w:t>Поступление сырья</w:t>
                    </w:r>
                  </w:p>
                </w:txbxContent>
              </v:textbox>
            </v:rect>
            <v:rect id="_x0000_s1253" style="position:absolute;left:10278;top:6042;width:3333;height:1152" o:allowincell="f">
              <v:textbox style="mso-next-textbox:#_x0000_s1253" inset="0,0,0,0">
                <w:txbxContent>
                  <w:p w:rsidR="000617D9" w:rsidRDefault="000617D9">
                    <w:pPr>
                      <w:pStyle w:val="a7"/>
                      <w:widowControl/>
                      <w:rPr>
                        <w:szCs w:val="24"/>
                      </w:rPr>
                    </w:pPr>
                    <w:r>
                      <w:rPr>
                        <w:szCs w:val="24"/>
                      </w:rPr>
                      <w:t>Отгрузка готовой продукции</w:t>
                    </w:r>
                  </w:p>
                  <w:p w:rsidR="000617D9" w:rsidRDefault="000617D9"/>
                </w:txbxContent>
              </v:textbox>
            </v:rect>
            <v:rect id="_x0000_s1254" style="position:absolute;left:6667;top:10074;width:3888;height:576" o:allowincell="f">
              <v:textbox style="mso-next-textbox:#_x0000_s1254" inset="0,0,0,0">
                <w:txbxContent>
                  <w:p w:rsidR="000617D9" w:rsidRDefault="000617D9">
                    <w:pPr>
                      <w:pStyle w:val="a5"/>
                      <w:rPr>
                        <w:sz w:val="28"/>
                      </w:rPr>
                    </w:pPr>
                    <w:r>
                      <w:rPr>
                        <w:sz w:val="28"/>
                      </w:rPr>
                      <w:t>Оплата сырья</w:t>
                    </w:r>
                  </w:p>
                </w:txbxContent>
              </v:textbox>
            </v:rect>
            <v:rect id="_x0000_s1255" style="position:absolute;left:16389;top:10362;width:3611;height:1152" o:allowincell="f">
              <v:textbox style="mso-next-textbox:#_x0000_s1255" inset="0,0,0,0">
                <w:txbxContent>
                  <w:p w:rsidR="000617D9" w:rsidRDefault="000617D9">
                    <w:pPr>
                      <w:pStyle w:val="a5"/>
                      <w:spacing w:line="240" w:lineRule="auto"/>
                      <w:rPr>
                        <w:sz w:val="28"/>
                      </w:rPr>
                    </w:pPr>
                    <w:r>
                      <w:rPr>
                        <w:sz w:val="28"/>
                      </w:rPr>
                      <w:t>Получение средств от покупателя</w:t>
                    </w:r>
                  </w:p>
                  <w:p w:rsidR="000617D9" w:rsidRDefault="000617D9">
                    <w:pPr>
                      <w:rPr>
                        <w:sz w:val="28"/>
                      </w:rPr>
                    </w:pPr>
                  </w:p>
                </w:txbxContent>
              </v:textbox>
            </v:rect>
            <v:rect id="_x0000_s1256" style="position:absolute;left:2500;top:7338;width:8611;height:576" o:allowincell="f" stroked="f" strokeweight="0">
              <v:textbox style="mso-next-textbox:#_x0000_s1256" inset="0,0,0,0">
                <w:txbxContent>
                  <w:p w:rsidR="000617D9" w:rsidRDefault="000617D9">
                    <w:pPr>
                      <w:pStyle w:val="32"/>
                      <w:rPr>
                        <w:b w:val="0"/>
                        <w:bCs w:val="0"/>
                        <w:i/>
                        <w:iCs/>
                        <w:sz w:val="28"/>
                      </w:rPr>
                    </w:pPr>
                    <w:r>
                      <w:rPr>
                        <w:b w:val="0"/>
                        <w:bCs w:val="0"/>
                        <w:i/>
                        <w:iCs/>
                        <w:sz w:val="28"/>
                      </w:rPr>
                      <w:t>Производственный цикл</w:t>
                    </w:r>
                  </w:p>
                </w:txbxContent>
              </v:textbox>
            </v:rect>
            <v:rect id="_x0000_s1257" style="position:absolute;left:13611;top:6906;width:4722;height:1008" o:allowincell="f" stroked="f" strokeweight="0">
              <v:textbox style="mso-next-textbox:#_x0000_s1257" inset="0,0,0,0">
                <w:txbxContent>
                  <w:p w:rsidR="000617D9" w:rsidRDefault="000617D9">
                    <w:pPr>
                      <w:pStyle w:val="31"/>
                    </w:pPr>
                    <w:r>
                      <w:t>Период оборота дебиторской задолженности</w:t>
                    </w:r>
                  </w:p>
                </w:txbxContent>
              </v:textbox>
            </v:rect>
            <v:rect id="_x0000_s1258" style="position:absolute;left:1667;top:9684;width:4722;height:1152" o:allowincell="f" stroked="f" strokeweight="0">
              <v:textbox style="mso-next-textbox:#_x0000_s1258" inset="0,0,0,0">
                <w:txbxContent>
                  <w:p w:rsidR="000617D9" w:rsidRDefault="000617D9">
                    <w:pPr>
                      <w:pStyle w:val="31"/>
                      <w:spacing w:line="240" w:lineRule="auto"/>
                    </w:pPr>
                    <w:r>
                      <w:t>Период оборота кредиторской задолженности</w:t>
                    </w:r>
                  </w:p>
                </w:txbxContent>
              </v:textbox>
            </v:rect>
            <v:rect id="_x0000_s1259" style="position:absolute;left:10833;top:9825;width:5556;height:864" o:allowincell="f" stroked="f" strokeweight="0">
              <v:textbox style="mso-next-textbox:#_x0000_s1259" inset="0,0,0,0">
                <w:txbxContent>
                  <w:p w:rsidR="000617D9" w:rsidRDefault="000617D9">
                    <w:pPr>
                      <w:pStyle w:val="23"/>
                      <w:widowControl/>
                      <w:rPr>
                        <w:i/>
                        <w:iCs/>
                      </w:rPr>
                    </w:pPr>
                    <w:r>
                      <w:rPr>
                        <w:i/>
                        <w:iCs/>
                      </w:rPr>
                      <w:t>Финансовый цикл</w:t>
                    </w:r>
                  </w:p>
                </w:txbxContent>
              </v:textbox>
            </v:rect>
            <v:rect id="_x0000_s1260" style="position:absolute;left:2222;top:11556;width:16111;height:720" o:allowincell="f" stroked="f" strokeweight="0">
              <v:textbox style="mso-next-textbox:#_x0000_s1260" inset="0,0,0,0">
                <w:txbxContent>
                  <w:p w:rsidR="000617D9" w:rsidRDefault="000617D9">
                    <w:pPr>
                      <w:pStyle w:val="40"/>
                      <w:widowControl/>
                      <w:rPr>
                        <w:sz w:val="28"/>
                        <w:szCs w:val="20"/>
                      </w:rPr>
                    </w:pPr>
                    <w:r>
                      <w:rPr>
                        <w:sz w:val="28"/>
                        <w:szCs w:val="20"/>
                      </w:rPr>
                      <w:t>Рис. 4 - Цикл обращения денежных средств</w:t>
                    </w:r>
                  </w:p>
                </w:txbxContent>
              </v:textbox>
            </v:rect>
            <v:rect id="_x0000_s1261" style="position:absolute;left:10000;top:8930;width:7778;height:432" o:allowincell="f" stroked="f" strokeweight="0">
              <v:textbox style="mso-next-textbox:#_x0000_s1261" inset="0,0,0,0">
                <w:txbxContent>
                  <w:p w:rsidR="000617D9" w:rsidRDefault="000617D9">
                    <w:pPr>
                      <w:jc w:val="center"/>
                      <w:rPr>
                        <w:sz w:val="24"/>
                        <w:szCs w:val="24"/>
                      </w:rPr>
                    </w:pPr>
                  </w:p>
                  <w:p w:rsidR="000617D9" w:rsidRDefault="000617D9">
                    <w:pPr>
                      <w:jc w:val="center"/>
                      <w:rPr>
                        <w:sz w:val="24"/>
                        <w:szCs w:val="24"/>
                      </w:rPr>
                    </w:pPr>
                  </w:p>
                </w:txbxContent>
              </v:textbox>
            </v:rect>
            <v:rect id="_x0000_s1262" style="position:absolute;left:4167;top:8202;width:4166;height:432" o:allowincell="f" stroked="f" strokeweight="0">
              <v:textbox style="mso-next-textbox:#_x0000_s1262" inset="0,0,0,0">
                <w:txbxContent>
                  <w:p w:rsidR="000617D9" w:rsidRDefault="000617D9">
                    <w:pPr>
                      <w:rPr>
                        <w:sz w:val="24"/>
                        <w:szCs w:val="24"/>
                      </w:rPr>
                    </w:pPr>
                  </w:p>
                </w:txbxContent>
              </v:textbox>
            </v:rect>
            <v:rect id="_x0000_s1263" style="position:absolute;left:13056;top:8202;width:4166;height:432" o:allowincell="f" stroked="f" strokeweight="0">
              <v:textbox style="mso-next-textbox:#_x0000_s1263" inset="0,0,0,0">
                <w:txbxContent>
                  <w:p w:rsidR="000617D9" w:rsidRDefault="000617D9">
                    <w:pPr>
                      <w:jc w:val="center"/>
                    </w:pPr>
                  </w:p>
                </w:txbxContent>
              </v:textbox>
            </v:rect>
            <v:rect id="_x0000_s1264" style="position:absolute;left:3056;top:8922;width:4166;height:432" o:allowincell="f" stroked="f" strokeweight="0">
              <v:textbox style="mso-next-textbox:#_x0000_s1264" inset="0,0,0,0">
                <w:txbxContent>
                  <w:p w:rsidR="000617D9" w:rsidRDefault="000617D9">
                    <w:pPr>
                      <w:jc w:val="center"/>
                      <w:rPr>
                        <w:sz w:val="28"/>
                        <w:szCs w:val="28"/>
                      </w:rPr>
                    </w:pPr>
                  </w:p>
                </w:txbxContent>
              </v:textbox>
            </v:rect>
            <w10:anchorlock/>
          </v:group>
        </w:pict>
      </w:r>
      <w:r w:rsidR="000617D9">
        <w:rPr>
          <w:i/>
          <w:iCs/>
          <w:sz w:val="28"/>
          <w:szCs w:val="28"/>
        </w:rPr>
        <w:t xml:space="preserve">       </w:t>
      </w:r>
    </w:p>
    <w:p w:rsidR="000617D9" w:rsidRDefault="000617D9">
      <w:pPr>
        <w:spacing w:before="2160" w:line="360" w:lineRule="auto"/>
        <w:jc w:val="both"/>
        <w:rPr>
          <w:i/>
          <w:iCs/>
          <w:sz w:val="28"/>
          <w:szCs w:val="28"/>
        </w:rPr>
      </w:pPr>
    </w:p>
    <w:p w:rsidR="000617D9" w:rsidRDefault="000617D9" w:rsidP="000617D9">
      <w:pPr>
        <w:pStyle w:val="ab"/>
      </w:pPr>
      <w:r>
        <w:rPr>
          <w:iCs/>
        </w:rPr>
        <w:lastRenderedPageBreak/>
        <w:t xml:space="preserve">   </w:t>
      </w:r>
      <w:r>
        <w:t>1.</w:t>
      </w:r>
      <w:r>
        <w:rPr>
          <w:iCs/>
        </w:rPr>
        <w:t>Период обращения</w:t>
      </w:r>
      <w:r>
        <w:t xml:space="preserve"> запасов ( длительность оборота запасов товарно-</w:t>
      </w:r>
    </w:p>
    <w:p w:rsidR="000617D9" w:rsidRDefault="000617D9" w:rsidP="000617D9">
      <w:pPr>
        <w:pStyle w:val="ab"/>
      </w:pPr>
      <w:r>
        <w:t>материальных ценностей, производственный цикл) – это средний период времени, необходимый, чтобы превратить сырье в готовые товары, а затем продать их.</w:t>
      </w:r>
    </w:p>
    <w:p w:rsidR="000617D9" w:rsidRDefault="000617D9" w:rsidP="000617D9">
      <w:pPr>
        <w:pStyle w:val="ab"/>
      </w:pPr>
      <w:r>
        <w:t>Период одного оборота запасов часто называют периодом хранения запасов. Запасы представляют собой: запасы товарно-материальных ценностей, запасы в незавершенном производстве, готовую продукцию на складах. Если период хранения производственных запасов сырья и материалов увеличивается при неизменном объеме производства, это говорит о перенакоплении запасов, т.е. о создании сверхнормативных запасов. Это в свою очередь ведет к оттоку денежных средств:</w:t>
      </w:r>
    </w:p>
    <w:p w:rsidR="000617D9" w:rsidRDefault="000617D9" w:rsidP="000617D9">
      <w:pPr>
        <w:pStyle w:val="ab"/>
      </w:pPr>
      <w:r>
        <w:t xml:space="preserve">Из-за увеличения затрат на хранение, связанных со страхованием </w:t>
      </w:r>
    </w:p>
    <w:p w:rsidR="000617D9" w:rsidRDefault="000617D9" w:rsidP="000617D9">
      <w:pPr>
        <w:pStyle w:val="ab"/>
      </w:pPr>
      <w:r>
        <w:t>имущества и с перемещением товарно-материальных ценностей;</w:t>
      </w:r>
    </w:p>
    <w:p w:rsidR="000617D9" w:rsidRDefault="000617D9" w:rsidP="000617D9">
      <w:pPr>
        <w:pStyle w:val="ab"/>
      </w:pPr>
      <w:r>
        <w:t>Из-за устаревания, порчи и расхищения товарно-материальных ценностей;</w:t>
      </w:r>
    </w:p>
    <w:p w:rsidR="000617D9" w:rsidRDefault="000617D9" w:rsidP="000617D9">
      <w:pPr>
        <w:pStyle w:val="ab"/>
      </w:pPr>
      <w:r>
        <w:t>Из-за увеличения суммы уплачиваемых налогов</w:t>
      </w:r>
    </w:p>
    <w:p w:rsidR="000617D9" w:rsidRDefault="000617D9" w:rsidP="000617D9">
      <w:pPr>
        <w:pStyle w:val="ab"/>
      </w:pPr>
      <w:r>
        <w:t>Из-за отвлечения средств из оборота.</w:t>
      </w:r>
    </w:p>
    <w:p w:rsidR="000617D9" w:rsidRDefault="000617D9" w:rsidP="000617D9">
      <w:pPr>
        <w:pStyle w:val="ab"/>
      </w:pPr>
      <w:r>
        <w:t xml:space="preserve">Если увеличивается период хранения готовой продукции при неизменном объеме производства, это говорит о затоваривании предприятия собственной продукцией и является сигналом службе маркетинга о необходимости повышения эффективности работы. </w:t>
      </w:r>
    </w:p>
    <w:p w:rsidR="000617D9" w:rsidRDefault="000617D9" w:rsidP="000617D9">
      <w:pPr>
        <w:pStyle w:val="ab"/>
        <w:rPr>
          <w:szCs w:val="28"/>
        </w:rPr>
      </w:pPr>
      <w:r>
        <w:rPr>
          <w:szCs w:val="28"/>
        </w:rPr>
        <w:t xml:space="preserve">2. </w:t>
      </w:r>
      <w:r>
        <w:rPr>
          <w:i/>
          <w:iCs/>
          <w:szCs w:val="28"/>
        </w:rPr>
        <w:t xml:space="preserve">Период оборота (погашения) дебиторской задолженности – </w:t>
      </w:r>
      <w:r>
        <w:rPr>
          <w:szCs w:val="28"/>
        </w:rPr>
        <w:t>это средний период времени, необходимый для превращения дебиторской задолженности в наличность, т.е. для получения денег от продажи.</w:t>
      </w:r>
    </w:p>
    <w:p w:rsidR="000617D9" w:rsidRDefault="000617D9" w:rsidP="000617D9">
      <w:pPr>
        <w:pStyle w:val="ab"/>
      </w:pPr>
      <w:r>
        <w:t>Для сокращения периода погашения дебиторской задолженности необходимо применять следующие способы управления ею:</w:t>
      </w:r>
    </w:p>
    <w:p w:rsidR="000617D9" w:rsidRDefault="000617D9" w:rsidP="000617D9">
      <w:pPr>
        <w:pStyle w:val="ab"/>
      </w:pPr>
      <w:r>
        <w:t>Контроль за состоянием расчетов с покупателями по просроченным задолженностям. Наличие просроченной задолженности и ее увеличение замедляет оборачиваемость средств, а в условиях инфляции приводит к потере денежных средств.</w:t>
      </w:r>
    </w:p>
    <w:p w:rsidR="000617D9" w:rsidRDefault="000617D9" w:rsidP="000617D9">
      <w:pPr>
        <w:pStyle w:val="ab"/>
      </w:pPr>
      <w:r>
        <w:lastRenderedPageBreak/>
        <w:t>Диверсификация риска неуплаты, т.е. ориентация по возможности на большее число покупателей, чтобы уменьшить риск неуплаты одним или несколькими крупными покупателями;</w:t>
      </w:r>
    </w:p>
    <w:p w:rsidR="000617D9" w:rsidRDefault="000617D9" w:rsidP="000617D9">
      <w:pPr>
        <w:pStyle w:val="ab"/>
      </w:pPr>
      <w:r>
        <w:t>Предоставление скидок при досрочной оплате (спонтанное финансирование);</w:t>
      </w:r>
    </w:p>
    <w:p w:rsidR="000617D9" w:rsidRDefault="000617D9" w:rsidP="000617D9">
      <w:pPr>
        <w:pStyle w:val="ab"/>
      </w:pPr>
      <w:r>
        <w:t>Контроль за соотношением дебиторской и кредиторской задолженности.</w:t>
      </w:r>
    </w:p>
    <w:p w:rsidR="000617D9" w:rsidRDefault="000617D9" w:rsidP="000617D9">
      <w:pPr>
        <w:pStyle w:val="ab"/>
      </w:pPr>
      <w:r>
        <w:t xml:space="preserve">                Если дебиторская задолженность больше кредиторской, то создается угроза финансовой устойчивости и независимости, т.к. в этих условиях </w:t>
      </w:r>
    </w:p>
    <w:p w:rsidR="000617D9" w:rsidRDefault="000617D9" w:rsidP="000617D9">
      <w:pPr>
        <w:pStyle w:val="ab"/>
      </w:pPr>
      <w:r>
        <w:t>предприятие вынуждено дополнительно привлекать заемные ресурсы.</w:t>
      </w:r>
    </w:p>
    <w:p w:rsidR="000617D9" w:rsidRDefault="000617D9" w:rsidP="000617D9">
      <w:pPr>
        <w:pStyle w:val="ab"/>
      </w:pPr>
      <w:r>
        <w:t>Если кредиторская задолженность больше дебиторской и намного, это ведет к неплатежеспособности предприятия.</w:t>
      </w:r>
    </w:p>
    <w:p w:rsidR="000617D9" w:rsidRDefault="000617D9" w:rsidP="000617D9">
      <w:pPr>
        <w:pStyle w:val="ab"/>
      </w:pPr>
      <w:r>
        <w:t>В идеале желательно, чтобы дебиторская и кредиторская задолженности били равны.</w:t>
      </w:r>
    </w:p>
    <w:p w:rsidR="000617D9" w:rsidRDefault="000617D9" w:rsidP="000617D9">
      <w:pPr>
        <w:pStyle w:val="ab"/>
        <w:rPr>
          <w:szCs w:val="28"/>
        </w:rPr>
      </w:pPr>
      <w:r>
        <w:rPr>
          <w:szCs w:val="28"/>
        </w:rPr>
        <w:t xml:space="preserve">3. </w:t>
      </w:r>
      <w:r>
        <w:rPr>
          <w:iCs/>
          <w:szCs w:val="28"/>
        </w:rPr>
        <w:t xml:space="preserve">Период оборота (отсрочки) кредиторской задолженности </w:t>
      </w:r>
      <w:r>
        <w:rPr>
          <w:szCs w:val="28"/>
        </w:rPr>
        <w:t>представляет собой средний период времени между покупкой сырья и оплатой его наличными. Например, у предприятия может быть в среднем 30 дней, чтобы заплатить за труд и материалы.</w:t>
      </w:r>
    </w:p>
    <w:p w:rsidR="000617D9" w:rsidRDefault="000617D9" w:rsidP="000617D9">
      <w:pPr>
        <w:pStyle w:val="ab"/>
      </w:pPr>
      <w:r>
        <w:t xml:space="preserve">4. </w:t>
      </w:r>
      <w:r>
        <w:rPr>
          <w:iCs/>
        </w:rPr>
        <w:t xml:space="preserve">Финансовый цикл (период обращения денежных средств) </w:t>
      </w:r>
      <w:r>
        <w:t xml:space="preserve">объединяет три только что названных периода и, следовательно, равняется периоду времени от фактических денежных затрат компании на производственные ресурсы (сырье, труд) и до поступления денежных средств от продажи готового товара (т.е. со дня оплаты труда и/или сырья и до получения дебиторской задолженности). Таким образом, период обращения наличности равен периоду, в течение которого компания имеет средства, вложенные в оборотный капитал. </w:t>
      </w:r>
    </w:p>
    <w:p w:rsidR="000617D9" w:rsidRDefault="000617D9">
      <w:pPr>
        <w:pStyle w:val="a7"/>
        <w:widowControl/>
        <w:spacing w:before="720"/>
        <w:ind w:firstLine="851"/>
        <w:jc w:val="right"/>
        <w:rPr>
          <w:sz w:val="28"/>
        </w:rPr>
      </w:pPr>
      <w:r>
        <w:rPr>
          <w:sz w:val="28"/>
        </w:rPr>
        <w:t>( 2 )</w:t>
      </w:r>
    </w:p>
    <w:p w:rsidR="000617D9" w:rsidRDefault="00B348BA">
      <w:pPr>
        <w:pStyle w:val="a7"/>
        <w:widowControl/>
        <w:spacing w:before="720" w:line="360" w:lineRule="auto"/>
        <w:ind w:firstLine="851"/>
        <w:jc w:val="both"/>
        <w:rPr>
          <w:sz w:val="28"/>
        </w:rPr>
      </w:pPr>
      <w:r>
        <w:rPr>
          <w:noProof/>
          <w:sz w:val="28"/>
        </w:rPr>
        <w:pict>
          <v:group id="_x0000_s1232" style="position:absolute;left:0;text-align:left;margin-left:2.25pt;margin-top:-42.8pt;width:438pt;height:58.15pt;z-index:251701760" coordsize="20002,20000">
            <v:rect id="_x0000_s1233" style="position:absolute;top:1818;width:2892;height:14546" o:allowincell="f" stroked="f" strokeweight="0">
              <v:textbox style="mso-next-textbox:#_x0000_s1233" inset="0,0,0,0">
                <w:txbxContent>
                  <w:p w:rsidR="000617D9" w:rsidRDefault="000617D9">
                    <w:pPr>
                      <w:jc w:val="center"/>
                      <w:rPr>
                        <w:sz w:val="24"/>
                        <w:szCs w:val="28"/>
                      </w:rPr>
                    </w:pPr>
                    <w:r>
                      <w:rPr>
                        <w:sz w:val="24"/>
                      </w:rPr>
                      <w:t>Период обращения запасов</w:t>
                    </w:r>
                  </w:p>
                </w:txbxContent>
              </v:textbox>
            </v:rect>
            <v:rect id="_x0000_s1234" style="position:absolute;left:4637;width:3767;height:18182" o:allowincell="f" stroked="f" strokeweight="0">
              <v:textbox style="mso-next-textbox:#_x0000_s1234" inset="0,0,0,0">
                <w:txbxContent>
                  <w:p w:rsidR="000617D9" w:rsidRDefault="000617D9">
                    <w:pPr>
                      <w:jc w:val="center"/>
                      <w:rPr>
                        <w:sz w:val="24"/>
                        <w:szCs w:val="28"/>
                      </w:rPr>
                    </w:pPr>
                    <w:r>
                      <w:rPr>
                        <w:sz w:val="24"/>
                      </w:rPr>
                      <w:t>Период погашения дебиторской задолженности</w:t>
                    </w:r>
                  </w:p>
                </w:txbxContent>
              </v:textbox>
            </v:rect>
            <v:rect id="_x0000_s1235" style="position:absolute;left:10143;width:3767;height:18182" o:allowincell="f" stroked="f" strokeweight="0">
              <v:textbox style="mso-next-textbox:#_x0000_s1235" inset="0,0,0,0">
                <w:txbxContent>
                  <w:p w:rsidR="000617D9" w:rsidRDefault="000617D9">
                    <w:pPr>
                      <w:jc w:val="center"/>
                      <w:rPr>
                        <w:sz w:val="24"/>
                        <w:szCs w:val="28"/>
                      </w:rPr>
                    </w:pPr>
                    <w:r>
                      <w:rPr>
                        <w:sz w:val="24"/>
                      </w:rPr>
                      <w:t>Период отсрочки кредиторской задолженности</w:t>
                    </w:r>
                  </w:p>
                </w:txbxContent>
              </v:textbox>
            </v:rect>
            <v:rect id="_x0000_s1236" style="position:absolute;left:16234;width:3768;height:20000" o:allowincell="f" stroked="f" strokeweight="0">
              <v:textbox style="mso-next-textbox:#_x0000_s1236" inset="0,0,0,0">
                <w:txbxContent>
                  <w:p w:rsidR="000617D9" w:rsidRDefault="000617D9">
                    <w:pPr>
                      <w:jc w:val="center"/>
                      <w:rPr>
                        <w:sz w:val="24"/>
                        <w:szCs w:val="28"/>
                      </w:rPr>
                    </w:pPr>
                    <w:r>
                      <w:rPr>
                        <w:sz w:val="24"/>
                      </w:rPr>
                      <w:t>Цикл обращения денежных средств</w:t>
                    </w:r>
                  </w:p>
                </w:txbxContent>
              </v:textbox>
            </v:rect>
            <v:rect id="_x0000_s1237" style="position:absolute;left:3188;top:5455;width:1449;height:5454" o:allowincell="f" stroked="f" strokeweight="0">
              <v:textbox style="mso-next-textbox:#_x0000_s1237" inset="0,0,0,0">
                <w:txbxContent>
                  <w:p w:rsidR="000617D9" w:rsidRDefault="000617D9">
                    <w:pPr>
                      <w:pStyle w:val="23"/>
                      <w:keepNext w:val="0"/>
                      <w:widowControl/>
                      <w:overflowPunct w:val="0"/>
                      <w:adjustRightInd w:val="0"/>
                      <w:textAlignment w:val="baseline"/>
                      <w:rPr>
                        <w:szCs w:val="20"/>
                      </w:rPr>
                    </w:pPr>
                    <w:r>
                      <w:rPr>
                        <w:szCs w:val="20"/>
                      </w:rPr>
                      <w:t>+</w:t>
                    </w:r>
                  </w:p>
                </w:txbxContent>
              </v:textbox>
            </v:rect>
            <v:rect id="_x0000_s1238" style="position:absolute;left:8694;top:5455;width:1159;height:5454" o:allowincell="f" stroked="f" strokeweight="0">
              <v:textbox style="mso-next-textbox:#_x0000_s1238" inset="0,0,0,0">
                <w:txbxContent>
                  <w:p w:rsidR="000617D9" w:rsidRDefault="000617D9">
                    <w:pPr>
                      <w:pStyle w:val="23"/>
                      <w:keepNext w:val="0"/>
                      <w:widowControl/>
                      <w:overflowPunct w:val="0"/>
                      <w:adjustRightInd w:val="0"/>
                      <w:textAlignment w:val="baseline"/>
                      <w:rPr>
                        <w:szCs w:val="20"/>
                      </w:rPr>
                    </w:pPr>
                    <w:r>
                      <w:rPr>
                        <w:szCs w:val="20"/>
                      </w:rPr>
                      <w:t>-</w:t>
                    </w:r>
                  </w:p>
                </w:txbxContent>
              </v:textbox>
            </v:rect>
            <v:rect id="_x0000_s1239" style="position:absolute;left:14786;top:5455;width:1738;height:7272" o:allowincell="f" filled="f" stroked="f" strokeweight="0">
              <v:textbox style="mso-next-textbox:#_x0000_s1239" inset="0,0,0,0">
                <w:txbxContent>
                  <w:p w:rsidR="000617D9" w:rsidRDefault="000617D9">
                    <w:pPr>
                      <w:pStyle w:val="23"/>
                      <w:keepNext w:val="0"/>
                      <w:widowControl/>
                      <w:overflowPunct w:val="0"/>
                      <w:adjustRightInd w:val="0"/>
                      <w:jc w:val="left"/>
                      <w:textAlignment w:val="baseline"/>
                      <w:rPr>
                        <w:szCs w:val="20"/>
                      </w:rPr>
                    </w:pPr>
                    <w:r>
                      <w:rPr>
                        <w:szCs w:val="20"/>
                      </w:rPr>
                      <w:t>=</w:t>
                    </w:r>
                  </w:p>
                </w:txbxContent>
              </v:textbox>
            </v:rect>
            <w10:anchorlock/>
          </v:group>
        </w:pict>
      </w:r>
      <w:r w:rsidR="000617D9">
        <w:rPr>
          <w:sz w:val="28"/>
        </w:rPr>
        <w:t>Цикл обращения денежных средств можно сократить:</w:t>
      </w:r>
    </w:p>
    <w:p w:rsidR="000617D9" w:rsidRDefault="000617D9" w:rsidP="00950797">
      <w:pPr>
        <w:numPr>
          <w:ilvl w:val="0"/>
          <w:numId w:val="13"/>
        </w:numPr>
        <w:tabs>
          <w:tab w:val="left" w:pos="1211"/>
        </w:tabs>
        <w:spacing w:line="360" w:lineRule="auto"/>
        <w:jc w:val="both"/>
        <w:rPr>
          <w:sz w:val="28"/>
          <w:szCs w:val="28"/>
        </w:rPr>
      </w:pPr>
      <w:r>
        <w:rPr>
          <w:sz w:val="28"/>
          <w:szCs w:val="28"/>
        </w:rPr>
        <w:lastRenderedPageBreak/>
        <w:t>путем сокращения периода обращения запасов, т.е. путем ускорения производства и продажи товаров;</w:t>
      </w:r>
    </w:p>
    <w:p w:rsidR="000617D9" w:rsidRDefault="000617D9" w:rsidP="00950797">
      <w:pPr>
        <w:numPr>
          <w:ilvl w:val="0"/>
          <w:numId w:val="13"/>
        </w:numPr>
        <w:tabs>
          <w:tab w:val="left" w:pos="1211"/>
        </w:tabs>
        <w:spacing w:line="360" w:lineRule="auto"/>
        <w:jc w:val="both"/>
        <w:rPr>
          <w:sz w:val="28"/>
          <w:szCs w:val="28"/>
        </w:rPr>
      </w:pPr>
      <w:r>
        <w:rPr>
          <w:sz w:val="28"/>
          <w:szCs w:val="28"/>
        </w:rPr>
        <w:t>путем сокращения периода обращения дебиторской задолженности, ускорив взимание покупательской задолженности;</w:t>
      </w:r>
    </w:p>
    <w:p w:rsidR="000617D9" w:rsidRDefault="000617D9" w:rsidP="00950797">
      <w:pPr>
        <w:numPr>
          <w:ilvl w:val="0"/>
          <w:numId w:val="13"/>
        </w:numPr>
        <w:tabs>
          <w:tab w:val="left" w:pos="1211"/>
        </w:tabs>
        <w:spacing w:line="360" w:lineRule="auto"/>
        <w:jc w:val="both"/>
        <w:rPr>
          <w:sz w:val="28"/>
          <w:szCs w:val="28"/>
        </w:rPr>
      </w:pPr>
      <w:r>
        <w:rPr>
          <w:sz w:val="28"/>
          <w:szCs w:val="28"/>
        </w:rPr>
        <w:t>путем удлинения периода отсрочки кредиторской задолженности через замедление своих собственных платежей.</w:t>
      </w:r>
    </w:p>
    <w:p w:rsidR="000617D9" w:rsidRDefault="000617D9" w:rsidP="000617D9">
      <w:pPr>
        <w:pStyle w:val="ab"/>
      </w:pPr>
      <w:r>
        <w:t>Эти меры должны применяться, если их можно использовать, не повышая затрат и не снижая объема продаж.</w:t>
      </w:r>
    </w:p>
    <w:p w:rsidR="000617D9" w:rsidRDefault="000617D9" w:rsidP="000617D9">
      <w:pPr>
        <w:pStyle w:val="ab"/>
      </w:pPr>
      <w:r>
        <w:t>Ускорение оборачиваемости оборотных средств зависит от времени их нахождения на всех стадиях производственного цикла. Значительные резервы ускорения оборачиваемости сосредоточены на стадии хранения производственных запасов, комплектующих на складах.</w:t>
      </w:r>
    </w:p>
    <w:p w:rsidR="000617D9" w:rsidRDefault="000617D9" w:rsidP="000617D9">
      <w:pPr>
        <w:pStyle w:val="ab"/>
      </w:pPr>
      <w:r>
        <w:t>В процессе анализа оборачиваемости оборотного капитала рассчитываются следующие показатели.[17, с.61]</w:t>
      </w:r>
    </w:p>
    <w:p w:rsidR="000617D9" w:rsidRDefault="00B348BA" w:rsidP="000617D9">
      <w:pPr>
        <w:pStyle w:val="ab"/>
      </w:pPr>
      <w:r>
        <w:rPr>
          <w:noProof/>
          <w:sz w:val="20"/>
        </w:rPr>
        <w:pict>
          <v:line id="_x0000_s1150" style="position:absolute;left:0;text-align:left;z-index:251618816" from="62.15pt,69.4pt" to="74.15pt,69.4pt"/>
        </w:pict>
      </w:r>
      <w:r w:rsidR="000617D9">
        <w:t>Коэффициенты оборачиваемости, характеризую</w:t>
      </w:r>
      <w:r w:rsidR="000617D9">
        <w:softHyphen/>
        <w:t>щие капиталоотдачу, выраженную в отношении вели</w:t>
      </w:r>
      <w:r w:rsidR="000617D9">
        <w:softHyphen/>
        <w:t>чины выручки от реализации продукции к средней величине оборотного капитала:</w:t>
      </w:r>
    </w:p>
    <w:p w:rsidR="000617D9" w:rsidRDefault="000617D9">
      <w:pPr>
        <w:spacing w:line="360" w:lineRule="auto"/>
        <w:jc w:val="both"/>
        <w:rPr>
          <w:sz w:val="28"/>
        </w:rPr>
      </w:pPr>
      <w:r>
        <w:rPr>
          <w:sz w:val="28"/>
        </w:rPr>
        <w:t>К</w:t>
      </w:r>
      <w:r>
        <w:rPr>
          <w:sz w:val="28"/>
          <w:vertAlign w:val="subscript"/>
        </w:rPr>
        <w:t>об</w:t>
      </w:r>
      <w:r>
        <w:rPr>
          <w:sz w:val="28"/>
        </w:rPr>
        <w:t xml:space="preserve"> = </w:t>
      </w:r>
      <w:r>
        <w:rPr>
          <w:sz w:val="28"/>
          <w:lang w:val="en-US"/>
        </w:rPr>
        <w:t>V</w:t>
      </w:r>
      <w:r>
        <w:rPr>
          <w:sz w:val="28"/>
          <w:vertAlign w:val="subscript"/>
          <w:lang w:val="en-US"/>
        </w:rPr>
        <w:t>p</w:t>
      </w:r>
      <w:r>
        <w:rPr>
          <w:sz w:val="28"/>
        </w:rPr>
        <w:t xml:space="preserve"> / К</w:t>
      </w:r>
      <w:r>
        <w:rPr>
          <w:sz w:val="28"/>
          <w:vertAlign w:val="subscript"/>
        </w:rPr>
        <w:t>об</w:t>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t xml:space="preserve">    </w:t>
      </w:r>
      <w:r>
        <w:rPr>
          <w:sz w:val="28"/>
        </w:rPr>
        <w:t>(3)</w:t>
      </w:r>
    </w:p>
    <w:p w:rsidR="000617D9" w:rsidRDefault="000617D9" w:rsidP="000617D9">
      <w:pPr>
        <w:tabs>
          <w:tab w:val="left" w:pos="8370"/>
        </w:tabs>
        <w:spacing w:line="360" w:lineRule="auto"/>
        <w:jc w:val="both"/>
        <w:rPr>
          <w:sz w:val="28"/>
        </w:rPr>
      </w:pPr>
      <w:r>
        <w:rPr>
          <w:sz w:val="28"/>
        </w:rPr>
        <w:t xml:space="preserve">где </w:t>
      </w:r>
      <w:r>
        <w:rPr>
          <w:i/>
          <w:iCs/>
          <w:sz w:val="28"/>
          <w:lang w:val="en-US"/>
        </w:rPr>
        <w:t>Vp</w:t>
      </w:r>
      <w:r>
        <w:rPr>
          <w:i/>
          <w:iCs/>
          <w:sz w:val="28"/>
        </w:rPr>
        <w:t xml:space="preserve"> —</w:t>
      </w:r>
      <w:r>
        <w:rPr>
          <w:sz w:val="28"/>
        </w:rPr>
        <w:t xml:space="preserve"> выручка от реализации продукции;</w:t>
      </w:r>
      <w:r>
        <w:rPr>
          <w:sz w:val="28"/>
        </w:rPr>
        <w:tab/>
      </w:r>
    </w:p>
    <w:p w:rsidR="000617D9" w:rsidRDefault="00B348BA">
      <w:pPr>
        <w:spacing w:line="360" w:lineRule="auto"/>
        <w:jc w:val="both"/>
        <w:rPr>
          <w:sz w:val="28"/>
        </w:rPr>
      </w:pPr>
      <w:r>
        <w:rPr>
          <w:noProof/>
        </w:rPr>
        <w:pict>
          <v:line id="_x0000_s1151" style="position:absolute;left:0;text-align:left;z-index:251619840" from="2.15pt,2.65pt" to="14.15pt,2.65pt"/>
        </w:pict>
      </w:r>
      <w:r w:rsidR="000617D9">
        <w:rPr>
          <w:sz w:val="28"/>
        </w:rPr>
        <w:t xml:space="preserve"> К</w:t>
      </w:r>
      <w:r w:rsidR="000617D9">
        <w:rPr>
          <w:sz w:val="28"/>
          <w:vertAlign w:val="subscript"/>
        </w:rPr>
        <w:t>об</w:t>
      </w:r>
      <w:r w:rsidR="000617D9">
        <w:rPr>
          <w:i/>
          <w:iCs/>
          <w:sz w:val="28"/>
        </w:rPr>
        <w:t xml:space="preserve"> —</w:t>
      </w:r>
      <w:r w:rsidR="000617D9">
        <w:rPr>
          <w:sz w:val="28"/>
        </w:rPr>
        <w:t xml:space="preserve"> средняя величина оборотного капитала. </w:t>
      </w:r>
    </w:p>
    <w:p w:rsidR="000617D9" w:rsidRDefault="000617D9">
      <w:pPr>
        <w:pStyle w:val="20"/>
        <w:spacing w:line="360" w:lineRule="auto"/>
        <w:rPr>
          <w:rFonts w:ascii="Times New Roman" w:hAnsi="Times New Roman"/>
          <w:sz w:val="28"/>
        </w:rPr>
      </w:pPr>
      <w:r>
        <w:rPr>
          <w:rFonts w:ascii="Times New Roman" w:hAnsi="Times New Roman"/>
          <w:sz w:val="28"/>
        </w:rPr>
        <w:t>Показатель оборачиваемости оборотного капитала</w:t>
      </w:r>
    </w:p>
    <w:p w:rsidR="000617D9" w:rsidRDefault="000617D9">
      <w:pPr>
        <w:spacing w:line="360" w:lineRule="auto"/>
        <w:jc w:val="both"/>
        <w:rPr>
          <w:sz w:val="28"/>
        </w:rPr>
      </w:pPr>
      <w:r>
        <w:rPr>
          <w:sz w:val="28"/>
        </w:rPr>
        <w:t xml:space="preserve">в днях ( </w:t>
      </w:r>
      <w:r>
        <w:rPr>
          <w:i/>
          <w:iCs/>
          <w:smallCaps/>
          <w:sz w:val="28"/>
        </w:rPr>
        <w:t>Ро</w:t>
      </w:r>
      <w:r>
        <w:rPr>
          <w:smallCaps/>
          <w:sz w:val="28"/>
        </w:rPr>
        <w:t xml:space="preserve"> </w:t>
      </w:r>
      <w:r>
        <w:rPr>
          <w:sz w:val="28"/>
        </w:rPr>
        <w:t>), определяющий период прохождения оборотным капиталом одного оборота:</w:t>
      </w:r>
    </w:p>
    <w:p w:rsidR="000617D9" w:rsidRDefault="000617D9">
      <w:pPr>
        <w:spacing w:line="360" w:lineRule="auto"/>
        <w:jc w:val="both"/>
        <w:rPr>
          <w:sz w:val="28"/>
        </w:rPr>
      </w:pPr>
      <w:r>
        <w:rPr>
          <w:position w:val="-34"/>
          <w:sz w:val="28"/>
        </w:rPr>
        <w:object w:dxaOrig="121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9pt" o:ole="">
            <v:imagedata r:id="rId7" o:title=""/>
          </v:shape>
          <o:OLEObject Type="Embed" ProgID="Equation.3" ShapeID="_x0000_i1025" DrawAspect="Content" ObjectID="_1472226252" r:id="rId8"/>
        </w:objec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(4)</w:t>
      </w:r>
      <w:r>
        <w:rPr>
          <w:sz w:val="28"/>
        </w:rPr>
        <w:tab/>
      </w:r>
    </w:p>
    <w:p w:rsidR="000617D9" w:rsidRDefault="00B348BA">
      <w:pPr>
        <w:spacing w:line="360" w:lineRule="auto"/>
        <w:jc w:val="both"/>
        <w:rPr>
          <w:sz w:val="28"/>
        </w:rPr>
      </w:pPr>
      <w:r>
        <w:rPr>
          <w:noProof/>
        </w:rPr>
        <w:pict>
          <v:line id="_x0000_s1152" style="position:absolute;left:0;text-align:left;z-index:251620864" from="26.15pt,1.3pt" to="38.15pt,1.3pt"/>
        </w:pict>
      </w:r>
      <w:r w:rsidR="000617D9">
        <w:rPr>
          <w:sz w:val="28"/>
        </w:rPr>
        <w:t>где</w:t>
      </w:r>
      <w:r w:rsidR="000617D9">
        <w:rPr>
          <w:b/>
          <w:bCs/>
          <w:sz w:val="28"/>
        </w:rPr>
        <w:t xml:space="preserve"> </w:t>
      </w:r>
      <w:r w:rsidR="000617D9">
        <w:rPr>
          <w:sz w:val="28"/>
        </w:rPr>
        <w:t xml:space="preserve">Ко </w:t>
      </w:r>
      <w:r w:rsidR="000617D9">
        <w:rPr>
          <w:i/>
          <w:iCs/>
          <w:sz w:val="28"/>
        </w:rPr>
        <w:t>—-</w:t>
      </w:r>
      <w:r w:rsidR="000617D9">
        <w:rPr>
          <w:sz w:val="28"/>
        </w:rPr>
        <w:t>средняя величина оборотного капитала;</w:t>
      </w:r>
    </w:p>
    <w:p w:rsidR="000617D9" w:rsidRDefault="000617D9">
      <w:pPr>
        <w:spacing w:line="360" w:lineRule="auto"/>
        <w:jc w:val="both"/>
        <w:rPr>
          <w:sz w:val="28"/>
        </w:rPr>
      </w:pPr>
      <w:r>
        <w:rPr>
          <w:sz w:val="28"/>
          <w:lang w:val="en-US"/>
        </w:rPr>
        <w:t>Vp</w:t>
      </w:r>
      <w:r>
        <w:rPr>
          <w:b/>
          <w:bCs/>
          <w:sz w:val="28"/>
        </w:rPr>
        <w:t xml:space="preserve"> —</w:t>
      </w:r>
      <w:r>
        <w:rPr>
          <w:sz w:val="28"/>
        </w:rPr>
        <w:t xml:space="preserve"> выручка от реализации продукции;</w:t>
      </w:r>
    </w:p>
    <w:p w:rsidR="000617D9" w:rsidRDefault="000617D9">
      <w:pPr>
        <w:spacing w:line="360" w:lineRule="auto"/>
        <w:jc w:val="both"/>
        <w:rPr>
          <w:sz w:val="28"/>
        </w:rPr>
      </w:pPr>
      <w:r>
        <w:rPr>
          <w:i/>
          <w:iCs/>
          <w:sz w:val="28"/>
        </w:rPr>
        <w:t>Т —</w:t>
      </w:r>
      <w:r>
        <w:rPr>
          <w:sz w:val="28"/>
        </w:rPr>
        <w:t xml:space="preserve"> длительность анализируемого периода в днях. </w:t>
      </w:r>
    </w:p>
    <w:p w:rsidR="000617D9" w:rsidRDefault="000617D9" w:rsidP="002D4B64">
      <w:pPr>
        <w:pStyle w:val="ab"/>
      </w:pPr>
      <w:r>
        <w:lastRenderedPageBreak/>
        <w:t>Коэффициент загрузки или коэффициент закреп</w:t>
      </w:r>
      <w:r>
        <w:softHyphen/>
        <w:t>ления использования оборотного капитала, показы</w:t>
      </w:r>
      <w:r>
        <w:softHyphen/>
        <w:t>вающий сумму оборотного капитала, приходящуюся на единицу полученной выручки от реализации про</w:t>
      </w:r>
      <w:r>
        <w:softHyphen/>
        <w:t>дукции можно исчислить следующим образом:</w:t>
      </w:r>
    </w:p>
    <w:p w:rsidR="000617D9" w:rsidRDefault="00B348BA">
      <w:pPr>
        <w:spacing w:line="360" w:lineRule="auto"/>
        <w:jc w:val="both"/>
        <w:rPr>
          <w:sz w:val="28"/>
        </w:rPr>
      </w:pPr>
      <w:r>
        <w:rPr>
          <w:noProof/>
        </w:rPr>
        <w:pict>
          <v:line id="_x0000_s1153" style="position:absolute;left:0;text-align:left;z-index:251621888" from="38.25pt,.25pt" to="56.25pt,.25pt"/>
        </w:pict>
      </w:r>
      <w:r w:rsidR="000617D9">
        <w:rPr>
          <w:sz w:val="28"/>
        </w:rPr>
        <w:t>К</w:t>
      </w:r>
      <w:r w:rsidR="000617D9">
        <w:rPr>
          <w:sz w:val="28"/>
          <w:vertAlign w:val="subscript"/>
          <w:lang w:val="en-US"/>
        </w:rPr>
        <w:t>z</w:t>
      </w:r>
      <w:r w:rsidR="000617D9">
        <w:rPr>
          <w:sz w:val="28"/>
          <w:vertAlign w:val="subscript"/>
        </w:rPr>
        <w:t xml:space="preserve">ок </w:t>
      </w:r>
      <w:r w:rsidR="000617D9">
        <w:rPr>
          <w:sz w:val="28"/>
        </w:rPr>
        <w:t xml:space="preserve">=  Ко / </w:t>
      </w:r>
      <w:r w:rsidR="000617D9">
        <w:rPr>
          <w:sz w:val="28"/>
          <w:lang w:val="en-US"/>
        </w:rPr>
        <w:t>V</w:t>
      </w:r>
      <w:r w:rsidR="000617D9">
        <w:rPr>
          <w:sz w:val="28"/>
          <w:vertAlign w:val="subscript"/>
          <w:lang w:val="en-US"/>
        </w:rPr>
        <w:t>p</w:t>
      </w:r>
      <w:r w:rsidR="000617D9">
        <w:rPr>
          <w:sz w:val="28"/>
        </w:rPr>
        <w:t xml:space="preserve"> .</w:t>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r>
      <w:r w:rsidR="000617D9">
        <w:rPr>
          <w:sz w:val="28"/>
        </w:rPr>
        <w:tab/>
        <w:t xml:space="preserve">  (5 )</w:t>
      </w:r>
    </w:p>
    <w:p w:rsidR="000617D9" w:rsidRDefault="000617D9" w:rsidP="002D4B64">
      <w:pPr>
        <w:pStyle w:val="ab"/>
      </w:pPr>
      <w:r>
        <w:t>При ускорении оборачиваемости потребность в оборотном капитале снижается, и наоборот. Величи</w:t>
      </w:r>
      <w:r>
        <w:softHyphen/>
        <w:t>ну высвобождения или необходимости привлечения дополнительных источников оборотного капитала , можно вычислить расчетным путем:</w:t>
      </w:r>
    </w:p>
    <w:p w:rsidR="000617D9" w:rsidRDefault="000617D9">
      <w:pPr>
        <w:spacing w:line="360" w:lineRule="auto"/>
        <w:jc w:val="both"/>
        <w:rPr>
          <w:sz w:val="28"/>
        </w:rPr>
      </w:pPr>
      <w:r>
        <w:rPr>
          <w:i/>
          <w:iCs/>
          <w:position w:val="-14"/>
          <w:sz w:val="28"/>
        </w:rPr>
        <w:object w:dxaOrig="1880" w:dyaOrig="400">
          <v:shape id="_x0000_i1026" type="#_x0000_t75" style="width:93.75pt;height:20.25pt" o:ole="">
            <v:imagedata r:id="rId9" o:title=""/>
          </v:shape>
          <o:OLEObject Type="Embed" ProgID="Equation.3" ShapeID="_x0000_i1026" DrawAspect="Content" ObjectID="_1472226253" r:id="rId10"/>
        </w:object>
      </w:r>
      <w:r>
        <w:rPr>
          <w:i/>
          <w:iCs/>
          <w:sz w:val="28"/>
        </w:rPr>
        <w:t xml:space="preserve">                                        </w:t>
      </w:r>
      <w:r>
        <w:rPr>
          <w:sz w:val="28"/>
        </w:rPr>
        <w:t xml:space="preserve">                                                           (6)</w:t>
      </w:r>
    </w:p>
    <w:p w:rsidR="000617D9" w:rsidRDefault="000617D9">
      <w:pPr>
        <w:spacing w:line="360" w:lineRule="auto"/>
        <w:jc w:val="both"/>
        <w:rPr>
          <w:sz w:val="28"/>
        </w:rPr>
      </w:pPr>
      <w:r>
        <w:rPr>
          <w:i/>
          <w:iCs/>
          <w:sz w:val="28"/>
          <w:lang w:val="en-US"/>
        </w:rPr>
        <w:t>K</w:t>
      </w:r>
      <w:r>
        <w:rPr>
          <w:i/>
          <w:iCs/>
          <w:sz w:val="28"/>
          <w:vertAlign w:val="subscript"/>
        </w:rPr>
        <w:t>0</w:t>
      </w:r>
      <w:r>
        <w:rPr>
          <w:i/>
          <w:iCs/>
          <w:sz w:val="28"/>
          <w:vertAlign w:val="superscript"/>
        </w:rPr>
        <w:t>1</w:t>
      </w:r>
      <w:r>
        <w:rPr>
          <w:sz w:val="28"/>
        </w:rPr>
        <w:t xml:space="preserve"> и </w:t>
      </w:r>
      <w:r>
        <w:rPr>
          <w:i/>
          <w:iCs/>
          <w:sz w:val="28"/>
        </w:rPr>
        <w:t>К</w:t>
      </w:r>
      <w:r>
        <w:rPr>
          <w:i/>
          <w:iCs/>
          <w:sz w:val="28"/>
          <w:vertAlign w:val="subscript"/>
        </w:rPr>
        <w:t>0</w:t>
      </w:r>
      <w:r>
        <w:rPr>
          <w:i/>
          <w:iCs/>
          <w:sz w:val="28"/>
          <w:vertAlign w:val="superscript"/>
        </w:rPr>
        <w:t>0</w:t>
      </w:r>
      <w:r>
        <w:rPr>
          <w:sz w:val="28"/>
        </w:rPr>
        <w:t xml:space="preserve"> — средняя величина оборотного капитала за отчетный и предшествующий периоды;</w:t>
      </w:r>
    </w:p>
    <w:p w:rsidR="000617D9" w:rsidRDefault="000617D9">
      <w:pPr>
        <w:spacing w:line="360" w:lineRule="auto"/>
        <w:jc w:val="both"/>
        <w:rPr>
          <w:sz w:val="28"/>
        </w:rPr>
      </w:pPr>
      <w:r>
        <w:rPr>
          <w:sz w:val="28"/>
        </w:rPr>
        <w:t>к</w:t>
      </w:r>
      <w:r>
        <w:rPr>
          <w:sz w:val="28"/>
          <w:vertAlign w:val="subscript"/>
          <w:lang w:val="en-US"/>
        </w:rPr>
        <w:t>pr</w:t>
      </w:r>
      <w:r>
        <w:rPr>
          <w:sz w:val="28"/>
        </w:rPr>
        <w:t xml:space="preserve"> — коэффициент прироста производства про</w:t>
      </w:r>
      <w:r>
        <w:rPr>
          <w:sz w:val="28"/>
        </w:rPr>
        <w:softHyphen/>
        <w:t>дукции.</w:t>
      </w:r>
    </w:p>
    <w:p w:rsidR="000617D9" w:rsidRDefault="000617D9">
      <w:pPr>
        <w:spacing w:line="360" w:lineRule="auto"/>
        <w:jc w:val="both"/>
        <w:rPr>
          <w:sz w:val="28"/>
        </w:rPr>
      </w:pPr>
      <w:r>
        <w:rPr>
          <w:sz w:val="28"/>
        </w:rPr>
        <w:t xml:space="preserve">       Финансовые коэффициенты представляют собой относительные показатели финансового состояния предприятия.</w:t>
      </w:r>
    </w:p>
    <w:p w:rsidR="000617D9" w:rsidRDefault="000617D9">
      <w:pPr>
        <w:spacing w:line="360" w:lineRule="auto"/>
        <w:ind w:firstLine="720"/>
        <w:jc w:val="both"/>
        <w:rPr>
          <w:sz w:val="28"/>
        </w:rPr>
      </w:pPr>
      <w:r>
        <w:rPr>
          <w:sz w:val="28"/>
        </w:rPr>
        <w:t>Анализ финансовых коэффициентов заключается в сравнении их значений с базисными величинами, а также в изучении их динамики за отчетный период и за ряд лет.</w:t>
      </w:r>
    </w:p>
    <w:p w:rsidR="000617D9" w:rsidRDefault="000617D9">
      <w:pPr>
        <w:pStyle w:val="33"/>
      </w:pPr>
      <w:r>
        <w:t>Система относительных финансовых коэффициен</w:t>
      </w:r>
      <w:r>
        <w:softHyphen/>
        <w:t>тов в экономическом смысле подразделяется на ряд характерных групп: [20, с.120]</w:t>
      </w:r>
    </w:p>
    <w:p w:rsidR="000617D9" w:rsidRDefault="000617D9">
      <w:pPr>
        <w:spacing w:line="360" w:lineRule="auto"/>
        <w:jc w:val="both"/>
        <w:rPr>
          <w:sz w:val="28"/>
        </w:rPr>
      </w:pPr>
      <w:r>
        <w:rPr>
          <w:sz w:val="28"/>
          <w:lang w:val="en-US"/>
        </w:rPr>
        <w:t>I</w:t>
      </w:r>
      <w:r>
        <w:rPr>
          <w:sz w:val="28"/>
        </w:rPr>
        <w:t>. Оценка рентабельности предприятия:</w:t>
      </w:r>
    </w:p>
    <w:p w:rsidR="000617D9" w:rsidRDefault="000617D9">
      <w:pPr>
        <w:spacing w:line="360" w:lineRule="auto"/>
        <w:jc w:val="both"/>
        <w:rPr>
          <w:sz w:val="28"/>
        </w:rPr>
      </w:pPr>
      <w:r>
        <w:rPr>
          <w:sz w:val="28"/>
        </w:rPr>
        <w:t>1.1. Общая рентабельность предприятия = балансовая прибыль/среднюю стоимость имущества предприятия 100%;</w:t>
      </w:r>
    </w:p>
    <w:p w:rsidR="000617D9" w:rsidRDefault="000617D9">
      <w:pPr>
        <w:spacing w:line="360" w:lineRule="auto"/>
        <w:jc w:val="both"/>
        <w:rPr>
          <w:sz w:val="28"/>
        </w:rPr>
      </w:pPr>
      <w:r>
        <w:rPr>
          <w:sz w:val="28"/>
        </w:rPr>
        <w:t>1.2. Чистая рентабельность = чистая прибыль/средняя стоимость имущества предприятиях х 100%;</w:t>
      </w:r>
    </w:p>
    <w:p w:rsidR="000617D9" w:rsidRDefault="000617D9">
      <w:pPr>
        <w:spacing w:line="360" w:lineRule="auto"/>
        <w:jc w:val="both"/>
        <w:rPr>
          <w:sz w:val="28"/>
        </w:rPr>
      </w:pPr>
      <w:r>
        <w:rPr>
          <w:sz w:val="28"/>
        </w:rPr>
        <w:t>1.3. Чистая рентабельность собственного капитала = чистая прибыль/средняя величина собственного. капитала х 100%;</w:t>
      </w:r>
    </w:p>
    <w:p w:rsidR="000617D9" w:rsidRDefault="000617D9">
      <w:pPr>
        <w:spacing w:line="360" w:lineRule="auto"/>
        <w:jc w:val="both"/>
        <w:rPr>
          <w:sz w:val="28"/>
        </w:rPr>
      </w:pPr>
      <w:r>
        <w:rPr>
          <w:sz w:val="28"/>
        </w:rPr>
        <w:t>1.4. Общая рентабельность производственных фондов == балансовая (валовая) прибыль/средняя стоимость основных производственных, и оборотных материальных. активов х 100%.</w:t>
      </w:r>
    </w:p>
    <w:p w:rsidR="000617D9" w:rsidRDefault="000617D9">
      <w:pPr>
        <w:spacing w:line="360" w:lineRule="auto"/>
        <w:jc w:val="both"/>
        <w:rPr>
          <w:sz w:val="28"/>
        </w:rPr>
      </w:pPr>
      <w:r>
        <w:rPr>
          <w:sz w:val="28"/>
        </w:rPr>
        <w:t xml:space="preserve"> II. Оценка эффективности управления или прибыльность продукции:</w:t>
      </w:r>
    </w:p>
    <w:p w:rsidR="000617D9" w:rsidRDefault="000617D9">
      <w:pPr>
        <w:spacing w:line="360" w:lineRule="auto"/>
        <w:jc w:val="both"/>
        <w:rPr>
          <w:sz w:val="28"/>
        </w:rPr>
      </w:pPr>
      <w:r>
        <w:rPr>
          <w:sz w:val="28"/>
        </w:rPr>
        <w:t>II. 1. Чистая прибыль на 1 руб. оборота = чистая прибыль/продукция (оборот) х 100%;</w:t>
      </w:r>
    </w:p>
    <w:p w:rsidR="000617D9" w:rsidRDefault="000617D9">
      <w:pPr>
        <w:spacing w:line="360" w:lineRule="auto"/>
        <w:jc w:val="both"/>
        <w:rPr>
          <w:sz w:val="28"/>
        </w:rPr>
      </w:pPr>
      <w:r>
        <w:rPr>
          <w:sz w:val="28"/>
          <w:lang w:val="en-US"/>
        </w:rPr>
        <w:t>II</w:t>
      </w:r>
      <w:r>
        <w:rPr>
          <w:sz w:val="28"/>
        </w:rPr>
        <w:t>.2. Прибыль от реализации продукции на 1 руб. реализации продукции = прибыль от реализации/продукциях 100%;</w:t>
      </w:r>
    </w:p>
    <w:p w:rsidR="000617D9" w:rsidRDefault="000617D9">
      <w:pPr>
        <w:spacing w:line="360" w:lineRule="auto"/>
        <w:jc w:val="both"/>
        <w:rPr>
          <w:sz w:val="28"/>
        </w:rPr>
      </w:pPr>
      <w:r>
        <w:rPr>
          <w:sz w:val="28"/>
        </w:rPr>
        <w:t>II.3. Прибыль от всей реализации на 1 руб. оборота = прибыль от всей реализации/ продукциях 100%;</w:t>
      </w:r>
    </w:p>
    <w:p w:rsidR="000617D9" w:rsidRDefault="000617D9">
      <w:pPr>
        <w:spacing w:line="360" w:lineRule="auto"/>
        <w:jc w:val="both"/>
        <w:rPr>
          <w:sz w:val="28"/>
        </w:rPr>
      </w:pPr>
      <w:r>
        <w:rPr>
          <w:sz w:val="28"/>
        </w:rPr>
        <w:t>II.4. Общая прибыль на 1 руб. оборота = балансовая прибыль/продукциях 100%.</w:t>
      </w:r>
    </w:p>
    <w:p w:rsidR="000617D9" w:rsidRDefault="000617D9">
      <w:pPr>
        <w:spacing w:line="360" w:lineRule="auto"/>
        <w:jc w:val="both"/>
        <w:rPr>
          <w:sz w:val="28"/>
        </w:rPr>
      </w:pPr>
      <w:r>
        <w:rPr>
          <w:sz w:val="28"/>
          <w:lang w:val="en-US"/>
        </w:rPr>
        <w:t>III</w:t>
      </w:r>
      <w:r>
        <w:rPr>
          <w:sz w:val="28"/>
        </w:rPr>
        <w:t>. Оценка деловой активности или капиталоотдачи:</w:t>
      </w:r>
    </w:p>
    <w:p w:rsidR="000617D9" w:rsidRDefault="000617D9">
      <w:pPr>
        <w:spacing w:line="360" w:lineRule="auto"/>
        <w:jc w:val="both"/>
        <w:rPr>
          <w:sz w:val="28"/>
        </w:rPr>
      </w:pPr>
      <w:r>
        <w:rPr>
          <w:sz w:val="28"/>
          <w:lang w:val="en-US"/>
        </w:rPr>
        <w:t>III</w:t>
      </w:r>
      <w:r>
        <w:rPr>
          <w:sz w:val="28"/>
        </w:rPr>
        <w:t>. 1. Общая капиталоотдача (фондоотдача) = Продукция (оборот)/средняя стоимость имущества;</w:t>
      </w:r>
    </w:p>
    <w:p w:rsidR="000617D9" w:rsidRDefault="000617D9">
      <w:pPr>
        <w:spacing w:line="360" w:lineRule="auto"/>
        <w:jc w:val="both"/>
        <w:rPr>
          <w:sz w:val="28"/>
        </w:rPr>
      </w:pPr>
      <w:r>
        <w:rPr>
          <w:sz w:val="28"/>
          <w:lang w:val="en-US"/>
        </w:rPr>
        <w:t>III</w:t>
      </w:r>
      <w:r>
        <w:rPr>
          <w:sz w:val="28"/>
        </w:rPr>
        <w:t>.2. Отдача основных производственных средств и нематериальных активов = Продукция / средняя стоимость основных производств. средств и нематериальных активов;</w:t>
      </w:r>
    </w:p>
    <w:p w:rsidR="000617D9" w:rsidRDefault="000617D9">
      <w:pPr>
        <w:spacing w:line="360" w:lineRule="auto"/>
        <w:jc w:val="both"/>
        <w:rPr>
          <w:sz w:val="28"/>
        </w:rPr>
      </w:pPr>
      <w:r>
        <w:rPr>
          <w:sz w:val="28"/>
        </w:rPr>
        <w:t>III.3. Оборачиваемость всех оборотных активов = продукция/ср. стоимость оборотных активов;</w:t>
      </w:r>
    </w:p>
    <w:p w:rsidR="000617D9" w:rsidRDefault="000617D9">
      <w:pPr>
        <w:spacing w:line="360" w:lineRule="auto"/>
        <w:jc w:val="both"/>
        <w:rPr>
          <w:sz w:val="28"/>
        </w:rPr>
      </w:pPr>
      <w:r>
        <w:rPr>
          <w:sz w:val="28"/>
          <w:lang w:val="en-US"/>
        </w:rPr>
        <w:t>III</w:t>
      </w:r>
      <w:r>
        <w:rPr>
          <w:sz w:val="28"/>
        </w:rPr>
        <w:t xml:space="preserve">.4, Оборачиваемость запасов = </w:t>
      </w:r>
      <w:r>
        <w:rPr>
          <w:sz w:val="28"/>
          <w:vertAlign w:val="superscript"/>
        </w:rPr>
        <w:t xml:space="preserve"> </w:t>
      </w:r>
      <w:r>
        <w:rPr>
          <w:sz w:val="28"/>
        </w:rPr>
        <w:t>продукция/средняя стоимость запасов;</w:t>
      </w:r>
    </w:p>
    <w:p w:rsidR="000617D9" w:rsidRDefault="000617D9">
      <w:pPr>
        <w:spacing w:line="360" w:lineRule="auto"/>
        <w:jc w:val="both"/>
        <w:rPr>
          <w:sz w:val="28"/>
        </w:rPr>
      </w:pPr>
      <w:r>
        <w:rPr>
          <w:sz w:val="28"/>
          <w:lang w:val="en-US"/>
        </w:rPr>
        <w:t>III</w:t>
      </w:r>
      <w:r>
        <w:rPr>
          <w:sz w:val="28"/>
        </w:rPr>
        <w:t>. 5, Оборачиваемость дебиторской задолженности = продукция/средняя величина дебиторской задолженности;</w:t>
      </w:r>
    </w:p>
    <w:p w:rsidR="000617D9" w:rsidRDefault="000617D9">
      <w:pPr>
        <w:spacing w:line="360" w:lineRule="auto"/>
        <w:jc w:val="both"/>
        <w:rPr>
          <w:sz w:val="28"/>
        </w:rPr>
      </w:pPr>
      <w:r>
        <w:rPr>
          <w:sz w:val="28"/>
          <w:lang w:val="en-US"/>
        </w:rPr>
        <w:t>III</w:t>
      </w:r>
      <w:r>
        <w:rPr>
          <w:sz w:val="28"/>
        </w:rPr>
        <w:t>.6. Оборачиваемость банковских активов = продукция/средняя величина свободных денежных средств и ценных бумаг;</w:t>
      </w:r>
    </w:p>
    <w:p w:rsidR="000617D9" w:rsidRDefault="000617D9">
      <w:pPr>
        <w:spacing w:line="360" w:lineRule="auto"/>
        <w:jc w:val="both"/>
        <w:rPr>
          <w:sz w:val="28"/>
        </w:rPr>
      </w:pPr>
      <w:r>
        <w:rPr>
          <w:sz w:val="28"/>
          <w:lang w:val="en-US"/>
        </w:rPr>
        <w:t>III</w:t>
      </w:r>
      <w:r>
        <w:rPr>
          <w:sz w:val="28"/>
        </w:rPr>
        <w:t>. 7. Оборот к собственному капиталу = продукция/средняя величина собственного капитала.</w:t>
      </w:r>
    </w:p>
    <w:p w:rsidR="000617D9" w:rsidRDefault="000617D9">
      <w:pPr>
        <w:spacing w:line="360" w:lineRule="auto"/>
        <w:jc w:val="both"/>
        <w:rPr>
          <w:sz w:val="28"/>
        </w:rPr>
      </w:pPr>
      <w:r>
        <w:rPr>
          <w:sz w:val="28"/>
        </w:rPr>
        <w:t xml:space="preserve">IV. Оценка рыночной устойчивости. </w:t>
      </w:r>
    </w:p>
    <w:p w:rsidR="000617D9" w:rsidRDefault="000617D9">
      <w:pPr>
        <w:spacing w:line="360" w:lineRule="auto"/>
        <w:ind w:firstLine="720"/>
        <w:jc w:val="both"/>
        <w:rPr>
          <w:sz w:val="28"/>
          <w:szCs w:val="16"/>
        </w:rPr>
      </w:pPr>
      <w:r>
        <w:rPr>
          <w:sz w:val="28"/>
        </w:rPr>
        <w:t>Финансовые коэффициенты рыночной устойчиво</w:t>
      </w:r>
      <w:r>
        <w:rPr>
          <w:sz w:val="28"/>
        </w:rPr>
        <w:softHyphen/>
        <w:t>сти во многом базируются на показателях рента</w:t>
      </w:r>
      <w:r>
        <w:rPr>
          <w:sz w:val="28"/>
        </w:rPr>
        <w:softHyphen/>
        <w:t>бельности предприятия, эффективности управления и деловой активности. Их следует рассчитывать на определенную дату составления балансов и рас</w:t>
      </w:r>
      <w:r>
        <w:rPr>
          <w:sz w:val="28"/>
        </w:rPr>
        <w:softHyphen/>
        <w:t>сматривать в динамике.</w:t>
      </w:r>
    </w:p>
    <w:p w:rsidR="000617D9" w:rsidRDefault="000617D9">
      <w:pPr>
        <w:spacing w:line="360" w:lineRule="auto"/>
        <w:jc w:val="both"/>
        <w:rPr>
          <w:sz w:val="28"/>
        </w:rPr>
      </w:pPr>
      <w:r>
        <w:rPr>
          <w:sz w:val="28"/>
          <w:szCs w:val="16"/>
        </w:rPr>
        <w:t xml:space="preserve">                                       Оценка финансовой устойчивости</w:t>
      </w:r>
    </w:p>
    <w:p w:rsidR="000617D9" w:rsidRDefault="000617D9" w:rsidP="002D4B64">
      <w:pPr>
        <w:pStyle w:val="ab"/>
        <w:rPr>
          <w:b/>
          <w:bCs/>
        </w:rPr>
      </w:pPr>
      <w:r>
        <w:t>Одна из важнейших характеристик финансового состояния экономического субъекта - стабильность его деятельности и платежеспособности. Организа</w:t>
      </w:r>
      <w:r>
        <w:softHyphen/>
        <w:t>ция считается платежеспособной, если остатки на балансе денежных средств, краткосрочных финансо</w:t>
      </w:r>
      <w:r>
        <w:softHyphen/>
        <w:t>вых вложений и активные расчеты покрывают ее краткосрочные обязательства.[31, с.95] Таким образом, пла</w:t>
      </w:r>
      <w:r>
        <w:softHyphen/>
        <w:t>тежеспособность организации можно выразить в виде неравенства:</w:t>
      </w:r>
    </w:p>
    <w:p w:rsidR="000617D9" w:rsidRDefault="000617D9">
      <w:pPr>
        <w:spacing w:line="360" w:lineRule="auto"/>
        <w:jc w:val="both"/>
        <w:rPr>
          <w:sz w:val="28"/>
        </w:rPr>
      </w:pPr>
      <w:r>
        <w:rPr>
          <w:sz w:val="28"/>
        </w:rPr>
        <w:t xml:space="preserve">ДС + </w:t>
      </w:r>
      <w:r>
        <w:rPr>
          <w:i/>
          <w:iCs/>
          <w:sz w:val="28"/>
        </w:rPr>
        <w:t>РД</w:t>
      </w:r>
      <w:r>
        <w:rPr>
          <w:sz w:val="28"/>
        </w:rPr>
        <w:t xml:space="preserve"> + </w:t>
      </w:r>
      <w:r>
        <w:rPr>
          <w:i/>
          <w:iCs/>
          <w:sz w:val="28"/>
        </w:rPr>
        <w:t>ПО &gt; КО</w:t>
      </w:r>
      <w:r>
        <w:rPr>
          <w:sz w:val="28"/>
        </w:rPr>
        <w:t xml:space="preserve"> + </w:t>
      </w:r>
      <w:r>
        <w:rPr>
          <w:i/>
          <w:iCs/>
          <w:sz w:val="28"/>
        </w:rPr>
        <w:t>КЗ</w:t>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t xml:space="preserve">      </w:t>
      </w:r>
      <w:r>
        <w:rPr>
          <w:sz w:val="28"/>
        </w:rPr>
        <w:t>(7)</w:t>
      </w:r>
    </w:p>
    <w:p w:rsidR="000617D9" w:rsidRDefault="000617D9" w:rsidP="002D4B64">
      <w:pPr>
        <w:pStyle w:val="ab"/>
      </w:pPr>
      <w:r>
        <w:t>Под финансовой устойчивостью экономического субъекта следует понимать обеспеченность его запа</w:t>
      </w:r>
      <w:r>
        <w:softHyphen/>
        <w:t>сов и затрат источниками их формирования. Детали</w:t>
      </w:r>
      <w:r>
        <w:softHyphen/>
        <w:t>зированный анализ финансового состояния органи</w:t>
      </w:r>
      <w:r>
        <w:softHyphen/>
        <w:t>зации можно проводить с использованием абсолют</w:t>
      </w:r>
      <w:r>
        <w:softHyphen/>
        <w:t>ных и относительных показателей. Анализ обеспе</w:t>
      </w:r>
      <w:r>
        <w:softHyphen/>
        <w:t>ченности источниками формирования можно прово</w:t>
      </w:r>
      <w:r>
        <w:softHyphen/>
        <w:t>дить либо по запасам, либо одновременно по запа</w:t>
      </w:r>
      <w:r>
        <w:softHyphen/>
        <w:t>сам и затратам. Сущность анализа финансового со</w:t>
      </w:r>
      <w:r>
        <w:softHyphen/>
        <w:t>стояния с помощью абсолютных показателей заклю</w:t>
      </w:r>
      <w:r>
        <w:softHyphen/>
        <w:t>чается в том, чтобы проверить, какие источники средств и в каком объеме используются для покры</w:t>
      </w:r>
      <w:r>
        <w:softHyphen/>
        <w:t>тия запасов и затрат,</w:t>
      </w:r>
    </w:p>
    <w:p w:rsidR="000617D9" w:rsidRDefault="000617D9" w:rsidP="002D4B64">
      <w:pPr>
        <w:pStyle w:val="ab"/>
      </w:pPr>
      <w:r>
        <w:t>В целях анализа целесообразно рассмотреть мно</w:t>
      </w:r>
      <w:r>
        <w:softHyphen/>
        <w:t>гоуровневую систему покрытия запасов и затрат. В зависимости от того, какого вида источники средств используются для формирования запасов и затрат. можно приближенно судить об уровне финансовой устойчивости и платежеспособности экономического субъекта.</w:t>
      </w:r>
    </w:p>
    <w:p w:rsidR="000617D9" w:rsidRDefault="000617D9">
      <w:pPr>
        <w:spacing w:line="360" w:lineRule="auto"/>
        <w:ind w:firstLine="720"/>
        <w:jc w:val="both"/>
        <w:rPr>
          <w:sz w:val="28"/>
        </w:rPr>
      </w:pPr>
      <w:r>
        <w:rPr>
          <w:sz w:val="28"/>
        </w:rPr>
        <w:t>Для характеристики источников формирования за</w:t>
      </w:r>
      <w:r>
        <w:rPr>
          <w:sz w:val="28"/>
        </w:rPr>
        <w:softHyphen/>
        <w:t>пасов и затрат используются несколько абсолютных показателей: [16, с.173]</w:t>
      </w:r>
    </w:p>
    <w:p w:rsidR="000617D9" w:rsidRDefault="000617D9">
      <w:pPr>
        <w:spacing w:line="360" w:lineRule="auto"/>
        <w:jc w:val="both"/>
        <w:rPr>
          <w:sz w:val="28"/>
        </w:rPr>
      </w:pPr>
      <w:r>
        <w:rPr>
          <w:sz w:val="28"/>
        </w:rPr>
        <w:t>• наличие собственных оборотных средств (СОС), равное сумме величины источников собст</w:t>
      </w:r>
      <w:r>
        <w:rPr>
          <w:sz w:val="28"/>
        </w:rPr>
        <w:softHyphen/>
        <w:t>венных средств и долгосрочных заемных обяза</w:t>
      </w:r>
      <w:r>
        <w:rPr>
          <w:sz w:val="28"/>
        </w:rPr>
        <w:softHyphen/>
        <w:t>тельств за минусом стоимости внеоборотных ак</w:t>
      </w:r>
      <w:r>
        <w:rPr>
          <w:sz w:val="28"/>
        </w:rPr>
        <w:softHyphen/>
        <w:t>тивов:</w:t>
      </w:r>
    </w:p>
    <w:p w:rsidR="000617D9" w:rsidRDefault="000617D9">
      <w:pPr>
        <w:spacing w:line="360" w:lineRule="auto"/>
        <w:jc w:val="both"/>
        <w:rPr>
          <w:sz w:val="28"/>
        </w:rPr>
      </w:pPr>
      <w:r>
        <w:rPr>
          <w:sz w:val="28"/>
        </w:rPr>
        <w:t>СОС=ИСР+ДО-ИВ;</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(8)</w:t>
      </w:r>
      <w:r>
        <w:rPr>
          <w:sz w:val="28"/>
        </w:rPr>
        <w:tab/>
      </w:r>
    </w:p>
    <w:p w:rsidR="000617D9" w:rsidRDefault="000617D9">
      <w:pPr>
        <w:pStyle w:val="31"/>
        <w:jc w:val="both"/>
      </w:pPr>
      <w:r>
        <w:t>• общая величина основных источников фор</w:t>
      </w:r>
      <w:r>
        <w:softHyphen/>
        <w:t>мирования запасов и затрат (ОСОС), равная сумме СОС и величины краткосрочных кредитов и заемных средств:</w:t>
      </w:r>
    </w:p>
    <w:p w:rsidR="000617D9" w:rsidRDefault="000617D9">
      <w:pPr>
        <w:spacing w:line="360" w:lineRule="auto"/>
        <w:jc w:val="both"/>
        <w:rPr>
          <w:sz w:val="28"/>
        </w:rPr>
      </w:pPr>
      <w:r>
        <w:rPr>
          <w:sz w:val="28"/>
        </w:rPr>
        <w:t>ОСОС = СОС + КЗ</w:t>
      </w:r>
      <w:r>
        <w:rPr>
          <w:i/>
          <w:iCs/>
          <w:sz w:val="28"/>
        </w:rPr>
        <w:t>.</w:t>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t xml:space="preserve"> </w:t>
      </w:r>
      <w:r>
        <w:rPr>
          <w:sz w:val="28"/>
        </w:rPr>
        <w:t>(9)</w:t>
      </w:r>
      <w:r>
        <w:rPr>
          <w:i/>
          <w:iCs/>
          <w:sz w:val="28"/>
        </w:rPr>
        <w:tab/>
      </w:r>
      <w:r>
        <w:rPr>
          <w:i/>
          <w:iCs/>
          <w:sz w:val="28"/>
        </w:rPr>
        <w:tab/>
      </w:r>
    </w:p>
    <w:p w:rsidR="000617D9" w:rsidRDefault="000617D9">
      <w:pPr>
        <w:spacing w:line="360" w:lineRule="auto"/>
        <w:ind w:firstLine="720"/>
        <w:jc w:val="both"/>
        <w:rPr>
          <w:sz w:val="28"/>
        </w:rPr>
      </w:pPr>
      <w:r>
        <w:rPr>
          <w:sz w:val="28"/>
        </w:rPr>
        <w:t>На основании двух вышеприведенных показателей рассчитываются два показателя обеспеченности за</w:t>
      </w:r>
      <w:r>
        <w:rPr>
          <w:sz w:val="28"/>
        </w:rPr>
        <w:softHyphen/>
        <w:t xml:space="preserve">пасов и затрат источниками их формирования: </w:t>
      </w:r>
    </w:p>
    <w:p w:rsidR="000617D9" w:rsidRDefault="000617D9" w:rsidP="00950797">
      <w:pPr>
        <w:numPr>
          <w:ilvl w:val="1"/>
          <w:numId w:val="10"/>
        </w:numPr>
        <w:spacing w:line="360" w:lineRule="auto"/>
        <w:jc w:val="both"/>
        <w:rPr>
          <w:sz w:val="28"/>
        </w:rPr>
      </w:pPr>
      <w:r>
        <w:rPr>
          <w:sz w:val="28"/>
        </w:rPr>
        <w:t>излишек ("+") или недостаток ("-") собственных оборотных средств:</w:t>
      </w:r>
    </w:p>
    <w:p w:rsidR="000617D9" w:rsidRDefault="000617D9">
      <w:pPr>
        <w:spacing w:line="360" w:lineRule="auto"/>
        <w:ind w:left="360"/>
        <w:jc w:val="both"/>
        <w:rPr>
          <w:sz w:val="28"/>
        </w:rPr>
      </w:pPr>
      <w:r>
        <w:rPr>
          <w:i/>
          <w:iCs/>
          <w:sz w:val="28"/>
        </w:rPr>
        <w:t xml:space="preserve">              </w:t>
      </w:r>
      <w:r>
        <w:rPr>
          <w:i/>
          <w:iCs/>
          <w:sz w:val="28"/>
        </w:rPr>
        <w:sym w:font="Symbol" w:char="F044"/>
      </w:r>
      <w:r>
        <w:rPr>
          <w:i/>
          <w:iCs/>
          <w:sz w:val="28"/>
        </w:rPr>
        <w:t xml:space="preserve">СОС = СОС -33;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(10)</w:t>
      </w:r>
      <w:r>
        <w:rPr>
          <w:sz w:val="28"/>
        </w:rPr>
        <w:tab/>
      </w:r>
    </w:p>
    <w:p w:rsidR="000617D9" w:rsidRDefault="000617D9" w:rsidP="00950797">
      <w:pPr>
        <w:numPr>
          <w:ilvl w:val="1"/>
          <w:numId w:val="10"/>
        </w:numPr>
        <w:spacing w:line="360" w:lineRule="auto"/>
        <w:jc w:val="both"/>
        <w:rPr>
          <w:sz w:val="28"/>
        </w:rPr>
      </w:pPr>
      <w:r>
        <w:rPr>
          <w:sz w:val="28"/>
        </w:rPr>
        <w:t>излишек или недостаток общей величины основ</w:t>
      </w:r>
      <w:r>
        <w:rPr>
          <w:sz w:val="28"/>
        </w:rPr>
        <w:softHyphen/>
        <w:t>ных источников для формирования запасов и за</w:t>
      </w:r>
      <w:r>
        <w:rPr>
          <w:sz w:val="28"/>
        </w:rPr>
        <w:softHyphen/>
        <w:t>трат;</w:t>
      </w:r>
    </w:p>
    <w:p w:rsidR="000617D9" w:rsidRDefault="000617D9">
      <w:pPr>
        <w:spacing w:line="360" w:lineRule="auto"/>
        <w:jc w:val="both"/>
        <w:rPr>
          <w:sz w:val="28"/>
        </w:rPr>
      </w:pPr>
      <w:r>
        <w:rPr>
          <w:i/>
          <w:iCs/>
          <w:sz w:val="28"/>
        </w:rPr>
        <w:t xml:space="preserve">                   </w:t>
      </w:r>
      <w:r>
        <w:rPr>
          <w:i/>
          <w:iCs/>
          <w:sz w:val="28"/>
        </w:rPr>
        <w:sym w:font="Symbol" w:char="F044"/>
      </w:r>
      <w:r>
        <w:rPr>
          <w:i/>
          <w:iCs/>
          <w:sz w:val="28"/>
        </w:rPr>
        <w:t xml:space="preserve"> ОСОС = ОСОС - 33.</w:t>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sz w:val="28"/>
        </w:rPr>
        <w:t xml:space="preserve">   (11)</w:t>
      </w:r>
      <w:r>
        <w:rPr>
          <w:i/>
          <w:iCs/>
          <w:sz w:val="28"/>
        </w:rPr>
        <w:tab/>
      </w:r>
    </w:p>
    <w:p w:rsidR="000617D9" w:rsidRDefault="000617D9">
      <w:pPr>
        <w:spacing w:line="360" w:lineRule="auto"/>
        <w:ind w:firstLine="720"/>
        <w:jc w:val="both"/>
        <w:rPr>
          <w:sz w:val="28"/>
        </w:rPr>
      </w:pPr>
      <w:r>
        <w:rPr>
          <w:sz w:val="28"/>
        </w:rPr>
        <w:t>В зависимости от соотношения рассмотренных по</w:t>
      </w:r>
      <w:r>
        <w:rPr>
          <w:sz w:val="28"/>
        </w:rPr>
        <w:softHyphen/>
        <w:t>казателей можно с определенной степенью условно</w:t>
      </w:r>
      <w:r>
        <w:rPr>
          <w:sz w:val="28"/>
        </w:rPr>
        <w:softHyphen/>
        <w:t>сти выделить следующие типы финансовой устойчи</w:t>
      </w:r>
      <w:r>
        <w:rPr>
          <w:sz w:val="28"/>
        </w:rPr>
        <w:softHyphen/>
        <w:t>вости экономического субъекта: [17, с.86]</w:t>
      </w:r>
    </w:p>
    <w:p w:rsidR="000617D9" w:rsidRDefault="000617D9">
      <w:pPr>
        <w:spacing w:line="360" w:lineRule="auto"/>
        <w:jc w:val="both"/>
        <w:rPr>
          <w:sz w:val="28"/>
        </w:rPr>
      </w:pPr>
      <w:r>
        <w:rPr>
          <w:b/>
          <w:bCs/>
          <w:sz w:val="28"/>
        </w:rPr>
        <w:t>• абсолютная финансовая устойчивость.</w:t>
      </w:r>
      <w:r>
        <w:rPr>
          <w:sz w:val="28"/>
        </w:rPr>
        <w:t xml:space="preserve"> Эта ситуация характеризуется неравенством:</w:t>
      </w:r>
    </w:p>
    <w:p w:rsidR="000617D9" w:rsidRDefault="000617D9">
      <w:pPr>
        <w:spacing w:line="360" w:lineRule="auto"/>
        <w:jc w:val="both"/>
        <w:rPr>
          <w:sz w:val="28"/>
        </w:rPr>
      </w:pPr>
      <w:r>
        <w:rPr>
          <w:i/>
          <w:iCs/>
          <w:sz w:val="28"/>
        </w:rPr>
        <w:t>33 &gt; СОС</w:t>
      </w:r>
      <w:r>
        <w:rPr>
          <w:sz w:val="28"/>
        </w:rPr>
        <w:t xml:space="preserve"> + </w:t>
      </w:r>
      <w:r>
        <w:rPr>
          <w:i/>
          <w:iCs/>
          <w:sz w:val="28"/>
        </w:rPr>
        <w:t>КЗ;</w:t>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t xml:space="preserve">         </w:t>
      </w:r>
      <w:r>
        <w:rPr>
          <w:sz w:val="28"/>
        </w:rPr>
        <w:t xml:space="preserve">  (12)</w:t>
      </w:r>
    </w:p>
    <w:p w:rsidR="000617D9" w:rsidRDefault="000617D9">
      <w:pPr>
        <w:spacing w:line="360" w:lineRule="auto"/>
        <w:jc w:val="both"/>
        <w:rPr>
          <w:sz w:val="28"/>
        </w:rPr>
      </w:pPr>
      <w:r>
        <w:rPr>
          <w:b/>
          <w:bCs/>
          <w:i/>
          <w:iCs/>
          <w:sz w:val="28"/>
        </w:rPr>
        <w:t>•</w:t>
      </w:r>
      <w:r>
        <w:rPr>
          <w:b/>
          <w:bCs/>
          <w:sz w:val="28"/>
        </w:rPr>
        <w:t xml:space="preserve"> нормативная финансовая устойчивость. </w:t>
      </w:r>
      <w:r>
        <w:rPr>
          <w:sz w:val="28"/>
        </w:rPr>
        <w:t>Эта ситуация   гарантирует   платежеспособность организации и характеризуется условием:</w:t>
      </w:r>
    </w:p>
    <w:p w:rsidR="000617D9" w:rsidRDefault="000617D9">
      <w:pPr>
        <w:spacing w:line="360" w:lineRule="auto"/>
        <w:jc w:val="both"/>
        <w:rPr>
          <w:sz w:val="28"/>
        </w:rPr>
      </w:pPr>
      <w:r>
        <w:rPr>
          <w:sz w:val="28"/>
        </w:rPr>
        <w:t xml:space="preserve">33 = СОС = </w:t>
      </w:r>
      <w:r>
        <w:rPr>
          <w:i/>
          <w:iCs/>
          <w:sz w:val="28"/>
        </w:rPr>
        <w:t xml:space="preserve">КЗ </w:t>
      </w:r>
      <w:r>
        <w:rPr>
          <w:sz w:val="28"/>
        </w:rPr>
        <w:t>или СОС &gt; 33 &gt; СОС +КЗ;</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(13)</w:t>
      </w:r>
    </w:p>
    <w:p w:rsidR="000617D9" w:rsidRDefault="000617D9">
      <w:pPr>
        <w:spacing w:line="360" w:lineRule="auto"/>
        <w:jc w:val="both"/>
        <w:rPr>
          <w:sz w:val="28"/>
        </w:rPr>
      </w:pPr>
      <w:r>
        <w:rPr>
          <w:b/>
          <w:bCs/>
          <w:sz w:val="28"/>
        </w:rPr>
        <w:t>• неустойчивое финансовое состояние,</w:t>
      </w:r>
      <w:r>
        <w:rPr>
          <w:sz w:val="28"/>
        </w:rPr>
        <w:t xml:space="preserve"> сопря</w:t>
      </w:r>
      <w:r>
        <w:rPr>
          <w:sz w:val="28"/>
        </w:rPr>
        <w:softHyphen/>
        <w:t>женное с нарушением платежеспособности, при котором организация для покрытия части своих запасов и затрат вынуждено привлекать дополнительные источники покрытия, ослабляющие фи</w:t>
      </w:r>
      <w:r>
        <w:rPr>
          <w:sz w:val="28"/>
        </w:rPr>
        <w:softHyphen/>
        <w:t>нансовую напряженность. Возникает при условии:</w:t>
      </w:r>
    </w:p>
    <w:p w:rsidR="000617D9" w:rsidRDefault="000617D9">
      <w:pPr>
        <w:spacing w:line="360" w:lineRule="auto"/>
        <w:jc w:val="both"/>
        <w:rPr>
          <w:sz w:val="28"/>
        </w:rPr>
      </w:pPr>
      <w:r>
        <w:rPr>
          <w:sz w:val="28"/>
        </w:rPr>
        <w:t xml:space="preserve">33 = СОС = </w:t>
      </w:r>
      <w:r>
        <w:rPr>
          <w:i/>
          <w:iCs/>
          <w:sz w:val="28"/>
        </w:rPr>
        <w:t>КЗ + ИФН,</w:t>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t xml:space="preserve">        </w:t>
      </w:r>
      <w:r>
        <w:rPr>
          <w:sz w:val="28"/>
        </w:rPr>
        <w:t>(14)</w:t>
      </w:r>
    </w:p>
    <w:p w:rsidR="000617D9" w:rsidRDefault="000617D9">
      <w:pPr>
        <w:spacing w:line="360" w:lineRule="auto"/>
        <w:jc w:val="both"/>
        <w:rPr>
          <w:sz w:val="28"/>
        </w:rPr>
      </w:pPr>
      <w:r>
        <w:rPr>
          <w:i/>
          <w:iCs/>
          <w:sz w:val="28"/>
        </w:rPr>
        <w:t xml:space="preserve"> </w:t>
      </w:r>
      <w:r>
        <w:rPr>
          <w:sz w:val="28"/>
        </w:rPr>
        <w:t xml:space="preserve">где  </w:t>
      </w:r>
      <w:r>
        <w:rPr>
          <w:i/>
          <w:iCs/>
          <w:sz w:val="28"/>
        </w:rPr>
        <w:t>ИФН -</w:t>
      </w:r>
      <w:r>
        <w:rPr>
          <w:sz w:val="28"/>
        </w:rPr>
        <w:t xml:space="preserve"> источники, ослабляющие финансовую напряженность (временно свободные собственные средства, привлеченные средства, кредиты банка на временное восполнение недостатка собственных оборотных средств и прочие средства);</w:t>
      </w:r>
    </w:p>
    <w:p w:rsidR="000617D9" w:rsidRDefault="000617D9">
      <w:pPr>
        <w:spacing w:line="360" w:lineRule="auto"/>
        <w:jc w:val="both"/>
        <w:rPr>
          <w:sz w:val="28"/>
        </w:rPr>
      </w:pPr>
      <w:r>
        <w:rPr>
          <w:b/>
          <w:bCs/>
          <w:sz w:val="28"/>
        </w:rPr>
        <w:t>• кризисное (критическое) финансовое состоя</w:t>
      </w:r>
      <w:r>
        <w:rPr>
          <w:b/>
          <w:bCs/>
          <w:sz w:val="28"/>
        </w:rPr>
        <w:softHyphen/>
        <w:t>ние,</w:t>
      </w:r>
      <w:r>
        <w:rPr>
          <w:sz w:val="28"/>
        </w:rPr>
        <w:t xml:space="preserve"> при котором организация находится на грани банкротства. Характеризуется неравенством:</w:t>
      </w:r>
    </w:p>
    <w:p w:rsidR="000617D9" w:rsidRDefault="000617D9">
      <w:pPr>
        <w:spacing w:line="360" w:lineRule="auto"/>
        <w:jc w:val="both"/>
        <w:rPr>
          <w:sz w:val="28"/>
        </w:rPr>
      </w:pPr>
      <w:r>
        <w:rPr>
          <w:sz w:val="28"/>
        </w:rPr>
        <w:t xml:space="preserve">33 &lt; СОС + </w:t>
      </w:r>
      <w:r>
        <w:rPr>
          <w:i/>
          <w:iCs/>
          <w:sz w:val="28"/>
        </w:rPr>
        <w:t>КЗ.</w:t>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t xml:space="preserve">          </w:t>
      </w:r>
      <w:r>
        <w:rPr>
          <w:sz w:val="28"/>
        </w:rPr>
        <w:t>(15)</w:t>
      </w:r>
    </w:p>
    <w:p w:rsidR="000617D9" w:rsidRDefault="000617D9">
      <w:pPr>
        <w:spacing w:line="360" w:lineRule="auto"/>
        <w:ind w:firstLine="720"/>
        <w:jc w:val="both"/>
        <w:rPr>
          <w:sz w:val="28"/>
        </w:rPr>
      </w:pPr>
      <w:r>
        <w:rPr>
          <w:sz w:val="28"/>
        </w:rPr>
        <w:t>Для более глубокого анализа финансового состоя</w:t>
      </w:r>
      <w:r>
        <w:rPr>
          <w:sz w:val="28"/>
        </w:rPr>
        <w:softHyphen/>
        <w:t>ния организации в дополнение к абсолютным показа</w:t>
      </w:r>
      <w:r>
        <w:rPr>
          <w:sz w:val="28"/>
        </w:rPr>
        <w:softHyphen/>
        <w:t>телям целесообразно рассчитать ряд относительных показателей - финансовых коэффициентов;</w:t>
      </w:r>
    </w:p>
    <w:p w:rsidR="000617D9" w:rsidRDefault="000617D9">
      <w:pPr>
        <w:spacing w:line="360" w:lineRule="auto"/>
        <w:jc w:val="both"/>
        <w:rPr>
          <w:sz w:val="28"/>
        </w:rPr>
      </w:pPr>
      <w:r>
        <w:rPr>
          <w:b/>
          <w:bCs/>
          <w:sz w:val="28"/>
        </w:rPr>
        <w:t>• коэффициент автономии (К</w:t>
      </w:r>
      <w:r>
        <w:rPr>
          <w:b/>
          <w:bCs/>
          <w:sz w:val="28"/>
          <w:vertAlign w:val="subscript"/>
        </w:rPr>
        <w:t>а</w:t>
      </w:r>
      <w:r>
        <w:rPr>
          <w:b/>
          <w:bCs/>
          <w:sz w:val="28"/>
        </w:rPr>
        <w:t>)</w:t>
      </w:r>
      <w:r>
        <w:rPr>
          <w:sz w:val="28"/>
        </w:rPr>
        <w:t xml:space="preserve"> рассчитывается как отношение величины собственного капитала к итогу баланса:</w:t>
      </w:r>
    </w:p>
    <w:p w:rsidR="000617D9" w:rsidRDefault="000617D9">
      <w:pPr>
        <w:spacing w:line="360" w:lineRule="auto"/>
        <w:jc w:val="both"/>
        <w:rPr>
          <w:sz w:val="28"/>
        </w:rPr>
      </w:pPr>
      <w:r>
        <w:rPr>
          <w:i/>
          <w:iCs/>
          <w:sz w:val="28"/>
        </w:rPr>
        <w:t>К</w:t>
      </w:r>
      <w:r>
        <w:rPr>
          <w:i/>
          <w:iCs/>
          <w:sz w:val="28"/>
          <w:vertAlign w:val="subscript"/>
        </w:rPr>
        <w:t>а</w:t>
      </w:r>
      <w:r>
        <w:rPr>
          <w:sz w:val="28"/>
        </w:rPr>
        <w:t xml:space="preserve"> = </w:t>
      </w:r>
      <w:r>
        <w:rPr>
          <w:i/>
          <w:iCs/>
          <w:sz w:val="28"/>
        </w:rPr>
        <w:t>КР / Б.</w:t>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t xml:space="preserve">    </w:t>
      </w:r>
      <w:r>
        <w:rPr>
          <w:sz w:val="28"/>
        </w:rPr>
        <w:t>(16)</w:t>
      </w:r>
    </w:p>
    <w:p w:rsidR="000617D9" w:rsidRDefault="000617D9">
      <w:pPr>
        <w:spacing w:line="360" w:lineRule="auto"/>
        <w:ind w:firstLine="720"/>
        <w:jc w:val="both"/>
        <w:rPr>
          <w:sz w:val="28"/>
        </w:rPr>
      </w:pPr>
      <w:r>
        <w:rPr>
          <w:sz w:val="28"/>
        </w:rPr>
        <w:t>Нормальное минимальное значение коэффициента автономии оценивается на уровне 0,5. Этот коэффициент характеризует долю собственников организации в общей сумме средств, авансируемых в ее дея</w:t>
      </w:r>
      <w:r>
        <w:rPr>
          <w:sz w:val="28"/>
        </w:rPr>
        <w:softHyphen/>
        <w:t>тельности. Чем выше значение этого коэффициента, тем более финансово устойчиво, стабильно и неза</w:t>
      </w:r>
      <w:r>
        <w:rPr>
          <w:sz w:val="28"/>
        </w:rPr>
        <w:softHyphen/>
        <w:t>висимо от внешних кредиторов положение данного экономического субъекта.</w:t>
      </w:r>
    </w:p>
    <w:p w:rsidR="000617D9" w:rsidRDefault="000617D9">
      <w:pPr>
        <w:spacing w:line="360" w:lineRule="auto"/>
        <w:jc w:val="both"/>
        <w:rPr>
          <w:sz w:val="28"/>
        </w:rPr>
      </w:pPr>
      <w:r>
        <w:rPr>
          <w:b/>
          <w:bCs/>
          <w:sz w:val="28"/>
        </w:rPr>
        <w:t>• коэффициент соотношения заемных и собст</w:t>
      </w:r>
      <w:r>
        <w:rPr>
          <w:b/>
          <w:bCs/>
          <w:sz w:val="28"/>
        </w:rPr>
        <w:softHyphen/>
        <w:t>венных средств</w:t>
      </w:r>
      <w:r>
        <w:rPr>
          <w:sz w:val="28"/>
        </w:rPr>
        <w:t xml:space="preserve"> </w:t>
      </w:r>
      <w:r>
        <w:rPr>
          <w:i/>
          <w:iCs/>
          <w:sz w:val="28"/>
        </w:rPr>
        <w:t>(К</w:t>
      </w:r>
      <w:r>
        <w:rPr>
          <w:i/>
          <w:iCs/>
          <w:sz w:val="28"/>
          <w:vertAlign w:val="subscript"/>
        </w:rPr>
        <w:t>з/</w:t>
      </w:r>
      <w:r>
        <w:rPr>
          <w:i/>
          <w:iCs/>
          <w:sz w:val="28"/>
          <w:vertAlign w:val="subscript"/>
          <w:lang w:val="en-US"/>
        </w:rPr>
        <w:t>c</w:t>
      </w:r>
      <w:r>
        <w:rPr>
          <w:i/>
          <w:iCs/>
          <w:sz w:val="28"/>
        </w:rPr>
        <w:t>)</w:t>
      </w:r>
      <w:r>
        <w:rPr>
          <w:sz w:val="28"/>
        </w:rPr>
        <w:t xml:space="preserve"> рассчитывается как отно</w:t>
      </w:r>
      <w:r>
        <w:rPr>
          <w:sz w:val="28"/>
        </w:rPr>
        <w:softHyphen/>
        <w:t>шение величины обязательств организации к ве</w:t>
      </w:r>
      <w:r>
        <w:rPr>
          <w:sz w:val="28"/>
        </w:rPr>
        <w:softHyphen/>
        <w:t>личине ее собственных средств:</w:t>
      </w:r>
    </w:p>
    <w:p w:rsidR="000617D9" w:rsidRDefault="000617D9">
      <w:pPr>
        <w:spacing w:line="360" w:lineRule="auto"/>
        <w:jc w:val="both"/>
        <w:rPr>
          <w:caps/>
          <w:sz w:val="28"/>
        </w:rPr>
      </w:pPr>
      <w:r>
        <w:rPr>
          <w:i/>
          <w:iCs/>
          <w:sz w:val="28"/>
          <w:szCs w:val="16"/>
        </w:rPr>
        <w:t>К</w:t>
      </w:r>
      <w:r>
        <w:rPr>
          <w:i/>
          <w:iCs/>
          <w:sz w:val="28"/>
          <w:szCs w:val="16"/>
          <w:vertAlign w:val="subscript"/>
        </w:rPr>
        <w:t>з/с</w:t>
      </w:r>
      <w:r>
        <w:rPr>
          <w:b/>
          <w:bCs/>
          <w:i/>
          <w:iCs/>
          <w:sz w:val="28"/>
          <w:szCs w:val="16"/>
        </w:rPr>
        <w:t xml:space="preserve"> </w:t>
      </w:r>
      <w:r>
        <w:rPr>
          <w:b/>
          <w:bCs/>
          <w:i/>
          <w:iCs/>
          <w:caps/>
          <w:sz w:val="28"/>
          <w:szCs w:val="16"/>
        </w:rPr>
        <w:t xml:space="preserve">= </w:t>
      </w:r>
      <w:r>
        <w:rPr>
          <w:i/>
          <w:iCs/>
          <w:caps/>
          <w:sz w:val="28"/>
          <w:szCs w:val="16"/>
        </w:rPr>
        <w:t>ип / кр.</w:t>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i/>
          <w:iCs/>
          <w:caps/>
          <w:sz w:val="28"/>
          <w:szCs w:val="16"/>
        </w:rPr>
        <w:tab/>
      </w:r>
      <w:r>
        <w:rPr>
          <w:caps/>
          <w:sz w:val="28"/>
          <w:szCs w:val="16"/>
        </w:rPr>
        <w:t>(17)</w:t>
      </w:r>
    </w:p>
    <w:p w:rsidR="000617D9" w:rsidRDefault="000617D9">
      <w:pPr>
        <w:spacing w:line="360" w:lineRule="auto"/>
        <w:jc w:val="both"/>
        <w:rPr>
          <w:sz w:val="28"/>
        </w:rPr>
      </w:pPr>
      <w:r>
        <w:rPr>
          <w:sz w:val="28"/>
        </w:rPr>
        <w:t xml:space="preserve">Коэффициенты </w:t>
      </w:r>
      <w:r>
        <w:rPr>
          <w:i/>
          <w:iCs/>
          <w:sz w:val="28"/>
        </w:rPr>
        <w:t>К</w:t>
      </w:r>
      <w:r>
        <w:rPr>
          <w:i/>
          <w:iCs/>
          <w:sz w:val="28"/>
          <w:vertAlign w:val="subscript"/>
        </w:rPr>
        <w:t>з/с</w:t>
      </w:r>
      <w:r>
        <w:rPr>
          <w:sz w:val="28"/>
        </w:rPr>
        <w:t xml:space="preserve"> и </w:t>
      </w:r>
      <w:r>
        <w:rPr>
          <w:i/>
          <w:iCs/>
          <w:sz w:val="28"/>
        </w:rPr>
        <w:t>К</w:t>
      </w:r>
      <w:r>
        <w:rPr>
          <w:i/>
          <w:iCs/>
          <w:sz w:val="28"/>
          <w:vertAlign w:val="subscript"/>
        </w:rPr>
        <w:t>а</w:t>
      </w:r>
      <w:r>
        <w:rPr>
          <w:sz w:val="28"/>
        </w:rPr>
        <w:t xml:space="preserve"> взаимосвязаны:</w:t>
      </w:r>
    </w:p>
    <w:p w:rsidR="000617D9" w:rsidRDefault="000617D9">
      <w:pPr>
        <w:spacing w:line="360" w:lineRule="auto"/>
        <w:jc w:val="both"/>
        <w:rPr>
          <w:sz w:val="28"/>
        </w:rPr>
      </w:pPr>
      <w:r>
        <w:rPr>
          <w:sz w:val="28"/>
        </w:rPr>
        <w:t>К</w:t>
      </w:r>
      <w:r>
        <w:rPr>
          <w:sz w:val="28"/>
          <w:vertAlign w:val="subscript"/>
        </w:rPr>
        <w:t xml:space="preserve">з/с </w:t>
      </w:r>
      <w:r>
        <w:rPr>
          <w:sz w:val="28"/>
        </w:rPr>
        <w:t xml:space="preserve">= </w:t>
      </w:r>
      <w:r>
        <w:rPr>
          <w:i/>
          <w:iCs/>
          <w:sz w:val="28"/>
        </w:rPr>
        <w:t>1/К</w:t>
      </w:r>
      <w:r>
        <w:rPr>
          <w:i/>
          <w:iCs/>
          <w:sz w:val="28"/>
          <w:vertAlign w:val="subscript"/>
        </w:rPr>
        <w:t>а</w:t>
      </w:r>
      <w:r>
        <w:rPr>
          <w:i/>
          <w:iCs/>
          <w:sz w:val="28"/>
        </w:rPr>
        <w:t xml:space="preserve"> - 1.</w:t>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t xml:space="preserve"> </w:t>
      </w:r>
      <w:r>
        <w:rPr>
          <w:sz w:val="28"/>
        </w:rPr>
        <w:t>(18)</w:t>
      </w:r>
    </w:p>
    <w:p w:rsidR="000617D9" w:rsidRDefault="000617D9">
      <w:pPr>
        <w:spacing w:line="360" w:lineRule="auto"/>
        <w:ind w:firstLine="720"/>
        <w:jc w:val="both"/>
        <w:rPr>
          <w:sz w:val="28"/>
        </w:rPr>
      </w:pPr>
      <w:r>
        <w:rPr>
          <w:sz w:val="28"/>
        </w:rPr>
        <w:t>Нормальное ограничение для коэффициента соот</w:t>
      </w:r>
      <w:r>
        <w:rPr>
          <w:sz w:val="28"/>
        </w:rPr>
        <w:softHyphen/>
        <w:t xml:space="preserve">ношения заемных и собственных средств </w:t>
      </w:r>
      <w:r>
        <w:rPr>
          <w:i/>
          <w:iCs/>
          <w:sz w:val="28"/>
        </w:rPr>
        <w:t>К</w:t>
      </w:r>
      <w:r>
        <w:rPr>
          <w:i/>
          <w:iCs/>
          <w:sz w:val="28"/>
          <w:vertAlign w:val="subscript"/>
        </w:rPr>
        <w:t>з/с</w:t>
      </w:r>
      <w:r>
        <w:rPr>
          <w:i/>
          <w:iCs/>
          <w:sz w:val="28"/>
        </w:rPr>
        <w:t xml:space="preserve"> &gt; 1.</w:t>
      </w:r>
      <w:r>
        <w:rPr>
          <w:b/>
          <w:bCs/>
          <w:i/>
          <w:iCs/>
          <w:sz w:val="28"/>
        </w:rPr>
        <w:t xml:space="preserve"> </w:t>
      </w:r>
      <w:r>
        <w:rPr>
          <w:sz w:val="28"/>
        </w:rPr>
        <w:t>Данный коэффициент показывает, какая величина средств, авансируемых в деятельность организации, финансируется за счет привлеченных источников средств:</w:t>
      </w:r>
    </w:p>
    <w:p w:rsidR="000617D9" w:rsidRDefault="000617D9">
      <w:pPr>
        <w:spacing w:line="360" w:lineRule="auto"/>
        <w:jc w:val="both"/>
        <w:rPr>
          <w:sz w:val="28"/>
        </w:rPr>
      </w:pPr>
      <w:r>
        <w:rPr>
          <w:b/>
          <w:bCs/>
          <w:sz w:val="28"/>
        </w:rPr>
        <w:t>• коэффициент маневренности собственного капитала</w:t>
      </w:r>
      <w:r>
        <w:rPr>
          <w:sz w:val="28"/>
        </w:rPr>
        <w:t xml:space="preserve"> </w:t>
      </w:r>
      <w:r>
        <w:rPr>
          <w:i/>
          <w:iCs/>
          <w:sz w:val="28"/>
        </w:rPr>
        <w:t>(</w:t>
      </w:r>
      <w:r>
        <w:rPr>
          <w:i/>
          <w:iCs/>
          <w:sz w:val="28"/>
          <w:lang w:val="en-US"/>
        </w:rPr>
        <w:t>K</w:t>
      </w:r>
      <w:r>
        <w:rPr>
          <w:i/>
          <w:iCs/>
          <w:sz w:val="28"/>
          <w:vertAlign w:val="subscript"/>
        </w:rPr>
        <w:t>м</w:t>
      </w:r>
      <w:r>
        <w:rPr>
          <w:i/>
          <w:iCs/>
          <w:sz w:val="28"/>
        </w:rPr>
        <w:t>)</w:t>
      </w:r>
      <w:r>
        <w:rPr>
          <w:sz w:val="28"/>
        </w:rPr>
        <w:t xml:space="preserve"> рассматривается как отношение величины собственных оборотных средств к об" щей величине источников собственных средств:</w:t>
      </w:r>
    </w:p>
    <w:p w:rsidR="000617D9" w:rsidRDefault="000617D9">
      <w:pPr>
        <w:spacing w:line="360" w:lineRule="auto"/>
        <w:jc w:val="both"/>
        <w:rPr>
          <w:sz w:val="28"/>
        </w:rPr>
      </w:pPr>
      <w:r>
        <w:rPr>
          <w:i/>
          <w:iCs/>
          <w:sz w:val="28"/>
        </w:rPr>
        <w:t>К</w:t>
      </w:r>
      <w:r>
        <w:rPr>
          <w:i/>
          <w:iCs/>
          <w:sz w:val="28"/>
          <w:vertAlign w:val="subscript"/>
        </w:rPr>
        <w:t>м</w:t>
      </w:r>
      <w:r>
        <w:rPr>
          <w:i/>
          <w:iCs/>
          <w:sz w:val="28"/>
        </w:rPr>
        <w:t xml:space="preserve"> = СОС / КР.</w:t>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t xml:space="preserve">   </w:t>
      </w:r>
      <w:r>
        <w:rPr>
          <w:sz w:val="28"/>
        </w:rPr>
        <w:t>(19)</w:t>
      </w:r>
    </w:p>
    <w:p w:rsidR="000617D9" w:rsidRDefault="000617D9">
      <w:pPr>
        <w:spacing w:line="360" w:lineRule="auto"/>
        <w:ind w:firstLine="720"/>
        <w:jc w:val="both"/>
        <w:rPr>
          <w:sz w:val="28"/>
        </w:rPr>
      </w:pPr>
      <w:r>
        <w:rPr>
          <w:sz w:val="28"/>
        </w:rPr>
        <w:t xml:space="preserve">Нормальное ограничение коэффициента </w:t>
      </w:r>
      <w:r>
        <w:rPr>
          <w:i/>
          <w:iCs/>
          <w:sz w:val="28"/>
        </w:rPr>
        <w:t>К</w:t>
      </w:r>
      <w:r>
        <w:rPr>
          <w:i/>
          <w:iCs/>
          <w:sz w:val="28"/>
          <w:vertAlign w:val="subscript"/>
        </w:rPr>
        <w:t>м</w:t>
      </w:r>
      <w:r>
        <w:rPr>
          <w:i/>
          <w:iCs/>
          <w:sz w:val="28"/>
        </w:rPr>
        <w:t xml:space="preserve"> &gt; 0,5</w:t>
      </w:r>
      <w:r>
        <w:rPr>
          <w:b/>
          <w:bCs/>
          <w:i/>
          <w:iCs/>
          <w:sz w:val="28"/>
        </w:rPr>
        <w:t xml:space="preserve">. </w:t>
      </w:r>
      <w:r>
        <w:rPr>
          <w:sz w:val="28"/>
        </w:rPr>
        <w:t>Этот коэффициент показывает, какая часть собст</w:t>
      </w:r>
      <w:r>
        <w:rPr>
          <w:sz w:val="28"/>
        </w:rPr>
        <w:softHyphen/>
        <w:t>венного капитала используется для финансирования текущей деятельности, т.е. вложена в оборотные средства, а какая часть капитализирована;</w:t>
      </w:r>
    </w:p>
    <w:p w:rsidR="000617D9" w:rsidRDefault="000617D9">
      <w:pPr>
        <w:spacing w:line="360" w:lineRule="auto"/>
        <w:jc w:val="both"/>
        <w:rPr>
          <w:sz w:val="28"/>
        </w:rPr>
      </w:pPr>
      <w:r>
        <w:rPr>
          <w:b/>
          <w:bCs/>
          <w:sz w:val="28"/>
        </w:rPr>
        <w:t>• коэффициент обеспеченности собственными источниками финансирования</w:t>
      </w:r>
      <w:r>
        <w:rPr>
          <w:sz w:val="28"/>
        </w:rPr>
        <w:t xml:space="preserve"> (К</w:t>
      </w:r>
      <w:r>
        <w:rPr>
          <w:sz w:val="28"/>
          <w:vertAlign w:val="subscript"/>
        </w:rPr>
        <w:t>о</w:t>
      </w:r>
      <w:r>
        <w:rPr>
          <w:sz w:val="28"/>
        </w:rPr>
        <w:t>) рассчитывается как отношение величины собственных обо</w:t>
      </w:r>
      <w:r>
        <w:rPr>
          <w:sz w:val="28"/>
        </w:rPr>
        <w:softHyphen/>
        <w:t>ротных средств к стоимости запасов и затрат:</w:t>
      </w:r>
    </w:p>
    <w:p w:rsidR="000617D9" w:rsidRDefault="000617D9">
      <w:pPr>
        <w:spacing w:line="360" w:lineRule="auto"/>
        <w:jc w:val="both"/>
        <w:rPr>
          <w:sz w:val="28"/>
        </w:rPr>
      </w:pPr>
      <w:r>
        <w:rPr>
          <w:i/>
          <w:iCs/>
          <w:sz w:val="28"/>
        </w:rPr>
        <w:t>К</w:t>
      </w:r>
      <w:r>
        <w:rPr>
          <w:i/>
          <w:iCs/>
          <w:sz w:val="28"/>
          <w:vertAlign w:val="subscript"/>
        </w:rPr>
        <w:t>о</w:t>
      </w:r>
      <w:r>
        <w:rPr>
          <w:sz w:val="28"/>
        </w:rPr>
        <w:t xml:space="preserve"> = СОС / 33.</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(20)</w:t>
      </w:r>
    </w:p>
    <w:p w:rsidR="000617D9" w:rsidRDefault="000617D9">
      <w:pPr>
        <w:spacing w:line="360" w:lineRule="auto"/>
        <w:ind w:firstLine="720"/>
        <w:jc w:val="both"/>
        <w:rPr>
          <w:sz w:val="28"/>
        </w:rPr>
      </w:pPr>
      <w:r>
        <w:rPr>
          <w:sz w:val="28"/>
        </w:rPr>
        <w:t xml:space="preserve">Нормальное ограничение коэффициента </w:t>
      </w:r>
      <w:r>
        <w:rPr>
          <w:i/>
          <w:iCs/>
          <w:sz w:val="28"/>
        </w:rPr>
        <w:t>К</w:t>
      </w:r>
      <w:r>
        <w:rPr>
          <w:i/>
          <w:iCs/>
          <w:sz w:val="28"/>
          <w:vertAlign w:val="subscript"/>
        </w:rPr>
        <w:t>о</w:t>
      </w:r>
      <w:r>
        <w:rPr>
          <w:i/>
          <w:iCs/>
          <w:sz w:val="28"/>
        </w:rPr>
        <w:t xml:space="preserve"> &gt; 0.1.</w:t>
      </w:r>
      <w:r>
        <w:rPr>
          <w:sz w:val="28"/>
        </w:rPr>
        <w:t xml:space="preserve"> Этот коэффициент показывает степень обеспеченно</w:t>
      </w:r>
      <w:r>
        <w:rPr>
          <w:sz w:val="28"/>
        </w:rPr>
        <w:softHyphen/>
        <w:t>сти собственными источниками покрытии запасов и затрат и является одним из критериев для характеристики    неплатежеспособности или же платежеспособности предприятия.</w:t>
      </w:r>
    </w:p>
    <w:p w:rsidR="000617D9" w:rsidRDefault="000617D9">
      <w:pPr>
        <w:spacing w:line="360" w:lineRule="auto"/>
        <w:ind w:firstLine="720"/>
        <w:jc w:val="both"/>
        <w:rPr>
          <w:sz w:val="28"/>
        </w:rPr>
      </w:pPr>
      <w:r>
        <w:rPr>
          <w:b/>
          <w:bCs/>
          <w:sz w:val="28"/>
        </w:rPr>
        <w:t xml:space="preserve"> • коэффициент соотношения собственных и</w:t>
      </w:r>
      <w:r>
        <w:rPr>
          <w:sz w:val="28"/>
        </w:rPr>
        <w:t xml:space="preserve"> </w:t>
      </w:r>
      <w:r>
        <w:rPr>
          <w:b/>
          <w:bCs/>
          <w:sz w:val="28"/>
        </w:rPr>
        <w:t>привлеченных средств</w:t>
      </w:r>
      <w:r>
        <w:rPr>
          <w:sz w:val="28"/>
        </w:rPr>
        <w:t xml:space="preserve"> (К</w:t>
      </w:r>
      <w:r>
        <w:rPr>
          <w:sz w:val="28"/>
          <w:vertAlign w:val="subscript"/>
        </w:rPr>
        <w:t>с/п</w:t>
      </w:r>
      <w:r>
        <w:rPr>
          <w:sz w:val="28"/>
        </w:rPr>
        <w:t>) рассчитывается как отношение величины собственного капитала к величине привлеченного капитала:</w:t>
      </w:r>
    </w:p>
    <w:p w:rsidR="000617D9" w:rsidRDefault="000617D9">
      <w:pPr>
        <w:spacing w:line="360" w:lineRule="auto"/>
        <w:jc w:val="both"/>
        <w:rPr>
          <w:sz w:val="28"/>
        </w:rPr>
      </w:pPr>
      <w:r>
        <w:rPr>
          <w:i/>
          <w:iCs/>
          <w:sz w:val="28"/>
        </w:rPr>
        <w:t>К</w:t>
      </w:r>
      <w:r>
        <w:rPr>
          <w:i/>
          <w:iCs/>
          <w:sz w:val="28"/>
          <w:vertAlign w:val="subscript"/>
        </w:rPr>
        <w:t>с/п</w:t>
      </w:r>
      <w:r>
        <w:rPr>
          <w:sz w:val="28"/>
        </w:rPr>
        <w:t xml:space="preserve"> = </w:t>
      </w:r>
      <w:r>
        <w:rPr>
          <w:i/>
          <w:iCs/>
          <w:sz w:val="28"/>
        </w:rPr>
        <w:t>КР / ИП;</w:t>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sz w:val="28"/>
        </w:rPr>
        <w:t>(21)</w:t>
      </w:r>
    </w:p>
    <w:p w:rsidR="000617D9" w:rsidRDefault="000617D9">
      <w:pPr>
        <w:spacing w:line="360" w:lineRule="auto"/>
        <w:ind w:firstLine="720"/>
        <w:jc w:val="both"/>
        <w:rPr>
          <w:sz w:val="28"/>
        </w:rPr>
      </w:pPr>
      <w:r>
        <w:rPr>
          <w:sz w:val="28"/>
        </w:rPr>
        <w:t xml:space="preserve">Нормальное ограничение коэффициента </w:t>
      </w:r>
      <w:r>
        <w:rPr>
          <w:i/>
          <w:iCs/>
          <w:sz w:val="28"/>
        </w:rPr>
        <w:t>К</w:t>
      </w:r>
      <w:r>
        <w:rPr>
          <w:i/>
          <w:iCs/>
          <w:sz w:val="28"/>
          <w:vertAlign w:val="subscript"/>
        </w:rPr>
        <w:t>с/п</w:t>
      </w:r>
      <w:r>
        <w:rPr>
          <w:i/>
          <w:iCs/>
          <w:sz w:val="28"/>
        </w:rPr>
        <w:t xml:space="preserve"> &gt; 1. </w:t>
      </w:r>
      <w:r>
        <w:rPr>
          <w:sz w:val="28"/>
        </w:rPr>
        <w:t>Коэффициент показывает, какая часть деятельности организации финансируется за счет собственных источников;</w:t>
      </w:r>
    </w:p>
    <w:p w:rsidR="000617D9" w:rsidRDefault="000617D9">
      <w:pPr>
        <w:spacing w:line="360" w:lineRule="auto"/>
        <w:jc w:val="both"/>
        <w:rPr>
          <w:sz w:val="28"/>
        </w:rPr>
      </w:pPr>
      <w:r>
        <w:rPr>
          <w:b/>
          <w:bCs/>
          <w:sz w:val="28"/>
        </w:rPr>
        <w:t xml:space="preserve">• коэффициент финансовой зависимости </w:t>
      </w:r>
      <w:r>
        <w:rPr>
          <w:b/>
          <w:bCs/>
          <w:i/>
          <w:iCs/>
          <w:sz w:val="28"/>
        </w:rPr>
        <w:t>(К</w:t>
      </w:r>
      <w:r>
        <w:rPr>
          <w:b/>
          <w:bCs/>
          <w:i/>
          <w:iCs/>
          <w:sz w:val="28"/>
          <w:vertAlign w:val="subscript"/>
        </w:rPr>
        <w:t>ф/з</w:t>
      </w:r>
      <w:r>
        <w:rPr>
          <w:b/>
          <w:bCs/>
          <w:i/>
          <w:iCs/>
          <w:sz w:val="28"/>
        </w:rPr>
        <w:t xml:space="preserve">) </w:t>
      </w:r>
      <w:r>
        <w:rPr>
          <w:sz w:val="28"/>
        </w:rPr>
        <w:t>рассчитывается как отношение величины валюты баланса-нетто к величине собственного капитала:</w:t>
      </w:r>
    </w:p>
    <w:p w:rsidR="000617D9" w:rsidRDefault="000617D9">
      <w:pPr>
        <w:spacing w:line="360" w:lineRule="auto"/>
        <w:jc w:val="both"/>
        <w:rPr>
          <w:sz w:val="28"/>
        </w:rPr>
      </w:pPr>
      <w:r>
        <w:rPr>
          <w:i/>
          <w:iCs/>
          <w:sz w:val="28"/>
        </w:rPr>
        <w:t>К</w:t>
      </w:r>
      <w:r>
        <w:rPr>
          <w:i/>
          <w:iCs/>
          <w:sz w:val="28"/>
          <w:vertAlign w:val="subscript"/>
        </w:rPr>
        <w:t>ф/з</w:t>
      </w:r>
      <w:r>
        <w:rPr>
          <w:i/>
          <w:iCs/>
          <w:sz w:val="28"/>
        </w:rPr>
        <w:t xml:space="preserve"> = БН / КР.</w:t>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r>
      <w:r>
        <w:rPr>
          <w:i/>
          <w:iCs/>
          <w:sz w:val="28"/>
        </w:rPr>
        <w:tab/>
        <w:t xml:space="preserve"> </w:t>
      </w:r>
      <w:r>
        <w:rPr>
          <w:sz w:val="28"/>
        </w:rPr>
        <w:t>(22)</w:t>
      </w:r>
    </w:p>
    <w:p w:rsidR="000617D9" w:rsidRDefault="000617D9">
      <w:pPr>
        <w:spacing w:line="360" w:lineRule="auto"/>
        <w:jc w:val="both"/>
        <w:rPr>
          <w:sz w:val="28"/>
        </w:rPr>
      </w:pPr>
      <w:r>
        <w:rPr>
          <w:sz w:val="28"/>
        </w:rPr>
        <w:t xml:space="preserve">Нормальное ограничение коэффициента </w:t>
      </w:r>
      <w:r>
        <w:rPr>
          <w:i/>
          <w:iCs/>
          <w:sz w:val="28"/>
        </w:rPr>
        <w:t>К</w:t>
      </w:r>
      <w:r>
        <w:rPr>
          <w:i/>
          <w:iCs/>
          <w:sz w:val="28"/>
          <w:vertAlign w:val="subscript"/>
        </w:rPr>
        <w:t>ф/з</w:t>
      </w:r>
      <w:r>
        <w:rPr>
          <w:i/>
          <w:iCs/>
          <w:sz w:val="28"/>
        </w:rPr>
        <w:t xml:space="preserve"> &gt; 1.25.</w:t>
      </w:r>
      <w:r>
        <w:rPr>
          <w:sz w:val="28"/>
        </w:rPr>
        <w:t xml:space="preserve"> Рост этого показателя в динамике означает увеличение доли заемных средств в финансировании организации. Если его значение снижается до еди</w:t>
      </w:r>
      <w:r>
        <w:rPr>
          <w:sz w:val="28"/>
        </w:rPr>
        <w:softHyphen/>
        <w:t>ницы, это означает, что деятельность организации полностью финансируется собственными источни</w:t>
      </w:r>
      <w:r>
        <w:rPr>
          <w:sz w:val="28"/>
        </w:rPr>
        <w:softHyphen/>
        <w:t>ками средств.</w:t>
      </w:r>
    </w:p>
    <w:p w:rsidR="000617D9" w:rsidRDefault="000617D9">
      <w:pPr>
        <w:spacing w:line="360" w:lineRule="auto"/>
        <w:jc w:val="both"/>
        <w:rPr>
          <w:sz w:val="28"/>
        </w:rPr>
      </w:pPr>
    </w:p>
    <w:p w:rsidR="000617D9" w:rsidRDefault="000617D9">
      <w:pPr>
        <w:pStyle w:val="31"/>
        <w:jc w:val="both"/>
      </w:pPr>
      <w:r>
        <w:t>2.2. Способы управления чистым оборотным капиталом и теку</w:t>
      </w:r>
      <w:r>
        <w:softHyphen/>
        <w:t>щими финансовыми потребностями предприятия</w:t>
      </w:r>
    </w:p>
    <w:p w:rsidR="000617D9" w:rsidRDefault="000617D9">
      <w:pPr>
        <w:spacing w:line="360" w:lineRule="auto"/>
        <w:jc w:val="both"/>
        <w:rPr>
          <w:sz w:val="28"/>
        </w:rPr>
      </w:pPr>
    </w:p>
    <w:p w:rsidR="000617D9" w:rsidRDefault="000617D9">
      <w:pPr>
        <w:pStyle w:val="FR3"/>
        <w:ind w:firstLine="720"/>
        <w:rPr>
          <w:sz w:val="28"/>
        </w:rPr>
      </w:pPr>
      <w:r>
        <w:rPr>
          <w:sz w:val="28"/>
        </w:rPr>
        <w:t>Собственный оборотный капитал предприятия (сино</w:t>
      </w:r>
      <w:r>
        <w:rPr>
          <w:sz w:val="28"/>
        </w:rPr>
        <w:softHyphen/>
        <w:t>нимы: собственные оборотные активы, собствен</w:t>
      </w:r>
      <w:r>
        <w:rPr>
          <w:sz w:val="28"/>
        </w:rPr>
        <w:softHyphen/>
        <w:t>ные оборотные средства, чистый оборотный капитал, чистый рабочий капитал) - это те оборотные активы, которые остаются у предприятия в случае единовре</w:t>
      </w:r>
      <w:r>
        <w:rPr>
          <w:sz w:val="28"/>
        </w:rPr>
        <w:softHyphen/>
        <w:t>менного полного (стопроцентного) погашения крат</w:t>
      </w:r>
      <w:r>
        <w:rPr>
          <w:sz w:val="28"/>
        </w:rPr>
        <w:softHyphen/>
        <w:t>косрочной задолженности предприятия. Другими сло</w:t>
      </w:r>
      <w:r>
        <w:rPr>
          <w:sz w:val="28"/>
        </w:rPr>
        <w:softHyphen/>
        <w:t>вами, это тот запас финансовой устойчивости, кото</w:t>
      </w:r>
      <w:r>
        <w:rPr>
          <w:sz w:val="28"/>
        </w:rPr>
        <w:softHyphen/>
        <w:t>рый позволяет хозяйственному субъекту осуществлять бизнес, не опасаясь за свое финансовое положение даже в самой критической ситуации (когда все креди</w:t>
      </w:r>
      <w:r>
        <w:rPr>
          <w:sz w:val="28"/>
        </w:rPr>
        <w:softHyphen/>
        <w:t>торы предприятия одновременно потребуют погасить образовавшуюся текущую задолженность).[29, с.76]</w:t>
      </w:r>
    </w:p>
    <w:p w:rsidR="000617D9" w:rsidRDefault="000617D9">
      <w:pPr>
        <w:pStyle w:val="FR4"/>
        <w:ind w:firstLine="720"/>
        <w:rPr>
          <w:rFonts w:ascii="Times New Roman" w:hAnsi="Times New Roman" w:cs="Times New Roman"/>
          <w:i w:val="0"/>
          <w:iCs w:val="0"/>
          <w:sz w:val="28"/>
        </w:rPr>
      </w:pPr>
      <w:r>
        <w:rPr>
          <w:rFonts w:ascii="Times New Roman" w:hAnsi="Times New Roman" w:cs="Times New Roman"/>
          <w:i w:val="0"/>
          <w:iCs w:val="0"/>
          <w:sz w:val="28"/>
        </w:rPr>
        <w:t>Чаще всего выделяют следующие варианты расче</w:t>
      </w:r>
      <w:r>
        <w:rPr>
          <w:rFonts w:ascii="Times New Roman" w:hAnsi="Times New Roman" w:cs="Times New Roman"/>
          <w:i w:val="0"/>
          <w:iCs w:val="0"/>
          <w:sz w:val="28"/>
        </w:rPr>
        <w:softHyphen/>
        <w:t>та собственного оборотного капитала:</w:t>
      </w:r>
    </w:p>
    <w:p w:rsidR="000617D9" w:rsidRDefault="000617D9" w:rsidP="00950797">
      <w:pPr>
        <w:pStyle w:val="FR4"/>
        <w:numPr>
          <w:ilvl w:val="0"/>
          <w:numId w:val="12"/>
        </w:numPr>
        <w:ind w:left="1077" w:firstLine="0"/>
        <w:rPr>
          <w:rFonts w:ascii="Times New Roman" w:hAnsi="Times New Roman" w:cs="Times New Roman"/>
          <w:i w:val="0"/>
          <w:iCs w:val="0"/>
          <w:sz w:val="28"/>
        </w:rPr>
      </w:pPr>
      <w:r>
        <w:rPr>
          <w:rFonts w:ascii="Times New Roman" w:hAnsi="Times New Roman" w:cs="Times New Roman"/>
          <w:i w:val="0"/>
          <w:iCs w:val="0"/>
          <w:sz w:val="28"/>
        </w:rPr>
        <w:t>источники собственных средств минус внеоборот</w:t>
      </w:r>
      <w:r>
        <w:rPr>
          <w:rFonts w:ascii="Times New Roman" w:hAnsi="Times New Roman" w:cs="Times New Roman"/>
          <w:i w:val="0"/>
          <w:iCs w:val="0"/>
          <w:sz w:val="28"/>
        </w:rPr>
        <w:softHyphen/>
        <w:t>ные активы;</w:t>
      </w:r>
    </w:p>
    <w:p w:rsidR="000617D9" w:rsidRDefault="000617D9" w:rsidP="00950797">
      <w:pPr>
        <w:pStyle w:val="FR4"/>
        <w:numPr>
          <w:ilvl w:val="0"/>
          <w:numId w:val="12"/>
        </w:numPr>
        <w:ind w:left="1077" w:firstLine="0"/>
        <w:rPr>
          <w:rFonts w:ascii="Times New Roman" w:hAnsi="Times New Roman" w:cs="Times New Roman"/>
          <w:i w:val="0"/>
          <w:iCs w:val="0"/>
          <w:sz w:val="28"/>
        </w:rPr>
      </w:pPr>
      <w:r>
        <w:rPr>
          <w:rFonts w:ascii="Times New Roman" w:hAnsi="Times New Roman" w:cs="Times New Roman"/>
          <w:i w:val="0"/>
          <w:iCs w:val="0"/>
          <w:sz w:val="28"/>
        </w:rPr>
        <w:t>источники собственных средств плюс долгосроч</w:t>
      </w:r>
      <w:r>
        <w:rPr>
          <w:rFonts w:ascii="Times New Roman" w:hAnsi="Times New Roman" w:cs="Times New Roman"/>
          <w:i w:val="0"/>
          <w:iCs w:val="0"/>
          <w:sz w:val="28"/>
        </w:rPr>
        <w:softHyphen/>
        <w:t>ные кредиты и займы минус внеоборотные активы;</w:t>
      </w:r>
    </w:p>
    <w:p w:rsidR="000617D9" w:rsidRDefault="000617D9" w:rsidP="00950797">
      <w:pPr>
        <w:pStyle w:val="FR4"/>
        <w:numPr>
          <w:ilvl w:val="0"/>
          <w:numId w:val="12"/>
        </w:numPr>
        <w:ind w:left="1077" w:firstLine="0"/>
        <w:rPr>
          <w:rFonts w:ascii="Times New Roman" w:hAnsi="Times New Roman" w:cs="Times New Roman"/>
          <w:i w:val="0"/>
          <w:iCs w:val="0"/>
          <w:sz w:val="28"/>
        </w:rPr>
      </w:pPr>
      <w:r>
        <w:rPr>
          <w:rFonts w:ascii="Times New Roman" w:hAnsi="Times New Roman" w:cs="Times New Roman"/>
          <w:i w:val="0"/>
          <w:iCs w:val="0"/>
          <w:sz w:val="28"/>
        </w:rPr>
        <w:t>текущие активы {оборотные средства) минус те</w:t>
      </w:r>
      <w:r>
        <w:rPr>
          <w:rFonts w:ascii="Times New Roman" w:hAnsi="Times New Roman" w:cs="Times New Roman"/>
          <w:i w:val="0"/>
          <w:iCs w:val="0"/>
          <w:sz w:val="28"/>
        </w:rPr>
        <w:softHyphen/>
        <w:t>кущие пассивы (краткосрочная задолженность).</w:t>
      </w:r>
    </w:p>
    <w:p w:rsidR="000617D9" w:rsidRDefault="000617D9">
      <w:pPr>
        <w:pStyle w:val="FR3"/>
        <w:ind w:firstLine="720"/>
        <w:rPr>
          <w:sz w:val="28"/>
        </w:rPr>
      </w:pPr>
      <w:r>
        <w:rPr>
          <w:sz w:val="28"/>
        </w:rPr>
        <w:t>На самом деле перечисленные варианты можно отнести к частным случаям общего подхода к расчету собственного оборотного капитала, который должен базироваться на правильной группировке статей ак</w:t>
      </w:r>
      <w:r>
        <w:rPr>
          <w:sz w:val="28"/>
        </w:rPr>
        <w:softHyphen/>
        <w:t>тивов и пассивов исходного бухгалтерского баланса (формировании так называемого аналитического ба</w:t>
      </w:r>
      <w:r>
        <w:rPr>
          <w:sz w:val="28"/>
        </w:rPr>
        <w:softHyphen/>
        <w:t>ланса), а самое главное. — на учете целевого назначе</w:t>
      </w:r>
      <w:r>
        <w:rPr>
          <w:sz w:val="28"/>
        </w:rPr>
        <w:softHyphen/>
        <w:t>ния полученных долгосрочных кредитов и займов.</w:t>
      </w:r>
    </w:p>
    <w:p w:rsidR="000617D9" w:rsidRDefault="000617D9">
      <w:pPr>
        <w:spacing w:line="360" w:lineRule="auto"/>
        <w:ind w:firstLine="720"/>
        <w:jc w:val="both"/>
        <w:rPr>
          <w:sz w:val="28"/>
        </w:rPr>
      </w:pPr>
      <w:r>
        <w:rPr>
          <w:sz w:val="28"/>
        </w:rPr>
        <w:t>Рассмотрим порядок расчета собственного обо</w:t>
      </w:r>
      <w:r>
        <w:rPr>
          <w:sz w:val="28"/>
        </w:rPr>
        <w:softHyphen/>
        <w:t>ротного капитала при различных вариантах привле</w:t>
      </w:r>
      <w:r>
        <w:rPr>
          <w:sz w:val="28"/>
        </w:rPr>
        <w:softHyphen/>
        <w:t>чения долгосрочных кредитов и займов.</w:t>
      </w:r>
    </w:p>
    <w:p w:rsidR="000617D9" w:rsidRDefault="000617D9">
      <w:pPr>
        <w:spacing w:line="360" w:lineRule="auto"/>
        <w:jc w:val="both"/>
        <w:rPr>
          <w:sz w:val="28"/>
        </w:rPr>
      </w:pPr>
      <w:r>
        <w:rPr>
          <w:sz w:val="28"/>
        </w:rPr>
        <w:t xml:space="preserve">     Вариант 1. Долгосрочные кредиты и займы име</w:t>
      </w:r>
      <w:r>
        <w:rPr>
          <w:sz w:val="28"/>
        </w:rPr>
        <w:softHyphen/>
        <w:t>ют целевое назначение — инвестирование во вне</w:t>
      </w:r>
      <w:r>
        <w:rPr>
          <w:sz w:val="28"/>
        </w:rPr>
        <w:softHyphen/>
        <w:t>оборотные активы.</w:t>
      </w:r>
    </w:p>
    <w:p w:rsidR="000617D9" w:rsidRDefault="000617D9">
      <w:pPr>
        <w:spacing w:line="360" w:lineRule="auto"/>
        <w:jc w:val="both"/>
        <w:rPr>
          <w:sz w:val="28"/>
        </w:rPr>
      </w:pPr>
      <w:r>
        <w:rPr>
          <w:sz w:val="28"/>
        </w:rPr>
        <w:t>1-й способ расчета. Данные источники сформировали внеобо</w:t>
      </w:r>
      <w:r>
        <w:rPr>
          <w:sz w:val="28"/>
        </w:rPr>
        <w:softHyphen/>
        <w:t>ротные активы и собственные оборотные активы. Соответственно, для того, чтобы определить величи</w:t>
      </w:r>
      <w:r>
        <w:rPr>
          <w:sz w:val="28"/>
        </w:rPr>
        <w:softHyphen/>
        <w:t>ну последних, нужно из источников собственных средств вычесть стоимость внеоборотных активов. При этом сами внеоборотные активы должны быть показаны за минусом той их части, которая была сформирована за счет внешних источников средств, а именно - за счет долгосрочных кредитов и займов. Таким образом, при определении собственного оборот</w:t>
      </w:r>
      <w:r>
        <w:rPr>
          <w:sz w:val="28"/>
        </w:rPr>
        <w:softHyphen/>
        <w:t>ного капитала из собственных источников исключаются те внеоборотные активы, которые были созданы только за счет собственных средств. [26, с.315]</w:t>
      </w:r>
    </w:p>
    <w:p w:rsidR="000617D9" w:rsidRDefault="00B348BA">
      <w:pPr>
        <w:spacing w:line="360" w:lineRule="auto"/>
        <w:jc w:val="both"/>
        <w:rPr>
          <w:sz w:val="28"/>
        </w:rPr>
      </w:pP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49" type="#_x0000_t86" style="position:absolute;left:0;text-align:left;margin-left:422.25pt;margin-top:6.7pt;width:6pt;height:1in;z-index:251617792"/>
        </w:pict>
      </w:r>
      <w:r>
        <w:rPr>
          <w:noProof/>
        </w:rPr>
        <w:pict>
          <v:rect id="_x0000_s1148" style="position:absolute;left:0;text-align:left;margin-left:314.25pt;margin-top:12.7pt;width:108pt;height:1in;z-index:251616768" filled="f" stroked="f">
            <v:textbox style="mso-next-textbox:#_x0000_s1148">
              <w:txbxContent>
                <w:p w:rsidR="000617D9" w:rsidRDefault="000617D9">
                  <w:pPr>
                    <w:jc w:val="center"/>
                    <w:rPr>
                      <w:sz w:val="24"/>
                    </w:rPr>
                  </w:pPr>
                  <w:r>
                    <w:rPr>
                      <w:sz w:val="24"/>
                    </w:rPr>
                    <w:t>Долгосрочные кредиты и займы на инвестиционные нужды</w:t>
                  </w:r>
                </w:p>
              </w:txbxContent>
            </v:textbox>
          </v:rect>
        </w:pict>
      </w:r>
      <w:r>
        <w:rPr>
          <w:noProof/>
        </w:rPr>
        <w:pict>
          <v:rect id="_x0000_s1146" style="position:absolute;left:0;text-align:left;margin-left:218.25pt;margin-top:18.7pt;width:1in;height:48pt;z-index:251614720" filled="f" stroked="f">
            <v:textbox style="mso-next-textbox:#_x0000_s1146">
              <w:txbxContent>
                <w:p w:rsidR="000617D9" w:rsidRDefault="000617D9">
                  <w:pPr>
                    <w:rPr>
                      <w:sz w:val="24"/>
                    </w:rPr>
                  </w:pPr>
                  <w:r>
                    <w:rPr>
                      <w:sz w:val="24"/>
                    </w:rPr>
                    <w:t>Внеобо-ротные активы</w:t>
                  </w:r>
                </w:p>
              </w:txbxContent>
            </v:textbox>
          </v:rect>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47" type="#_x0000_t85" style="position:absolute;left:0;text-align:left;margin-left:212.25pt;margin-top:6.7pt;width:6pt;height:1in;z-index:251615744"/>
        </w:pict>
      </w:r>
      <w:r>
        <w:rPr>
          <w:noProof/>
        </w:rPr>
        <w:pict>
          <v:rect id="_x0000_s1145" style="position:absolute;left:0;text-align:left;margin-left:98.25pt;margin-top:18.7pt;width:84pt;height:48pt;z-index:251613696" filled="f" stroked="f">
            <v:textbox style="mso-next-textbox:#_x0000_s1145">
              <w:txbxContent>
                <w:p w:rsidR="000617D9" w:rsidRDefault="000617D9">
                  <w:pPr>
                    <w:jc w:val="both"/>
                    <w:rPr>
                      <w:sz w:val="24"/>
                    </w:rPr>
                  </w:pPr>
                  <w:r>
                    <w:rPr>
                      <w:sz w:val="24"/>
                    </w:rPr>
                    <w:t>Источники собственных средств</w:t>
                  </w:r>
                </w:p>
              </w:txbxContent>
            </v:textbox>
          </v:rect>
        </w:pict>
      </w:r>
    </w:p>
    <w:p w:rsidR="000617D9" w:rsidRDefault="00B348BA">
      <w:pPr>
        <w:tabs>
          <w:tab w:val="left" w:pos="1980"/>
          <w:tab w:val="left" w:pos="2740"/>
          <w:tab w:val="left" w:pos="3900"/>
          <w:tab w:val="center" w:pos="4946"/>
          <w:tab w:val="left" w:pos="5040"/>
          <w:tab w:val="left" w:pos="6080"/>
          <w:tab w:val="left" w:pos="9100"/>
        </w:tabs>
        <w:spacing w:line="360" w:lineRule="auto"/>
        <w:jc w:val="both"/>
        <w:rPr>
          <w:sz w:val="28"/>
        </w:rPr>
      </w:pPr>
      <w:r>
        <w:rPr>
          <w:noProof/>
        </w:rPr>
        <w:pict>
          <v:rect id="_x0000_s1144" style="position:absolute;left:0;text-align:left;margin-left:-15.75pt;margin-top:.7pt;width:84pt;height:60pt;z-index:251612672" filled="f" stroked="f">
            <v:fill opacity=".5"/>
            <v:textbox style="mso-next-textbox:#_x0000_s1144">
              <w:txbxContent>
                <w:p w:rsidR="000617D9" w:rsidRDefault="000617D9">
                  <w:pPr>
                    <w:pStyle w:val="a7"/>
                  </w:pPr>
                  <w:r>
                    <w:t>Собствен -ный оборотный капитал</w:t>
                  </w:r>
                </w:p>
              </w:txbxContent>
            </v:textbox>
          </v:rect>
        </w:pict>
      </w:r>
      <w:r w:rsidR="000617D9">
        <w:rPr>
          <w:sz w:val="28"/>
        </w:rPr>
        <w:t xml:space="preserve">                       =</w:t>
      </w:r>
      <w:r w:rsidR="000617D9">
        <w:rPr>
          <w:sz w:val="28"/>
        </w:rPr>
        <w:tab/>
      </w:r>
      <w:r w:rsidR="000617D9">
        <w:rPr>
          <w:sz w:val="28"/>
        </w:rPr>
        <w:tab/>
        <w:t>-</w:t>
      </w:r>
      <w:r w:rsidR="000617D9">
        <w:rPr>
          <w:sz w:val="28"/>
        </w:rPr>
        <w:tab/>
        <w:t>-</w:t>
      </w:r>
      <w:r w:rsidR="000617D9">
        <w:rPr>
          <w:sz w:val="28"/>
        </w:rPr>
        <w:tab/>
      </w:r>
      <w:r w:rsidR="000617D9">
        <w:rPr>
          <w:sz w:val="28"/>
        </w:rPr>
        <w:tab/>
      </w:r>
      <w:r w:rsidR="000617D9">
        <w:rPr>
          <w:sz w:val="28"/>
        </w:rPr>
        <w:tab/>
        <w:t>-</w:t>
      </w:r>
      <w:r w:rsidR="000617D9">
        <w:rPr>
          <w:sz w:val="28"/>
        </w:rPr>
        <w:tab/>
        <w:t>(23)</w:t>
      </w:r>
    </w:p>
    <w:p w:rsidR="000617D9" w:rsidRDefault="000617D9">
      <w:pPr>
        <w:tabs>
          <w:tab w:val="left" w:pos="2740"/>
        </w:tabs>
        <w:spacing w:line="360" w:lineRule="auto"/>
        <w:jc w:val="both"/>
        <w:rPr>
          <w:sz w:val="28"/>
        </w:rPr>
      </w:pPr>
    </w:p>
    <w:p w:rsidR="000617D9" w:rsidRDefault="000617D9">
      <w:pPr>
        <w:pStyle w:val="a5"/>
      </w:pPr>
    </w:p>
    <w:p w:rsidR="000617D9" w:rsidRDefault="000617D9">
      <w:pPr>
        <w:pStyle w:val="a5"/>
        <w:ind w:firstLine="720"/>
        <w:rPr>
          <w:sz w:val="28"/>
        </w:rPr>
      </w:pPr>
      <w:r>
        <w:rPr>
          <w:sz w:val="28"/>
        </w:rPr>
        <w:t>2-й способ расчета. Этот способ основан на том, что источниками оборотных средств в данном варианте являются только собственный оборотный капитал и краткосрочная задолженность. Поэтому для определения величины собственного оборотного капитала необходимо из величины текущих активов (оборотных средств) вычесть величину текущих пассивов (краткосрочной задолженности). Таким образом, получим:</w:t>
      </w:r>
    </w:p>
    <w:p w:rsidR="000617D9" w:rsidRDefault="000617D9">
      <w:pPr>
        <w:pStyle w:val="a5"/>
        <w:ind w:firstLine="720"/>
      </w:pPr>
    </w:p>
    <w:p w:rsidR="000617D9" w:rsidRDefault="000617D9">
      <w:pPr>
        <w:pStyle w:val="a5"/>
        <w:tabs>
          <w:tab w:val="left" w:pos="8560"/>
        </w:tabs>
        <w:spacing w:line="240" w:lineRule="auto"/>
        <w:ind w:firstLine="720"/>
        <w:rPr>
          <w:sz w:val="28"/>
        </w:rPr>
      </w:pPr>
      <w:r>
        <w:t>Собственный            Текущие                         Текущие</w:t>
      </w:r>
      <w:r>
        <w:tab/>
      </w:r>
      <w:r>
        <w:rPr>
          <w:sz w:val="28"/>
        </w:rPr>
        <w:t>(24)</w:t>
      </w:r>
    </w:p>
    <w:p w:rsidR="000617D9" w:rsidRDefault="000617D9">
      <w:pPr>
        <w:pStyle w:val="a5"/>
        <w:spacing w:line="240" w:lineRule="auto"/>
        <w:ind w:firstLine="720"/>
      </w:pPr>
      <w:r>
        <w:t xml:space="preserve">оборотный        =     активы           -                пассивы </w:t>
      </w:r>
    </w:p>
    <w:p w:rsidR="000617D9" w:rsidRDefault="000617D9">
      <w:pPr>
        <w:pStyle w:val="a5"/>
        <w:ind w:firstLine="720"/>
      </w:pPr>
      <w:r>
        <w:t>капитал</w:t>
      </w:r>
    </w:p>
    <w:p w:rsidR="000617D9" w:rsidRDefault="000617D9">
      <w:pPr>
        <w:pStyle w:val="a5"/>
        <w:ind w:firstLine="720"/>
        <w:rPr>
          <w:sz w:val="28"/>
        </w:rPr>
      </w:pPr>
      <w:r>
        <w:rPr>
          <w:sz w:val="28"/>
        </w:rPr>
        <w:t>Вариант 2. Целевым назначением долгосрочных кредитов и займов  является по</w:t>
      </w:r>
      <w:r>
        <w:rPr>
          <w:sz w:val="28"/>
        </w:rPr>
        <w:softHyphen/>
        <w:t>полнение оборотных активов.</w:t>
      </w:r>
    </w:p>
    <w:p w:rsidR="000617D9" w:rsidRDefault="000617D9">
      <w:pPr>
        <w:spacing w:line="360" w:lineRule="auto"/>
        <w:jc w:val="both"/>
        <w:rPr>
          <w:sz w:val="28"/>
        </w:rPr>
      </w:pPr>
      <w:r>
        <w:rPr>
          <w:sz w:val="28"/>
        </w:rPr>
        <w:t>1-й способ расчета. Поскольку долгосрочные кредиты и займы не участвовали в образовании внеоборотных активов, то расчет сводится к вычитанию из источников собственных средств стоимости вне</w:t>
      </w:r>
      <w:r>
        <w:rPr>
          <w:sz w:val="28"/>
        </w:rPr>
        <w:softHyphen/>
        <w:t>оборотных активов:</w:t>
      </w:r>
    </w:p>
    <w:p w:rsidR="000617D9" w:rsidRDefault="000617D9">
      <w:pPr>
        <w:jc w:val="both"/>
        <w:rPr>
          <w:sz w:val="28"/>
          <w:szCs w:val="10"/>
        </w:rPr>
      </w:pPr>
      <w:r>
        <w:rPr>
          <w:sz w:val="28"/>
          <w:szCs w:val="10"/>
        </w:rPr>
        <w:t xml:space="preserve">Собственный          Источники                  Внеоборотные </w:t>
      </w:r>
    </w:p>
    <w:p w:rsidR="000617D9" w:rsidRDefault="000617D9">
      <w:pPr>
        <w:tabs>
          <w:tab w:val="left" w:pos="8960"/>
        </w:tabs>
        <w:jc w:val="both"/>
        <w:rPr>
          <w:sz w:val="28"/>
          <w:szCs w:val="10"/>
        </w:rPr>
      </w:pPr>
      <w:r>
        <w:rPr>
          <w:sz w:val="28"/>
          <w:szCs w:val="10"/>
        </w:rPr>
        <w:t>оборотный       =    собственных     -                                                               (25)</w:t>
      </w:r>
    </w:p>
    <w:p w:rsidR="000617D9" w:rsidRDefault="000617D9">
      <w:pPr>
        <w:pStyle w:val="FR3"/>
        <w:ind w:firstLine="0"/>
        <w:rPr>
          <w:sz w:val="28"/>
        </w:rPr>
      </w:pPr>
      <w:r>
        <w:rPr>
          <w:sz w:val="28"/>
        </w:rPr>
        <w:t>капитал                     средств                          активы</w:t>
      </w:r>
    </w:p>
    <w:p w:rsidR="000617D9" w:rsidRDefault="000617D9">
      <w:pPr>
        <w:pStyle w:val="FR3"/>
        <w:ind w:firstLine="720"/>
        <w:rPr>
          <w:sz w:val="28"/>
        </w:rPr>
      </w:pPr>
      <w:r>
        <w:rPr>
          <w:sz w:val="28"/>
        </w:rPr>
        <w:t>2-й способ расчета. В отличие от первого вариан</w:t>
      </w:r>
      <w:r>
        <w:rPr>
          <w:sz w:val="28"/>
        </w:rPr>
        <w:softHyphen/>
        <w:t>та помимо собственного оборотного капитала и краткосрочной задолженности у оборотных активов появился дополнительный источник - долгосрочные кредиты и займы. Поэтому величина собственного оборотного капитала будет определяться после того, как из общей величины текущих активов мы исклю</w:t>
      </w:r>
      <w:r>
        <w:rPr>
          <w:sz w:val="28"/>
        </w:rPr>
        <w:softHyphen/>
        <w:t>чим величину долгосрочных кредитов и займов и об</w:t>
      </w:r>
      <w:r>
        <w:rPr>
          <w:sz w:val="28"/>
        </w:rPr>
        <w:softHyphen/>
        <w:t>щую величину краткосрочной задолженности: [12, с.12]</w:t>
      </w:r>
    </w:p>
    <w:p w:rsidR="000617D9" w:rsidRDefault="000617D9">
      <w:pPr>
        <w:pStyle w:val="1"/>
        <w:jc w:val="both"/>
        <w:rPr>
          <w:rFonts w:ascii="Times New Roman" w:hAnsi="Times New Roman"/>
          <w:sz w:val="28"/>
          <w:szCs w:val="12"/>
        </w:rPr>
      </w:pPr>
    </w:p>
    <w:p w:rsidR="000617D9" w:rsidRDefault="000617D9">
      <w:pPr>
        <w:pStyle w:val="1"/>
        <w:jc w:val="both"/>
        <w:rPr>
          <w:rFonts w:ascii="Times New Roman" w:hAnsi="Times New Roman"/>
        </w:rPr>
      </w:pPr>
      <w:r>
        <w:rPr>
          <w:rFonts w:ascii="Times New Roman" w:hAnsi="Times New Roman"/>
        </w:rPr>
        <w:t xml:space="preserve">Собственный            Текущие                Долгосрочные                Текущие   </w:t>
      </w:r>
    </w:p>
    <w:p w:rsidR="000617D9" w:rsidRDefault="000617D9">
      <w:pPr>
        <w:tabs>
          <w:tab w:val="left" w:pos="8400"/>
        </w:tabs>
        <w:jc w:val="both"/>
        <w:rPr>
          <w:sz w:val="28"/>
          <w:szCs w:val="10"/>
        </w:rPr>
      </w:pPr>
      <w:r>
        <w:rPr>
          <w:sz w:val="28"/>
          <w:szCs w:val="10"/>
        </w:rPr>
        <w:t xml:space="preserve"> </w:t>
      </w:r>
      <w:r>
        <w:rPr>
          <w:sz w:val="24"/>
          <w:szCs w:val="10"/>
        </w:rPr>
        <w:t xml:space="preserve">оборотный      =                            -              кредиты и       -  </w:t>
      </w:r>
      <w:r>
        <w:rPr>
          <w:sz w:val="24"/>
          <w:szCs w:val="10"/>
        </w:rPr>
        <w:tab/>
      </w:r>
      <w:r>
        <w:rPr>
          <w:sz w:val="28"/>
          <w:szCs w:val="10"/>
        </w:rPr>
        <w:t>(26)</w:t>
      </w:r>
    </w:p>
    <w:p w:rsidR="000617D9" w:rsidRDefault="000617D9">
      <w:pPr>
        <w:spacing w:line="360" w:lineRule="auto"/>
        <w:jc w:val="both"/>
        <w:rPr>
          <w:sz w:val="24"/>
          <w:szCs w:val="10"/>
        </w:rPr>
      </w:pPr>
      <w:r>
        <w:rPr>
          <w:sz w:val="24"/>
          <w:szCs w:val="10"/>
        </w:rPr>
        <w:t xml:space="preserve">  капитал                      активы                       займы                         активы</w:t>
      </w:r>
    </w:p>
    <w:p w:rsidR="000617D9" w:rsidRDefault="000617D9">
      <w:pPr>
        <w:spacing w:line="360" w:lineRule="auto"/>
        <w:jc w:val="both"/>
        <w:rPr>
          <w:sz w:val="28"/>
        </w:rPr>
      </w:pPr>
    </w:p>
    <w:p w:rsidR="000617D9" w:rsidRDefault="000617D9">
      <w:pPr>
        <w:spacing w:line="360" w:lineRule="auto"/>
        <w:jc w:val="both"/>
        <w:rPr>
          <w:sz w:val="28"/>
        </w:rPr>
      </w:pPr>
      <w:r>
        <w:rPr>
          <w:sz w:val="28"/>
        </w:rPr>
        <w:t>Таким образом,  чистый  оборотный  капитал - это собственные оборотные средства предприятия. Оставшуюся часть оборотных активов, если она не покрыта денежными средствами,  надо финансировать в долг - кредиторской задолженностью, а если ее не хватает - брать краткосрочный кредит.</w:t>
      </w:r>
    </w:p>
    <w:p w:rsidR="000617D9" w:rsidRDefault="000617D9">
      <w:pPr>
        <w:spacing w:line="360" w:lineRule="auto"/>
        <w:ind w:firstLine="454"/>
        <w:jc w:val="both"/>
        <w:rPr>
          <w:sz w:val="28"/>
        </w:rPr>
      </w:pPr>
      <w:r>
        <w:rPr>
          <w:sz w:val="28"/>
        </w:rPr>
        <w:t>Таким образом можно сформулировать понятие суммарных текущих финансовых потребностей (ТФП).[19, с.7]</w:t>
      </w:r>
    </w:p>
    <w:p w:rsidR="000617D9" w:rsidRDefault="000617D9">
      <w:pPr>
        <w:spacing w:line="360" w:lineRule="auto"/>
        <w:jc w:val="both"/>
        <w:rPr>
          <w:sz w:val="28"/>
        </w:rPr>
      </w:pPr>
      <w:r>
        <w:rPr>
          <w:sz w:val="28"/>
        </w:rPr>
        <w:t xml:space="preserve">    ТФП - это :</w:t>
      </w:r>
    </w:p>
    <w:p w:rsidR="000617D9" w:rsidRDefault="000617D9" w:rsidP="00950797">
      <w:pPr>
        <w:numPr>
          <w:ilvl w:val="0"/>
          <w:numId w:val="1"/>
        </w:numPr>
        <w:spacing w:line="360" w:lineRule="auto"/>
        <w:jc w:val="both"/>
        <w:rPr>
          <w:sz w:val="28"/>
        </w:rPr>
      </w:pPr>
      <w:r>
        <w:rPr>
          <w:sz w:val="28"/>
        </w:rPr>
        <w:t>разница  между текущими активами  (без денежных средств) и текущими пассивами;</w:t>
      </w:r>
    </w:p>
    <w:p w:rsidR="000617D9" w:rsidRDefault="000617D9" w:rsidP="00950797">
      <w:pPr>
        <w:numPr>
          <w:ilvl w:val="0"/>
          <w:numId w:val="1"/>
        </w:numPr>
        <w:spacing w:line="360" w:lineRule="auto"/>
        <w:jc w:val="both"/>
        <w:rPr>
          <w:sz w:val="28"/>
        </w:rPr>
      </w:pPr>
      <w:r>
        <w:rPr>
          <w:sz w:val="28"/>
        </w:rPr>
        <w:t>разница между  средствами , иммобилизованными в запасах сырья, готовой продукции, а также в дебиторской задолженности и краткосрочных финансовых вложениях , и суммой краткосрочного кредита и кредиторской задолженности;</w:t>
      </w:r>
    </w:p>
    <w:p w:rsidR="000617D9" w:rsidRDefault="000617D9" w:rsidP="00950797">
      <w:pPr>
        <w:numPr>
          <w:ilvl w:val="0"/>
          <w:numId w:val="1"/>
        </w:numPr>
        <w:spacing w:line="360" w:lineRule="auto"/>
        <w:jc w:val="both"/>
        <w:rPr>
          <w:sz w:val="28"/>
        </w:rPr>
      </w:pPr>
      <w:r>
        <w:rPr>
          <w:sz w:val="28"/>
        </w:rPr>
        <w:t>не покрытая  ни собственными  ни заемными средствами часть оборотных активов;</w:t>
      </w:r>
    </w:p>
    <w:p w:rsidR="000617D9" w:rsidRDefault="000617D9" w:rsidP="00950797">
      <w:pPr>
        <w:numPr>
          <w:ilvl w:val="0"/>
          <w:numId w:val="1"/>
        </w:numPr>
        <w:spacing w:line="360" w:lineRule="auto"/>
        <w:jc w:val="both"/>
        <w:rPr>
          <w:sz w:val="28"/>
        </w:rPr>
      </w:pPr>
      <w:r>
        <w:rPr>
          <w:sz w:val="28"/>
        </w:rPr>
        <w:t>недостаток/излишек собственных оборотных средств;</w:t>
      </w:r>
    </w:p>
    <w:p w:rsidR="000617D9" w:rsidRDefault="000617D9" w:rsidP="00950797">
      <w:pPr>
        <w:numPr>
          <w:ilvl w:val="0"/>
          <w:numId w:val="1"/>
        </w:numPr>
        <w:spacing w:line="360" w:lineRule="auto"/>
        <w:jc w:val="both"/>
        <w:rPr>
          <w:sz w:val="28"/>
        </w:rPr>
      </w:pPr>
      <w:r>
        <w:rPr>
          <w:sz w:val="28"/>
        </w:rPr>
        <w:t>потребность в дополнительном  краткосрочном кредите,  либо, наоборот, излишек денежных средств.[16, с.7]</w:t>
      </w:r>
    </w:p>
    <w:p w:rsidR="000617D9" w:rsidRDefault="000617D9">
      <w:pPr>
        <w:pStyle w:val="30"/>
      </w:pPr>
      <w:r>
        <w:t>Учитывая остроту проблемы недостатка оборотных средств, сконцентрируемся на природе ТФП операционного характера и способах их регулирования. Операционные ТФП - это та часть суммарных ТФП , которая представляет собой недостаток (излишек) материальных оборотных средств предприятия. [21, с.108]</w:t>
      </w:r>
    </w:p>
    <w:p w:rsidR="008B16A4" w:rsidRDefault="008B16A4" w:rsidP="008B16A4"/>
    <w:p w:rsidR="008B16A4" w:rsidRDefault="008B16A4" w:rsidP="008B16A4"/>
    <w:p w:rsidR="008B16A4" w:rsidRDefault="008B16A4" w:rsidP="008B16A4"/>
    <w:p w:rsidR="008B16A4" w:rsidRDefault="008B16A4" w:rsidP="008B16A4"/>
    <w:p w:rsidR="008B16A4" w:rsidRDefault="008B16A4" w:rsidP="008B16A4"/>
    <w:p w:rsidR="008B16A4" w:rsidRPr="008B16A4" w:rsidRDefault="008B16A4" w:rsidP="008B16A4"/>
    <w:p w:rsidR="000617D9" w:rsidRDefault="000617D9">
      <w:pPr>
        <w:spacing w:line="360" w:lineRule="auto"/>
        <w:jc w:val="both"/>
        <w:rPr>
          <w:sz w:val="24"/>
        </w:rPr>
      </w:pPr>
      <w:r>
        <w:rPr>
          <w:sz w:val="24"/>
        </w:rPr>
        <w:t xml:space="preserve">                         ЗАПАСЫ             ДЕБИ-                       КРЕДИТОР-</w:t>
      </w:r>
    </w:p>
    <w:p w:rsidR="000617D9" w:rsidRDefault="000617D9">
      <w:pPr>
        <w:spacing w:line="360" w:lineRule="auto"/>
        <w:jc w:val="both"/>
        <w:rPr>
          <w:sz w:val="24"/>
        </w:rPr>
      </w:pPr>
      <w:r>
        <w:rPr>
          <w:sz w:val="24"/>
        </w:rPr>
        <w:t>ОПЕРА-           СЫРЬЯ И           ТОРСКАЯ                    СКАЯ ЗА-</w:t>
      </w:r>
    </w:p>
    <w:p w:rsidR="000617D9" w:rsidRDefault="000617D9">
      <w:pPr>
        <w:spacing w:line="360" w:lineRule="auto"/>
        <w:jc w:val="both"/>
        <w:rPr>
          <w:sz w:val="28"/>
        </w:rPr>
      </w:pPr>
      <w:r>
        <w:rPr>
          <w:sz w:val="24"/>
        </w:rPr>
        <w:t xml:space="preserve">ЦИОННЫЕ  =  ГОТОВОЙ   +    ЗАДОЛЖЕН-   -           ДОЛЖЕН-                                  </w:t>
      </w:r>
      <w:r>
        <w:rPr>
          <w:sz w:val="28"/>
        </w:rPr>
        <w:t>(27)</w:t>
      </w:r>
    </w:p>
    <w:p w:rsidR="000617D9" w:rsidRDefault="000617D9">
      <w:pPr>
        <w:spacing w:line="360" w:lineRule="auto"/>
        <w:jc w:val="both"/>
        <w:rPr>
          <w:sz w:val="24"/>
        </w:rPr>
      </w:pPr>
      <w:r>
        <w:rPr>
          <w:sz w:val="24"/>
        </w:rPr>
        <w:t>ТФП                 ПРОДУК-          НОСТЬ ПО-                 НОСТЬ ПОС-</w:t>
      </w:r>
    </w:p>
    <w:p w:rsidR="000617D9" w:rsidRDefault="000617D9">
      <w:pPr>
        <w:pStyle w:val="20"/>
      </w:pPr>
      <w:r>
        <w:t xml:space="preserve">                      ЦИИ                КУПАТЕЛЕЙ            ТАВЩИКОВ</w:t>
      </w:r>
    </w:p>
    <w:p w:rsidR="000617D9" w:rsidRDefault="000617D9">
      <w:pPr>
        <w:spacing w:line="360" w:lineRule="auto"/>
        <w:jc w:val="both"/>
        <w:rPr>
          <w:sz w:val="28"/>
        </w:rPr>
      </w:pPr>
      <w:r>
        <w:rPr>
          <w:sz w:val="24"/>
        </w:rPr>
        <w:t xml:space="preserve">                              (1)                      (2)                                       (3)     [18, с.108</w:t>
      </w:r>
      <w:r>
        <w:rPr>
          <w:sz w:val="28"/>
        </w:rPr>
        <w:t>]</w:t>
      </w:r>
    </w:p>
    <w:p w:rsidR="000617D9" w:rsidRDefault="000617D9">
      <w:pPr>
        <w:spacing w:line="360" w:lineRule="auto"/>
        <w:jc w:val="both"/>
        <w:rPr>
          <w:sz w:val="28"/>
        </w:rPr>
      </w:pPr>
    </w:p>
    <w:p w:rsidR="000617D9" w:rsidRDefault="000617D9">
      <w:pPr>
        <w:spacing w:line="360" w:lineRule="auto"/>
        <w:ind w:firstLine="454"/>
        <w:jc w:val="both"/>
        <w:rPr>
          <w:sz w:val="28"/>
        </w:rPr>
      </w:pPr>
      <w:r>
        <w:rPr>
          <w:sz w:val="28"/>
        </w:rPr>
        <w:t>Так как одной из задач комплексного  оперативного управления текущими активами и текущими пассивами является превращение ТФП в отрицательную величину,  то для финансового состояния предприятия благоприятно:</w:t>
      </w:r>
    </w:p>
    <w:p w:rsidR="000617D9" w:rsidRDefault="000617D9">
      <w:pPr>
        <w:spacing w:line="360" w:lineRule="auto"/>
        <w:jc w:val="both"/>
        <w:rPr>
          <w:sz w:val="28"/>
        </w:rPr>
      </w:pPr>
      <w:r>
        <w:rPr>
          <w:sz w:val="28"/>
        </w:rPr>
        <w:t>получение  отсрочек  платежа  от  поставщиков, от работников предприятия, от государства и т.д.;</w:t>
      </w:r>
    </w:p>
    <w:p w:rsidR="000617D9" w:rsidRDefault="000617D9">
      <w:pPr>
        <w:spacing w:line="360" w:lineRule="auto"/>
        <w:jc w:val="both"/>
        <w:rPr>
          <w:sz w:val="28"/>
        </w:rPr>
      </w:pPr>
      <w:r>
        <w:rPr>
          <w:sz w:val="28"/>
        </w:rPr>
        <w:t xml:space="preserve">       неблагоприятно:</w:t>
      </w:r>
    </w:p>
    <w:p w:rsidR="000617D9" w:rsidRDefault="000617D9">
      <w:pPr>
        <w:spacing w:line="360" w:lineRule="auto"/>
        <w:jc w:val="both"/>
        <w:rPr>
          <w:sz w:val="28"/>
        </w:rPr>
      </w:pPr>
      <w:r>
        <w:rPr>
          <w:sz w:val="28"/>
        </w:rPr>
        <w:t>замораживание определенной части средств в запасах, представление отсрочек платежа клиентам.[21, с.109]</w:t>
      </w:r>
    </w:p>
    <w:p w:rsidR="000617D9" w:rsidRDefault="000617D9">
      <w:pPr>
        <w:spacing w:line="360" w:lineRule="auto"/>
        <w:ind w:firstLine="454"/>
        <w:jc w:val="both"/>
        <w:rPr>
          <w:sz w:val="28"/>
        </w:rPr>
      </w:pPr>
      <w:r>
        <w:rPr>
          <w:sz w:val="28"/>
        </w:rPr>
        <w:t>Как суммарные,  так и операционные ТФП можно исчислять в рублях, в процентах к обороту, а также во времени относительно оборота.</w:t>
      </w:r>
    </w:p>
    <w:p w:rsidR="000617D9" w:rsidRDefault="000617D9">
      <w:pPr>
        <w:spacing w:line="360" w:lineRule="auto"/>
        <w:ind w:firstLine="454"/>
        <w:jc w:val="both"/>
        <w:rPr>
          <w:sz w:val="28"/>
        </w:rPr>
      </w:pPr>
      <w:r>
        <w:rPr>
          <w:sz w:val="28"/>
        </w:rPr>
        <w:t>Задача  превращения  ТФП в отрицательную величину сводится к расчету  разумной  длительности отсрочек платежей по поставкам сырья и реализации готовой продукции.</w:t>
      </w:r>
    </w:p>
    <w:p w:rsidR="000617D9" w:rsidRDefault="000617D9">
      <w:pPr>
        <w:spacing w:line="360" w:lineRule="auto"/>
        <w:ind w:firstLine="454"/>
        <w:jc w:val="both"/>
        <w:rPr>
          <w:sz w:val="28"/>
        </w:rPr>
      </w:pPr>
      <w:r>
        <w:rPr>
          <w:sz w:val="28"/>
        </w:rPr>
        <w:t>На операционные ТФП оказывают влияние :</w:t>
      </w:r>
    </w:p>
    <w:p w:rsidR="000617D9" w:rsidRDefault="000617D9" w:rsidP="00950797">
      <w:pPr>
        <w:numPr>
          <w:ilvl w:val="0"/>
          <w:numId w:val="2"/>
        </w:numPr>
        <w:spacing w:line="360" w:lineRule="auto"/>
        <w:jc w:val="both"/>
        <w:rPr>
          <w:sz w:val="28"/>
        </w:rPr>
      </w:pPr>
      <w:r>
        <w:rPr>
          <w:sz w:val="28"/>
        </w:rPr>
        <w:t>длительность эксплуатационного и сбытового циклов;</w:t>
      </w:r>
    </w:p>
    <w:p w:rsidR="000617D9" w:rsidRDefault="000617D9" w:rsidP="00950797">
      <w:pPr>
        <w:numPr>
          <w:ilvl w:val="0"/>
          <w:numId w:val="2"/>
        </w:numPr>
        <w:spacing w:line="360" w:lineRule="auto"/>
        <w:jc w:val="both"/>
        <w:rPr>
          <w:sz w:val="28"/>
        </w:rPr>
      </w:pPr>
      <w:r>
        <w:rPr>
          <w:sz w:val="28"/>
        </w:rPr>
        <w:t>темпы роста производства;</w:t>
      </w:r>
    </w:p>
    <w:p w:rsidR="000617D9" w:rsidRDefault="000617D9" w:rsidP="00950797">
      <w:pPr>
        <w:numPr>
          <w:ilvl w:val="0"/>
          <w:numId w:val="2"/>
        </w:numPr>
        <w:spacing w:line="360" w:lineRule="auto"/>
        <w:jc w:val="both"/>
        <w:rPr>
          <w:sz w:val="28"/>
        </w:rPr>
      </w:pPr>
      <w:r>
        <w:rPr>
          <w:sz w:val="28"/>
        </w:rPr>
        <w:t>сезонность производства и реализации готовой продукции , а также снабжения сырьем и материалами;</w:t>
      </w:r>
    </w:p>
    <w:p w:rsidR="000617D9" w:rsidRDefault="000617D9" w:rsidP="00950797">
      <w:pPr>
        <w:numPr>
          <w:ilvl w:val="0"/>
          <w:numId w:val="2"/>
        </w:numPr>
        <w:spacing w:line="360" w:lineRule="auto"/>
        <w:jc w:val="both"/>
        <w:rPr>
          <w:sz w:val="28"/>
        </w:rPr>
      </w:pPr>
      <w:r>
        <w:rPr>
          <w:sz w:val="28"/>
        </w:rPr>
        <w:t>состояние конъюнктуры;</w:t>
      </w:r>
    </w:p>
    <w:p w:rsidR="000617D9" w:rsidRDefault="000617D9" w:rsidP="00950797">
      <w:pPr>
        <w:numPr>
          <w:ilvl w:val="0"/>
          <w:numId w:val="2"/>
        </w:numPr>
        <w:spacing w:line="360" w:lineRule="auto"/>
        <w:jc w:val="both"/>
        <w:rPr>
          <w:sz w:val="28"/>
        </w:rPr>
      </w:pPr>
      <w:r>
        <w:rPr>
          <w:sz w:val="28"/>
        </w:rPr>
        <w:t>величина и норма добавленной стоимости:  чем  меньше норма добавленной стоимости,  тем в большей степени коммерческий кредит поставщиков способен компенсировать клиентскую задолженность. Чем больше  норма добавленной стоимости, тем больше операционные  ТФП.</w:t>
      </w:r>
    </w:p>
    <w:p w:rsidR="000617D9" w:rsidRDefault="000617D9">
      <w:pPr>
        <w:spacing w:before="100" w:line="360" w:lineRule="auto"/>
        <w:ind w:left="120"/>
        <w:jc w:val="both"/>
        <w:rPr>
          <w:sz w:val="28"/>
        </w:rPr>
      </w:pPr>
      <w:r>
        <w:rPr>
          <w:sz w:val="28"/>
        </w:rPr>
        <w:t>У предприятий с повышенной нормой добавленной стоимости операционные ТФП растут быстрее выручки от реализации. Теперь</w:t>
      </w:r>
      <w:r>
        <w:rPr>
          <w:noProof/>
          <w:sz w:val="28"/>
        </w:rPr>
        <w:t xml:space="preserve"> —</w:t>
      </w:r>
      <w:r>
        <w:rPr>
          <w:sz w:val="28"/>
        </w:rPr>
        <w:t xml:space="preserve"> текущие финансовые потребности</w:t>
      </w:r>
    </w:p>
    <w:p w:rsidR="000617D9" w:rsidRDefault="000617D9">
      <w:pPr>
        <w:pStyle w:val="FR2"/>
        <w:spacing w:before="140" w:line="360" w:lineRule="auto"/>
        <w:ind w:left="200"/>
        <w:rPr>
          <w:rFonts w:ascii="Times New Roman" w:hAnsi="Times New Roman"/>
          <w:i w:val="0"/>
          <w:sz w:val="28"/>
        </w:rPr>
      </w:pPr>
      <w:r>
        <w:rPr>
          <w:rFonts w:ascii="Times New Roman" w:hAnsi="Times New Roman"/>
          <w:i w:val="0"/>
          <w:sz w:val="28"/>
        </w:rPr>
        <w:t>Основные взаимосвязи: [8, с.22]</w:t>
      </w:r>
    </w:p>
    <w:p w:rsidR="000617D9" w:rsidRDefault="000617D9">
      <w:pPr>
        <w:spacing w:line="360" w:lineRule="auto"/>
        <w:ind w:left="720" w:right="600"/>
        <w:jc w:val="both"/>
        <w:rPr>
          <w:sz w:val="24"/>
        </w:rPr>
      </w:pPr>
      <w:r>
        <w:rPr>
          <w:sz w:val="24"/>
        </w:rPr>
        <w:t>ТФП =ТЕКУЩИЕ АКТИВЫ без денежных средств</w:t>
      </w:r>
      <w:r>
        <w:rPr>
          <w:noProof/>
          <w:sz w:val="24"/>
        </w:rPr>
        <w:t xml:space="preserve"> –</w:t>
      </w:r>
      <w:r>
        <w:rPr>
          <w:sz w:val="24"/>
        </w:rPr>
        <w:t xml:space="preserve"> ТЕКУЩИЕ  ПАССИВЫ</w:t>
      </w:r>
      <w:r>
        <w:rPr>
          <w:noProof/>
          <w:sz w:val="24"/>
        </w:rPr>
        <w:t xml:space="preserve"> =</w:t>
      </w:r>
      <w:r>
        <w:rPr>
          <w:sz w:val="24"/>
        </w:rPr>
        <w:t xml:space="preserve"> оперФП</w:t>
      </w:r>
      <w:r>
        <w:rPr>
          <w:noProof/>
          <w:sz w:val="24"/>
        </w:rPr>
        <w:t xml:space="preserve"> +</w:t>
      </w:r>
      <w:r>
        <w:rPr>
          <w:sz w:val="24"/>
        </w:rPr>
        <w:t xml:space="preserve"> внереалФП</w:t>
      </w:r>
      <w:r>
        <w:rPr>
          <w:noProof/>
          <w:sz w:val="24"/>
        </w:rPr>
        <w:t xml:space="preserve"> =</w:t>
      </w:r>
      <w:r>
        <w:rPr>
          <w:sz w:val="24"/>
        </w:rPr>
        <w:t xml:space="preserve"> ДЕБИТОРСКАЯ ЗАДОЛЖЕННОСТЬ</w:t>
      </w:r>
      <w:r>
        <w:rPr>
          <w:noProof/>
          <w:sz w:val="24"/>
        </w:rPr>
        <w:t xml:space="preserve"> +</w:t>
      </w:r>
      <w:r>
        <w:rPr>
          <w:sz w:val="24"/>
        </w:rPr>
        <w:t xml:space="preserve"> ЗАПАСЫ –</w:t>
      </w:r>
      <w:r>
        <w:rPr>
          <w:noProof/>
          <w:sz w:val="24"/>
        </w:rPr>
        <w:t xml:space="preserve"> </w:t>
      </w:r>
      <w:r>
        <w:rPr>
          <w:sz w:val="24"/>
        </w:rPr>
        <w:t>КРЕДИТОРСКАЯ  ЗАДОЛЖЕННОСТЬ</w:t>
      </w:r>
      <w:r>
        <w:rPr>
          <w:noProof/>
          <w:sz w:val="24"/>
        </w:rPr>
        <w:t xml:space="preserve"> +</w:t>
      </w:r>
      <w:r>
        <w:rPr>
          <w:sz w:val="24"/>
        </w:rPr>
        <w:t xml:space="preserve"> КРАТКОСРОЧНЫЕ ФИНАНСОВЫЕ ВЛОЖЕНИЯ И ДРУГИЕ ОБОРОТНЫЕ АКТИВЫ, кроме денежных средств</w:t>
      </w:r>
      <w:r>
        <w:rPr>
          <w:noProof/>
          <w:sz w:val="24"/>
        </w:rPr>
        <w:t xml:space="preserve"> -</w:t>
      </w:r>
      <w:r>
        <w:rPr>
          <w:sz w:val="24"/>
        </w:rPr>
        <w:t xml:space="preserve"> КРАТКОСРОЧНЫЙ КРЕДИТ.                                                                                                   </w:t>
      </w:r>
      <w:r>
        <w:rPr>
          <w:sz w:val="28"/>
        </w:rPr>
        <w:t>(28)</w:t>
      </w:r>
    </w:p>
    <w:p w:rsidR="000617D9" w:rsidRDefault="000617D9">
      <w:pPr>
        <w:spacing w:line="360" w:lineRule="auto"/>
        <w:ind w:left="200"/>
        <w:jc w:val="both"/>
        <w:rPr>
          <w:sz w:val="28"/>
        </w:rPr>
      </w:pPr>
      <w:r>
        <w:rPr>
          <w:sz w:val="28"/>
        </w:rPr>
        <w:t>Нам известно:</w:t>
      </w:r>
    </w:p>
    <w:p w:rsidR="000617D9" w:rsidRDefault="000617D9" w:rsidP="00950797">
      <w:pPr>
        <w:pStyle w:val="FR2"/>
        <w:numPr>
          <w:ilvl w:val="0"/>
          <w:numId w:val="6"/>
        </w:numPr>
        <w:spacing w:before="0" w:line="360" w:lineRule="auto"/>
        <w:ind w:left="357"/>
        <w:rPr>
          <w:rFonts w:ascii="Times New Roman" w:hAnsi="Times New Roman"/>
          <w:i w:val="0"/>
          <w:sz w:val="28"/>
        </w:rPr>
      </w:pPr>
      <w:r>
        <w:rPr>
          <w:rFonts w:ascii="Times New Roman" w:hAnsi="Times New Roman"/>
          <w:i w:val="0"/>
          <w:sz w:val="28"/>
        </w:rPr>
        <w:t>что в запасы сырья и готовой продукции вложены деньги.</w:t>
      </w:r>
    </w:p>
    <w:p w:rsidR="000617D9" w:rsidRDefault="000617D9">
      <w:pPr>
        <w:pStyle w:val="FR2"/>
        <w:spacing w:before="0" w:line="360" w:lineRule="auto"/>
        <w:ind w:left="357" w:firstLine="75"/>
        <w:rPr>
          <w:rFonts w:ascii="Times New Roman" w:hAnsi="Times New Roman"/>
          <w:i w:val="0"/>
          <w:sz w:val="28"/>
        </w:rPr>
      </w:pPr>
      <w:r>
        <w:rPr>
          <w:rFonts w:ascii="Times New Roman" w:hAnsi="Times New Roman"/>
          <w:i w:val="0"/>
          <w:sz w:val="28"/>
        </w:rPr>
        <w:t>Пока сырье не трансформировалось в готовую продукцию, а готовая  продукция</w:t>
      </w:r>
      <w:r>
        <w:rPr>
          <w:rFonts w:ascii="Times New Roman" w:hAnsi="Times New Roman"/>
          <w:i w:val="0"/>
          <w:noProof/>
          <w:sz w:val="28"/>
        </w:rPr>
        <w:t xml:space="preserve"> -</w:t>
      </w:r>
      <w:r>
        <w:rPr>
          <w:rFonts w:ascii="Times New Roman" w:hAnsi="Times New Roman"/>
          <w:i w:val="0"/>
          <w:sz w:val="28"/>
        </w:rPr>
        <w:t xml:space="preserve"> в деньги на счете, запасы уже самим своим существованием порождают потребность в оборотных средствах;</w:t>
      </w:r>
    </w:p>
    <w:p w:rsidR="000617D9" w:rsidRDefault="000617D9" w:rsidP="00950797">
      <w:pPr>
        <w:pStyle w:val="FR2"/>
        <w:numPr>
          <w:ilvl w:val="0"/>
          <w:numId w:val="6"/>
        </w:numPr>
        <w:spacing w:before="0" w:line="360" w:lineRule="auto"/>
        <w:ind w:left="357" w:hanging="357"/>
        <w:rPr>
          <w:rFonts w:ascii="Times New Roman" w:hAnsi="Times New Roman"/>
          <w:i w:val="0"/>
          <w:sz w:val="28"/>
        </w:rPr>
      </w:pPr>
      <w:r>
        <w:rPr>
          <w:rFonts w:ascii="Times New Roman" w:hAnsi="Times New Roman"/>
          <w:i w:val="0"/>
          <w:sz w:val="28"/>
        </w:rPr>
        <w:t xml:space="preserve">что в дебиторской задолженности тоже воплощена потребность в оборотных средствах. Пока товар не произведен, не складирован, не отгружен и не оплачен покупателем, эта потребность требует соответствующего удовлетворения; </w:t>
      </w:r>
    </w:p>
    <w:p w:rsidR="000617D9" w:rsidRDefault="000617D9" w:rsidP="00950797">
      <w:pPr>
        <w:pStyle w:val="FR2"/>
        <w:numPr>
          <w:ilvl w:val="0"/>
          <w:numId w:val="6"/>
        </w:numPr>
        <w:spacing w:before="0" w:line="360" w:lineRule="auto"/>
        <w:ind w:left="357" w:hanging="357"/>
        <w:rPr>
          <w:rFonts w:ascii="Times New Roman" w:hAnsi="Times New Roman"/>
          <w:sz w:val="28"/>
        </w:rPr>
      </w:pPr>
      <w:r>
        <w:rPr>
          <w:rFonts w:ascii="Times New Roman" w:hAnsi="Times New Roman"/>
          <w:i w:val="0"/>
          <w:sz w:val="28"/>
        </w:rPr>
        <w:t>что в кредиторской задолженности воплощено покрытие те</w:t>
      </w:r>
      <w:r>
        <w:rPr>
          <w:rFonts w:ascii="Times New Roman" w:hAnsi="Times New Roman"/>
          <w:i w:val="0"/>
          <w:sz w:val="28"/>
        </w:rPr>
        <w:softHyphen/>
        <w:t>кущей потребности в оборотных средствах. Пока не пришел срок оплаты счетов по обязательствам за приобретаемые товары сырье, материалы и т. п., кредиторская задолженность представляет собой бесплатный кредит со стороны поставщи</w:t>
      </w:r>
      <w:r>
        <w:rPr>
          <w:rFonts w:ascii="Times New Roman" w:hAnsi="Times New Roman"/>
          <w:i w:val="0"/>
          <w:sz w:val="28"/>
        </w:rPr>
        <w:softHyphen/>
        <w:t>ков, т. е. источник ресурсов для предприятия. Отсюда</w:t>
      </w:r>
    </w:p>
    <w:p w:rsidR="000617D9" w:rsidRDefault="000617D9">
      <w:pPr>
        <w:spacing w:line="360" w:lineRule="auto"/>
        <w:jc w:val="both"/>
        <w:rPr>
          <w:sz w:val="24"/>
        </w:rPr>
      </w:pPr>
      <w:r>
        <w:rPr>
          <w:sz w:val="24"/>
        </w:rPr>
        <w:t xml:space="preserve">             ВАЖНОЕ ПРАВИЛО</w:t>
      </w:r>
      <w:r>
        <w:rPr>
          <w:noProof/>
          <w:sz w:val="24"/>
        </w:rPr>
        <w:t xml:space="preserve"> №1</w:t>
      </w:r>
    </w:p>
    <w:p w:rsidR="000617D9" w:rsidRDefault="000617D9">
      <w:pPr>
        <w:pStyle w:val="FR2"/>
        <w:spacing w:before="0" w:line="360" w:lineRule="auto"/>
        <w:ind w:right="200" w:firstLine="454"/>
        <w:rPr>
          <w:rFonts w:ascii="Times New Roman" w:hAnsi="Times New Roman"/>
          <w:i w:val="0"/>
          <w:sz w:val="28"/>
        </w:rPr>
      </w:pPr>
      <w:r>
        <w:rPr>
          <w:rFonts w:ascii="Times New Roman" w:hAnsi="Times New Roman"/>
          <w:i w:val="0"/>
          <w:sz w:val="28"/>
        </w:rPr>
        <w:t>Если операционные финансовые потребности больше нуля, то текущие потребности в финансировании неденежных оборотных активов превышают краткосрочные ресурсы. [19, с.85]</w:t>
      </w:r>
    </w:p>
    <w:p w:rsidR="000617D9" w:rsidRDefault="000617D9">
      <w:pPr>
        <w:spacing w:line="360" w:lineRule="auto"/>
        <w:jc w:val="both"/>
        <w:rPr>
          <w:sz w:val="28"/>
        </w:rPr>
      </w:pPr>
      <w:r>
        <w:rPr>
          <w:sz w:val="28"/>
        </w:rPr>
        <w:t xml:space="preserve">     В самом общем случае промышленные предприятия имеют положительное значение операционных финансовых потребностей. Причин тому несколько:</w:t>
      </w:r>
    </w:p>
    <w:p w:rsidR="000617D9" w:rsidRDefault="000617D9" w:rsidP="00950797">
      <w:pPr>
        <w:numPr>
          <w:ilvl w:val="0"/>
          <w:numId w:val="7"/>
        </w:numPr>
        <w:spacing w:line="360" w:lineRule="auto"/>
        <w:jc w:val="both"/>
        <w:rPr>
          <w:sz w:val="28"/>
        </w:rPr>
      </w:pPr>
      <w:r>
        <w:rPr>
          <w:sz w:val="28"/>
        </w:rPr>
        <w:t>наличие значительных запасов сырья и готовой продукции, а также не завершенного производства. Необходимо также помнить, что запасы готовой продукции учитываются по производственной себестоимости, т. е. с включением всех затрат на изготовление (сырье, энергия, труд, косвенные затраты), поэтому в структуре стоимости запасов может наблюдаться крен в сторону запасов готовой продукции. И вообще, у предприятий с высокой себестоимостью производства все текущие активы могут утяжеляться, порождая повышенные текущие финансовые потребности;</w:t>
      </w:r>
    </w:p>
    <w:p w:rsidR="000617D9" w:rsidRDefault="000617D9" w:rsidP="00950797">
      <w:pPr>
        <w:numPr>
          <w:ilvl w:val="0"/>
          <w:numId w:val="7"/>
        </w:numPr>
        <w:spacing w:line="360" w:lineRule="auto"/>
        <w:jc w:val="both"/>
        <w:rPr>
          <w:sz w:val="28"/>
        </w:rPr>
      </w:pPr>
      <w:r>
        <w:rPr>
          <w:sz w:val="28"/>
        </w:rPr>
        <w:t>иммобилизация значительных, как правило, сумм в дебиторской задолженности. Это может быть связано с трудностями сбыта, когда предприятию не удается пристроить свою про</w:t>
      </w:r>
      <w:r>
        <w:rPr>
          <w:sz w:val="28"/>
        </w:rPr>
        <w:softHyphen/>
        <w:t>дукцию, если не предоставлять длительных отсрочек платежа покупателям. Встречается и противоположная причина разбухания дебиторской задолженности</w:t>
      </w:r>
      <w:r>
        <w:rPr>
          <w:noProof/>
          <w:sz w:val="28"/>
        </w:rPr>
        <w:t xml:space="preserve"> —</w:t>
      </w:r>
      <w:r>
        <w:rPr>
          <w:sz w:val="28"/>
        </w:rPr>
        <w:t xml:space="preserve"> слишком щедрая, не</w:t>
      </w:r>
      <w:r>
        <w:rPr>
          <w:sz w:val="28"/>
        </w:rPr>
        <w:softHyphen/>
        <w:t>расчетливая политика отсрочек, не продиктованная ни трудностями реализации, ни маркетинговой политикой предприятия.</w:t>
      </w:r>
    </w:p>
    <w:p w:rsidR="000617D9" w:rsidRDefault="000617D9">
      <w:pPr>
        <w:spacing w:line="360" w:lineRule="auto"/>
        <w:ind w:left="1680"/>
        <w:jc w:val="both"/>
        <w:rPr>
          <w:sz w:val="24"/>
        </w:rPr>
      </w:pPr>
      <w:r>
        <w:rPr>
          <w:sz w:val="24"/>
        </w:rPr>
        <w:t>ВАЖНОЕ ПРАВИЛО</w:t>
      </w:r>
      <w:r>
        <w:rPr>
          <w:noProof/>
          <w:sz w:val="24"/>
        </w:rPr>
        <w:t xml:space="preserve"> №2</w:t>
      </w:r>
    </w:p>
    <w:p w:rsidR="000617D9" w:rsidRDefault="000617D9">
      <w:pPr>
        <w:pStyle w:val="FR2"/>
        <w:spacing w:before="0" w:line="360" w:lineRule="auto"/>
        <w:ind w:left="280"/>
        <w:rPr>
          <w:rFonts w:ascii="Times New Roman" w:hAnsi="Times New Roman"/>
          <w:i w:val="0"/>
          <w:sz w:val="28"/>
        </w:rPr>
      </w:pPr>
      <w:r>
        <w:rPr>
          <w:rFonts w:ascii="Times New Roman" w:hAnsi="Times New Roman"/>
          <w:i w:val="0"/>
          <w:sz w:val="28"/>
        </w:rPr>
        <w:t xml:space="preserve">     Если операционные финансовые потребности меньше нуля, то краткосрочные ресурсы собственных оборотных средств превышают текущие потребности в финансировании неденежных оборотных активов.</w:t>
      </w:r>
    </w:p>
    <w:p w:rsidR="000617D9" w:rsidRDefault="000617D9">
      <w:pPr>
        <w:spacing w:before="60" w:line="360" w:lineRule="auto"/>
        <w:ind w:left="80" w:firstLine="220"/>
        <w:jc w:val="both"/>
        <w:rPr>
          <w:sz w:val="28"/>
        </w:rPr>
      </w:pPr>
      <w:r>
        <w:rPr>
          <w:sz w:val="28"/>
        </w:rPr>
        <w:t>Затем</w:t>
      </w:r>
      <w:r>
        <w:rPr>
          <w:noProof/>
          <w:sz w:val="28"/>
        </w:rPr>
        <w:t xml:space="preserve"> —</w:t>
      </w:r>
      <w:r>
        <w:rPr>
          <w:sz w:val="28"/>
        </w:rPr>
        <w:t xml:space="preserve"> внереализационные финансовые потребности (внереалФП)</w:t>
      </w:r>
    </w:p>
    <w:p w:rsidR="000617D9" w:rsidRDefault="000617D9">
      <w:pPr>
        <w:spacing w:line="360" w:lineRule="auto"/>
        <w:jc w:val="both"/>
        <w:rPr>
          <w:sz w:val="28"/>
        </w:rPr>
      </w:pPr>
      <w:r>
        <w:rPr>
          <w:sz w:val="28"/>
        </w:rPr>
        <w:t xml:space="preserve">     Для чего разделять понятия операционных и внереализационных текущих финансовых потребностей? Чтобы знать, благодаря чему достигается финансовое равновесие предприятия: за счет его собственной, «родной», непосредственно хозяйственной деятель</w:t>
      </w:r>
      <w:r>
        <w:rPr>
          <w:sz w:val="28"/>
        </w:rPr>
        <w:softHyphen/>
        <w:t>ности, или за счет исключительных (финансовых) операций. Если между операционными и внереализационными финансовыми по</w:t>
      </w:r>
      <w:r>
        <w:rPr>
          <w:sz w:val="28"/>
        </w:rPr>
        <w:softHyphen/>
        <w:t>требностями разумные пропорции, это свидетельствует о хоро</w:t>
      </w:r>
      <w:r>
        <w:rPr>
          <w:sz w:val="28"/>
        </w:rPr>
        <w:softHyphen/>
        <w:t>шем управлении всеми сферами деятельности предприятия. При диспропорции</w:t>
      </w:r>
      <w:r>
        <w:rPr>
          <w:noProof/>
          <w:sz w:val="28"/>
        </w:rPr>
        <w:t xml:space="preserve"> —</w:t>
      </w:r>
      <w:r>
        <w:rPr>
          <w:sz w:val="28"/>
        </w:rPr>
        <w:t xml:space="preserve"> все наоборот.</w:t>
      </w:r>
    </w:p>
    <w:p w:rsidR="000617D9" w:rsidRDefault="000617D9">
      <w:pPr>
        <w:pStyle w:val="FR2"/>
        <w:spacing w:before="0" w:line="360" w:lineRule="auto"/>
        <w:ind w:left="440"/>
        <w:rPr>
          <w:rFonts w:ascii="Times New Roman" w:hAnsi="Times New Roman"/>
          <w:i w:val="0"/>
          <w:sz w:val="28"/>
        </w:rPr>
      </w:pPr>
      <w:r>
        <w:rPr>
          <w:rFonts w:ascii="Times New Roman" w:hAnsi="Times New Roman"/>
          <w:i w:val="0"/>
          <w:sz w:val="28"/>
        </w:rPr>
        <w:t>Финансовая диагностика. [24, с.120]</w:t>
      </w:r>
    </w:p>
    <w:p w:rsidR="000617D9" w:rsidRDefault="000617D9">
      <w:pPr>
        <w:spacing w:line="360" w:lineRule="auto"/>
        <w:ind w:left="160" w:firstLine="280"/>
        <w:jc w:val="both"/>
        <w:rPr>
          <w:sz w:val="28"/>
        </w:rPr>
      </w:pPr>
      <w:r>
        <w:rPr>
          <w:sz w:val="28"/>
        </w:rPr>
        <w:t>Предприятие имеет слишком высокие операционные финансовые потребности.</w:t>
      </w:r>
    </w:p>
    <w:p w:rsidR="000617D9" w:rsidRDefault="000617D9">
      <w:pPr>
        <w:pStyle w:val="FR2"/>
        <w:spacing w:before="0" w:line="360" w:lineRule="auto"/>
        <w:ind w:left="160" w:firstLine="280"/>
      </w:pPr>
      <w:r>
        <w:rPr>
          <w:rFonts w:ascii="Times New Roman" w:hAnsi="Times New Roman"/>
          <w:sz w:val="28"/>
        </w:rPr>
        <w:t>Рекомендации.</w:t>
      </w:r>
    </w:p>
    <w:p w:rsidR="000617D9" w:rsidRDefault="000617D9">
      <w:pPr>
        <w:spacing w:line="360" w:lineRule="auto"/>
        <w:ind w:left="160" w:firstLine="280"/>
        <w:jc w:val="both"/>
        <w:rPr>
          <w:sz w:val="28"/>
        </w:rPr>
      </w:pPr>
      <w:r>
        <w:rPr>
          <w:sz w:val="28"/>
        </w:rPr>
        <w:t>Требуется оценить внутренние трудности и быстро отреагировать. Чтобы исправить ситуацию, требуется срочно сократить опе</w:t>
      </w:r>
      <w:r>
        <w:rPr>
          <w:sz w:val="28"/>
        </w:rPr>
        <w:softHyphen/>
        <w:t>рационные финансовые потребности. Тогда устранится перекос в сторону внереализационных финансовых потребностей.</w:t>
      </w:r>
    </w:p>
    <w:p w:rsidR="000617D9" w:rsidRDefault="000617D9">
      <w:pPr>
        <w:spacing w:line="360" w:lineRule="auto"/>
        <w:ind w:left="160" w:firstLine="280"/>
        <w:jc w:val="both"/>
        <w:rPr>
          <w:sz w:val="28"/>
        </w:rPr>
      </w:pPr>
      <w:r>
        <w:rPr>
          <w:sz w:val="28"/>
        </w:rPr>
        <w:t>Если последовать этой рекомендации, положение будет выправляться, текущие финансовые потребности сократятся.</w:t>
      </w:r>
    </w:p>
    <w:p w:rsidR="000617D9" w:rsidRDefault="000617D9">
      <w:pPr>
        <w:spacing w:line="360" w:lineRule="auto"/>
        <w:ind w:firstLine="440"/>
        <w:jc w:val="both"/>
        <w:rPr>
          <w:sz w:val="28"/>
        </w:rPr>
      </w:pPr>
      <w:r>
        <w:rPr>
          <w:sz w:val="28"/>
        </w:rPr>
        <w:t>По самой своей природе внереализационные операции являются исключительными. Ставка на них</w:t>
      </w:r>
      <w:r>
        <w:rPr>
          <w:noProof/>
          <w:sz w:val="28"/>
        </w:rPr>
        <w:t xml:space="preserve"> —</w:t>
      </w:r>
      <w:r>
        <w:rPr>
          <w:sz w:val="28"/>
        </w:rPr>
        <w:t xml:space="preserve"> большой риск. Равновесие ресурсов и потребностей, достигаемое преимущественно за счет внереализационных операций, имеет неустойчивый характер.</w:t>
      </w:r>
    </w:p>
    <w:p w:rsidR="000617D9" w:rsidRDefault="000617D9">
      <w:pPr>
        <w:spacing w:line="360" w:lineRule="auto"/>
        <w:ind w:left="120"/>
        <w:jc w:val="both"/>
        <w:rPr>
          <w:sz w:val="28"/>
        </w:rPr>
      </w:pPr>
      <w:r>
        <w:rPr>
          <w:sz w:val="28"/>
        </w:rPr>
        <w:t>Далее</w:t>
      </w:r>
      <w:r>
        <w:rPr>
          <w:noProof/>
          <w:sz w:val="28"/>
        </w:rPr>
        <w:t xml:space="preserve"> —</w:t>
      </w:r>
      <w:r>
        <w:rPr>
          <w:sz w:val="28"/>
        </w:rPr>
        <w:t xml:space="preserve"> денежная наличность.</w:t>
      </w:r>
    </w:p>
    <w:p w:rsidR="000617D9" w:rsidRDefault="000617D9">
      <w:pPr>
        <w:pStyle w:val="FR2"/>
        <w:spacing w:before="80" w:line="360" w:lineRule="auto"/>
        <w:ind w:left="160"/>
        <w:rPr>
          <w:rFonts w:ascii="Times New Roman" w:hAnsi="Times New Roman"/>
          <w:i w:val="0"/>
          <w:sz w:val="28"/>
        </w:rPr>
      </w:pPr>
      <w:r>
        <w:rPr>
          <w:rFonts w:ascii="Times New Roman" w:hAnsi="Times New Roman"/>
          <w:i w:val="0"/>
          <w:sz w:val="28"/>
        </w:rPr>
        <w:t>Обозначение.</w:t>
      </w:r>
    </w:p>
    <w:p w:rsidR="000617D9" w:rsidRDefault="000617D9">
      <w:pPr>
        <w:spacing w:line="360" w:lineRule="auto"/>
        <w:ind w:left="120"/>
        <w:jc w:val="both"/>
        <w:rPr>
          <w:sz w:val="28"/>
        </w:rPr>
      </w:pPr>
      <w:r>
        <w:rPr>
          <w:sz w:val="28"/>
        </w:rPr>
        <w:t>Денежные средства</w:t>
      </w:r>
      <w:r>
        <w:rPr>
          <w:noProof/>
          <w:sz w:val="28"/>
        </w:rPr>
        <w:t xml:space="preserve"> —</w:t>
      </w:r>
      <w:r>
        <w:rPr>
          <w:sz w:val="28"/>
        </w:rPr>
        <w:t xml:space="preserve"> ДС.</w:t>
      </w:r>
    </w:p>
    <w:p w:rsidR="000617D9" w:rsidRDefault="000617D9">
      <w:pPr>
        <w:pStyle w:val="FR2"/>
        <w:spacing w:before="40" w:line="360" w:lineRule="auto"/>
        <w:ind w:left="120" w:right="3800"/>
        <w:rPr>
          <w:i w:val="0"/>
          <w:sz w:val="24"/>
        </w:rPr>
      </w:pPr>
      <w:r>
        <w:rPr>
          <w:rFonts w:ascii="Times New Roman" w:hAnsi="Times New Roman"/>
          <w:i w:val="0"/>
          <w:sz w:val="28"/>
        </w:rPr>
        <w:t>Основные взаимосвязи  ДС</w:t>
      </w:r>
      <w:r>
        <w:rPr>
          <w:rFonts w:ascii="Times New Roman" w:hAnsi="Times New Roman"/>
          <w:i w:val="0"/>
          <w:noProof/>
          <w:sz w:val="28"/>
        </w:rPr>
        <w:t xml:space="preserve"> =</w:t>
      </w:r>
      <w:r>
        <w:rPr>
          <w:rFonts w:ascii="Times New Roman" w:hAnsi="Times New Roman"/>
          <w:i w:val="0"/>
          <w:sz w:val="28"/>
        </w:rPr>
        <w:t xml:space="preserve"> СОС</w:t>
      </w:r>
      <w:r>
        <w:rPr>
          <w:rFonts w:ascii="Times New Roman" w:hAnsi="Times New Roman"/>
          <w:i w:val="0"/>
          <w:noProof/>
          <w:sz w:val="28"/>
        </w:rPr>
        <w:t xml:space="preserve"> -</w:t>
      </w:r>
      <w:r>
        <w:rPr>
          <w:rFonts w:ascii="Times New Roman" w:hAnsi="Times New Roman"/>
          <w:i w:val="0"/>
          <w:sz w:val="28"/>
        </w:rPr>
        <w:t xml:space="preserve"> ТФП;</w:t>
      </w:r>
    </w:p>
    <w:p w:rsidR="000617D9" w:rsidRDefault="000617D9">
      <w:pPr>
        <w:spacing w:line="360" w:lineRule="auto"/>
        <w:ind w:left="160"/>
        <w:jc w:val="both"/>
        <w:rPr>
          <w:sz w:val="24"/>
        </w:rPr>
      </w:pPr>
      <w:r>
        <w:rPr>
          <w:sz w:val="24"/>
        </w:rPr>
        <w:t>ТФП</w:t>
      </w:r>
      <w:r>
        <w:rPr>
          <w:noProof/>
          <w:sz w:val="24"/>
        </w:rPr>
        <w:t xml:space="preserve"> =</w:t>
      </w:r>
      <w:r>
        <w:rPr>
          <w:sz w:val="24"/>
        </w:rPr>
        <w:t xml:space="preserve"> СОС</w:t>
      </w:r>
      <w:r>
        <w:rPr>
          <w:noProof/>
          <w:sz w:val="24"/>
        </w:rPr>
        <w:t xml:space="preserve"> -</w:t>
      </w:r>
      <w:r>
        <w:rPr>
          <w:sz w:val="24"/>
        </w:rPr>
        <w:t xml:space="preserve"> ДС;      </w:t>
      </w:r>
    </w:p>
    <w:p w:rsidR="000617D9" w:rsidRDefault="000617D9">
      <w:pPr>
        <w:tabs>
          <w:tab w:val="left" w:pos="8200"/>
        </w:tabs>
        <w:spacing w:line="360" w:lineRule="auto"/>
        <w:ind w:left="160"/>
        <w:jc w:val="both"/>
        <w:rPr>
          <w:sz w:val="28"/>
        </w:rPr>
      </w:pPr>
      <w:r>
        <w:rPr>
          <w:sz w:val="24"/>
        </w:rPr>
        <w:t>СОС</w:t>
      </w:r>
      <w:r>
        <w:rPr>
          <w:noProof/>
          <w:sz w:val="24"/>
        </w:rPr>
        <w:t xml:space="preserve"> =</w:t>
      </w:r>
      <w:r>
        <w:rPr>
          <w:sz w:val="24"/>
        </w:rPr>
        <w:t xml:space="preserve"> ДС</w:t>
      </w:r>
      <w:r>
        <w:rPr>
          <w:noProof/>
          <w:sz w:val="24"/>
        </w:rPr>
        <w:t xml:space="preserve"> +</w:t>
      </w:r>
      <w:r>
        <w:rPr>
          <w:sz w:val="24"/>
        </w:rPr>
        <w:t xml:space="preserve"> ТФП. </w:t>
      </w:r>
      <w:r>
        <w:rPr>
          <w:sz w:val="28"/>
        </w:rPr>
        <w:t xml:space="preserve">[16, с.210]                  </w:t>
      </w:r>
      <w:r>
        <w:rPr>
          <w:sz w:val="24"/>
        </w:rPr>
        <w:t xml:space="preserve">                                          </w:t>
      </w:r>
      <w:r>
        <w:rPr>
          <w:sz w:val="24"/>
        </w:rPr>
        <w:tab/>
      </w:r>
      <w:r>
        <w:rPr>
          <w:sz w:val="28"/>
        </w:rPr>
        <w:t>(29)</w:t>
      </w:r>
    </w:p>
    <w:p w:rsidR="000617D9" w:rsidRDefault="000617D9">
      <w:pPr>
        <w:spacing w:before="40" w:line="360" w:lineRule="auto"/>
        <w:ind w:firstLine="220"/>
        <w:jc w:val="both"/>
        <w:rPr>
          <w:sz w:val="28"/>
        </w:rPr>
      </w:pPr>
      <w:r>
        <w:rPr>
          <w:sz w:val="28"/>
        </w:rPr>
        <w:t>Зачастую тактические (имеющие краткосрочный характер) спасательные мероприятия по повышению уровня денежной наличности не дают устойчивого результата, поскольку причины дефицита денежных средств на самом деле</w:t>
      </w:r>
      <w:r>
        <w:rPr>
          <w:noProof/>
          <w:sz w:val="28"/>
        </w:rPr>
        <w:t xml:space="preserve"> —</w:t>
      </w:r>
      <w:r>
        <w:rPr>
          <w:sz w:val="28"/>
        </w:rPr>
        <w:t xml:space="preserve"> глубинные, долговремен</w:t>
      </w:r>
      <w:r>
        <w:rPr>
          <w:sz w:val="28"/>
        </w:rPr>
        <w:softHyphen/>
        <w:t>ные, структурные. Необходимо выявить истинную причину недо</w:t>
      </w:r>
      <w:r>
        <w:rPr>
          <w:sz w:val="28"/>
        </w:rPr>
        <w:softHyphen/>
        <w:t>статка денежной наличности и применить именно такие методы устранения дефицита, которые соответствуют данной причине.</w:t>
      </w:r>
    </w:p>
    <w:p w:rsidR="000617D9" w:rsidRDefault="000617D9">
      <w:pPr>
        <w:spacing w:line="360" w:lineRule="auto"/>
        <w:jc w:val="both"/>
        <w:rPr>
          <w:sz w:val="24"/>
        </w:rPr>
      </w:pPr>
      <w:r>
        <w:rPr>
          <w:sz w:val="24"/>
        </w:rPr>
        <w:t xml:space="preserve">           ВАЖНОЕ ПРАВИЛО</w:t>
      </w:r>
      <w:r>
        <w:rPr>
          <w:noProof/>
          <w:sz w:val="24"/>
        </w:rPr>
        <w:t xml:space="preserve"> №3</w:t>
      </w:r>
    </w:p>
    <w:p w:rsidR="000617D9" w:rsidRDefault="000617D9">
      <w:pPr>
        <w:pStyle w:val="FR2"/>
        <w:spacing w:before="0" w:line="360" w:lineRule="auto"/>
        <w:rPr>
          <w:rFonts w:ascii="Times New Roman" w:hAnsi="Times New Roman"/>
          <w:i w:val="0"/>
          <w:sz w:val="28"/>
        </w:rPr>
      </w:pPr>
      <w:r>
        <w:rPr>
          <w:i w:val="0"/>
        </w:rPr>
        <w:t xml:space="preserve">     </w:t>
      </w:r>
      <w:r>
        <w:rPr>
          <w:rFonts w:ascii="Times New Roman" w:hAnsi="Times New Roman"/>
          <w:i w:val="0"/>
          <w:sz w:val="28"/>
        </w:rPr>
        <w:t>Управление денежной наличностью сводится в конечном итоге к регулированию величины собственных оборотных средств и текущих финансовых потребностей.  А СОС и ТФП, в свою очередь, зависят не только от тактики, но и от стратегии управления финансами предприятия. Поэтому для принятия решений по управлению денежной наличностью необходимо анализировать данные за достаточно длительный период и выявлять направленность главных структурных изменений.</w:t>
      </w:r>
    </w:p>
    <w:p w:rsidR="000617D9" w:rsidRDefault="000617D9">
      <w:pPr>
        <w:pStyle w:val="FR2"/>
        <w:spacing w:before="0" w:line="360" w:lineRule="auto"/>
        <w:ind w:left="200" w:firstLine="280"/>
        <w:rPr>
          <w:i w:val="0"/>
        </w:rPr>
      </w:pPr>
      <w:r>
        <w:rPr>
          <w:rFonts w:ascii="Times New Roman" w:hAnsi="Times New Roman"/>
          <w:i w:val="0"/>
          <w:sz w:val="28"/>
        </w:rPr>
        <w:t>Наконец</w:t>
      </w:r>
      <w:r>
        <w:rPr>
          <w:rFonts w:ascii="Times New Roman" w:hAnsi="Times New Roman"/>
          <w:i w:val="0"/>
          <w:noProof/>
          <w:sz w:val="28"/>
        </w:rPr>
        <w:t xml:space="preserve"> —</w:t>
      </w:r>
      <w:r>
        <w:rPr>
          <w:rFonts w:ascii="Times New Roman" w:hAnsi="Times New Roman"/>
          <w:i w:val="0"/>
          <w:sz w:val="28"/>
        </w:rPr>
        <w:t xml:space="preserve"> уравновешивание ресурсов и потребностей</w:t>
      </w:r>
      <w:r>
        <w:rPr>
          <w:i w:val="0"/>
        </w:rPr>
        <w:t xml:space="preserve"> </w:t>
      </w:r>
    </w:p>
    <w:p w:rsidR="000617D9" w:rsidRDefault="000617D9">
      <w:pPr>
        <w:spacing w:line="360" w:lineRule="auto"/>
        <w:ind w:left="200" w:firstLine="280"/>
        <w:jc w:val="both"/>
        <w:rPr>
          <w:sz w:val="28"/>
        </w:rPr>
      </w:pPr>
      <w:r>
        <w:rPr>
          <w:sz w:val="28"/>
        </w:rPr>
        <w:t>Если СОС</w:t>
      </w:r>
      <w:r>
        <w:rPr>
          <w:noProof/>
          <w:sz w:val="28"/>
        </w:rPr>
        <w:t xml:space="preserve"> &lt;</w:t>
      </w:r>
      <w:r>
        <w:rPr>
          <w:sz w:val="28"/>
        </w:rPr>
        <w:t xml:space="preserve"> ТФП, то ДС</w:t>
      </w:r>
      <w:r>
        <w:rPr>
          <w:noProof/>
          <w:sz w:val="28"/>
        </w:rPr>
        <w:t xml:space="preserve"> &lt; 0 —</w:t>
      </w:r>
      <w:r>
        <w:rPr>
          <w:sz w:val="28"/>
        </w:rPr>
        <w:t xml:space="preserve"> имеется дефицит денежной наличности;</w:t>
      </w:r>
    </w:p>
    <w:p w:rsidR="000617D9" w:rsidRDefault="000617D9">
      <w:pPr>
        <w:spacing w:line="360" w:lineRule="auto"/>
        <w:ind w:left="200" w:firstLine="280"/>
        <w:jc w:val="both"/>
        <w:rPr>
          <w:sz w:val="28"/>
        </w:rPr>
      </w:pPr>
      <w:r>
        <w:rPr>
          <w:sz w:val="28"/>
        </w:rPr>
        <w:t>если СОС</w:t>
      </w:r>
      <w:r>
        <w:rPr>
          <w:noProof/>
          <w:sz w:val="28"/>
        </w:rPr>
        <w:t xml:space="preserve"> &gt;</w:t>
      </w:r>
      <w:r>
        <w:rPr>
          <w:sz w:val="28"/>
        </w:rPr>
        <w:t xml:space="preserve"> ТФП, то ДС</w:t>
      </w:r>
      <w:r>
        <w:rPr>
          <w:noProof/>
          <w:sz w:val="28"/>
        </w:rPr>
        <w:t xml:space="preserve"> &gt; 0 —</w:t>
      </w:r>
      <w:r>
        <w:rPr>
          <w:sz w:val="28"/>
        </w:rPr>
        <w:t xml:space="preserve"> нет дефицита денежной наличности.</w:t>
      </w:r>
    </w:p>
    <w:p w:rsidR="000617D9" w:rsidRDefault="000617D9">
      <w:pPr>
        <w:spacing w:line="360" w:lineRule="auto"/>
        <w:ind w:left="1680"/>
        <w:jc w:val="both"/>
        <w:rPr>
          <w:sz w:val="24"/>
        </w:rPr>
      </w:pPr>
      <w:r>
        <w:rPr>
          <w:sz w:val="24"/>
        </w:rPr>
        <w:t>ВАЖНОЕ ПРАВИЛО</w:t>
      </w:r>
      <w:r>
        <w:rPr>
          <w:noProof/>
          <w:sz w:val="24"/>
        </w:rPr>
        <w:t xml:space="preserve"> №4</w:t>
      </w:r>
    </w:p>
    <w:p w:rsidR="000617D9" w:rsidRDefault="000617D9">
      <w:pPr>
        <w:spacing w:line="360" w:lineRule="auto"/>
        <w:jc w:val="both"/>
        <w:rPr>
          <w:bCs/>
          <w:noProof/>
          <w:sz w:val="28"/>
        </w:rPr>
      </w:pPr>
      <w:r>
        <w:rPr>
          <w:sz w:val="28"/>
        </w:rPr>
        <w:t xml:space="preserve">     Денежные средства являются регулятором равновесия между собственными оборотными средствами и текущими финансовыми потребностями.</w:t>
      </w:r>
      <w:r>
        <w:rPr>
          <w:b/>
          <w:noProof/>
        </w:rPr>
        <w:t xml:space="preserve"> </w:t>
      </w:r>
    </w:p>
    <w:p w:rsidR="000617D9" w:rsidRDefault="000617D9">
      <w:pPr>
        <w:spacing w:line="360" w:lineRule="auto"/>
        <w:jc w:val="both"/>
        <w:rPr>
          <w:bCs/>
          <w:noProof/>
          <w:sz w:val="28"/>
        </w:rPr>
      </w:pPr>
    </w:p>
    <w:p w:rsidR="000617D9" w:rsidRDefault="000617D9">
      <w:pPr>
        <w:spacing w:line="360" w:lineRule="auto"/>
        <w:ind w:firstLine="454"/>
        <w:jc w:val="both"/>
        <w:rPr>
          <w:bCs/>
          <w:noProof/>
          <w:sz w:val="28"/>
        </w:rPr>
      </w:pPr>
      <w:r>
        <w:rPr>
          <w:bCs/>
          <w:noProof/>
          <w:sz w:val="28"/>
        </w:rPr>
        <w:t>2.3. Анализ эффективности использования оборотных средств</w:t>
      </w:r>
    </w:p>
    <w:p w:rsidR="000617D9" w:rsidRDefault="000617D9">
      <w:pPr>
        <w:spacing w:line="360" w:lineRule="auto"/>
        <w:jc w:val="both"/>
        <w:rPr>
          <w:sz w:val="28"/>
        </w:rPr>
      </w:pPr>
      <w:r>
        <w:rPr>
          <w:noProof/>
          <w:sz w:val="28"/>
        </w:rPr>
        <w:t xml:space="preserve">            </w:t>
      </w:r>
    </w:p>
    <w:p w:rsidR="000617D9" w:rsidRDefault="000617D9">
      <w:pPr>
        <w:pStyle w:val="a7"/>
        <w:spacing w:line="360" w:lineRule="auto"/>
        <w:jc w:val="both"/>
        <w:rPr>
          <w:sz w:val="28"/>
        </w:rPr>
      </w:pPr>
      <w:r>
        <w:rPr>
          <w:sz w:val="28"/>
        </w:rPr>
        <w:t>В ходе управления оборотными средствами принято контролиро</w:t>
      </w:r>
      <w:r>
        <w:rPr>
          <w:sz w:val="28"/>
        </w:rPr>
        <w:softHyphen/>
        <w:t>вать: объем и структуру оборотных средств, их динамику по видам, а также в сравнении с товарооборо</w:t>
      </w:r>
      <w:r>
        <w:rPr>
          <w:sz w:val="28"/>
        </w:rPr>
        <w:softHyphen/>
        <w:t>том; соответствие нормируемых оборотных средств нормативам, размер и причины возникновения отклонении; изменения состава и величины нормируемых и ненор</w:t>
      </w:r>
      <w:r>
        <w:rPr>
          <w:sz w:val="28"/>
        </w:rPr>
        <w:softHyphen/>
        <w:t>мируемых оборотных средств, их причины и последствия; показате</w:t>
      </w:r>
      <w:r>
        <w:rPr>
          <w:sz w:val="28"/>
        </w:rPr>
        <w:softHyphen/>
        <w:t>ли экономической эффективности использования оборотных средств в динамике. [3, с.64]</w:t>
      </w:r>
    </w:p>
    <w:p w:rsidR="000617D9" w:rsidRDefault="000617D9">
      <w:pPr>
        <w:spacing w:line="360" w:lineRule="auto"/>
        <w:ind w:firstLine="200"/>
        <w:jc w:val="both"/>
        <w:rPr>
          <w:sz w:val="28"/>
        </w:rPr>
      </w:pPr>
      <w:r>
        <w:rPr>
          <w:sz w:val="28"/>
        </w:rPr>
        <w:t>Анализ объема и структуры оборотных средств с подразделе</w:t>
      </w:r>
      <w:r>
        <w:rPr>
          <w:sz w:val="28"/>
        </w:rPr>
        <w:softHyphen/>
        <w:t>нием их на нормируемые и ненор</w:t>
      </w:r>
      <w:r>
        <w:rPr>
          <w:sz w:val="28"/>
        </w:rPr>
        <w:softHyphen/>
        <w:t>мируемые проводится по данным бухгалтерского баланса в сравне</w:t>
      </w:r>
      <w:r>
        <w:rPr>
          <w:sz w:val="28"/>
        </w:rPr>
        <w:softHyphen/>
        <w:t>нии с началом отчетного периода. В процессе анализа целесообразно изучить изменение за отчетный период нормируемых средств как в целом, так и по отдельным эле</w:t>
      </w:r>
      <w:r>
        <w:rPr>
          <w:sz w:val="28"/>
        </w:rPr>
        <w:softHyphen/>
        <w:t>ментам: запасы товаров на складе. в торговой сети, в пути, денежные средства и ценные бумаги в кассе. товары, отгруженные по догово</w:t>
      </w:r>
      <w:r>
        <w:rPr>
          <w:sz w:val="28"/>
        </w:rPr>
        <w:softHyphen/>
        <w:t>рам комиссии и поручения, ока</w:t>
      </w:r>
      <w:r>
        <w:rPr>
          <w:sz w:val="28"/>
        </w:rPr>
        <w:softHyphen/>
        <w:t>занные услуги, прочие активы (инвентарь, материалы для собст</w:t>
      </w:r>
      <w:r>
        <w:rPr>
          <w:sz w:val="28"/>
        </w:rPr>
        <w:softHyphen/>
        <w:t>венных нужд, тара). Затем нуж</w:t>
      </w:r>
      <w:r>
        <w:rPr>
          <w:sz w:val="28"/>
        </w:rPr>
        <w:softHyphen/>
        <w:t>но анализировать ненормируемые оборотные средства: денежные средства на расчетном счете, деби</w:t>
      </w:r>
      <w:r>
        <w:rPr>
          <w:sz w:val="28"/>
        </w:rPr>
        <w:softHyphen/>
        <w:t>торскую задолженность, прочие средства. Особое внимание следу</w:t>
      </w:r>
      <w:r>
        <w:rPr>
          <w:sz w:val="28"/>
        </w:rPr>
        <w:softHyphen/>
        <w:t>ет обратить на изменения абсо</w:t>
      </w:r>
      <w:r>
        <w:rPr>
          <w:sz w:val="28"/>
        </w:rPr>
        <w:softHyphen/>
        <w:t>лютной суммы и удельной вели</w:t>
      </w:r>
      <w:r>
        <w:rPr>
          <w:sz w:val="28"/>
        </w:rPr>
        <w:softHyphen/>
        <w:t>чины средств, вложенных в това</w:t>
      </w:r>
      <w:r>
        <w:rPr>
          <w:sz w:val="28"/>
        </w:rPr>
        <w:softHyphen/>
        <w:t>ры отгруженные и принятые на ответственное хранение, в том числе по договорам комиссии и поручения, а также дебиторскую задолженность. Для перерабатыва</w:t>
      </w:r>
      <w:r>
        <w:rPr>
          <w:sz w:val="28"/>
        </w:rPr>
        <w:softHyphen/>
        <w:t>ющих предприятий особое зна</w:t>
      </w:r>
      <w:r>
        <w:rPr>
          <w:sz w:val="28"/>
        </w:rPr>
        <w:softHyphen/>
        <w:t>чение имеет продолжительность операционного цикла, что связа</w:t>
      </w:r>
      <w:r>
        <w:rPr>
          <w:sz w:val="28"/>
        </w:rPr>
        <w:softHyphen/>
        <w:t>но с временной иммобилизацией текущих активов. Необходимо проследить, покрывает ли рента</w:t>
      </w:r>
      <w:r>
        <w:rPr>
          <w:sz w:val="28"/>
        </w:rPr>
        <w:softHyphen/>
        <w:t>бельность по перерабатываемым товарам расходы, связанные с им</w:t>
      </w:r>
      <w:r>
        <w:rPr>
          <w:sz w:val="28"/>
        </w:rPr>
        <w:softHyphen/>
        <w:t>мобилизацией и поддержанием производственного процесса, либо же эти расходы компенсируются за счет рентабельности по другим товарам. То есть надо контролиро</w:t>
      </w:r>
      <w:r>
        <w:rPr>
          <w:sz w:val="28"/>
        </w:rPr>
        <w:softHyphen/>
        <w:t>вать выход затрат на производство из рамок безубыточности финан</w:t>
      </w:r>
      <w:r>
        <w:rPr>
          <w:sz w:val="28"/>
        </w:rPr>
        <w:softHyphen/>
        <w:t>совой деятельности предприятия в целом. В результате анализа выяв</w:t>
      </w:r>
      <w:r>
        <w:rPr>
          <w:sz w:val="28"/>
        </w:rPr>
        <w:softHyphen/>
        <w:t>ляют недостатки в размещении и использовании хозяйственных средств, намечают меры по</w:t>
      </w:r>
      <w:r>
        <w:rPr>
          <w:bCs/>
          <w:sz w:val="28"/>
        </w:rPr>
        <w:t xml:space="preserve"> их </w:t>
      </w:r>
      <w:r>
        <w:rPr>
          <w:sz w:val="28"/>
        </w:rPr>
        <w:t>устранению. Примечательно, что темп роста нормируемых оборот</w:t>
      </w:r>
      <w:r>
        <w:rPr>
          <w:sz w:val="28"/>
        </w:rPr>
        <w:softHyphen/>
        <w:t>ных средств может быть выше. чем темп роста товарооборота в результате опережающего увеличе</w:t>
      </w:r>
      <w:r>
        <w:rPr>
          <w:sz w:val="28"/>
        </w:rPr>
        <w:softHyphen/>
        <w:t>ния денежных средств и прочих активов. В то же время рост средств, вложенных в запасы това</w:t>
      </w:r>
      <w:r>
        <w:rPr>
          <w:sz w:val="28"/>
        </w:rPr>
        <w:softHyphen/>
        <w:t>ров, может соответствовать или быть ниже темпа роста товарообо</w:t>
      </w:r>
      <w:r>
        <w:rPr>
          <w:sz w:val="28"/>
        </w:rPr>
        <w:softHyphen/>
        <w:t>рота. В этом случае следует опре</w:t>
      </w:r>
      <w:r>
        <w:rPr>
          <w:sz w:val="28"/>
        </w:rPr>
        <w:softHyphen/>
        <w:t>делить целесообразность сложив</w:t>
      </w:r>
      <w:r>
        <w:rPr>
          <w:sz w:val="28"/>
        </w:rPr>
        <w:softHyphen/>
        <w:t>шегося соотношения в использо</w:t>
      </w:r>
      <w:r>
        <w:rPr>
          <w:sz w:val="28"/>
        </w:rPr>
        <w:softHyphen/>
        <w:t>вании хозяйственных средств.</w:t>
      </w:r>
    </w:p>
    <w:p w:rsidR="000617D9" w:rsidRDefault="000617D9">
      <w:pPr>
        <w:spacing w:line="360" w:lineRule="auto"/>
        <w:ind w:firstLine="200"/>
        <w:jc w:val="both"/>
        <w:rPr>
          <w:sz w:val="28"/>
        </w:rPr>
      </w:pPr>
      <w:r>
        <w:rPr>
          <w:sz w:val="28"/>
        </w:rPr>
        <w:t>По результатам финансовой деятельности полезно изучить тен</w:t>
      </w:r>
      <w:r>
        <w:rPr>
          <w:sz w:val="28"/>
        </w:rPr>
        <w:softHyphen/>
        <w:t>денцию высвобождения либо при</w:t>
      </w:r>
      <w:r>
        <w:rPr>
          <w:sz w:val="28"/>
        </w:rPr>
        <w:softHyphen/>
        <w:t>влечения дополнительных оборот</w:t>
      </w:r>
      <w:r>
        <w:rPr>
          <w:sz w:val="28"/>
        </w:rPr>
        <w:softHyphen/>
        <w:t>ных средств. Для определения экономии оборотных средств бла</w:t>
      </w:r>
      <w:r>
        <w:rPr>
          <w:sz w:val="28"/>
        </w:rPr>
        <w:softHyphen/>
        <w:t>годаря ускорению их оборачивае</w:t>
      </w:r>
      <w:r>
        <w:rPr>
          <w:sz w:val="28"/>
        </w:rPr>
        <w:softHyphen/>
        <w:t>мости устанавливают потребность в текущих активах за отчетный пе</w:t>
      </w:r>
      <w:r>
        <w:rPr>
          <w:sz w:val="28"/>
        </w:rPr>
        <w:softHyphen/>
        <w:t>риод исходя из фактической вы</w:t>
      </w:r>
      <w:r>
        <w:rPr>
          <w:sz w:val="28"/>
        </w:rPr>
        <w:softHyphen/>
        <w:t>ручки и скорости оборота за пре</w:t>
      </w:r>
      <w:r>
        <w:rPr>
          <w:sz w:val="28"/>
        </w:rPr>
        <w:softHyphen/>
        <w:t>дыдущий период.</w:t>
      </w:r>
    </w:p>
    <w:p w:rsidR="000617D9" w:rsidRDefault="000617D9">
      <w:pPr>
        <w:spacing w:line="360" w:lineRule="auto"/>
        <w:ind w:firstLine="200"/>
        <w:jc w:val="both"/>
        <w:rPr>
          <w:sz w:val="28"/>
        </w:rPr>
      </w:pPr>
      <w:r>
        <w:rPr>
          <w:sz w:val="28"/>
        </w:rPr>
        <w:t>Увеличивая оборотные средства за счет заемных средств, предприя</w:t>
      </w:r>
      <w:r>
        <w:rPr>
          <w:sz w:val="28"/>
        </w:rPr>
        <w:softHyphen/>
        <w:t>тию необходимо следить за темпа</w:t>
      </w:r>
      <w:r>
        <w:rPr>
          <w:sz w:val="28"/>
        </w:rPr>
        <w:softHyphen/>
        <w:t>ми роста текущих активов и креди</w:t>
      </w:r>
      <w:r>
        <w:rPr>
          <w:sz w:val="28"/>
        </w:rPr>
        <w:softHyphen/>
        <w:t xml:space="preserve">торской задолженности, кроме того, очень важно спланировать поступление денежных средств на расчетный счет перед погашением займа. </w:t>
      </w:r>
      <w:r>
        <w:rPr>
          <w:iCs/>
          <w:sz w:val="28"/>
        </w:rPr>
        <w:t>Эта</w:t>
      </w:r>
      <w:r>
        <w:rPr>
          <w:sz w:val="28"/>
        </w:rPr>
        <w:t xml:space="preserve"> проблема особенно ак</w:t>
      </w:r>
      <w:r>
        <w:rPr>
          <w:sz w:val="28"/>
        </w:rPr>
        <w:softHyphen/>
        <w:t>туальна, когда кредиторскую за</w:t>
      </w:r>
      <w:r>
        <w:rPr>
          <w:sz w:val="28"/>
        </w:rPr>
        <w:softHyphen/>
        <w:t>долженность нужно возвращать, не дожидаясь завершения операцион</w:t>
      </w:r>
      <w:r>
        <w:rPr>
          <w:sz w:val="28"/>
        </w:rPr>
        <w:softHyphen/>
        <w:t>ного цикла по текущему проекту.</w:t>
      </w:r>
    </w:p>
    <w:p w:rsidR="000617D9" w:rsidRDefault="000617D9">
      <w:pPr>
        <w:spacing w:line="360" w:lineRule="auto"/>
        <w:ind w:firstLine="200"/>
        <w:jc w:val="both"/>
        <w:rPr>
          <w:sz w:val="28"/>
        </w:rPr>
      </w:pPr>
      <w:r>
        <w:rPr>
          <w:sz w:val="28"/>
        </w:rPr>
        <w:t>Достаточно важное значение с экономической точки зрения име</w:t>
      </w:r>
      <w:r>
        <w:rPr>
          <w:sz w:val="28"/>
        </w:rPr>
        <w:softHyphen/>
        <w:t>ют коэффициенты оборачиваемо</w:t>
      </w:r>
      <w:r>
        <w:rPr>
          <w:sz w:val="28"/>
        </w:rPr>
        <w:softHyphen/>
        <w:t>сти товарных запасов, дебиторской задолженности, денежных средств, ценных бумаг. Они служат исход</w:t>
      </w:r>
      <w:r>
        <w:rPr>
          <w:sz w:val="28"/>
        </w:rPr>
        <w:softHyphen/>
        <w:t>ными данными для расчета эффек</w:t>
      </w:r>
      <w:r>
        <w:rPr>
          <w:sz w:val="28"/>
        </w:rPr>
        <w:softHyphen/>
        <w:t>тивности использования оборот</w:t>
      </w:r>
      <w:r>
        <w:rPr>
          <w:sz w:val="28"/>
        </w:rPr>
        <w:softHyphen/>
        <w:t>ных средств торгового предприя</w:t>
      </w:r>
      <w:r>
        <w:rPr>
          <w:sz w:val="28"/>
        </w:rPr>
        <w:softHyphen/>
        <w:t>тия. Ускорение оборачиваемости активов ведет к высвобождению. т. е. к экономии средств, сокраще</w:t>
      </w:r>
      <w:r>
        <w:rPr>
          <w:sz w:val="28"/>
        </w:rPr>
        <w:softHyphen/>
        <w:t>нию в удельном выражении посто</w:t>
      </w:r>
      <w:r>
        <w:rPr>
          <w:sz w:val="28"/>
        </w:rPr>
        <w:softHyphen/>
        <w:t>янных затрат, повышению ликвид</w:t>
      </w:r>
      <w:r>
        <w:rPr>
          <w:sz w:val="28"/>
        </w:rPr>
        <w:softHyphen/>
        <w:t>ности. Целесообразно изучить, как изменилась оборачиваемость нор</w:t>
      </w:r>
      <w:r>
        <w:rPr>
          <w:sz w:val="28"/>
        </w:rPr>
        <w:softHyphen/>
        <w:t>мируемых средств в отчетном пе</w:t>
      </w:r>
      <w:r>
        <w:rPr>
          <w:sz w:val="28"/>
        </w:rPr>
        <w:softHyphen/>
        <w:t>риоде по сравнению с предыду</w:t>
      </w:r>
      <w:r>
        <w:rPr>
          <w:sz w:val="28"/>
        </w:rPr>
        <w:softHyphen/>
        <w:t>щим. что привело к замедлению оборачиваемости средств, вложен</w:t>
      </w:r>
      <w:r>
        <w:rPr>
          <w:sz w:val="28"/>
        </w:rPr>
        <w:softHyphen/>
        <w:t>ных в запасы товаров или другие элементы оборотных средств, по</w:t>
      </w:r>
      <w:r>
        <w:rPr>
          <w:sz w:val="28"/>
        </w:rPr>
        <w:softHyphen/>
        <w:t>скольку в результате замедления оборачиваемости в хозяйственный оборот вовлекаются дополнитель</w:t>
      </w:r>
      <w:r>
        <w:rPr>
          <w:sz w:val="28"/>
        </w:rPr>
        <w:softHyphen/>
        <w:t>ные средства: [3, с.65]</w:t>
      </w:r>
    </w:p>
    <w:p w:rsidR="000617D9" w:rsidRDefault="000617D9">
      <w:pPr>
        <w:pStyle w:val="FR1"/>
        <w:spacing w:line="360" w:lineRule="auto"/>
        <w:rPr>
          <w:rFonts w:ascii="Times New Roman" w:hAnsi="Times New Roman"/>
          <w:sz w:val="28"/>
        </w:rPr>
      </w:pPr>
      <w:r>
        <w:rPr>
          <w:rFonts w:ascii="Times New Roman" w:hAnsi="Times New Roman"/>
          <w:position w:val="-24"/>
          <w:sz w:val="28"/>
        </w:rPr>
        <w:object w:dxaOrig="2760" w:dyaOrig="660">
          <v:shape id="_x0000_i1027" type="#_x0000_t75" style="width:138pt;height:33pt" o:ole="">
            <v:imagedata r:id="rId11" o:title=""/>
          </v:shape>
          <o:OLEObject Type="Embed" ProgID="Equation.3" ShapeID="_x0000_i1027" DrawAspect="Content" ObjectID="_1472226254" r:id="rId12"/>
        </w:objec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(30)</w:t>
      </w:r>
    </w:p>
    <w:p w:rsidR="000617D9" w:rsidRDefault="000617D9">
      <w:pPr>
        <w:spacing w:line="360" w:lineRule="auto"/>
        <w:ind w:left="119" w:hanging="142"/>
        <w:jc w:val="both"/>
        <w:rPr>
          <w:sz w:val="28"/>
        </w:rPr>
      </w:pPr>
      <w:r>
        <w:rPr>
          <w:sz w:val="28"/>
        </w:rPr>
        <w:t xml:space="preserve">где </w:t>
      </w:r>
    </w:p>
    <w:p w:rsidR="000617D9" w:rsidRDefault="000617D9">
      <w:pPr>
        <w:spacing w:line="360" w:lineRule="auto"/>
        <w:ind w:left="119" w:hanging="142"/>
        <w:jc w:val="both"/>
        <w:rPr>
          <w:sz w:val="28"/>
        </w:rPr>
      </w:pPr>
      <w:r>
        <w:rPr>
          <w:iCs/>
          <w:sz w:val="28"/>
          <w:lang w:val="en-US"/>
        </w:rPr>
        <w:t>Q</w:t>
      </w:r>
      <w:r>
        <w:rPr>
          <w:iCs/>
          <w:sz w:val="28"/>
          <w:vertAlign w:val="subscript"/>
        </w:rPr>
        <w:t xml:space="preserve">ф </w:t>
      </w:r>
      <w:r>
        <w:rPr>
          <w:iCs/>
          <w:sz w:val="28"/>
        </w:rPr>
        <w:t>-</w:t>
      </w:r>
      <w:r>
        <w:rPr>
          <w:sz w:val="28"/>
        </w:rPr>
        <w:t xml:space="preserve"> товарооборот текущего пе</w:t>
      </w:r>
      <w:r>
        <w:rPr>
          <w:sz w:val="28"/>
        </w:rPr>
        <w:softHyphen/>
        <w:t xml:space="preserve">риода; </w:t>
      </w:r>
    </w:p>
    <w:p w:rsidR="000617D9" w:rsidRDefault="000617D9">
      <w:pPr>
        <w:spacing w:line="360" w:lineRule="auto"/>
        <w:ind w:left="119" w:hanging="142"/>
        <w:jc w:val="both"/>
        <w:rPr>
          <w:sz w:val="28"/>
        </w:rPr>
      </w:pPr>
      <w:r>
        <w:rPr>
          <w:sz w:val="28"/>
        </w:rPr>
        <w:t xml:space="preserve"> Т</w:t>
      </w:r>
      <w:r>
        <w:rPr>
          <w:sz w:val="28"/>
          <w:vertAlign w:val="subscript"/>
        </w:rPr>
        <w:t>об.факт.</w:t>
      </w:r>
      <w:r>
        <w:rPr>
          <w:sz w:val="28"/>
        </w:rPr>
        <w:t xml:space="preserve"> - длительность одного оборота текущего перио</w:t>
      </w:r>
      <w:r>
        <w:rPr>
          <w:sz w:val="28"/>
        </w:rPr>
        <w:softHyphen/>
        <w:t>да;</w:t>
      </w:r>
    </w:p>
    <w:p w:rsidR="000617D9" w:rsidRDefault="000617D9">
      <w:pPr>
        <w:spacing w:line="360" w:lineRule="auto"/>
        <w:ind w:left="119" w:hanging="142"/>
        <w:jc w:val="both"/>
        <w:rPr>
          <w:sz w:val="28"/>
        </w:rPr>
      </w:pPr>
      <w:r>
        <w:rPr>
          <w:sz w:val="28"/>
        </w:rPr>
        <w:t xml:space="preserve"> Т</w:t>
      </w:r>
      <w:r>
        <w:rPr>
          <w:sz w:val="28"/>
          <w:vertAlign w:val="subscript"/>
        </w:rPr>
        <w:t>об.план.</w:t>
      </w:r>
      <w:r>
        <w:rPr>
          <w:sz w:val="28"/>
        </w:rPr>
        <w:t xml:space="preserve"> - длительность од</w:t>
      </w:r>
      <w:r>
        <w:rPr>
          <w:sz w:val="28"/>
        </w:rPr>
        <w:softHyphen/>
        <w:t>ного</w:t>
      </w:r>
      <w:r>
        <w:rPr>
          <w:bCs/>
          <w:sz w:val="28"/>
        </w:rPr>
        <w:t xml:space="preserve"> оборота</w:t>
      </w:r>
      <w:r>
        <w:rPr>
          <w:sz w:val="28"/>
        </w:rPr>
        <w:t xml:space="preserve"> предыдущего пери</w:t>
      </w:r>
      <w:r>
        <w:rPr>
          <w:sz w:val="28"/>
        </w:rPr>
        <w:softHyphen/>
        <w:t>ода.</w:t>
      </w:r>
    </w:p>
    <w:p w:rsidR="000617D9" w:rsidRDefault="000617D9">
      <w:pPr>
        <w:spacing w:line="360" w:lineRule="auto"/>
        <w:ind w:firstLine="200"/>
        <w:jc w:val="both"/>
        <w:rPr>
          <w:sz w:val="28"/>
        </w:rPr>
      </w:pPr>
      <w:r>
        <w:rPr>
          <w:sz w:val="28"/>
        </w:rPr>
        <w:t>Оперативный анализ позволяет определить ритмичность реализа</w:t>
      </w:r>
      <w:r>
        <w:rPr>
          <w:sz w:val="28"/>
        </w:rPr>
        <w:softHyphen/>
        <w:t>ции продукции за конкретный промежуток времени. Коэффици</w:t>
      </w:r>
      <w:r>
        <w:rPr>
          <w:sz w:val="28"/>
        </w:rPr>
        <w:softHyphen/>
        <w:t>ент ритмичности, рассчитывае</w:t>
      </w:r>
      <w:r>
        <w:rPr>
          <w:sz w:val="28"/>
        </w:rPr>
        <w:softHyphen/>
        <w:t>мый как отношение каждодневно</w:t>
      </w:r>
      <w:r>
        <w:rPr>
          <w:sz w:val="28"/>
        </w:rPr>
        <w:softHyphen/>
        <w:t>го фактического товарооборота к базовым показателям, и анализ се</w:t>
      </w:r>
      <w:r>
        <w:rPr>
          <w:sz w:val="28"/>
        </w:rPr>
        <w:softHyphen/>
        <w:t>зонности позволяют спрогнозировать потребительский спрос и со</w:t>
      </w:r>
      <w:r>
        <w:rPr>
          <w:sz w:val="28"/>
        </w:rPr>
        <w:softHyphen/>
        <w:t>ответственно строить</w:t>
      </w:r>
      <w:r>
        <w:rPr>
          <w:bCs/>
          <w:sz w:val="28"/>
        </w:rPr>
        <w:t xml:space="preserve"> снабженческо-сбытовую политику.</w:t>
      </w:r>
    </w:p>
    <w:p w:rsidR="000617D9" w:rsidRDefault="000617D9">
      <w:pPr>
        <w:spacing w:line="360" w:lineRule="auto"/>
        <w:jc w:val="both"/>
        <w:rPr>
          <w:sz w:val="28"/>
        </w:rPr>
      </w:pPr>
      <w:r>
        <w:rPr>
          <w:sz w:val="28"/>
        </w:rPr>
        <w:tab/>
        <w:t>Таким образом, в системе комплексного финансового анализа по данным отчетности важное место занимает комплексная оценка экономической эффективности предприятия и его финансового состояния. Оценка деятельности проводится на первом этапе финансового анализа, когда определяются основные направления аналитической работы, и на заключительном этапе, когда подводятся итоги анализа. Окончательная оценка является важным информационным источником для обоснования и принятия оптимального управленческого решения в конкретной ситуации.</w:t>
      </w:r>
    </w:p>
    <w:p w:rsidR="000617D9" w:rsidRDefault="000617D9">
      <w:pPr>
        <w:spacing w:line="360" w:lineRule="auto"/>
        <w:jc w:val="both"/>
        <w:rPr>
          <w:sz w:val="28"/>
        </w:rPr>
      </w:pPr>
      <w:r>
        <w:rPr>
          <w:sz w:val="28"/>
        </w:rPr>
        <w:tab/>
        <w:t>Комплексная методика экономического анализа оборотных средств позволяет дать реальную оценку величины, структуры, динамики оборотных средств, выявить причины и факторы, влияющие на их изменения.</w:t>
      </w:r>
    </w:p>
    <w:p w:rsidR="000617D9" w:rsidRDefault="000617D9">
      <w:pPr>
        <w:spacing w:line="360" w:lineRule="auto"/>
        <w:jc w:val="both"/>
        <w:rPr>
          <w:sz w:val="28"/>
        </w:rPr>
      </w:pPr>
      <w:r>
        <w:rPr>
          <w:sz w:val="28"/>
        </w:rPr>
        <w:tab/>
        <w:t>При разработке методики анализа оборотных средств применен системный подход, заключающийся в использовании системы показателей.</w:t>
      </w:r>
    </w:p>
    <w:p w:rsidR="008B16A4" w:rsidRDefault="000617D9">
      <w:pPr>
        <w:spacing w:line="360" w:lineRule="auto"/>
        <w:jc w:val="both"/>
        <w:rPr>
          <w:sz w:val="28"/>
        </w:rPr>
      </w:pPr>
      <w:r>
        <w:rPr>
          <w:sz w:val="28"/>
        </w:rPr>
        <w:tab/>
        <w:t>Практическое применение этой методики нацелено на совершенствование управления оборотными средствами предприятия, путем детального изучения процесса формирования и функционирования оборотного капитала предприятия, тщательного, комплексного анализа всех его составных элементов, их взаимной связи и взаимной обусловленности.</w:t>
      </w:r>
    </w:p>
    <w:p w:rsidR="00801B0D" w:rsidRDefault="008B16A4" w:rsidP="00801B0D">
      <w:pPr>
        <w:pStyle w:val="Style8"/>
        <w:widowControl/>
        <w:spacing w:before="67" w:line="240" w:lineRule="auto"/>
        <w:jc w:val="center"/>
        <w:rPr>
          <w:rStyle w:val="FontStyle12"/>
        </w:rPr>
      </w:pPr>
      <w:r>
        <w:rPr>
          <w:sz w:val="28"/>
        </w:rPr>
        <w:br w:type="page"/>
      </w:r>
      <w:r w:rsidR="00801B0D">
        <w:rPr>
          <w:rStyle w:val="FontStyle12"/>
        </w:rPr>
        <w:t>3. СОВЕРШЕНСТВОВАНИЕ МЕХАНИЗМА УПРАВЛЕНИЯ ОБОРОТНЫМИ</w:t>
      </w:r>
    </w:p>
    <w:p w:rsidR="00801B0D" w:rsidRDefault="00801B0D" w:rsidP="00801B0D">
      <w:pPr>
        <w:pStyle w:val="Style2"/>
        <w:widowControl/>
        <w:spacing w:before="192"/>
        <w:jc w:val="center"/>
        <w:rPr>
          <w:rStyle w:val="FontStyle12"/>
        </w:rPr>
      </w:pPr>
      <w:r>
        <w:rPr>
          <w:rStyle w:val="FontStyle12"/>
        </w:rPr>
        <w:t>СРЕДСТВАМИ ПРЕДПРИЯТИЯ</w:t>
      </w:r>
    </w:p>
    <w:p w:rsidR="00801B0D" w:rsidRDefault="00801B0D" w:rsidP="00801B0D">
      <w:pPr>
        <w:pStyle w:val="Style3"/>
        <w:widowControl/>
        <w:spacing w:line="360" w:lineRule="auto"/>
        <w:jc w:val="both"/>
        <w:rPr>
          <w:rStyle w:val="FontStyle12"/>
          <w:sz w:val="28"/>
          <w:szCs w:val="28"/>
        </w:rPr>
      </w:pPr>
    </w:p>
    <w:p w:rsidR="00801B0D" w:rsidRPr="008C1638" w:rsidRDefault="00801B0D" w:rsidP="00801B0D">
      <w:pPr>
        <w:pStyle w:val="Style3"/>
        <w:widowControl/>
        <w:spacing w:line="360" w:lineRule="auto"/>
        <w:ind w:firstLine="261"/>
        <w:jc w:val="both"/>
        <w:rPr>
          <w:rStyle w:val="FontStyle12"/>
          <w:sz w:val="28"/>
          <w:szCs w:val="28"/>
        </w:rPr>
      </w:pPr>
      <w:r w:rsidRPr="008C1638">
        <w:rPr>
          <w:rStyle w:val="FontStyle12"/>
          <w:sz w:val="28"/>
          <w:szCs w:val="28"/>
        </w:rPr>
        <w:t>ОАО "Электроагрегат" - промышленное предприятие, специализирующееся на выпуске передвижных и стационарных источников энергообеспечения, в том числе:</w:t>
      </w:r>
    </w:p>
    <w:p w:rsidR="00801B0D" w:rsidRPr="008C1638" w:rsidRDefault="00801B0D" w:rsidP="00801B0D">
      <w:pPr>
        <w:pStyle w:val="Style4"/>
        <w:widowControl/>
        <w:tabs>
          <w:tab w:val="left" w:pos="859"/>
        </w:tabs>
        <w:spacing w:line="360" w:lineRule="auto"/>
        <w:ind w:firstLine="261"/>
        <w:jc w:val="both"/>
        <w:rPr>
          <w:rStyle w:val="FontStyle12"/>
          <w:sz w:val="28"/>
          <w:szCs w:val="28"/>
        </w:rPr>
      </w:pPr>
      <w:r>
        <w:rPr>
          <w:rStyle w:val="FontStyle12"/>
          <w:sz w:val="28"/>
          <w:szCs w:val="28"/>
        </w:rPr>
        <w:t xml:space="preserve">- </w:t>
      </w:r>
      <w:r w:rsidRPr="008C1638">
        <w:rPr>
          <w:rStyle w:val="FontStyle12"/>
          <w:sz w:val="28"/>
          <w:szCs w:val="28"/>
        </w:rPr>
        <w:t>стационарных и передвижных дизе</w:t>
      </w:r>
      <w:r>
        <w:rPr>
          <w:rStyle w:val="FontStyle12"/>
          <w:sz w:val="28"/>
          <w:szCs w:val="28"/>
        </w:rPr>
        <w:t>ль-генераторных установок мощно</w:t>
      </w:r>
      <w:r w:rsidRPr="008C1638">
        <w:rPr>
          <w:rStyle w:val="FontStyle12"/>
          <w:sz w:val="28"/>
          <w:szCs w:val="28"/>
        </w:rPr>
        <w:t>стью от 0,5 до 1000 кВт с различной степенью автоматизации и климатического исполнения,</w:t>
      </w:r>
    </w:p>
    <w:p w:rsidR="00801B0D" w:rsidRPr="008C1638" w:rsidRDefault="00801B0D" w:rsidP="00801B0D">
      <w:pPr>
        <w:pStyle w:val="Style4"/>
        <w:widowControl/>
        <w:tabs>
          <w:tab w:val="left" w:pos="974"/>
        </w:tabs>
        <w:spacing w:line="360" w:lineRule="auto"/>
        <w:ind w:firstLine="261"/>
        <w:jc w:val="both"/>
        <w:rPr>
          <w:rStyle w:val="FontStyle12"/>
          <w:sz w:val="28"/>
          <w:szCs w:val="28"/>
        </w:rPr>
      </w:pPr>
      <w:r>
        <w:rPr>
          <w:rStyle w:val="FontStyle12"/>
          <w:sz w:val="28"/>
          <w:szCs w:val="28"/>
        </w:rPr>
        <w:t xml:space="preserve">- </w:t>
      </w:r>
      <w:r w:rsidRPr="008C1638">
        <w:rPr>
          <w:rStyle w:val="FontStyle12"/>
          <w:sz w:val="28"/>
          <w:szCs w:val="28"/>
        </w:rPr>
        <w:t>источников электропитания повышенной частоты (400 Гц),</w:t>
      </w:r>
    </w:p>
    <w:p w:rsidR="00801B0D" w:rsidRPr="008C1638" w:rsidRDefault="00801B0D" w:rsidP="00801B0D">
      <w:pPr>
        <w:pStyle w:val="Style4"/>
        <w:widowControl/>
        <w:tabs>
          <w:tab w:val="left" w:pos="859"/>
        </w:tabs>
        <w:spacing w:line="360" w:lineRule="auto"/>
        <w:ind w:firstLine="261"/>
        <w:jc w:val="both"/>
        <w:rPr>
          <w:rStyle w:val="FontStyle12"/>
          <w:sz w:val="28"/>
          <w:szCs w:val="28"/>
        </w:rPr>
      </w:pPr>
      <w:r>
        <w:rPr>
          <w:rStyle w:val="FontStyle12"/>
          <w:sz w:val="28"/>
          <w:szCs w:val="28"/>
        </w:rPr>
        <w:t xml:space="preserve">- </w:t>
      </w:r>
      <w:r w:rsidRPr="008C1638">
        <w:rPr>
          <w:rStyle w:val="FontStyle12"/>
          <w:sz w:val="28"/>
          <w:szCs w:val="28"/>
        </w:rPr>
        <w:t>генераторов синхронных бесконтактных серии ГС, мощностью от 8 до 315 кВт,</w:t>
      </w:r>
    </w:p>
    <w:p w:rsidR="00801B0D" w:rsidRPr="008C1638" w:rsidRDefault="00801B0D" w:rsidP="00801B0D">
      <w:pPr>
        <w:pStyle w:val="Style4"/>
        <w:widowControl/>
        <w:tabs>
          <w:tab w:val="left" w:pos="974"/>
        </w:tabs>
        <w:spacing w:line="360" w:lineRule="auto"/>
        <w:ind w:firstLine="261"/>
        <w:jc w:val="both"/>
        <w:rPr>
          <w:rStyle w:val="FontStyle11"/>
          <w:b/>
          <w:bCs/>
          <w:sz w:val="28"/>
          <w:szCs w:val="28"/>
        </w:rPr>
      </w:pPr>
      <w:r w:rsidRPr="008C1638">
        <w:rPr>
          <w:rStyle w:val="FontStyle12"/>
          <w:sz w:val="28"/>
          <w:szCs w:val="28"/>
        </w:rPr>
        <w:t>-</w:t>
      </w:r>
      <w:r>
        <w:rPr>
          <w:rStyle w:val="FontStyle12"/>
          <w:sz w:val="28"/>
          <w:szCs w:val="28"/>
        </w:rPr>
        <w:t xml:space="preserve"> </w:t>
      </w:r>
      <w:r w:rsidRPr="008C1638">
        <w:rPr>
          <w:rStyle w:val="FontStyle12"/>
          <w:sz w:val="28"/>
          <w:szCs w:val="28"/>
        </w:rPr>
        <w:t>двухагрегатных изделий повышенной надежности на автомобильном хо</w:t>
      </w:r>
      <w:r>
        <w:rPr>
          <w:rStyle w:val="FontStyle12"/>
          <w:sz w:val="28"/>
          <w:szCs w:val="28"/>
        </w:rPr>
        <w:t>ду</w:t>
      </w:r>
      <w:r w:rsidRPr="008C1638">
        <w:rPr>
          <w:rStyle w:val="FontStyle11"/>
          <w:sz w:val="28"/>
          <w:szCs w:val="28"/>
        </w:rPr>
        <w:t>,</w:t>
      </w:r>
    </w:p>
    <w:p w:rsidR="00801B0D" w:rsidRPr="008C1638" w:rsidRDefault="00801B0D" w:rsidP="00801B0D">
      <w:pPr>
        <w:pStyle w:val="Style4"/>
        <w:widowControl/>
        <w:tabs>
          <w:tab w:val="left" w:pos="859"/>
        </w:tabs>
        <w:spacing w:line="360" w:lineRule="auto"/>
        <w:ind w:firstLine="261"/>
        <w:jc w:val="both"/>
        <w:rPr>
          <w:rStyle w:val="FontStyle12"/>
          <w:sz w:val="28"/>
          <w:szCs w:val="28"/>
        </w:rPr>
      </w:pPr>
      <w:r>
        <w:rPr>
          <w:rStyle w:val="FontStyle12"/>
          <w:sz w:val="28"/>
          <w:szCs w:val="28"/>
        </w:rPr>
        <w:t xml:space="preserve">- </w:t>
      </w:r>
      <w:r w:rsidRPr="008C1638">
        <w:rPr>
          <w:rStyle w:val="FontStyle12"/>
          <w:sz w:val="28"/>
          <w:szCs w:val="28"/>
        </w:rPr>
        <w:t>электроустановок мобильного исполнения для испытания и запуска лета</w:t>
      </w:r>
      <w:r w:rsidRPr="008C1638">
        <w:rPr>
          <w:rStyle w:val="FontStyle12"/>
          <w:sz w:val="28"/>
          <w:szCs w:val="28"/>
        </w:rPr>
        <w:softHyphen/>
        <w:t>тельных аппаратов,</w:t>
      </w:r>
    </w:p>
    <w:p w:rsidR="00801B0D" w:rsidRPr="008C1638" w:rsidRDefault="00801B0D" w:rsidP="00801B0D">
      <w:pPr>
        <w:pStyle w:val="Style4"/>
        <w:widowControl/>
        <w:tabs>
          <w:tab w:val="left" w:pos="974"/>
        </w:tabs>
        <w:spacing w:line="360" w:lineRule="auto"/>
        <w:ind w:firstLine="261"/>
        <w:jc w:val="both"/>
        <w:rPr>
          <w:rStyle w:val="FontStyle12"/>
          <w:sz w:val="28"/>
          <w:szCs w:val="28"/>
        </w:rPr>
      </w:pPr>
      <w:r>
        <w:rPr>
          <w:rStyle w:val="FontStyle12"/>
          <w:sz w:val="28"/>
          <w:szCs w:val="28"/>
        </w:rPr>
        <w:t xml:space="preserve">- </w:t>
      </w:r>
      <w:r w:rsidRPr="008C1638">
        <w:rPr>
          <w:rStyle w:val="FontStyle12"/>
          <w:sz w:val="28"/>
          <w:szCs w:val="28"/>
        </w:rPr>
        <w:t>сварочных агрегатов стационарных и передвижных,</w:t>
      </w:r>
    </w:p>
    <w:p w:rsidR="00801B0D" w:rsidRDefault="00801B0D" w:rsidP="00801B0D">
      <w:pPr>
        <w:pStyle w:val="Style8"/>
        <w:widowControl/>
        <w:spacing w:line="360" w:lineRule="auto"/>
        <w:ind w:firstLine="261"/>
        <w:rPr>
          <w:rStyle w:val="FontStyle12"/>
          <w:sz w:val="28"/>
          <w:szCs w:val="28"/>
        </w:rPr>
      </w:pPr>
      <w:r w:rsidRPr="008C1638">
        <w:rPr>
          <w:rStyle w:val="FontStyle12"/>
          <w:sz w:val="28"/>
          <w:szCs w:val="28"/>
        </w:rPr>
        <w:t xml:space="preserve">а также широкой гаммы товаров народного потребления (насосы "Малыш", стиральные машины "Малютка", трансформаторы, ведра, крышки </w:t>
      </w:r>
      <w:r>
        <w:rPr>
          <w:rStyle w:val="FontStyle12"/>
          <w:sz w:val="28"/>
          <w:szCs w:val="28"/>
        </w:rPr>
        <w:t xml:space="preserve"> </w:t>
      </w:r>
      <w:r w:rsidRPr="008C1638">
        <w:rPr>
          <w:rStyle w:val="FontStyle12"/>
          <w:sz w:val="28"/>
          <w:szCs w:val="28"/>
        </w:rPr>
        <w:t>и т.д.).</w:t>
      </w:r>
    </w:p>
    <w:p w:rsidR="00801B0D" w:rsidRDefault="00801B0D" w:rsidP="00801B0D">
      <w:pPr>
        <w:pStyle w:val="Style8"/>
        <w:widowControl/>
        <w:spacing w:line="360" w:lineRule="auto"/>
        <w:ind w:firstLine="261"/>
        <w:rPr>
          <w:sz w:val="28"/>
          <w:szCs w:val="28"/>
        </w:rPr>
      </w:pPr>
      <w:r>
        <w:rPr>
          <w:rStyle w:val="FontStyle12"/>
          <w:sz w:val="28"/>
          <w:szCs w:val="28"/>
        </w:rPr>
        <w:t>Сегодня ОАО "Электроагрегат" продолжает работать на российском рынке</w:t>
      </w:r>
      <w:r w:rsidRPr="008C1638">
        <w:rPr>
          <w:rStyle w:val="FontStyle12"/>
          <w:sz w:val="28"/>
          <w:szCs w:val="28"/>
        </w:rPr>
        <w:t xml:space="preserve"> автономных источников электропитания. В </w:t>
      </w:r>
      <w:smartTag w:uri="urn:schemas-microsoft-com:office:smarttags" w:element="metricconverter">
        <w:smartTagPr>
          <w:attr w:name="ProductID" w:val="2010 г"/>
        </w:smartTagPr>
        <w:r>
          <w:rPr>
            <w:rStyle w:val="FontStyle12"/>
            <w:sz w:val="28"/>
            <w:szCs w:val="28"/>
          </w:rPr>
          <w:t xml:space="preserve">2010 </w:t>
        </w:r>
        <w:r w:rsidRPr="008C1638">
          <w:rPr>
            <w:rStyle w:val="FontStyle12"/>
            <w:sz w:val="28"/>
            <w:szCs w:val="28"/>
          </w:rPr>
          <w:t>г</w:t>
        </w:r>
      </w:smartTag>
      <w:r w:rsidRPr="008C1638">
        <w:rPr>
          <w:rStyle w:val="FontStyle12"/>
          <w:sz w:val="28"/>
          <w:szCs w:val="28"/>
        </w:rPr>
        <w:t>. предприятию удалось не только преодолеть спад производства, возникший в 4 кв.</w:t>
      </w:r>
      <w:r>
        <w:rPr>
          <w:rStyle w:val="FontStyle12"/>
          <w:sz w:val="28"/>
          <w:szCs w:val="28"/>
        </w:rPr>
        <w:t>2008</w:t>
      </w:r>
      <w:r w:rsidRPr="008C1638">
        <w:rPr>
          <w:rStyle w:val="FontStyle12"/>
          <w:sz w:val="28"/>
          <w:szCs w:val="28"/>
        </w:rPr>
        <w:t xml:space="preserve"> г. и 1 кв.</w:t>
      </w:r>
      <w:r>
        <w:rPr>
          <w:rStyle w:val="FontStyle12"/>
          <w:sz w:val="28"/>
          <w:szCs w:val="28"/>
        </w:rPr>
        <w:t xml:space="preserve">2009 г. как следствие кризиса </w:t>
      </w:r>
      <w:smartTag w:uri="urn:schemas-microsoft-com:office:smarttags" w:element="metricconverter">
        <w:smartTagPr>
          <w:attr w:name="ProductID" w:val="2008 г"/>
        </w:smartTagPr>
        <w:r>
          <w:rPr>
            <w:rStyle w:val="FontStyle12"/>
            <w:sz w:val="28"/>
            <w:szCs w:val="28"/>
          </w:rPr>
          <w:t>200</w:t>
        </w:r>
        <w:r w:rsidRPr="008C1638">
          <w:rPr>
            <w:rStyle w:val="FontStyle12"/>
            <w:sz w:val="28"/>
            <w:szCs w:val="28"/>
          </w:rPr>
          <w:t>8 г</w:t>
        </w:r>
      </w:smartTag>
      <w:r w:rsidRPr="008C1638">
        <w:rPr>
          <w:rStyle w:val="FontStyle12"/>
          <w:sz w:val="28"/>
          <w:szCs w:val="28"/>
        </w:rPr>
        <w:t>., но и увеличить объем производства по сравнению с прошлым годом. Тем не менее, в</w:t>
      </w:r>
      <w:r>
        <w:rPr>
          <w:rStyle w:val="FontStyle12"/>
          <w:sz w:val="28"/>
          <w:szCs w:val="28"/>
        </w:rPr>
        <w:t xml:space="preserve"> настоящий момент финансовые по</w:t>
      </w:r>
      <w:r w:rsidRPr="008C1638">
        <w:rPr>
          <w:rStyle w:val="FontStyle12"/>
          <w:sz w:val="28"/>
          <w:szCs w:val="28"/>
        </w:rPr>
        <w:t>казатели деятельности предприятия не соо</w:t>
      </w:r>
      <w:r>
        <w:rPr>
          <w:rStyle w:val="FontStyle12"/>
          <w:sz w:val="28"/>
          <w:szCs w:val="28"/>
        </w:rPr>
        <w:t>тветствуют нормативным или реко</w:t>
      </w:r>
      <w:r w:rsidRPr="008C1638">
        <w:rPr>
          <w:rStyle w:val="FontStyle12"/>
          <w:sz w:val="28"/>
          <w:szCs w:val="28"/>
        </w:rPr>
        <w:t>мендуемым теорией анализа. Причины этого заключаются в неполном использовании производственных мощностей, неэффективном использовании основных и оборотных фондов. Важной проблемой также является то, что в управ</w:t>
      </w:r>
      <w:r w:rsidRPr="008C1638">
        <w:rPr>
          <w:sz w:val="28"/>
          <w:szCs w:val="28"/>
        </w:rPr>
        <w:t>лении</w:t>
      </w:r>
      <w:r w:rsidRPr="00CE0885">
        <w:rPr>
          <w:rStyle w:val="FontStyle12"/>
          <w:sz w:val="28"/>
          <w:szCs w:val="28"/>
        </w:rPr>
        <w:t xml:space="preserve"> </w:t>
      </w:r>
      <w:r>
        <w:rPr>
          <w:rStyle w:val="FontStyle12"/>
          <w:sz w:val="28"/>
          <w:szCs w:val="28"/>
        </w:rPr>
        <w:t>предприятием руководствуются краткосрочными целями, мало внимания уделяется долгосрочным и перспективным планам.</w:t>
      </w:r>
    </w:p>
    <w:p w:rsidR="00801B0D" w:rsidRPr="00900669" w:rsidRDefault="00801B0D" w:rsidP="00801B0D">
      <w:pPr>
        <w:pStyle w:val="Style8"/>
        <w:widowControl/>
        <w:spacing w:line="360" w:lineRule="auto"/>
        <w:jc w:val="center"/>
        <w:rPr>
          <w:rStyle w:val="FontStyle12"/>
          <w:sz w:val="28"/>
          <w:szCs w:val="28"/>
        </w:rPr>
      </w:pPr>
      <w:r w:rsidRPr="00900669">
        <w:rPr>
          <w:rStyle w:val="FontStyle12"/>
          <w:sz w:val="28"/>
          <w:szCs w:val="28"/>
        </w:rPr>
        <w:t>3.1. Анализ состояния оборотных средств и эффективности их использования</w:t>
      </w:r>
    </w:p>
    <w:p w:rsidR="00801B0D" w:rsidRPr="00900669" w:rsidRDefault="00801B0D" w:rsidP="00801B0D">
      <w:pPr>
        <w:pStyle w:val="Style6"/>
        <w:widowControl/>
        <w:spacing w:line="360" w:lineRule="auto"/>
        <w:ind w:firstLine="446"/>
        <w:rPr>
          <w:sz w:val="28"/>
          <w:szCs w:val="28"/>
        </w:rPr>
      </w:pP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Анализ состава, структуры, динамики оборотных средств и эффективности их использования буде</w:t>
      </w:r>
      <w:r>
        <w:rPr>
          <w:rStyle w:val="FontStyle12"/>
          <w:sz w:val="28"/>
          <w:szCs w:val="28"/>
        </w:rPr>
        <w:t>м проводить по периоду: 1.01.200</w:t>
      </w:r>
      <w:r w:rsidRPr="00900669">
        <w:rPr>
          <w:rStyle w:val="FontStyle12"/>
          <w:sz w:val="28"/>
          <w:szCs w:val="28"/>
        </w:rPr>
        <w:t>8г - 1.01.200</w:t>
      </w:r>
      <w:r>
        <w:rPr>
          <w:rStyle w:val="FontStyle12"/>
          <w:sz w:val="28"/>
          <w:szCs w:val="28"/>
        </w:rPr>
        <w:t xml:space="preserve">9 </w:t>
      </w:r>
      <w:r w:rsidRPr="00900669">
        <w:rPr>
          <w:rStyle w:val="FontStyle12"/>
          <w:sz w:val="28"/>
          <w:szCs w:val="28"/>
        </w:rPr>
        <w:t>г.</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 xml:space="preserve">На основе проведенного анализа состава, структуры и динамики оборотных средств предприятия за период </w:t>
      </w:r>
      <w:r w:rsidRPr="00FC6DDF">
        <w:rPr>
          <w:rStyle w:val="FontStyle12"/>
          <w:sz w:val="28"/>
          <w:szCs w:val="28"/>
        </w:rPr>
        <w:t>с 1.01.2008г. по 1.01.2010г., можем сделать следующие выводы.</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Как показывает анализ структуры оборотных активов, оборотные средства увеличились на 56334 тыс. руб. с 59319 до 115663 или на 94,9 %. Это увеличение произошло в основном из-за увеличения запасов сырья и материалов и дебиторской задолженности. При этом доля просроченной дебиторской задолженности в сумме краткосрочной дебиторской задолженности снизилась с 31% до 5%, т.е. образовавшаяся сумма дебиторской задолженности является ликвидной.</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Удельный вес оборотных средств в стоимо</w:t>
      </w:r>
      <w:r>
        <w:rPr>
          <w:rStyle w:val="FontStyle12"/>
          <w:sz w:val="28"/>
          <w:szCs w:val="28"/>
        </w:rPr>
        <w:t>сти имущества предприятия в ана</w:t>
      </w:r>
      <w:r w:rsidRPr="00900669">
        <w:rPr>
          <w:rStyle w:val="FontStyle12"/>
          <w:sz w:val="28"/>
          <w:szCs w:val="28"/>
        </w:rPr>
        <w:t>лизируемом периоде возрос на 15.6 % с 29.3 до 44.4 %. (с</w:t>
      </w:r>
      <w:r w:rsidR="009E5EE3">
        <w:rPr>
          <w:rStyle w:val="FontStyle12"/>
          <w:sz w:val="28"/>
          <w:szCs w:val="28"/>
        </w:rPr>
        <w:t>м. приложение Б</w:t>
      </w:r>
      <w:r w:rsidRPr="00900669">
        <w:rPr>
          <w:rStyle w:val="FontStyle12"/>
          <w:sz w:val="28"/>
          <w:szCs w:val="28"/>
        </w:rPr>
        <w:t>)</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Запасы сырья, материалов и других аналогичных ценностей увеличились на 14452 тыс. руб.</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 xml:space="preserve">Запасы готовой продукции на складе уменьшились на 4824 тыс. руб. с 13546 до 8722 или на 35.6 %. Это объясняется большой отгрузкой, </w:t>
      </w:r>
      <w:r w:rsidRPr="00FC6DDF">
        <w:rPr>
          <w:rStyle w:val="FontStyle12"/>
          <w:sz w:val="28"/>
          <w:szCs w:val="28"/>
        </w:rPr>
        <w:t xml:space="preserve">произведенной в 4 кв. </w:t>
      </w:r>
      <w:r w:rsidRPr="00801B0D">
        <w:rPr>
          <w:rStyle w:val="FontStyle12"/>
          <w:sz w:val="28"/>
          <w:szCs w:val="28"/>
        </w:rPr>
        <w:t>200</w:t>
      </w:r>
      <w:r w:rsidRPr="00FC6DDF">
        <w:rPr>
          <w:rStyle w:val="FontStyle12"/>
          <w:sz w:val="28"/>
          <w:szCs w:val="28"/>
        </w:rPr>
        <w:t>9г.</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Объем дебиторской задолженности и НДС увеличился на 44496 тыс. руб. с 18829 до 63325</w:t>
      </w:r>
      <w:r>
        <w:rPr>
          <w:rStyle w:val="FontStyle12"/>
          <w:sz w:val="28"/>
          <w:szCs w:val="28"/>
        </w:rPr>
        <w:t xml:space="preserve"> рублей. </w:t>
      </w:r>
      <w:r w:rsidRPr="00900669">
        <w:rPr>
          <w:rStyle w:val="FontStyle12"/>
          <w:sz w:val="28"/>
          <w:szCs w:val="28"/>
        </w:rPr>
        <w:t>При этом его доля в стоимости всего имущества увеличилась на 15.3% с 9.0 до 24.3%.</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Остатки краткосрочных финансовых вложений не изменились, а остатки денежных средств незначительно уменьшились.</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 xml:space="preserve">Все эти признаки говорят нам о том, что </w:t>
      </w:r>
      <w:r w:rsidRPr="00FC6DDF">
        <w:rPr>
          <w:rStyle w:val="FontStyle12"/>
          <w:sz w:val="28"/>
          <w:szCs w:val="28"/>
        </w:rPr>
        <w:t>в течение 2008 - 2009 гг</w:t>
      </w:r>
      <w:r w:rsidRPr="00900669">
        <w:rPr>
          <w:rStyle w:val="FontStyle12"/>
          <w:sz w:val="28"/>
          <w:szCs w:val="28"/>
        </w:rPr>
        <w:t>. ОАО "Электроагрегат" придерживалось агрессивной политике управления текущими активами.</w:t>
      </w:r>
    </w:p>
    <w:p w:rsidR="00801B0D" w:rsidRPr="00900669" w:rsidRDefault="00801B0D" w:rsidP="00801B0D">
      <w:pPr>
        <w:pStyle w:val="Style6"/>
        <w:widowControl/>
        <w:spacing w:line="360" w:lineRule="auto"/>
        <w:ind w:firstLine="720"/>
        <w:rPr>
          <w:rStyle w:val="FontStyle12"/>
          <w:sz w:val="28"/>
          <w:szCs w:val="28"/>
        </w:rPr>
      </w:pPr>
      <w:r w:rsidRPr="00FC6DDF">
        <w:rPr>
          <w:rStyle w:val="FontStyle12"/>
          <w:sz w:val="28"/>
          <w:szCs w:val="28"/>
        </w:rPr>
        <w:t>Эти выводы подтверждаются и значениями показателей оборачиваемости оборотных средств и рентабельности активов за 2008 – 2009 гг., которые доста</w:t>
      </w:r>
      <w:r w:rsidR="009E5EE3">
        <w:rPr>
          <w:rStyle w:val="FontStyle12"/>
          <w:sz w:val="28"/>
          <w:szCs w:val="28"/>
        </w:rPr>
        <w:t>точно низки, (см. прил.Ж, З, И, К</w:t>
      </w:r>
      <w:r w:rsidRPr="00FC6DDF">
        <w:rPr>
          <w:rStyle w:val="FontStyle12"/>
          <w:sz w:val="28"/>
          <w:szCs w:val="28"/>
        </w:rPr>
        <w:t>).</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Анализ оборачиваемости активов (или деловой активности) показывает тенденцию к улучшению большинства показателей.</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Возросла оборачиваемость запасов в целом и но статьям. Ускорение оборачиваемости запасов на 69% с 2.09 до 3.60 позволило сэкономить средства на сумму около 31 млн. руб.</w:t>
      </w:r>
    </w:p>
    <w:p w:rsidR="00801B0D" w:rsidRPr="00900669" w:rsidRDefault="00801B0D" w:rsidP="00801B0D">
      <w:pPr>
        <w:pStyle w:val="Style3"/>
        <w:widowControl/>
        <w:spacing w:line="360" w:lineRule="auto"/>
        <w:ind w:firstLine="691"/>
        <w:jc w:val="both"/>
        <w:rPr>
          <w:rStyle w:val="FontStyle12"/>
          <w:sz w:val="28"/>
          <w:szCs w:val="28"/>
        </w:rPr>
      </w:pPr>
      <w:r w:rsidRPr="00900669">
        <w:rPr>
          <w:rStyle w:val="FontStyle12"/>
          <w:sz w:val="28"/>
          <w:szCs w:val="28"/>
        </w:rPr>
        <w:t>Рост оборачиваемости готовой продукции на 60% свидетельствует о повы</w:t>
      </w:r>
      <w:r w:rsidRPr="00900669">
        <w:rPr>
          <w:rStyle w:val="FontStyle12"/>
          <w:sz w:val="28"/>
          <w:szCs w:val="28"/>
        </w:rPr>
        <w:softHyphen/>
        <w:t>шении спроса на продукцию ОАО " Электроагрегат".</w:t>
      </w:r>
    </w:p>
    <w:p w:rsidR="00801B0D" w:rsidRPr="00900669" w:rsidRDefault="00801B0D" w:rsidP="00801B0D">
      <w:pPr>
        <w:pStyle w:val="Style3"/>
        <w:widowControl/>
        <w:spacing w:line="360" w:lineRule="auto"/>
        <w:ind w:firstLine="739"/>
        <w:jc w:val="both"/>
        <w:rPr>
          <w:rStyle w:val="FontStyle12"/>
          <w:sz w:val="28"/>
          <w:szCs w:val="28"/>
        </w:rPr>
      </w:pPr>
      <w:r w:rsidRPr="00900669">
        <w:rPr>
          <w:rStyle w:val="FontStyle12"/>
          <w:sz w:val="28"/>
          <w:szCs w:val="28"/>
        </w:rPr>
        <w:t>Период погашения краткосрочной дебиторской задолженности в связи с увеличением ее суммы вырос с 48 до 68 дней Период погашения краткосрочной кредиторской задолженности сократился на 19% с 132 до 106 дней.</w:t>
      </w:r>
    </w:p>
    <w:p w:rsidR="00801B0D" w:rsidRPr="00900669" w:rsidRDefault="00801B0D" w:rsidP="00801B0D">
      <w:pPr>
        <w:pStyle w:val="Style6"/>
        <w:widowControl/>
        <w:spacing w:line="360" w:lineRule="auto"/>
        <w:ind w:firstLine="446"/>
        <w:rPr>
          <w:rStyle w:val="FontStyle12"/>
          <w:sz w:val="28"/>
          <w:szCs w:val="28"/>
        </w:rPr>
      </w:pPr>
      <w:r w:rsidRPr="00900669">
        <w:rPr>
          <w:rStyle w:val="FontStyle12"/>
          <w:sz w:val="28"/>
          <w:szCs w:val="28"/>
        </w:rPr>
        <w:t xml:space="preserve">При анализе структуры активов баланса с </w:t>
      </w:r>
      <w:r w:rsidRPr="00A41B73">
        <w:rPr>
          <w:rStyle w:val="FontStyle12"/>
          <w:sz w:val="28"/>
          <w:szCs w:val="28"/>
          <w:highlight w:val="yellow"/>
        </w:rPr>
        <w:t>1.01.</w:t>
      </w:r>
      <w:r w:rsidRPr="00FC6DDF">
        <w:rPr>
          <w:rStyle w:val="FontStyle12"/>
          <w:sz w:val="28"/>
          <w:szCs w:val="28"/>
          <w:highlight w:val="yellow"/>
        </w:rPr>
        <w:t>200</w:t>
      </w:r>
      <w:r>
        <w:rPr>
          <w:rStyle w:val="FontStyle12"/>
          <w:sz w:val="28"/>
          <w:szCs w:val="28"/>
          <w:highlight w:val="yellow"/>
        </w:rPr>
        <w:t>9г. по 1.01.20</w:t>
      </w:r>
      <w:r w:rsidRPr="00A41B73">
        <w:rPr>
          <w:rStyle w:val="FontStyle12"/>
          <w:sz w:val="28"/>
          <w:szCs w:val="28"/>
          <w:highlight w:val="yellow"/>
        </w:rPr>
        <w:t>1</w:t>
      </w:r>
      <w:r w:rsidRPr="00FC6DDF">
        <w:rPr>
          <w:rStyle w:val="FontStyle12"/>
          <w:sz w:val="28"/>
          <w:szCs w:val="28"/>
          <w:highlight w:val="yellow"/>
        </w:rPr>
        <w:t>0</w:t>
      </w:r>
      <w:r w:rsidRPr="00A41B73">
        <w:rPr>
          <w:rStyle w:val="FontStyle12"/>
          <w:sz w:val="28"/>
          <w:szCs w:val="28"/>
          <w:highlight w:val="yellow"/>
        </w:rPr>
        <w:t>г.</w:t>
      </w:r>
      <w:r w:rsidRPr="00900669">
        <w:rPr>
          <w:rStyle w:val="FontStyle12"/>
          <w:sz w:val="28"/>
          <w:szCs w:val="28"/>
        </w:rPr>
        <w:t xml:space="preserve"> получили следующие выводы.</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 xml:space="preserve">Как показывает анализ структуры активов </w:t>
      </w:r>
      <w:r>
        <w:rPr>
          <w:rStyle w:val="FontStyle12"/>
          <w:sz w:val="28"/>
          <w:szCs w:val="28"/>
        </w:rPr>
        <w:t>баланса общая стоимость имущест</w:t>
      </w:r>
      <w:r w:rsidRPr="00900669">
        <w:rPr>
          <w:rStyle w:val="FontStyle12"/>
          <w:sz w:val="28"/>
          <w:szCs w:val="28"/>
        </w:rPr>
        <w:t>ва, есть стоимость внеоборотных активов и оборотных средств предприятия в анализируемом периоде увеличилась на 29761 тыс. руб. с 260539 до 290300 или на 11,4%.</w:t>
      </w:r>
    </w:p>
    <w:p w:rsidR="00801B0D" w:rsidRPr="00A41B73" w:rsidRDefault="00801B0D" w:rsidP="00801B0D">
      <w:pPr>
        <w:pStyle w:val="Style6"/>
        <w:widowControl/>
        <w:spacing w:line="360" w:lineRule="auto"/>
        <w:ind w:firstLine="720"/>
        <w:rPr>
          <w:rStyle w:val="FontStyle13"/>
          <w:i w:val="0"/>
          <w:sz w:val="28"/>
          <w:szCs w:val="28"/>
        </w:rPr>
      </w:pPr>
      <w:r w:rsidRPr="00900669">
        <w:rPr>
          <w:rStyle w:val="FontStyle12"/>
          <w:sz w:val="28"/>
          <w:szCs w:val="28"/>
        </w:rPr>
        <w:t xml:space="preserve">При этом стоимость внеоборотных активов уменьшилась в анализируемом периоде на 1847 тыс. руб. с 144876 до 143029 тыс. руб. или на 1,3%. Удельный вес внеоборотных активов в стоимости имущества предприятия в анализируемом периоде снизился на 6,3% с 55,6 </w:t>
      </w:r>
      <w:r w:rsidRPr="00A41B73">
        <w:rPr>
          <w:rStyle w:val="FontStyle12"/>
          <w:sz w:val="28"/>
          <w:szCs w:val="28"/>
        </w:rPr>
        <w:t xml:space="preserve">до </w:t>
      </w:r>
      <w:r w:rsidRPr="00A41B73">
        <w:rPr>
          <w:rStyle w:val="FontStyle13"/>
          <w:i w:val="0"/>
          <w:sz w:val="28"/>
          <w:szCs w:val="28"/>
        </w:rPr>
        <w:t>49,3%.</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Оборотные средства увеличились на 31608 тыс. руб. с 115663 до 147271 тыс. руб. или на 27,3%). Это увеличение произошло в основном из - за увеличения запасов сырья и материалов, остатков незавершенного производства, остатков готовой продукции. При этом доля просроченной дебиторской задолженности увеличилась с 5% до 50%. Удельный вес оборотных средств в стоимости имущества предприятия в анализируемом периоде возрос на 6,3% с 44,4 до 50,7%.</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Запасы сырья, материалов и других аналогичных ценностей увеличились на 37009 тыс. руб. с 28281 до 65290 или в 2 раза.</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Остатки незавершенного производства увеличились на 14293 тыс. руб. с 9965 до 24258 тыс. руб. или в 2,4 раза.</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Запасы готовой продукции на складе увеличились на 7082 тыс. руб. с 8722 до 15804 тыс. руб. или на 81,2%.</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Объем дебиторской задолженности уменьшился на 31698 тыс. руб. с 58972 до 27324 тыс. руб. или на 53,7 %. При этом его доля в стоимости всего имущества уменьшилась на 13, 2% с 22,6 до 9,4 %.</w:t>
      </w:r>
    </w:p>
    <w:p w:rsidR="00801B0D" w:rsidRPr="00900669" w:rsidRDefault="00801B0D" w:rsidP="00801B0D">
      <w:pPr>
        <w:pStyle w:val="Style6"/>
        <w:widowControl/>
        <w:spacing w:line="360" w:lineRule="auto"/>
        <w:ind w:firstLine="720"/>
        <w:rPr>
          <w:rStyle w:val="FontStyle12"/>
          <w:sz w:val="28"/>
          <w:szCs w:val="28"/>
        </w:rPr>
      </w:pPr>
      <w:r w:rsidRPr="00900669">
        <w:rPr>
          <w:rStyle w:val="FontStyle12"/>
          <w:sz w:val="28"/>
          <w:szCs w:val="28"/>
        </w:rPr>
        <w:t>Краткосрочные финансовые вложения увеличились на 3147 тыс. руб. с 200 до 3374 тыс. руб. (за счет приобретения векселей). Остатки денежных средств уве</w:t>
      </w:r>
      <w:r w:rsidRPr="00900669">
        <w:rPr>
          <w:rStyle w:val="FontStyle12"/>
          <w:sz w:val="28"/>
          <w:szCs w:val="28"/>
        </w:rPr>
        <w:softHyphen/>
        <w:t>личились на 2562 тыс. руб. (увеличение средств на валютном счете - оплата за продукцию).</w:t>
      </w:r>
    </w:p>
    <w:p w:rsidR="00801B0D" w:rsidRDefault="00801B0D" w:rsidP="00801B0D">
      <w:pPr>
        <w:pStyle w:val="Style8"/>
        <w:widowControl/>
        <w:spacing w:line="360" w:lineRule="auto"/>
        <w:ind w:firstLine="720"/>
        <w:rPr>
          <w:sz w:val="28"/>
          <w:szCs w:val="28"/>
        </w:rPr>
      </w:pPr>
    </w:p>
    <w:p w:rsidR="00801B0D" w:rsidRPr="00D95DD8" w:rsidRDefault="00801B0D" w:rsidP="00801B0D">
      <w:pPr>
        <w:pStyle w:val="Style6"/>
        <w:widowControl/>
        <w:spacing w:line="360" w:lineRule="auto"/>
        <w:ind w:firstLine="0"/>
        <w:jc w:val="left"/>
        <w:rPr>
          <w:rStyle w:val="FontStyle12"/>
          <w:sz w:val="28"/>
          <w:szCs w:val="28"/>
        </w:rPr>
      </w:pPr>
      <w:r w:rsidRPr="00D95DD8">
        <w:rPr>
          <w:rStyle w:val="FontStyle12"/>
          <w:sz w:val="28"/>
          <w:szCs w:val="28"/>
        </w:rPr>
        <w:t>3.2. Управление величиной текущих финансовых потребностей предприятия</w:t>
      </w:r>
    </w:p>
    <w:p w:rsidR="00801B0D" w:rsidRPr="00D95DD8" w:rsidRDefault="00801B0D" w:rsidP="00801B0D">
      <w:pPr>
        <w:pStyle w:val="Style9"/>
        <w:widowControl/>
        <w:spacing w:line="360" w:lineRule="auto"/>
        <w:rPr>
          <w:sz w:val="28"/>
          <w:szCs w:val="28"/>
        </w:rPr>
      </w:pPr>
    </w:p>
    <w:p w:rsidR="00801B0D" w:rsidRPr="00FC6DDF" w:rsidRDefault="00801B0D" w:rsidP="00801B0D">
      <w:pPr>
        <w:pStyle w:val="Style9"/>
        <w:widowControl/>
        <w:spacing w:line="360" w:lineRule="auto"/>
        <w:rPr>
          <w:rStyle w:val="FontStyle12"/>
          <w:sz w:val="28"/>
          <w:szCs w:val="28"/>
        </w:rPr>
      </w:pPr>
      <w:r w:rsidRPr="00D95DD8">
        <w:rPr>
          <w:rStyle w:val="FontStyle12"/>
          <w:sz w:val="28"/>
          <w:szCs w:val="28"/>
        </w:rPr>
        <w:t xml:space="preserve">Определим СОС и ТФП предприятия. Для этого воспользуемся </w:t>
      </w:r>
      <w:r w:rsidRPr="00FC6DDF">
        <w:rPr>
          <w:rStyle w:val="FontStyle12"/>
          <w:sz w:val="28"/>
          <w:szCs w:val="28"/>
        </w:rPr>
        <w:t>формулами (2</w:t>
      </w:r>
      <w:r>
        <w:rPr>
          <w:rStyle w:val="FontStyle12"/>
          <w:sz w:val="28"/>
          <w:szCs w:val="28"/>
        </w:rPr>
        <w:t>3), (28), а также определением ТФП (смотреть</w:t>
      </w:r>
      <w:r w:rsidR="009E5EE3">
        <w:rPr>
          <w:rStyle w:val="FontStyle12"/>
          <w:sz w:val="28"/>
          <w:szCs w:val="28"/>
        </w:rPr>
        <w:t>. прилож. Ж, И, Л, М</w:t>
      </w:r>
      <w:r w:rsidRPr="00FC6DDF">
        <w:rPr>
          <w:rStyle w:val="FontStyle12"/>
          <w:sz w:val="28"/>
          <w:szCs w:val="28"/>
        </w:rPr>
        <w:t>) 2008г.:</w:t>
      </w:r>
    </w:p>
    <w:p w:rsidR="00801B0D" w:rsidRPr="00FC6DDF" w:rsidRDefault="00801B0D" w:rsidP="00801B0D">
      <w:pPr>
        <w:pStyle w:val="Style8"/>
        <w:widowControl/>
        <w:spacing w:line="360" w:lineRule="auto"/>
        <w:jc w:val="left"/>
        <w:rPr>
          <w:rStyle w:val="FontStyle12"/>
          <w:sz w:val="28"/>
          <w:szCs w:val="28"/>
        </w:rPr>
      </w:pPr>
      <w:r w:rsidRPr="00FC6DDF">
        <w:rPr>
          <w:rStyle w:val="FontStyle12"/>
          <w:sz w:val="28"/>
          <w:szCs w:val="28"/>
        </w:rPr>
        <w:t xml:space="preserve">СОС </w:t>
      </w:r>
      <w:r w:rsidRPr="00FC6DDF">
        <w:rPr>
          <w:rStyle w:val="FontStyle12"/>
          <w:spacing w:val="20"/>
          <w:sz w:val="28"/>
          <w:szCs w:val="28"/>
        </w:rPr>
        <w:t>=135</w:t>
      </w:r>
      <w:r w:rsidRPr="00FC6DDF">
        <w:rPr>
          <w:rStyle w:val="FontStyle12"/>
          <w:sz w:val="28"/>
          <w:szCs w:val="28"/>
        </w:rPr>
        <w:t xml:space="preserve"> (т. руб.).</w:t>
      </w:r>
    </w:p>
    <w:p w:rsidR="00801B0D" w:rsidRPr="00FC6DDF" w:rsidRDefault="00801B0D" w:rsidP="00801B0D">
      <w:pPr>
        <w:pStyle w:val="Style8"/>
        <w:widowControl/>
        <w:spacing w:line="360" w:lineRule="auto"/>
        <w:jc w:val="left"/>
        <w:rPr>
          <w:rStyle w:val="FontStyle12"/>
          <w:sz w:val="28"/>
          <w:szCs w:val="28"/>
        </w:rPr>
      </w:pPr>
      <w:r w:rsidRPr="00FC6DDF">
        <w:rPr>
          <w:rStyle w:val="FontStyle12"/>
          <w:sz w:val="28"/>
          <w:szCs w:val="28"/>
        </w:rPr>
        <w:t>ТФП = 70 (т.руб.).</w:t>
      </w:r>
    </w:p>
    <w:p w:rsidR="00801B0D" w:rsidRPr="00FC6DDF" w:rsidRDefault="00801B0D" w:rsidP="00801B0D">
      <w:pPr>
        <w:pStyle w:val="Style8"/>
        <w:widowControl/>
        <w:spacing w:line="360" w:lineRule="auto"/>
        <w:jc w:val="left"/>
        <w:rPr>
          <w:rStyle w:val="FontStyle12"/>
          <w:sz w:val="28"/>
          <w:szCs w:val="28"/>
        </w:rPr>
      </w:pPr>
      <w:r w:rsidRPr="00FC6DDF">
        <w:rPr>
          <w:rStyle w:val="FontStyle12"/>
          <w:sz w:val="28"/>
          <w:szCs w:val="28"/>
        </w:rPr>
        <w:t>ТФ Попер. = 12838 (т.руб.).</w:t>
      </w:r>
    </w:p>
    <w:p w:rsidR="00801B0D" w:rsidRPr="00FC6DDF" w:rsidRDefault="00801B0D" w:rsidP="00801B0D">
      <w:pPr>
        <w:pStyle w:val="Style8"/>
        <w:widowControl/>
        <w:spacing w:line="360" w:lineRule="auto"/>
        <w:jc w:val="left"/>
        <w:rPr>
          <w:rStyle w:val="FontStyle12"/>
          <w:sz w:val="28"/>
          <w:szCs w:val="28"/>
        </w:rPr>
      </w:pPr>
      <w:r w:rsidRPr="00FC6DDF">
        <w:rPr>
          <w:rStyle w:val="FontStyle12"/>
          <w:sz w:val="28"/>
          <w:szCs w:val="28"/>
        </w:rPr>
        <w:t>ТФ Пв. реал. = -12768 (т.руб.).</w:t>
      </w:r>
    </w:p>
    <w:p w:rsidR="00801B0D" w:rsidRPr="00FC6DDF" w:rsidRDefault="00801B0D" w:rsidP="00801B0D">
      <w:pPr>
        <w:pStyle w:val="Style8"/>
        <w:widowControl/>
        <w:spacing w:line="360" w:lineRule="auto"/>
        <w:jc w:val="left"/>
        <w:rPr>
          <w:rStyle w:val="FontStyle12"/>
          <w:sz w:val="28"/>
          <w:szCs w:val="28"/>
        </w:rPr>
      </w:pPr>
      <w:smartTag w:uri="urn:schemas-microsoft-com:office:smarttags" w:element="metricconverter">
        <w:smartTagPr>
          <w:attr w:name="ProductID" w:val="2009 г"/>
        </w:smartTagPr>
        <w:r w:rsidRPr="00FC6DDF">
          <w:rPr>
            <w:rStyle w:val="FontStyle12"/>
            <w:sz w:val="28"/>
            <w:szCs w:val="28"/>
          </w:rPr>
          <w:t>2009 г</w:t>
        </w:r>
      </w:smartTag>
      <w:r w:rsidRPr="00FC6DDF">
        <w:rPr>
          <w:rStyle w:val="FontStyle12"/>
          <w:sz w:val="28"/>
          <w:szCs w:val="28"/>
        </w:rPr>
        <w:t>.:</w:t>
      </w:r>
    </w:p>
    <w:p w:rsidR="00801B0D" w:rsidRDefault="00801B0D" w:rsidP="00801B0D">
      <w:pPr>
        <w:pStyle w:val="Style8"/>
        <w:widowControl/>
        <w:spacing w:line="360" w:lineRule="auto"/>
        <w:ind w:right="7358"/>
        <w:jc w:val="left"/>
        <w:rPr>
          <w:rStyle w:val="FontStyle12"/>
          <w:sz w:val="28"/>
          <w:szCs w:val="28"/>
        </w:rPr>
      </w:pPr>
      <w:r w:rsidRPr="00FC6DDF">
        <w:rPr>
          <w:rStyle w:val="FontStyle12"/>
          <w:sz w:val="28"/>
          <w:szCs w:val="28"/>
        </w:rPr>
        <w:t>СОС = 4118 (т</w:t>
      </w:r>
      <w:r>
        <w:rPr>
          <w:rStyle w:val="FontStyle12"/>
          <w:sz w:val="28"/>
          <w:szCs w:val="28"/>
        </w:rPr>
        <w:t xml:space="preserve">ыс. </w:t>
      </w:r>
      <w:r w:rsidRPr="00FC6DDF">
        <w:rPr>
          <w:rStyle w:val="FontStyle12"/>
          <w:sz w:val="28"/>
          <w:szCs w:val="28"/>
        </w:rPr>
        <w:t xml:space="preserve">руб.). </w:t>
      </w:r>
    </w:p>
    <w:p w:rsidR="00801B0D" w:rsidRPr="00FC6DDF" w:rsidRDefault="00801B0D" w:rsidP="00801B0D">
      <w:pPr>
        <w:pStyle w:val="Style8"/>
        <w:widowControl/>
        <w:spacing w:line="360" w:lineRule="auto"/>
        <w:ind w:right="7358"/>
        <w:jc w:val="left"/>
        <w:rPr>
          <w:rStyle w:val="FontStyle12"/>
          <w:sz w:val="28"/>
          <w:szCs w:val="28"/>
        </w:rPr>
      </w:pPr>
      <w:r w:rsidRPr="00FC6DDF">
        <w:rPr>
          <w:rStyle w:val="FontStyle12"/>
          <w:sz w:val="28"/>
          <w:szCs w:val="28"/>
        </w:rPr>
        <w:t>ТФП = 5508 (т. руб.).</w:t>
      </w:r>
    </w:p>
    <w:p w:rsidR="00801B0D" w:rsidRPr="00FC6DDF" w:rsidRDefault="00801B0D" w:rsidP="00801B0D">
      <w:pPr>
        <w:pStyle w:val="Style2"/>
        <w:widowControl/>
        <w:spacing w:line="360" w:lineRule="auto"/>
        <w:ind w:right="5914"/>
        <w:rPr>
          <w:rStyle w:val="FontStyle12"/>
          <w:sz w:val="28"/>
          <w:szCs w:val="28"/>
        </w:rPr>
      </w:pPr>
      <w:r w:rsidRPr="00FC6DDF">
        <w:rPr>
          <w:rStyle w:val="FontStyle12"/>
          <w:sz w:val="28"/>
          <w:szCs w:val="28"/>
        </w:rPr>
        <w:t xml:space="preserve">ТФ Попер. = 22758 (т. руб.). ТФ Пв.реал. = -17250 (т. руб.). </w:t>
      </w:r>
      <w:smartTag w:uri="urn:schemas-microsoft-com:office:smarttags" w:element="metricconverter">
        <w:smartTagPr>
          <w:attr w:name="ProductID" w:val="2010 г"/>
        </w:smartTagPr>
        <w:r w:rsidRPr="00FC6DDF">
          <w:rPr>
            <w:rStyle w:val="FontStyle12"/>
            <w:sz w:val="28"/>
            <w:szCs w:val="28"/>
          </w:rPr>
          <w:t>2010 г</w:t>
        </w:r>
      </w:smartTag>
      <w:r w:rsidRPr="00FC6DDF">
        <w:rPr>
          <w:rStyle w:val="FontStyle12"/>
          <w:sz w:val="28"/>
          <w:szCs w:val="28"/>
        </w:rPr>
        <w:t>.:</w:t>
      </w:r>
    </w:p>
    <w:p w:rsidR="00801B0D" w:rsidRPr="00D95DD8" w:rsidRDefault="00801B0D" w:rsidP="00801B0D">
      <w:pPr>
        <w:pStyle w:val="Style2"/>
        <w:widowControl/>
        <w:spacing w:line="360" w:lineRule="auto"/>
        <w:ind w:right="5914"/>
        <w:rPr>
          <w:rStyle w:val="FontStyle12"/>
          <w:sz w:val="28"/>
          <w:szCs w:val="28"/>
        </w:rPr>
      </w:pPr>
      <w:r w:rsidRPr="00FC6DDF">
        <w:rPr>
          <w:rStyle w:val="FontStyle12"/>
          <w:sz w:val="28"/>
          <w:szCs w:val="28"/>
        </w:rPr>
        <w:t>СОС = 17406 (т. руб.).</w:t>
      </w:r>
      <w:r w:rsidRPr="00D95DD8">
        <w:rPr>
          <w:rStyle w:val="FontStyle12"/>
          <w:sz w:val="28"/>
          <w:szCs w:val="28"/>
        </w:rPr>
        <w:t xml:space="preserve"> </w:t>
      </w:r>
      <w:r w:rsidRPr="00D95DD8">
        <w:rPr>
          <w:rStyle w:val="FontStyle12"/>
          <w:spacing w:val="20"/>
          <w:sz w:val="28"/>
          <w:szCs w:val="28"/>
        </w:rPr>
        <w:t>ТФП=</w:t>
      </w:r>
      <w:r w:rsidRPr="00D95DD8">
        <w:rPr>
          <w:rStyle w:val="FontStyle12"/>
          <w:sz w:val="28"/>
          <w:szCs w:val="28"/>
        </w:rPr>
        <w:t xml:space="preserve"> 16267 (т. руб.). ТФ Попер. = 44796 (т. руб.). ТФ Пв.реал. = -28529 (т. руб. )</w:t>
      </w:r>
    </w:p>
    <w:p w:rsidR="00801B0D" w:rsidRPr="00D95DD8" w:rsidRDefault="00801B0D" w:rsidP="00801B0D">
      <w:pPr>
        <w:pStyle w:val="Style2"/>
        <w:widowControl/>
        <w:spacing w:line="360" w:lineRule="auto"/>
        <w:rPr>
          <w:rStyle w:val="FontStyle12"/>
          <w:sz w:val="28"/>
          <w:szCs w:val="28"/>
        </w:rPr>
      </w:pPr>
      <w:r w:rsidRPr="00D95DD8">
        <w:rPr>
          <w:rStyle w:val="FontStyle12"/>
          <w:sz w:val="28"/>
          <w:szCs w:val="28"/>
        </w:rPr>
        <w:t>СОС &gt; 0   Это означает, что предприятие генерирует больше п</w:t>
      </w:r>
      <w:r>
        <w:rPr>
          <w:rStyle w:val="FontStyle12"/>
          <w:sz w:val="28"/>
          <w:szCs w:val="28"/>
        </w:rPr>
        <w:t>остоянных ресур</w:t>
      </w:r>
      <w:r w:rsidRPr="00D95DD8">
        <w:rPr>
          <w:rStyle w:val="FontStyle12"/>
          <w:sz w:val="28"/>
          <w:szCs w:val="28"/>
        </w:rPr>
        <w:t>сов, чем это необходимо для финансирования постоянных активов. ТФП &gt; 0   Это потребности в покрытии нед</w:t>
      </w:r>
      <w:r>
        <w:rPr>
          <w:rStyle w:val="FontStyle12"/>
          <w:sz w:val="28"/>
          <w:szCs w:val="28"/>
        </w:rPr>
        <w:t>енежных оборотных средств (дефи</w:t>
      </w:r>
      <w:r w:rsidRPr="00D95DD8">
        <w:rPr>
          <w:rStyle w:val="FontStyle12"/>
          <w:sz w:val="28"/>
          <w:szCs w:val="28"/>
        </w:rPr>
        <w:t>цит).</w:t>
      </w:r>
    </w:p>
    <w:p w:rsidR="00801B0D" w:rsidRPr="00D95DD8" w:rsidRDefault="00801B0D" w:rsidP="00801B0D">
      <w:pPr>
        <w:pStyle w:val="Style6"/>
        <w:widowControl/>
        <w:spacing w:line="360" w:lineRule="auto"/>
        <w:ind w:firstLine="446"/>
        <w:rPr>
          <w:rStyle w:val="FontStyle12"/>
          <w:sz w:val="28"/>
          <w:szCs w:val="28"/>
        </w:rPr>
      </w:pPr>
      <w:r w:rsidRPr="00D95DD8">
        <w:rPr>
          <w:rStyle w:val="FontStyle12"/>
          <w:sz w:val="28"/>
          <w:szCs w:val="28"/>
        </w:rPr>
        <w:t>Часть ресурсов идет на покрытие ТФП. Остаток представляет собой свободный остаток денежной наличности. Выразим ТФП и ДС в процентах от величины СОС:</w:t>
      </w:r>
    </w:p>
    <w:p w:rsidR="00801B0D" w:rsidRPr="00D95DD8" w:rsidRDefault="00801B0D" w:rsidP="00801B0D">
      <w:pPr>
        <w:pStyle w:val="Style2"/>
        <w:widowControl/>
        <w:spacing w:line="360" w:lineRule="auto"/>
        <w:rPr>
          <w:rStyle w:val="FontStyle12"/>
          <w:sz w:val="28"/>
          <w:szCs w:val="28"/>
        </w:rPr>
      </w:pPr>
      <w:r w:rsidRPr="00D95DD8">
        <w:rPr>
          <w:rStyle w:val="FontStyle12"/>
          <w:sz w:val="28"/>
          <w:szCs w:val="28"/>
        </w:rPr>
        <w:t>ТФП = 95% , ДС = 5%.</w:t>
      </w:r>
    </w:p>
    <w:p w:rsidR="00801B0D" w:rsidRPr="00D95DD8" w:rsidRDefault="00801B0D" w:rsidP="00801B0D">
      <w:pPr>
        <w:pStyle w:val="Style6"/>
        <w:widowControl/>
        <w:spacing w:line="360" w:lineRule="auto"/>
        <w:rPr>
          <w:rStyle w:val="FontStyle12"/>
          <w:sz w:val="28"/>
          <w:szCs w:val="28"/>
        </w:rPr>
      </w:pPr>
      <w:r w:rsidRPr="00D95DD8">
        <w:rPr>
          <w:rStyle w:val="FontStyle12"/>
          <w:sz w:val="28"/>
          <w:szCs w:val="28"/>
        </w:rPr>
        <w:t>Предприятие обладает собственными оборотными средствами, достаточными для финансирования основных средств, и генерирует свободный остаток денежной наличности (5%), из которого можно надеяться оплатить ближайшие расходы или, если располагает ситуация, сделать краткосрочные финансовые вложения.</w:t>
      </w:r>
    </w:p>
    <w:p w:rsidR="00801B0D" w:rsidRPr="00D95DD8" w:rsidRDefault="00801B0D" w:rsidP="00801B0D">
      <w:pPr>
        <w:pStyle w:val="Style6"/>
        <w:widowControl/>
        <w:spacing w:line="360" w:lineRule="auto"/>
        <w:ind w:firstLine="720"/>
        <w:rPr>
          <w:rStyle w:val="FontStyle12"/>
          <w:sz w:val="28"/>
          <w:szCs w:val="28"/>
        </w:rPr>
      </w:pPr>
      <w:r w:rsidRPr="00D95DD8">
        <w:rPr>
          <w:rStyle w:val="FontStyle12"/>
          <w:sz w:val="28"/>
          <w:szCs w:val="28"/>
        </w:rPr>
        <w:t xml:space="preserve">Успешную финансово-хозяйственную </w:t>
      </w:r>
      <w:r>
        <w:rPr>
          <w:rStyle w:val="FontStyle12"/>
          <w:sz w:val="28"/>
          <w:szCs w:val="28"/>
        </w:rPr>
        <w:t>деятельность ОАО осложняют слиш</w:t>
      </w:r>
      <w:r w:rsidRPr="00D95DD8">
        <w:rPr>
          <w:rStyle w:val="FontStyle12"/>
          <w:sz w:val="28"/>
          <w:szCs w:val="28"/>
        </w:rPr>
        <w:t>ком высокие операционные финансовые потребности, сумма которых достигает тревожно высоких значений. Требуется оценить внутренние трудности и быстро отреагировать.</w:t>
      </w:r>
    </w:p>
    <w:p w:rsidR="00801B0D" w:rsidRPr="00D95DD8" w:rsidRDefault="00801B0D" w:rsidP="00801B0D">
      <w:pPr>
        <w:pStyle w:val="Style6"/>
        <w:widowControl/>
        <w:spacing w:line="360" w:lineRule="auto"/>
        <w:ind w:firstLine="720"/>
        <w:rPr>
          <w:rStyle w:val="FontStyle12"/>
          <w:sz w:val="28"/>
          <w:szCs w:val="28"/>
        </w:rPr>
      </w:pPr>
      <w:r w:rsidRPr="00D95DD8">
        <w:rPr>
          <w:rStyle w:val="FontStyle12"/>
          <w:sz w:val="28"/>
          <w:szCs w:val="28"/>
        </w:rPr>
        <w:t>Обратимся к формуле (28). Предприятие з</w:t>
      </w:r>
      <w:r>
        <w:rPr>
          <w:rStyle w:val="FontStyle12"/>
          <w:sz w:val="28"/>
          <w:szCs w:val="28"/>
        </w:rPr>
        <w:t>аинтересовано в сокращении пока</w:t>
      </w:r>
      <w:r w:rsidRPr="00D95DD8">
        <w:rPr>
          <w:rStyle w:val="FontStyle12"/>
          <w:sz w:val="28"/>
          <w:szCs w:val="28"/>
        </w:rPr>
        <w:t>зателей дебиторской задолженности и запасов</w:t>
      </w:r>
      <w:r>
        <w:rPr>
          <w:rStyle w:val="FontStyle12"/>
          <w:sz w:val="28"/>
          <w:szCs w:val="28"/>
        </w:rPr>
        <w:t xml:space="preserve"> и в увеличении кредиторской за</w:t>
      </w:r>
      <w:r w:rsidRPr="00D95DD8">
        <w:rPr>
          <w:rStyle w:val="FontStyle12"/>
          <w:sz w:val="28"/>
          <w:szCs w:val="28"/>
        </w:rPr>
        <w:t>долженности.</w:t>
      </w:r>
    </w:p>
    <w:p w:rsidR="00801B0D" w:rsidRPr="00D95DD8" w:rsidRDefault="00801B0D" w:rsidP="00801B0D">
      <w:pPr>
        <w:pStyle w:val="Style6"/>
        <w:widowControl/>
        <w:spacing w:line="360" w:lineRule="auto"/>
        <w:ind w:firstLine="720"/>
        <w:rPr>
          <w:rStyle w:val="FontStyle12"/>
          <w:sz w:val="28"/>
          <w:szCs w:val="28"/>
        </w:rPr>
      </w:pPr>
      <w:r w:rsidRPr="00FC6DDF">
        <w:rPr>
          <w:rStyle w:val="FontStyle12"/>
          <w:sz w:val="28"/>
          <w:szCs w:val="28"/>
        </w:rPr>
        <w:t>В течение I кв. 2008г</w:t>
      </w:r>
      <w:r w:rsidRPr="00D95DD8">
        <w:rPr>
          <w:rStyle w:val="FontStyle12"/>
          <w:sz w:val="28"/>
          <w:szCs w:val="28"/>
        </w:rPr>
        <w:t xml:space="preserve"> запасы товарно-материальных ценностей снижались, но запасы готовой продукции на складах увеличивались при незначительном изме</w:t>
      </w:r>
      <w:r w:rsidRPr="00D95DD8">
        <w:rPr>
          <w:rStyle w:val="FontStyle12"/>
          <w:sz w:val="28"/>
          <w:szCs w:val="28"/>
        </w:rPr>
        <w:softHyphen/>
        <w:t>нении выручки от реализации, что говорит о з</w:t>
      </w:r>
      <w:r>
        <w:rPr>
          <w:rStyle w:val="FontStyle12"/>
          <w:sz w:val="28"/>
          <w:szCs w:val="28"/>
        </w:rPr>
        <w:t>атоваривании ОАО собственной го</w:t>
      </w:r>
      <w:r w:rsidRPr="00D95DD8">
        <w:rPr>
          <w:rStyle w:val="FontStyle12"/>
          <w:sz w:val="28"/>
          <w:szCs w:val="28"/>
        </w:rPr>
        <w:t>товой продукцией (см. приложение А).</w:t>
      </w:r>
    </w:p>
    <w:p w:rsidR="00801B0D" w:rsidRPr="00D95DD8" w:rsidRDefault="00801B0D" w:rsidP="00801B0D">
      <w:pPr>
        <w:pStyle w:val="Style6"/>
        <w:widowControl/>
        <w:spacing w:line="360" w:lineRule="auto"/>
        <w:ind w:firstLine="720"/>
        <w:rPr>
          <w:rStyle w:val="FontStyle12"/>
          <w:sz w:val="28"/>
          <w:szCs w:val="28"/>
        </w:rPr>
      </w:pPr>
      <w:r w:rsidRPr="00D95DD8">
        <w:rPr>
          <w:rStyle w:val="FontStyle12"/>
          <w:sz w:val="28"/>
          <w:szCs w:val="28"/>
        </w:rPr>
        <w:t>Руководству предприятия необходимо принять меры по ускорению реализации готовой продукции. Это могут быть поиски новых рынков сбыта, а также привлечение старых клиентов посредством выгодных условий (скидки, какое-либо дополнительное обслуживание).</w:t>
      </w:r>
    </w:p>
    <w:p w:rsidR="00801B0D" w:rsidRPr="00D95DD8" w:rsidRDefault="00801B0D" w:rsidP="00801B0D">
      <w:pPr>
        <w:pStyle w:val="Style6"/>
        <w:widowControl/>
        <w:spacing w:line="360" w:lineRule="auto"/>
        <w:ind w:firstLine="720"/>
        <w:rPr>
          <w:rStyle w:val="FontStyle12"/>
          <w:sz w:val="28"/>
          <w:szCs w:val="28"/>
        </w:rPr>
      </w:pPr>
      <w:r w:rsidRPr="00D95DD8">
        <w:rPr>
          <w:rStyle w:val="FontStyle12"/>
          <w:sz w:val="28"/>
          <w:szCs w:val="28"/>
        </w:rPr>
        <w:t>Теперь посмотрим на дебиторскую задолженность</w:t>
      </w:r>
      <w:r>
        <w:rPr>
          <w:rStyle w:val="FontStyle12"/>
          <w:sz w:val="28"/>
          <w:szCs w:val="28"/>
        </w:rPr>
        <w:t xml:space="preserve"> (</w:t>
      </w:r>
      <w:r w:rsidR="009E5EE3">
        <w:rPr>
          <w:rStyle w:val="FontStyle12"/>
          <w:sz w:val="28"/>
          <w:szCs w:val="28"/>
        </w:rPr>
        <w:t>прилож. Б</w:t>
      </w:r>
      <w:r w:rsidRPr="00D95DD8">
        <w:rPr>
          <w:rStyle w:val="FontStyle12"/>
          <w:sz w:val="28"/>
          <w:szCs w:val="28"/>
        </w:rPr>
        <w:t xml:space="preserve">). Рост дебиторской задолженности происходил </w:t>
      </w:r>
      <w:r w:rsidRPr="00FC6DDF">
        <w:rPr>
          <w:rStyle w:val="FontStyle12"/>
          <w:sz w:val="28"/>
          <w:szCs w:val="28"/>
        </w:rPr>
        <w:t xml:space="preserve">в </w:t>
      </w:r>
      <w:smartTag w:uri="urn:schemas-microsoft-com:office:smarttags" w:element="metricconverter">
        <w:smartTagPr>
          <w:attr w:name="ProductID" w:val="2009 г"/>
        </w:smartTagPr>
        <w:r w:rsidRPr="00FC6DDF">
          <w:rPr>
            <w:rStyle w:val="FontStyle12"/>
            <w:sz w:val="28"/>
            <w:szCs w:val="28"/>
          </w:rPr>
          <w:t>2009 г</w:t>
        </w:r>
      </w:smartTag>
      <w:r w:rsidRPr="00FC6DDF">
        <w:rPr>
          <w:rStyle w:val="FontStyle12"/>
          <w:sz w:val="28"/>
          <w:szCs w:val="28"/>
        </w:rPr>
        <w:t xml:space="preserve">. по сравнению с2008 г. как раз за счет задолженности покупателей и заказчиков. Но в </w:t>
      </w:r>
      <w:smartTag w:uri="urn:schemas-microsoft-com:office:smarttags" w:element="metricconverter">
        <w:smartTagPr>
          <w:attr w:name="ProductID" w:val="2000 г"/>
        </w:smartTagPr>
        <w:r w:rsidRPr="00FC6DDF">
          <w:rPr>
            <w:rStyle w:val="FontStyle12"/>
            <w:sz w:val="28"/>
            <w:szCs w:val="28"/>
          </w:rPr>
          <w:t>2000 г</w:t>
        </w:r>
      </w:smartTag>
      <w:r w:rsidRPr="00FC6DDF">
        <w:rPr>
          <w:rStyle w:val="FontStyle12"/>
          <w:sz w:val="28"/>
          <w:szCs w:val="28"/>
        </w:rPr>
        <w:t>. заметен незначительный спад величины задолженности. И по прогнозу эта тенденция</w:t>
      </w:r>
      <w:r w:rsidRPr="00D95DD8">
        <w:rPr>
          <w:rStyle w:val="FontStyle12"/>
          <w:sz w:val="28"/>
          <w:szCs w:val="28"/>
        </w:rPr>
        <w:t xml:space="preserve"> сохранится в резуль</w:t>
      </w:r>
      <w:r w:rsidRPr="00D95DD8">
        <w:rPr>
          <w:rStyle w:val="FontStyle12"/>
          <w:sz w:val="28"/>
          <w:szCs w:val="28"/>
        </w:rPr>
        <w:softHyphen/>
        <w:t>тате того, что предприятие применяет систему скидок.</w:t>
      </w:r>
    </w:p>
    <w:p w:rsidR="00801B0D" w:rsidRDefault="00801B0D" w:rsidP="00801B0D">
      <w:pPr>
        <w:pStyle w:val="Style8"/>
        <w:widowControl/>
        <w:spacing w:line="360" w:lineRule="auto"/>
        <w:jc w:val="left"/>
        <w:rPr>
          <w:sz w:val="28"/>
          <w:szCs w:val="28"/>
        </w:rPr>
      </w:pPr>
    </w:p>
    <w:p w:rsidR="00801B0D" w:rsidRPr="00D95DD8" w:rsidRDefault="00801B0D" w:rsidP="00801B0D">
      <w:pPr>
        <w:pStyle w:val="Style8"/>
        <w:widowControl/>
        <w:spacing w:line="360" w:lineRule="auto"/>
        <w:jc w:val="left"/>
        <w:rPr>
          <w:rStyle w:val="FontStyle12"/>
          <w:sz w:val="28"/>
          <w:szCs w:val="28"/>
        </w:rPr>
      </w:pPr>
      <w:r w:rsidRPr="00D95DD8">
        <w:rPr>
          <w:rStyle w:val="FontStyle12"/>
          <w:sz w:val="28"/>
          <w:szCs w:val="28"/>
        </w:rPr>
        <w:t>3.3. Анализ эффективности использования оборотных средств</w:t>
      </w:r>
    </w:p>
    <w:p w:rsidR="00801B0D" w:rsidRPr="00D95DD8" w:rsidRDefault="00801B0D" w:rsidP="00801B0D">
      <w:pPr>
        <w:pStyle w:val="Style6"/>
        <w:widowControl/>
        <w:spacing w:line="360" w:lineRule="auto"/>
        <w:ind w:firstLine="446"/>
        <w:jc w:val="left"/>
        <w:rPr>
          <w:sz w:val="28"/>
          <w:szCs w:val="28"/>
        </w:rPr>
      </w:pPr>
    </w:p>
    <w:p w:rsidR="00801B0D" w:rsidRPr="00FC6DDF" w:rsidRDefault="00801B0D" w:rsidP="00801B0D">
      <w:pPr>
        <w:pStyle w:val="Style6"/>
        <w:widowControl/>
        <w:spacing w:line="360" w:lineRule="auto"/>
        <w:ind w:firstLine="720"/>
        <w:rPr>
          <w:rStyle w:val="FontStyle12"/>
          <w:sz w:val="28"/>
          <w:szCs w:val="28"/>
        </w:rPr>
      </w:pPr>
      <w:r w:rsidRPr="00FC6DDF">
        <w:rPr>
          <w:rStyle w:val="FontStyle12"/>
          <w:sz w:val="28"/>
          <w:szCs w:val="28"/>
        </w:rPr>
        <w:t xml:space="preserve">Для оценки эффективности использования оборотных средств необходимо проанализировать оборачиваемость оборотных средств по элементам. Наиболее труднореализуемая часть - это запасы. В </w:t>
      </w:r>
      <w:smartTag w:uri="urn:schemas-microsoft-com:office:smarttags" w:element="metricconverter">
        <w:smartTagPr>
          <w:attr w:name="ProductID" w:val="2009 г"/>
        </w:smartTagPr>
        <w:r w:rsidRPr="00FC6DDF">
          <w:rPr>
            <w:rStyle w:val="FontStyle12"/>
            <w:sz w:val="28"/>
            <w:szCs w:val="28"/>
          </w:rPr>
          <w:t>2009 г</w:t>
        </w:r>
      </w:smartTag>
      <w:r w:rsidRPr="00FC6DDF">
        <w:rPr>
          <w:rStyle w:val="FontStyle12"/>
          <w:sz w:val="28"/>
          <w:szCs w:val="28"/>
        </w:rPr>
        <w:t xml:space="preserve">. оборачиваемость увеличилась на 1.51 оборот, а в </w:t>
      </w:r>
      <w:smartTag w:uri="urn:schemas-microsoft-com:office:smarttags" w:element="metricconverter">
        <w:smartTagPr>
          <w:attr w:name="ProductID" w:val="2010 г"/>
        </w:smartTagPr>
        <w:r w:rsidRPr="00FC6DDF">
          <w:rPr>
            <w:rStyle w:val="FontStyle12"/>
            <w:sz w:val="28"/>
            <w:szCs w:val="28"/>
          </w:rPr>
          <w:t>2010 г</w:t>
        </w:r>
      </w:smartTag>
      <w:r w:rsidRPr="00FC6DDF">
        <w:rPr>
          <w:rStyle w:val="FontStyle12"/>
          <w:sz w:val="28"/>
          <w:szCs w:val="28"/>
        </w:rPr>
        <w:t xml:space="preserve">. сократилась на 0.07 оборота. Таким образом, в </w:t>
      </w:r>
      <w:smartTag w:uri="urn:schemas-microsoft-com:office:smarttags" w:element="metricconverter">
        <w:smartTagPr>
          <w:attr w:name="ProductID" w:val="2010 г"/>
        </w:smartTagPr>
        <w:r w:rsidRPr="00FC6DDF">
          <w:rPr>
            <w:rStyle w:val="FontStyle12"/>
            <w:sz w:val="28"/>
            <w:szCs w:val="28"/>
          </w:rPr>
          <w:t>2010 г</w:t>
        </w:r>
      </w:smartTag>
      <w:r w:rsidRPr="00FC6DDF">
        <w:rPr>
          <w:rStyle w:val="FontStyle12"/>
          <w:sz w:val="28"/>
          <w:szCs w:val="28"/>
        </w:rPr>
        <w:t>. по сравнению с 2008 оборачиваемость увеличилась на 1.44 оборота и длительность оборота сократилась на 70 дней, что позволило высвободить средства на величину 86385 тыс. руб. Из - за сокращения оборачиваемости оборотных средств на 58 дней произошло высвобождение средств в разме</w:t>
      </w:r>
      <w:r w:rsidR="009E5EE3">
        <w:rPr>
          <w:rStyle w:val="FontStyle12"/>
          <w:sz w:val="28"/>
          <w:szCs w:val="28"/>
        </w:rPr>
        <w:t>ре 71576 тыс. руб. (приложение Н,О</w:t>
      </w:r>
      <w:r w:rsidRPr="00FC6DDF">
        <w:rPr>
          <w:rStyle w:val="FontStyle12"/>
          <w:sz w:val="28"/>
          <w:szCs w:val="28"/>
        </w:rPr>
        <w:t>).</w:t>
      </w:r>
    </w:p>
    <w:p w:rsidR="00801B0D" w:rsidRPr="00FC6DDF" w:rsidRDefault="00801B0D" w:rsidP="00801B0D">
      <w:pPr>
        <w:pStyle w:val="Style6"/>
        <w:widowControl/>
        <w:spacing w:line="360" w:lineRule="auto"/>
        <w:ind w:firstLine="720"/>
        <w:rPr>
          <w:rStyle w:val="FontStyle12"/>
          <w:sz w:val="28"/>
          <w:szCs w:val="28"/>
        </w:rPr>
      </w:pPr>
      <w:r w:rsidRPr="00FC6DDF">
        <w:rPr>
          <w:rStyle w:val="FontStyle12"/>
          <w:sz w:val="28"/>
          <w:szCs w:val="28"/>
        </w:rPr>
        <w:t>У предприятия из - за ускорения оборачиваемости оборотных средств потребность в их дополнительном финансировании отпадает. Но предприятие привлекает дорогостоящий краткосрочный кредит и закупает сырье и материалы сверх нормы производственного процесса.</w:t>
      </w:r>
    </w:p>
    <w:p w:rsidR="00801B0D" w:rsidRPr="00FC6DDF" w:rsidRDefault="00801B0D" w:rsidP="00801B0D">
      <w:pPr>
        <w:pStyle w:val="Style8"/>
        <w:widowControl/>
        <w:spacing w:line="360" w:lineRule="auto"/>
        <w:ind w:firstLine="720"/>
        <w:rPr>
          <w:sz w:val="28"/>
          <w:szCs w:val="28"/>
        </w:rPr>
      </w:pPr>
      <w:r w:rsidRPr="00FC6DDF">
        <w:rPr>
          <w:rStyle w:val="FontStyle12"/>
          <w:sz w:val="28"/>
          <w:szCs w:val="28"/>
        </w:rPr>
        <w:t>Следовательно, необходимо провести нормирование производственных запасов и путем совершенствования организации производственного процесса сокращать оборачиваемость, высвободившиеся денежные средства вкладывать во внеоборотные активы, либо проводить краткосрочные вложения.</w:t>
      </w:r>
    </w:p>
    <w:p w:rsidR="00801B0D" w:rsidRPr="00FC6DDF" w:rsidRDefault="00801B0D" w:rsidP="00801B0D">
      <w:pPr>
        <w:pStyle w:val="Style9"/>
        <w:widowControl/>
        <w:spacing w:line="360" w:lineRule="auto"/>
        <w:ind w:firstLine="720"/>
        <w:jc w:val="both"/>
        <w:rPr>
          <w:rStyle w:val="FontStyle12"/>
          <w:sz w:val="28"/>
          <w:szCs w:val="28"/>
        </w:rPr>
      </w:pPr>
      <w:r w:rsidRPr="00FC6DDF">
        <w:rPr>
          <w:rStyle w:val="FontStyle12"/>
          <w:sz w:val="28"/>
          <w:szCs w:val="28"/>
        </w:rPr>
        <w:t>У предприятия величина к</w:t>
      </w:r>
      <w:r w:rsidR="009E5EE3">
        <w:rPr>
          <w:rStyle w:val="FontStyle12"/>
          <w:sz w:val="28"/>
          <w:szCs w:val="28"/>
        </w:rPr>
        <w:t>раткосрочных пассивов (прилож. Б</w:t>
      </w:r>
      <w:r w:rsidRPr="00FC6DDF">
        <w:rPr>
          <w:rStyle w:val="FontStyle12"/>
          <w:sz w:val="28"/>
          <w:szCs w:val="28"/>
        </w:rPr>
        <w:t xml:space="preserve">) и величина чистой прибыли увеличивается начиная с </w:t>
      </w:r>
      <w:smartTag w:uri="urn:schemas-microsoft-com:office:smarttags" w:element="metricconverter">
        <w:smartTagPr>
          <w:attr w:name="ProductID" w:val="2008 г"/>
        </w:smartTagPr>
        <w:r w:rsidRPr="00FC6DDF">
          <w:rPr>
            <w:rStyle w:val="FontStyle12"/>
            <w:sz w:val="28"/>
            <w:szCs w:val="28"/>
          </w:rPr>
          <w:t>2008 г</w:t>
        </w:r>
      </w:smartTag>
      <w:r w:rsidRPr="00FC6DDF">
        <w:rPr>
          <w:rStyle w:val="FontStyle12"/>
          <w:sz w:val="28"/>
          <w:szCs w:val="28"/>
        </w:rPr>
        <w:t>. прим</w:t>
      </w:r>
      <w:r w:rsidR="009E5EE3">
        <w:rPr>
          <w:rStyle w:val="FontStyle12"/>
          <w:sz w:val="28"/>
          <w:szCs w:val="28"/>
        </w:rPr>
        <w:t>ерно в 2 раза ежегодно (прилож.Н</w:t>
      </w:r>
      <w:r w:rsidRPr="00FC6DDF">
        <w:rPr>
          <w:rStyle w:val="FontStyle12"/>
          <w:sz w:val="28"/>
          <w:szCs w:val="28"/>
        </w:rPr>
        <w:t xml:space="preserve">). У предприятия в </w:t>
      </w:r>
      <w:smartTag w:uri="urn:schemas-microsoft-com:office:smarttags" w:element="metricconverter">
        <w:smartTagPr>
          <w:attr w:name="ProductID" w:val="2010 г"/>
        </w:smartTagPr>
        <w:r w:rsidRPr="00FC6DDF">
          <w:rPr>
            <w:rStyle w:val="FontStyle12"/>
            <w:sz w:val="28"/>
            <w:szCs w:val="28"/>
          </w:rPr>
          <w:t>2010 г</w:t>
        </w:r>
      </w:smartTag>
      <w:r w:rsidRPr="00FC6DDF">
        <w:rPr>
          <w:rStyle w:val="FontStyle12"/>
          <w:sz w:val="28"/>
          <w:szCs w:val="28"/>
        </w:rPr>
        <w:t xml:space="preserve">. высвободилось дополнительных средств в результате ускорения оборачиваемости в 5, 3 раза больше, чем величина краткосрочных пассивов. Таким образом, взятие краткосрочного кредита в </w:t>
      </w:r>
      <w:smartTag w:uri="urn:schemas-microsoft-com:office:smarttags" w:element="metricconverter">
        <w:smartTagPr>
          <w:attr w:name="ProductID" w:val="2010 г"/>
        </w:smartTagPr>
        <w:r w:rsidRPr="00FC6DDF">
          <w:rPr>
            <w:rStyle w:val="FontStyle12"/>
            <w:sz w:val="28"/>
            <w:szCs w:val="28"/>
          </w:rPr>
          <w:t>2010 г</w:t>
        </w:r>
      </w:smartTag>
      <w:r w:rsidRPr="00FC6DDF">
        <w:rPr>
          <w:rStyle w:val="FontStyle12"/>
          <w:sz w:val="28"/>
          <w:szCs w:val="28"/>
        </w:rPr>
        <w:t>. в размере 38749 тыс. руб. было не рентабельно, так как выпуск продукции не увеличивается пропорционально финансовым затратам.</w:t>
      </w:r>
    </w:p>
    <w:p w:rsidR="00801B0D" w:rsidRPr="003E7C43" w:rsidRDefault="00801B0D" w:rsidP="00801B0D">
      <w:pPr>
        <w:pStyle w:val="Style1"/>
        <w:widowControl/>
        <w:spacing w:line="360" w:lineRule="auto"/>
        <w:rPr>
          <w:rStyle w:val="FontStyle14"/>
          <w:b w:val="0"/>
          <w:sz w:val="28"/>
          <w:szCs w:val="28"/>
        </w:rPr>
      </w:pPr>
      <w:r w:rsidRPr="00FC6DDF">
        <w:rPr>
          <w:rStyle w:val="FontStyle14"/>
          <w:b w:val="0"/>
          <w:sz w:val="28"/>
          <w:szCs w:val="28"/>
        </w:rPr>
        <w:t xml:space="preserve">В результате проведенного анализа можно сделать вывод, что 2009г. был более стабилен и благополучен, согласно показателям относительно </w:t>
      </w:r>
      <w:smartTag w:uri="urn:schemas-microsoft-com:office:smarttags" w:element="metricconverter">
        <w:smartTagPr>
          <w:attr w:name="ProductID" w:val="2008 г"/>
        </w:smartTagPr>
        <w:r w:rsidRPr="00FC6DDF">
          <w:rPr>
            <w:rStyle w:val="FontStyle14"/>
            <w:b w:val="0"/>
            <w:sz w:val="28"/>
            <w:szCs w:val="28"/>
          </w:rPr>
          <w:t>2008 г</w:t>
        </w:r>
      </w:smartTag>
      <w:r w:rsidRPr="00FC6DDF">
        <w:rPr>
          <w:rStyle w:val="FontStyle14"/>
          <w:b w:val="0"/>
          <w:sz w:val="28"/>
          <w:szCs w:val="28"/>
        </w:rPr>
        <w:t xml:space="preserve">., а в </w:t>
      </w:r>
      <w:smartTag w:uri="urn:schemas-microsoft-com:office:smarttags" w:element="metricconverter">
        <w:smartTagPr>
          <w:attr w:name="ProductID" w:val="2010 г"/>
        </w:smartTagPr>
        <w:r w:rsidRPr="00FC6DDF">
          <w:rPr>
            <w:rStyle w:val="FontStyle14"/>
            <w:b w:val="0"/>
            <w:sz w:val="28"/>
            <w:szCs w:val="28"/>
          </w:rPr>
          <w:t>2010 г</w:t>
        </w:r>
      </w:smartTag>
      <w:r w:rsidRPr="00FC6DDF">
        <w:rPr>
          <w:rStyle w:val="FontStyle14"/>
          <w:b w:val="0"/>
          <w:sz w:val="28"/>
          <w:szCs w:val="28"/>
        </w:rPr>
        <w:t>. произошло ухудш</w:t>
      </w:r>
      <w:r w:rsidR="009E5EE3">
        <w:rPr>
          <w:rStyle w:val="FontStyle14"/>
          <w:b w:val="0"/>
          <w:sz w:val="28"/>
          <w:szCs w:val="28"/>
        </w:rPr>
        <w:t>ение ряда показателей (прилож. В, Г, Д, Е</w:t>
      </w:r>
      <w:r w:rsidRPr="00FC6DDF">
        <w:rPr>
          <w:rStyle w:val="FontStyle14"/>
          <w:b w:val="0"/>
          <w:sz w:val="28"/>
          <w:szCs w:val="28"/>
        </w:rPr>
        <w:t>).</w:t>
      </w:r>
    </w:p>
    <w:p w:rsidR="00117EB6" w:rsidRDefault="00117EB6" w:rsidP="00801B0D">
      <w:pPr>
        <w:spacing w:line="360" w:lineRule="auto"/>
        <w:ind w:firstLine="454"/>
        <w:jc w:val="center"/>
      </w:pPr>
    </w:p>
    <w:p w:rsidR="000617D9" w:rsidRDefault="000617D9" w:rsidP="00AD5090">
      <w:pPr>
        <w:pStyle w:val="ab"/>
        <w:ind w:firstLine="0"/>
      </w:pPr>
    </w:p>
    <w:p w:rsidR="000617D9" w:rsidRDefault="000617D9">
      <w:pPr>
        <w:spacing w:line="360" w:lineRule="auto"/>
        <w:rPr>
          <w:sz w:val="28"/>
        </w:rPr>
      </w:pPr>
      <w:r>
        <w:rPr>
          <w:sz w:val="28"/>
        </w:rPr>
        <w:tab/>
      </w:r>
    </w:p>
    <w:p w:rsidR="000617D9" w:rsidRDefault="000617D9">
      <w:pPr>
        <w:spacing w:line="360" w:lineRule="auto"/>
        <w:rPr>
          <w:sz w:val="28"/>
        </w:rPr>
      </w:pPr>
    </w:p>
    <w:p w:rsidR="000617D9" w:rsidRDefault="000617D9">
      <w:pPr>
        <w:spacing w:line="360" w:lineRule="auto"/>
        <w:rPr>
          <w:sz w:val="28"/>
        </w:rPr>
      </w:pPr>
    </w:p>
    <w:p w:rsidR="000617D9" w:rsidRDefault="000617D9">
      <w:pPr>
        <w:pStyle w:val="1"/>
        <w:spacing w:line="360" w:lineRule="auto"/>
        <w:jc w:val="both"/>
        <w:rPr>
          <w:rFonts w:ascii="Times New Roman" w:hAnsi="Times New Roman"/>
          <w:sz w:val="28"/>
        </w:rPr>
      </w:pPr>
    </w:p>
    <w:p w:rsidR="00801B0D" w:rsidRDefault="00801B0D" w:rsidP="00801B0D"/>
    <w:p w:rsidR="00801B0D" w:rsidRDefault="00801B0D" w:rsidP="00801B0D"/>
    <w:p w:rsidR="00801B0D" w:rsidRDefault="00801B0D" w:rsidP="00801B0D"/>
    <w:p w:rsidR="00801B0D" w:rsidRDefault="00801B0D" w:rsidP="00801B0D"/>
    <w:p w:rsidR="00801B0D" w:rsidRDefault="00801B0D" w:rsidP="00801B0D"/>
    <w:p w:rsidR="00801B0D" w:rsidRDefault="00801B0D" w:rsidP="00801B0D"/>
    <w:p w:rsidR="00801B0D" w:rsidRPr="00801B0D" w:rsidRDefault="00801B0D" w:rsidP="00801B0D"/>
    <w:p w:rsidR="000617D9" w:rsidRDefault="000617D9">
      <w:pPr>
        <w:spacing w:line="360" w:lineRule="auto"/>
      </w:pPr>
    </w:p>
    <w:p w:rsidR="000617D9" w:rsidRDefault="000617D9">
      <w:pPr>
        <w:spacing w:line="360" w:lineRule="auto"/>
      </w:pPr>
    </w:p>
    <w:p w:rsidR="000617D9" w:rsidRDefault="000617D9">
      <w:pPr>
        <w:spacing w:line="360" w:lineRule="auto"/>
      </w:pPr>
    </w:p>
    <w:p w:rsidR="000617D9" w:rsidRDefault="000617D9">
      <w:pPr>
        <w:spacing w:line="360" w:lineRule="auto"/>
      </w:pPr>
    </w:p>
    <w:p w:rsidR="000617D9" w:rsidRDefault="000617D9">
      <w:pPr>
        <w:spacing w:line="360" w:lineRule="auto"/>
      </w:pPr>
    </w:p>
    <w:p w:rsidR="000617D9" w:rsidRDefault="000617D9">
      <w:pPr>
        <w:spacing w:line="360" w:lineRule="auto"/>
      </w:pPr>
    </w:p>
    <w:p w:rsidR="000617D9" w:rsidRDefault="000617D9">
      <w:pPr>
        <w:spacing w:line="360" w:lineRule="auto"/>
      </w:pPr>
    </w:p>
    <w:p w:rsidR="00DC2494" w:rsidRDefault="00DC2494">
      <w:pPr>
        <w:spacing w:line="360" w:lineRule="auto"/>
      </w:pPr>
    </w:p>
    <w:p w:rsidR="00DC2494" w:rsidRDefault="00DC2494">
      <w:pPr>
        <w:spacing w:line="360" w:lineRule="auto"/>
      </w:pPr>
    </w:p>
    <w:p w:rsidR="00DC2494" w:rsidRDefault="00DC2494">
      <w:pPr>
        <w:spacing w:line="360" w:lineRule="auto"/>
      </w:pPr>
    </w:p>
    <w:p w:rsidR="00DC2494" w:rsidRDefault="00DC2494">
      <w:pPr>
        <w:spacing w:line="360" w:lineRule="auto"/>
      </w:pPr>
    </w:p>
    <w:p w:rsidR="000617D9" w:rsidRDefault="000617D9">
      <w:pPr>
        <w:spacing w:line="360" w:lineRule="auto"/>
      </w:pPr>
    </w:p>
    <w:p w:rsidR="000617D9" w:rsidRDefault="000617D9">
      <w:pPr>
        <w:pStyle w:val="1"/>
        <w:tabs>
          <w:tab w:val="left" w:pos="2304"/>
          <w:tab w:val="center" w:pos="4962"/>
        </w:tabs>
        <w:spacing w:line="360" w:lineRule="auto"/>
        <w:jc w:val="left"/>
        <w:rPr>
          <w:rFonts w:ascii="Times New Roman" w:hAnsi="Times New Roman"/>
          <w:sz w:val="28"/>
        </w:rPr>
      </w:pPr>
      <w:r>
        <w:rPr>
          <w:rFonts w:ascii="Times New Roman" w:hAnsi="Times New Roman"/>
          <w:sz w:val="28"/>
        </w:rPr>
        <w:tab/>
      </w:r>
      <w:r>
        <w:rPr>
          <w:rFonts w:ascii="Times New Roman" w:hAnsi="Times New Roman"/>
          <w:sz w:val="28"/>
        </w:rPr>
        <w:tab/>
        <w:t>ЗАКЛЮЧЕНИЕ</w:t>
      </w:r>
    </w:p>
    <w:p w:rsidR="000617D9" w:rsidRDefault="000617D9">
      <w:pPr>
        <w:spacing w:line="360" w:lineRule="auto"/>
        <w:jc w:val="both"/>
        <w:rPr>
          <w:sz w:val="28"/>
        </w:rPr>
      </w:pPr>
    </w:p>
    <w:p w:rsidR="00801B0D" w:rsidRPr="00801B0D" w:rsidRDefault="00801B0D" w:rsidP="00801B0D">
      <w:pPr>
        <w:pStyle w:val="ab"/>
      </w:pPr>
      <w:r w:rsidRPr="00801B0D">
        <w:t>Оборотные средства представляют собой авансируемую в денежной форме стоимость для планомерного образования и использования оборотных производственных фондов и фондов обращения в минимально необходимых размерах, обеспечивающих выполнение предприятием производственной программы и своевременность осуществления расчетов.</w:t>
      </w:r>
    </w:p>
    <w:p w:rsidR="00801B0D" w:rsidRPr="00801B0D" w:rsidRDefault="00801B0D" w:rsidP="00801B0D">
      <w:pPr>
        <w:pStyle w:val="ab"/>
      </w:pPr>
      <w:r w:rsidRPr="00801B0D">
        <w:t>Постоянное движение оборотных средств является основой бесперебойного процесса производства и обращения. Это важнейшая функция оборотных средств - производственная.</w:t>
      </w:r>
    </w:p>
    <w:p w:rsidR="00801B0D" w:rsidRPr="00801B0D" w:rsidRDefault="00801B0D" w:rsidP="00801B0D">
      <w:pPr>
        <w:pStyle w:val="ab"/>
      </w:pPr>
      <w:r w:rsidRPr="00801B0D">
        <w:t>Оборотные средства являются одной из основных финансовых категорий, оказывающих существенное влияние на сферу производства, сферу обращения, состояние расчетов в народном хозяйстве и, тем самым, на денежное обращение в стране, выполняют свою вторую функцию - платежно-расчетную.</w:t>
      </w:r>
    </w:p>
    <w:p w:rsidR="00801B0D" w:rsidRPr="00801B0D" w:rsidRDefault="00801B0D" w:rsidP="00801B0D">
      <w:pPr>
        <w:pStyle w:val="ab"/>
      </w:pPr>
      <w:r w:rsidRPr="00801B0D">
        <w:t>В условиях перехода к рыночной экономике у большинства предприятий состояние оборотных средств серьезно ухудшилось вследствие не только локальных, но и общих причин: разрушение единого экономического пространства, падение уровня производства, рост цен и т.д.</w:t>
      </w:r>
    </w:p>
    <w:p w:rsidR="00801B0D" w:rsidRPr="00801B0D" w:rsidRDefault="00801B0D" w:rsidP="00801B0D">
      <w:pPr>
        <w:pStyle w:val="ab"/>
      </w:pPr>
      <w:r w:rsidRPr="00801B0D">
        <w:t>Управление оборотными средствами напрямую связано с механизмом определения плановой потребности предприятия в них, их нормированием. Для предприятия важно правильно определить оптимальную потребность в оборотных средствах, что позволит с минимальными издержками получать прибыль, запланированную при данном объеме производства. Занижение величины оборотных средств влечет за собой неустойчивое финансовое состояние, перебои в производственном процессе и, как следствие, снижение объема производства и прибыли. В свою очередь, завышение размера оборотных средств снижает возможности предприятия производить капитальные затраты по расширению производства.</w:t>
      </w:r>
    </w:p>
    <w:p w:rsidR="00801B0D" w:rsidRPr="00801B0D" w:rsidRDefault="00801B0D" w:rsidP="00801B0D">
      <w:pPr>
        <w:pStyle w:val="ab"/>
        <w:rPr>
          <w:szCs w:val="28"/>
        </w:rPr>
      </w:pPr>
    </w:p>
    <w:p w:rsidR="00801B0D" w:rsidRPr="00801B0D" w:rsidRDefault="00801B0D" w:rsidP="00801B0D">
      <w:pPr>
        <w:pStyle w:val="ab"/>
        <w:rPr>
          <w:szCs w:val="28"/>
        </w:rPr>
      </w:pPr>
    </w:p>
    <w:p w:rsidR="00801B0D" w:rsidRPr="00801B0D" w:rsidRDefault="00801B0D" w:rsidP="00801B0D">
      <w:pPr>
        <w:pStyle w:val="ab"/>
      </w:pPr>
      <w:r w:rsidRPr="00801B0D">
        <w:t>Определение потребности предприятия в оборотных средствах по источникам финансирования должно определяться по модели, независимой от установления потребности в оборотных средствах. Основой для расчетов здесь служит категория «чистый оборотный капитал» (собственные оборотные средства).</w:t>
      </w:r>
    </w:p>
    <w:p w:rsidR="00801B0D" w:rsidRPr="00801B0D" w:rsidRDefault="00801B0D" w:rsidP="00801B0D">
      <w:pPr>
        <w:pStyle w:val="ab"/>
      </w:pPr>
      <w:r w:rsidRPr="00801B0D">
        <w:t>В ходе изучения проблемы и решения задач по теме работы были выявлены следующие недостатки деятельности руководства персонала предприятия в области управления оборотными средствами:</w:t>
      </w:r>
    </w:p>
    <w:p w:rsidR="00801B0D" w:rsidRPr="00801B0D" w:rsidRDefault="00801B0D" w:rsidP="00801B0D">
      <w:pPr>
        <w:pStyle w:val="ab"/>
      </w:pPr>
      <w:r w:rsidRPr="00801B0D">
        <w:t>-</w:t>
      </w:r>
      <w:r w:rsidRPr="00801B0D">
        <w:tab/>
        <w:t>ошибочная практика нашего времени отказа от нормирования оборотных средств, что явилось одной из причин кризисного состояния платежно-расчетной дисциплины;</w:t>
      </w:r>
    </w:p>
    <w:p w:rsidR="00801B0D" w:rsidRPr="00801B0D" w:rsidRDefault="00801B0D" w:rsidP="00801B0D">
      <w:pPr>
        <w:pStyle w:val="ab"/>
      </w:pPr>
      <w:r w:rsidRPr="00801B0D">
        <w:t>-</w:t>
      </w:r>
      <w:r w:rsidRPr="00801B0D">
        <w:tab/>
        <w:t>недостаток внимания, уделяемого управлению дебиторской задолженностью;</w:t>
      </w:r>
    </w:p>
    <w:p w:rsidR="00801B0D" w:rsidRPr="00801B0D" w:rsidRDefault="00801B0D" w:rsidP="00801B0D">
      <w:pPr>
        <w:pStyle w:val="ab"/>
      </w:pPr>
      <w:r w:rsidRPr="00801B0D">
        <w:t>-  завышенные операционные финансовые потребности. В ходе выполнения практической части работы по данным направлениям были сделаны следующие предложения:</w:t>
      </w:r>
    </w:p>
    <w:p w:rsidR="00801B0D" w:rsidRPr="00801B0D" w:rsidRDefault="00801B0D" w:rsidP="00950797">
      <w:pPr>
        <w:widowControl w:val="0"/>
        <w:numPr>
          <w:ilvl w:val="0"/>
          <w:numId w:val="14"/>
        </w:numPr>
        <w:tabs>
          <w:tab w:val="left" w:pos="701"/>
        </w:tabs>
        <w:overflowPunct/>
        <w:spacing w:line="360" w:lineRule="auto"/>
        <w:jc w:val="both"/>
        <w:textAlignment w:val="auto"/>
        <w:rPr>
          <w:bCs/>
          <w:sz w:val="28"/>
        </w:rPr>
      </w:pPr>
      <w:r w:rsidRPr="00801B0D">
        <w:rPr>
          <w:bCs/>
          <w:sz w:val="28"/>
        </w:rPr>
        <w:t>Разработана методика управления оборотными средствами предприятия с помощью системы показателей.</w:t>
      </w:r>
    </w:p>
    <w:p w:rsidR="00801B0D" w:rsidRPr="00801B0D" w:rsidRDefault="00801B0D" w:rsidP="00950797">
      <w:pPr>
        <w:widowControl w:val="0"/>
        <w:numPr>
          <w:ilvl w:val="0"/>
          <w:numId w:val="15"/>
        </w:numPr>
        <w:tabs>
          <w:tab w:val="left" w:pos="701"/>
        </w:tabs>
        <w:overflowPunct/>
        <w:spacing w:line="360" w:lineRule="auto"/>
        <w:jc w:val="both"/>
        <w:textAlignment w:val="auto"/>
        <w:rPr>
          <w:bCs/>
          <w:sz w:val="28"/>
        </w:rPr>
      </w:pPr>
      <w:r w:rsidRPr="00801B0D">
        <w:rPr>
          <w:bCs/>
          <w:sz w:val="28"/>
        </w:rPr>
        <w:t>Не целесообразно привлекать краткосрочный кредит банка.</w:t>
      </w:r>
    </w:p>
    <w:p w:rsidR="00801B0D" w:rsidRPr="00801B0D" w:rsidRDefault="00801B0D" w:rsidP="00950797">
      <w:pPr>
        <w:widowControl w:val="0"/>
        <w:numPr>
          <w:ilvl w:val="0"/>
          <w:numId w:val="14"/>
        </w:numPr>
        <w:tabs>
          <w:tab w:val="left" w:pos="701"/>
        </w:tabs>
        <w:overflowPunct/>
        <w:spacing w:line="360" w:lineRule="auto"/>
        <w:jc w:val="both"/>
        <w:textAlignment w:val="auto"/>
        <w:rPr>
          <w:bCs/>
          <w:sz w:val="28"/>
        </w:rPr>
      </w:pPr>
      <w:r w:rsidRPr="00801B0D">
        <w:rPr>
          <w:bCs/>
          <w:sz w:val="28"/>
        </w:rPr>
        <w:t>Мероприятия по совершенствованию организации производства, в основном, по оптимизации движения запасов приведут к ускорению оборачиваемости и дополнительному высвобождению средств.</w:t>
      </w:r>
    </w:p>
    <w:p w:rsidR="00801B0D" w:rsidRPr="00801B0D" w:rsidRDefault="00801B0D" w:rsidP="00950797">
      <w:pPr>
        <w:widowControl w:val="0"/>
        <w:numPr>
          <w:ilvl w:val="0"/>
          <w:numId w:val="14"/>
        </w:numPr>
        <w:tabs>
          <w:tab w:val="left" w:pos="701"/>
        </w:tabs>
        <w:overflowPunct/>
        <w:spacing w:line="360" w:lineRule="auto"/>
        <w:jc w:val="both"/>
        <w:textAlignment w:val="auto"/>
        <w:rPr>
          <w:bCs/>
          <w:sz w:val="28"/>
        </w:rPr>
      </w:pPr>
      <w:r w:rsidRPr="00801B0D">
        <w:rPr>
          <w:bCs/>
          <w:sz w:val="28"/>
        </w:rPr>
        <w:t xml:space="preserve">Ускорение оборачиваемости производственных запасов на 1% приведет к дополнительному высвобождению средств в размере 450 тыс. руб. В целом по предприятию произошло высвобождение средств в 2010г. в размере 683388 тыс. руб., что в 2, 3 раза больше, чем в </w:t>
      </w:r>
      <w:smartTag w:uri="urn:schemas-microsoft-com:office:smarttags" w:element="metricconverter">
        <w:smartTagPr>
          <w:attr w:name="ProductID" w:val="2009 г"/>
        </w:smartTagPr>
        <w:r w:rsidRPr="00801B0D">
          <w:rPr>
            <w:bCs/>
            <w:sz w:val="28"/>
          </w:rPr>
          <w:t>2009 г</w:t>
        </w:r>
      </w:smartTag>
      <w:r w:rsidRPr="00801B0D">
        <w:rPr>
          <w:bCs/>
          <w:sz w:val="28"/>
        </w:rPr>
        <w:t>.</w:t>
      </w:r>
    </w:p>
    <w:p w:rsidR="000617D9" w:rsidRDefault="000617D9">
      <w:pPr>
        <w:pStyle w:val="1"/>
        <w:spacing w:line="360" w:lineRule="auto"/>
        <w:rPr>
          <w:rFonts w:ascii="Times New Roman" w:hAnsi="Times New Roman"/>
          <w:sz w:val="28"/>
        </w:rPr>
      </w:pPr>
    </w:p>
    <w:p w:rsidR="000617D9" w:rsidRDefault="000617D9">
      <w:pPr>
        <w:pStyle w:val="1"/>
        <w:spacing w:line="360" w:lineRule="auto"/>
        <w:jc w:val="left"/>
        <w:rPr>
          <w:rFonts w:ascii="Times New Roman" w:hAnsi="Times New Roman"/>
          <w:sz w:val="28"/>
        </w:rPr>
      </w:pPr>
    </w:p>
    <w:p w:rsidR="000617D9" w:rsidRDefault="000617D9"/>
    <w:p w:rsidR="000617D9" w:rsidRDefault="000617D9"/>
    <w:p w:rsidR="000617D9" w:rsidRDefault="000617D9"/>
    <w:p w:rsidR="000617D9" w:rsidRDefault="000617D9">
      <w:pPr>
        <w:pStyle w:val="1"/>
        <w:spacing w:line="360" w:lineRule="auto"/>
        <w:rPr>
          <w:rFonts w:ascii="Times New Roman" w:hAnsi="Times New Roman"/>
          <w:sz w:val="28"/>
        </w:rPr>
      </w:pPr>
      <w:r>
        <w:rPr>
          <w:rFonts w:ascii="Times New Roman" w:hAnsi="Times New Roman"/>
          <w:sz w:val="28"/>
        </w:rPr>
        <w:t>СПИСОК ИСПОЛЬЗОВАННЫХ ИСТОЧНИКОВ</w:t>
      </w:r>
    </w:p>
    <w:p w:rsidR="000617D9" w:rsidRDefault="000617D9">
      <w:pPr>
        <w:spacing w:line="360" w:lineRule="auto"/>
        <w:jc w:val="both"/>
        <w:rPr>
          <w:sz w:val="28"/>
        </w:rPr>
      </w:pPr>
    </w:p>
    <w:p w:rsidR="000617D9" w:rsidRDefault="000617D9" w:rsidP="00950797">
      <w:pPr>
        <w:numPr>
          <w:ilvl w:val="0"/>
          <w:numId w:val="9"/>
        </w:numPr>
        <w:spacing w:line="360" w:lineRule="auto"/>
        <w:jc w:val="both"/>
        <w:rPr>
          <w:sz w:val="28"/>
        </w:rPr>
      </w:pPr>
      <w:r>
        <w:rPr>
          <w:sz w:val="28"/>
        </w:rPr>
        <w:t>Алексеев А., Герцог И.  Национальные  особенности  формирования обо</w:t>
      </w:r>
      <w:r w:rsidR="00FA2B7F">
        <w:rPr>
          <w:sz w:val="28"/>
        </w:rPr>
        <w:t>ротного капитала // ЭКО. - 200</w:t>
      </w:r>
      <w:r>
        <w:rPr>
          <w:sz w:val="28"/>
        </w:rPr>
        <w:t>7г - №10 – с.53-58.</w:t>
      </w:r>
    </w:p>
    <w:p w:rsidR="000617D9" w:rsidRDefault="000617D9" w:rsidP="00950797">
      <w:pPr>
        <w:numPr>
          <w:ilvl w:val="0"/>
          <w:numId w:val="9"/>
        </w:numPr>
        <w:spacing w:line="360" w:lineRule="auto"/>
        <w:jc w:val="both"/>
        <w:rPr>
          <w:sz w:val="28"/>
        </w:rPr>
      </w:pPr>
      <w:r>
        <w:rPr>
          <w:sz w:val="28"/>
        </w:rPr>
        <w:t>Артеменко В.Г., Беллендир Н.В. Финансовый анализ. -  М.:  Финансы и статисти</w:t>
      </w:r>
      <w:r w:rsidR="00FA2B7F">
        <w:rPr>
          <w:sz w:val="28"/>
        </w:rPr>
        <w:t>ка, 2008</w:t>
      </w:r>
      <w:r>
        <w:rPr>
          <w:sz w:val="28"/>
        </w:rPr>
        <w:t>.- 255с.</w:t>
      </w:r>
    </w:p>
    <w:p w:rsidR="000617D9" w:rsidRDefault="000617D9" w:rsidP="00950797">
      <w:pPr>
        <w:numPr>
          <w:ilvl w:val="0"/>
          <w:numId w:val="9"/>
        </w:numPr>
        <w:spacing w:line="360" w:lineRule="auto"/>
        <w:jc w:val="both"/>
        <w:rPr>
          <w:sz w:val="28"/>
        </w:rPr>
      </w:pPr>
      <w:r>
        <w:rPr>
          <w:sz w:val="28"/>
        </w:rPr>
        <w:t>Баканов М. И., Сергеев Э. А. Анализ эффективности использования оборотных средс</w:t>
      </w:r>
      <w:r w:rsidR="00FA2B7F">
        <w:rPr>
          <w:sz w:val="28"/>
        </w:rPr>
        <w:t>тв // Бухгалтерский учет. – 2007</w:t>
      </w:r>
      <w:r>
        <w:rPr>
          <w:sz w:val="28"/>
        </w:rPr>
        <w:t>г. - №10 – с. 64-65.</w:t>
      </w:r>
    </w:p>
    <w:p w:rsidR="000617D9" w:rsidRDefault="000617D9" w:rsidP="00950797">
      <w:pPr>
        <w:numPr>
          <w:ilvl w:val="0"/>
          <w:numId w:val="9"/>
        </w:numPr>
        <w:spacing w:line="360" w:lineRule="auto"/>
        <w:jc w:val="both"/>
        <w:rPr>
          <w:sz w:val="28"/>
        </w:rPr>
      </w:pPr>
      <w:r>
        <w:rPr>
          <w:sz w:val="28"/>
        </w:rPr>
        <w:t xml:space="preserve">Баканов М. И., Шеремет А. Д. Теория экономического анализа. 4-е изд. – М.: Финансы </w:t>
      </w:r>
      <w:r w:rsidR="00FA2B7F">
        <w:rPr>
          <w:sz w:val="28"/>
        </w:rPr>
        <w:t>и статистика, 2008</w:t>
      </w:r>
      <w:r>
        <w:rPr>
          <w:sz w:val="28"/>
        </w:rPr>
        <w:t xml:space="preserve"> г. – 230 с.</w:t>
      </w:r>
    </w:p>
    <w:p w:rsidR="000617D9" w:rsidRDefault="000617D9" w:rsidP="00950797">
      <w:pPr>
        <w:numPr>
          <w:ilvl w:val="0"/>
          <w:numId w:val="9"/>
        </w:numPr>
        <w:spacing w:line="360" w:lineRule="auto"/>
        <w:jc w:val="both"/>
        <w:rPr>
          <w:sz w:val="28"/>
        </w:rPr>
      </w:pPr>
      <w:r>
        <w:rPr>
          <w:sz w:val="28"/>
        </w:rPr>
        <w:t>Балабанов И.Т. Анализ и планирование финансов хозяйствующего субъекта - М.:  Финансы и статистика, 1997.- 243 с.</w:t>
      </w:r>
    </w:p>
    <w:p w:rsidR="000617D9" w:rsidRDefault="000617D9" w:rsidP="00950797">
      <w:pPr>
        <w:numPr>
          <w:ilvl w:val="0"/>
          <w:numId w:val="9"/>
        </w:numPr>
        <w:spacing w:line="360" w:lineRule="auto"/>
        <w:jc w:val="both"/>
        <w:rPr>
          <w:sz w:val="28"/>
        </w:rPr>
      </w:pPr>
      <w:r>
        <w:rPr>
          <w:sz w:val="28"/>
        </w:rPr>
        <w:t xml:space="preserve">Балабанов И.Т. Основы финансового менеджмента. Как управлять капиталом? Изд.2-е. - М.: Финансы и статистика, </w:t>
      </w:r>
      <w:r w:rsidR="00FA2B7F">
        <w:rPr>
          <w:sz w:val="28"/>
        </w:rPr>
        <w:t>2004</w:t>
      </w:r>
      <w:r>
        <w:rPr>
          <w:sz w:val="28"/>
        </w:rPr>
        <w:t>.- 384 с.</w:t>
      </w:r>
    </w:p>
    <w:p w:rsidR="000617D9" w:rsidRDefault="000617D9" w:rsidP="00950797">
      <w:pPr>
        <w:numPr>
          <w:ilvl w:val="0"/>
          <w:numId w:val="9"/>
        </w:numPr>
        <w:spacing w:line="360" w:lineRule="auto"/>
        <w:jc w:val="both"/>
        <w:rPr>
          <w:sz w:val="28"/>
        </w:rPr>
      </w:pPr>
      <w:r>
        <w:rPr>
          <w:sz w:val="28"/>
        </w:rPr>
        <w:t>Ван Хорн Дж.К. Основы управления финансами: Пер. с англ. /Гл. ред. серии Я.В. Соколов. -  М.:  Финансы и статистика, 1997.- 800 с.</w:t>
      </w:r>
    </w:p>
    <w:p w:rsidR="000617D9" w:rsidRDefault="000617D9" w:rsidP="00950797">
      <w:pPr>
        <w:numPr>
          <w:ilvl w:val="0"/>
          <w:numId w:val="9"/>
        </w:numPr>
        <w:spacing w:line="360" w:lineRule="auto"/>
        <w:jc w:val="both"/>
        <w:rPr>
          <w:sz w:val="28"/>
        </w:rPr>
      </w:pPr>
      <w:r>
        <w:rPr>
          <w:sz w:val="28"/>
        </w:rPr>
        <w:t>Верещака В.В.  Привлечение  оборотных  средств  // Главбух. - 1998. - N 21. - с.19-26.</w:t>
      </w:r>
    </w:p>
    <w:p w:rsidR="000617D9" w:rsidRDefault="000617D9" w:rsidP="00950797">
      <w:pPr>
        <w:numPr>
          <w:ilvl w:val="0"/>
          <w:numId w:val="9"/>
        </w:numPr>
        <w:spacing w:line="360" w:lineRule="auto"/>
        <w:jc w:val="both"/>
        <w:rPr>
          <w:sz w:val="28"/>
        </w:rPr>
      </w:pPr>
      <w:r>
        <w:rPr>
          <w:sz w:val="28"/>
        </w:rPr>
        <w:t>Ефимова О. В. Анализ оборотных активов организации. //  Бухгалтерский учет – 2000г. - №10 – с.47-53.</w:t>
      </w:r>
    </w:p>
    <w:p w:rsidR="000617D9" w:rsidRDefault="000617D9" w:rsidP="00950797">
      <w:pPr>
        <w:numPr>
          <w:ilvl w:val="0"/>
          <w:numId w:val="9"/>
        </w:numPr>
        <w:spacing w:line="360" w:lineRule="auto"/>
        <w:jc w:val="both"/>
        <w:rPr>
          <w:sz w:val="28"/>
        </w:rPr>
      </w:pPr>
      <w:r>
        <w:rPr>
          <w:sz w:val="28"/>
        </w:rPr>
        <w:t>Ефимова О.В. Финансовый анализ.- М.: Бух. учет, 1996 -208с.</w:t>
      </w:r>
    </w:p>
    <w:p w:rsidR="000617D9" w:rsidRDefault="000617D9" w:rsidP="00950797">
      <w:pPr>
        <w:numPr>
          <w:ilvl w:val="0"/>
          <w:numId w:val="9"/>
        </w:numPr>
        <w:spacing w:line="360" w:lineRule="auto"/>
        <w:jc w:val="both"/>
        <w:rPr>
          <w:sz w:val="28"/>
        </w:rPr>
      </w:pPr>
      <w:r>
        <w:rPr>
          <w:sz w:val="28"/>
        </w:rPr>
        <w:t>Ковалев В.В. Финансовый анализ:  Управление капиталом. Выбор инвестиций.  Анализ отчетности. - М.:  Финансы  и статистика, 1996. - 432с.</w:t>
      </w:r>
    </w:p>
    <w:p w:rsidR="000617D9" w:rsidRDefault="000617D9" w:rsidP="00950797">
      <w:pPr>
        <w:numPr>
          <w:ilvl w:val="0"/>
          <w:numId w:val="9"/>
        </w:numPr>
        <w:spacing w:line="360" w:lineRule="auto"/>
        <w:jc w:val="both"/>
        <w:rPr>
          <w:sz w:val="28"/>
        </w:rPr>
      </w:pPr>
      <w:r>
        <w:rPr>
          <w:sz w:val="28"/>
        </w:rPr>
        <w:t>Литвин М.И.  Как определять плановую потребность предприятия в оборотных средствах // Финансы. - 1997. - N 10. - с.10-13.</w:t>
      </w:r>
    </w:p>
    <w:p w:rsidR="000617D9" w:rsidRDefault="000617D9" w:rsidP="00950797">
      <w:pPr>
        <w:numPr>
          <w:ilvl w:val="0"/>
          <w:numId w:val="9"/>
        </w:numPr>
        <w:spacing w:line="360" w:lineRule="auto"/>
        <w:jc w:val="both"/>
        <w:rPr>
          <w:sz w:val="28"/>
        </w:rPr>
      </w:pPr>
      <w:r>
        <w:rPr>
          <w:sz w:val="28"/>
        </w:rPr>
        <w:t xml:space="preserve">Моляков Д.С.  Финансы предприятий отраслей народного хозяйства: Учеб. пособ.- М.: Финансы и статистика, </w:t>
      </w:r>
      <w:r w:rsidR="00FA2B7F">
        <w:rPr>
          <w:sz w:val="28"/>
        </w:rPr>
        <w:t>200</w:t>
      </w:r>
      <w:r>
        <w:rPr>
          <w:sz w:val="28"/>
        </w:rPr>
        <w:t>6 - 176с.</w:t>
      </w:r>
    </w:p>
    <w:p w:rsidR="000617D9" w:rsidRDefault="000617D9" w:rsidP="00950797">
      <w:pPr>
        <w:numPr>
          <w:ilvl w:val="0"/>
          <w:numId w:val="9"/>
        </w:numPr>
        <w:spacing w:line="360" w:lineRule="auto"/>
        <w:jc w:val="both"/>
        <w:rPr>
          <w:sz w:val="28"/>
        </w:rPr>
      </w:pPr>
      <w:r>
        <w:rPr>
          <w:sz w:val="28"/>
        </w:rPr>
        <w:t>Овсийчук М. Ф., Сидельников Л. Б. Финансовый менеджмент: методы инвестирования капитала. – М.: Юрайт, 1994 г.- 180с.</w:t>
      </w:r>
    </w:p>
    <w:p w:rsidR="000617D9" w:rsidRDefault="000617D9" w:rsidP="00950797">
      <w:pPr>
        <w:numPr>
          <w:ilvl w:val="0"/>
          <w:numId w:val="9"/>
        </w:numPr>
        <w:spacing w:line="360" w:lineRule="auto"/>
        <w:jc w:val="both"/>
        <w:rPr>
          <w:sz w:val="28"/>
        </w:rPr>
      </w:pPr>
      <w:r>
        <w:rPr>
          <w:sz w:val="28"/>
        </w:rPr>
        <w:t>Овсийчук Н.  Управление  активами и  методика финансирования // Аудитор. - 1996г - N4 – с.34 - 38.</w:t>
      </w:r>
    </w:p>
    <w:p w:rsidR="000617D9" w:rsidRDefault="000617D9" w:rsidP="00950797">
      <w:pPr>
        <w:numPr>
          <w:ilvl w:val="0"/>
          <w:numId w:val="9"/>
        </w:numPr>
        <w:spacing w:line="360" w:lineRule="auto"/>
        <w:jc w:val="both"/>
        <w:rPr>
          <w:sz w:val="28"/>
        </w:rPr>
      </w:pPr>
      <w:r>
        <w:rPr>
          <w:sz w:val="28"/>
        </w:rPr>
        <w:t>Павлова Л.Н.  Финансовый  менеджмент  в предприятиях и коммерческих  организациях.  Управление  денежным  оборотом. -  М.: ИНФРА-М, 1996. - 392с.</w:t>
      </w:r>
    </w:p>
    <w:p w:rsidR="000617D9" w:rsidRDefault="000617D9" w:rsidP="00950797">
      <w:pPr>
        <w:numPr>
          <w:ilvl w:val="0"/>
          <w:numId w:val="9"/>
        </w:numPr>
        <w:spacing w:line="360" w:lineRule="auto"/>
        <w:jc w:val="both"/>
        <w:rPr>
          <w:sz w:val="28"/>
        </w:rPr>
      </w:pPr>
      <w:r>
        <w:rPr>
          <w:sz w:val="28"/>
        </w:rPr>
        <w:t>Парамонов А. В. Учет и анализ предпринимательского капитала // Аудит и финансовый анализ. – 2001г. - №1 – с.25 – 88.</w:t>
      </w:r>
    </w:p>
    <w:p w:rsidR="000617D9" w:rsidRDefault="000617D9" w:rsidP="00950797">
      <w:pPr>
        <w:numPr>
          <w:ilvl w:val="0"/>
          <w:numId w:val="9"/>
        </w:numPr>
        <w:spacing w:line="360" w:lineRule="auto"/>
        <w:jc w:val="both"/>
        <w:rPr>
          <w:sz w:val="28"/>
        </w:rPr>
      </w:pPr>
      <w:r>
        <w:rPr>
          <w:sz w:val="28"/>
        </w:rPr>
        <w:t>Рубченко М., Агеев С. и др.  Искусство  управлять  деньгами // Эксперт. - 1995г - N6 - с, 17 - 29.</w:t>
      </w:r>
    </w:p>
    <w:p w:rsidR="000617D9" w:rsidRDefault="000617D9" w:rsidP="00950797">
      <w:pPr>
        <w:numPr>
          <w:ilvl w:val="0"/>
          <w:numId w:val="9"/>
        </w:numPr>
        <w:spacing w:line="360" w:lineRule="auto"/>
        <w:jc w:val="both"/>
        <w:rPr>
          <w:sz w:val="28"/>
        </w:rPr>
      </w:pPr>
      <w:r>
        <w:rPr>
          <w:sz w:val="28"/>
        </w:rPr>
        <w:t>Стоянова Е.С., Быков Е.В., Бланк А.И.   Управление оборотным капиталом. - М.: Изд-во "Перспектива", 1998. - 128с.</w:t>
      </w:r>
    </w:p>
    <w:p w:rsidR="000617D9" w:rsidRDefault="000617D9" w:rsidP="00950797">
      <w:pPr>
        <w:numPr>
          <w:ilvl w:val="0"/>
          <w:numId w:val="9"/>
        </w:numPr>
        <w:spacing w:line="360" w:lineRule="auto"/>
        <w:jc w:val="both"/>
        <w:rPr>
          <w:sz w:val="28"/>
        </w:rPr>
      </w:pPr>
      <w:r>
        <w:rPr>
          <w:sz w:val="28"/>
        </w:rPr>
        <w:t>Стоянова Е.С. Финансовый менеджмент. Российская практика.- М.: Перспектива, 1994 - 193с.</w:t>
      </w:r>
    </w:p>
    <w:p w:rsidR="000617D9" w:rsidRDefault="000617D9" w:rsidP="00950797">
      <w:pPr>
        <w:numPr>
          <w:ilvl w:val="0"/>
          <w:numId w:val="9"/>
        </w:numPr>
        <w:spacing w:line="360" w:lineRule="auto"/>
        <w:jc w:val="both"/>
        <w:rPr>
          <w:sz w:val="28"/>
        </w:rPr>
      </w:pPr>
      <w:r>
        <w:rPr>
          <w:sz w:val="28"/>
        </w:rPr>
        <w:t>Стоянова Е.С., Штерн М.Г. Финансовый менеджмент для практиков: краткий  профессиональный  курс.  - М.:  Изд-во  "Перспектива",</w:t>
      </w:r>
    </w:p>
    <w:p w:rsidR="000617D9" w:rsidRDefault="000617D9">
      <w:pPr>
        <w:spacing w:line="360" w:lineRule="auto"/>
        <w:ind w:left="360"/>
        <w:jc w:val="both"/>
        <w:rPr>
          <w:sz w:val="28"/>
        </w:rPr>
      </w:pPr>
      <w:r>
        <w:rPr>
          <w:sz w:val="28"/>
        </w:rPr>
        <w:t xml:space="preserve">     1998. - 128с.</w:t>
      </w:r>
    </w:p>
    <w:p w:rsidR="000617D9" w:rsidRDefault="000617D9" w:rsidP="00950797">
      <w:pPr>
        <w:numPr>
          <w:ilvl w:val="0"/>
          <w:numId w:val="9"/>
        </w:numPr>
        <w:spacing w:line="360" w:lineRule="auto"/>
        <w:jc w:val="both"/>
        <w:rPr>
          <w:sz w:val="28"/>
        </w:rPr>
      </w:pPr>
      <w:r>
        <w:rPr>
          <w:sz w:val="28"/>
        </w:rPr>
        <w:t xml:space="preserve">Уткин Э.А.  Финансовое управление. - М.: Финансы и статистика, </w:t>
      </w:r>
      <w:r w:rsidR="00FA2B7F">
        <w:rPr>
          <w:sz w:val="28"/>
        </w:rPr>
        <w:t>200</w:t>
      </w:r>
      <w:r>
        <w:rPr>
          <w:sz w:val="28"/>
        </w:rPr>
        <w:t>6. - 307с.</w:t>
      </w:r>
    </w:p>
    <w:p w:rsidR="000617D9" w:rsidRDefault="000617D9" w:rsidP="00950797">
      <w:pPr>
        <w:numPr>
          <w:ilvl w:val="0"/>
          <w:numId w:val="9"/>
        </w:numPr>
        <w:spacing w:line="360" w:lineRule="auto"/>
        <w:jc w:val="both"/>
        <w:rPr>
          <w:sz w:val="28"/>
        </w:rPr>
      </w:pPr>
      <w:r>
        <w:rPr>
          <w:sz w:val="28"/>
        </w:rPr>
        <w:t xml:space="preserve">Фащевский В.М.  Об анализе оборотных средств //Бухгалтерский учет. - </w:t>
      </w:r>
      <w:r w:rsidR="00FA2B7F">
        <w:rPr>
          <w:sz w:val="28"/>
        </w:rPr>
        <w:t>200</w:t>
      </w:r>
      <w:r>
        <w:rPr>
          <w:sz w:val="28"/>
        </w:rPr>
        <w:t>7г - N2 – с. 80 - 81.</w:t>
      </w:r>
    </w:p>
    <w:p w:rsidR="000617D9" w:rsidRDefault="000617D9" w:rsidP="00950797">
      <w:pPr>
        <w:numPr>
          <w:ilvl w:val="0"/>
          <w:numId w:val="9"/>
        </w:numPr>
        <w:spacing w:line="360" w:lineRule="auto"/>
        <w:jc w:val="both"/>
        <w:rPr>
          <w:sz w:val="28"/>
        </w:rPr>
      </w:pPr>
      <w:r>
        <w:rPr>
          <w:sz w:val="28"/>
        </w:rPr>
        <w:t>Финансы в управлении  предприятием  /Под ред.  Ковалевой</w:t>
      </w:r>
      <w:r w:rsidR="00FA2B7F">
        <w:rPr>
          <w:sz w:val="28"/>
        </w:rPr>
        <w:t xml:space="preserve"> - М.: Финансы и статистика, 200</w:t>
      </w:r>
      <w:r>
        <w:rPr>
          <w:sz w:val="28"/>
        </w:rPr>
        <w:t>5 - 160с.</w:t>
      </w:r>
    </w:p>
    <w:p w:rsidR="000617D9" w:rsidRDefault="000617D9" w:rsidP="00950797">
      <w:pPr>
        <w:numPr>
          <w:ilvl w:val="0"/>
          <w:numId w:val="9"/>
        </w:numPr>
        <w:spacing w:line="360" w:lineRule="auto"/>
        <w:jc w:val="both"/>
        <w:rPr>
          <w:sz w:val="28"/>
        </w:rPr>
      </w:pPr>
      <w:r>
        <w:rPr>
          <w:sz w:val="28"/>
        </w:rPr>
        <w:t>Финансовый  менеджмент:  Учебник для вузов  / Г.Б.Поляк и др.; Под ред. проф. Г.Б.Поляка. - М.: Финансы, ЮНИТИ, 1997 - 518с.</w:t>
      </w:r>
    </w:p>
    <w:p w:rsidR="000617D9" w:rsidRDefault="000617D9" w:rsidP="00950797">
      <w:pPr>
        <w:numPr>
          <w:ilvl w:val="0"/>
          <w:numId w:val="9"/>
        </w:numPr>
        <w:spacing w:line="360" w:lineRule="auto"/>
        <w:jc w:val="both"/>
        <w:rPr>
          <w:sz w:val="28"/>
        </w:rPr>
      </w:pPr>
      <w:r>
        <w:rPr>
          <w:sz w:val="28"/>
        </w:rPr>
        <w:t>Финансовый  менеджмент:   Учебник для вузов  / Е.С.Стоянова и др.; М.: Изд-во "Перспектива", 1997. - 537с.</w:t>
      </w:r>
    </w:p>
    <w:p w:rsidR="000617D9" w:rsidRDefault="000617D9" w:rsidP="00950797">
      <w:pPr>
        <w:numPr>
          <w:ilvl w:val="0"/>
          <w:numId w:val="9"/>
        </w:numPr>
        <w:spacing w:line="360" w:lineRule="auto"/>
        <w:jc w:val="both"/>
        <w:rPr>
          <w:sz w:val="28"/>
        </w:rPr>
      </w:pPr>
      <w:r>
        <w:rPr>
          <w:sz w:val="28"/>
        </w:rPr>
        <w:t xml:space="preserve">Финансы предприятий:  Учеб.  пособ.  /Под ред. Бородиной </w:t>
      </w:r>
      <w:r w:rsidR="00FA2B7F">
        <w:rPr>
          <w:sz w:val="28"/>
        </w:rPr>
        <w:t>- М.: Банки и биржи, ЮНИТИ, 2009</w:t>
      </w:r>
      <w:r>
        <w:rPr>
          <w:sz w:val="28"/>
        </w:rPr>
        <w:t xml:space="preserve"> - 208с.</w:t>
      </w:r>
    </w:p>
    <w:p w:rsidR="000617D9" w:rsidRDefault="000617D9" w:rsidP="00950797">
      <w:pPr>
        <w:numPr>
          <w:ilvl w:val="0"/>
          <w:numId w:val="9"/>
        </w:numPr>
        <w:spacing w:line="360" w:lineRule="auto"/>
        <w:jc w:val="both"/>
        <w:rPr>
          <w:sz w:val="28"/>
        </w:rPr>
      </w:pPr>
      <w:r>
        <w:rPr>
          <w:sz w:val="28"/>
        </w:rPr>
        <w:t xml:space="preserve"> Хомидов А. У. Анализ бухгалтерского баланса // Аудит и финансовый анализ. – 2001г. – №1 – с.5-24. </w:t>
      </w:r>
    </w:p>
    <w:p w:rsidR="000617D9" w:rsidRDefault="000617D9" w:rsidP="00950797">
      <w:pPr>
        <w:numPr>
          <w:ilvl w:val="0"/>
          <w:numId w:val="9"/>
        </w:numPr>
        <w:spacing w:line="360" w:lineRule="auto"/>
        <w:jc w:val="both"/>
        <w:rPr>
          <w:sz w:val="28"/>
        </w:rPr>
      </w:pPr>
      <w:r>
        <w:rPr>
          <w:sz w:val="28"/>
        </w:rPr>
        <w:t>Чурилов С. В. Анализ собственного оборотного капитала // Бухгалтерский учет. – 2000г. - №11 – с.76-78</w:t>
      </w:r>
    </w:p>
    <w:p w:rsidR="000617D9" w:rsidRDefault="000617D9" w:rsidP="00950797">
      <w:pPr>
        <w:numPr>
          <w:ilvl w:val="0"/>
          <w:numId w:val="9"/>
        </w:numPr>
        <w:spacing w:line="360" w:lineRule="auto"/>
        <w:jc w:val="both"/>
        <w:rPr>
          <w:sz w:val="28"/>
        </w:rPr>
      </w:pPr>
      <w:r>
        <w:rPr>
          <w:sz w:val="28"/>
        </w:rPr>
        <w:t>Шеремет А.Д., Сайфулин Р.С. Методика финансового анализа.- М.: ИНФРА-М, 1997. - 196с.</w:t>
      </w:r>
    </w:p>
    <w:p w:rsidR="000617D9" w:rsidRDefault="000617D9" w:rsidP="00950797">
      <w:pPr>
        <w:numPr>
          <w:ilvl w:val="0"/>
          <w:numId w:val="9"/>
        </w:numPr>
        <w:spacing w:line="360" w:lineRule="auto"/>
        <w:jc w:val="both"/>
        <w:rPr>
          <w:sz w:val="28"/>
        </w:rPr>
      </w:pPr>
      <w:r>
        <w:rPr>
          <w:sz w:val="28"/>
        </w:rPr>
        <w:t xml:space="preserve">Шеремет А.Д., Сайфулин Р.С. Финансы предприятий.- М.: ИНФРА-М, </w:t>
      </w:r>
      <w:r w:rsidR="005024FF">
        <w:rPr>
          <w:sz w:val="28"/>
        </w:rPr>
        <w:t>2009</w:t>
      </w:r>
      <w:r>
        <w:rPr>
          <w:sz w:val="28"/>
        </w:rPr>
        <w:t xml:space="preserve"> -343с.</w:t>
      </w: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pStyle w:val="7"/>
        <w:rPr>
          <w:sz w:val="52"/>
        </w:rPr>
      </w:pPr>
      <w:r>
        <w:rPr>
          <w:sz w:val="52"/>
        </w:rPr>
        <w:t xml:space="preserve">П Р И Л О Ж Е Н И Я </w:t>
      </w:r>
    </w:p>
    <w:p w:rsidR="000617D9" w:rsidRDefault="000617D9">
      <w:pPr>
        <w:spacing w:line="360" w:lineRule="auto"/>
        <w:jc w:val="center"/>
        <w:rPr>
          <w:sz w:val="40"/>
        </w:rPr>
      </w:pPr>
    </w:p>
    <w:p w:rsidR="000617D9" w:rsidRDefault="000617D9">
      <w:pPr>
        <w:spacing w:line="360" w:lineRule="auto"/>
        <w:jc w:val="center"/>
        <w:rPr>
          <w:sz w:val="40"/>
        </w:rPr>
      </w:pPr>
    </w:p>
    <w:p w:rsidR="000617D9" w:rsidRDefault="000617D9">
      <w:pPr>
        <w:spacing w:line="360" w:lineRule="auto"/>
        <w:jc w:val="center"/>
        <w:rPr>
          <w:sz w:val="40"/>
        </w:rPr>
      </w:pPr>
    </w:p>
    <w:p w:rsidR="000617D9" w:rsidRDefault="000617D9">
      <w:pPr>
        <w:spacing w:line="360" w:lineRule="auto"/>
        <w:jc w:val="center"/>
        <w:rPr>
          <w:sz w:val="40"/>
        </w:rPr>
      </w:pPr>
    </w:p>
    <w:p w:rsidR="000617D9" w:rsidRDefault="000617D9">
      <w:pPr>
        <w:spacing w:line="360" w:lineRule="auto"/>
        <w:jc w:val="center"/>
        <w:rPr>
          <w:sz w:val="40"/>
        </w:rPr>
      </w:pPr>
    </w:p>
    <w:p w:rsidR="000617D9" w:rsidRDefault="000617D9">
      <w:pPr>
        <w:spacing w:line="360" w:lineRule="auto"/>
        <w:jc w:val="center"/>
        <w:rPr>
          <w:sz w:val="40"/>
        </w:rPr>
      </w:pPr>
    </w:p>
    <w:p w:rsidR="000617D9" w:rsidRDefault="000617D9">
      <w:pPr>
        <w:spacing w:line="360" w:lineRule="auto"/>
        <w:jc w:val="center"/>
        <w:rPr>
          <w:sz w:val="40"/>
        </w:rPr>
      </w:pPr>
    </w:p>
    <w:p w:rsidR="000617D9" w:rsidRDefault="000617D9">
      <w:pPr>
        <w:spacing w:line="360" w:lineRule="auto"/>
        <w:jc w:val="center"/>
        <w:rPr>
          <w:sz w:val="40"/>
        </w:rPr>
      </w:pPr>
    </w:p>
    <w:p w:rsidR="000617D9" w:rsidRDefault="000617D9">
      <w:pPr>
        <w:spacing w:line="360" w:lineRule="auto"/>
        <w:jc w:val="both"/>
        <w:rPr>
          <w:sz w:val="28"/>
        </w:rPr>
      </w:pPr>
    </w:p>
    <w:p w:rsidR="000617D9" w:rsidRDefault="000617D9">
      <w:pPr>
        <w:spacing w:line="360" w:lineRule="auto"/>
        <w:jc w:val="both"/>
        <w:rPr>
          <w:sz w:val="28"/>
        </w:rPr>
      </w:pPr>
    </w:p>
    <w:p w:rsidR="000617D9" w:rsidRDefault="000617D9">
      <w:pPr>
        <w:pStyle w:val="6"/>
        <w:rPr>
          <w:sz w:val="24"/>
        </w:rPr>
      </w:pPr>
      <w:r>
        <w:t>Приложение  А</w:t>
      </w:r>
    </w:p>
    <w:tbl>
      <w:tblPr>
        <w:tblW w:w="991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5628"/>
        <w:gridCol w:w="540"/>
        <w:gridCol w:w="1188"/>
        <w:gridCol w:w="1248"/>
        <w:gridCol w:w="1308"/>
      </w:tblGrid>
      <w:tr w:rsidR="000617D9">
        <w:trPr>
          <w:trHeight w:val="315"/>
        </w:trPr>
        <w:tc>
          <w:tcPr>
            <w:tcW w:w="5628" w:type="dxa"/>
            <w:noWrap/>
            <w:vAlign w:val="bottom"/>
          </w:tcPr>
          <w:p w:rsidR="000617D9" w:rsidRDefault="000617D9">
            <w:pPr>
              <w:rPr>
                <w:rFonts w:ascii="Arial" w:hAnsi="Arial"/>
                <w:sz w:val="24"/>
                <w:szCs w:val="24"/>
              </w:rPr>
            </w:pPr>
            <w:r>
              <w:rPr>
                <w:rFonts w:ascii="Arial" w:hAnsi="Arial"/>
              </w:rPr>
              <w:t xml:space="preserve">           </w:t>
            </w:r>
            <w:r>
              <w:rPr>
                <w:rFonts w:ascii="Arial" w:hAnsi="Arial" w:hint="eastAsia"/>
              </w:rPr>
              <w:t>Бухгалтерский</w:t>
            </w:r>
            <w:r>
              <w:rPr>
                <w:rFonts w:ascii="Arial" w:hAnsi="Arial"/>
              </w:rPr>
              <w:t xml:space="preserve"> </w:t>
            </w:r>
            <w:r>
              <w:rPr>
                <w:rFonts w:ascii="Arial" w:hAnsi="Arial" w:hint="eastAsia"/>
              </w:rPr>
              <w:t>баланс</w:t>
            </w:r>
            <w:r>
              <w:rPr>
                <w:rFonts w:ascii="Arial" w:hAnsi="Arial"/>
              </w:rPr>
              <w:t xml:space="preserve"> (по кварталам ) за 1998 г.</w:t>
            </w:r>
          </w:p>
        </w:tc>
        <w:tc>
          <w:tcPr>
            <w:tcW w:w="540" w:type="dxa"/>
            <w:noWrap/>
            <w:vAlign w:val="bottom"/>
          </w:tcPr>
          <w:p w:rsidR="000617D9" w:rsidRDefault="000617D9">
            <w:pPr>
              <w:rPr>
                <w:rFonts w:ascii="Arial" w:hAnsi="Arial"/>
              </w:rPr>
            </w:pPr>
            <w:r>
              <w:rPr>
                <w:rFonts w:ascii="Arial" w:hAnsi="Arial" w:hint="eastAsia"/>
              </w:rPr>
              <w:t> </w:t>
            </w:r>
          </w:p>
        </w:tc>
        <w:tc>
          <w:tcPr>
            <w:tcW w:w="1188" w:type="dxa"/>
            <w:noWrap/>
            <w:vAlign w:val="bottom"/>
          </w:tcPr>
          <w:p w:rsidR="000617D9" w:rsidRDefault="000617D9">
            <w:pPr>
              <w:rPr>
                <w:rFonts w:ascii="Arial" w:hAnsi="Arial"/>
              </w:rPr>
            </w:pPr>
            <w:r>
              <w:rPr>
                <w:rFonts w:ascii="Arial" w:hAnsi="Arial" w:hint="eastAsia"/>
              </w:rPr>
              <w:t> </w:t>
            </w:r>
          </w:p>
        </w:tc>
        <w:tc>
          <w:tcPr>
            <w:tcW w:w="1248" w:type="dxa"/>
            <w:noWrap/>
            <w:vAlign w:val="bottom"/>
          </w:tcPr>
          <w:p w:rsidR="000617D9" w:rsidRDefault="000617D9">
            <w:pPr>
              <w:rPr>
                <w:rFonts w:ascii="Arial" w:hAnsi="Arial"/>
              </w:rPr>
            </w:pPr>
            <w:r>
              <w:rPr>
                <w:rFonts w:ascii="Arial" w:hAnsi="Arial" w:hint="eastAsia"/>
              </w:rPr>
              <w:t> </w:t>
            </w:r>
          </w:p>
        </w:tc>
        <w:tc>
          <w:tcPr>
            <w:tcW w:w="1308" w:type="dxa"/>
            <w:noWrap/>
            <w:vAlign w:val="bottom"/>
          </w:tcPr>
          <w:p w:rsidR="000617D9" w:rsidRDefault="000617D9">
            <w:pPr>
              <w:rPr>
                <w:rFonts w:ascii="Arial" w:hAnsi="Arial"/>
              </w:rPr>
            </w:pPr>
            <w:r>
              <w:rPr>
                <w:rFonts w:ascii="Arial" w:hAnsi="Arial" w:hint="eastAsia"/>
              </w:rPr>
              <w:t> </w:t>
            </w:r>
          </w:p>
        </w:tc>
      </w:tr>
      <w:tr w:rsidR="000617D9">
        <w:trPr>
          <w:trHeight w:val="784"/>
        </w:trPr>
        <w:tc>
          <w:tcPr>
            <w:tcW w:w="5628" w:type="dxa"/>
            <w:noWrap/>
            <w:vAlign w:val="bottom"/>
          </w:tcPr>
          <w:p w:rsidR="000617D9" w:rsidRDefault="000617D9">
            <w:pPr>
              <w:jc w:val="center"/>
              <w:rPr>
                <w:rFonts w:ascii="Arial" w:hAnsi="Arial"/>
                <w:sz w:val="24"/>
                <w:szCs w:val="24"/>
              </w:rPr>
            </w:pPr>
            <w:r>
              <w:rPr>
                <w:rFonts w:ascii="Arial" w:hAnsi="Arial" w:hint="eastAsia"/>
              </w:rPr>
              <w:t>Актив</w:t>
            </w:r>
          </w:p>
        </w:tc>
        <w:tc>
          <w:tcPr>
            <w:tcW w:w="540" w:type="dxa"/>
            <w:noWrap/>
            <w:vAlign w:val="bottom"/>
          </w:tcPr>
          <w:p w:rsidR="000617D9" w:rsidRDefault="000617D9">
            <w:pPr>
              <w:rPr>
                <w:rFonts w:ascii="Arial" w:hAnsi="Arial"/>
                <w:sz w:val="24"/>
                <w:szCs w:val="24"/>
              </w:rPr>
            </w:pPr>
            <w:r>
              <w:rPr>
                <w:rFonts w:ascii="Arial" w:hAnsi="Arial" w:hint="eastAsia"/>
              </w:rPr>
              <w:t>Код</w:t>
            </w:r>
            <w:r>
              <w:rPr>
                <w:rFonts w:ascii="Arial" w:hAnsi="Arial"/>
              </w:rPr>
              <w:t xml:space="preserve"> </w:t>
            </w:r>
          </w:p>
        </w:tc>
        <w:tc>
          <w:tcPr>
            <w:tcW w:w="1188" w:type="dxa"/>
            <w:noWrap/>
            <w:vAlign w:val="bottom"/>
          </w:tcPr>
          <w:p w:rsidR="000617D9" w:rsidRDefault="000617D9">
            <w:pPr>
              <w:rPr>
                <w:rFonts w:ascii="Arial" w:hAnsi="Arial"/>
                <w:sz w:val="24"/>
                <w:szCs w:val="24"/>
              </w:rPr>
            </w:pPr>
            <w:r>
              <w:rPr>
                <w:rFonts w:ascii="Arial" w:hAnsi="Arial"/>
              </w:rPr>
              <w:t>I</w:t>
            </w:r>
            <w:r>
              <w:rPr>
                <w:rFonts w:ascii="Arial" w:hAnsi="Arial" w:hint="eastAsia"/>
              </w:rPr>
              <w:t>кв</w:t>
            </w:r>
            <w:r w:rsidR="009E5EE3">
              <w:rPr>
                <w:rFonts w:ascii="Arial" w:hAnsi="Arial"/>
              </w:rPr>
              <w:t>.200</w:t>
            </w:r>
            <w:r>
              <w:rPr>
                <w:rFonts w:ascii="Arial" w:hAnsi="Arial"/>
              </w:rPr>
              <w:t>8</w:t>
            </w:r>
            <w:r>
              <w:rPr>
                <w:rFonts w:ascii="Arial" w:hAnsi="Arial" w:hint="eastAsia"/>
              </w:rPr>
              <w:t>г</w:t>
            </w:r>
            <w:r>
              <w:rPr>
                <w:rFonts w:ascii="Arial" w:hAnsi="Arial"/>
              </w:rPr>
              <w:t>.</w:t>
            </w:r>
          </w:p>
        </w:tc>
        <w:tc>
          <w:tcPr>
            <w:tcW w:w="1248" w:type="dxa"/>
            <w:noWrap/>
            <w:vAlign w:val="bottom"/>
          </w:tcPr>
          <w:p w:rsidR="000617D9" w:rsidRDefault="000617D9">
            <w:pPr>
              <w:rPr>
                <w:rFonts w:ascii="Arial" w:hAnsi="Arial"/>
                <w:sz w:val="24"/>
                <w:szCs w:val="24"/>
              </w:rPr>
            </w:pPr>
            <w:r>
              <w:rPr>
                <w:rFonts w:ascii="Arial" w:hAnsi="Arial"/>
              </w:rPr>
              <w:t>II</w:t>
            </w:r>
            <w:r>
              <w:rPr>
                <w:rFonts w:ascii="Arial" w:hAnsi="Arial" w:hint="eastAsia"/>
              </w:rPr>
              <w:t>кв</w:t>
            </w:r>
            <w:r w:rsidR="009E5EE3">
              <w:rPr>
                <w:rFonts w:ascii="Arial" w:hAnsi="Arial"/>
              </w:rPr>
              <w:t>.200</w:t>
            </w:r>
            <w:r>
              <w:rPr>
                <w:rFonts w:ascii="Arial" w:hAnsi="Arial"/>
              </w:rPr>
              <w:t>8</w:t>
            </w:r>
            <w:r>
              <w:rPr>
                <w:rFonts w:ascii="Arial" w:hAnsi="Arial" w:hint="eastAsia"/>
              </w:rPr>
              <w:t>г</w:t>
            </w:r>
            <w:r>
              <w:rPr>
                <w:rFonts w:ascii="Arial" w:hAnsi="Arial"/>
              </w:rPr>
              <w:t>.</w:t>
            </w:r>
          </w:p>
        </w:tc>
        <w:tc>
          <w:tcPr>
            <w:tcW w:w="1308" w:type="dxa"/>
            <w:noWrap/>
            <w:vAlign w:val="bottom"/>
          </w:tcPr>
          <w:p w:rsidR="000617D9" w:rsidRDefault="000617D9">
            <w:pPr>
              <w:rPr>
                <w:rFonts w:ascii="Arial" w:hAnsi="Arial"/>
                <w:sz w:val="24"/>
                <w:szCs w:val="24"/>
              </w:rPr>
            </w:pPr>
            <w:r>
              <w:rPr>
                <w:rFonts w:ascii="Arial" w:hAnsi="Arial"/>
              </w:rPr>
              <w:t>III</w:t>
            </w:r>
            <w:r>
              <w:rPr>
                <w:rFonts w:ascii="Arial" w:hAnsi="Arial" w:hint="eastAsia"/>
              </w:rPr>
              <w:t>кв</w:t>
            </w:r>
            <w:r w:rsidR="009E5EE3">
              <w:rPr>
                <w:rFonts w:ascii="Arial" w:hAnsi="Arial"/>
              </w:rPr>
              <w:t>.200</w:t>
            </w:r>
            <w:r>
              <w:rPr>
                <w:rFonts w:ascii="Arial" w:hAnsi="Arial"/>
              </w:rPr>
              <w:t>8</w:t>
            </w:r>
            <w:r>
              <w:rPr>
                <w:rFonts w:ascii="Arial" w:hAnsi="Arial" w:hint="eastAsia"/>
              </w:rPr>
              <w:t>г</w:t>
            </w:r>
            <w:r>
              <w:rPr>
                <w:rFonts w:ascii="Arial" w:hAnsi="Arial"/>
              </w:rPr>
              <w:t>.</w:t>
            </w:r>
          </w:p>
        </w:tc>
      </w:tr>
      <w:tr w:rsidR="000617D9">
        <w:trPr>
          <w:trHeight w:val="270"/>
        </w:trPr>
        <w:tc>
          <w:tcPr>
            <w:tcW w:w="5628" w:type="dxa"/>
            <w:noWrap/>
            <w:vAlign w:val="bottom"/>
          </w:tcPr>
          <w:p w:rsidR="000617D9" w:rsidRDefault="000617D9">
            <w:pPr>
              <w:jc w:val="center"/>
              <w:rPr>
                <w:rFonts w:ascii="Arial" w:hAnsi="Arial"/>
              </w:rPr>
            </w:pPr>
            <w:r>
              <w:rPr>
                <w:rFonts w:ascii="Arial" w:hAnsi="Arial"/>
              </w:rPr>
              <w:t>1</w:t>
            </w:r>
          </w:p>
        </w:tc>
        <w:tc>
          <w:tcPr>
            <w:tcW w:w="540" w:type="dxa"/>
            <w:noWrap/>
            <w:vAlign w:val="bottom"/>
          </w:tcPr>
          <w:p w:rsidR="000617D9" w:rsidRDefault="000617D9">
            <w:pPr>
              <w:jc w:val="center"/>
              <w:rPr>
                <w:rFonts w:ascii="Arial" w:hAnsi="Arial"/>
              </w:rPr>
            </w:pPr>
            <w:r>
              <w:rPr>
                <w:rFonts w:ascii="Arial" w:hAnsi="Arial"/>
              </w:rPr>
              <w:t>2</w:t>
            </w:r>
          </w:p>
        </w:tc>
        <w:tc>
          <w:tcPr>
            <w:tcW w:w="1188" w:type="dxa"/>
            <w:noWrap/>
            <w:vAlign w:val="bottom"/>
          </w:tcPr>
          <w:p w:rsidR="000617D9" w:rsidRDefault="000617D9">
            <w:pPr>
              <w:jc w:val="center"/>
              <w:rPr>
                <w:rFonts w:ascii="Arial" w:hAnsi="Arial"/>
              </w:rPr>
            </w:pPr>
            <w:r>
              <w:rPr>
                <w:rFonts w:ascii="Arial" w:hAnsi="Arial"/>
              </w:rPr>
              <w:t>3</w:t>
            </w:r>
          </w:p>
        </w:tc>
        <w:tc>
          <w:tcPr>
            <w:tcW w:w="1248" w:type="dxa"/>
            <w:noWrap/>
            <w:vAlign w:val="bottom"/>
          </w:tcPr>
          <w:p w:rsidR="000617D9" w:rsidRDefault="000617D9">
            <w:pPr>
              <w:jc w:val="center"/>
              <w:rPr>
                <w:rFonts w:ascii="Arial" w:hAnsi="Arial"/>
              </w:rPr>
            </w:pPr>
            <w:r>
              <w:rPr>
                <w:rFonts w:ascii="Arial" w:hAnsi="Arial"/>
              </w:rPr>
              <w:t>4</w:t>
            </w:r>
          </w:p>
        </w:tc>
        <w:tc>
          <w:tcPr>
            <w:tcW w:w="1308" w:type="dxa"/>
            <w:noWrap/>
            <w:vAlign w:val="bottom"/>
          </w:tcPr>
          <w:p w:rsidR="000617D9" w:rsidRDefault="000617D9">
            <w:pPr>
              <w:jc w:val="center"/>
              <w:rPr>
                <w:rFonts w:ascii="Arial" w:hAnsi="Arial"/>
              </w:rPr>
            </w:pPr>
            <w:r>
              <w:rPr>
                <w:rFonts w:ascii="Arial" w:hAnsi="Arial"/>
              </w:rPr>
              <w:t>5</w:t>
            </w:r>
          </w:p>
        </w:tc>
      </w:tr>
      <w:tr w:rsidR="000617D9">
        <w:trPr>
          <w:trHeight w:val="315"/>
        </w:trPr>
        <w:tc>
          <w:tcPr>
            <w:tcW w:w="5628" w:type="dxa"/>
            <w:noWrap/>
            <w:vAlign w:val="bottom"/>
          </w:tcPr>
          <w:p w:rsidR="000617D9" w:rsidRDefault="000617D9">
            <w:pPr>
              <w:rPr>
                <w:rFonts w:ascii="Arial" w:hAnsi="Arial"/>
                <w:sz w:val="24"/>
                <w:szCs w:val="24"/>
                <w:u w:val="single"/>
              </w:rPr>
            </w:pPr>
            <w:r>
              <w:rPr>
                <w:rFonts w:ascii="Arial" w:hAnsi="Arial"/>
                <w:u w:val="single"/>
              </w:rPr>
              <w:t>I.</w:t>
            </w:r>
            <w:r>
              <w:rPr>
                <w:rFonts w:ascii="Arial" w:hAnsi="Arial" w:hint="eastAsia"/>
                <w:u w:val="single"/>
              </w:rPr>
              <w:t>Внеоборотные</w:t>
            </w:r>
            <w:r>
              <w:rPr>
                <w:rFonts w:ascii="Arial" w:hAnsi="Arial"/>
                <w:u w:val="single"/>
              </w:rPr>
              <w:t xml:space="preserve"> </w:t>
            </w:r>
            <w:r>
              <w:rPr>
                <w:rFonts w:ascii="Arial" w:hAnsi="Arial" w:hint="eastAsia"/>
                <w:u w:val="single"/>
              </w:rPr>
              <w:t>активы</w:t>
            </w:r>
          </w:p>
        </w:tc>
        <w:tc>
          <w:tcPr>
            <w:tcW w:w="540" w:type="dxa"/>
            <w:noWrap/>
            <w:vAlign w:val="bottom"/>
          </w:tcPr>
          <w:p w:rsidR="000617D9" w:rsidRDefault="000617D9">
            <w:pPr>
              <w:rPr>
                <w:rFonts w:ascii="Arial" w:hAnsi="Arial"/>
              </w:rPr>
            </w:pPr>
            <w:r>
              <w:rPr>
                <w:rFonts w:ascii="Arial" w:hAnsi="Arial" w:hint="eastAsia"/>
              </w:rPr>
              <w:t> </w:t>
            </w:r>
          </w:p>
        </w:tc>
        <w:tc>
          <w:tcPr>
            <w:tcW w:w="1188" w:type="dxa"/>
            <w:noWrap/>
            <w:vAlign w:val="bottom"/>
          </w:tcPr>
          <w:p w:rsidR="000617D9" w:rsidRDefault="000617D9">
            <w:pPr>
              <w:rPr>
                <w:rFonts w:ascii="Arial" w:hAnsi="Arial"/>
              </w:rPr>
            </w:pPr>
            <w:r>
              <w:rPr>
                <w:rFonts w:ascii="Arial" w:hAnsi="Arial" w:hint="eastAsia"/>
              </w:rPr>
              <w:t> </w:t>
            </w:r>
          </w:p>
        </w:tc>
        <w:tc>
          <w:tcPr>
            <w:tcW w:w="1248" w:type="dxa"/>
            <w:noWrap/>
            <w:vAlign w:val="bottom"/>
          </w:tcPr>
          <w:p w:rsidR="000617D9" w:rsidRDefault="000617D9">
            <w:pPr>
              <w:rPr>
                <w:rFonts w:ascii="Arial" w:hAnsi="Arial"/>
              </w:rPr>
            </w:pPr>
            <w:r>
              <w:rPr>
                <w:rFonts w:ascii="Arial" w:hAnsi="Arial" w:hint="eastAsia"/>
              </w:rPr>
              <w:t> </w:t>
            </w:r>
          </w:p>
        </w:tc>
        <w:tc>
          <w:tcPr>
            <w:tcW w:w="1308" w:type="dxa"/>
            <w:noWrap/>
            <w:vAlign w:val="bottom"/>
          </w:tcPr>
          <w:p w:rsidR="000617D9" w:rsidRDefault="000617D9">
            <w:pP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Нематериальные</w:t>
            </w:r>
            <w:r>
              <w:rPr>
                <w:rFonts w:ascii="Arial" w:hAnsi="Arial"/>
              </w:rPr>
              <w:t xml:space="preserve"> </w:t>
            </w:r>
            <w:r>
              <w:rPr>
                <w:rFonts w:ascii="Arial" w:hAnsi="Arial" w:hint="eastAsia"/>
              </w:rPr>
              <w:t>активы</w:t>
            </w:r>
          </w:p>
        </w:tc>
        <w:tc>
          <w:tcPr>
            <w:tcW w:w="540" w:type="dxa"/>
            <w:noWrap/>
            <w:vAlign w:val="bottom"/>
          </w:tcPr>
          <w:p w:rsidR="000617D9" w:rsidRDefault="000617D9">
            <w:pPr>
              <w:jc w:val="center"/>
              <w:rPr>
                <w:rFonts w:ascii="Arial" w:hAnsi="Arial"/>
              </w:rPr>
            </w:pPr>
            <w:r>
              <w:rPr>
                <w:rFonts w:ascii="Arial" w:hAnsi="Arial"/>
              </w:rPr>
              <w:t>110</w:t>
            </w:r>
          </w:p>
        </w:tc>
        <w:tc>
          <w:tcPr>
            <w:tcW w:w="1188" w:type="dxa"/>
            <w:noWrap/>
            <w:vAlign w:val="bottom"/>
          </w:tcPr>
          <w:p w:rsidR="000617D9" w:rsidRDefault="000617D9">
            <w:pPr>
              <w:jc w:val="center"/>
              <w:rPr>
                <w:rFonts w:ascii="Arial" w:hAnsi="Arial"/>
              </w:rPr>
            </w:pPr>
            <w:r>
              <w:rPr>
                <w:rFonts w:ascii="Arial" w:hAnsi="Arial"/>
              </w:rPr>
              <w:t>66</w:t>
            </w:r>
          </w:p>
        </w:tc>
        <w:tc>
          <w:tcPr>
            <w:tcW w:w="1248" w:type="dxa"/>
            <w:noWrap/>
            <w:vAlign w:val="bottom"/>
          </w:tcPr>
          <w:p w:rsidR="000617D9" w:rsidRDefault="000617D9">
            <w:pPr>
              <w:jc w:val="center"/>
              <w:rPr>
                <w:rFonts w:ascii="Arial" w:hAnsi="Arial"/>
              </w:rPr>
            </w:pPr>
            <w:r>
              <w:rPr>
                <w:rFonts w:ascii="Arial" w:hAnsi="Arial"/>
              </w:rPr>
              <w:t>72</w:t>
            </w:r>
          </w:p>
        </w:tc>
        <w:tc>
          <w:tcPr>
            <w:tcW w:w="1308" w:type="dxa"/>
            <w:noWrap/>
            <w:vAlign w:val="bottom"/>
          </w:tcPr>
          <w:p w:rsidR="000617D9" w:rsidRDefault="000617D9">
            <w:pPr>
              <w:jc w:val="center"/>
              <w:rPr>
                <w:rFonts w:ascii="Arial" w:hAnsi="Arial"/>
              </w:rPr>
            </w:pPr>
            <w:r>
              <w:rPr>
                <w:rFonts w:ascii="Arial" w:hAnsi="Arial"/>
              </w:rPr>
              <w:t>68</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0,03%</w:t>
            </w:r>
          </w:p>
        </w:tc>
        <w:tc>
          <w:tcPr>
            <w:tcW w:w="1248" w:type="dxa"/>
            <w:noWrap/>
            <w:vAlign w:val="bottom"/>
          </w:tcPr>
          <w:p w:rsidR="000617D9" w:rsidRDefault="000617D9">
            <w:pPr>
              <w:jc w:val="center"/>
              <w:rPr>
                <w:rFonts w:ascii="Arial" w:hAnsi="Arial"/>
              </w:rPr>
            </w:pPr>
            <w:r>
              <w:rPr>
                <w:rFonts w:ascii="Arial" w:hAnsi="Arial"/>
              </w:rPr>
              <w:t>0,03%</w:t>
            </w:r>
          </w:p>
        </w:tc>
        <w:tc>
          <w:tcPr>
            <w:tcW w:w="1308" w:type="dxa"/>
            <w:noWrap/>
            <w:vAlign w:val="bottom"/>
          </w:tcPr>
          <w:p w:rsidR="000617D9" w:rsidRDefault="000617D9">
            <w:pPr>
              <w:jc w:val="center"/>
              <w:rPr>
                <w:rFonts w:ascii="Arial" w:hAnsi="Arial"/>
              </w:rPr>
            </w:pPr>
            <w:r>
              <w:rPr>
                <w:rFonts w:ascii="Arial" w:hAnsi="Arial"/>
              </w:rPr>
              <w:t>0,03%</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внеоборотным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0,04%</w:t>
            </w:r>
          </w:p>
        </w:tc>
        <w:tc>
          <w:tcPr>
            <w:tcW w:w="1248" w:type="dxa"/>
            <w:noWrap/>
            <w:vAlign w:val="bottom"/>
          </w:tcPr>
          <w:p w:rsidR="000617D9" w:rsidRDefault="000617D9">
            <w:pPr>
              <w:jc w:val="center"/>
              <w:rPr>
                <w:rFonts w:ascii="Arial" w:hAnsi="Arial"/>
              </w:rPr>
            </w:pPr>
            <w:r>
              <w:rPr>
                <w:rFonts w:ascii="Arial" w:hAnsi="Arial"/>
              </w:rPr>
              <w:t>0,04%</w:t>
            </w:r>
          </w:p>
        </w:tc>
        <w:tc>
          <w:tcPr>
            <w:tcW w:w="1308" w:type="dxa"/>
            <w:noWrap/>
            <w:vAlign w:val="bottom"/>
          </w:tcPr>
          <w:p w:rsidR="000617D9" w:rsidRDefault="000617D9">
            <w:pPr>
              <w:jc w:val="center"/>
              <w:rPr>
                <w:rFonts w:ascii="Arial" w:hAnsi="Arial"/>
              </w:rPr>
            </w:pPr>
            <w:r>
              <w:rPr>
                <w:rFonts w:ascii="Arial" w:hAnsi="Arial"/>
              </w:rPr>
              <w:t>0,04%</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организационные</w:t>
            </w:r>
            <w:r>
              <w:rPr>
                <w:rFonts w:ascii="Arial" w:hAnsi="Arial"/>
              </w:rPr>
              <w:t xml:space="preserve"> </w:t>
            </w:r>
            <w:r>
              <w:rPr>
                <w:rFonts w:ascii="Arial" w:hAnsi="Arial" w:hint="eastAsia"/>
              </w:rPr>
              <w:t>расходы</w:t>
            </w:r>
          </w:p>
        </w:tc>
        <w:tc>
          <w:tcPr>
            <w:tcW w:w="540" w:type="dxa"/>
            <w:noWrap/>
            <w:vAlign w:val="bottom"/>
          </w:tcPr>
          <w:p w:rsidR="000617D9" w:rsidRDefault="000617D9">
            <w:pPr>
              <w:jc w:val="center"/>
              <w:rPr>
                <w:rFonts w:ascii="Arial" w:hAnsi="Arial"/>
              </w:rPr>
            </w:pPr>
            <w:r>
              <w:rPr>
                <w:rFonts w:ascii="Arial" w:hAnsi="Arial"/>
              </w:rPr>
              <w:t>111</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патенты</w:t>
            </w:r>
            <w:r>
              <w:rPr>
                <w:rFonts w:ascii="Arial" w:hAnsi="Arial"/>
              </w:rPr>
              <w:t xml:space="preserve">, </w:t>
            </w:r>
            <w:r>
              <w:rPr>
                <w:rFonts w:ascii="Arial" w:hAnsi="Arial" w:hint="eastAsia"/>
              </w:rPr>
              <w:t>лицензии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др</w:t>
            </w:r>
            <w:r>
              <w:rPr>
                <w:rFonts w:ascii="Arial" w:hAnsi="Arial"/>
              </w:rPr>
              <w:t xml:space="preserve">. </w:t>
            </w:r>
          </w:p>
        </w:tc>
        <w:tc>
          <w:tcPr>
            <w:tcW w:w="540" w:type="dxa"/>
            <w:noWrap/>
            <w:vAlign w:val="bottom"/>
          </w:tcPr>
          <w:p w:rsidR="000617D9" w:rsidRDefault="000617D9">
            <w:pPr>
              <w:jc w:val="center"/>
              <w:rPr>
                <w:rFonts w:ascii="Arial" w:hAnsi="Arial"/>
              </w:rPr>
            </w:pPr>
            <w:r>
              <w:rPr>
                <w:rFonts w:ascii="Arial" w:hAnsi="Arial"/>
              </w:rPr>
              <w:t>112</w:t>
            </w:r>
          </w:p>
        </w:tc>
        <w:tc>
          <w:tcPr>
            <w:tcW w:w="1188" w:type="dxa"/>
            <w:noWrap/>
            <w:vAlign w:val="bottom"/>
          </w:tcPr>
          <w:p w:rsidR="000617D9" w:rsidRDefault="000617D9">
            <w:pPr>
              <w:jc w:val="center"/>
              <w:rPr>
                <w:rFonts w:ascii="Arial" w:hAnsi="Arial"/>
              </w:rPr>
            </w:pPr>
            <w:r>
              <w:rPr>
                <w:rFonts w:ascii="Arial" w:hAnsi="Arial"/>
              </w:rPr>
              <w:t>66</w:t>
            </w:r>
          </w:p>
        </w:tc>
        <w:tc>
          <w:tcPr>
            <w:tcW w:w="1248" w:type="dxa"/>
            <w:noWrap/>
            <w:vAlign w:val="bottom"/>
          </w:tcPr>
          <w:p w:rsidR="000617D9" w:rsidRDefault="000617D9">
            <w:pPr>
              <w:jc w:val="center"/>
              <w:rPr>
                <w:rFonts w:ascii="Arial" w:hAnsi="Arial"/>
              </w:rPr>
            </w:pPr>
            <w:r>
              <w:rPr>
                <w:rFonts w:ascii="Arial" w:hAnsi="Arial"/>
              </w:rPr>
              <w:t>72</w:t>
            </w:r>
          </w:p>
        </w:tc>
        <w:tc>
          <w:tcPr>
            <w:tcW w:w="1308" w:type="dxa"/>
            <w:noWrap/>
            <w:vAlign w:val="bottom"/>
          </w:tcPr>
          <w:p w:rsidR="000617D9" w:rsidRDefault="000617D9">
            <w:pPr>
              <w:jc w:val="center"/>
              <w:rPr>
                <w:rFonts w:ascii="Arial" w:hAnsi="Arial"/>
              </w:rPr>
            </w:pPr>
            <w:r>
              <w:rPr>
                <w:rFonts w:ascii="Arial" w:hAnsi="Arial"/>
              </w:rPr>
              <w:t>68</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Основные</w:t>
            </w:r>
            <w:r>
              <w:rPr>
                <w:rFonts w:ascii="Arial" w:hAnsi="Arial"/>
              </w:rPr>
              <w:t xml:space="preserve"> </w:t>
            </w:r>
            <w:r>
              <w:rPr>
                <w:rFonts w:ascii="Arial" w:hAnsi="Arial" w:hint="eastAsia"/>
              </w:rPr>
              <w:t>средства</w:t>
            </w:r>
          </w:p>
        </w:tc>
        <w:tc>
          <w:tcPr>
            <w:tcW w:w="540" w:type="dxa"/>
            <w:noWrap/>
            <w:vAlign w:val="bottom"/>
          </w:tcPr>
          <w:p w:rsidR="000617D9" w:rsidRDefault="000617D9">
            <w:pPr>
              <w:jc w:val="center"/>
              <w:rPr>
                <w:rFonts w:ascii="Arial" w:hAnsi="Arial"/>
              </w:rPr>
            </w:pPr>
            <w:r>
              <w:rPr>
                <w:rFonts w:ascii="Arial" w:hAnsi="Arial"/>
              </w:rPr>
              <w:t>120</w:t>
            </w:r>
          </w:p>
        </w:tc>
        <w:tc>
          <w:tcPr>
            <w:tcW w:w="1188" w:type="dxa"/>
            <w:noWrap/>
            <w:vAlign w:val="bottom"/>
          </w:tcPr>
          <w:p w:rsidR="000617D9" w:rsidRDefault="000617D9">
            <w:pPr>
              <w:jc w:val="center"/>
              <w:rPr>
                <w:rFonts w:ascii="Arial" w:hAnsi="Arial"/>
              </w:rPr>
            </w:pPr>
            <w:r>
              <w:rPr>
                <w:rFonts w:ascii="Arial" w:hAnsi="Arial"/>
              </w:rPr>
              <w:t>101963</w:t>
            </w:r>
          </w:p>
        </w:tc>
        <w:tc>
          <w:tcPr>
            <w:tcW w:w="1248" w:type="dxa"/>
            <w:noWrap/>
            <w:vAlign w:val="bottom"/>
          </w:tcPr>
          <w:p w:rsidR="000617D9" w:rsidRDefault="000617D9">
            <w:pPr>
              <w:jc w:val="center"/>
              <w:rPr>
                <w:rFonts w:ascii="Arial" w:hAnsi="Arial"/>
              </w:rPr>
            </w:pPr>
            <w:r>
              <w:rPr>
                <w:rFonts w:ascii="Arial" w:hAnsi="Arial"/>
              </w:rPr>
              <w:t>101036</w:t>
            </w:r>
          </w:p>
        </w:tc>
        <w:tc>
          <w:tcPr>
            <w:tcW w:w="1308" w:type="dxa"/>
            <w:noWrap/>
            <w:vAlign w:val="bottom"/>
          </w:tcPr>
          <w:p w:rsidR="000617D9" w:rsidRDefault="000617D9">
            <w:pPr>
              <w:jc w:val="center"/>
              <w:rPr>
                <w:rFonts w:ascii="Arial" w:hAnsi="Arial"/>
              </w:rPr>
            </w:pPr>
            <w:r>
              <w:rPr>
                <w:rFonts w:ascii="Arial" w:hAnsi="Arial"/>
              </w:rPr>
              <w:t>100341</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45,28%</w:t>
            </w:r>
          </w:p>
        </w:tc>
        <w:tc>
          <w:tcPr>
            <w:tcW w:w="1248" w:type="dxa"/>
            <w:noWrap/>
            <w:vAlign w:val="bottom"/>
          </w:tcPr>
          <w:p w:rsidR="000617D9" w:rsidRDefault="000617D9">
            <w:pPr>
              <w:jc w:val="center"/>
              <w:rPr>
                <w:rFonts w:ascii="Arial" w:hAnsi="Arial"/>
              </w:rPr>
            </w:pPr>
            <w:r>
              <w:rPr>
                <w:rFonts w:ascii="Arial" w:hAnsi="Arial"/>
              </w:rPr>
              <w:t>44,94%</w:t>
            </w:r>
          </w:p>
        </w:tc>
        <w:tc>
          <w:tcPr>
            <w:tcW w:w="1308" w:type="dxa"/>
            <w:noWrap/>
            <w:vAlign w:val="bottom"/>
          </w:tcPr>
          <w:p w:rsidR="000617D9" w:rsidRDefault="000617D9">
            <w:pPr>
              <w:jc w:val="center"/>
              <w:rPr>
                <w:rFonts w:ascii="Arial" w:hAnsi="Arial"/>
              </w:rPr>
            </w:pPr>
            <w:r>
              <w:rPr>
                <w:rFonts w:ascii="Arial" w:hAnsi="Arial"/>
              </w:rPr>
              <w:t>44,54%</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внеоборотным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63,51%</w:t>
            </w:r>
          </w:p>
        </w:tc>
        <w:tc>
          <w:tcPr>
            <w:tcW w:w="1248" w:type="dxa"/>
            <w:noWrap/>
            <w:vAlign w:val="bottom"/>
          </w:tcPr>
          <w:p w:rsidR="000617D9" w:rsidRDefault="000617D9">
            <w:pPr>
              <w:jc w:val="center"/>
              <w:rPr>
                <w:rFonts w:ascii="Arial" w:hAnsi="Arial"/>
              </w:rPr>
            </w:pPr>
            <w:r>
              <w:rPr>
                <w:rFonts w:ascii="Arial" w:hAnsi="Arial"/>
              </w:rPr>
              <w:t>63,07%</w:t>
            </w:r>
          </w:p>
        </w:tc>
        <w:tc>
          <w:tcPr>
            <w:tcW w:w="1308" w:type="dxa"/>
            <w:noWrap/>
            <w:vAlign w:val="bottom"/>
          </w:tcPr>
          <w:p w:rsidR="000617D9" w:rsidRDefault="000617D9">
            <w:pPr>
              <w:jc w:val="center"/>
              <w:rPr>
                <w:rFonts w:ascii="Arial" w:hAnsi="Arial"/>
              </w:rPr>
            </w:pPr>
            <w:r>
              <w:rPr>
                <w:rFonts w:ascii="Arial" w:hAnsi="Arial"/>
              </w:rPr>
              <w:t>62,54%</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rPr>
                <w:rFonts w:ascii="Arial" w:hAnsi="Arial"/>
              </w:rPr>
            </w:pPr>
            <w:r>
              <w:rPr>
                <w:rFonts w:ascii="Arial" w:hAnsi="Arial" w:hint="eastAsia"/>
              </w:rPr>
              <w:t> </w:t>
            </w:r>
          </w:p>
        </w:tc>
        <w:tc>
          <w:tcPr>
            <w:tcW w:w="1248" w:type="dxa"/>
            <w:noWrap/>
            <w:vAlign w:val="bottom"/>
          </w:tcPr>
          <w:p w:rsidR="000617D9" w:rsidRDefault="000617D9">
            <w:pPr>
              <w:rPr>
                <w:rFonts w:ascii="Arial" w:hAnsi="Arial"/>
              </w:rPr>
            </w:pPr>
            <w:r>
              <w:rPr>
                <w:rFonts w:ascii="Arial" w:hAnsi="Arial" w:hint="eastAsia"/>
              </w:rPr>
              <w:t> </w:t>
            </w:r>
          </w:p>
        </w:tc>
        <w:tc>
          <w:tcPr>
            <w:tcW w:w="1308" w:type="dxa"/>
            <w:noWrap/>
            <w:vAlign w:val="bottom"/>
          </w:tcPr>
          <w:p w:rsidR="000617D9" w:rsidRDefault="000617D9">
            <w:pP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земельные</w:t>
            </w:r>
            <w:r>
              <w:rPr>
                <w:rFonts w:ascii="Arial" w:hAnsi="Arial"/>
              </w:rPr>
              <w:t xml:space="preserve"> </w:t>
            </w:r>
            <w:r>
              <w:rPr>
                <w:rFonts w:ascii="Arial" w:hAnsi="Arial" w:hint="eastAsia"/>
              </w:rPr>
              <w:t>участки</w:t>
            </w:r>
          </w:p>
        </w:tc>
        <w:tc>
          <w:tcPr>
            <w:tcW w:w="540" w:type="dxa"/>
            <w:noWrap/>
            <w:vAlign w:val="bottom"/>
          </w:tcPr>
          <w:p w:rsidR="000617D9" w:rsidRDefault="000617D9">
            <w:pPr>
              <w:jc w:val="center"/>
              <w:rPr>
                <w:rFonts w:ascii="Arial" w:hAnsi="Arial"/>
              </w:rPr>
            </w:pPr>
            <w:r>
              <w:rPr>
                <w:rFonts w:ascii="Arial" w:hAnsi="Arial"/>
              </w:rPr>
              <w:t>121</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здания</w:t>
            </w:r>
            <w:r>
              <w:rPr>
                <w:rFonts w:ascii="Arial" w:hAnsi="Arial"/>
              </w:rPr>
              <w:t xml:space="preserve">, </w:t>
            </w:r>
            <w:r>
              <w:rPr>
                <w:rFonts w:ascii="Arial" w:hAnsi="Arial" w:hint="eastAsia"/>
              </w:rPr>
              <w:t>машины</w:t>
            </w:r>
            <w:r>
              <w:rPr>
                <w:rFonts w:ascii="Arial" w:hAnsi="Arial"/>
              </w:rPr>
              <w:t xml:space="preserve">, </w:t>
            </w:r>
            <w:r>
              <w:rPr>
                <w:rFonts w:ascii="Arial" w:hAnsi="Arial" w:hint="eastAsia"/>
              </w:rPr>
              <w:t>оборудование</w:t>
            </w:r>
          </w:p>
        </w:tc>
        <w:tc>
          <w:tcPr>
            <w:tcW w:w="540" w:type="dxa"/>
            <w:noWrap/>
            <w:vAlign w:val="bottom"/>
          </w:tcPr>
          <w:p w:rsidR="000617D9" w:rsidRDefault="000617D9">
            <w:pPr>
              <w:jc w:val="center"/>
              <w:rPr>
                <w:rFonts w:ascii="Arial" w:hAnsi="Arial"/>
              </w:rPr>
            </w:pPr>
            <w:r>
              <w:rPr>
                <w:rFonts w:ascii="Arial" w:hAnsi="Arial"/>
              </w:rPr>
              <w:t>122</w:t>
            </w:r>
          </w:p>
        </w:tc>
        <w:tc>
          <w:tcPr>
            <w:tcW w:w="1188" w:type="dxa"/>
            <w:noWrap/>
            <w:vAlign w:val="bottom"/>
          </w:tcPr>
          <w:p w:rsidR="000617D9" w:rsidRDefault="000617D9">
            <w:pPr>
              <w:jc w:val="center"/>
              <w:rPr>
                <w:rFonts w:ascii="Arial" w:hAnsi="Arial"/>
              </w:rPr>
            </w:pPr>
            <w:r>
              <w:rPr>
                <w:rFonts w:ascii="Arial" w:hAnsi="Arial"/>
              </w:rPr>
              <w:t>101963</w:t>
            </w:r>
          </w:p>
        </w:tc>
        <w:tc>
          <w:tcPr>
            <w:tcW w:w="1248" w:type="dxa"/>
            <w:noWrap/>
            <w:vAlign w:val="bottom"/>
          </w:tcPr>
          <w:p w:rsidR="000617D9" w:rsidRDefault="000617D9">
            <w:pPr>
              <w:jc w:val="center"/>
              <w:rPr>
                <w:rFonts w:ascii="Arial" w:hAnsi="Arial"/>
              </w:rPr>
            </w:pPr>
            <w:r>
              <w:rPr>
                <w:rFonts w:ascii="Arial" w:hAnsi="Arial"/>
              </w:rPr>
              <w:t>101036</w:t>
            </w:r>
          </w:p>
        </w:tc>
        <w:tc>
          <w:tcPr>
            <w:tcW w:w="1308" w:type="dxa"/>
            <w:noWrap/>
            <w:vAlign w:val="bottom"/>
          </w:tcPr>
          <w:p w:rsidR="000617D9" w:rsidRDefault="000617D9">
            <w:pPr>
              <w:jc w:val="center"/>
              <w:rPr>
                <w:rFonts w:ascii="Arial" w:hAnsi="Arial"/>
              </w:rPr>
            </w:pPr>
            <w:r>
              <w:rPr>
                <w:rFonts w:ascii="Arial" w:hAnsi="Arial"/>
              </w:rPr>
              <w:t>100341</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Незавершенное</w:t>
            </w:r>
            <w:r>
              <w:rPr>
                <w:rFonts w:ascii="Arial" w:hAnsi="Arial"/>
              </w:rPr>
              <w:t xml:space="preserve"> </w:t>
            </w:r>
            <w:r>
              <w:rPr>
                <w:rFonts w:ascii="Arial" w:hAnsi="Arial" w:hint="eastAsia"/>
              </w:rPr>
              <w:t>строительство</w:t>
            </w:r>
          </w:p>
        </w:tc>
        <w:tc>
          <w:tcPr>
            <w:tcW w:w="540" w:type="dxa"/>
            <w:noWrap/>
            <w:vAlign w:val="bottom"/>
          </w:tcPr>
          <w:p w:rsidR="000617D9" w:rsidRDefault="000617D9">
            <w:pPr>
              <w:jc w:val="center"/>
              <w:rPr>
                <w:rFonts w:ascii="Arial" w:hAnsi="Arial"/>
              </w:rPr>
            </w:pPr>
            <w:r>
              <w:rPr>
                <w:rFonts w:ascii="Arial" w:hAnsi="Arial"/>
              </w:rPr>
              <w:t>130</w:t>
            </w:r>
          </w:p>
        </w:tc>
        <w:tc>
          <w:tcPr>
            <w:tcW w:w="1188" w:type="dxa"/>
            <w:noWrap/>
            <w:vAlign w:val="bottom"/>
          </w:tcPr>
          <w:p w:rsidR="000617D9" w:rsidRDefault="000617D9">
            <w:pPr>
              <w:jc w:val="center"/>
              <w:rPr>
                <w:rFonts w:ascii="Arial" w:hAnsi="Arial"/>
              </w:rPr>
            </w:pPr>
            <w:r>
              <w:rPr>
                <w:rFonts w:ascii="Arial" w:hAnsi="Arial"/>
              </w:rPr>
              <w:t>50586</w:t>
            </w:r>
          </w:p>
        </w:tc>
        <w:tc>
          <w:tcPr>
            <w:tcW w:w="1248" w:type="dxa"/>
            <w:noWrap/>
            <w:vAlign w:val="bottom"/>
          </w:tcPr>
          <w:p w:rsidR="000617D9" w:rsidRDefault="000617D9">
            <w:pPr>
              <w:jc w:val="center"/>
              <w:rPr>
                <w:rFonts w:ascii="Arial" w:hAnsi="Arial"/>
              </w:rPr>
            </w:pPr>
            <w:r>
              <w:rPr>
                <w:rFonts w:ascii="Arial" w:hAnsi="Arial"/>
              </w:rPr>
              <w:t>51169</w:t>
            </w:r>
          </w:p>
        </w:tc>
        <w:tc>
          <w:tcPr>
            <w:tcW w:w="1308" w:type="dxa"/>
            <w:noWrap/>
            <w:vAlign w:val="bottom"/>
          </w:tcPr>
          <w:p w:rsidR="000617D9" w:rsidRDefault="000617D9">
            <w:pPr>
              <w:jc w:val="center"/>
              <w:rPr>
                <w:rFonts w:ascii="Arial" w:hAnsi="Arial"/>
              </w:rPr>
            </w:pPr>
            <w:r>
              <w:rPr>
                <w:rFonts w:ascii="Arial" w:hAnsi="Arial"/>
              </w:rPr>
              <w:t>52102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22,46%</w:t>
            </w:r>
          </w:p>
        </w:tc>
        <w:tc>
          <w:tcPr>
            <w:tcW w:w="1248" w:type="dxa"/>
            <w:noWrap/>
            <w:vAlign w:val="bottom"/>
          </w:tcPr>
          <w:p w:rsidR="000617D9" w:rsidRDefault="000617D9">
            <w:pPr>
              <w:jc w:val="center"/>
              <w:rPr>
                <w:rFonts w:ascii="Arial" w:hAnsi="Arial"/>
              </w:rPr>
            </w:pPr>
            <w:r>
              <w:rPr>
                <w:rFonts w:ascii="Arial" w:hAnsi="Arial"/>
              </w:rPr>
              <w:t>22,76%</w:t>
            </w:r>
          </w:p>
        </w:tc>
        <w:tc>
          <w:tcPr>
            <w:tcW w:w="1308" w:type="dxa"/>
            <w:noWrap/>
            <w:vAlign w:val="bottom"/>
          </w:tcPr>
          <w:p w:rsidR="000617D9" w:rsidRDefault="000617D9">
            <w:pPr>
              <w:jc w:val="center"/>
              <w:rPr>
                <w:rFonts w:ascii="Arial" w:hAnsi="Arial"/>
              </w:rPr>
            </w:pPr>
            <w:r>
              <w:rPr>
                <w:rFonts w:ascii="Arial" w:hAnsi="Arial"/>
              </w:rPr>
              <w:t>23,13%</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внеоборотным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31,51%</w:t>
            </w:r>
          </w:p>
        </w:tc>
        <w:tc>
          <w:tcPr>
            <w:tcW w:w="1248" w:type="dxa"/>
            <w:noWrap/>
            <w:vAlign w:val="bottom"/>
          </w:tcPr>
          <w:p w:rsidR="000617D9" w:rsidRDefault="000617D9">
            <w:pPr>
              <w:jc w:val="center"/>
              <w:rPr>
                <w:rFonts w:ascii="Arial" w:hAnsi="Arial"/>
              </w:rPr>
            </w:pPr>
            <w:r>
              <w:rPr>
                <w:rFonts w:ascii="Arial" w:hAnsi="Arial"/>
              </w:rPr>
              <w:t>31,94%</w:t>
            </w:r>
          </w:p>
        </w:tc>
        <w:tc>
          <w:tcPr>
            <w:tcW w:w="1308" w:type="dxa"/>
            <w:noWrap/>
            <w:vAlign w:val="bottom"/>
          </w:tcPr>
          <w:p w:rsidR="000617D9" w:rsidRDefault="000617D9">
            <w:pPr>
              <w:jc w:val="center"/>
              <w:rPr>
                <w:rFonts w:ascii="Arial" w:hAnsi="Arial"/>
              </w:rPr>
            </w:pPr>
            <w:r>
              <w:rPr>
                <w:rFonts w:ascii="Arial" w:hAnsi="Arial"/>
              </w:rPr>
              <w:t>32,47%</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Долгосрочные</w:t>
            </w:r>
            <w:r>
              <w:rPr>
                <w:rFonts w:ascii="Arial" w:hAnsi="Arial"/>
              </w:rPr>
              <w:t xml:space="preserve"> </w:t>
            </w:r>
            <w:r>
              <w:rPr>
                <w:rFonts w:ascii="Arial" w:hAnsi="Arial" w:hint="eastAsia"/>
              </w:rPr>
              <w:t>финансовые</w:t>
            </w:r>
            <w:r>
              <w:rPr>
                <w:rFonts w:ascii="Arial" w:hAnsi="Arial"/>
              </w:rPr>
              <w:t xml:space="preserve"> </w:t>
            </w:r>
            <w:r>
              <w:rPr>
                <w:rFonts w:ascii="Arial" w:hAnsi="Arial" w:hint="eastAsia"/>
              </w:rPr>
              <w:t>вложения</w:t>
            </w:r>
          </w:p>
        </w:tc>
        <w:tc>
          <w:tcPr>
            <w:tcW w:w="540" w:type="dxa"/>
            <w:noWrap/>
            <w:vAlign w:val="bottom"/>
          </w:tcPr>
          <w:p w:rsidR="000617D9" w:rsidRDefault="000617D9">
            <w:pPr>
              <w:jc w:val="center"/>
              <w:rPr>
                <w:rFonts w:ascii="Arial" w:hAnsi="Arial"/>
              </w:rPr>
            </w:pPr>
            <w:r>
              <w:rPr>
                <w:rFonts w:ascii="Arial" w:hAnsi="Arial"/>
              </w:rPr>
              <w:t>140</w:t>
            </w:r>
          </w:p>
        </w:tc>
        <w:tc>
          <w:tcPr>
            <w:tcW w:w="1188" w:type="dxa"/>
            <w:noWrap/>
            <w:vAlign w:val="bottom"/>
          </w:tcPr>
          <w:p w:rsidR="000617D9" w:rsidRDefault="000617D9">
            <w:pPr>
              <w:jc w:val="center"/>
              <w:rPr>
                <w:rFonts w:ascii="Arial" w:hAnsi="Arial"/>
              </w:rPr>
            </w:pPr>
            <w:r>
              <w:rPr>
                <w:rFonts w:ascii="Arial" w:hAnsi="Arial"/>
              </w:rPr>
              <w:t>7932</w:t>
            </w:r>
          </w:p>
        </w:tc>
        <w:tc>
          <w:tcPr>
            <w:tcW w:w="1248" w:type="dxa"/>
            <w:noWrap/>
            <w:vAlign w:val="bottom"/>
          </w:tcPr>
          <w:p w:rsidR="000617D9" w:rsidRDefault="000617D9">
            <w:pPr>
              <w:jc w:val="center"/>
              <w:rPr>
                <w:rFonts w:ascii="Arial" w:hAnsi="Arial"/>
              </w:rPr>
            </w:pPr>
            <w:r>
              <w:rPr>
                <w:rFonts w:ascii="Arial" w:hAnsi="Arial"/>
              </w:rPr>
              <w:t>7932</w:t>
            </w:r>
          </w:p>
        </w:tc>
        <w:tc>
          <w:tcPr>
            <w:tcW w:w="1308" w:type="dxa"/>
            <w:noWrap/>
            <w:vAlign w:val="bottom"/>
          </w:tcPr>
          <w:p w:rsidR="000617D9" w:rsidRDefault="000617D9">
            <w:pPr>
              <w:jc w:val="center"/>
              <w:rPr>
                <w:rFonts w:ascii="Arial" w:hAnsi="Arial"/>
              </w:rPr>
            </w:pPr>
            <w:r>
              <w:rPr>
                <w:rFonts w:ascii="Arial" w:hAnsi="Arial"/>
              </w:rPr>
              <w:t>7932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3,52%</w:t>
            </w:r>
          </w:p>
        </w:tc>
        <w:tc>
          <w:tcPr>
            <w:tcW w:w="1248" w:type="dxa"/>
            <w:noWrap/>
            <w:vAlign w:val="bottom"/>
          </w:tcPr>
          <w:p w:rsidR="000617D9" w:rsidRDefault="000617D9">
            <w:pPr>
              <w:jc w:val="center"/>
              <w:rPr>
                <w:rFonts w:ascii="Arial" w:hAnsi="Arial"/>
              </w:rPr>
            </w:pPr>
            <w:r>
              <w:rPr>
                <w:rFonts w:ascii="Arial" w:hAnsi="Arial"/>
              </w:rPr>
              <w:t>3,53%</w:t>
            </w:r>
          </w:p>
        </w:tc>
        <w:tc>
          <w:tcPr>
            <w:tcW w:w="1308" w:type="dxa"/>
            <w:noWrap/>
            <w:vAlign w:val="bottom"/>
          </w:tcPr>
          <w:p w:rsidR="000617D9" w:rsidRDefault="000617D9">
            <w:pPr>
              <w:jc w:val="center"/>
              <w:rPr>
                <w:rFonts w:ascii="Arial" w:hAnsi="Arial"/>
              </w:rPr>
            </w:pPr>
            <w:r>
              <w:rPr>
                <w:rFonts w:ascii="Arial" w:hAnsi="Arial"/>
              </w:rPr>
              <w:t>3,52%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внеоборотным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4,94%</w:t>
            </w:r>
          </w:p>
        </w:tc>
        <w:tc>
          <w:tcPr>
            <w:tcW w:w="1248" w:type="dxa"/>
            <w:noWrap/>
            <w:vAlign w:val="bottom"/>
          </w:tcPr>
          <w:p w:rsidR="000617D9" w:rsidRDefault="000617D9">
            <w:pPr>
              <w:jc w:val="center"/>
              <w:rPr>
                <w:rFonts w:ascii="Arial" w:hAnsi="Arial"/>
              </w:rPr>
            </w:pPr>
            <w:r>
              <w:rPr>
                <w:rFonts w:ascii="Arial" w:hAnsi="Arial"/>
              </w:rPr>
              <w:t>4,95%</w:t>
            </w:r>
          </w:p>
        </w:tc>
        <w:tc>
          <w:tcPr>
            <w:tcW w:w="1308" w:type="dxa"/>
            <w:noWrap/>
            <w:vAlign w:val="bottom"/>
          </w:tcPr>
          <w:p w:rsidR="000617D9" w:rsidRDefault="000617D9">
            <w:pPr>
              <w:jc w:val="center"/>
              <w:rPr>
                <w:rFonts w:ascii="Arial" w:hAnsi="Arial"/>
              </w:rPr>
            </w:pPr>
            <w:r>
              <w:rPr>
                <w:rFonts w:ascii="Arial" w:hAnsi="Arial"/>
              </w:rPr>
              <w:t>4,94%</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инвестиции</w:t>
            </w:r>
            <w:r>
              <w:rPr>
                <w:rFonts w:ascii="Arial" w:hAnsi="Arial"/>
              </w:rPr>
              <w:t xml:space="preserve"> </w:t>
            </w:r>
            <w:r>
              <w:rPr>
                <w:rFonts w:ascii="Arial" w:hAnsi="Arial" w:hint="eastAsia"/>
              </w:rPr>
              <w:t>в</w:t>
            </w:r>
            <w:r>
              <w:rPr>
                <w:rFonts w:ascii="Arial" w:hAnsi="Arial"/>
              </w:rPr>
              <w:t xml:space="preserve"> </w:t>
            </w:r>
            <w:r>
              <w:rPr>
                <w:rFonts w:ascii="Arial" w:hAnsi="Arial" w:hint="eastAsia"/>
              </w:rPr>
              <w:t>дочерние</w:t>
            </w:r>
            <w:r>
              <w:rPr>
                <w:rFonts w:ascii="Arial" w:hAnsi="Arial"/>
              </w:rPr>
              <w:t xml:space="preserve"> </w:t>
            </w:r>
            <w:r>
              <w:rPr>
                <w:rFonts w:ascii="Arial" w:hAnsi="Arial" w:hint="eastAsia"/>
              </w:rPr>
              <w:t>общества</w:t>
            </w:r>
          </w:p>
        </w:tc>
        <w:tc>
          <w:tcPr>
            <w:tcW w:w="540" w:type="dxa"/>
            <w:noWrap/>
            <w:vAlign w:val="bottom"/>
          </w:tcPr>
          <w:p w:rsidR="000617D9" w:rsidRDefault="000617D9">
            <w:pPr>
              <w:jc w:val="center"/>
              <w:rPr>
                <w:rFonts w:ascii="Arial" w:hAnsi="Arial"/>
              </w:rPr>
            </w:pPr>
            <w:r>
              <w:rPr>
                <w:rFonts w:ascii="Arial" w:hAnsi="Arial"/>
              </w:rPr>
              <w:t>141</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инвестиции</w:t>
            </w:r>
            <w:r>
              <w:rPr>
                <w:rFonts w:ascii="Arial" w:hAnsi="Arial"/>
              </w:rPr>
              <w:t xml:space="preserve"> </w:t>
            </w:r>
            <w:r>
              <w:rPr>
                <w:rFonts w:ascii="Arial" w:hAnsi="Arial" w:hint="eastAsia"/>
              </w:rPr>
              <w:t>в</w:t>
            </w:r>
            <w:r>
              <w:rPr>
                <w:rFonts w:ascii="Arial" w:hAnsi="Arial"/>
              </w:rPr>
              <w:t xml:space="preserve"> </w:t>
            </w:r>
            <w:r>
              <w:rPr>
                <w:rFonts w:ascii="Arial" w:hAnsi="Arial" w:hint="eastAsia"/>
              </w:rPr>
              <w:t>зависимые</w:t>
            </w:r>
            <w:r>
              <w:rPr>
                <w:rFonts w:ascii="Arial" w:hAnsi="Arial"/>
              </w:rPr>
              <w:t xml:space="preserve"> </w:t>
            </w:r>
            <w:r>
              <w:rPr>
                <w:rFonts w:ascii="Arial" w:hAnsi="Arial" w:hint="eastAsia"/>
              </w:rPr>
              <w:t>общества</w:t>
            </w:r>
          </w:p>
        </w:tc>
        <w:tc>
          <w:tcPr>
            <w:tcW w:w="540" w:type="dxa"/>
            <w:noWrap/>
            <w:vAlign w:val="bottom"/>
          </w:tcPr>
          <w:p w:rsidR="000617D9" w:rsidRDefault="000617D9">
            <w:pPr>
              <w:jc w:val="center"/>
              <w:rPr>
                <w:rFonts w:ascii="Arial" w:hAnsi="Arial"/>
              </w:rPr>
            </w:pPr>
            <w:r>
              <w:rPr>
                <w:rFonts w:ascii="Arial" w:hAnsi="Arial"/>
              </w:rPr>
              <w:t>142</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инвестиции</w:t>
            </w:r>
            <w:r>
              <w:rPr>
                <w:rFonts w:ascii="Arial" w:hAnsi="Arial"/>
              </w:rPr>
              <w:t xml:space="preserve"> </w:t>
            </w:r>
            <w:r>
              <w:rPr>
                <w:rFonts w:ascii="Arial" w:hAnsi="Arial" w:hint="eastAsia"/>
              </w:rPr>
              <w:t>в</w:t>
            </w:r>
            <w:r>
              <w:rPr>
                <w:rFonts w:ascii="Arial" w:hAnsi="Arial"/>
              </w:rPr>
              <w:t xml:space="preserve"> </w:t>
            </w:r>
            <w:r>
              <w:rPr>
                <w:rFonts w:ascii="Arial" w:hAnsi="Arial" w:hint="eastAsia"/>
              </w:rPr>
              <w:t>другие</w:t>
            </w:r>
            <w:r>
              <w:rPr>
                <w:rFonts w:ascii="Arial" w:hAnsi="Arial"/>
              </w:rPr>
              <w:t xml:space="preserve"> </w:t>
            </w:r>
            <w:r>
              <w:rPr>
                <w:rFonts w:ascii="Arial" w:hAnsi="Arial" w:hint="eastAsia"/>
              </w:rPr>
              <w:t>организации</w:t>
            </w:r>
          </w:p>
        </w:tc>
        <w:tc>
          <w:tcPr>
            <w:tcW w:w="540" w:type="dxa"/>
            <w:noWrap/>
            <w:vAlign w:val="bottom"/>
          </w:tcPr>
          <w:p w:rsidR="000617D9" w:rsidRDefault="000617D9">
            <w:pPr>
              <w:jc w:val="center"/>
              <w:rPr>
                <w:rFonts w:ascii="Arial" w:hAnsi="Arial"/>
              </w:rPr>
            </w:pPr>
            <w:r>
              <w:rPr>
                <w:rFonts w:ascii="Arial" w:hAnsi="Arial"/>
              </w:rPr>
              <w:t>143</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займы</w:t>
            </w:r>
            <w:r>
              <w:rPr>
                <w:rFonts w:ascii="Arial" w:hAnsi="Arial"/>
              </w:rPr>
              <w:t xml:space="preserve">, </w:t>
            </w:r>
            <w:r>
              <w:rPr>
                <w:rFonts w:ascii="Arial" w:hAnsi="Arial" w:hint="eastAsia"/>
              </w:rPr>
              <w:t>предоставленные</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срок</w:t>
            </w:r>
            <w:r>
              <w:rPr>
                <w:rFonts w:ascii="Arial" w:hAnsi="Arial"/>
              </w:rPr>
              <w:t xml:space="preserve"> </w:t>
            </w:r>
            <w:r>
              <w:rPr>
                <w:rFonts w:ascii="Arial" w:hAnsi="Arial" w:hint="eastAsia"/>
              </w:rPr>
              <w:t>не</w:t>
            </w:r>
            <w:r>
              <w:rPr>
                <w:rFonts w:ascii="Arial" w:hAnsi="Arial"/>
              </w:rPr>
              <w:t xml:space="preserve"> </w:t>
            </w:r>
            <w:r>
              <w:rPr>
                <w:rFonts w:ascii="Arial" w:hAnsi="Arial" w:hint="eastAsia"/>
              </w:rPr>
              <w:t>более</w:t>
            </w:r>
            <w:r>
              <w:rPr>
                <w:rFonts w:ascii="Arial" w:hAnsi="Arial"/>
              </w:rPr>
              <w:t xml:space="preserve"> 12 </w:t>
            </w:r>
            <w:r>
              <w:rPr>
                <w:rFonts w:ascii="Arial" w:hAnsi="Arial" w:hint="eastAsia"/>
              </w:rPr>
              <w:t>мес</w:t>
            </w:r>
            <w:r>
              <w:rPr>
                <w:rFonts w:ascii="Arial" w:hAnsi="Arial"/>
              </w:rPr>
              <w:t>.</w:t>
            </w:r>
          </w:p>
        </w:tc>
        <w:tc>
          <w:tcPr>
            <w:tcW w:w="540" w:type="dxa"/>
            <w:noWrap/>
            <w:vAlign w:val="bottom"/>
          </w:tcPr>
          <w:p w:rsidR="000617D9" w:rsidRDefault="000617D9">
            <w:pPr>
              <w:jc w:val="center"/>
              <w:rPr>
                <w:rFonts w:ascii="Arial" w:hAnsi="Arial"/>
              </w:rPr>
            </w:pPr>
            <w:r>
              <w:rPr>
                <w:rFonts w:ascii="Arial" w:hAnsi="Arial"/>
              </w:rPr>
              <w:t>144</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долгосрочные</w:t>
            </w:r>
            <w:r>
              <w:rPr>
                <w:rFonts w:ascii="Arial" w:hAnsi="Arial"/>
              </w:rPr>
              <w:t xml:space="preserve"> </w:t>
            </w:r>
            <w:r>
              <w:rPr>
                <w:rFonts w:ascii="Arial" w:hAnsi="Arial" w:hint="eastAsia"/>
              </w:rPr>
              <w:t>фин</w:t>
            </w:r>
            <w:r>
              <w:rPr>
                <w:rFonts w:ascii="Arial" w:hAnsi="Arial"/>
              </w:rPr>
              <w:t>-</w:t>
            </w:r>
            <w:r>
              <w:rPr>
                <w:rFonts w:ascii="Arial" w:hAnsi="Arial" w:hint="eastAsia"/>
              </w:rPr>
              <w:t>е</w:t>
            </w:r>
            <w:r>
              <w:rPr>
                <w:rFonts w:ascii="Arial" w:hAnsi="Arial"/>
              </w:rPr>
              <w:t xml:space="preserve"> </w:t>
            </w:r>
            <w:r>
              <w:rPr>
                <w:rFonts w:ascii="Arial" w:hAnsi="Arial" w:hint="eastAsia"/>
              </w:rPr>
              <w:t>вложения</w:t>
            </w:r>
          </w:p>
        </w:tc>
        <w:tc>
          <w:tcPr>
            <w:tcW w:w="540" w:type="dxa"/>
            <w:noWrap/>
            <w:vAlign w:val="bottom"/>
          </w:tcPr>
          <w:p w:rsidR="000617D9" w:rsidRDefault="000617D9">
            <w:pPr>
              <w:jc w:val="center"/>
              <w:rPr>
                <w:rFonts w:ascii="Arial" w:hAnsi="Arial"/>
              </w:rPr>
            </w:pPr>
            <w:r>
              <w:rPr>
                <w:rFonts w:ascii="Arial" w:hAnsi="Arial"/>
              </w:rPr>
              <w:t>145</w:t>
            </w:r>
          </w:p>
        </w:tc>
        <w:tc>
          <w:tcPr>
            <w:tcW w:w="1188" w:type="dxa"/>
            <w:noWrap/>
            <w:vAlign w:val="bottom"/>
          </w:tcPr>
          <w:p w:rsidR="000617D9" w:rsidRDefault="000617D9">
            <w:pPr>
              <w:jc w:val="center"/>
              <w:rPr>
                <w:rFonts w:ascii="Arial" w:hAnsi="Arial"/>
              </w:rPr>
            </w:pPr>
            <w:r>
              <w:rPr>
                <w:rFonts w:ascii="Arial" w:hAnsi="Arial"/>
              </w:rPr>
              <w:t>7932</w:t>
            </w:r>
          </w:p>
        </w:tc>
        <w:tc>
          <w:tcPr>
            <w:tcW w:w="1248" w:type="dxa"/>
            <w:noWrap/>
            <w:vAlign w:val="bottom"/>
          </w:tcPr>
          <w:p w:rsidR="000617D9" w:rsidRDefault="000617D9">
            <w:pPr>
              <w:jc w:val="center"/>
              <w:rPr>
                <w:rFonts w:ascii="Arial" w:hAnsi="Arial"/>
              </w:rPr>
            </w:pPr>
            <w:r>
              <w:rPr>
                <w:rFonts w:ascii="Arial" w:hAnsi="Arial"/>
              </w:rPr>
              <w:t>7932</w:t>
            </w:r>
          </w:p>
        </w:tc>
        <w:tc>
          <w:tcPr>
            <w:tcW w:w="1308" w:type="dxa"/>
            <w:noWrap/>
            <w:vAlign w:val="bottom"/>
          </w:tcPr>
          <w:p w:rsidR="000617D9" w:rsidRDefault="000617D9">
            <w:pPr>
              <w:jc w:val="center"/>
              <w:rPr>
                <w:rFonts w:ascii="Arial" w:hAnsi="Arial"/>
              </w:rPr>
            </w:pPr>
            <w:r>
              <w:rPr>
                <w:rFonts w:ascii="Arial" w:hAnsi="Arial"/>
              </w:rPr>
              <w:t>7932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Прочие</w:t>
            </w:r>
            <w:r>
              <w:rPr>
                <w:rFonts w:ascii="Arial" w:hAnsi="Arial"/>
              </w:rPr>
              <w:t xml:space="preserve"> </w:t>
            </w:r>
            <w:r>
              <w:rPr>
                <w:rFonts w:ascii="Arial" w:hAnsi="Arial" w:hint="eastAsia"/>
              </w:rPr>
              <w:t>внеоборотные</w:t>
            </w:r>
            <w:r>
              <w:rPr>
                <w:rFonts w:ascii="Arial" w:hAnsi="Arial"/>
              </w:rPr>
              <w:t xml:space="preserve"> </w:t>
            </w:r>
            <w:r>
              <w:rPr>
                <w:rFonts w:ascii="Arial" w:hAnsi="Arial" w:hint="eastAsia"/>
              </w:rPr>
              <w:t>активы</w:t>
            </w:r>
          </w:p>
        </w:tc>
        <w:tc>
          <w:tcPr>
            <w:tcW w:w="540" w:type="dxa"/>
            <w:noWrap/>
            <w:vAlign w:val="bottom"/>
          </w:tcPr>
          <w:p w:rsidR="000617D9" w:rsidRDefault="000617D9">
            <w:pPr>
              <w:jc w:val="center"/>
              <w:rPr>
                <w:rFonts w:ascii="Arial" w:hAnsi="Arial"/>
              </w:rPr>
            </w:pPr>
            <w:r>
              <w:rPr>
                <w:rFonts w:ascii="Arial" w:hAnsi="Arial"/>
              </w:rPr>
              <w:t>150</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315"/>
        </w:trPr>
        <w:tc>
          <w:tcPr>
            <w:tcW w:w="5628" w:type="dxa"/>
            <w:noWrap/>
            <w:vAlign w:val="bottom"/>
          </w:tcPr>
          <w:p w:rsidR="000617D9" w:rsidRDefault="000617D9">
            <w:pPr>
              <w:rPr>
                <w:rFonts w:ascii="Arial" w:hAnsi="Arial"/>
                <w:sz w:val="24"/>
                <w:szCs w:val="24"/>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I</w:t>
            </w:r>
          </w:p>
        </w:tc>
        <w:tc>
          <w:tcPr>
            <w:tcW w:w="540" w:type="dxa"/>
            <w:noWrap/>
            <w:vAlign w:val="bottom"/>
          </w:tcPr>
          <w:p w:rsidR="000617D9" w:rsidRDefault="000617D9">
            <w:pPr>
              <w:jc w:val="center"/>
              <w:rPr>
                <w:rFonts w:ascii="Arial" w:hAnsi="Arial"/>
              </w:rPr>
            </w:pPr>
            <w:r>
              <w:rPr>
                <w:rFonts w:ascii="Arial" w:hAnsi="Arial"/>
              </w:rPr>
              <w:t>190</w:t>
            </w:r>
          </w:p>
        </w:tc>
        <w:tc>
          <w:tcPr>
            <w:tcW w:w="1188" w:type="dxa"/>
            <w:noWrap/>
            <w:vAlign w:val="bottom"/>
          </w:tcPr>
          <w:p w:rsidR="000617D9" w:rsidRDefault="000617D9">
            <w:pPr>
              <w:jc w:val="center"/>
              <w:rPr>
                <w:rFonts w:ascii="Arial" w:hAnsi="Arial"/>
              </w:rPr>
            </w:pPr>
            <w:r>
              <w:rPr>
                <w:rFonts w:ascii="Arial" w:hAnsi="Arial"/>
              </w:rPr>
              <w:t>160547</w:t>
            </w:r>
          </w:p>
        </w:tc>
        <w:tc>
          <w:tcPr>
            <w:tcW w:w="1248" w:type="dxa"/>
            <w:noWrap/>
            <w:vAlign w:val="bottom"/>
          </w:tcPr>
          <w:p w:rsidR="000617D9" w:rsidRDefault="000617D9">
            <w:pPr>
              <w:jc w:val="center"/>
              <w:rPr>
                <w:rFonts w:ascii="Arial" w:hAnsi="Arial"/>
              </w:rPr>
            </w:pPr>
            <w:r>
              <w:rPr>
                <w:rFonts w:ascii="Arial" w:hAnsi="Arial"/>
              </w:rPr>
              <w:t>160209</w:t>
            </w:r>
          </w:p>
        </w:tc>
        <w:tc>
          <w:tcPr>
            <w:tcW w:w="1308" w:type="dxa"/>
            <w:noWrap/>
            <w:vAlign w:val="bottom"/>
          </w:tcPr>
          <w:p w:rsidR="000617D9" w:rsidRDefault="000617D9">
            <w:pPr>
              <w:jc w:val="center"/>
              <w:rPr>
                <w:rFonts w:ascii="Arial" w:hAnsi="Arial"/>
              </w:rPr>
            </w:pPr>
            <w:r>
              <w:rPr>
                <w:rFonts w:ascii="Arial" w:hAnsi="Arial"/>
              </w:rPr>
              <w:t>160443</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r>
              <w:rPr>
                <w:rFonts w:ascii="Arial" w:hAnsi="Arial"/>
              </w:rPr>
              <w:t xml:space="preserve"> </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71,30%</w:t>
            </w:r>
          </w:p>
        </w:tc>
        <w:tc>
          <w:tcPr>
            <w:tcW w:w="1248" w:type="dxa"/>
            <w:noWrap/>
            <w:vAlign w:val="bottom"/>
          </w:tcPr>
          <w:p w:rsidR="000617D9" w:rsidRDefault="000617D9">
            <w:pPr>
              <w:jc w:val="center"/>
              <w:rPr>
                <w:rFonts w:ascii="Arial" w:hAnsi="Arial"/>
              </w:rPr>
            </w:pPr>
            <w:r>
              <w:rPr>
                <w:rFonts w:ascii="Arial" w:hAnsi="Arial"/>
              </w:rPr>
              <w:t>71,25%</w:t>
            </w:r>
          </w:p>
        </w:tc>
        <w:tc>
          <w:tcPr>
            <w:tcW w:w="1308" w:type="dxa"/>
            <w:noWrap/>
            <w:vAlign w:val="bottom"/>
          </w:tcPr>
          <w:p w:rsidR="000617D9" w:rsidRDefault="000617D9">
            <w:pPr>
              <w:jc w:val="center"/>
              <w:rPr>
                <w:rFonts w:ascii="Arial" w:hAnsi="Arial"/>
              </w:rPr>
            </w:pPr>
            <w:r>
              <w:rPr>
                <w:rFonts w:ascii="Arial" w:hAnsi="Arial"/>
              </w:rPr>
              <w:t>71,21%</w:t>
            </w:r>
          </w:p>
        </w:tc>
      </w:tr>
      <w:tr w:rsidR="000617D9">
        <w:trPr>
          <w:trHeight w:val="300"/>
        </w:trPr>
        <w:tc>
          <w:tcPr>
            <w:tcW w:w="5628" w:type="dxa"/>
            <w:noWrap/>
            <w:vAlign w:val="bottom"/>
          </w:tcPr>
          <w:p w:rsidR="000617D9" w:rsidRDefault="000617D9">
            <w:pPr>
              <w:rPr>
                <w:rFonts w:ascii="Arial" w:hAnsi="Arial"/>
                <w:sz w:val="24"/>
                <w:szCs w:val="24"/>
              </w:rPr>
            </w:pPr>
            <w:r>
              <w:rPr>
                <w:rFonts w:ascii="Arial" w:hAnsi="Arial"/>
              </w:rPr>
              <w:t xml:space="preserve">II. </w:t>
            </w:r>
            <w:r>
              <w:rPr>
                <w:rFonts w:ascii="Arial" w:hAnsi="Arial" w:hint="eastAsia"/>
              </w:rPr>
              <w:t>Оборотные</w:t>
            </w:r>
            <w:r>
              <w:rPr>
                <w:rFonts w:ascii="Arial" w:hAnsi="Arial"/>
              </w:rPr>
              <w:t xml:space="preserve"> </w:t>
            </w:r>
            <w:r>
              <w:rPr>
                <w:rFonts w:ascii="Arial" w:hAnsi="Arial" w:hint="eastAsia"/>
              </w:rPr>
              <w:t>активы</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Запасы</w:t>
            </w:r>
          </w:p>
        </w:tc>
        <w:tc>
          <w:tcPr>
            <w:tcW w:w="540" w:type="dxa"/>
            <w:noWrap/>
            <w:vAlign w:val="bottom"/>
          </w:tcPr>
          <w:p w:rsidR="000617D9" w:rsidRDefault="000617D9">
            <w:pPr>
              <w:jc w:val="center"/>
              <w:rPr>
                <w:rFonts w:ascii="Arial" w:hAnsi="Arial"/>
              </w:rPr>
            </w:pPr>
            <w:r>
              <w:rPr>
                <w:rFonts w:ascii="Arial" w:hAnsi="Arial"/>
              </w:rPr>
              <w:t>210</w:t>
            </w:r>
          </w:p>
        </w:tc>
        <w:tc>
          <w:tcPr>
            <w:tcW w:w="1188" w:type="dxa"/>
            <w:noWrap/>
            <w:vAlign w:val="bottom"/>
          </w:tcPr>
          <w:p w:rsidR="000617D9" w:rsidRDefault="000617D9">
            <w:pPr>
              <w:jc w:val="center"/>
              <w:rPr>
                <w:rFonts w:ascii="Arial" w:hAnsi="Arial"/>
              </w:rPr>
            </w:pPr>
            <w:r>
              <w:rPr>
                <w:rFonts w:ascii="Arial" w:hAnsi="Arial"/>
              </w:rPr>
              <w:t>50521</w:t>
            </w:r>
          </w:p>
        </w:tc>
        <w:tc>
          <w:tcPr>
            <w:tcW w:w="1248" w:type="dxa"/>
            <w:noWrap/>
            <w:vAlign w:val="bottom"/>
          </w:tcPr>
          <w:p w:rsidR="000617D9" w:rsidRDefault="000617D9">
            <w:pPr>
              <w:jc w:val="center"/>
              <w:rPr>
                <w:rFonts w:ascii="Arial" w:hAnsi="Arial"/>
              </w:rPr>
            </w:pPr>
            <w:r>
              <w:rPr>
                <w:rFonts w:ascii="Arial" w:hAnsi="Arial"/>
              </w:rPr>
              <w:t>52784</w:t>
            </w:r>
          </w:p>
        </w:tc>
        <w:tc>
          <w:tcPr>
            <w:tcW w:w="1308" w:type="dxa"/>
            <w:noWrap/>
            <w:vAlign w:val="bottom"/>
          </w:tcPr>
          <w:p w:rsidR="000617D9" w:rsidRDefault="000617D9">
            <w:pPr>
              <w:jc w:val="center"/>
              <w:rPr>
                <w:rFonts w:ascii="Arial" w:hAnsi="Arial"/>
              </w:rPr>
            </w:pPr>
            <w:r>
              <w:rPr>
                <w:rFonts w:ascii="Arial" w:hAnsi="Arial"/>
              </w:rPr>
              <w:t>41382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22,44%</w:t>
            </w:r>
          </w:p>
        </w:tc>
        <w:tc>
          <w:tcPr>
            <w:tcW w:w="1248" w:type="dxa"/>
            <w:noWrap/>
            <w:vAlign w:val="bottom"/>
          </w:tcPr>
          <w:p w:rsidR="000617D9" w:rsidRDefault="000617D9">
            <w:pPr>
              <w:jc w:val="center"/>
              <w:rPr>
                <w:rFonts w:ascii="Arial" w:hAnsi="Arial"/>
              </w:rPr>
            </w:pPr>
            <w:r>
              <w:rPr>
                <w:rFonts w:ascii="Arial" w:hAnsi="Arial"/>
              </w:rPr>
              <w:t>23,48%</w:t>
            </w:r>
          </w:p>
        </w:tc>
        <w:tc>
          <w:tcPr>
            <w:tcW w:w="1308" w:type="dxa"/>
            <w:noWrap/>
            <w:vAlign w:val="bottom"/>
          </w:tcPr>
          <w:p w:rsidR="000617D9" w:rsidRDefault="000617D9">
            <w:pPr>
              <w:jc w:val="center"/>
              <w:rPr>
                <w:rFonts w:ascii="Arial" w:hAnsi="Arial"/>
              </w:rPr>
            </w:pPr>
            <w:r>
              <w:rPr>
                <w:rFonts w:ascii="Arial" w:hAnsi="Arial"/>
              </w:rPr>
              <w:t>18,37%</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78,16%</w:t>
            </w:r>
          </w:p>
        </w:tc>
        <w:tc>
          <w:tcPr>
            <w:tcW w:w="1248" w:type="dxa"/>
            <w:noWrap/>
            <w:vAlign w:val="bottom"/>
          </w:tcPr>
          <w:p w:rsidR="000617D9" w:rsidRDefault="000617D9">
            <w:pPr>
              <w:jc w:val="center"/>
              <w:rPr>
                <w:rFonts w:ascii="Arial" w:hAnsi="Arial"/>
              </w:rPr>
            </w:pPr>
            <w:r>
              <w:rPr>
                <w:rFonts w:ascii="Arial" w:hAnsi="Arial"/>
              </w:rPr>
              <w:t>81,66%</w:t>
            </w:r>
          </w:p>
        </w:tc>
        <w:tc>
          <w:tcPr>
            <w:tcW w:w="1308" w:type="dxa"/>
            <w:noWrap/>
            <w:vAlign w:val="bottom"/>
          </w:tcPr>
          <w:p w:rsidR="000617D9" w:rsidRDefault="000617D9">
            <w:pPr>
              <w:jc w:val="center"/>
              <w:rPr>
                <w:rFonts w:ascii="Arial" w:hAnsi="Arial"/>
              </w:rPr>
            </w:pPr>
            <w:r>
              <w:rPr>
                <w:rFonts w:ascii="Arial" w:hAnsi="Arial"/>
              </w:rPr>
              <w:t>63,80%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сырье</w:t>
            </w:r>
            <w:r>
              <w:rPr>
                <w:rFonts w:ascii="Arial" w:hAnsi="Arial"/>
              </w:rPr>
              <w:t xml:space="preserve">, </w:t>
            </w:r>
            <w:r>
              <w:rPr>
                <w:rFonts w:ascii="Arial" w:hAnsi="Arial" w:hint="eastAsia"/>
              </w:rPr>
              <w:t>материалы</w:t>
            </w:r>
            <w:r>
              <w:rPr>
                <w:rFonts w:ascii="Arial" w:hAnsi="Arial"/>
              </w:rPr>
              <w:t xml:space="preserve"> </w:t>
            </w:r>
            <w:r>
              <w:rPr>
                <w:rFonts w:ascii="Arial" w:hAnsi="Arial" w:hint="eastAsia"/>
              </w:rPr>
              <w:t>и</w:t>
            </w:r>
            <w:r>
              <w:rPr>
                <w:rFonts w:ascii="Arial" w:hAnsi="Arial"/>
              </w:rPr>
              <w:t xml:space="preserve"> </w:t>
            </w:r>
            <w:r>
              <w:rPr>
                <w:rFonts w:ascii="Arial" w:hAnsi="Arial" w:hint="eastAsia"/>
              </w:rPr>
              <w:t>др</w:t>
            </w:r>
            <w:r>
              <w:rPr>
                <w:rFonts w:ascii="Arial" w:hAnsi="Arial"/>
              </w:rPr>
              <w:t>.</w:t>
            </w:r>
          </w:p>
        </w:tc>
        <w:tc>
          <w:tcPr>
            <w:tcW w:w="540" w:type="dxa"/>
            <w:noWrap/>
            <w:vAlign w:val="bottom"/>
          </w:tcPr>
          <w:p w:rsidR="000617D9" w:rsidRDefault="000617D9">
            <w:pPr>
              <w:jc w:val="center"/>
              <w:rPr>
                <w:rFonts w:ascii="Arial" w:hAnsi="Arial"/>
              </w:rPr>
            </w:pPr>
            <w:r>
              <w:rPr>
                <w:rFonts w:ascii="Arial" w:hAnsi="Arial"/>
              </w:rPr>
              <w:t>211</w:t>
            </w:r>
          </w:p>
        </w:tc>
        <w:tc>
          <w:tcPr>
            <w:tcW w:w="1188" w:type="dxa"/>
            <w:noWrap/>
            <w:vAlign w:val="bottom"/>
          </w:tcPr>
          <w:p w:rsidR="000617D9" w:rsidRDefault="000617D9">
            <w:pPr>
              <w:jc w:val="center"/>
              <w:rPr>
                <w:rFonts w:ascii="Arial" w:hAnsi="Arial"/>
              </w:rPr>
            </w:pPr>
            <w:r>
              <w:rPr>
                <w:rFonts w:ascii="Arial" w:hAnsi="Arial"/>
              </w:rPr>
              <w:t>16810</w:t>
            </w:r>
          </w:p>
        </w:tc>
        <w:tc>
          <w:tcPr>
            <w:tcW w:w="1248" w:type="dxa"/>
            <w:noWrap/>
            <w:vAlign w:val="bottom"/>
          </w:tcPr>
          <w:p w:rsidR="000617D9" w:rsidRDefault="000617D9">
            <w:pPr>
              <w:jc w:val="center"/>
              <w:rPr>
                <w:rFonts w:ascii="Arial" w:hAnsi="Arial"/>
              </w:rPr>
            </w:pPr>
            <w:r>
              <w:rPr>
                <w:rFonts w:ascii="Arial" w:hAnsi="Arial"/>
              </w:rPr>
              <w:t>17591</w:t>
            </w:r>
          </w:p>
        </w:tc>
        <w:tc>
          <w:tcPr>
            <w:tcW w:w="1308" w:type="dxa"/>
            <w:noWrap/>
            <w:vAlign w:val="bottom"/>
          </w:tcPr>
          <w:p w:rsidR="000617D9" w:rsidRDefault="000617D9">
            <w:pPr>
              <w:jc w:val="center"/>
              <w:rPr>
                <w:rFonts w:ascii="Arial" w:hAnsi="Arial"/>
              </w:rPr>
            </w:pPr>
            <w:r>
              <w:rPr>
                <w:rFonts w:ascii="Arial" w:hAnsi="Arial"/>
              </w:rPr>
              <w:t>15654</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7,46%</w:t>
            </w:r>
          </w:p>
        </w:tc>
        <w:tc>
          <w:tcPr>
            <w:tcW w:w="1248" w:type="dxa"/>
            <w:noWrap/>
            <w:vAlign w:val="bottom"/>
          </w:tcPr>
          <w:p w:rsidR="000617D9" w:rsidRDefault="000617D9">
            <w:pPr>
              <w:jc w:val="center"/>
              <w:rPr>
                <w:rFonts w:ascii="Arial" w:hAnsi="Arial"/>
              </w:rPr>
            </w:pPr>
            <w:r>
              <w:rPr>
                <w:rFonts w:ascii="Arial" w:hAnsi="Arial"/>
              </w:rPr>
              <w:t>7,82%</w:t>
            </w:r>
          </w:p>
        </w:tc>
        <w:tc>
          <w:tcPr>
            <w:tcW w:w="1308" w:type="dxa"/>
            <w:noWrap/>
            <w:vAlign w:val="bottom"/>
          </w:tcPr>
          <w:p w:rsidR="000617D9" w:rsidRDefault="000617D9">
            <w:pPr>
              <w:jc w:val="center"/>
              <w:rPr>
                <w:rFonts w:ascii="Arial" w:hAnsi="Arial"/>
              </w:rPr>
            </w:pPr>
            <w:r>
              <w:rPr>
                <w:rFonts w:ascii="Arial" w:hAnsi="Arial"/>
              </w:rPr>
              <w:t>6,95%</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26,01%</w:t>
            </w:r>
          </w:p>
        </w:tc>
        <w:tc>
          <w:tcPr>
            <w:tcW w:w="1248" w:type="dxa"/>
            <w:noWrap/>
            <w:vAlign w:val="bottom"/>
          </w:tcPr>
          <w:p w:rsidR="000617D9" w:rsidRDefault="000617D9">
            <w:pPr>
              <w:jc w:val="center"/>
              <w:rPr>
                <w:rFonts w:ascii="Arial" w:hAnsi="Arial"/>
              </w:rPr>
            </w:pPr>
            <w:r>
              <w:rPr>
                <w:rFonts w:ascii="Arial" w:hAnsi="Arial"/>
              </w:rPr>
              <w:t>27,21%</w:t>
            </w:r>
          </w:p>
        </w:tc>
        <w:tc>
          <w:tcPr>
            <w:tcW w:w="1308" w:type="dxa"/>
            <w:noWrap/>
            <w:vAlign w:val="bottom"/>
          </w:tcPr>
          <w:p w:rsidR="000617D9" w:rsidRDefault="000617D9">
            <w:pPr>
              <w:jc w:val="center"/>
              <w:rPr>
                <w:rFonts w:ascii="Arial" w:hAnsi="Arial"/>
              </w:rPr>
            </w:pPr>
            <w:r>
              <w:rPr>
                <w:rFonts w:ascii="Arial" w:hAnsi="Arial"/>
              </w:rPr>
              <w:t>24,13%</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животные</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выращивании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откормле</w:t>
            </w:r>
          </w:p>
        </w:tc>
        <w:tc>
          <w:tcPr>
            <w:tcW w:w="540" w:type="dxa"/>
            <w:noWrap/>
            <w:vAlign w:val="bottom"/>
          </w:tcPr>
          <w:p w:rsidR="000617D9" w:rsidRDefault="000617D9">
            <w:pPr>
              <w:jc w:val="center"/>
              <w:rPr>
                <w:rFonts w:ascii="Arial" w:hAnsi="Arial"/>
              </w:rPr>
            </w:pPr>
            <w:r>
              <w:rPr>
                <w:rFonts w:ascii="Arial" w:hAnsi="Arial"/>
              </w:rPr>
              <w:t>212</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малоценные</w:t>
            </w:r>
            <w:r>
              <w:rPr>
                <w:rFonts w:ascii="Arial" w:hAnsi="Arial"/>
              </w:rPr>
              <w:t xml:space="preserve"> </w:t>
            </w:r>
            <w:r>
              <w:rPr>
                <w:rFonts w:ascii="Arial" w:hAnsi="Arial" w:hint="eastAsia"/>
              </w:rPr>
              <w:t>и</w:t>
            </w:r>
            <w:r>
              <w:rPr>
                <w:rFonts w:ascii="Arial" w:hAnsi="Arial"/>
              </w:rPr>
              <w:t xml:space="preserve"> </w:t>
            </w:r>
            <w:r>
              <w:rPr>
                <w:rFonts w:ascii="Arial" w:hAnsi="Arial" w:hint="eastAsia"/>
              </w:rPr>
              <w:t>быстроизнашив</w:t>
            </w:r>
            <w:r>
              <w:rPr>
                <w:rFonts w:ascii="Arial" w:hAnsi="Arial"/>
              </w:rPr>
              <w:t xml:space="preserve">. </w:t>
            </w:r>
            <w:r>
              <w:rPr>
                <w:rFonts w:ascii="Arial" w:hAnsi="Arial" w:hint="eastAsia"/>
              </w:rPr>
              <w:t>предметы</w:t>
            </w:r>
          </w:p>
        </w:tc>
        <w:tc>
          <w:tcPr>
            <w:tcW w:w="540" w:type="dxa"/>
            <w:noWrap/>
            <w:vAlign w:val="bottom"/>
          </w:tcPr>
          <w:p w:rsidR="000617D9" w:rsidRDefault="000617D9">
            <w:pPr>
              <w:jc w:val="center"/>
              <w:rPr>
                <w:rFonts w:ascii="Arial" w:hAnsi="Arial"/>
              </w:rPr>
            </w:pPr>
            <w:r>
              <w:rPr>
                <w:rFonts w:ascii="Arial" w:hAnsi="Arial"/>
              </w:rPr>
              <w:t>213</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затраты</w:t>
            </w:r>
            <w:r>
              <w:rPr>
                <w:rFonts w:ascii="Arial" w:hAnsi="Arial"/>
              </w:rPr>
              <w:t xml:space="preserve"> </w:t>
            </w:r>
            <w:r>
              <w:rPr>
                <w:rFonts w:ascii="Arial" w:hAnsi="Arial" w:hint="eastAsia"/>
              </w:rPr>
              <w:t>в</w:t>
            </w:r>
            <w:r>
              <w:rPr>
                <w:rFonts w:ascii="Arial" w:hAnsi="Arial"/>
              </w:rPr>
              <w:t xml:space="preserve"> </w:t>
            </w:r>
            <w:r>
              <w:rPr>
                <w:rFonts w:ascii="Arial" w:hAnsi="Arial" w:hint="eastAsia"/>
              </w:rPr>
              <w:t>незавершенном</w:t>
            </w:r>
            <w:r>
              <w:rPr>
                <w:rFonts w:ascii="Arial" w:hAnsi="Arial"/>
              </w:rPr>
              <w:t xml:space="preserve"> </w:t>
            </w:r>
            <w:r>
              <w:rPr>
                <w:rFonts w:ascii="Arial" w:hAnsi="Arial" w:hint="eastAsia"/>
              </w:rPr>
              <w:t>производстве</w:t>
            </w:r>
          </w:p>
        </w:tc>
        <w:tc>
          <w:tcPr>
            <w:tcW w:w="540" w:type="dxa"/>
            <w:noWrap/>
            <w:vAlign w:val="bottom"/>
          </w:tcPr>
          <w:p w:rsidR="000617D9" w:rsidRDefault="000617D9">
            <w:pPr>
              <w:jc w:val="center"/>
              <w:rPr>
                <w:rFonts w:ascii="Arial" w:hAnsi="Arial"/>
              </w:rPr>
            </w:pPr>
            <w:r>
              <w:rPr>
                <w:rFonts w:ascii="Arial" w:hAnsi="Arial"/>
              </w:rPr>
              <w:t>214</w:t>
            </w:r>
          </w:p>
        </w:tc>
        <w:tc>
          <w:tcPr>
            <w:tcW w:w="1188" w:type="dxa"/>
            <w:noWrap/>
            <w:vAlign w:val="bottom"/>
          </w:tcPr>
          <w:p w:rsidR="000617D9" w:rsidRDefault="000617D9">
            <w:pPr>
              <w:jc w:val="center"/>
              <w:rPr>
                <w:rFonts w:ascii="Arial" w:hAnsi="Arial"/>
              </w:rPr>
            </w:pPr>
            <w:r>
              <w:rPr>
                <w:rFonts w:ascii="Arial" w:hAnsi="Arial"/>
              </w:rPr>
              <w:t>15029</w:t>
            </w:r>
          </w:p>
        </w:tc>
        <w:tc>
          <w:tcPr>
            <w:tcW w:w="1248" w:type="dxa"/>
            <w:noWrap/>
            <w:vAlign w:val="bottom"/>
          </w:tcPr>
          <w:p w:rsidR="000617D9" w:rsidRDefault="000617D9">
            <w:pPr>
              <w:jc w:val="center"/>
              <w:rPr>
                <w:rFonts w:ascii="Arial" w:hAnsi="Arial"/>
              </w:rPr>
            </w:pPr>
            <w:r>
              <w:rPr>
                <w:rFonts w:ascii="Arial" w:hAnsi="Arial"/>
              </w:rPr>
              <w:t>7852</w:t>
            </w:r>
          </w:p>
        </w:tc>
        <w:tc>
          <w:tcPr>
            <w:tcW w:w="1308" w:type="dxa"/>
            <w:noWrap/>
            <w:vAlign w:val="bottom"/>
          </w:tcPr>
          <w:p w:rsidR="000617D9" w:rsidRDefault="000617D9">
            <w:pPr>
              <w:jc w:val="center"/>
              <w:rPr>
                <w:rFonts w:ascii="Arial" w:hAnsi="Arial"/>
              </w:rPr>
            </w:pPr>
            <w:r>
              <w:rPr>
                <w:rFonts w:ascii="Arial" w:hAnsi="Arial"/>
              </w:rPr>
              <w:t>10822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6,67%</w:t>
            </w:r>
          </w:p>
        </w:tc>
        <w:tc>
          <w:tcPr>
            <w:tcW w:w="1248" w:type="dxa"/>
            <w:noWrap/>
            <w:vAlign w:val="bottom"/>
          </w:tcPr>
          <w:p w:rsidR="000617D9" w:rsidRDefault="000617D9">
            <w:pPr>
              <w:jc w:val="center"/>
              <w:rPr>
                <w:rFonts w:ascii="Arial" w:hAnsi="Arial"/>
              </w:rPr>
            </w:pPr>
            <w:r>
              <w:rPr>
                <w:rFonts w:ascii="Arial" w:hAnsi="Arial"/>
              </w:rPr>
              <w:t>3,49%</w:t>
            </w:r>
          </w:p>
        </w:tc>
        <w:tc>
          <w:tcPr>
            <w:tcW w:w="1308" w:type="dxa"/>
            <w:noWrap/>
            <w:vAlign w:val="bottom"/>
          </w:tcPr>
          <w:p w:rsidR="000617D9" w:rsidRDefault="000617D9">
            <w:pPr>
              <w:jc w:val="center"/>
              <w:rPr>
                <w:rFonts w:ascii="Arial" w:hAnsi="Arial"/>
              </w:rPr>
            </w:pPr>
            <w:r>
              <w:rPr>
                <w:rFonts w:ascii="Arial" w:hAnsi="Arial"/>
              </w:rPr>
              <w:t>4,80%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23,25%</w:t>
            </w:r>
          </w:p>
        </w:tc>
        <w:tc>
          <w:tcPr>
            <w:tcW w:w="1248" w:type="dxa"/>
            <w:noWrap/>
            <w:vAlign w:val="bottom"/>
          </w:tcPr>
          <w:p w:rsidR="000617D9" w:rsidRDefault="000617D9">
            <w:pPr>
              <w:jc w:val="center"/>
              <w:rPr>
                <w:rFonts w:ascii="Arial" w:hAnsi="Arial"/>
              </w:rPr>
            </w:pPr>
            <w:r>
              <w:rPr>
                <w:rFonts w:ascii="Arial" w:hAnsi="Arial"/>
              </w:rPr>
              <w:t>12,15%</w:t>
            </w:r>
          </w:p>
        </w:tc>
        <w:tc>
          <w:tcPr>
            <w:tcW w:w="1308" w:type="dxa"/>
            <w:noWrap/>
            <w:vAlign w:val="bottom"/>
          </w:tcPr>
          <w:p w:rsidR="000617D9" w:rsidRDefault="000617D9">
            <w:pPr>
              <w:jc w:val="center"/>
              <w:rPr>
                <w:rFonts w:ascii="Arial" w:hAnsi="Arial"/>
              </w:rPr>
            </w:pPr>
            <w:r>
              <w:rPr>
                <w:rFonts w:ascii="Arial" w:hAnsi="Arial"/>
              </w:rPr>
              <w:t>16,68%</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готовая</w:t>
            </w:r>
            <w:r>
              <w:rPr>
                <w:rFonts w:ascii="Arial" w:hAnsi="Arial"/>
              </w:rPr>
              <w:t xml:space="preserve"> </w:t>
            </w:r>
            <w:r>
              <w:rPr>
                <w:rFonts w:ascii="Arial" w:hAnsi="Arial" w:hint="eastAsia"/>
              </w:rPr>
              <w:t>продукция</w:t>
            </w:r>
            <w:r>
              <w:rPr>
                <w:rFonts w:ascii="Arial" w:hAnsi="Arial"/>
              </w:rPr>
              <w:t xml:space="preserve"> </w:t>
            </w:r>
            <w:r>
              <w:rPr>
                <w:rFonts w:ascii="Arial" w:hAnsi="Arial" w:hint="eastAsia"/>
              </w:rPr>
              <w:t>и</w:t>
            </w:r>
            <w:r>
              <w:rPr>
                <w:rFonts w:ascii="Arial" w:hAnsi="Arial"/>
              </w:rPr>
              <w:t xml:space="preserve"> </w:t>
            </w:r>
            <w:r>
              <w:rPr>
                <w:rFonts w:ascii="Arial" w:hAnsi="Arial" w:hint="eastAsia"/>
              </w:rPr>
              <w:t>товары</w:t>
            </w:r>
            <w:r>
              <w:rPr>
                <w:rFonts w:ascii="Arial" w:hAnsi="Arial"/>
              </w:rPr>
              <w:t xml:space="preserve"> </w:t>
            </w:r>
            <w:r>
              <w:rPr>
                <w:rFonts w:ascii="Arial" w:hAnsi="Arial" w:hint="eastAsia"/>
              </w:rPr>
              <w:t>для</w:t>
            </w:r>
            <w:r>
              <w:rPr>
                <w:rFonts w:ascii="Arial" w:hAnsi="Arial"/>
              </w:rPr>
              <w:t xml:space="preserve"> </w:t>
            </w:r>
            <w:r>
              <w:rPr>
                <w:rFonts w:ascii="Arial" w:hAnsi="Arial" w:hint="eastAsia"/>
              </w:rPr>
              <w:t>перепродажи</w:t>
            </w:r>
          </w:p>
        </w:tc>
        <w:tc>
          <w:tcPr>
            <w:tcW w:w="540" w:type="dxa"/>
            <w:noWrap/>
            <w:vAlign w:val="bottom"/>
          </w:tcPr>
          <w:p w:rsidR="000617D9" w:rsidRDefault="000617D9">
            <w:pPr>
              <w:jc w:val="center"/>
              <w:rPr>
                <w:rFonts w:ascii="Arial" w:hAnsi="Arial"/>
              </w:rPr>
            </w:pPr>
            <w:r>
              <w:rPr>
                <w:rFonts w:ascii="Arial" w:hAnsi="Arial"/>
              </w:rPr>
              <w:t>215</w:t>
            </w:r>
          </w:p>
        </w:tc>
        <w:tc>
          <w:tcPr>
            <w:tcW w:w="1188" w:type="dxa"/>
            <w:noWrap/>
            <w:vAlign w:val="bottom"/>
          </w:tcPr>
          <w:p w:rsidR="000617D9" w:rsidRDefault="000617D9">
            <w:pPr>
              <w:jc w:val="center"/>
              <w:rPr>
                <w:rFonts w:ascii="Arial" w:hAnsi="Arial"/>
              </w:rPr>
            </w:pPr>
            <w:r>
              <w:rPr>
                <w:rFonts w:ascii="Arial" w:hAnsi="Arial"/>
              </w:rPr>
              <w:t>18552</w:t>
            </w:r>
          </w:p>
        </w:tc>
        <w:tc>
          <w:tcPr>
            <w:tcW w:w="1248" w:type="dxa"/>
            <w:noWrap/>
            <w:vAlign w:val="bottom"/>
          </w:tcPr>
          <w:p w:rsidR="000617D9" w:rsidRDefault="000617D9">
            <w:pPr>
              <w:jc w:val="center"/>
              <w:rPr>
                <w:rFonts w:ascii="Arial" w:hAnsi="Arial"/>
              </w:rPr>
            </w:pPr>
            <w:r>
              <w:rPr>
                <w:rFonts w:ascii="Arial" w:hAnsi="Arial"/>
              </w:rPr>
              <w:t>27281</w:t>
            </w:r>
          </w:p>
        </w:tc>
        <w:tc>
          <w:tcPr>
            <w:tcW w:w="1308" w:type="dxa"/>
            <w:noWrap/>
            <w:vAlign w:val="bottom"/>
          </w:tcPr>
          <w:p w:rsidR="000617D9" w:rsidRDefault="000617D9">
            <w:pPr>
              <w:jc w:val="center"/>
              <w:rPr>
                <w:rFonts w:ascii="Arial" w:hAnsi="Arial"/>
              </w:rPr>
            </w:pPr>
            <w:r>
              <w:rPr>
                <w:rFonts w:ascii="Arial" w:hAnsi="Arial"/>
              </w:rPr>
              <w:t>14836</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8,24%</w:t>
            </w:r>
          </w:p>
        </w:tc>
        <w:tc>
          <w:tcPr>
            <w:tcW w:w="1248" w:type="dxa"/>
            <w:noWrap/>
            <w:vAlign w:val="bottom"/>
          </w:tcPr>
          <w:p w:rsidR="000617D9" w:rsidRDefault="000617D9">
            <w:pPr>
              <w:jc w:val="center"/>
              <w:rPr>
                <w:rFonts w:ascii="Arial" w:hAnsi="Arial"/>
              </w:rPr>
            </w:pPr>
            <w:r>
              <w:rPr>
                <w:rFonts w:ascii="Arial" w:hAnsi="Arial"/>
              </w:rPr>
              <w:t>12,13%</w:t>
            </w:r>
          </w:p>
        </w:tc>
        <w:tc>
          <w:tcPr>
            <w:tcW w:w="1308" w:type="dxa"/>
            <w:noWrap/>
            <w:vAlign w:val="bottom"/>
          </w:tcPr>
          <w:p w:rsidR="000617D9" w:rsidRDefault="000617D9">
            <w:pPr>
              <w:jc w:val="center"/>
              <w:rPr>
                <w:rFonts w:ascii="Arial" w:hAnsi="Arial"/>
              </w:rPr>
            </w:pPr>
            <w:r>
              <w:rPr>
                <w:rFonts w:ascii="Arial" w:hAnsi="Arial"/>
              </w:rPr>
              <w:t>6,58%</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28,70%</w:t>
            </w:r>
          </w:p>
        </w:tc>
        <w:tc>
          <w:tcPr>
            <w:tcW w:w="1248" w:type="dxa"/>
            <w:noWrap/>
            <w:vAlign w:val="bottom"/>
          </w:tcPr>
          <w:p w:rsidR="000617D9" w:rsidRDefault="000617D9">
            <w:pPr>
              <w:jc w:val="center"/>
              <w:rPr>
                <w:rFonts w:ascii="Arial" w:hAnsi="Arial"/>
              </w:rPr>
            </w:pPr>
            <w:r>
              <w:rPr>
                <w:rFonts w:ascii="Arial" w:hAnsi="Arial"/>
              </w:rPr>
              <w:t>42,21%</w:t>
            </w:r>
          </w:p>
        </w:tc>
        <w:tc>
          <w:tcPr>
            <w:tcW w:w="1308" w:type="dxa"/>
            <w:noWrap/>
            <w:vAlign w:val="bottom"/>
          </w:tcPr>
          <w:p w:rsidR="000617D9" w:rsidRDefault="000617D9">
            <w:pPr>
              <w:jc w:val="center"/>
              <w:rPr>
                <w:rFonts w:ascii="Arial" w:hAnsi="Arial"/>
              </w:rPr>
            </w:pPr>
            <w:r>
              <w:rPr>
                <w:rFonts w:ascii="Arial" w:hAnsi="Arial"/>
              </w:rPr>
              <w:t>22,87%</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товары</w:t>
            </w:r>
            <w:r>
              <w:rPr>
                <w:rFonts w:ascii="Arial" w:hAnsi="Arial"/>
              </w:rPr>
              <w:t xml:space="preserve"> </w:t>
            </w:r>
            <w:r>
              <w:rPr>
                <w:rFonts w:ascii="Arial" w:hAnsi="Arial" w:hint="eastAsia"/>
              </w:rPr>
              <w:t>отгруженные</w:t>
            </w:r>
          </w:p>
        </w:tc>
        <w:tc>
          <w:tcPr>
            <w:tcW w:w="540" w:type="dxa"/>
            <w:noWrap/>
            <w:vAlign w:val="bottom"/>
          </w:tcPr>
          <w:p w:rsidR="000617D9" w:rsidRDefault="000617D9">
            <w:pPr>
              <w:jc w:val="center"/>
              <w:rPr>
                <w:rFonts w:ascii="Arial" w:hAnsi="Arial"/>
              </w:rPr>
            </w:pPr>
            <w:r>
              <w:rPr>
                <w:rFonts w:ascii="Arial" w:hAnsi="Arial"/>
              </w:rPr>
              <w:t>216</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расходы</w:t>
            </w:r>
            <w:r>
              <w:rPr>
                <w:rFonts w:ascii="Arial" w:hAnsi="Arial"/>
              </w:rPr>
              <w:t xml:space="preserve"> </w:t>
            </w:r>
            <w:r>
              <w:rPr>
                <w:rFonts w:ascii="Arial" w:hAnsi="Arial" w:hint="eastAsia"/>
              </w:rPr>
              <w:t>будущих</w:t>
            </w:r>
            <w:r>
              <w:rPr>
                <w:rFonts w:ascii="Arial" w:hAnsi="Arial"/>
              </w:rPr>
              <w:t xml:space="preserve"> </w:t>
            </w:r>
            <w:r>
              <w:rPr>
                <w:rFonts w:ascii="Arial" w:hAnsi="Arial" w:hint="eastAsia"/>
              </w:rPr>
              <w:t>периодов</w:t>
            </w:r>
          </w:p>
        </w:tc>
        <w:tc>
          <w:tcPr>
            <w:tcW w:w="540" w:type="dxa"/>
            <w:noWrap/>
            <w:vAlign w:val="bottom"/>
          </w:tcPr>
          <w:p w:rsidR="000617D9" w:rsidRDefault="000617D9">
            <w:pPr>
              <w:jc w:val="center"/>
              <w:rPr>
                <w:rFonts w:ascii="Arial" w:hAnsi="Arial"/>
              </w:rPr>
            </w:pPr>
            <w:r>
              <w:rPr>
                <w:rFonts w:ascii="Arial" w:hAnsi="Arial"/>
              </w:rPr>
              <w:t>217</w:t>
            </w:r>
          </w:p>
        </w:tc>
        <w:tc>
          <w:tcPr>
            <w:tcW w:w="1188" w:type="dxa"/>
            <w:noWrap/>
            <w:vAlign w:val="bottom"/>
          </w:tcPr>
          <w:p w:rsidR="000617D9" w:rsidRDefault="000617D9">
            <w:pPr>
              <w:jc w:val="center"/>
              <w:rPr>
                <w:rFonts w:ascii="Arial" w:hAnsi="Arial"/>
              </w:rPr>
            </w:pPr>
            <w:r>
              <w:rPr>
                <w:rFonts w:ascii="Arial" w:hAnsi="Arial"/>
              </w:rPr>
              <w:t>130</w:t>
            </w:r>
          </w:p>
        </w:tc>
        <w:tc>
          <w:tcPr>
            <w:tcW w:w="1248" w:type="dxa"/>
            <w:noWrap/>
            <w:vAlign w:val="bottom"/>
          </w:tcPr>
          <w:p w:rsidR="000617D9" w:rsidRDefault="000617D9">
            <w:pPr>
              <w:jc w:val="center"/>
              <w:rPr>
                <w:rFonts w:ascii="Arial" w:hAnsi="Arial"/>
              </w:rPr>
            </w:pPr>
            <w:r>
              <w:rPr>
                <w:rFonts w:ascii="Arial" w:hAnsi="Arial"/>
              </w:rPr>
              <w:t>87</w:t>
            </w:r>
          </w:p>
        </w:tc>
        <w:tc>
          <w:tcPr>
            <w:tcW w:w="1308" w:type="dxa"/>
            <w:noWrap/>
            <w:vAlign w:val="bottom"/>
          </w:tcPr>
          <w:p w:rsidR="000617D9" w:rsidRDefault="000617D9">
            <w:pPr>
              <w:jc w:val="center"/>
              <w:rPr>
                <w:rFonts w:ascii="Arial" w:hAnsi="Arial"/>
              </w:rPr>
            </w:pPr>
            <w:r>
              <w:rPr>
                <w:rFonts w:ascii="Arial" w:hAnsi="Arial"/>
              </w:rPr>
              <w:t>70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0,06%</w:t>
            </w:r>
          </w:p>
        </w:tc>
        <w:tc>
          <w:tcPr>
            <w:tcW w:w="1248" w:type="dxa"/>
            <w:noWrap/>
            <w:vAlign w:val="bottom"/>
          </w:tcPr>
          <w:p w:rsidR="000617D9" w:rsidRDefault="000617D9">
            <w:pPr>
              <w:jc w:val="center"/>
              <w:rPr>
                <w:rFonts w:ascii="Arial" w:hAnsi="Arial"/>
              </w:rPr>
            </w:pPr>
            <w:r>
              <w:rPr>
                <w:rFonts w:ascii="Arial" w:hAnsi="Arial"/>
              </w:rPr>
              <w:t>0,04%</w:t>
            </w:r>
          </w:p>
        </w:tc>
        <w:tc>
          <w:tcPr>
            <w:tcW w:w="1308" w:type="dxa"/>
            <w:noWrap/>
            <w:vAlign w:val="bottom"/>
          </w:tcPr>
          <w:p w:rsidR="000617D9" w:rsidRDefault="000617D9">
            <w:pPr>
              <w:jc w:val="center"/>
              <w:rPr>
                <w:rFonts w:ascii="Arial" w:hAnsi="Arial"/>
              </w:rPr>
            </w:pPr>
            <w:r>
              <w:rPr>
                <w:rFonts w:ascii="Arial" w:hAnsi="Arial"/>
              </w:rPr>
              <w:t>0,03%</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0,20%</w:t>
            </w:r>
          </w:p>
        </w:tc>
        <w:tc>
          <w:tcPr>
            <w:tcW w:w="1248" w:type="dxa"/>
            <w:noWrap/>
            <w:vAlign w:val="bottom"/>
          </w:tcPr>
          <w:p w:rsidR="000617D9" w:rsidRDefault="000617D9">
            <w:pPr>
              <w:jc w:val="center"/>
              <w:rPr>
                <w:rFonts w:ascii="Arial" w:hAnsi="Arial"/>
              </w:rPr>
            </w:pPr>
            <w:r>
              <w:rPr>
                <w:rFonts w:ascii="Arial" w:hAnsi="Arial"/>
              </w:rPr>
              <w:t>0,13%</w:t>
            </w:r>
          </w:p>
        </w:tc>
        <w:tc>
          <w:tcPr>
            <w:tcW w:w="1308" w:type="dxa"/>
            <w:noWrap/>
            <w:vAlign w:val="bottom"/>
          </w:tcPr>
          <w:p w:rsidR="000617D9" w:rsidRDefault="000617D9">
            <w:pPr>
              <w:jc w:val="center"/>
              <w:rPr>
                <w:rFonts w:ascii="Arial" w:hAnsi="Arial"/>
              </w:rPr>
            </w:pPr>
            <w:r>
              <w:rPr>
                <w:rFonts w:ascii="Arial" w:hAnsi="Arial"/>
              </w:rPr>
              <w:t>0,11%</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запасы</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затраты</w:t>
            </w:r>
          </w:p>
        </w:tc>
        <w:tc>
          <w:tcPr>
            <w:tcW w:w="540" w:type="dxa"/>
            <w:noWrap/>
            <w:vAlign w:val="bottom"/>
          </w:tcPr>
          <w:p w:rsidR="000617D9" w:rsidRDefault="000617D9">
            <w:pPr>
              <w:jc w:val="center"/>
              <w:rPr>
                <w:rFonts w:ascii="Arial" w:hAnsi="Arial"/>
              </w:rPr>
            </w:pPr>
            <w:r>
              <w:rPr>
                <w:rFonts w:ascii="Arial" w:hAnsi="Arial"/>
              </w:rPr>
              <w:t>218</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Налог</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добавл</w:t>
            </w:r>
            <w:r>
              <w:rPr>
                <w:rFonts w:ascii="Arial" w:hAnsi="Arial"/>
              </w:rPr>
              <w:t xml:space="preserve">. </w:t>
            </w:r>
            <w:r>
              <w:rPr>
                <w:rFonts w:ascii="Arial" w:hAnsi="Arial" w:hint="eastAsia"/>
              </w:rPr>
              <w:t>стоим</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приобрет</w:t>
            </w:r>
            <w:r>
              <w:rPr>
                <w:rFonts w:ascii="Arial" w:hAnsi="Arial"/>
              </w:rPr>
              <w:t xml:space="preserve">. </w:t>
            </w:r>
            <w:r>
              <w:rPr>
                <w:rFonts w:ascii="Arial" w:hAnsi="Arial" w:hint="eastAsia"/>
              </w:rPr>
              <w:t>ценностям</w:t>
            </w:r>
          </w:p>
        </w:tc>
        <w:tc>
          <w:tcPr>
            <w:tcW w:w="540" w:type="dxa"/>
            <w:noWrap/>
            <w:vAlign w:val="bottom"/>
          </w:tcPr>
          <w:p w:rsidR="000617D9" w:rsidRDefault="000617D9">
            <w:pPr>
              <w:jc w:val="center"/>
              <w:rPr>
                <w:rFonts w:ascii="Arial" w:hAnsi="Arial"/>
              </w:rPr>
            </w:pPr>
            <w:r>
              <w:rPr>
                <w:rFonts w:ascii="Arial" w:hAnsi="Arial"/>
              </w:rPr>
              <w:t>220</w:t>
            </w:r>
          </w:p>
        </w:tc>
        <w:tc>
          <w:tcPr>
            <w:tcW w:w="1188" w:type="dxa"/>
            <w:noWrap/>
            <w:vAlign w:val="bottom"/>
          </w:tcPr>
          <w:p w:rsidR="000617D9" w:rsidRDefault="000617D9">
            <w:pPr>
              <w:jc w:val="center"/>
              <w:rPr>
                <w:rFonts w:ascii="Arial" w:hAnsi="Arial"/>
              </w:rPr>
            </w:pPr>
            <w:r>
              <w:rPr>
                <w:rFonts w:ascii="Arial" w:hAnsi="Arial"/>
              </w:rPr>
              <w:t>3838</w:t>
            </w:r>
          </w:p>
        </w:tc>
        <w:tc>
          <w:tcPr>
            <w:tcW w:w="1248" w:type="dxa"/>
            <w:noWrap/>
            <w:vAlign w:val="bottom"/>
          </w:tcPr>
          <w:p w:rsidR="000617D9" w:rsidRDefault="000617D9">
            <w:pPr>
              <w:jc w:val="center"/>
              <w:rPr>
                <w:rFonts w:ascii="Arial" w:hAnsi="Arial"/>
              </w:rPr>
            </w:pPr>
            <w:r>
              <w:rPr>
                <w:rFonts w:ascii="Arial" w:hAnsi="Arial"/>
              </w:rPr>
              <w:t>3926</w:t>
            </w:r>
          </w:p>
        </w:tc>
        <w:tc>
          <w:tcPr>
            <w:tcW w:w="1308" w:type="dxa"/>
            <w:noWrap/>
            <w:vAlign w:val="bottom"/>
          </w:tcPr>
          <w:p w:rsidR="000617D9" w:rsidRDefault="000617D9">
            <w:pPr>
              <w:jc w:val="center"/>
              <w:rPr>
                <w:rFonts w:ascii="Arial" w:hAnsi="Arial"/>
              </w:rPr>
            </w:pPr>
            <w:r>
              <w:rPr>
                <w:rFonts w:ascii="Arial" w:hAnsi="Arial"/>
              </w:rPr>
              <w:t>3838</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1,70%</w:t>
            </w:r>
          </w:p>
        </w:tc>
        <w:tc>
          <w:tcPr>
            <w:tcW w:w="1248" w:type="dxa"/>
            <w:noWrap/>
            <w:vAlign w:val="bottom"/>
          </w:tcPr>
          <w:p w:rsidR="000617D9" w:rsidRDefault="000617D9">
            <w:pPr>
              <w:jc w:val="center"/>
              <w:rPr>
                <w:rFonts w:ascii="Arial" w:hAnsi="Arial"/>
              </w:rPr>
            </w:pPr>
            <w:r>
              <w:rPr>
                <w:rFonts w:ascii="Arial" w:hAnsi="Arial"/>
              </w:rPr>
              <w:t>1,75%</w:t>
            </w:r>
          </w:p>
        </w:tc>
        <w:tc>
          <w:tcPr>
            <w:tcW w:w="1308" w:type="dxa"/>
            <w:noWrap/>
            <w:vAlign w:val="bottom"/>
          </w:tcPr>
          <w:p w:rsidR="000617D9" w:rsidRDefault="000617D9">
            <w:pPr>
              <w:jc w:val="center"/>
              <w:rPr>
                <w:rFonts w:ascii="Arial" w:hAnsi="Arial"/>
              </w:rPr>
            </w:pPr>
            <w:r>
              <w:rPr>
                <w:rFonts w:ascii="Arial" w:hAnsi="Arial"/>
              </w:rPr>
              <w:t>1,70%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5,94%</w:t>
            </w:r>
          </w:p>
        </w:tc>
        <w:tc>
          <w:tcPr>
            <w:tcW w:w="1248" w:type="dxa"/>
            <w:noWrap/>
            <w:vAlign w:val="bottom"/>
          </w:tcPr>
          <w:p w:rsidR="000617D9" w:rsidRDefault="000617D9">
            <w:pPr>
              <w:jc w:val="center"/>
              <w:rPr>
                <w:rFonts w:ascii="Arial" w:hAnsi="Arial"/>
              </w:rPr>
            </w:pPr>
            <w:r>
              <w:rPr>
                <w:rFonts w:ascii="Arial" w:hAnsi="Arial"/>
              </w:rPr>
              <w:t>6,07%</w:t>
            </w:r>
          </w:p>
        </w:tc>
        <w:tc>
          <w:tcPr>
            <w:tcW w:w="1308" w:type="dxa"/>
            <w:noWrap/>
            <w:vAlign w:val="bottom"/>
          </w:tcPr>
          <w:p w:rsidR="000617D9" w:rsidRDefault="000617D9">
            <w:pPr>
              <w:jc w:val="center"/>
              <w:rPr>
                <w:rFonts w:ascii="Arial" w:hAnsi="Arial"/>
              </w:rPr>
            </w:pPr>
            <w:r>
              <w:rPr>
                <w:rFonts w:ascii="Arial" w:hAnsi="Arial"/>
              </w:rPr>
              <w:t>5,92%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Дебиторская</w:t>
            </w:r>
            <w:r>
              <w:rPr>
                <w:rFonts w:ascii="Arial" w:hAnsi="Arial"/>
              </w:rPr>
              <w:t xml:space="preserve"> </w:t>
            </w:r>
            <w:r>
              <w:rPr>
                <w:rFonts w:ascii="Arial" w:hAnsi="Arial" w:hint="eastAsia"/>
              </w:rPr>
              <w:t>задолженн</w:t>
            </w:r>
            <w:r>
              <w:rPr>
                <w:rFonts w:ascii="Arial" w:hAnsi="Arial"/>
              </w:rPr>
              <w:t>.(</w:t>
            </w:r>
            <w:r>
              <w:rPr>
                <w:rFonts w:ascii="Arial" w:hAnsi="Arial" w:hint="eastAsia"/>
              </w:rPr>
              <w:t>более</w:t>
            </w:r>
            <w:r>
              <w:rPr>
                <w:rFonts w:ascii="Arial" w:hAnsi="Arial"/>
              </w:rPr>
              <w:t xml:space="preserve">, </w:t>
            </w:r>
            <w:r>
              <w:rPr>
                <w:rFonts w:ascii="Arial" w:hAnsi="Arial" w:hint="eastAsia"/>
              </w:rPr>
              <w:t>чем</w:t>
            </w:r>
            <w:r>
              <w:rPr>
                <w:rFonts w:ascii="Arial" w:hAnsi="Arial"/>
              </w:rPr>
              <w:t xml:space="preserve"> </w:t>
            </w:r>
            <w:r>
              <w:rPr>
                <w:rFonts w:ascii="Arial" w:hAnsi="Arial" w:hint="eastAsia"/>
              </w:rPr>
              <w:t>через</w:t>
            </w:r>
            <w:r>
              <w:rPr>
                <w:rFonts w:ascii="Arial" w:hAnsi="Arial"/>
              </w:rPr>
              <w:t xml:space="preserve"> 12 </w:t>
            </w:r>
            <w:r>
              <w:rPr>
                <w:rFonts w:ascii="Arial" w:hAnsi="Arial" w:hint="eastAsia"/>
              </w:rPr>
              <w:t>мес</w:t>
            </w:r>
            <w:r>
              <w:rPr>
                <w:rFonts w:ascii="Arial" w:hAnsi="Arial"/>
              </w:rPr>
              <w:t>.)</w:t>
            </w:r>
          </w:p>
        </w:tc>
        <w:tc>
          <w:tcPr>
            <w:tcW w:w="540" w:type="dxa"/>
            <w:noWrap/>
            <w:vAlign w:val="bottom"/>
          </w:tcPr>
          <w:p w:rsidR="000617D9" w:rsidRDefault="000617D9">
            <w:pPr>
              <w:jc w:val="center"/>
              <w:rPr>
                <w:rFonts w:ascii="Arial" w:hAnsi="Arial"/>
              </w:rPr>
            </w:pPr>
            <w:r>
              <w:rPr>
                <w:rFonts w:ascii="Arial" w:hAnsi="Arial"/>
              </w:rPr>
              <w:t>230</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покупатели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заказчики</w:t>
            </w:r>
          </w:p>
        </w:tc>
        <w:tc>
          <w:tcPr>
            <w:tcW w:w="540" w:type="dxa"/>
            <w:noWrap/>
            <w:vAlign w:val="bottom"/>
          </w:tcPr>
          <w:p w:rsidR="000617D9" w:rsidRDefault="000617D9">
            <w:pPr>
              <w:jc w:val="center"/>
              <w:rPr>
                <w:rFonts w:ascii="Arial" w:hAnsi="Arial"/>
              </w:rPr>
            </w:pPr>
            <w:r>
              <w:rPr>
                <w:rFonts w:ascii="Arial" w:hAnsi="Arial"/>
              </w:rPr>
              <w:t>231</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векселя</w:t>
            </w:r>
            <w:r>
              <w:rPr>
                <w:rFonts w:ascii="Arial" w:hAnsi="Arial"/>
              </w:rPr>
              <w:t xml:space="preserve"> </w:t>
            </w:r>
            <w:r>
              <w:rPr>
                <w:rFonts w:ascii="Arial" w:hAnsi="Arial" w:hint="eastAsia"/>
              </w:rPr>
              <w:t>к</w:t>
            </w:r>
            <w:r>
              <w:rPr>
                <w:rFonts w:ascii="Arial" w:hAnsi="Arial"/>
              </w:rPr>
              <w:t xml:space="preserve"> </w:t>
            </w:r>
            <w:r>
              <w:rPr>
                <w:rFonts w:ascii="Arial" w:hAnsi="Arial" w:hint="eastAsia"/>
              </w:rPr>
              <w:t>получению</w:t>
            </w:r>
          </w:p>
        </w:tc>
        <w:tc>
          <w:tcPr>
            <w:tcW w:w="540" w:type="dxa"/>
            <w:noWrap/>
            <w:vAlign w:val="bottom"/>
          </w:tcPr>
          <w:p w:rsidR="000617D9" w:rsidRDefault="000617D9">
            <w:pPr>
              <w:jc w:val="center"/>
              <w:rPr>
                <w:rFonts w:ascii="Arial" w:hAnsi="Arial"/>
              </w:rPr>
            </w:pPr>
            <w:r>
              <w:rPr>
                <w:rFonts w:ascii="Arial" w:hAnsi="Arial"/>
              </w:rPr>
              <w:t>232</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задолженность</w:t>
            </w:r>
            <w:r>
              <w:rPr>
                <w:rFonts w:ascii="Arial" w:hAnsi="Arial"/>
              </w:rPr>
              <w:t xml:space="preserve"> </w:t>
            </w:r>
            <w:r>
              <w:rPr>
                <w:rFonts w:ascii="Arial" w:hAnsi="Arial" w:hint="eastAsia"/>
              </w:rPr>
              <w:t>дочерних</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зависимых</w:t>
            </w:r>
            <w:r>
              <w:rPr>
                <w:rFonts w:ascii="Arial" w:hAnsi="Arial"/>
              </w:rPr>
              <w:t xml:space="preserve"> </w:t>
            </w:r>
            <w:r>
              <w:rPr>
                <w:rFonts w:ascii="Arial" w:hAnsi="Arial" w:hint="eastAsia"/>
              </w:rPr>
              <w:t>обществ</w:t>
            </w:r>
            <w:r>
              <w:rPr>
                <w:rFonts w:ascii="Arial" w:hAnsi="Arial"/>
              </w:rPr>
              <w:t xml:space="preserve"> </w:t>
            </w:r>
          </w:p>
        </w:tc>
        <w:tc>
          <w:tcPr>
            <w:tcW w:w="540" w:type="dxa"/>
            <w:noWrap/>
            <w:vAlign w:val="bottom"/>
          </w:tcPr>
          <w:p w:rsidR="000617D9" w:rsidRDefault="000617D9">
            <w:pPr>
              <w:jc w:val="center"/>
              <w:rPr>
                <w:rFonts w:ascii="Arial" w:hAnsi="Arial"/>
              </w:rPr>
            </w:pPr>
            <w:r>
              <w:rPr>
                <w:rFonts w:ascii="Arial" w:hAnsi="Arial"/>
              </w:rPr>
              <w:t>233</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авансы</w:t>
            </w:r>
            <w:r>
              <w:rPr>
                <w:rFonts w:ascii="Arial" w:hAnsi="Arial"/>
              </w:rPr>
              <w:t xml:space="preserve"> </w:t>
            </w:r>
            <w:r>
              <w:rPr>
                <w:rFonts w:ascii="Arial" w:hAnsi="Arial" w:hint="eastAsia"/>
              </w:rPr>
              <w:t>выданные</w:t>
            </w:r>
          </w:p>
        </w:tc>
        <w:tc>
          <w:tcPr>
            <w:tcW w:w="540" w:type="dxa"/>
            <w:noWrap/>
            <w:vAlign w:val="bottom"/>
          </w:tcPr>
          <w:p w:rsidR="000617D9" w:rsidRDefault="000617D9">
            <w:pPr>
              <w:jc w:val="center"/>
              <w:rPr>
                <w:rFonts w:ascii="Arial" w:hAnsi="Arial"/>
              </w:rPr>
            </w:pPr>
            <w:r>
              <w:rPr>
                <w:rFonts w:ascii="Arial" w:hAnsi="Arial"/>
              </w:rPr>
              <w:t>234</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дебиторы</w:t>
            </w:r>
          </w:p>
        </w:tc>
        <w:tc>
          <w:tcPr>
            <w:tcW w:w="540" w:type="dxa"/>
            <w:noWrap/>
            <w:vAlign w:val="bottom"/>
          </w:tcPr>
          <w:p w:rsidR="000617D9" w:rsidRDefault="000617D9">
            <w:pPr>
              <w:jc w:val="center"/>
              <w:rPr>
                <w:rFonts w:ascii="Arial" w:hAnsi="Arial"/>
              </w:rPr>
            </w:pPr>
            <w:r>
              <w:rPr>
                <w:rFonts w:ascii="Arial" w:hAnsi="Arial"/>
              </w:rPr>
              <w:t>235</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Дебиторская</w:t>
            </w:r>
            <w:r>
              <w:rPr>
                <w:rFonts w:ascii="Arial" w:hAnsi="Arial"/>
              </w:rPr>
              <w:t xml:space="preserve"> </w:t>
            </w:r>
            <w:r>
              <w:rPr>
                <w:rFonts w:ascii="Arial" w:hAnsi="Arial" w:hint="eastAsia"/>
              </w:rPr>
              <w:t>задолженность</w:t>
            </w:r>
            <w:r>
              <w:rPr>
                <w:rFonts w:ascii="Arial" w:hAnsi="Arial"/>
              </w:rPr>
              <w:t xml:space="preserve"> (</w:t>
            </w:r>
            <w:r>
              <w:rPr>
                <w:rFonts w:ascii="Arial" w:hAnsi="Arial" w:hint="eastAsia"/>
              </w:rPr>
              <w:t>в</w:t>
            </w:r>
            <w:r>
              <w:rPr>
                <w:rFonts w:ascii="Arial" w:hAnsi="Arial"/>
              </w:rPr>
              <w:t xml:space="preserve"> </w:t>
            </w:r>
            <w:r>
              <w:rPr>
                <w:rFonts w:ascii="Arial" w:hAnsi="Arial" w:hint="eastAsia"/>
              </w:rPr>
              <w:t>течение</w:t>
            </w:r>
            <w:r>
              <w:rPr>
                <w:rFonts w:ascii="Arial" w:hAnsi="Arial"/>
              </w:rPr>
              <w:t xml:space="preserve"> 12 </w:t>
            </w:r>
            <w:r>
              <w:rPr>
                <w:rFonts w:ascii="Arial" w:hAnsi="Arial" w:hint="eastAsia"/>
              </w:rPr>
              <w:t>месяц</w:t>
            </w:r>
            <w:r>
              <w:rPr>
                <w:rFonts w:ascii="Arial" w:hAnsi="Arial"/>
              </w:rPr>
              <w:t>.)</w:t>
            </w:r>
          </w:p>
        </w:tc>
        <w:tc>
          <w:tcPr>
            <w:tcW w:w="540" w:type="dxa"/>
            <w:noWrap/>
            <w:vAlign w:val="bottom"/>
          </w:tcPr>
          <w:p w:rsidR="000617D9" w:rsidRDefault="000617D9">
            <w:pPr>
              <w:jc w:val="center"/>
              <w:rPr>
                <w:rFonts w:ascii="Arial" w:hAnsi="Arial"/>
              </w:rPr>
            </w:pPr>
            <w:r>
              <w:rPr>
                <w:rFonts w:ascii="Arial" w:hAnsi="Arial"/>
              </w:rPr>
              <w:t>240</w:t>
            </w:r>
          </w:p>
        </w:tc>
        <w:tc>
          <w:tcPr>
            <w:tcW w:w="1188" w:type="dxa"/>
            <w:noWrap/>
            <w:vAlign w:val="bottom"/>
          </w:tcPr>
          <w:p w:rsidR="000617D9" w:rsidRDefault="000617D9">
            <w:pPr>
              <w:jc w:val="center"/>
              <w:rPr>
                <w:rFonts w:ascii="Arial" w:hAnsi="Arial"/>
              </w:rPr>
            </w:pPr>
            <w:r>
              <w:rPr>
                <w:rFonts w:ascii="Arial" w:hAnsi="Arial"/>
              </w:rPr>
              <w:t>13604</w:t>
            </w:r>
          </w:p>
        </w:tc>
        <w:tc>
          <w:tcPr>
            <w:tcW w:w="1248" w:type="dxa"/>
            <w:noWrap/>
            <w:vAlign w:val="bottom"/>
          </w:tcPr>
          <w:p w:rsidR="000617D9" w:rsidRDefault="000617D9">
            <w:pPr>
              <w:jc w:val="center"/>
              <w:rPr>
                <w:rFonts w:ascii="Arial" w:hAnsi="Arial"/>
              </w:rPr>
            </w:pPr>
            <w:r>
              <w:rPr>
                <w:rFonts w:ascii="Arial" w:hAnsi="Arial"/>
              </w:rPr>
              <w:t>11082</w:t>
            </w:r>
          </w:p>
        </w:tc>
        <w:tc>
          <w:tcPr>
            <w:tcW w:w="1308" w:type="dxa"/>
            <w:noWrap/>
            <w:vAlign w:val="bottom"/>
          </w:tcPr>
          <w:p w:rsidR="000617D9" w:rsidRDefault="000617D9">
            <w:pPr>
              <w:jc w:val="center"/>
              <w:rPr>
                <w:rFonts w:ascii="Arial" w:hAnsi="Arial"/>
              </w:rPr>
            </w:pPr>
            <w:r>
              <w:rPr>
                <w:rFonts w:ascii="Arial" w:hAnsi="Arial"/>
              </w:rPr>
              <w:t>19518</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6,04%</w:t>
            </w:r>
          </w:p>
        </w:tc>
        <w:tc>
          <w:tcPr>
            <w:tcW w:w="1248" w:type="dxa"/>
            <w:noWrap/>
            <w:vAlign w:val="bottom"/>
          </w:tcPr>
          <w:p w:rsidR="000617D9" w:rsidRDefault="000617D9">
            <w:pPr>
              <w:jc w:val="center"/>
              <w:rPr>
                <w:rFonts w:ascii="Arial" w:hAnsi="Arial"/>
              </w:rPr>
            </w:pPr>
            <w:r>
              <w:rPr>
                <w:rFonts w:ascii="Arial" w:hAnsi="Arial"/>
              </w:rPr>
              <w:t>4,93%</w:t>
            </w:r>
          </w:p>
        </w:tc>
        <w:tc>
          <w:tcPr>
            <w:tcW w:w="1308" w:type="dxa"/>
            <w:noWrap/>
            <w:vAlign w:val="bottom"/>
          </w:tcPr>
          <w:p w:rsidR="000617D9" w:rsidRDefault="000617D9">
            <w:pPr>
              <w:jc w:val="center"/>
              <w:rPr>
                <w:rFonts w:ascii="Arial" w:hAnsi="Arial"/>
              </w:rPr>
            </w:pPr>
            <w:r>
              <w:rPr>
                <w:rFonts w:ascii="Arial" w:hAnsi="Arial"/>
              </w:rPr>
              <w:t>8,66%</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21,05%</w:t>
            </w:r>
          </w:p>
        </w:tc>
        <w:tc>
          <w:tcPr>
            <w:tcW w:w="1248" w:type="dxa"/>
            <w:noWrap/>
            <w:vAlign w:val="bottom"/>
          </w:tcPr>
          <w:p w:rsidR="000617D9" w:rsidRDefault="000617D9">
            <w:pPr>
              <w:jc w:val="center"/>
              <w:rPr>
                <w:rFonts w:ascii="Arial" w:hAnsi="Arial"/>
              </w:rPr>
            </w:pPr>
            <w:r>
              <w:rPr>
                <w:rFonts w:ascii="Arial" w:hAnsi="Arial"/>
              </w:rPr>
              <w:t>17,14%</w:t>
            </w:r>
          </w:p>
        </w:tc>
        <w:tc>
          <w:tcPr>
            <w:tcW w:w="1308" w:type="dxa"/>
            <w:noWrap/>
            <w:vAlign w:val="bottom"/>
          </w:tcPr>
          <w:p w:rsidR="000617D9" w:rsidRDefault="000617D9">
            <w:pPr>
              <w:jc w:val="center"/>
              <w:rPr>
                <w:rFonts w:ascii="Arial" w:hAnsi="Arial"/>
              </w:rPr>
            </w:pPr>
            <w:r>
              <w:rPr>
                <w:rFonts w:ascii="Arial" w:hAnsi="Arial"/>
              </w:rPr>
              <w:t>30,09%</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покупатели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заказчики</w:t>
            </w:r>
          </w:p>
        </w:tc>
        <w:tc>
          <w:tcPr>
            <w:tcW w:w="540" w:type="dxa"/>
            <w:noWrap/>
            <w:vAlign w:val="bottom"/>
          </w:tcPr>
          <w:p w:rsidR="000617D9" w:rsidRDefault="000617D9">
            <w:pPr>
              <w:jc w:val="center"/>
              <w:rPr>
                <w:rFonts w:ascii="Arial" w:hAnsi="Arial"/>
              </w:rPr>
            </w:pPr>
            <w:r>
              <w:rPr>
                <w:rFonts w:ascii="Arial" w:hAnsi="Arial"/>
              </w:rPr>
              <w:t>241</w:t>
            </w:r>
          </w:p>
        </w:tc>
        <w:tc>
          <w:tcPr>
            <w:tcW w:w="1188" w:type="dxa"/>
            <w:noWrap/>
            <w:vAlign w:val="bottom"/>
          </w:tcPr>
          <w:p w:rsidR="000617D9" w:rsidRDefault="000617D9">
            <w:pPr>
              <w:jc w:val="center"/>
              <w:rPr>
                <w:rFonts w:ascii="Arial" w:hAnsi="Arial"/>
              </w:rPr>
            </w:pPr>
            <w:r>
              <w:rPr>
                <w:rFonts w:ascii="Arial" w:hAnsi="Arial"/>
              </w:rPr>
              <w:t>13001</w:t>
            </w:r>
          </w:p>
        </w:tc>
        <w:tc>
          <w:tcPr>
            <w:tcW w:w="1248" w:type="dxa"/>
            <w:noWrap/>
            <w:vAlign w:val="bottom"/>
          </w:tcPr>
          <w:p w:rsidR="000617D9" w:rsidRDefault="000617D9">
            <w:pPr>
              <w:jc w:val="center"/>
              <w:rPr>
                <w:rFonts w:ascii="Arial" w:hAnsi="Arial"/>
              </w:rPr>
            </w:pPr>
            <w:r>
              <w:rPr>
                <w:rFonts w:ascii="Arial" w:hAnsi="Arial"/>
              </w:rPr>
              <w:t>10266</w:t>
            </w:r>
          </w:p>
        </w:tc>
        <w:tc>
          <w:tcPr>
            <w:tcW w:w="1308" w:type="dxa"/>
            <w:noWrap/>
            <w:vAlign w:val="bottom"/>
          </w:tcPr>
          <w:p w:rsidR="000617D9" w:rsidRDefault="000617D9">
            <w:pPr>
              <w:jc w:val="center"/>
              <w:rPr>
                <w:rFonts w:ascii="Arial" w:hAnsi="Arial"/>
              </w:rPr>
            </w:pPr>
            <w:r>
              <w:rPr>
                <w:rFonts w:ascii="Arial" w:hAnsi="Arial"/>
              </w:rPr>
              <w:t>15316</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5,77%</w:t>
            </w:r>
          </w:p>
        </w:tc>
        <w:tc>
          <w:tcPr>
            <w:tcW w:w="1248" w:type="dxa"/>
            <w:noWrap/>
            <w:vAlign w:val="bottom"/>
          </w:tcPr>
          <w:p w:rsidR="000617D9" w:rsidRDefault="000617D9">
            <w:pPr>
              <w:jc w:val="center"/>
              <w:rPr>
                <w:rFonts w:ascii="Arial" w:hAnsi="Arial"/>
              </w:rPr>
            </w:pPr>
            <w:r>
              <w:rPr>
                <w:rFonts w:ascii="Arial" w:hAnsi="Arial"/>
              </w:rPr>
              <w:t>4,57%</w:t>
            </w:r>
          </w:p>
        </w:tc>
        <w:tc>
          <w:tcPr>
            <w:tcW w:w="1308" w:type="dxa"/>
            <w:noWrap/>
            <w:vAlign w:val="bottom"/>
          </w:tcPr>
          <w:p w:rsidR="000617D9" w:rsidRDefault="000617D9">
            <w:pPr>
              <w:jc w:val="center"/>
              <w:rPr>
                <w:rFonts w:ascii="Arial" w:hAnsi="Arial"/>
              </w:rPr>
            </w:pPr>
            <w:r>
              <w:rPr>
                <w:rFonts w:ascii="Arial" w:hAnsi="Arial"/>
              </w:rPr>
              <w:t>6,80%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20,11%</w:t>
            </w:r>
          </w:p>
        </w:tc>
        <w:tc>
          <w:tcPr>
            <w:tcW w:w="1248" w:type="dxa"/>
            <w:noWrap/>
            <w:vAlign w:val="bottom"/>
          </w:tcPr>
          <w:p w:rsidR="000617D9" w:rsidRDefault="000617D9">
            <w:pPr>
              <w:jc w:val="center"/>
              <w:rPr>
                <w:rFonts w:ascii="Arial" w:hAnsi="Arial"/>
              </w:rPr>
            </w:pPr>
            <w:r>
              <w:rPr>
                <w:rFonts w:ascii="Arial" w:hAnsi="Arial"/>
              </w:rPr>
              <w:t>15,88%</w:t>
            </w:r>
          </w:p>
        </w:tc>
        <w:tc>
          <w:tcPr>
            <w:tcW w:w="1308" w:type="dxa"/>
            <w:noWrap/>
            <w:vAlign w:val="bottom"/>
          </w:tcPr>
          <w:p w:rsidR="000617D9" w:rsidRDefault="000617D9">
            <w:pPr>
              <w:jc w:val="center"/>
              <w:rPr>
                <w:rFonts w:ascii="Arial" w:hAnsi="Arial"/>
              </w:rPr>
            </w:pPr>
            <w:r>
              <w:rPr>
                <w:rFonts w:ascii="Arial" w:hAnsi="Arial"/>
              </w:rPr>
              <w:t>23,61%</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векселя</w:t>
            </w:r>
            <w:r>
              <w:rPr>
                <w:rFonts w:ascii="Arial" w:hAnsi="Arial"/>
              </w:rPr>
              <w:t xml:space="preserve"> </w:t>
            </w:r>
            <w:r>
              <w:rPr>
                <w:rFonts w:ascii="Arial" w:hAnsi="Arial" w:hint="eastAsia"/>
              </w:rPr>
              <w:t>к</w:t>
            </w:r>
            <w:r>
              <w:rPr>
                <w:rFonts w:ascii="Arial" w:hAnsi="Arial"/>
              </w:rPr>
              <w:t xml:space="preserve"> </w:t>
            </w:r>
            <w:r>
              <w:rPr>
                <w:rFonts w:ascii="Arial" w:hAnsi="Arial" w:hint="eastAsia"/>
              </w:rPr>
              <w:t>получению</w:t>
            </w:r>
          </w:p>
        </w:tc>
        <w:tc>
          <w:tcPr>
            <w:tcW w:w="540" w:type="dxa"/>
            <w:noWrap/>
            <w:vAlign w:val="bottom"/>
          </w:tcPr>
          <w:p w:rsidR="000617D9" w:rsidRDefault="000617D9">
            <w:pPr>
              <w:jc w:val="center"/>
              <w:rPr>
                <w:rFonts w:ascii="Arial" w:hAnsi="Arial"/>
              </w:rPr>
            </w:pPr>
            <w:r>
              <w:rPr>
                <w:rFonts w:ascii="Arial" w:hAnsi="Arial"/>
              </w:rPr>
              <w:t>242</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задолженность</w:t>
            </w:r>
            <w:r>
              <w:rPr>
                <w:rFonts w:ascii="Arial" w:hAnsi="Arial"/>
              </w:rPr>
              <w:t xml:space="preserve"> </w:t>
            </w:r>
            <w:r>
              <w:rPr>
                <w:rFonts w:ascii="Arial" w:hAnsi="Arial" w:hint="eastAsia"/>
              </w:rPr>
              <w:t>дочерних</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зависимых</w:t>
            </w:r>
            <w:r>
              <w:rPr>
                <w:rFonts w:ascii="Arial" w:hAnsi="Arial"/>
              </w:rPr>
              <w:t xml:space="preserve"> </w:t>
            </w:r>
            <w:r>
              <w:rPr>
                <w:rFonts w:ascii="Arial" w:hAnsi="Arial" w:hint="eastAsia"/>
              </w:rPr>
              <w:t>обществ</w:t>
            </w:r>
            <w:r>
              <w:rPr>
                <w:rFonts w:ascii="Arial" w:hAnsi="Arial"/>
              </w:rPr>
              <w:t xml:space="preserve"> </w:t>
            </w:r>
          </w:p>
        </w:tc>
        <w:tc>
          <w:tcPr>
            <w:tcW w:w="540" w:type="dxa"/>
            <w:noWrap/>
            <w:vAlign w:val="bottom"/>
          </w:tcPr>
          <w:p w:rsidR="000617D9" w:rsidRDefault="000617D9">
            <w:pPr>
              <w:jc w:val="center"/>
              <w:rPr>
                <w:rFonts w:ascii="Arial" w:hAnsi="Arial"/>
              </w:rPr>
            </w:pPr>
            <w:r>
              <w:rPr>
                <w:rFonts w:ascii="Arial" w:hAnsi="Arial"/>
              </w:rPr>
              <w:t>243</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1599</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задолженн</w:t>
            </w:r>
            <w:r>
              <w:rPr>
                <w:rFonts w:ascii="Arial" w:hAnsi="Arial"/>
              </w:rPr>
              <w:t xml:space="preserve">. </w:t>
            </w:r>
            <w:r>
              <w:rPr>
                <w:rFonts w:ascii="Arial" w:hAnsi="Arial" w:hint="eastAsia"/>
              </w:rPr>
              <w:t>участников</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взносам</w:t>
            </w:r>
            <w:r>
              <w:rPr>
                <w:rFonts w:ascii="Arial" w:hAnsi="Arial"/>
              </w:rPr>
              <w:t xml:space="preserve"> </w:t>
            </w:r>
            <w:r>
              <w:rPr>
                <w:rFonts w:ascii="Arial" w:hAnsi="Arial" w:hint="eastAsia"/>
              </w:rPr>
              <w:t>в</w:t>
            </w:r>
            <w:r>
              <w:rPr>
                <w:rFonts w:ascii="Arial" w:hAnsi="Arial"/>
              </w:rPr>
              <w:t xml:space="preserve"> </w:t>
            </w:r>
            <w:r>
              <w:rPr>
                <w:rFonts w:ascii="Arial" w:hAnsi="Arial" w:hint="eastAsia"/>
              </w:rPr>
              <w:t>уставн</w:t>
            </w:r>
            <w:r>
              <w:rPr>
                <w:rFonts w:ascii="Arial" w:hAnsi="Arial"/>
              </w:rPr>
              <w:t xml:space="preserve">. </w:t>
            </w:r>
            <w:r>
              <w:rPr>
                <w:rFonts w:ascii="Arial" w:hAnsi="Arial" w:hint="eastAsia"/>
              </w:rPr>
              <w:t>кап</w:t>
            </w:r>
            <w:r>
              <w:rPr>
                <w:rFonts w:ascii="Arial" w:hAnsi="Arial"/>
              </w:rPr>
              <w:t xml:space="preserve">. </w:t>
            </w:r>
          </w:p>
        </w:tc>
        <w:tc>
          <w:tcPr>
            <w:tcW w:w="540" w:type="dxa"/>
            <w:noWrap/>
            <w:vAlign w:val="bottom"/>
          </w:tcPr>
          <w:p w:rsidR="000617D9" w:rsidRDefault="000617D9">
            <w:pPr>
              <w:jc w:val="center"/>
              <w:rPr>
                <w:rFonts w:ascii="Arial" w:hAnsi="Arial"/>
              </w:rPr>
            </w:pPr>
            <w:r>
              <w:rPr>
                <w:rFonts w:ascii="Arial" w:hAnsi="Arial"/>
              </w:rPr>
              <w:t>244</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авансы</w:t>
            </w:r>
            <w:r>
              <w:rPr>
                <w:rFonts w:ascii="Arial" w:hAnsi="Arial"/>
              </w:rPr>
              <w:t xml:space="preserve"> </w:t>
            </w:r>
            <w:r>
              <w:rPr>
                <w:rFonts w:ascii="Arial" w:hAnsi="Arial" w:hint="eastAsia"/>
              </w:rPr>
              <w:t>выданные</w:t>
            </w:r>
          </w:p>
        </w:tc>
        <w:tc>
          <w:tcPr>
            <w:tcW w:w="540" w:type="dxa"/>
            <w:noWrap/>
            <w:vAlign w:val="bottom"/>
          </w:tcPr>
          <w:p w:rsidR="000617D9" w:rsidRDefault="000617D9">
            <w:pPr>
              <w:jc w:val="center"/>
              <w:rPr>
                <w:rFonts w:ascii="Arial" w:hAnsi="Arial"/>
              </w:rPr>
            </w:pPr>
            <w:r>
              <w:rPr>
                <w:rFonts w:ascii="Arial" w:hAnsi="Arial"/>
              </w:rPr>
              <w:t>245</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дебиторы</w:t>
            </w:r>
          </w:p>
        </w:tc>
        <w:tc>
          <w:tcPr>
            <w:tcW w:w="540" w:type="dxa"/>
            <w:noWrap/>
            <w:vAlign w:val="bottom"/>
          </w:tcPr>
          <w:p w:rsidR="000617D9" w:rsidRDefault="000617D9">
            <w:pPr>
              <w:jc w:val="center"/>
              <w:rPr>
                <w:rFonts w:ascii="Arial" w:hAnsi="Arial"/>
              </w:rPr>
            </w:pPr>
            <w:r>
              <w:rPr>
                <w:rFonts w:ascii="Arial" w:hAnsi="Arial"/>
              </w:rPr>
              <w:t>246</w:t>
            </w:r>
          </w:p>
        </w:tc>
        <w:tc>
          <w:tcPr>
            <w:tcW w:w="1188" w:type="dxa"/>
            <w:noWrap/>
            <w:vAlign w:val="bottom"/>
          </w:tcPr>
          <w:p w:rsidR="000617D9" w:rsidRDefault="000617D9">
            <w:pPr>
              <w:jc w:val="center"/>
              <w:rPr>
                <w:rFonts w:ascii="Arial" w:hAnsi="Arial"/>
              </w:rPr>
            </w:pPr>
            <w:r>
              <w:rPr>
                <w:rFonts w:ascii="Arial" w:hAnsi="Arial"/>
              </w:rPr>
              <w:t>603</w:t>
            </w:r>
          </w:p>
        </w:tc>
        <w:tc>
          <w:tcPr>
            <w:tcW w:w="1248" w:type="dxa"/>
            <w:noWrap/>
            <w:vAlign w:val="bottom"/>
          </w:tcPr>
          <w:p w:rsidR="000617D9" w:rsidRDefault="000617D9">
            <w:pPr>
              <w:jc w:val="center"/>
              <w:rPr>
                <w:rFonts w:ascii="Arial" w:hAnsi="Arial"/>
              </w:rPr>
            </w:pPr>
            <w:r>
              <w:rPr>
                <w:rFonts w:ascii="Arial" w:hAnsi="Arial"/>
              </w:rPr>
              <w:t>816</w:t>
            </w:r>
          </w:p>
        </w:tc>
        <w:tc>
          <w:tcPr>
            <w:tcW w:w="1308" w:type="dxa"/>
            <w:noWrap/>
            <w:vAlign w:val="bottom"/>
          </w:tcPr>
          <w:p w:rsidR="000617D9" w:rsidRDefault="000617D9">
            <w:pPr>
              <w:jc w:val="center"/>
              <w:rPr>
                <w:rFonts w:ascii="Arial" w:hAnsi="Arial"/>
              </w:rPr>
            </w:pPr>
            <w:r>
              <w:rPr>
                <w:rFonts w:ascii="Arial" w:hAnsi="Arial"/>
              </w:rPr>
              <w:t>2603</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Краткосрочные</w:t>
            </w:r>
            <w:r>
              <w:rPr>
                <w:rFonts w:ascii="Arial" w:hAnsi="Arial"/>
              </w:rPr>
              <w:t xml:space="preserve"> </w:t>
            </w:r>
            <w:r>
              <w:rPr>
                <w:rFonts w:ascii="Arial" w:hAnsi="Arial" w:hint="eastAsia"/>
              </w:rPr>
              <w:t>финансовые</w:t>
            </w:r>
            <w:r>
              <w:rPr>
                <w:rFonts w:ascii="Arial" w:hAnsi="Arial"/>
              </w:rPr>
              <w:t xml:space="preserve"> </w:t>
            </w:r>
            <w:r>
              <w:rPr>
                <w:rFonts w:ascii="Arial" w:hAnsi="Arial" w:hint="eastAsia"/>
              </w:rPr>
              <w:t>вложения</w:t>
            </w:r>
            <w:r>
              <w:rPr>
                <w:rFonts w:ascii="Arial" w:hAnsi="Arial"/>
              </w:rPr>
              <w:t xml:space="preserve"> </w:t>
            </w:r>
          </w:p>
        </w:tc>
        <w:tc>
          <w:tcPr>
            <w:tcW w:w="540" w:type="dxa"/>
            <w:noWrap/>
            <w:vAlign w:val="bottom"/>
          </w:tcPr>
          <w:p w:rsidR="000617D9" w:rsidRDefault="000617D9">
            <w:pPr>
              <w:jc w:val="center"/>
              <w:rPr>
                <w:rFonts w:ascii="Arial" w:hAnsi="Arial"/>
              </w:rPr>
            </w:pPr>
            <w:r>
              <w:rPr>
                <w:rFonts w:ascii="Arial" w:hAnsi="Arial"/>
              </w:rPr>
              <w:t>250</w:t>
            </w:r>
          </w:p>
        </w:tc>
        <w:tc>
          <w:tcPr>
            <w:tcW w:w="1188" w:type="dxa"/>
            <w:noWrap/>
            <w:vAlign w:val="bottom"/>
          </w:tcPr>
          <w:p w:rsidR="000617D9" w:rsidRDefault="000617D9">
            <w:pPr>
              <w:jc w:val="center"/>
              <w:rPr>
                <w:rFonts w:ascii="Arial" w:hAnsi="Arial"/>
              </w:rPr>
            </w:pPr>
            <w:r>
              <w:rPr>
                <w:rFonts w:ascii="Arial" w:hAnsi="Arial"/>
              </w:rPr>
              <w:t>85</w:t>
            </w:r>
          </w:p>
        </w:tc>
        <w:tc>
          <w:tcPr>
            <w:tcW w:w="1248" w:type="dxa"/>
            <w:noWrap/>
            <w:vAlign w:val="bottom"/>
          </w:tcPr>
          <w:p w:rsidR="000617D9" w:rsidRDefault="000617D9">
            <w:pPr>
              <w:jc w:val="center"/>
              <w:rPr>
                <w:rFonts w:ascii="Arial" w:hAnsi="Arial"/>
              </w:rPr>
            </w:pPr>
            <w:r>
              <w:rPr>
                <w:rFonts w:ascii="Arial" w:hAnsi="Arial"/>
              </w:rPr>
              <w:t>12</w:t>
            </w:r>
          </w:p>
        </w:tc>
        <w:tc>
          <w:tcPr>
            <w:tcW w:w="1308" w:type="dxa"/>
            <w:noWrap/>
            <w:vAlign w:val="bottom"/>
          </w:tcPr>
          <w:p w:rsidR="000617D9" w:rsidRDefault="000617D9">
            <w:pPr>
              <w:jc w:val="center"/>
              <w:rPr>
                <w:rFonts w:ascii="Arial" w:hAnsi="Arial"/>
              </w:rPr>
            </w:pPr>
            <w:r>
              <w:rPr>
                <w:rFonts w:ascii="Arial" w:hAnsi="Arial"/>
              </w:rPr>
              <w:t>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0,04%</w:t>
            </w:r>
          </w:p>
        </w:tc>
        <w:tc>
          <w:tcPr>
            <w:tcW w:w="1248" w:type="dxa"/>
            <w:noWrap/>
            <w:vAlign w:val="bottom"/>
          </w:tcPr>
          <w:p w:rsidR="000617D9" w:rsidRDefault="000617D9">
            <w:pPr>
              <w:jc w:val="center"/>
              <w:rPr>
                <w:rFonts w:ascii="Arial" w:hAnsi="Arial"/>
              </w:rPr>
            </w:pPr>
            <w:r>
              <w:rPr>
                <w:rFonts w:ascii="Arial" w:hAnsi="Arial"/>
              </w:rPr>
              <w:t>0,01%</w:t>
            </w:r>
          </w:p>
        </w:tc>
        <w:tc>
          <w:tcPr>
            <w:tcW w:w="1308" w:type="dxa"/>
            <w:noWrap/>
            <w:vAlign w:val="bottom"/>
          </w:tcPr>
          <w:p w:rsidR="000617D9" w:rsidRDefault="000617D9">
            <w:pPr>
              <w:jc w:val="center"/>
              <w:rPr>
                <w:rFonts w:ascii="Arial" w:hAnsi="Arial"/>
              </w:rPr>
            </w:pPr>
            <w:r>
              <w:rPr>
                <w:rFonts w:ascii="Arial" w:hAnsi="Arial"/>
              </w:rPr>
              <w:t>0,00%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0,13%</w:t>
            </w:r>
          </w:p>
        </w:tc>
        <w:tc>
          <w:tcPr>
            <w:tcW w:w="1248" w:type="dxa"/>
            <w:noWrap/>
            <w:vAlign w:val="bottom"/>
          </w:tcPr>
          <w:p w:rsidR="000617D9" w:rsidRDefault="000617D9">
            <w:pPr>
              <w:jc w:val="center"/>
              <w:rPr>
                <w:rFonts w:ascii="Arial" w:hAnsi="Arial"/>
              </w:rPr>
            </w:pPr>
            <w:r>
              <w:rPr>
                <w:rFonts w:ascii="Arial" w:hAnsi="Arial"/>
              </w:rPr>
              <w:t>0,02%</w:t>
            </w:r>
          </w:p>
        </w:tc>
        <w:tc>
          <w:tcPr>
            <w:tcW w:w="1308" w:type="dxa"/>
            <w:noWrap/>
            <w:vAlign w:val="bottom"/>
          </w:tcPr>
          <w:p w:rsidR="000617D9" w:rsidRDefault="000617D9">
            <w:pPr>
              <w:jc w:val="center"/>
              <w:rPr>
                <w:rFonts w:ascii="Arial" w:hAnsi="Arial"/>
              </w:rPr>
            </w:pPr>
            <w:r>
              <w:rPr>
                <w:rFonts w:ascii="Arial" w:hAnsi="Arial"/>
              </w:rPr>
              <w:t>0,00%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инвестиции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зависимые</w:t>
            </w:r>
            <w:r>
              <w:rPr>
                <w:rFonts w:ascii="Arial" w:hAnsi="Arial"/>
              </w:rPr>
              <w:t xml:space="preserve"> </w:t>
            </w:r>
            <w:r>
              <w:rPr>
                <w:rFonts w:ascii="Arial" w:hAnsi="Arial" w:hint="eastAsia"/>
              </w:rPr>
              <w:t>общества</w:t>
            </w:r>
          </w:p>
        </w:tc>
        <w:tc>
          <w:tcPr>
            <w:tcW w:w="540" w:type="dxa"/>
            <w:noWrap/>
            <w:vAlign w:val="bottom"/>
          </w:tcPr>
          <w:p w:rsidR="000617D9" w:rsidRDefault="000617D9">
            <w:pPr>
              <w:jc w:val="center"/>
              <w:rPr>
                <w:rFonts w:ascii="Arial" w:hAnsi="Arial"/>
              </w:rPr>
            </w:pPr>
            <w:r>
              <w:rPr>
                <w:rFonts w:ascii="Arial" w:hAnsi="Arial"/>
              </w:rPr>
              <w:t>251</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собственные</w:t>
            </w:r>
            <w:r>
              <w:rPr>
                <w:rFonts w:ascii="Arial" w:hAnsi="Arial"/>
              </w:rPr>
              <w:t xml:space="preserve"> </w:t>
            </w:r>
            <w:r>
              <w:rPr>
                <w:rFonts w:ascii="Arial" w:hAnsi="Arial" w:hint="eastAsia"/>
              </w:rPr>
              <w:t>акции</w:t>
            </w:r>
            <w:r>
              <w:rPr>
                <w:rFonts w:ascii="Arial" w:hAnsi="Arial"/>
              </w:rPr>
              <w:t xml:space="preserve">, </w:t>
            </w:r>
            <w:r>
              <w:rPr>
                <w:rFonts w:ascii="Arial" w:hAnsi="Arial" w:hint="eastAsia"/>
              </w:rPr>
              <w:t>выкупленные</w:t>
            </w:r>
            <w:r>
              <w:rPr>
                <w:rFonts w:ascii="Arial" w:hAnsi="Arial"/>
              </w:rPr>
              <w:t xml:space="preserve"> </w:t>
            </w:r>
            <w:r>
              <w:rPr>
                <w:rFonts w:ascii="Arial" w:hAnsi="Arial" w:hint="eastAsia"/>
              </w:rPr>
              <w:t>у</w:t>
            </w:r>
            <w:r>
              <w:rPr>
                <w:rFonts w:ascii="Arial" w:hAnsi="Arial"/>
              </w:rPr>
              <w:t xml:space="preserve"> </w:t>
            </w:r>
            <w:r>
              <w:rPr>
                <w:rFonts w:ascii="Arial" w:hAnsi="Arial" w:hint="eastAsia"/>
              </w:rPr>
              <w:t>акционеров</w:t>
            </w:r>
          </w:p>
        </w:tc>
        <w:tc>
          <w:tcPr>
            <w:tcW w:w="540" w:type="dxa"/>
            <w:noWrap/>
            <w:vAlign w:val="bottom"/>
          </w:tcPr>
          <w:p w:rsidR="000617D9" w:rsidRDefault="000617D9">
            <w:pPr>
              <w:jc w:val="center"/>
              <w:rPr>
                <w:rFonts w:ascii="Arial" w:hAnsi="Arial"/>
              </w:rPr>
            </w:pPr>
            <w:r>
              <w:rPr>
                <w:rFonts w:ascii="Arial" w:hAnsi="Arial"/>
              </w:rPr>
              <w:t>252</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краткосрочные</w:t>
            </w:r>
            <w:r>
              <w:rPr>
                <w:rFonts w:ascii="Arial" w:hAnsi="Arial"/>
              </w:rPr>
              <w:t xml:space="preserve"> </w:t>
            </w:r>
            <w:r>
              <w:rPr>
                <w:rFonts w:ascii="Arial" w:hAnsi="Arial" w:hint="eastAsia"/>
              </w:rPr>
              <w:t>финансовые</w:t>
            </w:r>
            <w:r>
              <w:rPr>
                <w:rFonts w:ascii="Arial" w:hAnsi="Arial"/>
              </w:rPr>
              <w:t xml:space="preserve"> </w:t>
            </w:r>
            <w:r>
              <w:rPr>
                <w:rFonts w:ascii="Arial" w:hAnsi="Arial" w:hint="eastAsia"/>
              </w:rPr>
              <w:t>вложения</w:t>
            </w:r>
          </w:p>
        </w:tc>
        <w:tc>
          <w:tcPr>
            <w:tcW w:w="540" w:type="dxa"/>
            <w:noWrap/>
            <w:vAlign w:val="bottom"/>
          </w:tcPr>
          <w:p w:rsidR="000617D9" w:rsidRDefault="000617D9">
            <w:pPr>
              <w:jc w:val="center"/>
              <w:rPr>
                <w:rFonts w:ascii="Arial" w:hAnsi="Arial"/>
              </w:rPr>
            </w:pPr>
            <w:r>
              <w:rPr>
                <w:rFonts w:ascii="Arial" w:hAnsi="Arial"/>
              </w:rPr>
              <w:t>253</w:t>
            </w:r>
          </w:p>
        </w:tc>
        <w:tc>
          <w:tcPr>
            <w:tcW w:w="1188" w:type="dxa"/>
            <w:noWrap/>
            <w:vAlign w:val="bottom"/>
          </w:tcPr>
          <w:p w:rsidR="000617D9" w:rsidRDefault="000617D9">
            <w:pPr>
              <w:jc w:val="center"/>
              <w:rPr>
                <w:rFonts w:ascii="Arial" w:hAnsi="Arial"/>
              </w:rPr>
            </w:pPr>
            <w:r>
              <w:rPr>
                <w:rFonts w:ascii="Arial" w:hAnsi="Arial"/>
              </w:rPr>
              <w:t>85</w:t>
            </w:r>
          </w:p>
        </w:tc>
        <w:tc>
          <w:tcPr>
            <w:tcW w:w="1248" w:type="dxa"/>
            <w:noWrap/>
            <w:vAlign w:val="bottom"/>
          </w:tcPr>
          <w:p w:rsidR="000617D9" w:rsidRDefault="000617D9">
            <w:pPr>
              <w:jc w:val="center"/>
              <w:rPr>
                <w:rFonts w:ascii="Arial" w:hAnsi="Arial"/>
              </w:rPr>
            </w:pPr>
            <w:r>
              <w:rPr>
                <w:rFonts w:ascii="Arial" w:hAnsi="Arial"/>
              </w:rPr>
              <w:t>12</w:t>
            </w:r>
          </w:p>
        </w:tc>
        <w:tc>
          <w:tcPr>
            <w:tcW w:w="1308" w:type="dxa"/>
            <w:noWrap/>
            <w:vAlign w:val="bottom"/>
          </w:tcPr>
          <w:p w:rsidR="000617D9" w:rsidRDefault="000617D9">
            <w:pPr>
              <w:jc w:val="center"/>
              <w:rPr>
                <w:rFonts w:ascii="Arial" w:hAnsi="Arial"/>
              </w:rPr>
            </w:pPr>
            <w:r>
              <w:rPr>
                <w:rFonts w:ascii="Arial" w:hAnsi="Arial"/>
              </w:rPr>
              <w:t>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Денежные</w:t>
            </w:r>
            <w:r>
              <w:rPr>
                <w:rFonts w:ascii="Arial" w:hAnsi="Arial"/>
              </w:rPr>
              <w:t xml:space="preserve"> </w:t>
            </w:r>
            <w:r>
              <w:rPr>
                <w:rFonts w:ascii="Arial" w:hAnsi="Arial" w:hint="eastAsia"/>
              </w:rPr>
              <w:t>средства</w:t>
            </w:r>
          </w:p>
        </w:tc>
        <w:tc>
          <w:tcPr>
            <w:tcW w:w="540" w:type="dxa"/>
            <w:noWrap/>
            <w:vAlign w:val="bottom"/>
          </w:tcPr>
          <w:p w:rsidR="000617D9" w:rsidRDefault="000617D9">
            <w:pPr>
              <w:jc w:val="center"/>
              <w:rPr>
                <w:rFonts w:ascii="Arial" w:hAnsi="Arial"/>
              </w:rPr>
            </w:pPr>
            <w:r>
              <w:rPr>
                <w:rFonts w:ascii="Arial" w:hAnsi="Arial"/>
              </w:rPr>
              <w:t>260</w:t>
            </w:r>
          </w:p>
        </w:tc>
        <w:tc>
          <w:tcPr>
            <w:tcW w:w="1188" w:type="dxa"/>
            <w:noWrap/>
            <w:vAlign w:val="bottom"/>
          </w:tcPr>
          <w:p w:rsidR="000617D9" w:rsidRDefault="000617D9">
            <w:pPr>
              <w:jc w:val="center"/>
              <w:rPr>
                <w:rFonts w:ascii="Arial" w:hAnsi="Arial"/>
              </w:rPr>
            </w:pPr>
            <w:r>
              <w:rPr>
                <w:rFonts w:ascii="Arial" w:hAnsi="Arial"/>
              </w:rPr>
              <w:t>14117</w:t>
            </w:r>
          </w:p>
        </w:tc>
        <w:tc>
          <w:tcPr>
            <w:tcW w:w="1248" w:type="dxa"/>
            <w:noWrap/>
            <w:vAlign w:val="bottom"/>
          </w:tcPr>
          <w:p w:rsidR="000617D9" w:rsidRDefault="000617D9">
            <w:pPr>
              <w:jc w:val="center"/>
              <w:rPr>
                <w:rFonts w:ascii="Arial" w:hAnsi="Arial"/>
              </w:rPr>
            </w:pPr>
            <w:r>
              <w:rPr>
                <w:rFonts w:ascii="Arial" w:hAnsi="Arial"/>
              </w:rPr>
              <w:t>11855</w:t>
            </w:r>
          </w:p>
        </w:tc>
        <w:tc>
          <w:tcPr>
            <w:tcW w:w="1308" w:type="dxa"/>
            <w:noWrap/>
            <w:vAlign w:val="bottom"/>
          </w:tcPr>
          <w:p w:rsidR="000617D9" w:rsidRDefault="000617D9">
            <w:pPr>
              <w:jc w:val="center"/>
              <w:rPr>
                <w:rFonts w:ascii="Arial" w:hAnsi="Arial"/>
              </w:rPr>
            </w:pPr>
            <w:r>
              <w:rPr>
                <w:rFonts w:ascii="Arial" w:hAnsi="Arial"/>
              </w:rPr>
              <w:t>124</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6,27%</w:t>
            </w:r>
          </w:p>
        </w:tc>
        <w:tc>
          <w:tcPr>
            <w:tcW w:w="1248" w:type="dxa"/>
            <w:noWrap/>
            <w:vAlign w:val="bottom"/>
          </w:tcPr>
          <w:p w:rsidR="000617D9" w:rsidRDefault="000617D9">
            <w:pPr>
              <w:jc w:val="center"/>
              <w:rPr>
                <w:rFonts w:ascii="Arial" w:hAnsi="Arial"/>
              </w:rPr>
            </w:pPr>
            <w:r>
              <w:rPr>
                <w:rFonts w:ascii="Arial" w:hAnsi="Arial"/>
              </w:rPr>
              <w:t>5,27%</w:t>
            </w:r>
          </w:p>
        </w:tc>
        <w:tc>
          <w:tcPr>
            <w:tcW w:w="1308" w:type="dxa"/>
            <w:noWrap/>
            <w:vAlign w:val="bottom"/>
          </w:tcPr>
          <w:p w:rsidR="000617D9" w:rsidRDefault="000617D9">
            <w:pPr>
              <w:jc w:val="center"/>
              <w:rPr>
                <w:rFonts w:ascii="Arial" w:hAnsi="Arial"/>
              </w:rPr>
            </w:pPr>
            <w:r>
              <w:rPr>
                <w:rFonts w:ascii="Arial" w:hAnsi="Arial"/>
              </w:rPr>
              <w:t>0,06%</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21,84%</w:t>
            </w:r>
          </w:p>
        </w:tc>
        <w:tc>
          <w:tcPr>
            <w:tcW w:w="1248" w:type="dxa"/>
            <w:noWrap/>
            <w:vAlign w:val="bottom"/>
          </w:tcPr>
          <w:p w:rsidR="000617D9" w:rsidRDefault="000617D9">
            <w:pPr>
              <w:jc w:val="center"/>
              <w:rPr>
                <w:rFonts w:ascii="Arial" w:hAnsi="Arial"/>
              </w:rPr>
            </w:pPr>
            <w:r>
              <w:rPr>
                <w:rFonts w:ascii="Arial" w:hAnsi="Arial"/>
              </w:rPr>
              <w:t>18,34%</w:t>
            </w:r>
          </w:p>
        </w:tc>
        <w:tc>
          <w:tcPr>
            <w:tcW w:w="1308" w:type="dxa"/>
            <w:noWrap/>
            <w:vAlign w:val="bottom"/>
          </w:tcPr>
          <w:p w:rsidR="000617D9" w:rsidRDefault="000617D9">
            <w:pPr>
              <w:jc w:val="center"/>
              <w:rPr>
                <w:rFonts w:ascii="Arial" w:hAnsi="Arial"/>
              </w:rPr>
            </w:pPr>
            <w:r>
              <w:rPr>
                <w:rFonts w:ascii="Arial" w:hAnsi="Arial"/>
              </w:rPr>
              <w:t>0,19%</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касса</w:t>
            </w:r>
          </w:p>
        </w:tc>
        <w:tc>
          <w:tcPr>
            <w:tcW w:w="540" w:type="dxa"/>
            <w:noWrap/>
            <w:vAlign w:val="bottom"/>
          </w:tcPr>
          <w:p w:rsidR="000617D9" w:rsidRDefault="000617D9">
            <w:pPr>
              <w:jc w:val="center"/>
              <w:rPr>
                <w:rFonts w:ascii="Arial" w:hAnsi="Arial"/>
              </w:rPr>
            </w:pPr>
            <w:r>
              <w:rPr>
                <w:rFonts w:ascii="Arial" w:hAnsi="Arial"/>
              </w:rPr>
              <w:t>261</w:t>
            </w:r>
          </w:p>
        </w:tc>
        <w:tc>
          <w:tcPr>
            <w:tcW w:w="1188" w:type="dxa"/>
            <w:noWrap/>
            <w:vAlign w:val="bottom"/>
          </w:tcPr>
          <w:p w:rsidR="000617D9" w:rsidRDefault="000617D9">
            <w:pPr>
              <w:jc w:val="center"/>
              <w:rPr>
                <w:rFonts w:ascii="Arial" w:hAnsi="Arial"/>
              </w:rPr>
            </w:pPr>
            <w:r>
              <w:rPr>
                <w:rFonts w:ascii="Arial" w:hAnsi="Arial"/>
              </w:rPr>
              <w:t>9</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6</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расчетные</w:t>
            </w:r>
            <w:r>
              <w:rPr>
                <w:rFonts w:ascii="Arial" w:hAnsi="Arial"/>
              </w:rPr>
              <w:t xml:space="preserve"> </w:t>
            </w:r>
            <w:r>
              <w:rPr>
                <w:rFonts w:ascii="Arial" w:hAnsi="Arial" w:hint="eastAsia"/>
              </w:rPr>
              <w:t>счета</w:t>
            </w:r>
          </w:p>
        </w:tc>
        <w:tc>
          <w:tcPr>
            <w:tcW w:w="540" w:type="dxa"/>
            <w:noWrap/>
            <w:vAlign w:val="bottom"/>
          </w:tcPr>
          <w:p w:rsidR="000617D9" w:rsidRDefault="000617D9">
            <w:pPr>
              <w:jc w:val="center"/>
              <w:rPr>
                <w:rFonts w:ascii="Arial" w:hAnsi="Arial"/>
              </w:rPr>
            </w:pPr>
            <w:r>
              <w:rPr>
                <w:rFonts w:ascii="Arial" w:hAnsi="Arial"/>
              </w:rPr>
              <w:t>262</w:t>
            </w:r>
          </w:p>
        </w:tc>
        <w:tc>
          <w:tcPr>
            <w:tcW w:w="1188" w:type="dxa"/>
            <w:noWrap/>
            <w:vAlign w:val="bottom"/>
          </w:tcPr>
          <w:p w:rsidR="000617D9" w:rsidRDefault="000617D9">
            <w:pPr>
              <w:jc w:val="center"/>
              <w:rPr>
                <w:rFonts w:ascii="Arial" w:hAnsi="Arial"/>
              </w:rPr>
            </w:pPr>
            <w:r>
              <w:rPr>
                <w:rFonts w:ascii="Arial" w:hAnsi="Arial"/>
              </w:rPr>
              <w:t>14060</w:t>
            </w:r>
          </w:p>
        </w:tc>
        <w:tc>
          <w:tcPr>
            <w:tcW w:w="1248" w:type="dxa"/>
            <w:noWrap/>
            <w:vAlign w:val="bottom"/>
          </w:tcPr>
          <w:p w:rsidR="000617D9" w:rsidRDefault="000617D9">
            <w:pPr>
              <w:jc w:val="center"/>
              <w:rPr>
                <w:rFonts w:ascii="Arial" w:hAnsi="Arial"/>
              </w:rPr>
            </w:pPr>
            <w:r>
              <w:rPr>
                <w:rFonts w:ascii="Arial" w:hAnsi="Arial"/>
              </w:rPr>
              <w:t>11797</w:t>
            </w:r>
          </w:p>
        </w:tc>
        <w:tc>
          <w:tcPr>
            <w:tcW w:w="1308" w:type="dxa"/>
            <w:noWrap/>
            <w:vAlign w:val="bottom"/>
          </w:tcPr>
          <w:p w:rsidR="000617D9" w:rsidRDefault="000617D9">
            <w:pPr>
              <w:jc w:val="center"/>
              <w:rPr>
                <w:rFonts w:ascii="Arial" w:hAnsi="Arial"/>
              </w:rPr>
            </w:pPr>
            <w:r>
              <w:rPr>
                <w:rFonts w:ascii="Arial" w:hAnsi="Arial"/>
              </w:rPr>
              <w:t>70</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валютные</w:t>
            </w:r>
            <w:r>
              <w:rPr>
                <w:rFonts w:ascii="Arial" w:hAnsi="Arial"/>
              </w:rPr>
              <w:t xml:space="preserve"> </w:t>
            </w:r>
            <w:r>
              <w:rPr>
                <w:rFonts w:ascii="Arial" w:hAnsi="Arial" w:hint="eastAsia"/>
              </w:rPr>
              <w:t>счета</w:t>
            </w:r>
          </w:p>
        </w:tc>
        <w:tc>
          <w:tcPr>
            <w:tcW w:w="540" w:type="dxa"/>
            <w:noWrap/>
            <w:vAlign w:val="bottom"/>
          </w:tcPr>
          <w:p w:rsidR="000617D9" w:rsidRDefault="000617D9">
            <w:pPr>
              <w:jc w:val="center"/>
              <w:rPr>
                <w:rFonts w:ascii="Arial" w:hAnsi="Arial"/>
              </w:rPr>
            </w:pPr>
            <w:r>
              <w:rPr>
                <w:rFonts w:ascii="Arial" w:hAnsi="Arial"/>
              </w:rPr>
              <w:t>263</w:t>
            </w:r>
          </w:p>
        </w:tc>
        <w:tc>
          <w:tcPr>
            <w:tcW w:w="1188" w:type="dxa"/>
            <w:noWrap/>
            <w:vAlign w:val="bottom"/>
          </w:tcPr>
          <w:p w:rsidR="000617D9" w:rsidRDefault="000617D9">
            <w:pPr>
              <w:jc w:val="center"/>
              <w:rPr>
                <w:rFonts w:ascii="Arial" w:hAnsi="Arial"/>
              </w:rPr>
            </w:pPr>
            <w:r>
              <w:rPr>
                <w:rFonts w:ascii="Arial" w:hAnsi="Arial"/>
              </w:rPr>
              <w:t>46</w:t>
            </w:r>
          </w:p>
        </w:tc>
        <w:tc>
          <w:tcPr>
            <w:tcW w:w="1248" w:type="dxa"/>
            <w:noWrap/>
            <w:vAlign w:val="bottom"/>
          </w:tcPr>
          <w:p w:rsidR="000617D9" w:rsidRDefault="000617D9">
            <w:pPr>
              <w:jc w:val="center"/>
              <w:rPr>
                <w:rFonts w:ascii="Arial" w:hAnsi="Arial"/>
              </w:rPr>
            </w:pPr>
            <w:r>
              <w:rPr>
                <w:rFonts w:ascii="Arial" w:hAnsi="Arial"/>
              </w:rPr>
              <w:t>54</w:t>
            </w:r>
          </w:p>
        </w:tc>
        <w:tc>
          <w:tcPr>
            <w:tcW w:w="1308" w:type="dxa"/>
            <w:noWrap/>
            <w:vAlign w:val="bottom"/>
          </w:tcPr>
          <w:p w:rsidR="000617D9" w:rsidRDefault="000617D9">
            <w:pPr>
              <w:jc w:val="center"/>
              <w:rPr>
                <w:rFonts w:ascii="Arial" w:hAnsi="Arial"/>
              </w:rPr>
            </w:pPr>
            <w:r>
              <w:rPr>
                <w:rFonts w:ascii="Arial" w:hAnsi="Arial"/>
              </w:rPr>
              <w:t>46</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денежные</w:t>
            </w:r>
            <w:r>
              <w:rPr>
                <w:rFonts w:ascii="Arial" w:hAnsi="Arial"/>
              </w:rPr>
              <w:t xml:space="preserve"> </w:t>
            </w:r>
            <w:r>
              <w:rPr>
                <w:rFonts w:ascii="Arial" w:hAnsi="Arial" w:hint="eastAsia"/>
              </w:rPr>
              <w:t>средства</w:t>
            </w:r>
          </w:p>
        </w:tc>
        <w:tc>
          <w:tcPr>
            <w:tcW w:w="540" w:type="dxa"/>
            <w:noWrap/>
            <w:vAlign w:val="bottom"/>
          </w:tcPr>
          <w:p w:rsidR="000617D9" w:rsidRDefault="000617D9">
            <w:pPr>
              <w:jc w:val="center"/>
              <w:rPr>
                <w:rFonts w:ascii="Arial" w:hAnsi="Arial"/>
              </w:rPr>
            </w:pPr>
            <w:r>
              <w:rPr>
                <w:rFonts w:ascii="Arial" w:hAnsi="Arial"/>
              </w:rPr>
              <w:t>264</w:t>
            </w:r>
          </w:p>
        </w:tc>
        <w:tc>
          <w:tcPr>
            <w:tcW w:w="1188" w:type="dxa"/>
            <w:noWrap/>
            <w:vAlign w:val="bottom"/>
          </w:tcPr>
          <w:p w:rsidR="000617D9" w:rsidRDefault="000617D9">
            <w:pPr>
              <w:jc w:val="center"/>
              <w:rPr>
                <w:rFonts w:ascii="Arial" w:hAnsi="Arial"/>
              </w:rPr>
            </w:pPr>
            <w:r>
              <w:rPr>
                <w:rFonts w:ascii="Arial" w:hAnsi="Arial"/>
              </w:rPr>
              <w:t>2</w:t>
            </w:r>
          </w:p>
        </w:tc>
        <w:tc>
          <w:tcPr>
            <w:tcW w:w="1248" w:type="dxa"/>
            <w:noWrap/>
            <w:vAlign w:val="bottom"/>
          </w:tcPr>
          <w:p w:rsidR="000617D9" w:rsidRDefault="000617D9">
            <w:pPr>
              <w:jc w:val="center"/>
              <w:rPr>
                <w:rFonts w:ascii="Arial" w:hAnsi="Arial"/>
              </w:rPr>
            </w:pPr>
            <w:r>
              <w:rPr>
                <w:rFonts w:ascii="Arial" w:hAnsi="Arial"/>
              </w:rPr>
              <w:t>4</w:t>
            </w:r>
          </w:p>
        </w:tc>
        <w:tc>
          <w:tcPr>
            <w:tcW w:w="1308" w:type="dxa"/>
            <w:noWrap/>
            <w:vAlign w:val="bottom"/>
          </w:tcPr>
          <w:p w:rsidR="000617D9" w:rsidRDefault="000617D9">
            <w:pPr>
              <w:jc w:val="center"/>
              <w:rPr>
                <w:rFonts w:ascii="Arial" w:hAnsi="Arial"/>
              </w:rPr>
            </w:pPr>
            <w:r>
              <w:rPr>
                <w:rFonts w:ascii="Arial" w:hAnsi="Arial"/>
              </w:rPr>
              <w:t>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Прочие</w:t>
            </w:r>
            <w:r>
              <w:rPr>
                <w:rFonts w:ascii="Arial" w:hAnsi="Arial"/>
              </w:rPr>
              <w:t xml:space="preserve"> </w:t>
            </w:r>
            <w:r>
              <w:rPr>
                <w:rFonts w:ascii="Arial" w:hAnsi="Arial" w:hint="eastAsia"/>
              </w:rPr>
              <w:t>оборотные</w:t>
            </w:r>
            <w:r>
              <w:rPr>
                <w:rFonts w:ascii="Arial" w:hAnsi="Arial"/>
              </w:rPr>
              <w:t xml:space="preserve"> </w:t>
            </w:r>
            <w:r>
              <w:rPr>
                <w:rFonts w:ascii="Arial" w:hAnsi="Arial" w:hint="eastAsia"/>
              </w:rPr>
              <w:t>активы</w:t>
            </w:r>
          </w:p>
        </w:tc>
        <w:tc>
          <w:tcPr>
            <w:tcW w:w="540" w:type="dxa"/>
            <w:noWrap/>
            <w:vAlign w:val="bottom"/>
          </w:tcPr>
          <w:p w:rsidR="000617D9" w:rsidRDefault="000617D9">
            <w:pPr>
              <w:jc w:val="center"/>
              <w:rPr>
                <w:rFonts w:ascii="Arial" w:hAnsi="Arial"/>
              </w:rPr>
            </w:pPr>
            <w:r>
              <w:rPr>
                <w:rFonts w:ascii="Arial" w:hAnsi="Arial"/>
              </w:rPr>
              <w:t>270</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315"/>
        </w:trPr>
        <w:tc>
          <w:tcPr>
            <w:tcW w:w="5628" w:type="dxa"/>
            <w:noWrap/>
            <w:vAlign w:val="bottom"/>
          </w:tcPr>
          <w:p w:rsidR="000617D9" w:rsidRDefault="000617D9">
            <w:pPr>
              <w:rPr>
                <w:rFonts w:ascii="Arial" w:hAnsi="Arial"/>
                <w:sz w:val="24"/>
                <w:szCs w:val="24"/>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II</w:t>
            </w:r>
          </w:p>
        </w:tc>
        <w:tc>
          <w:tcPr>
            <w:tcW w:w="540" w:type="dxa"/>
            <w:noWrap/>
            <w:vAlign w:val="bottom"/>
          </w:tcPr>
          <w:p w:rsidR="000617D9" w:rsidRDefault="000617D9">
            <w:pPr>
              <w:jc w:val="center"/>
              <w:rPr>
                <w:rFonts w:ascii="Arial" w:hAnsi="Arial"/>
              </w:rPr>
            </w:pPr>
            <w:r>
              <w:rPr>
                <w:rFonts w:ascii="Arial" w:hAnsi="Arial"/>
              </w:rPr>
              <w:t>290</w:t>
            </w:r>
          </w:p>
        </w:tc>
        <w:tc>
          <w:tcPr>
            <w:tcW w:w="1188" w:type="dxa"/>
            <w:noWrap/>
            <w:vAlign w:val="bottom"/>
          </w:tcPr>
          <w:p w:rsidR="000617D9" w:rsidRDefault="000617D9">
            <w:pPr>
              <w:jc w:val="center"/>
              <w:rPr>
                <w:rFonts w:ascii="Arial" w:hAnsi="Arial"/>
              </w:rPr>
            </w:pPr>
            <w:r>
              <w:rPr>
                <w:rFonts w:ascii="Arial" w:hAnsi="Arial"/>
              </w:rPr>
              <w:t>64638</w:t>
            </w:r>
          </w:p>
        </w:tc>
        <w:tc>
          <w:tcPr>
            <w:tcW w:w="1248" w:type="dxa"/>
            <w:noWrap/>
            <w:vAlign w:val="bottom"/>
          </w:tcPr>
          <w:p w:rsidR="000617D9" w:rsidRDefault="000617D9">
            <w:pPr>
              <w:jc w:val="center"/>
              <w:rPr>
                <w:rFonts w:ascii="Arial" w:hAnsi="Arial"/>
              </w:rPr>
            </w:pPr>
            <w:r>
              <w:rPr>
                <w:rFonts w:ascii="Arial" w:hAnsi="Arial"/>
              </w:rPr>
              <w:t>64639</w:t>
            </w:r>
          </w:p>
        </w:tc>
        <w:tc>
          <w:tcPr>
            <w:tcW w:w="1308" w:type="dxa"/>
            <w:noWrap/>
            <w:vAlign w:val="bottom"/>
          </w:tcPr>
          <w:p w:rsidR="000617D9" w:rsidRDefault="000617D9">
            <w:pPr>
              <w:jc w:val="center"/>
              <w:rPr>
                <w:rFonts w:ascii="Arial" w:hAnsi="Arial"/>
              </w:rPr>
            </w:pPr>
            <w:r>
              <w:rPr>
                <w:rFonts w:ascii="Arial" w:hAnsi="Arial"/>
              </w:rPr>
              <w:t>64862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28,70%</w:t>
            </w:r>
          </w:p>
        </w:tc>
        <w:tc>
          <w:tcPr>
            <w:tcW w:w="1248" w:type="dxa"/>
            <w:noWrap/>
            <w:vAlign w:val="bottom"/>
          </w:tcPr>
          <w:p w:rsidR="000617D9" w:rsidRDefault="000617D9">
            <w:pPr>
              <w:jc w:val="center"/>
              <w:rPr>
                <w:rFonts w:ascii="Arial" w:hAnsi="Arial"/>
              </w:rPr>
            </w:pPr>
            <w:r>
              <w:rPr>
                <w:rFonts w:ascii="Arial" w:hAnsi="Arial"/>
              </w:rPr>
              <w:t>28,75%</w:t>
            </w:r>
          </w:p>
        </w:tc>
        <w:tc>
          <w:tcPr>
            <w:tcW w:w="1308" w:type="dxa"/>
            <w:noWrap/>
            <w:vAlign w:val="bottom"/>
          </w:tcPr>
          <w:p w:rsidR="000617D9" w:rsidRDefault="000617D9">
            <w:pPr>
              <w:jc w:val="center"/>
              <w:rPr>
                <w:rFonts w:ascii="Arial" w:hAnsi="Arial"/>
              </w:rPr>
            </w:pPr>
            <w:r>
              <w:rPr>
                <w:rFonts w:ascii="Arial" w:hAnsi="Arial"/>
              </w:rPr>
              <w:t>28,79%</w:t>
            </w:r>
          </w:p>
        </w:tc>
      </w:tr>
      <w:tr w:rsidR="000617D9">
        <w:trPr>
          <w:trHeight w:val="300"/>
        </w:trPr>
        <w:tc>
          <w:tcPr>
            <w:tcW w:w="5628" w:type="dxa"/>
            <w:noWrap/>
            <w:vAlign w:val="bottom"/>
          </w:tcPr>
          <w:p w:rsidR="000617D9" w:rsidRDefault="000617D9">
            <w:pPr>
              <w:rPr>
                <w:rFonts w:ascii="Arial" w:hAnsi="Arial"/>
                <w:sz w:val="24"/>
                <w:szCs w:val="24"/>
              </w:rPr>
            </w:pPr>
            <w:r>
              <w:rPr>
                <w:rFonts w:ascii="Arial" w:hAnsi="Arial"/>
              </w:rPr>
              <w:t xml:space="preserve">III. </w:t>
            </w:r>
            <w:r>
              <w:rPr>
                <w:rFonts w:ascii="Arial" w:hAnsi="Arial" w:hint="eastAsia"/>
              </w:rPr>
              <w:t>Убытки</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Непокрытые</w:t>
            </w:r>
            <w:r>
              <w:rPr>
                <w:rFonts w:ascii="Arial" w:hAnsi="Arial"/>
              </w:rPr>
              <w:t xml:space="preserve"> </w:t>
            </w:r>
            <w:r>
              <w:rPr>
                <w:rFonts w:ascii="Arial" w:hAnsi="Arial" w:hint="eastAsia"/>
              </w:rPr>
              <w:t>убытки</w:t>
            </w:r>
            <w:r>
              <w:rPr>
                <w:rFonts w:ascii="Arial" w:hAnsi="Arial"/>
              </w:rPr>
              <w:t xml:space="preserve"> </w:t>
            </w:r>
            <w:r>
              <w:rPr>
                <w:rFonts w:ascii="Arial" w:hAnsi="Arial" w:hint="eastAsia"/>
              </w:rPr>
              <w:t>прошлых</w:t>
            </w:r>
            <w:r>
              <w:rPr>
                <w:rFonts w:ascii="Arial" w:hAnsi="Arial"/>
              </w:rPr>
              <w:t xml:space="preserve"> </w:t>
            </w:r>
            <w:r>
              <w:rPr>
                <w:rFonts w:ascii="Arial" w:hAnsi="Arial" w:hint="eastAsia"/>
              </w:rPr>
              <w:t>лет</w:t>
            </w:r>
          </w:p>
        </w:tc>
        <w:tc>
          <w:tcPr>
            <w:tcW w:w="540" w:type="dxa"/>
            <w:noWrap/>
            <w:vAlign w:val="bottom"/>
          </w:tcPr>
          <w:p w:rsidR="000617D9" w:rsidRDefault="000617D9">
            <w:pPr>
              <w:jc w:val="center"/>
              <w:rPr>
                <w:rFonts w:ascii="Arial" w:hAnsi="Arial"/>
              </w:rPr>
            </w:pPr>
            <w:r>
              <w:rPr>
                <w:rFonts w:ascii="Arial" w:hAnsi="Arial"/>
              </w:rPr>
              <w:t>310</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Убыток</w:t>
            </w:r>
            <w:r>
              <w:rPr>
                <w:rFonts w:ascii="Arial" w:hAnsi="Arial"/>
              </w:rPr>
              <w:t xml:space="preserve"> </w:t>
            </w:r>
            <w:r>
              <w:rPr>
                <w:rFonts w:ascii="Arial" w:hAnsi="Arial" w:hint="eastAsia"/>
              </w:rPr>
              <w:t>отчетного</w:t>
            </w:r>
            <w:r>
              <w:rPr>
                <w:rFonts w:ascii="Arial" w:hAnsi="Arial"/>
              </w:rPr>
              <w:t xml:space="preserve"> </w:t>
            </w:r>
            <w:r>
              <w:rPr>
                <w:rFonts w:ascii="Arial" w:hAnsi="Arial" w:hint="eastAsia"/>
              </w:rPr>
              <w:t>года</w:t>
            </w:r>
          </w:p>
        </w:tc>
        <w:tc>
          <w:tcPr>
            <w:tcW w:w="540" w:type="dxa"/>
            <w:noWrap/>
            <w:vAlign w:val="bottom"/>
          </w:tcPr>
          <w:p w:rsidR="000617D9" w:rsidRDefault="000617D9">
            <w:pPr>
              <w:jc w:val="center"/>
              <w:rPr>
                <w:rFonts w:ascii="Arial" w:hAnsi="Arial"/>
              </w:rPr>
            </w:pPr>
            <w:r>
              <w:rPr>
                <w:rFonts w:ascii="Arial" w:hAnsi="Arial"/>
              </w:rPr>
              <w:t>320</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330"/>
        </w:trPr>
        <w:tc>
          <w:tcPr>
            <w:tcW w:w="5628" w:type="dxa"/>
            <w:noWrap/>
            <w:vAlign w:val="bottom"/>
          </w:tcPr>
          <w:p w:rsidR="000617D9" w:rsidRDefault="000617D9">
            <w:pPr>
              <w:rPr>
                <w:rFonts w:ascii="Arial" w:hAnsi="Arial"/>
                <w:sz w:val="24"/>
                <w:szCs w:val="24"/>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III</w:t>
            </w:r>
          </w:p>
        </w:tc>
        <w:tc>
          <w:tcPr>
            <w:tcW w:w="540" w:type="dxa"/>
            <w:noWrap/>
            <w:vAlign w:val="bottom"/>
          </w:tcPr>
          <w:p w:rsidR="000617D9" w:rsidRDefault="000617D9">
            <w:pPr>
              <w:jc w:val="center"/>
              <w:rPr>
                <w:rFonts w:ascii="Arial" w:hAnsi="Arial"/>
              </w:rPr>
            </w:pPr>
            <w:r>
              <w:rPr>
                <w:rFonts w:ascii="Arial" w:hAnsi="Arial"/>
              </w:rPr>
              <w:t>390</w:t>
            </w:r>
          </w:p>
        </w:tc>
        <w:tc>
          <w:tcPr>
            <w:tcW w:w="1188" w:type="dxa"/>
            <w:noWrap/>
            <w:vAlign w:val="bottom"/>
          </w:tcPr>
          <w:p w:rsidR="000617D9" w:rsidRDefault="000617D9">
            <w:pPr>
              <w:jc w:val="center"/>
              <w:rPr>
                <w:rFonts w:ascii="Arial" w:hAnsi="Arial"/>
              </w:rPr>
            </w:pPr>
            <w:r>
              <w:rPr>
                <w:rFonts w:ascii="Arial" w:hAnsi="Arial"/>
              </w:rPr>
              <w:t>0</w:t>
            </w:r>
          </w:p>
        </w:tc>
        <w:tc>
          <w:tcPr>
            <w:tcW w:w="1248" w:type="dxa"/>
            <w:noWrap/>
            <w:vAlign w:val="bottom"/>
          </w:tcPr>
          <w:p w:rsidR="000617D9" w:rsidRDefault="000617D9">
            <w:pPr>
              <w:jc w:val="center"/>
              <w:rPr>
                <w:rFonts w:ascii="Arial" w:hAnsi="Arial"/>
              </w:rPr>
            </w:pPr>
            <w:r>
              <w:rPr>
                <w:rFonts w:ascii="Arial" w:hAnsi="Arial"/>
              </w:rPr>
              <w:t>0</w:t>
            </w:r>
          </w:p>
        </w:tc>
        <w:tc>
          <w:tcPr>
            <w:tcW w:w="1308" w:type="dxa"/>
            <w:noWrap/>
            <w:vAlign w:val="bottom"/>
          </w:tcPr>
          <w:p w:rsidR="000617D9" w:rsidRDefault="000617D9">
            <w:pPr>
              <w:jc w:val="center"/>
              <w:rPr>
                <w:rFonts w:ascii="Arial" w:hAnsi="Arial"/>
              </w:rPr>
            </w:pPr>
            <w:r>
              <w:rPr>
                <w:rFonts w:ascii="Arial" w:hAnsi="Arial"/>
              </w:rPr>
              <w:t>0</w:t>
            </w:r>
          </w:p>
        </w:tc>
      </w:tr>
      <w:tr w:rsidR="000617D9">
        <w:trPr>
          <w:trHeight w:val="330"/>
        </w:trPr>
        <w:tc>
          <w:tcPr>
            <w:tcW w:w="5628" w:type="dxa"/>
            <w:noWrap/>
            <w:vAlign w:val="bottom"/>
          </w:tcPr>
          <w:p w:rsidR="000617D9" w:rsidRDefault="000617D9">
            <w:pPr>
              <w:rPr>
                <w:rFonts w:ascii="Arial" w:hAnsi="Arial"/>
                <w:sz w:val="24"/>
                <w:szCs w:val="24"/>
              </w:rPr>
            </w:pPr>
            <w:r>
              <w:rPr>
                <w:rFonts w:ascii="Arial" w:hAnsi="Arial" w:hint="eastAsia"/>
              </w:rPr>
              <w:t>Баланс</w:t>
            </w:r>
          </w:p>
        </w:tc>
        <w:tc>
          <w:tcPr>
            <w:tcW w:w="540" w:type="dxa"/>
            <w:noWrap/>
            <w:vAlign w:val="bottom"/>
          </w:tcPr>
          <w:p w:rsidR="000617D9" w:rsidRDefault="000617D9">
            <w:pPr>
              <w:jc w:val="center"/>
              <w:rPr>
                <w:rFonts w:ascii="Arial" w:hAnsi="Arial"/>
              </w:rPr>
            </w:pPr>
            <w:r>
              <w:rPr>
                <w:rFonts w:ascii="Arial" w:hAnsi="Arial"/>
              </w:rPr>
              <w:t>399</w:t>
            </w:r>
          </w:p>
        </w:tc>
        <w:tc>
          <w:tcPr>
            <w:tcW w:w="1188" w:type="dxa"/>
            <w:noWrap/>
            <w:vAlign w:val="bottom"/>
          </w:tcPr>
          <w:p w:rsidR="000617D9" w:rsidRDefault="000617D9">
            <w:pPr>
              <w:jc w:val="center"/>
              <w:rPr>
                <w:rFonts w:ascii="Arial" w:hAnsi="Arial"/>
              </w:rPr>
            </w:pPr>
            <w:r>
              <w:rPr>
                <w:rFonts w:ascii="Arial" w:hAnsi="Arial"/>
              </w:rPr>
              <w:t>225185</w:t>
            </w:r>
          </w:p>
        </w:tc>
        <w:tc>
          <w:tcPr>
            <w:tcW w:w="1248" w:type="dxa"/>
            <w:noWrap/>
            <w:vAlign w:val="bottom"/>
          </w:tcPr>
          <w:p w:rsidR="000617D9" w:rsidRDefault="000617D9">
            <w:pPr>
              <w:jc w:val="center"/>
              <w:rPr>
                <w:rFonts w:ascii="Arial" w:hAnsi="Arial"/>
              </w:rPr>
            </w:pPr>
            <w:r>
              <w:rPr>
                <w:rFonts w:ascii="Arial" w:hAnsi="Arial"/>
              </w:rPr>
              <w:t>224848</w:t>
            </w:r>
          </w:p>
        </w:tc>
        <w:tc>
          <w:tcPr>
            <w:tcW w:w="1308" w:type="dxa"/>
            <w:noWrap/>
            <w:vAlign w:val="bottom"/>
          </w:tcPr>
          <w:p w:rsidR="000617D9" w:rsidRDefault="000617D9">
            <w:pPr>
              <w:jc w:val="center"/>
              <w:rPr>
                <w:rFonts w:ascii="Arial" w:hAnsi="Arial"/>
              </w:rPr>
            </w:pPr>
            <w:r>
              <w:rPr>
                <w:rFonts w:ascii="Arial" w:hAnsi="Arial"/>
              </w:rPr>
              <w:t>225305</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 </w:t>
            </w:r>
          </w:p>
        </w:tc>
        <w:tc>
          <w:tcPr>
            <w:tcW w:w="540" w:type="dxa"/>
            <w:noWrap/>
            <w:vAlign w:val="bottom"/>
          </w:tcPr>
          <w:p w:rsidR="000617D9" w:rsidRDefault="000617D9">
            <w:pPr>
              <w:rPr>
                <w:rFonts w:ascii="Arial" w:hAnsi="Arial"/>
              </w:rPr>
            </w:pPr>
            <w:r>
              <w:rPr>
                <w:rFonts w:ascii="Arial" w:hAnsi="Arial" w:hint="eastAsia"/>
              </w:rPr>
              <w:t> </w:t>
            </w:r>
          </w:p>
        </w:tc>
        <w:tc>
          <w:tcPr>
            <w:tcW w:w="1188" w:type="dxa"/>
            <w:noWrap/>
            <w:vAlign w:val="bottom"/>
          </w:tcPr>
          <w:p w:rsidR="000617D9" w:rsidRDefault="000617D9">
            <w:pPr>
              <w:rPr>
                <w:rFonts w:ascii="Arial" w:hAnsi="Arial"/>
              </w:rPr>
            </w:pPr>
            <w:r>
              <w:rPr>
                <w:rFonts w:ascii="Arial" w:hAnsi="Arial" w:hint="eastAsia"/>
              </w:rPr>
              <w:t> </w:t>
            </w:r>
          </w:p>
        </w:tc>
        <w:tc>
          <w:tcPr>
            <w:tcW w:w="1248" w:type="dxa"/>
            <w:noWrap/>
            <w:vAlign w:val="bottom"/>
          </w:tcPr>
          <w:p w:rsidR="000617D9" w:rsidRDefault="000617D9">
            <w:pPr>
              <w:rPr>
                <w:rFonts w:ascii="Arial" w:hAnsi="Arial"/>
              </w:rPr>
            </w:pPr>
            <w:r>
              <w:rPr>
                <w:rFonts w:ascii="Arial" w:hAnsi="Arial" w:hint="eastAsia"/>
              </w:rPr>
              <w:t> </w:t>
            </w:r>
          </w:p>
        </w:tc>
        <w:tc>
          <w:tcPr>
            <w:tcW w:w="1308" w:type="dxa"/>
            <w:noWrap/>
            <w:vAlign w:val="bottom"/>
          </w:tcPr>
          <w:p w:rsidR="000617D9" w:rsidRDefault="000617D9">
            <w:pPr>
              <w:rPr>
                <w:rFonts w:ascii="Arial" w:hAnsi="Arial"/>
              </w:rPr>
            </w:pPr>
            <w:r>
              <w:rPr>
                <w:rFonts w:ascii="Arial" w:hAnsi="Arial" w:hint="eastAsia"/>
              </w:rPr>
              <w:t> </w:t>
            </w:r>
          </w:p>
        </w:tc>
      </w:tr>
      <w:tr w:rsidR="000617D9">
        <w:trPr>
          <w:trHeight w:val="315"/>
        </w:trPr>
        <w:tc>
          <w:tcPr>
            <w:tcW w:w="5628" w:type="dxa"/>
            <w:noWrap/>
            <w:vAlign w:val="bottom"/>
          </w:tcPr>
          <w:p w:rsidR="000617D9" w:rsidRDefault="000617D9">
            <w:pPr>
              <w:jc w:val="center"/>
              <w:rPr>
                <w:rFonts w:ascii="Arial" w:hAnsi="Arial"/>
                <w:sz w:val="24"/>
                <w:szCs w:val="24"/>
              </w:rPr>
            </w:pPr>
            <w:r>
              <w:rPr>
                <w:rFonts w:ascii="Arial" w:hAnsi="Arial" w:hint="eastAsia"/>
              </w:rPr>
              <w:t>Пассив</w:t>
            </w:r>
          </w:p>
        </w:tc>
        <w:tc>
          <w:tcPr>
            <w:tcW w:w="540" w:type="dxa"/>
            <w:noWrap/>
            <w:vAlign w:val="bottom"/>
          </w:tcPr>
          <w:p w:rsidR="000617D9" w:rsidRDefault="000617D9">
            <w:pPr>
              <w:rPr>
                <w:rFonts w:ascii="Arial" w:hAnsi="Arial"/>
                <w:sz w:val="24"/>
                <w:szCs w:val="24"/>
              </w:rPr>
            </w:pPr>
            <w:r>
              <w:rPr>
                <w:rFonts w:ascii="Arial" w:hAnsi="Arial" w:hint="eastAsia"/>
              </w:rPr>
              <w:t>Код</w:t>
            </w:r>
          </w:p>
        </w:tc>
        <w:tc>
          <w:tcPr>
            <w:tcW w:w="1188" w:type="dxa"/>
            <w:noWrap/>
            <w:vAlign w:val="bottom"/>
          </w:tcPr>
          <w:p w:rsidR="000617D9" w:rsidRDefault="000617D9">
            <w:pPr>
              <w:rPr>
                <w:rFonts w:ascii="Arial" w:hAnsi="Arial"/>
                <w:sz w:val="24"/>
                <w:szCs w:val="24"/>
                <w:lang w:val="en-US"/>
              </w:rPr>
            </w:pPr>
            <w:r>
              <w:rPr>
                <w:rFonts w:ascii="Arial" w:hAnsi="Arial"/>
                <w:lang w:val="en-US"/>
              </w:rPr>
              <w:t xml:space="preserve">I </w:t>
            </w:r>
            <w:r>
              <w:rPr>
                <w:rFonts w:ascii="Arial" w:hAnsi="Arial" w:hint="eastAsia"/>
              </w:rPr>
              <w:t>кв</w:t>
            </w:r>
            <w:r w:rsidR="009E5EE3">
              <w:rPr>
                <w:rFonts w:ascii="Arial" w:hAnsi="Arial"/>
                <w:lang w:val="en-US"/>
              </w:rPr>
              <w:t xml:space="preserve">. </w:t>
            </w:r>
            <w:r w:rsidR="009E5EE3">
              <w:rPr>
                <w:rFonts w:ascii="Arial" w:hAnsi="Arial"/>
              </w:rPr>
              <w:t>200</w:t>
            </w:r>
            <w:r>
              <w:rPr>
                <w:rFonts w:ascii="Arial" w:hAnsi="Arial"/>
                <w:lang w:val="en-US"/>
              </w:rPr>
              <w:t xml:space="preserve">8 </w:t>
            </w:r>
            <w:r>
              <w:rPr>
                <w:rFonts w:ascii="Arial" w:hAnsi="Arial" w:hint="eastAsia"/>
              </w:rPr>
              <w:t>г</w:t>
            </w:r>
            <w:r>
              <w:rPr>
                <w:rFonts w:ascii="Arial" w:hAnsi="Arial"/>
                <w:lang w:val="en-US"/>
              </w:rPr>
              <w:t>.</w:t>
            </w:r>
          </w:p>
        </w:tc>
        <w:tc>
          <w:tcPr>
            <w:tcW w:w="1248" w:type="dxa"/>
            <w:noWrap/>
            <w:vAlign w:val="bottom"/>
          </w:tcPr>
          <w:p w:rsidR="000617D9" w:rsidRDefault="000617D9">
            <w:pPr>
              <w:rPr>
                <w:rFonts w:ascii="Arial" w:hAnsi="Arial"/>
                <w:sz w:val="24"/>
                <w:szCs w:val="24"/>
              </w:rPr>
            </w:pPr>
            <w:r>
              <w:rPr>
                <w:rFonts w:ascii="Arial" w:hAnsi="Arial"/>
              </w:rPr>
              <w:t xml:space="preserve">II </w:t>
            </w:r>
            <w:r>
              <w:rPr>
                <w:rFonts w:ascii="Arial" w:hAnsi="Arial" w:hint="eastAsia"/>
              </w:rPr>
              <w:t>кв</w:t>
            </w:r>
            <w:r w:rsidR="009E5EE3">
              <w:rPr>
                <w:rFonts w:ascii="Arial" w:hAnsi="Arial"/>
              </w:rPr>
              <w:t>. 200</w:t>
            </w:r>
            <w:r>
              <w:rPr>
                <w:rFonts w:ascii="Arial" w:hAnsi="Arial"/>
              </w:rPr>
              <w:t xml:space="preserve">8 </w:t>
            </w:r>
            <w:r>
              <w:rPr>
                <w:rFonts w:ascii="Arial" w:hAnsi="Arial" w:hint="eastAsia"/>
              </w:rPr>
              <w:t>г</w:t>
            </w:r>
            <w:r>
              <w:rPr>
                <w:rFonts w:ascii="Arial" w:hAnsi="Arial"/>
              </w:rPr>
              <w:t>.</w:t>
            </w:r>
          </w:p>
        </w:tc>
        <w:tc>
          <w:tcPr>
            <w:tcW w:w="1308" w:type="dxa"/>
            <w:noWrap/>
            <w:vAlign w:val="bottom"/>
          </w:tcPr>
          <w:p w:rsidR="000617D9" w:rsidRDefault="000617D9">
            <w:pPr>
              <w:rPr>
                <w:rFonts w:ascii="Arial" w:hAnsi="Arial"/>
                <w:sz w:val="24"/>
                <w:szCs w:val="24"/>
              </w:rPr>
            </w:pPr>
            <w:r>
              <w:rPr>
                <w:rFonts w:ascii="Arial" w:hAnsi="Arial"/>
              </w:rPr>
              <w:t xml:space="preserve">III </w:t>
            </w:r>
            <w:r>
              <w:rPr>
                <w:rFonts w:ascii="Arial" w:hAnsi="Arial" w:hint="eastAsia"/>
              </w:rPr>
              <w:t>кв</w:t>
            </w:r>
            <w:r w:rsidR="009E5EE3">
              <w:rPr>
                <w:rFonts w:ascii="Arial" w:hAnsi="Arial"/>
              </w:rPr>
              <w:t>. 200</w:t>
            </w:r>
            <w:r>
              <w:rPr>
                <w:rFonts w:ascii="Arial" w:hAnsi="Arial"/>
              </w:rPr>
              <w:t xml:space="preserve">8 </w:t>
            </w:r>
            <w:r>
              <w:rPr>
                <w:rFonts w:ascii="Arial" w:hAnsi="Arial" w:hint="eastAsia"/>
              </w:rPr>
              <w:t>г</w:t>
            </w:r>
            <w:r>
              <w:rPr>
                <w:rFonts w:ascii="Arial" w:hAnsi="Arial"/>
              </w:rPr>
              <w:t>.</w:t>
            </w:r>
          </w:p>
        </w:tc>
      </w:tr>
      <w:tr w:rsidR="000617D9">
        <w:trPr>
          <w:trHeight w:val="255"/>
        </w:trPr>
        <w:tc>
          <w:tcPr>
            <w:tcW w:w="5628" w:type="dxa"/>
            <w:noWrap/>
            <w:vAlign w:val="bottom"/>
          </w:tcPr>
          <w:p w:rsidR="000617D9" w:rsidRDefault="000617D9">
            <w:pPr>
              <w:jc w:val="center"/>
              <w:rPr>
                <w:rFonts w:ascii="Arial" w:hAnsi="Arial"/>
              </w:rPr>
            </w:pPr>
            <w:r>
              <w:rPr>
                <w:rFonts w:ascii="Arial" w:hAnsi="Arial"/>
              </w:rPr>
              <w:t>1</w:t>
            </w:r>
          </w:p>
        </w:tc>
        <w:tc>
          <w:tcPr>
            <w:tcW w:w="540" w:type="dxa"/>
            <w:noWrap/>
            <w:vAlign w:val="bottom"/>
          </w:tcPr>
          <w:p w:rsidR="000617D9" w:rsidRDefault="000617D9">
            <w:pPr>
              <w:jc w:val="center"/>
              <w:rPr>
                <w:rFonts w:ascii="Arial" w:hAnsi="Arial"/>
              </w:rPr>
            </w:pPr>
            <w:r>
              <w:rPr>
                <w:rFonts w:ascii="Arial" w:hAnsi="Arial"/>
              </w:rPr>
              <w:t>2</w:t>
            </w:r>
          </w:p>
        </w:tc>
        <w:tc>
          <w:tcPr>
            <w:tcW w:w="1188" w:type="dxa"/>
            <w:noWrap/>
            <w:vAlign w:val="bottom"/>
          </w:tcPr>
          <w:p w:rsidR="000617D9" w:rsidRDefault="000617D9">
            <w:pPr>
              <w:jc w:val="center"/>
              <w:rPr>
                <w:rFonts w:ascii="Arial" w:hAnsi="Arial"/>
              </w:rPr>
            </w:pPr>
            <w:r>
              <w:rPr>
                <w:rFonts w:ascii="Arial" w:hAnsi="Arial"/>
              </w:rPr>
              <w:t>3</w:t>
            </w:r>
          </w:p>
        </w:tc>
        <w:tc>
          <w:tcPr>
            <w:tcW w:w="1248" w:type="dxa"/>
            <w:noWrap/>
            <w:vAlign w:val="bottom"/>
          </w:tcPr>
          <w:p w:rsidR="000617D9" w:rsidRDefault="000617D9">
            <w:pPr>
              <w:jc w:val="center"/>
              <w:rPr>
                <w:rFonts w:ascii="Arial" w:hAnsi="Arial"/>
              </w:rPr>
            </w:pPr>
            <w:r>
              <w:rPr>
                <w:rFonts w:ascii="Arial" w:hAnsi="Arial"/>
              </w:rPr>
              <w:t>4</w:t>
            </w:r>
          </w:p>
        </w:tc>
        <w:tc>
          <w:tcPr>
            <w:tcW w:w="1308" w:type="dxa"/>
            <w:noWrap/>
            <w:vAlign w:val="bottom"/>
          </w:tcPr>
          <w:p w:rsidR="000617D9" w:rsidRDefault="000617D9">
            <w:pPr>
              <w:jc w:val="center"/>
              <w:rPr>
                <w:rFonts w:ascii="Arial" w:hAnsi="Arial"/>
              </w:rPr>
            </w:pPr>
            <w:r>
              <w:rPr>
                <w:rFonts w:ascii="Arial" w:hAnsi="Arial"/>
              </w:rPr>
              <w:t>5</w:t>
            </w:r>
          </w:p>
        </w:tc>
      </w:tr>
      <w:tr w:rsidR="000617D9">
        <w:trPr>
          <w:trHeight w:val="315"/>
        </w:trPr>
        <w:tc>
          <w:tcPr>
            <w:tcW w:w="5628" w:type="dxa"/>
            <w:noWrap/>
            <w:vAlign w:val="bottom"/>
          </w:tcPr>
          <w:p w:rsidR="000617D9" w:rsidRDefault="000617D9">
            <w:pPr>
              <w:rPr>
                <w:rFonts w:ascii="Arial" w:hAnsi="Arial"/>
                <w:sz w:val="24"/>
                <w:szCs w:val="24"/>
                <w:u w:val="single"/>
              </w:rPr>
            </w:pPr>
            <w:r>
              <w:rPr>
                <w:rFonts w:ascii="Arial" w:hAnsi="Arial"/>
                <w:u w:val="single"/>
              </w:rPr>
              <w:t xml:space="preserve">IV. </w:t>
            </w:r>
            <w:r>
              <w:rPr>
                <w:rFonts w:ascii="Arial" w:hAnsi="Arial" w:hint="eastAsia"/>
                <w:u w:val="single"/>
              </w:rPr>
              <w:t>Капитал</w:t>
            </w:r>
            <w:r>
              <w:rPr>
                <w:rFonts w:ascii="Arial" w:hAnsi="Arial"/>
                <w:u w:val="single"/>
              </w:rPr>
              <w:t xml:space="preserve"> </w:t>
            </w:r>
            <w:r>
              <w:rPr>
                <w:rFonts w:ascii="Arial" w:hAnsi="Arial" w:hint="eastAsia"/>
                <w:u w:val="single"/>
              </w:rPr>
              <w:t>и</w:t>
            </w:r>
            <w:r>
              <w:rPr>
                <w:rFonts w:ascii="Arial" w:hAnsi="Arial"/>
                <w:u w:val="single"/>
              </w:rPr>
              <w:t xml:space="preserve"> </w:t>
            </w:r>
            <w:r>
              <w:rPr>
                <w:rFonts w:ascii="Arial" w:hAnsi="Arial" w:hint="eastAsia"/>
                <w:u w:val="single"/>
              </w:rPr>
              <w:t>резервы</w:t>
            </w:r>
          </w:p>
        </w:tc>
        <w:tc>
          <w:tcPr>
            <w:tcW w:w="540" w:type="dxa"/>
            <w:noWrap/>
            <w:vAlign w:val="bottom"/>
          </w:tcPr>
          <w:p w:rsidR="000617D9" w:rsidRDefault="000617D9">
            <w:pPr>
              <w:rPr>
                <w:rFonts w:ascii="Arial" w:hAnsi="Arial"/>
                <w:sz w:val="24"/>
                <w:szCs w:val="24"/>
              </w:rPr>
            </w:pPr>
            <w:r>
              <w:rPr>
                <w:rFonts w:ascii="Arial" w:hAnsi="Arial" w:hint="eastAsia"/>
              </w:rPr>
              <w:t> </w:t>
            </w:r>
          </w:p>
        </w:tc>
        <w:tc>
          <w:tcPr>
            <w:tcW w:w="1188" w:type="dxa"/>
            <w:noWrap/>
            <w:vAlign w:val="bottom"/>
          </w:tcPr>
          <w:p w:rsidR="000617D9" w:rsidRDefault="000617D9">
            <w:pPr>
              <w:rPr>
                <w:rFonts w:ascii="Arial" w:hAnsi="Arial"/>
                <w:sz w:val="24"/>
                <w:szCs w:val="24"/>
              </w:rPr>
            </w:pPr>
            <w:r>
              <w:rPr>
                <w:rFonts w:ascii="Arial" w:hAnsi="Arial" w:hint="eastAsia"/>
              </w:rPr>
              <w:t> </w:t>
            </w:r>
          </w:p>
        </w:tc>
        <w:tc>
          <w:tcPr>
            <w:tcW w:w="1248" w:type="dxa"/>
            <w:noWrap/>
            <w:vAlign w:val="bottom"/>
          </w:tcPr>
          <w:p w:rsidR="000617D9" w:rsidRDefault="000617D9">
            <w:pPr>
              <w:rPr>
                <w:rFonts w:ascii="Arial" w:hAnsi="Arial"/>
                <w:sz w:val="24"/>
                <w:szCs w:val="24"/>
              </w:rPr>
            </w:pPr>
            <w:r>
              <w:rPr>
                <w:rFonts w:ascii="Arial" w:hAnsi="Arial" w:hint="eastAsia"/>
              </w:rPr>
              <w:t> </w:t>
            </w:r>
          </w:p>
        </w:tc>
        <w:tc>
          <w:tcPr>
            <w:tcW w:w="1308" w:type="dxa"/>
            <w:noWrap/>
            <w:vAlign w:val="bottom"/>
          </w:tcPr>
          <w:p w:rsidR="000617D9" w:rsidRDefault="000617D9">
            <w:pPr>
              <w:rPr>
                <w:rFonts w:ascii="Arial" w:hAnsi="Arial"/>
                <w:sz w:val="24"/>
                <w:szCs w:val="24"/>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Уставной</w:t>
            </w:r>
            <w:r>
              <w:rPr>
                <w:rFonts w:ascii="Arial" w:hAnsi="Arial"/>
              </w:rPr>
              <w:t xml:space="preserve"> </w:t>
            </w:r>
            <w:r>
              <w:rPr>
                <w:rFonts w:ascii="Arial" w:hAnsi="Arial" w:hint="eastAsia"/>
              </w:rPr>
              <w:t>капитал</w:t>
            </w:r>
          </w:p>
        </w:tc>
        <w:tc>
          <w:tcPr>
            <w:tcW w:w="540" w:type="dxa"/>
            <w:noWrap/>
            <w:vAlign w:val="bottom"/>
          </w:tcPr>
          <w:p w:rsidR="000617D9" w:rsidRDefault="000617D9">
            <w:pPr>
              <w:jc w:val="center"/>
              <w:rPr>
                <w:rFonts w:ascii="Arial" w:hAnsi="Arial"/>
              </w:rPr>
            </w:pPr>
            <w:r>
              <w:rPr>
                <w:rFonts w:ascii="Arial" w:hAnsi="Arial"/>
              </w:rPr>
              <w:t>410</w:t>
            </w:r>
          </w:p>
        </w:tc>
        <w:tc>
          <w:tcPr>
            <w:tcW w:w="1188" w:type="dxa"/>
            <w:noWrap/>
            <w:vAlign w:val="bottom"/>
          </w:tcPr>
          <w:p w:rsidR="000617D9" w:rsidRDefault="000617D9">
            <w:pPr>
              <w:jc w:val="center"/>
              <w:rPr>
                <w:rFonts w:ascii="Arial" w:hAnsi="Arial"/>
              </w:rPr>
            </w:pPr>
            <w:r>
              <w:rPr>
                <w:rFonts w:ascii="Arial" w:hAnsi="Arial"/>
              </w:rPr>
              <w:t>44941</w:t>
            </w:r>
          </w:p>
        </w:tc>
        <w:tc>
          <w:tcPr>
            <w:tcW w:w="1248" w:type="dxa"/>
            <w:noWrap/>
            <w:vAlign w:val="bottom"/>
          </w:tcPr>
          <w:p w:rsidR="000617D9" w:rsidRDefault="000617D9">
            <w:pPr>
              <w:jc w:val="center"/>
              <w:rPr>
                <w:rFonts w:ascii="Arial" w:hAnsi="Arial"/>
              </w:rPr>
            </w:pPr>
            <w:r>
              <w:rPr>
                <w:rFonts w:ascii="Arial" w:hAnsi="Arial"/>
              </w:rPr>
              <w:t>44941</w:t>
            </w:r>
          </w:p>
        </w:tc>
        <w:tc>
          <w:tcPr>
            <w:tcW w:w="1308" w:type="dxa"/>
            <w:noWrap/>
            <w:vAlign w:val="bottom"/>
          </w:tcPr>
          <w:p w:rsidR="000617D9" w:rsidRDefault="000617D9">
            <w:pPr>
              <w:jc w:val="center"/>
              <w:rPr>
                <w:rFonts w:ascii="Arial" w:hAnsi="Arial"/>
              </w:rPr>
            </w:pPr>
            <w:r>
              <w:rPr>
                <w:rFonts w:ascii="Arial" w:hAnsi="Arial"/>
              </w:rPr>
              <w:t>44941</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19,47%</w:t>
            </w:r>
          </w:p>
        </w:tc>
        <w:tc>
          <w:tcPr>
            <w:tcW w:w="1248" w:type="dxa"/>
            <w:noWrap/>
            <w:vAlign w:val="bottom"/>
          </w:tcPr>
          <w:p w:rsidR="000617D9" w:rsidRDefault="000617D9">
            <w:pPr>
              <w:jc w:val="center"/>
              <w:rPr>
                <w:rFonts w:ascii="Arial" w:hAnsi="Arial"/>
              </w:rPr>
            </w:pPr>
            <w:r>
              <w:rPr>
                <w:rFonts w:ascii="Arial" w:hAnsi="Arial"/>
              </w:rPr>
              <w:t>19,99%</w:t>
            </w:r>
          </w:p>
        </w:tc>
        <w:tc>
          <w:tcPr>
            <w:tcW w:w="1308" w:type="dxa"/>
            <w:noWrap/>
            <w:vAlign w:val="bottom"/>
          </w:tcPr>
          <w:p w:rsidR="000617D9" w:rsidRDefault="000617D9">
            <w:pPr>
              <w:jc w:val="center"/>
              <w:rPr>
                <w:rFonts w:ascii="Arial" w:hAnsi="Arial"/>
              </w:rPr>
            </w:pPr>
            <w:r>
              <w:rPr>
                <w:rFonts w:ascii="Arial" w:hAnsi="Arial"/>
              </w:rPr>
              <w:t>19,95%</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26,38%</w:t>
            </w:r>
          </w:p>
        </w:tc>
        <w:tc>
          <w:tcPr>
            <w:tcW w:w="1248" w:type="dxa"/>
            <w:noWrap/>
            <w:vAlign w:val="bottom"/>
          </w:tcPr>
          <w:p w:rsidR="000617D9" w:rsidRDefault="000617D9">
            <w:pPr>
              <w:jc w:val="center"/>
              <w:rPr>
                <w:rFonts w:ascii="Arial" w:hAnsi="Arial"/>
              </w:rPr>
            </w:pPr>
            <w:r>
              <w:rPr>
                <w:rFonts w:ascii="Arial" w:hAnsi="Arial"/>
              </w:rPr>
              <w:t>27,42%</w:t>
            </w:r>
          </w:p>
        </w:tc>
        <w:tc>
          <w:tcPr>
            <w:tcW w:w="1308" w:type="dxa"/>
            <w:noWrap/>
            <w:vAlign w:val="bottom"/>
          </w:tcPr>
          <w:p w:rsidR="000617D9" w:rsidRDefault="000617D9">
            <w:pPr>
              <w:jc w:val="center"/>
              <w:rPr>
                <w:rFonts w:ascii="Arial" w:hAnsi="Arial"/>
              </w:rPr>
            </w:pPr>
            <w:r>
              <w:rPr>
                <w:rFonts w:ascii="Arial" w:hAnsi="Arial"/>
              </w:rPr>
              <w:t>27,40%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Добавочный</w:t>
            </w:r>
            <w:r>
              <w:rPr>
                <w:rFonts w:ascii="Arial" w:hAnsi="Arial"/>
              </w:rPr>
              <w:t xml:space="preserve"> </w:t>
            </w:r>
            <w:r>
              <w:rPr>
                <w:rFonts w:ascii="Arial" w:hAnsi="Arial" w:hint="eastAsia"/>
              </w:rPr>
              <w:t>капитал</w:t>
            </w:r>
          </w:p>
        </w:tc>
        <w:tc>
          <w:tcPr>
            <w:tcW w:w="540" w:type="dxa"/>
            <w:noWrap/>
            <w:vAlign w:val="bottom"/>
          </w:tcPr>
          <w:p w:rsidR="000617D9" w:rsidRDefault="000617D9">
            <w:pPr>
              <w:jc w:val="center"/>
              <w:rPr>
                <w:rFonts w:ascii="Arial" w:hAnsi="Arial"/>
              </w:rPr>
            </w:pPr>
            <w:r>
              <w:rPr>
                <w:rFonts w:ascii="Arial" w:hAnsi="Arial"/>
              </w:rPr>
              <w:t>420</w:t>
            </w:r>
          </w:p>
        </w:tc>
        <w:tc>
          <w:tcPr>
            <w:tcW w:w="1188" w:type="dxa"/>
            <w:noWrap/>
            <w:vAlign w:val="bottom"/>
          </w:tcPr>
          <w:p w:rsidR="000617D9" w:rsidRDefault="000617D9">
            <w:pPr>
              <w:jc w:val="center"/>
              <w:rPr>
                <w:rFonts w:ascii="Arial" w:hAnsi="Arial"/>
              </w:rPr>
            </w:pPr>
            <w:r>
              <w:rPr>
                <w:rFonts w:ascii="Arial" w:hAnsi="Arial"/>
              </w:rPr>
              <w:t>75587</w:t>
            </w:r>
          </w:p>
        </w:tc>
        <w:tc>
          <w:tcPr>
            <w:tcW w:w="1248" w:type="dxa"/>
            <w:noWrap/>
            <w:vAlign w:val="bottom"/>
          </w:tcPr>
          <w:p w:rsidR="000617D9" w:rsidRDefault="000617D9">
            <w:pPr>
              <w:jc w:val="center"/>
              <w:rPr>
                <w:rFonts w:ascii="Arial" w:hAnsi="Arial"/>
              </w:rPr>
            </w:pPr>
            <w:r>
              <w:rPr>
                <w:rFonts w:ascii="Arial" w:hAnsi="Arial"/>
              </w:rPr>
              <w:t>75587</w:t>
            </w:r>
          </w:p>
        </w:tc>
        <w:tc>
          <w:tcPr>
            <w:tcW w:w="1308" w:type="dxa"/>
            <w:noWrap/>
            <w:vAlign w:val="bottom"/>
          </w:tcPr>
          <w:p w:rsidR="000617D9" w:rsidRDefault="000617D9">
            <w:pPr>
              <w:jc w:val="center"/>
              <w:rPr>
                <w:rFonts w:ascii="Arial" w:hAnsi="Arial"/>
              </w:rPr>
            </w:pPr>
            <w:r>
              <w:rPr>
                <w:rFonts w:ascii="Arial" w:hAnsi="Arial"/>
              </w:rPr>
              <w:t>75588</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32,75%</w:t>
            </w:r>
          </w:p>
        </w:tc>
        <w:tc>
          <w:tcPr>
            <w:tcW w:w="1248" w:type="dxa"/>
            <w:noWrap/>
            <w:vAlign w:val="bottom"/>
          </w:tcPr>
          <w:p w:rsidR="000617D9" w:rsidRDefault="000617D9">
            <w:pPr>
              <w:jc w:val="center"/>
              <w:rPr>
                <w:rFonts w:ascii="Arial" w:hAnsi="Arial"/>
              </w:rPr>
            </w:pPr>
            <w:r>
              <w:rPr>
                <w:rFonts w:ascii="Arial" w:hAnsi="Arial"/>
              </w:rPr>
              <w:t>33,62%</w:t>
            </w:r>
          </w:p>
        </w:tc>
        <w:tc>
          <w:tcPr>
            <w:tcW w:w="1308" w:type="dxa"/>
            <w:noWrap/>
            <w:vAlign w:val="bottom"/>
          </w:tcPr>
          <w:p w:rsidR="000617D9" w:rsidRDefault="000617D9">
            <w:pPr>
              <w:jc w:val="center"/>
              <w:rPr>
                <w:rFonts w:ascii="Arial" w:hAnsi="Arial"/>
              </w:rPr>
            </w:pPr>
            <w:r>
              <w:rPr>
                <w:rFonts w:ascii="Arial" w:hAnsi="Arial"/>
              </w:rPr>
              <w:t>33,55%</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44,37%</w:t>
            </w:r>
          </w:p>
        </w:tc>
        <w:tc>
          <w:tcPr>
            <w:tcW w:w="1248" w:type="dxa"/>
            <w:noWrap/>
            <w:vAlign w:val="bottom"/>
          </w:tcPr>
          <w:p w:rsidR="000617D9" w:rsidRDefault="000617D9">
            <w:pPr>
              <w:jc w:val="center"/>
              <w:rPr>
                <w:rFonts w:ascii="Arial" w:hAnsi="Arial"/>
              </w:rPr>
            </w:pPr>
            <w:r>
              <w:rPr>
                <w:rFonts w:ascii="Arial" w:hAnsi="Arial"/>
              </w:rPr>
              <w:t>46,13%</w:t>
            </w:r>
          </w:p>
        </w:tc>
        <w:tc>
          <w:tcPr>
            <w:tcW w:w="1308" w:type="dxa"/>
            <w:noWrap/>
            <w:vAlign w:val="bottom"/>
          </w:tcPr>
          <w:p w:rsidR="000617D9" w:rsidRDefault="000617D9">
            <w:pPr>
              <w:jc w:val="center"/>
              <w:rPr>
                <w:rFonts w:ascii="Arial" w:hAnsi="Arial"/>
              </w:rPr>
            </w:pPr>
            <w:r>
              <w:rPr>
                <w:rFonts w:ascii="Arial" w:hAnsi="Arial"/>
              </w:rPr>
              <w:t>46,09%</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Резервный</w:t>
            </w:r>
            <w:r>
              <w:rPr>
                <w:rFonts w:ascii="Arial" w:hAnsi="Arial"/>
              </w:rPr>
              <w:t xml:space="preserve"> </w:t>
            </w:r>
            <w:r>
              <w:rPr>
                <w:rFonts w:ascii="Arial" w:hAnsi="Arial" w:hint="eastAsia"/>
              </w:rPr>
              <w:t>капитал</w:t>
            </w:r>
          </w:p>
        </w:tc>
        <w:tc>
          <w:tcPr>
            <w:tcW w:w="540" w:type="dxa"/>
            <w:noWrap/>
            <w:vAlign w:val="bottom"/>
          </w:tcPr>
          <w:p w:rsidR="000617D9" w:rsidRDefault="000617D9">
            <w:pPr>
              <w:jc w:val="center"/>
              <w:rPr>
                <w:rFonts w:ascii="Arial" w:hAnsi="Arial"/>
              </w:rPr>
            </w:pPr>
            <w:r>
              <w:rPr>
                <w:rFonts w:ascii="Arial" w:hAnsi="Arial"/>
              </w:rPr>
              <w:t>430</w:t>
            </w:r>
          </w:p>
        </w:tc>
        <w:tc>
          <w:tcPr>
            <w:tcW w:w="1188" w:type="dxa"/>
            <w:noWrap/>
            <w:vAlign w:val="bottom"/>
          </w:tcPr>
          <w:p w:rsidR="000617D9" w:rsidRDefault="000617D9">
            <w:pPr>
              <w:jc w:val="center"/>
              <w:rPr>
                <w:rFonts w:ascii="Arial" w:hAnsi="Arial"/>
              </w:rPr>
            </w:pPr>
            <w:r>
              <w:rPr>
                <w:rFonts w:ascii="Arial" w:hAnsi="Arial"/>
              </w:rPr>
              <w:t>29400</w:t>
            </w:r>
          </w:p>
        </w:tc>
        <w:tc>
          <w:tcPr>
            <w:tcW w:w="1248" w:type="dxa"/>
            <w:noWrap/>
            <w:vAlign w:val="bottom"/>
          </w:tcPr>
          <w:p w:rsidR="000617D9" w:rsidRDefault="000617D9">
            <w:pPr>
              <w:jc w:val="center"/>
              <w:rPr>
                <w:rFonts w:ascii="Arial" w:hAnsi="Arial"/>
              </w:rPr>
            </w:pPr>
            <w:r>
              <w:rPr>
                <w:rFonts w:ascii="Arial" w:hAnsi="Arial"/>
              </w:rPr>
              <w:t>24991</w:t>
            </w:r>
          </w:p>
        </w:tc>
        <w:tc>
          <w:tcPr>
            <w:tcW w:w="1308" w:type="dxa"/>
            <w:noWrap/>
            <w:vAlign w:val="bottom"/>
          </w:tcPr>
          <w:p w:rsidR="000617D9" w:rsidRDefault="000617D9">
            <w:pPr>
              <w:jc w:val="center"/>
              <w:rPr>
                <w:rFonts w:ascii="Arial" w:hAnsi="Arial"/>
              </w:rPr>
            </w:pPr>
            <w:r>
              <w:rPr>
                <w:rFonts w:ascii="Arial" w:hAnsi="Arial"/>
              </w:rPr>
              <w:t>22910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12,74%</w:t>
            </w:r>
          </w:p>
        </w:tc>
        <w:tc>
          <w:tcPr>
            <w:tcW w:w="1248" w:type="dxa"/>
            <w:noWrap/>
            <w:vAlign w:val="bottom"/>
          </w:tcPr>
          <w:p w:rsidR="000617D9" w:rsidRDefault="000617D9">
            <w:pPr>
              <w:jc w:val="center"/>
              <w:rPr>
                <w:rFonts w:ascii="Arial" w:hAnsi="Arial"/>
              </w:rPr>
            </w:pPr>
            <w:r>
              <w:rPr>
                <w:rFonts w:ascii="Arial" w:hAnsi="Arial"/>
              </w:rPr>
              <w:t>11,11%</w:t>
            </w:r>
          </w:p>
        </w:tc>
        <w:tc>
          <w:tcPr>
            <w:tcW w:w="1308" w:type="dxa"/>
            <w:noWrap/>
            <w:vAlign w:val="bottom"/>
          </w:tcPr>
          <w:p w:rsidR="000617D9" w:rsidRDefault="000617D9">
            <w:pPr>
              <w:jc w:val="center"/>
              <w:rPr>
                <w:rFonts w:ascii="Arial" w:hAnsi="Arial"/>
              </w:rPr>
            </w:pPr>
            <w:r>
              <w:rPr>
                <w:rFonts w:ascii="Arial" w:hAnsi="Arial"/>
              </w:rPr>
              <w:t>10,17%</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17,26%</w:t>
            </w:r>
          </w:p>
        </w:tc>
        <w:tc>
          <w:tcPr>
            <w:tcW w:w="1248" w:type="dxa"/>
            <w:noWrap/>
            <w:vAlign w:val="bottom"/>
          </w:tcPr>
          <w:p w:rsidR="000617D9" w:rsidRDefault="000617D9">
            <w:pPr>
              <w:jc w:val="center"/>
              <w:rPr>
                <w:rFonts w:ascii="Arial" w:hAnsi="Arial"/>
              </w:rPr>
            </w:pPr>
            <w:r>
              <w:rPr>
                <w:rFonts w:ascii="Arial" w:hAnsi="Arial"/>
              </w:rPr>
              <w:t>15,25%</w:t>
            </w:r>
          </w:p>
        </w:tc>
        <w:tc>
          <w:tcPr>
            <w:tcW w:w="1308" w:type="dxa"/>
            <w:noWrap/>
            <w:vAlign w:val="bottom"/>
          </w:tcPr>
          <w:p w:rsidR="000617D9" w:rsidRDefault="000617D9">
            <w:pPr>
              <w:jc w:val="center"/>
              <w:rPr>
                <w:rFonts w:ascii="Arial" w:hAnsi="Arial"/>
              </w:rPr>
            </w:pPr>
            <w:r>
              <w:rPr>
                <w:rFonts w:ascii="Arial" w:hAnsi="Arial"/>
              </w:rPr>
              <w:t>13,97%</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резервные</w:t>
            </w:r>
            <w:r>
              <w:rPr>
                <w:rFonts w:ascii="Arial" w:hAnsi="Arial"/>
              </w:rPr>
              <w:t xml:space="preserve"> </w:t>
            </w:r>
            <w:r>
              <w:rPr>
                <w:rFonts w:ascii="Arial" w:hAnsi="Arial" w:hint="eastAsia"/>
              </w:rPr>
              <w:t>фонды</w:t>
            </w:r>
            <w:r>
              <w:rPr>
                <w:rFonts w:ascii="Arial" w:hAnsi="Arial"/>
              </w:rPr>
              <w:t xml:space="preserve">, </w:t>
            </w:r>
            <w:r>
              <w:rPr>
                <w:rFonts w:ascii="Arial" w:hAnsi="Arial" w:hint="eastAsia"/>
              </w:rPr>
              <w:t>образов</w:t>
            </w:r>
            <w:r>
              <w:rPr>
                <w:rFonts w:ascii="Arial" w:hAnsi="Arial"/>
              </w:rPr>
              <w:t>.</w:t>
            </w:r>
            <w:r>
              <w:rPr>
                <w:rFonts w:ascii="Arial" w:hAnsi="Arial" w:hint="eastAsia"/>
              </w:rPr>
              <w:t>в</w:t>
            </w:r>
            <w:r>
              <w:rPr>
                <w:rFonts w:ascii="Arial" w:hAnsi="Arial"/>
              </w:rPr>
              <w:t xml:space="preserve"> </w:t>
            </w:r>
            <w:r>
              <w:rPr>
                <w:rFonts w:ascii="Arial" w:hAnsi="Arial" w:hint="eastAsia"/>
              </w:rPr>
              <w:t>соответ</w:t>
            </w:r>
            <w:r>
              <w:rPr>
                <w:rFonts w:ascii="Arial" w:hAnsi="Arial"/>
              </w:rPr>
              <w:t>.</w:t>
            </w:r>
            <w:r>
              <w:rPr>
                <w:rFonts w:ascii="Arial" w:hAnsi="Arial" w:hint="eastAsia"/>
              </w:rPr>
              <w:t>с</w:t>
            </w:r>
            <w:r>
              <w:rPr>
                <w:rFonts w:ascii="Arial" w:hAnsi="Arial"/>
              </w:rPr>
              <w:t xml:space="preserve"> </w:t>
            </w:r>
            <w:r>
              <w:rPr>
                <w:rFonts w:ascii="Arial" w:hAnsi="Arial" w:hint="eastAsia"/>
              </w:rPr>
              <w:t>законодат</w:t>
            </w:r>
            <w:r>
              <w:rPr>
                <w:rFonts w:ascii="Arial" w:hAnsi="Arial"/>
              </w:rPr>
              <w:t>.</w:t>
            </w:r>
          </w:p>
        </w:tc>
        <w:tc>
          <w:tcPr>
            <w:tcW w:w="540" w:type="dxa"/>
            <w:noWrap/>
            <w:vAlign w:val="bottom"/>
          </w:tcPr>
          <w:p w:rsidR="000617D9" w:rsidRDefault="000617D9">
            <w:pPr>
              <w:jc w:val="center"/>
              <w:rPr>
                <w:rFonts w:ascii="Arial" w:hAnsi="Arial"/>
              </w:rPr>
            </w:pPr>
            <w:r>
              <w:rPr>
                <w:rFonts w:ascii="Arial" w:hAnsi="Arial"/>
              </w:rPr>
              <w:t>431</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резервы</w:t>
            </w:r>
            <w:r>
              <w:rPr>
                <w:rFonts w:ascii="Arial" w:hAnsi="Arial"/>
              </w:rPr>
              <w:t xml:space="preserve">, </w:t>
            </w:r>
            <w:r>
              <w:rPr>
                <w:rFonts w:ascii="Arial" w:hAnsi="Arial" w:hint="eastAsia"/>
              </w:rPr>
              <w:t>образов</w:t>
            </w:r>
            <w:r>
              <w:rPr>
                <w:rFonts w:ascii="Arial" w:hAnsi="Arial"/>
              </w:rPr>
              <w:t>.</w:t>
            </w:r>
            <w:r>
              <w:rPr>
                <w:rFonts w:ascii="Arial" w:hAnsi="Arial" w:hint="eastAsia"/>
              </w:rPr>
              <w:t>в</w:t>
            </w:r>
            <w:r>
              <w:rPr>
                <w:rFonts w:ascii="Arial" w:hAnsi="Arial"/>
              </w:rPr>
              <w:t xml:space="preserve"> </w:t>
            </w:r>
            <w:r>
              <w:rPr>
                <w:rFonts w:ascii="Arial" w:hAnsi="Arial" w:hint="eastAsia"/>
              </w:rPr>
              <w:t>соответвет</w:t>
            </w:r>
            <w:r>
              <w:rPr>
                <w:rFonts w:ascii="Arial" w:hAnsi="Arial"/>
              </w:rPr>
              <w:t>.</w:t>
            </w:r>
            <w:r>
              <w:rPr>
                <w:rFonts w:ascii="Arial" w:hAnsi="Arial" w:hint="eastAsia"/>
              </w:rPr>
              <w:t>с</w:t>
            </w:r>
            <w:r>
              <w:rPr>
                <w:rFonts w:ascii="Arial" w:hAnsi="Arial"/>
              </w:rPr>
              <w:t xml:space="preserve"> </w:t>
            </w:r>
            <w:r>
              <w:rPr>
                <w:rFonts w:ascii="Arial" w:hAnsi="Arial" w:hint="eastAsia"/>
              </w:rPr>
              <w:t>учредит</w:t>
            </w:r>
            <w:r>
              <w:rPr>
                <w:rFonts w:ascii="Arial" w:hAnsi="Arial"/>
              </w:rPr>
              <w:t xml:space="preserve">. </w:t>
            </w:r>
            <w:r>
              <w:rPr>
                <w:rFonts w:ascii="Arial" w:hAnsi="Arial" w:hint="eastAsia"/>
              </w:rPr>
              <w:t>докум</w:t>
            </w:r>
            <w:r>
              <w:rPr>
                <w:rFonts w:ascii="Arial" w:hAnsi="Arial"/>
              </w:rPr>
              <w:t>.</w:t>
            </w:r>
          </w:p>
        </w:tc>
        <w:tc>
          <w:tcPr>
            <w:tcW w:w="540" w:type="dxa"/>
            <w:noWrap/>
            <w:vAlign w:val="bottom"/>
          </w:tcPr>
          <w:p w:rsidR="000617D9" w:rsidRDefault="000617D9">
            <w:pPr>
              <w:jc w:val="center"/>
              <w:rPr>
                <w:rFonts w:ascii="Arial" w:hAnsi="Arial"/>
              </w:rPr>
            </w:pPr>
            <w:r>
              <w:rPr>
                <w:rFonts w:ascii="Arial" w:hAnsi="Arial"/>
              </w:rPr>
              <w:t>432</w:t>
            </w:r>
          </w:p>
        </w:tc>
        <w:tc>
          <w:tcPr>
            <w:tcW w:w="1188" w:type="dxa"/>
            <w:noWrap/>
            <w:vAlign w:val="bottom"/>
          </w:tcPr>
          <w:p w:rsidR="000617D9" w:rsidRDefault="000617D9">
            <w:pPr>
              <w:jc w:val="center"/>
              <w:rPr>
                <w:rFonts w:ascii="Arial" w:hAnsi="Arial"/>
              </w:rPr>
            </w:pPr>
            <w:r>
              <w:rPr>
                <w:rFonts w:ascii="Arial" w:hAnsi="Arial"/>
              </w:rPr>
              <w:t>4892</w:t>
            </w:r>
          </w:p>
        </w:tc>
        <w:tc>
          <w:tcPr>
            <w:tcW w:w="1248" w:type="dxa"/>
            <w:noWrap/>
            <w:vAlign w:val="bottom"/>
          </w:tcPr>
          <w:p w:rsidR="000617D9" w:rsidRDefault="000617D9">
            <w:pPr>
              <w:jc w:val="center"/>
              <w:rPr>
                <w:rFonts w:ascii="Arial" w:hAnsi="Arial"/>
              </w:rPr>
            </w:pPr>
            <w:r>
              <w:rPr>
                <w:rFonts w:ascii="Arial" w:hAnsi="Arial"/>
              </w:rPr>
              <w:t>24991</w:t>
            </w:r>
          </w:p>
        </w:tc>
        <w:tc>
          <w:tcPr>
            <w:tcW w:w="1308" w:type="dxa"/>
            <w:noWrap/>
            <w:vAlign w:val="bottom"/>
          </w:tcPr>
          <w:p w:rsidR="000617D9" w:rsidRDefault="000617D9">
            <w:pPr>
              <w:jc w:val="center"/>
              <w:rPr>
                <w:rFonts w:ascii="Arial" w:hAnsi="Arial"/>
              </w:rPr>
            </w:pPr>
            <w:r>
              <w:rPr>
                <w:rFonts w:ascii="Arial" w:hAnsi="Arial"/>
              </w:rPr>
              <w:t>22910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Фонды</w:t>
            </w:r>
            <w:r>
              <w:rPr>
                <w:rFonts w:ascii="Arial" w:hAnsi="Arial"/>
              </w:rPr>
              <w:t xml:space="preserve"> </w:t>
            </w:r>
            <w:r>
              <w:rPr>
                <w:rFonts w:ascii="Arial" w:hAnsi="Arial" w:hint="eastAsia"/>
              </w:rPr>
              <w:t>накопления</w:t>
            </w:r>
          </w:p>
        </w:tc>
        <w:tc>
          <w:tcPr>
            <w:tcW w:w="540" w:type="dxa"/>
            <w:noWrap/>
            <w:vAlign w:val="bottom"/>
          </w:tcPr>
          <w:p w:rsidR="000617D9" w:rsidRDefault="000617D9">
            <w:pPr>
              <w:jc w:val="center"/>
              <w:rPr>
                <w:rFonts w:ascii="Arial" w:hAnsi="Arial"/>
              </w:rPr>
            </w:pPr>
            <w:r>
              <w:rPr>
                <w:rFonts w:ascii="Arial" w:hAnsi="Arial"/>
              </w:rPr>
              <w:t>440</w:t>
            </w:r>
          </w:p>
        </w:tc>
        <w:tc>
          <w:tcPr>
            <w:tcW w:w="1188" w:type="dxa"/>
            <w:noWrap/>
            <w:vAlign w:val="bottom"/>
          </w:tcPr>
          <w:p w:rsidR="000617D9" w:rsidRDefault="000617D9">
            <w:pPr>
              <w:jc w:val="center"/>
              <w:rPr>
                <w:rFonts w:ascii="Arial" w:hAnsi="Arial"/>
              </w:rPr>
            </w:pPr>
            <w:r>
              <w:rPr>
                <w:rFonts w:ascii="Arial" w:hAnsi="Arial"/>
              </w:rPr>
              <w:t>4782</w:t>
            </w:r>
          </w:p>
        </w:tc>
        <w:tc>
          <w:tcPr>
            <w:tcW w:w="1248" w:type="dxa"/>
            <w:noWrap/>
            <w:vAlign w:val="bottom"/>
          </w:tcPr>
          <w:p w:rsidR="000617D9" w:rsidRDefault="000617D9">
            <w:pPr>
              <w:jc w:val="center"/>
              <w:rPr>
                <w:rFonts w:ascii="Arial" w:hAnsi="Arial"/>
              </w:rPr>
            </w:pPr>
            <w:r>
              <w:rPr>
                <w:rFonts w:ascii="Arial" w:hAnsi="Arial"/>
              </w:rPr>
              <w:t>3284</w:t>
            </w:r>
          </w:p>
        </w:tc>
        <w:tc>
          <w:tcPr>
            <w:tcW w:w="1308" w:type="dxa"/>
            <w:noWrap/>
            <w:vAlign w:val="bottom"/>
          </w:tcPr>
          <w:p w:rsidR="000617D9" w:rsidRDefault="000617D9">
            <w:pPr>
              <w:jc w:val="center"/>
              <w:rPr>
                <w:rFonts w:ascii="Arial" w:hAnsi="Arial"/>
              </w:rPr>
            </w:pPr>
            <w:r>
              <w:rPr>
                <w:rFonts w:ascii="Arial" w:hAnsi="Arial"/>
              </w:rPr>
              <w:t>4782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2,07%</w:t>
            </w:r>
          </w:p>
        </w:tc>
        <w:tc>
          <w:tcPr>
            <w:tcW w:w="1248" w:type="dxa"/>
            <w:noWrap/>
            <w:vAlign w:val="bottom"/>
          </w:tcPr>
          <w:p w:rsidR="000617D9" w:rsidRDefault="000617D9">
            <w:pPr>
              <w:jc w:val="center"/>
              <w:rPr>
                <w:rFonts w:ascii="Arial" w:hAnsi="Arial"/>
              </w:rPr>
            </w:pPr>
            <w:r>
              <w:rPr>
                <w:rFonts w:ascii="Arial" w:hAnsi="Arial"/>
              </w:rPr>
              <w:t>1,46%</w:t>
            </w:r>
          </w:p>
        </w:tc>
        <w:tc>
          <w:tcPr>
            <w:tcW w:w="1308" w:type="dxa"/>
            <w:noWrap/>
            <w:vAlign w:val="bottom"/>
          </w:tcPr>
          <w:p w:rsidR="000617D9" w:rsidRDefault="000617D9">
            <w:pPr>
              <w:jc w:val="center"/>
              <w:rPr>
                <w:rFonts w:ascii="Arial" w:hAnsi="Arial"/>
              </w:rPr>
            </w:pPr>
            <w:r>
              <w:rPr>
                <w:rFonts w:ascii="Arial" w:hAnsi="Arial"/>
              </w:rPr>
              <w:t>2,12%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2,81%</w:t>
            </w:r>
          </w:p>
        </w:tc>
        <w:tc>
          <w:tcPr>
            <w:tcW w:w="1248" w:type="dxa"/>
            <w:noWrap/>
            <w:vAlign w:val="bottom"/>
          </w:tcPr>
          <w:p w:rsidR="000617D9" w:rsidRDefault="000617D9">
            <w:pPr>
              <w:jc w:val="center"/>
              <w:rPr>
                <w:rFonts w:ascii="Arial" w:hAnsi="Arial"/>
              </w:rPr>
            </w:pPr>
            <w:r>
              <w:rPr>
                <w:rFonts w:ascii="Arial" w:hAnsi="Arial"/>
              </w:rPr>
              <w:t>2,00%</w:t>
            </w:r>
          </w:p>
        </w:tc>
        <w:tc>
          <w:tcPr>
            <w:tcW w:w="1308" w:type="dxa"/>
            <w:noWrap/>
            <w:vAlign w:val="bottom"/>
          </w:tcPr>
          <w:p w:rsidR="000617D9" w:rsidRDefault="000617D9">
            <w:pPr>
              <w:jc w:val="center"/>
              <w:rPr>
                <w:rFonts w:ascii="Arial" w:hAnsi="Arial"/>
              </w:rPr>
            </w:pPr>
            <w:r>
              <w:rPr>
                <w:rFonts w:ascii="Arial" w:hAnsi="Arial"/>
              </w:rPr>
              <w:t>2,92%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Фонд</w:t>
            </w:r>
            <w:r>
              <w:rPr>
                <w:rFonts w:ascii="Arial" w:hAnsi="Arial"/>
              </w:rPr>
              <w:t xml:space="preserve"> </w:t>
            </w:r>
            <w:r>
              <w:rPr>
                <w:rFonts w:ascii="Arial" w:hAnsi="Arial" w:hint="eastAsia"/>
              </w:rPr>
              <w:t>социальной</w:t>
            </w:r>
            <w:r>
              <w:rPr>
                <w:rFonts w:ascii="Arial" w:hAnsi="Arial"/>
              </w:rPr>
              <w:t xml:space="preserve"> </w:t>
            </w:r>
            <w:r>
              <w:rPr>
                <w:rFonts w:ascii="Arial" w:hAnsi="Arial" w:hint="eastAsia"/>
              </w:rPr>
              <w:t>сферы</w:t>
            </w:r>
          </w:p>
        </w:tc>
        <w:tc>
          <w:tcPr>
            <w:tcW w:w="540" w:type="dxa"/>
            <w:noWrap/>
            <w:vAlign w:val="bottom"/>
          </w:tcPr>
          <w:p w:rsidR="000617D9" w:rsidRDefault="000617D9">
            <w:pPr>
              <w:jc w:val="center"/>
              <w:rPr>
                <w:rFonts w:ascii="Arial" w:hAnsi="Arial"/>
              </w:rPr>
            </w:pPr>
            <w:r>
              <w:rPr>
                <w:rFonts w:ascii="Arial" w:hAnsi="Arial"/>
              </w:rPr>
              <w:t>450</w:t>
            </w:r>
          </w:p>
        </w:tc>
        <w:tc>
          <w:tcPr>
            <w:tcW w:w="1188" w:type="dxa"/>
            <w:noWrap/>
            <w:vAlign w:val="bottom"/>
          </w:tcPr>
          <w:p w:rsidR="000617D9" w:rsidRDefault="000617D9">
            <w:pPr>
              <w:jc w:val="center"/>
              <w:rPr>
                <w:rFonts w:ascii="Arial" w:hAnsi="Arial"/>
              </w:rPr>
            </w:pPr>
            <w:r>
              <w:rPr>
                <w:rFonts w:ascii="Arial" w:hAnsi="Arial"/>
              </w:rPr>
              <w:t>15523</w:t>
            </w:r>
          </w:p>
        </w:tc>
        <w:tc>
          <w:tcPr>
            <w:tcW w:w="1248" w:type="dxa"/>
            <w:noWrap/>
            <w:vAlign w:val="bottom"/>
          </w:tcPr>
          <w:p w:rsidR="000617D9" w:rsidRDefault="000617D9">
            <w:pPr>
              <w:jc w:val="center"/>
              <w:rPr>
                <w:rFonts w:ascii="Arial" w:hAnsi="Arial"/>
              </w:rPr>
            </w:pPr>
            <w:r>
              <w:rPr>
                <w:rFonts w:ascii="Arial" w:hAnsi="Arial"/>
              </w:rPr>
              <w:t>14946</w:t>
            </w:r>
          </w:p>
        </w:tc>
        <w:tc>
          <w:tcPr>
            <w:tcW w:w="1308" w:type="dxa"/>
            <w:noWrap/>
            <w:vAlign w:val="bottom"/>
          </w:tcPr>
          <w:p w:rsidR="000617D9" w:rsidRDefault="000617D9">
            <w:pPr>
              <w:jc w:val="center"/>
              <w:rPr>
                <w:rFonts w:ascii="Arial" w:hAnsi="Arial"/>
              </w:rPr>
            </w:pPr>
            <w:r>
              <w:rPr>
                <w:rFonts w:ascii="Arial" w:hAnsi="Arial"/>
              </w:rPr>
              <w:t>15523</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6,73%</w:t>
            </w:r>
          </w:p>
        </w:tc>
        <w:tc>
          <w:tcPr>
            <w:tcW w:w="1248" w:type="dxa"/>
            <w:noWrap/>
            <w:vAlign w:val="bottom"/>
          </w:tcPr>
          <w:p w:rsidR="000617D9" w:rsidRDefault="000617D9">
            <w:pPr>
              <w:jc w:val="center"/>
              <w:rPr>
                <w:rFonts w:ascii="Arial" w:hAnsi="Arial"/>
              </w:rPr>
            </w:pPr>
            <w:r>
              <w:rPr>
                <w:rFonts w:ascii="Arial" w:hAnsi="Arial"/>
              </w:rPr>
              <w:t>6,65%</w:t>
            </w:r>
          </w:p>
        </w:tc>
        <w:tc>
          <w:tcPr>
            <w:tcW w:w="1308" w:type="dxa"/>
            <w:noWrap/>
            <w:vAlign w:val="bottom"/>
          </w:tcPr>
          <w:p w:rsidR="000617D9" w:rsidRDefault="000617D9">
            <w:pPr>
              <w:jc w:val="center"/>
              <w:rPr>
                <w:rFonts w:ascii="Arial" w:hAnsi="Arial"/>
              </w:rPr>
            </w:pPr>
            <w:r>
              <w:rPr>
                <w:rFonts w:ascii="Arial" w:hAnsi="Arial"/>
              </w:rPr>
              <w:t>6,89%</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9,11%</w:t>
            </w:r>
          </w:p>
        </w:tc>
        <w:tc>
          <w:tcPr>
            <w:tcW w:w="1248" w:type="dxa"/>
            <w:noWrap/>
            <w:vAlign w:val="bottom"/>
          </w:tcPr>
          <w:p w:rsidR="000617D9" w:rsidRDefault="000617D9">
            <w:pPr>
              <w:jc w:val="center"/>
              <w:rPr>
                <w:rFonts w:ascii="Arial" w:hAnsi="Arial"/>
              </w:rPr>
            </w:pPr>
            <w:r>
              <w:rPr>
                <w:rFonts w:ascii="Arial" w:hAnsi="Arial"/>
              </w:rPr>
              <w:t>9,12%</w:t>
            </w:r>
          </w:p>
        </w:tc>
        <w:tc>
          <w:tcPr>
            <w:tcW w:w="1308" w:type="dxa"/>
            <w:noWrap/>
            <w:vAlign w:val="bottom"/>
          </w:tcPr>
          <w:p w:rsidR="000617D9" w:rsidRDefault="000617D9">
            <w:pPr>
              <w:jc w:val="center"/>
              <w:rPr>
                <w:rFonts w:ascii="Arial" w:hAnsi="Arial"/>
              </w:rPr>
            </w:pPr>
            <w:r>
              <w:rPr>
                <w:rFonts w:ascii="Arial" w:hAnsi="Arial"/>
              </w:rPr>
              <w:t>9,47%</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Целевые</w:t>
            </w:r>
            <w:r>
              <w:rPr>
                <w:rFonts w:ascii="Arial" w:hAnsi="Arial"/>
              </w:rPr>
              <w:t xml:space="preserve"> </w:t>
            </w:r>
            <w:r>
              <w:rPr>
                <w:rFonts w:ascii="Arial" w:hAnsi="Arial" w:hint="eastAsia"/>
              </w:rPr>
              <w:t>финансирование</w:t>
            </w:r>
            <w:r>
              <w:rPr>
                <w:rFonts w:ascii="Arial" w:hAnsi="Arial"/>
              </w:rPr>
              <w:t xml:space="preserve"> </w:t>
            </w:r>
            <w:r>
              <w:rPr>
                <w:rFonts w:ascii="Arial" w:hAnsi="Arial" w:hint="eastAsia"/>
              </w:rPr>
              <w:t>и</w:t>
            </w:r>
            <w:r>
              <w:rPr>
                <w:rFonts w:ascii="Arial" w:hAnsi="Arial"/>
              </w:rPr>
              <w:t xml:space="preserve"> </w:t>
            </w:r>
            <w:r>
              <w:rPr>
                <w:rFonts w:ascii="Arial" w:hAnsi="Arial" w:hint="eastAsia"/>
              </w:rPr>
              <w:t>поступления</w:t>
            </w:r>
          </w:p>
        </w:tc>
        <w:tc>
          <w:tcPr>
            <w:tcW w:w="540" w:type="dxa"/>
            <w:noWrap/>
            <w:vAlign w:val="bottom"/>
          </w:tcPr>
          <w:p w:rsidR="000617D9" w:rsidRDefault="000617D9">
            <w:pPr>
              <w:jc w:val="center"/>
              <w:rPr>
                <w:rFonts w:ascii="Arial" w:hAnsi="Arial"/>
              </w:rPr>
            </w:pPr>
            <w:r>
              <w:rPr>
                <w:rFonts w:ascii="Arial" w:hAnsi="Arial"/>
              </w:rPr>
              <w:t>460</w:t>
            </w:r>
          </w:p>
        </w:tc>
        <w:tc>
          <w:tcPr>
            <w:tcW w:w="1188" w:type="dxa"/>
            <w:noWrap/>
            <w:vAlign w:val="bottom"/>
          </w:tcPr>
          <w:p w:rsidR="000617D9" w:rsidRDefault="000617D9">
            <w:pPr>
              <w:jc w:val="center"/>
              <w:rPr>
                <w:rFonts w:ascii="Arial" w:hAnsi="Arial"/>
              </w:rPr>
            </w:pPr>
            <w:r>
              <w:rPr>
                <w:rFonts w:ascii="Arial" w:hAnsi="Arial"/>
              </w:rPr>
              <w:t>132</w:t>
            </w:r>
          </w:p>
        </w:tc>
        <w:tc>
          <w:tcPr>
            <w:tcW w:w="1248" w:type="dxa"/>
            <w:noWrap/>
            <w:vAlign w:val="bottom"/>
          </w:tcPr>
          <w:p w:rsidR="000617D9" w:rsidRDefault="000617D9">
            <w:pPr>
              <w:jc w:val="center"/>
              <w:rPr>
                <w:rFonts w:ascii="Arial" w:hAnsi="Arial"/>
              </w:rPr>
            </w:pPr>
            <w:r>
              <w:rPr>
                <w:rFonts w:ascii="Arial" w:hAnsi="Arial"/>
              </w:rPr>
              <w:t>122</w:t>
            </w:r>
          </w:p>
        </w:tc>
        <w:tc>
          <w:tcPr>
            <w:tcW w:w="1308" w:type="dxa"/>
            <w:noWrap/>
            <w:vAlign w:val="bottom"/>
          </w:tcPr>
          <w:p w:rsidR="000617D9" w:rsidRDefault="000617D9">
            <w:pPr>
              <w:jc w:val="center"/>
              <w:rPr>
                <w:rFonts w:ascii="Arial" w:hAnsi="Arial"/>
              </w:rPr>
            </w:pPr>
            <w:r>
              <w:rPr>
                <w:rFonts w:ascii="Arial" w:hAnsi="Arial"/>
              </w:rPr>
              <w:t>260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0,06%</w:t>
            </w:r>
          </w:p>
        </w:tc>
        <w:tc>
          <w:tcPr>
            <w:tcW w:w="1248" w:type="dxa"/>
            <w:noWrap/>
            <w:vAlign w:val="bottom"/>
          </w:tcPr>
          <w:p w:rsidR="000617D9" w:rsidRDefault="000617D9">
            <w:pPr>
              <w:jc w:val="center"/>
              <w:rPr>
                <w:rFonts w:ascii="Arial" w:hAnsi="Arial"/>
              </w:rPr>
            </w:pPr>
            <w:r>
              <w:rPr>
                <w:rFonts w:ascii="Arial" w:hAnsi="Arial"/>
              </w:rPr>
              <w:t>0,05%</w:t>
            </w:r>
          </w:p>
        </w:tc>
        <w:tc>
          <w:tcPr>
            <w:tcW w:w="1308" w:type="dxa"/>
            <w:noWrap/>
            <w:vAlign w:val="bottom"/>
          </w:tcPr>
          <w:p w:rsidR="000617D9" w:rsidRDefault="000617D9">
            <w:pPr>
              <w:jc w:val="center"/>
              <w:rPr>
                <w:rFonts w:ascii="Arial" w:hAnsi="Arial"/>
              </w:rPr>
            </w:pPr>
            <w:r>
              <w:rPr>
                <w:rFonts w:ascii="Arial" w:hAnsi="Arial"/>
              </w:rPr>
              <w:t>0,12%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0,08%</w:t>
            </w:r>
          </w:p>
        </w:tc>
        <w:tc>
          <w:tcPr>
            <w:tcW w:w="1248" w:type="dxa"/>
            <w:noWrap/>
            <w:vAlign w:val="bottom"/>
          </w:tcPr>
          <w:p w:rsidR="000617D9" w:rsidRDefault="000617D9">
            <w:pPr>
              <w:jc w:val="center"/>
              <w:rPr>
                <w:rFonts w:ascii="Arial" w:hAnsi="Arial"/>
              </w:rPr>
            </w:pPr>
            <w:r>
              <w:rPr>
                <w:rFonts w:ascii="Arial" w:hAnsi="Arial"/>
              </w:rPr>
              <w:t>0,07%</w:t>
            </w:r>
          </w:p>
        </w:tc>
        <w:tc>
          <w:tcPr>
            <w:tcW w:w="1308" w:type="dxa"/>
            <w:noWrap/>
            <w:vAlign w:val="bottom"/>
          </w:tcPr>
          <w:p w:rsidR="000617D9" w:rsidRDefault="000617D9">
            <w:pPr>
              <w:jc w:val="center"/>
              <w:rPr>
                <w:rFonts w:ascii="Arial" w:hAnsi="Arial"/>
              </w:rPr>
            </w:pPr>
            <w:r>
              <w:rPr>
                <w:rFonts w:ascii="Arial" w:hAnsi="Arial"/>
              </w:rPr>
              <w:t>0,16%</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Нераспределенная</w:t>
            </w:r>
            <w:r>
              <w:rPr>
                <w:rFonts w:ascii="Arial" w:hAnsi="Arial"/>
              </w:rPr>
              <w:t xml:space="preserve"> </w:t>
            </w:r>
            <w:r>
              <w:rPr>
                <w:rFonts w:ascii="Arial" w:hAnsi="Arial" w:hint="eastAsia"/>
              </w:rPr>
              <w:t>прибыль</w:t>
            </w:r>
            <w:r>
              <w:rPr>
                <w:rFonts w:ascii="Arial" w:hAnsi="Arial"/>
              </w:rPr>
              <w:t xml:space="preserve"> </w:t>
            </w:r>
            <w:r>
              <w:rPr>
                <w:rFonts w:ascii="Arial" w:hAnsi="Arial" w:hint="eastAsia"/>
              </w:rPr>
              <w:t>прошлых</w:t>
            </w:r>
            <w:r>
              <w:rPr>
                <w:rFonts w:ascii="Arial" w:hAnsi="Arial"/>
              </w:rPr>
              <w:t xml:space="preserve"> </w:t>
            </w:r>
            <w:r>
              <w:rPr>
                <w:rFonts w:ascii="Arial" w:hAnsi="Arial" w:hint="eastAsia"/>
              </w:rPr>
              <w:t>лет</w:t>
            </w:r>
          </w:p>
        </w:tc>
        <w:tc>
          <w:tcPr>
            <w:tcW w:w="540" w:type="dxa"/>
            <w:noWrap/>
            <w:vAlign w:val="bottom"/>
          </w:tcPr>
          <w:p w:rsidR="000617D9" w:rsidRDefault="000617D9">
            <w:pPr>
              <w:jc w:val="center"/>
              <w:rPr>
                <w:rFonts w:ascii="Arial" w:hAnsi="Arial"/>
              </w:rPr>
            </w:pPr>
            <w:r>
              <w:rPr>
                <w:rFonts w:ascii="Arial" w:hAnsi="Arial"/>
              </w:rPr>
              <w:t>470</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Нераспределенная</w:t>
            </w:r>
            <w:r>
              <w:rPr>
                <w:rFonts w:ascii="Arial" w:hAnsi="Arial"/>
              </w:rPr>
              <w:t xml:space="preserve"> </w:t>
            </w:r>
            <w:r>
              <w:rPr>
                <w:rFonts w:ascii="Arial" w:hAnsi="Arial" w:hint="eastAsia"/>
              </w:rPr>
              <w:t>прибыль</w:t>
            </w:r>
            <w:r>
              <w:rPr>
                <w:rFonts w:ascii="Arial" w:hAnsi="Arial"/>
              </w:rPr>
              <w:t xml:space="preserve"> </w:t>
            </w:r>
            <w:r>
              <w:rPr>
                <w:rFonts w:ascii="Arial" w:hAnsi="Arial" w:hint="eastAsia"/>
              </w:rPr>
              <w:t>отчетного</w:t>
            </w:r>
            <w:r>
              <w:rPr>
                <w:rFonts w:ascii="Arial" w:hAnsi="Arial"/>
              </w:rPr>
              <w:t xml:space="preserve"> </w:t>
            </w:r>
            <w:r>
              <w:rPr>
                <w:rFonts w:ascii="Arial" w:hAnsi="Arial" w:hint="eastAsia"/>
              </w:rPr>
              <w:t>года</w:t>
            </w:r>
          </w:p>
        </w:tc>
        <w:tc>
          <w:tcPr>
            <w:tcW w:w="540" w:type="dxa"/>
            <w:noWrap/>
            <w:vAlign w:val="bottom"/>
          </w:tcPr>
          <w:p w:rsidR="000617D9" w:rsidRDefault="000617D9">
            <w:pPr>
              <w:jc w:val="center"/>
              <w:rPr>
                <w:rFonts w:ascii="Arial" w:hAnsi="Arial"/>
              </w:rPr>
            </w:pPr>
            <w:r>
              <w:rPr>
                <w:rFonts w:ascii="Arial" w:hAnsi="Arial"/>
              </w:rPr>
              <w:t>480</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IV</w:t>
            </w:r>
          </w:p>
        </w:tc>
        <w:tc>
          <w:tcPr>
            <w:tcW w:w="540" w:type="dxa"/>
            <w:noWrap/>
            <w:vAlign w:val="bottom"/>
          </w:tcPr>
          <w:p w:rsidR="000617D9" w:rsidRDefault="000617D9">
            <w:pPr>
              <w:jc w:val="center"/>
              <w:rPr>
                <w:rFonts w:ascii="Arial" w:hAnsi="Arial"/>
              </w:rPr>
            </w:pPr>
            <w:r>
              <w:rPr>
                <w:rFonts w:ascii="Arial" w:hAnsi="Arial"/>
              </w:rPr>
              <w:t>490</w:t>
            </w:r>
          </w:p>
        </w:tc>
        <w:tc>
          <w:tcPr>
            <w:tcW w:w="1188" w:type="dxa"/>
            <w:noWrap/>
            <w:vAlign w:val="bottom"/>
          </w:tcPr>
          <w:p w:rsidR="000617D9" w:rsidRDefault="000617D9">
            <w:pPr>
              <w:jc w:val="center"/>
              <w:rPr>
                <w:rFonts w:ascii="Arial" w:hAnsi="Arial"/>
              </w:rPr>
            </w:pPr>
            <w:r>
              <w:rPr>
                <w:rFonts w:ascii="Arial" w:hAnsi="Arial"/>
              </w:rPr>
              <w:t>170365</w:t>
            </w:r>
          </w:p>
        </w:tc>
        <w:tc>
          <w:tcPr>
            <w:tcW w:w="1248" w:type="dxa"/>
            <w:noWrap/>
            <w:vAlign w:val="bottom"/>
          </w:tcPr>
          <w:p w:rsidR="000617D9" w:rsidRDefault="000617D9">
            <w:pPr>
              <w:jc w:val="center"/>
              <w:rPr>
                <w:rFonts w:ascii="Arial" w:hAnsi="Arial"/>
              </w:rPr>
            </w:pPr>
            <w:r>
              <w:rPr>
                <w:rFonts w:ascii="Arial" w:hAnsi="Arial"/>
              </w:rPr>
              <w:t>163871</w:t>
            </w:r>
          </w:p>
        </w:tc>
        <w:tc>
          <w:tcPr>
            <w:tcW w:w="1308" w:type="dxa"/>
            <w:noWrap/>
            <w:vAlign w:val="bottom"/>
          </w:tcPr>
          <w:p w:rsidR="000617D9" w:rsidRDefault="000617D9">
            <w:pPr>
              <w:jc w:val="center"/>
              <w:rPr>
                <w:rFonts w:ascii="Arial" w:hAnsi="Arial"/>
              </w:rPr>
            </w:pPr>
            <w:r>
              <w:rPr>
                <w:rFonts w:ascii="Arial" w:hAnsi="Arial"/>
              </w:rPr>
              <w:t>164004</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73,81%</w:t>
            </w:r>
          </w:p>
        </w:tc>
        <w:tc>
          <w:tcPr>
            <w:tcW w:w="1248" w:type="dxa"/>
            <w:noWrap/>
            <w:vAlign w:val="bottom"/>
          </w:tcPr>
          <w:p w:rsidR="000617D9" w:rsidRDefault="000617D9">
            <w:pPr>
              <w:jc w:val="center"/>
              <w:rPr>
                <w:rFonts w:ascii="Arial" w:hAnsi="Arial"/>
              </w:rPr>
            </w:pPr>
            <w:r>
              <w:rPr>
                <w:rFonts w:ascii="Arial" w:hAnsi="Arial"/>
              </w:rPr>
              <w:t>72,88%</w:t>
            </w:r>
          </w:p>
        </w:tc>
        <w:tc>
          <w:tcPr>
            <w:tcW w:w="1308" w:type="dxa"/>
            <w:noWrap/>
            <w:vAlign w:val="bottom"/>
          </w:tcPr>
          <w:p w:rsidR="000617D9" w:rsidRDefault="000617D9">
            <w:pPr>
              <w:jc w:val="center"/>
              <w:rPr>
                <w:rFonts w:ascii="Arial" w:hAnsi="Arial"/>
              </w:rPr>
            </w:pPr>
            <w:r>
              <w:rPr>
                <w:rFonts w:ascii="Arial" w:hAnsi="Arial"/>
              </w:rPr>
              <w:t>72,79%</w:t>
            </w:r>
          </w:p>
        </w:tc>
      </w:tr>
      <w:tr w:rsidR="000617D9">
        <w:trPr>
          <w:trHeight w:val="300"/>
        </w:trPr>
        <w:tc>
          <w:tcPr>
            <w:tcW w:w="5628" w:type="dxa"/>
            <w:noWrap/>
            <w:vAlign w:val="bottom"/>
          </w:tcPr>
          <w:p w:rsidR="000617D9" w:rsidRDefault="000617D9">
            <w:pPr>
              <w:rPr>
                <w:rFonts w:ascii="Arial" w:hAnsi="Arial"/>
                <w:sz w:val="24"/>
                <w:szCs w:val="24"/>
                <w:u w:val="single"/>
              </w:rPr>
            </w:pPr>
            <w:r>
              <w:rPr>
                <w:rFonts w:ascii="Arial" w:hAnsi="Arial"/>
                <w:u w:val="single"/>
              </w:rPr>
              <w:t xml:space="preserve">V. </w:t>
            </w:r>
            <w:r>
              <w:rPr>
                <w:rFonts w:ascii="Arial" w:hAnsi="Arial" w:hint="eastAsia"/>
                <w:u w:val="single"/>
              </w:rPr>
              <w:t>Долгосрочные</w:t>
            </w:r>
            <w:r>
              <w:rPr>
                <w:rFonts w:ascii="Arial" w:hAnsi="Arial"/>
                <w:u w:val="single"/>
              </w:rPr>
              <w:t xml:space="preserve"> </w:t>
            </w:r>
            <w:r>
              <w:rPr>
                <w:rFonts w:ascii="Arial" w:hAnsi="Arial" w:hint="eastAsia"/>
                <w:u w:val="single"/>
              </w:rPr>
              <w:t>пассивы</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Заемные</w:t>
            </w:r>
            <w:r>
              <w:rPr>
                <w:rFonts w:ascii="Arial" w:hAnsi="Arial"/>
              </w:rPr>
              <w:t xml:space="preserve"> </w:t>
            </w:r>
            <w:r>
              <w:rPr>
                <w:rFonts w:ascii="Arial" w:hAnsi="Arial" w:hint="eastAsia"/>
              </w:rPr>
              <w:t>средства</w:t>
            </w:r>
          </w:p>
        </w:tc>
        <w:tc>
          <w:tcPr>
            <w:tcW w:w="540" w:type="dxa"/>
            <w:noWrap/>
            <w:vAlign w:val="bottom"/>
          </w:tcPr>
          <w:p w:rsidR="000617D9" w:rsidRDefault="000617D9">
            <w:pPr>
              <w:jc w:val="center"/>
              <w:rPr>
                <w:rFonts w:ascii="Arial" w:hAnsi="Arial"/>
              </w:rPr>
            </w:pPr>
            <w:r>
              <w:rPr>
                <w:rFonts w:ascii="Arial" w:hAnsi="Arial"/>
              </w:rPr>
              <w:t>510</w:t>
            </w:r>
          </w:p>
        </w:tc>
        <w:tc>
          <w:tcPr>
            <w:tcW w:w="1188" w:type="dxa"/>
            <w:noWrap/>
            <w:vAlign w:val="bottom"/>
          </w:tcPr>
          <w:p w:rsidR="000617D9" w:rsidRDefault="000617D9">
            <w:pPr>
              <w:jc w:val="center"/>
              <w:rPr>
                <w:rFonts w:ascii="Arial" w:hAnsi="Arial"/>
              </w:rPr>
            </w:pPr>
            <w:r>
              <w:rPr>
                <w:rFonts w:ascii="Arial" w:hAnsi="Arial"/>
              </w:rPr>
              <w:t>1414</w:t>
            </w:r>
          </w:p>
        </w:tc>
        <w:tc>
          <w:tcPr>
            <w:tcW w:w="1248" w:type="dxa"/>
            <w:noWrap/>
            <w:vAlign w:val="bottom"/>
          </w:tcPr>
          <w:p w:rsidR="000617D9" w:rsidRDefault="000617D9">
            <w:pPr>
              <w:jc w:val="center"/>
              <w:rPr>
                <w:rFonts w:ascii="Arial" w:hAnsi="Arial"/>
              </w:rPr>
            </w:pPr>
            <w:r>
              <w:rPr>
                <w:rFonts w:ascii="Arial" w:hAnsi="Arial"/>
              </w:rPr>
              <w:t>1414</w:t>
            </w:r>
          </w:p>
        </w:tc>
        <w:tc>
          <w:tcPr>
            <w:tcW w:w="1308" w:type="dxa"/>
            <w:noWrap/>
            <w:vAlign w:val="bottom"/>
          </w:tcPr>
          <w:p w:rsidR="000617D9" w:rsidRDefault="000617D9">
            <w:pPr>
              <w:jc w:val="center"/>
              <w:rPr>
                <w:rFonts w:ascii="Arial" w:hAnsi="Arial"/>
              </w:rPr>
            </w:pPr>
            <w:r>
              <w:rPr>
                <w:rFonts w:ascii="Arial" w:hAnsi="Arial"/>
              </w:rPr>
              <w:t>1414</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0,61%</w:t>
            </w:r>
          </w:p>
        </w:tc>
        <w:tc>
          <w:tcPr>
            <w:tcW w:w="1248" w:type="dxa"/>
            <w:noWrap/>
            <w:vAlign w:val="bottom"/>
          </w:tcPr>
          <w:p w:rsidR="000617D9" w:rsidRDefault="000617D9">
            <w:pPr>
              <w:jc w:val="center"/>
              <w:rPr>
                <w:rFonts w:ascii="Arial" w:hAnsi="Arial"/>
              </w:rPr>
            </w:pPr>
            <w:r>
              <w:rPr>
                <w:rFonts w:ascii="Arial" w:hAnsi="Arial"/>
              </w:rPr>
              <w:t>0,63%</w:t>
            </w:r>
          </w:p>
        </w:tc>
        <w:tc>
          <w:tcPr>
            <w:tcW w:w="1308" w:type="dxa"/>
            <w:noWrap/>
            <w:vAlign w:val="bottom"/>
          </w:tcPr>
          <w:p w:rsidR="000617D9" w:rsidRDefault="000617D9">
            <w:pPr>
              <w:jc w:val="center"/>
              <w:rPr>
                <w:rFonts w:ascii="Arial" w:hAnsi="Arial"/>
              </w:rPr>
            </w:pPr>
            <w:r>
              <w:rPr>
                <w:rFonts w:ascii="Arial" w:hAnsi="Arial"/>
              </w:rPr>
              <w:t>0,63%</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100,00%</w:t>
            </w:r>
          </w:p>
        </w:tc>
        <w:tc>
          <w:tcPr>
            <w:tcW w:w="1248" w:type="dxa"/>
            <w:noWrap/>
            <w:vAlign w:val="bottom"/>
          </w:tcPr>
          <w:p w:rsidR="000617D9" w:rsidRDefault="000617D9">
            <w:pPr>
              <w:jc w:val="center"/>
              <w:rPr>
                <w:rFonts w:ascii="Arial" w:hAnsi="Arial"/>
              </w:rPr>
            </w:pPr>
            <w:r>
              <w:rPr>
                <w:rFonts w:ascii="Arial" w:hAnsi="Arial"/>
              </w:rPr>
              <w:t>100,00%</w:t>
            </w:r>
          </w:p>
        </w:tc>
        <w:tc>
          <w:tcPr>
            <w:tcW w:w="1308" w:type="dxa"/>
            <w:noWrap/>
            <w:vAlign w:val="bottom"/>
          </w:tcPr>
          <w:p w:rsidR="000617D9" w:rsidRDefault="000617D9">
            <w:pPr>
              <w:jc w:val="center"/>
              <w:rPr>
                <w:rFonts w:ascii="Arial" w:hAnsi="Arial"/>
              </w:rPr>
            </w:pPr>
            <w:r>
              <w:rPr>
                <w:rFonts w:ascii="Arial" w:hAnsi="Arial"/>
              </w:rPr>
              <w:t>100,00%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кредиты</w:t>
            </w:r>
            <w:r>
              <w:rPr>
                <w:rFonts w:ascii="Arial" w:hAnsi="Arial"/>
              </w:rPr>
              <w:t xml:space="preserve"> </w:t>
            </w:r>
            <w:r>
              <w:rPr>
                <w:rFonts w:ascii="Arial" w:hAnsi="Arial" w:hint="eastAsia"/>
              </w:rPr>
              <w:t>банков</w:t>
            </w:r>
            <w:r>
              <w:rPr>
                <w:rFonts w:ascii="Arial" w:hAnsi="Arial"/>
              </w:rPr>
              <w:t>,</w:t>
            </w:r>
            <w:r>
              <w:rPr>
                <w:rFonts w:ascii="Arial" w:hAnsi="Arial" w:hint="eastAsia"/>
              </w:rPr>
              <w:t>подлеж</w:t>
            </w:r>
            <w:r>
              <w:rPr>
                <w:rFonts w:ascii="Arial" w:hAnsi="Arial"/>
              </w:rPr>
              <w:t>.</w:t>
            </w:r>
            <w:r>
              <w:rPr>
                <w:rFonts w:ascii="Arial" w:hAnsi="Arial" w:hint="eastAsia"/>
              </w:rPr>
              <w:t>погашен</w:t>
            </w:r>
            <w:r>
              <w:rPr>
                <w:rFonts w:ascii="Arial" w:hAnsi="Arial"/>
              </w:rPr>
              <w:t xml:space="preserve">. </w:t>
            </w:r>
            <w:r>
              <w:rPr>
                <w:rFonts w:ascii="Arial" w:hAnsi="Arial" w:hint="eastAsia"/>
              </w:rPr>
              <w:t>более</w:t>
            </w:r>
            <w:r>
              <w:rPr>
                <w:rFonts w:ascii="Arial" w:hAnsi="Arial"/>
              </w:rPr>
              <w:t>,</w:t>
            </w:r>
            <w:r>
              <w:rPr>
                <w:rFonts w:ascii="Arial" w:hAnsi="Arial" w:hint="eastAsia"/>
              </w:rPr>
              <w:t>чем</w:t>
            </w:r>
            <w:r>
              <w:rPr>
                <w:rFonts w:ascii="Arial" w:hAnsi="Arial"/>
              </w:rPr>
              <w:t xml:space="preserve"> </w:t>
            </w:r>
            <w:r>
              <w:rPr>
                <w:rFonts w:ascii="Arial" w:hAnsi="Arial" w:hint="eastAsia"/>
              </w:rPr>
              <w:t>через</w:t>
            </w:r>
            <w:r>
              <w:rPr>
                <w:rFonts w:ascii="Arial" w:hAnsi="Arial"/>
              </w:rPr>
              <w:t xml:space="preserve"> 12 </w:t>
            </w:r>
            <w:r>
              <w:rPr>
                <w:rFonts w:ascii="Arial" w:hAnsi="Arial" w:hint="eastAsia"/>
              </w:rPr>
              <w:t>мес</w:t>
            </w:r>
            <w:r>
              <w:rPr>
                <w:rFonts w:ascii="Arial" w:hAnsi="Arial"/>
              </w:rPr>
              <w:t>.</w:t>
            </w:r>
          </w:p>
        </w:tc>
        <w:tc>
          <w:tcPr>
            <w:tcW w:w="540" w:type="dxa"/>
            <w:noWrap/>
            <w:vAlign w:val="bottom"/>
          </w:tcPr>
          <w:p w:rsidR="000617D9" w:rsidRDefault="000617D9">
            <w:pPr>
              <w:jc w:val="center"/>
              <w:rPr>
                <w:rFonts w:ascii="Arial" w:hAnsi="Arial"/>
              </w:rPr>
            </w:pPr>
            <w:r>
              <w:rPr>
                <w:rFonts w:ascii="Arial" w:hAnsi="Arial"/>
              </w:rPr>
              <w:t>511</w:t>
            </w:r>
          </w:p>
        </w:tc>
        <w:tc>
          <w:tcPr>
            <w:tcW w:w="1188" w:type="dxa"/>
            <w:noWrap/>
            <w:vAlign w:val="bottom"/>
          </w:tcPr>
          <w:p w:rsidR="000617D9" w:rsidRDefault="000617D9">
            <w:pPr>
              <w:jc w:val="center"/>
              <w:rPr>
                <w:rFonts w:ascii="Arial" w:hAnsi="Arial"/>
              </w:rPr>
            </w:pPr>
            <w:r>
              <w:rPr>
                <w:rFonts w:ascii="Arial" w:hAnsi="Arial"/>
              </w:rPr>
              <w:t>1414</w:t>
            </w:r>
          </w:p>
        </w:tc>
        <w:tc>
          <w:tcPr>
            <w:tcW w:w="1248" w:type="dxa"/>
            <w:noWrap/>
            <w:vAlign w:val="bottom"/>
          </w:tcPr>
          <w:p w:rsidR="000617D9" w:rsidRDefault="000617D9">
            <w:pPr>
              <w:jc w:val="center"/>
              <w:rPr>
                <w:rFonts w:ascii="Arial" w:hAnsi="Arial"/>
              </w:rPr>
            </w:pPr>
            <w:r>
              <w:rPr>
                <w:rFonts w:ascii="Arial" w:hAnsi="Arial"/>
              </w:rPr>
              <w:t>1414</w:t>
            </w:r>
          </w:p>
        </w:tc>
        <w:tc>
          <w:tcPr>
            <w:tcW w:w="1308" w:type="dxa"/>
            <w:noWrap/>
            <w:vAlign w:val="bottom"/>
          </w:tcPr>
          <w:p w:rsidR="000617D9" w:rsidRDefault="000617D9">
            <w:pPr>
              <w:jc w:val="center"/>
              <w:rPr>
                <w:rFonts w:ascii="Arial" w:hAnsi="Arial"/>
              </w:rPr>
            </w:pPr>
            <w:r>
              <w:rPr>
                <w:rFonts w:ascii="Arial" w:hAnsi="Arial"/>
              </w:rPr>
              <w:t>1414</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займы</w:t>
            </w:r>
            <w:r>
              <w:rPr>
                <w:rFonts w:ascii="Arial" w:hAnsi="Arial"/>
              </w:rPr>
              <w:t>,</w:t>
            </w:r>
            <w:r>
              <w:rPr>
                <w:rFonts w:ascii="Arial" w:hAnsi="Arial" w:hint="eastAsia"/>
              </w:rPr>
              <w:t>подлеж</w:t>
            </w:r>
            <w:r>
              <w:rPr>
                <w:rFonts w:ascii="Arial" w:hAnsi="Arial"/>
              </w:rPr>
              <w:t xml:space="preserve">. </w:t>
            </w:r>
            <w:r>
              <w:rPr>
                <w:rFonts w:ascii="Arial" w:hAnsi="Arial" w:hint="eastAsia"/>
              </w:rPr>
              <w:t>погашен</w:t>
            </w:r>
            <w:r>
              <w:rPr>
                <w:rFonts w:ascii="Arial" w:hAnsi="Arial"/>
              </w:rPr>
              <w:t xml:space="preserve">. </w:t>
            </w:r>
            <w:r>
              <w:rPr>
                <w:rFonts w:ascii="Arial" w:hAnsi="Arial" w:hint="eastAsia"/>
              </w:rPr>
              <w:t>более</w:t>
            </w:r>
            <w:r>
              <w:rPr>
                <w:rFonts w:ascii="Arial" w:hAnsi="Arial"/>
              </w:rPr>
              <w:t>,</w:t>
            </w:r>
            <w:r>
              <w:rPr>
                <w:rFonts w:ascii="Arial" w:hAnsi="Arial" w:hint="eastAsia"/>
              </w:rPr>
              <w:t>чем</w:t>
            </w:r>
            <w:r>
              <w:rPr>
                <w:rFonts w:ascii="Arial" w:hAnsi="Arial"/>
              </w:rPr>
              <w:t xml:space="preserve"> </w:t>
            </w:r>
            <w:r>
              <w:rPr>
                <w:rFonts w:ascii="Arial" w:hAnsi="Arial" w:hint="eastAsia"/>
              </w:rPr>
              <w:t>через</w:t>
            </w:r>
            <w:r>
              <w:rPr>
                <w:rFonts w:ascii="Arial" w:hAnsi="Arial"/>
              </w:rPr>
              <w:t xml:space="preserve"> 12 </w:t>
            </w:r>
            <w:r>
              <w:rPr>
                <w:rFonts w:ascii="Arial" w:hAnsi="Arial" w:hint="eastAsia"/>
              </w:rPr>
              <w:t>мес</w:t>
            </w:r>
            <w:r>
              <w:rPr>
                <w:rFonts w:ascii="Arial" w:hAnsi="Arial"/>
              </w:rPr>
              <w:t>.</w:t>
            </w:r>
          </w:p>
        </w:tc>
        <w:tc>
          <w:tcPr>
            <w:tcW w:w="540" w:type="dxa"/>
            <w:noWrap/>
            <w:vAlign w:val="bottom"/>
          </w:tcPr>
          <w:p w:rsidR="000617D9" w:rsidRDefault="000617D9">
            <w:pPr>
              <w:jc w:val="center"/>
              <w:rPr>
                <w:rFonts w:ascii="Arial" w:hAnsi="Arial"/>
              </w:rPr>
            </w:pPr>
            <w:r>
              <w:rPr>
                <w:rFonts w:ascii="Arial" w:hAnsi="Arial"/>
              </w:rPr>
              <w:t>512</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Прочие</w:t>
            </w:r>
            <w:r>
              <w:rPr>
                <w:rFonts w:ascii="Arial" w:hAnsi="Arial"/>
              </w:rPr>
              <w:t xml:space="preserve"> </w:t>
            </w:r>
            <w:r>
              <w:rPr>
                <w:rFonts w:ascii="Arial" w:hAnsi="Arial" w:hint="eastAsia"/>
              </w:rPr>
              <w:t>долгосрочные</w:t>
            </w:r>
            <w:r>
              <w:rPr>
                <w:rFonts w:ascii="Arial" w:hAnsi="Arial"/>
              </w:rPr>
              <w:t xml:space="preserve"> </w:t>
            </w:r>
            <w:r>
              <w:rPr>
                <w:rFonts w:ascii="Arial" w:hAnsi="Arial" w:hint="eastAsia"/>
              </w:rPr>
              <w:t>пассивы</w:t>
            </w:r>
          </w:p>
        </w:tc>
        <w:tc>
          <w:tcPr>
            <w:tcW w:w="540" w:type="dxa"/>
            <w:noWrap/>
            <w:vAlign w:val="bottom"/>
          </w:tcPr>
          <w:p w:rsidR="000617D9" w:rsidRDefault="000617D9">
            <w:pPr>
              <w:jc w:val="center"/>
              <w:rPr>
                <w:rFonts w:ascii="Arial" w:hAnsi="Arial"/>
              </w:rPr>
            </w:pPr>
            <w:r>
              <w:rPr>
                <w:rFonts w:ascii="Arial" w:hAnsi="Arial"/>
              </w:rPr>
              <w:t>520</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315"/>
        </w:trPr>
        <w:tc>
          <w:tcPr>
            <w:tcW w:w="5628" w:type="dxa"/>
            <w:noWrap/>
            <w:vAlign w:val="bottom"/>
          </w:tcPr>
          <w:p w:rsidR="000617D9" w:rsidRDefault="000617D9">
            <w:pPr>
              <w:rPr>
                <w:rFonts w:ascii="Arial" w:hAnsi="Arial"/>
                <w:sz w:val="24"/>
                <w:szCs w:val="24"/>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V</w:t>
            </w:r>
          </w:p>
        </w:tc>
        <w:tc>
          <w:tcPr>
            <w:tcW w:w="540" w:type="dxa"/>
            <w:noWrap/>
            <w:vAlign w:val="bottom"/>
          </w:tcPr>
          <w:p w:rsidR="000617D9" w:rsidRDefault="000617D9">
            <w:pPr>
              <w:jc w:val="center"/>
              <w:rPr>
                <w:rFonts w:ascii="Arial" w:hAnsi="Arial"/>
              </w:rPr>
            </w:pPr>
            <w:r>
              <w:rPr>
                <w:rFonts w:ascii="Arial" w:hAnsi="Arial"/>
              </w:rPr>
              <w:t>590</w:t>
            </w:r>
          </w:p>
        </w:tc>
        <w:tc>
          <w:tcPr>
            <w:tcW w:w="1188" w:type="dxa"/>
            <w:noWrap/>
            <w:vAlign w:val="bottom"/>
          </w:tcPr>
          <w:p w:rsidR="000617D9" w:rsidRDefault="000617D9">
            <w:pPr>
              <w:jc w:val="center"/>
              <w:rPr>
                <w:rFonts w:ascii="Arial" w:hAnsi="Arial"/>
              </w:rPr>
            </w:pPr>
            <w:r>
              <w:rPr>
                <w:rFonts w:ascii="Arial" w:hAnsi="Arial"/>
              </w:rPr>
              <w:t>1414</w:t>
            </w:r>
          </w:p>
        </w:tc>
        <w:tc>
          <w:tcPr>
            <w:tcW w:w="1248" w:type="dxa"/>
            <w:noWrap/>
            <w:vAlign w:val="bottom"/>
          </w:tcPr>
          <w:p w:rsidR="000617D9" w:rsidRDefault="000617D9">
            <w:pPr>
              <w:jc w:val="center"/>
              <w:rPr>
                <w:rFonts w:ascii="Arial" w:hAnsi="Arial"/>
              </w:rPr>
            </w:pPr>
            <w:r>
              <w:rPr>
                <w:rFonts w:ascii="Arial" w:hAnsi="Arial"/>
              </w:rPr>
              <w:t>1414</w:t>
            </w:r>
          </w:p>
        </w:tc>
        <w:tc>
          <w:tcPr>
            <w:tcW w:w="1308" w:type="dxa"/>
            <w:noWrap/>
            <w:vAlign w:val="bottom"/>
          </w:tcPr>
          <w:p w:rsidR="000617D9" w:rsidRDefault="000617D9">
            <w:pPr>
              <w:jc w:val="center"/>
              <w:rPr>
                <w:rFonts w:ascii="Arial" w:hAnsi="Arial"/>
              </w:rPr>
            </w:pPr>
            <w:r>
              <w:rPr>
                <w:rFonts w:ascii="Arial" w:hAnsi="Arial"/>
              </w:rPr>
              <w:t>1414</w:t>
            </w:r>
          </w:p>
        </w:tc>
      </w:tr>
      <w:tr w:rsidR="000617D9">
        <w:trPr>
          <w:trHeight w:val="300"/>
        </w:trPr>
        <w:tc>
          <w:tcPr>
            <w:tcW w:w="5628" w:type="dxa"/>
            <w:noWrap/>
            <w:vAlign w:val="bottom"/>
          </w:tcPr>
          <w:p w:rsidR="000617D9" w:rsidRDefault="000617D9">
            <w:pPr>
              <w:rPr>
                <w:rFonts w:ascii="Arial" w:hAnsi="Arial"/>
                <w:sz w:val="24"/>
                <w:szCs w:val="24"/>
                <w:u w:val="single"/>
              </w:rPr>
            </w:pPr>
            <w:r>
              <w:rPr>
                <w:rFonts w:ascii="Arial" w:hAnsi="Arial"/>
                <w:u w:val="single"/>
              </w:rPr>
              <w:t xml:space="preserve">VI. </w:t>
            </w:r>
            <w:r>
              <w:rPr>
                <w:rFonts w:ascii="Arial" w:hAnsi="Arial" w:hint="eastAsia"/>
                <w:u w:val="single"/>
              </w:rPr>
              <w:t>Краткосрочные</w:t>
            </w:r>
            <w:r>
              <w:rPr>
                <w:rFonts w:ascii="Arial" w:hAnsi="Arial"/>
                <w:u w:val="single"/>
              </w:rPr>
              <w:t xml:space="preserve"> </w:t>
            </w:r>
            <w:r>
              <w:rPr>
                <w:rFonts w:ascii="Arial" w:hAnsi="Arial" w:hint="eastAsia"/>
                <w:u w:val="single"/>
              </w:rPr>
              <w:t>пассивы</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Заемные</w:t>
            </w:r>
            <w:r>
              <w:rPr>
                <w:rFonts w:ascii="Arial" w:hAnsi="Arial"/>
              </w:rPr>
              <w:t xml:space="preserve"> </w:t>
            </w:r>
            <w:r>
              <w:rPr>
                <w:rFonts w:ascii="Arial" w:hAnsi="Arial" w:hint="eastAsia"/>
              </w:rPr>
              <w:t>средства</w:t>
            </w:r>
          </w:p>
        </w:tc>
        <w:tc>
          <w:tcPr>
            <w:tcW w:w="540" w:type="dxa"/>
            <w:noWrap/>
            <w:vAlign w:val="bottom"/>
          </w:tcPr>
          <w:p w:rsidR="000617D9" w:rsidRDefault="000617D9">
            <w:pPr>
              <w:jc w:val="center"/>
              <w:rPr>
                <w:rFonts w:ascii="Arial" w:hAnsi="Arial"/>
              </w:rPr>
            </w:pPr>
            <w:r>
              <w:rPr>
                <w:rFonts w:ascii="Arial" w:hAnsi="Arial"/>
              </w:rPr>
              <w:t>610</w:t>
            </w:r>
          </w:p>
        </w:tc>
        <w:tc>
          <w:tcPr>
            <w:tcW w:w="1188" w:type="dxa"/>
            <w:noWrap/>
            <w:vAlign w:val="bottom"/>
          </w:tcPr>
          <w:p w:rsidR="000617D9" w:rsidRDefault="000617D9">
            <w:pPr>
              <w:jc w:val="center"/>
              <w:rPr>
                <w:rFonts w:ascii="Arial" w:hAnsi="Arial"/>
              </w:rPr>
            </w:pPr>
            <w:r>
              <w:rPr>
                <w:rFonts w:ascii="Arial" w:hAnsi="Arial"/>
              </w:rPr>
              <w:t>14390</w:t>
            </w:r>
          </w:p>
        </w:tc>
        <w:tc>
          <w:tcPr>
            <w:tcW w:w="1248" w:type="dxa"/>
            <w:noWrap/>
            <w:vAlign w:val="bottom"/>
          </w:tcPr>
          <w:p w:rsidR="000617D9" w:rsidRDefault="000617D9">
            <w:pPr>
              <w:jc w:val="center"/>
              <w:rPr>
                <w:rFonts w:ascii="Arial" w:hAnsi="Arial"/>
              </w:rPr>
            </w:pPr>
            <w:r>
              <w:rPr>
                <w:rFonts w:ascii="Arial" w:hAnsi="Arial"/>
              </w:rPr>
              <w:t>15331</w:t>
            </w:r>
          </w:p>
        </w:tc>
        <w:tc>
          <w:tcPr>
            <w:tcW w:w="1308" w:type="dxa"/>
            <w:noWrap/>
            <w:vAlign w:val="bottom"/>
          </w:tcPr>
          <w:p w:rsidR="000617D9" w:rsidRDefault="000617D9">
            <w:pPr>
              <w:jc w:val="center"/>
              <w:rPr>
                <w:rFonts w:ascii="Arial" w:hAnsi="Arial"/>
              </w:rPr>
            </w:pPr>
            <w:r>
              <w:rPr>
                <w:rFonts w:ascii="Arial" w:hAnsi="Arial"/>
              </w:rPr>
              <w:t>15932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6,23%</w:t>
            </w:r>
          </w:p>
        </w:tc>
        <w:tc>
          <w:tcPr>
            <w:tcW w:w="1248" w:type="dxa"/>
            <w:noWrap/>
            <w:vAlign w:val="bottom"/>
          </w:tcPr>
          <w:p w:rsidR="000617D9" w:rsidRDefault="000617D9">
            <w:pPr>
              <w:jc w:val="center"/>
              <w:rPr>
                <w:rFonts w:ascii="Arial" w:hAnsi="Arial"/>
              </w:rPr>
            </w:pPr>
            <w:r>
              <w:rPr>
                <w:rFonts w:ascii="Arial" w:hAnsi="Arial"/>
              </w:rPr>
              <w:t>6,82%</w:t>
            </w:r>
          </w:p>
        </w:tc>
        <w:tc>
          <w:tcPr>
            <w:tcW w:w="1308" w:type="dxa"/>
            <w:noWrap/>
            <w:vAlign w:val="bottom"/>
          </w:tcPr>
          <w:p w:rsidR="000617D9" w:rsidRDefault="000617D9">
            <w:pPr>
              <w:jc w:val="center"/>
              <w:rPr>
                <w:rFonts w:ascii="Arial" w:hAnsi="Arial"/>
              </w:rPr>
            </w:pPr>
            <w:r>
              <w:rPr>
                <w:rFonts w:ascii="Arial" w:hAnsi="Arial"/>
              </w:rPr>
              <w:t>7,07%</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24,38%</w:t>
            </w:r>
          </w:p>
        </w:tc>
        <w:tc>
          <w:tcPr>
            <w:tcW w:w="1248" w:type="dxa"/>
            <w:noWrap/>
            <w:vAlign w:val="bottom"/>
          </w:tcPr>
          <w:p w:rsidR="000617D9" w:rsidRDefault="000617D9">
            <w:pPr>
              <w:jc w:val="center"/>
              <w:rPr>
                <w:rFonts w:ascii="Arial" w:hAnsi="Arial"/>
              </w:rPr>
            </w:pPr>
            <w:r>
              <w:rPr>
                <w:rFonts w:ascii="Arial" w:hAnsi="Arial"/>
              </w:rPr>
              <w:t>25,74%</w:t>
            </w:r>
          </w:p>
        </w:tc>
        <w:tc>
          <w:tcPr>
            <w:tcW w:w="1308" w:type="dxa"/>
            <w:noWrap/>
            <w:vAlign w:val="bottom"/>
          </w:tcPr>
          <w:p w:rsidR="000617D9" w:rsidRDefault="000617D9">
            <w:pPr>
              <w:jc w:val="center"/>
              <w:rPr>
                <w:rFonts w:ascii="Arial" w:hAnsi="Arial"/>
              </w:rPr>
            </w:pPr>
            <w:r>
              <w:rPr>
                <w:rFonts w:ascii="Arial" w:hAnsi="Arial"/>
              </w:rPr>
              <w:t>26,60%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кредиты</w:t>
            </w:r>
            <w:r>
              <w:rPr>
                <w:rFonts w:ascii="Arial" w:hAnsi="Arial"/>
              </w:rPr>
              <w:t xml:space="preserve"> </w:t>
            </w:r>
            <w:r>
              <w:rPr>
                <w:rFonts w:ascii="Arial" w:hAnsi="Arial" w:hint="eastAsia"/>
              </w:rPr>
              <w:t>банков</w:t>
            </w:r>
            <w:r>
              <w:rPr>
                <w:rFonts w:ascii="Arial" w:hAnsi="Arial"/>
              </w:rPr>
              <w:t xml:space="preserve">, </w:t>
            </w:r>
            <w:r>
              <w:rPr>
                <w:rFonts w:ascii="Arial" w:hAnsi="Arial" w:hint="eastAsia"/>
              </w:rPr>
              <w:t>подлежащие</w:t>
            </w:r>
            <w:r>
              <w:rPr>
                <w:rFonts w:ascii="Arial" w:hAnsi="Arial"/>
              </w:rPr>
              <w:t xml:space="preserve"> </w:t>
            </w:r>
            <w:r>
              <w:rPr>
                <w:rFonts w:ascii="Arial" w:hAnsi="Arial" w:hint="eastAsia"/>
              </w:rPr>
              <w:t>погашению</w:t>
            </w:r>
            <w:r>
              <w:rPr>
                <w:rFonts w:ascii="Arial" w:hAnsi="Arial"/>
              </w:rPr>
              <w:t xml:space="preserve"> </w:t>
            </w:r>
            <w:r>
              <w:rPr>
                <w:rFonts w:ascii="Arial" w:hAnsi="Arial" w:hint="eastAsia"/>
              </w:rPr>
              <w:t>в</w:t>
            </w:r>
            <w:r>
              <w:rPr>
                <w:rFonts w:ascii="Arial" w:hAnsi="Arial"/>
              </w:rPr>
              <w:t xml:space="preserve"> </w:t>
            </w:r>
            <w:r>
              <w:rPr>
                <w:rFonts w:ascii="Arial" w:hAnsi="Arial" w:hint="eastAsia"/>
              </w:rPr>
              <w:t>теч</w:t>
            </w:r>
            <w:r>
              <w:rPr>
                <w:rFonts w:ascii="Arial" w:hAnsi="Arial"/>
              </w:rPr>
              <w:t xml:space="preserve">. 12 </w:t>
            </w:r>
            <w:r>
              <w:rPr>
                <w:rFonts w:ascii="Arial" w:hAnsi="Arial" w:hint="eastAsia"/>
              </w:rPr>
              <w:t>мес</w:t>
            </w:r>
            <w:r>
              <w:rPr>
                <w:rFonts w:ascii="Arial" w:hAnsi="Arial"/>
              </w:rPr>
              <w:t>.</w:t>
            </w:r>
          </w:p>
        </w:tc>
        <w:tc>
          <w:tcPr>
            <w:tcW w:w="540" w:type="dxa"/>
            <w:noWrap/>
            <w:vAlign w:val="bottom"/>
          </w:tcPr>
          <w:p w:rsidR="000617D9" w:rsidRDefault="000617D9">
            <w:pPr>
              <w:jc w:val="center"/>
              <w:rPr>
                <w:rFonts w:ascii="Arial" w:hAnsi="Arial"/>
              </w:rPr>
            </w:pPr>
            <w:r>
              <w:rPr>
                <w:rFonts w:ascii="Arial" w:hAnsi="Arial"/>
              </w:rPr>
              <w:t>611</w:t>
            </w:r>
          </w:p>
        </w:tc>
        <w:tc>
          <w:tcPr>
            <w:tcW w:w="1188" w:type="dxa"/>
            <w:noWrap/>
            <w:vAlign w:val="bottom"/>
          </w:tcPr>
          <w:p w:rsidR="000617D9" w:rsidRDefault="000617D9">
            <w:pPr>
              <w:jc w:val="center"/>
              <w:rPr>
                <w:rFonts w:ascii="Arial" w:hAnsi="Arial"/>
              </w:rPr>
            </w:pPr>
            <w:r>
              <w:rPr>
                <w:rFonts w:ascii="Arial" w:hAnsi="Arial"/>
              </w:rPr>
              <w:t>14390</w:t>
            </w:r>
          </w:p>
        </w:tc>
        <w:tc>
          <w:tcPr>
            <w:tcW w:w="1248" w:type="dxa"/>
            <w:noWrap/>
            <w:vAlign w:val="bottom"/>
          </w:tcPr>
          <w:p w:rsidR="000617D9" w:rsidRDefault="000617D9">
            <w:pPr>
              <w:jc w:val="center"/>
              <w:rPr>
                <w:rFonts w:ascii="Arial" w:hAnsi="Arial"/>
              </w:rPr>
            </w:pPr>
            <w:r>
              <w:rPr>
                <w:rFonts w:ascii="Arial" w:hAnsi="Arial"/>
              </w:rPr>
              <w:t>15331</w:t>
            </w:r>
          </w:p>
        </w:tc>
        <w:tc>
          <w:tcPr>
            <w:tcW w:w="1308" w:type="dxa"/>
            <w:noWrap/>
            <w:vAlign w:val="bottom"/>
          </w:tcPr>
          <w:p w:rsidR="000617D9" w:rsidRDefault="000617D9">
            <w:pPr>
              <w:jc w:val="center"/>
              <w:rPr>
                <w:rFonts w:ascii="Arial" w:hAnsi="Arial"/>
              </w:rPr>
            </w:pPr>
            <w:r>
              <w:rPr>
                <w:rFonts w:ascii="Arial" w:hAnsi="Arial"/>
              </w:rPr>
              <w:t>15932</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займы</w:t>
            </w:r>
            <w:r>
              <w:rPr>
                <w:rFonts w:ascii="Arial" w:hAnsi="Arial"/>
              </w:rPr>
              <w:t xml:space="preserve">, </w:t>
            </w:r>
            <w:r>
              <w:rPr>
                <w:rFonts w:ascii="Arial" w:hAnsi="Arial" w:hint="eastAsia"/>
              </w:rPr>
              <w:t>подлежащие</w:t>
            </w:r>
            <w:r>
              <w:rPr>
                <w:rFonts w:ascii="Arial" w:hAnsi="Arial"/>
              </w:rPr>
              <w:t xml:space="preserve"> </w:t>
            </w:r>
            <w:r>
              <w:rPr>
                <w:rFonts w:ascii="Arial" w:hAnsi="Arial" w:hint="eastAsia"/>
              </w:rPr>
              <w:t>погашению</w:t>
            </w:r>
            <w:r>
              <w:rPr>
                <w:rFonts w:ascii="Arial" w:hAnsi="Arial"/>
              </w:rPr>
              <w:t xml:space="preserve"> </w:t>
            </w:r>
            <w:r>
              <w:rPr>
                <w:rFonts w:ascii="Arial" w:hAnsi="Arial" w:hint="eastAsia"/>
              </w:rPr>
              <w:t>через</w:t>
            </w:r>
            <w:r>
              <w:rPr>
                <w:rFonts w:ascii="Arial" w:hAnsi="Arial"/>
              </w:rPr>
              <w:t xml:space="preserve"> 12 </w:t>
            </w:r>
            <w:r>
              <w:rPr>
                <w:rFonts w:ascii="Arial" w:hAnsi="Arial" w:hint="eastAsia"/>
              </w:rPr>
              <w:t>месяц</w:t>
            </w:r>
            <w:r>
              <w:rPr>
                <w:rFonts w:ascii="Arial" w:hAnsi="Arial"/>
              </w:rPr>
              <w:t>.</w:t>
            </w:r>
          </w:p>
        </w:tc>
        <w:tc>
          <w:tcPr>
            <w:tcW w:w="540" w:type="dxa"/>
            <w:noWrap/>
            <w:vAlign w:val="bottom"/>
          </w:tcPr>
          <w:p w:rsidR="000617D9" w:rsidRDefault="000617D9">
            <w:pPr>
              <w:jc w:val="center"/>
              <w:rPr>
                <w:rFonts w:ascii="Arial" w:hAnsi="Arial"/>
              </w:rPr>
            </w:pPr>
            <w:r>
              <w:rPr>
                <w:rFonts w:ascii="Arial" w:hAnsi="Arial"/>
              </w:rPr>
              <w:t>612</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Кредиторская</w:t>
            </w:r>
            <w:r>
              <w:rPr>
                <w:rFonts w:ascii="Arial" w:hAnsi="Arial"/>
              </w:rPr>
              <w:t xml:space="preserve"> </w:t>
            </w:r>
            <w:r>
              <w:rPr>
                <w:rFonts w:ascii="Arial" w:hAnsi="Arial" w:hint="eastAsia"/>
              </w:rPr>
              <w:t>задолженность</w:t>
            </w:r>
          </w:p>
        </w:tc>
        <w:tc>
          <w:tcPr>
            <w:tcW w:w="540" w:type="dxa"/>
            <w:noWrap/>
            <w:vAlign w:val="bottom"/>
          </w:tcPr>
          <w:p w:rsidR="000617D9" w:rsidRDefault="000617D9">
            <w:pPr>
              <w:jc w:val="center"/>
              <w:rPr>
                <w:rFonts w:ascii="Arial" w:hAnsi="Arial"/>
              </w:rPr>
            </w:pPr>
            <w:r>
              <w:rPr>
                <w:rFonts w:ascii="Arial" w:hAnsi="Arial"/>
              </w:rPr>
              <w:t>620</w:t>
            </w:r>
          </w:p>
        </w:tc>
        <w:tc>
          <w:tcPr>
            <w:tcW w:w="1188" w:type="dxa"/>
            <w:noWrap/>
            <w:vAlign w:val="bottom"/>
          </w:tcPr>
          <w:p w:rsidR="000617D9" w:rsidRDefault="000617D9">
            <w:pPr>
              <w:jc w:val="center"/>
              <w:rPr>
                <w:rFonts w:ascii="Arial" w:hAnsi="Arial"/>
              </w:rPr>
            </w:pPr>
            <w:r>
              <w:rPr>
                <w:rFonts w:ascii="Arial" w:hAnsi="Arial"/>
              </w:rPr>
              <w:t>44638</w:t>
            </w:r>
          </w:p>
        </w:tc>
        <w:tc>
          <w:tcPr>
            <w:tcW w:w="1248" w:type="dxa"/>
            <w:noWrap/>
            <w:vAlign w:val="bottom"/>
          </w:tcPr>
          <w:p w:rsidR="000617D9" w:rsidRDefault="000617D9">
            <w:pPr>
              <w:jc w:val="center"/>
              <w:rPr>
                <w:rFonts w:ascii="Arial" w:hAnsi="Arial"/>
              </w:rPr>
            </w:pPr>
            <w:r>
              <w:rPr>
                <w:rFonts w:ascii="Arial" w:hAnsi="Arial"/>
              </w:rPr>
              <w:t>44232</w:t>
            </w:r>
          </w:p>
        </w:tc>
        <w:tc>
          <w:tcPr>
            <w:tcW w:w="1308" w:type="dxa"/>
            <w:noWrap/>
            <w:vAlign w:val="bottom"/>
          </w:tcPr>
          <w:p w:rsidR="000617D9" w:rsidRDefault="000617D9">
            <w:pPr>
              <w:jc w:val="center"/>
              <w:rPr>
                <w:rFonts w:ascii="Arial" w:hAnsi="Arial"/>
              </w:rPr>
            </w:pPr>
            <w:r>
              <w:rPr>
                <w:rFonts w:ascii="Arial" w:hAnsi="Arial"/>
              </w:rPr>
              <w:t>43955</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19,34%</w:t>
            </w:r>
          </w:p>
        </w:tc>
        <w:tc>
          <w:tcPr>
            <w:tcW w:w="1248" w:type="dxa"/>
            <w:noWrap/>
            <w:vAlign w:val="bottom"/>
          </w:tcPr>
          <w:p w:rsidR="000617D9" w:rsidRDefault="000617D9">
            <w:pPr>
              <w:jc w:val="center"/>
              <w:rPr>
                <w:rFonts w:ascii="Arial" w:hAnsi="Arial"/>
              </w:rPr>
            </w:pPr>
            <w:r>
              <w:rPr>
                <w:rFonts w:ascii="Arial" w:hAnsi="Arial"/>
              </w:rPr>
              <w:t>19,67%</w:t>
            </w:r>
          </w:p>
        </w:tc>
        <w:tc>
          <w:tcPr>
            <w:tcW w:w="1308" w:type="dxa"/>
            <w:noWrap/>
            <w:vAlign w:val="bottom"/>
          </w:tcPr>
          <w:p w:rsidR="000617D9" w:rsidRDefault="000617D9">
            <w:pPr>
              <w:jc w:val="center"/>
              <w:rPr>
                <w:rFonts w:ascii="Arial" w:hAnsi="Arial"/>
              </w:rPr>
            </w:pPr>
            <w:r>
              <w:rPr>
                <w:rFonts w:ascii="Arial" w:hAnsi="Arial"/>
              </w:rPr>
              <w:t>19,51%</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краткосрочным</w:t>
            </w:r>
            <w:r>
              <w:rPr>
                <w:rFonts w:ascii="Arial" w:hAnsi="Arial"/>
              </w:rPr>
              <w:t xml:space="preserve"> </w:t>
            </w:r>
            <w:r>
              <w:rPr>
                <w:rFonts w:ascii="Arial" w:hAnsi="Arial" w:hint="eastAsia"/>
              </w:rPr>
              <w:t>обязательствам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75,62%</w:t>
            </w:r>
          </w:p>
        </w:tc>
        <w:tc>
          <w:tcPr>
            <w:tcW w:w="1248" w:type="dxa"/>
            <w:noWrap/>
            <w:vAlign w:val="bottom"/>
          </w:tcPr>
          <w:p w:rsidR="000617D9" w:rsidRDefault="000617D9">
            <w:pPr>
              <w:jc w:val="center"/>
              <w:rPr>
                <w:rFonts w:ascii="Arial" w:hAnsi="Arial"/>
              </w:rPr>
            </w:pPr>
            <w:r>
              <w:rPr>
                <w:rFonts w:ascii="Arial" w:hAnsi="Arial"/>
              </w:rPr>
              <w:t>74,26%</w:t>
            </w:r>
          </w:p>
        </w:tc>
        <w:tc>
          <w:tcPr>
            <w:tcW w:w="1308" w:type="dxa"/>
            <w:noWrap/>
            <w:vAlign w:val="bottom"/>
          </w:tcPr>
          <w:p w:rsidR="000617D9" w:rsidRDefault="000617D9">
            <w:pPr>
              <w:jc w:val="center"/>
              <w:rPr>
                <w:rFonts w:ascii="Arial" w:hAnsi="Arial"/>
              </w:rPr>
            </w:pPr>
            <w:r>
              <w:rPr>
                <w:rFonts w:ascii="Arial" w:hAnsi="Arial"/>
              </w:rPr>
              <w:t>73,40%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поставщики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подрядчики</w:t>
            </w:r>
          </w:p>
        </w:tc>
        <w:tc>
          <w:tcPr>
            <w:tcW w:w="540" w:type="dxa"/>
            <w:noWrap/>
            <w:vAlign w:val="bottom"/>
          </w:tcPr>
          <w:p w:rsidR="000617D9" w:rsidRDefault="000617D9">
            <w:pPr>
              <w:jc w:val="center"/>
              <w:rPr>
                <w:rFonts w:ascii="Arial" w:hAnsi="Arial"/>
              </w:rPr>
            </w:pPr>
            <w:r>
              <w:rPr>
                <w:rFonts w:ascii="Arial" w:hAnsi="Arial"/>
              </w:rPr>
              <w:t>621</w:t>
            </w:r>
          </w:p>
        </w:tc>
        <w:tc>
          <w:tcPr>
            <w:tcW w:w="1188" w:type="dxa"/>
            <w:noWrap/>
            <w:vAlign w:val="bottom"/>
          </w:tcPr>
          <w:p w:rsidR="000617D9" w:rsidRDefault="000617D9">
            <w:pPr>
              <w:jc w:val="center"/>
              <w:rPr>
                <w:rFonts w:ascii="Arial" w:hAnsi="Arial"/>
              </w:rPr>
            </w:pPr>
            <w:r>
              <w:rPr>
                <w:rFonts w:ascii="Arial" w:hAnsi="Arial"/>
              </w:rPr>
              <w:t>13225</w:t>
            </w:r>
          </w:p>
        </w:tc>
        <w:tc>
          <w:tcPr>
            <w:tcW w:w="1248" w:type="dxa"/>
            <w:noWrap/>
            <w:vAlign w:val="bottom"/>
          </w:tcPr>
          <w:p w:rsidR="000617D9" w:rsidRDefault="000617D9">
            <w:pPr>
              <w:jc w:val="center"/>
              <w:rPr>
                <w:rFonts w:ascii="Arial" w:hAnsi="Arial"/>
              </w:rPr>
            </w:pPr>
            <w:r>
              <w:rPr>
                <w:rFonts w:ascii="Arial" w:hAnsi="Arial"/>
              </w:rPr>
              <w:t>11329</w:t>
            </w:r>
          </w:p>
        </w:tc>
        <w:tc>
          <w:tcPr>
            <w:tcW w:w="1308" w:type="dxa"/>
            <w:noWrap/>
            <w:vAlign w:val="bottom"/>
          </w:tcPr>
          <w:p w:rsidR="000617D9" w:rsidRDefault="000617D9">
            <w:pPr>
              <w:jc w:val="center"/>
              <w:rPr>
                <w:rFonts w:ascii="Arial" w:hAnsi="Arial"/>
              </w:rPr>
            </w:pPr>
            <w:r>
              <w:rPr>
                <w:rFonts w:ascii="Arial" w:hAnsi="Arial"/>
              </w:rPr>
              <w:t>12707</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22,40%</w:t>
            </w:r>
          </w:p>
        </w:tc>
        <w:tc>
          <w:tcPr>
            <w:tcW w:w="1248" w:type="dxa"/>
            <w:noWrap/>
            <w:vAlign w:val="bottom"/>
          </w:tcPr>
          <w:p w:rsidR="000617D9" w:rsidRDefault="000617D9">
            <w:pPr>
              <w:jc w:val="center"/>
              <w:rPr>
                <w:rFonts w:ascii="Arial" w:hAnsi="Arial"/>
              </w:rPr>
            </w:pPr>
            <w:r>
              <w:rPr>
                <w:rFonts w:ascii="Arial" w:hAnsi="Arial"/>
              </w:rPr>
              <w:t>19,02%</w:t>
            </w:r>
          </w:p>
        </w:tc>
        <w:tc>
          <w:tcPr>
            <w:tcW w:w="1308" w:type="dxa"/>
            <w:noWrap/>
            <w:vAlign w:val="bottom"/>
          </w:tcPr>
          <w:p w:rsidR="000617D9" w:rsidRDefault="000617D9">
            <w:pPr>
              <w:jc w:val="center"/>
              <w:rPr>
                <w:rFonts w:ascii="Arial" w:hAnsi="Arial"/>
              </w:rPr>
            </w:pPr>
            <w:r>
              <w:rPr>
                <w:rFonts w:ascii="Arial" w:hAnsi="Arial"/>
              </w:rPr>
              <w:t>21,22%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29,63%</w:t>
            </w:r>
          </w:p>
        </w:tc>
        <w:tc>
          <w:tcPr>
            <w:tcW w:w="1248" w:type="dxa"/>
            <w:noWrap/>
            <w:vAlign w:val="bottom"/>
          </w:tcPr>
          <w:p w:rsidR="000617D9" w:rsidRDefault="000617D9">
            <w:pPr>
              <w:jc w:val="center"/>
              <w:rPr>
                <w:rFonts w:ascii="Arial" w:hAnsi="Arial"/>
              </w:rPr>
            </w:pPr>
            <w:r>
              <w:rPr>
                <w:rFonts w:ascii="Arial" w:hAnsi="Arial"/>
              </w:rPr>
              <w:t>25,61%</w:t>
            </w:r>
          </w:p>
        </w:tc>
        <w:tc>
          <w:tcPr>
            <w:tcW w:w="1308" w:type="dxa"/>
            <w:noWrap/>
            <w:vAlign w:val="bottom"/>
          </w:tcPr>
          <w:p w:rsidR="000617D9" w:rsidRDefault="000617D9">
            <w:pPr>
              <w:jc w:val="center"/>
              <w:rPr>
                <w:rFonts w:ascii="Arial" w:hAnsi="Arial"/>
              </w:rPr>
            </w:pPr>
            <w:r>
              <w:rPr>
                <w:rFonts w:ascii="Arial" w:hAnsi="Arial"/>
              </w:rPr>
              <w:t>28,91%</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векселя</w:t>
            </w:r>
            <w:r>
              <w:rPr>
                <w:rFonts w:ascii="Arial" w:hAnsi="Arial"/>
              </w:rPr>
              <w:t xml:space="preserve"> </w:t>
            </w:r>
            <w:r>
              <w:rPr>
                <w:rFonts w:ascii="Arial" w:hAnsi="Arial" w:hint="eastAsia"/>
              </w:rPr>
              <w:t>к</w:t>
            </w:r>
            <w:r>
              <w:rPr>
                <w:rFonts w:ascii="Arial" w:hAnsi="Arial"/>
              </w:rPr>
              <w:t xml:space="preserve"> </w:t>
            </w:r>
            <w:r>
              <w:rPr>
                <w:rFonts w:ascii="Arial" w:hAnsi="Arial" w:hint="eastAsia"/>
              </w:rPr>
              <w:t>уплате</w:t>
            </w:r>
          </w:p>
        </w:tc>
        <w:tc>
          <w:tcPr>
            <w:tcW w:w="540" w:type="dxa"/>
            <w:noWrap/>
            <w:vAlign w:val="bottom"/>
          </w:tcPr>
          <w:p w:rsidR="000617D9" w:rsidRDefault="000617D9">
            <w:pPr>
              <w:jc w:val="center"/>
              <w:rPr>
                <w:rFonts w:ascii="Arial" w:hAnsi="Arial"/>
              </w:rPr>
            </w:pPr>
            <w:r>
              <w:rPr>
                <w:rFonts w:ascii="Arial" w:hAnsi="Arial"/>
              </w:rPr>
              <w:t>622</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по</w:t>
            </w:r>
            <w:r>
              <w:rPr>
                <w:rFonts w:ascii="Arial" w:hAnsi="Arial"/>
              </w:rPr>
              <w:t xml:space="preserve"> </w:t>
            </w:r>
            <w:r>
              <w:rPr>
                <w:rFonts w:ascii="Arial" w:hAnsi="Arial" w:hint="eastAsia"/>
              </w:rPr>
              <w:t>оплате</w:t>
            </w:r>
            <w:r>
              <w:rPr>
                <w:rFonts w:ascii="Arial" w:hAnsi="Arial"/>
              </w:rPr>
              <w:t xml:space="preserve"> </w:t>
            </w:r>
            <w:r>
              <w:rPr>
                <w:rFonts w:ascii="Arial" w:hAnsi="Arial" w:hint="eastAsia"/>
              </w:rPr>
              <w:t>труда</w:t>
            </w:r>
          </w:p>
        </w:tc>
        <w:tc>
          <w:tcPr>
            <w:tcW w:w="540" w:type="dxa"/>
            <w:noWrap/>
            <w:vAlign w:val="bottom"/>
          </w:tcPr>
          <w:p w:rsidR="000617D9" w:rsidRDefault="000617D9">
            <w:pPr>
              <w:jc w:val="center"/>
              <w:rPr>
                <w:rFonts w:ascii="Arial" w:hAnsi="Arial"/>
              </w:rPr>
            </w:pPr>
            <w:r>
              <w:rPr>
                <w:rFonts w:ascii="Arial" w:hAnsi="Arial"/>
              </w:rPr>
              <w:t>623</w:t>
            </w:r>
          </w:p>
        </w:tc>
        <w:tc>
          <w:tcPr>
            <w:tcW w:w="1188" w:type="dxa"/>
            <w:noWrap/>
            <w:vAlign w:val="bottom"/>
          </w:tcPr>
          <w:p w:rsidR="000617D9" w:rsidRDefault="000617D9">
            <w:pPr>
              <w:jc w:val="center"/>
              <w:rPr>
                <w:rFonts w:ascii="Arial" w:hAnsi="Arial"/>
              </w:rPr>
            </w:pPr>
            <w:r>
              <w:rPr>
                <w:rFonts w:ascii="Arial" w:hAnsi="Arial"/>
              </w:rPr>
              <w:t>1312</w:t>
            </w:r>
          </w:p>
        </w:tc>
        <w:tc>
          <w:tcPr>
            <w:tcW w:w="1248" w:type="dxa"/>
            <w:noWrap/>
            <w:vAlign w:val="bottom"/>
          </w:tcPr>
          <w:p w:rsidR="000617D9" w:rsidRDefault="000617D9">
            <w:pPr>
              <w:jc w:val="center"/>
              <w:rPr>
                <w:rFonts w:ascii="Arial" w:hAnsi="Arial"/>
              </w:rPr>
            </w:pPr>
            <w:r>
              <w:rPr>
                <w:rFonts w:ascii="Arial" w:hAnsi="Arial"/>
              </w:rPr>
              <w:t>1521</w:t>
            </w:r>
          </w:p>
        </w:tc>
        <w:tc>
          <w:tcPr>
            <w:tcW w:w="1308" w:type="dxa"/>
            <w:noWrap/>
            <w:vAlign w:val="bottom"/>
          </w:tcPr>
          <w:p w:rsidR="000617D9" w:rsidRDefault="000617D9">
            <w:pPr>
              <w:jc w:val="center"/>
              <w:rPr>
                <w:rFonts w:ascii="Arial" w:hAnsi="Arial"/>
              </w:rPr>
            </w:pPr>
            <w:r>
              <w:rPr>
                <w:rFonts w:ascii="Arial" w:hAnsi="Arial"/>
              </w:rPr>
              <w:t>1557</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2,22%</w:t>
            </w:r>
          </w:p>
        </w:tc>
        <w:tc>
          <w:tcPr>
            <w:tcW w:w="1248" w:type="dxa"/>
            <w:noWrap/>
            <w:vAlign w:val="bottom"/>
          </w:tcPr>
          <w:p w:rsidR="000617D9" w:rsidRDefault="000617D9">
            <w:pPr>
              <w:jc w:val="center"/>
              <w:rPr>
                <w:rFonts w:ascii="Arial" w:hAnsi="Arial"/>
              </w:rPr>
            </w:pPr>
            <w:r>
              <w:rPr>
                <w:rFonts w:ascii="Arial" w:hAnsi="Arial"/>
              </w:rPr>
              <w:t>2,55%</w:t>
            </w:r>
          </w:p>
        </w:tc>
        <w:tc>
          <w:tcPr>
            <w:tcW w:w="1308" w:type="dxa"/>
            <w:noWrap/>
            <w:vAlign w:val="bottom"/>
          </w:tcPr>
          <w:p w:rsidR="000617D9" w:rsidRDefault="000617D9">
            <w:pPr>
              <w:jc w:val="center"/>
              <w:rPr>
                <w:rFonts w:ascii="Arial" w:hAnsi="Arial"/>
              </w:rPr>
            </w:pPr>
            <w:r>
              <w:rPr>
                <w:rFonts w:ascii="Arial" w:hAnsi="Arial"/>
              </w:rPr>
              <w:t>2,60%</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2,94%</w:t>
            </w:r>
          </w:p>
        </w:tc>
        <w:tc>
          <w:tcPr>
            <w:tcW w:w="1248" w:type="dxa"/>
            <w:noWrap/>
            <w:vAlign w:val="bottom"/>
          </w:tcPr>
          <w:p w:rsidR="000617D9" w:rsidRDefault="000617D9">
            <w:pPr>
              <w:jc w:val="center"/>
              <w:rPr>
                <w:rFonts w:ascii="Arial" w:hAnsi="Arial"/>
              </w:rPr>
            </w:pPr>
            <w:r>
              <w:rPr>
                <w:rFonts w:ascii="Arial" w:hAnsi="Arial"/>
              </w:rPr>
              <w:t>3,44%</w:t>
            </w:r>
          </w:p>
        </w:tc>
        <w:tc>
          <w:tcPr>
            <w:tcW w:w="1308" w:type="dxa"/>
            <w:noWrap/>
            <w:vAlign w:val="bottom"/>
          </w:tcPr>
          <w:p w:rsidR="000617D9" w:rsidRDefault="000617D9">
            <w:pPr>
              <w:jc w:val="center"/>
              <w:rPr>
                <w:rFonts w:ascii="Arial" w:hAnsi="Arial"/>
              </w:rPr>
            </w:pPr>
            <w:r>
              <w:rPr>
                <w:rFonts w:ascii="Arial" w:hAnsi="Arial"/>
              </w:rPr>
              <w:t>3,54%</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по</w:t>
            </w:r>
            <w:r>
              <w:rPr>
                <w:rFonts w:ascii="Arial" w:hAnsi="Arial"/>
              </w:rPr>
              <w:t xml:space="preserve"> </w:t>
            </w:r>
            <w:r>
              <w:rPr>
                <w:rFonts w:ascii="Arial" w:hAnsi="Arial" w:hint="eastAsia"/>
              </w:rPr>
              <w:t>социальному</w:t>
            </w:r>
            <w:r>
              <w:rPr>
                <w:rFonts w:ascii="Arial" w:hAnsi="Arial"/>
              </w:rPr>
              <w:t xml:space="preserve"> </w:t>
            </w:r>
            <w:r>
              <w:rPr>
                <w:rFonts w:ascii="Arial" w:hAnsi="Arial" w:hint="eastAsia"/>
              </w:rPr>
              <w:t>страхованию</w:t>
            </w:r>
            <w:r>
              <w:rPr>
                <w:rFonts w:ascii="Arial" w:hAnsi="Arial"/>
              </w:rPr>
              <w:t xml:space="preserve"> </w:t>
            </w:r>
            <w:r>
              <w:rPr>
                <w:rFonts w:ascii="Arial" w:hAnsi="Arial" w:hint="eastAsia"/>
              </w:rPr>
              <w:t>и</w:t>
            </w:r>
            <w:r>
              <w:rPr>
                <w:rFonts w:ascii="Arial" w:hAnsi="Arial"/>
              </w:rPr>
              <w:t xml:space="preserve"> </w:t>
            </w:r>
            <w:r>
              <w:rPr>
                <w:rFonts w:ascii="Arial" w:hAnsi="Arial" w:hint="eastAsia"/>
              </w:rPr>
              <w:t>обеспечению</w:t>
            </w:r>
          </w:p>
        </w:tc>
        <w:tc>
          <w:tcPr>
            <w:tcW w:w="540" w:type="dxa"/>
            <w:noWrap/>
            <w:vAlign w:val="bottom"/>
          </w:tcPr>
          <w:p w:rsidR="000617D9" w:rsidRDefault="000617D9">
            <w:pPr>
              <w:jc w:val="center"/>
              <w:rPr>
                <w:rFonts w:ascii="Arial" w:hAnsi="Arial"/>
              </w:rPr>
            </w:pPr>
            <w:r>
              <w:rPr>
                <w:rFonts w:ascii="Arial" w:hAnsi="Arial"/>
              </w:rPr>
              <w:t>624</w:t>
            </w:r>
          </w:p>
        </w:tc>
        <w:tc>
          <w:tcPr>
            <w:tcW w:w="1188" w:type="dxa"/>
            <w:noWrap/>
            <w:vAlign w:val="bottom"/>
          </w:tcPr>
          <w:p w:rsidR="000617D9" w:rsidRDefault="000617D9">
            <w:pPr>
              <w:jc w:val="center"/>
              <w:rPr>
                <w:rFonts w:ascii="Arial" w:hAnsi="Arial"/>
              </w:rPr>
            </w:pPr>
            <w:r>
              <w:rPr>
                <w:rFonts w:ascii="Arial" w:hAnsi="Arial"/>
              </w:rPr>
              <w:t>1677</w:t>
            </w:r>
          </w:p>
        </w:tc>
        <w:tc>
          <w:tcPr>
            <w:tcW w:w="1248" w:type="dxa"/>
            <w:noWrap/>
            <w:vAlign w:val="bottom"/>
          </w:tcPr>
          <w:p w:rsidR="000617D9" w:rsidRDefault="000617D9">
            <w:pPr>
              <w:jc w:val="center"/>
              <w:rPr>
                <w:rFonts w:ascii="Arial" w:hAnsi="Arial"/>
              </w:rPr>
            </w:pPr>
            <w:r>
              <w:rPr>
                <w:rFonts w:ascii="Arial" w:hAnsi="Arial"/>
              </w:rPr>
              <w:t>2599</w:t>
            </w:r>
          </w:p>
        </w:tc>
        <w:tc>
          <w:tcPr>
            <w:tcW w:w="1308" w:type="dxa"/>
            <w:noWrap/>
            <w:vAlign w:val="bottom"/>
          </w:tcPr>
          <w:p w:rsidR="000617D9" w:rsidRDefault="000617D9">
            <w:pPr>
              <w:jc w:val="center"/>
              <w:rPr>
                <w:rFonts w:ascii="Arial" w:hAnsi="Arial"/>
              </w:rPr>
            </w:pPr>
            <w:r>
              <w:rPr>
                <w:rFonts w:ascii="Arial" w:hAnsi="Arial"/>
              </w:rPr>
              <w:t>3584</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2,84%</w:t>
            </w:r>
          </w:p>
        </w:tc>
        <w:tc>
          <w:tcPr>
            <w:tcW w:w="1248" w:type="dxa"/>
            <w:noWrap/>
            <w:vAlign w:val="bottom"/>
          </w:tcPr>
          <w:p w:rsidR="000617D9" w:rsidRDefault="000617D9">
            <w:pPr>
              <w:jc w:val="center"/>
              <w:rPr>
                <w:rFonts w:ascii="Arial" w:hAnsi="Arial"/>
              </w:rPr>
            </w:pPr>
            <w:r>
              <w:rPr>
                <w:rFonts w:ascii="Arial" w:hAnsi="Arial"/>
              </w:rPr>
              <w:t>4,36%</w:t>
            </w:r>
          </w:p>
        </w:tc>
        <w:tc>
          <w:tcPr>
            <w:tcW w:w="1308" w:type="dxa"/>
            <w:noWrap/>
            <w:vAlign w:val="bottom"/>
          </w:tcPr>
          <w:p w:rsidR="000617D9" w:rsidRDefault="000617D9">
            <w:pPr>
              <w:jc w:val="center"/>
              <w:rPr>
                <w:rFonts w:ascii="Arial" w:hAnsi="Arial"/>
              </w:rPr>
            </w:pPr>
            <w:r>
              <w:rPr>
                <w:rFonts w:ascii="Arial" w:hAnsi="Arial"/>
              </w:rPr>
              <w:t>5,98%</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3,76%</w:t>
            </w:r>
          </w:p>
        </w:tc>
        <w:tc>
          <w:tcPr>
            <w:tcW w:w="1248" w:type="dxa"/>
            <w:noWrap/>
            <w:vAlign w:val="bottom"/>
          </w:tcPr>
          <w:p w:rsidR="000617D9" w:rsidRDefault="000617D9">
            <w:pPr>
              <w:jc w:val="center"/>
              <w:rPr>
                <w:rFonts w:ascii="Arial" w:hAnsi="Arial"/>
              </w:rPr>
            </w:pPr>
            <w:r>
              <w:rPr>
                <w:rFonts w:ascii="Arial" w:hAnsi="Arial"/>
              </w:rPr>
              <w:t>5,88%</w:t>
            </w:r>
          </w:p>
        </w:tc>
        <w:tc>
          <w:tcPr>
            <w:tcW w:w="1308" w:type="dxa"/>
            <w:noWrap/>
            <w:vAlign w:val="bottom"/>
          </w:tcPr>
          <w:p w:rsidR="000617D9" w:rsidRDefault="000617D9">
            <w:pPr>
              <w:jc w:val="center"/>
              <w:rPr>
                <w:rFonts w:ascii="Arial" w:hAnsi="Arial"/>
              </w:rPr>
            </w:pPr>
            <w:r>
              <w:rPr>
                <w:rFonts w:ascii="Arial" w:hAnsi="Arial"/>
              </w:rPr>
              <w:t>8,15%</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задолженность</w:t>
            </w:r>
            <w:r>
              <w:rPr>
                <w:rFonts w:ascii="Arial" w:hAnsi="Arial"/>
              </w:rPr>
              <w:t xml:space="preserve"> </w:t>
            </w:r>
            <w:r>
              <w:rPr>
                <w:rFonts w:ascii="Arial" w:hAnsi="Arial" w:hint="eastAsia"/>
              </w:rPr>
              <w:t>перед</w:t>
            </w:r>
            <w:r>
              <w:rPr>
                <w:rFonts w:ascii="Arial" w:hAnsi="Arial"/>
              </w:rPr>
              <w:t xml:space="preserve"> </w:t>
            </w:r>
            <w:r>
              <w:rPr>
                <w:rFonts w:ascii="Arial" w:hAnsi="Arial" w:hint="eastAsia"/>
              </w:rPr>
              <w:t>дочерними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зависим</w:t>
            </w:r>
            <w:r>
              <w:rPr>
                <w:rFonts w:ascii="Arial" w:hAnsi="Arial"/>
              </w:rPr>
              <w:t xml:space="preserve">. </w:t>
            </w:r>
            <w:r>
              <w:rPr>
                <w:rFonts w:ascii="Arial" w:hAnsi="Arial" w:hint="eastAsia"/>
              </w:rPr>
              <w:t>обществами</w:t>
            </w:r>
          </w:p>
        </w:tc>
        <w:tc>
          <w:tcPr>
            <w:tcW w:w="540" w:type="dxa"/>
            <w:noWrap/>
            <w:vAlign w:val="bottom"/>
          </w:tcPr>
          <w:p w:rsidR="000617D9" w:rsidRDefault="000617D9">
            <w:pPr>
              <w:jc w:val="center"/>
              <w:rPr>
                <w:rFonts w:ascii="Arial" w:hAnsi="Arial"/>
              </w:rPr>
            </w:pPr>
            <w:r>
              <w:rPr>
                <w:rFonts w:ascii="Arial" w:hAnsi="Arial"/>
              </w:rPr>
              <w:t>625</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задолженность</w:t>
            </w:r>
            <w:r>
              <w:rPr>
                <w:rFonts w:ascii="Arial" w:hAnsi="Arial"/>
              </w:rPr>
              <w:t xml:space="preserve"> </w:t>
            </w:r>
            <w:r>
              <w:rPr>
                <w:rFonts w:ascii="Arial" w:hAnsi="Arial" w:hint="eastAsia"/>
              </w:rPr>
              <w:t>перед</w:t>
            </w:r>
            <w:r>
              <w:rPr>
                <w:rFonts w:ascii="Arial" w:hAnsi="Arial"/>
              </w:rPr>
              <w:t xml:space="preserve"> </w:t>
            </w:r>
            <w:r>
              <w:rPr>
                <w:rFonts w:ascii="Arial" w:hAnsi="Arial" w:hint="eastAsia"/>
              </w:rPr>
              <w:t>бюджетом</w:t>
            </w:r>
          </w:p>
        </w:tc>
        <w:tc>
          <w:tcPr>
            <w:tcW w:w="540" w:type="dxa"/>
            <w:noWrap/>
            <w:vAlign w:val="bottom"/>
          </w:tcPr>
          <w:p w:rsidR="000617D9" w:rsidRDefault="000617D9">
            <w:pPr>
              <w:jc w:val="center"/>
              <w:rPr>
                <w:rFonts w:ascii="Arial" w:hAnsi="Arial"/>
              </w:rPr>
            </w:pPr>
            <w:r>
              <w:rPr>
                <w:rFonts w:ascii="Arial" w:hAnsi="Arial"/>
              </w:rPr>
              <w:t>626</w:t>
            </w:r>
          </w:p>
        </w:tc>
        <w:tc>
          <w:tcPr>
            <w:tcW w:w="1188" w:type="dxa"/>
            <w:noWrap/>
            <w:vAlign w:val="bottom"/>
          </w:tcPr>
          <w:p w:rsidR="000617D9" w:rsidRDefault="000617D9">
            <w:pPr>
              <w:jc w:val="center"/>
              <w:rPr>
                <w:rFonts w:ascii="Arial" w:hAnsi="Arial"/>
              </w:rPr>
            </w:pPr>
            <w:r>
              <w:rPr>
                <w:rFonts w:ascii="Arial" w:hAnsi="Arial"/>
              </w:rPr>
              <w:t>14863</w:t>
            </w:r>
          </w:p>
        </w:tc>
        <w:tc>
          <w:tcPr>
            <w:tcW w:w="1248" w:type="dxa"/>
            <w:noWrap/>
            <w:vAlign w:val="bottom"/>
          </w:tcPr>
          <w:p w:rsidR="000617D9" w:rsidRDefault="000617D9">
            <w:pPr>
              <w:jc w:val="center"/>
              <w:rPr>
                <w:rFonts w:ascii="Arial" w:hAnsi="Arial"/>
              </w:rPr>
            </w:pPr>
            <w:r>
              <w:rPr>
                <w:rFonts w:ascii="Arial" w:hAnsi="Arial"/>
              </w:rPr>
              <w:t>14913</w:t>
            </w:r>
          </w:p>
        </w:tc>
        <w:tc>
          <w:tcPr>
            <w:tcW w:w="1308" w:type="dxa"/>
            <w:noWrap/>
            <w:vAlign w:val="bottom"/>
          </w:tcPr>
          <w:p w:rsidR="000617D9" w:rsidRDefault="000617D9">
            <w:pPr>
              <w:jc w:val="center"/>
              <w:rPr>
                <w:rFonts w:ascii="Arial" w:hAnsi="Arial"/>
              </w:rPr>
            </w:pPr>
            <w:r>
              <w:rPr>
                <w:rFonts w:ascii="Arial" w:hAnsi="Arial"/>
              </w:rPr>
              <w:t>14098</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25,18%</w:t>
            </w:r>
          </w:p>
        </w:tc>
        <w:tc>
          <w:tcPr>
            <w:tcW w:w="1248" w:type="dxa"/>
            <w:noWrap/>
            <w:vAlign w:val="bottom"/>
          </w:tcPr>
          <w:p w:rsidR="000617D9" w:rsidRDefault="000617D9">
            <w:pPr>
              <w:jc w:val="center"/>
              <w:rPr>
                <w:rFonts w:ascii="Arial" w:hAnsi="Arial"/>
              </w:rPr>
            </w:pPr>
            <w:r>
              <w:rPr>
                <w:rFonts w:ascii="Arial" w:hAnsi="Arial"/>
              </w:rPr>
              <w:t>25,04%</w:t>
            </w:r>
          </w:p>
        </w:tc>
        <w:tc>
          <w:tcPr>
            <w:tcW w:w="1308" w:type="dxa"/>
            <w:noWrap/>
            <w:vAlign w:val="bottom"/>
          </w:tcPr>
          <w:p w:rsidR="000617D9" w:rsidRDefault="000617D9">
            <w:pPr>
              <w:jc w:val="center"/>
              <w:rPr>
                <w:rFonts w:ascii="Arial" w:hAnsi="Arial"/>
              </w:rPr>
            </w:pPr>
            <w:r>
              <w:rPr>
                <w:rFonts w:ascii="Arial" w:hAnsi="Arial"/>
              </w:rPr>
              <w:t>23,54%</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33,30%</w:t>
            </w:r>
          </w:p>
        </w:tc>
        <w:tc>
          <w:tcPr>
            <w:tcW w:w="1248" w:type="dxa"/>
            <w:noWrap/>
            <w:vAlign w:val="bottom"/>
          </w:tcPr>
          <w:p w:rsidR="000617D9" w:rsidRDefault="000617D9">
            <w:pPr>
              <w:jc w:val="center"/>
              <w:rPr>
                <w:rFonts w:ascii="Arial" w:hAnsi="Arial"/>
              </w:rPr>
            </w:pPr>
            <w:r>
              <w:rPr>
                <w:rFonts w:ascii="Arial" w:hAnsi="Arial"/>
              </w:rPr>
              <w:t>33,72%</w:t>
            </w:r>
          </w:p>
        </w:tc>
        <w:tc>
          <w:tcPr>
            <w:tcW w:w="1308" w:type="dxa"/>
            <w:noWrap/>
            <w:vAlign w:val="bottom"/>
          </w:tcPr>
          <w:p w:rsidR="000617D9" w:rsidRDefault="000617D9">
            <w:pPr>
              <w:jc w:val="center"/>
              <w:rPr>
                <w:rFonts w:ascii="Arial" w:hAnsi="Arial"/>
              </w:rPr>
            </w:pPr>
            <w:r>
              <w:rPr>
                <w:rFonts w:ascii="Arial" w:hAnsi="Arial"/>
              </w:rPr>
              <w:t>32,07%</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авансы</w:t>
            </w:r>
            <w:r>
              <w:rPr>
                <w:rFonts w:ascii="Arial" w:hAnsi="Arial"/>
              </w:rPr>
              <w:t xml:space="preserve"> </w:t>
            </w:r>
            <w:r>
              <w:rPr>
                <w:rFonts w:ascii="Arial" w:hAnsi="Arial" w:hint="eastAsia"/>
              </w:rPr>
              <w:t>полученные</w:t>
            </w:r>
          </w:p>
        </w:tc>
        <w:tc>
          <w:tcPr>
            <w:tcW w:w="540" w:type="dxa"/>
            <w:noWrap/>
            <w:vAlign w:val="bottom"/>
          </w:tcPr>
          <w:p w:rsidR="000617D9" w:rsidRDefault="000617D9">
            <w:pPr>
              <w:jc w:val="center"/>
              <w:rPr>
                <w:rFonts w:ascii="Arial" w:hAnsi="Arial"/>
              </w:rPr>
            </w:pPr>
            <w:r>
              <w:rPr>
                <w:rFonts w:ascii="Arial" w:hAnsi="Arial"/>
              </w:rPr>
              <w:t>627</w:t>
            </w:r>
          </w:p>
        </w:tc>
        <w:tc>
          <w:tcPr>
            <w:tcW w:w="1188" w:type="dxa"/>
            <w:noWrap/>
            <w:vAlign w:val="bottom"/>
          </w:tcPr>
          <w:p w:rsidR="000617D9" w:rsidRDefault="000617D9">
            <w:pPr>
              <w:jc w:val="center"/>
              <w:rPr>
                <w:rFonts w:ascii="Arial" w:hAnsi="Arial"/>
              </w:rPr>
            </w:pPr>
            <w:r>
              <w:rPr>
                <w:rFonts w:ascii="Arial" w:hAnsi="Arial"/>
              </w:rPr>
              <w:t>6735</w:t>
            </w:r>
          </w:p>
        </w:tc>
        <w:tc>
          <w:tcPr>
            <w:tcW w:w="1248" w:type="dxa"/>
            <w:noWrap/>
            <w:vAlign w:val="bottom"/>
          </w:tcPr>
          <w:p w:rsidR="000617D9" w:rsidRDefault="000617D9">
            <w:pPr>
              <w:jc w:val="center"/>
              <w:rPr>
                <w:rFonts w:ascii="Arial" w:hAnsi="Arial"/>
              </w:rPr>
            </w:pPr>
            <w:r>
              <w:rPr>
                <w:rFonts w:ascii="Arial" w:hAnsi="Arial"/>
              </w:rPr>
              <w:t>6240</w:t>
            </w:r>
          </w:p>
        </w:tc>
        <w:tc>
          <w:tcPr>
            <w:tcW w:w="1308" w:type="dxa"/>
            <w:noWrap/>
            <w:vAlign w:val="bottom"/>
          </w:tcPr>
          <w:p w:rsidR="000617D9" w:rsidRDefault="000617D9">
            <w:pPr>
              <w:jc w:val="center"/>
              <w:rPr>
                <w:rFonts w:ascii="Arial" w:hAnsi="Arial"/>
              </w:rPr>
            </w:pPr>
            <w:r>
              <w:rPr>
                <w:rFonts w:ascii="Arial" w:hAnsi="Arial"/>
              </w:rPr>
              <w:t>5917</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11,41%</w:t>
            </w:r>
          </w:p>
        </w:tc>
        <w:tc>
          <w:tcPr>
            <w:tcW w:w="1248" w:type="dxa"/>
            <w:noWrap/>
            <w:vAlign w:val="bottom"/>
          </w:tcPr>
          <w:p w:rsidR="000617D9" w:rsidRDefault="000617D9">
            <w:pPr>
              <w:jc w:val="center"/>
              <w:rPr>
                <w:rFonts w:ascii="Arial" w:hAnsi="Arial"/>
              </w:rPr>
            </w:pPr>
            <w:r>
              <w:rPr>
                <w:rFonts w:ascii="Arial" w:hAnsi="Arial"/>
              </w:rPr>
              <w:t>10,48%</w:t>
            </w:r>
          </w:p>
        </w:tc>
        <w:tc>
          <w:tcPr>
            <w:tcW w:w="1308" w:type="dxa"/>
            <w:noWrap/>
            <w:vAlign w:val="bottom"/>
          </w:tcPr>
          <w:p w:rsidR="000617D9" w:rsidRDefault="000617D9">
            <w:pPr>
              <w:jc w:val="center"/>
              <w:rPr>
                <w:rFonts w:ascii="Arial" w:hAnsi="Arial"/>
              </w:rPr>
            </w:pPr>
            <w:r>
              <w:rPr>
                <w:rFonts w:ascii="Arial" w:hAnsi="Arial"/>
              </w:rPr>
              <w:t>9,88%</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15,09%</w:t>
            </w:r>
          </w:p>
        </w:tc>
        <w:tc>
          <w:tcPr>
            <w:tcW w:w="1248" w:type="dxa"/>
            <w:noWrap/>
            <w:vAlign w:val="bottom"/>
          </w:tcPr>
          <w:p w:rsidR="000617D9" w:rsidRDefault="000617D9">
            <w:pPr>
              <w:jc w:val="center"/>
              <w:rPr>
                <w:rFonts w:ascii="Arial" w:hAnsi="Arial"/>
              </w:rPr>
            </w:pPr>
            <w:r>
              <w:rPr>
                <w:rFonts w:ascii="Arial" w:hAnsi="Arial"/>
              </w:rPr>
              <w:t>14,11%</w:t>
            </w:r>
          </w:p>
        </w:tc>
        <w:tc>
          <w:tcPr>
            <w:tcW w:w="1308" w:type="dxa"/>
            <w:noWrap/>
            <w:vAlign w:val="bottom"/>
          </w:tcPr>
          <w:p w:rsidR="000617D9" w:rsidRDefault="000617D9">
            <w:pPr>
              <w:jc w:val="center"/>
              <w:rPr>
                <w:rFonts w:ascii="Arial" w:hAnsi="Arial"/>
              </w:rPr>
            </w:pPr>
            <w:r>
              <w:rPr>
                <w:rFonts w:ascii="Arial" w:hAnsi="Arial"/>
              </w:rPr>
              <w:t>13,46%</w:t>
            </w:r>
          </w:p>
        </w:tc>
      </w:tr>
      <w:tr w:rsidR="000617D9">
        <w:trPr>
          <w:trHeight w:val="255"/>
        </w:trPr>
        <w:tc>
          <w:tcPr>
            <w:tcW w:w="5628"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кредиторы</w:t>
            </w:r>
          </w:p>
        </w:tc>
        <w:tc>
          <w:tcPr>
            <w:tcW w:w="540" w:type="dxa"/>
            <w:noWrap/>
            <w:vAlign w:val="bottom"/>
          </w:tcPr>
          <w:p w:rsidR="000617D9" w:rsidRDefault="000617D9">
            <w:pPr>
              <w:jc w:val="center"/>
              <w:rPr>
                <w:rFonts w:ascii="Arial" w:hAnsi="Arial"/>
              </w:rPr>
            </w:pPr>
            <w:r>
              <w:rPr>
                <w:rFonts w:ascii="Arial" w:hAnsi="Arial"/>
              </w:rPr>
              <w:t>628</w:t>
            </w:r>
          </w:p>
        </w:tc>
        <w:tc>
          <w:tcPr>
            <w:tcW w:w="1188" w:type="dxa"/>
            <w:noWrap/>
            <w:vAlign w:val="bottom"/>
          </w:tcPr>
          <w:p w:rsidR="000617D9" w:rsidRDefault="000617D9">
            <w:pPr>
              <w:jc w:val="center"/>
              <w:rPr>
                <w:rFonts w:ascii="Arial" w:hAnsi="Arial"/>
              </w:rPr>
            </w:pPr>
            <w:r>
              <w:rPr>
                <w:rFonts w:ascii="Arial" w:hAnsi="Arial"/>
              </w:rPr>
              <w:t>6826</w:t>
            </w:r>
          </w:p>
        </w:tc>
        <w:tc>
          <w:tcPr>
            <w:tcW w:w="1248" w:type="dxa"/>
            <w:noWrap/>
            <w:vAlign w:val="bottom"/>
          </w:tcPr>
          <w:p w:rsidR="000617D9" w:rsidRDefault="000617D9">
            <w:pPr>
              <w:jc w:val="center"/>
              <w:rPr>
                <w:rFonts w:ascii="Arial" w:hAnsi="Arial"/>
              </w:rPr>
            </w:pPr>
            <w:r>
              <w:rPr>
                <w:rFonts w:ascii="Arial" w:hAnsi="Arial"/>
              </w:rPr>
              <w:t>7630</w:t>
            </w:r>
          </w:p>
        </w:tc>
        <w:tc>
          <w:tcPr>
            <w:tcW w:w="1308" w:type="dxa"/>
            <w:noWrap/>
            <w:vAlign w:val="bottom"/>
          </w:tcPr>
          <w:p w:rsidR="000617D9" w:rsidRDefault="000617D9">
            <w:pPr>
              <w:jc w:val="center"/>
              <w:rPr>
                <w:rFonts w:ascii="Arial" w:hAnsi="Arial"/>
              </w:rPr>
            </w:pPr>
            <w:r>
              <w:rPr>
                <w:rFonts w:ascii="Arial" w:hAnsi="Arial"/>
              </w:rPr>
              <w:t>6092</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11,56%</w:t>
            </w:r>
          </w:p>
        </w:tc>
        <w:tc>
          <w:tcPr>
            <w:tcW w:w="1248" w:type="dxa"/>
            <w:noWrap/>
            <w:vAlign w:val="bottom"/>
          </w:tcPr>
          <w:p w:rsidR="000617D9" w:rsidRDefault="000617D9">
            <w:pPr>
              <w:jc w:val="center"/>
              <w:rPr>
                <w:rFonts w:ascii="Arial" w:hAnsi="Arial"/>
              </w:rPr>
            </w:pPr>
            <w:r>
              <w:rPr>
                <w:rFonts w:ascii="Arial" w:hAnsi="Arial"/>
              </w:rPr>
              <w:t>12,81%</w:t>
            </w:r>
          </w:p>
        </w:tc>
        <w:tc>
          <w:tcPr>
            <w:tcW w:w="1308" w:type="dxa"/>
            <w:noWrap/>
            <w:vAlign w:val="bottom"/>
          </w:tcPr>
          <w:p w:rsidR="000617D9" w:rsidRDefault="000617D9">
            <w:pPr>
              <w:jc w:val="center"/>
              <w:rPr>
                <w:rFonts w:ascii="Arial" w:hAnsi="Arial"/>
              </w:rPr>
            </w:pPr>
            <w:r>
              <w:rPr>
                <w:rFonts w:ascii="Arial" w:hAnsi="Arial"/>
              </w:rPr>
              <w:t>10,17%</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15,29%</w:t>
            </w:r>
          </w:p>
        </w:tc>
        <w:tc>
          <w:tcPr>
            <w:tcW w:w="1248" w:type="dxa"/>
            <w:noWrap/>
            <w:vAlign w:val="bottom"/>
          </w:tcPr>
          <w:p w:rsidR="000617D9" w:rsidRDefault="000617D9">
            <w:pPr>
              <w:jc w:val="center"/>
              <w:rPr>
                <w:rFonts w:ascii="Arial" w:hAnsi="Arial"/>
              </w:rPr>
            </w:pPr>
            <w:r>
              <w:rPr>
                <w:rFonts w:ascii="Arial" w:hAnsi="Arial"/>
              </w:rPr>
              <w:t>17,25%</w:t>
            </w:r>
          </w:p>
        </w:tc>
        <w:tc>
          <w:tcPr>
            <w:tcW w:w="1308" w:type="dxa"/>
            <w:noWrap/>
            <w:vAlign w:val="bottom"/>
          </w:tcPr>
          <w:p w:rsidR="000617D9" w:rsidRDefault="000617D9">
            <w:pPr>
              <w:jc w:val="center"/>
              <w:rPr>
                <w:rFonts w:ascii="Arial" w:hAnsi="Arial"/>
              </w:rPr>
            </w:pPr>
            <w:r>
              <w:rPr>
                <w:rFonts w:ascii="Arial" w:hAnsi="Arial"/>
              </w:rPr>
              <w:t>13,86%</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Расчеты</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дивидендам</w:t>
            </w:r>
          </w:p>
        </w:tc>
        <w:tc>
          <w:tcPr>
            <w:tcW w:w="540" w:type="dxa"/>
            <w:noWrap/>
            <w:vAlign w:val="bottom"/>
          </w:tcPr>
          <w:p w:rsidR="000617D9" w:rsidRDefault="000617D9">
            <w:pPr>
              <w:jc w:val="center"/>
              <w:rPr>
                <w:rFonts w:ascii="Arial" w:hAnsi="Arial"/>
              </w:rPr>
            </w:pPr>
            <w:r>
              <w:rPr>
                <w:rFonts w:ascii="Arial" w:hAnsi="Arial"/>
              </w:rPr>
              <w:t>630</w:t>
            </w:r>
          </w:p>
        </w:tc>
        <w:tc>
          <w:tcPr>
            <w:tcW w:w="1188" w:type="dxa"/>
            <w:noWrap/>
            <w:vAlign w:val="bottom"/>
          </w:tcPr>
          <w:p w:rsidR="000617D9" w:rsidRDefault="000617D9">
            <w:pPr>
              <w:jc w:val="center"/>
              <w:rPr>
                <w:rFonts w:ascii="Arial" w:hAnsi="Arial"/>
              </w:rPr>
            </w:pPr>
            <w:r>
              <w:rPr>
                <w:rFonts w:ascii="Arial" w:hAnsi="Arial" w:hint="eastAsia"/>
              </w:rPr>
              <w:t> </w:t>
            </w:r>
          </w:p>
        </w:tc>
        <w:tc>
          <w:tcPr>
            <w:tcW w:w="1248" w:type="dxa"/>
            <w:noWrap/>
            <w:vAlign w:val="bottom"/>
          </w:tcPr>
          <w:p w:rsidR="000617D9" w:rsidRDefault="000617D9">
            <w:pPr>
              <w:jc w:val="center"/>
              <w:rPr>
                <w:rFonts w:ascii="Arial" w:hAnsi="Arial"/>
              </w:rPr>
            </w:pPr>
            <w:r>
              <w:rPr>
                <w:rFonts w:ascii="Arial" w:hAnsi="Arial" w:hint="eastAsia"/>
              </w:rPr>
              <w:t> </w:t>
            </w:r>
          </w:p>
        </w:tc>
        <w:tc>
          <w:tcPr>
            <w:tcW w:w="1308"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Доходы</w:t>
            </w:r>
            <w:r>
              <w:rPr>
                <w:rFonts w:ascii="Arial" w:hAnsi="Arial"/>
              </w:rPr>
              <w:t xml:space="preserve"> </w:t>
            </w:r>
            <w:r>
              <w:rPr>
                <w:rFonts w:ascii="Arial" w:hAnsi="Arial" w:hint="eastAsia"/>
              </w:rPr>
              <w:t>будующих</w:t>
            </w:r>
            <w:r>
              <w:rPr>
                <w:rFonts w:ascii="Arial" w:hAnsi="Arial"/>
              </w:rPr>
              <w:t xml:space="preserve"> </w:t>
            </w:r>
            <w:r>
              <w:rPr>
                <w:rFonts w:ascii="Arial" w:hAnsi="Arial" w:hint="eastAsia"/>
              </w:rPr>
              <w:t>периодов</w:t>
            </w:r>
          </w:p>
        </w:tc>
        <w:tc>
          <w:tcPr>
            <w:tcW w:w="540" w:type="dxa"/>
            <w:noWrap/>
            <w:vAlign w:val="bottom"/>
          </w:tcPr>
          <w:p w:rsidR="000617D9" w:rsidRDefault="000617D9">
            <w:pPr>
              <w:jc w:val="center"/>
              <w:rPr>
                <w:rFonts w:ascii="Arial" w:hAnsi="Arial"/>
              </w:rPr>
            </w:pPr>
            <w:r>
              <w:rPr>
                <w:rFonts w:ascii="Arial" w:hAnsi="Arial"/>
              </w:rPr>
              <w:t>640</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Фонды</w:t>
            </w:r>
            <w:r>
              <w:rPr>
                <w:rFonts w:ascii="Arial" w:hAnsi="Arial"/>
              </w:rPr>
              <w:t xml:space="preserve"> </w:t>
            </w:r>
            <w:r>
              <w:rPr>
                <w:rFonts w:ascii="Arial" w:hAnsi="Arial" w:hint="eastAsia"/>
              </w:rPr>
              <w:t>потребления</w:t>
            </w:r>
          </w:p>
        </w:tc>
        <w:tc>
          <w:tcPr>
            <w:tcW w:w="540" w:type="dxa"/>
            <w:noWrap/>
            <w:vAlign w:val="bottom"/>
          </w:tcPr>
          <w:p w:rsidR="000617D9" w:rsidRDefault="000617D9">
            <w:pPr>
              <w:jc w:val="center"/>
              <w:rPr>
                <w:rFonts w:ascii="Arial" w:hAnsi="Arial"/>
              </w:rPr>
            </w:pPr>
            <w:r>
              <w:rPr>
                <w:rFonts w:ascii="Arial" w:hAnsi="Arial"/>
              </w:rPr>
              <w:t>650</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Резервы</w:t>
            </w:r>
            <w:r>
              <w:rPr>
                <w:rFonts w:ascii="Arial" w:hAnsi="Arial"/>
              </w:rPr>
              <w:t xml:space="preserve"> </w:t>
            </w:r>
            <w:r>
              <w:rPr>
                <w:rFonts w:ascii="Arial" w:hAnsi="Arial" w:hint="eastAsia"/>
              </w:rPr>
              <w:t>предстоящих</w:t>
            </w:r>
            <w:r>
              <w:rPr>
                <w:rFonts w:ascii="Arial" w:hAnsi="Arial"/>
              </w:rPr>
              <w:t xml:space="preserve"> </w:t>
            </w:r>
            <w:r>
              <w:rPr>
                <w:rFonts w:ascii="Arial" w:hAnsi="Arial" w:hint="eastAsia"/>
              </w:rPr>
              <w:t>расходов</w:t>
            </w:r>
            <w:r>
              <w:rPr>
                <w:rFonts w:ascii="Arial" w:hAnsi="Arial"/>
              </w:rPr>
              <w:t xml:space="preserve"> </w:t>
            </w:r>
            <w:r>
              <w:rPr>
                <w:rFonts w:ascii="Arial" w:hAnsi="Arial" w:hint="eastAsia"/>
              </w:rPr>
              <w:t>и</w:t>
            </w:r>
            <w:r>
              <w:rPr>
                <w:rFonts w:ascii="Arial" w:hAnsi="Arial"/>
              </w:rPr>
              <w:t xml:space="preserve"> </w:t>
            </w:r>
            <w:r>
              <w:rPr>
                <w:rFonts w:ascii="Arial" w:hAnsi="Arial" w:hint="eastAsia"/>
              </w:rPr>
              <w:t>платежей</w:t>
            </w:r>
          </w:p>
        </w:tc>
        <w:tc>
          <w:tcPr>
            <w:tcW w:w="540" w:type="dxa"/>
            <w:noWrap/>
            <w:vAlign w:val="bottom"/>
          </w:tcPr>
          <w:p w:rsidR="000617D9" w:rsidRDefault="000617D9">
            <w:pPr>
              <w:jc w:val="center"/>
              <w:rPr>
                <w:rFonts w:ascii="Arial" w:hAnsi="Arial"/>
              </w:rPr>
            </w:pPr>
            <w:r>
              <w:rPr>
                <w:rFonts w:ascii="Arial" w:hAnsi="Arial"/>
              </w:rPr>
              <w:t>660</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255"/>
        </w:trPr>
        <w:tc>
          <w:tcPr>
            <w:tcW w:w="5628" w:type="dxa"/>
            <w:noWrap/>
            <w:vAlign w:val="bottom"/>
          </w:tcPr>
          <w:p w:rsidR="000617D9" w:rsidRDefault="000617D9">
            <w:pPr>
              <w:rPr>
                <w:rFonts w:ascii="Arial" w:hAnsi="Arial"/>
              </w:rPr>
            </w:pPr>
            <w:r>
              <w:rPr>
                <w:rFonts w:ascii="Arial" w:hAnsi="Arial" w:hint="eastAsia"/>
              </w:rPr>
              <w:t>Прочие</w:t>
            </w:r>
            <w:r>
              <w:rPr>
                <w:rFonts w:ascii="Arial" w:hAnsi="Arial"/>
              </w:rPr>
              <w:t xml:space="preserve"> </w:t>
            </w:r>
            <w:r>
              <w:rPr>
                <w:rFonts w:ascii="Arial" w:hAnsi="Arial" w:hint="eastAsia"/>
              </w:rPr>
              <w:t>краткосрочные</w:t>
            </w:r>
            <w:r>
              <w:rPr>
                <w:rFonts w:ascii="Arial" w:hAnsi="Arial"/>
              </w:rPr>
              <w:t xml:space="preserve"> </w:t>
            </w:r>
            <w:r>
              <w:rPr>
                <w:rFonts w:ascii="Arial" w:hAnsi="Arial" w:hint="eastAsia"/>
              </w:rPr>
              <w:t>пассивы</w:t>
            </w:r>
          </w:p>
        </w:tc>
        <w:tc>
          <w:tcPr>
            <w:tcW w:w="540" w:type="dxa"/>
            <w:noWrap/>
            <w:vAlign w:val="bottom"/>
          </w:tcPr>
          <w:p w:rsidR="000617D9" w:rsidRDefault="000617D9">
            <w:pPr>
              <w:jc w:val="center"/>
              <w:rPr>
                <w:rFonts w:ascii="Arial" w:hAnsi="Arial"/>
              </w:rPr>
            </w:pPr>
            <w:r>
              <w:rPr>
                <w:rFonts w:ascii="Arial" w:hAnsi="Arial"/>
              </w:rPr>
              <w:t>670</w:t>
            </w:r>
          </w:p>
        </w:tc>
        <w:tc>
          <w:tcPr>
            <w:tcW w:w="1188" w:type="dxa"/>
            <w:noWrap/>
            <w:vAlign w:val="bottom"/>
          </w:tcPr>
          <w:p w:rsidR="000617D9" w:rsidRDefault="000617D9">
            <w:pPr>
              <w:jc w:val="center"/>
              <w:rPr>
                <w:rFonts w:ascii="Arial" w:hAnsi="Arial"/>
              </w:rPr>
            </w:pPr>
            <w:r>
              <w:rPr>
                <w:rFonts w:ascii="Arial" w:hAnsi="Arial"/>
              </w:rPr>
              <w:t xml:space="preserve"> </w:t>
            </w:r>
          </w:p>
        </w:tc>
        <w:tc>
          <w:tcPr>
            <w:tcW w:w="1248" w:type="dxa"/>
            <w:noWrap/>
            <w:vAlign w:val="bottom"/>
          </w:tcPr>
          <w:p w:rsidR="000617D9" w:rsidRDefault="000617D9">
            <w:pPr>
              <w:jc w:val="center"/>
              <w:rPr>
                <w:rFonts w:ascii="Arial" w:hAnsi="Arial"/>
              </w:rPr>
            </w:pPr>
            <w:r>
              <w:rPr>
                <w:rFonts w:ascii="Arial" w:hAnsi="Arial"/>
              </w:rPr>
              <w:t xml:space="preserve"> </w:t>
            </w:r>
          </w:p>
        </w:tc>
        <w:tc>
          <w:tcPr>
            <w:tcW w:w="1308" w:type="dxa"/>
            <w:noWrap/>
            <w:vAlign w:val="bottom"/>
          </w:tcPr>
          <w:p w:rsidR="000617D9" w:rsidRDefault="000617D9">
            <w:pPr>
              <w:jc w:val="center"/>
              <w:rPr>
                <w:rFonts w:ascii="Arial" w:hAnsi="Arial"/>
              </w:rPr>
            </w:pPr>
            <w:r>
              <w:rPr>
                <w:rFonts w:ascii="Arial" w:hAnsi="Arial"/>
              </w:rPr>
              <w:t xml:space="preserve"> </w:t>
            </w:r>
          </w:p>
        </w:tc>
      </w:tr>
      <w:tr w:rsidR="000617D9">
        <w:trPr>
          <w:trHeight w:val="315"/>
        </w:trPr>
        <w:tc>
          <w:tcPr>
            <w:tcW w:w="5628" w:type="dxa"/>
            <w:noWrap/>
            <w:vAlign w:val="bottom"/>
          </w:tcPr>
          <w:p w:rsidR="000617D9" w:rsidRDefault="000617D9">
            <w:pPr>
              <w:rPr>
                <w:rFonts w:ascii="Arial" w:hAnsi="Arial"/>
                <w:sz w:val="24"/>
                <w:szCs w:val="24"/>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VI</w:t>
            </w:r>
          </w:p>
        </w:tc>
        <w:tc>
          <w:tcPr>
            <w:tcW w:w="540" w:type="dxa"/>
            <w:noWrap/>
            <w:vAlign w:val="bottom"/>
          </w:tcPr>
          <w:p w:rsidR="000617D9" w:rsidRDefault="000617D9">
            <w:pPr>
              <w:jc w:val="center"/>
              <w:rPr>
                <w:rFonts w:ascii="Arial" w:hAnsi="Arial"/>
              </w:rPr>
            </w:pPr>
            <w:r>
              <w:rPr>
                <w:rFonts w:ascii="Arial" w:hAnsi="Arial"/>
              </w:rPr>
              <w:t>690</w:t>
            </w:r>
          </w:p>
        </w:tc>
        <w:tc>
          <w:tcPr>
            <w:tcW w:w="1188" w:type="dxa"/>
            <w:noWrap/>
            <w:vAlign w:val="bottom"/>
          </w:tcPr>
          <w:p w:rsidR="000617D9" w:rsidRDefault="000617D9">
            <w:pPr>
              <w:jc w:val="center"/>
              <w:rPr>
                <w:rFonts w:ascii="Arial" w:hAnsi="Arial"/>
              </w:rPr>
            </w:pPr>
            <w:r>
              <w:rPr>
                <w:rFonts w:ascii="Arial" w:hAnsi="Arial"/>
              </w:rPr>
              <w:t>59028</w:t>
            </w:r>
          </w:p>
        </w:tc>
        <w:tc>
          <w:tcPr>
            <w:tcW w:w="1248" w:type="dxa"/>
            <w:noWrap/>
            <w:vAlign w:val="bottom"/>
          </w:tcPr>
          <w:p w:rsidR="000617D9" w:rsidRDefault="000617D9">
            <w:pPr>
              <w:jc w:val="center"/>
              <w:rPr>
                <w:rFonts w:ascii="Arial" w:hAnsi="Arial"/>
              </w:rPr>
            </w:pPr>
            <w:r>
              <w:rPr>
                <w:rFonts w:ascii="Arial" w:hAnsi="Arial"/>
              </w:rPr>
              <w:t>59563</w:t>
            </w:r>
          </w:p>
        </w:tc>
        <w:tc>
          <w:tcPr>
            <w:tcW w:w="1308" w:type="dxa"/>
            <w:noWrap/>
            <w:vAlign w:val="bottom"/>
          </w:tcPr>
          <w:p w:rsidR="000617D9" w:rsidRDefault="000617D9">
            <w:pPr>
              <w:jc w:val="center"/>
              <w:rPr>
                <w:rFonts w:ascii="Arial" w:hAnsi="Arial"/>
              </w:rPr>
            </w:pPr>
            <w:r>
              <w:rPr>
                <w:rFonts w:ascii="Arial" w:hAnsi="Arial"/>
              </w:rPr>
              <w:t>59887</w:t>
            </w:r>
          </w:p>
        </w:tc>
      </w:tr>
      <w:tr w:rsidR="000617D9">
        <w:trPr>
          <w:trHeight w:val="270"/>
        </w:trPr>
        <w:tc>
          <w:tcPr>
            <w:tcW w:w="5628"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540" w:type="dxa"/>
            <w:noWrap/>
            <w:vAlign w:val="bottom"/>
          </w:tcPr>
          <w:p w:rsidR="000617D9" w:rsidRDefault="000617D9">
            <w:pPr>
              <w:jc w:val="center"/>
              <w:rPr>
                <w:rFonts w:ascii="Arial" w:hAnsi="Arial"/>
              </w:rPr>
            </w:pPr>
            <w:r>
              <w:rPr>
                <w:rFonts w:ascii="Arial" w:hAnsi="Arial" w:hint="eastAsia"/>
              </w:rPr>
              <w:t> </w:t>
            </w:r>
          </w:p>
        </w:tc>
        <w:tc>
          <w:tcPr>
            <w:tcW w:w="1188" w:type="dxa"/>
            <w:noWrap/>
            <w:vAlign w:val="bottom"/>
          </w:tcPr>
          <w:p w:rsidR="000617D9" w:rsidRDefault="000617D9">
            <w:pPr>
              <w:jc w:val="center"/>
              <w:rPr>
                <w:rFonts w:ascii="Arial" w:hAnsi="Arial"/>
              </w:rPr>
            </w:pPr>
            <w:r>
              <w:rPr>
                <w:rFonts w:ascii="Arial" w:hAnsi="Arial"/>
              </w:rPr>
              <w:t>25,57%</w:t>
            </w:r>
          </w:p>
        </w:tc>
        <w:tc>
          <w:tcPr>
            <w:tcW w:w="1248" w:type="dxa"/>
            <w:noWrap/>
            <w:vAlign w:val="bottom"/>
          </w:tcPr>
          <w:p w:rsidR="000617D9" w:rsidRDefault="000617D9">
            <w:pPr>
              <w:jc w:val="center"/>
              <w:rPr>
                <w:rFonts w:ascii="Arial" w:hAnsi="Arial"/>
              </w:rPr>
            </w:pPr>
            <w:r>
              <w:rPr>
                <w:rFonts w:ascii="Arial" w:hAnsi="Arial"/>
              </w:rPr>
              <w:t>26,49%</w:t>
            </w:r>
          </w:p>
        </w:tc>
        <w:tc>
          <w:tcPr>
            <w:tcW w:w="1308" w:type="dxa"/>
            <w:noWrap/>
            <w:vAlign w:val="bottom"/>
          </w:tcPr>
          <w:p w:rsidR="000617D9" w:rsidRDefault="000617D9">
            <w:pPr>
              <w:jc w:val="center"/>
              <w:rPr>
                <w:rFonts w:ascii="Arial" w:hAnsi="Arial"/>
              </w:rPr>
            </w:pPr>
            <w:r>
              <w:rPr>
                <w:rFonts w:ascii="Arial" w:hAnsi="Arial"/>
              </w:rPr>
              <w:t>26,58%</w:t>
            </w:r>
          </w:p>
        </w:tc>
      </w:tr>
      <w:tr w:rsidR="000617D9">
        <w:trPr>
          <w:trHeight w:val="330"/>
        </w:trPr>
        <w:tc>
          <w:tcPr>
            <w:tcW w:w="5628" w:type="dxa"/>
            <w:noWrap/>
            <w:vAlign w:val="bottom"/>
          </w:tcPr>
          <w:p w:rsidR="000617D9" w:rsidRDefault="000617D9">
            <w:pPr>
              <w:rPr>
                <w:rFonts w:ascii="Arial" w:hAnsi="Arial"/>
                <w:sz w:val="24"/>
                <w:szCs w:val="24"/>
              </w:rPr>
            </w:pPr>
            <w:r>
              <w:rPr>
                <w:rFonts w:ascii="Arial" w:hAnsi="Arial" w:hint="eastAsia"/>
              </w:rPr>
              <w:t>Баланс</w:t>
            </w:r>
          </w:p>
        </w:tc>
        <w:tc>
          <w:tcPr>
            <w:tcW w:w="540" w:type="dxa"/>
            <w:noWrap/>
            <w:vAlign w:val="bottom"/>
          </w:tcPr>
          <w:p w:rsidR="000617D9" w:rsidRDefault="000617D9">
            <w:pPr>
              <w:jc w:val="center"/>
              <w:rPr>
                <w:rFonts w:ascii="Arial" w:hAnsi="Arial"/>
              </w:rPr>
            </w:pPr>
            <w:r>
              <w:rPr>
                <w:rFonts w:ascii="Arial" w:hAnsi="Arial"/>
              </w:rPr>
              <w:t>699</w:t>
            </w:r>
          </w:p>
        </w:tc>
        <w:tc>
          <w:tcPr>
            <w:tcW w:w="1188" w:type="dxa"/>
            <w:noWrap/>
            <w:vAlign w:val="bottom"/>
          </w:tcPr>
          <w:p w:rsidR="000617D9" w:rsidRDefault="000617D9">
            <w:pPr>
              <w:jc w:val="center"/>
              <w:rPr>
                <w:rFonts w:ascii="Arial" w:hAnsi="Arial"/>
              </w:rPr>
            </w:pPr>
            <w:r>
              <w:rPr>
                <w:rFonts w:ascii="Arial" w:hAnsi="Arial"/>
              </w:rPr>
              <w:t>230807</w:t>
            </w:r>
          </w:p>
        </w:tc>
        <w:tc>
          <w:tcPr>
            <w:tcW w:w="1248" w:type="dxa"/>
            <w:noWrap/>
            <w:vAlign w:val="bottom"/>
          </w:tcPr>
          <w:p w:rsidR="000617D9" w:rsidRDefault="000617D9">
            <w:pPr>
              <w:jc w:val="center"/>
              <w:rPr>
                <w:rFonts w:ascii="Arial" w:hAnsi="Arial"/>
              </w:rPr>
            </w:pPr>
            <w:r>
              <w:rPr>
                <w:rFonts w:ascii="Arial" w:hAnsi="Arial"/>
              </w:rPr>
              <w:t>224848</w:t>
            </w:r>
          </w:p>
        </w:tc>
        <w:tc>
          <w:tcPr>
            <w:tcW w:w="1308" w:type="dxa"/>
            <w:noWrap/>
            <w:vAlign w:val="bottom"/>
          </w:tcPr>
          <w:p w:rsidR="000617D9" w:rsidRDefault="000617D9">
            <w:pPr>
              <w:jc w:val="center"/>
              <w:rPr>
                <w:rFonts w:ascii="Arial" w:hAnsi="Arial"/>
              </w:rPr>
            </w:pPr>
            <w:r>
              <w:rPr>
                <w:rFonts w:ascii="Arial" w:hAnsi="Arial"/>
              </w:rPr>
              <w:t>225305</w:t>
            </w:r>
          </w:p>
        </w:tc>
      </w:tr>
    </w:tbl>
    <w:p w:rsidR="000617D9" w:rsidRDefault="000617D9">
      <w:pPr>
        <w:spacing w:line="360" w:lineRule="auto"/>
        <w:jc w:val="both"/>
        <w:rPr>
          <w:sz w:val="24"/>
        </w:rPr>
      </w:pPr>
    </w:p>
    <w:p w:rsidR="000617D9" w:rsidRDefault="00834733">
      <w:pPr>
        <w:pStyle w:val="6"/>
      </w:pPr>
      <w:r>
        <w:t>Приложение Б</w:t>
      </w:r>
    </w:p>
    <w:tbl>
      <w:tblPr>
        <w:tblW w:w="992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4829"/>
        <w:gridCol w:w="742"/>
        <w:gridCol w:w="743"/>
        <w:gridCol w:w="743"/>
        <w:gridCol w:w="743"/>
        <w:gridCol w:w="673"/>
        <w:gridCol w:w="708"/>
        <w:gridCol w:w="743"/>
      </w:tblGrid>
      <w:tr w:rsidR="000617D9">
        <w:trPr>
          <w:trHeight w:val="315"/>
        </w:trPr>
        <w:tc>
          <w:tcPr>
            <w:tcW w:w="4829" w:type="dxa"/>
            <w:noWrap/>
            <w:vAlign w:val="bottom"/>
          </w:tcPr>
          <w:p w:rsidR="000617D9" w:rsidRDefault="000617D9">
            <w:pPr>
              <w:rPr>
                <w:rFonts w:ascii="Arial" w:hAnsi="Arial"/>
                <w:sz w:val="24"/>
                <w:szCs w:val="24"/>
              </w:rPr>
            </w:pPr>
            <w:r>
              <w:rPr>
                <w:rFonts w:ascii="Arial" w:hAnsi="Arial" w:hint="eastAsia"/>
              </w:rPr>
              <w:t>Бухгалтерский</w:t>
            </w:r>
            <w:r>
              <w:rPr>
                <w:rFonts w:ascii="Arial" w:hAnsi="Arial"/>
              </w:rPr>
              <w:t xml:space="preserve"> </w:t>
            </w:r>
            <w:r>
              <w:rPr>
                <w:rFonts w:ascii="Arial" w:hAnsi="Arial" w:hint="eastAsia"/>
              </w:rPr>
              <w:t>баланс</w:t>
            </w:r>
            <w:r>
              <w:rPr>
                <w:rFonts w:ascii="Arial" w:hAnsi="Arial"/>
              </w:rPr>
              <w:t xml:space="preserve"> (</w:t>
            </w:r>
            <w:r>
              <w:rPr>
                <w:rFonts w:ascii="Arial" w:hAnsi="Arial" w:hint="eastAsia"/>
              </w:rPr>
              <w:t>годовой</w:t>
            </w:r>
            <w:r>
              <w:rPr>
                <w:rFonts w:ascii="Arial" w:hAnsi="Arial"/>
              </w:rPr>
              <w:t>)</w:t>
            </w:r>
          </w:p>
        </w:tc>
        <w:tc>
          <w:tcPr>
            <w:tcW w:w="742" w:type="dxa"/>
            <w:noWrap/>
            <w:vAlign w:val="bottom"/>
          </w:tcPr>
          <w:p w:rsidR="000617D9" w:rsidRDefault="000617D9">
            <w:pPr>
              <w:rPr>
                <w:rFonts w:ascii="Arial" w:hAnsi="Arial"/>
              </w:rPr>
            </w:pPr>
            <w:r>
              <w:rPr>
                <w:rFonts w:ascii="Arial" w:hAnsi="Arial" w:hint="eastAsia"/>
              </w:rPr>
              <w:t> </w:t>
            </w:r>
          </w:p>
        </w:tc>
        <w:tc>
          <w:tcPr>
            <w:tcW w:w="743" w:type="dxa"/>
            <w:noWrap/>
            <w:vAlign w:val="bottom"/>
          </w:tcPr>
          <w:p w:rsidR="000617D9" w:rsidRDefault="000617D9">
            <w:pPr>
              <w:rPr>
                <w:rFonts w:ascii="Arial" w:hAnsi="Arial"/>
              </w:rPr>
            </w:pPr>
            <w:r>
              <w:rPr>
                <w:rFonts w:ascii="Arial" w:hAnsi="Arial" w:hint="eastAsia"/>
              </w:rPr>
              <w:t> </w:t>
            </w:r>
          </w:p>
        </w:tc>
        <w:tc>
          <w:tcPr>
            <w:tcW w:w="743" w:type="dxa"/>
            <w:noWrap/>
            <w:vAlign w:val="bottom"/>
          </w:tcPr>
          <w:p w:rsidR="000617D9" w:rsidRDefault="000617D9">
            <w:pPr>
              <w:rPr>
                <w:rFonts w:ascii="Arial" w:hAnsi="Arial"/>
              </w:rPr>
            </w:pPr>
            <w:r>
              <w:rPr>
                <w:rFonts w:ascii="Arial" w:hAnsi="Arial" w:hint="eastAsia"/>
              </w:rPr>
              <w:t> </w:t>
            </w:r>
          </w:p>
        </w:tc>
        <w:tc>
          <w:tcPr>
            <w:tcW w:w="743" w:type="dxa"/>
            <w:noWrap/>
            <w:vAlign w:val="bottom"/>
          </w:tcPr>
          <w:p w:rsidR="000617D9" w:rsidRDefault="000617D9">
            <w:pPr>
              <w:rPr>
                <w:rFonts w:ascii="Arial" w:hAnsi="Arial"/>
              </w:rPr>
            </w:pPr>
            <w:r>
              <w:rPr>
                <w:rFonts w:ascii="Arial" w:hAnsi="Arial" w:hint="eastAsia"/>
              </w:rPr>
              <w:t> </w:t>
            </w:r>
          </w:p>
        </w:tc>
        <w:tc>
          <w:tcPr>
            <w:tcW w:w="673" w:type="dxa"/>
            <w:noWrap/>
            <w:vAlign w:val="bottom"/>
          </w:tcPr>
          <w:p w:rsidR="000617D9" w:rsidRDefault="000617D9">
            <w:pPr>
              <w:rPr>
                <w:rFonts w:ascii="Arial" w:hAnsi="Arial"/>
              </w:rPr>
            </w:pPr>
            <w:r>
              <w:rPr>
                <w:rFonts w:ascii="Arial" w:hAnsi="Arial" w:hint="eastAsia"/>
              </w:rPr>
              <w:t> </w:t>
            </w:r>
          </w:p>
        </w:tc>
        <w:tc>
          <w:tcPr>
            <w:tcW w:w="708" w:type="dxa"/>
            <w:noWrap/>
            <w:vAlign w:val="bottom"/>
          </w:tcPr>
          <w:p w:rsidR="000617D9" w:rsidRDefault="000617D9">
            <w:pPr>
              <w:rPr>
                <w:rFonts w:ascii="Arial" w:hAnsi="Arial"/>
              </w:rPr>
            </w:pPr>
            <w:r>
              <w:rPr>
                <w:rFonts w:ascii="Arial" w:hAnsi="Arial" w:hint="eastAsia"/>
              </w:rPr>
              <w:t> </w:t>
            </w:r>
          </w:p>
        </w:tc>
        <w:tc>
          <w:tcPr>
            <w:tcW w:w="743" w:type="dxa"/>
            <w:noWrap/>
            <w:vAlign w:val="bottom"/>
          </w:tcPr>
          <w:p w:rsidR="000617D9" w:rsidRDefault="000617D9">
            <w:pPr>
              <w:rPr>
                <w:rFonts w:ascii="Arial" w:hAnsi="Arial"/>
              </w:rPr>
            </w:pPr>
            <w:r>
              <w:rPr>
                <w:rFonts w:ascii="Arial" w:hAnsi="Arial" w:hint="eastAsia"/>
              </w:rPr>
              <w:t> </w:t>
            </w:r>
          </w:p>
        </w:tc>
      </w:tr>
      <w:tr w:rsidR="000617D9">
        <w:trPr>
          <w:trHeight w:val="315"/>
        </w:trPr>
        <w:tc>
          <w:tcPr>
            <w:tcW w:w="4829" w:type="dxa"/>
            <w:noWrap/>
          </w:tcPr>
          <w:p w:rsidR="000617D9" w:rsidRDefault="000617D9">
            <w:pPr>
              <w:rPr>
                <w:rFonts w:ascii="Arial" w:hAnsi="Arial"/>
                <w:sz w:val="24"/>
                <w:szCs w:val="24"/>
              </w:rPr>
            </w:pPr>
            <w:r>
              <w:rPr>
                <w:rFonts w:ascii="Arial" w:hAnsi="Arial" w:hint="eastAsia"/>
              </w:rPr>
              <w:t>Актив</w:t>
            </w:r>
          </w:p>
        </w:tc>
        <w:tc>
          <w:tcPr>
            <w:tcW w:w="742" w:type="dxa"/>
            <w:noWrap/>
          </w:tcPr>
          <w:p w:rsidR="000617D9" w:rsidRDefault="000617D9">
            <w:pPr>
              <w:rPr>
                <w:rFonts w:ascii="Arial" w:hAnsi="Arial"/>
                <w:sz w:val="24"/>
                <w:szCs w:val="24"/>
              </w:rPr>
            </w:pPr>
            <w:r>
              <w:rPr>
                <w:rFonts w:ascii="Arial" w:hAnsi="Arial" w:hint="eastAsia"/>
              </w:rPr>
              <w:t>Код</w:t>
            </w:r>
            <w:r>
              <w:rPr>
                <w:rFonts w:ascii="Arial" w:hAnsi="Arial"/>
              </w:rPr>
              <w:t xml:space="preserve"> </w:t>
            </w:r>
          </w:p>
        </w:tc>
        <w:tc>
          <w:tcPr>
            <w:tcW w:w="743" w:type="dxa"/>
            <w:noWrap/>
          </w:tcPr>
          <w:p w:rsidR="000617D9" w:rsidRDefault="009E5EE3">
            <w:pPr>
              <w:rPr>
                <w:rFonts w:ascii="Arial" w:hAnsi="Arial"/>
                <w:sz w:val="24"/>
                <w:szCs w:val="24"/>
              </w:rPr>
            </w:pPr>
            <w:r>
              <w:rPr>
                <w:rFonts w:ascii="Arial" w:hAnsi="Arial"/>
              </w:rPr>
              <w:t>200</w:t>
            </w:r>
            <w:r w:rsidR="000617D9">
              <w:rPr>
                <w:rFonts w:ascii="Arial" w:hAnsi="Arial"/>
              </w:rPr>
              <w:t>8</w:t>
            </w:r>
          </w:p>
        </w:tc>
        <w:tc>
          <w:tcPr>
            <w:tcW w:w="743" w:type="dxa"/>
            <w:noWrap/>
          </w:tcPr>
          <w:p w:rsidR="000617D9" w:rsidRDefault="009E5EE3">
            <w:pPr>
              <w:rPr>
                <w:rFonts w:ascii="Arial" w:hAnsi="Arial"/>
                <w:sz w:val="24"/>
                <w:szCs w:val="24"/>
              </w:rPr>
            </w:pPr>
            <w:r>
              <w:rPr>
                <w:rFonts w:ascii="Arial" w:hAnsi="Arial"/>
              </w:rPr>
              <w:t>200</w:t>
            </w:r>
            <w:r w:rsidR="000617D9">
              <w:rPr>
                <w:rFonts w:ascii="Arial" w:hAnsi="Arial"/>
              </w:rPr>
              <w:t>9</w:t>
            </w:r>
          </w:p>
        </w:tc>
        <w:tc>
          <w:tcPr>
            <w:tcW w:w="743" w:type="dxa"/>
            <w:noWrap/>
          </w:tcPr>
          <w:p w:rsidR="000617D9" w:rsidRDefault="000617D9">
            <w:pPr>
              <w:rPr>
                <w:rFonts w:ascii="Arial" w:hAnsi="Arial"/>
                <w:sz w:val="24"/>
                <w:szCs w:val="24"/>
              </w:rPr>
            </w:pPr>
            <w:r>
              <w:rPr>
                <w:rFonts w:ascii="Arial" w:hAnsi="Arial"/>
              </w:rPr>
              <w:t>20</w:t>
            </w:r>
            <w:r w:rsidR="009E5EE3">
              <w:rPr>
                <w:rFonts w:ascii="Arial" w:hAnsi="Arial"/>
              </w:rPr>
              <w:t>10</w:t>
            </w:r>
          </w:p>
        </w:tc>
        <w:tc>
          <w:tcPr>
            <w:tcW w:w="673" w:type="dxa"/>
            <w:noWrap/>
          </w:tcPr>
          <w:p w:rsidR="000617D9" w:rsidRDefault="000617D9">
            <w:pPr>
              <w:rPr>
                <w:rFonts w:ascii="Arial" w:hAnsi="Arial"/>
                <w:sz w:val="24"/>
                <w:szCs w:val="24"/>
              </w:rPr>
            </w:pPr>
            <w:r>
              <w:rPr>
                <w:rFonts w:ascii="Arial" w:hAnsi="Arial" w:hint="eastAsia"/>
              </w:rPr>
              <w:t>измен</w:t>
            </w:r>
          </w:p>
        </w:tc>
        <w:tc>
          <w:tcPr>
            <w:tcW w:w="708" w:type="dxa"/>
            <w:noWrap/>
          </w:tcPr>
          <w:p w:rsidR="000617D9" w:rsidRDefault="000617D9">
            <w:pPr>
              <w:rPr>
                <w:rFonts w:ascii="Arial" w:hAnsi="Arial"/>
                <w:sz w:val="24"/>
                <w:szCs w:val="24"/>
              </w:rPr>
            </w:pPr>
            <w:r>
              <w:rPr>
                <w:rFonts w:ascii="Arial" w:hAnsi="Arial" w:hint="eastAsia"/>
              </w:rPr>
              <w:t>измен</w:t>
            </w:r>
          </w:p>
        </w:tc>
        <w:tc>
          <w:tcPr>
            <w:tcW w:w="743" w:type="dxa"/>
            <w:noWrap/>
          </w:tcPr>
          <w:p w:rsidR="000617D9" w:rsidRDefault="000617D9">
            <w:pPr>
              <w:rPr>
                <w:rFonts w:ascii="Arial" w:hAnsi="Arial"/>
                <w:sz w:val="16"/>
                <w:szCs w:val="16"/>
              </w:rPr>
            </w:pPr>
            <w:r>
              <w:rPr>
                <w:rFonts w:ascii="Arial" w:hAnsi="Arial" w:hint="eastAsia"/>
                <w:sz w:val="16"/>
                <w:szCs w:val="16"/>
              </w:rPr>
              <w:t>Прогноз</w:t>
            </w:r>
          </w:p>
        </w:tc>
      </w:tr>
      <w:tr w:rsidR="000617D9">
        <w:trPr>
          <w:trHeight w:val="315"/>
        </w:trPr>
        <w:tc>
          <w:tcPr>
            <w:tcW w:w="4829" w:type="dxa"/>
            <w:noWrap/>
          </w:tcPr>
          <w:p w:rsidR="000617D9" w:rsidRDefault="000617D9">
            <w:pPr>
              <w:rPr>
                <w:rFonts w:ascii="Arial" w:hAnsi="Arial"/>
                <w:sz w:val="24"/>
                <w:szCs w:val="24"/>
              </w:rPr>
            </w:pPr>
            <w:r>
              <w:rPr>
                <w:rFonts w:ascii="Arial" w:hAnsi="Arial" w:hint="eastAsia"/>
              </w:rPr>
              <w:t> </w:t>
            </w:r>
          </w:p>
        </w:tc>
        <w:tc>
          <w:tcPr>
            <w:tcW w:w="742" w:type="dxa"/>
            <w:noWrap/>
          </w:tcPr>
          <w:p w:rsidR="000617D9" w:rsidRDefault="000617D9">
            <w:pPr>
              <w:rPr>
                <w:rFonts w:ascii="Arial" w:hAnsi="Arial"/>
                <w:sz w:val="24"/>
                <w:szCs w:val="24"/>
              </w:rPr>
            </w:pPr>
            <w:r>
              <w:rPr>
                <w:rFonts w:ascii="Arial" w:hAnsi="Arial" w:hint="eastAsia"/>
              </w:rPr>
              <w:t>стр</w:t>
            </w:r>
            <w:r>
              <w:rPr>
                <w:rFonts w:ascii="Arial" w:hAnsi="Arial"/>
              </w:rPr>
              <w:t>.</w:t>
            </w:r>
          </w:p>
        </w:tc>
        <w:tc>
          <w:tcPr>
            <w:tcW w:w="743" w:type="dxa"/>
            <w:noWrap/>
          </w:tcPr>
          <w:p w:rsidR="000617D9" w:rsidRDefault="000617D9">
            <w:pPr>
              <w:rPr>
                <w:rFonts w:ascii="Arial" w:hAnsi="Arial"/>
                <w:sz w:val="24"/>
                <w:szCs w:val="24"/>
              </w:rPr>
            </w:pPr>
            <w:r>
              <w:rPr>
                <w:rFonts w:ascii="Arial" w:hAnsi="Arial" w:hint="eastAsia"/>
              </w:rPr>
              <w:t> </w:t>
            </w:r>
          </w:p>
        </w:tc>
        <w:tc>
          <w:tcPr>
            <w:tcW w:w="743" w:type="dxa"/>
            <w:noWrap/>
          </w:tcPr>
          <w:p w:rsidR="000617D9" w:rsidRDefault="000617D9">
            <w:pPr>
              <w:rPr>
                <w:rFonts w:ascii="Arial" w:hAnsi="Arial"/>
                <w:sz w:val="24"/>
                <w:szCs w:val="24"/>
              </w:rPr>
            </w:pPr>
            <w:r>
              <w:rPr>
                <w:rFonts w:ascii="Arial" w:hAnsi="Arial" w:hint="eastAsia"/>
              </w:rPr>
              <w:t> </w:t>
            </w:r>
          </w:p>
        </w:tc>
        <w:tc>
          <w:tcPr>
            <w:tcW w:w="743" w:type="dxa"/>
            <w:noWrap/>
          </w:tcPr>
          <w:p w:rsidR="000617D9" w:rsidRDefault="000617D9">
            <w:pPr>
              <w:rPr>
                <w:rFonts w:ascii="Arial" w:hAnsi="Arial"/>
                <w:sz w:val="24"/>
                <w:szCs w:val="24"/>
              </w:rPr>
            </w:pPr>
            <w:r>
              <w:rPr>
                <w:rFonts w:ascii="Arial" w:hAnsi="Arial" w:hint="eastAsia"/>
              </w:rPr>
              <w:t> </w:t>
            </w:r>
          </w:p>
        </w:tc>
        <w:tc>
          <w:tcPr>
            <w:tcW w:w="673" w:type="dxa"/>
            <w:noWrap/>
          </w:tcPr>
          <w:p w:rsidR="000617D9" w:rsidRDefault="009E5EE3">
            <w:pPr>
              <w:rPr>
                <w:rFonts w:ascii="Arial" w:hAnsi="Arial"/>
                <w:sz w:val="24"/>
                <w:szCs w:val="24"/>
              </w:rPr>
            </w:pPr>
            <w:r>
              <w:rPr>
                <w:rFonts w:ascii="Arial" w:hAnsi="Arial"/>
              </w:rPr>
              <w:t>0</w:t>
            </w:r>
            <w:r w:rsidR="000617D9">
              <w:rPr>
                <w:rFonts w:ascii="Arial" w:hAnsi="Arial"/>
              </w:rPr>
              <w:t>9</w:t>
            </w:r>
            <w:r w:rsidR="000617D9">
              <w:rPr>
                <w:rFonts w:ascii="Arial" w:hAnsi="Arial" w:hint="eastAsia"/>
              </w:rPr>
              <w:t>с</w:t>
            </w:r>
            <w:r>
              <w:rPr>
                <w:rFonts w:ascii="Arial" w:hAnsi="Arial"/>
              </w:rPr>
              <w:t>0</w:t>
            </w:r>
            <w:r w:rsidR="000617D9">
              <w:rPr>
                <w:rFonts w:ascii="Arial" w:hAnsi="Arial"/>
              </w:rPr>
              <w:t>8</w:t>
            </w:r>
          </w:p>
        </w:tc>
        <w:tc>
          <w:tcPr>
            <w:tcW w:w="708" w:type="dxa"/>
            <w:noWrap/>
          </w:tcPr>
          <w:p w:rsidR="000617D9" w:rsidRDefault="009E5EE3">
            <w:pPr>
              <w:rPr>
                <w:rFonts w:ascii="Arial" w:hAnsi="Arial"/>
                <w:sz w:val="24"/>
                <w:szCs w:val="24"/>
              </w:rPr>
            </w:pPr>
            <w:r>
              <w:rPr>
                <w:rFonts w:ascii="Arial" w:hAnsi="Arial"/>
              </w:rPr>
              <w:t>1</w:t>
            </w:r>
            <w:r w:rsidR="000617D9">
              <w:rPr>
                <w:rFonts w:ascii="Arial" w:hAnsi="Arial"/>
              </w:rPr>
              <w:t>0</w:t>
            </w:r>
            <w:r w:rsidR="000617D9">
              <w:rPr>
                <w:rFonts w:ascii="Arial" w:hAnsi="Arial" w:hint="eastAsia"/>
              </w:rPr>
              <w:t>с</w:t>
            </w:r>
            <w:r>
              <w:rPr>
                <w:rFonts w:ascii="Arial" w:hAnsi="Arial"/>
              </w:rPr>
              <w:t>0</w:t>
            </w:r>
            <w:r w:rsidR="000617D9">
              <w:rPr>
                <w:rFonts w:ascii="Arial" w:hAnsi="Arial"/>
              </w:rPr>
              <w:t>9</w:t>
            </w:r>
          </w:p>
        </w:tc>
        <w:tc>
          <w:tcPr>
            <w:tcW w:w="743" w:type="dxa"/>
            <w:noWrap/>
          </w:tcPr>
          <w:p w:rsidR="000617D9" w:rsidRDefault="009E5EE3">
            <w:pPr>
              <w:rPr>
                <w:rFonts w:ascii="Arial" w:hAnsi="Arial"/>
                <w:sz w:val="24"/>
                <w:szCs w:val="24"/>
              </w:rPr>
            </w:pPr>
            <w:r>
              <w:rPr>
                <w:rFonts w:ascii="Arial" w:hAnsi="Arial"/>
              </w:rPr>
              <w:t>201</w:t>
            </w:r>
            <w:r w:rsidR="000617D9">
              <w:rPr>
                <w:rFonts w:ascii="Arial" w:hAnsi="Arial"/>
              </w:rPr>
              <w:t>1</w:t>
            </w:r>
            <w:r w:rsidR="000617D9">
              <w:rPr>
                <w:rFonts w:ascii="Arial" w:hAnsi="Arial" w:hint="eastAsia"/>
              </w:rPr>
              <w:t>г</w:t>
            </w:r>
            <w:r w:rsidR="000617D9">
              <w:rPr>
                <w:rFonts w:ascii="Arial" w:hAnsi="Arial"/>
              </w:rPr>
              <w:t>.</w:t>
            </w:r>
          </w:p>
        </w:tc>
      </w:tr>
      <w:tr w:rsidR="000617D9">
        <w:trPr>
          <w:trHeight w:val="255"/>
        </w:trPr>
        <w:tc>
          <w:tcPr>
            <w:tcW w:w="4829" w:type="dxa"/>
            <w:noWrap/>
            <w:vAlign w:val="bottom"/>
          </w:tcPr>
          <w:p w:rsidR="000617D9" w:rsidRDefault="000617D9">
            <w:pPr>
              <w:jc w:val="center"/>
              <w:rPr>
                <w:rFonts w:ascii="Arial" w:hAnsi="Arial"/>
              </w:rPr>
            </w:pPr>
            <w:r>
              <w:rPr>
                <w:rFonts w:ascii="Arial" w:hAnsi="Arial"/>
              </w:rPr>
              <w:t>1</w:t>
            </w:r>
          </w:p>
        </w:tc>
        <w:tc>
          <w:tcPr>
            <w:tcW w:w="742" w:type="dxa"/>
            <w:noWrap/>
            <w:vAlign w:val="bottom"/>
          </w:tcPr>
          <w:p w:rsidR="000617D9" w:rsidRDefault="000617D9">
            <w:pPr>
              <w:jc w:val="center"/>
              <w:rPr>
                <w:rFonts w:ascii="Arial" w:hAnsi="Arial"/>
              </w:rPr>
            </w:pPr>
            <w:r>
              <w:rPr>
                <w:rFonts w:ascii="Arial" w:hAnsi="Arial"/>
              </w:rPr>
              <w:t>2</w:t>
            </w:r>
          </w:p>
        </w:tc>
        <w:tc>
          <w:tcPr>
            <w:tcW w:w="743" w:type="dxa"/>
            <w:noWrap/>
            <w:vAlign w:val="bottom"/>
          </w:tcPr>
          <w:p w:rsidR="000617D9" w:rsidRDefault="000617D9">
            <w:pPr>
              <w:jc w:val="center"/>
              <w:rPr>
                <w:rFonts w:ascii="Arial" w:hAnsi="Arial"/>
              </w:rPr>
            </w:pPr>
            <w:r>
              <w:rPr>
                <w:rFonts w:ascii="Arial" w:hAnsi="Arial"/>
              </w:rPr>
              <w:t>3</w:t>
            </w:r>
          </w:p>
        </w:tc>
        <w:tc>
          <w:tcPr>
            <w:tcW w:w="743" w:type="dxa"/>
            <w:noWrap/>
            <w:vAlign w:val="bottom"/>
          </w:tcPr>
          <w:p w:rsidR="000617D9" w:rsidRDefault="000617D9">
            <w:pPr>
              <w:jc w:val="center"/>
              <w:rPr>
                <w:rFonts w:ascii="Arial" w:hAnsi="Arial"/>
              </w:rPr>
            </w:pPr>
            <w:r>
              <w:rPr>
                <w:rFonts w:ascii="Arial" w:hAnsi="Arial"/>
              </w:rPr>
              <w:t>4</w:t>
            </w:r>
          </w:p>
        </w:tc>
        <w:tc>
          <w:tcPr>
            <w:tcW w:w="743" w:type="dxa"/>
            <w:noWrap/>
            <w:vAlign w:val="bottom"/>
          </w:tcPr>
          <w:p w:rsidR="000617D9" w:rsidRDefault="000617D9">
            <w:pPr>
              <w:jc w:val="center"/>
              <w:rPr>
                <w:rFonts w:ascii="Arial" w:hAnsi="Arial"/>
              </w:rPr>
            </w:pPr>
            <w:r>
              <w:rPr>
                <w:rFonts w:ascii="Arial" w:hAnsi="Arial"/>
              </w:rPr>
              <w:t>5</w:t>
            </w:r>
          </w:p>
        </w:tc>
        <w:tc>
          <w:tcPr>
            <w:tcW w:w="673" w:type="dxa"/>
            <w:noWrap/>
            <w:vAlign w:val="center"/>
          </w:tcPr>
          <w:p w:rsidR="000617D9" w:rsidRDefault="000617D9">
            <w:pPr>
              <w:jc w:val="center"/>
              <w:rPr>
                <w:rFonts w:ascii="Arial" w:hAnsi="Arial"/>
              </w:rPr>
            </w:pPr>
            <w:r>
              <w:rPr>
                <w:rFonts w:ascii="Arial" w:hAnsi="Arial"/>
              </w:rPr>
              <w:t>6</w:t>
            </w:r>
          </w:p>
        </w:tc>
        <w:tc>
          <w:tcPr>
            <w:tcW w:w="708" w:type="dxa"/>
            <w:noWrap/>
            <w:vAlign w:val="center"/>
          </w:tcPr>
          <w:p w:rsidR="000617D9" w:rsidRDefault="000617D9">
            <w:pPr>
              <w:jc w:val="center"/>
              <w:rPr>
                <w:rFonts w:ascii="Arial" w:hAnsi="Arial"/>
              </w:rPr>
            </w:pPr>
            <w:r>
              <w:rPr>
                <w:rFonts w:ascii="Arial" w:hAnsi="Arial"/>
              </w:rPr>
              <w:t>7</w:t>
            </w:r>
          </w:p>
        </w:tc>
        <w:tc>
          <w:tcPr>
            <w:tcW w:w="743" w:type="dxa"/>
            <w:noWrap/>
            <w:vAlign w:val="center"/>
          </w:tcPr>
          <w:p w:rsidR="000617D9" w:rsidRDefault="000617D9">
            <w:pPr>
              <w:jc w:val="center"/>
              <w:rPr>
                <w:rFonts w:ascii="Arial" w:hAnsi="Arial"/>
              </w:rPr>
            </w:pPr>
            <w:r>
              <w:rPr>
                <w:rFonts w:ascii="Arial" w:hAnsi="Arial" w:hint="eastAsia"/>
              </w:rPr>
              <w:t> </w:t>
            </w:r>
          </w:p>
        </w:tc>
      </w:tr>
      <w:tr w:rsidR="000617D9">
        <w:trPr>
          <w:trHeight w:val="300"/>
        </w:trPr>
        <w:tc>
          <w:tcPr>
            <w:tcW w:w="4829" w:type="dxa"/>
            <w:noWrap/>
            <w:vAlign w:val="bottom"/>
          </w:tcPr>
          <w:p w:rsidR="000617D9" w:rsidRDefault="000617D9">
            <w:pPr>
              <w:rPr>
                <w:rFonts w:ascii="Arial" w:hAnsi="Arial"/>
                <w:sz w:val="24"/>
                <w:szCs w:val="24"/>
                <w:u w:val="single"/>
              </w:rPr>
            </w:pPr>
            <w:r>
              <w:rPr>
                <w:rFonts w:ascii="Arial" w:hAnsi="Arial"/>
                <w:u w:val="single"/>
              </w:rPr>
              <w:t>I.</w:t>
            </w:r>
            <w:r>
              <w:rPr>
                <w:rFonts w:ascii="Arial" w:hAnsi="Arial" w:hint="eastAsia"/>
                <w:u w:val="single"/>
              </w:rPr>
              <w:t>Внеоборотные</w:t>
            </w:r>
            <w:r>
              <w:rPr>
                <w:rFonts w:ascii="Arial" w:hAnsi="Arial"/>
                <w:u w:val="single"/>
              </w:rPr>
              <w:t xml:space="preserve"> </w:t>
            </w:r>
            <w:r>
              <w:rPr>
                <w:rFonts w:ascii="Arial" w:hAnsi="Arial" w:hint="eastAsia"/>
                <w:u w:val="single"/>
              </w:rPr>
              <w:t>активы</w:t>
            </w:r>
          </w:p>
        </w:tc>
        <w:tc>
          <w:tcPr>
            <w:tcW w:w="742" w:type="dxa"/>
            <w:noWrap/>
            <w:vAlign w:val="bottom"/>
          </w:tcPr>
          <w:p w:rsidR="000617D9" w:rsidRDefault="000617D9">
            <w:pPr>
              <w:rPr>
                <w:rFonts w:ascii="Arial" w:hAnsi="Arial"/>
              </w:rPr>
            </w:pPr>
            <w:r>
              <w:rPr>
                <w:rFonts w:ascii="Arial" w:hAnsi="Arial" w:hint="eastAsia"/>
              </w:rPr>
              <w:t> </w:t>
            </w:r>
          </w:p>
        </w:tc>
        <w:tc>
          <w:tcPr>
            <w:tcW w:w="743" w:type="dxa"/>
            <w:noWrap/>
            <w:vAlign w:val="bottom"/>
          </w:tcPr>
          <w:p w:rsidR="000617D9" w:rsidRDefault="000617D9">
            <w:pPr>
              <w:rPr>
                <w:rFonts w:ascii="Arial" w:hAnsi="Arial"/>
              </w:rPr>
            </w:pPr>
            <w:r>
              <w:rPr>
                <w:rFonts w:ascii="Arial" w:hAnsi="Arial" w:hint="eastAsia"/>
              </w:rPr>
              <w:t> </w:t>
            </w:r>
          </w:p>
        </w:tc>
        <w:tc>
          <w:tcPr>
            <w:tcW w:w="743" w:type="dxa"/>
            <w:noWrap/>
            <w:vAlign w:val="bottom"/>
          </w:tcPr>
          <w:p w:rsidR="000617D9" w:rsidRDefault="000617D9">
            <w:pPr>
              <w:rPr>
                <w:rFonts w:ascii="Arial" w:hAnsi="Arial"/>
              </w:rPr>
            </w:pPr>
            <w:r>
              <w:rPr>
                <w:rFonts w:ascii="Arial" w:hAnsi="Arial" w:hint="eastAsia"/>
              </w:rPr>
              <w:t> </w:t>
            </w:r>
          </w:p>
        </w:tc>
        <w:tc>
          <w:tcPr>
            <w:tcW w:w="743" w:type="dxa"/>
            <w:noWrap/>
            <w:vAlign w:val="bottom"/>
          </w:tcPr>
          <w:p w:rsidR="000617D9" w:rsidRDefault="000617D9">
            <w:pP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rPr>
            </w:pPr>
            <w:r>
              <w:rPr>
                <w:rFonts w:ascii="Arial" w:hAnsi="Arial" w:hint="eastAsia"/>
              </w:rPr>
              <w:t> </w:t>
            </w:r>
          </w:p>
        </w:tc>
        <w:tc>
          <w:tcPr>
            <w:tcW w:w="708" w:type="dxa"/>
            <w:noWrap/>
            <w:vAlign w:val="center"/>
          </w:tcPr>
          <w:p w:rsidR="000617D9" w:rsidRDefault="000617D9">
            <w:pPr>
              <w:jc w:val="center"/>
              <w:rPr>
                <w:rFonts w:ascii="Arial" w:hAnsi="Arial"/>
              </w:rPr>
            </w:pPr>
            <w:r>
              <w:rPr>
                <w:rFonts w:ascii="Arial" w:hAnsi="Arial" w:hint="eastAsia"/>
              </w:rPr>
              <w:t> </w:t>
            </w:r>
          </w:p>
        </w:tc>
        <w:tc>
          <w:tcPr>
            <w:tcW w:w="743" w:type="dxa"/>
            <w:noWrap/>
            <w:vAlign w:val="center"/>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Нематериальные</w:t>
            </w:r>
            <w:r>
              <w:rPr>
                <w:rFonts w:ascii="Arial" w:hAnsi="Arial"/>
              </w:rPr>
              <w:t xml:space="preserve"> </w:t>
            </w:r>
            <w:r>
              <w:rPr>
                <w:rFonts w:ascii="Arial" w:hAnsi="Arial" w:hint="eastAsia"/>
              </w:rPr>
              <w:t>активы</w:t>
            </w:r>
          </w:p>
        </w:tc>
        <w:tc>
          <w:tcPr>
            <w:tcW w:w="742" w:type="dxa"/>
            <w:noWrap/>
            <w:vAlign w:val="bottom"/>
          </w:tcPr>
          <w:p w:rsidR="000617D9" w:rsidRDefault="000617D9">
            <w:pPr>
              <w:jc w:val="center"/>
              <w:rPr>
                <w:rFonts w:ascii="Arial" w:hAnsi="Arial"/>
              </w:rPr>
            </w:pPr>
            <w:r>
              <w:rPr>
                <w:rFonts w:ascii="Arial" w:hAnsi="Arial"/>
              </w:rPr>
              <w:t>110</w:t>
            </w:r>
          </w:p>
        </w:tc>
        <w:tc>
          <w:tcPr>
            <w:tcW w:w="743" w:type="dxa"/>
            <w:noWrap/>
            <w:vAlign w:val="bottom"/>
          </w:tcPr>
          <w:p w:rsidR="000617D9" w:rsidRDefault="000617D9">
            <w:pPr>
              <w:jc w:val="center"/>
              <w:rPr>
                <w:rFonts w:ascii="Arial" w:hAnsi="Arial"/>
              </w:rPr>
            </w:pPr>
            <w:r>
              <w:rPr>
                <w:rFonts w:ascii="Arial" w:hAnsi="Arial"/>
              </w:rPr>
              <w:t>59</w:t>
            </w:r>
          </w:p>
        </w:tc>
        <w:tc>
          <w:tcPr>
            <w:tcW w:w="743" w:type="dxa"/>
            <w:noWrap/>
            <w:vAlign w:val="bottom"/>
          </w:tcPr>
          <w:p w:rsidR="000617D9" w:rsidRDefault="000617D9">
            <w:pPr>
              <w:jc w:val="center"/>
              <w:rPr>
                <w:rFonts w:ascii="Arial" w:hAnsi="Arial"/>
              </w:rPr>
            </w:pPr>
            <w:r>
              <w:rPr>
                <w:rFonts w:ascii="Arial" w:hAnsi="Arial"/>
              </w:rPr>
              <w:t>116</w:t>
            </w:r>
          </w:p>
        </w:tc>
        <w:tc>
          <w:tcPr>
            <w:tcW w:w="743" w:type="dxa"/>
            <w:noWrap/>
            <w:vAlign w:val="bottom"/>
          </w:tcPr>
          <w:p w:rsidR="000617D9" w:rsidRDefault="000617D9">
            <w:pPr>
              <w:jc w:val="center"/>
              <w:rPr>
                <w:rFonts w:ascii="Arial" w:hAnsi="Arial"/>
              </w:rPr>
            </w:pPr>
            <w:r>
              <w:rPr>
                <w:rFonts w:ascii="Arial" w:hAnsi="Arial"/>
              </w:rPr>
              <w:t>254</w:t>
            </w:r>
          </w:p>
        </w:tc>
        <w:tc>
          <w:tcPr>
            <w:tcW w:w="673" w:type="dxa"/>
            <w:noWrap/>
            <w:vAlign w:val="center"/>
          </w:tcPr>
          <w:p w:rsidR="000617D9" w:rsidRDefault="000617D9">
            <w:pPr>
              <w:jc w:val="center"/>
              <w:rPr>
                <w:rFonts w:ascii="Arial" w:hAnsi="Arial" w:cs="Arial"/>
              </w:rPr>
            </w:pPr>
            <w:r>
              <w:rPr>
                <w:rFonts w:ascii="Arial" w:hAnsi="Arial" w:cs="Arial"/>
              </w:rPr>
              <w:t>57</w:t>
            </w:r>
          </w:p>
        </w:tc>
        <w:tc>
          <w:tcPr>
            <w:tcW w:w="708" w:type="dxa"/>
            <w:noWrap/>
            <w:vAlign w:val="center"/>
          </w:tcPr>
          <w:p w:rsidR="000617D9" w:rsidRDefault="000617D9">
            <w:pPr>
              <w:jc w:val="center"/>
              <w:rPr>
                <w:rFonts w:ascii="Arial" w:hAnsi="Arial" w:cs="Arial"/>
              </w:rPr>
            </w:pPr>
            <w:r>
              <w:rPr>
                <w:rFonts w:ascii="Arial" w:hAnsi="Arial" w:cs="Arial"/>
              </w:rPr>
              <w:t>138</w:t>
            </w:r>
          </w:p>
        </w:tc>
        <w:tc>
          <w:tcPr>
            <w:tcW w:w="743" w:type="dxa"/>
            <w:noWrap/>
            <w:vAlign w:val="center"/>
          </w:tcPr>
          <w:p w:rsidR="000617D9" w:rsidRDefault="000617D9">
            <w:pPr>
              <w:jc w:val="center"/>
              <w:rPr>
                <w:rFonts w:ascii="Arial" w:hAnsi="Arial" w:cs="Arial"/>
              </w:rPr>
            </w:pPr>
            <w:r>
              <w:rPr>
                <w:rFonts w:ascii="Arial" w:hAnsi="Arial" w:cs="Arial"/>
              </w:rPr>
              <w:t>473</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0,03%</w:t>
            </w:r>
          </w:p>
        </w:tc>
        <w:tc>
          <w:tcPr>
            <w:tcW w:w="743" w:type="dxa"/>
            <w:noWrap/>
            <w:vAlign w:val="bottom"/>
          </w:tcPr>
          <w:p w:rsidR="000617D9" w:rsidRDefault="000617D9">
            <w:pPr>
              <w:jc w:val="center"/>
              <w:rPr>
                <w:rFonts w:ascii="Arial" w:hAnsi="Arial"/>
              </w:rPr>
            </w:pPr>
            <w:r>
              <w:rPr>
                <w:rFonts w:ascii="Arial" w:hAnsi="Arial"/>
              </w:rPr>
              <w:t>0,04%</w:t>
            </w:r>
          </w:p>
        </w:tc>
        <w:tc>
          <w:tcPr>
            <w:tcW w:w="743" w:type="dxa"/>
            <w:noWrap/>
            <w:vAlign w:val="bottom"/>
          </w:tcPr>
          <w:p w:rsidR="000617D9" w:rsidRDefault="000617D9">
            <w:pPr>
              <w:jc w:val="center"/>
              <w:rPr>
                <w:rFonts w:ascii="Arial" w:hAnsi="Arial"/>
              </w:rPr>
            </w:pPr>
            <w:r>
              <w:rPr>
                <w:rFonts w:ascii="Arial" w:hAnsi="Arial"/>
              </w:rPr>
              <w:t>0,09%</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внеоборотным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0,04%</w:t>
            </w:r>
          </w:p>
        </w:tc>
        <w:tc>
          <w:tcPr>
            <w:tcW w:w="743" w:type="dxa"/>
            <w:noWrap/>
            <w:vAlign w:val="bottom"/>
          </w:tcPr>
          <w:p w:rsidR="000617D9" w:rsidRDefault="000617D9">
            <w:pPr>
              <w:jc w:val="center"/>
              <w:rPr>
                <w:rFonts w:ascii="Arial" w:hAnsi="Arial"/>
              </w:rPr>
            </w:pPr>
            <w:r>
              <w:rPr>
                <w:rFonts w:ascii="Arial" w:hAnsi="Arial"/>
              </w:rPr>
              <w:t>0,08%</w:t>
            </w:r>
          </w:p>
        </w:tc>
        <w:tc>
          <w:tcPr>
            <w:tcW w:w="743" w:type="dxa"/>
            <w:noWrap/>
            <w:vAlign w:val="bottom"/>
          </w:tcPr>
          <w:p w:rsidR="000617D9" w:rsidRDefault="000617D9">
            <w:pPr>
              <w:jc w:val="center"/>
              <w:rPr>
                <w:rFonts w:ascii="Arial" w:hAnsi="Arial"/>
              </w:rPr>
            </w:pPr>
            <w:r>
              <w:rPr>
                <w:rFonts w:ascii="Arial" w:hAnsi="Arial"/>
              </w:rPr>
              <w:t>0,18%</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организационные</w:t>
            </w:r>
            <w:r>
              <w:rPr>
                <w:rFonts w:ascii="Arial" w:hAnsi="Arial"/>
              </w:rPr>
              <w:t xml:space="preserve"> </w:t>
            </w:r>
            <w:r>
              <w:rPr>
                <w:rFonts w:ascii="Arial" w:hAnsi="Arial" w:hint="eastAsia"/>
              </w:rPr>
              <w:t>расходы</w:t>
            </w:r>
          </w:p>
        </w:tc>
        <w:tc>
          <w:tcPr>
            <w:tcW w:w="742" w:type="dxa"/>
            <w:noWrap/>
            <w:vAlign w:val="bottom"/>
          </w:tcPr>
          <w:p w:rsidR="000617D9" w:rsidRDefault="000617D9">
            <w:pPr>
              <w:jc w:val="center"/>
              <w:rPr>
                <w:rFonts w:ascii="Arial" w:hAnsi="Arial"/>
              </w:rPr>
            </w:pPr>
            <w:r>
              <w:rPr>
                <w:rFonts w:ascii="Arial" w:hAnsi="Arial"/>
              </w:rPr>
              <w:t>111</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патенты</w:t>
            </w:r>
            <w:r>
              <w:rPr>
                <w:rFonts w:ascii="Arial" w:hAnsi="Arial"/>
              </w:rPr>
              <w:t xml:space="preserve">, </w:t>
            </w:r>
            <w:r>
              <w:rPr>
                <w:rFonts w:ascii="Arial" w:hAnsi="Arial" w:hint="eastAsia"/>
              </w:rPr>
              <w:t>лицензии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др</w:t>
            </w:r>
            <w:r>
              <w:rPr>
                <w:rFonts w:ascii="Arial" w:hAnsi="Arial"/>
              </w:rPr>
              <w:t xml:space="preserve">. </w:t>
            </w:r>
          </w:p>
        </w:tc>
        <w:tc>
          <w:tcPr>
            <w:tcW w:w="742" w:type="dxa"/>
            <w:noWrap/>
            <w:vAlign w:val="bottom"/>
          </w:tcPr>
          <w:p w:rsidR="000617D9" w:rsidRDefault="000617D9">
            <w:pPr>
              <w:jc w:val="center"/>
              <w:rPr>
                <w:rFonts w:ascii="Arial" w:hAnsi="Arial"/>
              </w:rPr>
            </w:pPr>
            <w:r>
              <w:rPr>
                <w:rFonts w:ascii="Arial" w:hAnsi="Arial"/>
              </w:rPr>
              <w:t>112</w:t>
            </w:r>
          </w:p>
        </w:tc>
        <w:tc>
          <w:tcPr>
            <w:tcW w:w="743" w:type="dxa"/>
            <w:noWrap/>
            <w:vAlign w:val="bottom"/>
          </w:tcPr>
          <w:p w:rsidR="000617D9" w:rsidRDefault="000617D9">
            <w:pPr>
              <w:jc w:val="center"/>
              <w:rPr>
                <w:rFonts w:ascii="Arial" w:hAnsi="Arial"/>
              </w:rPr>
            </w:pPr>
            <w:r>
              <w:rPr>
                <w:rFonts w:ascii="Arial" w:hAnsi="Arial"/>
              </w:rPr>
              <w:t>59</w:t>
            </w:r>
          </w:p>
        </w:tc>
        <w:tc>
          <w:tcPr>
            <w:tcW w:w="743" w:type="dxa"/>
            <w:noWrap/>
            <w:vAlign w:val="bottom"/>
          </w:tcPr>
          <w:p w:rsidR="000617D9" w:rsidRDefault="000617D9">
            <w:pPr>
              <w:jc w:val="center"/>
              <w:rPr>
                <w:rFonts w:ascii="Arial" w:hAnsi="Arial"/>
              </w:rPr>
            </w:pPr>
            <w:r>
              <w:rPr>
                <w:rFonts w:ascii="Arial" w:hAnsi="Arial"/>
              </w:rPr>
              <w:t>116</w:t>
            </w:r>
          </w:p>
        </w:tc>
        <w:tc>
          <w:tcPr>
            <w:tcW w:w="743" w:type="dxa"/>
            <w:noWrap/>
            <w:vAlign w:val="bottom"/>
          </w:tcPr>
          <w:p w:rsidR="000617D9" w:rsidRDefault="000617D9">
            <w:pPr>
              <w:jc w:val="center"/>
              <w:rPr>
                <w:rFonts w:ascii="Arial" w:hAnsi="Arial"/>
              </w:rPr>
            </w:pPr>
            <w:r>
              <w:rPr>
                <w:rFonts w:ascii="Arial" w:hAnsi="Arial"/>
              </w:rPr>
              <w:t>254</w:t>
            </w:r>
          </w:p>
        </w:tc>
        <w:tc>
          <w:tcPr>
            <w:tcW w:w="673" w:type="dxa"/>
            <w:noWrap/>
            <w:vAlign w:val="center"/>
          </w:tcPr>
          <w:p w:rsidR="000617D9" w:rsidRDefault="000617D9">
            <w:pPr>
              <w:jc w:val="center"/>
              <w:rPr>
                <w:rFonts w:ascii="Arial" w:hAnsi="Arial" w:cs="Arial"/>
              </w:rPr>
            </w:pPr>
            <w:r>
              <w:rPr>
                <w:rFonts w:ascii="Arial" w:hAnsi="Arial" w:cs="Arial"/>
              </w:rPr>
              <w:t>57</w:t>
            </w:r>
          </w:p>
        </w:tc>
        <w:tc>
          <w:tcPr>
            <w:tcW w:w="708" w:type="dxa"/>
            <w:noWrap/>
            <w:vAlign w:val="center"/>
          </w:tcPr>
          <w:p w:rsidR="000617D9" w:rsidRDefault="000617D9">
            <w:pPr>
              <w:jc w:val="center"/>
              <w:rPr>
                <w:rFonts w:ascii="Arial" w:hAnsi="Arial" w:cs="Arial"/>
              </w:rPr>
            </w:pPr>
            <w:r>
              <w:rPr>
                <w:rFonts w:ascii="Arial" w:hAnsi="Arial" w:cs="Arial"/>
              </w:rPr>
              <w:t>138</w:t>
            </w:r>
          </w:p>
        </w:tc>
        <w:tc>
          <w:tcPr>
            <w:tcW w:w="743" w:type="dxa"/>
            <w:noWrap/>
            <w:vAlign w:val="center"/>
          </w:tcPr>
          <w:p w:rsidR="000617D9" w:rsidRDefault="000617D9">
            <w:pPr>
              <w:jc w:val="center"/>
              <w:rPr>
                <w:rFonts w:ascii="Arial" w:hAnsi="Arial" w:cs="Arial"/>
              </w:rPr>
            </w:pPr>
            <w:r>
              <w:rPr>
                <w:rFonts w:ascii="Arial" w:hAnsi="Arial" w:cs="Arial"/>
              </w:rPr>
              <w:t>473</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Основные</w:t>
            </w:r>
            <w:r>
              <w:rPr>
                <w:rFonts w:ascii="Arial" w:hAnsi="Arial"/>
              </w:rPr>
              <w:t xml:space="preserve"> </w:t>
            </w:r>
            <w:r>
              <w:rPr>
                <w:rFonts w:ascii="Arial" w:hAnsi="Arial" w:hint="eastAsia"/>
              </w:rPr>
              <w:t>средства</w:t>
            </w:r>
          </w:p>
        </w:tc>
        <w:tc>
          <w:tcPr>
            <w:tcW w:w="742" w:type="dxa"/>
            <w:noWrap/>
            <w:vAlign w:val="bottom"/>
          </w:tcPr>
          <w:p w:rsidR="000617D9" w:rsidRDefault="000617D9">
            <w:pPr>
              <w:jc w:val="center"/>
              <w:rPr>
                <w:rFonts w:ascii="Arial" w:hAnsi="Arial"/>
              </w:rPr>
            </w:pPr>
            <w:r>
              <w:rPr>
                <w:rFonts w:ascii="Arial" w:hAnsi="Arial"/>
              </w:rPr>
              <w:t>120</w:t>
            </w:r>
          </w:p>
        </w:tc>
        <w:tc>
          <w:tcPr>
            <w:tcW w:w="743" w:type="dxa"/>
            <w:noWrap/>
            <w:vAlign w:val="bottom"/>
          </w:tcPr>
          <w:p w:rsidR="000617D9" w:rsidRDefault="000617D9">
            <w:pPr>
              <w:jc w:val="center"/>
              <w:rPr>
                <w:rFonts w:ascii="Arial" w:hAnsi="Arial"/>
              </w:rPr>
            </w:pPr>
            <w:r>
              <w:rPr>
                <w:rFonts w:ascii="Arial" w:hAnsi="Arial"/>
              </w:rPr>
              <w:t>88051</w:t>
            </w:r>
          </w:p>
        </w:tc>
        <w:tc>
          <w:tcPr>
            <w:tcW w:w="743" w:type="dxa"/>
            <w:noWrap/>
            <w:vAlign w:val="bottom"/>
          </w:tcPr>
          <w:p w:rsidR="000617D9" w:rsidRDefault="000617D9">
            <w:pPr>
              <w:jc w:val="center"/>
              <w:rPr>
                <w:rFonts w:ascii="Arial" w:hAnsi="Arial"/>
              </w:rPr>
            </w:pPr>
            <w:r>
              <w:rPr>
                <w:rFonts w:ascii="Arial" w:hAnsi="Arial"/>
              </w:rPr>
              <w:t>91704</w:t>
            </w:r>
          </w:p>
        </w:tc>
        <w:tc>
          <w:tcPr>
            <w:tcW w:w="743" w:type="dxa"/>
            <w:noWrap/>
            <w:vAlign w:val="bottom"/>
          </w:tcPr>
          <w:p w:rsidR="000617D9" w:rsidRDefault="000617D9">
            <w:pPr>
              <w:jc w:val="center"/>
              <w:rPr>
                <w:rFonts w:ascii="Arial" w:hAnsi="Arial"/>
              </w:rPr>
            </w:pPr>
            <w:r>
              <w:rPr>
                <w:rFonts w:ascii="Arial" w:hAnsi="Arial"/>
              </w:rPr>
              <w:t>89209</w:t>
            </w:r>
          </w:p>
        </w:tc>
        <w:tc>
          <w:tcPr>
            <w:tcW w:w="673" w:type="dxa"/>
            <w:noWrap/>
            <w:vAlign w:val="center"/>
          </w:tcPr>
          <w:p w:rsidR="000617D9" w:rsidRDefault="000617D9">
            <w:pPr>
              <w:jc w:val="center"/>
              <w:rPr>
                <w:rFonts w:ascii="Arial" w:hAnsi="Arial" w:cs="Arial"/>
              </w:rPr>
            </w:pPr>
            <w:r>
              <w:rPr>
                <w:rFonts w:ascii="Arial" w:hAnsi="Arial" w:cs="Arial"/>
              </w:rPr>
              <w:t>3653</w:t>
            </w:r>
          </w:p>
        </w:tc>
        <w:tc>
          <w:tcPr>
            <w:tcW w:w="708" w:type="dxa"/>
            <w:noWrap/>
            <w:vAlign w:val="center"/>
          </w:tcPr>
          <w:p w:rsidR="000617D9" w:rsidRDefault="000617D9">
            <w:pPr>
              <w:jc w:val="center"/>
              <w:rPr>
                <w:rFonts w:ascii="Arial" w:hAnsi="Arial" w:cs="Arial"/>
              </w:rPr>
            </w:pPr>
            <w:r>
              <w:rPr>
                <w:rFonts w:ascii="Arial" w:hAnsi="Arial" w:cs="Arial"/>
              </w:rPr>
              <w:t>-2495</w:t>
            </w:r>
          </w:p>
        </w:tc>
        <w:tc>
          <w:tcPr>
            <w:tcW w:w="743" w:type="dxa"/>
            <w:noWrap/>
            <w:vAlign w:val="center"/>
          </w:tcPr>
          <w:p w:rsidR="000617D9" w:rsidRDefault="000617D9">
            <w:pPr>
              <w:jc w:val="center"/>
              <w:rPr>
                <w:rFonts w:ascii="Arial" w:hAnsi="Arial" w:cs="Arial"/>
              </w:rPr>
            </w:pPr>
            <w:r>
              <w:rPr>
                <w:rFonts w:ascii="Arial" w:hAnsi="Arial" w:cs="Arial"/>
              </w:rPr>
              <w:t>80566</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42,64%</w:t>
            </w:r>
          </w:p>
        </w:tc>
        <w:tc>
          <w:tcPr>
            <w:tcW w:w="743" w:type="dxa"/>
            <w:noWrap/>
            <w:vAlign w:val="bottom"/>
          </w:tcPr>
          <w:p w:rsidR="000617D9" w:rsidRDefault="000617D9">
            <w:pPr>
              <w:jc w:val="center"/>
              <w:rPr>
                <w:rFonts w:ascii="Arial" w:hAnsi="Arial"/>
              </w:rPr>
            </w:pPr>
            <w:r>
              <w:rPr>
                <w:rFonts w:ascii="Arial" w:hAnsi="Arial"/>
              </w:rPr>
              <w:t>35,20%</w:t>
            </w:r>
          </w:p>
        </w:tc>
        <w:tc>
          <w:tcPr>
            <w:tcW w:w="743" w:type="dxa"/>
            <w:noWrap/>
            <w:vAlign w:val="bottom"/>
          </w:tcPr>
          <w:p w:rsidR="000617D9" w:rsidRDefault="000617D9">
            <w:pPr>
              <w:jc w:val="center"/>
              <w:rPr>
                <w:rFonts w:ascii="Arial" w:hAnsi="Arial"/>
              </w:rPr>
            </w:pPr>
            <w:r>
              <w:rPr>
                <w:rFonts w:ascii="Arial" w:hAnsi="Arial"/>
              </w:rPr>
              <w:t>30,73%</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внеоборотным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59,83%</w:t>
            </w:r>
          </w:p>
        </w:tc>
        <w:tc>
          <w:tcPr>
            <w:tcW w:w="743" w:type="dxa"/>
            <w:noWrap/>
            <w:vAlign w:val="bottom"/>
          </w:tcPr>
          <w:p w:rsidR="000617D9" w:rsidRDefault="000617D9">
            <w:pPr>
              <w:jc w:val="center"/>
              <w:rPr>
                <w:rFonts w:ascii="Arial" w:hAnsi="Arial"/>
              </w:rPr>
            </w:pPr>
            <w:r>
              <w:rPr>
                <w:rFonts w:ascii="Arial" w:hAnsi="Arial"/>
              </w:rPr>
              <w:t>63,30%</w:t>
            </w:r>
          </w:p>
        </w:tc>
        <w:tc>
          <w:tcPr>
            <w:tcW w:w="743" w:type="dxa"/>
            <w:noWrap/>
            <w:vAlign w:val="bottom"/>
          </w:tcPr>
          <w:p w:rsidR="000617D9" w:rsidRDefault="000617D9">
            <w:pPr>
              <w:jc w:val="center"/>
              <w:rPr>
                <w:rFonts w:ascii="Arial" w:hAnsi="Arial"/>
              </w:rPr>
            </w:pPr>
            <w:r>
              <w:rPr>
                <w:rFonts w:ascii="Arial" w:hAnsi="Arial"/>
              </w:rPr>
              <w:t>62,37%</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rPr>
                <w:rFonts w:ascii="Arial" w:hAnsi="Arial"/>
              </w:rPr>
            </w:pPr>
            <w:r>
              <w:rPr>
                <w:rFonts w:ascii="Arial" w:hAnsi="Arial" w:hint="eastAsia"/>
              </w:rPr>
              <w:t> </w:t>
            </w:r>
          </w:p>
        </w:tc>
        <w:tc>
          <w:tcPr>
            <w:tcW w:w="743" w:type="dxa"/>
            <w:noWrap/>
            <w:vAlign w:val="bottom"/>
          </w:tcPr>
          <w:p w:rsidR="000617D9" w:rsidRDefault="000617D9">
            <w:pPr>
              <w:rPr>
                <w:rFonts w:ascii="Arial" w:hAnsi="Arial"/>
              </w:rPr>
            </w:pPr>
            <w:r>
              <w:rPr>
                <w:rFonts w:ascii="Arial" w:hAnsi="Arial" w:hint="eastAsia"/>
              </w:rPr>
              <w:t> </w:t>
            </w:r>
          </w:p>
        </w:tc>
        <w:tc>
          <w:tcPr>
            <w:tcW w:w="743" w:type="dxa"/>
            <w:noWrap/>
            <w:vAlign w:val="bottom"/>
          </w:tcPr>
          <w:p w:rsidR="000617D9" w:rsidRDefault="000617D9">
            <w:pP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земельные</w:t>
            </w:r>
            <w:r>
              <w:rPr>
                <w:rFonts w:ascii="Arial" w:hAnsi="Arial"/>
              </w:rPr>
              <w:t xml:space="preserve"> </w:t>
            </w:r>
            <w:r>
              <w:rPr>
                <w:rFonts w:ascii="Arial" w:hAnsi="Arial" w:hint="eastAsia"/>
              </w:rPr>
              <w:t>участки</w:t>
            </w:r>
          </w:p>
        </w:tc>
        <w:tc>
          <w:tcPr>
            <w:tcW w:w="742" w:type="dxa"/>
            <w:noWrap/>
            <w:vAlign w:val="bottom"/>
          </w:tcPr>
          <w:p w:rsidR="000617D9" w:rsidRDefault="000617D9">
            <w:pPr>
              <w:jc w:val="center"/>
              <w:rPr>
                <w:rFonts w:ascii="Arial" w:hAnsi="Arial"/>
              </w:rPr>
            </w:pPr>
            <w:r>
              <w:rPr>
                <w:rFonts w:ascii="Arial" w:hAnsi="Arial"/>
              </w:rPr>
              <w:t>121</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здания</w:t>
            </w:r>
            <w:r>
              <w:rPr>
                <w:rFonts w:ascii="Arial" w:hAnsi="Arial"/>
              </w:rPr>
              <w:t xml:space="preserve">, </w:t>
            </w:r>
            <w:r>
              <w:rPr>
                <w:rFonts w:ascii="Arial" w:hAnsi="Arial" w:hint="eastAsia"/>
              </w:rPr>
              <w:t>машины</w:t>
            </w:r>
            <w:r>
              <w:rPr>
                <w:rFonts w:ascii="Arial" w:hAnsi="Arial"/>
              </w:rPr>
              <w:t xml:space="preserve">, </w:t>
            </w:r>
            <w:r>
              <w:rPr>
                <w:rFonts w:ascii="Arial" w:hAnsi="Arial" w:hint="eastAsia"/>
              </w:rPr>
              <w:t>оборудование</w:t>
            </w:r>
          </w:p>
        </w:tc>
        <w:tc>
          <w:tcPr>
            <w:tcW w:w="742" w:type="dxa"/>
            <w:noWrap/>
            <w:vAlign w:val="bottom"/>
          </w:tcPr>
          <w:p w:rsidR="000617D9" w:rsidRDefault="000617D9">
            <w:pPr>
              <w:jc w:val="center"/>
              <w:rPr>
                <w:rFonts w:ascii="Arial" w:hAnsi="Arial"/>
              </w:rPr>
            </w:pPr>
            <w:r>
              <w:rPr>
                <w:rFonts w:ascii="Arial" w:hAnsi="Arial"/>
              </w:rPr>
              <w:t>122</w:t>
            </w:r>
          </w:p>
        </w:tc>
        <w:tc>
          <w:tcPr>
            <w:tcW w:w="743" w:type="dxa"/>
            <w:noWrap/>
            <w:vAlign w:val="bottom"/>
          </w:tcPr>
          <w:p w:rsidR="000617D9" w:rsidRDefault="000617D9">
            <w:pPr>
              <w:jc w:val="center"/>
              <w:rPr>
                <w:rFonts w:ascii="Arial" w:hAnsi="Arial"/>
              </w:rPr>
            </w:pPr>
            <w:r>
              <w:rPr>
                <w:rFonts w:ascii="Arial" w:hAnsi="Arial"/>
              </w:rPr>
              <w:t>88051</w:t>
            </w:r>
          </w:p>
        </w:tc>
        <w:tc>
          <w:tcPr>
            <w:tcW w:w="743" w:type="dxa"/>
            <w:noWrap/>
            <w:vAlign w:val="bottom"/>
          </w:tcPr>
          <w:p w:rsidR="000617D9" w:rsidRDefault="000617D9">
            <w:pPr>
              <w:jc w:val="center"/>
              <w:rPr>
                <w:rFonts w:ascii="Arial" w:hAnsi="Arial"/>
              </w:rPr>
            </w:pPr>
            <w:r>
              <w:rPr>
                <w:rFonts w:ascii="Arial" w:hAnsi="Arial"/>
              </w:rPr>
              <w:t>91704</w:t>
            </w:r>
          </w:p>
        </w:tc>
        <w:tc>
          <w:tcPr>
            <w:tcW w:w="743" w:type="dxa"/>
            <w:noWrap/>
            <w:vAlign w:val="bottom"/>
          </w:tcPr>
          <w:p w:rsidR="000617D9" w:rsidRDefault="000617D9">
            <w:pPr>
              <w:jc w:val="center"/>
              <w:rPr>
                <w:rFonts w:ascii="Arial" w:hAnsi="Arial"/>
              </w:rPr>
            </w:pPr>
            <w:r>
              <w:rPr>
                <w:rFonts w:ascii="Arial" w:hAnsi="Arial"/>
              </w:rPr>
              <w:t>89209</w:t>
            </w:r>
          </w:p>
        </w:tc>
        <w:tc>
          <w:tcPr>
            <w:tcW w:w="673" w:type="dxa"/>
            <w:noWrap/>
            <w:vAlign w:val="center"/>
          </w:tcPr>
          <w:p w:rsidR="000617D9" w:rsidRDefault="000617D9">
            <w:pPr>
              <w:jc w:val="center"/>
              <w:rPr>
                <w:rFonts w:ascii="Arial" w:hAnsi="Arial" w:cs="Arial"/>
              </w:rPr>
            </w:pPr>
            <w:r>
              <w:rPr>
                <w:rFonts w:ascii="Arial" w:hAnsi="Arial" w:cs="Arial"/>
              </w:rPr>
              <w:t>3653</w:t>
            </w:r>
          </w:p>
        </w:tc>
        <w:tc>
          <w:tcPr>
            <w:tcW w:w="708" w:type="dxa"/>
            <w:noWrap/>
            <w:vAlign w:val="center"/>
          </w:tcPr>
          <w:p w:rsidR="000617D9" w:rsidRDefault="000617D9">
            <w:pPr>
              <w:jc w:val="center"/>
              <w:rPr>
                <w:rFonts w:ascii="Arial" w:hAnsi="Arial" w:cs="Arial"/>
              </w:rPr>
            </w:pPr>
            <w:r>
              <w:rPr>
                <w:rFonts w:ascii="Arial" w:hAnsi="Arial" w:cs="Arial"/>
              </w:rPr>
              <w:t>-2495</w:t>
            </w:r>
          </w:p>
        </w:tc>
        <w:tc>
          <w:tcPr>
            <w:tcW w:w="743" w:type="dxa"/>
            <w:noWrap/>
            <w:vAlign w:val="center"/>
          </w:tcPr>
          <w:p w:rsidR="000617D9" w:rsidRDefault="000617D9">
            <w:pPr>
              <w:jc w:val="center"/>
              <w:rPr>
                <w:rFonts w:ascii="Arial" w:hAnsi="Arial" w:cs="Arial"/>
              </w:rPr>
            </w:pPr>
            <w:r>
              <w:rPr>
                <w:rFonts w:ascii="Arial" w:hAnsi="Arial" w:cs="Arial"/>
              </w:rPr>
              <w:t>80566</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Незавершенное</w:t>
            </w:r>
            <w:r>
              <w:rPr>
                <w:rFonts w:ascii="Arial" w:hAnsi="Arial"/>
              </w:rPr>
              <w:t xml:space="preserve"> </w:t>
            </w:r>
            <w:r>
              <w:rPr>
                <w:rFonts w:ascii="Arial" w:hAnsi="Arial" w:hint="eastAsia"/>
              </w:rPr>
              <w:t>строительство</w:t>
            </w:r>
          </w:p>
        </w:tc>
        <w:tc>
          <w:tcPr>
            <w:tcW w:w="742" w:type="dxa"/>
            <w:noWrap/>
            <w:vAlign w:val="bottom"/>
          </w:tcPr>
          <w:p w:rsidR="000617D9" w:rsidRDefault="000617D9">
            <w:pPr>
              <w:jc w:val="center"/>
              <w:rPr>
                <w:rFonts w:ascii="Arial" w:hAnsi="Arial"/>
              </w:rPr>
            </w:pPr>
            <w:r>
              <w:rPr>
                <w:rFonts w:ascii="Arial" w:hAnsi="Arial"/>
              </w:rPr>
              <w:t>130</w:t>
            </w:r>
          </w:p>
        </w:tc>
        <w:tc>
          <w:tcPr>
            <w:tcW w:w="743" w:type="dxa"/>
            <w:noWrap/>
            <w:vAlign w:val="bottom"/>
          </w:tcPr>
          <w:p w:rsidR="000617D9" w:rsidRDefault="000617D9">
            <w:pPr>
              <w:jc w:val="center"/>
              <w:rPr>
                <w:rFonts w:ascii="Arial" w:hAnsi="Arial"/>
              </w:rPr>
            </w:pPr>
            <w:r>
              <w:rPr>
                <w:rFonts w:ascii="Arial" w:hAnsi="Arial"/>
              </w:rPr>
              <w:t>51121</w:t>
            </w:r>
          </w:p>
        </w:tc>
        <w:tc>
          <w:tcPr>
            <w:tcW w:w="743" w:type="dxa"/>
            <w:noWrap/>
            <w:vAlign w:val="bottom"/>
          </w:tcPr>
          <w:p w:rsidR="000617D9" w:rsidRDefault="000617D9">
            <w:pPr>
              <w:jc w:val="center"/>
              <w:rPr>
                <w:rFonts w:ascii="Arial" w:hAnsi="Arial"/>
              </w:rPr>
            </w:pPr>
            <w:r>
              <w:rPr>
                <w:rFonts w:ascii="Arial" w:hAnsi="Arial"/>
              </w:rPr>
              <w:t>43549</w:t>
            </w:r>
          </w:p>
        </w:tc>
        <w:tc>
          <w:tcPr>
            <w:tcW w:w="743" w:type="dxa"/>
            <w:noWrap/>
            <w:vAlign w:val="bottom"/>
          </w:tcPr>
          <w:p w:rsidR="000617D9" w:rsidRDefault="000617D9">
            <w:pPr>
              <w:jc w:val="center"/>
              <w:rPr>
                <w:rFonts w:ascii="Arial" w:hAnsi="Arial"/>
              </w:rPr>
            </w:pPr>
            <w:r>
              <w:rPr>
                <w:rFonts w:ascii="Arial" w:hAnsi="Arial"/>
              </w:rPr>
              <w:t>43523</w:t>
            </w:r>
          </w:p>
        </w:tc>
        <w:tc>
          <w:tcPr>
            <w:tcW w:w="673" w:type="dxa"/>
            <w:noWrap/>
            <w:vAlign w:val="center"/>
          </w:tcPr>
          <w:p w:rsidR="000617D9" w:rsidRDefault="000617D9">
            <w:pPr>
              <w:jc w:val="center"/>
              <w:rPr>
                <w:rFonts w:ascii="Arial" w:hAnsi="Arial" w:cs="Arial"/>
              </w:rPr>
            </w:pPr>
            <w:r>
              <w:rPr>
                <w:rFonts w:ascii="Arial" w:hAnsi="Arial" w:cs="Arial"/>
              </w:rPr>
              <w:t>-7572</w:t>
            </w:r>
          </w:p>
        </w:tc>
        <w:tc>
          <w:tcPr>
            <w:tcW w:w="708" w:type="dxa"/>
            <w:noWrap/>
            <w:vAlign w:val="center"/>
          </w:tcPr>
          <w:p w:rsidR="000617D9" w:rsidRDefault="000617D9">
            <w:pPr>
              <w:jc w:val="center"/>
              <w:rPr>
                <w:rFonts w:ascii="Arial" w:hAnsi="Arial" w:cs="Arial"/>
              </w:rPr>
            </w:pPr>
            <w:r>
              <w:rPr>
                <w:rFonts w:ascii="Arial" w:hAnsi="Arial" w:cs="Arial"/>
              </w:rPr>
              <w:t>-26</w:t>
            </w:r>
          </w:p>
        </w:tc>
        <w:tc>
          <w:tcPr>
            <w:tcW w:w="743" w:type="dxa"/>
            <w:noWrap/>
            <w:vAlign w:val="center"/>
          </w:tcPr>
          <w:p w:rsidR="000617D9" w:rsidRDefault="000617D9">
            <w:pPr>
              <w:jc w:val="center"/>
              <w:rPr>
                <w:rFonts w:ascii="Arial" w:hAnsi="Arial" w:cs="Arial"/>
              </w:rPr>
            </w:pPr>
            <w:r>
              <w:rPr>
                <w:rFonts w:ascii="Arial" w:hAnsi="Arial" w:cs="Arial"/>
              </w:rPr>
              <w:t>51043</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24,76%</w:t>
            </w:r>
          </w:p>
        </w:tc>
        <w:tc>
          <w:tcPr>
            <w:tcW w:w="743" w:type="dxa"/>
            <w:noWrap/>
            <w:vAlign w:val="bottom"/>
          </w:tcPr>
          <w:p w:rsidR="000617D9" w:rsidRDefault="000617D9">
            <w:pPr>
              <w:jc w:val="center"/>
              <w:rPr>
                <w:rFonts w:ascii="Arial" w:hAnsi="Arial"/>
              </w:rPr>
            </w:pPr>
            <w:r>
              <w:rPr>
                <w:rFonts w:ascii="Arial" w:hAnsi="Arial"/>
              </w:rPr>
              <w:t>16,71%</w:t>
            </w:r>
          </w:p>
        </w:tc>
        <w:tc>
          <w:tcPr>
            <w:tcW w:w="743" w:type="dxa"/>
            <w:noWrap/>
            <w:vAlign w:val="bottom"/>
          </w:tcPr>
          <w:p w:rsidR="000617D9" w:rsidRDefault="000617D9">
            <w:pPr>
              <w:jc w:val="center"/>
              <w:rPr>
                <w:rFonts w:ascii="Arial" w:hAnsi="Arial"/>
              </w:rPr>
            </w:pPr>
            <w:r>
              <w:rPr>
                <w:rFonts w:ascii="Arial" w:hAnsi="Arial"/>
              </w:rPr>
              <w:t>14,99%</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внеоборотным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34,74%</w:t>
            </w:r>
          </w:p>
        </w:tc>
        <w:tc>
          <w:tcPr>
            <w:tcW w:w="743" w:type="dxa"/>
            <w:noWrap/>
            <w:vAlign w:val="bottom"/>
          </w:tcPr>
          <w:p w:rsidR="000617D9" w:rsidRDefault="000617D9">
            <w:pPr>
              <w:jc w:val="center"/>
              <w:rPr>
                <w:rFonts w:ascii="Arial" w:hAnsi="Arial"/>
              </w:rPr>
            </w:pPr>
            <w:r>
              <w:rPr>
                <w:rFonts w:ascii="Arial" w:hAnsi="Arial"/>
              </w:rPr>
              <w:t>30,06%</w:t>
            </w:r>
          </w:p>
        </w:tc>
        <w:tc>
          <w:tcPr>
            <w:tcW w:w="743" w:type="dxa"/>
            <w:noWrap/>
            <w:vAlign w:val="bottom"/>
          </w:tcPr>
          <w:p w:rsidR="000617D9" w:rsidRDefault="000617D9">
            <w:pPr>
              <w:jc w:val="center"/>
              <w:rPr>
                <w:rFonts w:ascii="Arial" w:hAnsi="Arial"/>
              </w:rPr>
            </w:pPr>
            <w:r>
              <w:rPr>
                <w:rFonts w:ascii="Arial" w:hAnsi="Arial"/>
              </w:rPr>
              <w:t>30,43%</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Долгосрочные</w:t>
            </w:r>
            <w:r>
              <w:rPr>
                <w:rFonts w:ascii="Arial" w:hAnsi="Arial"/>
              </w:rPr>
              <w:t xml:space="preserve"> </w:t>
            </w:r>
            <w:r>
              <w:rPr>
                <w:rFonts w:ascii="Arial" w:hAnsi="Arial" w:hint="eastAsia"/>
              </w:rPr>
              <w:t>финансовые</w:t>
            </w:r>
            <w:r>
              <w:rPr>
                <w:rFonts w:ascii="Arial" w:hAnsi="Arial"/>
              </w:rPr>
              <w:t xml:space="preserve"> </w:t>
            </w:r>
            <w:r>
              <w:rPr>
                <w:rFonts w:ascii="Arial" w:hAnsi="Arial" w:hint="eastAsia"/>
              </w:rPr>
              <w:t>вложения</w:t>
            </w:r>
          </w:p>
        </w:tc>
        <w:tc>
          <w:tcPr>
            <w:tcW w:w="742" w:type="dxa"/>
            <w:noWrap/>
            <w:vAlign w:val="bottom"/>
          </w:tcPr>
          <w:p w:rsidR="000617D9" w:rsidRDefault="000617D9">
            <w:pPr>
              <w:jc w:val="center"/>
              <w:rPr>
                <w:rFonts w:ascii="Arial" w:hAnsi="Arial"/>
              </w:rPr>
            </w:pPr>
            <w:r>
              <w:rPr>
                <w:rFonts w:ascii="Arial" w:hAnsi="Arial"/>
              </w:rPr>
              <w:t>140</w:t>
            </w:r>
          </w:p>
        </w:tc>
        <w:tc>
          <w:tcPr>
            <w:tcW w:w="743" w:type="dxa"/>
            <w:noWrap/>
            <w:vAlign w:val="bottom"/>
          </w:tcPr>
          <w:p w:rsidR="000617D9" w:rsidRDefault="000617D9">
            <w:pPr>
              <w:jc w:val="center"/>
              <w:rPr>
                <w:rFonts w:ascii="Arial" w:hAnsi="Arial"/>
              </w:rPr>
            </w:pPr>
            <w:r>
              <w:rPr>
                <w:rFonts w:ascii="Arial" w:hAnsi="Arial"/>
              </w:rPr>
              <w:t>7932</w:t>
            </w:r>
          </w:p>
        </w:tc>
        <w:tc>
          <w:tcPr>
            <w:tcW w:w="743" w:type="dxa"/>
            <w:noWrap/>
            <w:vAlign w:val="bottom"/>
          </w:tcPr>
          <w:p w:rsidR="000617D9" w:rsidRDefault="000617D9">
            <w:pPr>
              <w:jc w:val="center"/>
              <w:rPr>
                <w:rFonts w:ascii="Arial" w:hAnsi="Arial"/>
              </w:rPr>
            </w:pPr>
            <w:r>
              <w:rPr>
                <w:rFonts w:ascii="Arial" w:hAnsi="Arial"/>
              </w:rPr>
              <w:t>9507</w:t>
            </w:r>
          </w:p>
        </w:tc>
        <w:tc>
          <w:tcPr>
            <w:tcW w:w="743" w:type="dxa"/>
            <w:noWrap/>
            <w:vAlign w:val="bottom"/>
          </w:tcPr>
          <w:p w:rsidR="000617D9" w:rsidRDefault="000617D9">
            <w:pPr>
              <w:jc w:val="center"/>
              <w:rPr>
                <w:rFonts w:ascii="Arial" w:hAnsi="Arial"/>
              </w:rPr>
            </w:pPr>
            <w:r>
              <w:rPr>
                <w:rFonts w:ascii="Arial" w:hAnsi="Arial"/>
              </w:rPr>
              <w:t>13426</w:t>
            </w:r>
          </w:p>
        </w:tc>
        <w:tc>
          <w:tcPr>
            <w:tcW w:w="673" w:type="dxa"/>
            <w:noWrap/>
            <w:vAlign w:val="center"/>
          </w:tcPr>
          <w:p w:rsidR="000617D9" w:rsidRDefault="000617D9">
            <w:pPr>
              <w:jc w:val="center"/>
              <w:rPr>
                <w:rFonts w:ascii="Arial" w:hAnsi="Arial" w:cs="Arial"/>
              </w:rPr>
            </w:pPr>
            <w:r>
              <w:rPr>
                <w:rFonts w:ascii="Arial" w:hAnsi="Arial" w:cs="Arial"/>
              </w:rPr>
              <w:t>1575</w:t>
            </w:r>
          </w:p>
        </w:tc>
        <w:tc>
          <w:tcPr>
            <w:tcW w:w="708" w:type="dxa"/>
            <w:noWrap/>
            <w:vAlign w:val="center"/>
          </w:tcPr>
          <w:p w:rsidR="000617D9" w:rsidRDefault="000617D9">
            <w:pPr>
              <w:jc w:val="center"/>
              <w:rPr>
                <w:rFonts w:ascii="Arial" w:hAnsi="Arial" w:cs="Arial"/>
              </w:rPr>
            </w:pPr>
            <w:r>
              <w:rPr>
                <w:rFonts w:ascii="Arial" w:hAnsi="Arial" w:cs="Arial"/>
              </w:rPr>
              <w:t>3919</w:t>
            </w:r>
          </w:p>
        </w:tc>
        <w:tc>
          <w:tcPr>
            <w:tcW w:w="743" w:type="dxa"/>
            <w:noWrap/>
            <w:vAlign w:val="center"/>
          </w:tcPr>
          <w:p w:rsidR="000617D9" w:rsidRDefault="000617D9">
            <w:pPr>
              <w:jc w:val="center"/>
              <w:rPr>
                <w:rFonts w:ascii="Arial" w:hAnsi="Arial" w:cs="Arial"/>
              </w:rPr>
            </w:pPr>
            <w:r>
              <w:rPr>
                <w:rFonts w:ascii="Arial" w:hAnsi="Arial" w:cs="Arial"/>
              </w:rPr>
              <w:t>19689</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3,84%</w:t>
            </w:r>
          </w:p>
        </w:tc>
        <w:tc>
          <w:tcPr>
            <w:tcW w:w="743" w:type="dxa"/>
            <w:noWrap/>
            <w:vAlign w:val="bottom"/>
          </w:tcPr>
          <w:p w:rsidR="000617D9" w:rsidRDefault="000617D9">
            <w:pPr>
              <w:jc w:val="center"/>
              <w:rPr>
                <w:rFonts w:ascii="Arial" w:hAnsi="Arial"/>
              </w:rPr>
            </w:pPr>
            <w:r>
              <w:rPr>
                <w:rFonts w:ascii="Arial" w:hAnsi="Arial"/>
              </w:rPr>
              <w:t>3,65%</w:t>
            </w:r>
          </w:p>
        </w:tc>
        <w:tc>
          <w:tcPr>
            <w:tcW w:w="743" w:type="dxa"/>
            <w:noWrap/>
            <w:vAlign w:val="bottom"/>
          </w:tcPr>
          <w:p w:rsidR="000617D9" w:rsidRDefault="000617D9">
            <w:pPr>
              <w:jc w:val="center"/>
              <w:rPr>
                <w:rFonts w:ascii="Arial" w:hAnsi="Arial"/>
              </w:rPr>
            </w:pPr>
            <w:r>
              <w:rPr>
                <w:rFonts w:ascii="Arial" w:hAnsi="Arial"/>
              </w:rPr>
              <w:t>4,62%</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внеоборотным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5,39%</w:t>
            </w:r>
          </w:p>
        </w:tc>
        <w:tc>
          <w:tcPr>
            <w:tcW w:w="743" w:type="dxa"/>
            <w:noWrap/>
            <w:vAlign w:val="bottom"/>
          </w:tcPr>
          <w:p w:rsidR="000617D9" w:rsidRDefault="000617D9">
            <w:pPr>
              <w:jc w:val="center"/>
              <w:rPr>
                <w:rFonts w:ascii="Arial" w:hAnsi="Arial"/>
              </w:rPr>
            </w:pPr>
            <w:r>
              <w:rPr>
                <w:rFonts w:ascii="Arial" w:hAnsi="Arial"/>
              </w:rPr>
              <w:t>6,56%</w:t>
            </w:r>
          </w:p>
        </w:tc>
        <w:tc>
          <w:tcPr>
            <w:tcW w:w="743" w:type="dxa"/>
            <w:noWrap/>
            <w:vAlign w:val="bottom"/>
          </w:tcPr>
          <w:p w:rsidR="000617D9" w:rsidRDefault="000617D9">
            <w:pPr>
              <w:jc w:val="center"/>
              <w:rPr>
                <w:rFonts w:ascii="Arial" w:hAnsi="Arial"/>
              </w:rPr>
            </w:pPr>
            <w:r>
              <w:rPr>
                <w:rFonts w:ascii="Arial" w:hAnsi="Arial"/>
              </w:rPr>
              <w:t>9,39%</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инвестиции</w:t>
            </w:r>
            <w:r>
              <w:rPr>
                <w:rFonts w:ascii="Arial" w:hAnsi="Arial"/>
              </w:rPr>
              <w:t xml:space="preserve"> </w:t>
            </w:r>
            <w:r>
              <w:rPr>
                <w:rFonts w:ascii="Arial" w:hAnsi="Arial" w:hint="eastAsia"/>
              </w:rPr>
              <w:t>в</w:t>
            </w:r>
            <w:r>
              <w:rPr>
                <w:rFonts w:ascii="Arial" w:hAnsi="Arial"/>
              </w:rPr>
              <w:t xml:space="preserve"> </w:t>
            </w:r>
            <w:r>
              <w:rPr>
                <w:rFonts w:ascii="Arial" w:hAnsi="Arial" w:hint="eastAsia"/>
              </w:rPr>
              <w:t>дочерние</w:t>
            </w:r>
            <w:r>
              <w:rPr>
                <w:rFonts w:ascii="Arial" w:hAnsi="Arial"/>
              </w:rPr>
              <w:t xml:space="preserve"> </w:t>
            </w:r>
            <w:r>
              <w:rPr>
                <w:rFonts w:ascii="Arial" w:hAnsi="Arial" w:hint="eastAsia"/>
              </w:rPr>
              <w:t>общества</w:t>
            </w:r>
          </w:p>
        </w:tc>
        <w:tc>
          <w:tcPr>
            <w:tcW w:w="742" w:type="dxa"/>
            <w:noWrap/>
            <w:vAlign w:val="bottom"/>
          </w:tcPr>
          <w:p w:rsidR="000617D9" w:rsidRDefault="000617D9">
            <w:pPr>
              <w:jc w:val="center"/>
              <w:rPr>
                <w:rFonts w:ascii="Arial" w:hAnsi="Arial"/>
              </w:rPr>
            </w:pPr>
            <w:r>
              <w:rPr>
                <w:rFonts w:ascii="Arial" w:hAnsi="Arial"/>
              </w:rPr>
              <w:t>141</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инвестиции</w:t>
            </w:r>
            <w:r>
              <w:rPr>
                <w:rFonts w:ascii="Arial" w:hAnsi="Arial"/>
              </w:rPr>
              <w:t xml:space="preserve"> </w:t>
            </w:r>
            <w:r>
              <w:rPr>
                <w:rFonts w:ascii="Arial" w:hAnsi="Arial" w:hint="eastAsia"/>
              </w:rPr>
              <w:t>в</w:t>
            </w:r>
            <w:r>
              <w:rPr>
                <w:rFonts w:ascii="Arial" w:hAnsi="Arial"/>
              </w:rPr>
              <w:t xml:space="preserve"> </w:t>
            </w:r>
            <w:r>
              <w:rPr>
                <w:rFonts w:ascii="Arial" w:hAnsi="Arial" w:hint="eastAsia"/>
              </w:rPr>
              <w:t>зависимые</w:t>
            </w:r>
            <w:r>
              <w:rPr>
                <w:rFonts w:ascii="Arial" w:hAnsi="Arial"/>
              </w:rPr>
              <w:t xml:space="preserve"> </w:t>
            </w:r>
            <w:r>
              <w:rPr>
                <w:rFonts w:ascii="Arial" w:hAnsi="Arial" w:hint="eastAsia"/>
              </w:rPr>
              <w:t>общества</w:t>
            </w:r>
          </w:p>
        </w:tc>
        <w:tc>
          <w:tcPr>
            <w:tcW w:w="742" w:type="dxa"/>
            <w:noWrap/>
            <w:vAlign w:val="bottom"/>
          </w:tcPr>
          <w:p w:rsidR="000617D9" w:rsidRDefault="000617D9">
            <w:pPr>
              <w:jc w:val="center"/>
              <w:rPr>
                <w:rFonts w:ascii="Arial" w:hAnsi="Arial"/>
              </w:rPr>
            </w:pPr>
            <w:r>
              <w:rPr>
                <w:rFonts w:ascii="Arial" w:hAnsi="Arial"/>
              </w:rPr>
              <w:t>142</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инвестиции</w:t>
            </w:r>
            <w:r>
              <w:rPr>
                <w:rFonts w:ascii="Arial" w:hAnsi="Arial"/>
              </w:rPr>
              <w:t xml:space="preserve"> </w:t>
            </w:r>
            <w:r>
              <w:rPr>
                <w:rFonts w:ascii="Arial" w:hAnsi="Arial" w:hint="eastAsia"/>
              </w:rPr>
              <w:t>в</w:t>
            </w:r>
            <w:r>
              <w:rPr>
                <w:rFonts w:ascii="Arial" w:hAnsi="Arial"/>
              </w:rPr>
              <w:t xml:space="preserve"> </w:t>
            </w:r>
            <w:r>
              <w:rPr>
                <w:rFonts w:ascii="Arial" w:hAnsi="Arial" w:hint="eastAsia"/>
              </w:rPr>
              <w:t>другие</w:t>
            </w:r>
            <w:r>
              <w:rPr>
                <w:rFonts w:ascii="Arial" w:hAnsi="Arial"/>
              </w:rPr>
              <w:t xml:space="preserve"> </w:t>
            </w:r>
            <w:r>
              <w:rPr>
                <w:rFonts w:ascii="Arial" w:hAnsi="Arial" w:hint="eastAsia"/>
              </w:rPr>
              <w:t>организации</w:t>
            </w:r>
          </w:p>
        </w:tc>
        <w:tc>
          <w:tcPr>
            <w:tcW w:w="742" w:type="dxa"/>
            <w:noWrap/>
            <w:vAlign w:val="bottom"/>
          </w:tcPr>
          <w:p w:rsidR="000617D9" w:rsidRDefault="000617D9">
            <w:pPr>
              <w:jc w:val="center"/>
              <w:rPr>
                <w:rFonts w:ascii="Arial" w:hAnsi="Arial"/>
              </w:rPr>
            </w:pPr>
            <w:r>
              <w:rPr>
                <w:rFonts w:ascii="Arial" w:hAnsi="Arial"/>
              </w:rPr>
              <w:t>143</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займы</w:t>
            </w:r>
            <w:r>
              <w:rPr>
                <w:rFonts w:ascii="Arial" w:hAnsi="Arial"/>
              </w:rPr>
              <w:t xml:space="preserve">, </w:t>
            </w:r>
            <w:r>
              <w:rPr>
                <w:rFonts w:ascii="Arial" w:hAnsi="Arial" w:hint="eastAsia"/>
              </w:rPr>
              <w:t>предоставленные</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срок</w:t>
            </w:r>
            <w:r>
              <w:rPr>
                <w:rFonts w:ascii="Arial" w:hAnsi="Arial"/>
              </w:rPr>
              <w:t xml:space="preserve"> </w:t>
            </w:r>
            <w:r>
              <w:rPr>
                <w:rFonts w:ascii="Arial" w:hAnsi="Arial" w:hint="eastAsia"/>
              </w:rPr>
              <w:t>не</w:t>
            </w:r>
            <w:r>
              <w:rPr>
                <w:rFonts w:ascii="Arial" w:hAnsi="Arial"/>
              </w:rPr>
              <w:t xml:space="preserve"> </w:t>
            </w:r>
            <w:r>
              <w:rPr>
                <w:rFonts w:ascii="Arial" w:hAnsi="Arial" w:hint="eastAsia"/>
              </w:rPr>
              <w:t>более</w:t>
            </w:r>
            <w:r>
              <w:rPr>
                <w:rFonts w:ascii="Arial" w:hAnsi="Arial"/>
              </w:rPr>
              <w:t xml:space="preserve"> 12 </w:t>
            </w:r>
            <w:r>
              <w:rPr>
                <w:rFonts w:ascii="Arial" w:hAnsi="Arial" w:hint="eastAsia"/>
              </w:rPr>
              <w:t>мес</w:t>
            </w:r>
            <w:r>
              <w:rPr>
                <w:rFonts w:ascii="Arial" w:hAnsi="Arial"/>
              </w:rPr>
              <w:t>.</w:t>
            </w:r>
          </w:p>
        </w:tc>
        <w:tc>
          <w:tcPr>
            <w:tcW w:w="742" w:type="dxa"/>
            <w:noWrap/>
            <w:vAlign w:val="bottom"/>
          </w:tcPr>
          <w:p w:rsidR="000617D9" w:rsidRDefault="000617D9">
            <w:pPr>
              <w:jc w:val="center"/>
              <w:rPr>
                <w:rFonts w:ascii="Arial" w:hAnsi="Arial"/>
              </w:rPr>
            </w:pPr>
            <w:r>
              <w:rPr>
                <w:rFonts w:ascii="Arial" w:hAnsi="Arial"/>
              </w:rPr>
              <w:t>144</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долгосрочные</w:t>
            </w:r>
            <w:r>
              <w:rPr>
                <w:rFonts w:ascii="Arial" w:hAnsi="Arial"/>
              </w:rPr>
              <w:t xml:space="preserve"> </w:t>
            </w:r>
            <w:r>
              <w:rPr>
                <w:rFonts w:ascii="Arial" w:hAnsi="Arial" w:hint="eastAsia"/>
              </w:rPr>
              <w:t>фин</w:t>
            </w:r>
            <w:r>
              <w:rPr>
                <w:rFonts w:ascii="Arial" w:hAnsi="Arial"/>
              </w:rPr>
              <w:t>-</w:t>
            </w:r>
            <w:r>
              <w:rPr>
                <w:rFonts w:ascii="Arial" w:hAnsi="Arial" w:hint="eastAsia"/>
              </w:rPr>
              <w:t>е</w:t>
            </w:r>
            <w:r>
              <w:rPr>
                <w:rFonts w:ascii="Arial" w:hAnsi="Arial"/>
              </w:rPr>
              <w:t xml:space="preserve"> </w:t>
            </w:r>
            <w:r>
              <w:rPr>
                <w:rFonts w:ascii="Arial" w:hAnsi="Arial" w:hint="eastAsia"/>
              </w:rPr>
              <w:t>вложения</w:t>
            </w:r>
          </w:p>
        </w:tc>
        <w:tc>
          <w:tcPr>
            <w:tcW w:w="742" w:type="dxa"/>
            <w:noWrap/>
            <w:vAlign w:val="bottom"/>
          </w:tcPr>
          <w:p w:rsidR="000617D9" w:rsidRDefault="000617D9">
            <w:pPr>
              <w:jc w:val="center"/>
              <w:rPr>
                <w:rFonts w:ascii="Arial" w:hAnsi="Arial"/>
              </w:rPr>
            </w:pPr>
            <w:r>
              <w:rPr>
                <w:rFonts w:ascii="Arial" w:hAnsi="Arial"/>
              </w:rPr>
              <w:t>145</w:t>
            </w:r>
          </w:p>
        </w:tc>
        <w:tc>
          <w:tcPr>
            <w:tcW w:w="743" w:type="dxa"/>
            <w:noWrap/>
            <w:vAlign w:val="bottom"/>
          </w:tcPr>
          <w:p w:rsidR="000617D9" w:rsidRDefault="000617D9">
            <w:pPr>
              <w:jc w:val="center"/>
              <w:rPr>
                <w:rFonts w:ascii="Arial" w:hAnsi="Arial"/>
              </w:rPr>
            </w:pPr>
            <w:r>
              <w:rPr>
                <w:rFonts w:ascii="Arial" w:hAnsi="Arial"/>
              </w:rPr>
              <w:t>7932</w:t>
            </w:r>
          </w:p>
        </w:tc>
        <w:tc>
          <w:tcPr>
            <w:tcW w:w="743" w:type="dxa"/>
            <w:noWrap/>
            <w:vAlign w:val="bottom"/>
          </w:tcPr>
          <w:p w:rsidR="000617D9" w:rsidRDefault="000617D9">
            <w:pPr>
              <w:jc w:val="center"/>
              <w:rPr>
                <w:rFonts w:ascii="Arial" w:hAnsi="Arial"/>
              </w:rPr>
            </w:pPr>
            <w:r>
              <w:rPr>
                <w:rFonts w:ascii="Arial" w:hAnsi="Arial"/>
              </w:rPr>
              <w:t>9507</w:t>
            </w:r>
          </w:p>
        </w:tc>
        <w:tc>
          <w:tcPr>
            <w:tcW w:w="743" w:type="dxa"/>
            <w:noWrap/>
            <w:vAlign w:val="bottom"/>
          </w:tcPr>
          <w:p w:rsidR="000617D9" w:rsidRDefault="000617D9">
            <w:pPr>
              <w:jc w:val="center"/>
              <w:rPr>
                <w:rFonts w:ascii="Arial" w:hAnsi="Arial"/>
              </w:rPr>
            </w:pPr>
            <w:r>
              <w:rPr>
                <w:rFonts w:ascii="Arial" w:hAnsi="Arial"/>
              </w:rPr>
              <w:t>10043</w:t>
            </w:r>
          </w:p>
        </w:tc>
        <w:tc>
          <w:tcPr>
            <w:tcW w:w="673" w:type="dxa"/>
            <w:noWrap/>
            <w:vAlign w:val="center"/>
          </w:tcPr>
          <w:p w:rsidR="000617D9" w:rsidRDefault="000617D9">
            <w:pPr>
              <w:jc w:val="center"/>
              <w:rPr>
                <w:rFonts w:ascii="Arial" w:hAnsi="Arial" w:cs="Arial"/>
              </w:rPr>
            </w:pPr>
            <w:r>
              <w:rPr>
                <w:rFonts w:ascii="Arial" w:hAnsi="Arial" w:cs="Arial"/>
              </w:rPr>
              <w:t>1575</w:t>
            </w:r>
          </w:p>
        </w:tc>
        <w:tc>
          <w:tcPr>
            <w:tcW w:w="708" w:type="dxa"/>
            <w:noWrap/>
            <w:vAlign w:val="center"/>
          </w:tcPr>
          <w:p w:rsidR="000617D9" w:rsidRDefault="000617D9">
            <w:pPr>
              <w:jc w:val="center"/>
              <w:rPr>
                <w:rFonts w:ascii="Arial" w:hAnsi="Arial" w:cs="Arial"/>
              </w:rPr>
            </w:pPr>
            <w:r>
              <w:rPr>
                <w:rFonts w:ascii="Arial" w:hAnsi="Arial" w:cs="Arial"/>
              </w:rPr>
              <w:t>536</w:t>
            </w:r>
          </w:p>
        </w:tc>
        <w:tc>
          <w:tcPr>
            <w:tcW w:w="743" w:type="dxa"/>
            <w:noWrap/>
            <w:vAlign w:val="center"/>
          </w:tcPr>
          <w:p w:rsidR="000617D9" w:rsidRDefault="000617D9">
            <w:pPr>
              <w:jc w:val="center"/>
              <w:rPr>
                <w:rFonts w:ascii="Arial" w:hAnsi="Arial" w:cs="Arial"/>
              </w:rPr>
            </w:pPr>
            <w:r>
              <w:rPr>
                <w:rFonts w:ascii="Arial" w:hAnsi="Arial" w:cs="Arial"/>
              </w:rPr>
              <w:t>9540</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Прочие</w:t>
            </w:r>
            <w:r>
              <w:rPr>
                <w:rFonts w:ascii="Arial" w:hAnsi="Arial"/>
              </w:rPr>
              <w:t xml:space="preserve"> </w:t>
            </w:r>
            <w:r>
              <w:rPr>
                <w:rFonts w:ascii="Arial" w:hAnsi="Arial" w:hint="eastAsia"/>
              </w:rPr>
              <w:t>внеоборотные</w:t>
            </w:r>
            <w:r>
              <w:rPr>
                <w:rFonts w:ascii="Arial" w:hAnsi="Arial"/>
              </w:rPr>
              <w:t xml:space="preserve"> </w:t>
            </w:r>
            <w:r>
              <w:rPr>
                <w:rFonts w:ascii="Arial" w:hAnsi="Arial" w:hint="eastAsia"/>
              </w:rPr>
              <w:t>активы</w:t>
            </w:r>
          </w:p>
        </w:tc>
        <w:tc>
          <w:tcPr>
            <w:tcW w:w="742" w:type="dxa"/>
            <w:noWrap/>
            <w:vAlign w:val="bottom"/>
          </w:tcPr>
          <w:p w:rsidR="000617D9" w:rsidRDefault="000617D9">
            <w:pPr>
              <w:jc w:val="center"/>
              <w:rPr>
                <w:rFonts w:ascii="Arial" w:hAnsi="Arial"/>
              </w:rPr>
            </w:pPr>
            <w:r>
              <w:rPr>
                <w:rFonts w:ascii="Arial" w:hAnsi="Arial"/>
              </w:rPr>
              <w:t>150</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315"/>
        </w:trPr>
        <w:tc>
          <w:tcPr>
            <w:tcW w:w="4829" w:type="dxa"/>
            <w:noWrap/>
            <w:vAlign w:val="bottom"/>
          </w:tcPr>
          <w:p w:rsidR="000617D9" w:rsidRDefault="000617D9">
            <w:pPr>
              <w:rPr>
                <w:rFonts w:ascii="Arial" w:hAnsi="Arial"/>
                <w:sz w:val="24"/>
                <w:szCs w:val="24"/>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I</w:t>
            </w:r>
          </w:p>
        </w:tc>
        <w:tc>
          <w:tcPr>
            <w:tcW w:w="742" w:type="dxa"/>
            <w:noWrap/>
            <w:vAlign w:val="bottom"/>
          </w:tcPr>
          <w:p w:rsidR="000617D9" w:rsidRDefault="000617D9">
            <w:pPr>
              <w:jc w:val="center"/>
              <w:rPr>
                <w:rFonts w:ascii="Arial" w:hAnsi="Arial"/>
              </w:rPr>
            </w:pPr>
            <w:r>
              <w:rPr>
                <w:rFonts w:ascii="Arial" w:hAnsi="Arial"/>
              </w:rPr>
              <w:t>190</w:t>
            </w:r>
          </w:p>
        </w:tc>
        <w:tc>
          <w:tcPr>
            <w:tcW w:w="743" w:type="dxa"/>
            <w:noWrap/>
            <w:vAlign w:val="bottom"/>
          </w:tcPr>
          <w:p w:rsidR="000617D9" w:rsidRDefault="000617D9">
            <w:pPr>
              <w:jc w:val="center"/>
              <w:rPr>
                <w:rFonts w:ascii="Arial" w:hAnsi="Arial"/>
              </w:rPr>
            </w:pPr>
            <w:r>
              <w:rPr>
                <w:rFonts w:ascii="Arial" w:hAnsi="Arial"/>
              </w:rPr>
              <w:t>147163</w:t>
            </w:r>
          </w:p>
        </w:tc>
        <w:tc>
          <w:tcPr>
            <w:tcW w:w="743" w:type="dxa"/>
            <w:noWrap/>
            <w:vAlign w:val="bottom"/>
          </w:tcPr>
          <w:p w:rsidR="000617D9" w:rsidRDefault="000617D9">
            <w:pPr>
              <w:jc w:val="center"/>
              <w:rPr>
                <w:rFonts w:ascii="Arial" w:hAnsi="Arial"/>
              </w:rPr>
            </w:pPr>
            <w:r>
              <w:rPr>
                <w:rFonts w:ascii="Arial" w:hAnsi="Arial"/>
              </w:rPr>
              <w:t>144876</w:t>
            </w:r>
          </w:p>
        </w:tc>
        <w:tc>
          <w:tcPr>
            <w:tcW w:w="743" w:type="dxa"/>
            <w:noWrap/>
            <w:vAlign w:val="bottom"/>
          </w:tcPr>
          <w:p w:rsidR="000617D9" w:rsidRDefault="000617D9">
            <w:pPr>
              <w:jc w:val="center"/>
              <w:rPr>
                <w:rFonts w:ascii="Arial" w:hAnsi="Arial"/>
              </w:rPr>
            </w:pPr>
            <w:r>
              <w:rPr>
                <w:rFonts w:ascii="Arial" w:hAnsi="Arial"/>
              </w:rPr>
              <w:t>143029</w:t>
            </w:r>
          </w:p>
        </w:tc>
        <w:tc>
          <w:tcPr>
            <w:tcW w:w="673" w:type="dxa"/>
            <w:noWrap/>
            <w:vAlign w:val="center"/>
          </w:tcPr>
          <w:p w:rsidR="000617D9" w:rsidRDefault="000617D9">
            <w:pPr>
              <w:jc w:val="center"/>
              <w:rPr>
                <w:rFonts w:ascii="Arial" w:hAnsi="Arial" w:cs="Arial"/>
              </w:rPr>
            </w:pPr>
            <w:r>
              <w:rPr>
                <w:rFonts w:ascii="Arial" w:hAnsi="Arial" w:cs="Arial"/>
              </w:rPr>
              <w:t>-2287</w:t>
            </w:r>
          </w:p>
        </w:tc>
        <w:tc>
          <w:tcPr>
            <w:tcW w:w="708" w:type="dxa"/>
            <w:noWrap/>
            <w:vAlign w:val="center"/>
          </w:tcPr>
          <w:p w:rsidR="000617D9" w:rsidRDefault="000617D9">
            <w:pPr>
              <w:jc w:val="center"/>
              <w:rPr>
                <w:rFonts w:ascii="Arial" w:hAnsi="Arial" w:cs="Arial"/>
              </w:rPr>
            </w:pPr>
            <w:r>
              <w:rPr>
                <w:rFonts w:ascii="Arial" w:hAnsi="Arial" w:cs="Arial"/>
              </w:rPr>
              <w:t>-1847</w:t>
            </w:r>
          </w:p>
        </w:tc>
        <w:tc>
          <w:tcPr>
            <w:tcW w:w="743" w:type="dxa"/>
            <w:noWrap/>
            <w:vAlign w:val="center"/>
          </w:tcPr>
          <w:p w:rsidR="000617D9" w:rsidRDefault="000617D9">
            <w:pPr>
              <w:jc w:val="center"/>
              <w:rPr>
                <w:rFonts w:ascii="Arial" w:hAnsi="Arial" w:cs="Arial"/>
              </w:rPr>
            </w:pPr>
            <w:r>
              <w:rPr>
                <w:rFonts w:ascii="Arial" w:hAnsi="Arial" w:cs="Arial"/>
              </w:rPr>
              <w:t>141622</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r>
              <w:rPr>
                <w:rFonts w:ascii="Arial" w:hAnsi="Arial"/>
              </w:rPr>
              <w:t xml:space="preserve"> </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71,27%</w:t>
            </w:r>
          </w:p>
        </w:tc>
        <w:tc>
          <w:tcPr>
            <w:tcW w:w="743" w:type="dxa"/>
            <w:noWrap/>
            <w:vAlign w:val="bottom"/>
          </w:tcPr>
          <w:p w:rsidR="000617D9" w:rsidRDefault="000617D9">
            <w:pPr>
              <w:jc w:val="center"/>
              <w:rPr>
                <w:rFonts w:ascii="Arial" w:hAnsi="Arial"/>
              </w:rPr>
            </w:pPr>
            <w:r>
              <w:rPr>
                <w:rFonts w:ascii="Arial" w:hAnsi="Arial"/>
              </w:rPr>
              <w:t>55,61%</w:t>
            </w:r>
          </w:p>
        </w:tc>
        <w:tc>
          <w:tcPr>
            <w:tcW w:w="743" w:type="dxa"/>
            <w:noWrap/>
            <w:vAlign w:val="bottom"/>
          </w:tcPr>
          <w:p w:rsidR="000617D9" w:rsidRDefault="000617D9">
            <w:pPr>
              <w:jc w:val="center"/>
              <w:rPr>
                <w:rFonts w:ascii="Arial" w:hAnsi="Arial"/>
              </w:rPr>
            </w:pPr>
            <w:r>
              <w:rPr>
                <w:rFonts w:ascii="Arial" w:hAnsi="Arial"/>
              </w:rPr>
              <w:t>49,27%</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300"/>
        </w:trPr>
        <w:tc>
          <w:tcPr>
            <w:tcW w:w="4829" w:type="dxa"/>
            <w:noWrap/>
            <w:vAlign w:val="bottom"/>
          </w:tcPr>
          <w:p w:rsidR="000617D9" w:rsidRDefault="000617D9">
            <w:pPr>
              <w:rPr>
                <w:rFonts w:ascii="Arial" w:hAnsi="Arial"/>
                <w:sz w:val="24"/>
                <w:szCs w:val="24"/>
              </w:rPr>
            </w:pPr>
            <w:r>
              <w:rPr>
                <w:rFonts w:ascii="Arial" w:hAnsi="Arial"/>
              </w:rPr>
              <w:t xml:space="preserve">II. </w:t>
            </w:r>
            <w:r>
              <w:rPr>
                <w:rFonts w:ascii="Arial" w:hAnsi="Arial" w:hint="eastAsia"/>
              </w:rPr>
              <w:t>Оборотные</w:t>
            </w:r>
            <w:r>
              <w:rPr>
                <w:rFonts w:ascii="Arial" w:hAnsi="Arial"/>
              </w:rPr>
              <w:t xml:space="preserve"> </w:t>
            </w:r>
            <w:r>
              <w:rPr>
                <w:rFonts w:ascii="Arial" w:hAnsi="Arial" w:hint="eastAsia"/>
              </w:rPr>
              <w:t>активы</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Запасы</w:t>
            </w:r>
          </w:p>
        </w:tc>
        <w:tc>
          <w:tcPr>
            <w:tcW w:w="742" w:type="dxa"/>
            <w:noWrap/>
            <w:vAlign w:val="bottom"/>
          </w:tcPr>
          <w:p w:rsidR="000617D9" w:rsidRDefault="000617D9">
            <w:pPr>
              <w:jc w:val="center"/>
              <w:rPr>
                <w:rFonts w:ascii="Arial" w:hAnsi="Arial"/>
              </w:rPr>
            </w:pPr>
            <w:r>
              <w:rPr>
                <w:rFonts w:ascii="Arial" w:hAnsi="Arial"/>
              </w:rPr>
              <w:t>210</w:t>
            </w:r>
          </w:p>
        </w:tc>
        <w:tc>
          <w:tcPr>
            <w:tcW w:w="743" w:type="dxa"/>
            <w:noWrap/>
            <w:vAlign w:val="bottom"/>
          </w:tcPr>
          <w:p w:rsidR="000617D9" w:rsidRDefault="000617D9">
            <w:pPr>
              <w:jc w:val="center"/>
              <w:rPr>
                <w:rFonts w:ascii="Arial" w:hAnsi="Arial"/>
              </w:rPr>
            </w:pPr>
            <w:r>
              <w:rPr>
                <w:rFonts w:ascii="Arial" w:hAnsi="Arial"/>
              </w:rPr>
              <w:t>48479</w:t>
            </w:r>
          </w:p>
        </w:tc>
        <w:tc>
          <w:tcPr>
            <w:tcW w:w="743" w:type="dxa"/>
            <w:noWrap/>
            <w:vAlign w:val="bottom"/>
          </w:tcPr>
          <w:p w:rsidR="000617D9" w:rsidRDefault="000617D9">
            <w:pPr>
              <w:jc w:val="center"/>
              <w:rPr>
                <w:rFonts w:ascii="Arial" w:hAnsi="Arial"/>
              </w:rPr>
            </w:pPr>
            <w:r>
              <w:rPr>
                <w:rFonts w:ascii="Arial" w:hAnsi="Arial"/>
              </w:rPr>
              <w:t>50416</w:t>
            </w:r>
          </w:p>
        </w:tc>
        <w:tc>
          <w:tcPr>
            <w:tcW w:w="743" w:type="dxa"/>
            <w:noWrap/>
            <w:vAlign w:val="bottom"/>
          </w:tcPr>
          <w:p w:rsidR="000617D9" w:rsidRDefault="000617D9">
            <w:pPr>
              <w:jc w:val="center"/>
              <w:rPr>
                <w:rFonts w:ascii="Arial" w:hAnsi="Arial"/>
              </w:rPr>
            </w:pPr>
            <w:r>
              <w:rPr>
                <w:rFonts w:ascii="Arial" w:hAnsi="Arial"/>
              </w:rPr>
              <w:t>105443</w:t>
            </w:r>
          </w:p>
        </w:tc>
        <w:tc>
          <w:tcPr>
            <w:tcW w:w="673" w:type="dxa"/>
            <w:noWrap/>
            <w:vAlign w:val="center"/>
          </w:tcPr>
          <w:p w:rsidR="000617D9" w:rsidRDefault="000617D9">
            <w:pPr>
              <w:jc w:val="center"/>
              <w:rPr>
                <w:rFonts w:ascii="Arial" w:hAnsi="Arial" w:cs="Arial"/>
              </w:rPr>
            </w:pPr>
            <w:r>
              <w:rPr>
                <w:rFonts w:ascii="Arial" w:hAnsi="Arial" w:cs="Arial"/>
              </w:rPr>
              <w:t>1937</w:t>
            </w:r>
          </w:p>
        </w:tc>
        <w:tc>
          <w:tcPr>
            <w:tcW w:w="708" w:type="dxa"/>
            <w:noWrap/>
            <w:vAlign w:val="center"/>
          </w:tcPr>
          <w:p w:rsidR="000617D9" w:rsidRDefault="000617D9">
            <w:pPr>
              <w:jc w:val="center"/>
              <w:rPr>
                <w:rFonts w:ascii="Arial" w:hAnsi="Arial" w:cs="Arial"/>
              </w:rPr>
            </w:pPr>
            <w:r>
              <w:rPr>
                <w:rFonts w:ascii="Arial" w:hAnsi="Arial" w:cs="Arial"/>
              </w:rPr>
              <w:t>55027</w:t>
            </w:r>
          </w:p>
        </w:tc>
        <w:tc>
          <w:tcPr>
            <w:tcW w:w="743" w:type="dxa"/>
            <w:noWrap/>
            <w:vAlign w:val="center"/>
          </w:tcPr>
          <w:p w:rsidR="000617D9" w:rsidRDefault="000617D9">
            <w:pPr>
              <w:jc w:val="center"/>
              <w:rPr>
                <w:rFonts w:ascii="Arial" w:hAnsi="Arial" w:cs="Arial"/>
              </w:rPr>
            </w:pPr>
            <w:r>
              <w:rPr>
                <w:rFonts w:ascii="Arial" w:hAnsi="Arial" w:cs="Arial"/>
              </w:rPr>
              <w:t>213560</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23,48%</w:t>
            </w:r>
          </w:p>
        </w:tc>
        <w:tc>
          <w:tcPr>
            <w:tcW w:w="743" w:type="dxa"/>
            <w:noWrap/>
            <w:vAlign w:val="bottom"/>
          </w:tcPr>
          <w:p w:rsidR="000617D9" w:rsidRDefault="000617D9">
            <w:pPr>
              <w:jc w:val="center"/>
              <w:rPr>
                <w:rFonts w:ascii="Arial" w:hAnsi="Arial"/>
              </w:rPr>
            </w:pPr>
            <w:r>
              <w:rPr>
                <w:rFonts w:ascii="Arial" w:hAnsi="Arial"/>
              </w:rPr>
              <w:t>19,35%</w:t>
            </w:r>
          </w:p>
        </w:tc>
        <w:tc>
          <w:tcPr>
            <w:tcW w:w="743" w:type="dxa"/>
            <w:noWrap/>
            <w:vAlign w:val="bottom"/>
          </w:tcPr>
          <w:p w:rsidR="000617D9" w:rsidRDefault="000617D9">
            <w:pPr>
              <w:jc w:val="center"/>
              <w:rPr>
                <w:rFonts w:ascii="Arial" w:hAnsi="Arial"/>
              </w:rPr>
            </w:pPr>
            <w:r>
              <w:rPr>
                <w:rFonts w:ascii="Arial" w:hAnsi="Arial"/>
              </w:rPr>
              <w:t>36,32%</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81,73%</w:t>
            </w:r>
          </w:p>
        </w:tc>
        <w:tc>
          <w:tcPr>
            <w:tcW w:w="743" w:type="dxa"/>
            <w:noWrap/>
            <w:vAlign w:val="bottom"/>
          </w:tcPr>
          <w:p w:rsidR="000617D9" w:rsidRDefault="000617D9">
            <w:pPr>
              <w:jc w:val="center"/>
              <w:rPr>
                <w:rFonts w:ascii="Arial" w:hAnsi="Arial"/>
              </w:rPr>
            </w:pPr>
            <w:r>
              <w:rPr>
                <w:rFonts w:ascii="Arial" w:hAnsi="Arial"/>
              </w:rPr>
              <w:t>43,59%</w:t>
            </w:r>
          </w:p>
        </w:tc>
        <w:tc>
          <w:tcPr>
            <w:tcW w:w="743" w:type="dxa"/>
            <w:noWrap/>
            <w:vAlign w:val="bottom"/>
          </w:tcPr>
          <w:p w:rsidR="000617D9" w:rsidRDefault="000617D9">
            <w:pPr>
              <w:jc w:val="center"/>
              <w:rPr>
                <w:rFonts w:ascii="Arial" w:hAnsi="Arial"/>
              </w:rPr>
            </w:pPr>
            <w:r>
              <w:rPr>
                <w:rFonts w:ascii="Arial" w:hAnsi="Arial"/>
              </w:rPr>
              <w:t>71,60%</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сырье</w:t>
            </w:r>
            <w:r>
              <w:rPr>
                <w:rFonts w:ascii="Arial" w:hAnsi="Arial"/>
              </w:rPr>
              <w:t xml:space="preserve">, </w:t>
            </w:r>
            <w:r>
              <w:rPr>
                <w:rFonts w:ascii="Arial" w:hAnsi="Arial" w:hint="eastAsia"/>
              </w:rPr>
              <w:t>материалы</w:t>
            </w:r>
            <w:r>
              <w:rPr>
                <w:rFonts w:ascii="Arial" w:hAnsi="Arial"/>
              </w:rPr>
              <w:t xml:space="preserve"> </w:t>
            </w:r>
            <w:r>
              <w:rPr>
                <w:rFonts w:ascii="Arial" w:hAnsi="Arial" w:hint="eastAsia"/>
              </w:rPr>
              <w:t>и</w:t>
            </w:r>
            <w:r>
              <w:rPr>
                <w:rFonts w:ascii="Arial" w:hAnsi="Arial"/>
              </w:rPr>
              <w:t xml:space="preserve"> </w:t>
            </w:r>
            <w:r>
              <w:rPr>
                <w:rFonts w:ascii="Arial" w:hAnsi="Arial" w:hint="eastAsia"/>
              </w:rPr>
              <w:t>др</w:t>
            </w:r>
            <w:r>
              <w:rPr>
                <w:rFonts w:ascii="Arial" w:hAnsi="Arial"/>
              </w:rPr>
              <w:t>.</w:t>
            </w:r>
          </w:p>
        </w:tc>
        <w:tc>
          <w:tcPr>
            <w:tcW w:w="742" w:type="dxa"/>
            <w:noWrap/>
            <w:vAlign w:val="bottom"/>
          </w:tcPr>
          <w:p w:rsidR="000617D9" w:rsidRDefault="000617D9">
            <w:pPr>
              <w:jc w:val="center"/>
              <w:rPr>
                <w:rFonts w:ascii="Arial" w:hAnsi="Arial"/>
              </w:rPr>
            </w:pPr>
            <w:r>
              <w:rPr>
                <w:rFonts w:ascii="Arial" w:hAnsi="Arial"/>
              </w:rPr>
              <w:t>211</w:t>
            </w:r>
          </w:p>
        </w:tc>
        <w:tc>
          <w:tcPr>
            <w:tcW w:w="743" w:type="dxa"/>
            <w:noWrap/>
            <w:vAlign w:val="bottom"/>
          </w:tcPr>
          <w:p w:rsidR="000617D9" w:rsidRDefault="000617D9">
            <w:pPr>
              <w:jc w:val="center"/>
              <w:rPr>
                <w:rFonts w:ascii="Arial" w:hAnsi="Arial"/>
              </w:rPr>
            </w:pPr>
            <w:r>
              <w:rPr>
                <w:rFonts w:ascii="Arial" w:hAnsi="Arial"/>
              </w:rPr>
              <w:t>13829</w:t>
            </w:r>
          </w:p>
        </w:tc>
        <w:tc>
          <w:tcPr>
            <w:tcW w:w="743" w:type="dxa"/>
            <w:noWrap/>
            <w:vAlign w:val="bottom"/>
          </w:tcPr>
          <w:p w:rsidR="000617D9" w:rsidRDefault="000617D9">
            <w:pPr>
              <w:jc w:val="center"/>
              <w:rPr>
                <w:rFonts w:ascii="Arial" w:hAnsi="Arial"/>
              </w:rPr>
            </w:pPr>
            <w:r>
              <w:rPr>
                <w:rFonts w:ascii="Arial" w:hAnsi="Arial"/>
              </w:rPr>
              <w:t>28281</w:t>
            </w:r>
          </w:p>
        </w:tc>
        <w:tc>
          <w:tcPr>
            <w:tcW w:w="743" w:type="dxa"/>
            <w:noWrap/>
            <w:vAlign w:val="bottom"/>
          </w:tcPr>
          <w:p w:rsidR="000617D9" w:rsidRDefault="000617D9">
            <w:pPr>
              <w:jc w:val="center"/>
              <w:rPr>
                <w:rFonts w:ascii="Arial" w:hAnsi="Arial"/>
              </w:rPr>
            </w:pPr>
            <w:r>
              <w:rPr>
                <w:rFonts w:ascii="Arial" w:hAnsi="Arial"/>
              </w:rPr>
              <w:t>65290</w:t>
            </w:r>
          </w:p>
        </w:tc>
        <w:tc>
          <w:tcPr>
            <w:tcW w:w="673" w:type="dxa"/>
            <w:noWrap/>
            <w:vAlign w:val="center"/>
          </w:tcPr>
          <w:p w:rsidR="000617D9" w:rsidRDefault="000617D9">
            <w:pPr>
              <w:jc w:val="center"/>
              <w:rPr>
                <w:rFonts w:ascii="Arial" w:hAnsi="Arial" w:cs="Arial"/>
              </w:rPr>
            </w:pPr>
            <w:r>
              <w:rPr>
                <w:rFonts w:ascii="Arial" w:hAnsi="Arial" w:cs="Arial"/>
              </w:rPr>
              <w:t>14452</w:t>
            </w:r>
          </w:p>
        </w:tc>
        <w:tc>
          <w:tcPr>
            <w:tcW w:w="708" w:type="dxa"/>
            <w:noWrap/>
            <w:vAlign w:val="center"/>
          </w:tcPr>
          <w:p w:rsidR="000617D9" w:rsidRDefault="000617D9">
            <w:pPr>
              <w:jc w:val="center"/>
              <w:rPr>
                <w:rFonts w:ascii="Arial" w:hAnsi="Arial" w:cs="Arial"/>
              </w:rPr>
            </w:pPr>
            <w:r>
              <w:rPr>
                <w:rFonts w:ascii="Arial" w:hAnsi="Arial" w:cs="Arial"/>
              </w:rPr>
              <w:t>37009</w:t>
            </w:r>
          </w:p>
        </w:tc>
        <w:tc>
          <w:tcPr>
            <w:tcW w:w="743" w:type="dxa"/>
            <w:noWrap/>
            <w:vAlign w:val="center"/>
          </w:tcPr>
          <w:p w:rsidR="000617D9" w:rsidRDefault="000617D9">
            <w:pPr>
              <w:jc w:val="center"/>
              <w:rPr>
                <w:rFonts w:ascii="Arial" w:hAnsi="Arial" w:cs="Arial"/>
              </w:rPr>
            </w:pPr>
            <w:r>
              <w:rPr>
                <w:rFonts w:ascii="Arial" w:hAnsi="Arial" w:cs="Arial"/>
              </w:rPr>
              <w:t>124850</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6,70%</w:t>
            </w:r>
          </w:p>
        </w:tc>
        <w:tc>
          <w:tcPr>
            <w:tcW w:w="743" w:type="dxa"/>
            <w:noWrap/>
            <w:vAlign w:val="bottom"/>
          </w:tcPr>
          <w:p w:rsidR="000617D9" w:rsidRDefault="000617D9">
            <w:pPr>
              <w:jc w:val="center"/>
              <w:rPr>
                <w:rFonts w:ascii="Arial" w:hAnsi="Arial"/>
              </w:rPr>
            </w:pPr>
            <w:r>
              <w:rPr>
                <w:rFonts w:ascii="Arial" w:hAnsi="Arial"/>
              </w:rPr>
              <w:t>10,85%</w:t>
            </w:r>
          </w:p>
        </w:tc>
        <w:tc>
          <w:tcPr>
            <w:tcW w:w="743" w:type="dxa"/>
            <w:noWrap/>
            <w:vAlign w:val="bottom"/>
          </w:tcPr>
          <w:p w:rsidR="000617D9" w:rsidRDefault="000617D9">
            <w:pPr>
              <w:jc w:val="center"/>
              <w:rPr>
                <w:rFonts w:ascii="Arial" w:hAnsi="Arial"/>
              </w:rPr>
            </w:pPr>
            <w:r>
              <w:rPr>
                <w:rFonts w:ascii="Arial" w:hAnsi="Arial"/>
              </w:rPr>
              <w:t>22,49%</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23,31%</w:t>
            </w:r>
          </w:p>
        </w:tc>
        <w:tc>
          <w:tcPr>
            <w:tcW w:w="743" w:type="dxa"/>
            <w:noWrap/>
            <w:vAlign w:val="bottom"/>
          </w:tcPr>
          <w:p w:rsidR="000617D9" w:rsidRDefault="000617D9">
            <w:pPr>
              <w:jc w:val="center"/>
              <w:rPr>
                <w:rFonts w:ascii="Arial" w:hAnsi="Arial"/>
              </w:rPr>
            </w:pPr>
            <w:r>
              <w:rPr>
                <w:rFonts w:ascii="Arial" w:hAnsi="Arial"/>
              </w:rPr>
              <w:t>24,45%</w:t>
            </w:r>
          </w:p>
        </w:tc>
        <w:tc>
          <w:tcPr>
            <w:tcW w:w="743" w:type="dxa"/>
            <w:noWrap/>
            <w:vAlign w:val="bottom"/>
          </w:tcPr>
          <w:p w:rsidR="000617D9" w:rsidRDefault="000617D9">
            <w:pPr>
              <w:jc w:val="center"/>
              <w:rPr>
                <w:rFonts w:ascii="Arial" w:hAnsi="Arial"/>
              </w:rPr>
            </w:pPr>
            <w:r>
              <w:rPr>
                <w:rFonts w:ascii="Arial" w:hAnsi="Arial"/>
              </w:rPr>
              <w:t>44,33%</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животные</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выращивании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откормле</w:t>
            </w:r>
          </w:p>
        </w:tc>
        <w:tc>
          <w:tcPr>
            <w:tcW w:w="742" w:type="dxa"/>
            <w:noWrap/>
            <w:vAlign w:val="bottom"/>
          </w:tcPr>
          <w:p w:rsidR="000617D9" w:rsidRDefault="000617D9">
            <w:pPr>
              <w:jc w:val="center"/>
              <w:rPr>
                <w:rFonts w:ascii="Arial" w:hAnsi="Arial"/>
              </w:rPr>
            </w:pPr>
            <w:r>
              <w:rPr>
                <w:rFonts w:ascii="Arial" w:hAnsi="Arial"/>
              </w:rPr>
              <w:t>212</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малоценные</w:t>
            </w:r>
            <w:r>
              <w:rPr>
                <w:rFonts w:ascii="Arial" w:hAnsi="Arial"/>
              </w:rPr>
              <w:t xml:space="preserve"> </w:t>
            </w:r>
            <w:r>
              <w:rPr>
                <w:rFonts w:ascii="Arial" w:hAnsi="Arial" w:hint="eastAsia"/>
              </w:rPr>
              <w:t>и</w:t>
            </w:r>
            <w:r>
              <w:rPr>
                <w:rFonts w:ascii="Arial" w:hAnsi="Arial"/>
              </w:rPr>
              <w:t xml:space="preserve"> </w:t>
            </w:r>
            <w:r>
              <w:rPr>
                <w:rFonts w:ascii="Arial" w:hAnsi="Arial" w:hint="eastAsia"/>
              </w:rPr>
              <w:t>быстроизнашив</w:t>
            </w:r>
            <w:r>
              <w:rPr>
                <w:rFonts w:ascii="Arial" w:hAnsi="Arial"/>
              </w:rPr>
              <w:t xml:space="preserve">. </w:t>
            </w:r>
            <w:r>
              <w:rPr>
                <w:rFonts w:ascii="Arial" w:hAnsi="Arial" w:hint="eastAsia"/>
              </w:rPr>
              <w:t>предметы</w:t>
            </w:r>
          </w:p>
        </w:tc>
        <w:tc>
          <w:tcPr>
            <w:tcW w:w="742" w:type="dxa"/>
            <w:noWrap/>
            <w:vAlign w:val="bottom"/>
          </w:tcPr>
          <w:p w:rsidR="000617D9" w:rsidRDefault="000617D9">
            <w:pPr>
              <w:jc w:val="center"/>
              <w:rPr>
                <w:rFonts w:ascii="Arial" w:hAnsi="Arial"/>
              </w:rPr>
            </w:pPr>
            <w:r>
              <w:rPr>
                <w:rFonts w:ascii="Arial" w:hAnsi="Arial"/>
              </w:rPr>
              <w:t>213</w:t>
            </w:r>
          </w:p>
        </w:tc>
        <w:tc>
          <w:tcPr>
            <w:tcW w:w="743" w:type="dxa"/>
            <w:noWrap/>
            <w:vAlign w:val="bottom"/>
          </w:tcPr>
          <w:p w:rsidR="000617D9" w:rsidRDefault="000617D9">
            <w:pPr>
              <w:jc w:val="center"/>
              <w:rPr>
                <w:rFonts w:ascii="Arial" w:hAnsi="Arial"/>
              </w:rPr>
            </w:pPr>
            <w:r>
              <w:rPr>
                <w:rFonts w:ascii="Arial" w:hAnsi="Arial"/>
              </w:rPr>
              <w:t>2745</w:t>
            </w:r>
          </w:p>
        </w:tc>
        <w:tc>
          <w:tcPr>
            <w:tcW w:w="743" w:type="dxa"/>
            <w:noWrap/>
            <w:vAlign w:val="bottom"/>
          </w:tcPr>
          <w:p w:rsidR="000617D9" w:rsidRDefault="000617D9">
            <w:pPr>
              <w:jc w:val="center"/>
              <w:rPr>
                <w:rFonts w:ascii="Arial" w:hAnsi="Arial"/>
              </w:rPr>
            </w:pPr>
            <w:r>
              <w:rPr>
                <w:rFonts w:ascii="Arial" w:hAnsi="Arial"/>
              </w:rPr>
              <w:t>3367</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622</w:t>
            </w:r>
          </w:p>
        </w:tc>
        <w:tc>
          <w:tcPr>
            <w:tcW w:w="708" w:type="dxa"/>
            <w:noWrap/>
            <w:vAlign w:val="center"/>
          </w:tcPr>
          <w:p w:rsidR="000617D9" w:rsidRDefault="000617D9">
            <w:pPr>
              <w:jc w:val="center"/>
              <w:rPr>
                <w:rFonts w:ascii="Arial" w:hAnsi="Arial" w:cs="Arial"/>
              </w:rPr>
            </w:pPr>
            <w:r>
              <w:rPr>
                <w:rFonts w:ascii="Arial" w:hAnsi="Arial" w:cs="Arial"/>
              </w:rPr>
              <w:t>-3367</w:t>
            </w:r>
          </w:p>
        </w:tc>
        <w:tc>
          <w:tcPr>
            <w:tcW w:w="743" w:type="dxa"/>
            <w:noWrap/>
            <w:vAlign w:val="center"/>
          </w:tcPr>
          <w:p w:rsidR="000617D9" w:rsidRDefault="000617D9">
            <w:pPr>
              <w:jc w:val="center"/>
              <w:rPr>
                <w:rFonts w:ascii="Arial" w:hAnsi="Arial" w:cs="Arial"/>
              </w:rPr>
            </w:pPr>
            <w:r>
              <w:rPr>
                <w:rFonts w:ascii="Arial" w:hAnsi="Arial" w:cs="Arial"/>
              </w:rPr>
              <w:t>4611</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затраты</w:t>
            </w:r>
            <w:r>
              <w:rPr>
                <w:rFonts w:ascii="Arial" w:hAnsi="Arial"/>
              </w:rPr>
              <w:t xml:space="preserve"> </w:t>
            </w:r>
            <w:r>
              <w:rPr>
                <w:rFonts w:ascii="Arial" w:hAnsi="Arial" w:hint="eastAsia"/>
              </w:rPr>
              <w:t>в</w:t>
            </w:r>
            <w:r>
              <w:rPr>
                <w:rFonts w:ascii="Arial" w:hAnsi="Arial"/>
              </w:rPr>
              <w:t xml:space="preserve"> </w:t>
            </w:r>
            <w:r>
              <w:rPr>
                <w:rFonts w:ascii="Arial" w:hAnsi="Arial" w:hint="eastAsia"/>
              </w:rPr>
              <w:t>незавершенном</w:t>
            </w:r>
            <w:r>
              <w:rPr>
                <w:rFonts w:ascii="Arial" w:hAnsi="Arial"/>
              </w:rPr>
              <w:t xml:space="preserve"> </w:t>
            </w:r>
            <w:r>
              <w:rPr>
                <w:rFonts w:ascii="Arial" w:hAnsi="Arial" w:hint="eastAsia"/>
              </w:rPr>
              <w:t>производстве</w:t>
            </w:r>
          </w:p>
        </w:tc>
        <w:tc>
          <w:tcPr>
            <w:tcW w:w="742" w:type="dxa"/>
            <w:noWrap/>
            <w:vAlign w:val="bottom"/>
          </w:tcPr>
          <w:p w:rsidR="000617D9" w:rsidRDefault="000617D9">
            <w:pPr>
              <w:jc w:val="center"/>
              <w:rPr>
                <w:rFonts w:ascii="Arial" w:hAnsi="Arial"/>
              </w:rPr>
            </w:pPr>
            <w:r>
              <w:rPr>
                <w:rFonts w:ascii="Arial" w:hAnsi="Arial"/>
              </w:rPr>
              <w:t>214</w:t>
            </w:r>
          </w:p>
        </w:tc>
        <w:tc>
          <w:tcPr>
            <w:tcW w:w="743" w:type="dxa"/>
            <w:noWrap/>
            <w:vAlign w:val="bottom"/>
          </w:tcPr>
          <w:p w:rsidR="000617D9" w:rsidRDefault="000617D9">
            <w:pPr>
              <w:jc w:val="center"/>
              <w:rPr>
                <w:rFonts w:ascii="Arial" w:hAnsi="Arial"/>
              </w:rPr>
            </w:pPr>
            <w:r>
              <w:rPr>
                <w:rFonts w:ascii="Arial" w:hAnsi="Arial"/>
              </w:rPr>
              <w:t>9843</w:t>
            </w:r>
          </w:p>
        </w:tc>
        <w:tc>
          <w:tcPr>
            <w:tcW w:w="743" w:type="dxa"/>
            <w:noWrap/>
            <w:vAlign w:val="bottom"/>
          </w:tcPr>
          <w:p w:rsidR="000617D9" w:rsidRDefault="000617D9">
            <w:pPr>
              <w:jc w:val="center"/>
              <w:rPr>
                <w:rFonts w:ascii="Arial" w:hAnsi="Arial"/>
              </w:rPr>
            </w:pPr>
            <w:r>
              <w:rPr>
                <w:rFonts w:ascii="Arial" w:hAnsi="Arial"/>
              </w:rPr>
              <w:t>9965</w:t>
            </w:r>
          </w:p>
        </w:tc>
        <w:tc>
          <w:tcPr>
            <w:tcW w:w="743" w:type="dxa"/>
            <w:noWrap/>
            <w:vAlign w:val="bottom"/>
          </w:tcPr>
          <w:p w:rsidR="000617D9" w:rsidRDefault="000617D9">
            <w:pPr>
              <w:jc w:val="center"/>
              <w:rPr>
                <w:rFonts w:ascii="Arial" w:hAnsi="Arial"/>
              </w:rPr>
            </w:pPr>
            <w:r>
              <w:rPr>
                <w:rFonts w:ascii="Arial" w:hAnsi="Arial"/>
              </w:rPr>
              <w:t>24258</w:t>
            </w:r>
          </w:p>
        </w:tc>
        <w:tc>
          <w:tcPr>
            <w:tcW w:w="673" w:type="dxa"/>
            <w:noWrap/>
            <w:vAlign w:val="center"/>
          </w:tcPr>
          <w:p w:rsidR="000617D9" w:rsidRDefault="000617D9">
            <w:pPr>
              <w:jc w:val="center"/>
              <w:rPr>
                <w:rFonts w:ascii="Arial" w:hAnsi="Arial" w:cs="Arial"/>
              </w:rPr>
            </w:pPr>
            <w:r>
              <w:rPr>
                <w:rFonts w:ascii="Arial" w:hAnsi="Arial" w:cs="Arial"/>
              </w:rPr>
              <w:t>122</w:t>
            </w:r>
          </w:p>
        </w:tc>
        <w:tc>
          <w:tcPr>
            <w:tcW w:w="708" w:type="dxa"/>
            <w:noWrap/>
            <w:vAlign w:val="center"/>
          </w:tcPr>
          <w:p w:rsidR="000617D9" w:rsidRDefault="000617D9">
            <w:pPr>
              <w:jc w:val="center"/>
              <w:rPr>
                <w:rFonts w:ascii="Arial" w:hAnsi="Arial" w:cs="Arial"/>
              </w:rPr>
            </w:pPr>
            <w:r>
              <w:rPr>
                <w:rFonts w:ascii="Arial" w:hAnsi="Arial" w:cs="Arial"/>
              </w:rPr>
              <w:t>14293</w:t>
            </w:r>
          </w:p>
        </w:tc>
        <w:tc>
          <w:tcPr>
            <w:tcW w:w="743" w:type="dxa"/>
            <w:noWrap/>
            <w:vAlign w:val="center"/>
          </w:tcPr>
          <w:p w:rsidR="000617D9" w:rsidRDefault="000617D9">
            <w:pPr>
              <w:jc w:val="center"/>
              <w:rPr>
                <w:rFonts w:ascii="Arial" w:hAnsi="Arial" w:cs="Arial"/>
              </w:rPr>
            </w:pPr>
            <w:r>
              <w:rPr>
                <w:rFonts w:ascii="Arial" w:hAnsi="Arial" w:cs="Arial"/>
              </w:rPr>
              <w:t>32902</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4,77%</w:t>
            </w:r>
          </w:p>
        </w:tc>
        <w:tc>
          <w:tcPr>
            <w:tcW w:w="743" w:type="dxa"/>
            <w:noWrap/>
            <w:vAlign w:val="bottom"/>
          </w:tcPr>
          <w:p w:rsidR="000617D9" w:rsidRDefault="000617D9">
            <w:pPr>
              <w:jc w:val="center"/>
              <w:rPr>
                <w:rFonts w:ascii="Arial" w:hAnsi="Arial"/>
              </w:rPr>
            </w:pPr>
            <w:r>
              <w:rPr>
                <w:rFonts w:ascii="Arial" w:hAnsi="Arial"/>
              </w:rPr>
              <w:t>3,82%</w:t>
            </w:r>
          </w:p>
        </w:tc>
        <w:tc>
          <w:tcPr>
            <w:tcW w:w="743" w:type="dxa"/>
            <w:noWrap/>
            <w:vAlign w:val="bottom"/>
          </w:tcPr>
          <w:p w:rsidR="000617D9" w:rsidRDefault="000617D9">
            <w:pPr>
              <w:jc w:val="center"/>
              <w:rPr>
                <w:rFonts w:ascii="Arial" w:hAnsi="Arial"/>
              </w:rPr>
            </w:pPr>
            <w:r>
              <w:rPr>
                <w:rFonts w:ascii="Arial" w:hAnsi="Arial"/>
              </w:rPr>
              <w:t>8,36%</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16,59%</w:t>
            </w:r>
          </w:p>
        </w:tc>
        <w:tc>
          <w:tcPr>
            <w:tcW w:w="743" w:type="dxa"/>
            <w:noWrap/>
            <w:vAlign w:val="bottom"/>
          </w:tcPr>
          <w:p w:rsidR="000617D9" w:rsidRDefault="000617D9">
            <w:pPr>
              <w:jc w:val="center"/>
              <w:rPr>
                <w:rFonts w:ascii="Arial" w:hAnsi="Arial"/>
              </w:rPr>
            </w:pPr>
            <w:r>
              <w:rPr>
                <w:rFonts w:ascii="Arial" w:hAnsi="Arial"/>
              </w:rPr>
              <w:t>8,62%</w:t>
            </w:r>
          </w:p>
        </w:tc>
        <w:tc>
          <w:tcPr>
            <w:tcW w:w="743" w:type="dxa"/>
            <w:noWrap/>
            <w:vAlign w:val="bottom"/>
          </w:tcPr>
          <w:p w:rsidR="000617D9" w:rsidRDefault="000617D9">
            <w:pPr>
              <w:jc w:val="center"/>
              <w:rPr>
                <w:rFonts w:ascii="Arial" w:hAnsi="Arial"/>
              </w:rPr>
            </w:pPr>
            <w:r>
              <w:rPr>
                <w:rFonts w:ascii="Arial" w:hAnsi="Arial"/>
              </w:rPr>
              <w:t>16,47%</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готовая</w:t>
            </w:r>
            <w:r>
              <w:rPr>
                <w:rFonts w:ascii="Arial" w:hAnsi="Arial"/>
              </w:rPr>
              <w:t xml:space="preserve"> </w:t>
            </w:r>
            <w:r>
              <w:rPr>
                <w:rFonts w:ascii="Arial" w:hAnsi="Arial" w:hint="eastAsia"/>
              </w:rPr>
              <w:t>продукция</w:t>
            </w:r>
            <w:r>
              <w:rPr>
                <w:rFonts w:ascii="Arial" w:hAnsi="Arial"/>
              </w:rPr>
              <w:t xml:space="preserve"> </w:t>
            </w:r>
            <w:r>
              <w:rPr>
                <w:rFonts w:ascii="Arial" w:hAnsi="Arial" w:hint="eastAsia"/>
              </w:rPr>
              <w:t>и</w:t>
            </w:r>
            <w:r>
              <w:rPr>
                <w:rFonts w:ascii="Arial" w:hAnsi="Arial"/>
              </w:rPr>
              <w:t xml:space="preserve"> </w:t>
            </w:r>
            <w:r>
              <w:rPr>
                <w:rFonts w:ascii="Arial" w:hAnsi="Arial" w:hint="eastAsia"/>
              </w:rPr>
              <w:t>товары</w:t>
            </w:r>
            <w:r>
              <w:rPr>
                <w:rFonts w:ascii="Arial" w:hAnsi="Arial"/>
              </w:rPr>
              <w:t xml:space="preserve"> </w:t>
            </w:r>
            <w:r>
              <w:rPr>
                <w:rFonts w:ascii="Arial" w:hAnsi="Arial" w:hint="eastAsia"/>
              </w:rPr>
              <w:t>для</w:t>
            </w:r>
            <w:r>
              <w:rPr>
                <w:rFonts w:ascii="Arial" w:hAnsi="Arial"/>
              </w:rPr>
              <w:t xml:space="preserve"> </w:t>
            </w:r>
            <w:r>
              <w:rPr>
                <w:rFonts w:ascii="Arial" w:hAnsi="Arial" w:hint="eastAsia"/>
              </w:rPr>
              <w:t>перепродажи</w:t>
            </w:r>
          </w:p>
        </w:tc>
        <w:tc>
          <w:tcPr>
            <w:tcW w:w="742" w:type="dxa"/>
            <w:noWrap/>
            <w:vAlign w:val="bottom"/>
          </w:tcPr>
          <w:p w:rsidR="000617D9" w:rsidRDefault="000617D9">
            <w:pPr>
              <w:jc w:val="center"/>
              <w:rPr>
                <w:rFonts w:ascii="Arial" w:hAnsi="Arial"/>
              </w:rPr>
            </w:pPr>
            <w:r>
              <w:rPr>
                <w:rFonts w:ascii="Arial" w:hAnsi="Arial"/>
              </w:rPr>
              <w:t>215</w:t>
            </w:r>
          </w:p>
        </w:tc>
        <w:tc>
          <w:tcPr>
            <w:tcW w:w="743" w:type="dxa"/>
            <w:noWrap/>
            <w:vAlign w:val="bottom"/>
          </w:tcPr>
          <w:p w:rsidR="000617D9" w:rsidRDefault="000617D9">
            <w:pPr>
              <w:jc w:val="center"/>
              <w:rPr>
                <w:rFonts w:ascii="Arial" w:hAnsi="Arial"/>
              </w:rPr>
            </w:pPr>
            <w:r>
              <w:rPr>
                <w:rFonts w:ascii="Arial" w:hAnsi="Arial"/>
              </w:rPr>
              <w:t>13546</w:t>
            </w:r>
          </w:p>
        </w:tc>
        <w:tc>
          <w:tcPr>
            <w:tcW w:w="743" w:type="dxa"/>
            <w:noWrap/>
            <w:vAlign w:val="bottom"/>
          </w:tcPr>
          <w:p w:rsidR="000617D9" w:rsidRDefault="000617D9">
            <w:pPr>
              <w:jc w:val="center"/>
              <w:rPr>
                <w:rFonts w:ascii="Arial" w:hAnsi="Arial"/>
              </w:rPr>
            </w:pPr>
            <w:r>
              <w:rPr>
                <w:rFonts w:ascii="Arial" w:hAnsi="Arial"/>
              </w:rPr>
              <w:t>8722</w:t>
            </w:r>
          </w:p>
        </w:tc>
        <w:tc>
          <w:tcPr>
            <w:tcW w:w="743" w:type="dxa"/>
            <w:noWrap/>
            <w:vAlign w:val="bottom"/>
          </w:tcPr>
          <w:p w:rsidR="000617D9" w:rsidRDefault="000617D9">
            <w:pPr>
              <w:jc w:val="center"/>
              <w:rPr>
                <w:rFonts w:ascii="Arial" w:hAnsi="Arial"/>
              </w:rPr>
            </w:pPr>
            <w:r>
              <w:rPr>
                <w:rFonts w:ascii="Arial" w:hAnsi="Arial"/>
              </w:rPr>
              <w:t>15804</w:t>
            </w:r>
          </w:p>
        </w:tc>
        <w:tc>
          <w:tcPr>
            <w:tcW w:w="673" w:type="dxa"/>
            <w:noWrap/>
            <w:vAlign w:val="center"/>
          </w:tcPr>
          <w:p w:rsidR="000617D9" w:rsidRDefault="000617D9">
            <w:pPr>
              <w:jc w:val="center"/>
              <w:rPr>
                <w:rFonts w:ascii="Arial" w:hAnsi="Arial" w:cs="Arial"/>
              </w:rPr>
            </w:pPr>
            <w:r>
              <w:rPr>
                <w:rFonts w:ascii="Arial" w:hAnsi="Arial" w:cs="Arial"/>
              </w:rPr>
              <w:t>-4824</w:t>
            </w:r>
          </w:p>
        </w:tc>
        <w:tc>
          <w:tcPr>
            <w:tcW w:w="708" w:type="dxa"/>
            <w:noWrap/>
            <w:vAlign w:val="center"/>
          </w:tcPr>
          <w:p w:rsidR="000617D9" w:rsidRDefault="000617D9">
            <w:pPr>
              <w:jc w:val="center"/>
              <w:rPr>
                <w:rFonts w:ascii="Arial" w:hAnsi="Arial" w:cs="Arial"/>
              </w:rPr>
            </w:pPr>
            <w:r>
              <w:rPr>
                <w:rFonts w:ascii="Arial" w:hAnsi="Arial" w:cs="Arial"/>
              </w:rPr>
              <w:t>7082</w:t>
            </w:r>
          </w:p>
        </w:tc>
        <w:tc>
          <w:tcPr>
            <w:tcW w:w="743" w:type="dxa"/>
            <w:noWrap/>
            <w:vAlign w:val="center"/>
          </w:tcPr>
          <w:p w:rsidR="000617D9" w:rsidRDefault="000617D9">
            <w:pPr>
              <w:jc w:val="center"/>
              <w:rPr>
                <w:rFonts w:ascii="Arial" w:hAnsi="Arial" w:cs="Arial"/>
              </w:rPr>
            </w:pPr>
            <w:r>
              <w:rPr>
                <w:rFonts w:ascii="Arial" w:hAnsi="Arial" w:cs="Arial"/>
              </w:rPr>
              <w:t>34792</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6,56%</w:t>
            </w:r>
          </w:p>
        </w:tc>
        <w:tc>
          <w:tcPr>
            <w:tcW w:w="743" w:type="dxa"/>
            <w:noWrap/>
            <w:vAlign w:val="bottom"/>
          </w:tcPr>
          <w:p w:rsidR="000617D9" w:rsidRDefault="000617D9">
            <w:pPr>
              <w:jc w:val="center"/>
              <w:rPr>
                <w:rFonts w:ascii="Arial" w:hAnsi="Arial"/>
              </w:rPr>
            </w:pPr>
            <w:r>
              <w:rPr>
                <w:rFonts w:ascii="Arial" w:hAnsi="Arial"/>
              </w:rPr>
              <w:t>3,35%</w:t>
            </w:r>
          </w:p>
        </w:tc>
        <w:tc>
          <w:tcPr>
            <w:tcW w:w="743" w:type="dxa"/>
            <w:noWrap/>
            <w:vAlign w:val="bottom"/>
          </w:tcPr>
          <w:p w:rsidR="000617D9" w:rsidRDefault="000617D9">
            <w:pPr>
              <w:jc w:val="center"/>
              <w:rPr>
                <w:rFonts w:ascii="Arial" w:hAnsi="Arial"/>
              </w:rPr>
            </w:pPr>
            <w:r>
              <w:rPr>
                <w:rFonts w:ascii="Arial" w:hAnsi="Arial"/>
              </w:rPr>
              <w:t>5,44%</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22,84%</w:t>
            </w:r>
          </w:p>
        </w:tc>
        <w:tc>
          <w:tcPr>
            <w:tcW w:w="743" w:type="dxa"/>
            <w:noWrap/>
            <w:vAlign w:val="bottom"/>
          </w:tcPr>
          <w:p w:rsidR="000617D9" w:rsidRDefault="000617D9">
            <w:pPr>
              <w:jc w:val="center"/>
              <w:rPr>
                <w:rFonts w:ascii="Arial" w:hAnsi="Arial"/>
              </w:rPr>
            </w:pPr>
            <w:r>
              <w:rPr>
                <w:rFonts w:ascii="Arial" w:hAnsi="Arial"/>
              </w:rPr>
              <w:t>7,54%</w:t>
            </w:r>
          </w:p>
        </w:tc>
        <w:tc>
          <w:tcPr>
            <w:tcW w:w="743" w:type="dxa"/>
            <w:noWrap/>
            <w:vAlign w:val="bottom"/>
          </w:tcPr>
          <w:p w:rsidR="000617D9" w:rsidRDefault="000617D9">
            <w:pPr>
              <w:jc w:val="center"/>
              <w:rPr>
                <w:rFonts w:ascii="Arial" w:hAnsi="Arial"/>
              </w:rPr>
            </w:pPr>
            <w:r>
              <w:rPr>
                <w:rFonts w:ascii="Arial" w:hAnsi="Arial"/>
              </w:rPr>
              <w:t>10,73%</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товары</w:t>
            </w:r>
            <w:r>
              <w:rPr>
                <w:rFonts w:ascii="Arial" w:hAnsi="Arial"/>
              </w:rPr>
              <w:t xml:space="preserve"> </w:t>
            </w:r>
            <w:r>
              <w:rPr>
                <w:rFonts w:ascii="Arial" w:hAnsi="Arial" w:hint="eastAsia"/>
              </w:rPr>
              <w:t>отгруженные</w:t>
            </w:r>
          </w:p>
        </w:tc>
        <w:tc>
          <w:tcPr>
            <w:tcW w:w="742" w:type="dxa"/>
            <w:noWrap/>
            <w:vAlign w:val="bottom"/>
          </w:tcPr>
          <w:p w:rsidR="000617D9" w:rsidRDefault="000617D9">
            <w:pPr>
              <w:jc w:val="center"/>
              <w:rPr>
                <w:rFonts w:ascii="Arial" w:hAnsi="Arial"/>
              </w:rPr>
            </w:pPr>
            <w:r>
              <w:rPr>
                <w:rFonts w:ascii="Arial" w:hAnsi="Arial"/>
              </w:rPr>
              <w:t>216</w:t>
            </w:r>
          </w:p>
        </w:tc>
        <w:tc>
          <w:tcPr>
            <w:tcW w:w="743" w:type="dxa"/>
            <w:noWrap/>
            <w:vAlign w:val="bottom"/>
          </w:tcPr>
          <w:p w:rsidR="000617D9" w:rsidRDefault="000617D9">
            <w:pPr>
              <w:jc w:val="center"/>
              <w:rPr>
                <w:rFonts w:ascii="Arial" w:hAnsi="Arial"/>
              </w:rPr>
            </w:pPr>
            <w:r>
              <w:rPr>
                <w:rFonts w:ascii="Arial" w:hAnsi="Arial"/>
              </w:rPr>
              <w:t>8461</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-8461</w:t>
            </w:r>
          </w:p>
        </w:tc>
        <w:tc>
          <w:tcPr>
            <w:tcW w:w="708" w:type="dxa"/>
            <w:noWrap/>
            <w:vAlign w:val="center"/>
          </w:tcPr>
          <w:p w:rsidR="000617D9" w:rsidRDefault="000617D9">
            <w:pPr>
              <w:jc w:val="center"/>
              <w:rPr>
                <w:rFonts w:ascii="Arial" w:hAnsi="Arial" w:cs="Arial"/>
              </w:rPr>
            </w:pPr>
            <w:r>
              <w:rPr>
                <w:rFonts w:ascii="Arial" w:hAnsi="Arial" w:cs="Arial"/>
              </w:rPr>
              <w:t>0</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расходы</w:t>
            </w:r>
            <w:r>
              <w:rPr>
                <w:rFonts w:ascii="Arial" w:hAnsi="Arial"/>
              </w:rPr>
              <w:t xml:space="preserve"> </w:t>
            </w:r>
            <w:r>
              <w:rPr>
                <w:rFonts w:ascii="Arial" w:hAnsi="Arial" w:hint="eastAsia"/>
              </w:rPr>
              <w:t>будущих</w:t>
            </w:r>
            <w:r>
              <w:rPr>
                <w:rFonts w:ascii="Arial" w:hAnsi="Arial"/>
              </w:rPr>
              <w:t xml:space="preserve"> </w:t>
            </w:r>
            <w:r>
              <w:rPr>
                <w:rFonts w:ascii="Arial" w:hAnsi="Arial" w:hint="eastAsia"/>
              </w:rPr>
              <w:t>периодов</w:t>
            </w:r>
          </w:p>
        </w:tc>
        <w:tc>
          <w:tcPr>
            <w:tcW w:w="742" w:type="dxa"/>
            <w:noWrap/>
            <w:vAlign w:val="bottom"/>
          </w:tcPr>
          <w:p w:rsidR="000617D9" w:rsidRDefault="000617D9">
            <w:pPr>
              <w:jc w:val="center"/>
              <w:rPr>
                <w:rFonts w:ascii="Arial" w:hAnsi="Arial"/>
              </w:rPr>
            </w:pPr>
            <w:r>
              <w:rPr>
                <w:rFonts w:ascii="Arial" w:hAnsi="Arial"/>
              </w:rPr>
              <w:t>217</w:t>
            </w:r>
          </w:p>
        </w:tc>
        <w:tc>
          <w:tcPr>
            <w:tcW w:w="743" w:type="dxa"/>
            <w:noWrap/>
            <w:vAlign w:val="bottom"/>
          </w:tcPr>
          <w:p w:rsidR="000617D9" w:rsidRDefault="000617D9">
            <w:pPr>
              <w:jc w:val="center"/>
              <w:rPr>
                <w:rFonts w:ascii="Arial" w:hAnsi="Arial"/>
              </w:rPr>
            </w:pPr>
            <w:r>
              <w:rPr>
                <w:rFonts w:ascii="Arial" w:hAnsi="Arial"/>
              </w:rPr>
              <w:t>55</w:t>
            </w:r>
          </w:p>
        </w:tc>
        <w:tc>
          <w:tcPr>
            <w:tcW w:w="743" w:type="dxa"/>
            <w:noWrap/>
            <w:vAlign w:val="bottom"/>
          </w:tcPr>
          <w:p w:rsidR="000617D9" w:rsidRDefault="000617D9">
            <w:pPr>
              <w:jc w:val="center"/>
              <w:rPr>
                <w:rFonts w:ascii="Arial" w:hAnsi="Arial"/>
              </w:rPr>
            </w:pPr>
            <w:r>
              <w:rPr>
                <w:rFonts w:ascii="Arial" w:hAnsi="Arial"/>
              </w:rPr>
              <w:t>81</w:t>
            </w:r>
          </w:p>
        </w:tc>
        <w:tc>
          <w:tcPr>
            <w:tcW w:w="743" w:type="dxa"/>
            <w:noWrap/>
            <w:vAlign w:val="bottom"/>
          </w:tcPr>
          <w:p w:rsidR="000617D9" w:rsidRDefault="000617D9">
            <w:pPr>
              <w:jc w:val="center"/>
              <w:rPr>
                <w:rFonts w:ascii="Arial" w:hAnsi="Arial"/>
              </w:rPr>
            </w:pPr>
            <w:r>
              <w:rPr>
                <w:rFonts w:ascii="Arial" w:hAnsi="Arial"/>
              </w:rPr>
              <w:t>91</w:t>
            </w:r>
          </w:p>
        </w:tc>
        <w:tc>
          <w:tcPr>
            <w:tcW w:w="673" w:type="dxa"/>
            <w:noWrap/>
            <w:vAlign w:val="center"/>
          </w:tcPr>
          <w:p w:rsidR="000617D9" w:rsidRDefault="000617D9">
            <w:pPr>
              <w:jc w:val="center"/>
              <w:rPr>
                <w:rFonts w:ascii="Arial" w:hAnsi="Arial" w:cs="Arial"/>
              </w:rPr>
            </w:pPr>
            <w:r>
              <w:rPr>
                <w:rFonts w:ascii="Arial" w:hAnsi="Arial" w:cs="Arial"/>
              </w:rPr>
              <w:t>26</w:t>
            </w:r>
          </w:p>
        </w:tc>
        <w:tc>
          <w:tcPr>
            <w:tcW w:w="708" w:type="dxa"/>
            <w:noWrap/>
            <w:vAlign w:val="center"/>
          </w:tcPr>
          <w:p w:rsidR="000617D9" w:rsidRDefault="000617D9">
            <w:pPr>
              <w:jc w:val="center"/>
              <w:rPr>
                <w:rFonts w:ascii="Arial" w:hAnsi="Arial" w:cs="Arial"/>
              </w:rPr>
            </w:pPr>
            <w:r>
              <w:rPr>
                <w:rFonts w:ascii="Arial" w:hAnsi="Arial" w:cs="Arial"/>
              </w:rPr>
              <w:t>10</w:t>
            </w:r>
          </w:p>
        </w:tc>
        <w:tc>
          <w:tcPr>
            <w:tcW w:w="743" w:type="dxa"/>
            <w:noWrap/>
            <w:vAlign w:val="center"/>
          </w:tcPr>
          <w:p w:rsidR="000617D9" w:rsidRDefault="000617D9">
            <w:pPr>
              <w:jc w:val="center"/>
              <w:rPr>
                <w:rFonts w:ascii="Arial" w:hAnsi="Arial" w:cs="Arial"/>
              </w:rPr>
            </w:pPr>
            <w:r>
              <w:rPr>
                <w:rFonts w:ascii="Arial" w:hAnsi="Arial" w:cs="Arial"/>
              </w:rPr>
              <w:t>111,67</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0,03%</w:t>
            </w:r>
          </w:p>
        </w:tc>
        <w:tc>
          <w:tcPr>
            <w:tcW w:w="743" w:type="dxa"/>
            <w:noWrap/>
            <w:vAlign w:val="bottom"/>
          </w:tcPr>
          <w:p w:rsidR="000617D9" w:rsidRDefault="000617D9">
            <w:pPr>
              <w:jc w:val="center"/>
              <w:rPr>
                <w:rFonts w:ascii="Arial" w:hAnsi="Arial"/>
              </w:rPr>
            </w:pPr>
            <w:r>
              <w:rPr>
                <w:rFonts w:ascii="Arial" w:hAnsi="Arial"/>
              </w:rPr>
              <w:t>0,03%</w:t>
            </w:r>
          </w:p>
        </w:tc>
        <w:tc>
          <w:tcPr>
            <w:tcW w:w="743" w:type="dxa"/>
            <w:noWrap/>
            <w:vAlign w:val="bottom"/>
          </w:tcPr>
          <w:p w:rsidR="000617D9" w:rsidRDefault="000617D9">
            <w:pPr>
              <w:jc w:val="center"/>
              <w:rPr>
                <w:rFonts w:ascii="Arial" w:hAnsi="Arial"/>
              </w:rPr>
            </w:pPr>
            <w:r>
              <w:rPr>
                <w:rFonts w:ascii="Arial" w:hAnsi="Arial"/>
              </w:rPr>
              <w:t>0,03%</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0,09%</w:t>
            </w:r>
          </w:p>
        </w:tc>
        <w:tc>
          <w:tcPr>
            <w:tcW w:w="743" w:type="dxa"/>
            <w:noWrap/>
            <w:vAlign w:val="bottom"/>
          </w:tcPr>
          <w:p w:rsidR="000617D9" w:rsidRDefault="000617D9">
            <w:pPr>
              <w:jc w:val="center"/>
              <w:rPr>
                <w:rFonts w:ascii="Arial" w:hAnsi="Arial"/>
              </w:rPr>
            </w:pPr>
            <w:r>
              <w:rPr>
                <w:rFonts w:ascii="Arial" w:hAnsi="Arial"/>
              </w:rPr>
              <w:t>0,07%</w:t>
            </w:r>
          </w:p>
        </w:tc>
        <w:tc>
          <w:tcPr>
            <w:tcW w:w="743" w:type="dxa"/>
            <w:noWrap/>
            <w:vAlign w:val="bottom"/>
          </w:tcPr>
          <w:p w:rsidR="000617D9" w:rsidRDefault="000617D9">
            <w:pPr>
              <w:jc w:val="center"/>
              <w:rPr>
                <w:rFonts w:ascii="Arial" w:hAnsi="Arial"/>
              </w:rPr>
            </w:pPr>
            <w:r>
              <w:rPr>
                <w:rFonts w:ascii="Arial" w:hAnsi="Arial"/>
              </w:rPr>
              <w:t>0,06%</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запасы</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затраты</w:t>
            </w:r>
          </w:p>
        </w:tc>
        <w:tc>
          <w:tcPr>
            <w:tcW w:w="742" w:type="dxa"/>
            <w:noWrap/>
            <w:vAlign w:val="bottom"/>
          </w:tcPr>
          <w:p w:rsidR="000617D9" w:rsidRDefault="000617D9">
            <w:pPr>
              <w:jc w:val="center"/>
              <w:rPr>
                <w:rFonts w:ascii="Arial" w:hAnsi="Arial"/>
              </w:rPr>
            </w:pPr>
            <w:r>
              <w:rPr>
                <w:rFonts w:ascii="Arial" w:hAnsi="Arial"/>
              </w:rPr>
              <w:t>218</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Налог</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добавл</w:t>
            </w:r>
            <w:r>
              <w:rPr>
                <w:rFonts w:ascii="Arial" w:hAnsi="Arial"/>
              </w:rPr>
              <w:t xml:space="preserve">. </w:t>
            </w:r>
            <w:r>
              <w:rPr>
                <w:rFonts w:ascii="Arial" w:hAnsi="Arial" w:hint="eastAsia"/>
              </w:rPr>
              <w:t>стоим</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приобрет</w:t>
            </w:r>
            <w:r>
              <w:rPr>
                <w:rFonts w:ascii="Arial" w:hAnsi="Arial"/>
              </w:rPr>
              <w:t xml:space="preserve">. </w:t>
            </w:r>
            <w:r>
              <w:rPr>
                <w:rFonts w:ascii="Arial" w:hAnsi="Arial" w:hint="eastAsia"/>
              </w:rPr>
              <w:t>ценностям</w:t>
            </w:r>
          </w:p>
        </w:tc>
        <w:tc>
          <w:tcPr>
            <w:tcW w:w="742" w:type="dxa"/>
            <w:noWrap/>
            <w:vAlign w:val="bottom"/>
          </w:tcPr>
          <w:p w:rsidR="000617D9" w:rsidRDefault="000617D9">
            <w:pPr>
              <w:jc w:val="center"/>
              <w:rPr>
                <w:rFonts w:ascii="Arial" w:hAnsi="Arial"/>
              </w:rPr>
            </w:pPr>
            <w:r>
              <w:rPr>
                <w:rFonts w:ascii="Arial" w:hAnsi="Arial"/>
              </w:rPr>
              <w:t>220</w:t>
            </w:r>
          </w:p>
        </w:tc>
        <w:tc>
          <w:tcPr>
            <w:tcW w:w="743" w:type="dxa"/>
            <w:noWrap/>
            <w:vAlign w:val="bottom"/>
          </w:tcPr>
          <w:p w:rsidR="000617D9" w:rsidRDefault="000617D9">
            <w:pPr>
              <w:jc w:val="center"/>
              <w:rPr>
                <w:rFonts w:ascii="Arial" w:hAnsi="Arial"/>
              </w:rPr>
            </w:pPr>
            <w:r>
              <w:rPr>
                <w:rFonts w:ascii="Arial" w:hAnsi="Arial"/>
              </w:rPr>
              <w:t>3838</w:t>
            </w:r>
          </w:p>
        </w:tc>
        <w:tc>
          <w:tcPr>
            <w:tcW w:w="743" w:type="dxa"/>
            <w:noWrap/>
            <w:vAlign w:val="bottom"/>
          </w:tcPr>
          <w:p w:rsidR="000617D9" w:rsidRDefault="000617D9">
            <w:pPr>
              <w:jc w:val="center"/>
              <w:rPr>
                <w:rFonts w:ascii="Arial" w:hAnsi="Arial"/>
              </w:rPr>
            </w:pPr>
            <w:r>
              <w:rPr>
                <w:rFonts w:ascii="Arial" w:hAnsi="Arial"/>
              </w:rPr>
              <w:t>4353</w:t>
            </w:r>
          </w:p>
        </w:tc>
        <w:tc>
          <w:tcPr>
            <w:tcW w:w="743" w:type="dxa"/>
            <w:noWrap/>
            <w:vAlign w:val="bottom"/>
          </w:tcPr>
          <w:p w:rsidR="000617D9" w:rsidRDefault="000617D9">
            <w:pPr>
              <w:jc w:val="center"/>
              <w:rPr>
                <w:rFonts w:ascii="Arial" w:hAnsi="Arial"/>
              </w:rPr>
            </w:pPr>
            <w:r>
              <w:rPr>
                <w:rFonts w:ascii="Arial" w:hAnsi="Arial"/>
              </w:rPr>
              <w:t>6846</w:t>
            </w:r>
          </w:p>
        </w:tc>
        <w:tc>
          <w:tcPr>
            <w:tcW w:w="673" w:type="dxa"/>
            <w:noWrap/>
            <w:vAlign w:val="center"/>
          </w:tcPr>
          <w:p w:rsidR="000617D9" w:rsidRDefault="000617D9">
            <w:pPr>
              <w:jc w:val="center"/>
              <w:rPr>
                <w:rFonts w:ascii="Arial" w:hAnsi="Arial" w:cs="Arial"/>
              </w:rPr>
            </w:pPr>
            <w:r>
              <w:rPr>
                <w:rFonts w:ascii="Arial" w:hAnsi="Arial" w:cs="Arial"/>
              </w:rPr>
              <w:t>515</w:t>
            </w:r>
          </w:p>
        </w:tc>
        <w:tc>
          <w:tcPr>
            <w:tcW w:w="708" w:type="dxa"/>
            <w:noWrap/>
            <w:vAlign w:val="center"/>
          </w:tcPr>
          <w:p w:rsidR="000617D9" w:rsidRDefault="000617D9">
            <w:pPr>
              <w:jc w:val="center"/>
              <w:rPr>
                <w:rFonts w:ascii="Arial" w:hAnsi="Arial" w:cs="Arial"/>
              </w:rPr>
            </w:pPr>
            <w:r>
              <w:rPr>
                <w:rFonts w:ascii="Arial" w:hAnsi="Arial" w:cs="Arial"/>
              </w:rPr>
              <w:t>2493</w:t>
            </w:r>
          </w:p>
        </w:tc>
        <w:tc>
          <w:tcPr>
            <w:tcW w:w="743" w:type="dxa"/>
            <w:noWrap/>
            <w:vAlign w:val="center"/>
          </w:tcPr>
          <w:p w:rsidR="000617D9" w:rsidRDefault="000617D9">
            <w:pPr>
              <w:jc w:val="center"/>
              <w:rPr>
                <w:rFonts w:ascii="Arial" w:hAnsi="Arial" w:cs="Arial"/>
              </w:rPr>
            </w:pPr>
            <w:r>
              <w:rPr>
                <w:rFonts w:ascii="Arial" w:hAnsi="Arial" w:cs="Arial"/>
              </w:rPr>
              <w:t>11317</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1,86%</w:t>
            </w:r>
          </w:p>
        </w:tc>
        <w:tc>
          <w:tcPr>
            <w:tcW w:w="743" w:type="dxa"/>
            <w:noWrap/>
            <w:vAlign w:val="bottom"/>
          </w:tcPr>
          <w:p w:rsidR="000617D9" w:rsidRDefault="000617D9">
            <w:pPr>
              <w:jc w:val="center"/>
              <w:rPr>
                <w:rFonts w:ascii="Arial" w:hAnsi="Arial"/>
              </w:rPr>
            </w:pPr>
            <w:r>
              <w:rPr>
                <w:rFonts w:ascii="Arial" w:hAnsi="Arial"/>
              </w:rPr>
              <w:t>1,67%</w:t>
            </w:r>
          </w:p>
        </w:tc>
        <w:tc>
          <w:tcPr>
            <w:tcW w:w="743" w:type="dxa"/>
            <w:noWrap/>
            <w:vAlign w:val="bottom"/>
          </w:tcPr>
          <w:p w:rsidR="000617D9" w:rsidRDefault="000617D9">
            <w:pPr>
              <w:jc w:val="center"/>
              <w:rPr>
                <w:rFonts w:ascii="Arial" w:hAnsi="Arial"/>
              </w:rPr>
            </w:pPr>
            <w:r>
              <w:rPr>
                <w:rFonts w:ascii="Arial" w:hAnsi="Arial"/>
              </w:rPr>
              <w:t>2,36%</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6,47%</w:t>
            </w:r>
          </w:p>
        </w:tc>
        <w:tc>
          <w:tcPr>
            <w:tcW w:w="743" w:type="dxa"/>
            <w:noWrap/>
            <w:vAlign w:val="bottom"/>
          </w:tcPr>
          <w:p w:rsidR="000617D9" w:rsidRDefault="000617D9">
            <w:pPr>
              <w:jc w:val="center"/>
              <w:rPr>
                <w:rFonts w:ascii="Arial" w:hAnsi="Arial"/>
              </w:rPr>
            </w:pPr>
            <w:r>
              <w:rPr>
                <w:rFonts w:ascii="Arial" w:hAnsi="Arial"/>
              </w:rPr>
              <w:t>3,76%</w:t>
            </w:r>
          </w:p>
        </w:tc>
        <w:tc>
          <w:tcPr>
            <w:tcW w:w="743" w:type="dxa"/>
            <w:noWrap/>
            <w:vAlign w:val="bottom"/>
          </w:tcPr>
          <w:p w:rsidR="000617D9" w:rsidRDefault="000617D9">
            <w:pPr>
              <w:jc w:val="center"/>
              <w:rPr>
                <w:rFonts w:ascii="Arial" w:hAnsi="Arial"/>
              </w:rPr>
            </w:pPr>
            <w:r>
              <w:rPr>
                <w:rFonts w:ascii="Arial" w:hAnsi="Arial"/>
              </w:rPr>
              <w:t>4,65%</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Дебиторская</w:t>
            </w:r>
            <w:r>
              <w:rPr>
                <w:rFonts w:ascii="Arial" w:hAnsi="Arial"/>
              </w:rPr>
              <w:t xml:space="preserve"> </w:t>
            </w:r>
            <w:r>
              <w:rPr>
                <w:rFonts w:ascii="Arial" w:hAnsi="Arial" w:hint="eastAsia"/>
              </w:rPr>
              <w:t>задолженн</w:t>
            </w:r>
            <w:r>
              <w:rPr>
                <w:rFonts w:ascii="Arial" w:hAnsi="Arial"/>
              </w:rPr>
              <w:t>.(</w:t>
            </w:r>
            <w:r>
              <w:rPr>
                <w:rFonts w:ascii="Arial" w:hAnsi="Arial" w:hint="eastAsia"/>
              </w:rPr>
              <w:t>более</w:t>
            </w:r>
            <w:r>
              <w:rPr>
                <w:rFonts w:ascii="Arial" w:hAnsi="Arial"/>
              </w:rPr>
              <w:t xml:space="preserve">, </w:t>
            </w:r>
            <w:r>
              <w:rPr>
                <w:rFonts w:ascii="Arial" w:hAnsi="Arial" w:hint="eastAsia"/>
              </w:rPr>
              <w:t>чем</w:t>
            </w:r>
            <w:r>
              <w:rPr>
                <w:rFonts w:ascii="Arial" w:hAnsi="Arial"/>
              </w:rPr>
              <w:t xml:space="preserve"> </w:t>
            </w:r>
            <w:r>
              <w:rPr>
                <w:rFonts w:ascii="Arial" w:hAnsi="Arial" w:hint="eastAsia"/>
              </w:rPr>
              <w:t>через</w:t>
            </w:r>
            <w:r>
              <w:rPr>
                <w:rFonts w:ascii="Arial" w:hAnsi="Arial"/>
              </w:rPr>
              <w:t xml:space="preserve"> 12 </w:t>
            </w:r>
            <w:r>
              <w:rPr>
                <w:rFonts w:ascii="Arial" w:hAnsi="Arial" w:hint="eastAsia"/>
              </w:rPr>
              <w:t>мес</w:t>
            </w:r>
            <w:r>
              <w:rPr>
                <w:rFonts w:ascii="Arial" w:hAnsi="Arial"/>
              </w:rPr>
              <w:t>.)</w:t>
            </w:r>
          </w:p>
        </w:tc>
        <w:tc>
          <w:tcPr>
            <w:tcW w:w="742" w:type="dxa"/>
            <w:noWrap/>
            <w:vAlign w:val="bottom"/>
          </w:tcPr>
          <w:p w:rsidR="000617D9" w:rsidRDefault="000617D9">
            <w:pPr>
              <w:jc w:val="center"/>
              <w:rPr>
                <w:rFonts w:ascii="Arial" w:hAnsi="Arial"/>
              </w:rPr>
            </w:pPr>
            <w:r>
              <w:rPr>
                <w:rFonts w:ascii="Arial" w:hAnsi="Arial"/>
              </w:rPr>
              <w:t>230</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покупатели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заказчики</w:t>
            </w:r>
          </w:p>
        </w:tc>
        <w:tc>
          <w:tcPr>
            <w:tcW w:w="742" w:type="dxa"/>
            <w:noWrap/>
            <w:vAlign w:val="bottom"/>
          </w:tcPr>
          <w:p w:rsidR="000617D9" w:rsidRDefault="000617D9">
            <w:pPr>
              <w:jc w:val="center"/>
              <w:rPr>
                <w:rFonts w:ascii="Arial" w:hAnsi="Arial"/>
              </w:rPr>
            </w:pPr>
            <w:r>
              <w:rPr>
                <w:rFonts w:ascii="Arial" w:hAnsi="Arial"/>
              </w:rPr>
              <w:t>231</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векселя</w:t>
            </w:r>
            <w:r>
              <w:rPr>
                <w:rFonts w:ascii="Arial" w:hAnsi="Arial"/>
              </w:rPr>
              <w:t xml:space="preserve"> </w:t>
            </w:r>
            <w:r>
              <w:rPr>
                <w:rFonts w:ascii="Arial" w:hAnsi="Arial" w:hint="eastAsia"/>
              </w:rPr>
              <w:t>к</w:t>
            </w:r>
            <w:r>
              <w:rPr>
                <w:rFonts w:ascii="Arial" w:hAnsi="Arial"/>
              </w:rPr>
              <w:t xml:space="preserve"> </w:t>
            </w:r>
            <w:r>
              <w:rPr>
                <w:rFonts w:ascii="Arial" w:hAnsi="Arial" w:hint="eastAsia"/>
              </w:rPr>
              <w:t>получению</w:t>
            </w:r>
          </w:p>
        </w:tc>
        <w:tc>
          <w:tcPr>
            <w:tcW w:w="742" w:type="dxa"/>
            <w:noWrap/>
            <w:vAlign w:val="bottom"/>
          </w:tcPr>
          <w:p w:rsidR="000617D9" w:rsidRDefault="000617D9">
            <w:pPr>
              <w:jc w:val="center"/>
              <w:rPr>
                <w:rFonts w:ascii="Arial" w:hAnsi="Arial"/>
              </w:rPr>
            </w:pPr>
            <w:r>
              <w:rPr>
                <w:rFonts w:ascii="Arial" w:hAnsi="Arial"/>
              </w:rPr>
              <w:t>232</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задолженность</w:t>
            </w:r>
            <w:r>
              <w:rPr>
                <w:rFonts w:ascii="Arial" w:hAnsi="Arial"/>
              </w:rPr>
              <w:t xml:space="preserve"> </w:t>
            </w:r>
            <w:r>
              <w:rPr>
                <w:rFonts w:ascii="Arial" w:hAnsi="Arial" w:hint="eastAsia"/>
              </w:rPr>
              <w:t>дочерних</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зависимых</w:t>
            </w:r>
            <w:r>
              <w:rPr>
                <w:rFonts w:ascii="Arial" w:hAnsi="Arial"/>
              </w:rPr>
              <w:t xml:space="preserve"> </w:t>
            </w:r>
            <w:r>
              <w:rPr>
                <w:rFonts w:ascii="Arial" w:hAnsi="Arial" w:hint="eastAsia"/>
              </w:rPr>
              <w:t>обществ</w:t>
            </w:r>
            <w:r>
              <w:rPr>
                <w:rFonts w:ascii="Arial" w:hAnsi="Arial"/>
              </w:rPr>
              <w:t xml:space="preserve"> </w:t>
            </w:r>
          </w:p>
        </w:tc>
        <w:tc>
          <w:tcPr>
            <w:tcW w:w="742" w:type="dxa"/>
            <w:noWrap/>
            <w:vAlign w:val="bottom"/>
          </w:tcPr>
          <w:p w:rsidR="000617D9" w:rsidRDefault="000617D9">
            <w:pPr>
              <w:jc w:val="center"/>
              <w:rPr>
                <w:rFonts w:ascii="Arial" w:hAnsi="Arial"/>
              </w:rPr>
            </w:pPr>
            <w:r>
              <w:rPr>
                <w:rFonts w:ascii="Arial" w:hAnsi="Arial"/>
              </w:rPr>
              <w:t>233</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авансы</w:t>
            </w:r>
            <w:r>
              <w:rPr>
                <w:rFonts w:ascii="Arial" w:hAnsi="Arial"/>
              </w:rPr>
              <w:t xml:space="preserve"> </w:t>
            </w:r>
            <w:r>
              <w:rPr>
                <w:rFonts w:ascii="Arial" w:hAnsi="Arial" w:hint="eastAsia"/>
              </w:rPr>
              <w:t>выданные</w:t>
            </w:r>
          </w:p>
        </w:tc>
        <w:tc>
          <w:tcPr>
            <w:tcW w:w="742" w:type="dxa"/>
            <w:noWrap/>
            <w:vAlign w:val="bottom"/>
          </w:tcPr>
          <w:p w:rsidR="000617D9" w:rsidRDefault="000617D9">
            <w:pPr>
              <w:jc w:val="center"/>
              <w:rPr>
                <w:rFonts w:ascii="Arial" w:hAnsi="Arial"/>
              </w:rPr>
            </w:pPr>
            <w:r>
              <w:rPr>
                <w:rFonts w:ascii="Arial" w:hAnsi="Arial"/>
              </w:rPr>
              <w:t>234</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дебиторы</w:t>
            </w:r>
          </w:p>
        </w:tc>
        <w:tc>
          <w:tcPr>
            <w:tcW w:w="742" w:type="dxa"/>
            <w:noWrap/>
            <w:vAlign w:val="bottom"/>
          </w:tcPr>
          <w:p w:rsidR="000617D9" w:rsidRDefault="000617D9">
            <w:pPr>
              <w:jc w:val="center"/>
              <w:rPr>
                <w:rFonts w:ascii="Arial" w:hAnsi="Arial"/>
              </w:rPr>
            </w:pPr>
            <w:r>
              <w:rPr>
                <w:rFonts w:ascii="Arial" w:hAnsi="Arial"/>
              </w:rPr>
              <w:t>235</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Дебиторская</w:t>
            </w:r>
            <w:r>
              <w:rPr>
                <w:rFonts w:ascii="Arial" w:hAnsi="Arial"/>
              </w:rPr>
              <w:t xml:space="preserve"> </w:t>
            </w:r>
            <w:r>
              <w:rPr>
                <w:rFonts w:ascii="Arial" w:hAnsi="Arial" w:hint="eastAsia"/>
              </w:rPr>
              <w:t>задолженность</w:t>
            </w:r>
            <w:r>
              <w:rPr>
                <w:rFonts w:ascii="Arial" w:hAnsi="Arial"/>
              </w:rPr>
              <w:t xml:space="preserve"> (</w:t>
            </w:r>
            <w:r>
              <w:rPr>
                <w:rFonts w:ascii="Arial" w:hAnsi="Arial" w:hint="eastAsia"/>
              </w:rPr>
              <w:t>в</w:t>
            </w:r>
            <w:r>
              <w:rPr>
                <w:rFonts w:ascii="Arial" w:hAnsi="Arial"/>
              </w:rPr>
              <w:t xml:space="preserve"> </w:t>
            </w:r>
            <w:r>
              <w:rPr>
                <w:rFonts w:ascii="Arial" w:hAnsi="Arial" w:hint="eastAsia"/>
              </w:rPr>
              <w:t>течение</w:t>
            </w:r>
            <w:r>
              <w:rPr>
                <w:rFonts w:ascii="Arial" w:hAnsi="Arial"/>
              </w:rPr>
              <w:t xml:space="preserve"> 12 </w:t>
            </w:r>
            <w:r>
              <w:rPr>
                <w:rFonts w:ascii="Arial" w:hAnsi="Arial" w:hint="eastAsia"/>
              </w:rPr>
              <w:t>месяц</w:t>
            </w:r>
            <w:r>
              <w:rPr>
                <w:rFonts w:ascii="Arial" w:hAnsi="Arial"/>
              </w:rPr>
              <w:t>.)</w:t>
            </w:r>
          </w:p>
        </w:tc>
        <w:tc>
          <w:tcPr>
            <w:tcW w:w="742" w:type="dxa"/>
            <w:noWrap/>
            <w:vAlign w:val="bottom"/>
          </w:tcPr>
          <w:p w:rsidR="000617D9" w:rsidRDefault="000617D9">
            <w:pPr>
              <w:jc w:val="center"/>
              <w:rPr>
                <w:rFonts w:ascii="Arial" w:hAnsi="Arial"/>
              </w:rPr>
            </w:pPr>
            <w:r>
              <w:rPr>
                <w:rFonts w:ascii="Arial" w:hAnsi="Arial"/>
              </w:rPr>
              <w:t>240</w:t>
            </w:r>
          </w:p>
        </w:tc>
        <w:tc>
          <w:tcPr>
            <w:tcW w:w="743" w:type="dxa"/>
            <w:noWrap/>
            <w:vAlign w:val="bottom"/>
          </w:tcPr>
          <w:p w:rsidR="000617D9" w:rsidRDefault="000617D9">
            <w:pPr>
              <w:jc w:val="center"/>
              <w:rPr>
                <w:rFonts w:ascii="Arial" w:hAnsi="Arial"/>
              </w:rPr>
            </w:pPr>
            <w:r>
              <w:rPr>
                <w:rFonts w:ascii="Arial" w:hAnsi="Arial"/>
              </w:rPr>
              <w:t>4838</w:t>
            </w:r>
          </w:p>
        </w:tc>
        <w:tc>
          <w:tcPr>
            <w:tcW w:w="743" w:type="dxa"/>
            <w:noWrap/>
            <w:vAlign w:val="bottom"/>
          </w:tcPr>
          <w:p w:rsidR="000617D9" w:rsidRDefault="000617D9">
            <w:pPr>
              <w:jc w:val="center"/>
              <w:rPr>
                <w:rFonts w:ascii="Arial" w:hAnsi="Arial"/>
              </w:rPr>
            </w:pPr>
            <w:r>
              <w:rPr>
                <w:rFonts w:ascii="Arial" w:hAnsi="Arial"/>
              </w:rPr>
              <w:t>58972</w:t>
            </w:r>
          </w:p>
        </w:tc>
        <w:tc>
          <w:tcPr>
            <w:tcW w:w="743" w:type="dxa"/>
            <w:noWrap/>
            <w:vAlign w:val="bottom"/>
          </w:tcPr>
          <w:p w:rsidR="000617D9" w:rsidRDefault="000617D9">
            <w:pPr>
              <w:jc w:val="center"/>
              <w:rPr>
                <w:rFonts w:ascii="Arial" w:hAnsi="Arial"/>
              </w:rPr>
            </w:pPr>
            <w:r>
              <w:rPr>
                <w:rFonts w:ascii="Arial" w:hAnsi="Arial"/>
              </w:rPr>
              <w:t>27324</w:t>
            </w:r>
          </w:p>
        </w:tc>
        <w:tc>
          <w:tcPr>
            <w:tcW w:w="673" w:type="dxa"/>
            <w:noWrap/>
            <w:vAlign w:val="center"/>
          </w:tcPr>
          <w:p w:rsidR="000617D9" w:rsidRDefault="000617D9">
            <w:pPr>
              <w:jc w:val="center"/>
              <w:rPr>
                <w:rFonts w:ascii="Arial" w:hAnsi="Arial" w:cs="Arial"/>
              </w:rPr>
            </w:pPr>
            <w:r>
              <w:rPr>
                <w:rFonts w:ascii="Arial" w:hAnsi="Arial" w:cs="Arial"/>
              </w:rPr>
              <w:t>54134</w:t>
            </w:r>
          </w:p>
        </w:tc>
        <w:tc>
          <w:tcPr>
            <w:tcW w:w="708" w:type="dxa"/>
            <w:noWrap/>
            <w:vAlign w:val="center"/>
          </w:tcPr>
          <w:p w:rsidR="000617D9" w:rsidRDefault="000617D9">
            <w:pPr>
              <w:jc w:val="center"/>
              <w:rPr>
                <w:rFonts w:ascii="Arial" w:hAnsi="Arial" w:cs="Arial"/>
              </w:rPr>
            </w:pPr>
            <w:r>
              <w:rPr>
                <w:rFonts w:ascii="Arial" w:hAnsi="Arial" w:cs="Arial"/>
              </w:rPr>
              <w:t>-31648</w:t>
            </w:r>
          </w:p>
        </w:tc>
        <w:tc>
          <w:tcPr>
            <w:tcW w:w="743" w:type="dxa"/>
            <w:noWrap/>
            <w:vAlign w:val="center"/>
          </w:tcPr>
          <w:p w:rsidR="000617D9" w:rsidRDefault="000617D9">
            <w:pPr>
              <w:jc w:val="center"/>
              <w:rPr>
                <w:rFonts w:ascii="Arial" w:hAnsi="Arial" w:cs="Arial"/>
              </w:rPr>
            </w:pPr>
            <w:r>
              <w:rPr>
                <w:rFonts w:ascii="Arial" w:hAnsi="Arial" w:cs="Arial"/>
              </w:rPr>
              <w:t>-90106</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2,34%</w:t>
            </w:r>
          </w:p>
        </w:tc>
        <w:tc>
          <w:tcPr>
            <w:tcW w:w="743" w:type="dxa"/>
            <w:noWrap/>
            <w:vAlign w:val="bottom"/>
          </w:tcPr>
          <w:p w:rsidR="000617D9" w:rsidRDefault="000617D9">
            <w:pPr>
              <w:jc w:val="center"/>
              <w:rPr>
                <w:rFonts w:ascii="Arial" w:hAnsi="Arial"/>
              </w:rPr>
            </w:pPr>
            <w:r>
              <w:rPr>
                <w:rFonts w:ascii="Arial" w:hAnsi="Arial"/>
              </w:rPr>
              <w:t>22,63%</w:t>
            </w:r>
          </w:p>
        </w:tc>
        <w:tc>
          <w:tcPr>
            <w:tcW w:w="743" w:type="dxa"/>
            <w:noWrap/>
            <w:vAlign w:val="bottom"/>
          </w:tcPr>
          <w:p w:rsidR="000617D9" w:rsidRDefault="000617D9">
            <w:pPr>
              <w:jc w:val="center"/>
              <w:rPr>
                <w:rFonts w:ascii="Arial" w:hAnsi="Arial"/>
              </w:rPr>
            </w:pPr>
            <w:r>
              <w:rPr>
                <w:rFonts w:ascii="Arial" w:hAnsi="Arial"/>
              </w:rPr>
              <w:t>9,41%</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8,16%</w:t>
            </w:r>
          </w:p>
        </w:tc>
        <w:tc>
          <w:tcPr>
            <w:tcW w:w="743" w:type="dxa"/>
            <w:noWrap/>
            <w:vAlign w:val="bottom"/>
          </w:tcPr>
          <w:p w:rsidR="000617D9" w:rsidRDefault="000617D9">
            <w:pPr>
              <w:jc w:val="center"/>
              <w:rPr>
                <w:rFonts w:ascii="Arial" w:hAnsi="Arial"/>
              </w:rPr>
            </w:pPr>
            <w:r>
              <w:rPr>
                <w:rFonts w:ascii="Arial" w:hAnsi="Arial"/>
              </w:rPr>
              <w:t>50,99%</w:t>
            </w:r>
          </w:p>
        </w:tc>
        <w:tc>
          <w:tcPr>
            <w:tcW w:w="743" w:type="dxa"/>
            <w:noWrap/>
            <w:vAlign w:val="bottom"/>
          </w:tcPr>
          <w:p w:rsidR="000617D9" w:rsidRDefault="000617D9">
            <w:pPr>
              <w:jc w:val="center"/>
              <w:rPr>
                <w:rFonts w:ascii="Arial" w:hAnsi="Arial"/>
              </w:rPr>
            </w:pPr>
            <w:r>
              <w:rPr>
                <w:rFonts w:ascii="Arial" w:hAnsi="Arial"/>
              </w:rPr>
              <w:t>18,55%</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покупатели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заказчики</w:t>
            </w:r>
          </w:p>
        </w:tc>
        <w:tc>
          <w:tcPr>
            <w:tcW w:w="742" w:type="dxa"/>
            <w:noWrap/>
            <w:vAlign w:val="bottom"/>
          </w:tcPr>
          <w:p w:rsidR="000617D9" w:rsidRDefault="000617D9">
            <w:pPr>
              <w:jc w:val="center"/>
              <w:rPr>
                <w:rFonts w:ascii="Arial" w:hAnsi="Arial"/>
              </w:rPr>
            </w:pPr>
            <w:r>
              <w:rPr>
                <w:rFonts w:ascii="Arial" w:hAnsi="Arial"/>
              </w:rPr>
              <w:t>241</w:t>
            </w:r>
          </w:p>
        </w:tc>
        <w:tc>
          <w:tcPr>
            <w:tcW w:w="743" w:type="dxa"/>
            <w:noWrap/>
            <w:vAlign w:val="bottom"/>
          </w:tcPr>
          <w:p w:rsidR="000617D9" w:rsidRDefault="000617D9">
            <w:pPr>
              <w:jc w:val="center"/>
              <w:rPr>
                <w:rFonts w:ascii="Arial" w:hAnsi="Arial"/>
              </w:rPr>
            </w:pPr>
            <w:r>
              <w:rPr>
                <w:rFonts w:ascii="Arial" w:hAnsi="Arial"/>
              </w:rPr>
              <w:t>3316</w:t>
            </w:r>
          </w:p>
        </w:tc>
        <w:tc>
          <w:tcPr>
            <w:tcW w:w="743" w:type="dxa"/>
            <w:noWrap/>
            <w:vAlign w:val="bottom"/>
          </w:tcPr>
          <w:p w:rsidR="000617D9" w:rsidRDefault="000617D9">
            <w:pPr>
              <w:jc w:val="center"/>
              <w:rPr>
                <w:rFonts w:ascii="Arial" w:hAnsi="Arial"/>
              </w:rPr>
            </w:pPr>
            <w:r>
              <w:rPr>
                <w:rFonts w:ascii="Arial" w:hAnsi="Arial"/>
              </w:rPr>
              <w:t>58383</w:t>
            </w:r>
          </w:p>
        </w:tc>
        <w:tc>
          <w:tcPr>
            <w:tcW w:w="743" w:type="dxa"/>
            <w:noWrap/>
            <w:vAlign w:val="bottom"/>
          </w:tcPr>
          <w:p w:rsidR="000617D9" w:rsidRDefault="000617D9">
            <w:pPr>
              <w:jc w:val="center"/>
              <w:rPr>
                <w:rFonts w:ascii="Arial" w:hAnsi="Arial"/>
              </w:rPr>
            </w:pPr>
            <w:r>
              <w:rPr>
                <w:rFonts w:ascii="Arial" w:hAnsi="Arial"/>
              </w:rPr>
              <w:t>25718</w:t>
            </w:r>
          </w:p>
        </w:tc>
        <w:tc>
          <w:tcPr>
            <w:tcW w:w="673" w:type="dxa"/>
            <w:noWrap/>
            <w:vAlign w:val="center"/>
          </w:tcPr>
          <w:p w:rsidR="000617D9" w:rsidRDefault="000617D9">
            <w:pPr>
              <w:jc w:val="center"/>
              <w:rPr>
                <w:rFonts w:ascii="Arial" w:hAnsi="Arial" w:cs="Arial"/>
              </w:rPr>
            </w:pPr>
            <w:r>
              <w:rPr>
                <w:rFonts w:ascii="Arial" w:hAnsi="Arial" w:cs="Arial"/>
              </w:rPr>
              <w:t>55067</w:t>
            </w:r>
          </w:p>
        </w:tc>
        <w:tc>
          <w:tcPr>
            <w:tcW w:w="708" w:type="dxa"/>
            <w:noWrap/>
            <w:vAlign w:val="center"/>
          </w:tcPr>
          <w:p w:rsidR="000617D9" w:rsidRDefault="000617D9">
            <w:pPr>
              <w:jc w:val="center"/>
              <w:rPr>
                <w:rFonts w:ascii="Arial" w:hAnsi="Arial" w:cs="Arial"/>
              </w:rPr>
            </w:pPr>
            <w:r>
              <w:rPr>
                <w:rFonts w:ascii="Arial" w:hAnsi="Arial" w:cs="Arial"/>
              </w:rPr>
              <w:t>-32665</w:t>
            </w:r>
          </w:p>
        </w:tc>
        <w:tc>
          <w:tcPr>
            <w:tcW w:w="743" w:type="dxa"/>
            <w:noWrap/>
            <w:vAlign w:val="center"/>
          </w:tcPr>
          <w:p w:rsidR="000617D9" w:rsidRDefault="000617D9">
            <w:pPr>
              <w:jc w:val="center"/>
              <w:rPr>
                <w:rFonts w:ascii="Arial" w:hAnsi="Arial" w:cs="Arial"/>
              </w:rPr>
            </w:pPr>
            <w:r>
              <w:rPr>
                <w:rFonts w:ascii="Arial" w:hAnsi="Arial" w:cs="Arial"/>
              </w:rPr>
              <w:t>-94679</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1,61%</w:t>
            </w:r>
          </w:p>
        </w:tc>
        <w:tc>
          <w:tcPr>
            <w:tcW w:w="743" w:type="dxa"/>
            <w:noWrap/>
            <w:vAlign w:val="bottom"/>
          </w:tcPr>
          <w:p w:rsidR="000617D9" w:rsidRDefault="000617D9">
            <w:pPr>
              <w:jc w:val="center"/>
              <w:rPr>
                <w:rFonts w:ascii="Arial" w:hAnsi="Arial"/>
              </w:rPr>
            </w:pPr>
            <w:r>
              <w:rPr>
                <w:rFonts w:ascii="Arial" w:hAnsi="Arial"/>
              </w:rPr>
              <w:t>22,41%</w:t>
            </w:r>
          </w:p>
        </w:tc>
        <w:tc>
          <w:tcPr>
            <w:tcW w:w="743" w:type="dxa"/>
            <w:noWrap/>
            <w:vAlign w:val="bottom"/>
          </w:tcPr>
          <w:p w:rsidR="000617D9" w:rsidRDefault="000617D9">
            <w:pPr>
              <w:jc w:val="center"/>
              <w:rPr>
                <w:rFonts w:ascii="Arial" w:hAnsi="Arial"/>
              </w:rPr>
            </w:pPr>
            <w:r>
              <w:rPr>
                <w:rFonts w:ascii="Arial" w:hAnsi="Arial"/>
              </w:rPr>
              <w:t>8,86%</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5,59%</w:t>
            </w:r>
          </w:p>
        </w:tc>
        <w:tc>
          <w:tcPr>
            <w:tcW w:w="743" w:type="dxa"/>
            <w:noWrap/>
            <w:vAlign w:val="bottom"/>
          </w:tcPr>
          <w:p w:rsidR="000617D9" w:rsidRDefault="000617D9">
            <w:pPr>
              <w:jc w:val="center"/>
              <w:rPr>
                <w:rFonts w:ascii="Arial" w:hAnsi="Arial"/>
              </w:rPr>
            </w:pPr>
            <w:r>
              <w:rPr>
                <w:rFonts w:ascii="Arial" w:hAnsi="Arial"/>
              </w:rPr>
              <w:t>50,48%</w:t>
            </w:r>
          </w:p>
        </w:tc>
        <w:tc>
          <w:tcPr>
            <w:tcW w:w="743" w:type="dxa"/>
            <w:noWrap/>
            <w:vAlign w:val="bottom"/>
          </w:tcPr>
          <w:p w:rsidR="000617D9" w:rsidRDefault="000617D9">
            <w:pPr>
              <w:jc w:val="center"/>
              <w:rPr>
                <w:rFonts w:ascii="Arial" w:hAnsi="Arial"/>
              </w:rPr>
            </w:pPr>
            <w:r>
              <w:rPr>
                <w:rFonts w:ascii="Arial" w:hAnsi="Arial"/>
              </w:rPr>
              <w:t>17,46%</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векселя</w:t>
            </w:r>
            <w:r>
              <w:rPr>
                <w:rFonts w:ascii="Arial" w:hAnsi="Arial"/>
              </w:rPr>
              <w:t xml:space="preserve"> </w:t>
            </w:r>
            <w:r>
              <w:rPr>
                <w:rFonts w:ascii="Arial" w:hAnsi="Arial" w:hint="eastAsia"/>
              </w:rPr>
              <w:t>к</w:t>
            </w:r>
            <w:r>
              <w:rPr>
                <w:rFonts w:ascii="Arial" w:hAnsi="Arial"/>
              </w:rPr>
              <w:t xml:space="preserve"> </w:t>
            </w:r>
            <w:r>
              <w:rPr>
                <w:rFonts w:ascii="Arial" w:hAnsi="Arial" w:hint="eastAsia"/>
              </w:rPr>
              <w:t>получению</w:t>
            </w:r>
          </w:p>
        </w:tc>
        <w:tc>
          <w:tcPr>
            <w:tcW w:w="742" w:type="dxa"/>
            <w:noWrap/>
            <w:vAlign w:val="bottom"/>
          </w:tcPr>
          <w:p w:rsidR="000617D9" w:rsidRDefault="000617D9">
            <w:pPr>
              <w:jc w:val="center"/>
              <w:rPr>
                <w:rFonts w:ascii="Arial" w:hAnsi="Arial"/>
              </w:rPr>
            </w:pPr>
            <w:r>
              <w:rPr>
                <w:rFonts w:ascii="Arial" w:hAnsi="Arial"/>
              </w:rPr>
              <w:t>242</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задолженность</w:t>
            </w:r>
            <w:r>
              <w:rPr>
                <w:rFonts w:ascii="Arial" w:hAnsi="Arial"/>
              </w:rPr>
              <w:t xml:space="preserve"> </w:t>
            </w:r>
            <w:r>
              <w:rPr>
                <w:rFonts w:ascii="Arial" w:hAnsi="Arial" w:hint="eastAsia"/>
              </w:rPr>
              <w:t>дочерних</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зависимых</w:t>
            </w:r>
            <w:r>
              <w:rPr>
                <w:rFonts w:ascii="Arial" w:hAnsi="Arial"/>
              </w:rPr>
              <w:t xml:space="preserve"> </w:t>
            </w:r>
            <w:r>
              <w:rPr>
                <w:rFonts w:ascii="Arial" w:hAnsi="Arial" w:hint="eastAsia"/>
              </w:rPr>
              <w:t>обществ</w:t>
            </w:r>
            <w:r>
              <w:rPr>
                <w:rFonts w:ascii="Arial" w:hAnsi="Arial"/>
              </w:rPr>
              <w:t xml:space="preserve"> </w:t>
            </w:r>
          </w:p>
        </w:tc>
        <w:tc>
          <w:tcPr>
            <w:tcW w:w="742" w:type="dxa"/>
            <w:noWrap/>
            <w:vAlign w:val="bottom"/>
          </w:tcPr>
          <w:p w:rsidR="000617D9" w:rsidRDefault="000617D9">
            <w:pPr>
              <w:jc w:val="center"/>
              <w:rPr>
                <w:rFonts w:ascii="Arial" w:hAnsi="Arial"/>
              </w:rPr>
            </w:pPr>
            <w:r>
              <w:rPr>
                <w:rFonts w:ascii="Arial" w:hAnsi="Arial"/>
              </w:rPr>
              <w:t>243</w:t>
            </w:r>
          </w:p>
        </w:tc>
        <w:tc>
          <w:tcPr>
            <w:tcW w:w="743" w:type="dxa"/>
            <w:noWrap/>
            <w:vAlign w:val="bottom"/>
          </w:tcPr>
          <w:p w:rsidR="000617D9" w:rsidRDefault="000617D9">
            <w:pPr>
              <w:jc w:val="center"/>
              <w:rPr>
                <w:rFonts w:ascii="Arial" w:hAnsi="Arial"/>
              </w:rPr>
            </w:pPr>
            <w:r>
              <w:rPr>
                <w:rFonts w:ascii="Arial" w:hAnsi="Arial"/>
              </w:rPr>
              <w:t>919</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31</w:t>
            </w:r>
          </w:p>
        </w:tc>
        <w:tc>
          <w:tcPr>
            <w:tcW w:w="673" w:type="dxa"/>
            <w:noWrap/>
            <w:vAlign w:val="center"/>
          </w:tcPr>
          <w:p w:rsidR="000617D9" w:rsidRDefault="000617D9">
            <w:pPr>
              <w:jc w:val="center"/>
              <w:rPr>
                <w:rFonts w:ascii="Arial" w:hAnsi="Arial" w:cs="Arial"/>
              </w:rPr>
            </w:pPr>
            <w:r>
              <w:rPr>
                <w:rFonts w:ascii="Arial" w:hAnsi="Arial" w:cs="Arial"/>
              </w:rPr>
              <w:t>-919</w:t>
            </w:r>
          </w:p>
        </w:tc>
        <w:tc>
          <w:tcPr>
            <w:tcW w:w="708" w:type="dxa"/>
            <w:noWrap/>
            <w:vAlign w:val="center"/>
          </w:tcPr>
          <w:p w:rsidR="000617D9" w:rsidRDefault="000617D9">
            <w:pPr>
              <w:jc w:val="center"/>
              <w:rPr>
                <w:rFonts w:ascii="Arial" w:hAnsi="Arial" w:cs="Arial"/>
              </w:rPr>
            </w:pPr>
            <w:r>
              <w:rPr>
                <w:rFonts w:ascii="Arial" w:hAnsi="Arial" w:cs="Arial"/>
              </w:rPr>
              <w:t>31</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задолженн</w:t>
            </w:r>
            <w:r>
              <w:rPr>
                <w:rFonts w:ascii="Arial" w:hAnsi="Arial"/>
              </w:rPr>
              <w:t xml:space="preserve">. </w:t>
            </w:r>
            <w:r>
              <w:rPr>
                <w:rFonts w:ascii="Arial" w:hAnsi="Arial" w:hint="eastAsia"/>
              </w:rPr>
              <w:t>участников</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взносам</w:t>
            </w:r>
            <w:r>
              <w:rPr>
                <w:rFonts w:ascii="Arial" w:hAnsi="Arial"/>
              </w:rPr>
              <w:t xml:space="preserve"> </w:t>
            </w:r>
            <w:r>
              <w:rPr>
                <w:rFonts w:ascii="Arial" w:hAnsi="Arial" w:hint="eastAsia"/>
              </w:rPr>
              <w:t>в</w:t>
            </w:r>
            <w:r>
              <w:rPr>
                <w:rFonts w:ascii="Arial" w:hAnsi="Arial"/>
              </w:rPr>
              <w:t xml:space="preserve"> </w:t>
            </w:r>
            <w:r>
              <w:rPr>
                <w:rFonts w:ascii="Arial" w:hAnsi="Arial" w:hint="eastAsia"/>
              </w:rPr>
              <w:t>уставн</w:t>
            </w:r>
            <w:r>
              <w:rPr>
                <w:rFonts w:ascii="Arial" w:hAnsi="Arial"/>
              </w:rPr>
              <w:t xml:space="preserve">. </w:t>
            </w:r>
            <w:r>
              <w:rPr>
                <w:rFonts w:ascii="Arial" w:hAnsi="Arial" w:hint="eastAsia"/>
              </w:rPr>
              <w:t>кап</w:t>
            </w:r>
            <w:r>
              <w:rPr>
                <w:rFonts w:ascii="Arial" w:hAnsi="Arial"/>
              </w:rPr>
              <w:t xml:space="preserve">. </w:t>
            </w:r>
          </w:p>
        </w:tc>
        <w:tc>
          <w:tcPr>
            <w:tcW w:w="742" w:type="dxa"/>
            <w:noWrap/>
            <w:vAlign w:val="bottom"/>
          </w:tcPr>
          <w:p w:rsidR="000617D9" w:rsidRDefault="000617D9">
            <w:pPr>
              <w:jc w:val="center"/>
              <w:rPr>
                <w:rFonts w:ascii="Arial" w:hAnsi="Arial"/>
              </w:rPr>
            </w:pPr>
            <w:r>
              <w:rPr>
                <w:rFonts w:ascii="Arial" w:hAnsi="Arial"/>
              </w:rPr>
              <w:t>244</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авансы</w:t>
            </w:r>
            <w:r>
              <w:rPr>
                <w:rFonts w:ascii="Arial" w:hAnsi="Arial"/>
              </w:rPr>
              <w:t xml:space="preserve"> </w:t>
            </w:r>
            <w:r>
              <w:rPr>
                <w:rFonts w:ascii="Arial" w:hAnsi="Arial" w:hint="eastAsia"/>
              </w:rPr>
              <w:t>выданные</w:t>
            </w:r>
          </w:p>
        </w:tc>
        <w:tc>
          <w:tcPr>
            <w:tcW w:w="742" w:type="dxa"/>
            <w:noWrap/>
            <w:vAlign w:val="bottom"/>
          </w:tcPr>
          <w:p w:rsidR="000617D9" w:rsidRDefault="000617D9">
            <w:pPr>
              <w:jc w:val="center"/>
              <w:rPr>
                <w:rFonts w:ascii="Arial" w:hAnsi="Arial"/>
              </w:rPr>
            </w:pPr>
            <w:r>
              <w:rPr>
                <w:rFonts w:ascii="Arial" w:hAnsi="Arial"/>
              </w:rPr>
              <w:t>245</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дебиторы</w:t>
            </w:r>
          </w:p>
        </w:tc>
        <w:tc>
          <w:tcPr>
            <w:tcW w:w="742" w:type="dxa"/>
            <w:noWrap/>
            <w:vAlign w:val="bottom"/>
          </w:tcPr>
          <w:p w:rsidR="000617D9" w:rsidRDefault="000617D9">
            <w:pPr>
              <w:jc w:val="center"/>
              <w:rPr>
                <w:rFonts w:ascii="Arial" w:hAnsi="Arial"/>
              </w:rPr>
            </w:pPr>
            <w:r>
              <w:rPr>
                <w:rFonts w:ascii="Arial" w:hAnsi="Arial"/>
              </w:rPr>
              <w:t>246</w:t>
            </w:r>
          </w:p>
        </w:tc>
        <w:tc>
          <w:tcPr>
            <w:tcW w:w="743" w:type="dxa"/>
            <w:noWrap/>
            <w:vAlign w:val="bottom"/>
          </w:tcPr>
          <w:p w:rsidR="000617D9" w:rsidRDefault="000617D9">
            <w:pPr>
              <w:jc w:val="center"/>
              <w:rPr>
                <w:rFonts w:ascii="Arial" w:hAnsi="Arial"/>
              </w:rPr>
            </w:pPr>
            <w:r>
              <w:rPr>
                <w:rFonts w:ascii="Arial" w:hAnsi="Arial"/>
              </w:rPr>
              <w:t>603</w:t>
            </w:r>
          </w:p>
        </w:tc>
        <w:tc>
          <w:tcPr>
            <w:tcW w:w="743" w:type="dxa"/>
            <w:noWrap/>
            <w:vAlign w:val="bottom"/>
          </w:tcPr>
          <w:p w:rsidR="000617D9" w:rsidRDefault="000617D9">
            <w:pPr>
              <w:jc w:val="center"/>
              <w:rPr>
                <w:rFonts w:ascii="Arial" w:hAnsi="Arial"/>
              </w:rPr>
            </w:pPr>
            <w:r>
              <w:rPr>
                <w:rFonts w:ascii="Arial" w:hAnsi="Arial"/>
              </w:rPr>
              <w:t>589</w:t>
            </w:r>
          </w:p>
        </w:tc>
        <w:tc>
          <w:tcPr>
            <w:tcW w:w="743" w:type="dxa"/>
            <w:noWrap/>
            <w:vAlign w:val="bottom"/>
          </w:tcPr>
          <w:p w:rsidR="000617D9" w:rsidRDefault="000617D9">
            <w:pPr>
              <w:jc w:val="center"/>
              <w:rPr>
                <w:rFonts w:ascii="Arial" w:hAnsi="Arial"/>
              </w:rPr>
            </w:pPr>
            <w:r>
              <w:rPr>
                <w:rFonts w:ascii="Arial" w:hAnsi="Arial"/>
              </w:rPr>
              <w:t>1575</w:t>
            </w:r>
          </w:p>
        </w:tc>
        <w:tc>
          <w:tcPr>
            <w:tcW w:w="673" w:type="dxa"/>
            <w:noWrap/>
            <w:vAlign w:val="center"/>
          </w:tcPr>
          <w:p w:rsidR="000617D9" w:rsidRDefault="000617D9">
            <w:pPr>
              <w:jc w:val="center"/>
              <w:rPr>
                <w:rFonts w:ascii="Arial" w:hAnsi="Arial" w:cs="Arial"/>
              </w:rPr>
            </w:pPr>
            <w:r>
              <w:rPr>
                <w:rFonts w:ascii="Arial" w:hAnsi="Arial" w:cs="Arial"/>
              </w:rPr>
              <w:t>-14</w:t>
            </w:r>
          </w:p>
        </w:tc>
        <w:tc>
          <w:tcPr>
            <w:tcW w:w="708" w:type="dxa"/>
            <w:noWrap/>
            <w:vAlign w:val="center"/>
          </w:tcPr>
          <w:p w:rsidR="000617D9" w:rsidRDefault="000617D9">
            <w:pPr>
              <w:jc w:val="center"/>
              <w:rPr>
                <w:rFonts w:ascii="Arial" w:hAnsi="Arial" w:cs="Arial"/>
              </w:rPr>
            </w:pPr>
            <w:r>
              <w:rPr>
                <w:rFonts w:ascii="Arial" w:hAnsi="Arial" w:cs="Arial"/>
              </w:rPr>
              <w:t>986</w:t>
            </w:r>
          </w:p>
        </w:tc>
        <w:tc>
          <w:tcPr>
            <w:tcW w:w="743" w:type="dxa"/>
            <w:noWrap/>
            <w:vAlign w:val="center"/>
          </w:tcPr>
          <w:p w:rsidR="000617D9" w:rsidRDefault="000617D9">
            <w:pPr>
              <w:jc w:val="center"/>
              <w:rPr>
                <w:rFonts w:ascii="Arial" w:hAnsi="Arial" w:cs="Arial"/>
              </w:rPr>
            </w:pPr>
            <w:r>
              <w:rPr>
                <w:rFonts w:ascii="Arial" w:hAnsi="Arial" w:cs="Arial"/>
              </w:rPr>
              <w:t>3561</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Краткосрочные</w:t>
            </w:r>
            <w:r>
              <w:rPr>
                <w:rFonts w:ascii="Arial" w:hAnsi="Arial"/>
              </w:rPr>
              <w:t xml:space="preserve"> </w:t>
            </w:r>
            <w:r>
              <w:rPr>
                <w:rFonts w:ascii="Arial" w:hAnsi="Arial" w:hint="eastAsia"/>
              </w:rPr>
              <w:t>финансовые</w:t>
            </w:r>
            <w:r>
              <w:rPr>
                <w:rFonts w:ascii="Arial" w:hAnsi="Arial"/>
              </w:rPr>
              <w:t xml:space="preserve"> </w:t>
            </w:r>
            <w:r>
              <w:rPr>
                <w:rFonts w:ascii="Arial" w:hAnsi="Arial" w:hint="eastAsia"/>
              </w:rPr>
              <w:t>вложения</w:t>
            </w:r>
            <w:r>
              <w:rPr>
                <w:rFonts w:ascii="Arial" w:hAnsi="Arial"/>
              </w:rPr>
              <w:t xml:space="preserve"> </w:t>
            </w:r>
          </w:p>
        </w:tc>
        <w:tc>
          <w:tcPr>
            <w:tcW w:w="742" w:type="dxa"/>
            <w:noWrap/>
            <w:vAlign w:val="bottom"/>
          </w:tcPr>
          <w:p w:rsidR="000617D9" w:rsidRDefault="000617D9">
            <w:pPr>
              <w:jc w:val="center"/>
              <w:rPr>
                <w:rFonts w:ascii="Arial" w:hAnsi="Arial"/>
              </w:rPr>
            </w:pPr>
            <w:r>
              <w:rPr>
                <w:rFonts w:ascii="Arial" w:hAnsi="Arial"/>
              </w:rPr>
              <w:t>250</w:t>
            </w:r>
          </w:p>
        </w:tc>
        <w:tc>
          <w:tcPr>
            <w:tcW w:w="743" w:type="dxa"/>
            <w:noWrap/>
            <w:vAlign w:val="bottom"/>
          </w:tcPr>
          <w:p w:rsidR="000617D9" w:rsidRDefault="000617D9">
            <w:pPr>
              <w:jc w:val="center"/>
              <w:rPr>
                <w:rFonts w:ascii="Arial" w:hAnsi="Arial"/>
              </w:rPr>
            </w:pPr>
            <w:r>
              <w:rPr>
                <w:rFonts w:ascii="Arial" w:hAnsi="Arial"/>
              </w:rPr>
              <w:t>200</w:t>
            </w:r>
          </w:p>
        </w:tc>
        <w:tc>
          <w:tcPr>
            <w:tcW w:w="743" w:type="dxa"/>
            <w:noWrap/>
            <w:vAlign w:val="bottom"/>
          </w:tcPr>
          <w:p w:rsidR="000617D9" w:rsidRDefault="000617D9">
            <w:pPr>
              <w:jc w:val="center"/>
              <w:rPr>
                <w:rFonts w:ascii="Arial" w:hAnsi="Arial"/>
              </w:rPr>
            </w:pPr>
            <w:r>
              <w:rPr>
                <w:rFonts w:ascii="Arial" w:hAnsi="Arial"/>
              </w:rPr>
              <w:t>200</w:t>
            </w:r>
          </w:p>
        </w:tc>
        <w:tc>
          <w:tcPr>
            <w:tcW w:w="743" w:type="dxa"/>
            <w:noWrap/>
            <w:vAlign w:val="bottom"/>
          </w:tcPr>
          <w:p w:rsidR="000617D9" w:rsidRDefault="000617D9">
            <w:pPr>
              <w:jc w:val="center"/>
              <w:rPr>
                <w:rFonts w:ascii="Arial" w:hAnsi="Arial"/>
              </w:rPr>
            </w:pPr>
            <w:r>
              <w:rPr>
                <w:rFonts w:ascii="Arial" w:hAnsi="Arial"/>
              </w:rPr>
              <w:t>3374</w:t>
            </w:r>
          </w:p>
        </w:tc>
        <w:tc>
          <w:tcPr>
            <w:tcW w:w="673" w:type="dxa"/>
            <w:noWrap/>
            <w:vAlign w:val="center"/>
          </w:tcPr>
          <w:p w:rsidR="000617D9" w:rsidRDefault="000617D9">
            <w:pPr>
              <w:jc w:val="center"/>
              <w:rPr>
                <w:rFonts w:ascii="Arial" w:hAnsi="Arial" w:cs="Arial"/>
              </w:rPr>
            </w:pPr>
            <w:r>
              <w:rPr>
                <w:rFonts w:ascii="Arial" w:hAnsi="Arial" w:cs="Arial"/>
              </w:rPr>
              <w:t>0</w:t>
            </w:r>
          </w:p>
        </w:tc>
        <w:tc>
          <w:tcPr>
            <w:tcW w:w="708" w:type="dxa"/>
            <w:noWrap/>
            <w:vAlign w:val="center"/>
          </w:tcPr>
          <w:p w:rsidR="000617D9" w:rsidRDefault="000617D9">
            <w:pPr>
              <w:jc w:val="center"/>
              <w:rPr>
                <w:rFonts w:ascii="Arial" w:hAnsi="Arial" w:cs="Arial"/>
              </w:rPr>
            </w:pPr>
            <w:r>
              <w:rPr>
                <w:rFonts w:ascii="Arial" w:hAnsi="Arial" w:cs="Arial"/>
              </w:rPr>
              <w:t>3174</w:t>
            </w:r>
          </w:p>
        </w:tc>
        <w:tc>
          <w:tcPr>
            <w:tcW w:w="743" w:type="dxa"/>
            <w:noWrap/>
            <w:vAlign w:val="center"/>
          </w:tcPr>
          <w:p w:rsidR="000617D9" w:rsidRDefault="000617D9">
            <w:pPr>
              <w:jc w:val="center"/>
              <w:rPr>
                <w:rFonts w:ascii="Arial" w:hAnsi="Arial" w:cs="Arial"/>
              </w:rPr>
            </w:pPr>
            <w:r>
              <w:rPr>
                <w:rFonts w:ascii="Arial" w:hAnsi="Arial" w:cs="Arial"/>
              </w:rPr>
              <w:t>9722</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0,10%</w:t>
            </w:r>
          </w:p>
        </w:tc>
        <w:tc>
          <w:tcPr>
            <w:tcW w:w="743" w:type="dxa"/>
            <w:noWrap/>
            <w:vAlign w:val="bottom"/>
          </w:tcPr>
          <w:p w:rsidR="000617D9" w:rsidRDefault="000617D9">
            <w:pPr>
              <w:jc w:val="center"/>
              <w:rPr>
                <w:rFonts w:ascii="Arial" w:hAnsi="Arial"/>
              </w:rPr>
            </w:pPr>
            <w:r>
              <w:rPr>
                <w:rFonts w:ascii="Arial" w:hAnsi="Arial"/>
              </w:rPr>
              <w:t>0,08%</w:t>
            </w:r>
          </w:p>
        </w:tc>
        <w:tc>
          <w:tcPr>
            <w:tcW w:w="743" w:type="dxa"/>
            <w:noWrap/>
            <w:vAlign w:val="bottom"/>
          </w:tcPr>
          <w:p w:rsidR="000617D9" w:rsidRDefault="000617D9">
            <w:pPr>
              <w:jc w:val="center"/>
              <w:rPr>
                <w:rFonts w:ascii="Arial" w:hAnsi="Arial"/>
              </w:rPr>
            </w:pPr>
            <w:r>
              <w:rPr>
                <w:rFonts w:ascii="Arial" w:hAnsi="Arial"/>
              </w:rPr>
              <w:t>1,16%</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0,34%</w:t>
            </w:r>
          </w:p>
        </w:tc>
        <w:tc>
          <w:tcPr>
            <w:tcW w:w="743" w:type="dxa"/>
            <w:noWrap/>
            <w:vAlign w:val="bottom"/>
          </w:tcPr>
          <w:p w:rsidR="000617D9" w:rsidRDefault="000617D9">
            <w:pPr>
              <w:jc w:val="center"/>
              <w:rPr>
                <w:rFonts w:ascii="Arial" w:hAnsi="Arial"/>
              </w:rPr>
            </w:pPr>
            <w:r>
              <w:rPr>
                <w:rFonts w:ascii="Arial" w:hAnsi="Arial"/>
              </w:rPr>
              <w:t>0,17%</w:t>
            </w:r>
          </w:p>
        </w:tc>
        <w:tc>
          <w:tcPr>
            <w:tcW w:w="743" w:type="dxa"/>
            <w:noWrap/>
            <w:vAlign w:val="bottom"/>
          </w:tcPr>
          <w:p w:rsidR="000617D9" w:rsidRDefault="000617D9">
            <w:pPr>
              <w:jc w:val="center"/>
              <w:rPr>
                <w:rFonts w:ascii="Arial" w:hAnsi="Arial"/>
              </w:rPr>
            </w:pPr>
            <w:r>
              <w:rPr>
                <w:rFonts w:ascii="Arial" w:hAnsi="Arial"/>
              </w:rPr>
              <w:t>2,29%</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инвестиции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зависимые</w:t>
            </w:r>
            <w:r>
              <w:rPr>
                <w:rFonts w:ascii="Arial" w:hAnsi="Arial"/>
              </w:rPr>
              <w:t xml:space="preserve"> </w:t>
            </w:r>
            <w:r>
              <w:rPr>
                <w:rFonts w:ascii="Arial" w:hAnsi="Arial" w:hint="eastAsia"/>
              </w:rPr>
              <w:t>общества</w:t>
            </w:r>
          </w:p>
        </w:tc>
        <w:tc>
          <w:tcPr>
            <w:tcW w:w="742" w:type="dxa"/>
            <w:noWrap/>
            <w:vAlign w:val="bottom"/>
          </w:tcPr>
          <w:p w:rsidR="000617D9" w:rsidRDefault="000617D9">
            <w:pPr>
              <w:jc w:val="center"/>
              <w:rPr>
                <w:rFonts w:ascii="Arial" w:hAnsi="Arial"/>
              </w:rPr>
            </w:pPr>
            <w:r>
              <w:rPr>
                <w:rFonts w:ascii="Arial" w:hAnsi="Arial"/>
              </w:rPr>
              <w:t>251</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собственные</w:t>
            </w:r>
            <w:r>
              <w:rPr>
                <w:rFonts w:ascii="Arial" w:hAnsi="Arial"/>
              </w:rPr>
              <w:t xml:space="preserve"> </w:t>
            </w:r>
            <w:r>
              <w:rPr>
                <w:rFonts w:ascii="Arial" w:hAnsi="Arial" w:hint="eastAsia"/>
              </w:rPr>
              <w:t>акции</w:t>
            </w:r>
            <w:r>
              <w:rPr>
                <w:rFonts w:ascii="Arial" w:hAnsi="Arial"/>
              </w:rPr>
              <w:t xml:space="preserve">, </w:t>
            </w:r>
            <w:r>
              <w:rPr>
                <w:rFonts w:ascii="Arial" w:hAnsi="Arial" w:hint="eastAsia"/>
              </w:rPr>
              <w:t>выкупленные</w:t>
            </w:r>
            <w:r>
              <w:rPr>
                <w:rFonts w:ascii="Arial" w:hAnsi="Arial"/>
              </w:rPr>
              <w:t xml:space="preserve"> </w:t>
            </w:r>
            <w:r>
              <w:rPr>
                <w:rFonts w:ascii="Arial" w:hAnsi="Arial" w:hint="eastAsia"/>
              </w:rPr>
              <w:t>у</w:t>
            </w:r>
            <w:r>
              <w:rPr>
                <w:rFonts w:ascii="Arial" w:hAnsi="Arial"/>
              </w:rPr>
              <w:t xml:space="preserve"> </w:t>
            </w:r>
            <w:r>
              <w:rPr>
                <w:rFonts w:ascii="Arial" w:hAnsi="Arial" w:hint="eastAsia"/>
              </w:rPr>
              <w:t>акционеров</w:t>
            </w:r>
          </w:p>
        </w:tc>
        <w:tc>
          <w:tcPr>
            <w:tcW w:w="742" w:type="dxa"/>
            <w:noWrap/>
            <w:vAlign w:val="bottom"/>
          </w:tcPr>
          <w:p w:rsidR="000617D9" w:rsidRDefault="000617D9">
            <w:pPr>
              <w:jc w:val="center"/>
              <w:rPr>
                <w:rFonts w:ascii="Arial" w:hAnsi="Arial"/>
              </w:rPr>
            </w:pPr>
            <w:r>
              <w:rPr>
                <w:rFonts w:ascii="Arial" w:hAnsi="Arial"/>
              </w:rPr>
              <w:t>252</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краткосрочные</w:t>
            </w:r>
            <w:r>
              <w:rPr>
                <w:rFonts w:ascii="Arial" w:hAnsi="Arial"/>
              </w:rPr>
              <w:t xml:space="preserve"> </w:t>
            </w:r>
            <w:r>
              <w:rPr>
                <w:rFonts w:ascii="Arial" w:hAnsi="Arial" w:hint="eastAsia"/>
              </w:rPr>
              <w:t>финансовые</w:t>
            </w:r>
            <w:r>
              <w:rPr>
                <w:rFonts w:ascii="Arial" w:hAnsi="Arial"/>
              </w:rPr>
              <w:t xml:space="preserve"> </w:t>
            </w:r>
            <w:r>
              <w:rPr>
                <w:rFonts w:ascii="Arial" w:hAnsi="Arial" w:hint="eastAsia"/>
              </w:rPr>
              <w:t>вложения</w:t>
            </w:r>
          </w:p>
        </w:tc>
        <w:tc>
          <w:tcPr>
            <w:tcW w:w="742" w:type="dxa"/>
            <w:noWrap/>
            <w:vAlign w:val="bottom"/>
          </w:tcPr>
          <w:p w:rsidR="000617D9" w:rsidRDefault="000617D9">
            <w:pPr>
              <w:jc w:val="center"/>
              <w:rPr>
                <w:rFonts w:ascii="Arial" w:hAnsi="Arial"/>
              </w:rPr>
            </w:pPr>
            <w:r>
              <w:rPr>
                <w:rFonts w:ascii="Arial" w:hAnsi="Arial"/>
              </w:rPr>
              <w:t>253</w:t>
            </w:r>
          </w:p>
        </w:tc>
        <w:tc>
          <w:tcPr>
            <w:tcW w:w="743" w:type="dxa"/>
            <w:noWrap/>
            <w:vAlign w:val="bottom"/>
          </w:tcPr>
          <w:p w:rsidR="000617D9" w:rsidRDefault="000617D9">
            <w:pPr>
              <w:jc w:val="center"/>
              <w:rPr>
                <w:rFonts w:ascii="Arial" w:hAnsi="Arial"/>
              </w:rPr>
            </w:pPr>
            <w:r>
              <w:rPr>
                <w:rFonts w:ascii="Arial" w:hAnsi="Arial"/>
              </w:rPr>
              <w:t>200</w:t>
            </w:r>
          </w:p>
        </w:tc>
        <w:tc>
          <w:tcPr>
            <w:tcW w:w="743" w:type="dxa"/>
            <w:noWrap/>
            <w:vAlign w:val="bottom"/>
          </w:tcPr>
          <w:p w:rsidR="000617D9" w:rsidRDefault="000617D9">
            <w:pPr>
              <w:jc w:val="center"/>
              <w:rPr>
                <w:rFonts w:ascii="Arial" w:hAnsi="Arial"/>
              </w:rPr>
            </w:pPr>
            <w:r>
              <w:rPr>
                <w:rFonts w:ascii="Arial" w:hAnsi="Arial"/>
              </w:rPr>
              <w:t>200</w:t>
            </w:r>
          </w:p>
        </w:tc>
        <w:tc>
          <w:tcPr>
            <w:tcW w:w="743" w:type="dxa"/>
            <w:noWrap/>
            <w:vAlign w:val="bottom"/>
          </w:tcPr>
          <w:p w:rsidR="000617D9" w:rsidRDefault="000617D9">
            <w:pPr>
              <w:jc w:val="center"/>
              <w:rPr>
                <w:rFonts w:ascii="Arial" w:hAnsi="Arial"/>
              </w:rPr>
            </w:pPr>
            <w:r>
              <w:rPr>
                <w:rFonts w:ascii="Arial" w:hAnsi="Arial"/>
              </w:rPr>
              <w:t>3374</w:t>
            </w:r>
          </w:p>
        </w:tc>
        <w:tc>
          <w:tcPr>
            <w:tcW w:w="673" w:type="dxa"/>
            <w:noWrap/>
            <w:vAlign w:val="center"/>
          </w:tcPr>
          <w:p w:rsidR="000617D9" w:rsidRDefault="000617D9">
            <w:pPr>
              <w:jc w:val="center"/>
              <w:rPr>
                <w:rFonts w:ascii="Arial" w:hAnsi="Arial" w:cs="Arial"/>
              </w:rPr>
            </w:pPr>
            <w:r>
              <w:rPr>
                <w:rFonts w:ascii="Arial" w:hAnsi="Arial" w:cs="Arial"/>
              </w:rPr>
              <w:t>0</w:t>
            </w:r>
          </w:p>
        </w:tc>
        <w:tc>
          <w:tcPr>
            <w:tcW w:w="708" w:type="dxa"/>
            <w:noWrap/>
            <w:vAlign w:val="center"/>
          </w:tcPr>
          <w:p w:rsidR="000617D9" w:rsidRDefault="000617D9">
            <w:pPr>
              <w:jc w:val="center"/>
              <w:rPr>
                <w:rFonts w:ascii="Arial" w:hAnsi="Arial" w:cs="Arial"/>
              </w:rPr>
            </w:pPr>
            <w:r>
              <w:rPr>
                <w:rFonts w:ascii="Arial" w:hAnsi="Arial" w:cs="Arial"/>
              </w:rPr>
              <w:t>3174</w:t>
            </w:r>
          </w:p>
        </w:tc>
        <w:tc>
          <w:tcPr>
            <w:tcW w:w="743" w:type="dxa"/>
            <w:noWrap/>
            <w:vAlign w:val="center"/>
          </w:tcPr>
          <w:p w:rsidR="000617D9" w:rsidRDefault="000617D9">
            <w:pPr>
              <w:jc w:val="center"/>
              <w:rPr>
                <w:rFonts w:ascii="Arial" w:hAnsi="Arial" w:cs="Arial"/>
              </w:rPr>
            </w:pPr>
            <w:r>
              <w:rPr>
                <w:rFonts w:ascii="Arial" w:hAnsi="Arial" w:cs="Arial"/>
              </w:rPr>
              <w:t>9722</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Денежные</w:t>
            </w:r>
            <w:r>
              <w:rPr>
                <w:rFonts w:ascii="Arial" w:hAnsi="Arial"/>
              </w:rPr>
              <w:t xml:space="preserve"> </w:t>
            </w:r>
            <w:r>
              <w:rPr>
                <w:rFonts w:ascii="Arial" w:hAnsi="Arial" w:hint="eastAsia"/>
              </w:rPr>
              <w:t>средства</w:t>
            </w:r>
          </w:p>
        </w:tc>
        <w:tc>
          <w:tcPr>
            <w:tcW w:w="742" w:type="dxa"/>
            <w:noWrap/>
            <w:vAlign w:val="bottom"/>
          </w:tcPr>
          <w:p w:rsidR="000617D9" w:rsidRDefault="000617D9">
            <w:pPr>
              <w:jc w:val="center"/>
              <w:rPr>
                <w:rFonts w:ascii="Arial" w:hAnsi="Arial"/>
              </w:rPr>
            </w:pPr>
            <w:r>
              <w:rPr>
                <w:rFonts w:ascii="Arial" w:hAnsi="Arial"/>
              </w:rPr>
              <w:t>260</w:t>
            </w:r>
          </w:p>
        </w:tc>
        <w:tc>
          <w:tcPr>
            <w:tcW w:w="743" w:type="dxa"/>
            <w:noWrap/>
            <w:vAlign w:val="bottom"/>
          </w:tcPr>
          <w:p w:rsidR="000617D9" w:rsidRDefault="000617D9">
            <w:pPr>
              <w:jc w:val="center"/>
              <w:rPr>
                <w:rFonts w:ascii="Arial" w:hAnsi="Arial"/>
              </w:rPr>
            </w:pPr>
            <w:r>
              <w:rPr>
                <w:rFonts w:ascii="Arial" w:hAnsi="Arial"/>
              </w:rPr>
              <w:t>1964</w:t>
            </w:r>
          </w:p>
        </w:tc>
        <w:tc>
          <w:tcPr>
            <w:tcW w:w="743" w:type="dxa"/>
            <w:noWrap/>
            <w:vAlign w:val="bottom"/>
          </w:tcPr>
          <w:p w:rsidR="000617D9" w:rsidRDefault="000617D9">
            <w:pPr>
              <w:jc w:val="center"/>
              <w:rPr>
                <w:rFonts w:ascii="Arial" w:hAnsi="Arial"/>
              </w:rPr>
            </w:pPr>
            <w:r>
              <w:rPr>
                <w:rFonts w:ascii="Arial" w:hAnsi="Arial"/>
              </w:rPr>
              <w:t>1722</w:t>
            </w:r>
          </w:p>
        </w:tc>
        <w:tc>
          <w:tcPr>
            <w:tcW w:w="743" w:type="dxa"/>
            <w:noWrap/>
            <w:vAlign w:val="bottom"/>
          </w:tcPr>
          <w:p w:rsidR="000617D9" w:rsidRDefault="000617D9">
            <w:pPr>
              <w:jc w:val="center"/>
              <w:rPr>
                <w:rFonts w:ascii="Arial" w:hAnsi="Arial"/>
              </w:rPr>
            </w:pPr>
            <w:r>
              <w:rPr>
                <w:rFonts w:ascii="Arial" w:hAnsi="Arial"/>
              </w:rPr>
              <w:t>4284</w:t>
            </w:r>
          </w:p>
        </w:tc>
        <w:tc>
          <w:tcPr>
            <w:tcW w:w="673" w:type="dxa"/>
            <w:noWrap/>
            <w:vAlign w:val="center"/>
          </w:tcPr>
          <w:p w:rsidR="000617D9" w:rsidRDefault="000617D9">
            <w:pPr>
              <w:jc w:val="center"/>
              <w:rPr>
                <w:rFonts w:ascii="Arial" w:hAnsi="Arial" w:cs="Arial"/>
              </w:rPr>
            </w:pPr>
            <w:r>
              <w:rPr>
                <w:rFonts w:ascii="Arial" w:hAnsi="Arial" w:cs="Arial"/>
              </w:rPr>
              <w:t>-242</w:t>
            </w:r>
          </w:p>
        </w:tc>
        <w:tc>
          <w:tcPr>
            <w:tcW w:w="708" w:type="dxa"/>
            <w:noWrap/>
            <w:vAlign w:val="center"/>
          </w:tcPr>
          <w:p w:rsidR="000617D9" w:rsidRDefault="000617D9">
            <w:pPr>
              <w:jc w:val="center"/>
              <w:rPr>
                <w:rFonts w:ascii="Arial" w:hAnsi="Arial" w:cs="Arial"/>
              </w:rPr>
            </w:pPr>
            <w:r>
              <w:rPr>
                <w:rFonts w:ascii="Arial" w:hAnsi="Arial" w:cs="Arial"/>
              </w:rPr>
              <w:t>2562</w:t>
            </w:r>
          </w:p>
        </w:tc>
        <w:tc>
          <w:tcPr>
            <w:tcW w:w="743" w:type="dxa"/>
            <w:noWrap/>
            <w:vAlign w:val="center"/>
          </w:tcPr>
          <w:p w:rsidR="000617D9" w:rsidRDefault="000617D9">
            <w:pPr>
              <w:jc w:val="center"/>
              <w:rPr>
                <w:rFonts w:ascii="Arial" w:hAnsi="Arial" w:cs="Arial"/>
              </w:rPr>
            </w:pPr>
            <w:r>
              <w:rPr>
                <w:rFonts w:ascii="Arial" w:hAnsi="Arial" w:cs="Arial"/>
              </w:rPr>
              <w:t>9650</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0,95%</w:t>
            </w:r>
          </w:p>
        </w:tc>
        <w:tc>
          <w:tcPr>
            <w:tcW w:w="743" w:type="dxa"/>
            <w:noWrap/>
            <w:vAlign w:val="bottom"/>
          </w:tcPr>
          <w:p w:rsidR="000617D9" w:rsidRDefault="000617D9">
            <w:pPr>
              <w:jc w:val="center"/>
              <w:rPr>
                <w:rFonts w:ascii="Arial" w:hAnsi="Arial"/>
              </w:rPr>
            </w:pPr>
            <w:r>
              <w:rPr>
                <w:rFonts w:ascii="Arial" w:hAnsi="Arial"/>
              </w:rPr>
              <w:t>0,66%</w:t>
            </w:r>
          </w:p>
        </w:tc>
        <w:tc>
          <w:tcPr>
            <w:tcW w:w="743" w:type="dxa"/>
            <w:noWrap/>
            <w:vAlign w:val="bottom"/>
          </w:tcPr>
          <w:p w:rsidR="000617D9" w:rsidRDefault="000617D9">
            <w:pPr>
              <w:jc w:val="center"/>
              <w:rPr>
                <w:rFonts w:ascii="Arial" w:hAnsi="Arial"/>
              </w:rPr>
            </w:pPr>
            <w:r>
              <w:rPr>
                <w:rFonts w:ascii="Arial" w:hAnsi="Arial"/>
              </w:rPr>
              <w:t>1,48%</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оборотным</w:t>
            </w:r>
            <w:r>
              <w:rPr>
                <w:rFonts w:ascii="Arial" w:hAnsi="Arial"/>
              </w:rPr>
              <w:t xml:space="preserve"> </w:t>
            </w:r>
            <w:r>
              <w:rPr>
                <w:rFonts w:ascii="Arial" w:hAnsi="Arial" w:hint="eastAsia"/>
              </w:rPr>
              <w:t>активам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3,31%</w:t>
            </w:r>
          </w:p>
        </w:tc>
        <w:tc>
          <w:tcPr>
            <w:tcW w:w="743" w:type="dxa"/>
            <w:noWrap/>
            <w:vAlign w:val="bottom"/>
          </w:tcPr>
          <w:p w:rsidR="000617D9" w:rsidRDefault="000617D9">
            <w:pPr>
              <w:jc w:val="center"/>
              <w:rPr>
                <w:rFonts w:ascii="Arial" w:hAnsi="Arial"/>
              </w:rPr>
            </w:pPr>
            <w:r>
              <w:rPr>
                <w:rFonts w:ascii="Arial" w:hAnsi="Arial"/>
              </w:rPr>
              <w:t>1,49%</w:t>
            </w:r>
          </w:p>
        </w:tc>
        <w:tc>
          <w:tcPr>
            <w:tcW w:w="743" w:type="dxa"/>
            <w:noWrap/>
            <w:vAlign w:val="bottom"/>
          </w:tcPr>
          <w:p w:rsidR="000617D9" w:rsidRDefault="000617D9">
            <w:pPr>
              <w:jc w:val="center"/>
              <w:rPr>
                <w:rFonts w:ascii="Arial" w:hAnsi="Arial"/>
              </w:rPr>
            </w:pPr>
            <w:r>
              <w:rPr>
                <w:rFonts w:ascii="Arial" w:hAnsi="Arial"/>
              </w:rPr>
              <w:t>2,91%</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 xml:space="preserve"> : </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касса</w:t>
            </w:r>
          </w:p>
        </w:tc>
        <w:tc>
          <w:tcPr>
            <w:tcW w:w="742" w:type="dxa"/>
            <w:noWrap/>
            <w:vAlign w:val="bottom"/>
          </w:tcPr>
          <w:p w:rsidR="000617D9" w:rsidRDefault="000617D9">
            <w:pPr>
              <w:jc w:val="center"/>
              <w:rPr>
                <w:rFonts w:ascii="Arial" w:hAnsi="Arial"/>
              </w:rPr>
            </w:pPr>
            <w:r>
              <w:rPr>
                <w:rFonts w:ascii="Arial" w:hAnsi="Arial"/>
              </w:rPr>
              <w:t>261</w:t>
            </w:r>
          </w:p>
        </w:tc>
        <w:tc>
          <w:tcPr>
            <w:tcW w:w="743" w:type="dxa"/>
            <w:noWrap/>
            <w:vAlign w:val="bottom"/>
          </w:tcPr>
          <w:p w:rsidR="000617D9" w:rsidRDefault="000617D9">
            <w:pPr>
              <w:jc w:val="center"/>
              <w:rPr>
                <w:rFonts w:ascii="Arial" w:hAnsi="Arial"/>
              </w:rPr>
            </w:pPr>
            <w:r>
              <w:rPr>
                <w:rFonts w:ascii="Arial" w:hAnsi="Arial"/>
              </w:rPr>
              <w:t>6</w:t>
            </w:r>
          </w:p>
        </w:tc>
        <w:tc>
          <w:tcPr>
            <w:tcW w:w="743" w:type="dxa"/>
            <w:noWrap/>
            <w:vAlign w:val="bottom"/>
          </w:tcPr>
          <w:p w:rsidR="000617D9" w:rsidRDefault="000617D9">
            <w:pPr>
              <w:jc w:val="center"/>
              <w:rPr>
                <w:rFonts w:ascii="Arial" w:hAnsi="Arial"/>
              </w:rPr>
            </w:pPr>
            <w:r>
              <w:rPr>
                <w:rFonts w:ascii="Arial" w:hAnsi="Arial"/>
              </w:rPr>
              <w:t>4</w:t>
            </w:r>
          </w:p>
        </w:tc>
        <w:tc>
          <w:tcPr>
            <w:tcW w:w="743" w:type="dxa"/>
            <w:noWrap/>
            <w:vAlign w:val="bottom"/>
          </w:tcPr>
          <w:p w:rsidR="000617D9" w:rsidRDefault="000617D9">
            <w:pPr>
              <w:jc w:val="center"/>
              <w:rPr>
                <w:rFonts w:ascii="Arial" w:hAnsi="Arial"/>
              </w:rPr>
            </w:pPr>
            <w:r>
              <w:rPr>
                <w:rFonts w:ascii="Arial" w:hAnsi="Arial"/>
              </w:rPr>
              <w:t>1</w:t>
            </w:r>
          </w:p>
        </w:tc>
        <w:tc>
          <w:tcPr>
            <w:tcW w:w="673" w:type="dxa"/>
            <w:noWrap/>
            <w:vAlign w:val="center"/>
          </w:tcPr>
          <w:p w:rsidR="000617D9" w:rsidRDefault="000617D9">
            <w:pPr>
              <w:jc w:val="center"/>
              <w:rPr>
                <w:rFonts w:ascii="Arial" w:hAnsi="Arial" w:cs="Arial"/>
              </w:rPr>
            </w:pPr>
            <w:r>
              <w:rPr>
                <w:rFonts w:ascii="Arial" w:hAnsi="Arial" w:cs="Arial"/>
              </w:rPr>
              <w:t>-2</w:t>
            </w:r>
          </w:p>
        </w:tc>
        <w:tc>
          <w:tcPr>
            <w:tcW w:w="708" w:type="dxa"/>
            <w:noWrap/>
            <w:vAlign w:val="center"/>
          </w:tcPr>
          <w:p w:rsidR="000617D9" w:rsidRDefault="000617D9">
            <w:pPr>
              <w:jc w:val="center"/>
              <w:rPr>
                <w:rFonts w:ascii="Arial" w:hAnsi="Arial" w:cs="Arial"/>
              </w:rPr>
            </w:pPr>
            <w:r>
              <w:rPr>
                <w:rFonts w:ascii="Arial" w:hAnsi="Arial" w:cs="Arial"/>
              </w:rPr>
              <w:t>-3</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расчетные</w:t>
            </w:r>
            <w:r>
              <w:rPr>
                <w:rFonts w:ascii="Arial" w:hAnsi="Arial"/>
              </w:rPr>
              <w:t xml:space="preserve"> </w:t>
            </w:r>
            <w:r>
              <w:rPr>
                <w:rFonts w:ascii="Arial" w:hAnsi="Arial" w:hint="eastAsia"/>
              </w:rPr>
              <w:t>счета</w:t>
            </w:r>
          </w:p>
        </w:tc>
        <w:tc>
          <w:tcPr>
            <w:tcW w:w="742" w:type="dxa"/>
            <w:noWrap/>
            <w:vAlign w:val="bottom"/>
          </w:tcPr>
          <w:p w:rsidR="000617D9" w:rsidRDefault="000617D9">
            <w:pPr>
              <w:jc w:val="center"/>
              <w:rPr>
                <w:rFonts w:ascii="Arial" w:hAnsi="Arial"/>
              </w:rPr>
            </w:pPr>
            <w:r>
              <w:rPr>
                <w:rFonts w:ascii="Arial" w:hAnsi="Arial"/>
              </w:rPr>
              <w:t>262</w:t>
            </w:r>
          </w:p>
        </w:tc>
        <w:tc>
          <w:tcPr>
            <w:tcW w:w="743" w:type="dxa"/>
            <w:noWrap/>
            <w:vAlign w:val="bottom"/>
          </w:tcPr>
          <w:p w:rsidR="000617D9" w:rsidRDefault="000617D9">
            <w:pPr>
              <w:jc w:val="center"/>
              <w:rPr>
                <w:rFonts w:ascii="Arial" w:hAnsi="Arial"/>
              </w:rPr>
            </w:pPr>
            <w:r>
              <w:rPr>
                <w:rFonts w:ascii="Arial" w:hAnsi="Arial"/>
              </w:rPr>
              <w:t>1910</w:t>
            </w:r>
          </w:p>
        </w:tc>
        <w:tc>
          <w:tcPr>
            <w:tcW w:w="743" w:type="dxa"/>
            <w:noWrap/>
            <w:vAlign w:val="bottom"/>
          </w:tcPr>
          <w:p w:rsidR="000617D9" w:rsidRDefault="000617D9">
            <w:pPr>
              <w:jc w:val="center"/>
              <w:rPr>
                <w:rFonts w:ascii="Arial" w:hAnsi="Arial"/>
              </w:rPr>
            </w:pPr>
            <w:r>
              <w:rPr>
                <w:rFonts w:ascii="Arial" w:hAnsi="Arial"/>
              </w:rPr>
              <w:t>1489</w:t>
            </w:r>
          </w:p>
        </w:tc>
        <w:tc>
          <w:tcPr>
            <w:tcW w:w="743" w:type="dxa"/>
            <w:noWrap/>
            <w:vAlign w:val="bottom"/>
          </w:tcPr>
          <w:p w:rsidR="000617D9" w:rsidRDefault="000617D9">
            <w:pPr>
              <w:jc w:val="center"/>
              <w:rPr>
                <w:rFonts w:ascii="Arial" w:hAnsi="Arial"/>
              </w:rPr>
            </w:pPr>
            <w:r>
              <w:rPr>
                <w:rFonts w:ascii="Arial" w:hAnsi="Arial"/>
              </w:rPr>
              <w:t>318</w:t>
            </w:r>
          </w:p>
        </w:tc>
        <w:tc>
          <w:tcPr>
            <w:tcW w:w="673" w:type="dxa"/>
            <w:noWrap/>
            <w:vAlign w:val="center"/>
          </w:tcPr>
          <w:p w:rsidR="000617D9" w:rsidRDefault="000617D9">
            <w:pPr>
              <w:jc w:val="center"/>
              <w:rPr>
                <w:rFonts w:ascii="Arial" w:hAnsi="Arial" w:cs="Arial"/>
              </w:rPr>
            </w:pPr>
            <w:r>
              <w:rPr>
                <w:rFonts w:ascii="Arial" w:hAnsi="Arial" w:cs="Arial"/>
              </w:rPr>
              <w:t>-421</w:t>
            </w:r>
          </w:p>
        </w:tc>
        <w:tc>
          <w:tcPr>
            <w:tcW w:w="708" w:type="dxa"/>
            <w:noWrap/>
            <w:vAlign w:val="center"/>
          </w:tcPr>
          <w:p w:rsidR="000617D9" w:rsidRDefault="000617D9">
            <w:pPr>
              <w:jc w:val="center"/>
              <w:rPr>
                <w:rFonts w:ascii="Arial" w:hAnsi="Arial" w:cs="Arial"/>
              </w:rPr>
            </w:pPr>
            <w:r>
              <w:rPr>
                <w:rFonts w:ascii="Arial" w:hAnsi="Arial" w:cs="Arial"/>
              </w:rPr>
              <w:t>-1171</w:t>
            </w:r>
          </w:p>
        </w:tc>
        <w:tc>
          <w:tcPr>
            <w:tcW w:w="743" w:type="dxa"/>
            <w:noWrap/>
            <w:vAlign w:val="center"/>
          </w:tcPr>
          <w:p w:rsidR="000617D9" w:rsidRDefault="000617D9">
            <w:pPr>
              <w:jc w:val="center"/>
              <w:rPr>
                <w:rFonts w:ascii="Arial" w:hAnsi="Arial" w:cs="Arial"/>
              </w:rPr>
            </w:pPr>
            <w:r>
              <w:rPr>
                <w:rFonts w:ascii="Arial" w:hAnsi="Arial" w:cs="Arial"/>
              </w:rPr>
              <w:t>-1603</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валютные</w:t>
            </w:r>
            <w:r>
              <w:rPr>
                <w:rFonts w:ascii="Arial" w:hAnsi="Arial"/>
              </w:rPr>
              <w:t xml:space="preserve"> </w:t>
            </w:r>
            <w:r>
              <w:rPr>
                <w:rFonts w:ascii="Arial" w:hAnsi="Arial" w:hint="eastAsia"/>
              </w:rPr>
              <w:t>счета</w:t>
            </w:r>
          </w:p>
        </w:tc>
        <w:tc>
          <w:tcPr>
            <w:tcW w:w="742" w:type="dxa"/>
            <w:noWrap/>
            <w:vAlign w:val="bottom"/>
          </w:tcPr>
          <w:p w:rsidR="000617D9" w:rsidRDefault="000617D9">
            <w:pPr>
              <w:jc w:val="center"/>
              <w:rPr>
                <w:rFonts w:ascii="Arial" w:hAnsi="Arial"/>
              </w:rPr>
            </w:pPr>
            <w:r>
              <w:rPr>
                <w:rFonts w:ascii="Arial" w:hAnsi="Arial"/>
              </w:rPr>
              <w:t>263</w:t>
            </w:r>
          </w:p>
        </w:tc>
        <w:tc>
          <w:tcPr>
            <w:tcW w:w="743" w:type="dxa"/>
            <w:noWrap/>
            <w:vAlign w:val="bottom"/>
          </w:tcPr>
          <w:p w:rsidR="000617D9" w:rsidRDefault="000617D9">
            <w:pPr>
              <w:jc w:val="center"/>
              <w:rPr>
                <w:rFonts w:ascii="Arial" w:hAnsi="Arial"/>
              </w:rPr>
            </w:pPr>
            <w:r>
              <w:rPr>
                <w:rFonts w:ascii="Arial" w:hAnsi="Arial"/>
              </w:rPr>
              <w:t>46</w:t>
            </w:r>
          </w:p>
        </w:tc>
        <w:tc>
          <w:tcPr>
            <w:tcW w:w="743" w:type="dxa"/>
            <w:noWrap/>
            <w:vAlign w:val="bottom"/>
          </w:tcPr>
          <w:p w:rsidR="000617D9" w:rsidRDefault="000617D9">
            <w:pPr>
              <w:jc w:val="center"/>
              <w:rPr>
                <w:rFonts w:ascii="Arial" w:hAnsi="Arial"/>
              </w:rPr>
            </w:pPr>
            <w:r>
              <w:rPr>
                <w:rFonts w:ascii="Arial" w:hAnsi="Arial"/>
              </w:rPr>
              <w:t>226</w:t>
            </w:r>
          </w:p>
        </w:tc>
        <w:tc>
          <w:tcPr>
            <w:tcW w:w="743" w:type="dxa"/>
            <w:noWrap/>
            <w:vAlign w:val="bottom"/>
          </w:tcPr>
          <w:p w:rsidR="000617D9" w:rsidRDefault="000617D9">
            <w:pPr>
              <w:jc w:val="center"/>
              <w:rPr>
                <w:rFonts w:ascii="Arial" w:hAnsi="Arial"/>
              </w:rPr>
            </w:pPr>
            <w:r>
              <w:rPr>
                <w:rFonts w:ascii="Arial" w:hAnsi="Arial"/>
              </w:rPr>
              <w:t>3964</w:t>
            </w:r>
          </w:p>
        </w:tc>
        <w:tc>
          <w:tcPr>
            <w:tcW w:w="673" w:type="dxa"/>
            <w:noWrap/>
            <w:vAlign w:val="center"/>
          </w:tcPr>
          <w:p w:rsidR="000617D9" w:rsidRDefault="000617D9">
            <w:pPr>
              <w:jc w:val="center"/>
              <w:rPr>
                <w:rFonts w:ascii="Arial" w:hAnsi="Arial" w:cs="Arial"/>
              </w:rPr>
            </w:pPr>
            <w:r>
              <w:rPr>
                <w:rFonts w:ascii="Arial" w:hAnsi="Arial" w:cs="Arial"/>
              </w:rPr>
              <w:t>180</w:t>
            </w:r>
          </w:p>
        </w:tc>
        <w:tc>
          <w:tcPr>
            <w:tcW w:w="708" w:type="dxa"/>
            <w:noWrap/>
            <w:vAlign w:val="center"/>
          </w:tcPr>
          <w:p w:rsidR="000617D9" w:rsidRDefault="000617D9">
            <w:pPr>
              <w:jc w:val="center"/>
              <w:rPr>
                <w:rFonts w:ascii="Arial" w:hAnsi="Arial" w:cs="Arial"/>
              </w:rPr>
            </w:pPr>
            <w:r>
              <w:rPr>
                <w:rFonts w:ascii="Arial" w:hAnsi="Arial" w:cs="Arial"/>
              </w:rPr>
              <w:t>3738</w:t>
            </w:r>
          </w:p>
        </w:tc>
        <w:tc>
          <w:tcPr>
            <w:tcW w:w="743" w:type="dxa"/>
            <w:noWrap/>
            <w:vAlign w:val="center"/>
          </w:tcPr>
          <w:p w:rsidR="000617D9" w:rsidRDefault="000617D9">
            <w:pPr>
              <w:jc w:val="center"/>
              <w:rPr>
                <w:rFonts w:ascii="Arial" w:hAnsi="Arial" w:cs="Arial"/>
              </w:rPr>
            </w:pPr>
            <w:r>
              <w:rPr>
                <w:rFonts w:ascii="Arial" w:hAnsi="Arial" w:cs="Arial"/>
              </w:rPr>
              <w:t>11260</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денежные</w:t>
            </w:r>
            <w:r>
              <w:rPr>
                <w:rFonts w:ascii="Arial" w:hAnsi="Arial"/>
              </w:rPr>
              <w:t xml:space="preserve"> </w:t>
            </w:r>
            <w:r>
              <w:rPr>
                <w:rFonts w:ascii="Arial" w:hAnsi="Arial" w:hint="eastAsia"/>
              </w:rPr>
              <w:t>средства</w:t>
            </w:r>
          </w:p>
        </w:tc>
        <w:tc>
          <w:tcPr>
            <w:tcW w:w="742" w:type="dxa"/>
            <w:noWrap/>
            <w:vAlign w:val="bottom"/>
          </w:tcPr>
          <w:p w:rsidR="000617D9" w:rsidRDefault="000617D9">
            <w:pPr>
              <w:jc w:val="center"/>
              <w:rPr>
                <w:rFonts w:ascii="Arial" w:hAnsi="Arial"/>
              </w:rPr>
            </w:pPr>
            <w:r>
              <w:rPr>
                <w:rFonts w:ascii="Arial" w:hAnsi="Arial"/>
              </w:rPr>
              <w:t>264</w:t>
            </w:r>
          </w:p>
        </w:tc>
        <w:tc>
          <w:tcPr>
            <w:tcW w:w="743" w:type="dxa"/>
            <w:noWrap/>
            <w:vAlign w:val="bottom"/>
          </w:tcPr>
          <w:p w:rsidR="000617D9" w:rsidRDefault="000617D9">
            <w:pPr>
              <w:jc w:val="center"/>
              <w:rPr>
                <w:rFonts w:ascii="Arial" w:hAnsi="Arial"/>
              </w:rPr>
            </w:pPr>
            <w:r>
              <w:rPr>
                <w:rFonts w:ascii="Arial" w:hAnsi="Arial"/>
              </w:rPr>
              <w:t>2</w:t>
            </w:r>
          </w:p>
        </w:tc>
        <w:tc>
          <w:tcPr>
            <w:tcW w:w="743" w:type="dxa"/>
            <w:noWrap/>
            <w:vAlign w:val="bottom"/>
          </w:tcPr>
          <w:p w:rsidR="000617D9" w:rsidRDefault="000617D9">
            <w:pPr>
              <w:jc w:val="center"/>
              <w:rPr>
                <w:rFonts w:ascii="Arial" w:hAnsi="Arial"/>
              </w:rPr>
            </w:pPr>
            <w:r>
              <w:rPr>
                <w:rFonts w:ascii="Arial" w:hAnsi="Arial"/>
              </w:rPr>
              <w:t>3</w:t>
            </w:r>
          </w:p>
        </w:tc>
        <w:tc>
          <w:tcPr>
            <w:tcW w:w="743" w:type="dxa"/>
            <w:noWrap/>
            <w:vAlign w:val="bottom"/>
          </w:tcPr>
          <w:p w:rsidR="000617D9" w:rsidRDefault="000617D9">
            <w:pPr>
              <w:jc w:val="center"/>
              <w:rPr>
                <w:rFonts w:ascii="Arial" w:hAnsi="Arial"/>
              </w:rPr>
            </w:pPr>
            <w:r>
              <w:rPr>
                <w:rFonts w:ascii="Arial" w:hAnsi="Arial"/>
              </w:rPr>
              <w:t>1</w:t>
            </w:r>
          </w:p>
        </w:tc>
        <w:tc>
          <w:tcPr>
            <w:tcW w:w="673" w:type="dxa"/>
            <w:noWrap/>
            <w:vAlign w:val="center"/>
          </w:tcPr>
          <w:p w:rsidR="000617D9" w:rsidRDefault="000617D9">
            <w:pPr>
              <w:jc w:val="center"/>
              <w:rPr>
                <w:rFonts w:ascii="Arial" w:hAnsi="Arial" w:cs="Arial"/>
              </w:rPr>
            </w:pPr>
            <w:r>
              <w:rPr>
                <w:rFonts w:ascii="Arial" w:hAnsi="Arial" w:cs="Arial"/>
              </w:rPr>
              <w:t>1</w:t>
            </w:r>
          </w:p>
        </w:tc>
        <w:tc>
          <w:tcPr>
            <w:tcW w:w="708" w:type="dxa"/>
            <w:noWrap/>
            <w:vAlign w:val="center"/>
          </w:tcPr>
          <w:p w:rsidR="000617D9" w:rsidRDefault="000617D9">
            <w:pPr>
              <w:jc w:val="center"/>
              <w:rPr>
                <w:rFonts w:ascii="Arial" w:hAnsi="Arial" w:cs="Arial"/>
              </w:rPr>
            </w:pPr>
            <w:r>
              <w:rPr>
                <w:rFonts w:ascii="Arial" w:hAnsi="Arial" w:cs="Arial"/>
              </w:rPr>
              <w:t>-2</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Прочие</w:t>
            </w:r>
            <w:r>
              <w:rPr>
                <w:rFonts w:ascii="Arial" w:hAnsi="Arial"/>
              </w:rPr>
              <w:t xml:space="preserve"> </w:t>
            </w:r>
            <w:r>
              <w:rPr>
                <w:rFonts w:ascii="Arial" w:hAnsi="Arial" w:hint="eastAsia"/>
              </w:rPr>
              <w:t>оборотные</w:t>
            </w:r>
            <w:r>
              <w:rPr>
                <w:rFonts w:ascii="Arial" w:hAnsi="Arial"/>
              </w:rPr>
              <w:t xml:space="preserve"> </w:t>
            </w:r>
            <w:r>
              <w:rPr>
                <w:rFonts w:ascii="Arial" w:hAnsi="Arial" w:hint="eastAsia"/>
              </w:rPr>
              <w:t>активы</w:t>
            </w:r>
          </w:p>
        </w:tc>
        <w:tc>
          <w:tcPr>
            <w:tcW w:w="742" w:type="dxa"/>
            <w:noWrap/>
            <w:vAlign w:val="bottom"/>
          </w:tcPr>
          <w:p w:rsidR="000617D9" w:rsidRDefault="000617D9">
            <w:pPr>
              <w:jc w:val="center"/>
              <w:rPr>
                <w:rFonts w:ascii="Arial" w:hAnsi="Arial"/>
              </w:rPr>
            </w:pPr>
            <w:r>
              <w:rPr>
                <w:rFonts w:ascii="Arial" w:hAnsi="Arial"/>
              </w:rPr>
              <w:t>270</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315"/>
        </w:trPr>
        <w:tc>
          <w:tcPr>
            <w:tcW w:w="4829" w:type="dxa"/>
            <w:noWrap/>
            <w:vAlign w:val="bottom"/>
          </w:tcPr>
          <w:p w:rsidR="000617D9" w:rsidRDefault="000617D9">
            <w:pPr>
              <w:rPr>
                <w:rFonts w:ascii="Arial" w:hAnsi="Arial"/>
                <w:sz w:val="24"/>
                <w:szCs w:val="24"/>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II</w:t>
            </w:r>
          </w:p>
        </w:tc>
        <w:tc>
          <w:tcPr>
            <w:tcW w:w="742" w:type="dxa"/>
            <w:noWrap/>
            <w:vAlign w:val="bottom"/>
          </w:tcPr>
          <w:p w:rsidR="000617D9" w:rsidRDefault="000617D9">
            <w:pPr>
              <w:jc w:val="center"/>
              <w:rPr>
                <w:rFonts w:ascii="Arial" w:hAnsi="Arial"/>
              </w:rPr>
            </w:pPr>
            <w:r>
              <w:rPr>
                <w:rFonts w:ascii="Arial" w:hAnsi="Arial"/>
              </w:rPr>
              <w:t>290</w:t>
            </w:r>
          </w:p>
        </w:tc>
        <w:tc>
          <w:tcPr>
            <w:tcW w:w="743" w:type="dxa"/>
            <w:noWrap/>
            <w:vAlign w:val="bottom"/>
          </w:tcPr>
          <w:p w:rsidR="000617D9" w:rsidRDefault="000617D9">
            <w:pPr>
              <w:jc w:val="center"/>
              <w:rPr>
                <w:rFonts w:ascii="Arial" w:hAnsi="Arial"/>
              </w:rPr>
            </w:pPr>
            <w:r>
              <w:rPr>
                <w:rFonts w:ascii="Arial" w:hAnsi="Arial"/>
              </w:rPr>
              <w:t>59319</w:t>
            </w:r>
          </w:p>
        </w:tc>
        <w:tc>
          <w:tcPr>
            <w:tcW w:w="743" w:type="dxa"/>
            <w:noWrap/>
            <w:vAlign w:val="bottom"/>
          </w:tcPr>
          <w:p w:rsidR="000617D9" w:rsidRDefault="000617D9">
            <w:pPr>
              <w:jc w:val="center"/>
              <w:rPr>
                <w:rFonts w:ascii="Arial" w:hAnsi="Arial"/>
              </w:rPr>
            </w:pPr>
            <w:r>
              <w:rPr>
                <w:rFonts w:ascii="Arial" w:hAnsi="Arial"/>
              </w:rPr>
              <w:t>115663</w:t>
            </w:r>
          </w:p>
        </w:tc>
        <w:tc>
          <w:tcPr>
            <w:tcW w:w="743" w:type="dxa"/>
            <w:noWrap/>
            <w:vAlign w:val="bottom"/>
          </w:tcPr>
          <w:p w:rsidR="000617D9" w:rsidRDefault="000617D9">
            <w:pPr>
              <w:jc w:val="center"/>
              <w:rPr>
                <w:rFonts w:ascii="Arial" w:hAnsi="Arial"/>
              </w:rPr>
            </w:pPr>
            <w:r>
              <w:rPr>
                <w:rFonts w:ascii="Arial" w:hAnsi="Arial"/>
              </w:rPr>
              <w:t>147271</w:t>
            </w:r>
          </w:p>
        </w:tc>
        <w:tc>
          <w:tcPr>
            <w:tcW w:w="673" w:type="dxa"/>
            <w:noWrap/>
            <w:vAlign w:val="center"/>
          </w:tcPr>
          <w:p w:rsidR="000617D9" w:rsidRDefault="000617D9">
            <w:pPr>
              <w:jc w:val="center"/>
              <w:rPr>
                <w:rFonts w:ascii="Arial" w:hAnsi="Arial" w:cs="Arial"/>
              </w:rPr>
            </w:pPr>
            <w:r>
              <w:rPr>
                <w:rFonts w:ascii="Arial" w:hAnsi="Arial" w:cs="Arial"/>
              </w:rPr>
              <w:t>56344</w:t>
            </w:r>
          </w:p>
        </w:tc>
        <w:tc>
          <w:tcPr>
            <w:tcW w:w="708" w:type="dxa"/>
            <w:noWrap/>
            <w:vAlign w:val="center"/>
          </w:tcPr>
          <w:p w:rsidR="000617D9" w:rsidRDefault="000617D9">
            <w:pPr>
              <w:jc w:val="center"/>
              <w:rPr>
                <w:rFonts w:ascii="Arial" w:hAnsi="Arial" w:cs="Arial"/>
              </w:rPr>
            </w:pPr>
            <w:r>
              <w:rPr>
                <w:rFonts w:ascii="Arial" w:hAnsi="Arial" w:cs="Arial"/>
              </w:rPr>
              <w:t>31608</w:t>
            </w:r>
          </w:p>
        </w:tc>
        <w:tc>
          <w:tcPr>
            <w:tcW w:w="743" w:type="dxa"/>
            <w:noWrap/>
            <w:vAlign w:val="center"/>
          </w:tcPr>
          <w:p w:rsidR="000617D9" w:rsidRDefault="000617D9">
            <w:pPr>
              <w:jc w:val="center"/>
              <w:rPr>
                <w:rFonts w:ascii="Arial" w:hAnsi="Arial" w:cs="Arial"/>
              </w:rPr>
            </w:pPr>
            <w:r>
              <w:rPr>
                <w:rFonts w:ascii="Arial" w:hAnsi="Arial" w:cs="Arial"/>
              </w:rPr>
              <w:t>154143</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28,73%</w:t>
            </w:r>
          </w:p>
        </w:tc>
        <w:tc>
          <w:tcPr>
            <w:tcW w:w="743" w:type="dxa"/>
            <w:noWrap/>
            <w:vAlign w:val="bottom"/>
          </w:tcPr>
          <w:p w:rsidR="000617D9" w:rsidRDefault="000617D9">
            <w:pPr>
              <w:jc w:val="center"/>
              <w:rPr>
                <w:rFonts w:ascii="Arial" w:hAnsi="Arial"/>
              </w:rPr>
            </w:pPr>
            <w:r>
              <w:rPr>
                <w:rFonts w:ascii="Arial" w:hAnsi="Arial"/>
              </w:rPr>
              <w:t>44,39%</w:t>
            </w:r>
          </w:p>
        </w:tc>
        <w:tc>
          <w:tcPr>
            <w:tcW w:w="743" w:type="dxa"/>
            <w:noWrap/>
            <w:vAlign w:val="bottom"/>
          </w:tcPr>
          <w:p w:rsidR="000617D9" w:rsidRDefault="000617D9">
            <w:pPr>
              <w:jc w:val="center"/>
              <w:rPr>
                <w:rFonts w:ascii="Arial" w:hAnsi="Arial"/>
              </w:rPr>
            </w:pPr>
            <w:r>
              <w:rPr>
                <w:rFonts w:ascii="Arial" w:hAnsi="Arial"/>
              </w:rPr>
              <w:t>50,73%</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300"/>
        </w:trPr>
        <w:tc>
          <w:tcPr>
            <w:tcW w:w="4829" w:type="dxa"/>
            <w:noWrap/>
            <w:vAlign w:val="bottom"/>
          </w:tcPr>
          <w:p w:rsidR="000617D9" w:rsidRDefault="000617D9">
            <w:pPr>
              <w:rPr>
                <w:rFonts w:ascii="Arial" w:hAnsi="Arial"/>
                <w:sz w:val="24"/>
                <w:szCs w:val="24"/>
              </w:rPr>
            </w:pPr>
            <w:r>
              <w:rPr>
                <w:rFonts w:ascii="Arial" w:hAnsi="Arial"/>
              </w:rPr>
              <w:t xml:space="preserve">III. </w:t>
            </w:r>
            <w:r>
              <w:rPr>
                <w:rFonts w:ascii="Arial" w:hAnsi="Arial" w:hint="eastAsia"/>
              </w:rPr>
              <w:t>Убытки</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Непокрытые</w:t>
            </w:r>
            <w:r>
              <w:rPr>
                <w:rFonts w:ascii="Arial" w:hAnsi="Arial"/>
              </w:rPr>
              <w:t xml:space="preserve"> </w:t>
            </w:r>
            <w:r>
              <w:rPr>
                <w:rFonts w:ascii="Arial" w:hAnsi="Arial" w:hint="eastAsia"/>
              </w:rPr>
              <w:t>убытки</w:t>
            </w:r>
            <w:r>
              <w:rPr>
                <w:rFonts w:ascii="Arial" w:hAnsi="Arial"/>
              </w:rPr>
              <w:t xml:space="preserve"> </w:t>
            </w:r>
            <w:r>
              <w:rPr>
                <w:rFonts w:ascii="Arial" w:hAnsi="Arial" w:hint="eastAsia"/>
              </w:rPr>
              <w:t>прошлых</w:t>
            </w:r>
            <w:r>
              <w:rPr>
                <w:rFonts w:ascii="Arial" w:hAnsi="Arial"/>
              </w:rPr>
              <w:t xml:space="preserve"> </w:t>
            </w:r>
            <w:r>
              <w:rPr>
                <w:rFonts w:ascii="Arial" w:hAnsi="Arial" w:hint="eastAsia"/>
              </w:rPr>
              <w:t>лет</w:t>
            </w:r>
          </w:p>
        </w:tc>
        <w:tc>
          <w:tcPr>
            <w:tcW w:w="742" w:type="dxa"/>
            <w:noWrap/>
            <w:vAlign w:val="bottom"/>
          </w:tcPr>
          <w:p w:rsidR="000617D9" w:rsidRDefault="000617D9">
            <w:pPr>
              <w:jc w:val="center"/>
              <w:rPr>
                <w:rFonts w:ascii="Arial" w:hAnsi="Arial"/>
              </w:rPr>
            </w:pPr>
            <w:r>
              <w:rPr>
                <w:rFonts w:ascii="Arial" w:hAnsi="Arial"/>
              </w:rPr>
              <w:t>310</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Убыток</w:t>
            </w:r>
            <w:r>
              <w:rPr>
                <w:rFonts w:ascii="Arial" w:hAnsi="Arial"/>
              </w:rPr>
              <w:t xml:space="preserve"> </w:t>
            </w:r>
            <w:r>
              <w:rPr>
                <w:rFonts w:ascii="Arial" w:hAnsi="Arial" w:hint="eastAsia"/>
              </w:rPr>
              <w:t>отчетного</w:t>
            </w:r>
            <w:r>
              <w:rPr>
                <w:rFonts w:ascii="Arial" w:hAnsi="Arial"/>
              </w:rPr>
              <w:t xml:space="preserve"> </w:t>
            </w:r>
            <w:r>
              <w:rPr>
                <w:rFonts w:ascii="Arial" w:hAnsi="Arial" w:hint="eastAsia"/>
              </w:rPr>
              <w:t>года</w:t>
            </w:r>
          </w:p>
        </w:tc>
        <w:tc>
          <w:tcPr>
            <w:tcW w:w="742" w:type="dxa"/>
            <w:noWrap/>
            <w:vAlign w:val="bottom"/>
          </w:tcPr>
          <w:p w:rsidR="000617D9" w:rsidRDefault="000617D9">
            <w:pPr>
              <w:jc w:val="center"/>
              <w:rPr>
                <w:rFonts w:ascii="Arial" w:hAnsi="Arial"/>
              </w:rPr>
            </w:pPr>
            <w:r>
              <w:rPr>
                <w:rFonts w:ascii="Arial" w:hAnsi="Arial"/>
              </w:rPr>
              <w:t>320</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center"/>
          </w:tcPr>
          <w:p w:rsidR="000617D9" w:rsidRDefault="000617D9">
            <w:pPr>
              <w:jc w:val="center"/>
              <w:rPr>
                <w:rFonts w:ascii="Arial" w:hAnsi="Arial" w:cs="Arial"/>
              </w:rPr>
            </w:pPr>
            <w:r>
              <w:rPr>
                <w:rFonts w:ascii="Arial" w:hAnsi="Arial" w:cs="Arial"/>
              </w:rPr>
              <w:t> </w:t>
            </w:r>
          </w:p>
        </w:tc>
        <w:tc>
          <w:tcPr>
            <w:tcW w:w="708" w:type="dxa"/>
            <w:noWrap/>
            <w:vAlign w:val="center"/>
          </w:tcPr>
          <w:p w:rsidR="000617D9" w:rsidRDefault="000617D9">
            <w:pPr>
              <w:jc w:val="center"/>
              <w:rPr>
                <w:rFonts w:ascii="Arial" w:hAnsi="Arial" w:cs="Arial"/>
              </w:rPr>
            </w:pPr>
            <w:r>
              <w:rPr>
                <w:rFonts w:ascii="Arial" w:hAnsi="Arial" w:cs="Arial"/>
              </w:rPr>
              <w:t> </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330"/>
        </w:trPr>
        <w:tc>
          <w:tcPr>
            <w:tcW w:w="4829" w:type="dxa"/>
            <w:noWrap/>
            <w:vAlign w:val="bottom"/>
          </w:tcPr>
          <w:p w:rsidR="000617D9" w:rsidRDefault="000617D9">
            <w:pPr>
              <w:rPr>
                <w:rFonts w:ascii="Arial" w:hAnsi="Arial"/>
                <w:sz w:val="24"/>
                <w:szCs w:val="24"/>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III</w:t>
            </w:r>
          </w:p>
        </w:tc>
        <w:tc>
          <w:tcPr>
            <w:tcW w:w="742" w:type="dxa"/>
            <w:noWrap/>
            <w:vAlign w:val="bottom"/>
          </w:tcPr>
          <w:p w:rsidR="000617D9" w:rsidRDefault="000617D9">
            <w:pPr>
              <w:jc w:val="center"/>
              <w:rPr>
                <w:rFonts w:ascii="Arial" w:hAnsi="Arial"/>
              </w:rPr>
            </w:pPr>
            <w:r>
              <w:rPr>
                <w:rFonts w:ascii="Arial" w:hAnsi="Arial"/>
              </w:rPr>
              <w:t>390</w:t>
            </w:r>
          </w:p>
        </w:tc>
        <w:tc>
          <w:tcPr>
            <w:tcW w:w="743" w:type="dxa"/>
            <w:noWrap/>
            <w:vAlign w:val="bottom"/>
          </w:tcPr>
          <w:p w:rsidR="000617D9" w:rsidRDefault="000617D9">
            <w:pPr>
              <w:jc w:val="center"/>
              <w:rPr>
                <w:rFonts w:ascii="Arial" w:hAnsi="Arial"/>
              </w:rPr>
            </w:pPr>
            <w:r>
              <w:rPr>
                <w:rFonts w:ascii="Arial" w:hAnsi="Arial"/>
              </w:rPr>
              <w:t>0</w:t>
            </w:r>
          </w:p>
        </w:tc>
        <w:tc>
          <w:tcPr>
            <w:tcW w:w="743" w:type="dxa"/>
            <w:noWrap/>
            <w:vAlign w:val="bottom"/>
          </w:tcPr>
          <w:p w:rsidR="000617D9" w:rsidRDefault="000617D9">
            <w:pPr>
              <w:jc w:val="center"/>
              <w:rPr>
                <w:rFonts w:ascii="Arial" w:hAnsi="Arial"/>
              </w:rPr>
            </w:pPr>
            <w:r>
              <w:rPr>
                <w:rFonts w:ascii="Arial" w:hAnsi="Arial"/>
              </w:rPr>
              <w:t>0</w:t>
            </w:r>
          </w:p>
        </w:tc>
        <w:tc>
          <w:tcPr>
            <w:tcW w:w="743" w:type="dxa"/>
            <w:noWrap/>
            <w:vAlign w:val="bottom"/>
          </w:tcPr>
          <w:p w:rsidR="000617D9" w:rsidRDefault="000617D9">
            <w:pPr>
              <w:jc w:val="center"/>
              <w:rPr>
                <w:rFonts w:ascii="Arial" w:hAnsi="Arial"/>
              </w:rPr>
            </w:pPr>
            <w:r>
              <w:rPr>
                <w:rFonts w:ascii="Arial" w:hAnsi="Arial"/>
              </w:rPr>
              <w:t>0</w:t>
            </w:r>
          </w:p>
        </w:tc>
        <w:tc>
          <w:tcPr>
            <w:tcW w:w="673" w:type="dxa"/>
            <w:noWrap/>
            <w:vAlign w:val="center"/>
          </w:tcPr>
          <w:p w:rsidR="000617D9" w:rsidRDefault="000617D9">
            <w:pPr>
              <w:jc w:val="center"/>
              <w:rPr>
                <w:rFonts w:ascii="Arial" w:hAnsi="Arial" w:cs="Arial"/>
              </w:rPr>
            </w:pPr>
            <w:r>
              <w:rPr>
                <w:rFonts w:ascii="Arial" w:hAnsi="Arial" w:cs="Arial"/>
              </w:rPr>
              <w:t>0</w:t>
            </w:r>
          </w:p>
        </w:tc>
        <w:tc>
          <w:tcPr>
            <w:tcW w:w="708" w:type="dxa"/>
            <w:noWrap/>
            <w:vAlign w:val="center"/>
          </w:tcPr>
          <w:p w:rsidR="000617D9" w:rsidRDefault="000617D9">
            <w:pPr>
              <w:jc w:val="center"/>
              <w:rPr>
                <w:rFonts w:ascii="Arial" w:hAnsi="Arial" w:cs="Arial"/>
              </w:rPr>
            </w:pPr>
            <w:r>
              <w:rPr>
                <w:rFonts w:ascii="Arial" w:hAnsi="Arial" w:cs="Arial"/>
              </w:rPr>
              <w:t>0</w:t>
            </w:r>
          </w:p>
        </w:tc>
        <w:tc>
          <w:tcPr>
            <w:tcW w:w="743" w:type="dxa"/>
            <w:noWrap/>
            <w:vAlign w:val="center"/>
          </w:tcPr>
          <w:p w:rsidR="000617D9" w:rsidRDefault="000617D9">
            <w:pPr>
              <w:jc w:val="center"/>
              <w:rPr>
                <w:rFonts w:ascii="Arial" w:hAnsi="Arial" w:cs="Arial"/>
              </w:rPr>
            </w:pPr>
            <w:r>
              <w:rPr>
                <w:rFonts w:ascii="Arial" w:hAnsi="Arial" w:cs="Arial"/>
              </w:rPr>
              <w:t> </w:t>
            </w:r>
          </w:p>
        </w:tc>
      </w:tr>
      <w:tr w:rsidR="000617D9">
        <w:trPr>
          <w:trHeight w:val="330"/>
        </w:trPr>
        <w:tc>
          <w:tcPr>
            <w:tcW w:w="4829" w:type="dxa"/>
            <w:noWrap/>
            <w:vAlign w:val="bottom"/>
          </w:tcPr>
          <w:p w:rsidR="000617D9" w:rsidRDefault="000617D9">
            <w:pPr>
              <w:rPr>
                <w:rFonts w:ascii="Arial" w:hAnsi="Arial"/>
                <w:sz w:val="24"/>
                <w:szCs w:val="24"/>
              </w:rPr>
            </w:pPr>
            <w:r>
              <w:rPr>
                <w:rFonts w:ascii="Arial" w:hAnsi="Arial" w:hint="eastAsia"/>
              </w:rPr>
              <w:t>Баланс</w:t>
            </w:r>
          </w:p>
        </w:tc>
        <w:tc>
          <w:tcPr>
            <w:tcW w:w="742" w:type="dxa"/>
            <w:noWrap/>
            <w:vAlign w:val="bottom"/>
          </w:tcPr>
          <w:p w:rsidR="000617D9" w:rsidRDefault="000617D9">
            <w:pPr>
              <w:jc w:val="center"/>
              <w:rPr>
                <w:rFonts w:ascii="Arial" w:hAnsi="Arial"/>
              </w:rPr>
            </w:pPr>
            <w:r>
              <w:rPr>
                <w:rFonts w:ascii="Arial" w:hAnsi="Arial"/>
              </w:rPr>
              <w:t>399</w:t>
            </w:r>
          </w:p>
        </w:tc>
        <w:tc>
          <w:tcPr>
            <w:tcW w:w="743" w:type="dxa"/>
            <w:noWrap/>
            <w:vAlign w:val="bottom"/>
          </w:tcPr>
          <w:p w:rsidR="000617D9" w:rsidRDefault="000617D9">
            <w:pPr>
              <w:jc w:val="center"/>
              <w:rPr>
                <w:rFonts w:ascii="Arial" w:hAnsi="Arial"/>
              </w:rPr>
            </w:pPr>
            <w:r>
              <w:rPr>
                <w:rFonts w:ascii="Arial" w:hAnsi="Arial"/>
              </w:rPr>
              <w:t>206482</w:t>
            </w:r>
          </w:p>
        </w:tc>
        <w:tc>
          <w:tcPr>
            <w:tcW w:w="743" w:type="dxa"/>
            <w:noWrap/>
            <w:vAlign w:val="bottom"/>
          </w:tcPr>
          <w:p w:rsidR="000617D9" w:rsidRDefault="000617D9">
            <w:pPr>
              <w:jc w:val="center"/>
              <w:rPr>
                <w:rFonts w:ascii="Arial" w:hAnsi="Arial"/>
              </w:rPr>
            </w:pPr>
            <w:r>
              <w:rPr>
                <w:rFonts w:ascii="Arial" w:hAnsi="Arial"/>
              </w:rPr>
              <w:t>260539</w:t>
            </w:r>
          </w:p>
        </w:tc>
        <w:tc>
          <w:tcPr>
            <w:tcW w:w="743" w:type="dxa"/>
            <w:noWrap/>
            <w:vAlign w:val="bottom"/>
          </w:tcPr>
          <w:p w:rsidR="000617D9" w:rsidRDefault="000617D9">
            <w:pPr>
              <w:jc w:val="center"/>
              <w:rPr>
                <w:rFonts w:ascii="Arial" w:hAnsi="Arial"/>
              </w:rPr>
            </w:pPr>
            <w:r>
              <w:rPr>
                <w:rFonts w:ascii="Arial" w:hAnsi="Arial"/>
              </w:rPr>
              <w:t>290300</w:t>
            </w:r>
          </w:p>
        </w:tc>
        <w:tc>
          <w:tcPr>
            <w:tcW w:w="673" w:type="dxa"/>
            <w:noWrap/>
            <w:vAlign w:val="center"/>
          </w:tcPr>
          <w:p w:rsidR="000617D9" w:rsidRDefault="000617D9">
            <w:pPr>
              <w:jc w:val="center"/>
              <w:rPr>
                <w:rFonts w:ascii="Arial" w:hAnsi="Arial" w:cs="Arial"/>
              </w:rPr>
            </w:pPr>
            <w:r>
              <w:rPr>
                <w:rFonts w:ascii="Arial" w:hAnsi="Arial" w:cs="Arial"/>
              </w:rPr>
              <w:t>54057</w:t>
            </w:r>
          </w:p>
        </w:tc>
        <w:tc>
          <w:tcPr>
            <w:tcW w:w="708" w:type="dxa"/>
            <w:noWrap/>
            <w:vAlign w:val="center"/>
          </w:tcPr>
          <w:p w:rsidR="000617D9" w:rsidRDefault="000617D9">
            <w:pPr>
              <w:jc w:val="center"/>
              <w:rPr>
                <w:rFonts w:ascii="Arial" w:hAnsi="Arial" w:cs="Arial"/>
              </w:rPr>
            </w:pPr>
            <w:r>
              <w:rPr>
                <w:rFonts w:ascii="Arial" w:hAnsi="Arial" w:cs="Arial"/>
              </w:rPr>
              <w:t>29761</w:t>
            </w:r>
          </w:p>
        </w:tc>
        <w:tc>
          <w:tcPr>
            <w:tcW w:w="743" w:type="dxa"/>
            <w:noWrap/>
            <w:vAlign w:val="center"/>
          </w:tcPr>
          <w:p w:rsidR="000617D9" w:rsidRDefault="000617D9">
            <w:pPr>
              <w:jc w:val="center"/>
              <w:rPr>
                <w:rFonts w:ascii="Arial" w:hAnsi="Arial" w:cs="Arial"/>
              </w:rPr>
            </w:pPr>
            <w:r>
              <w:rPr>
                <w:rFonts w:ascii="Arial" w:hAnsi="Arial" w:cs="Arial"/>
              </w:rPr>
              <w:t>295765</w:t>
            </w:r>
          </w:p>
        </w:tc>
      </w:tr>
      <w:tr w:rsidR="000617D9">
        <w:trPr>
          <w:trHeight w:val="315"/>
        </w:trPr>
        <w:tc>
          <w:tcPr>
            <w:tcW w:w="4829" w:type="dxa"/>
            <w:noWrap/>
            <w:vAlign w:val="bottom"/>
          </w:tcPr>
          <w:p w:rsidR="000617D9" w:rsidRDefault="000617D9">
            <w:pPr>
              <w:jc w:val="center"/>
              <w:rPr>
                <w:rFonts w:ascii="Arial" w:hAnsi="Arial"/>
                <w:sz w:val="24"/>
                <w:szCs w:val="24"/>
              </w:rPr>
            </w:pPr>
            <w:r>
              <w:rPr>
                <w:rFonts w:ascii="Arial" w:hAnsi="Arial" w:hint="eastAsia"/>
              </w:rPr>
              <w:t>Пассив</w:t>
            </w:r>
          </w:p>
        </w:tc>
        <w:tc>
          <w:tcPr>
            <w:tcW w:w="742" w:type="dxa"/>
            <w:noWrap/>
            <w:vAlign w:val="bottom"/>
          </w:tcPr>
          <w:p w:rsidR="000617D9" w:rsidRDefault="000617D9">
            <w:pPr>
              <w:rPr>
                <w:rFonts w:ascii="Arial" w:hAnsi="Arial"/>
                <w:sz w:val="24"/>
                <w:szCs w:val="24"/>
              </w:rPr>
            </w:pPr>
            <w:r>
              <w:rPr>
                <w:rFonts w:ascii="Arial" w:hAnsi="Arial" w:hint="eastAsia"/>
              </w:rPr>
              <w:t>Код</w:t>
            </w:r>
            <w:r>
              <w:rPr>
                <w:rFonts w:ascii="Arial" w:hAnsi="Arial"/>
              </w:rPr>
              <w:t xml:space="preserve"> </w:t>
            </w:r>
            <w:r>
              <w:rPr>
                <w:rFonts w:ascii="Arial" w:hAnsi="Arial" w:hint="eastAsia"/>
              </w:rPr>
              <w:t>стр</w:t>
            </w:r>
            <w:r>
              <w:rPr>
                <w:rFonts w:ascii="Arial" w:hAnsi="Arial"/>
              </w:rPr>
              <w:t>.</w:t>
            </w:r>
          </w:p>
        </w:tc>
        <w:tc>
          <w:tcPr>
            <w:tcW w:w="743" w:type="dxa"/>
            <w:noWrap/>
            <w:vAlign w:val="bottom"/>
          </w:tcPr>
          <w:p w:rsidR="000617D9" w:rsidRDefault="009E5EE3">
            <w:pPr>
              <w:rPr>
                <w:rFonts w:ascii="Arial" w:hAnsi="Arial"/>
                <w:sz w:val="24"/>
                <w:szCs w:val="24"/>
              </w:rPr>
            </w:pPr>
            <w:r>
              <w:rPr>
                <w:rFonts w:ascii="Arial" w:hAnsi="Arial"/>
              </w:rPr>
              <w:t>200</w:t>
            </w:r>
            <w:r w:rsidR="000617D9">
              <w:rPr>
                <w:rFonts w:ascii="Arial" w:hAnsi="Arial"/>
              </w:rPr>
              <w:t xml:space="preserve">8 </w:t>
            </w:r>
          </w:p>
        </w:tc>
        <w:tc>
          <w:tcPr>
            <w:tcW w:w="743" w:type="dxa"/>
            <w:noWrap/>
            <w:vAlign w:val="bottom"/>
          </w:tcPr>
          <w:p w:rsidR="000617D9" w:rsidRDefault="009E5EE3">
            <w:pPr>
              <w:rPr>
                <w:rFonts w:ascii="Arial" w:hAnsi="Arial"/>
                <w:sz w:val="24"/>
                <w:szCs w:val="24"/>
              </w:rPr>
            </w:pPr>
            <w:r>
              <w:rPr>
                <w:rFonts w:ascii="Arial" w:hAnsi="Arial"/>
              </w:rPr>
              <w:t>200</w:t>
            </w:r>
            <w:r w:rsidR="000617D9">
              <w:rPr>
                <w:rFonts w:ascii="Arial" w:hAnsi="Arial"/>
              </w:rPr>
              <w:t>9</w:t>
            </w:r>
          </w:p>
        </w:tc>
        <w:tc>
          <w:tcPr>
            <w:tcW w:w="743" w:type="dxa"/>
            <w:noWrap/>
            <w:vAlign w:val="bottom"/>
          </w:tcPr>
          <w:p w:rsidR="000617D9" w:rsidRDefault="009E5EE3">
            <w:pPr>
              <w:rPr>
                <w:rFonts w:ascii="Arial" w:hAnsi="Arial"/>
                <w:sz w:val="24"/>
                <w:szCs w:val="24"/>
              </w:rPr>
            </w:pPr>
            <w:r>
              <w:rPr>
                <w:rFonts w:ascii="Arial" w:hAnsi="Arial"/>
              </w:rPr>
              <w:t>201</w:t>
            </w:r>
            <w:r w:rsidR="000617D9">
              <w:rPr>
                <w:rFonts w:ascii="Arial" w:hAnsi="Arial"/>
              </w:rPr>
              <w:t>0</w:t>
            </w:r>
          </w:p>
        </w:tc>
        <w:tc>
          <w:tcPr>
            <w:tcW w:w="673" w:type="dxa"/>
            <w:noWrap/>
            <w:vAlign w:val="bottom"/>
          </w:tcPr>
          <w:p w:rsidR="000617D9" w:rsidRDefault="000617D9">
            <w:pPr>
              <w:rPr>
                <w:rFonts w:ascii="Arial" w:hAnsi="Arial"/>
                <w:sz w:val="24"/>
                <w:szCs w:val="24"/>
              </w:rPr>
            </w:pPr>
            <w:r>
              <w:rPr>
                <w:rFonts w:ascii="Arial" w:hAnsi="Arial" w:hint="eastAsia"/>
              </w:rPr>
              <w:t>Измен</w:t>
            </w:r>
          </w:p>
        </w:tc>
        <w:tc>
          <w:tcPr>
            <w:tcW w:w="708" w:type="dxa"/>
            <w:noWrap/>
            <w:vAlign w:val="bottom"/>
          </w:tcPr>
          <w:p w:rsidR="000617D9" w:rsidRDefault="000617D9">
            <w:pPr>
              <w:rPr>
                <w:rFonts w:ascii="Arial" w:hAnsi="Arial"/>
                <w:sz w:val="24"/>
                <w:szCs w:val="24"/>
              </w:rPr>
            </w:pPr>
            <w:r>
              <w:rPr>
                <w:rFonts w:ascii="Arial" w:hAnsi="Arial" w:hint="eastAsia"/>
              </w:rPr>
              <w:t>Измен</w:t>
            </w:r>
          </w:p>
        </w:tc>
        <w:tc>
          <w:tcPr>
            <w:tcW w:w="743" w:type="dxa"/>
            <w:noWrap/>
            <w:vAlign w:val="bottom"/>
          </w:tcPr>
          <w:p w:rsidR="000617D9" w:rsidRDefault="000617D9">
            <w:pPr>
              <w:rPr>
                <w:rFonts w:ascii="Arial" w:hAnsi="Arial"/>
                <w:sz w:val="16"/>
                <w:szCs w:val="16"/>
              </w:rPr>
            </w:pPr>
            <w:r>
              <w:rPr>
                <w:rFonts w:ascii="Arial" w:hAnsi="Arial" w:hint="eastAsia"/>
                <w:sz w:val="16"/>
                <w:szCs w:val="16"/>
              </w:rPr>
              <w:t>Прогноз</w:t>
            </w:r>
            <w:r>
              <w:rPr>
                <w:rFonts w:ascii="Arial" w:hAnsi="Arial"/>
                <w:sz w:val="16"/>
                <w:szCs w:val="16"/>
              </w:rPr>
              <w:t xml:space="preserve"> </w:t>
            </w:r>
          </w:p>
        </w:tc>
      </w:tr>
      <w:tr w:rsidR="000617D9">
        <w:trPr>
          <w:trHeight w:val="315"/>
        </w:trPr>
        <w:tc>
          <w:tcPr>
            <w:tcW w:w="4829" w:type="dxa"/>
            <w:noWrap/>
            <w:vAlign w:val="bottom"/>
          </w:tcPr>
          <w:p w:rsidR="000617D9" w:rsidRDefault="000617D9">
            <w:pPr>
              <w:jc w:val="center"/>
              <w:rPr>
                <w:rFonts w:ascii="Arial" w:hAnsi="Arial"/>
                <w:sz w:val="24"/>
                <w:szCs w:val="24"/>
              </w:rPr>
            </w:pPr>
            <w:r>
              <w:rPr>
                <w:rFonts w:ascii="Arial" w:hAnsi="Arial" w:hint="eastAsia"/>
              </w:rPr>
              <w:t> </w:t>
            </w:r>
          </w:p>
        </w:tc>
        <w:tc>
          <w:tcPr>
            <w:tcW w:w="742" w:type="dxa"/>
            <w:noWrap/>
            <w:vAlign w:val="bottom"/>
          </w:tcPr>
          <w:p w:rsidR="000617D9" w:rsidRDefault="000617D9">
            <w:pPr>
              <w:rPr>
                <w:rFonts w:ascii="Arial" w:hAnsi="Arial"/>
                <w:sz w:val="24"/>
                <w:szCs w:val="24"/>
              </w:rPr>
            </w:pPr>
            <w:r>
              <w:rPr>
                <w:rFonts w:ascii="Arial" w:hAnsi="Arial" w:hint="eastAsia"/>
              </w:rPr>
              <w:t>стр</w:t>
            </w:r>
            <w:r>
              <w:rPr>
                <w:rFonts w:ascii="Arial" w:hAnsi="Arial"/>
              </w:rPr>
              <w:t>.</w:t>
            </w:r>
          </w:p>
        </w:tc>
        <w:tc>
          <w:tcPr>
            <w:tcW w:w="743" w:type="dxa"/>
            <w:noWrap/>
            <w:vAlign w:val="bottom"/>
          </w:tcPr>
          <w:p w:rsidR="000617D9" w:rsidRDefault="000617D9">
            <w:pPr>
              <w:rPr>
                <w:rFonts w:ascii="Arial" w:hAnsi="Arial"/>
                <w:sz w:val="24"/>
                <w:szCs w:val="24"/>
              </w:rPr>
            </w:pPr>
            <w:r>
              <w:rPr>
                <w:rFonts w:ascii="Arial" w:hAnsi="Arial" w:hint="eastAsia"/>
              </w:rPr>
              <w:t> </w:t>
            </w:r>
          </w:p>
        </w:tc>
        <w:tc>
          <w:tcPr>
            <w:tcW w:w="743" w:type="dxa"/>
            <w:noWrap/>
            <w:vAlign w:val="bottom"/>
          </w:tcPr>
          <w:p w:rsidR="000617D9" w:rsidRDefault="000617D9">
            <w:pPr>
              <w:rPr>
                <w:rFonts w:ascii="Arial" w:hAnsi="Arial"/>
                <w:sz w:val="24"/>
                <w:szCs w:val="24"/>
              </w:rPr>
            </w:pPr>
            <w:r>
              <w:rPr>
                <w:rFonts w:ascii="Arial" w:hAnsi="Arial" w:hint="eastAsia"/>
              </w:rPr>
              <w:t> </w:t>
            </w:r>
          </w:p>
        </w:tc>
        <w:tc>
          <w:tcPr>
            <w:tcW w:w="743" w:type="dxa"/>
            <w:noWrap/>
            <w:vAlign w:val="bottom"/>
          </w:tcPr>
          <w:p w:rsidR="000617D9" w:rsidRDefault="000617D9">
            <w:pPr>
              <w:rPr>
                <w:rFonts w:ascii="Arial" w:hAnsi="Arial"/>
                <w:sz w:val="24"/>
                <w:szCs w:val="24"/>
              </w:rPr>
            </w:pPr>
            <w:r>
              <w:rPr>
                <w:rFonts w:ascii="Arial" w:hAnsi="Arial" w:hint="eastAsia"/>
              </w:rPr>
              <w:t> </w:t>
            </w:r>
          </w:p>
        </w:tc>
        <w:tc>
          <w:tcPr>
            <w:tcW w:w="673" w:type="dxa"/>
            <w:noWrap/>
            <w:vAlign w:val="bottom"/>
          </w:tcPr>
          <w:p w:rsidR="000617D9" w:rsidRDefault="009E5EE3">
            <w:pPr>
              <w:rPr>
                <w:rFonts w:ascii="Arial" w:hAnsi="Arial"/>
                <w:sz w:val="24"/>
                <w:szCs w:val="24"/>
              </w:rPr>
            </w:pPr>
            <w:r>
              <w:rPr>
                <w:rFonts w:ascii="Arial" w:hAnsi="Arial"/>
              </w:rPr>
              <w:t>0</w:t>
            </w:r>
            <w:r w:rsidR="000617D9">
              <w:rPr>
                <w:rFonts w:ascii="Arial" w:hAnsi="Arial"/>
              </w:rPr>
              <w:t>9</w:t>
            </w:r>
            <w:r w:rsidR="000617D9">
              <w:rPr>
                <w:rFonts w:ascii="Arial" w:hAnsi="Arial" w:hint="eastAsia"/>
              </w:rPr>
              <w:t>с</w:t>
            </w:r>
            <w:r>
              <w:rPr>
                <w:rFonts w:ascii="Arial" w:hAnsi="Arial"/>
              </w:rPr>
              <w:t>0</w:t>
            </w:r>
            <w:r w:rsidR="000617D9">
              <w:rPr>
                <w:rFonts w:ascii="Arial" w:hAnsi="Arial"/>
              </w:rPr>
              <w:t>8</w:t>
            </w:r>
          </w:p>
        </w:tc>
        <w:tc>
          <w:tcPr>
            <w:tcW w:w="708" w:type="dxa"/>
            <w:noWrap/>
            <w:vAlign w:val="bottom"/>
          </w:tcPr>
          <w:p w:rsidR="000617D9" w:rsidRDefault="009E5EE3">
            <w:pPr>
              <w:rPr>
                <w:rFonts w:ascii="Arial" w:hAnsi="Arial"/>
                <w:sz w:val="24"/>
                <w:szCs w:val="24"/>
              </w:rPr>
            </w:pPr>
            <w:r>
              <w:rPr>
                <w:rFonts w:ascii="Arial" w:hAnsi="Arial"/>
              </w:rPr>
              <w:t>1</w:t>
            </w:r>
            <w:r w:rsidR="000617D9">
              <w:rPr>
                <w:rFonts w:ascii="Arial" w:hAnsi="Arial"/>
              </w:rPr>
              <w:t>0</w:t>
            </w:r>
            <w:r w:rsidR="000617D9">
              <w:rPr>
                <w:rFonts w:ascii="Arial" w:hAnsi="Arial" w:hint="eastAsia"/>
              </w:rPr>
              <w:t>с</w:t>
            </w:r>
            <w:r>
              <w:rPr>
                <w:rFonts w:ascii="Arial" w:hAnsi="Arial"/>
              </w:rPr>
              <w:t>0</w:t>
            </w:r>
            <w:r w:rsidR="000617D9">
              <w:rPr>
                <w:rFonts w:ascii="Arial" w:hAnsi="Arial"/>
              </w:rPr>
              <w:t>9</w:t>
            </w:r>
          </w:p>
        </w:tc>
        <w:tc>
          <w:tcPr>
            <w:tcW w:w="743" w:type="dxa"/>
            <w:noWrap/>
            <w:vAlign w:val="bottom"/>
          </w:tcPr>
          <w:p w:rsidR="000617D9" w:rsidRDefault="009E5EE3">
            <w:pPr>
              <w:rPr>
                <w:rFonts w:ascii="Arial" w:hAnsi="Arial"/>
                <w:sz w:val="24"/>
                <w:szCs w:val="24"/>
              </w:rPr>
            </w:pPr>
            <w:r>
              <w:rPr>
                <w:rFonts w:ascii="Arial" w:hAnsi="Arial"/>
              </w:rPr>
              <w:t>201</w:t>
            </w:r>
            <w:r w:rsidR="000617D9">
              <w:rPr>
                <w:rFonts w:ascii="Arial" w:hAnsi="Arial"/>
              </w:rPr>
              <w:t>1</w:t>
            </w:r>
            <w:r w:rsidR="000617D9">
              <w:rPr>
                <w:rFonts w:ascii="Arial" w:hAnsi="Arial" w:hint="eastAsia"/>
              </w:rPr>
              <w:t>г</w:t>
            </w:r>
            <w:r w:rsidR="000617D9">
              <w:rPr>
                <w:rFonts w:ascii="Arial" w:hAnsi="Arial"/>
              </w:rPr>
              <w:t>.</w:t>
            </w:r>
          </w:p>
        </w:tc>
      </w:tr>
      <w:tr w:rsidR="000617D9">
        <w:trPr>
          <w:trHeight w:val="255"/>
        </w:trPr>
        <w:tc>
          <w:tcPr>
            <w:tcW w:w="4829" w:type="dxa"/>
            <w:noWrap/>
            <w:vAlign w:val="bottom"/>
          </w:tcPr>
          <w:p w:rsidR="000617D9" w:rsidRDefault="000617D9">
            <w:pPr>
              <w:jc w:val="center"/>
              <w:rPr>
                <w:rFonts w:ascii="Arial" w:hAnsi="Arial"/>
              </w:rPr>
            </w:pPr>
            <w:r>
              <w:rPr>
                <w:rFonts w:ascii="Arial" w:hAnsi="Arial"/>
              </w:rPr>
              <w:t>1</w:t>
            </w:r>
          </w:p>
        </w:tc>
        <w:tc>
          <w:tcPr>
            <w:tcW w:w="742" w:type="dxa"/>
            <w:noWrap/>
            <w:vAlign w:val="bottom"/>
          </w:tcPr>
          <w:p w:rsidR="000617D9" w:rsidRDefault="000617D9">
            <w:pPr>
              <w:jc w:val="center"/>
              <w:rPr>
                <w:rFonts w:ascii="Arial" w:hAnsi="Arial"/>
              </w:rPr>
            </w:pPr>
            <w:r>
              <w:rPr>
                <w:rFonts w:ascii="Arial" w:hAnsi="Arial"/>
              </w:rPr>
              <w:t>2</w:t>
            </w:r>
          </w:p>
        </w:tc>
        <w:tc>
          <w:tcPr>
            <w:tcW w:w="743" w:type="dxa"/>
            <w:noWrap/>
            <w:vAlign w:val="bottom"/>
          </w:tcPr>
          <w:p w:rsidR="000617D9" w:rsidRDefault="000617D9">
            <w:pPr>
              <w:jc w:val="center"/>
              <w:rPr>
                <w:rFonts w:ascii="Arial" w:hAnsi="Arial"/>
              </w:rPr>
            </w:pPr>
            <w:r>
              <w:rPr>
                <w:rFonts w:ascii="Arial" w:hAnsi="Arial"/>
              </w:rPr>
              <w:t>3</w:t>
            </w:r>
          </w:p>
        </w:tc>
        <w:tc>
          <w:tcPr>
            <w:tcW w:w="743" w:type="dxa"/>
            <w:noWrap/>
            <w:vAlign w:val="bottom"/>
          </w:tcPr>
          <w:p w:rsidR="000617D9" w:rsidRDefault="000617D9">
            <w:pPr>
              <w:jc w:val="center"/>
              <w:rPr>
                <w:rFonts w:ascii="Arial" w:hAnsi="Arial"/>
              </w:rPr>
            </w:pPr>
            <w:r>
              <w:rPr>
                <w:rFonts w:ascii="Arial" w:hAnsi="Arial"/>
              </w:rPr>
              <w:t>4</w:t>
            </w:r>
          </w:p>
        </w:tc>
        <w:tc>
          <w:tcPr>
            <w:tcW w:w="743" w:type="dxa"/>
            <w:noWrap/>
            <w:vAlign w:val="bottom"/>
          </w:tcPr>
          <w:p w:rsidR="000617D9" w:rsidRDefault="000617D9">
            <w:pPr>
              <w:jc w:val="center"/>
              <w:rPr>
                <w:rFonts w:ascii="Arial" w:hAnsi="Arial"/>
              </w:rPr>
            </w:pPr>
            <w:r>
              <w:rPr>
                <w:rFonts w:ascii="Arial" w:hAnsi="Arial"/>
              </w:rPr>
              <w:t>5</w:t>
            </w:r>
          </w:p>
        </w:tc>
        <w:tc>
          <w:tcPr>
            <w:tcW w:w="673" w:type="dxa"/>
            <w:noWrap/>
            <w:vAlign w:val="bottom"/>
          </w:tcPr>
          <w:p w:rsidR="000617D9" w:rsidRDefault="000617D9">
            <w:pPr>
              <w:jc w:val="center"/>
              <w:rPr>
                <w:rFonts w:ascii="Arial" w:hAnsi="Arial"/>
              </w:rPr>
            </w:pPr>
            <w:r>
              <w:rPr>
                <w:rFonts w:ascii="Arial" w:hAnsi="Arial"/>
              </w:rPr>
              <w:t>6</w:t>
            </w:r>
          </w:p>
        </w:tc>
        <w:tc>
          <w:tcPr>
            <w:tcW w:w="708" w:type="dxa"/>
            <w:noWrap/>
            <w:vAlign w:val="bottom"/>
          </w:tcPr>
          <w:p w:rsidR="000617D9" w:rsidRDefault="000617D9">
            <w:pPr>
              <w:jc w:val="center"/>
              <w:rPr>
                <w:rFonts w:ascii="Arial" w:hAnsi="Arial"/>
              </w:rPr>
            </w:pPr>
            <w:r>
              <w:rPr>
                <w:rFonts w:ascii="Arial" w:hAnsi="Arial"/>
              </w:rPr>
              <w:t>7</w:t>
            </w:r>
          </w:p>
        </w:tc>
        <w:tc>
          <w:tcPr>
            <w:tcW w:w="743" w:type="dxa"/>
            <w:noWrap/>
            <w:vAlign w:val="bottom"/>
          </w:tcPr>
          <w:p w:rsidR="000617D9" w:rsidRDefault="000617D9">
            <w:pPr>
              <w:jc w:val="center"/>
              <w:rPr>
                <w:rFonts w:ascii="Arial" w:hAnsi="Arial"/>
              </w:rPr>
            </w:pPr>
            <w:r>
              <w:rPr>
                <w:rFonts w:ascii="Arial" w:hAnsi="Arial"/>
              </w:rPr>
              <w:t>8</w:t>
            </w:r>
          </w:p>
        </w:tc>
      </w:tr>
      <w:tr w:rsidR="000617D9">
        <w:trPr>
          <w:trHeight w:val="315"/>
        </w:trPr>
        <w:tc>
          <w:tcPr>
            <w:tcW w:w="4829" w:type="dxa"/>
            <w:noWrap/>
            <w:vAlign w:val="bottom"/>
          </w:tcPr>
          <w:p w:rsidR="000617D9" w:rsidRDefault="000617D9">
            <w:pPr>
              <w:rPr>
                <w:rFonts w:ascii="Arial" w:hAnsi="Arial"/>
                <w:sz w:val="24"/>
                <w:szCs w:val="24"/>
                <w:u w:val="single"/>
              </w:rPr>
            </w:pPr>
            <w:r>
              <w:rPr>
                <w:rFonts w:ascii="Arial" w:hAnsi="Arial"/>
                <w:u w:val="single"/>
              </w:rPr>
              <w:t xml:space="preserve">IV. </w:t>
            </w:r>
            <w:r>
              <w:rPr>
                <w:rFonts w:ascii="Arial" w:hAnsi="Arial" w:hint="eastAsia"/>
                <w:u w:val="single"/>
              </w:rPr>
              <w:t>Капитал</w:t>
            </w:r>
            <w:r>
              <w:rPr>
                <w:rFonts w:ascii="Arial" w:hAnsi="Arial"/>
                <w:u w:val="single"/>
              </w:rPr>
              <w:t xml:space="preserve"> </w:t>
            </w:r>
            <w:r>
              <w:rPr>
                <w:rFonts w:ascii="Arial" w:hAnsi="Arial" w:hint="eastAsia"/>
                <w:u w:val="single"/>
              </w:rPr>
              <w:t>и</w:t>
            </w:r>
            <w:r>
              <w:rPr>
                <w:rFonts w:ascii="Arial" w:hAnsi="Arial"/>
                <w:u w:val="single"/>
              </w:rPr>
              <w:t xml:space="preserve"> </w:t>
            </w:r>
            <w:r>
              <w:rPr>
                <w:rFonts w:ascii="Arial" w:hAnsi="Arial" w:hint="eastAsia"/>
                <w:u w:val="single"/>
              </w:rPr>
              <w:t>резервы</w:t>
            </w:r>
          </w:p>
        </w:tc>
        <w:tc>
          <w:tcPr>
            <w:tcW w:w="742" w:type="dxa"/>
            <w:noWrap/>
            <w:vAlign w:val="bottom"/>
          </w:tcPr>
          <w:p w:rsidR="000617D9" w:rsidRDefault="000617D9">
            <w:pPr>
              <w:rPr>
                <w:rFonts w:ascii="Arial" w:hAnsi="Arial"/>
                <w:sz w:val="24"/>
                <w:szCs w:val="24"/>
              </w:rPr>
            </w:pPr>
            <w:r>
              <w:rPr>
                <w:rFonts w:ascii="Arial" w:hAnsi="Arial" w:hint="eastAsia"/>
              </w:rPr>
              <w:t> </w:t>
            </w:r>
          </w:p>
        </w:tc>
        <w:tc>
          <w:tcPr>
            <w:tcW w:w="743" w:type="dxa"/>
            <w:noWrap/>
            <w:vAlign w:val="bottom"/>
          </w:tcPr>
          <w:p w:rsidR="000617D9" w:rsidRDefault="000617D9">
            <w:pPr>
              <w:rPr>
                <w:rFonts w:ascii="Arial" w:hAnsi="Arial"/>
                <w:sz w:val="24"/>
                <w:szCs w:val="24"/>
              </w:rPr>
            </w:pPr>
            <w:r>
              <w:rPr>
                <w:rFonts w:ascii="Arial" w:hAnsi="Arial" w:hint="eastAsia"/>
              </w:rPr>
              <w:t> </w:t>
            </w:r>
          </w:p>
        </w:tc>
        <w:tc>
          <w:tcPr>
            <w:tcW w:w="743" w:type="dxa"/>
            <w:noWrap/>
            <w:vAlign w:val="bottom"/>
          </w:tcPr>
          <w:p w:rsidR="000617D9" w:rsidRDefault="000617D9">
            <w:pPr>
              <w:rPr>
                <w:rFonts w:ascii="Arial" w:hAnsi="Arial"/>
                <w:sz w:val="24"/>
                <w:szCs w:val="24"/>
              </w:rPr>
            </w:pPr>
            <w:r>
              <w:rPr>
                <w:rFonts w:ascii="Arial" w:hAnsi="Arial" w:hint="eastAsia"/>
              </w:rPr>
              <w:t> </w:t>
            </w:r>
          </w:p>
        </w:tc>
        <w:tc>
          <w:tcPr>
            <w:tcW w:w="743" w:type="dxa"/>
            <w:noWrap/>
            <w:vAlign w:val="bottom"/>
          </w:tcPr>
          <w:p w:rsidR="000617D9" w:rsidRDefault="000617D9">
            <w:pPr>
              <w:rPr>
                <w:rFonts w:ascii="Arial" w:hAnsi="Arial"/>
                <w:sz w:val="24"/>
                <w:szCs w:val="24"/>
              </w:rPr>
            </w:pPr>
            <w:r>
              <w:rPr>
                <w:rFonts w:ascii="Arial" w:hAnsi="Arial" w:hint="eastAsia"/>
              </w:rPr>
              <w:t> </w:t>
            </w:r>
          </w:p>
        </w:tc>
        <w:tc>
          <w:tcPr>
            <w:tcW w:w="673" w:type="dxa"/>
            <w:noWrap/>
            <w:vAlign w:val="bottom"/>
          </w:tcPr>
          <w:p w:rsidR="000617D9" w:rsidRDefault="000617D9">
            <w:pPr>
              <w:rPr>
                <w:rFonts w:ascii="Arial" w:hAnsi="Arial"/>
                <w:sz w:val="24"/>
                <w:szCs w:val="24"/>
              </w:rPr>
            </w:pPr>
            <w:r>
              <w:rPr>
                <w:rFonts w:ascii="Arial" w:hAnsi="Arial" w:hint="eastAsia"/>
              </w:rPr>
              <w:t> </w:t>
            </w:r>
          </w:p>
        </w:tc>
        <w:tc>
          <w:tcPr>
            <w:tcW w:w="708" w:type="dxa"/>
            <w:noWrap/>
            <w:vAlign w:val="bottom"/>
          </w:tcPr>
          <w:p w:rsidR="000617D9" w:rsidRDefault="000617D9">
            <w:pPr>
              <w:rPr>
                <w:rFonts w:ascii="Arial" w:hAnsi="Arial"/>
                <w:sz w:val="24"/>
                <w:szCs w:val="24"/>
              </w:rPr>
            </w:pPr>
            <w:r>
              <w:rPr>
                <w:rFonts w:ascii="Arial" w:hAnsi="Arial" w:hint="eastAsia"/>
              </w:rPr>
              <w:t> </w:t>
            </w:r>
          </w:p>
        </w:tc>
        <w:tc>
          <w:tcPr>
            <w:tcW w:w="743" w:type="dxa"/>
            <w:noWrap/>
            <w:vAlign w:val="bottom"/>
          </w:tcPr>
          <w:p w:rsidR="000617D9" w:rsidRDefault="000617D9">
            <w:pPr>
              <w:rPr>
                <w:rFonts w:ascii="Arial" w:hAnsi="Arial"/>
                <w:sz w:val="24"/>
                <w:szCs w:val="24"/>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Уставной</w:t>
            </w:r>
            <w:r>
              <w:rPr>
                <w:rFonts w:ascii="Arial" w:hAnsi="Arial"/>
              </w:rPr>
              <w:t xml:space="preserve"> </w:t>
            </w:r>
            <w:r>
              <w:rPr>
                <w:rFonts w:ascii="Arial" w:hAnsi="Arial" w:hint="eastAsia"/>
              </w:rPr>
              <w:t>капитал</w:t>
            </w:r>
          </w:p>
        </w:tc>
        <w:tc>
          <w:tcPr>
            <w:tcW w:w="742" w:type="dxa"/>
            <w:noWrap/>
            <w:vAlign w:val="bottom"/>
          </w:tcPr>
          <w:p w:rsidR="000617D9" w:rsidRDefault="000617D9">
            <w:pPr>
              <w:jc w:val="center"/>
              <w:rPr>
                <w:rFonts w:ascii="Arial" w:hAnsi="Arial"/>
              </w:rPr>
            </w:pPr>
            <w:r>
              <w:rPr>
                <w:rFonts w:ascii="Arial" w:hAnsi="Arial"/>
              </w:rPr>
              <w:t>410</w:t>
            </w:r>
          </w:p>
        </w:tc>
        <w:tc>
          <w:tcPr>
            <w:tcW w:w="743" w:type="dxa"/>
            <w:noWrap/>
            <w:vAlign w:val="bottom"/>
          </w:tcPr>
          <w:p w:rsidR="000617D9" w:rsidRDefault="000617D9">
            <w:pPr>
              <w:jc w:val="center"/>
              <w:rPr>
                <w:rFonts w:ascii="Arial" w:hAnsi="Arial"/>
              </w:rPr>
            </w:pPr>
            <w:r>
              <w:rPr>
                <w:rFonts w:ascii="Arial" w:hAnsi="Arial"/>
              </w:rPr>
              <w:t>44941</w:t>
            </w:r>
          </w:p>
        </w:tc>
        <w:tc>
          <w:tcPr>
            <w:tcW w:w="743" w:type="dxa"/>
            <w:noWrap/>
            <w:vAlign w:val="bottom"/>
          </w:tcPr>
          <w:p w:rsidR="000617D9" w:rsidRDefault="000617D9">
            <w:pPr>
              <w:jc w:val="center"/>
              <w:rPr>
                <w:rFonts w:ascii="Arial" w:hAnsi="Arial"/>
              </w:rPr>
            </w:pPr>
            <w:r>
              <w:rPr>
                <w:rFonts w:ascii="Arial" w:hAnsi="Arial"/>
              </w:rPr>
              <w:t>44941</w:t>
            </w:r>
          </w:p>
        </w:tc>
        <w:tc>
          <w:tcPr>
            <w:tcW w:w="743" w:type="dxa"/>
            <w:noWrap/>
            <w:vAlign w:val="bottom"/>
          </w:tcPr>
          <w:p w:rsidR="000617D9" w:rsidRDefault="000617D9">
            <w:pPr>
              <w:jc w:val="center"/>
              <w:rPr>
                <w:rFonts w:ascii="Arial" w:hAnsi="Arial"/>
              </w:rPr>
            </w:pPr>
            <w:r>
              <w:rPr>
                <w:rFonts w:ascii="Arial" w:hAnsi="Arial"/>
              </w:rPr>
              <w:t>44941</w:t>
            </w:r>
          </w:p>
        </w:tc>
        <w:tc>
          <w:tcPr>
            <w:tcW w:w="673" w:type="dxa"/>
            <w:noWrap/>
            <w:vAlign w:val="bottom"/>
          </w:tcPr>
          <w:p w:rsidR="000617D9" w:rsidRDefault="000617D9">
            <w:pPr>
              <w:jc w:val="center"/>
              <w:rPr>
                <w:rFonts w:ascii="Arial" w:hAnsi="Arial"/>
              </w:rPr>
            </w:pPr>
            <w:r>
              <w:rPr>
                <w:rFonts w:ascii="Arial" w:hAnsi="Arial"/>
              </w:rPr>
              <w:t>0</w:t>
            </w:r>
          </w:p>
        </w:tc>
        <w:tc>
          <w:tcPr>
            <w:tcW w:w="708" w:type="dxa"/>
            <w:noWrap/>
            <w:vAlign w:val="bottom"/>
          </w:tcPr>
          <w:p w:rsidR="000617D9" w:rsidRDefault="000617D9">
            <w:pPr>
              <w:jc w:val="center"/>
              <w:rPr>
                <w:rFonts w:ascii="Arial" w:hAnsi="Arial"/>
              </w:rPr>
            </w:pPr>
            <w:r>
              <w:rPr>
                <w:rFonts w:ascii="Arial" w:hAnsi="Arial"/>
              </w:rPr>
              <w:t>0</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21,77%</w:t>
            </w:r>
          </w:p>
        </w:tc>
        <w:tc>
          <w:tcPr>
            <w:tcW w:w="743" w:type="dxa"/>
            <w:noWrap/>
            <w:vAlign w:val="bottom"/>
          </w:tcPr>
          <w:p w:rsidR="000617D9" w:rsidRDefault="000617D9">
            <w:pPr>
              <w:jc w:val="center"/>
              <w:rPr>
                <w:rFonts w:ascii="Arial" w:hAnsi="Arial"/>
              </w:rPr>
            </w:pPr>
            <w:r>
              <w:rPr>
                <w:rFonts w:ascii="Arial" w:hAnsi="Arial"/>
              </w:rPr>
              <w:t>17,25%</w:t>
            </w:r>
          </w:p>
        </w:tc>
        <w:tc>
          <w:tcPr>
            <w:tcW w:w="743" w:type="dxa"/>
            <w:noWrap/>
            <w:vAlign w:val="bottom"/>
          </w:tcPr>
          <w:p w:rsidR="000617D9" w:rsidRDefault="000617D9">
            <w:pPr>
              <w:jc w:val="center"/>
              <w:rPr>
                <w:rFonts w:ascii="Arial" w:hAnsi="Arial"/>
              </w:rPr>
            </w:pPr>
            <w:r>
              <w:rPr>
                <w:rFonts w:ascii="Arial" w:hAnsi="Arial"/>
              </w:rPr>
              <w:t>15,48%</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30,81%</w:t>
            </w:r>
          </w:p>
        </w:tc>
        <w:tc>
          <w:tcPr>
            <w:tcW w:w="743" w:type="dxa"/>
            <w:noWrap/>
            <w:vAlign w:val="bottom"/>
          </w:tcPr>
          <w:p w:rsidR="000617D9" w:rsidRDefault="000617D9">
            <w:pPr>
              <w:jc w:val="center"/>
              <w:rPr>
                <w:rFonts w:ascii="Arial" w:hAnsi="Arial"/>
              </w:rPr>
            </w:pPr>
            <w:r>
              <w:rPr>
                <w:rFonts w:ascii="Arial" w:hAnsi="Arial"/>
              </w:rPr>
              <w:t>30,45%</w:t>
            </w:r>
          </w:p>
        </w:tc>
        <w:tc>
          <w:tcPr>
            <w:tcW w:w="743" w:type="dxa"/>
            <w:noWrap/>
            <w:vAlign w:val="bottom"/>
          </w:tcPr>
          <w:p w:rsidR="000617D9" w:rsidRDefault="000617D9">
            <w:pPr>
              <w:jc w:val="center"/>
              <w:rPr>
                <w:rFonts w:ascii="Arial" w:hAnsi="Arial"/>
              </w:rPr>
            </w:pPr>
            <w:r>
              <w:rPr>
                <w:rFonts w:ascii="Arial" w:hAnsi="Arial"/>
              </w:rPr>
              <w:t>28,01%</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Добавочный</w:t>
            </w:r>
            <w:r>
              <w:rPr>
                <w:rFonts w:ascii="Arial" w:hAnsi="Arial"/>
              </w:rPr>
              <w:t xml:space="preserve"> </w:t>
            </w:r>
            <w:r>
              <w:rPr>
                <w:rFonts w:ascii="Arial" w:hAnsi="Arial" w:hint="eastAsia"/>
              </w:rPr>
              <w:t>капитал</w:t>
            </w:r>
          </w:p>
        </w:tc>
        <w:tc>
          <w:tcPr>
            <w:tcW w:w="742" w:type="dxa"/>
            <w:noWrap/>
            <w:vAlign w:val="bottom"/>
          </w:tcPr>
          <w:p w:rsidR="000617D9" w:rsidRDefault="000617D9">
            <w:pPr>
              <w:jc w:val="center"/>
              <w:rPr>
                <w:rFonts w:ascii="Arial" w:hAnsi="Arial"/>
              </w:rPr>
            </w:pPr>
            <w:r>
              <w:rPr>
                <w:rFonts w:ascii="Arial" w:hAnsi="Arial"/>
              </w:rPr>
              <w:t>420</w:t>
            </w:r>
          </w:p>
        </w:tc>
        <w:tc>
          <w:tcPr>
            <w:tcW w:w="743" w:type="dxa"/>
            <w:noWrap/>
            <w:vAlign w:val="bottom"/>
          </w:tcPr>
          <w:p w:rsidR="000617D9" w:rsidRDefault="000617D9">
            <w:pPr>
              <w:jc w:val="center"/>
              <w:rPr>
                <w:rFonts w:ascii="Arial" w:hAnsi="Arial"/>
              </w:rPr>
            </w:pPr>
            <w:r>
              <w:rPr>
                <w:rFonts w:ascii="Arial" w:hAnsi="Arial"/>
              </w:rPr>
              <w:t>75600</w:t>
            </w:r>
          </w:p>
        </w:tc>
        <w:tc>
          <w:tcPr>
            <w:tcW w:w="743" w:type="dxa"/>
            <w:noWrap/>
            <w:vAlign w:val="bottom"/>
          </w:tcPr>
          <w:p w:rsidR="000617D9" w:rsidRDefault="000617D9">
            <w:pPr>
              <w:jc w:val="center"/>
              <w:rPr>
                <w:rFonts w:ascii="Arial" w:hAnsi="Arial"/>
              </w:rPr>
            </w:pPr>
            <w:r>
              <w:rPr>
                <w:rFonts w:ascii="Arial" w:hAnsi="Arial"/>
              </w:rPr>
              <w:t>75630</w:t>
            </w:r>
          </w:p>
        </w:tc>
        <w:tc>
          <w:tcPr>
            <w:tcW w:w="743" w:type="dxa"/>
            <w:noWrap/>
            <w:vAlign w:val="bottom"/>
          </w:tcPr>
          <w:p w:rsidR="000617D9" w:rsidRDefault="000617D9">
            <w:pPr>
              <w:jc w:val="center"/>
              <w:rPr>
                <w:rFonts w:ascii="Arial" w:hAnsi="Arial"/>
              </w:rPr>
            </w:pPr>
            <w:r>
              <w:rPr>
                <w:rFonts w:ascii="Arial" w:hAnsi="Arial"/>
              </w:rPr>
              <w:t>75698</w:t>
            </w:r>
          </w:p>
        </w:tc>
        <w:tc>
          <w:tcPr>
            <w:tcW w:w="673" w:type="dxa"/>
            <w:noWrap/>
            <w:vAlign w:val="bottom"/>
          </w:tcPr>
          <w:p w:rsidR="000617D9" w:rsidRDefault="000617D9">
            <w:pPr>
              <w:jc w:val="center"/>
              <w:rPr>
                <w:rFonts w:ascii="Arial" w:hAnsi="Arial"/>
              </w:rPr>
            </w:pPr>
            <w:r>
              <w:rPr>
                <w:rFonts w:ascii="Arial" w:hAnsi="Arial"/>
              </w:rPr>
              <w:t>30</w:t>
            </w:r>
          </w:p>
        </w:tc>
        <w:tc>
          <w:tcPr>
            <w:tcW w:w="708" w:type="dxa"/>
            <w:noWrap/>
            <w:vAlign w:val="bottom"/>
          </w:tcPr>
          <w:p w:rsidR="000617D9" w:rsidRDefault="000617D9">
            <w:pPr>
              <w:jc w:val="center"/>
              <w:rPr>
                <w:rFonts w:ascii="Arial" w:hAnsi="Arial"/>
              </w:rPr>
            </w:pPr>
            <w:r>
              <w:rPr>
                <w:rFonts w:ascii="Arial" w:hAnsi="Arial"/>
              </w:rPr>
              <w:t>68</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36,61%</w:t>
            </w:r>
          </w:p>
        </w:tc>
        <w:tc>
          <w:tcPr>
            <w:tcW w:w="743" w:type="dxa"/>
            <w:noWrap/>
            <w:vAlign w:val="bottom"/>
          </w:tcPr>
          <w:p w:rsidR="000617D9" w:rsidRDefault="000617D9">
            <w:pPr>
              <w:jc w:val="center"/>
              <w:rPr>
                <w:rFonts w:ascii="Arial" w:hAnsi="Arial"/>
              </w:rPr>
            </w:pPr>
            <w:r>
              <w:rPr>
                <w:rFonts w:ascii="Arial" w:hAnsi="Arial"/>
              </w:rPr>
              <w:t>29,03%</w:t>
            </w:r>
          </w:p>
        </w:tc>
        <w:tc>
          <w:tcPr>
            <w:tcW w:w="743" w:type="dxa"/>
            <w:noWrap/>
            <w:vAlign w:val="bottom"/>
          </w:tcPr>
          <w:p w:rsidR="000617D9" w:rsidRDefault="000617D9">
            <w:pPr>
              <w:jc w:val="center"/>
              <w:rPr>
                <w:rFonts w:ascii="Arial" w:hAnsi="Arial"/>
              </w:rPr>
            </w:pPr>
            <w:r>
              <w:rPr>
                <w:rFonts w:ascii="Arial" w:hAnsi="Arial"/>
              </w:rPr>
              <w:t>26,08%</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51,82%</w:t>
            </w:r>
          </w:p>
        </w:tc>
        <w:tc>
          <w:tcPr>
            <w:tcW w:w="743" w:type="dxa"/>
            <w:noWrap/>
            <w:vAlign w:val="bottom"/>
          </w:tcPr>
          <w:p w:rsidR="000617D9" w:rsidRDefault="000617D9">
            <w:pPr>
              <w:jc w:val="center"/>
              <w:rPr>
                <w:rFonts w:ascii="Arial" w:hAnsi="Arial"/>
              </w:rPr>
            </w:pPr>
            <w:r>
              <w:rPr>
                <w:rFonts w:ascii="Arial" w:hAnsi="Arial"/>
              </w:rPr>
              <w:t>51,25%</w:t>
            </w:r>
          </w:p>
        </w:tc>
        <w:tc>
          <w:tcPr>
            <w:tcW w:w="743" w:type="dxa"/>
            <w:noWrap/>
            <w:vAlign w:val="bottom"/>
          </w:tcPr>
          <w:p w:rsidR="000617D9" w:rsidRDefault="000617D9">
            <w:pPr>
              <w:jc w:val="center"/>
              <w:rPr>
                <w:rFonts w:ascii="Arial" w:hAnsi="Arial"/>
              </w:rPr>
            </w:pPr>
            <w:r>
              <w:rPr>
                <w:rFonts w:ascii="Arial" w:hAnsi="Arial"/>
              </w:rPr>
              <w:t>47,18%</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Резервный</w:t>
            </w:r>
            <w:r>
              <w:rPr>
                <w:rFonts w:ascii="Arial" w:hAnsi="Arial"/>
              </w:rPr>
              <w:t xml:space="preserve"> </w:t>
            </w:r>
            <w:r>
              <w:rPr>
                <w:rFonts w:ascii="Arial" w:hAnsi="Arial" w:hint="eastAsia"/>
              </w:rPr>
              <w:t>капитал</w:t>
            </w:r>
          </w:p>
        </w:tc>
        <w:tc>
          <w:tcPr>
            <w:tcW w:w="742" w:type="dxa"/>
            <w:noWrap/>
            <w:vAlign w:val="bottom"/>
          </w:tcPr>
          <w:p w:rsidR="000617D9" w:rsidRDefault="000617D9">
            <w:pPr>
              <w:jc w:val="center"/>
              <w:rPr>
                <w:rFonts w:ascii="Arial" w:hAnsi="Arial"/>
              </w:rPr>
            </w:pPr>
            <w:r>
              <w:rPr>
                <w:rFonts w:ascii="Arial" w:hAnsi="Arial"/>
              </w:rPr>
              <w:t>430</w:t>
            </w:r>
          </w:p>
        </w:tc>
        <w:tc>
          <w:tcPr>
            <w:tcW w:w="743" w:type="dxa"/>
            <w:noWrap/>
            <w:vAlign w:val="bottom"/>
          </w:tcPr>
          <w:p w:rsidR="000617D9" w:rsidRDefault="000617D9">
            <w:pPr>
              <w:jc w:val="center"/>
              <w:rPr>
                <w:rFonts w:ascii="Arial" w:hAnsi="Arial"/>
              </w:rPr>
            </w:pPr>
            <w:r>
              <w:rPr>
                <w:rFonts w:ascii="Arial" w:hAnsi="Arial"/>
              </w:rPr>
              <w:t>4892</w:t>
            </w:r>
          </w:p>
        </w:tc>
        <w:tc>
          <w:tcPr>
            <w:tcW w:w="743" w:type="dxa"/>
            <w:noWrap/>
            <w:vAlign w:val="bottom"/>
          </w:tcPr>
          <w:p w:rsidR="000617D9" w:rsidRDefault="000617D9">
            <w:pPr>
              <w:jc w:val="center"/>
              <w:rPr>
                <w:rFonts w:ascii="Arial" w:hAnsi="Arial"/>
              </w:rPr>
            </w:pPr>
            <w:r>
              <w:rPr>
                <w:rFonts w:ascii="Arial" w:hAnsi="Arial"/>
              </w:rPr>
              <w:t>4965</w:t>
            </w:r>
          </w:p>
        </w:tc>
        <w:tc>
          <w:tcPr>
            <w:tcW w:w="743" w:type="dxa"/>
            <w:noWrap/>
            <w:vAlign w:val="bottom"/>
          </w:tcPr>
          <w:p w:rsidR="000617D9" w:rsidRDefault="000617D9">
            <w:pPr>
              <w:jc w:val="center"/>
              <w:rPr>
                <w:rFonts w:ascii="Arial" w:hAnsi="Arial"/>
              </w:rPr>
            </w:pPr>
            <w:r>
              <w:rPr>
                <w:rFonts w:ascii="Arial" w:hAnsi="Arial"/>
              </w:rPr>
              <w:t>6741</w:t>
            </w:r>
          </w:p>
        </w:tc>
        <w:tc>
          <w:tcPr>
            <w:tcW w:w="673" w:type="dxa"/>
            <w:noWrap/>
            <w:vAlign w:val="bottom"/>
          </w:tcPr>
          <w:p w:rsidR="000617D9" w:rsidRDefault="000617D9">
            <w:pPr>
              <w:jc w:val="center"/>
              <w:rPr>
                <w:rFonts w:ascii="Arial" w:hAnsi="Arial"/>
              </w:rPr>
            </w:pPr>
            <w:r>
              <w:rPr>
                <w:rFonts w:ascii="Arial" w:hAnsi="Arial"/>
              </w:rPr>
              <w:t>73</w:t>
            </w:r>
          </w:p>
        </w:tc>
        <w:tc>
          <w:tcPr>
            <w:tcW w:w="708" w:type="dxa"/>
            <w:noWrap/>
            <w:vAlign w:val="bottom"/>
          </w:tcPr>
          <w:p w:rsidR="000617D9" w:rsidRDefault="000617D9">
            <w:pPr>
              <w:jc w:val="center"/>
              <w:rPr>
                <w:rFonts w:ascii="Arial" w:hAnsi="Arial"/>
              </w:rPr>
            </w:pPr>
            <w:r>
              <w:rPr>
                <w:rFonts w:ascii="Arial" w:hAnsi="Arial"/>
              </w:rPr>
              <w:t>1776</w:t>
            </w:r>
          </w:p>
        </w:tc>
        <w:tc>
          <w:tcPr>
            <w:tcW w:w="743" w:type="dxa"/>
            <w:noWrap/>
            <w:vAlign w:val="bottom"/>
          </w:tcPr>
          <w:p w:rsidR="000617D9" w:rsidRDefault="000617D9">
            <w:pPr>
              <w:jc w:val="center"/>
              <w:rPr>
                <w:rFonts w:ascii="Arial" w:hAnsi="Arial"/>
              </w:rPr>
            </w:pPr>
            <w:r>
              <w:rPr>
                <w:rFonts w:ascii="Arial" w:hAnsi="Arial"/>
              </w:rPr>
              <w:t>10220</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2,37%</w:t>
            </w:r>
          </w:p>
        </w:tc>
        <w:tc>
          <w:tcPr>
            <w:tcW w:w="743" w:type="dxa"/>
            <w:noWrap/>
            <w:vAlign w:val="bottom"/>
          </w:tcPr>
          <w:p w:rsidR="000617D9" w:rsidRDefault="000617D9">
            <w:pPr>
              <w:jc w:val="center"/>
              <w:rPr>
                <w:rFonts w:ascii="Arial" w:hAnsi="Arial"/>
              </w:rPr>
            </w:pPr>
            <w:r>
              <w:rPr>
                <w:rFonts w:ascii="Arial" w:hAnsi="Arial"/>
              </w:rPr>
              <w:t>1,91%</w:t>
            </w:r>
          </w:p>
        </w:tc>
        <w:tc>
          <w:tcPr>
            <w:tcW w:w="743" w:type="dxa"/>
            <w:noWrap/>
            <w:vAlign w:val="bottom"/>
          </w:tcPr>
          <w:p w:rsidR="000617D9" w:rsidRDefault="000617D9">
            <w:pPr>
              <w:jc w:val="center"/>
              <w:rPr>
                <w:rFonts w:ascii="Arial" w:hAnsi="Arial"/>
              </w:rPr>
            </w:pPr>
            <w:r>
              <w:rPr>
                <w:rFonts w:ascii="Arial" w:hAnsi="Arial"/>
              </w:rPr>
              <w:t>2,32%</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3,35%</w:t>
            </w:r>
          </w:p>
        </w:tc>
        <w:tc>
          <w:tcPr>
            <w:tcW w:w="743" w:type="dxa"/>
            <w:noWrap/>
            <w:vAlign w:val="bottom"/>
          </w:tcPr>
          <w:p w:rsidR="000617D9" w:rsidRDefault="000617D9">
            <w:pPr>
              <w:jc w:val="center"/>
              <w:rPr>
                <w:rFonts w:ascii="Arial" w:hAnsi="Arial"/>
              </w:rPr>
            </w:pPr>
            <w:r>
              <w:rPr>
                <w:rFonts w:ascii="Arial" w:hAnsi="Arial"/>
              </w:rPr>
              <w:t>3,36%</w:t>
            </w:r>
          </w:p>
        </w:tc>
        <w:tc>
          <w:tcPr>
            <w:tcW w:w="743" w:type="dxa"/>
            <w:noWrap/>
            <w:vAlign w:val="bottom"/>
          </w:tcPr>
          <w:p w:rsidR="000617D9" w:rsidRDefault="000617D9">
            <w:pPr>
              <w:jc w:val="center"/>
              <w:rPr>
                <w:rFonts w:ascii="Arial" w:hAnsi="Arial"/>
              </w:rPr>
            </w:pPr>
            <w:r>
              <w:rPr>
                <w:rFonts w:ascii="Arial" w:hAnsi="Arial"/>
              </w:rPr>
              <w:t>4,20%</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резервные</w:t>
            </w:r>
            <w:r>
              <w:rPr>
                <w:rFonts w:ascii="Arial" w:hAnsi="Arial"/>
              </w:rPr>
              <w:t xml:space="preserve"> </w:t>
            </w:r>
            <w:r>
              <w:rPr>
                <w:rFonts w:ascii="Arial" w:hAnsi="Arial" w:hint="eastAsia"/>
              </w:rPr>
              <w:t>фонды</w:t>
            </w:r>
            <w:r>
              <w:rPr>
                <w:rFonts w:ascii="Arial" w:hAnsi="Arial"/>
              </w:rPr>
              <w:t xml:space="preserve">, </w:t>
            </w:r>
            <w:r>
              <w:rPr>
                <w:rFonts w:ascii="Arial" w:hAnsi="Arial" w:hint="eastAsia"/>
              </w:rPr>
              <w:t>образов</w:t>
            </w:r>
            <w:r>
              <w:rPr>
                <w:rFonts w:ascii="Arial" w:hAnsi="Arial"/>
              </w:rPr>
              <w:t>.</w:t>
            </w:r>
            <w:r>
              <w:rPr>
                <w:rFonts w:ascii="Arial" w:hAnsi="Arial" w:hint="eastAsia"/>
              </w:rPr>
              <w:t>в</w:t>
            </w:r>
            <w:r>
              <w:rPr>
                <w:rFonts w:ascii="Arial" w:hAnsi="Arial"/>
              </w:rPr>
              <w:t xml:space="preserve"> </w:t>
            </w:r>
            <w:r>
              <w:rPr>
                <w:rFonts w:ascii="Arial" w:hAnsi="Arial" w:hint="eastAsia"/>
              </w:rPr>
              <w:t>соответ</w:t>
            </w:r>
            <w:r>
              <w:rPr>
                <w:rFonts w:ascii="Arial" w:hAnsi="Arial"/>
              </w:rPr>
              <w:t>.</w:t>
            </w:r>
            <w:r>
              <w:rPr>
                <w:rFonts w:ascii="Arial" w:hAnsi="Arial" w:hint="eastAsia"/>
              </w:rPr>
              <w:t>с</w:t>
            </w:r>
            <w:r>
              <w:rPr>
                <w:rFonts w:ascii="Arial" w:hAnsi="Arial"/>
              </w:rPr>
              <w:t xml:space="preserve"> </w:t>
            </w:r>
            <w:r>
              <w:rPr>
                <w:rFonts w:ascii="Arial" w:hAnsi="Arial" w:hint="eastAsia"/>
              </w:rPr>
              <w:t>законодат</w:t>
            </w:r>
            <w:r>
              <w:rPr>
                <w:rFonts w:ascii="Arial" w:hAnsi="Arial"/>
              </w:rPr>
              <w:t>.</w:t>
            </w:r>
          </w:p>
        </w:tc>
        <w:tc>
          <w:tcPr>
            <w:tcW w:w="742" w:type="dxa"/>
            <w:noWrap/>
            <w:vAlign w:val="bottom"/>
          </w:tcPr>
          <w:p w:rsidR="000617D9" w:rsidRDefault="000617D9">
            <w:pPr>
              <w:jc w:val="center"/>
              <w:rPr>
                <w:rFonts w:ascii="Arial" w:hAnsi="Arial"/>
              </w:rPr>
            </w:pPr>
            <w:r>
              <w:rPr>
                <w:rFonts w:ascii="Arial" w:hAnsi="Arial"/>
              </w:rPr>
              <w:t>431</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резервы</w:t>
            </w:r>
            <w:r>
              <w:rPr>
                <w:rFonts w:ascii="Arial" w:hAnsi="Arial"/>
              </w:rPr>
              <w:t xml:space="preserve">, </w:t>
            </w:r>
            <w:r>
              <w:rPr>
                <w:rFonts w:ascii="Arial" w:hAnsi="Arial" w:hint="eastAsia"/>
              </w:rPr>
              <w:t>образов</w:t>
            </w:r>
            <w:r>
              <w:rPr>
                <w:rFonts w:ascii="Arial" w:hAnsi="Arial"/>
              </w:rPr>
              <w:t>.</w:t>
            </w:r>
            <w:r>
              <w:rPr>
                <w:rFonts w:ascii="Arial" w:hAnsi="Arial" w:hint="eastAsia"/>
              </w:rPr>
              <w:t>в</w:t>
            </w:r>
            <w:r>
              <w:rPr>
                <w:rFonts w:ascii="Arial" w:hAnsi="Arial"/>
              </w:rPr>
              <w:t xml:space="preserve"> </w:t>
            </w:r>
            <w:r>
              <w:rPr>
                <w:rFonts w:ascii="Arial" w:hAnsi="Arial" w:hint="eastAsia"/>
              </w:rPr>
              <w:t>соответвет</w:t>
            </w:r>
            <w:r>
              <w:rPr>
                <w:rFonts w:ascii="Arial" w:hAnsi="Arial"/>
              </w:rPr>
              <w:t>.</w:t>
            </w:r>
            <w:r>
              <w:rPr>
                <w:rFonts w:ascii="Arial" w:hAnsi="Arial" w:hint="eastAsia"/>
              </w:rPr>
              <w:t>с</w:t>
            </w:r>
            <w:r>
              <w:rPr>
                <w:rFonts w:ascii="Arial" w:hAnsi="Arial"/>
              </w:rPr>
              <w:t xml:space="preserve"> </w:t>
            </w:r>
            <w:r>
              <w:rPr>
                <w:rFonts w:ascii="Arial" w:hAnsi="Arial" w:hint="eastAsia"/>
              </w:rPr>
              <w:t>учредит</w:t>
            </w:r>
            <w:r>
              <w:rPr>
                <w:rFonts w:ascii="Arial" w:hAnsi="Arial"/>
              </w:rPr>
              <w:t xml:space="preserve">. </w:t>
            </w:r>
            <w:r>
              <w:rPr>
                <w:rFonts w:ascii="Arial" w:hAnsi="Arial" w:hint="eastAsia"/>
              </w:rPr>
              <w:t>докум</w:t>
            </w:r>
            <w:r>
              <w:rPr>
                <w:rFonts w:ascii="Arial" w:hAnsi="Arial"/>
              </w:rPr>
              <w:t>.</w:t>
            </w:r>
          </w:p>
        </w:tc>
        <w:tc>
          <w:tcPr>
            <w:tcW w:w="742" w:type="dxa"/>
            <w:noWrap/>
            <w:vAlign w:val="bottom"/>
          </w:tcPr>
          <w:p w:rsidR="000617D9" w:rsidRDefault="000617D9">
            <w:pPr>
              <w:jc w:val="center"/>
              <w:rPr>
                <w:rFonts w:ascii="Arial" w:hAnsi="Arial"/>
              </w:rPr>
            </w:pPr>
            <w:r>
              <w:rPr>
                <w:rFonts w:ascii="Arial" w:hAnsi="Arial"/>
              </w:rPr>
              <w:t>432</w:t>
            </w:r>
          </w:p>
        </w:tc>
        <w:tc>
          <w:tcPr>
            <w:tcW w:w="743" w:type="dxa"/>
            <w:noWrap/>
            <w:vAlign w:val="bottom"/>
          </w:tcPr>
          <w:p w:rsidR="000617D9" w:rsidRDefault="000617D9">
            <w:pPr>
              <w:jc w:val="center"/>
              <w:rPr>
                <w:rFonts w:ascii="Arial" w:hAnsi="Arial"/>
              </w:rPr>
            </w:pPr>
            <w:r>
              <w:rPr>
                <w:rFonts w:ascii="Arial" w:hAnsi="Arial"/>
              </w:rPr>
              <w:t>4892</w:t>
            </w:r>
          </w:p>
        </w:tc>
        <w:tc>
          <w:tcPr>
            <w:tcW w:w="743" w:type="dxa"/>
            <w:noWrap/>
            <w:vAlign w:val="bottom"/>
          </w:tcPr>
          <w:p w:rsidR="000617D9" w:rsidRDefault="000617D9">
            <w:pPr>
              <w:jc w:val="center"/>
              <w:rPr>
                <w:rFonts w:ascii="Arial" w:hAnsi="Arial"/>
              </w:rPr>
            </w:pPr>
            <w:r>
              <w:rPr>
                <w:rFonts w:ascii="Arial" w:hAnsi="Arial"/>
              </w:rPr>
              <w:t>4965</w:t>
            </w:r>
          </w:p>
        </w:tc>
        <w:tc>
          <w:tcPr>
            <w:tcW w:w="743" w:type="dxa"/>
            <w:noWrap/>
            <w:vAlign w:val="bottom"/>
          </w:tcPr>
          <w:p w:rsidR="000617D9" w:rsidRDefault="000617D9">
            <w:pPr>
              <w:jc w:val="center"/>
              <w:rPr>
                <w:rFonts w:ascii="Arial" w:hAnsi="Arial"/>
              </w:rPr>
            </w:pPr>
            <w:r>
              <w:rPr>
                <w:rFonts w:ascii="Arial" w:hAnsi="Arial"/>
              </w:rPr>
              <w:t>6741</w:t>
            </w:r>
          </w:p>
        </w:tc>
        <w:tc>
          <w:tcPr>
            <w:tcW w:w="673" w:type="dxa"/>
            <w:noWrap/>
            <w:vAlign w:val="bottom"/>
          </w:tcPr>
          <w:p w:rsidR="000617D9" w:rsidRDefault="000617D9">
            <w:pPr>
              <w:jc w:val="center"/>
              <w:rPr>
                <w:rFonts w:ascii="Arial" w:hAnsi="Arial"/>
              </w:rPr>
            </w:pPr>
            <w:r>
              <w:rPr>
                <w:rFonts w:ascii="Arial" w:hAnsi="Arial"/>
              </w:rPr>
              <w:t>73</w:t>
            </w:r>
          </w:p>
        </w:tc>
        <w:tc>
          <w:tcPr>
            <w:tcW w:w="708" w:type="dxa"/>
            <w:noWrap/>
            <w:vAlign w:val="bottom"/>
          </w:tcPr>
          <w:p w:rsidR="000617D9" w:rsidRDefault="000617D9">
            <w:pPr>
              <w:jc w:val="center"/>
              <w:rPr>
                <w:rFonts w:ascii="Arial" w:hAnsi="Arial"/>
              </w:rPr>
            </w:pPr>
            <w:r>
              <w:rPr>
                <w:rFonts w:ascii="Arial" w:hAnsi="Arial"/>
              </w:rPr>
              <w:t>1776</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Фонды</w:t>
            </w:r>
            <w:r>
              <w:rPr>
                <w:rFonts w:ascii="Arial" w:hAnsi="Arial"/>
              </w:rPr>
              <w:t xml:space="preserve"> </w:t>
            </w:r>
            <w:r>
              <w:rPr>
                <w:rFonts w:ascii="Arial" w:hAnsi="Arial" w:hint="eastAsia"/>
              </w:rPr>
              <w:t>накопления</w:t>
            </w:r>
          </w:p>
        </w:tc>
        <w:tc>
          <w:tcPr>
            <w:tcW w:w="742" w:type="dxa"/>
            <w:noWrap/>
            <w:vAlign w:val="bottom"/>
          </w:tcPr>
          <w:p w:rsidR="000617D9" w:rsidRDefault="000617D9">
            <w:pPr>
              <w:jc w:val="center"/>
              <w:rPr>
                <w:rFonts w:ascii="Arial" w:hAnsi="Arial"/>
              </w:rPr>
            </w:pPr>
            <w:r>
              <w:rPr>
                <w:rFonts w:ascii="Arial" w:hAnsi="Arial"/>
              </w:rPr>
              <w:t>440</w:t>
            </w:r>
          </w:p>
        </w:tc>
        <w:tc>
          <w:tcPr>
            <w:tcW w:w="743" w:type="dxa"/>
            <w:noWrap/>
            <w:vAlign w:val="bottom"/>
          </w:tcPr>
          <w:p w:rsidR="000617D9" w:rsidRDefault="000617D9">
            <w:pPr>
              <w:jc w:val="center"/>
              <w:rPr>
                <w:rFonts w:ascii="Arial" w:hAnsi="Arial"/>
              </w:rPr>
            </w:pPr>
            <w:r>
              <w:rPr>
                <w:rFonts w:ascii="Arial" w:hAnsi="Arial"/>
              </w:rPr>
              <w:t>4782</w:t>
            </w:r>
          </w:p>
        </w:tc>
        <w:tc>
          <w:tcPr>
            <w:tcW w:w="743" w:type="dxa"/>
            <w:noWrap/>
            <w:vAlign w:val="bottom"/>
          </w:tcPr>
          <w:p w:rsidR="000617D9" w:rsidRDefault="000617D9">
            <w:pPr>
              <w:jc w:val="center"/>
              <w:rPr>
                <w:rFonts w:ascii="Arial" w:hAnsi="Arial"/>
              </w:rPr>
            </w:pPr>
            <w:r>
              <w:rPr>
                <w:rFonts w:ascii="Arial" w:hAnsi="Arial"/>
              </w:rPr>
              <w:t>5309</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rPr>
              <w:t>527</w:t>
            </w:r>
          </w:p>
        </w:tc>
        <w:tc>
          <w:tcPr>
            <w:tcW w:w="708" w:type="dxa"/>
            <w:noWrap/>
            <w:vAlign w:val="bottom"/>
          </w:tcPr>
          <w:p w:rsidR="000617D9" w:rsidRDefault="000617D9">
            <w:pPr>
              <w:jc w:val="center"/>
              <w:rPr>
                <w:rFonts w:ascii="Arial" w:hAnsi="Arial"/>
              </w:rPr>
            </w:pPr>
            <w:r>
              <w:rPr>
                <w:rFonts w:ascii="Arial" w:hAnsi="Arial"/>
              </w:rPr>
              <w:t>-5309</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2,32%</w:t>
            </w:r>
          </w:p>
        </w:tc>
        <w:tc>
          <w:tcPr>
            <w:tcW w:w="743" w:type="dxa"/>
            <w:noWrap/>
            <w:vAlign w:val="bottom"/>
          </w:tcPr>
          <w:p w:rsidR="000617D9" w:rsidRDefault="000617D9">
            <w:pPr>
              <w:jc w:val="center"/>
              <w:rPr>
                <w:rFonts w:ascii="Arial" w:hAnsi="Arial"/>
              </w:rPr>
            </w:pPr>
            <w:r>
              <w:rPr>
                <w:rFonts w:ascii="Arial" w:hAnsi="Arial"/>
              </w:rPr>
              <w:t>2,04%</w:t>
            </w:r>
          </w:p>
        </w:tc>
        <w:tc>
          <w:tcPr>
            <w:tcW w:w="743" w:type="dxa"/>
            <w:noWrap/>
            <w:vAlign w:val="bottom"/>
          </w:tcPr>
          <w:p w:rsidR="000617D9" w:rsidRDefault="000617D9">
            <w:pPr>
              <w:jc w:val="center"/>
              <w:rPr>
                <w:rFonts w:ascii="Arial" w:hAnsi="Arial"/>
              </w:rPr>
            </w:pPr>
            <w:r>
              <w:rPr>
                <w:rFonts w:ascii="Arial" w:hAnsi="Arial"/>
              </w:rPr>
              <w:t>0,00%</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3,28%</w:t>
            </w:r>
          </w:p>
        </w:tc>
        <w:tc>
          <w:tcPr>
            <w:tcW w:w="743" w:type="dxa"/>
            <w:noWrap/>
            <w:vAlign w:val="bottom"/>
          </w:tcPr>
          <w:p w:rsidR="000617D9" w:rsidRDefault="000617D9">
            <w:pPr>
              <w:jc w:val="center"/>
              <w:rPr>
                <w:rFonts w:ascii="Arial" w:hAnsi="Arial"/>
              </w:rPr>
            </w:pPr>
            <w:r>
              <w:rPr>
                <w:rFonts w:ascii="Arial" w:hAnsi="Arial"/>
              </w:rPr>
              <w:t>3,60%</w:t>
            </w:r>
          </w:p>
        </w:tc>
        <w:tc>
          <w:tcPr>
            <w:tcW w:w="743" w:type="dxa"/>
            <w:noWrap/>
            <w:vAlign w:val="bottom"/>
          </w:tcPr>
          <w:p w:rsidR="000617D9" w:rsidRDefault="000617D9">
            <w:pPr>
              <w:jc w:val="center"/>
              <w:rPr>
                <w:rFonts w:ascii="Arial" w:hAnsi="Arial"/>
              </w:rPr>
            </w:pPr>
            <w:r>
              <w:rPr>
                <w:rFonts w:ascii="Arial" w:hAnsi="Arial"/>
              </w:rPr>
              <w:t>0,00%</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Фонд</w:t>
            </w:r>
            <w:r>
              <w:rPr>
                <w:rFonts w:ascii="Arial" w:hAnsi="Arial"/>
              </w:rPr>
              <w:t xml:space="preserve"> </w:t>
            </w:r>
            <w:r>
              <w:rPr>
                <w:rFonts w:ascii="Arial" w:hAnsi="Arial" w:hint="eastAsia"/>
              </w:rPr>
              <w:t>социальной</w:t>
            </w:r>
            <w:r>
              <w:rPr>
                <w:rFonts w:ascii="Arial" w:hAnsi="Arial"/>
              </w:rPr>
              <w:t xml:space="preserve"> </w:t>
            </w:r>
            <w:r>
              <w:rPr>
                <w:rFonts w:ascii="Arial" w:hAnsi="Arial" w:hint="eastAsia"/>
              </w:rPr>
              <w:t>сферы</w:t>
            </w:r>
          </w:p>
        </w:tc>
        <w:tc>
          <w:tcPr>
            <w:tcW w:w="742" w:type="dxa"/>
            <w:noWrap/>
            <w:vAlign w:val="bottom"/>
          </w:tcPr>
          <w:p w:rsidR="000617D9" w:rsidRDefault="000617D9">
            <w:pPr>
              <w:jc w:val="center"/>
              <w:rPr>
                <w:rFonts w:ascii="Arial" w:hAnsi="Arial"/>
              </w:rPr>
            </w:pPr>
            <w:r>
              <w:rPr>
                <w:rFonts w:ascii="Arial" w:hAnsi="Arial"/>
              </w:rPr>
              <w:t>450</w:t>
            </w:r>
          </w:p>
        </w:tc>
        <w:tc>
          <w:tcPr>
            <w:tcW w:w="743" w:type="dxa"/>
            <w:noWrap/>
            <w:vAlign w:val="bottom"/>
          </w:tcPr>
          <w:p w:rsidR="000617D9" w:rsidRDefault="000617D9">
            <w:pPr>
              <w:jc w:val="center"/>
              <w:rPr>
                <w:rFonts w:ascii="Arial" w:hAnsi="Arial"/>
              </w:rPr>
            </w:pPr>
            <w:r>
              <w:rPr>
                <w:rFonts w:ascii="Arial" w:hAnsi="Arial"/>
              </w:rPr>
              <w:t>15523</w:t>
            </w:r>
          </w:p>
        </w:tc>
        <w:tc>
          <w:tcPr>
            <w:tcW w:w="743" w:type="dxa"/>
            <w:noWrap/>
            <w:vAlign w:val="bottom"/>
          </w:tcPr>
          <w:p w:rsidR="000617D9" w:rsidRDefault="000617D9">
            <w:pPr>
              <w:jc w:val="center"/>
              <w:rPr>
                <w:rFonts w:ascii="Arial" w:hAnsi="Arial"/>
              </w:rPr>
            </w:pPr>
            <w:r>
              <w:rPr>
                <w:rFonts w:ascii="Arial" w:hAnsi="Arial"/>
              </w:rPr>
              <w:t>16735</w:t>
            </w:r>
          </w:p>
        </w:tc>
        <w:tc>
          <w:tcPr>
            <w:tcW w:w="743" w:type="dxa"/>
            <w:noWrap/>
            <w:vAlign w:val="bottom"/>
          </w:tcPr>
          <w:p w:rsidR="000617D9" w:rsidRDefault="000617D9">
            <w:pPr>
              <w:jc w:val="center"/>
              <w:rPr>
                <w:rFonts w:ascii="Arial" w:hAnsi="Arial"/>
              </w:rPr>
            </w:pPr>
            <w:r>
              <w:rPr>
                <w:rFonts w:ascii="Arial" w:hAnsi="Arial"/>
              </w:rPr>
              <w:t>12351</w:t>
            </w:r>
          </w:p>
        </w:tc>
        <w:tc>
          <w:tcPr>
            <w:tcW w:w="673" w:type="dxa"/>
            <w:noWrap/>
            <w:vAlign w:val="bottom"/>
          </w:tcPr>
          <w:p w:rsidR="000617D9" w:rsidRDefault="000617D9">
            <w:pPr>
              <w:jc w:val="center"/>
              <w:rPr>
                <w:rFonts w:ascii="Arial" w:hAnsi="Arial"/>
              </w:rPr>
            </w:pPr>
            <w:r>
              <w:rPr>
                <w:rFonts w:ascii="Arial" w:hAnsi="Arial"/>
              </w:rPr>
              <w:t>1212</w:t>
            </w:r>
          </w:p>
        </w:tc>
        <w:tc>
          <w:tcPr>
            <w:tcW w:w="708" w:type="dxa"/>
            <w:noWrap/>
            <w:vAlign w:val="bottom"/>
          </w:tcPr>
          <w:p w:rsidR="000617D9" w:rsidRDefault="000617D9">
            <w:pPr>
              <w:jc w:val="center"/>
              <w:rPr>
                <w:rFonts w:ascii="Arial" w:hAnsi="Arial"/>
              </w:rPr>
            </w:pPr>
            <w:r>
              <w:rPr>
                <w:rFonts w:ascii="Arial" w:hAnsi="Arial"/>
              </w:rPr>
              <w:t>-4384</w:t>
            </w:r>
          </w:p>
        </w:tc>
        <w:tc>
          <w:tcPr>
            <w:tcW w:w="743" w:type="dxa"/>
            <w:noWrap/>
            <w:vAlign w:val="bottom"/>
          </w:tcPr>
          <w:p w:rsidR="000617D9" w:rsidRDefault="000617D9">
            <w:pPr>
              <w:jc w:val="center"/>
              <w:rPr>
                <w:rFonts w:ascii="Arial" w:hAnsi="Arial"/>
              </w:rPr>
            </w:pPr>
            <w:r>
              <w:rPr>
                <w:rFonts w:ascii="Arial" w:hAnsi="Arial"/>
              </w:rPr>
              <w:t>2371</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7,52%</w:t>
            </w:r>
          </w:p>
        </w:tc>
        <w:tc>
          <w:tcPr>
            <w:tcW w:w="743" w:type="dxa"/>
            <w:noWrap/>
            <w:vAlign w:val="bottom"/>
          </w:tcPr>
          <w:p w:rsidR="000617D9" w:rsidRDefault="000617D9">
            <w:pPr>
              <w:jc w:val="center"/>
              <w:rPr>
                <w:rFonts w:ascii="Arial" w:hAnsi="Arial"/>
              </w:rPr>
            </w:pPr>
            <w:r>
              <w:rPr>
                <w:rFonts w:ascii="Arial" w:hAnsi="Arial"/>
              </w:rPr>
              <w:t>6,42%</w:t>
            </w:r>
          </w:p>
        </w:tc>
        <w:tc>
          <w:tcPr>
            <w:tcW w:w="743" w:type="dxa"/>
            <w:noWrap/>
            <w:vAlign w:val="bottom"/>
          </w:tcPr>
          <w:p w:rsidR="000617D9" w:rsidRDefault="000617D9">
            <w:pPr>
              <w:jc w:val="center"/>
              <w:rPr>
                <w:rFonts w:ascii="Arial" w:hAnsi="Arial"/>
              </w:rPr>
            </w:pPr>
            <w:r>
              <w:rPr>
                <w:rFonts w:ascii="Arial" w:hAnsi="Arial"/>
              </w:rPr>
              <w:t>4,25%</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10,64%</w:t>
            </w:r>
          </w:p>
        </w:tc>
        <w:tc>
          <w:tcPr>
            <w:tcW w:w="743" w:type="dxa"/>
            <w:noWrap/>
            <w:vAlign w:val="bottom"/>
          </w:tcPr>
          <w:p w:rsidR="000617D9" w:rsidRDefault="000617D9">
            <w:pPr>
              <w:jc w:val="center"/>
              <w:rPr>
                <w:rFonts w:ascii="Arial" w:hAnsi="Arial"/>
              </w:rPr>
            </w:pPr>
            <w:r>
              <w:rPr>
                <w:rFonts w:ascii="Arial" w:hAnsi="Arial"/>
              </w:rPr>
              <w:t>11,34%</w:t>
            </w:r>
          </w:p>
        </w:tc>
        <w:tc>
          <w:tcPr>
            <w:tcW w:w="743" w:type="dxa"/>
            <w:noWrap/>
            <w:vAlign w:val="bottom"/>
          </w:tcPr>
          <w:p w:rsidR="000617D9" w:rsidRDefault="000617D9">
            <w:pPr>
              <w:jc w:val="center"/>
              <w:rPr>
                <w:rFonts w:ascii="Arial" w:hAnsi="Arial"/>
              </w:rPr>
            </w:pPr>
            <w:r>
              <w:rPr>
                <w:rFonts w:ascii="Arial" w:hAnsi="Arial"/>
              </w:rPr>
              <w:t>7,70%</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Целевые</w:t>
            </w:r>
            <w:r>
              <w:rPr>
                <w:rFonts w:ascii="Arial" w:hAnsi="Arial"/>
              </w:rPr>
              <w:t xml:space="preserve"> </w:t>
            </w:r>
            <w:r>
              <w:rPr>
                <w:rFonts w:ascii="Arial" w:hAnsi="Arial" w:hint="eastAsia"/>
              </w:rPr>
              <w:t>финансирование</w:t>
            </w:r>
            <w:r>
              <w:rPr>
                <w:rFonts w:ascii="Arial" w:hAnsi="Arial"/>
              </w:rPr>
              <w:t xml:space="preserve"> </w:t>
            </w:r>
            <w:r>
              <w:rPr>
                <w:rFonts w:ascii="Arial" w:hAnsi="Arial" w:hint="eastAsia"/>
              </w:rPr>
              <w:t>и</w:t>
            </w:r>
            <w:r>
              <w:rPr>
                <w:rFonts w:ascii="Arial" w:hAnsi="Arial"/>
              </w:rPr>
              <w:t xml:space="preserve"> </w:t>
            </w:r>
            <w:r>
              <w:rPr>
                <w:rFonts w:ascii="Arial" w:hAnsi="Arial" w:hint="eastAsia"/>
              </w:rPr>
              <w:t>поступления</w:t>
            </w:r>
          </w:p>
        </w:tc>
        <w:tc>
          <w:tcPr>
            <w:tcW w:w="742" w:type="dxa"/>
            <w:noWrap/>
            <w:vAlign w:val="bottom"/>
          </w:tcPr>
          <w:p w:rsidR="000617D9" w:rsidRDefault="000617D9">
            <w:pPr>
              <w:jc w:val="center"/>
              <w:rPr>
                <w:rFonts w:ascii="Arial" w:hAnsi="Arial"/>
              </w:rPr>
            </w:pPr>
            <w:r>
              <w:rPr>
                <w:rFonts w:ascii="Arial" w:hAnsi="Arial"/>
              </w:rPr>
              <w:t>460</w:t>
            </w:r>
          </w:p>
        </w:tc>
        <w:tc>
          <w:tcPr>
            <w:tcW w:w="743" w:type="dxa"/>
            <w:noWrap/>
            <w:vAlign w:val="bottom"/>
          </w:tcPr>
          <w:p w:rsidR="000617D9" w:rsidRDefault="000617D9">
            <w:pPr>
              <w:jc w:val="center"/>
              <w:rPr>
                <w:rFonts w:ascii="Arial" w:hAnsi="Arial"/>
              </w:rPr>
            </w:pPr>
            <w:r>
              <w:rPr>
                <w:rFonts w:ascii="Arial" w:hAnsi="Arial"/>
              </w:rPr>
              <w:t>146</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bottom"/>
          </w:tcPr>
          <w:p w:rsidR="000617D9" w:rsidRDefault="000617D9">
            <w:pPr>
              <w:jc w:val="center"/>
              <w:rPr>
                <w:rFonts w:ascii="Arial" w:hAnsi="Arial"/>
              </w:rPr>
            </w:pPr>
            <w:r>
              <w:rPr>
                <w:rFonts w:ascii="Arial" w:hAnsi="Arial"/>
              </w:rPr>
              <w:t>-146</w:t>
            </w:r>
          </w:p>
        </w:tc>
        <w:tc>
          <w:tcPr>
            <w:tcW w:w="708" w:type="dxa"/>
            <w:noWrap/>
            <w:vAlign w:val="bottom"/>
          </w:tcPr>
          <w:p w:rsidR="000617D9" w:rsidRDefault="000617D9">
            <w:pPr>
              <w:jc w:val="center"/>
              <w:rPr>
                <w:rFonts w:ascii="Arial" w:hAnsi="Arial"/>
              </w:rPr>
            </w:pPr>
            <w:r>
              <w:rPr>
                <w:rFonts w:ascii="Arial" w:hAnsi="Arial"/>
              </w:rPr>
              <w:t>0</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0,07%</w:t>
            </w:r>
          </w:p>
        </w:tc>
        <w:tc>
          <w:tcPr>
            <w:tcW w:w="743" w:type="dxa"/>
            <w:noWrap/>
            <w:vAlign w:val="bottom"/>
          </w:tcPr>
          <w:p w:rsidR="000617D9" w:rsidRDefault="000617D9">
            <w:pPr>
              <w:jc w:val="center"/>
              <w:rPr>
                <w:rFonts w:ascii="Arial" w:hAnsi="Arial"/>
              </w:rPr>
            </w:pPr>
            <w:r>
              <w:rPr>
                <w:rFonts w:ascii="Arial" w:hAnsi="Arial"/>
              </w:rPr>
              <w:t>0,00%</w:t>
            </w:r>
          </w:p>
        </w:tc>
        <w:tc>
          <w:tcPr>
            <w:tcW w:w="743" w:type="dxa"/>
            <w:noWrap/>
            <w:vAlign w:val="bottom"/>
          </w:tcPr>
          <w:p w:rsidR="000617D9" w:rsidRDefault="000617D9">
            <w:pPr>
              <w:jc w:val="center"/>
              <w:rPr>
                <w:rFonts w:ascii="Arial" w:hAnsi="Arial"/>
              </w:rPr>
            </w:pPr>
            <w:r>
              <w:rPr>
                <w:rFonts w:ascii="Arial" w:hAnsi="Arial"/>
              </w:rPr>
              <w:t>0,00%</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собственному</w:t>
            </w:r>
            <w:r>
              <w:rPr>
                <w:rFonts w:ascii="Arial" w:hAnsi="Arial"/>
              </w:rPr>
              <w:t xml:space="preserve"> </w:t>
            </w:r>
            <w:r>
              <w:rPr>
                <w:rFonts w:ascii="Arial" w:hAnsi="Arial" w:hint="eastAsia"/>
              </w:rPr>
              <w:t>капиталу</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0,10%</w:t>
            </w:r>
          </w:p>
        </w:tc>
        <w:tc>
          <w:tcPr>
            <w:tcW w:w="743" w:type="dxa"/>
            <w:noWrap/>
            <w:vAlign w:val="bottom"/>
          </w:tcPr>
          <w:p w:rsidR="000617D9" w:rsidRDefault="000617D9">
            <w:pPr>
              <w:jc w:val="center"/>
              <w:rPr>
                <w:rFonts w:ascii="Arial" w:hAnsi="Arial"/>
              </w:rPr>
            </w:pPr>
            <w:r>
              <w:rPr>
                <w:rFonts w:ascii="Arial" w:hAnsi="Arial"/>
              </w:rPr>
              <w:t>0,00%</w:t>
            </w:r>
          </w:p>
        </w:tc>
        <w:tc>
          <w:tcPr>
            <w:tcW w:w="743" w:type="dxa"/>
            <w:noWrap/>
            <w:vAlign w:val="bottom"/>
          </w:tcPr>
          <w:p w:rsidR="000617D9" w:rsidRDefault="000617D9">
            <w:pPr>
              <w:jc w:val="center"/>
              <w:rPr>
                <w:rFonts w:ascii="Arial" w:hAnsi="Arial"/>
              </w:rPr>
            </w:pPr>
            <w:r>
              <w:rPr>
                <w:rFonts w:ascii="Arial" w:hAnsi="Arial"/>
              </w:rPr>
              <w:t>0,00%</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Нераспределенная</w:t>
            </w:r>
            <w:r>
              <w:rPr>
                <w:rFonts w:ascii="Arial" w:hAnsi="Arial"/>
              </w:rPr>
              <w:t xml:space="preserve"> </w:t>
            </w:r>
            <w:r>
              <w:rPr>
                <w:rFonts w:ascii="Arial" w:hAnsi="Arial" w:hint="eastAsia"/>
              </w:rPr>
              <w:t>прибыль</w:t>
            </w:r>
            <w:r>
              <w:rPr>
                <w:rFonts w:ascii="Arial" w:hAnsi="Arial"/>
              </w:rPr>
              <w:t xml:space="preserve"> </w:t>
            </w:r>
            <w:r>
              <w:rPr>
                <w:rFonts w:ascii="Arial" w:hAnsi="Arial" w:hint="eastAsia"/>
              </w:rPr>
              <w:t>прошлых</w:t>
            </w:r>
            <w:r>
              <w:rPr>
                <w:rFonts w:ascii="Arial" w:hAnsi="Arial"/>
              </w:rPr>
              <w:t xml:space="preserve"> </w:t>
            </w:r>
            <w:r>
              <w:rPr>
                <w:rFonts w:ascii="Arial" w:hAnsi="Arial" w:hint="eastAsia"/>
              </w:rPr>
              <w:t>лет</w:t>
            </w:r>
          </w:p>
        </w:tc>
        <w:tc>
          <w:tcPr>
            <w:tcW w:w="742" w:type="dxa"/>
            <w:noWrap/>
            <w:vAlign w:val="bottom"/>
          </w:tcPr>
          <w:p w:rsidR="000617D9" w:rsidRDefault="000617D9">
            <w:pPr>
              <w:jc w:val="center"/>
              <w:rPr>
                <w:rFonts w:ascii="Arial" w:hAnsi="Arial"/>
              </w:rPr>
            </w:pPr>
            <w:r>
              <w:rPr>
                <w:rFonts w:ascii="Arial" w:hAnsi="Arial"/>
              </w:rPr>
              <w:t>470</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1822</w:t>
            </w:r>
          </w:p>
        </w:tc>
        <w:tc>
          <w:tcPr>
            <w:tcW w:w="673" w:type="dxa"/>
            <w:noWrap/>
            <w:vAlign w:val="bottom"/>
          </w:tcPr>
          <w:p w:rsidR="000617D9" w:rsidRDefault="000617D9">
            <w:pPr>
              <w:jc w:val="center"/>
              <w:rPr>
                <w:rFonts w:ascii="Arial" w:hAnsi="Arial"/>
              </w:rPr>
            </w:pPr>
            <w:r>
              <w:rPr>
                <w:rFonts w:ascii="Arial" w:hAnsi="Arial"/>
              </w:rPr>
              <w:t>0</w:t>
            </w:r>
          </w:p>
        </w:tc>
        <w:tc>
          <w:tcPr>
            <w:tcW w:w="708" w:type="dxa"/>
            <w:noWrap/>
            <w:vAlign w:val="bottom"/>
          </w:tcPr>
          <w:p w:rsidR="000617D9" w:rsidRDefault="000617D9">
            <w:pPr>
              <w:jc w:val="center"/>
              <w:rPr>
                <w:rFonts w:ascii="Arial" w:hAnsi="Arial"/>
              </w:rPr>
            </w:pPr>
            <w:r>
              <w:rPr>
                <w:rFonts w:ascii="Arial" w:hAnsi="Arial"/>
              </w:rPr>
              <w:t>1822</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Нераспределенная</w:t>
            </w:r>
            <w:r>
              <w:rPr>
                <w:rFonts w:ascii="Arial" w:hAnsi="Arial"/>
              </w:rPr>
              <w:t xml:space="preserve"> </w:t>
            </w:r>
            <w:r>
              <w:rPr>
                <w:rFonts w:ascii="Arial" w:hAnsi="Arial" w:hint="eastAsia"/>
              </w:rPr>
              <w:t>прибыль</w:t>
            </w:r>
            <w:r>
              <w:rPr>
                <w:rFonts w:ascii="Arial" w:hAnsi="Arial"/>
              </w:rPr>
              <w:t xml:space="preserve"> </w:t>
            </w:r>
            <w:r>
              <w:rPr>
                <w:rFonts w:ascii="Arial" w:hAnsi="Arial" w:hint="eastAsia"/>
              </w:rPr>
              <w:t>отчетного</w:t>
            </w:r>
            <w:r>
              <w:rPr>
                <w:rFonts w:ascii="Arial" w:hAnsi="Arial"/>
              </w:rPr>
              <w:t xml:space="preserve"> </w:t>
            </w:r>
            <w:r>
              <w:rPr>
                <w:rFonts w:ascii="Arial" w:hAnsi="Arial" w:hint="eastAsia"/>
              </w:rPr>
              <w:t>года</w:t>
            </w:r>
          </w:p>
        </w:tc>
        <w:tc>
          <w:tcPr>
            <w:tcW w:w="742" w:type="dxa"/>
            <w:noWrap/>
            <w:vAlign w:val="bottom"/>
          </w:tcPr>
          <w:p w:rsidR="000617D9" w:rsidRDefault="000617D9">
            <w:pPr>
              <w:jc w:val="center"/>
              <w:rPr>
                <w:rFonts w:ascii="Arial" w:hAnsi="Arial"/>
              </w:rPr>
            </w:pPr>
            <w:r>
              <w:rPr>
                <w:rFonts w:ascii="Arial" w:hAnsi="Arial"/>
              </w:rPr>
              <w:t>480</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18882</w:t>
            </w:r>
          </w:p>
        </w:tc>
        <w:tc>
          <w:tcPr>
            <w:tcW w:w="673" w:type="dxa"/>
            <w:noWrap/>
            <w:vAlign w:val="bottom"/>
          </w:tcPr>
          <w:p w:rsidR="000617D9" w:rsidRDefault="000617D9">
            <w:pPr>
              <w:jc w:val="center"/>
              <w:rPr>
                <w:rFonts w:ascii="Arial" w:hAnsi="Arial"/>
              </w:rPr>
            </w:pPr>
            <w:r>
              <w:rPr>
                <w:rFonts w:ascii="Arial" w:hAnsi="Arial"/>
              </w:rPr>
              <w:t>0</w:t>
            </w:r>
          </w:p>
        </w:tc>
        <w:tc>
          <w:tcPr>
            <w:tcW w:w="708" w:type="dxa"/>
            <w:noWrap/>
            <w:vAlign w:val="bottom"/>
          </w:tcPr>
          <w:p w:rsidR="000617D9" w:rsidRDefault="000617D9">
            <w:pPr>
              <w:jc w:val="center"/>
              <w:rPr>
                <w:rFonts w:ascii="Arial" w:hAnsi="Arial"/>
              </w:rPr>
            </w:pPr>
            <w:r>
              <w:rPr>
                <w:rFonts w:ascii="Arial" w:hAnsi="Arial"/>
              </w:rPr>
              <w:t>18882</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IV</w:t>
            </w:r>
          </w:p>
        </w:tc>
        <w:tc>
          <w:tcPr>
            <w:tcW w:w="742" w:type="dxa"/>
            <w:noWrap/>
            <w:vAlign w:val="bottom"/>
          </w:tcPr>
          <w:p w:rsidR="000617D9" w:rsidRDefault="000617D9">
            <w:pPr>
              <w:jc w:val="center"/>
              <w:rPr>
                <w:rFonts w:ascii="Arial" w:hAnsi="Arial"/>
              </w:rPr>
            </w:pPr>
            <w:r>
              <w:rPr>
                <w:rFonts w:ascii="Arial" w:hAnsi="Arial"/>
              </w:rPr>
              <w:t>490</w:t>
            </w:r>
          </w:p>
        </w:tc>
        <w:tc>
          <w:tcPr>
            <w:tcW w:w="743" w:type="dxa"/>
            <w:noWrap/>
            <w:vAlign w:val="bottom"/>
          </w:tcPr>
          <w:p w:rsidR="000617D9" w:rsidRDefault="000617D9">
            <w:pPr>
              <w:jc w:val="center"/>
              <w:rPr>
                <w:rFonts w:ascii="Arial" w:hAnsi="Arial"/>
              </w:rPr>
            </w:pPr>
            <w:r>
              <w:rPr>
                <w:rFonts w:ascii="Arial" w:hAnsi="Arial"/>
              </w:rPr>
              <w:t>145884</w:t>
            </w:r>
          </w:p>
        </w:tc>
        <w:tc>
          <w:tcPr>
            <w:tcW w:w="743" w:type="dxa"/>
            <w:noWrap/>
            <w:vAlign w:val="bottom"/>
          </w:tcPr>
          <w:p w:rsidR="000617D9" w:rsidRDefault="000617D9">
            <w:pPr>
              <w:jc w:val="center"/>
              <w:rPr>
                <w:rFonts w:ascii="Arial" w:hAnsi="Arial"/>
              </w:rPr>
            </w:pPr>
            <w:r>
              <w:rPr>
                <w:rFonts w:ascii="Arial" w:hAnsi="Arial"/>
              </w:rPr>
              <w:t>147580</w:t>
            </w:r>
          </w:p>
        </w:tc>
        <w:tc>
          <w:tcPr>
            <w:tcW w:w="743" w:type="dxa"/>
            <w:noWrap/>
            <w:vAlign w:val="bottom"/>
          </w:tcPr>
          <w:p w:rsidR="000617D9" w:rsidRDefault="000617D9">
            <w:pPr>
              <w:jc w:val="center"/>
              <w:rPr>
                <w:rFonts w:ascii="Arial" w:hAnsi="Arial"/>
              </w:rPr>
            </w:pPr>
            <w:r>
              <w:rPr>
                <w:rFonts w:ascii="Arial" w:hAnsi="Arial"/>
              </w:rPr>
              <w:t>160435</w:t>
            </w:r>
          </w:p>
        </w:tc>
        <w:tc>
          <w:tcPr>
            <w:tcW w:w="673" w:type="dxa"/>
            <w:noWrap/>
            <w:vAlign w:val="bottom"/>
          </w:tcPr>
          <w:p w:rsidR="000617D9" w:rsidRDefault="000617D9">
            <w:pPr>
              <w:jc w:val="center"/>
              <w:rPr>
                <w:rFonts w:ascii="Arial" w:hAnsi="Arial"/>
              </w:rPr>
            </w:pPr>
            <w:r>
              <w:rPr>
                <w:rFonts w:ascii="Arial" w:hAnsi="Arial"/>
              </w:rPr>
              <w:t>1696</w:t>
            </w:r>
          </w:p>
        </w:tc>
        <w:tc>
          <w:tcPr>
            <w:tcW w:w="708" w:type="dxa"/>
            <w:noWrap/>
            <w:vAlign w:val="bottom"/>
          </w:tcPr>
          <w:p w:rsidR="000617D9" w:rsidRDefault="000617D9">
            <w:pPr>
              <w:jc w:val="center"/>
              <w:rPr>
                <w:rFonts w:ascii="Arial" w:hAnsi="Arial"/>
              </w:rPr>
            </w:pPr>
            <w:r>
              <w:rPr>
                <w:rFonts w:ascii="Arial" w:hAnsi="Arial"/>
              </w:rPr>
              <w:t>12855</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70,65%</w:t>
            </w:r>
          </w:p>
        </w:tc>
        <w:tc>
          <w:tcPr>
            <w:tcW w:w="743" w:type="dxa"/>
            <w:noWrap/>
            <w:vAlign w:val="bottom"/>
          </w:tcPr>
          <w:p w:rsidR="000617D9" w:rsidRDefault="000617D9">
            <w:pPr>
              <w:jc w:val="center"/>
              <w:rPr>
                <w:rFonts w:ascii="Arial" w:hAnsi="Arial"/>
              </w:rPr>
            </w:pPr>
            <w:r>
              <w:rPr>
                <w:rFonts w:ascii="Arial" w:hAnsi="Arial"/>
              </w:rPr>
              <w:t>56,64%</w:t>
            </w:r>
          </w:p>
        </w:tc>
        <w:tc>
          <w:tcPr>
            <w:tcW w:w="743" w:type="dxa"/>
            <w:noWrap/>
            <w:vAlign w:val="bottom"/>
          </w:tcPr>
          <w:p w:rsidR="000617D9" w:rsidRDefault="000617D9">
            <w:pPr>
              <w:jc w:val="center"/>
              <w:rPr>
                <w:rFonts w:ascii="Arial" w:hAnsi="Arial"/>
              </w:rPr>
            </w:pPr>
            <w:r>
              <w:rPr>
                <w:rFonts w:ascii="Arial" w:hAnsi="Arial"/>
              </w:rPr>
              <w:t>55,27%</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300"/>
        </w:trPr>
        <w:tc>
          <w:tcPr>
            <w:tcW w:w="4829" w:type="dxa"/>
            <w:noWrap/>
            <w:vAlign w:val="bottom"/>
          </w:tcPr>
          <w:p w:rsidR="000617D9" w:rsidRDefault="000617D9">
            <w:pPr>
              <w:rPr>
                <w:rFonts w:ascii="Arial" w:hAnsi="Arial"/>
                <w:sz w:val="24"/>
                <w:szCs w:val="24"/>
                <w:u w:val="single"/>
              </w:rPr>
            </w:pPr>
            <w:r>
              <w:rPr>
                <w:rFonts w:ascii="Arial" w:hAnsi="Arial"/>
                <w:u w:val="single"/>
              </w:rPr>
              <w:t xml:space="preserve">V. </w:t>
            </w:r>
            <w:r>
              <w:rPr>
                <w:rFonts w:ascii="Arial" w:hAnsi="Arial" w:hint="eastAsia"/>
                <w:u w:val="single"/>
              </w:rPr>
              <w:t>Долгосрочные</w:t>
            </w:r>
            <w:r>
              <w:rPr>
                <w:rFonts w:ascii="Arial" w:hAnsi="Arial"/>
                <w:u w:val="single"/>
              </w:rPr>
              <w:t xml:space="preserve"> </w:t>
            </w:r>
            <w:r>
              <w:rPr>
                <w:rFonts w:ascii="Arial" w:hAnsi="Arial" w:hint="eastAsia"/>
                <w:u w:val="single"/>
              </w:rPr>
              <w:t>пассивы</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Заемные</w:t>
            </w:r>
            <w:r>
              <w:rPr>
                <w:rFonts w:ascii="Arial" w:hAnsi="Arial"/>
              </w:rPr>
              <w:t xml:space="preserve"> </w:t>
            </w:r>
            <w:r>
              <w:rPr>
                <w:rFonts w:ascii="Arial" w:hAnsi="Arial" w:hint="eastAsia"/>
              </w:rPr>
              <w:t>средства</w:t>
            </w:r>
          </w:p>
        </w:tc>
        <w:tc>
          <w:tcPr>
            <w:tcW w:w="742" w:type="dxa"/>
            <w:noWrap/>
            <w:vAlign w:val="bottom"/>
          </w:tcPr>
          <w:p w:rsidR="000617D9" w:rsidRDefault="000617D9">
            <w:pPr>
              <w:jc w:val="center"/>
              <w:rPr>
                <w:rFonts w:ascii="Arial" w:hAnsi="Arial"/>
              </w:rPr>
            </w:pPr>
            <w:r>
              <w:rPr>
                <w:rFonts w:ascii="Arial" w:hAnsi="Arial"/>
              </w:rPr>
              <w:t>510</w:t>
            </w:r>
          </w:p>
        </w:tc>
        <w:tc>
          <w:tcPr>
            <w:tcW w:w="743" w:type="dxa"/>
            <w:noWrap/>
            <w:vAlign w:val="bottom"/>
          </w:tcPr>
          <w:p w:rsidR="000617D9" w:rsidRDefault="000617D9">
            <w:pPr>
              <w:jc w:val="center"/>
              <w:rPr>
                <w:rFonts w:ascii="Arial" w:hAnsi="Arial"/>
              </w:rPr>
            </w:pPr>
            <w:r>
              <w:rPr>
                <w:rFonts w:ascii="Arial" w:hAnsi="Arial"/>
              </w:rPr>
              <w:t>1414</w:t>
            </w:r>
          </w:p>
        </w:tc>
        <w:tc>
          <w:tcPr>
            <w:tcW w:w="743" w:type="dxa"/>
            <w:noWrap/>
            <w:vAlign w:val="bottom"/>
          </w:tcPr>
          <w:p w:rsidR="000617D9" w:rsidRDefault="000617D9">
            <w:pPr>
              <w:jc w:val="center"/>
              <w:rPr>
                <w:rFonts w:ascii="Arial" w:hAnsi="Arial"/>
              </w:rPr>
            </w:pPr>
            <w:r>
              <w:rPr>
                <w:rFonts w:ascii="Arial" w:hAnsi="Arial"/>
              </w:rPr>
              <w:t>1414</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bottom"/>
          </w:tcPr>
          <w:p w:rsidR="000617D9" w:rsidRDefault="000617D9">
            <w:pPr>
              <w:jc w:val="center"/>
              <w:rPr>
                <w:rFonts w:ascii="Arial" w:hAnsi="Arial"/>
              </w:rPr>
            </w:pPr>
            <w:r>
              <w:rPr>
                <w:rFonts w:ascii="Arial" w:hAnsi="Arial"/>
              </w:rPr>
              <w:t>0</w:t>
            </w:r>
          </w:p>
        </w:tc>
        <w:tc>
          <w:tcPr>
            <w:tcW w:w="708" w:type="dxa"/>
            <w:noWrap/>
            <w:vAlign w:val="bottom"/>
          </w:tcPr>
          <w:p w:rsidR="000617D9" w:rsidRDefault="000617D9">
            <w:pPr>
              <w:jc w:val="center"/>
              <w:rPr>
                <w:rFonts w:ascii="Arial" w:hAnsi="Arial"/>
              </w:rPr>
            </w:pPr>
            <w:r>
              <w:rPr>
                <w:rFonts w:ascii="Arial" w:hAnsi="Arial"/>
              </w:rPr>
              <w:t>-1414</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кредиты</w:t>
            </w:r>
            <w:r>
              <w:rPr>
                <w:rFonts w:ascii="Arial" w:hAnsi="Arial"/>
              </w:rPr>
              <w:t xml:space="preserve"> </w:t>
            </w:r>
            <w:r>
              <w:rPr>
                <w:rFonts w:ascii="Arial" w:hAnsi="Arial" w:hint="eastAsia"/>
              </w:rPr>
              <w:t>банков</w:t>
            </w:r>
            <w:r>
              <w:rPr>
                <w:rFonts w:ascii="Arial" w:hAnsi="Arial"/>
              </w:rPr>
              <w:t>,</w:t>
            </w:r>
            <w:r>
              <w:rPr>
                <w:rFonts w:ascii="Arial" w:hAnsi="Arial" w:hint="eastAsia"/>
              </w:rPr>
              <w:t>подлеж</w:t>
            </w:r>
            <w:r>
              <w:rPr>
                <w:rFonts w:ascii="Arial" w:hAnsi="Arial"/>
              </w:rPr>
              <w:t>.</w:t>
            </w:r>
            <w:r>
              <w:rPr>
                <w:rFonts w:ascii="Arial" w:hAnsi="Arial" w:hint="eastAsia"/>
              </w:rPr>
              <w:t>погашен</w:t>
            </w:r>
            <w:r>
              <w:rPr>
                <w:rFonts w:ascii="Arial" w:hAnsi="Arial"/>
              </w:rPr>
              <w:t xml:space="preserve">. </w:t>
            </w:r>
            <w:r>
              <w:rPr>
                <w:rFonts w:ascii="Arial" w:hAnsi="Arial" w:hint="eastAsia"/>
              </w:rPr>
              <w:t>более</w:t>
            </w:r>
            <w:r>
              <w:rPr>
                <w:rFonts w:ascii="Arial" w:hAnsi="Arial"/>
              </w:rPr>
              <w:t>,</w:t>
            </w:r>
            <w:r>
              <w:rPr>
                <w:rFonts w:ascii="Arial" w:hAnsi="Arial" w:hint="eastAsia"/>
              </w:rPr>
              <w:t>чем</w:t>
            </w:r>
            <w:r>
              <w:rPr>
                <w:rFonts w:ascii="Arial" w:hAnsi="Arial"/>
              </w:rPr>
              <w:t xml:space="preserve"> </w:t>
            </w:r>
            <w:r>
              <w:rPr>
                <w:rFonts w:ascii="Arial" w:hAnsi="Arial" w:hint="eastAsia"/>
              </w:rPr>
              <w:t>через</w:t>
            </w:r>
            <w:r>
              <w:rPr>
                <w:rFonts w:ascii="Arial" w:hAnsi="Arial"/>
              </w:rPr>
              <w:t xml:space="preserve"> 12 </w:t>
            </w:r>
            <w:r>
              <w:rPr>
                <w:rFonts w:ascii="Arial" w:hAnsi="Arial" w:hint="eastAsia"/>
              </w:rPr>
              <w:t>мес</w:t>
            </w:r>
            <w:r>
              <w:rPr>
                <w:rFonts w:ascii="Arial" w:hAnsi="Arial"/>
              </w:rPr>
              <w:t>.</w:t>
            </w:r>
          </w:p>
        </w:tc>
        <w:tc>
          <w:tcPr>
            <w:tcW w:w="742" w:type="dxa"/>
            <w:noWrap/>
            <w:vAlign w:val="bottom"/>
          </w:tcPr>
          <w:p w:rsidR="000617D9" w:rsidRDefault="000617D9">
            <w:pPr>
              <w:jc w:val="center"/>
              <w:rPr>
                <w:rFonts w:ascii="Arial" w:hAnsi="Arial"/>
              </w:rPr>
            </w:pPr>
            <w:r>
              <w:rPr>
                <w:rFonts w:ascii="Arial" w:hAnsi="Arial"/>
              </w:rPr>
              <w:t>511</w:t>
            </w:r>
          </w:p>
        </w:tc>
        <w:tc>
          <w:tcPr>
            <w:tcW w:w="743" w:type="dxa"/>
            <w:noWrap/>
            <w:vAlign w:val="bottom"/>
          </w:tcPr>
          <w:p w:rsidR="000617D9" w:rsidRDefault="000617D9">
            <w:pPr>
              <w:jc w:val="center"/>
              <w:rPr>
                <w:rFonts w:ascii="Arial" w:hAnsi="Arial"/>
              </w:rPr>
            </w:pPr>
            <w:r>
              <w:rPr>
                <w:rFonts w:ascii="Arial" w:hAnsi="Arial"/>
              </w:rPr>
              <w:t>1414</w:t>
            </w:r>
          </w:p>
        </w:tc>
        <w:tc>
          <w:tcPr>
            <w:tcW w:w="743" w:type="dxa"/>
            <w:noWrap/>
            <w:vAlign w:val="bottom"/>
          </w:tcPr>
          <w:p w:rsidR="000617D9" w:rsidRDefault="000617D9">
            <w:pPr>
              <w:jc w:val="center"/>
              <w:rPr>
                <w:rFonts w:ascii="Arial" w:hAnsi="Arial"/>
              </w:rPr>
            </w:pPr>
            <w:r>
              <w:rPr>
                <w:rFonts w:ascii="Arial" w:hAnsi="Arial"/>
              </w:rPr>
              <w:t>1414</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bottom"/>
          </w:tcPr>
          <w:p w:rsidR="000617D9" w:rsidRDefault="000617D9">
            <w:pPr>
              <w:jc w:val="center"/>
              <w:rPr>
                <w:rFonts w:ascii="Arial" w:hAnsi="Arial"/>
              </w:rPr>
            </w:pPr>
            <w:r>
              <w:rPr>
                <w:rFonts w:ascii="Arial" w:hAnsi="Arial"/>
              </w:rPr>
              <w:t>0</w:t>
            </w:r>
          </w:p>
        </w:tc>
        <w:tc>
          <w:tcPr>
            <w:tcW w:w="708" w:type="dxa"/>
            <w:noWrap/>
            <w:vAlign w:val="bottom"/>
          </w:tcPr>
          <w:p w:rsidR="000617D9" w:rsidRDefault="000617D9">
            <w:pPr>
              <w:jc w:val="center"/>
              <w:rPr>
                <w:rFonts w:ascii="Arial" w:hAnsi="Arial"/>
              </w:rPr>
            </w:pPr>
            <w:r>
              <w:rPr>
                <w:rFonts w:ascii="Arial" w:hAnsi="Arial"/>
              </w:rPr>
              <w:t>-1414</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займы</w:t>
            </w:r>
            <w:r>
              <w:rPr>
                <w:rFonts w:ascii="Arial" w:hAnsi="Arial"/>
              </w:rPr>
              <w:t>,</w:t>
            </w:r>
            <w:r>
              <w:rPr>
                <w:rFonts w:ascii="Arial" w:hAnsi="Arial" w:hint="eastAsia"/>
              </w:rPr>
              <w:t>подлеж</w:t>
            </w:r>
            <w:r>
              <w:rPr>
                <w:rFonts w:ascii="Arial" w:hAnsi="Arial"/>
              </w:rPr>
              <w:t xml:space="preserve">. </w:t>
            </w:r>
            <w:r>
              <w:rPr>
                <w:rFonts w:ascii="Arial" w:hAnsi="Arial" w:hint="eastAsia"/>
              </w:rPr>
              <w:t>погашен</w:t>
            </w:r>
            <w:r>
              <w:rPr>
                <w:rFonts w:ascii="Arial" w:hAnsi="Arial"/>
              </w:rPr>
              <w:t xml:space="preserve">. </w:t>
            </w:r>
            <w:r>
              <w:rPr>
                <w:rFonts w:ascii="Arial" w:hAnsi="Arial" w:hint="eastAsia"/>
              </w:rPr>
              <w:t>более</w:t>
            </w:r>
            <w:r>
              <w:rPr>
                <w:rFonts w:ascii="Arial" w:hAnsi="Arial"/>
              </w:rPr>
              <w:t>,</w:t>
            </w:r>
            <w:r>
              <w:rPr>
                <w:rFonts w:ascii="Arial" w:hAnsi="Arial" w:hint="eastAsia"/>
              </w:rPr>
              <w:t>чем</w:t>
            </w:r>
            <w:r>
              <w:rPr>
                <w:rFonts w:ascii="Arial" w:hAnsi="Arial"/>
              </w:rPr>
              <w:t xml:space="preserve"> </w:t>
            </w:r>
            <w:r>
              <w:rPr>
                <w:rFonts w:ascii="Arial" w:hAnsi="Arial" w:hint="eastAsia"/>
              </w:rPr>
              <w:t>через</w:t>
            </w:r>
            <w:r>
              <w:rPr>
                <w:rFonts w:ascii="Arial" w:hAnsi="Arial"/>
              </w:rPr>
              <w:t xml:space="preserve"> 12 </w:t>
            </w:r>
            <w:r>
              <w:rPr>
                <w:rFonts w:ascii="Arial" w:hAnsi="Arial" w:hint="eastAsia"/>
              </w:rPr>
              <w:t>мес</w:t>
            </w:r>
            <w:r>
              <w:rPr>
                <w:rFonts w:ascii="Arial" w:hAnsi="Arial"/>
              </w:rPr>
              <w:t>.</w:t>
            </w:r>
          </w:p>
        </w:tc>
        <w:tc>
          <w:tcPr>
            <w:tcW w:w="742" w:type="dxa"/>
            <w:noWrap/>
            <w:vAlign w:val="bottom"/>
          </w:tcPr>
          <w:p w:rsidR="000617D9" w:rsidRDefault="000617D9">
            <w:pPr>
              <w:jc w:val="center"/>
              <w:rPr>
                <w:rFonts w:ascii="Arial" w:hAnsi="Arial"/>
              </w:rPr>
            </w:pPr>
            <w:r>
              <w:rPr>
                <w:rFonts w:ascii="Arial" w:hAnsi="Arial"/>
              </w:rPr>
              <w:t>512</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Прочие</w:t>
            </w:r>
            <w:r>
              <w:rPr>
                <w:rFonts w:ascii="Arial" w:hAnsi="Arial"/>
              </w:rPr>
              <w:t xml:space="preserve"> </w:t>
            </w:r>
            <w:r>
              <w:rPr>
                <w:rFonts w:ascii="Arial" w:hAnsi="Arial" w:hint="eastAsia"/>
              </w:rPr>
              <w:t>долгосрочные</w:t>
            </w:r>
            <w:r>
              <w:rPr>
                <w:rFonts w:ascii="Arial" w:hAnsi="Arial"/>
              </w:rPr>
              <w:t xml:space="preserve"> </w:t>
            </w:r>
            <w:r>
              <w:rPr>
                <w:rFonts w:ascii="Arial" w:hAnsi="Arial" w:hint="eastAsia"/>
              </w:rPr>
              <w:t>пассивы</w:t>
            </w:r>
          </w:p>
        </w:tc>
        <w:tc>
          <w:tcPr>
            <w:tcW w:w="742" w:type="dxa"/>
            <w:noWrap/>
            <w:vAlign w:val="bottom"/>
          </w:tcPr>
          <w:p w:rsidR="000617D9" w:rsidRDefault="000617D9">
            <w:pPr>
              <w:jc w:val="center"/>
              <w:rPr>
                <w:rFonts w:ascii="Arial" w:hAnsi="Arial"/>
              </w:rPr>
            </w:pPr>
            <w:r>
              <w:rPr>
                <w:rFonts w:ascii="Arial" w:hAnsi="Arial"/>
              </w:rPr>
              <w:t>520</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315"/>
        </w:trPr>
        <w:tc>
          <w:tcPr>
            <w:tcW w:w="4829" w:type="dxa"/>
            <w:noWrap/>
            <w:vAlign w:val="bottom"/>
          </w:tcPr>
          <w:p w:rsidR="000617D9" w:rsidRDefault="000617D9">
            <w:pPr>
              <w:rPr>
                <w:rFonts w:ascii="Arial" w:hAnsi="Arial"/>
                <w:sz w:val="24"/>
                <w:szCs w:val="24"/>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V</w:t>
            </w:r>
          </w:p>
        </w:tc>
        <w:tc>
          <w:tcPr>
            <w:tcW w:w="742" w:type="dxa"/>
            <w:noWrap/>
            <w:vAlign w:val="bottom"/>
          </w:tcPr>
          <w:p w:rsidR="000617D9" w:rsidRDefault="000617D9">
            <w:pPr>
              <w:jc w:val="center"/>
              <w:rPr>
                <w:rFonts w:ascii="Arial" w:hAnsi="Arial"/>
              </w:rPr>
            </w:pPr>
            <w:r>
              <w:rPr>
                <w:rFonts w:ascii="Arial" w:hAnsi="Arial"/>
              </w:rPr>
              <w:t>590</w:t>
            </w:r>
          </w:p>
        </w:tc>
        <w:tc>
          <w:tcPr>
            <w:tcW w:w="743" w:type="dxa"/>
            <w:noWrap/>
            <w:vAlign w:val="bottom"/>
          </w:tcPr>
          <w:p w:rsidR="000617D9" w:rsidRDefault="000617D9">
            <w:pPr>
              <w:jc w:val="center"/>
              <w:rPr>
                <w:rFonts w:ascii="Arial" w:hAnsi="Arial"/>
              </w:rPr>
            </w:pPr>
            <w:r>
              <w:rPr>
                <w:rFonts w:ascii="Arial" w:hAnsi="Arial"/>
              </w:rPr>
              <w:t>1414</w:t>
            </w:r>
          </w:p>
        </w:tc>
        <w:tc>
          <w:tcPr>
            <w:tcW w:w="743" w:type="dxa"/>
            <w:noWrap/>
            <w:vAlign w:val="bottom"/>
          </w:tcPr>
          <w:p w:rsidR="000617D9" w:rsidRDefault="000617D9">
            <w:pPr>
              <w:jc w:val="center"/>
              <w:rPr>
                <w:rFonts w:ascii="Arial" w:hAnsi="Arial"/>
              </w:rPr>
            </w:pPr>
            <w:r>
              <w:rPr>
                <w:rFonts w:ascii="Arial" w:hAnsi="Arial"/>
              </w:rPr>
              <w:t>1414</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bottom"/>
          </w:tcPr>
          <w:p w:rsidR="000617D9" w:rsidRDefault="000617D9">
            <w:pPr>
              <w:jc w:val="center"/>
              <w:rPr>
                <w:rFonts w:ascii="Arial" w:hAnsi="Arial"/>
              </w:rPr>
            </w:pPr>
            <w:r>
              <w:rPr>
                <w:rFonts w:ascii="Arial" w:hAnsi="Arial"/>
              </w:rPr>
              <w:t>0</w:t>
            </w:r>
          </w:p>
        </w:tc>
        <w:tc>
          <w:tcPr>
            <w:tcW w:w="708" w:type="dxa"/>
            <w:noWrap/>
            <w:vAlign w:val="bottom"/>
          </w:tcPr>
          <w:p w:rsidR="000617D9" w:rsidRDefault="000617D9">
            <w:pPr>
              <w:jc w:val="center"/>
              <w:rPr>
                <w:rFonts w:ascii="Arial" w:hAnsi="Arial"/>
              </w:rPr>
            </w:pPr>
            <w:r>
              <w:rPr>
                <w:rFonts w:ascii="Arial" w:hAnsi="Arial"/>
              </w:rPr>
              <w:t>-1414</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300"/>
        </w:trPr>
        <w:tc>
          <w:tcPr>
            <w:tcW w:w="4829" w:type="dxa"/>
            <w:noWrap/>
            <w:vAlign w:val="bottom"/>
          </w:tcPr>
          <w:p w:rsidR="000617D9" w:rsidRDefault="000617D9">
            <w:pPr>
              <w:rPr>
                <w:rFonts w:ascii="Arial" w:hAnsi="Arial"/>
                <w:sz w:val="24"/>
                <w:szCs w:val="24"/>
                <w:u w:val="single"/>
              </w:rPr>
            </w:pPr>
            <w:r>
              <w:rPr>
                <w:rFonts w:ascii="Arial" w:hAnsi="Arial"/>
                <w:u w:val="single"/>
              </w:rPr>
              <w:t xml:space="preserve">VI. </w:t>
            </w:r>
            <w:r>
              <w:rPr>
                <w:rFonts w:ascii="Arial" w:hAnsi="Arial" w:hint="eastAsia"/>
                <w:u w:val="single"/>
              </w:rPr>
              <w:t>Краткосрочные</w:t>
            </w:r>
            <w:r>
              <w:rPr>
                <w:rFonts w:ascii="Arial" w:hAnsi="Arial"/>
                <w:u w:val="single"/>
              </w:rPr>
              <w:t xml:space="preserve"> </w:t>
            </w:r>
            <w:r>
              <w:rPr>
                <w:rFonts w:ascii="Arial" w:hAnsi="Arial" w:hint="eastAsia"/>
                <w:u w:val="single"/>
              </w:rPr>
              <w:t>пассивы</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Заемные</w:t>
            </w:r>
            <w:r>
              <w:rPr>
                <w:rFonts w:ascii="Arial" w:hAnsi="Arial"/>
              </w:rPr>
              <w:t xml:space="preserve"> </w:t>
            </w:r>
            <w:r>
              <w:rPr>
                <w:rFonts w:ascii="Arial" w:hAnsi="Arial" w:hint="eastAsia"/>
              </w:rPr>
              <w:t>средства</w:t>
            </w:r>
          </w:p>
        </w:tc>
        <w:tc>
          <w:tcPr>
            <w:tcW w:w="742" w:type="dxa"/>
            <w:noWrap/>
            <w:vAlign w:val="bottom"/>
          </w:tcPr>
          <w:p w:rsidR="000617D9" w:rsidRDefault="000617D9">
            <w:pPr>
              <w:jc w:val="center"/>
              <w:rPr>
                <w:rFonts w:ascii="Arial" w:hAnsi="Arial"/>
              </w:rPr>
            </w:pPr>
            <w:r>
              <w:rPr>
                <w:rFonts w:ascii="Arial" w:hAnsi="Arial"/>
              </w:rPr>
              <w:t>610</w:t>
            </w:r>
          </w:p>
        </w:tc>
        <w:tc>
          <w:tcPr>
            <w:tcW w:w="743" w:type="dxa"/>
            <w:noWrap/>
            <w:vAlign w:val="bottom"/>
          </w:tcPr>
          <w:p w:rsidR="000617D9" w:rsidRDefault="000617D9">
            <w:pPr>
              <w:jc w:val="center"/>
              <w:rPr>
                <w:rFonts w:ascii="Arial" w:hAnsi="Arial"/>
              </w:rPr>
            </w:pPr>
            <w:r>
              <w:rPr>
                <w:rFonts w:ascii="Arial" w:hAnsi="Arial"/>
              </w:rPr>
              <w:t>16806</w:t>
            </w:r>
          </w:p>
        </w:tc>
        <w:tc>
          <w:tcPr>
            <w:tcW w:w="743" w:type="dxa"/>
            <w:noWrap/>
            <w:vAlign w:val="bottom"/>
          </w:tcPr>
          <w:p w:rsidR="000617D9" w:rsidRDefault="000617D9">
            <w:pPr>
              <w:jc w:val="center"/>
              <w:rPr>
                <w:rFonts w:ascii="Arial" w:hAnsi="Arial"/>
              </w:rPr>
            </w:pPr>
            <w:r>
              <w:rPr>
                <w:rFonts w:ascii="Arial" w:hAnsi="Arial"/>
              </w:rPr>
              <w:t>21803</w:t>
            </w:r>
          </w:p>
        </w:tc>
        <w:tc>
          <w:tcPr>
            <w:tcW w:w="743" w:type="dxa"/>
            <w:noWrap/>
            <w:vAlign w:val="bottom"/>
          </w:tcPr>
          <w:p w:rsidR="000617D9" w:rsidRDefault="000617D9">
            <w:pPr>
              <w:jc w:val="center"/>
              <w:rPr>
                <w:rFonts w:ascii="Arial" w:hAnsi="Arial"/>
              </w:rPr>
            </w:pPr>
            <w:r>
              <w:rPr>
                <w:rFonts w:ascii="Arial" w:hAnsi="Arial"/>
              </w:rPr>
              <w:t>38749</w:t>
            </w:r>
          </w:p>
        </w:tc>
        <w:tc>
          <w:tcPr>
            <w:tcW w:w="673" w:type="dxa"/>
            <w:noWrap/>
            <w:vAlign w:val="bottom"/>
          </w:tcPr>
          <w:p w:rsidR="000617D9" w:rsidRDefault="000617D9">
            <w:pPr>
              <w:jc w:val="center"/>
              <w:rPr>
                <w:rFonts w:ascii="Arial" w:hAnsi="Arial"/>
              </w:rPr>
            </w:pPr>
            <w:r>
              <w:rPr>
                <w:rFonts w:ascii="Arial" w:hAnsi="Arial"/>
              </w:rPr>
              <w:t>4997</w:t>
            </w:r>
          </w:p>
        </w:tc>
        <w:tc>
          <w:tcPr>
            <w:tcW w:w="708" w:type="dxa"/>
            <w:noWrap/>
            <w:vAlign w:val="bottom"/>
          </w:tcPr>
          <w:p w:rsidR="000617D9" w:rsidRDefault="000617D9">
            <w:pPr>
              <w:jc w:val="center"/>
              <w:rPr>
                <w:rFonts w:ascii="Arial" w:hAnsi="Arial"/>
              </w:rPr>
            </w:pPr>
            <w:r>
              <w:rPr>
                <w:rFonts w:ascii="Arial" w:hAnsi="Arial"/>
              </w:rPr>
              <w:t>16946</w:t>
            </w:r>
          </w:p>
        </w:tc>
        <w:tc>
          <w:tcPr>
            <w:tcW w:w="743" w:type="dxa"/>
            <w:noWrap/>
            <w:vAlign w:val="bottom"/>
          </w:tcPr>
          <w:p w:rsidR="000617D9" w:rsidRDefault="000617D9">
            <w:pPr>
              <w:jc w:val="center"/>
              <w:rPr>
                <w:rFonts w:ascii="Arial" w:hAnsi="Arial"/>
              </w:rPr>
            </w:pPr>
            <w:r>
              <w:rPr>
                <w:rFonts w:ascii="Arial" w:hAnsi="Arial"/>
              </w:rPr>
              <w:t>67646</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8,14%</w:t>
            </w:r>
          </w:p>
        </w:tc>
        <w:tc>
          <w:tcPr>
            <w:tcW w:w="743" w:type="dxa"/>
            <w:noWrap/>
            <w:vAlign w:val="bottom"/>
          </w:tcPr>
          <w:p w:rsidR="000617D9" w:rsidRDefault="000617D9">
            <w:pPr>
              <w:jc w:val="center"/>
              <w:rPr>
                <w:rFonts w:ascii="Arial" w:hAnsi="Arial"/>
              </w:rPr>
            </w:pPr>
            <w:r>
              <w:rPr>
                <w:rFonts w:ascii="Arial" w:hAnsi="Arial"/>
              </w:rPr>
              <w:t>8,37%</w:t>
            </w:r>
          </w:p>
        </w:tc>
        <w:tc>
          <w:tcPr>
            <w:tcW w:w="743" w:type="dxa"/>
            <w:noWrap/>
            <w:vAlign w:val="bottom"/>
          </w:tcPr>
          <w:p w:rsidR="000617D9" w:rsidRDefault="000617D9">
            <w:pPr>
              <w:jc w:val="center"/>
              <w:rPr>
                <w:rFonts w:ascii="Arial" w:hAnsi="Arial"/>
              </w:rPr>
            </w:pPr>
            <w:r>
              <w:rPr>
                <w:rFonts w:ascii="Arial" w:hAnsi="Arial"/>
              </w:rPr>
              <w:t>13,35%</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28,40%</w:t>
            </w:r>
          </w:p>
        </w:tc>
        <w:tc>
          <w:tcPr>
            <w:tcW w:w="743" w:type="dxa"/>
            <w:noWrap/>
            <w:vAlign w:val="bottom"/>
          </w:tcPr>
          <w:p w:rsidR="000617D9" w:rsidRDefault="000617D9">
            <w:pPr>
              <w:jc w:val="center"/>
              <w:rPr>
                <w:rFonts w:ascii="Arial" w:hAnsi="Arial"/>
              </w:rPr>
            </w:pPr>
            <w:r>
              <w:rPr>
                <w:rFonts w:ascii="Arial" w:hAnsi="Arial"/>
              </w:rPr>
              <w:t>19,55%</w:t>
            </w:r>
          </w:p>
        </w:tc>
        <w:tc>
          <w:tcPr>
            <w:tcW w:w="743" w:type="dxa"/>
            <w:noWrap/>
            <w:vAlign w:val="bottom"/>
          </w:tcPr>
          <w:p w:rsidR="000617D9" w:rsidRDefault="000617D9">
            <w:pPr>
              <w:jc w:val="center"/>
              <w:rPr>
                <w:rFonts w:ascii="Arial" w:hAnsi="Arial"/>
              </w:rPr>
            </w:pPr>
            <w:r>
              <w:rPr>
                <w:rFonts w:ascii="Arial" w:hAnsi="Arial"/>
              </w:rPr>
              <w:t>29,84%</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кредиты</w:t>
            </w:r>
            <w:r>
              <w:rPr>
                <w:rFonts w:ascii="Arial" w:hAnsi="Arial"/>
              </w:rPr>
              <w:t xml:space="preserve"> </w:t>
            </w:r>
            <w:r>
              <w:rPr>
                <w:rFonts w:ascii="Arial" w:hAnsi="Arial" w:hint="eastAsia"/>
              </w:rPr>
              <w:t>банков</w:t>
            </w:r>
            <w:r>
              <w:rPr>
                <w:rFonts w:ascii="Arial" w:hAnsi="Arial"/>
              </w:rPr>
              <w:t xml:space="preserve">, </w:t>
            </w:r>
            <w:r>
              <w:rPr>
                <w:rFonts w:ascii="Arial" w:hAnsi="Arial" w:hint="eastAsia"/>
              </w:rPr>
              <w:t>подлежащие</w:t>
            </w:r>
            <w:r>
              <w:rPr>
                <w:rFonts w:ascii="Arial" w:hAnsi="Arial"/>
              </w:rPr>
              <w:t xml:space="preserve"> </w:t>
            </w:r>
            <w:r>
              <w:rPr>
                <w:rFonts w:ascii="Arial" w:hAnsi="Arial" w:hint="eastAsia"/>
              </w:rPr>
              <w:t>погашению</w:t>
            </w:r>
            <w:r>
              <w:rPr>
                <w:rFonts w:ascii="Arial" w:hAnsi="Arial"/>
              </w:rPr>
              <w:t xml:space="preserve"> </w:t>
            </w:r>
            <w:r>
              <w:rPr>
                <w:rFonts w:ascii="Arial" w:hAnsi="Arial" w:hint="eastAsia"/>
              </w:rPr>
              <w:t>в</w:t>
            </w:r>
            <w:r>
              <w:rPr>
                <w:rFonts w:ascii="Arial" w:hAnsi="Arial"/>
              </w:rPr>
              <w:t xml:space="preserve"> </w:t>
            </w:r>
            <w:r>
              <w:rPr>
                <w:rFonts w:ascii="Arial" w:hAnsi="Arial" w:hint="eastAsia"/>
              </w:rPr>
              <w:t>теч</w:t>
            </w:r>
            <w:r>
              <w:rPr>
                <w:rFonts w:ascii="Arial" w:hAnsi="Arial"/>
              </w:rPr>
              <w:t xml:space="preserve">. 12 </w:t>
            </w:r>
            <w:r>
              <w:rPr>
                <w:rFonts w:ascii="Arial" w:hAnsi="Arial" w:hint="eastAsia"/>
              </w:rPr>
              <w:t>мес</w:t>
            </w:r>
            <w:r>
              <w:rPr>
                <w:rFonts w:ascii="Arial" w:hAnsi="Arial"/>
              </w:rPr>
              <w:t>.</w:t>
            </w:r>
          </w:p>
        </w:tc>
        <w:tc>
          <w:tcPr>
            <w:tcW w:w="742" w:type="dxa"/>
            <w:noWrap/>
            <w:vAlign w:val="bottom"/>
          </w:tcPr>
          <w:p w:rsidR="000617D9" w:rsidRDefault="000617D9">
            <w:pPr>
              <w:jc w:val="center"/>
              <w:rPr>
                <w:rFonts w:ascii="Arial" w:hAnsi="Arial"/>
              </w:rPr>
            </w:pPr>
            <w:r>
              <w:rPr>
                <w:rFonts w:ascii="Arial" w:hAnsi="Arial"/>
              </w:rPr>
              <w:t>611</w:t>
            </w:r>
          </w:p>
        </w:tc>
        <w:tc>
          <w:tcPr>
            <w:tcW w:w="743" w:type="dxa"/>
            <w:noWrap/>
            <w:vAlign w:val="bottom"/>
          </w:tcPr>
          <w:p w:rsidR="000617D9" w:rsidRDefault="000617D9">
            <w:pPr>
              <w:jc w:val="center"/>
              <w:rPr>
                <w:rFonts w:ascii="Arial" w:hAnsi="Arial"/>
              </w:rPr>
            </w:pPr>
            <w:r>
              <w:rPr>
                <w:rFonts w:ascii="Arial" w:hAnsi="Arial"/>
              </w:rPr>
              <w:t>16806</w:t>
            </w:r>
          </w:p>
        </w:tc>
        <w:tc>
          <w:tcPr>
            <w:tcW w:w="743" w:type="dxa"/>
            <w:noWrap/>
            <w:vAlign w:val="bottom"/>
          </w:tcPr>
          <w:p w:rsidR="000617D9" w:rsidRDefault="000617D9">
            <w:pPr>
              <w:jc w:val="center"/>
              <w:rPr>
                <w:rFonts w:ascii="Arial" w:hAnsi="Arial"/>
              </w:rPr>
            </w:pPr>
            <w:r>
              <w:rPr>
                <w:rFonts w:ascii="Arial" w:hAnsi="Arial"/>
              </w:rPr>
              <w:t>21803</w:t>
            </w:r>
          </w:p>
        </w:tc>
        <w:tc>
          <w:tcPr>
            <w:tcW w:w="743" w:type="dxa"/>
            <w:noWrap/>
            <w:vAlign w:val="bottom"/>
          </w:tcPr>
          <w:p w:rsidR="000617D9" w:rsidRDefault="000617D9">
            <w:pPr>
              <w:jc w:val="center"/>
              <w:rPr>
                <w:rFonts w:ascii="Arial" w:hAnsi="Arial"/>
              </w:rPr>
            </w:pPr>
            <w:r>
              <w:rPr>
                <w:rFonts w:ascii="Arial" w:hAnsi="Arial"/>
              </w:rPr>
              <w:t>38749</w:t>
            </w:r>
          </w:p>
        </w:tc>
        <w:tc>
          <w:tcPr>
            <w:tcW w:w="673" w:type="dxa"/>
            <w:noWrap/>
            <w:vAlign w:val="bottom"/>
          </w:tcPr>
          <w:p w:rsidR="000617D9" w:rsidRDefault="000617D9">
            <w:pPr>
              <w:jc w:val="center"/>
              <w:rPr>
                <w:rFonts w:ascii="Arial" w:hAnsi="Arial"/>
              </w:rPr>
            </w:pPr>
            <w:r>
              <w:rPr>
                <w:rFonts w:ascii="Arial" w:hAnsi="Arial"/>
              </w:rPr>
              <w:t>4997</w:t>
            </w:r>
          </w:p>
        </w:tc>
        <w:tc>
          <w:tcPr>
            <w:tcW w:w="708" w:type="dxa"/>
            <w:noWrap/>
            <w:vAlign w:val="bottom"/>
          </w:tcPr>
          <w:p w:rsidR="000617D9" w:rsidRDefault="000617D9">
            <w:pPr>
              <w:jc w:val="center"/>
              <w:rPr>
                <w:rFonts w:ascii="Arial" w:hAnsi="Arial"/>
              </w:rPr>
            </w:pPr>
            <w:r>
              <w:rPr>
                <w:rFonts w:ascii="Arial" w:hAnsi="Arial"/>
              </w:rPr>
              <w:t>16946</w:t>
            </w:r>
          </w:p>
        </w:tc>
        <w:tc>
          <w:tcPr>
            <w:tcW w:w="743" w:type="dxa"/>
            <w:noWrap/>
            <w:vAlign w:val="bottom"/>
          </w:tcPr>
          <w:p w:rsidR="000617D9" w:rsidRDefault="000617D9">
            <w:pPr>
              <w:jc w:val="center"/>
              <w:rPr>
                <w:rFonts w:ascii="Arial" w:hAnsi="Arial"/>
              </w:rPr>
            </w:pPr>
            <w:r>
              <w:rPr>
                <w:rFonts w:ascii="Arial" w:hAnsi="Arial"/>
              </w:rPr>
              <w:t>67646</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займы</w:t>
            </w:r>
            <w:r>
              <w:rPr>
                <w:rFonts w:ascii="Arial" w:hAnsi="Arial"/>
              </w:rPr>
              <w:t xml:space="preserve">, </w:t>
            </w:r>
            <w:r>
              <w:rPr>
                <w:rFonts w:ascii="Arial" w:hAnsi="Arial" w:hint="eastAsia"/>
              </w:rPr>
              <w:t>подлежащие</w:t>
            </w:r>
            <w:r>
              <w:rPr>
                <w:rFonts w:ascii="Arial" w:hAnsi="Arial"/>
              </w:rPr>
              <w:t xml:space="preserve"> </w:t>
            </w:r>
            <w:r>
              <w:rPr>
                <w:rFonts w:ascii="Arial" w:hAnsi="Arial" w:hint="eastAsia"/>
              </w:rPr>
              <w:t>погашению</w:t>
            </w:r>
            <w:r>
              <w:rPr>
                <w:rFonts w:ascii="Arial" w:hAnsi="Arial"/>
              </w:rPr>
              <w:t xml:space="preserve"> </w:t>
            </w:r>
            <w:r>
              <w:rPr>
                <w:rFonts w:ascii="Arial" w:hAnsi="Arial" w:hint="eastAsia"/>
              </w:rPr>
              <w:t>через</w:t>
            </w:r>
            <w:r>
              <w:rPr>
                <w:rFonts w:ascii="Arial" w:hAnsi="Arial"/>
              </w:rPr>
              <w:t xml:space="preserve"> 12 </w:t>
            </w:r>
            <w:r>
              <w:rPr>
                <w:rFonts w:ascii="Arial" w:hAnsi="Arial" w:hint="eastAsia"/>
              </w:rPr>
              <w:t>месяц</w:t>
            </w:r>
            <w:r>
              <w:rPr>
                <w:rFonts w:ascii="Arial" w:hAnsi="Arial"/>
              </w:rPr>
              <w:t>.</w:t>
            </w:r>
          </w:p>
        </w:tc>
        <w:tc>
          <w:tcPr>
            <w:tcW w:w="742" w:type="dxa"/>
            <w:noWrap/>
            <w:vAlign w:val="bottom"/>
          </w:tcPr>
          <w:p w:rsidR="000617D9" w:rsidRDefault="000617D9">
            <w:pPr>
              <w:jc w:val="center"/>
              <w:rPr>
                <w:rFonts w:ascii="Arial" w:hAnsi="Arial"/>
              </w:rPr>
            </w:pPr>
            <w:r>
              <w:rPr>
                <w:rFonts w:ascii="Arial" w:hAnsi="Arial"/>
              </w:rPr>
              <w:t>612</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Кредиторская</w:t>
            </w:r>
            <w:r>
              <w:rPr>
                <w:rFonts w:ascii="Arial" w:hAnsi="Arial"/>
              </w:rPr>
              <w:t xml:space="preserve"> </w:t>
            </w:r>
            <w:r>
              <w:rPr>
                <w:rFonts w:ascii="Arial" w:hAnsi="Arial" w:hint="eastAsia"/>
              </w:rPr>
              <w:t>задолженность</w:t>
            </w:r>
          </w:p>
        </w:tc>
        <w:tc>
          <w:tcPr>
            <w:tcW w:w="742" w:type="dxa"/>
            <w:noWrap/>
            <w:vAlign w:val="bottom"/>
          </w:tcPr>
          <w:p w:rsidR="000617D9" w:rsidRDefault="000617D9">
            <w:pPr>
              <w:jc w:val="center"/>
              <w:rPr>
                <w:rFonts w:ascii="Arial" w:hAnsi="Arial"/>
              </w:rPr>
            </w:pPr>
            <w:r>
              <w:rPr>
                <w:rFonts w:ascii="Arial" w:hAnsi="Arial"/>
              </w:rPr>
              <w:t>620</w:t>
            </w:r>
          </w:p>
        </w:tc>
        <w:tc>
          <w:tcPr>
            <w:tcW w:w="743" w:type="dxa"/>
            <w:noWrap/>
            <w:vAlign w:val="bottom"/>
          </w:tcPr>
          <w:p w:rsidR="000617D9" w:rsidRDefault="000617D9">
            <w:pPr>
              <w:jc w:val="center"/>
              <w:rPr>
                <w:rFonts w:ascii="Arial" w:hAnsi="Arial"/>
              </w:rPr>
            </w:pPr>
            <w:r>
              <w:rPr>
                <w:rFonts w:ascii="Arial" w:hAnsi="Arial"/>
              </w:rPr>
              <w:t>40479</w:t>
            </w:r>
          </w:p>
        </w:tc>
        <w:tc>
          <w:tcPr>
            <w:tcW w:w="743" w:type="dxa"/>
            <w:noWrap/>
            <w:vAlign w:val="bottom"/>
          </w:tcPr>
          <w:p w:rsidR="000617D9" w:rsidRDefault="000617D9">
            <w:pPr>
              <w:jc w:val="center"/>
              <w:rPr>
                <w:rFonts w:ascii="Arial" w:hAnsi="Arial"/>
              </w:rPr>
            </w:pPr>
            <w:r>
              <w:rPr>
                <w:rFonts w:ascii="Arial" w:hAnsi="Arial"/>
              </w:rPr>
              <w:t>86630</w:t>
            </w:r>
          </w:p>
        </w:tc>
        <w:tc>
          <w:tcPr>
            <w:tcW w:w="743" w:type="dxa"/>
            <w:noWrap/>
            <w:vAlign w:val="bottom"/>
          </w:tcPr>
          <w:p w:rsidR="000617D9" w:rsidRDefault="000617D9">
            <w:pPr>
              <w:jc w:val="center"/>
              <w:rPr>
                <w:rFonts w:ascii="Arial" w:hAnsi="Arial"/>
              </w:rPr>
            </w:pPr>
            <w:r>
              <w:rPr>
                <w:rFonts w:ascii="Arial" w:hAnsi="Arial"/>
              </w:rPr>
              <w:t>87971</w:t>
            </w:r>
          </w:p>
        </w:tc>
        <w:tc>
          <w:tcPr>
            <w:tcW w:w="673" w:type="dxa"/>
            <w:noWrap/>
            <w:vAlign w:val="bottom"/>
          </w:tcPr>
          <w:p w:rsidR="000617D9" w:rsidRDefault="000617D9">
            <w:pPr>
              <w:jc w:val="center"/>
              <w:rPr>
                <w:rFonts w:ascii="Arial" w:hAnsi="Arial"/>
              </w:rPr>
            </w:pPr>
            <w:r>
              <w:rPr>
                <w:rFonts w:ascii="Arial" w:hAnsi="Arial"/>
              </w:rPr>
              <w:t>46151</w:t>
            </w:r>
          </w:p>
        </w:tc>
        <w:tc>
          <w:tcPr>
            <w:tcW w:w="708" w:type="dxa"/>
            <w:noWrap/>
            <w:vAlign w:val="bottom"/>
          </w:tcPr>
          <w:p w:rsidR="000617D9" w:rsidRDefault="000617D9">
            <w:pPr>
              <w:jc w:val="center"/>
              <w:rPr>
                <w:rFonts w:ascii="Arial" w:hAnsi="Arial"/>
              </w:rPr>
            </w:pPr>
            <w:r>
              <w:rPr>
                <w:rFonts w:ascii="Arial" w:hAnsi="Arial"/>
              </w:rPr>
              <w:t>1341</w:t>
            </w:r>
          </w:p>
        </w:tc>
        <w:tc>
          <w:tcPr>
            <w:tcW w:w="743" w:type="dxa"/>
            <w:noWrap/>
            <w:vAlign w:val="bottom"/>
          </w:tcPr>
          <w:p w:rsidR="000617D9" w:rsidRDefault="000617D9">
            <w:pPr>
              <w:jc w:val="center"/>
              <w:rPr>
                <w:rFonts w:ascii="Arial" w:hAnsi="Arial"/>
              </w:rPr>
            </w:pPr>
            <w:r>
              <w:rPr>
                <w:rFonts w:ascii="Arial" w:hAnsi="Arial"/>
              </w:rPr>
              <w:t>44502</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19,60%</w:t>
            </w:r>
          </w:p>
        </w:tc>
        <w:tc>
          <w:tcPr>
            <w:tcW w:w="743" w:type="dxa"/>
            <w:noWrap/>
            <w:vAlign w:val="bottom"/>
          </w:tcPr>
          <w:p w:rsidR="000617D9" w:rsidRDefault="000617D9">
            <w:pPr>
              <w:jc w:val="center"/>
              <w:rPr>
                <w:rFonts w:ascii="Arial" w:hAnsi="Arial"/>
              </w:rPr>
            </w:pPr>
            <w:r>
              <w:rPr>
                <w:rFonts w:ascii="Arial" w:hAnsi="Arial"/>
              </w:rPr>
              <w:t>33,25%</w:t>
            </w:r>
          </w:p>
        </w:tc>
        <w:tc>
          <w:tcPr>
            <w:tcW w:w="743" w:type="dxa"/>
            <w:noWrap/>
            <w:vAlign w:val="bottom"/>
          </w:tcPr>
          <w:p w:rsidR="000617D9" w:rsidRDefault="000617D9">
            <w:pPr>
              <w:jc w:val="center"/>
              <w:rPr>
                <w:rFonts w:ascii="Arial" w:hAnsi="Arial"/>
              </w:rPr>
            </w:pPr>
            <w:r>
              <w:rPr>
                <w:rFonts w:ascii="Arial" w:hAnsi="Arial"/>
              </w:rPr>
              <w:t>30,30%</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краткосрочным</w:t>
            </w:r>
            <w:r>
              <w:rPr>
                <w:rFonts w:ascii="Arial" w:hAnsi="Arial"/>
              </w:rPr>
              <w:t xml:space="preserve"> </w:t>
            </w:r>
            <w:r>
              <w:rPr>
                <w:rFonts w:ascii="Arial" w:hAnsi="Arial" w:hint="eastAsia"/>
              </w:rPr>
              <w:t>обязательствам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68,40%</w:t>
            </w:r>
          </w:p>
        </w:tc>
        <w:tc>
          <w:tcPr>
            <w:tcW w:w="743" w:type="dxa"/>
            <w:noWrap/>
            <w:vAlign w:val="bottom"/>
          </w:tcPr>
          <w:p w:rsidR="000617D9" w:rsidRDefault="000617D9">
            <w:pPr>
              <w:jc w:val="center"/>
              <w:rPr>
                <w:rFonts w:ascii="Arial" w:hAnsi="Arial"/>
              </w:rPr>
            </w:pPr>
            <w:r>
              <w:rPr>
                <w:rFonts w:ascii="Arial" w:hAnsi="Arial"/>
              </w:rPr>
              <w:t>77,66%</w:t>
            </w:r>
          </w:p>
        </w:tc>
        <w:tc>
          <w:tcPr>
            <w:tcW w:w="743" w:type="dxa"/>
            <w:noWrap/>
            <w:vAlign w:val="bottom"/>
          </w:tcPr>
          <w:p w:rsidR="000617D9" w:rsidRDefault="000617D9">
            <w:pPr>
              <w:jc w:val="center"/>
              <w:rPr>
                <w:rFonts w:ascii="Arial" w:hAnsi="Arial"/>
              </w:rPr>
            </w:pPr>
            <w:r>
              <w:rPr>
                <w:rFonts w:ascii="Arial" w:hAnsi="Arial"/>
              </w:rPr>
              <w:t>67,74%</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w:t>
            </w:r>
            <w:r>
              <w:rPr>
                <w:rFonts w:ascii="Arial" w:hAnsi="Arial" w:hint="eastAsia"/>
              </w:rPr>
              <w:t>том</w:t>
            </w:r>
            <w:r>
              <w:rPr>
                <w:rFonts w:ascii="Arial" w:hAnsi="Arial"/>
              </w:rPr>
              <w:t xml:space="preserve"> </w:t>
            </w:r>
            <w:r>
              <w:rPr>
                <w:rFonts w:ascii="Arial" w:hAnsi="Arial" w:hint="eastAsia"/>
              </w:rPr>
              <w:t>числе</w:t>
            </w:r>
            <w:r>
              <w:rPr>
                <w:rFonts w:ascii="Arial" w:hAnsi="Arial"/>
              </w:rPr>
              <w:t>:</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поставщики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подрядчики</w:t>
            </w:r>
          </w:p>
        </w:tc>
        <w:tc>
          <w:tcPr>
            <w:tcW w:w="742" w:type="dxa"/>
            <w:noWrap/>
            <w:vAlign w:val="bottom"/>
          </w:tcPr>
          <w:p w:rsidR="000617D9" w:rsidRDefault="000617D9">
            <w:pPr>
              <w:jc w:val="center"/>
              <w:rPr>
                <w:rFonts w:ascii="Arial" w:hAnsi="Arial"/>
              </w:rPr>
            </w:pPr>
            <w:r>
              <w:rPr>
                <w:rFonts w:ascii="Arial" w:hAnsi="Arial"/>
              </w:rPr>
              <w:t>621</w:t>
            </w:r>
          </w:p>
        </w:tc>
        <w:tc>
          <w:tcPr>
            <w:tcW w:w="743" w:type="dxa"/>
            <w:noWrap/>
            <w:vAlign w:val="bottom"/>
          </w:tcPr>
          <w:p w:rsidR="000617D9" w:rsidRDefault="000617D9">
            <w:pPr>
              <w:jc w:val="center"/>
              <w:rPr>
                <w:rFonts w:ascii="Arial" w:hAnsi="Arial"/>
              </w:rPr>
            </w:pPr>
            <w:r>
              <w:rPr>
                <w:rFonts w:ascii="Arial" w:hAnsi="Arial"/>
              </w:rPr>
              <w:t>13886</w:t>
            </w:r>
          </w:p>
        </w:tc>
        <w:tc>
          <w:tcPr>
            <w:tcW w:w="743" w:type="dxa"/>
            <w:noWrap/>
            <w:vAlign w:val="bottom"/>
          </w:tcPr>
          <w:p w:rsidR="000617D9" w:rsidRDefault="000617D9">
            <w:pPr>
              <w:jc w:val="center"/>
              <w:rPr>
                <w:rFonts w:ascii="Arial" w:hAnsi="Arial"/>
              </w:rPr>
            </w:pPr>
            <w:r>
              <w:rPr>
                <w:rFonts w:ascii="Arial" w:hAnsi="Arial"/>
              </w:rPr>
              <w:t>13547</w:t>
            </w:r>
          </w:p>
        </w:tc>
        <w:tc>
          <w:tcPr>
            <w:tcW w:w="743" w:type="dxa"/>
            <w:noWrap/>
            <w:vAlign w:val="bottom"/>
          </w:tcPr>
          <w:p w:rsidR="000617D9" w:rsidRDefault="000617D9">
            <w:pPr>
              <w:jc w:val="center"/>
              <w:rPr>
                <w:rFonts w:ascii="Arial" w:hAnsi="Arial"/>
              </w:rPr>
            </w:pPr>
            <w:r>
              <w:rPr>
                <w:rFonts w:ascii="Arial" w:hAnsi="Arial"/>
              </w:rPr>
              <w:t>33287</w:t>
            </w:r>
          </w:p>
        </w:tc>
        <w:tc>
          <w:tcPr>
            <w:tcW w:w="673" w:type="dxa"/>
            <w:noWrap/>
            <w:vAlign w:val="bottom"/>
          </w:tcPr>
          <w:p w:rsidR="000617D9" w:rsidRDefault="000617D9">
            <w:pPr>
              <w:jc w:val="center"/>
              <w:rPr>
                <w:rFonts w:ascii="Arial" w:hAnsi="Arial"/>
              </w:rPr>
            </w:pPr>
            <w:r>
              <w:rPr>
                <w:rFonts w:ascii="Arial" w:hAnsi="Arial"/>
              </w:rPr>
              <w:t>-339</w:t>
            </w:r>
          </w:p>
        </w:tc>
        <w:tc>
          <w:tcPr>
            <w:tcW w:w="708" w:type="dxa"/>
            <w:noWrap/>
            <w:vAlign w:val="bottom"/>
          </w:tcPr>
          <w:p w:rsidR="000617D9" w:rsidRDefault="000617D9">
            <w:pPr>
              <w:jc w:val="center"/>
              <w:rPr>
                <w:rFonts w:ascii="Arial" w:hAnsi="Arial"/>
              </w:rPr>
            </w:pPr>
            <w:r>
              <w:rPr>
                <w:rFonts w:ascii="Arial" w:hAnsi="Arial"/>
              </w:rPr>
              <w:t>19740</w:t>
            </w:r>
          </w:p>
        </w:tc>
        <w:tc>
          <w:tcPr>
            <w:tcW w:w="743" w:type="dxa"/>
            <w:noWrap/>
            <w:vAlign w:val="bottom"/>
          </w:tcPr>
          <w:p w:rsidR="000617D9" w:rsidRDefault="000617D9">
            <w:pPr>
              <w:jc w:val="center"/>
              <w:rPr>
                <w:rFonts w:ascii="Arial" w:hAnsi="Arial"/>
              </w:rPr>
            </w:pPr>
            <w:r>
              <w:rPr>
                <w:rFonts w:ascii="Arial" w:hAnsi="Arial"/>
              </w:rPr>
              <w:t>73112</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23,46%</w:t>
            </w:r>
          </w:p>
        </w:tc>
        <w:tc>
          <w:tcPr>
            <w:tcW w:w="743" w:type="dxa"/>
            <w:noWrap/>
            <w:vAlign w:val="bottom"/>
          </w:tcPr>
          <w:p w:rsidR="000617D9" w:rsidRDefault="000617D9">
            <w:pPr>
              <w:jc w:val="center"/>
              <w:rPr>
                <w:rFonts w:ascii="Arial" w:hAnsi="Arial"/>
              </w:rPr>
            </w:pPr>
            <w:r>
              <w:rPr>
                <w:rFonts w:ascii="Arial" w:hAnsi="Arial"/>
              </w:rPr>
              <w:t>12,14%</w:t>
            </w:r>
          </w:p>
        </w:tc>
        <w:tc>
          <w:tcPr>
            <w:tcW w:w="743" w:type="dxa"/>
            <w:noWrap/>
            <w:vAlign w:val="bottom"/>
          </w:tcPr>
          <w:p w:rsidR="000617D9" w:rsidRDefault="000617D9">
            <w:pPr>
              <w:jc w:val="center"/>
              <w:rPr>
                <w:rFonts w:ascii="Arial" w:hAnsi="Arial"/>
              </w:rPr>
            </w:pPr>
            <w:r>
              <w:rPr>
                <w:rFonts w:ascii="Arial" w:hAnsi="Arial"/>
              </w:rPr>
              <w:t>25,63%</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34,30%</w:t>
            </w:r>
          </w:p>
        </w:tc>
        <w:tc>
          <w:tcPr>
            <w:tcW w:w="743" w:type="dxa"/>
            <w:noWrap/>
            <w:vAlign w:val="bottom"/>
          </w:tcPr>
          <w:p w:rsidR="000617D9" w:rsidRDefault="000617D9">
            <w:pPr>
              <w:jc w:val="center"/>
              <w:rPr>
                <w:rFonts w:ascii="Arial" w:hAnsi="Arial"/>
              </w:rPr>
            </w:pPr>
            <w:r>
              <w:rPr>
                <w:rFonts w:ascii="Arial" w:hAnsi="Arial"/>
              </w:rPr>
              <w:t>15,64%</w:t>
            </w:r>
          </w:p>
        </w:tc>
        <w:tc>
          <w:tcPr>
            <w:tcW w:w="743" w:type="dxa"/>
            <w:noWrap/>
            <w:vAlign w:val="bottom"/>
          </w:tcPr>
          <w:p w:rsidR="000617D9" w:rsidRDefault="000617D9">
            <w:pPr>
              <w:jc w:val="center"/>
              <w:rPr>
                <w:rFonts w:ascii="Arial" w:hAnsi="Arial"/>
              </w:rPr>
            </w:pPr>
            <w:r>
              <w:rPr>
                <w:rFonts w:ascii="Arial" w:hAnsi="Arial"/>
              </w:rPr>
              <w:t>37,84%</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векселя</w:t>
            </w:r>
            <w:r>
              <w:rPr>
                <w:rFonts w:ascii="Arial" w:hAnsi="Arial"/>
              </w:rPr>
              <w:t xml:space="preserve"> </w:t>
            </w:r>
            <w:r>
              <w:rPr>
                <w:rFonts w:ascii="Arial" w:hAnsi="Arial" w:hint="eastAsia"/>
              </w:rPr>
              <w:t>к</w:t>
            </w:r>
            <w:r>
              <w:rPr>
                <w:rFonts w:ascii="Arial" w:hAnsi="Arial"/>
              </w:rPr>
              <w:t xml:space="preserve"> </w:t>
            </w:r>
            <w:r>
              <w:rPr>
                <w:rFonts w:ascii="Arial" w:hAnsi="Arial" w:hint="eastAsia"/>
              </w:rPr>
              <w:t>уплате</w:t>
            </w:r>
          </w:p>
        </w:tc>
        <w:tc>
          <w:tcPr>
            <w:tcW w:w="742" w:type="dxa"/>
            <w:noWrap/>
            <w:vAlign w:val="bottom"/>
          </w:tcPr>
          <w:p w:rsidR="000617D9" w:rsidRDefault="000617D9">
            <w:pPr>
              <w:jc w:val="center"/>
              <w:rPr>
                <w:rFonts w:ascii="Arial" w:hAnsi="Arial"/>
              </w:rPr>
            </w:pPr>
            <w:r>
              <w:rPr>
                <w:rFonts w:ascii="Arial" w:hAnsi="Arial"/>
              </w:rPr>
              <w:t>622</w:t>
            </w:r>
          </w:p>
        </w:tc>
        <w:tc>
          <w:tcPr>
            <w:tcW w:w="743" w:type="dxa"/>
            <w:noWrap/>
            <w:vAlign w:val="bottom"/>
          </w:tcPr>
          <w:p w:rsidR="000617D9" w:rsidRDefault="000617D9">
            <w:pPr>
              <w:jc w:val="center"/>
              <w:rPr>
                <w:rFonts w:ascii="Arial" w:hAnsi="Arial"/>
              </w:rPr>
            </w:pPr>
            <w:r>
              <w:rPr>
                <w:rFonts w:ascii="Arial" w:hAnsi="Arial"/>
              </w:rPr>
              <w:t>754</w:t>
            </w:r>
          </w:p>
        </w:tc>
        <w:tc>
          <w:tcPr>
            <w:tcW w:w="743" w:type="dxa"/>
            <w:noWrap/>
            <w:vAlign w:val="bottom"/>
          </w:tcPr>
          <w:p w:rsidR="000617D9" w:rsidRDefault="000617D9">
            <w:pPr>
              <w:jc w:val="center"/>
              <w:rPr>
                <w:rFonts w:ascii="Arial" w:hAnsi="Arial"/>
              </w:rPr>
            </w:pPr>
            <w:r>
              <w:rPr>
                <w:rFonts w:ascii="Arial" w:hAnsi="Arial"/>
              </w:rPr>
              <w:t>823</w:t>
            </w:r>
          </w:p>
        </w:tc>
        <w:tc>
          <w:tcPr>
            <w:tcW w:w="743" w:type="dxa"/>
            <w:noWrap/>
            <w:vAlign w:val="bottom"/>
          </w:tcPr>
          <w:p w:rsidR="000617D9" w:rsidRDefault="000617D9">
            <w:pPr>
              <w:jc w:val="center"/>
              <w:rPr>
                <w:rFonts w:ascii="Arial" w:hAnsi="Arial"/>
              </w:rPr>
            </w:pPr>
            <w:r>
              <w:rPr>
                <w:rFonts w:ascii="Arial" w:hAnsi="Arial"/>
              </w:rPr>
              <w:t>1058</w:t>
            </w:r>
          </w:p>
        </w:tc>
        <w:tc>
          <w:tcPr>
            <w:tcW w:w="673" w:type="dxa"/>
            <w:noWrap/>
            <w:vAlign w:val="bottom"/>
          </w:tcPr>
          <w:p w:rsidR="000617D9" w:rsidRDefault="000617D9">
            <w:pPr>
              <w:jc w:val="center"/>
              <w:rPr>
                <w:rFonts w:ascii="Arial" w:hAnsi="Arial"/>
              </w:rPr>
            </w:pPr>
            <w:r>
              <w:rPr>
                <w:rFonts w:ascii="Arial" w:hAnsi="Arial"/>
              </w:rPr>
              <w:t>69</w:t>
            </w:r>
          </w:p>
        </w:tc>
        <w:tc>
          <w:tcPr>
            <w:tcW w:w="708" w:type="dxa"/>
            <w:noWrap/>
            <w:vAlign w:val="bottom"/>
          </w:tcPr>
          <w:p w:rsidR="000617D9" w:rsidRDefault="000617D9">
            <w:pPr>
              <w:jc w:val="center"/>
              <w:rPr>
                <w:rFonts w:ascii="Arial" w:hAnsi="Arial"/>
              </w:rPr>
            </w:pPr>
            <w:r>
              <w:rPr>
                <w:rFonts w:ascii="Arial" w:hAnsi="Arial"/>
              </w:rPr>
              <w:t>235</w:t>
            </w:r>
          </w:p>
        </w:tc>
        <w:tc>
          <w:tcPr>
            <w:tcW w:w="743" w:type="dxa"/>
            <w:noWrap/>
            <w:vAlign w:val="bottom"/>
          </w:tcPr>
          <w:p w:rsidR="000617D9" w:rsidRDefault="000617D9">
            <w:pPr>
              <w:jc w:val="center"/>
              <w:rPr>
                <w:rFonts w:ascii="Arial" w:hAnsi="Arial"/>
              </w:rPr>
            </w:pPr>
            <w:r>
              <w:rPr>
                <w:rFonts w:ascii="Arial" w:hAnsi="Arial"/>
              </w:rPr>
              <w:t>1459</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по</w:t>
            </w:r>
            <w:r>
              <w:rPr>
                <w:rFonts w:ascii="Arial" w:hAnsi="Arial"/>
              </w:rPr>
              <w:t xml:space="preserve"> </w:t>
            </w:r>
            <w:r>
              <w:rPr>
                <w:rFonts w:ascii="Arial" w:hAnsi="Arial" w:hint="eastAsia"/>
              </w:rPr>
              <w:t>оплате</w:t>
            </w:r>
            <w:r>
              <w:rPr>
                <w:rFonts w:ascii="Arial" w:hAnsi="Arial"/>
              </w:rPr>
              <w:t xml:space="preserve"> </w:t>
            </w:r>
            <w:r>
              <w:rPr>
                <w:rFonts w:ascii="Arial" w:hAnsi="Arial" w:hint="eastAsia"/>
              </w:rPr>
              <w:t>труда</w:t>
            </w:r>
          </w:p>
        </w:tc>
        <w:tc>
          <w:tcPr>
            <w:tcW w:w="742" w:type="dxa"/>
            <w:noWrap/>
            <w:vAlign w:val="bottom"/>
          </w:tcPr>
          <w:p w:rsidR="000617D9" w:rsidRDefault="000617D9">
            <w:pPr>
              <w:jc w:val="center"/>
              <w:rPr>
                <w:rFonts w:ascii="Arial" w:hAnsi="Arial"/>
              </w:rPr>
            </w:pPr>
            <w:r>
              <w:rPr>
                <w:rFonts w:ascii="Arial" w:hAnsi="Arial"/>
              </w:rPr>
              <w:t>623</w:t>
            </w:r>
          </w:p>
        </w:tc>
        <w:tc>
          <w:tcPr>
            <w:tcW w:w="743" w:type="dxa"/>
            <w:noWrap/>
            <w:vAlign w:val="bottom"/>
          </w:tcPr>
          <w:p w:rsidR="000617D9" w:rsidRDefault="000617D9">
            <w:pPr>
              <w:jc w:val="center"/>
              <w:rPr>
                <w:rFonts w:ascii="Arial" w:hAnsi="Arial"/>
              </w:rPr>
            </w:pPr>
            <w:r>
              <w:rPr>
                <w:rFonts w:ascii="Arial" w:hAnsi="Arial"/>
              </w:rPr>
              <w:t>1952</w:t>
            </w:r>
          </w:p>
        </w:tc>
        <w:tc>
          <w:tcPr>
            <w:tcW w:w="743" w:type="dxa"/>
            <w:noWrap/>
            <w:vAlign w:val="bottom"/>
          </w:tcPr>
          <w:p w:rsidR="000617D9" w:rsidRDefault="000617D9">
            <w:pPr>
              <w:jc w:val="center"/>
              <w:rPr>
                <w:rFonts w:ascii="Arial" w:hAnsi="Arial"/>
              </w:rPr>
            </w:pPr>
            <w:r>
              <w:rPr>
                <w:rFonts w:ascii="Arial" w:hAnsi="Arial"/>
              </w:rPr>
              <w:t>1342</w:t>
            </w:r>
          </w:p>
        </w:tc>
        <w:tc>
          <w:tcPr>
            <w:tcW w:w="743" w:type="dxa"/>
            <w:noWrap/>
            <w:vAlign w:val="bottom"/>
          </w:tcPr>
          <w:p w:rsidR="000617D9" w:rsidRDefault="000617D9">
            <w:pPr>
              <w:jc w:val="center"/>
              <w:rPr>
                <w:rFonts w:ascii="Arial" w:hAnsi="Arial"/>
              </w:rPr>
            </w:pPr>
            <w:r>
              <w:rPr>
                <w:rFonts w:ascii="Arial" w:hAnsi="Arial"/>
              </w:rPr>
              <w:t>1973</w:t>
            </w:r>
          </w:p>
        </w:tc>
        <w:tc>
          <w:tcPr>
            <w:tcW w:w="673" w:type="dxa"/>
            <w:noWrap/>
            <w:vAlign w:val="bottom"/>
          </w:tcPr>
          <w:p w:rsidR="000617D9" w:rsidRDefault="000617D9">
            <w:pPr>
              <w:jc w:val="center"/>
              <w:rPr>
                <w:rFonts w:ascii="Arial" w:hAnsi="Arial"/>
              </w:rPr>
            </w:pPr>
            <w:r>
              <w:rPr>
                <w:rFonts w:ascii="Arial" w:hAnsi="Arial"/>
              </w:rPr>
              <w:t>-610</w:t>
            </w:r>
          </w:p>
        </w:tc>
        <w:tc>
          <w:tcPr>
            <w:tcW w:w="708" w:type="dxa"/>
            <w:noWrap/>
            <w:vAlign w:val="bottom"/>
          </w:tcPr>
          <w:p w:rsidR="000617D9" w:rsidRDefault="000617D9">
            <w:pPr>
              <w:jc w:val="center"/>
              <w:rPr>
                <w:rFonts w:ascii="Arial" w:hAnsi="Arial"/>
              </w:rPr>
            </w:pPr>
            <w:r>
              <w:rPr>
                <w:rFonts w:ascii="Arial" w:hAnsi="Arial"/>
              </w:rPr>
              <w:t>631</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3,30%</w:t>
            </w:r>
          </w:p>
        </w:tc>
        <w:tc>
          <w:tcPr>
            <w:tcW w:w="743" w:type="dxa"/>
            <w:noWrap/>
            <w:vAlign w:val="bottom"/>
          </w:tcPr>
          <w:p w:rsidR="000617D9" w:rsidRDefault="000617D9">
            <w:pPr>
              <w:jc w:val="center"/>
              <w:rPr>
                <w:rFonts w:ascii="Arial" w:hAnsi="Arial"/>
              </w:rPr>
            </w:pPr>
            <w:r>
              <w:rPr>
                <w:rFonts w:ascii="Arial" w:hAnsi="Arial"/>
              </w:rPr>
              <w:t>1,20%</w:t>
            </w:r>
          </w:p>
        </w:tc>
        <w:tc>
          <w:tcPr>
            <w:tcW w:w="743" w:type="dxa"/>
            <w:noWrap/>
            <w:vAlign w:val="bottom"/>
          </w:tcPr>
          <w:p w:rsidR="000617D9" w:rsidRDefault="000617D9">
            <w:pPr>
              <w:jc w:val="center"/>
              <w:rPr>
                <w:rFonts w:ascii="Arial" w:hAnsi="Arial"/>
              </w:rPr>
            </w:pPr>
            <w:r>
              <w:rPr>
                <w:rFonts w:ascii="Arial" w:hAnsi="Arial"/>
              </w:rPr>
              <w:t>1,52%</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4,82%</w:t>
            </w:r>
          </w:p>
        </w:tc>
        <w:tc>
          <w:tcPr>
            <w:tcW w:w="743" w:type="dxa"/>
            <w:noWrap/>
            <w:vAlign w:val="bottom"/>
          </w:tcPr>
          <w:p w:rsidR="000617D9" w:rsidRDefault="000617D9">
            <w:pPr>
              <w:jc w:val="center"/>
              <w:rPr>
                <w:rFonts w:ascii="Arial" w:hAnsi="Arial"/>
              </w:rPr>
            </w:pPr>
            <w:r>
              <w:rPr>
                <w:rFonts w:ascii="Arial" w:hAnsi="Arial"/>
              </w:rPr>
              <w:t>1,55%</w:t>
            </w:r>
          </w:p>
        </w:tc>
        <w:tc>
          <w:tcPr>
            <w:tcW w:w="743" w:type="dxa"/>
            <w:noWrap/>
            <w:vAlign w:val="bottom"/>
          </w:tcPr>
          <w:p w:rsidR="000617D9" w:rsidRDefault="000617D9">
            <w:pPr>
              <w:jc w:val="center"/>
              <w:rPr>
                <w:rFonts w:ascii="Arial" w:hAnsi="Arial"/>
              </w:rPr>
            </w:pPr>
            <w:r>
              <w:rPr>
                <w:rFonts w:ascii="Arial" w:hAnsi="Arial"/>
              </w:rPr>
              <w:t>2,24%</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по</w:t>
            </w:r>
            <w:r>
              <w:rPr>
                <w:rFonts w:ascii="Arial" w:hAnsi="Arial"/>
              </w:rPr>
              <w:t xml:space="preserve"> </w:t>
            </w:r>
            <w:r>
              <w:rPr>
                <w:rFonts w:ascii="Arial" w:hAnsi="Arial" w:hint="eastAsia"/>
              </w:rPr>
              <w:t>социальному</w:t>
            </w:r>
            <w:r>
              <w:rPr>
                <w:rFonts w:ascii="Arial" w:hAnsi="Arial"/>
              </w:rPr>
              <w:t xml:space="preserve"> </w:t>
            </w:r>
            <w:r>
              <w:rPr>
                <w:rFonts w:ascii="Arial" w:hAnsi="Arial" w:hint="eastAsia"/>
              </w:rPr>
              <w:t>страхованию</w:t>
            </w:r>
            <w:r>
              <w:rPr>
                <w:rFonts w:ascii="Arial" w:hAnsi="Arial"/>
              </w:rPr>
              <w:t xml:space="preserve"> </w:t>
            </w:r>
            <w:r>
              <w:rPr>
                <w:rFonts w:ascii="Arial" w:hAnsi="Arial" w:hint="eastAsia"/>
              </w:rPr>
              <w:t>и</w:t>
            </w:r>
            <w:r>
              <w:rPr>
                <w:rFonts w:ascii="Arial" w:hAnsi="Arial"/>
              </w:rPr>
              <w:t xml:space="preserve"> </w:t>
            </w:r>
            <w:r>
              <w:rPr>
                <w:rFonts w:ascii="Arial" w:hAnsi="Arial" w:hint="eastAsia"/>
              </w:rPr>
              <w:t>обеспечению</w:t>
            </w:r>
          </w:p>
        </w:tc>
        <w:tc>
          <w:tcPr>
            <w:tcW w:w="742" w:type="dxa"/>
            <w:noWrap/>
            <w:vAlign w:val="bottom"/>
          </w:tcPr>
          <w:p w:rsidR="000617D9" w:rsidRDefault="000617D9">
            <w:pPr>
              <w:jc w:val="center"/>
              <w:rPr>
                <w:rFonts w:ascii="Arial" w:hAnsi="Arial"/>
              </w:rPr>
            </w:pPr>
            <w:r>
              <w:rPr>
                <w:rFonts w:ascii="Arial" w:hAnsi="Arial"/>
              </w:rPr>
              <w:t>624</w:t>
            </w:r>
          </w:p>
        </w:tc>
        <w:tc>
          <w:tcPr>
            <w:tcW w:w="743" w:type="dxa"/>
            <w:noWrap/>
            <w:vAlign w:val="bottom"/>
          </w:tcPr>
          <w:p w:rsidR="000617D9" w:rsidRDefault="000617D9">
            <w:pPr>
              <w:jc w:val="center"/>
              <w:rPr>
                <w:rFonts w:ascii="Arial" w:hAnsi="Arial"/>
              </w:rPr>
            </w:pPr>
            <w:r>
              <w:rPr>
                <w:rFonts w:ascii="Arial" w:hAnsi="Arial"/>
              </w:rPr>
              <w:t>4767</w:t>
            </w:r>
          </w:p>
        </w:tc>
        <w:tc>
          <w:tcPr>
            <w:tcW w:w="743" w:type="dxa"/>
            <w:noWrap/>
            <w:vAlign w:val="bottom"/>
          </w:tcPr>
          <w:p w:rsidR="000617D9" w:rsidRDefault="000617D9">
            <w:pPr>
              <w:jc w:val="center"/>
              <w:rPr>
                <w:rFonts w:ascii="Arial" w:hAnsi="Arial"/>
              </w:rPr>
            </w:pPr>
            <w:r>
              <w:rPr>
                <w:rFonts w:ascii="Arial" w:hAnsi="Arial"/>
              </w:rPr>
              <w:t>818</w:t>
            </w:r>
          </w:p>
        </w:tc>
        <w:tc>
          <w:tcPr>
            <w:tcW w:w="743" w:type="dxa"/>
            <w:noWrap/>
            <w:vAlign w:val="bottom"/>
          </w:tcPr>
          <w:p w:rsidR="000617D9" w:rsidRDefault="000617D9">
            <w:pPr>
              <w:jc w:val="center"/>
              <w:rPr>
                <w:rFonts w:ascii="Arial" w:hAnsi="Arial"/>
              </w:rPr>
            </w:pPr>
            <w:r>
              <w:rPr>
                <w:rFonts w:ascii="Arial" w:hAnsi="Arial"/>
              </w:rPr>
              <w:t>1223</w:t>
            </w:r>
          </w:p>
        </w:tc>
        <w:tc>
          <w:tcPr>
            <w:tcW w:w="673" w:type="dxa"/>
            <w:noWrap/>
            <w:vAlign w:val="bottom"/>
          </w:tcPr>
          <w:p w:rsidR="000617D9" w:rsidRDefault="000617D9">
            <w:pPr>
              <w:jc w:val="center"/>
              <w:rPr>
                <w:rFonts w:ascii="Arial" w:hAnsi="Arial"/>
              </w:rPr>
            </w:pPr>
            <w:r>
              <w:rPr>
                <w:rFonts w:ascii="Arial" w:hAnsi="Arial"/>
              </w:rPr>
              <w:t>-3949</w:t>
            </w:r>
          </w:p>
        </w:tc>
        <w:tc>
          <w:tcPr>
            <w:tcW w:w="708" w:type="dxa"/>
            <w:noWrap/>
            <w:vAlign w:val="bottom"/>
          </w:tcPr>
          <w:p w:rsidR="000617D9" w:rsidRDefault="000617D9">
            <w:pPr>
              <w:jc w:val="center"/>
              <w:rPr>
                <w:rFonts w:ascii="Arial" w:hAnsi="Arial"/>
              </w:rPr>
            </w:pPr>
            <w:r>
              <w:rPr>
                <w:rFonts w:ascii="Arial" w:hAnsi="Arial"/>
              </w:rPr>
              <w:t>405</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8,05%</w:t>
            </w:r>
          </w:p>
        </w:tc>
        <w:tc>
          <w:tcPr>
            <w:tcW w:w="743" w:type="dxa"/>
            <w:noWrap/>
            <w:vAlign w:val="bottom"/>
          </w:tcPr>
          <w:p w:rsidR="000617D9" w:rsidRDefault="000617D9">
            <w:pPr>
              <w:jc w:val="center"/>
              <w:rPr>
                <w:rFonts w:ascii="Arial" w:hAnsi="Arial"/>
              </w:rPr>
            </w:pPr>
            <w:r>
              <w:rPr>
                <w:rFonts w:ascii="Arial" w:hAnsi="Arial"/>
              </w:rPr>
              <w:t>0,73%</w:t>
            </w:r>
          </w:p>
        </w:tc>
        <w:tc>
          <w:tcPr>
            <w:tcW w:w="743" w:type="dxa"/>
            <w:noWrap/>
            <w:vAlign w:val="bottom"/>
          </w:tcPr>
          <w:p w:rsidR="000617D9" w:rsidRDefault="000617D9">
            <w:pPr>
              <w:jc w:val="center"/>
              <w:rPr>
                <w:rFonts w:ascii="Arial" w:hAnsi="Arial"/>
              </w:rPr>
            </w:pPr>
            <w:r>
              <w:rPr>
                <w:rFonts w:ascii="Arial" w:hAnsi="Arial"/>
              </w:rPr>
              <w:t>0,94%</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11,78%</w:t>
            </w:r>
          </w:p>
        </w:tc>
        <w:tc>
          <w:tcPr>
            <w:tcW w:w="743" w:type="dxa"/>
            <w:noWrap/>
            <w:vAlign w:val="bottom"/>
          </w:tcPr>
          <w:p w:rsidR="000617D9" w:rsidRDefault="000617D9">
            <w:pPr>
              <w:jc w:val="center"/>
              <w:rPr>
                <w:rFonts w:ascii="Arial" w:hAnsi="Arial"/>
              </w:rPr>
            </w:pPr>
            <w:r>
              <w:rPr>
                <w:rFonts w:ascii="Arial" w:hAnsi="Arial"/>
              </w:rPr>
              <w:t>0,94%</w:t>
            </w:r>
          </w:p>
        </w:tc>
        <w:tc>
          <w:tcPr>
            <w:tcW w:w="743" w:type="dxa"/>
            <w:noWrap/>
            <w:vAlign w:val="bottom"/>
          </w:tcPr>
          <w:p w:rsidR="000617D9" w:rsidRDefault="000617D9">
            <w:pPr>
              <w:jc w:val="center"/>
              <w:rPr>
                <w:rFonts w:ascii="Arial" w:hAnsi="Arial"/>
              </w:rPr>
            </w:pPr>
            <w:r>
              <w:rPr>
                <w:rFonts w:ascii="Arial" w:hAnsi="Arial"/>
              </w:rPr>
              <w:t>1,39%</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задолженность</w:t>
            </w:r>
            <w:r>
              <w:rPr>
                <w:rFonts w:ascii="Arial" w:hAnsi="Arial"/>
              </w:rPr>
              <w:t xml:space="preserve"> </w:t>
            </w:r>
            <w:r>
              <w:rPr>
                <w:rFonts w:ascii="Arial" w:hAnsi="Arial" w:hint="eastAsia"/>
              </w:rPr>
              <w:t>перед</w:t>
            </w:r>
            <w:r>
              <w:rPr>
                <w:rFonts w:ascii="Arial" w:hAnsi="Arial"/>
              </w:rPr>
              <w:t xml:space="preserve"> </w:t>
            </w:r>
            <w:r>
              <w:rPr>
                <w:rFonts w:ascii="Arial" w:hAnsi="Arial" w:hint="eastAsia"/>
              </w:rPr>
              <w:t>дочерними</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зависим</w:t>
            </w:r>
            <w:r>
              <w:rPr>
                <w:rFonts w:ascii="Arial" w:hAnsi="Arial"/>
              </w:rPr>
              <w:t xml:space="preserve">. </w:t>
            </w:r>
            <w:r>
              <w:rPr>
                <w:rFonts w:ascii="Arial" w:hAnsi="Arial" w:hint="eastAsia"/>
              </w:rPr>
              <w:t>обществами</w:t>
            </w:r>
          </w:p>
        </w:tc>
        <w:tc>
          <w:tcPr>
            <w:tcW w:w="742" w:type="dxa"/>
            <w:noWrap/>
            <w:vAlign w:val="bottom"/>
          </w:tcPr>
          <w:p w:rsidR="000617D9" w:rsidRDefault="000617D9">
            <w:pPr>
              <w:jc w:val="center"/>
              <w:rPr>
                <w:rFonts w:ascii="Arial" w:hAnsi="Arial"/>
              </w:rPr>
            </w:pPr>
            <w:r>
              <w:rPr>
                <w:rFonts w:ascii="Arial" w:hAnsi="Arial"/>
              </w:rPr>
              <w:t>625</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160</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bottom"/>
          </w:tcPr>
          <w:p w:rsidR="000617D9" w:rsidRDefault="000617D9">
            <w:pPr>
              <w:jc w:val="center"/>
              <w:rPr>
                <w:rFonts w:ascii="Arial" w:hAnsi="Arial"/>
              </w:rPr>
            </w:pPr>
            <w:r>
              <w:rPr>
                <w:rFonts w:ascii="Arial" w:hAnsi="Arial"/>
              </w:rPr>
              <w:t>160</w:t>
            </w:r>
          </w:p>
        </w:tc>
        <w:tc>
          <w:tcPr>
            <w:tcW w:w="708" w:type="dxa"/>
            <w:noWrap/>
            <w:vAlign w:val="bottom"/>
          </w:tcPr>
          <w:p w:rsidR="000617D9" w:rsidRDefault="000617D9">
            <w:pPr>
              <w:jc w:val="center"/>
              <w:rPr>
                <w:rFonts w:ascii="Arial" w:hAnsi="Arial"/>
              </w:rPr>
            </w:pPr>
            <w:r>
              <w:rPr>
                <w:rFonts w:ascii="Arial" w:hAnsi="Arial"/>
              </w:rPr>
              <w:t>-160</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задолженность</w:t>
            </w:r>
            <w:r>
              <w:rPr>
                <w:rFonts w:ascii="Arial" w:hAnsi="Arial"/>
              </w:rPr>
              <w:t xml:space="preserve"> </w:t>
            </w:r>
            <w:r>
              <w:rPr>
                <w:rFonts w:ascii="Arial" w:hAnsi="Arial" w:hint="eastAsia"/>
              </w:rPr>
              <w:t>перед</w:t>
            </w:r>
            <w:r>
              <w:rPr>
                <w:rFonts w:ascii="Arial" w:hAnsi="Arial"/>
              </w:rPr>
              <w:t xml:space="preserve"> </w:t>
            </w:r>
            <w:r>
              <w:rPr>
                <w:rFonts w:ascii="Arial" w:hAnsi="Arial" w:hint="eastAsia"/>
              </w:rPr>
              <w:t>бюджетом</w:t>
            </w:r>
          </w:p>
        </w:tc>
        <w:tc>
          <w:tcPr>
            <w:tcW w:w="742" w:type="dxa"/>
            <w:noWrap/>
            <w:vAlign w:val="bottom"/>
          </w:tcPr>
          <w:p w:rsidR="000617D9" w:rsidRDefault="000617D9">
            <w:pPr>
              <w:jc w:val="center"/>
              <w:rPr>
                <w:rFonts w:ascii="Arial" w:hAnsi="Arial"/>
              </w:rPr>
            </w:pPr>
            <w:r>
              <w:rPr>
                <w:rFonts w:ascii="Arial" w:hAnsi="Arial"/>
              </w:rPr>
              <w:t>626</w:t>
            </w:r>
          </w:p>
        </w:tc>
        <w:tc>
          <w:tcPr>
            <w:tcW w:w="743" w:type="dxa"/>
            <w:noWrap/>
            <w:vAlign w:val="bottom"/>
          </w:tcPr>
          <w:p w:rsidR="000617D9" w:rsidRDefault="000617D9">
            <w:pPr>
              <w:jc w:val="center"/>
              <w:rPr>
                <w:rFonts w:ascii="Arial" w:hAnsi="Arial"/>
              </w:rPr>
            </w:pPr>
            <w:r>
              <w:rPr>
                <w:rFonts w:ascii="Arial" w:hAnsi="Arial"/>
              </w:rPr>
              <w:t>8315</w:t>
            </w:r>
          </w:p>
        </w:tc>
        <w:tc>
          <w:tcPr>
            <w:tcW w:w="743" w:type="dxa"/>
            <w:noWrap/>
            <w:vAlign w:val="bottom"/>
          </w:tcPr>
          <w:p w:rsidR="000617D9" w:rsidRDefault="000617D9">
            <w:pPr>
              <w:jc w:val="center"/>
              <w:rPr>
                <w:rFonts w:ascii="Arial" w:hAnsi="Arial"/>
              </w:rPr>
            </w:pPr>
            <w:r>
              <w:rPr>
                <w:rFonts w:ascii="Arial" w:hAnsi="Arial"/>
              </w:rPr>
              <w:t>17907</w:t>
            </w:r>
          </w:p>
        </w:tc>
        <w:tc>
          <w:tcPr>
            <w:tcW w:w="743" w:type="dxa"/>
            <w:noWrap/>
            <w:vAlign w:val="bottom"/>
          </w:tcPr>
          <w:p w:rsidR="000617D9" w:rsidRDefault="000617D9">
            <w:pPr>
              <w:jc w:val="center"/>
              <w:rPr>
                <w:rFonts w:ascii="Arial" w:hAnsi="Arial"/>
              </w:rPr>
            </w:pPr>
            <w:r>
              <w:rPr>
                <w:rFonts w:ascii="Arial" w:hAnsi="Arial"/>
              </w:rPr>
              <w:t>18873</w:t>
            </w:r>
          </w:p>
        </w:tc>
        <w:tc>
          <w:tcPr>
            <w:tcW w:w="673" w:type="dxa"/>
            <w:noWrap/>
            <w:vAlign w:val="bottom"/>
          </w:tcPr>
          <w:p w:rsidR="000617D9" w:rsidRDefault="000617D9">
            <w:pPr>
              <w:jc w:val="center"/>
              <w:rPr>
                <w:rFonts w:ascii="Arial" w:hAnsi="Arial"/>
              </w:rPr>
            </w:pPr>
            <w:r>
              <w:rPr>
                <w:rFonts w:ascii="Arial" w:hAnsi="Arial"/>
              </w:rPr>
              <w:t>9592</w:t>
            </w:r>
          </w:p>
        </w:tc>
        <w:tc>
          <w:tcPr>
            <w:tcW w:w="708" w:type="dxa"/>
            <w:noWrap/>
            <w:vAlign w:val="bottom"/>
          </w:tcPr>
          <w:p w:rsidR="000617D9" w:rsidRDefault="000617D9">
            <w:pPr>
              <w:jc w:val="center"/>
              <w:rPr>
                <w:rFonts w:ascii="Arial" w:hAnsi="Arial"/>
              </w:rPr>
            </w:pPr>
            <w:r>
              <w:rPr>
                <w:rFonts w:ascii="Arial" w:hAnsi="Arial"/>
              </w:rPr>
              <w:t>966</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14,05%</w:t>
            </w:r>
          </w:p>
        </w:tc>
        <w:tc>
          <w:tcPr>
            <w:tcW w:w="743" w:type="dxa"/>
            <w:noWrap/>
            <w:vAlign w:val="bottom"/>
          </w:tcPr>
          <w:p w:rsidR="000617D9" w:rsidRDefault="000617D9">
            <w:pPr>
              <w:jc w:val="center"/>
              <w:rPr>
                <w:rFonts w:ascii="Arial" w:hAnsi="Arial"/>
              </w:rPr>
            </w:pPr>
            <w:r>
              <w:rPr>
                <w:rFonts w:ascii="Arial" w:hAnsi="Arial"/>
              </w:rPr>
              <w:t>16,05%</w:t>
            </w:r>
          </w:p>
        </w:tc>
        <w:tc>
          <w:tcPr>
            <w:tcW w:w="743" w:type="dxa"/>
            <w:noWrap/>
            <w:vAlign w:val="bottom"/>
          </w:tcPr>
          <w:p w:rsidR="000617D9" w:rsidRDefault="000617D9">
            <w:pPr>
              <w:jc w:val="center"/>
              <w:rPr>
                <w:rFonts w:ascii="Arial" w:hAnsi="Arial"/>
              </w:rPr>
            </w:pPr>
            <w:r>
              <w:rPr>
                <w:rFonts w:ascii="Arial" w:hAnsi="Arial"/>
              </w:rPr>
              <w:t>14,53%</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20,54%</w:t>
            </w:r>
          </w:p>
        </w:tc>
        <w:tc>
          <w:tcPr>
            <w:tcW w:w="743" w:type="dxa"/>
            <w:noWrap/>
            <w:vAlign w:val="bottom"/>
          </w:tcPr>
          <w:p w:rsidR="000617D9" w:rsidRDefault="000617D9">
            <w:pPr>
              <w:jc w:val="center"/>
              <w:rPr>
                <w:rFonts w:ascii="Arial" w:hAnsi="Arial"/>
              </w:rPr>
            </w:pPr>
            <w:r>
              <w:rPr>
                <w:rFonts w:ascii="Arial" w:hAnsi="Arial"/>
              </w:rPr>
              <w:t>20,67%</w:t>
            </w:r>
          </w:p>
        </w:tc>
        <w:tc>
          <w:tcPr>
            <w:tcW w:w="743" w:type="dxa"/>
            <w:noWrap/>
            <w:vAlign w:val="bottom"/>
          </w:tcPr>
          <w:p w:rsidR="000617D9" w:rsidRDefault="000617D9">
            <w:pPr>
              <w:jc w:val="center"/>
              <w:rPr>
                <w:rFonts w:ascii="Arial" w:hAnsi="Arial"/>
              </w:rPr>
            </w:pPr>
            <w:r>
              <w:rPr>
                <w:rFonts w:ascii="Arial" w:hAnsi="Arial"/>
              </w:rPr>
              <w:t>21,45%</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авансы</w:t>
            </w:r>
            <w:r>
              <w:rPr>
                <w:rFonts w:ascii="Arial" w:hAnsi="Arial"/>
              </w:rPr>
              <w:t xml:space="preserve"> </w:t>
            </w:r>
            <w:r>
              <w:rPr>
                <w:rFonts w:ascii="Arial" w:hAnsi="Arial" w:hint="eastAsia"/>
              </w:rPr>
              <w:t>полученные</w:t>
            </w:r>
          </w:p>
        </w:tc>
        <w:tc>
          <w:tcPr>
            <w:tcW w:w="742" w:type="dxa"/>
            <w:noWrap/>
            <w:vAlign w:val="bottom"/>
          </w:tcPr>
          <w:p w:rsidR="000617D9" w:rsidRDefault="000617D9">
            <w:pPr>
              <w:jc w:val="center"/>
              <w:rPr>
                <w:rFonts w:ascii="Arial" w:hAnsi="Arial"/>
              </w:rPr>
            </w:pPr>
            <w:r>
              <w:rPr>
                <w:rFonts w:ascii="Arial" w:hAnsi="Arial"/>
              </w:rPr>
              <w:t>627</w:t>
            </w:r>
          </w:p>
        </w:tc>
        <w:tc>
          <w:tcPr>
            <w:tcW w:w="743" w:type="dxa"/>
            <w:noWrap/>
            <w:vAlign w:val="bottom"/>
          </w:tcPr>
          <w:p w:rsidR="000617D9" w:rsidRDefault="000617D9">
            <w:pPr>
              <w:jc w:val="center"/>
              <w:rPr>
                <w:rFonts w:ascii="Arial" w:hAnsi="Arial"/>
              </w:rPr>
            </w:pPr>
            <w:r>
              <w:rPr>
                <w:rFonts w:ascii="Arial" w:hAnsi="Arial"/>
              </w:rPr>
              <w:t>5301</w:t>
            </w:r>
          </w:p>
        </w:tc>
        <w:tc>
          <w:tcPr>
            <w:tcW w:w="743" w:type="dxa"/>
            <w:noWrap/>
            <w:vAlign w:val="bottom"/>
          </w:tcPr>
          <w:p w:rsidR="000617D9" w:rsidRDefault="000617D9">
            <w:pPr>
              <w:jc w:val="center"/>
              <w:rPr>
                <w:rFonts w:ascii="Arial" w:hAnsi="Arial"/>
              </w:rPr>
            </w:pPr>
            <w:r>
              <w:rPr>
                <w:rFonts w:ascii="Arial" w:hAnsi="Arial"/>
              </w:rPr>
              <w:t>47507</w:t>
            </w:r>
          </w:p>
        </w:tc>
        <w:tc>
          <w:tcPr>
            <w:tcW w:w="743" w:type="dxa"/>
            <w:noWrap/>
            <w:vAlign w:val="bottom"/>
          </w:tcPr>
          <w:p w:rsidR="000617D9" w:rsidRDefault="000617D9">
            <w:pPr>
              <w:jc w:val="center"/>
              <w:rPr>
                <w:rFonts w:ascii="Arial" w:hAnsi="Arial"/>
              </w:rPr>
            </w:pPr>
            <w:r>
              <w:rPr>
                <w:rFonts w:ascii="Arial" w:hAnsi="Arial"/>
              </w:rPr>
              <w:t>29063</w:t>
            </w:r>
          </w:p>
        </w:tc>
        <w:tc>
          <w:tcPr>
            <w:tcW w:w="673" w:type="dxa"/>
            <w:noWrap/>
            <w:vAlign w:val="bottom"/>
          </w:tcPr>
          <w:p w:rsidR="000617D9" w:rsidRDefault="000617D9">
            <w:pPr>
              <w:jc w:val="center"/>
              <w:rPr>
                <w:rFonts w:ascii="Arial" w:hAnsi="Arial"/>
              </w:rPr>
            </w:pPr>
            <w:r>
              <w:rPr>
                <w:rFonts w:ascii="Arial" w:hAnsi="Arial"/>
              </w:rPr>
              <w:t>42206</w:t>
            </w:r>
          </w:p>
        </w:tc>
        <w:tc>
          <w:tcPr>
            <w:tcW w:w="708" w:type="dxa"/>
            <w:noWrap/>
            <w:vAlign w:val="bottom"/>
          </w:tcPr>
          <w:p w:rsidR="000617D9" w:rsidRDefault="000617D9">
            <w:pPr>
              <w:jc w:val="center"/>
              <w:rPr>
                <w:rFonts w:ascii="Arial" w:hAnsi="Arial"/>
              </w:rPr>
            </w:pPr>
            <w:r>
              <w:rPr>
                <w:rFonts w:ascii="Arial" w:hAnsi="Arial"/>
              </w:rPr>
              <w:t>-18444</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8,96%</w:t>
            </w:r>
          </w:p>
        </w:tc>
        <w:tc>
          <w:tcPr>
            <w:tcW w:w="743" w:type="dxa"/>
            <w:noWrap/>
            <w:vAlign w:val="bottom"/>
          </w:tcPr>
          <w:p w:rsidR="000617D9" w:rsidRDefault="000617D9">
            <w:pPr>
              <w:jc w:val="center"/>
              <w:rPr>
                <w:rFonts w:ascii="Arial" w:hAnsi="Arial"/>
              </w:rPr>
            </w:pPr>
            <w:r>
              <w:rPr>
                <w:rFonts w:ascii="Arial" w:hAnsi="Arial"/>
              </w:rPr>
              <w:t>42,59%</w:t>
            </w:r>
          </w:p>
        </w:tc>
        <w:tc>
          <w:tcPr>
            <w:tcW w:w="743" w:type="dxa"/>
            <w:noWrap/>
            <w:vAlign w:val="bottom"/>
          </w:tcPr>
          <w:p w:rsidR="000617D9" w:rsidRDefault="000617D9">
            <w:pPr>
              <w:jc w:val="center"/>
              <w:rPr>
                <w:rFonts w:ascii="Arial" w:hAnsi="Arial"/>
              </w:rPr>
            </w:pPr>
            <w:r>
              <w:rPr>
                <w:rFonts w:ascii="Arial" w:hAnsi="Arial"/>
              </w:rPr>
              <w:t>22,38%</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13,10%</w:t>
            </w:r>
          </w:p>
        </w:tc>
        <w:tc>
          <w:tcPr>
            <w:tcW w:w="743" w:type="dxa"/>
            <w:noWrap/>
            <w:vAlign w:val="bottom"/>
          </w:tcPr>
          <w:p w:rsidR="000617D9" w:rsidRDefault="000617D9">
            <w:pPr>
              <w:jc w:val="center"/>
              <w:rPr>
                <w:rFonts w:ascii="Arial" w:hAnsi="Arial"/>
              </w:rPr>
            </w:pPr>
            <w:r>
              <w:rPr>
                <w:rFonts w:ascii="Arial" w:hAnsi="Arial"/>
              </w:rPr>
              <w:t>54,84%</w:t>
            </w:r>
          </w:p>
        </w:tc>
        <w:tc>
          <w:tcPr>
            <w:tcW w:w="743" w:type="dxa"/>
            <w:noWrap/>
            <w:vAlign w:val="bottom"/>
          </w:tcPr>
          <w:p w:rsidR="000617D9" w:rsidRDefault="000617D9">
            <w:pPr>
              <w:jc w:val="center"/>
              <w:rPr>
                <w:rFonts w:ascii="Arial" w:hAnsi="Arial"/>
              </w:rPr>
            </w:pPr>
            <w:r>
              <w:rPr>
                <w:rFonts w:ascii="Arial" w:hAnsi="Arial"/>
              </w:rPr>
              <w:t>33,04%</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rPr>
              <w:t xml:space="preserve"> </w:t>
            </w:r>
            <w:r>
              <w:rPr>
                <w:rFonts w:ascii="Arial" w:hAnsi="Arial" w:hint="eastAsia"/>
              </w:rPr>
              <w:t>прочие</w:t>
            </w:r>
            <w:r>
              <w:rPr>
                <w:rFonts w:ascii="Arial" w:hAnsi="Arial"/>
              </w:rPr>
              <w:t xml:space="preserve"> </w:t>
            </w:r>
            <w:r>
              <w:rPr>
                <w:rFonts w:ascii="Arial" w:hAnsi="Arial" w:hint="eastAsia"/>
              </w:rPr>
              <w:t>кредиторы</w:t>
            </w:r>
          </w:p>
        </w:tc>
        <w:tc>
          <w:tcPr>
            <w:tcW w:w="742" w:type="dxa"/>
            <w:noWrap/>
            <w:vAlign w:val="bottom"/>
          </w:tcPr>
          <w:p w:rsidR="000617D9" w:rsidRDefault="000617D9">
            <w:pPr>
              <w:jc w:val="center"/>
              <w:rPr>
                <w:rFonts w:ascii="Arial" w:hAnsi="Arial"/>
              </w:rPr>
            </w:pPr>
            <w:r>
              <w:rPr>
                <w:rFonts w:ascii="Arial" w:hAnsi="Arial"/>
              </w:rPr>
              <w:t>628</w:t>
            </w:r>
          </w:p>
        </w:tc>
        <w:tc>
          <w:tcPr>
            <w:tcW w:w="743" w:type="dxa"/>
            <w:noWrap/>
            <w:vAlign w:val="bottom"/>
          </w:tcPr>
          <w:p w:rsidR="000617D9" w:rsidRDefault="000617D9">
            <w:pPr>
              <w:jc w:val="center"/>
              <w:rPr>
                <w:rFonts w:ascii="Arial" w:hAnsi="Arial"/>
              </w:rPr>
            </w:pPr>
            <w:r>
              <w:rPr>
                <w:rFonts w:ascii="Arial" w:hAnsi="Arial"/>
              </w:rPr>
              <w:t>5504</w:t>
            </w:r>
          </w:p>
        </w:tc>
        <w:tc>
          <w:tcPr>
            <w:tcW w:w="743" w:type="dxa"/>
            <w:noWrap/>
            <w:vAlign w:val="bottom"/>
          </w:tcPr>
          <w:p w:rsidR="000617D9" w:rsidRDefault="000617D9">
            <w:pPr>
              <w:jc w:val="center"/>
              <w:rPr>
                <w:rFonts w:ascii="Arial" w:hAnsi="Arial"/>
              </w:rPr>
            </w:pPr>
            <w:r>
              <w:rPr>
                <w:rFonts w:ascii="Arial" w:hAnsi="Arial"/>
              </w:rPr>
              <w:t>4526</w:t>
            </w:r>
          </w:p>
        </w:tc>
        <w:tc>
          <w:tcPr>
            <w:tcW w:w="743" w:type="dxa"/>
            <w:noWrap/>
            <w:vAlign w:val="bottom"/>
          </w:tcPr>
          <w:p w:rsidR="000617D9" w:rsidRDefault="000617D9">
            <w:pPr>
              <w:jc w:val="center"/>
              <w:rPr>
                <w:rFonts w:ascii="Arial" w:hAnsi="Arial"/>
              </w:rPr>
            </w:pPr>
            <w:r>
              <w:rPr>
                <w:rFonts w:ascii="Arial" w:hAnsi="Arial"/>
              </w:rPr>
              <w:t>2494</w:t>
            </w:r>
          </w:p>
        </w:tc>
        <w:tc>
          <w:tcPr>
            <w:tcW w:w="673" w:type="dxa"/>
            <w:noWrap/>
            <w:vAlign w:val="bottom"/>
          </w:tcPr>
          <w:p w:rsidR="000617D9" w:rsidRDefault="000617D9">
            <w:pPr>
              <w:jc w:val="center"/>
              <w:rPr>
                <w:rFonts w:ascii="Arial" w:hAnsi="Arial"/>
              </w:rPr>
            </w:pPr>
            <w:r>
              <w:rPr>
                <w:rFonts w:ascii="Arial" w:hAnsi="Arial"/>
              </w:rPr>
              <w:t>-978</w:t>
            </w:r>
          </w:p>
        </w:tc>
        <w:tc>
          <w:tcPr>
            <w:tcW w:w="708" w:type="dxa"/>
            <w:noWrap/>
            <w:vAlign w:val="bottom"/>
          </w:tcPr>
          <w:p w:rsidR="000617D9" w:rsidRDefault="000617D9">
            <w:pPr>
              <w:jc w:val="center"/>
              <w:rPr>
                <w:rFonts w:ascii="Arial" w:hAnsi="Arial"/>
              </w:rPr>
            </w:pPr>
            <w:r>
              <w:rPr>
                <w:rFonts w:ascii="Arial" w:hAnsi="Arial"/>
              </w:rPr>
              <w:t>-2032</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обязательствам</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9,30%</w:t>
            </w:r>
          </w:p>
        </w:tc>
        <w:tc>
          <w:tcPr>
            <w:tcW w:w="743" w:type="dxa"/>
            <w:noWrap/>
            <w:vAlign w:val="bottom"/>
          </w:tcPr>
          <w:p w:rsidR="000617D9" w:rsidRDefault="000617D9">
            <w:pPr>
              <w:jc w:val="center"/>
              <w:rPr>
                <w:rFonts w:ascii="Arial" w:hAnsi="Arial"/>
              </w:rPr>
            </w:pPr>
            <w:r>
              <w:rPr>
                <w:rFonts w:ascii="Arial" w:hAnsi="Arial"/>
              </w:rPr>
              <w:t>4,06%</w:t>
            </w:r>
          </w:p>
        </w:tc>
        <w:tc>
          <w:tcPr>
            <w:tcW w:w="743" w:type="dxa"/>
            <w:noWrap/>
            <w:vAlign w:val="bottom"/>
          </w:tcPr>
          <w:p w:rsidR="000617D9" w:rsidRDefault="000617D9">
            <w:pPr>
              <w:jc w:val="center"/>
              <w:rPr>
                <w:rFonts w:ascii="Arial" w:hAnsi="Arial"/>
              </w:rPr>
            </w:pPr>
            <w:r>
              <w:rPr>
                <w:rFonts w:ascii="Arial" w:hAnsi="Arial"/>
              </w:rPr>
              <w:t>1,92%</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краткосрочной</w:t>
            </w:r>
            <w:r>
              <w:rPr>
                <w:rFonts w:ascii="Arial" w:hAnsi="Arial"/>
              </w:rPr>
              <w:t xml:space="preserve"> </w:t>
            </w:r>
            <w:r>
              <w:rPr>
                <w:rFonts w:ascii="Arial" w:hAnsi="Arial" w:hint="eastAsia"/>
              </w:rPr>
              <w:t>кредит</w:t>
            </w:r>
            <w:r>
              <w:rPr>
                <w:rFonts w:ascii="Arial" w:hAnsi="Arial"/>
              </w:rPr>
              <w:t xml:space="preserve">. </w:t>
            </w:r>
            <w:r>
              <w:rPr>
                <w:rFonts w:ascii="Arial" w:hAnsi="Arial" w:hint="eastAsia"/>
              </w:rPr>
              <w:t>задолженности</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13,60%</w:t>
            </w:r>
          </w:p>
        </w:tc>
        <w:tc>
          <w:tcPr>
            <w:tcW w:w="743" w:type="dxa"/>
            <w:noWrap/>
            <w:vAlign w:val="bottom"/>
          </w:tcPr>
          <w:p w:rsidR="000617D9" w:rsidRDefault="000617D9">
            <w:pPr>
              <w:jc w:val="center"/>
              <w:rPr>
                <w:rFonts w:ascii="Arial" w:hAnsi="Arial"/>
              </w:rPr>
            </w:pPr>
            <w:r>
              <w:rPr>
                <w:rFonts w:ascii="Arial" w:hAnsi="Arial"/>
              </w:rPr>
              <w:t>5,22%</w:t>
            </w:r>
          </w:p>
        </w:tc>
        <w:tc>
          <w:tcPr>
            <w:tcW w:w="743" w:type="dxa"/>
            <w:noWrap/>
            <w:vAlign w:val="bottom"/>
          </w:tcPr>
          <w:p w:rsidR="000617D9" w:rsidRDefault="000617D9">
            <w:pPr>
              <w:jc w:val="center"/>
              <w:rPr>
                <w:rFonts w:ascii="Arial" w:hAnsi="Arial"/>
              </w:rPr>
            </w:pPr>
            <w:r>
              <w:rPr>
                <w:rFonts w:ascii="Arial" w:hAnsi="Arial"/>
              </w:rPr>
              <w:t>2,84%</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Расчеты</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дивидендам</w:t>
            </w:r>
          </w:p>
        </w:tc>
        <w:tc>
          <w:tcPr>
            <w:tcW w:w="742" w:type="dxa"/>
            <w:noWrap/>
            <w:vAlign w:val="bottom"/>
          </w:tcPr>
          <w:p w:rsidR="000617D9" w:rsidRDefault="000617D9">
            <w:pPr>
              <w:jc w:val="center"/>
              <w:rPr>
                <w:rFonts w:ascii="Arial" w:hAnsi="Arial"/>
              </w:rPr>
            </w:pPr>
            <w:r>
              <w:rPr>
                <w:rFonts w:ascii="Arial" w:hAnsi="Arial"/>
              </w:rPr>
              <w:t>630</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Доходы</w:t>
            </w:r>
            <w:r>
              <w:rPr>
                <w:rFonts w:ascii="Arial" w:hAnsi="Arial"/>
              </w:rPr>
              <w:t xml:space="preserve"> </w:t>
            </w:r>
            <w:r>
              <w:rPr>
                <w:rFonts w:ascii="Arial" w:hAnsi="Arial" w:hint="eastAsia"/>
              </w:rPr>
              <w:t>будующих</w:t>
            </w:r>
            <w:r>
              <w:rPr>
                <w:rFonts w:ascii="Arial" w:hAnsi="Arial"/>
              </w:rPr>
              <w:t xml:space="preserve"> </w:t>
            </w:r>
            <w:r>
              <w:rPr>
                <w:rFonts w:ascii="Arial" w:hAnsi="Arial" w:hint="eastAsia"/>
              </w:rPr>
              <w:t>периодов</w:t>
            </w:r>
          </w:p>
        </w:tc>
        <w:tc>
          <w:tcPr>
            <w:tcW w:w="742" w:type="dxa"/>
            <w:noWrap/>
            <w:vAlign w:val="bottom"/>
          </w:tcPr>
          <w:p w:rsidR="000617D9" w:rsidRDefault="000617D9">
            <w:pPr>
              <w:jc w:val="center"/>
              <w:rPr>
                <w:rFonts w:ascii="Arial" w:hAnsi="Arial"/>
              </w:rPr>
            </w:pPr>
            <w:r>
              <w:rPr>
                <w:rFonts w:ascii="Arial" w:hAnsi="Arial"/>
              </w:rPr>
              <w:t>640</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Фонды</w:t>
            </w:r>
            <w:r>
              <w:rPr>
                <w:rFonts w:ascii="Arial" w:hAnsi="Arial"/>
              </w:rPr>
              <w:t xml:space="preserve"> </w:t>
            </w:r>
            <w:r>
              <w:rPr>
                <w:rFonts w:ascii="Arial" w:hAnsi="Arial" w:hint="eastAsia"/>
              </w:rPr>
              <w:t>потребления</w:t>
            </w:r>
          </w:p>
        </w:tc>
        <w:tc>
          <w:tcPr>
            <w:tcW w:w="742" w:type="dxa"/>
            <w:noWrap/>
            <w:vAlign w:val="bottom"/>
          </w:tcPr>
          <w:p w:rsidR="000617D9" w:rsidRDefault="000617D9">
            <w:pPr>
              <w:jc w:val="center"/>
              <w:rPr>
                <w:rFonts w:ascii="Arial" w:hAnsi="Arial"/>
              </w:rPr>
            </w:pPr>
            <w:r>
              <w:rPr>
                <w:rFonts w:ascii="Arial" w:hAnsi="Arial"/>
              </w:rPr>
              <w:t>650</w:t>
            </w:r>
          </w:p>
        </w:tc>
        <w:tc>
          <w:tcPr>
            <w:tcW w:w="743" w:type="dxa"/>
            <w:noWrap/>
            <w:vAlign w:val="bottom"/>
          </w:tcPr>
          <w:p w:rsidR="000617D9" w:rsidRDefault="000617D9">
            <w:pPr>
              <w:jc w:val="center"/>
              <w:rPr>
                <w:rFonts w:ascii="Arial" w:hAnsi="Arial"/>
              </w:rPr>
            </w:pPr>
            <w:r>
              <w:rPr>
                <w:rFonts w:ascii="Arial" w:hAnsi="Arial"/>
              </w:rPr>
              <w:t>1899</w:t>
            </w:r>
          </w:p>
        </w:tc>
        <w:tc>
          <w:tcPr>
            <w:tcW w:w="743" w:type="dxa"/>
            <w:noWrap/>
            <w:vAlign w:val="bottom"/>
          </w:tcPr>
          <w:p w:rsidR="000617D9" w:rsidRDefault="000617D9">
            <w:pPr>
              <w:jc w:val="center"/>
              <w:rPr>
                <w:rFonts w:ascii="Arial" w:hAnsi="Arial"/>
              </w:rPr>
            </w:pPr>
            <w:r>
              <w:rPr>
                <w:rFonts w:ascii="Arial" w:hAnsi="Arial"/>
              </w:rPr>
              <w:t>3110</w:t>
            </w:r>
          </w:p>
        </w:tc>
        <w:tc>
          <w:tcPr>
            <w:tcW w:w="743" w:type="dxa"/>
            <w:noWrap/>
            <w:vAlign w:val="bottom"/>
          </w:tcPr>
          <w:p w:rsidR="000617D9" w:rsidRDefault="000617D9">
            <w:pPr>
              <w:jc w:val="center"/>
              <w:rPr>
                <w:rFonts w:ascii="Arial" w:hAnsi="Arial"/>
              </w:rPr>
            </w:pPr>
            <w:r>
              <w:rPr>
                <w:rFonts w:ascii="Arial" w:hAnsi="Arial" w:hint="eastAsia"/>
              </w:rPr>
              <w:t> </w:t>
            </w:r>
          </w:p>
        </w:tc>
        <w:tc>
          <w:tcPr>
            <w:tcW w:w="673" w:type="dxa"/>
            <w:noWrap/>
            <w:vAlign w:val="bottom"/>
          </w:tcPr>
          <w:p w:rsidR="000617D9" w:rsidRDefault="000617D9">
            <w:pPr>
              <w:jc w:val="center"/>
              <w:rPr>
                <w:rFonts w:ascii="Arial" w:hAnsi="Arial"/>
              </w:rPr>
            </w:pPr>
            <w:r>
              <w:rPr>
                <w:rFonts w:ascii="Arial" w:hAnsi="Arial"/>
              </w:rPr>
              <w:t>1211</w:t>
            </w:r>
          </w:p>
        </w:tc>
        <w:tc>
          <w:tcPr>
            <w:tcW w:w="708" w:type="dxa"/>
            <w:noWrap/>
            <w:vAlign w:val="bottom"/>
          </w:tcPr>
          <w:p w:rsidR="000617D9" w:rsidRDefault="000617D9">
            <w:pPr>
              <w:jc w:val="center"/>
              <w:rPr>
                <w:rFonts w:ascii="Arial" w:hAnsi="Arial"/>
              </w:rPr>
            </w:pPr>
            <w:r>
              <w:rPr>
                <w:rFonts w:ascii="Arial" w:hAnsi="Arial"/>
              </w:rPr>
              <w:t>-3110</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Резервы</w:t>
            </w:r>
            <w:r>
              <w:rPr>
                <w:rFonts w:ascii="Arial" w:hAnsi="Arial"/>
              </w:rPr>
              <w:t xml:space="preserve"> </w:t>
            </w:r>
            <w:r>
              <w:rPr>
                <w:rFonts w:ascii="Arial" w:hAnsi="Arial" w:hint="eastAsia"/>
              </w:rPr>
              <w:t>предстоящих</w:t>
            </w:r>
            <w:r>
              <w:rPr>
                <w:rFonts w:ascii="Arial" w:hAnsi="Arial"/>
              </w:rPr>
              <w:t xml:space="preserve"> </w:t>
            </w:r>
            <w:r>
              <w:rPr>
                <w:rFonts w:ascii="Arial" w:hAnsi="Arial" w:hint="eastAsia"/>
              </w:rPr>
              <w:t>расходов</w:t>
            </w:r>
            <w:r>
              <w:rPr>
                <w:rFonts w:ascii="Arial" w:hAnsi="Arial"/>
              </w:rPr>
              <w:t xml:space="preserve"> </w:t>
            </w:r>
            <w:r>
              <w:rPr>
                <w:rFonts w:ascii="Arial" w:hAnsi="Arial" w:hint="eastAsia"/>
              </w:rPr>
              <w:t>и</w:t>
            </w:r>
            <w:r>
              <w:rPr>
                <w:rFonts w:ascii="Arial" w:hAnsi="Arial"/>
              </w:rPr>
              <w:t xml:space="preserve"> </w:t>
            </w:r>
            <w:r>
              <w:rPr>
                <w:rFonts w:ascii="Arial" w:hAnsi="Arial" w:hint="eastAsia"/>
              </w:rPr>
              <w:t>платежей</w:t>
            </w:r>
          </w:p>
        </w:tc>
        <w:tc>
          <w:tcPr>
            <w:tcW w:w="742" w:type="dxa"/>
            <w:noWrap/>
            <w:vAlign w:val="bottom"/>
          </w:tcPr>
          <w:p w:rsidR="000617D9" w:rsidRDefault="000617D9">
            <w:pPr>
              <w:jc w:val="center"/>
              <w:rPr>
                <w:rFonts w:ascii="Arial" w:hAnsi="Arial"/>
              </w:rPr>
            </w:pPr>
            <w:r>
              <w:rPr>
                <w:rFonts w:ascii="Arial" w:hAnsi="Arial"/>
              </w:rPr>
              <w:t>660</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2</w:t>
            </w:r>
          </w:p>
        </w:tc>
        <w:tc>
          <w:tcPr>
            <w:tcW w:w="743" w:type="dxa"/>
            <w:noWrap/>
            <w:vAlign w:val="bottom"/>
          </w:tcPr>
          <w:p w:rsidR="000617D9" w:rsidRDefault="000617D9">
            <w:pPr>
              <w:jc w:val="center"/>
              <w:rPr>
                <w:rFonts w:ascii="Arial" w:hAnsi="Arial"/>
              </w:rPr>
            </w:pPr>
            <w:r>
              <w:rPr>
                <w:rFonts w:ascii="Arial" w:hAnsi="Arial"/>
              </w:rPr>
              <w:t>3145</w:t>
            </w:r>
          </w:p>
        </w:tc>
        <w:tc>
          <w:tcPr>
            <w:tcW w:w="673" w:type="dxa"/>
            <w:noWrap/>
            <w:vAlign w:val="bottom"/>
          </w:tcPr>
          <w:p w:rsidR="000617D9" w:rsidRDefault="000617D9">
            <w:pPr>
              <w:jc w:val="center"/>
              <w:rPr>
                <w:rFonts w:ascii="Arial" w:hAnsi="Arial"/>
              </w:rPr>
            </w:pPr>
            <w:r>
              <w:rPr>
                <w:rFonts w:ascii="Arial" w:hAnsi="Arial"/>
              </w:rPr>
              <w:t>2</w:t>
            </w:r>
          </w:p>
        </w:tc>
        <w:tc>
          <w:tcPr>
            <w:tcW w:w="708" w:type="dxa"/>
            <w:noWrap/>
            <w:vAlign w:val="bottom"/>
          </w:tcPr>
          <w:p w:rsidR="000617D9" w:rsidRDefault="000617D9">
            <w:pPr>
              <w:jc w:val="center"/>
              <w:rPr>
                <w:rFonts w:ascii="Arial" w:hAnsi="Arial"/>
              </w:rPr>
            </w:pPr>
            <w:r>
              <w:rPr>
                <w:rFonts w:ascii="Arial" w:hAnsi="Arial"/>
              </w:rPr>
              <w:t>3143</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Прочие</w:t>
            </w:r>
            <w:r>
              <w:rPr>
                <w:rFonts w:ascii="Arial" w:hAnsi="Arial"/>
              </w:rPr>
              <w:t xml:space="preserve"> </w:t>
            </w:r>
            <w:r>
              <w:rPr>
                <w:rFonts w:ascii="Arial" w:hAnsi="Arial" w:hint="eastAsia"/>
              </w:rPr>
              <w:t>краткосрочные</w:t>
            </w:r>
            <w:r>
              <w:rPr>
                <w:rFonts w:ascii="Arial" w:hAnsi="Arial"/>
              </w:rPr>
              <w:t xml:space="preserve"> </w:t>
            </w:r>
            <w:r>
              <w:rPr>
                <w:rFonts w:ascii="Arial" w:hAnsi="Arial" w:hint="eastAsia"/>
              </w:rPr>
              <w:t>пассивы</w:t>
            </w:r>
          </w:p>
        </w:tc>
        <w:tc>
          <w:tcPr>
            <w:tcW w:w="742" w:type="dxa"/>
            <w:noWrap/>
            <w:vAlign w:val="bottom"/>
          </w:tcPr>
          <w:p w:rsidR="000617D9" w:rsidRDefault="000617D9">
            <w:pPr>
              <w:jc w:val="center"/>
              <w:rPr>
                <w:rFonts w:ascii="Arial" w:hAnsi="Arial"/>
              </w:rPr>
            </w:pPr>
            <w:r>
              <w:rPr>
                <w:rFonts w:ascii="Arial" w:hAnsi="Arial"/>
              </w:rPr>
              <w:t>670</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743" w:type="dxa"/>
            <w:noWrap/>
            <w:vAlign w:val="bottom"/>
          </w:tcPr>
          <w:p w:rsidR="000617D9" w:rsidRDefault="000617D9">
            <w:pPr>
              <w:jc w:val="center"/>
              <w:rPr>
                <w:rFonts w:ascii="Arial" w:hAnsi="Arial"/>
              </w:rPr>
            </w:pPr>
            <w:r>
              <w:rPr>
                <w:rFonts w:ascii="Arial" w:hAnsi="Arial"/>
              </w:rPr>
              <w:t xml:space="preserve"> </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315"/>
        </w:trPr>
        <w:tc>
          <w:tcPr>
            <w:tcW w:w="4829" w:type="dxa"/>
            <w:noWrap/>
            <w:vAlign w:val="bottom"/>
          </w:tcPr>
          <w:p w:rsidR="000617D9" w:rsidRDefault="000617D9">
            <w:pPr>
              <w:rPr>
                <w:rFonts w:ascii="Arial" w:hAnsi="Arial"/>
                <w:sz w:val="24"/>
                <w:szCs w:val="24"/>
              </w:rPr>
            </w:pPr>
            <w:r>
              <w:rPr>
                <w:rFonts w:ascii="Arial" w:hAnsi="Arial" w:hint="eastAsia"/>
              </w:rPr>
              <w:t>Итого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разделу</w:t>
            </w:r>
            <w:r>
              <w:rPr>
                <w:rFonts w:ascii="Arial" w:hAnsi="Arial"/>
              </w:rPr>
              <w:t xml:space="preserve"> VI</w:t>
            </w:r>
          </w:p>
        </w:tc>
        <w:tc>
          <w:tcPr>
            <w:tcW w:w="742" w:type="dxa"/>
            <w:noWrap/>
            <w:vAlign w:val="bottom"/>
          </w:tcPr>
          <w:p w:rsidR="000617D9" w:rsidRDefault="000617D9">
            <w:pPr>
              <w:jc w:val="center"/>
              <w:rPr>
                <w:rFonts w:ascii="Arial" w:hAnsi="Arial"/>
              </w:rPr>
            </w:pPr>
            <w:r>
              <w:rPr>
                <w:rFonts w:ascii="Arial" w:hAnsi="Arial"/>
              </w:rPr>
              <w:t>690</w:t>
            </w:r>
          </w:p>
        </w:tc>
        <w:tc>
          <w:tcPr>
            <w:tcW w:w="743" w:type="dxa"/>
            <w:noWrap/>
            <w:vAlign w:val="bottom"/>
          </w:tcPr>
          <w:p w:rsidR="000617D9" w:rsidRDefault="000617D9">
            <w:pPr>
              <w:jc w:val="center"/>
              <w:rPr>
                <w:rFonts w:ascii="Arial" w:hAnsi="Arial"/>
              </w:rPr>
            </w:pPr>
            <w:r>
              <w:rPr>
                <w:rFonts w:ascii="Arial" w:hAnsi="Arial"/>
              </w:rPr>
              <w:t>59184</w:t>
            </w:r>
          </w:p>
        </w:tc>
        <w:tc>
          <w:tcPr>
            <w:tcW w:w="743" w:type="dxa"/>
            <w:noWrap/>
            <w:vAlign w:val="bottom"/>
          </w:tcPr>
          <w:p w:rsidR="000617D9" w:rsidRDefault="000617D9">
            <w:pPr>
              <w:jc w:val="center"/>
              <w:rPr>
                <w:rFonts w:ascii="Arial" w:hAnsi="Arial"/>
              </w:rPr>
            </w:pPr>
            <w:r>
              <w:rPr>
                <w:rFonts w:ascii="Arial" w:hAnsi="Arial"/>
              </w:rPr>
              <w:t>111545</w:t>
            </w:r>
          </w:p>
        </w:tc>
        <w:tc>
          <w:tcPr>
            <w:tcW w:w="743" w:type="dxa"/>
            <w:noWrap/>
            <w:vAlign w:val="bottom"/>
          </w:tcPr>
          <w:p w:rsidR="000617D9" w:rsidRDefault="000617D9">
            <w:pPr>
              <w:jc w:val="center"/>
              <w:rPr>
                <w:rFonts w:ascii="Arial" w:hAnsi="Arial"/>
              </w:rPr>
            </w:pPr>
            <w:r>
              <w:rPr>
                <w:rFonts w:ascii="Arial" w:hAnsi="Arial"/>
              </w:rPr>
              <w:t>129865</w:t>
            </w:r>
          </w:p>
        </w:tc>
        <w:tc>
          <w:tcPr>
            <w:tcW w:w="673" w:type="dxa"/>
            <w:noWrap/>
            <w:vAlign w:val="bottom"/>
          </w:tcPr>
          <w:p w:rsidR="000617D9" w:rsidRDefault="000617D9">
            <w:pPr>
              <w:jc w:val="center"/>
              <w:rPr>
                <w:rFonts w:ascii="Arial" w:hAnsi="Arial"/>
              </w:rPr>
            </w:pPr>
            <w:r>
              <w:rPr>
                <w:rFonts w:ascii="Arial" w:hAnsi="Arial"/>
              </w:rPr>
              <w:t>52361</w:t>
            </w:r>
          </w:p>
        </w:tc>
        <w:tc>
          <w:tcPr>
            <w:tcW w:w="708" w:type="dxa"/>
            <w:noWrap/>
            <w:vAlign w:val="bottom"/>
          </w:tcPr>
          <w:p w:rsidR="000617D9" w:rsidRDefault="000617D9">
            <w:pPr>
              <w:jc w:val="center"/>
              <w:rPr>
                <w:rFonts w:ascii="Arial" w:hAnsi="Arial"/>
              </w:rPr>
            </w:pPr>
            <w:r>
              <w:rPr>
                <w:rFonts w:ascii="Arial" w:hAnsi="Arial"/>
              </w:rPr>
              <w:t>18320</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255"/>
        </w:trPr>
        <w:tc>
          <w:tcPr>
            <w:tcW w:w="4829" w:type="dxa"/>
            <w:noWrap/>
            <w:vAlign w:val="bottom"/>
          </w:tcPr>
          <w:p w:rsidR="000617D9" w:rsidRDefault="000617D9">
            <w:pPr>
              <w:rPr>
                <w:rFonts w:ascii="Arial" w:hAnsi="Arial"/>
              </w:rPr>
            </w:pPr>
            <w:r>
              <w:rPr>
                <w:rFonts w:ascii="Arial" w:hAnsi="Arial" w:hint="eastAsia"/>
              </w:rPr>
              <w:t>в</w:t>
            </w:r>
            <w:r>
              <w:rPr>
                <w:rFonts w:ascii="Arial" w:hAnsi="Arial"/>
              </w:rPr>
              <w:t xml:space="preserve"> % </w:t>
            </w:r>
            <w:r>
              <w:rPr>
                <w:rFonts w:ascii="Arial" w:hAnsi="Arial" w:hint="eastAsia"/>
              </w:rPr>
              <w:t>к</w:t>
            </w:r>
            <w:r>
              <w:rPr>
                <w:rFonts w:ascii="Arial" w:hAnsi="Arial"/>
              </w:rPr>
              <w:t xml:space="preserve"> </w:t>
            </w:r>
            <w:r>
              <w:rPr>
                <w:rFonts w:ascii="Arial" w:hAnsi="Arial" w:hint="eastAsia"/>
              </w:rPr>
              <w:t>итогу</w:t>
            </w:r>
            <w:r>
              <w:rPr>
                <w:rFonts w:ascii="Arial" w:hAnsi="Arial"/>
              </w:rPr>
              <w:t xml:space="preserve"> </w:t>
            </w:r>
            <w:r>
              <w:rPr>
                <w:rFonts w:ascii="Arial" w:hAnsi="Arial" w:hint="eastAsia"/>
              </w:rPr>
              <w:t>баланса</w:t>
            </w:r>
          </w:p>
        </w:tc>
        <w:tc>
          <w:tcPr>
            <w:tcW w:w="742"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rPr>
              <w:t>28,66%</w:t>
            </w:r>
          </w:p>
        </w:tc>
        <w:tc>
          <w:tcPr>
            <w:tcW w:w="743" w:type="dxa"/>
            <w:noWrap/>
            <w:vAlign w:val="bottom"/>
          </w:tcPr>
          <w:p w:rsidR="000617D9" w:rsidRDefault="000617D9">
            <w:pPr>
              <w:jc w:val="center"/>
              <w:rPr>
                <w:rFonts w:ascii="Arial" w:hAnsi="Arial"/>
              </w:rPr>
            </w:pPr>
            <w:r>
              <w:rPr>
                <w:rFonts w:ascii="Arial" w:hAnsi="Arial"/>
              </w:rPr>
              <w:t>42,81%</w:t>
            </w:r>
          </w:p>
        </w:tc>
        <w:tc>
          <w:tcPr>
            <w:tcW w:w="743" w:type="dxa"/>
            <w:noWrap/>
            <w:vAlign w:val="bottom"/>
          </w:tcPr>
          <w:p w:rsidR="000617D9" w:rsidRDefault="000617D9">
            <w:pPr>
              <w:jc w:val="center"/>
              <w:rPr>
                <w:rFonts w:ascii="Arial" w:hAnsi="Arial"/>
              </w:rPr>
            </w:pPr>
            <w:r>
              <w:rPr>
                <w:rFonts w:ascii="Arial" w:hAnsi="Arial"/>
              </w:rPr>
              <w:t>44,73%</w:t>
            </w:r>
          </w:p>
        </w:tc>
        <w:tc>
          <w:tcPr>
            <w:tcW w:w="673" w:type="dxa"/>
            <w:noWrap/>
            <w:vAlign w:val="bottom"/>
          </w:tcPr>
          <w:p w:rsidR="000617D9" w:rsidRDefault="000617D9">
            <w:pPr>
              <w:jc w:val="center"/>
              <w:rPr>
                <w:rFonts w:ascii="Arial" w:hAnsi="Arial"/>
              </w:rPr>
            </w:pPr>
            <w:r>
              <w:rPr>
                <w:rFonts w:ascii="Arial" w:hAnsi="Arial" w:hint="eastAsia"/>
              </w:rPr>
              <w:t> </w:t>
            </w:r>
          </w:p>
        </w:tc>
        <w:tc>
          <w:tcPr>
            <w:tcW w:w="708" w:type="dxa"/>
            <w:noWrap/>
            <w:vAlign w:val="bottom"/>
          </w:tcPr>
          <w:p w:rsidR="000617D9" w:rsidRDefault="000617D9">
            <w:pPr>
              <w:jc w:val="center"/>
              <w:rPr>
                <w:rFonts w:ascii="Arial" w:hAnsi="Arial"/>
              </w:rPr>
            </w:pPr>
            <w:r>
              <w:rPr>
                <w:rFonts w:ascii="Arial" w:hAnsi="Arial" w:hint="eastAsia"/>
              </w:rPr>
              <w:t> </w:t>
            </w:r>
          </w:p>
        </w:tc>
        <w:tc>
          <w:tcPr>
            <w:tcW w:w="743" w:type="dxa"/>
            <w:noWrap/>
            <w:vAlign w:val="bottom"/>
          </w:tcPr>
          <w:p w:rsidR="000617D9" w:rsidRDefault="000617D9">
            <w:pPr>
              <w:jc w:val="center"/>
              <w:rPr>
                <w:rFonts w:ascii="Arial" w:hAnsi="Arial"/>
              </w:rPr>
            </w:pPr>
            <w:r>
              <w:rPr>
                <w:rFonts w:ascii="Arial" w:hAnsi="Arial" w:hint="eastAsia"/>
              </w:rPr>
              <w:t> </w:t>
            </w:r>
          </w:p>
        </w:tc>
      </w:tr>
      <w:tr w:rsidR="000617D9">
        <w:trPr>
          <w:trHeight w:val="330"/>
        </w:trPr>
        <w:tc>
          <w:tcPr>
            <w:tcW w:w="4829" w:type="dxa"/>
            <w:noWrap/>
            <w:vAlign w:val="bottom"/>
          </w:tcPr>
          <w:p w:rsidR="000617D9" w:rsidRDefault="000617D9">
            <w:pPr>
              <w:rPr>
                <w:rFonts w:ascii="Arial" w:hAnsi="Arial"/>
                <w:sz w:val="24"/>
                <w:szCs w:val="24"/>
              </w:rPr>
            </w:pPr>
            <w:r>
              <w:rPr>
                <w:rFonts w:ascii="Arial" w:hAnsi="Arial" w:hint="eastAsia"/>
              </w:rPr>
              <w:t>Баланс</w:t>
            </w:r>
          </w:p>
        </w:tc>
        <w:tc>
          <w:tcPr>
            <w:tcW w:w="742" w:type="dxa"/>
            <w:noWrap/>
            <w:vAlign w:val="bottom"/>
          </w:tcPr>
          <w:p w:rsidR="000617D9" w:rsidRDefault="000617D9">
            <w:pPr>
              <w:jc w:val="center"/>
              <w:rPr>
                <w:rFonts w:ascii="Arial" w:hAnsi="Arial"/>
              </w:rPr>
            </w:pPr>
            <w:r>
              <w:rPr>
                <w:rFonts w:ascii="Arial" w:hAnsi="Arial"/>
              </w:rPr>
              <w:t>699</w:t>
            </w:r>
          </w:p>
        </w:tc>
        <w:tc>
          <w:tcPr>
            <w:tcW w:w="743" w:type="dxa"/>
            <w:noWrap/>
            <w:vAlign w:val="bottom"/>
          </w:tcPr>
          <w:p w:rsidR="000617D9" w:rsidRDefault="000617D9">
            <w:pPr>
              <w:jc w:val="center"/>
              <w:rPr>
                <w:rFonts w:ascii="Arial" w:hAnsi="Arial"/>
              </w:rPr>
            </w:pPr>
            <w:r>
              <w:rPr>
                <w:rFonts w:ascii="Arial" w:hAnsi="Arial"/>
              </w:rPr>
              <w:t>206482</w:t>
            </w:r>
          </w:p>
        </w:tc>
        <w:tc>
          <w:tcPr>
            <w:tcW w:w="743" w:type="dxa"/>
            <w:noWrap/>
            <w:vAlign w:val="bottom"/>
          </w:tcPr>
          <w:p w:rsidR="000617D9" w:rsidRDefault="000617D9">
            <w:pPr>
              <w:jc w:val="center"/>
              <w:rPr>
                <w:rFonts w:ascii="Arial" w:hAnsi="Arial"/>
              </w:rPr>
            </w:pPr>
            <w:r>
              <w:rPr>
                <w:rFonts w:ascii="Arial" w:hAnsi="Arial"/>
              </w:rPr>
              <w:t>260539</w:t>
            </w:r>
          </w:p>
        </w:tc>
        <w:tc>
          <w:tcPr>
            <w:tcW w:w="743" w:type="dxa"/>
            <w:noWrap/>
            <w:vAlign w:val="bottom"/>
          </w:tcPr>
          <w:p w:rsidR="000617D9" w:rsidRDefault="000617D9">
            <w:pPr>
              <w:jc w:val="center"/>
              <w:rPr>
                <w:rFonts w:ascii="Arial" w:hAnsi="Arial"/>
              </w:rPr>
            </w:pPr>
            <w:r>
              <w:rPr>
                <w:rFonts w:ascii="Arial" w:hAnsi="Arial"/>
              </w:rPr>
              <w:t>290300</w:t>
            </w:r>
          </w:p>
        </w:tc>
        <w:tc>
          <w:tcPr>
            <w:tcW w:w="673" w:type="dxa"/>
            <w:noWrap/>
            <w:vAlign w:val="bottom"/>
          </w:tcPr>
          <w:p w:rsidR="000617D9" w:rsidRDefault="000617D9">
            <w:pPr>
              <w:jc w:val="center"/>
              <w:rPr>
                <w:rFonts w:ascii="Arial" w:hAnsi="Arial"/>
              </w:rPr>
            </w:pPr>
            <w:r>
              <w:rPr>
                <w:rFonts w:ascii="Arial" w:hAnsi="Arial"/>
              </w:rPr>
              <w:t>54057</w:t>
            </w:r>
          </w:p>
        </w:tc>
        <w:tc>
          <w:tcPr>
            <w:tcW w:w="708" w:type="dxa"/>
            <w:noWrap/>
            <w:vAlign w:val="bottom"/>
          </w:tcPr>
          <w:p w:rsidR="000617D9" w:rsidRDefault="000617D9">
            <w:pPr>
              <w:jc w:val="center"/>
              <w:rPr>
                <w:rFonts w:ascii="Arial" w:hAnsi="Arial"/>
              </w:rPr>
            </w:pPr>
            <w:r>
              <w:rPr>
                <w:rFonts w:ascii="Arial" w:hAnsi="Arial"/>
              </w:rPr>
              <w:t>29761</w:t>
            </w:r>
          </w:p>
        </w:tc>
        <w:tc>
          <w:tcPr>
            <w:tcW w:w="743" w:type="dxa"/>
            <w:noWrap/>
            <w:vAlign w:val="bottom"/>
          </w:tcPr>
          <w:p w:rsidR="000617D9" w:rsidRDefault="000617D9">
            <w:pPr>
              <w:jc w:val="center"/>
              <w:rPr>
                <w:rFonts w:ascii="Arial" w:hAnsi="Arial"/>
              </w:rPr>
            </w:pPr>
            <w:r>
              <w:rPr>
                <w:rFonts w:ascii="Arial" w:hAnsi="Arial" w:hint="eastAsia"/>
              </w:rPr>
              <w:t> </w:t>
            </w:r>
          </w:p>
        </w:tc>
      </w:tr>
    </w:tbl>
    <w:p w:rsidR="000617D9" w:rsidRDefault="000617D9">
      <w:pPr>
        <w:spacing w:line="360" w:lineRule="auto"/>
        <w:jc w:val="both"/>
        <w:rPr>
          <w:sz w:val="24"/>
        </w:rPr>
        <w:sectPr w:rsidR="000617D9">
          <w:footerReference w:type="default" r:id="rId13"/>
          <w:type w:val="continuous"/>
          <w:pgSz w:w="11906" w:h="16838"/>
          <w:pgMar w:top="1134" w:right="567" w:bottom="1418" w:left="1418" w:header="720" w:footer="720" w:gutter="0"/>
          <w:cols w:space="720"/>
        </w:sectPr>
      </w:pPr>
    </w:p>
    <w:p w:rsidR="000617D9" w:rsidRDefault="000617D9">
      <w:pPr>
        <w:spacing w:line="360" w:lineRule="auto"/>
        <w:jc w:val="both"/>
        <w:rPr>
          <w:sz w:val="24"/>
        </w:rPr>
      </w:pPr>
    </w:p>
    <w:p w:rsidR="000617D9" w:rsidRDefault="00834733">
      <w:pPr>
        <w:pStyle w:val="6"/>
        <w:tabs>
          <w:tab w:val="left" w:pos="12672"/>
        </w:tabs>
        <w:spacing w:line="240" w:lineRule="auto"/>
        <w:rPr>
          <w:rFonts w:ascii="Arial" w:hAnsi="Arial"/>
        </w:rPr>
      </w:pPr>
      <w:r>
        <w:rPr>
          <w:rFonts w:ascii="Arial" w:hAnsi="Arial"/>
        </w:rPr>
        <w:tab/>
      </w:r>
      <w:r>
        <w:rPr>
          <w:rFonts w:ascii="Arial" w:hAnsi="Arial"/>
        </w:rPr>
        <w:tab/>
        <w:t>Приложение В</w:t>
      </w:r>
    </w:p>
    <w:p w:rsidR="000617D9" w:rsidRDefault="000617D9">
      <w:pPr>
        <w:rPr>
          <w:rFonts w:ascii="Arial" w:hAnsi="Arial"/>
          <w:sz w:val="28"/>
        </w:rPr>
      </w:pPr>
    </w:p>
    <w:p w:rsidR="000617D9" w:rsidRDefault="000617D9">
      <w:pPr>
        <w:rPr>
          <w:rFonts w:ascii="Arial" w:hAnsi="Arial"/>
          <w:sz w:val="28"/>
        </w:rPr>
      </w:pPr>
      <w:r>
        <w:rPr>
          <w:rFonts w:ascii="Arial" w:hAnsi="Arial"/>
          <w:sz w:val="28"/>
        </w:rPr>
        <w:t>Финансово-экономический анализ с помощью спектр-бального метода</w:t>
      </w:r>
    </w:p>
    <w:tbl>
      <w:tblPr>
        <w:tblW w:w="1577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268"/>
        <w:gridCol w:w="2552"/>
        <w:gridCol w:w="2452"/>
        <w:gridCol w:w="1194"/>
        <w:gridCol w:w="1173"/>
        <w:gridCol w:w="21"/>
        <w:gridCol w:w="698"/>
        <w:gridCol w:w="928"/>
        <w:gridCol w:w="644"/>
        <w:gridCol w:w="261"/>
        <w:gridCol w:w="625"/>
        <w:gridCol w:w="640"/>
        <w:gridCol w:w="644"/>
        <w:gridCol w:w="671"/>
        <w:gridCol w:w="582"/>
        <w:gridCol w:w="421"/>
      </w:tblGrid>
      <w:tr w:rsidR="000617D9">
        <w:trPr>
          <w:gridAfter w:val="14"/>
          <w:wAfter w:w="10954" w:type="dxa"/>
          <w:cantSplit/>
          <w:trHeight w:val="300"/>
        </w:trPr>
        <w:tc>
          <w:tcPr>
            <w:tcW w:w="4820" w:type="dxa"/>
            <w:gridSpan w:val="2"/>
            <w:vAlign w:val="bottom"/>
          </w:tcPr>
          <w:p w:rsidR="000617D9" w:rsidRDefault="000617D9">
            <w:pPr>
              <w:rPr>
                <w:rFonts w:ascii="Arial" w:hAnsi="Arial"/>
                <w:sz w:val="22"/>
                <w:szCs w:val="22"/>
              </w:rPr>
            </w:pPr>
            <w:r>
              <w:rPr>
                <w:rFonts w:ascii="Arial" w:hAnsi="Arial" w:hint="eastAsia"/>
                <w:sz w:val="22"/>
                <w:szCs w:val="22"/>
              </w:rPr>
              <w:t>Сводные</w:t>
            </w:r>
            <w:r>
              <w:rPr>
                <w:rFonts w:ascii="Arial" w:hAnsi="Arial"/>
                <w:sz w:val="22"/>
                <w:szCs w:val="22"/>
              </w:rPr>
              <w:t xml:space="preserve"> </w:t>
            </w:r>
            <w:r>
              <w:rPr>
                <w:rFonts w:ascii="Arial" w:hAnsi="Arial" w:hint="eastAsia"/>
                <w:sz w:val="22"/>
                <w:szCs w:val="22"/>
              </w:rPr>
              <w:t>показатели</w:t>
            </w:r>
            <w:r>
              <w:rPr>
                <w:rFonts w:ascii="Arial" w:hAnsi="Arial"/>
                <w:sz w:val="22"/>
                <w:szCs w:val="22"/>
              </w:rPr>
              <w:t xml:space="preserve"> </w:t>
            </w:r>
            <w:r>
              <w:rPr>
                <w:rFonts w:ascii="Arial" w:hAnsi="Arial" w:hint="eastAsia"/>
                <w:sz w:val="22"/>
                <w:szCs w:val="22"/>
              </w:rPr>
              <w:t>финансового</w:t>
            </w:r>
            <w:r>
              <w:rPr>
                <w:rFonts w:ascii="Arial" w:hAnsi="Arial"/>
                <w:sz w:val="22"/>
                <w:szCs w:val="22"/>
              </w:rPr>
              <w:t xml:space="preserve"> </w:t>
            </w:r>
            <w:r>
              <w:rPr>
                <w:rFonts w:ascii="Arial" w:hAnsi="Arial" w:hint="eastAsia"/>
                <w:sz w:val="22"/>
                <w:szCs w:val="22"/>
              </w:rPr>
              <w:t>состояния</w:t>
            </w:r>
          </w:p>
          <w:p w:rsidR="000617D9" w:rsidRDefault="000617D9">
            <w:pPr>
              <w:rPr>
                <w:rFonts w:ascii="Arial" w:hAnsi="Arial"/>
                <w:sz w:val="22"/>
                <w:szCs w:val="22"/>
              </w:rPr>
            </w:pPr>
            <w:r>
              <w:rPr>
                <w:rFonts w:ascii="Arial" w:hAnsi="Arial" w:hint="eastAsia"/>
                <w:sz w:val="22"/>
                <w:szCs w:val="22"/>
              </w:rPr>
              <w:t> </w:t>
            </w:r>
          </w:p>
        </w:tc>
      </w:tr>
      <w:tr w:rsidR="000617D9">
        <w:trPr>
          <w:gridAfter w:val="6"/>
          <w:wAfter w:w="3583" w:type="dxa"/>
          <w:cantSplit/>
          <w:trHeight w:val="255"/>
        </w:trPr>
        <w:tc>
          <w:tcPr>
            <w:tcW w:w="2268" w:type="dxa"/>
          </w:tcPr>
          <w:p w:rsidR="000617D9" w:rsidRDefault="000617D9">
            <w:pPr>
              <w:rPr>
                <w:rFonts w:ascii="Arial" w:hAnsi="Arial"/>
              </w:rPr>
            </w:pPr>
            <w:r>
              <w:rPr>
                <w:rFonts w:ascii="Arial" w:hAnsi="Arial" w:hint="eastAsia"/>
              </w:rPr>
              <w:t> </w:t>
            </w:r>
          </w:p>
        </w:tc>
        <w:tc>
          <w:tcPr>
            <w:tcW w:w="2552" w:type="dxa"/>
          </w:tcPr>
          <w:p w:rsidR="000617D9" w:rsidRDefault="000617D9">
            <w:pPr>
              <w:rPr>
                <w:rFonts w:ascii="Arial" w:hAnsi="Arial"/>
              </w:rPr>
            </w:pPr>
            <w:r>
              <w:rPr>
                <w:rFonts w:ascii="Arial" w:hAnsi="Arial" w:hint="eastAsia"/>
              </w:rPr>
              <w:t> </w:t>
            </w:r>
          </w:p>
        </w:tc>
        <w:tc>
          <w:tcPr>
            <w:tcW w:w="7371" w:type="dxa"/>
            <w:gridSpan w:val="8"/>
          </w:tcPr>
          <w:p w:rsidR="000617D9" w:rsidRDefault="000617D9">
            <w:pPr>
              <w:jc w:val="center"/>
              <w:rPr>
                <w:rFonts w:ascii="Arial" w:hAnsi="Arial"/>
              </w:rPr>
            </w:pPr>
            <w:r>
              <w:rPr>
                <w:rFonts w:ascii="Arial" w:hAnsi="Arial" w:hint="eastAsia"/>
              </w:rPr>
              <w:t>Состояние</w:t>
            </w:r>
            <w:r>
              <w:rPr>
                <w:rFonts w:ascii="Arial" w:hAnsi="Arial"/>
              </w:rPr>
              <w:t xml:space="preserve"> </w:t>
            </w:r>
            <w:r>
              <w:rPr>
                <w:rFonts w:ascii="Arial" w:hAnsi="Arial" w:hint="eastAsia"/>
              </w:rPr>
              <w:t>предприятия</w:t>
            </w:r>
          </w:p>
          <w:p w:rsidR="000617D9" w:rsidRDefault="000617D9">
            <w:pPr>
              <w:jc w:val="center"/>
              <w:rPr>
                <w:rFonts w:ascii="Arial" w:hAnsi="Arial"/>
              </w:rPr>
            </w:pPr>
            <w:r>
              <w:rPr>
                <w:rFonts w:ascii="Arial" w:hAnsi="Arial" w:hint="eastAsia"/>
              </w:rPr>
              <w:t> </w:t>
            </w:r>
          </w:p>
          <w:p w:rsidR="000617D9" w:rsidRDefault="000617D9">
            <w:pPr>
              <w:jc w:val="center"/>
              <w:rPr>
                <w:rFonts w:ascii="Arial" w:hAnsi="Arial"/>
              </w:rPr>
            </w:pPr>
            <w:r>
              <w:rPr>
                <w:rFonts w:ascii="Arial" w:hAnsi="Arial" w:hint="eastAsia"/>
              </w:rPr>
              <w:t> </w:t>
            </w:r>
          </w:p>
        </w:tc>
      </w:tr>
      <w:tr w:rsidR="000617D9">
        <w:trPr>
          <w:gridAfter w:val="6"/>
          <w:wAfter w:w="3583" w:type="dxa"/>
          <w:trHeight w:val="510"/>
        </w:trPr>
        <w:tc>
          <w:tcPr>
            <w:tcW w:w="2268" w:type="dxa"/>
          </w:tcPr>
          <w:p w:rsidR="000617D9" w:rsidRDefault="000617D9">
            <w:pPr>
              <w:rPr>
                <w:rFonts w:ascii="Arial" w:hAnsi="Arial"/>
              </w:rPr>
            </w:pPr>
            <w:r>
              <w:rPr>
                <w:rFonts w:ascii="Arial" w:hAnsi="Arial" w:hint="eastAsia"/>
              </w:rPr>
              <w:t>Усл</w:t>
            </w:r>
            <w:r>
              <w:rPr>
                <w:rFonts w:ascii="Arial" w:hAnsi="Arial"/>
              </w:rPr>
              <w:t xml:space="preserve">. </w:t>
            </w:r>
            <w:r>
              <w:rPr>
                <w:rFonts w:ascii="Arial" w:hAnsi="Arial" w:hint="eastAsia"/>
              </w:rPr>
              <w:t>обоз</w:t>
            </w:r>
            <w:r>
              <w:rPr>
                <w:rFonts w:ascii="Arial" w:hAnsi="Arial"/>
              </w:rPr>
              <w:t>.</w:t>
            </w:r>
          </w:p>
        </w:tc>
        <w:tc>
          <w:tcPr>
            <w:tcW w:w="2552" w:type="dxa"/>
          </w:tcPr>
          <w:p w:rsidR="000617D9" w:rsidRDefault="000617D9">
            <w:pPr>
              <w:rPr>
                <w:rFonts w:ascii="Arial" w:hAnsi="Arial"/>
              </w:rPr>
            </w:pPr>
            <w:r>
              <w:rPr>
                <w:rFonts w:ascii="Arial" w:hAnsi="Arial" w:hint="eastAsia"/>
              </w:rPr>
              <w:t>показатель</w:t>
            </w:r>
          </w:p>
        </w:tc>
        <w:tc>
          <w:tcPr>
            <w:tcW w:w="2452" w:type="dxa"/>
            <w:vAlign w:val="center"/>
          </w:tcPr>
          <w:p w:rsidR="000617D9" w:rsidRDefault="000617D9">
            <w:pPr>
              <w:rPr>
                <w:rFonts w:ascii="Arial" w:hAnsi="Arial"/>
              </w:rPr>
            </w:pPr>
            <w:r>
              <w:rPr>
                <w:rFonts w:ascii="Arial" w:hAnsi="Arial"/>
              </w:rPr>
              <w:t xml:space="preserve">I </w:t>
            </w:r>
            <w:r>
              <w:rPr>
                <w:rFonts w:ascii="Arial" w:hAnsi="Arial" w:hint="eastAsia"/>
              </w:rPr>
              <w:t>кв</w:t>
            </w:r>
            <w:r w:rsidR="009E5EE3">
              <w:rPr>
                <w:rFonts w:ascii="Arial" w:hAnsi="Arial"/>
              </w:rPr>
              <w:t>. 200</w:t>
            </w:r>
            <w:r>
              <w:rPr>
                <w:rFonts w:ascii="Arial" w:hAnsi="Arial"/>
              </w:rPr>
              <w:t xml:space="preserve">8 </w:t>
            </w:r>
            <w:r>
              <w:rPr>
                <w:rFonts w:ascii="Arial" w:hAnsi="Arial" w:hint="eastAsia"/>
              </w:rPr>
              <w:t>г</w:t>
            </w:r>
            <w:r>
              <w:rPr>
                <w:rFonts w:ascii="Arial" w:hAnsi="Arial"/>
              </w:rPr>
              <w:t>.</w:t>
            </w:r>
          </w:p>
        </w:tc>
        <w:tc>
          <w:tcPr>
            <w:tcW w:w="2367" w:type="dxa"/>
            <w:gridSpan w:val="2"/>
            <w:vAlign w:val="center"/>
          </w:tcPr>
          <w:p w:rsidR="000617D9" w:rsidRDefault="000617D9">
            <w:pPr>
              <w:rPr>
                <w:rFonts w:ascii="Arial" w:hAnsi="Arial"/>
              </w:rPr>
            </w:pPr>
            <w:r>
              <w:rPr>
                <w:rFonts w:ascii="Arial" w:hAnsi="Arial"/>
              </w:rPr>
              <w:t xml:space="preserve">II </w:t>
            </w:r>
            <w:r>
              <w:rPr>
                <w:rFonts w:ascii="Arial" w:hAnsi="Arial" w:hint="eastAsia"/>
              </w:rPr>
              <w:t>кв</w:t>
            </w:r>
            <w:r w:rsidR="009E5EE3">
              <w:rPr>
                <w:rFonts w:ascii="Arial" w:hAnsi="Arial"/>
              </w:rPr>
              <w:t>. 200</w:t>
            </w:r>
            <w:r>
              <w:rPr>
                <w:rFonts w:ascii="Arial" w:hAnsi="Arial"/>
              </w:rPr>
              <w:t xml:space="preserve">8 </w:t>
            </w:r>
            <w:r>
              <w:rPr>
                <w:rFonts w:ascii="Arial" w:hAnsi="Arial" w:hint="eastAsia"/>
              </w:rPr>
              <w:t>г</w:t>
            </w:r>
            <w:r>
              <w:rPr>
                <w:rFonts w:ascii="Arial" w:hAnsi="Arial"/>
              </w:rPr>
              <w:t>.</w:t>
            </w:r>
          </w:p>
        </w:tc>
        <w:tc>
          <w:tcPr>
            <w:tcW w:w="2552" w:type="dxa"/>
            <w:gridSpan w:val="5"/>
            <w:noWrap/>
            <w:vAlign w:val="center"/>
          </w:tcPr>
          <w:p w:rsidR="000617D9" w:rsidRDefault="000617D9">
            <w:pPr>
              <w:rPr>
                <w:rFonts w:ascii="Arial" w:hAnsi="Arial"/>
              </w:rPr>
            </w:pPr>
            <w:r>
              <w:rPr>
                <w:rFonts w:ascii="Arial" w:hAnsi="Arial"/>
              </w:rPr>
              <w:t xml:space="preserve">III </w:t>
            </w:r>
            <w:r>
              <w:rPr>
                <w:rFonts w:ascii="Arial" w:hAnsi="Arial" w:hint="eastAsia"/>
              </w:rPr>
              <w:t>кв</w:t>
            </w:r>
            <w:r w:rsidR="009E5EE3">
              <w:rPr>
                <w:rFonts w:ascii="Arial" w:hAnsi="Arial"/>
              </w:rPr>
              <w:t>. 200</w:t>
            </w:r>
            <w:r>
              <w:rPr>
                <w:rFonts w:ascii="Arial" w:hAnsi="Arial"/>
              </w:rPr>
              <w:t xml:space="preserve">8 </w:t>
            </w:r>
            <w:r>
              <w:rPr>
                <w:rFonts w:ascii="Arial" w:hAnsi="Arial" w:hint="eastAsia"/>
              </w:rPr>
              <w:t>г</w:t>
            </w:r>
            <w:r>
              <w:rPr>
                <w:rFonts w:ascii="Arial" w:hAnsi="Arial"/>
              </w:rPr>
              <w:t>.</w:t>
            </w:r>
          </w:p>
        </w:tc>
      </w:tr>
      <w:tr w:rsidR="000617D9">
        <w:trPr>
          <w:gridAfter w:val="6"/>
          <w:wAfter w:w="3583" w:type="dxa"/>
          <w:trHeight w:val="255"/>
        </w:trPr>
        <w:tc>
          <w:tcPr>
            <w:tcW w:w="2268" w:type="dxa"/>
          </w:tcPr>
          <w:p w:rsidR="000617D9" w:rsidRDefault="000617D9">
            <w:pPr>
              <w:rPr>
                <w:rFonts w:ascii="Arial" w:hAnsi="Arial"/>
              </w:rPr>
            </w:pPr>
            <w:r>
              <w:rPr>
                <w:rFonts w:ascii="Arial" w:hAnsi="Arial" w:hint="eastAsia"/>
              </w:rPr>
              <w:t>К</w:t>
            </w:r>
            <w:r>
              <w:rPr>
                <w:rFonts w:ascii="Arial" w:hAnsi="Arial"/>
              </w:rPr>
              <w:t>1</w:t>
            </w:r>
          </w:p>
        </w:tc>
        <w:tc>
          <w:tcPr>
            <w:tcW w:w="2552" w:type="dxa"/>
          </w:tcPr>
          <w:p w:rsidR="000617D9" w:rsidRDefault="000617D9">
            <w:pPr>
              <w:rPr>
                <w:rFonts w:ascii="Arial" w:hAnsi="Arial"/>
              </w:rPr>
            </w:pPr>
            <w:r>
              <w:rPr>
                <w:rFonts w:ascii="Arial" w:hAnsi="Arial" w:hint="eastAsia"/>
              </w:rPr>
              <w:t>Финансовой</w:t>
            </w:r>
            <w:r>
              <w:rPr>
                <w:rFonts w:ascii="Arial" w:hAnsi="Arial"/>
              </w:rPr>
              <w:t xml:space="preserve"> </w:t>
            </w:r>
            <w:r>
              <w:rPr>
                <w:rFonts w:ascii="Arial" w:hAnsi="Arial" w:hint="eastAsia"/>
              </w:rPr>
              <w:t>устойчивости</w:t>
            </w:r>
          </w:p>
        </w:tc>
        <w:tc>
          <w:tcPr>
            <w:tcW w:w="2452" w:type="dxa"/>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c>
          <w:tcPr>
            <w:tcW w:w="2367" w:type="dxa"/>
            <w:gridSpan w:val="2"/>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c>
          <w:tcPr>
            <w:tcW w:w="2552" w:type="dxa"/>
            <w:gridSpan w:val="5"/>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r>
      <w:tr w:rsidR="000617D9">
        <w:trPr>
          <w:gridAfter w:val="6"/>
          <w:wAfter w:w="3583" w:type="dxa"/>
          <w:trHeight w:val="255"/>
        </w:trPr>
        <w:tc>
          <w:tcPr>
            <w:tcW w:w="2268" w:type="dxa"/>
          </w:tcPr>
          <w:p w:rsidR="000617D9" w:rsidRDefault="000617D9">
            <w:pPr>
              <w:rPr>
                <w:rFonts w:ascii="Arial" w:hAnsi="Arial"/>
              </w:rPr>
            </w:pPr>
            <w:r>
              <w:rPr>
                <w:rFonts w:ascii="Arial" w:hAnsi="Arial" w:hint="eastAsia"/>
              </w:rPr>
              <w:t>К</w:t>
            </w:r>
            <w:r>
              <w:rPr>
                <w:rFonts w:ascii="Arial" w:hAnsi="Arial"/>
              </w:rPr>
              <w:t>2</w:t>
            </w:r>
          </w:p>
        </w:tc>
        <w:tc>
          <w:tcPr>
            <w:tcW w:w="2552" w:type="dxa"/>
          </w:tcPr>
          <w:p w:rsidR="000617D9" w:rsidRDefault="000617D9">
            <w:pPr>
              <w:rPr>
                <w:rFonts w:ascii="Arial" w:hAnsi="Arial"/>
              </w:rPr>
            </w:pPr>
            <w:r>
              <w:rPr>
                <w:rFonts w:ascii="Arial" w:hAnsi="Arial" w:hint="eastAsia"/>
              </w:rPr>
              <w:t>Платежеспособности</w:t>
            </w:r>
          </w:p>
        </w:tc>
        <w:tc>
          <w:tcPr>
            <w:tcW w:w="2452" w:type="dxa"/>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c>
          <w:tcPr>
            <w:tcW w:w="2367" w:type="dxa"/>
            <w:gridSpan w:val="2"/>
          </w:tcPr>
          <w:p w:rsidR="000617D9" w:rsidRDefault="000617D9">
            <w:pPr>
              <w:rPr>
                <w:rFonts w:ascii="Arial" w:hAnsi="Arial"/>
              </w:rPr>
            </w:pPr>
            <w:r>
              <w:rPr>
                <w:rFonts w:ascii="Arial" w:hAnsi="Arial" w:hint="eastAsia"/>
              </w:rPr>
              <w:t>неустойчивое</w:t>
            </w:r>
          </w:p>
        </w:tc>
        <w:tc>
          <w:tcPr>
            <w:tcW w:w="2552" w:type="dxa"/>
            <w:gridSpan w:val="5"/>
          </w:tcPr>
          <w:p w:rsidR="000617D9" w:rsidRDefault="000617D9">
            <w:pPr>
              <w:rPr>
                <w:rFonts w:ascii="Arial" w:hAnsi="Arial"/>
              </w:rPr>
            </w:pPr>
            <w:r>
              <w:rPr>
                <w:rFonts w:ascii="Arial" w:hAnsi="Arial" w:hint="eastAsia"/>
              </w:rPr>
              <w:t>неустойчивое</w:t>
            </w:r>
          </w:p>
        </w:tc>
      </w:tr>
      <w:tr w:rsidR="000617D9">
        <w:trPr>
          <w:gridAfter w:val="6"/>
          <w:wAfter w:w="3583" w:type="dxa"/>
          <w:trHeight w:val="255"/>
        </w:trPr>
        <w:tc>
          <w:tcPr>
            <w:tcW w:w="2268" w:type="dxa"/>
          </w:tcPr>
          <w:p w:rsidR="000617D9" w:rsidRDefault="000617D9">
            <w:pPr>
              <w:rPr>
                <w:rFonts w:ascii="Arial" w:hAnsi="Arial"/>
              </w:rPr>
            </w:pPr>
            <w:r>
              <w:rPr>
                <w:rFonts w:ascii="Arial" w:hAnsi="Arial" w:hint="eastAsia"/>
              </w:rPr>
              <w:t>К</w:t>
            </w:r>
            <w:r>
              <w:rPr>
                <w:rFonts w:ascii="Arial" w:hAnsi="Arial"/>
              </w:rPr>
              <w:t>3</w:t>
            </w:r>
          </w:p>
        </w:tc>
        <w:tc>
          <w:tcPr>
            <w:tcW w:w="2552" w:type="dxa"/>
          </w:tcPr>
          <w:p w:rsidR="000617D9" w:rsidRDefault="000617D9">
            <w:pPr>
              <w:rPr>
                <w:rFonts w:ascii="Arial" w:hAnsi="Arial"/>
              </w:rPr>
            </w:pPr>
            <w:r>
              <w:rPr>
                <w:rFonts w:ascii="Arial" w:hAnsi="Arial" w:hint="eastAsia"/>
              </w:rPr>
              <w:t>Деловой</w:t>
            </w:r>
            <w:r>
              <w:rPr>
                <w:rFonts w:ascii="Arial" w:hAnsi="Arial"/>
              </w:rPr>
              <w:t xml:space="preserve"> </w:t>
            </w:r>
            <w:r>
              <w:rPr>
                <w:rFonts w:ascii="Arial" w:hAnsi="Arial" w:hint="eastAsia"/>
              </w:rPr>
              <w:t>активности</w:t>
            </w:r>
          </w:p>
        </w:tc>
        <w:tc>
          <w:tcPr>
            <w:tcW w:w="2452" w:type="dxa"/>
          </w:tcPr>
          <w:p w:rsidR="000617D9" w:rsidRDefault="000617D9">
            <w:pPr>
              <w:rPr>
                <w:rFonts w:ascii="Arial" w:hAnsi="Arial"/>
              </w:rPr>
            </w:pPr>
            <w:r>
              <w:rPr>
                <w:rFonts w:ascii="Arial" w:hAnsi="Arial" w:hint="eastAsia"/>
              </w:rPr>
              <w:t>кризисное</w:t>
            </w:r>
          </w:p>
        </w:tc>
        <w:tc>
          <w:tcPr>
            <w:tcW w:w="2367" w:type="dxa"/>
            <w:gridSpan w:val="2"/>
          </w:tcPr>
          <w:p w:rsidR="000617D9" w:rsidRDefault="000617D9">
            <w:pPr>
              <w:rPr>
                <w:rFonts w:ascii="Arial" w:hAnsi="Arial"/>
              </w:rPr>
            </w:pPr>
            <w:r>
              <w:rPr>
                <w:rFonts w:ascii="Arial" w:hAnsi="Arial" w:hint="eastAsia"/>
              </w:rPr>
              <w:t>кризисное</w:t>
            </w:r>
          </w:p>
        </w:tc>
        <w:tc>
          <w:tcPr>
            <w:tcW w:w="2552" w:type="dxa"/>
            <w:gridSpan w:val="5"/>
          </w:tcPr>
          <w:p w:rsidR="000617D9" w:rsidRDefault="000617D9">
            <w:pPr>
              <w:rPr>
                <w:rFonts w:ascii="Arial" w:hAnsi="Arial"/>
              </w:rPr>
            </w:pPr>
            <w:r>
              <w:rPr>
                <w:rFonts w:ascii="Arial" w:hAnsi="Arial" w:hint="eastAsia"/>
              </w:rPr>
              <w:t>кризисное</w:t>
            </w:r>
          </w:p>
        </w:tc>
      </w:tr>
      <w:tr w:rsidR="000617D9">
        <w:trPr>
          <w:gridAfter w:val="6"/>
          <w:wAfter w:w="3583" w:type="dxa"/>
          <w:trHeight w:val="255"/>
        </w:trPr>
        <w:tc>
          <w:tcPr>
            <w:tcW w:w="2268" w:type="dxa"/>
          </w:tcPr>
          <w:p w:rsidR="000617D9" w:rsidRDefault="000617D9">
            <w:pPr>
              <w:rPr>
                <w:rFonts w:ascii="Arial" w:hAnsi="Arial"/>
              </w:rPr>
            </w:pPr>
            <w:r>
              <w:rPr>
                <w:rFonts w:ascii="Arial" w:hAnsi="Arial" w:hint="eastAsia"/>
              </w:rPr>
              <w:t>К</w:t>
            </w:r>
            <w:r>
              <w:rPr>
                <w:rFonts w:ascii="Arial" w:hAnsi="Arial"/>
              </w:rPr>
              <w:t>4</w:t>
            </w:r>
          </w:p>
        </w:tc>
        <w:tc>
          <w:tcPr>
            <w:tcW w:w="2552" w:type="dxa"/>
          </w:tcPr>
          <w:p w:rsidR="000617D9" w:rsidRDefault="000617D9">
            <w:pPr>
              <w:rPr>
                <w:rFonts w:ascii="Arial" w:hAnsi="Arial"/>
              </w:rPr>
            </w:pPr>
            <w:r>
              <w:rPr>
                <w:rFonts w:ascii="Arial" w:hAnsi="Arial" w:hint="eastAsia"/>
              </w:rPr>
              <w:t>Оценки</w:t>
            </w:r>
            <w:r>
              <w:rPr>
                <w:rFonts w:ascii="Arial" w:hAnsi="Arial"/>
              </w:rPr>
              <w:t xml:space="preserve"> </w:t>
            </w:r>
            <w:r>
              <w:rPr>
                <w:rFonts w:ascii="Arial" w:hAnsi="Arial" w:hint="eastAsia"/>
              </w:rPr>
              <w:t>структуры</w:t>
            </w:r>
            <w:r>
              <w:rPr>
                <w:rFonts w:ascii="Arial" w:hAnsi="Arial"/>
              </w:rPr>
              <w:t xml:space="preserve"> </w:t>
            </w:r>
            <w:r>
              <w:rPr>
                <w:rFonts w:ascii="Arial" w:hAnsi="Arial" w:hint="eastAsia"/>
              </w:rPr>
              <w:t>баланса</w:t>
            </w:r>
          </w:p>
        </w:tc>
        <w:tc>
          <w:tcPr>
            <w:tcW w:w="2452" w:type="dxa"/>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c>
          <w:tcPr>
            <w:tcW w:w="2367" w:type="dxa"/>
            <w:gridSpan w:val="2"/>
          </w:tcPr>
          <w:p w:rsidR="000617D9" w:rsidRDefault="000617D9">
            <w:pPr>
              <w:rPr>
                <w:rFonts w:ascii="Arial" w:hAnsi="Arial"/>
              </w:rPr>
            </w:pPr>
            <w:r>
              <w:rPr>
                <w:rFonts w:ascii="Arial" w:hAnsi="Arial" w:hint="eastAsia"/>
              </w:rPr>
              <w:t>неустойчивое</w:t>
            </w:r>
          </w:p>
        </w:tc>
        <w:tc>
          <w:tcPr>
            <w:tcW w:w="2552" w:type="dxa"/>
            <w:gridSpan w:val="5"/>
          </w:tcPr>
          <w:p w:rsidR="000617D9" w:rsidRDefault="000617D9">
            <w:pPr>
              <w:rPr>
                <w:rFonts w:ascii="Arial" w:hAnsi="Arial"/>
              </w:rPr>
            </w:pPr>
            <w:r>
              <w:rPr>
                <w:rFonts w:ascii="Arial" w:hAnsi="Arial" w:hint="eastAsia"/>
              </w:rPr>
              <w:t>неустойчивое</w:t>
            </w:r>
          </w:p>
        </w:tc>
      </w:tr>
      <w:tr w:rsidR="000617D9">
        <w:trPr>
          <w:gridAfter w:val="6"/>
          <w:wAfter w:w="3583" w:type="dxa"/>
          <w:trHeight w:val="255"/>
        </w:trPr>
        <w:tc>
          <w:tcPr>
            <w:tcW w:w="2268" w:type="dxa"/>
          </w:tcPr>
          <w:p w:rsidR="000617D9" w:rsidRDefault="000617D9">
            <w:pPr>
              <w:rPr>
                <w:rFonts w:ascii="Arial" w:hAnsi="Arial"/>
              </w:rPr>
            </w:pPr>
            <w:r>
              <w:rPr>
                <w:rFonts w:ascii="Arial" w:hAnsi="Arial" w:hint="eastAsia"/>
              </w:rPr>
              <w:t>К</w:t>
            </w:r>
            <w:r>
              <w:rPr>
                <w:rFonts w:ascii="Arial" w:hAnsi="Arial"/>
              </w:rPr>
              <w:t>5</w:t>
            </w:r>
          </w:p>
        </w:tc>
        <w:tc>
          <w:tcPr>
            <w:tcW w:w="2552" w:type="dxa"/>
          </w:tcPr>
          <w:p w:rsidR="000617D9" w:rsidRDefault="000617D9">
            <w:pPr>
              <w:rPr>
                <w:rFonts w:ascii="Arial" w:hAnsi="Arial"/>
              </w:rPr>
            </w:pPr>
            <w:r>
              <w:rPr>
                <w:rFonts w:ascii="Arial" w:hAnsi="Arial" w:hint="eastAsia"/>
              </w:rPr>
              <w:t>Рентабельности</w:t>
            </w:r>
          </w:p>
        </w:tc>
        <w:tc>
          <w:tcPr>
            <w:tcW w:w="2452" w:type="dxa"/>
          </w:tcPr>
          <w:p w:rsidR="000617D9" w:rsidRDefault="000617D9">
            <w:pPr>
              <w:rPr>
                <w:rFonts w:ascii="Arial" w:hAnsi="Arial"/>
              </w:rPr>
            </w:pPr>
            <w:r>
              <w:rPr>
                <w:rFonts w:ascii="Arial" w:hAnsi="Arial" w:hint="eastAsia"/>
              </w:rPr>
              <w:t>кризисное</w:t>
            </w:r>
          </w:p>
        </w:tc>
        <w:tc>
          <w:tcPr>
            <w:tcW w:w="2367" w:type="dxa"/>
            <w:gridSpan w:val="2"/>
          </w:tcPr>
          <w:p w:rsidR="000617D9" w:rsidRDefault="000617D9">
            <w:pPr>
              <w:rPr>
                <w:rFonts w:ascii="Arial" w:hAnsi="Arial"/>
              </w:rPr>
            </w:pPr>
            <w:r>
              <w:rPr>
                <w:rFonts w:ascii="Arial" w:hAnsi="Arial" w:hint="eastAsia"/>
              </w:rPr>
              <w:t>кризисное</w:t>
            </w:r>
          </w:p>
        </w:tc>
        <w:tc>
          <w:tcPr>
            <w:tcW w:w="2552" w:type="dxa"/>
            <w:gridSpan w:val="5"/>
          </w:tcPr>
          <w:p w:rsidR="000617D9" w:rsidRDefault="000617D9">
            <w:pPr>
              <w:rPr>
                <w:rFonts w:ascii="Arial" w:hAnsi="Arial"/>
              </w:rPr>
            </w:pPr>
            <w:r>
              <w:rPr>
                <w:rFonts w:ascii="Arial" w:hAnsi="Arial" w:hint="eastAsia"/>
              </w:rPr>
              <w:t>кризисное</w:t>
            </w:r>
          </w:p>
        </w:tc>
      </w:tr>
      <w:tr w:rsidR="000617D9">
        <w:trPr>
          <w:gridAfter w:val="14"/>
          <w:wAfter w:w="10954" w:type="dxa"/>
          <w:cantSplit/>
          <w:trHeight w:val="300"/>
        </w:trPr>
        <w:tc>
          <w:tcPr>
            <w:tcW w:w="4820" w:type="dxa"/>
            <w:gridSpan w:val="2"/>
            <w:vAlign w:val="bottom"/>
          </w:tcPr>
          <w:p w:rsidR="000617D9" w:rsidRDefault="000617D9">
            <w:pPr>
              <w:rPr>
                <w:rFonts w:ascii="Arial" w:hAnsi="Arial"/>
                <w:sz w:val="22"/>
                <w:szCs w:val="22"/>
              </w:rPr>
            </w:pPr>
            <w:r>
              <w:rPr>
                <w:rFonts w:ascii="Arial" w:hAnsi="Arial" w:hint="eastAsia"/>
                <w:sz w:val="22"/>
                <w:szCs w:val="22"/>
              </w:rPr>
              <w:t>Расширенные</w:t>
            </w:r>
            <w:r>
              <w:rPr>
                <w:rFonts w:ascii="Arial" w:hAnsi="Arial"/>
                <w:sz w:val="22"/>
                <w:szCs w:val="22"/>
              </w:rPr>
              <w:t xml:space="preserve"> </w:t>
            </w:r>
            <w:r>
              <w:rPr>
                <w:rFonts w:ascii="Arial" w:hAnsi="Arial" w:hint="eastAsia"/>
                <w:sz w:val="22"/>
                <w:szCs w:val="22"/>
              </w:rPr>
              <w:t>показатели</w:t>
            </w:r>
            <w:r>
              <w:rPr>
                <w:rFonts w:ascii="Arial" w:hAnsi="Arial"/>
                <w:sz w:val="22"/>
                <w:szCs w:val="22"/>
              </w:rPr>
              <w:t xml:space="preserve"> </w:t>
            </w:r>
            <w:r>
              <w:rPr>
                <w:rFonts w:ascii="Arial" w:hAnsi="Arial" w:hint="eastAsia"/>
                <w:sz w:val="22"/>
                <w:szCs w:val="22"/>
              </w:rPr>
              <w:t>финансового</w:t>
            </w:r>
            <w:r>
              <w:rPr>
                <w:rFonts w:ascii="Arial" w:hAnsi="Arial"/>
                <w:sz w:val="22"/>
                <w:szCs w:val="22"/>
              </w:rPr>
              <w:t xml:space="preserve"> </w:t>
            </w:r>
            <w:r>
              <w:rPr>
                <w:rFonts w:ascii="Arial" w:hAnsi="Arial" w:hint="eastAsia"/>
                <w:sz w:val="22"/>
                <w:szCs w:val="22"/>
              </w:rPr>
              <w:t>состояния</w:t>
            </w:r>
          </w:p>
        </w:tc>
      </w:tr>
      <w:tr w:rsidR="000617D9">
        <w:trPr>
          <w:gridAfter w:val="2"/>
          <w:wAfter w:w="1003" w:type="dxa"/>
          <w:cantSplit/>
          <w:trHeight w:val="255"/>
        </w:trPr>
        <w:tc>
          <w:tcPr>
            <w:tcW w:w="2268" w:type="dxa"/>
            <w:vAlign w:val="bottom"/>
          </w:tcPr>
          <w:p w:rsidR="000617D9" w:rsidRDefault="000617D9">
            <w:pPr>
              <w:rPr>
                <w:rFonts w:ascii="Arial" w:hAnsi="Arial"/>
              </w:rPr>
            </w:pPr>
            <w:r>
              <w:rPr>
                <w:rFonts w:ascii="Arial" w:hAnsi="Arial" w:hint="eastAsia"/>
              </w:rPr>
              <w:t> </w:t>
            </w:r>
          </w:p>
        </w:tc>
        <w:tc>
          <w:tcPr>
            <w:tcW w:w="2552" w:type="dxa"/>
            <w:noWrap/>
            <w:vAlign w:val="bottom"/>
          </w:tcPr>
          <w:p w:rsidR="000617D9" w:rsidRDefault="000617D9">
            <w:pPr>
              <w:rPr>
                <w:rFonts w:ascii="Arial" w:hAnsi="Arial"/>
              </w:rPr>
            </w:pPr>
            <w:r>
              <w:rPr>
                <w:rFonts w:ascii="Arial" w:hAnsi="Arial" w:hint="eastAsia"/>
              </w:rPr>
              <w:t> </w:t>
            </w:r>
          </w:p>
        </w:tc>
        <w:tc>
          <w:tcPr>
            <w:tcW w:w="2452" w:type="dxa"/>
            <w:noWrap/>
            <w:vAlign w:val="bottom"/>
          </w:tcPr>
          <w:p w:rsidR="000617D9" w:rsidRDefault="000617D9">
            <w:pPr>
              <w:jc w:val="center"/>
              <w:rPr>
                <w:rFonts w:ascii="Arial" w:hAnsi="Arial"/>
              </w:rPr>
            </w:pPr>
            <w:r>
              <w:rPr>
                <w:rFonts w:ascii="Arial" w:hAnsi="Arial"/>
              </w:rPr>
              <w:t>0</w:t>
            </w:r>
          </w:p>
        </w:tc>
        <w:tc>
          <w:tcPr>
            <w:tcW w:w="1194" w:type="dxa"/>
            <w:noWrap/>
            <w:vAlign w:val="bottom"/>
          </w:tcPr>
          <w:p w:rsidR="000617D9" w:rsidRDefault="000617D9">
            <w:pPr>
              <w:jc w:val="center"/>
              <w:rPr>
                <w:rFonts w:ascii="Arial" w:hAnsi="Arial"/>
              </w:rPr>
            </w:pPr>
            <w:r>
              <w:rPr>
                <w:rFonts w:ascii="Arial" w:hAnsi="Arial"/>
              </w:rPr>
              <w:t>1</w:t>
            </w:r>
          </w:p>
        </w:tc>
        <w:tc>
          <w:tcPr>
            <w:tcW w:w="1194" w:type="dxa"/>
            <w:gridSpan w:val="2"/>
            <w:noWrap/>
            <w:vAlign w:val="bottom"/>
          </w:tcPr>
          <w:p w:rsidR="000617D9" w:rsidRDefault="000617D9">
            <w:pPr>
              <w:jc w:val="center"/>
              <w:rPr>
                <w:rFonts w:ascii="Arial" w:hAnsi="Arial"/>
              </w:rPr>
            </w:pPr>
            <w:r>
              <w:rPr>
                <w:rFonts w:ascii="Arial" w:hAnsi="Arial"/>
              </w:rPr>
              <w:t>3</w:t>
            </w:r>
          </w:p>
        </w:tc>
        <w:tc>
          <w:tcPr>
            <w:tcW w:w="698" w:type="dxa"/>
            <w:noWrap/>
            <w:vAlign w:val="bottom"/>
          </w:tcPr>
          <w:p w:rsidR="000617D9" w:rsidRDefault="000617D9">
            <w:pPr>
              <w:jc w:val="center"/>
              <w:rPr>
                <w:rFonts w:ascii="Arial" w:hAnsi="Arial"/>
              </w:rPr>
            </w:pPr>
            <w:r>
              <w:rPr>
                <w:rFonts w:ascii="Arial" w:hAnsi="Arial"/>
              </w:rPr>
              <w:t>5</w:t>
            </w:r>
          </w:p>
        </w:tc>
        <w:tc>
          <w:tcPr>
            <w:tcW w:w="2458" w:type="dxa"/>
            <w:gridSpan w:val="4"/>
            <w:noWrap/>
            <w:vAlign w:val="bottom"/>
          </w:tcPr>
          <w:p w:rsidR="000617D9" w:rsidRDefault="000617D9">
            <w:pPr>
              <w:rPr>
                <w:rFonts w:ascii="Arial" w:hAnsi="Arial"/>
              </w:rPr>
            </w:pPr>
            <w:r>
              <w:rPr>
                <w:rFonts w:ascii="Arial" w:hAnsi="Arial" w:hint="eastAsia"/>
                <w:sz w:val="18"/>
                <w:szCs w:val="18"/>
              </w:rPr>
              <w:t>значение</w:t>
            </w:r>
            <w:r>
              <w:rPr>
                <w:rFonts w:ascii="Arial" w:hAnsi="Arial"/>
                <w:sz w:val="18"/>
                <w:szCs w:val="18"/>
              </w:rPr>
              <w:t xml:space="preserve"> </w:t>
            </w:r>
            <w:r>
              <w:rPr>
                <w:rFonts w:ascii="Arial" w:hAnsi="Arial" w:hint="eastAsia"/>
                <w:sz w:val="18"/>
                <w:szCs w:val="18"/>
              </w:rPr>
              <w:t>показателя</w:t>
            </w:r>
          </w:p>
        </w:tc>
        <w:tc>
          <w:tcPr>
            <w:tcW w:w="1955" w:type="dxa"/>
            <w:gridSpan w:val="3"/>
            <w:noWrap/>
            <w:vAlign w:val="bottom"/>
          </w:tcPr>
          <w:p w:rsidR="000617D9" w:rsidRDefault="000617D9">
            <w:pPr>
              <w:rPr>
                <w:rFonts w:ascii="Arial" w:hAnsi="Arial"/>
              </w:rPr>
            </w:pPr>
            <w:r>
              <w:rPr>
                <w:rFonts w:ascii="Arial" w:hAnsi="Arial"/>
              </w:rPr>
              <w:t>Интервал оценки</w:t>
            </w:r>
          </w:p>
        </w:tc>
      </w:tr>
      <w:tr w:rsidR="000617D9">
        <w:trPr>
          <w:trHeight w:val="720"/>
        </w:trPr>
        <w:tc>
          <w:tcPr>
            <w:tcW w:w="2268" w:type="dxa"/>
            <w:noWrap/>
            <w:vAlign w:val="center"/>
          </w:tcPr>
          <w:p w:rsidR="000617D9" w:rsidRDefault="000617D9">
            <w:pPr>
              <w:rPr>
                <w:rFonts w:ascii="Arial" w:hAnsi="Arial"/>
              </w:rPr>
            </w:pPr>
            <w:r>
              <w:rPr>
                <w:rFonts w:ascii="Arial" w:hAnsi="Arial" w:hint="eastAsia"/>
              </w:rPr>
              <w:t>Название</w:t>
            </w:r>
            <w:r>
              <w:rPr>
                <w:rFonts w:ascii="Arial" w:hAnsi="Arial"/>
              </w:rPr>
              <w:t xml:space="preserve"> </w:t>
            </w:r>
            <w:r>
              <w:rPr>
                <w:rFonts w:ascii="Arial" w:hAnsi="Arial" w:hint="eastAsia"/>
              </w:rPr>
              <w:t>показателя</w:t>
            </w:r>
          </w:p>
        </w:tc>
        <w:tc>
          <w:tcPr>
            <w:tcW w:w="2552" w:type="dxa"/>
          </w:tcPr>
          <w:p w:rsidR="000617D9" w:rsidRDefault="000617D9">
            <w:pPr>
              <w:rPr>
                <w:rFonts w:ascii="Arial" w:hAnsi="Arial"/>
              </w:rPr>
            </w:pPr>
            <w:r>
              <w:rPr>
                <w:rFonts w:ascii="Arial" w:hAnsi="Arial" w:hint="eastAsia"/>
              </w:rPr>
              <w:t> </w:t>
            </w:r>
          </w:p>
        </w:tc>
        <w:tc>
          <w:tcPr>
            <w:tcW w:w="2452"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риска</w:t>
            </w:r>
          </w:p>
        </w:tc>
        <w:tc>
          <w:tcPr>
            <w:tcW w:w="1194"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опасности</w:t>
            </w:r>
          </w:p>
        </w:tc>
        <w:tc>
          <w:tcPr>
            <w:tcW w:w="1194" w:type="dxa"/>
            <w:gridSpan w:val="2"/>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стабильности</w:t>
            </w:r>
          </w:p>
        </w:tc>
        <w:tc>
          <w:tcPr>
            <w:tcW w:w="698"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благополучия</w:t>
            </w:r>
          </w:p>
        </w:tc>
        <w:tc>
          <w:tcPr>
            <w:tcW w:w="928" w:type="dxa"/>
          </w:tcPr>
          <w:p w:rsidR="000617D9" w:rsidRDefault="000617D9">
            <w:pPr>
              <w:rPr>
                <w:rFonts w:ascii="Arial" w:hAnsi="Arial"/>
                <w:sz w:val="18"/>
                <w:szCs w:val="18"/>
              </w:rPr>
            </w:pPr>
            <w:r>
              <w:rPr>
                <w:rFonts w:ascii="Arial" w:hAnsi="Arial"/>
                <w:sz w:val="18"/>
                <w:szCs w:val="18"/>
              </w:rPr>
              <w:t xml:space="preserve">I </w:t>
            </w:r>
            <w:r>
              <w:rPr>
                <w:rFonts w:ascii="Arial" w:hAnsi="Arial" w:hint="eastAsia"/>
                <w:sz w:val="18"/>
                <w:szCs w:val="18"/>
              </w:rPr>
              <w:t>кв</w:t>
            </w:r>
            <w:r w:rsidR="009E5EE3">
              <w:rPr>
                <w:rFonts w:ascii="Arial" w:hAnsi="Arial"/>
                <w:sz w:val="18"/>
                <w:szCs w:val="18"/>
              </w:rPr>
              <w:t>.200</w:t>
            </w:r>
            <w:r>
              <w:rPr>
                <w:rFonts w:ascii="Arial" w:hAnsi="Arial"/>
                <w:sz w:val="18"/>
                <w:szCs w:val="18"/>
              </w:rPr>
              <w:t>8</w:t>
            </w:r>
            <w:r>
              <w:rPr>
                <w:rFonts w:ascii="Arial" w:hAnsi="Arial" w:hint="eastAsia"/>
                <w:sz w:val="18"/>
                <w:szCs w:val="18"/>
              </w:rPr>
              <w:t>г</w:t>
            </w:r>
            <w:r>
              <w:rPr>
                <w:rFonts w:ascii="Arial" w:hAnsi="Arial"/>
                <w:sz w:val="18"/>
                <w:szCs w:val="18"/>
              </w:rPr>
              <w:t>.</w:t>
            </w:r>
          </w:p>
        </w:tc>
        <w:tc>
          <w:tcPr>
            <w:tcW w:w="644" w:type="dxa"/>
          </w:tcPr>
          <w:p w:rsidR="000617D9" w:rsidRDefault="000617D9">
            <w:pPr>
              <w:rPr>
                <w:rFonts w:ascii="Arial" w:hAnsi="Arial"/>
                <w:sz w:val="18"/>
                <w:szCs w:val="18"/>
              </w:rPr>
            </w:pPr>
            <w:r>
              <w:rPr>
                <w:rFonts w:ascii="Arial" w:hAnsi="Arial"/>
                <w:sz w:val="18"/>
                <w:szCs w:val="18"/>
              </w:rPr>
              <w:t xml:space="preserve">II </w:t>
            </w:r>
            <w:r>
              <w:rPr>
                <w:rFonts w:ascii="Arial" w:hAnsi="Arial" w:hint="eastAsia"/>
                <w:sz w:val="18"/>
                <w:szCs w:val="18"/>
              </w:rPr>
              <w:t>кв</w:t>
            </w:r>
            <w:r w:rsidR="009E5EE3">
              <w:rPr>
                <w:rFonts w:ascii="Arial" w:hAnsi="Arial"/>
                <w:sz w:val="18"/>
                <w:szCs w:val="18"/>
              </w:rPr>
              <w:t>. 200</w:t>
            </w:r>
            <w:r>
              <w:rPr>
                <w:rFonts w:ascii="Arial" w:hAnsi="Arial"/>
                <w:sz w:val="18"/>
                <w:szCs w:val="18"/>
              </w:rPr>
              <w:t>8</w:t>
            </w:r>
            <w:r>
              <w:rPr>
                <w:rFonts w:ascii="Arial" w:hAnsi="Arial" w:hint="eastAsia"/>
                <w:sz w:val="18"/>
                <w:szCs w:val="18"/>
              </w:rPr>
              <w:t>г</w:t>
            </w:r>
            <w:r>
              <w:rPr>
                <w:rFonts w:ascii="Arial" w:hAnsi="Arial"/>
                <w:sz w:val="18"/>
                <w:szCs w:val="18"/>
              </w:rPr>
              <w:t>.</w:t>
            </w:r>
          </w:p>
        </w:tc>
        <w:tc>
          <w:tcPr>
            <w:tcW w:w="886" w:type="dxa"/>
            <w:gridSpan w:val="2"/>
          </w:tcPr>
          <w:p w:rsidR="000617D9" w:rsidRDefault="000617D9">
            <w:pPr>
              <w:rPr>
                <w:rFonts w:ascii="Arial" w:hAnsi="Arial"/>
                <w:sz w:val="18"/>
                <w:szCs w:val="18"/>
              </w:rPr>
            </w:pPr>
            <w:r>
              <w:rPr>
                <w:rFonts w:ascii="Arial" w:hAnsi="Arial"/>
                <w:sz w:val="18"/>
                <w:szCs w:val="18"/>
              </w:rPr>
              <w:t xml:space="preserve">III </w:t>
            </w:r>
            <w:r>
              <w:rPr>
                <w:rFonts w:ascii="Arial" w:hAnsi="Arial" w:hint="eastAsia"/>
                <w:sz w:val="18"/>
                <w:szCs w:val="18"/>
              </w:rPr>
              <w:t>кв</w:t>
            </w:r>
            <w:r w:rsidR="009E5EE3">
              <w:rPr>
                <w:rFonts w:ascii="Arial" w:hAnsi="Arial"/>
                <w:sz w:val="18"/>
                <w:szCs w:val="18"/>
              </w:rPr>
              <w:t>. 200</w:t>
            </w:r>
            <w:r>
              <w:rPr>
                <w:rFonts w:ascii="Arial" w:hAnsi="Arial"/>
                <w:sz w:val="18"/>
                <w:szCs w:val="18"/>
              </w:rPr>
              <w:t>8</w:t>
            </w:r>
            <w:r>
              <w:rPr>
                <w:rFonts w:ascii="Arial" w:hAnsi="Arial" w:hint="eastAsia"/>
                <w:sz w:val="18"/>
                <w:szCs w:val="18"/>
              </w:rPr>
              <w:t>г</w:t>
            </w:r>
            <w:r>
              <w:rPr>
                <w:rFonts w:ascii="Arial" w:hAnsi="Arial"/>
                <w:sz w:val="18"/>
                <w:szCs w:val="18"/>
              </w:rPr>
              <w:t>.</w:t>
            </w:r>
          </w:p>
        </w:tc>
        <w:tc>
          <w:tcPr>
            <w:tcW w:w="640" w:type="dxa"/>
          </w:tcPr>
          <w:p w:rsidR="000617D9" w:rsidRPr="009E5EE3" w:rsidRDefault="000617D9">
            <w:pPr>
              <w:rPr>
                <w:rFonts w:ascii="Arial" w:hAnsi="Arial"/>
                <w:sz w:val="18"/>
                <w:szCs w:val="18"/>
              </w:rPr>
            </w:pPr>
            <w:r>
              <w:rPr>
                <w:rFonts w:ascii="Arial" w:hAnsi="Arial"/>
                <w:sz w:val="18"/>
                <w:szCs w:val="18"/>
                <w:lang w:val="en-US"/>
              </w:rPr>
              <w:t>I</w:t>
            </w:r>
            <w:r w:rsidRPr="009E5EE3">
              <w:rPr>
                <w:rFonts w:ascii="Arial" w:hAnsi="Arial"/>
                <w:sz w:val="18"/>
                <w:szCs w:val="18"/>
              </w:rPr>
              <w:t xml:space="preserve"> </w:t>
            </w:r>
            <w:r>
              <w:rPr>
                <w:rFonts w:ascii="Arial" w:hAnsi="Arial" w:hint="eastAsia"/>
                <w:sz w:val="18"/>
                <w:szCs w:val="18"/>
              </w:rPr>
              <w:t>кв</w:t>
            </w:r>
            <w:r w:rsidR="009E5EE3">
              <w:rPr>
                <w:rFonts w:ascii="Arial" w:hAnsi="Arial"/>
                <w:sz w:val="18"/>
                <w:szCs w:val="18"/>
              </w:rPr>
              <w:t>. 200</w:t>
            </w:r>
            <w:r w:rsidRPr="009E5EE3">
              <w:rPr>
                <w:rFonts w:ascii="Arial" w:hAnsi="Arial"/>
                <w:sz w:val="18"/>
                <w:szCs w:val="18"/>
              </w:rPr>
              <w:t xml:space="preserve">8 </w:t>
            </w:r>
            <w:r>
              <w:rPr>
                <w:rFonts w:ascii="Arial" w:hAnsi="Arial" w:hint="eastAsia"/>
                <w:sz w:val="18"/>
                <w:szCs w:val="18"/>
              </w:rPr>
              <w:t>г</w:t>
            </w:r>
            <w:r w:rsidRPr="009E5EE3">
              <w:rPr>
                <w:rFonts w:ascii="Arial" w:hAnsi="Arial"/>
                <w:sz w:val="18"/>
                <w:szCs w:val="18"/>
              </w:rPr>
              <w:t>.</w:t>
            </w:r>
          </w:p>
        </w:tc>
        <w:tc>
          <w:tcPr>
            <w:tcW w:w="644" w:type="dxa"/>
          </w:tcPr>
          <w:p w:rsidR="000617D9" w:rsidRDefault="000617D9">
            <w:pPr>
              <w:rPr>
                <w:rFonts w:ascii="Arial" w:hAnsi="Arial"/>
                <w:sz w:val="18"/>
                <w:szCs w:val="18"/>
              </w:rPr>
            </w:pPr>
            <w:r>
              <w:rPr>
                <w:rFonts w:ascii="Arial" w:hAnsi="Arial"/>
                <w:sz w:val="18"/>
                <w:szCs w:val="18"/>
              </w:rPr>
              <w:t xml:space="preserve">II </w:t>
            </w:r>
            <w:r>
              <w:rPr>
                <w:rFonts w:ascii="Arial" w:hAnsi="Arial" w:hint="eastAsia"/>
                <w:sz w:val="18"/>
                <w:szCs w:val="18"/>
              </w:rPr>
              <w:t>кв</w:t>
            </w:r>
            <w:r w:rsidR="009E5EE3">
              <w:rPr>
                <w:rFonts w:ascii="Arial" w:hAnsi="Arial"/>
                <w:sz w:val="18"/>
                <w:szCs w:val="18"/>
              </w:rPr>
              <w:t>. 200</w:t>
            </w:r>
            <w:r>
              <w:rPr>
                <w:rFonts w:ascii="Arial" w:hAnsi="Arial"/>
                <w:sz w:val="18"/>
                <w:szCs w:val="18"/>
              </w:rPr>
              <w:t>8</w:t>
            </w:r>
            <w:r>
              <w:rPr>
                <w:rFonts w:ascii="Arial" w:hAnsi="Arial" w:hint="eastAsia"/>
                <w:sz w:val="18"/>
                <w:szCs w:val="18"/>
              </w:rPr>
              <w:t>г</w:t>
            </w:r>
            <w:r>
              <w:rPr>
                <w:rFonts w:ascii="Arial" w:hAnsi="Arial"/>
                <w:sz w:val="18"/>
                <w:szCs w:val="18"/>
              </w:rPr>
              <w:t>.</w:t>
            </w:r>
          </w:p>
        </w:tc>
        <w:tc>
          <w:tcPr>
            <w:tcW w:w="671" w:type="dxa"/>
          </w:tcPr>
          <w:p w:rsidR="000617D9" w:rsidRDefault="000617D9">
            <w:pPr>
              <w:rPr>
                <w:rFonts w:ascii="Arial" w:hAnsi="Arial"/>
                <w:sz w:val="18"/>
                <w:szCs w:val="18"/>
              </w:rPr>
            </w:pPr>
            <w:r>
              <w:rPr>
                <w:rFonts w:ascii="Arial" w:hAnsi="Arial"/>
                <w:sz w:val="18"/>
                <w:szCs w:val="18"/>
              </w:rPr>
              <w:t xml:space="preserve">III </w:t>
            </w:r>
            <w:r>
              <w:rPr>
                <w:rFonts w:ascii="Arial" w:hAnsi="Arial" w:hint="eastAsia"/>
                <w:sz w:val="18"/>
                <w:szCs w:val="18"/>
              </w:rPr>
              <w:t>кв</w:t>
            </w:r>
            <w:r w:rsidR="009E5EE3">
              <w:rPr>
                <w:rFonts w:ascii="Arial" w:hAnsi="Arial"/>
                <w:sz w:val="18"/>
                <w:szCs w:val="18"/>
              </w:rPr>
              <w:t>. 200</w:t>
            </w:r>
            <w:r>
              <w:rPr>
                <w:rFonts w:ascii="Arial" w:hAnsi="Arial"/>
                <w:sz w:val="18"/>
                <w:szCs w:val="18"/>
              </w:rPr>
              <w:t xml:space="preserve">8 </w:t>
            </w:r>
            <w:r>
              <w:rPr>
                <w:rFonts w:ascii="Arial" w:hAnsi="Arial" w:hint="eastAsia"/>
                <w:sz w:val="18"/>
                <w:szCs w:val="18"/>
              </w:rPr>
              <w:t>г</w:t>
            </w:r>
            <w:r>
              <w:rPr>
                <w:rFonts w:ascii="Arial" w:hAnsi="Arial"/>
                <w:sz w:val="18"/>
                <w:szCs w:val="18"/>
              </w:rPr>
              <w:t>.</w:t>
            </w:r>
          </w:p>
        </w:tc>
        <w:tc>
          <w:tcPr>
            <w:tcW w:w="582" w:type="dxa"/>
          </w:tcPr>
          <w:p w:rsidR="000617D9" w:rsidRDefault="000617D9">
            <w:pPr>
              <w:rPr>
                <w:rFonts w:ascii="Arial" w:hAnsi="Arial"/>
                <w:sz w:val="18"/>
                <w:szCs w:val="18"/>
              </w:rPr>
            </w:pPr>
            <w:r>
              <w:rPr>
                <w:rFonts w:ascii="Arial" w:hAnsi="Arial" w:hint="eastAsia"/>
                <w:sz w:val="18"/>
                <w:szCs w:val="18"/>
              </w:rPr>
              <w:t>изменение</w:t>
            </w:r>
            <w:r w:rsidR="009E5EE3">
              <w:rPr>
                <w:rFonts w:ascii="Arial" w:hAnsi="Arial"/>
                <w:sz w:val="18"/>
                <w:szCs w:val="18"/>
              </w:rPr>
              <w:t xml:space="preserve"> 0</w:t>
            </w:r>
            <w:r>
              <w:rPr>
                <w:rFonts w:ascii="Arial" w:hAnsi="Arial"/>
                <w:sz w:val="18"/>
                <w:szCs w:val="18"/>
              </w:rPr>
              <w:t xml:space="preserve">9 </w:t>
            </w:r>
            <w:r>
              <w:rPr>
                <w:rFonts w:ascii="Arial" w:hAnsi="Arial" w:hint="eastAsia"/>
                <w:sz w:val="18"/>
                <w:szCs w:val="18"/>
              </w:rPr>
              <w:t>с</w:t>
            </w:r>
            <w:r w:rsidR="009E5EE3">
              <w:rPr>
                <w:rFonts w:ascii="Arial" w:hAnsi="Arial"/>
                <w:sz w:val="18"/>
                <w:szCs w:val="18"/>
              </w:rPr>
              <w:t xml:space="preserve"> 0</w:t>
            </w:r>
            <w:r>
              <w:rPr>
                <w:rFonts w:ascii="Arial" w:hAnsi="Arial"/>
                <w:sz w:val="18"/>
                <w:szCs w:val="18"/>
              </w:rPr>
              <w:t xml:space="preserve">8 </w:t>
            </w:r>
            <w:r>
              <w:rPr>
                <w:rFonts w:ascii="Arial" w:hAnsi="Arial" w:hint="eastAsia"/>
                <w:sz w:val="18"/>
                <w:szCs w:val="18"/>
              </w:rPr>
              <w:t>г</w:t>
            </w:r>
            <w:r>
              <w:rPr>
                <w:rFonts w:ascii="Arial" w:hAnsi="Arial"/>
                <w:sz w:val="18"/>
                <w:szCs w:val="18"/>
              </w:rPr>
              <w:t>.</w:t>
            </w:r>
          </w:p>
        </w:tc>
        <w:tc>
          <w:tcPr>
            <w:tcW w:w="421" w:type="dxa"/>
          </w:tcPr>
          <w:p w:rsidR="000617D9" w:rsidRDefault="000617D9">
            <w:pPr>
              <w:rPr>
                <w:rFonts w:ascii="Arial" w:hAnsi="Arial"/>
                <w:sz w:val="18"/>
                <w:szCs w:val="18"/>
              </w:rPr>
            </w:pPr>
            <w:r>
              <w:rPr>
                <w:rFonts w:ascii="Arial" w:hAnsi="Arial" w:hint="eastAsia"/>
                <w:sz w:val="18"/>
                <w:szCs w:val="18"/>
              </w:rPr>
              <w:t>изменение</w:t>
            </w:r>
            <w:r>
              <w:rPr>
                <w:rFonts w:ascii="Arial" w:hAnsi="Arial"/>
                <w:sz w:val="18"/>
                <w:szCs w:val="18"/>
              </w:rPr>
              <w:t xml:space="preserve"> 00 </w:t>
            </w:r>
            <w:r>
              <w:rPr>
                <w:rFonts w:ascii="Arial" w:hAnsi="Arial" w:hint="eastAsia"/>
                <w:sz w:val="18"/>
                <w:szCs w:val="18"/>
              </w:rPr>
              <w:t>с</w:t>
            </w:r>
            <w:r>
              <w:rPr>
                <w:rFonts w:ascii="Arial" w:hAnsi="Arial"/>
                <w:sz w:val="18"/>
                <w:szCs w:val="18"/>
              </w:rPr>
              <w:t>99</w:t>
            </w:r>
            <w:r>
              <w:rPr>
                <w:rFonts w:ascii="Arial" w:hAnsi="Arial" w:hint="eastAsia"/>
                <w:sz w:val="18"/>
                <w:szCs w:val="18"/>
              </w:rPr>
              <w:t>г</w:t>
            </w:r>
            <w:r>
              <w:rPr>
                <w:rFonts w:ascii="Arial" w:hAnsi="Arial"/>
                <w:sz w:val="18"/>
                <w:szCs w:val="18"/>
              </w:rPr>
              <w:t>.</w:t>
            </w:r>
          </w:p>
        </w:tc>
      </w:tr>
      <w:tr w:rsidR="000617D9">
        <w:trPr>
          <w:gridAfter w:val="2"/>
          <w:wAfter w:w="1003" w:type="dxa"/>
          <w:cantSplit/>
          <w:trHeight w:val="255"/>
        </w:trPr>
        <w:tc>
          <w:tcPr>
            <w:tcW w:w="7272" w:type="dxa"/>
            <w:gridSpan w:val="3"/>
            <w:noWrap/>
            <w:vAlign w:val="bottom"/>
          </w:tcPr>
          <w:p w:rsidR="000617D9" w:rsidRDefault="000617D9">
            <w:pPr>
              <w:rPr>
                <w:rFonts w:ascii="Arial" w:hAnsi="Arial"/>
              </w:rPr>
            </w:pPr>
            <w:r>
              <w:rPr>
                <w:rFonts w:ascii="Arial" w:hAnsi="Arial"/>
              </w:rPr>
              <w:t xml:space="preserve">1. </w:t>
            </w:r>
            <w:r>
              <w:rPr>
                <w:rFonts w:ascii="Arial" w:hAnsi="Arial" w:cs="Arial"/>
              </w:rPr>
              <w:t>Показатели финансовой устойчивости</w:t>
            </w:r>
          </w:p>
        </w:tc>
        <w:tc>
          <w:tcPr>
            <w:tcW w:w="1194" w:type="dxa"/>
            <w:noWrap/>
            <w:vAlign w:val="bottom"/>
          </w:tcPr>
          <w:p w:rsidR="000617D9" w:rsidRDefault="000617D9">
            <w:pPr>
              <w:rPr>
                <w:rFonts w:ascii="Arial" w:hAnsi="Arial"/>
              </w:rPr>
            </w:pPr>
            <w:r>
              <w:rPr>
                <w:rFonts w:ascii="Arial" w:hAnsi="Arial" w:hint="eastAsia"/>
              </w:rPr>
              <w:t> </w:t>
            </w:r>
          </w:p>
        </w:tc>
        <w:tc>
          <w:tcPr>
            <w:tcW w:w="1194" w:type="dxa"/>
            <w:gridSpan w:val="2"/>
            <w:noWrap/>
            <w:vAlign w:val="bottom"/>
          </w:tcPr>
          <w:p w:rsidR="000617D9" w:rsidRDefault="000617D9">
            <w:pPr>
              <w:rPr>
                <w:rFonts w:ascii="Arial" w:hAnsi="Arial"/>
              </w:rPr>
            </w:pPr>
            <w:r>
              <w:rPr>
                <w:rFonts w:ascii="Arial" w:hAnsi="Arial" w:hint="eastAsia"/>
              </w:rPr>
              <w:t> </w:t>
            </w:r>
          </w:p>
        </w:tc>
        <w:tc>
          <w:tcPr>
            <w:tcW w:w="698" w:type="dxa"/>
            <w:noWrap/>
            <w:vAlign w:val="bottom"/>
          </w:tcPr>
          <w:p w:rsidR="000617D9" w:rsidRDefault="000617D9">
            <w:pPr>
              <w:rPr>
                <w:rFonts w:ascii="Arial" w:hAnsi="Arial"/>
              </w:rPr>
            </w:pPr>
            <w:r>
              <w:rPr>
                <w:rFonts w:ascii="Arial" w:hAnsi="Arial" w:hint="eastAsia"/>
              </w:rPr>
              <w:t> </w:t>
            </w:r>
          </w:p>
        </w:tc>
        <w:tc>
          <w:tcPr>
            <w:tcW w:w="928" w:type="dxa"/>
            <w:noWrap/>
            <w:vAlign w:val="bottom"/>
          </w:tcPr>
          <w:p w:rsidR="000617D9" w:rsidRDefault="000617D9">
            <w:pPr>
              <w:rPr>
                <w:rFonts w:ascii="Arial" w:hAnsi="Arial"/>
              </w:rPr>
            </w:pPr>
            <w:r>
              <w:rPr>
                <w:rFonts w:ascii="Arial" w:hAnsi="Arial" w:hint="eastAsia"/>
              </w:rPr>
              <w:t> </w:t>
            </w:r>
          </w:p>
        </w:tc>
        <w:tc>
          <w:tcPr>
            <w:tcW w:w="644" w:type="dxa"/>
            <w:noWrap/>
            <w:vAlign w:val="bottom"/>
          </w:tcPr>
          <w:p w:rsidR="000617D9" w:rsidRDefault="000617D9">
            <w:pPr>
              <w:jc w:val="center"/>
              <w:rPr>
                <w:rFonts w:ascii="Arial" w:hAnsi="Arial"/>
              </w:rPr>
            </w:pPr>
            <w:r>
              <w:rPr>
                <w:rFonts w:ascii="Arial" w:hAnsi="Arial"/>
              </w:rPr>
              <w:t>4,3</w:t>
            </w:r>
          </w:p>
        </w:tc>
        <w:tc>
          <w:tcPr>
            <w:tcW w:w="886" w:type="dxa"/>
            <w:gridSpan w:val="2"/>
            <w:noWrap/>
            <w:vAlign w:val="bottom"/>
          </w:tcPr>
          <w:p w:rsidR="000617D9" w:rsidRDefault="000617D9">
            <w:pPr>
              <w:jc w:val="center"/>
              <w:rPr>
                <w:rFonts w:ascii="Arial" w:hAnsi="Arial"/>
              </w:rPr>
            </w:pPr>
            <w:r>
              <w:rPr>
                <w:rFonts w:ascii="Arial" w:hAnsi="Arial"/>
              </w:rPr>
              <w:t>4,3</w:t>
            </w:r>
          </w:p>
        </w:tc>
        <w:tc>
          <w:tcPr>
            <w:tcW w:w="640" w:type="dxa"/>
            <w:noWrap/>
            <w:vAlign w:val="bottom"/>
          </w:tcPr>
          <w:p w:rsidR="000617D9" w:rsidRDefault="000617D9">
            <w:pPr>
              <w:jc w:val="center"/>
              <w:rPr>
                <w:rFonts w:ascii="Arial" w:hAnsi="Arial"/>
              </w:rPr>
            </w:pPr>
            <w:r>
              <w:rPr>
                <w:rFonts w:ascii="Arial" w:hAnsi="Arial"/>
              </w:rPr>
              <w:t>4,3</w:t>
            </w:r>
          </w:p>
        </w:tc>
        <w:tc>
          <w:tcPr>
            <w:tcW w:w="644" w:type="dxa"/>
            <w:noWrap/>
            <w:vAlign w:val="bottom"/>
          </w:tcPr>
          <w:p w:rsidR="000617D9" w:rsidRDefault="000617D9">
            <w:pPr>
              <w:rPr>
                <w:rFonts w:ascii="Arial" w:hAnsi="Arial"/>
              </w:rPr>
            </w:pPr>
            <w:r>
              <w:rPr>
                <w:rFonts w:ascii="Arial" w:hAnsi="Arial" w:hint="eastAsia"/>
              </w:rPr>
              <w:t> </w:t>
            </w:r>
          </w:p>
        </w:tc>
        <w:tc>
          <w:tcPr>
            <w:tcW w:w="671" w:type="dxa"/>
            <w:noWrap/>
            <w:vAlign w:val="bottom"/>
          </w:tcPr>
          <w:p w:rsidR="000617D9" w:rsidRDefault="000617D9">
            <w:pPr>
              <w:rPr>
                <w:rFonts w:ascii="Arial" w:hAnsi="Arial"/>
              </w:rPr>
            </w:pPr>
            <w:r>
              <w:rPr>
                <w:rFonts w:ascii="Arial" w:hAnsi="Arial" w:hint="eastAsia"/>
              </w:rPr>
              <w:t> </w:t>
            </w:r>
          </w:p>
        </w:tc>
      </w:tr>
      <w:tr w:rsidR="000617D9">
        <w:trPr>
          <w:trHeight w:val="465"/>
        </w:trPr>
        <w:tc>
          <w:tcPr>
            <w:tcW w:w="2268" w:type="dxa"/>
          </w:tcPr>
          <w:p w:rsidR="000617D9" w:rsidRDefault="000617D9">
            <w:pPr>
              <w:rPr>
                <w:rFonts w:ascii="Arial" w:hAnsi="Arial"/>
              </w:rPr>
            </w:pPr>
            <w:r>
              <w:rPr>
                <w:rFonts w:ascii="Arial" w:hAnsi="Arial" w:hint="eastAsia"/>
              </w:rPr>
              <w:t>К</w:t>
            </w:r>
            <w:r>
              <w:rPr>
                <w:rFonts w:ascii="Arial" w:hAnsi="Arial"/>
              </w:rPr>
              <w:t>1.1</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независимости</w:t>
            </w:r>
            <w:r>
              <w:rPr>
                <w:rFonts w:ascii="Arial" w:hAnsi="Arial"/>
                <w:sz w:val="16"/>
                <w:szCs w:val="16"/>
              </w:rPr>
              <w:t xml:space="preserve"> </w:t>
            </w:r>
            <w:r>
              <w:rPr>
                <w:rFonts w:ascii="Arial" w:hAnsi="Arial" w:hint="eastAsia"/>
                <w:sz w:val="16"/>
                <w:szCs w:val="16"/>
              </w:rPr>
              <w:t>или</w:t>
            </w:r>
            <w:r>
              <w:rPr>
                <w:rFonts w:ascii="Arial" w:hAnsi="Arial"/>
                <w:sz w:val="16"/>
                <w:szCs w:val="16"/>
              </w:rPr>
              <w:t xml:space="preserve"> </w:t>
            </w:r>
            <w:r>
              <w:rPr>
                <w:rFonts w:ascii="Arial" w:hAnsi="Arial" w:hint="eastAsia"/>
                <w:sz w:val="16"/>
                <w:szCs w:val="16"/>
              </w:rPr>
              <w:t>автономности</w:t>
            </w:r>
            <w:r>
              <w:rPr>
                <w:rFonts w:ascii="Arial" w:hAnsi="Arial"/>
                <w:sz w:val="16"/>
                <w:szCs w:val="16"/>
              </w:rPr>
              <w:t xml:space="preserve"> (490/399)</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0,5</w:t>
            </w:r>
          </w:p>
        </w:tc>
        <w:tc>
          <w:tcPr>
            <w:tcW w:w="1194" w:type="dxa"/>
          </w:tcPr>
          <w:p w:rsidR="000617D9" w:rsidRDefault="000617D9">
            <w:pPr>
              <w:rPr>
                <w:rFonts w:ascii="Arial" w:hAnsi="Arial"/>
              </w:rPr>
            </w:pPr>
            <w:r>
              <w:rPr>
                <w:rFonts w:ascii="Arial" w:hAnsi="Arial"/>
              </w:rPr>
              <w:t>0,5-0,65</w:t>
            </w:r>
          </w:p>
        </w:tc>
        <w:tc>
          <w:tcPr>
            <w:tcW w:w="1194" w:type="dxa"/>
            <w:gridSpan w:val="2"/>
          </w:tcPr>
          <w:p w:rsidR="000617D9" w:rsidRDefault="000617D9">
            <w:pPr>
              <w:rPr>
                <w:rFonts w:ascii="Arial" w:hAnsi="Arial"/>
              </w:rPr>
            </w:pPr>
            <w:r>
              <w:rPr>
                <w:rFonts w:ascii="Arial" w:hAnsi="Arial"/>
              </w:rPr>
              <w:t>0,65-0,8</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928" w:type="dxa"/>
          </w:tcPr>
          <w:p w:rsidR="000617D9" w:rsidRDefault="000617D9">
            <w:pPr>
              <w:jc w:val="right"/>
              <w:rPr>
                <w:rFonts w:ascii="Arial" w:hAnsi="Arial"/>
                <w:szCs w:val="32"/>
              </w:rPr>
            </w:pPr>
            <w:r>
              <w:rPr>
                <w:rFonts w:ascii="Arial" w:hAnsi="Arial"/>
                <w:szCs w:val="32"/>
              </w:rPr>
              <w:t>0,76</w:t>
            </w:r>
          </w:p>
        </w:tc>
        <w:tc>
          <w:tcPr>
            <w:tcW w:w="644" w:type="dxa"/>
          </w:tcPr>
          <w:p w:rsidR="000617D9" w:rsidRDefault="000617D9">
            <w:pPr>
              <w:jc w:val="right"/>
              <w:rPr>
                <w:rFonts w:ascii="Arial" w:hAnsi="Arial"/>
                <w:szCs w:val="32"/>
              </w:rPr>
            </w:pPr>
            <w:r>
              <w:rPr>
                <w:rFonts w:ascii="Arial" w:hAnsi="Arial"/>
                <w:szCs w:val="32"/>
              </w:rPr>
              <w:t>0,73</w:t>
            </w:r>
          </w:p>
        </w:tc>
        <w:tc>
          <w:tcPr>
            <w:tcW w:w="886" w:type="dxa"/>
            <w:gridSpan w:val="2"/>
          </w:tcPr>
          <w:p w:rsidR="000617D9" w:rsidRDefault="000617D9">
            <w:pPr>
              <w:jc w:val="right"/>
              <w:rPr>
                <w:rFonts w:ascii="Arial" w:hAnsi="Arial"/>
                <w:szCs w:val="32"/>
              </w:rPr>
            </w:pPr>
            <w:r>
              <w:rPr>
                <w:rFonts w:ascii="Arial" w:hAnsi="Arial"/>
                <w:szCs w:val="32"/>
              </w:rPr>
              <w:t>0,73</w:t>
            </w:r>
          </w:p>
        </w:tc>
        <w:tc>
          <w:tcPr>
            <w:tcW w:w="640" w:type="dxa"/>
            <w:vAlign w:val="center"/>
          </w:tcPr>
          <w:p w:rsidR="000617D9" w:rsidRDefault="000617D9">
            <w:pPr>
              <w:jc w:val="center"/>
              <w:rPr>
                <w:rFonts w:ascii="Arial" w:hAnsi="Arial"/>
              </w:rPr>
            </w:pPr>
            <w:r>
              <w:rPr>
                <w:rFonts w:ascii="Arial" w:hAnsi="Arial"/>
              </w:rPr>
              <w:t>3</w:t>
            </w:r>
          </w:p>
        </w:tc>
        <w:tc>
          <w:tcPr>
            <w:tcW w:w="644" w:type="dxa"/>
            <w:vAlign w:val="center"/>
          </w:tcPr>
          <w:p w:rsidR="000617D9" w:rsidRDefault="000617D9">
            <w:pPr>
              <w:jc w:val="center"/>
              <w:rPr>
                <w:rFonts w:ascii="Arial" w:hAnsi="Arial"/>
              </w:rPr>
            </w:pPr>
            <w:r>
              <w:rPr>
                <w:rFonts w:ascii="Arial" w:hAnsi="Arial"/>
              </w:rPr>
              <w:t>3</w:t>
            </w:r>
          </w:p>
        </w:tc>
        <w:tc>
          <w:tcPr>
            <w:tcW w:w="671" w:type="dxa"/>
            <w:vAlign w:val="center"/>
          </w:tcPr>
          <w:p w:rsidR="000617D9" w:rsidRDefault="000617D9">
            <w:pPr>
              <w:jc w:val="center"/>
              <w:rPr>
                <w:rFonts w:ascii="Arial" w:hAnsi="Arial"/>
              </w:rPr>
            </w:pPr>
            <w:r>
              <w:rPr>
                <w:rFonts w:ascii="Arial" w:hAnsi="Arial"/>
              </w:rPr>
              <w:t>3</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trHeight w:val="675"/>
        </w:trPr>
        <w:tc>
          <w:tcPr>
            <w:tcW w:w="2268" w:type="dxa"/>
          </w:tcPr>
          <w:p w:rsidR="000617D9" w:rsidRDefault="000617D9">
            <w:pPr>
              <w:rPr>
                <w:rFonts w:ascii="Arial" w:hAnsi="Arial"/>
              </w:rPr>
            </w:pPr>
            <w:r>
              <w:rPr>
                <w:rFonts w:ascii="Arial" w:hAnsi="Arial" w:hint="eastAsia"/>
              </w:rPr>
              <w:t>К</w:t>
            </w:r>
            <w:r>
              <w:rPr>
                <w:rFonts w:ascii="Arial" w:hAnsi="Arial"/>
              </w:rPr>
              <w:t>1.2</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привлеченных</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(590+610)/(490)</w:t>
            </w:r>
          </w:p>
        </w:tc>
        <w:tc>
          <w:tcPr>
            <w:tcW w:w="2452"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1194" w:type="dxa"/>
          </w:tcPr>
          <w:p w:rsidR="000617D9" w:rsidRDefault="000617D9">
            <w:pPr>
              <w:rPr>
                <w:rFonts w:ascii="Arial" w:hAnsi="Arial"/>
              </w:rPr>
            </w:pPr>
            <w:r>
              <w:rPr>
                <w:rFonts w:ascii="Arial" w:hAnsi="Arial"/>
              </w:rPr>
              <w:t>0,8-0,5</w:t>
            </w:r>
          </w:p>
        </w:tc>
        <w:tc>
          <w:tcPr>
            <w:tcW w:w="1194" w:type="dxa"/>
            <w:gridSpan w:val="2"/>
          </w:tcPr>
          <w:p w:rsidR="000617D9" w:rsidRDefault="000617D9">
            <w:pPr>
              <w:rPr>
                <w:rFonts w:ascii="Arial" w:hAnsi="Arial"/>
              </w:rPr>
            </w:pPr>
            <w:r>
              <w:rPr>
                <w:rFonts w:ascii="Arial" w:hAnsi="Arial"/>
              </w:rPr>
              <w:t>0,5-0,2</w:t>
            </w:r>
          </w:p>
        </w:tc>
        <w:tc>
          <w:tcPr>
            <w:tcW w:w="698" w:type="dxa"/>
          </w:tcPr>
          <w:p w:rsidR="000617D9" w:rsidRDefault="000617D9">
            <w:pPr>
              <w:rPr>
                <w:rFonts w:ascii="Arial" w:hAnsi="Arial"/>
              </w:rPr>
            </w:pPr>
            <w:r>
              <w:rPr>
                <w:rFonts w:ascii="Arial" w:hAnsi="Arial" w:hint="eastAsia"/>
              </w:rPr>
              <w:t>ниже</w:t>
            </w:r>
            <w:r>
              <w:rPr>
                <w:rFonts w:ascii="Arial" w:hAnsi="Arial"/>
              </w:rPr>
              <w:t xml:space="preserve"> 0,2</w:t>
            </w:r>
          </w:p>
        </w:tc>
        <w:tc>
          <w:tcPr>
            <w:tcW w:w="928" w:type="dxa"/>
          </w:tcPr>
          <w:p w:rsidR="000617D9" w:rsidRDefault="000617D9">
            <w:pPr>
              <w:jc w:val="right"/>
              <w:rPr>
                <w:rFonts w:ascii="Arial" w:hAnsi="Arial"/>
              </w:rPr>
            </w:pPr>
            <w:r>
              <w:rPr>
                <w:rFonts w:ascii="Arial" w:hAnsi="Arial"/>
              </w:rPr>
              <w:t>0,09</w:t>
            </w:r>
          </w:p>
        </w:tc>
        <w:tc>
          <w:tcPr>
            <w:tcW w:w="644" w:type="dxa"/>
          </w:tcPr>
          <w:p w:rsidR="000617D9" w:rsidRDefault="000617D9">
            <w:pPr>
              <w:jc w:val="right"/>
              <w:rPr>
                <w:rFonts w:ascii="Arial" w:hAnsi="Arial"/>
              </w:rPr>
            </w:pPr>
            <w:r>
              <w:rPr>
                <w:rFonts w:ascii="Arial" w:hAnsi="Arial"/>
              </w:rPr>
              <w:t>0,10</w:t>
            </w:r>
          </w:p>
        </w:tc>
        <w:tc>
          <w:tcPr>
            <w:tcW w:w="886" w:type="dxa"/>
            <w:gridSpan w:val="2"/>
          </w:tcPr>
          <w:p w:rsidR="000617D9" w:rsidRDefault="000617D9">
            <w:pPr>
              <w:jc w:val="right"/>
              <w:rPr>
                <w:rFonts w:ascii="Arial" w:hAnsi="Arial"/>
                <w:szCs w:val="32"/>
              </w:rPr>
            </w:pPr>
            <w:r>
              <w:rPr>
                <w:rFonts w:ascii="Arial" w:hAnsi="Arial"/>
                <w:szCs w:val="32"/>
              </w:rPr>
              <w:t>0,10</w:t>
            </w:r>
          </w:p>
        </w:tc>
        <w:tc>
          <w:tcPr>
            <w:tcW w:w="640" w:type="dxa"/>
            <w:vAlign w:val="center"/>
          </w:tcPr>
          <w:p w:rsidR="000617D9" w:rsidRDefault="000617D9">
            <w:pPr>
              <w:jc w:val="center"/>
              <w:rPr>
                <w:rFonts w:ascii="Arial" w:hAnsi="Arial"/>
              </w:rPr>
            </w:pPr>
            <w:r>
              <w:rPr>
                <w:rFonts w:ascii="Arial" w:hAnsi="Arial"/>
              </w:rPr>
              <w:t>5</w:t>
            </w:r>
          </w:p>
        </w:tc>
        <w:tc>
          <w:tcPr>
            <w:tcW w:w="644" w:type="dxa"/>
            <w:vAlign w:val="center"/>
          </w:tcPr>
          <w:p w:rsidR="000617D9" w:rsidRDefault="000617D9">
            <w:pPr>
              <w:jc w:val="center"/>
              <w:rPr>
                <w:rFonts w:ascii="Arial" w:hAnsi="Arial"/>
              </w:rPr>
            </w:pPr>
            <w:r>
              <w:rPr>
                <w:rFonts w:ascii="Arial" w:hAnsi="Arial"/>
              </w:rPr>
              <w:t>5</w:t>
            </w:r>
          </w:p>
        </w:tc>
        <w:tc>
          <w:tcPr>
            <w:tcW w:w="671" w:type="dxa"/>
            <w:vAlign w:val="center"/>
          </w:tcPr>
          <w:p w:rsidR="000617D9" w:rsidRDefault="000617D9">
            <w:pPr>
              <w:jc w:val="center"/>
              <w:rPr>
                <w:rFonts w:ascii="Arial" w:hAnsi="Arial"/>
              </w:rPr>
            </w:pPr>
            <w:r>
              <w:rPr>
                <w:rFonts w:ascii="Arial" w:hAnsi="Arial"/>
              </w:rPr>
              <w:t>5</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trHeight w:val="510"/>
        </w:trPr>
        <w:tc>
          <w:tcPr>
            <w:tcW w:w="2268" w:type="dxa"/>
          </w:tcPr>
          <w:p w:rsidR="000617D9" w:rsidRDefault="000617D9">
            <w:pPr>
              <w:rPr>
                <w:rFonts w:ascii="Arial" w:hAnsi="Arial"/>
              </w:rPr>
            </w:pPr>
            <w:r>
              <w:rPr>
                <w:rFonts w:ascii="Arial" w:hAnsi="Arial" w:hint="eastAsia"/>
              </w:rPr>
              <w:t>К</w:t>
            </w:r>
            <w:r>
              <w:rPr>
                <w:rFonts w:ascii="Arial" w:hAnsi="Arial"/>
              </w:rPr>
              <w:t>1.3</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дебиторской</w:t>
            </w:r>
            <w:r>
              <w:rPr>
                <w:rFonts w:ascii="Arial" w:hAnsi="Arial"/>
                <w:sz w:val="16"/>
                <w:szCs w:val="16"/>
              </w:rPr>
              <w:t xml:space="preserve"> </w:t>
            </w:r>
            <w:r>
              <w:rPr>
                <w:rFonts w:ascii="Arial" w:hAnsi="Arial" w:hint="eastAsia"/>
                <w:sz w:val="16"/>
                <w:szCs w:val="16"/>
              </w:rPr>
              <w:t>задолженности</w:t>
            </w:r>
            <w:r>
              <w:rPr>
                <w:rFonts w:ascii="Arial" w:hAnsi="Arial"/>
                <w:sz w:val="16"/>
                <w:szCs w:val="16"/>
              </w:rPr>
              <w:t xml:space="preserve"> (220+250)/(399)</w:t>
            </w:r>
          </w:p>
        </w:tc>
        <w:tc>
          <w:tcPr>
            <w:tcW w:w="2452" w:type="dxa"/>
          </w:tcPr>
          <w:p w:rsidR="000617D9" w:rsidRDefault="000617D9">
            <w:pPr>
              <w:rPr>
                <w:rFonts w:ascii="Arial" w:hAnsi="Arial"/>
              </w:rPr>
            </w:pPr>
            <w:r>
              <w:rPr>
                <w:rFonts w:ascii="Arial" w:hAnsi="Arial" w:hint="eastAsia"/>
              </w:rPr>
              <w:t>выше</w:t>
            </w:r>
            <w:r>
              <w:rPr>
                <w:rFonts w:ascii="Arial" w:hAnsi="Arial"/>
              </w:rPr>
              <w:t xml:space="preserve"> 0,15</w:t>
            </w:r>
          </w:p>
        </w:tc>
        <w:tc>
          <w:tcPr>
            <w:tcW w:w="1194" w:type="dxa"/>
          </w:tcPr>
          <w:p w:rsidR="000617D9" w:rsidRDefault="000617D9">
            <w:pPr>
              <w:rPr>
                <w:rFonts w:ascii="Arial" w:hAnsi="Arial"/>
              </w:rPr>
            </w:pPr>
            <w:r>
              <w:rPr>
                <w:rFonts w:ascii="Arial" w:hAnsi="Arial"/>
              </w:rPr>
              <w:t>0,15-0,1</w:t>
            </w:r>
          </w:p>
        </w:tc>
        <w:tc>
          <w:tcPr>
            <w:tcW w:w="1194" w:type="dxa"/>
            <w:gridSpan w:val="2"/>
          </w:tcPr>
          <w:p w:rsidR="000617D9" w:rsidRDefault="000617D9">
            <w:pPr>
              <w:rPr>
                <w:rFonts w:ascii="Arial" w:hAnsi="Arial"/>
              </w:rPr>
            </w:pPr>
            <w:r>
              <w:rPr>
                <w:rFonts w:ascii="Arial" w:hAnsi="Arial"/>
              </w:rPr>
              <w:t>0,1-0,05</w:t>
            </w:r>
          </w:p>
        </w:tc>
        <w:tc>
          <w:tcPr>
            <w:tcW w:w="698" w:type="dxa"/>
          </w:tcPr>
          <w:p w:rsidR="000617D9" w:rsidRDefault="000617D9">
            <w:pPr>
              <w:rPr>
                <w:rFonts w:ascii="Arial" w:hAnsi="Arial"/>
              </w:rPr>
            </w:pPr>
            <w:r>
              <w:rPr>
                <w:rFonts w:ascii="Arial" w:hAnsi="Arial" w:hint="eastAsia"/>
              </w:rPr>
              <w:t>ниже</w:t>
            </w:r>
            <w:r>
              <w:rPr>
                <w:rFonts w:ascii="Arial" w:hAnsi="Arial"/>
              </w:rPr>
              <w:t xml:space="preserve"> 0,05</w:t>
            </w:r>
          </w:p>
        </w:tc>
        <w:tc>
          <w:tcPr>
            <w:tcW w:w="928" w:type="dxa"/>
          </w:tcPr>
          <w:p w:rsidR="000617D9" w:rsidRDefault="000617D9">
            <w:pPr>
              <w:jc w:val="right"/>
              <w:rPr>
                <w:rFonts w:ascii="Arial" w:hAnsi="Arial"/>
              </w:rPr>
            </w:pPr>
            <w:r>
              <w:rPr>
                <w:rFonts w:ascii="Arial" w:hAnsi="Arial"/>
              </w:rPr>
              <w:t>0,02</w:t>
            </w:r>
          </w:p>
        </w:tc>
        <w:tc>
          <w:tcPr>
            <w:tcW w:w="644" w:type="dxa"/>
          </w:tcPr>
          <w:p w:rsidR="000617D9" w:rsidRDefault="000617D9">
            <w:pPr>
              <w:jc w:val="right"/>
              <w:rPr>
                <w:rFonts w:ascii="Arial" w:hAnsi="Arial"/>
              </w:rPr>
            </w:pPr>
            <w:r>
              <w:rPr>
                <w:rFonts w:ascii="Arial" w:hAnsi="Arial"/>
              </w:rPr>
              <w:t>0,02</w:t>
            </w:r>
          </w:p>
        </w:tc>
        <w:tc>
          <w:tcPr>
            <w:tcW w:w="886" w:type="dxa"/>
            <w:gridSpan w:val="2"/>
          </w:tcPr>
          <w:p w:rsidR="000617D9" w:rsidRDefault="000617D9">
            <w:pPr>
              <w:jc w:val="right"/>
              <w:rPr>
                <w:rFonts w:ascii="Arial" w:hAnsi="Arial"/>
              </w:rPr>
            </w:pPr>
            <w:r>
              <w:rPr>
                <w:rFonts w:ascii="Arial" w:hAnsi="Arial"/>
              </w:rPr>
              <w:t>0,02</w:t>
            </w:r>
          </w:p>
        </w:tc>
        <w:tc>
          <w:tcPr>
            <w:tcW w:w="640" w:type="dxa"/>
            <w:vAlign w:val="center"/>
          </w:tcPr>
          <w:p w:rsidR="000617D9" w:rsidRDefault="000617D9">
            <w:pPr>
              <w:jc w:val="center"/>
              <w:rPr>
                <w:rFonts w:ascii="Arial" w:hAnsi="Arial"/>
              </w:rPr>
            </w:pPr>
            <w:r>
              <w:rPr>
                <w:rFonts w:ascii="Arial" w:hAnsi="Arial"/>
              </w:rPr>
              <w:t>5</w:t>
            </w:r>
          </w:p>
        </w:tc>
        <w:tc>
          <w:tcPr>
            <w:tcW w:w="644" w:type="dxa"/>
            <w:vAlign w:val="center"/>
          </w:tcPr>
          <w:p w:rsidR="000617D9" w:rsidRDefault="000617D9">
            <w:pPr>
              <w:jc w:val="center"/>
              <w:rPr>
                <w:rFonts w:ascii="Arial" w:hAnsi="Arial"/>
              </w:rPr>
            </w:pPr>
            <w:r>
              <w:rPr>
                <w:rFonts w:ascii="Arial" w:hAnsi="Arial"/>
              </w:rPr>
              <w:t>5</w:t>
            </w:r>
          </w:p>
        </w:tc>
        <w:tc>
          <w:tcPr>
            <w:tcW w:w="671" w:type="dxa"/>
            <w:vAlign w:val="center"/>
          </w:tcPr>
          <w:p w:rsidR="000617D9" w:rsidRDefault="000617D9">
            <w:pPr>
              <w:jc w:val="center"/>
              <w:rPr>
                <w:rFonts w:ascii="Arial" w:hAnsi="Arial"/>
              </w:rPr>
            </w:pPr>
            <w:r>
              <w:rPr>
                <w:rFonts w:ascii="Arial" w:hAnsi="Arial"/>
              </w:rPr>
              <w:t>5</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gridAfter w:val="1"/>
          <w:wAfter w:w="421" w:type="dxa"/>
          <w:trHeight w:val="255"/>
        </w:trPr>
        <w:tc>
          <w:tcPr>
            <w:tcW w:w="2268" w:type="dxa"/>
            <w:noWrap/>
            <w:vAlign w:val="bottom"/>
          </w:tcPr>
          <w:p w:rsidR="000617D9" w:rsidRDefault="000617D9">
            <w:pPr>
              <w:rPr>
                <w:rFonts w:ascii="Arial" w:hAnsi="Arial"/>
              </w:rPr>
            </w:pPr>
            <w:r>
              <w:rPr>
                <w:rFonts w:ascii="Arial" w:hAnsi="Arial"/>
              </w:rPr>
              <w:t xml:space="preserve">2. </w:t>
            </w:r>
            <w:r>
              <w:rPr>
                <w:rFonts w:ascii="Arial" w:hAnsi="Arial" w:cs="Arial"/>
              </w:rPr>
              <w:t>Показатели платежеспособности</w:t>
            </w:r>
          </w:p>
        </w:tc>
        <w:tc>
          <w:tcPr>
            <w:tcW w:w="2552" w:type="dxa"/>
            <w:noWrap/>
            <w:vAlign w:val="bottom"/>
          </w:tcPr>
          <w:p w:rsidR="000617D9" w:rsidRDefault="000617D9">
            <w:pPr>
              <w:rPr>
                <w:rFonts w:ascii="Arial" w:hAnsi="Arial"/>
              </w:rPr>
            </w:pPr>
            <w:r>
              <w:rPr>
                <w:rFonts w:ascii="Arial" w:hAnsi="Arial" w:hint="eastAsia"/>
              </w:rPr>
              <w:t> </w:t>
            </w:r>
          </w:p>
        </w:tc>
        <w:tc>
          <w:tcPr>
            <w:tcW w:w="2452" w:type="dxa"/>
            <w:noWrap/>
            <w:vAlign w:val="bottom"/>
          </w:tcPr>
          <w:p w:rsidR="000617D9" w:rsidRDefault="000617D9">
            <w:pPr>
              <w:rPr>
                <w:rFonts w:ascii="Arial" w:hAnsi="Arial"/>
              </w:rPr>
            </w:pPr>
            <w:r>
              <w:rPr>
                <w:rFonts w:ascii="Arial" w:hAnsi="Arial" w:hint="eastAsia"/>
              </w:rPr>
              <w:t> </w:t>
            </w:r>
          </w:p>
        </w:tc>
        <w:tc>
          <w:tcPr>
            <w:tcW w:w="1194" w:type="dxa"/>
            <w:noWrap/>
            <w:vAlign w:val="bottom"/>
          </w:tcPr>
          <w:p w:rsidR="000617D9" w:rsidRDefault="000617D9">
            <w:pPr>
              <w:rPr>
                <w:rFonts w:ascii="Arial" w:hAnsi="Arial"/>
              </w:rPr>
            </w:pPr>
            <w:r>
              <w:rPr>
                <w:rFonts w:ascii="Arial" w:hAnsi="Arial" w:hint="eastAsia"/>
              </w:rPr>
              <w:t> </w:t>
            </w:r>
          </w:p>
        </w:tc>
        <w:tc>
          <w:tcPr>
            <w:tcW w:w="1194" w:type="dxa"/>
            <w:gridSpan w:val="2"/>
            <w:noWrap/>
            <w:vAlign w:val="bottom"/>
          </w:tcPr>
          <w:p w:rsidR="000617D9" w:rsidRDefault="000617D9">
            <w:pPr>
              <w:rPr>
                <w:rFonts w:ascii="Arial" w:hAnsi="Arial"/>
              </w:rPr>
            </w:pPr>
            <w:r>
              <w:rPr>
                <w:rFonts w:ascii="Arial" w:hAnsi="Arial" w:hint="eastAsia"/>
              </w:rPr>
              <w:t> </w:t>
            </w:r>
          </w:p>
        </w:tc>
        <w:tc>
          <w:tcPr>
            <w:tcW w:w="698" w:type="dxa"/>
            <w:noWrap/>
            <w:vAlign w:val="bottom"/>
          </w:tcPr>
          <w:p w:rsidR="000617D9" w:rsidRDefault="000617D9">
            <w:pPr>
              <w:rPr>
                <w:rFonts w:ascii="Arial" w:hAnsi="Arial"/>
              </w:rPr>
            </w:pPr>
            <w:r>
              <w:rPr>
                <w:rFonts w:ascii="Arial" w:hAnsi="Arial" w:hint="eastAsia"/>
              </w:rPr>
              <w:t> </w:t>
            </w:r>
          </w:p>
        </w:tc>
        <w:tc>
          <w:tcPr>
            <w:tcW w:w="928" w:type="dxa"/>
            <w:noWrap/>
            <w:vAlign w:val="bottom"/>
          </w:tcPr>
          <w:p w:rsidR="000617D9" w:rsidRDefault="000617D9">
            <w:pPr>
              <w:rPr>
                <w:rFonts w:ascii="Arial" w:hAnsi="Arial"/>
              </w:rPr>
            </w:pPr>
            <w:r>
              <w:rPr>
                <w:rFonts w:ascii="Arial" w:hAnsi="Arial" w:hint="eastAsia"/>
              </w:rPr>
              <w:t> </w:t>
            </w:r>
          </w:p>
        </w:tc>
        <w:tc>
          <w:tcPr>
            <w:tcW w:w="644" w:type="dxa"/>
            <w:noWrap/>
            <w:vAlign w:val="bottom"/>
          </w:tcPr>
          <w:p w:rsidR="000617D9" w:rsidRDefault="000617D9">
            <w:pPr>
              <w:rPr>
                <w:rFonts w:ascii="Arial" w:hAnsi="Arial"/>
              </w:rPr>
            </w:pPr>
            <w:r>
              <w:rPr>
                <w:rFonts w:ascii="Arial" w:hAnsi="Arial" w:hint="eastAsia"/>
              </w:rPr>
              <w:t> </w:t>
            </w:r>
          </w:p>
        </w:tc>
        <w:tc>
          <w:tcPr>
            <w:tcW w:w="886" w:type="dxa"/>
            <w:gridSpan w:val="2"/>
            <w:noWrap/>
            <w:vAlign w:val="bottom"/>
          </w:tcPr>
          <w:p w:rsidR="000617D9" w:rsidRDefault="000617D9">
            <w:pPr>
              <w:jc w:val="center"/>
              <w:rPr>
                <w:rFonts w:ascii="Arial" w:hAnsi="Arial"/>
              </w:rPr>
            </w:pPr>
            <w:r>
              <w:rPr>
                <w:rFonts w:ascii="Arial" w:hAnsi="Arial"/>
              </w:rPr>
              <w:t>3,0</w:t>
            </w:r>
          </w:p>
        </w:tc>
        <w:tc>
          <w:tcPr>
            <w:tcW w:w="640" w:type="dxa"/>
            <w:noWrap/>
            <w:vAlign w:val="bottom"/>
          </w:tcPr>
          <w:p w:rsidR="000617D9" w:rsidRDefault="000617D9">
            <w:pPr>
              <w:jc w:val="center"/>
              <w:rPr>
                <w:rFonts w:ascii="Arial" w:hAnsi="Arial"/>
              </w:rPr>
            </w:pPr>
            <w:r>
              <w:rPr>
                <w:rFonts w:ascii="Arial" w:hAnsi="Arial"/>
              </w:rPr>
              <w:t>1,7</w:t>
            </w:r>
          </w:p>
        </w:tc>
        <w:tc>
          <w:tcPr>
            <w:tcW w:w="644" w:type="dxa"/>
            <w:noWrap/>
            <w:vAlign w:val="bottom"/>
          </w:tcPr>
          <w:p w:rsidR="000617D9" w:rsidRDefault="000617D9">
            <w:pPr>
              <w:jc w:val="center"/>
              <w:rPr>
                <w:rFonts w:ascii="Arial" w:hAnsi="Arial"/>
              </w:rPr>
            </w:pPr>
            <w:r>
              <w:rPr>
                <w:rFonts w:ascii="Arial" w:hAnsi="Arial"/>
              </w:rPr>
              <w:t>2,0</w:t>
            </w:r>
          </w:p>
        </w:tc>
        <w:tc>
          <w:tcPr>
            <w:tcW w:w="671" w:type="dxa"/>
            <w:noWrap/>
            <w:vAlign w:val="bottom"/>
          </w:tcPr>
          <w:p w:rsidR="000617D9" w:rsidRDefault="000617D9">
            <w:pPr>
              <w:rPr>
                <w:rFonts w:ascii="Arial" w:hAnsi="Arial"/>
              </w:rPr>
            </w:pPr>
            <w:r>
              <w:rPr>
                <w:rFonts w:ascii="Arial" w:hAnsi="Arial" w:hint="eastAsia"/>
              </w:rPr>
              <w:t> </w:t>
            </w:r>
          </w:p>
        </w:tc>
        <w:tc>
          <w:tcPr>
            <w:tcW w:w="582" w:type="dxa"/>
            <w:noWrap/>
            <w:vAlign w:val="bottom"/>
          </w:tcPr>
          <w:p w:rsidR="000617D9" w:rsidRDefault="000617D9">
            <w:pPr>
              <w:rPr>
                <w:rFonts w:ascii="Arial" w:hAnsi="Arial"/>
              </w:rPr>
            </w:pPr>
            <w:r>
              <w:rPr>
                <w:rFonts w:ascii="Arial" w:hAnsi="Arial" w:hint="eastAsia"/>
              </w:rPr>
              <w:t> </w:t>
            </w:r>
          </w:p>
        </w:tc>
      </w:tr>
      <w:tr w:rsidR="000617D9">
        <w:trPr>
          <w:trHeight w:val="675"/>
        </w:trPr>
        <w:tc>
          <w:tcPr>
            <w:tcW w:w="2268" w:type="dxa"/>
          </w:tcPr>
          <w:p w:rsidR="000617D9" w:rsidRDefault="000617D9">
            <w:pPr>
              <w:rPr>
                <w:rFonts w:ascii="Arial" w:hAnsi="Arial"/>
              </w:rPr>
            </w:pPr>
            <w:r>
              <w:rPr>
                <w:rFonts w:ascii="Arial" w:hAnsi="Arial" w:hint="eastAsia"/>
              </w:rPr>
              <w:t>К</w:t>
            </w:r>
            <w:r>
              <w:rPr>
                <w:rFonts w:ascii="Arial" w:hAnsi="Arial"/>
              </w:rPr>
              <w:t>2.1</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абсолютной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(240+250)/(690--640-650-660)</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0,2</w:t>
            </w:r>
          </w:p>
        </w:tc>
        <w:tc>
          <w:tcPr>
            <w:tcW w:w="1194" w:type="dxa"/>
          </w:tcPr>
          <w:p w:rsidR="000617D9" w:rsidRDefault="000617D9">
            <w:pPr>
              <w:rPr>
                <w:rFonts w:ascii="Arial" w:hAnsi="Arial"/>
              </w:rPr>
            </w:pPr>
            <w:r>
              <w:rPr>
                <w:rFonts w:ascii="Arial" w:hAnsi="Arial"/>
              </w:rPr>
              <w:t>0,2-0,3</w:t>
            </w:r>
          </w:p>
        </w:tc>
        <w:tc>
          <w:tcPr>
            <w:tcW w:w="1194" w:type="dxa"/>
            <w:gridSpan w:val="2"/>
          </w:tcPr>
          <w:p w:rsidR="000617D9" w:rsidRDefault="000617D9">
            <w:pPr>
              <w:rPr>
                <w:rFonts w:ascii="Arial" w:hAnsi="Arial"/>
              </w:rPr>
            </w:pPr>
            <w:r>
              <w:rPr>
                <w:rFonts w:ascii="Arial" w:hAnsi="Arial"/>
              </w:rPr>
              <w:t>0,3-0,4</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0,4</w:t>
            </w:r>
          </w:p>
        </w:tc>
        <w:tc>
          <w:tcPr>
            <w:tcW w:w="928" w:type="dxa"/>
          </w:tcPr>
          <w:p w:rsidR="000617D9" w:rsidRDefault="000617D9">
            <w:pPr>
              <w:jc w:val="right"/>
              <w:rPr>
                <w:rFonts w:ascii="Arial" w:hAnsi="Arial"/>
                <w:szCs w:val="32"/>
              </w:rPr>
            </w:pPr>
            <w:r>
              <w:rPr>
                <w:rFonts w:ascii="Arial" w:hAnsi="Arial"/>
                <w:szCs w:val="32"/>
              </w:rPr>
              <w:t>0,23</w:t>
            </w:r>
          </w:p>
        </w:tc>
        <w:tc>
          <w:tcPr>
            <w:tcW w:w="644" w:type="dxa"/>
          </w:tcPr>
          <w:p w:rsidR="000617D9" w:rsidRDefault="000617D9">
            <w:pPr>
              <w:jc w:val="right"/>
              <w:rPr>
                <w:rFonts w:ascii="Arial" w:hAnsi="Arial"/>
                <w:szCs w:val="32"/>
              </w:rPr>
            </w:pPr>
            <w:r>
              <w:rPr>
                <w:rFonts w:ascii="Arial" w:hAnsi="Arial"/>
                <w:szCs w:val="32"/>
              </w:rPr>
              <w:t>0,19</w:t>
            </w:r>
          </w:p>
        </w:tc>
        <w:tc>
          <w:tcPr>
            <w:tcW w:w="886" w:type="dxa"/>
            <w:gridSpan w:val="2"/>
          </w:tcPr>
          <w:p w:rsidR="000617D9" w:rsidRDefault="000617D9">
            <w:pPr>
              <w:jc w:val="right"/>
              <w:rPr>
                <w:rFonts w:ascii="Arial" w:hAnsi="Arial"/>
                <w:szCs w:val="32"/>
              </w:rPr>
            </w:pPr>
            <w:r>
              <w:rPr>
                <w:rFonts w:ascii="Arial" w:hAnsi="Arial"/>
                <w:szCs w:val="32"/>
              </w:rPr>
              <w:t>0,33</w:t>
            </w:r>
          </w:p>
        </w:tc>
        <w:tc>
          <w:tcPr>
            <w:tcW w:w="640" w:type="dxa"/>
            <w:vAlign w:val="center"/>
          </w:tcPr>
          <w:p w:rsidR="000617D9" w:rsidRDefault="000617D9">
            <w:pPr>
              <w:jc w:val="center"/>
              <w:rPr>
                <w:rFonts w:ascii="Arial" w:hAnsi="Arial"/>
              </w:rPr>
            </w:pPr>
            <w:r>
              <w:rPr>
                <w:rFonts w:ascii="Arial" w:hAnsi="Arial"/>
              </w:rPr>
              <w:t>1</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3</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trHeight w:val="675"/>
        </w:trPr>
        <w:tc>
          <w:tcPr>
            <w:tcW w:w="2268" w:type="dxa"/>
          </w:tcPr>
          <w:p w:rsidR="000617D9" w:rsidRDefault="000617D9">
            <w:pPr>
              <w:rPr>
                <w:rFonts w:ascii="Arial" w:hAnsi="Arial"/>
              </w:rPr>
            </w:pPr>
            <w:r>
              <w:rPr>
                <w:rFonts w:ascii="Arial" w:hAnsi="Arial" w:hint="eastAsia"/>
              </w:rPr>
              <w:t>К</w:t>
            </w:r>
            <w:r>
              <w:rPr>
                <w:rFonts w:ascii="Arial" w:hAnsi="Arial"/>
              </w:rPr>
              <w:t>2.2</w:t>
            </w:r>
          </w:p>
        </w:tc>
        <w:tc>
          <w:tcPr>
            <w:tcW w:w="2552" w:type="dxa"/>
          </w:tcPr>
          <w:p w:rsidR="000617D9" w:rsidRDefault="000617D9">
            <w:pPr>
              <w:rPr>
                <w:rFonts w:ascii="Arial" w:hAnsi="Arial"/>
                <w:sz w:val="16"/>
                <w:szCs w:val="16"/>
              </w:rPr>
            </w:pPr>
            <w:r>
              <w:rPr>
                <w:rFonts w:ascii="Arial" w:hAnsi="Arial" w:hint="eastAsia"/>
                <w:sz w:val="16"/>
                <w:szCs w:val="16"/>
              </w:rPr>
              <w:t>Промежуточный</w:t>
            </w:r>
            <w:r>
              <w:rPr>
                <w:rFonts w:ascii="Arial" w:hAnsi="Arial"/>
                <w:sz w:val="16"/>
                <w:szCs w:val="16"/>
              </w:rPr>
              <w:t xml:space="preserve">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покрытия</w:t>
            </w:r>
            <w:r>
              <w:rPr>
                <w:rFonts w:ascii="Arial" w:hAnsi="Arial"/>
                <w:sz w:val="16"/>
                <w:szCs w:val="16"/>
              </w:rPr>
              <w:t xml:space="preserve"> (290-210-218-225--235-260)/(690-640-650-660)</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0,7</w:t>
            </w:r>
          </w:p>
        </w:tc>
        <w:tc>
          <w:tcPr>
            <w:tcW w:w="1194" w:type="dxa"/>
          </w:tcPr>
          <w:p w:rsidR="000617D9" w:rsidRDefault="000617D9">
            <w:pPr>
              <w:rPr>
                <w:rFonts w:ascii="Arial" w:hAnsi="Arial"/>
              </w:rPr>
            </w:pPr>
            <w:r>
              <w:rPr>
                <w:rFonts w:ascii="Arial" w:hAnsi="Arial"/>
              </w:rPr>
              <w:t>0,7-0,85</w:t>
            </w:r>
          </w:p>
        </w:tc>
        <w:tc>
          <w:tcPr>
            <w:tcW w:w="1194" w:type="dxa"/>
            <w:gridSpan w:val="2"/>
          </w:tcPr>
          <w:p w:rsidR="000617D9" w:rsidRDefault="000617D9">
            <w:pPr>
              <w:rPr>
                <w:rFonts w:ascii="Arial" w:hAnsi="Arial"/>
              </w:rPr>
            </w:pPr>
            <w:r>
              <w:rPr>
                <w:rFonts w:ascii="Arial" w:hAnsi="Arial"/>
              </w:rPr>
              <w:t>0,85-1,0</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1,0</w:t>
            </w:r>
          </w:p>
        </w:tc>
        <w:tc>
          <w:tcPr>
            <w:tcW w:w="928" w:type="dxa"/>
          </w:tcPr>
          <w:p w:rsidR="000617D9" w:rsidRDefault="000617D9">
            <w:pPr>
              <w:jc w:val="right"/>
              <w:rPr>
                <w:rFonts w:ascii="Arial" w:hAnsi="Arial"/>
                <w:szCs w:val="32"/>
              </w:rPr>
            </w:pPr>
            <w:r>
              <w:rPr>
                <w:rFonts w:ascii="Arial" w:hAnsi="Arial"/>
                <w:szCs w:val="32"/>
              </w:rPr>
              <w:t>0,00</w:t>
            </w:r>
          </w:p>
        </w:tc>
        <w:tc>
          <w:tcPr>
            <w:tcW w:w="644" w:type="dxa"/>
          </w:tcPr>
          <w:p w:rsidR="000617D9" w:rsidRDefault="000617D9">
            <w:pPr>
              <w:jc w:val="right"/>
              <w:rPr>
                <w:rFonts w:ascii="Arial" w:hAnsi="Arial"/>
                <w:szCs w:val="32"/>
              </w:rPr>
            </w:pPr>
            <w:r>
              <w:rPr>
                <w:rFonts w:ascii="Arial" w:hAnsi="Arial"/>
                <w:szCs w:val="32"/>
              </w:rPr>
              <w:t>0,00</w:t>
            </w:r>
          </w:p>
        </w:tc>
        <w:tc>
          <w:tcPr>
            <w:tcW w:w="886" w:type="dxa"/>
            <w:gridSpan w:val="2"/>
          </w:tcPr>
          <w:p w:rsidR="000617D9" w:rsidRDefault="000617D9">
            <w:pPr>
              <w:jc w:val="right"/>
              <w:rPr>
                <w:rFonts w:ascii="Arial" w:hAnsi="Arial"/>
                <w:szCs w:val="32"/>
              </w:rPr>
            </w:pPr>
            <w:r>
              <w:rPr>
                <w:rFonts w:ascii="Arial" w:hAnsi="Arial"/>
                <w:szCs w:val="32"/>
              </w:rPr>
              <w:t>0,39</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trHeight w:val="900"/>
        </w:trPr>
        <w:tc>
          <w:tcPr>
            <w:tcW w:w="2268" w:type="dxa"/>
          </w:tcPr>
          <w:p w:rsidR="000617D9" w:rsidRDefault="000617D9">
            <w:pPr>
              <w:rPr>
                <w:rFonts w:ascii="Arial" w:hAnsi="Arial"/>
              </w:rPr>
            </w:pPr>
            <w:r>
              <w:rPr>
                <w:rFonts w:ascii="Arial" w:hAnsi="Arial" w:hint="eastAsia"/>
              </w:rPr>
              <w:t>К</w:t>
            </w:r>
            <w:r>
              <w:rPr>
                <w:rFonts w:ascii="Arial" w:hAnsi="Arial"/>
              </w:rPr>
              <w:t>2.3</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обеспеченности</w:t>
            </w:r>
            <w:r>
              <w:rPr>
                <w:rFonts w:ascii="Arial" w:hAnsi="Arial"/>
                <w:sz w:val="16"/>
                <w:szCs w:val="16"/>
              </w:rPr>
              <w:t xml:space="preserve"> </w:t>
            </w:r>
            <w:r>
              <w:rPr>
                <w:rFonts w:ascii="Arial" w:hAnsi="Arial" w:hint="eastAsia"/>
                <w:sz w:val="16"/>
                <w:szCs w:val="16"/>
              </w:rPr>
              <w:t>запасами</w:t>
            </w:r>
            <w:r>
              <w:rPr>
                <w:rFonts w:ascii="Arial" w:hAnsi="Arial"/>
                <w:sz w:val="16"/>
                <w:szCs w:val="16"/>
              </w:rPr>
              <w:t xml:space="preserve"> </w:t>
            </w:r>
            <w:r>
              <w:rPr>
                <w:rFonts w:ascii="Arial" w:hAnsi="Arial" w:hint="eastAsia"/>
                <w:sz w:val="16"/>
                <w:szCs w:val="16"/>
              </w:rPr>
              <w:t>краткосрочных</w:t>
            </w:r>
            <w:r>
              <w:rPr>
                <w:rFonts w:ascii="Arial" w:hAnsi="Arial"/>
                <w:sz w:val="16"/>
                <w:szCs w:val="16"/>
              </w:rPr>
              <w:t xml:space="preserve"> </w:t>
            </w:r>
            <w:r>
              <w:rPr>
                <w:rFonts w:ascii="Arial" w:hAnsi="Arial" w:hint="eastAsia"/>
                <w:sz w:val="16"/>
                <w:szCs w:val="16"/>
              </w:rPr>
              <w:t>обязательств</w:t>
            </w:r>
            <w:r>
              <w:rPr>
                <w:rFonts w:ascii="Arial" w:hAnsi="Arial"/>
                <w:sz w:val="16"/>
                <w:szCs w:val="16"/>
              </w:rPr>
              <w:t xml:space="preserve"> (210+218)/ (690-640-650-660)</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0,4</w:t>
            </w:r>
          </w:p>
        </w:tc>
        <w:tc>
          <w:tcPr>
            <w:tcW w:w="1194" w:type="dxa"/>
          </w:tcPr>
          <w:p w:rsidR="000617D9" w:rsidRDefault="000617D9">
            <w:pPr>
              <w:rPr>
                <w:rFonts w:ascii="Arial" w:hAnsi="Arial"/>
              </w:rPr>
            </w:pPr>
            <w:r>
              <w:rPr>
                <w:rFonts w:ascii="Arial" w:hAnsi="Arial"/>
              </w:rPr>
              <w:t>0,4-0,6</w:t>
            </w:r>
          </w:p>
        </w:tc>
        <w:tc>
          <w:tcPr>
            <w:tcW w:w="1194" w:type="dxa"/>
            <w:gridSpan w:val="2"/>
          </w:tcPr>
          <w:p w:rsidR="000617D9" w:rsidRDefault="000617D9">
            <w:pPr>
              <w:rPr>
                <w:rFonts w:ascii="Arial" w:hAnsi="Arial"/>
              </w:rPr>
            </w:pPr>
            <w:r>
              <w:rPr>
                <w:rFonts w:ascii="Arial" w:hAnsi="Arial"/>
              </w:rPr>
              <w:t>0,6-0,8</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928" w:type="dxa"/>
          </w:tcPr>
          <w:p w:rsidR="000617D9" w:rsidRDefault="000617D9">
            <w:pPr>
              <w:jc w:val="right"/>
              <w:rPr>
                <w:rFonts w:ascii="Arial" w:hAnsi="Arial"/>
              </w:rPr>
            </w:pPr>
            <w:r>
              <w:rPr>
                <w:rFonts w:ascii="Arial" w:hAnsi="Arial"/>
              </w:rPr>
              <w:t>0,86</w:t>
            </w:r>
          </w:p>
        </w:tc>
        <w:tc>
          <w:tcPr>
            <w:tcW w:w="644" w:type="dxa"/>
          </w:tcPr>
          <w:p w:rsidR="000617D9" w:rsidRDefault="000617D9">
            <w:pPr>
              <w:jc w:val="right"/>
              <w:rPr>
                <w:rFonts w:ascii="Arial" w:hAnsi="Arial"/>
                <w:szCs w:val="32"/>
              </w:rPr>
            </w:pPr>
            <w:r>
              <w:rPr>
                <w:rFonts w:ascii="Arial" w:hAnsi="Arial"/>
                <w:szCs w:val="32"/>
              </w:rPr>
              <w:t>0,89</w:t>
            </w:r>
          </w:p>
        </w:tc>
        <w:tc>
          <w:tcPr>
            <w:tcW w:w="886" w:type="dxa"/>
            <w:gridSpan w:val="2"/>
          </w:tcPr>
          <w:p w:rsidR="000617D9" w:rsidRDefault="000617D9">
            <w:pPr>
              <w:jc w:val="right"/>
              <w:rPr>
                <w:rFonts w:ascii="Arial" w:hAnsi="Arial"/>
                <w:szCs w:val="32"/>
              </w:rPr>
            </w:pPr>
            <w:r>
              <w:rPr>
                <w:rFonts w:ascii="Arial" w:hAnsi="Arial"/>
                <w:szCs w:val="32"/>
              </w:rPr>
              <w:t>0,69</w:t>
            </w:r>
          </w:p>
        </w:tc>
        <w:tc>
          <w:tcPr>
            <w:tcW w:w="640" w:type="dxa"/>
            <w:vAlign w:val="center"/>
          </w:tcPr>
          <w:p w:rsidR="000617D9" w:rsidRDefault="000617D9">
            <w:pPr>
              <w:jc w:val="center"/>
              <w:rPr>
                <w:rFonts w:ascii="Arial" w:hAnsi="Arial"/>
              </w:rPr>
            </w:pPr>
            <w:r>
              <w:rPr>
                <w:rFonts w:ascii="Arial" w:hAnsi="Arial"/>
              </w:rPr>
              <w:t>5</w:t>
            </w:r>
          </w:p>
        </w:tc>
        <w:tc>
          <w:tcPr>
            <w:tcW w:w="644" w:type="dxa"/>
            <w:vAlign w:val="center"/>
          </w:tcPr>
          <w:p w:rsidR="000617D9" w:rsidRDefault="000617D9">
            <w:pPr>
              <w:jc w:val="center"/>
              <w:rPr>
                <w:rFonts w:ascii="Arial" w:hAnsi="Arial"/>
              </w:rPr>
            </w:pPr>
            <w:r>
              <w:rPr>
                <w:rFonts w:ascii="Arial" w:hAnsi="Arial"/>
              </w:rPr>
              <w:t>5</w:t>
            </w:r>
          </w:p>
        </w:tc>
        <w:tc>
          <w:tcPr>
            <w:tcW w:w="671" w:type="dxa"/>
            <w:vAlign w:val="center"/>
          </w:tcPr>
          <w:p w:rsidR="000617D9" w:rsidRDefault="000617D9">
            <w:pPr>
              <w:jc w:val="center"/>
              <w:rPr>
                <w:rFonts w:ascii="Arial" w:hAnsi="Arial"/>
              </w:rPr>
            </w:pPr>
            <w:r>
              <w:rPr>
                <w:rFonts w:ascii="Arial" w:hAnsi="Arial"/>
              </w:rPr>
              <w:t>3</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gridAfter w:val="1"/>
          <w:wAfter w:w="421" w:type="dxa"/>
          <w:trHeight w:val="255"/>
        </w:trPr>
        <w:tc>
          <w:tcPr>
            <w:tcW w:w="2268" w:type="dxa"/>
            <w:noWrap/>
            <w:vAlign w:val="bottom"/>
          </w:tcPr>
          <w:p w:rsidR="000617D9" w:rsidRDefault="000617D9">
            <w:pPr>
              <w:rPr>
                <w:rFonts w:ascii="Arial" w:hAnsi="Arial"/>
              </w:rPr>
            </w:pPr>
            <w:r>
              <w:rPr>
                <w:rFonts w:ascii="Arial" w:hAnsi="Arial"/>
              </w:rPr>
              <w:t xml:space="preserve">3. </w:t>
            </w:r>
            <w:r>
              <w:rPr>
                <w:rFonts w:ascii="Arial" w:hAnsi="Arial" w:cs="Arial"/>
              </w:rPr>
              <w:t>Показатели деловой активности</w:t>
            </w:r>
          </w:p>
        </w:tc>
        <w:tc>
          <w:tcPr>
            <w:tcW w:w="2552" w:type="dxa"/>
            <w:noWrap/>
            <w:vAlign w:val="bottom"/>
          </w:tcPr>
          <w:p w:rsidR="000617D9" w:rsidRDefault="000617D9">
            <w:pPr>
              <w:rPr>
                <w:rFonts w:ascii="Arial" w:hAnsi="Arial"/>
              </w:rPr>
            </w:pPr>
            <w:r>
              <w:rPr>
                <w:rFonts w:ascii="Arial" w:hAnsi="Arial" w:hint="eastAsia"/>
              </w:rPr>
              <w:t> </w:t>
            </w:r>
          </w:p>
        </w:tc>
        <w:tc>
          <w:tcPr>
            <w:tcW w:w="2452" w:type="dxa"/>
            <w:noWrap/>
            <w:vAlign w:val="bottom"/>
          </w:tcPr>
          <w:p w:rsidR="000617D9" w:rsidRDefault="000617D9">
            <w:pPr>
              <w:rPr>
                <w:rFonts w:ascii="Arial" w:hAnsi="Arial"/>
              </w:rPr>
            </w:pPr>
            <w:r>
              <w:rPr>
                <w:rFonts w:ascii="Arial" w:hAnsi="Arial" w:hint="eastAsia"/>
              </w:rPr>
              <w:t> </w:t>
            </w:r>
          </w:p>
        </w:tc>
        <w:tc>
          <w:tcPr>
            <w:tcW w:w="1194" w:type="dxa"/>
            <w:noWrap/>
            <w:vAlign w:val="bottom"/>
          </w:tcPr>
          <w:p w:rsidR="000617D9" w:rsidRDefault="000617D9">
            <w:pPr>
              <w:rPr>
                <w:rFonts w:ascii="Arial" w:hAnsi="Arial"/>
              </w:rPr>
            </w:pPr>
            <w:r>
              <w:rPr>
                <w:rFonts w:ascii="Arial" w:hAnsi="Arial" w:hint="eastAsia"/>
              </w:rPr>
              <w:t> </w:t>
            </w:r>
          </w:p>
        </w:tc>
        <w:tc>
          <w:tcPr>
            <w:tcW w:w="1194" w:type="dxa"/>
            <w:gridSpan w:val="2"/>
            <w:noWrap/>
            <w:vAlign w:val="bottom"/>
          </w:tcPr>
          <w:p w:rsidR="000617D9" w:rsidRDefault="000617D9">
            <w:pPr>
              <w:rPr>
                <w:rFonts w:ascii="Arial" w:hAnsi="Arial"/>
              </w:rPr>
            </w:pPr>
            <w:r>
              <w:rPr>
                <w:rFonts w:ascii="Arial" w:hAnsi="Arial" w:hint="eastAsia"/>
              </w:rPr>
              <w:t> </w:t>
            </w:r>
          </w:p>
        </w:tc>
        <w:tc>
          <w:tcPr>
            <w:tcW w:w="698" w:type="dxa"/>
            <w:noWrap/>
            <w:vAlign w:val="bottom"/>
          </w:tcPr>
          <w:p w:rsidR="000617D9" w:rsidRDefault="000617D9">
            <w:pPr>
              <w:rPr>
                <w:rFonts w:ascii="Arial" w:hAnsi="Arial"/>
              </w:rPr>
            </w:pPr>
            <w:r>
              <w:rPr>
                <w:rFonts w:ascii="Arial" w:hAnsi="Arial" w:hint="eastAsia"/>
              </w:rPr>
              <w:t> </w:t>
            </w:r>
          </w:p>
        </w:tc>
        <w:tc>
          <w:tcPr>
            <w:tcW w:w="928" w:type="dxa"/>
            <w:noWrap/>
            <w:vAlign w:val="bottom"/>
          </w:tcPr>
          <w:p w:rsidR="000617D9" w:rsidRDefault="000617D9">
            <w:pPr>
              <w:rPr>
                <w:rFonts w:ascii="Arial" w:hAnsi="Arial"/>
              </w:rPr>
            </w:pPr>
            <w:r>
              <w:rPr>
                <w:rFonts w:ascii="Arial" w:hAnsi="Arial" w:hint="eastAsia"/>
              </w:rPr>
              <w:t> </w:t>
            </w:r>
          </w:p>
        </w:tc>
        <w:tc>
          <w:tcPr>
            <w:tcW w:w="644" w:type="dxa"/>
            <w:noWrap/>
            <w:vAlign w:val="bottom"/>
          </w:tcPr>
          <w:p w:rsidR="000617D9" w:rsidRDefault="000617D9">
            <w:pPr>
              <w:rPr>
                <w:rFonts w:ascii="Arial" w:hAnsi="Arial"/>
              </w:rPr>
            </w:pPr>
            <w:r>
              <w:rPr>
                <w:rFonts w:ascii="Arial" w:hAnsi="Arial" w:hint="eastAsia"/>
              </w:rPr>
              <w:t> </w:t>
            </w:r>
          </w:p>
        </w:tc>
        <w:tc>
          <w:tcPr>
            <w:tcW w:w="886" w:type="dxa"/>
            <w:gridSpan w:val="2"/>
            <w:noWrap/>
            <w:vAlign w:val="bottom"/>
          </w:tcPr>
          <w:p w:rsidR="000617D9" w:rsidRDefault="000617D9">
            <w:pPr>
              <w:jc w:val="center"/>
              <w:rPr>
                <w:rFonts w:ascii="Arial" w:hAnsi="Arial"/>
              </w:rPr>
            </w:pPr>
            <w:r>
              <w:rPr>
                <w:rFonts w:ascii="Arial" w:hAnsi="Arial"/>
              </w:rPr>
              <w:t>0,0</w:t>
            </w:r>
          </w:p>
        </w:tc>
        <w:tc>
          <w:tcPr>
            <w:tcW w:w="640" w:type="dxa"/>
            <w:noWrap/>
            <w:vAlign w:val="bottom"/>
          </w:tcPr>
          <w:p w:rsidR="000617D9" w:rsidRDefault="000617D9">
            <w:pPr>
              <w:jc w:val="center"/>
              <w:rPr>
                <w:rFonts w:ascii="Arial" w:hAnsi="Arial"/>
              </w:rPr>
            </w:pPr>
            <w:r>
              <w:rPr>
                <w:rFonts w:ascii="Arial" w:hAnsi="Arial"/>
              </w:rPr>
              <w:t>0,0</w:t>
            </w:r>
          </w:p>
        </w:tc>
        <w:tc>
          <w:tcPr>
            <w:tcW w:w="644" w:type="dxa"/>
            <w:noWrap/>
            <w:vAlign w:val="bottom"/>
          </w:tcPr>
          <w:p w:rsidR="000617D9" w:rsidRDefault="000617D9">
            <w:pPr>
              <w:jc w:val="center"/>
              <w:rPr>
                <w:rFonts w:ascii="Arial" w:hAnsi="Arial"/>
              </w:rPr>
            </w:pPr>
            <w:r>
              <w:rPr>
                <w:rFonts w:ascii="Arial" w:hAnsi="Arial"/>
              </w:rPr>
              <w:t>0,3</w:t>
            </w:r>
          </w:p>
        </w:tc>
        <w:tc>
          <w:tcPr>
            <w:tcW w:w="671" w:type="dxa"/>
            <w:noWrap/>
            <w:vAlign w:val="bottom"/>
          </w:tcPr>
          <w:p w:rsidR="000617D9" w:rsidRDefault="000617D9">
            <w:pPr>
              <w:rPr>
                <w:rFonts w:ascii="Arial" w:hAnsi="Arial"/>
              </w:rPr>
            </w:pPr>
            <w:r>
              <w:rPr>
                <w:rFonts w:ascii="Arial" w:hAnsi="Arial" w:hint="eastAsia"/>
              </w:rPr>
              <w:t> </w:t>
            </w:r>
          </w:p>
        </w:tc>
        <w:tc>
          <w:tcPr>
            <w:tcW w:w="582" w:type="dxa"/>
            <w:noWrap/>
            <w:vAlign w:val="bottom"/>
          </w:tcPr>
          <w:p w:rsidR="000617D9" w:rsidRDefault="000617D9">
            <w:pPr>
              <w:rPr>
                <w:rFonts w:ascii="Arial" w:hAnsi="Arial"/>
              </w:rPr>
            </w:pPr>
            <w:r>
              <w:rPr>
                <w:rFonts w:ascii="Arial" w:hAnsi="Arial" w:hint="eastAsia"/>
              </w:rPr>
              <w:t> </w:t>
            </w:r>
          </w:p>
        </w:tc>
      </w:tr>
      <w:tr w:rsidR="000617D9">
        <w:trPr>
          <w:trHeight w:val="465"/>
        </w:trPr>
        <w:tc>
          <w:tcPr>
            <w:tcW w:w="2268" w:type="dxa"/>
          </w:tcPr>
          <w:p w:rsidR="000617D9" w:rsidRDefault="000617D9">
            <w:pPr>
              <w:rPr>
                <w:rFonts w:ascii="Arial" w:hAnsi="Arial"/>
              </w:rPr>
            </w:pPr>
            <w:r>
              <w:rPr>
                <w:rFonts w:ascii="Arial" w:hAnsi="Arial" w:hint="eastAsia"/>
              </w:rPr>
              <w:t>К</w:t>
            </w:r>
            <w:r>
              <w:rPr>
                <w:rFonts w:ascii="Arial" w:hAnsi="Arial"/>
              </w:rPr>
              <w:t>3.1</w:t>
            </w:r>
          </w:p>
        </w:tc>
        <w:tc>
          <w:tcPr>
            <w:tcW w:w="2552" w:type="dxa"/>
          </w:tcPr>
          <w:p w:rsidR="000617D9" w:rsidRDefault="000617D9">
            <w:pPr>
              <w:rPr>
                <w:rFonts w:ascii="Arial" w:hAnsi="Arial"/>
                <w:sz w:val="16"/>
                <w:szCs w:val="16"/>
              </w:rPr>
            </w:pPr>
            <w:r>
              <w:rPr>
                <w:rFonts w:ascii="Arial" w:hAnsi="Arial" w:hint="eastAsia"/>
                <w:sz w:val="16"/>
                <w:szCs w:val="16"/>
              </w:rPr>
              <w:t>Общий</w:t>
            </w:r>
            <w:r>
              <w:rPr>
                <w:rFonts w:ascii="Arial" w:hAnsi="Arial"/>
                <w:sz w:val="16"/>
                <w:szCs w:val="16"/>
              </w:rPr>
              <w:t xml:space="preserve">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(010</w:t>
            </w:r>
            <w:r>
              <w:rPr>
                <w:rFonts w:ascii="Arial" w:hAnsi="Arial" w:hint="eastAsia"/>
                <w:sz w:val="16"/>
                <w:szCs w:val="16"/>
              </w:rPr>
              <w:t>Ф</w:t>
            </w:r>
            <w:r>
              <w:rPr>
                <w:rFonts w:ascii="Arial" w:hAnsi="Arial"/>
                <w:sz w:val="16"/>
                <w:szCs w:val="16"/>
              </w:rPr>
              <w:t>2/399)</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0,4</w:t>
            </w:r>
          </w:p>
        </w:tc>
        <w:tc>
          <w:tcPr>
            <w:tcW w:w="1194" w:type="dxa"/>
          </w:tcPr>
          <w:p w:rsidR="000617D9" w:rsidRDefault="000617D9">
            <w:pPr>
              <w:rPr>
                <w:rFonts w:ascii="Arial" w:hAnsi="Arial"/>
              </w:rPr>
            </w:pPr>
            <w:r>
              <w:rPr>
                <w:rFonts w:ascii="Arial" w:hAnsi="Arial"/>
              </w:rPr>
              <w:t>0,4-0,6</w:t>
            </w:r>
          </w:p>
        </w:tc>
        <w:tc>
          <w:tcPr>
            <w:tcW w:w="1194" w:type="dxa"/>
            <w:gridSpan w:val="2"/>
          </w:tcPr>
          <w:p w:rsidR="000617D9" w:rsidRDefault="000617D9">
            <w:pPr>
              <w:rPr>
                <w:rFonts w:ascii="Arial" w:hAnsi="Arial"/>
              </w:rPr>
            </w:pPr>
            <w:r>
              <w:rPr>
                <w:rFonts w:ascii="Arial" w:hAnsi="Arial"/>
              </w:rPr>
              <w:t>0,6-0,8</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928" w:type="dxa"/>
          </w:tcPr>
          <w:p w:rsidR="000617D9" w:rsidRDefault="000617D9">
            <w:pPr>
              <w:jc w:val="right"/>
              <w:rPr>
                <w:rFonts w:ascii="Arial" w:hAnsi="Arial"/>
                <w:szCs w:val="32"/>
              </w:rPr>
            </w:pPr>
            <w:r>
              <w:rPr>
                <w:rFonts w:ascii="Arial" w:hAnsi="Arial"/>
                <w:szCs w:val="32"/>
              </w:rPr>
              <w:t>0,15</w:t>
            </w:r>
          </w:p>
        </w:tc>
        <w:tc>
          <w:tcPr>
            <w:tcW w:w="644" w:type="dxa"/>
          </w:tcPr>
          <w:p w:rsidR="000617D9" w:rsidRDefault="000617D9">
            <w:pPr>
              <w:jc w:val="right"/>
              <w:rPr>
                <w:rFonts w:ascii="Arial" w:hAnsi="Arial"/>
                <w:szCs w:val="32"/>
              </w:rPr>
            </w:pPr>
            <w:r>
              <w:rPr>
                <w:rFonts w:ascii="Arial" w:hAnsi="Arial"/>
                <w:szCs w:val="32"/>
              </w:rPr>
              <w:t>0,30</w:t>
            </w:r>
          </w:p>
        </w:tc>
        <w:tc>
          <w:tcPr>
            <w:tcW w:w="886" w:type="dxa"/>
            <w:gridSpan w:val="2"/>
          </w:tcPr>
          <w:p w:rsidR="000617D9" w:rsidRDefault="000617D9">
            <w:pPr>
              <w:jc w:val="right"/>
              <w:rPr>
                <w:rFonts w:ascii="Arial" w:hAnsi="Arial"/>
                <w:szCs w:val="32"/>
              </w:rPr>
            </w:pPr>
            <w:r>
              <w:rPr>
                <w:rFonts w:ascii="Arial" w:hAnsi="Arial"/>
                <w:szCs w:val="32"/>
              </w:rPr>
              <w:t>0,43</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hint="eastAsia"/>
              </w:rPr>
              <w:t> </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268" w:type="dxa"/>
          </w:tcPr>
          <w:p w:rsidR="000617D9" w:rsidRDefault="000617D9">
            <w:pPr>
              <w:rPr>
                <w:rFonts w:ascii="Arial" w:hAnsi="Arial"/>
              </w:rPr>
            </w:pPr>
            <w:r>
              <w:rPr>
                <w:rFonts w:ascii="Arial" w:hAnsi="Arial" w:hint="eastAsia"/>
              </w:rPr>
              <w:t>К</w:t>
            </w:r>
            <w:r>
              <w:rPr>
                <w:rFonts w:ascii="Arial" w:hAnsi="Arial"/>
              </w:rPr>
              <w:t>3.2</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(020+030+040)</w:t>
            </w:r>
            <w:r>
              <w:rPr>
                <w:rFonts w:ascii="Arial" w:hAnsi="Arial" w:hint="eastAsia"/>
                <w:sz w:val="16"/>
                <w:szCs w:val="16"/>
              </w:rPr>
              <w:t>Ф</w:t>
            </w:r>
            <w:r>
              <w:rPr>
                <w:rFonts w:ascii="Arial" w:hAnsi="Arial"/>
                <w:sz w:val="16"/>
                <w:szCs w:val="16"/>
              </w:rPr>
              <w:t>2/(210+218)</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2,0</w:t>
            </w:r>
          </w:p>
        </w:tc>
        <w:tc>
          <w:tcPr>
            <w:tcW w:w="1194" w:type="dxa"/>
          </w:tcPr>
          <w:p w:rsidR="000617D9" w:rsidRDefault="000617D9">
            <w:pPr>
              <w:rPr>
                <w:rFonts w:ascii="Arial" w:hAnsi="Arial"/>
              </w:rPr>
            </w:pPr>
            <w:r>
              <w:rPr>
                <w:rFonts w:ascii="Arial" w:hAnsi="Arial"/>
              </w:rPr>
              <w:t>2,0-3,0</w:t>
            </w:r>
          </w:p>
        </w:tc>
        <w:tc>
          <w:tcPr>
            <w:tcW w:w="1194" w:type="dxa"/>
            <w:gridSpan w:val="2"/>
          </w:tcPr>
          <w:p w:rsidR="000617D9" w:rsidRDefault="000617D9">
            <w:pPr>
              <w:rPr>
                <w:rFonts w:ascii="Arial" w:hAnsi="Arial"/>
              </w:rPr>
            </w:pPr>
            <w:r>
              <w:rPr>
                <w:rFonts w:ascii="Arial" w:hAnsi="Arial"/>
              </w:rPr>
              <w:t>3,0-4,0</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4,0</w:t>
            </w:r>
          </w:p>
        </w:tc>
        <w:tc>
          <w:tcPr>
            <w:tcW w:w="928" w:type="dxa"/>
          </w:tcPr>
          <w:p w:rsidR="000617D9" w:rsidRDefault="000617D9">
            <w:pPr>
              <w:jc w:val="right"/>
              <w:rPr>
                <w:rFonts w:ascii="Arial" w:hAnsi="Arial"/>
                <w:szCs w:val="32"/>
              </w:rPr>
            </w:pPr>
            <w:r>
              <w:rPr>
                <w:rFonts w:ascii="Arial" w:hAnsi="Arial"/>
                <w:szCs w:val="32"/>
              </w:rPr>
              <w:t>0,52</w:t>
            </w:r>
          </w:p>
        </w:tc>
        <w:tc>
          <w:tcPr>
            <w:tcW w:w="644" w:type="dxa"/>
          </w:tcPr>
          <w:p w:rsidR="000617D9" w:rsidRDefault="000617D9">
            <w:pPr>
              <w:jc w:val="right"/>
              <w:rPr>
                <w:rFonts w:ascii="Arial" w:hAnsi="Arial"/>
                <w:szCs w:val="32"/>
              </w:rPr>
            </w:pPr>
            <w:r>
              <w:rPr>
                <w:rFonts w:ascii="Arial" w:hAnsi="Arial"/>
                <w:szCs w:val="32"/>
              </w:rPr>
              <w:t>1,08</w:t>
            </w:r>
          </w:p>
        </w:tc>
        <w:tc>
          <w:tcPr>
            <w:tcW w:w="886" w:type="dxa"/>
            <w:gridSpan w:val="2"/>
          </w:tcPr>
          <w:p w:rsidR="000617D9" w:rsidRDefault="000617D9">
            <w:pPr>
              <w:jc w:val="right"/>
              <w:rPr>
                <w:rFonts w:ascii="Arial" w:hAnsi="Arial"/>
                <w:szCs w:val="32"/>
              </w:rPr>
            </w:pPr>
            <w:r>
              <w:rPr>
                <w:rFonts w:ascii="Arial" w:hAnsi="Arial"/>
                <w:szCs w:val="32"/>
              </w:rPr>
              <w:t>2,05</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1</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268" w:type="dxa"/>
          </w:tcPr>
          <w:p w:rsidR="000617D9" w:rsidRDefault="000617D9">
            <w:pPr>
              <w:rPr>
                <w:rFonts w:ascii="Arial" w:hAnsi="Arial"/>
              </w:rPr>
            </w:pPr>
            <w:r>
              <w:rPr>
                <w:rFonts w:ascii="Arial" w:hAnsi="Arial" w:hint="eastAsia"/>
              </w:rPr>
              <w:t>К</w:t>
            </w:r>
            <w:r>
              <w:rPr>
                <w:rFonts w:ascii="Arial" w:hAnsi="Arial"/>
              </w:rPr>
              <w:t>3.3</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(010</w:t>
            </w:r>
            <w:r>
              <w:rPr>
                <w:rFonts w:ascii="Arial" w:hAnsi="Arial" w:hint="eastAsia"/>
                <w:sz w:val="16"/>
                <w:szCs w:val="16"/>
              </w:rPr>
              <w:t>Ф</w:t>
            </w:r>
            <w:r>
              <w:rPr>
                <w:rFonts w:ascii="Arial" w:hAnsi="Arial"/>
                <w:sz w:val="16"/>
                <w:szCs w:val="16"/>
              </w:rPr>
              <w:t>2/490)</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0,8</w:t>
            </w:r>
          </w:p>
        </w:tc>
        <w:tc>
          <w:tcPr>
            <w:tcW w:w="1194" w:type="dxa"/>
          </w:tcPr>
          <w:p w:rsidR="000617D9" w:rsidRDefault="000617D9">
            <w:pPr>
              <w:rPr>
                <w:rFonts w:ascii="Arial" w:hAnsi="Arial"/>
              </w:rPr>
            </w:pPr>
            <w:r>
              <w:rPr>
                <w:rFonts w:ascii="Arial" w:hAnsi="Arial"/>
              </w:rPr>
              <w:t>0,8-0,9</w:t>
            </w:r>
          </w:p>
        </w:tc>
        <w:tc>
          <w:tcPr>
            <w:tcW w:w="1194" w:type="dxa"/>
            <w:gridSpan w:val="2"/>
          </w:tcPr>
          <w:p w:rsidR="000617D9" w:rsidRDefault="000617D9">
            <w:pPr>
              <w:rPr>
                <w:rFonts w:ascii="Arial" w:hAnsi="Arial"/>
              </w:rPr>
            </w:pPr>
            <w:r>
              <w:rPr>
                <w:rFonts w:ascii="Arial" w:hAnsi="Arial"/>
              </w:rPr>
              <w:t>0,9-1,0</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1,0</w:t>
            </w:r>
          </w:p>
        </w:tc>
        <w:tc>
          <w:tcPr>
            <w:tcW w:w="928" w:type="dxa"/>
          </w:tcPr>
          <w:p w:rsidR="000617D9" w:rsidRDefault="000617D9">
            <w:pPr>
              <w:jc w:val="right"/>
              <w:rPr>
                <w:rFonts w:ascii="Arial" w:hAnsi="Arial"/>
                <w:szCs w:val="32"/>
              </w:rPr>
            </w:pPr>
            <w:r>
              <w:rPr>
                <w:rFonts w:ascii="Arial" w:hAnsi="Arial"/>
                <w:szCs w:val="32"/>
              </w:rPr>
              <w:t>0,20</w:t>
            </w:r>
          </w:p>
        </w:tc>
        <w:tc>
          <w:tcPr>
            <w:tcW w:w="644" w:type="dxa"/>
          </w:tcPr>
          <w:p w:rsidR="000617D9" w:rsidRDefault="000617D9">
            <w:pPr>
              <w:jc w:val="right"/>
              <w:rPr>
                <w:rFonts w:ascii="Arial" w:hAnsi="Arial"/>
                <w:szCs w:val="32"/>
              </w:rPr>
            </w:pPr>
            <w:r>
              <w:rPr>
                <w:rFonts w:ascii="Arial" w:hAnsi="Arial"/>
                <w:szCs w:val="32"/>
              </w:rPr>
              <w:t>0,41</w:t>
            </w:r>
          </w:p>
        </w:tc>
        <w:tc>
          <w:tcPr>
            <w:tcW w:w="886" w:type="dxa"/>
            <w:gridSpan w:val="2"/>
          </w:tcPr>
          <w:p w:rsidR="000617D9" w:rsidRDefault="000617D9">
            <w:pPr>
              <w:jc w:val="right"/>
              <w:rPr>
                <w:rFonts w:ascii="Arial" w:hAnsi="Arial"/>
                <w:szCs w:val="32"/>
              </w:rPr>
            </w:pPr>
            <w:r>
              <w:rPr>
                <w:rFonts w:ascii="Arial" w:hAnsi="Arial"/>
                <w:szCs w:val="32"/>
              </w:rPr>
              <w:t>0,59</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gridAfter w:val="2"/>
          <w:wAfter w:w="1003" w:type="dxa"/>
          <w:trHeight w:val="375"/>
        </w:trPr>
        <w:tc>
          <w:tcPr>
            <w:tcW w:w="2268" w:type="dxa"/>
            <w:noWrap/>
            <w:vAlign w:val="bottom"/>
          </w:tcPr>
          <w:p w:rsidR="000617D9" w:rsidRDefault="000617D9">
            <w:pPr>
              <w:rPr>
                <w:rFonts w:ascii="Arial" w:hAnsi="Arial"/>
              </w:rPr>
            </w:pPr>
            <w:r>
              <w:rPr>
                <w:rFonts w:ascii="Arial" w:hAnsi="Arial"/>
              </w:rPr>
              <w:t xml:space="preserve">4. </w:t>
            </w:r>
            <w:r>
              <w:rPr>
                <w:rFonts w:ascii="Arial" w:hAnsi="Arial" w:cs="Arial"/>
              </w:rPr>
              <w:t>Показатели оценки структуры баланса</w:t>
            </w:r>
          </w:p>
        </w:tc>
        <w:tc>
          <w:tcPr>
            <w:tcW w:w="2552" w:type="dxa"/>
            <w:noWrap/>
            <w:vAlign w:val="bottom"/>
          </w:tcPr>
          <w:p w:rsidR="000617D9" w:rsidRDefault="000617D9">
            <w:pPr>
              <w:rPr>
                <w:rFonts w:ascii="Arial" w:hAnsi="Arial"/>
              </w:rPr>
            </w:pPr>
            <w:r>
              <w:rPr>
                <w:rFonts w:ascii="Arial" w:hAnsi="Arial" w:hint="eastAsia"/>
              </w:rPr>
              <w:t> </w:t>
            </w:r>
          </w:p>
        </w:tc>
        <w:tc>
          <w:tcPr>
            <w:tcW w:w="2452" w:type="dxa"/>
            <w:noWrap/>
            <w:vAlign w:val="bottom"/>
          </w:tcPr>
          <w:p w:rsidR="000617D9" w:rsidRDefault="000617D9">
            <w:pPr>
              <w:rPr>
                <w:rFonts w:ascii="Arial" w:hAnsi="Arial"/>
              </w:rPr>
            </w:pPr>
            <w:r>
              <w:rPr>
                <w:rFonts w:ascii="Arial" w:hAnsi="Arial" w:hint="eastAsia"/>
              </w:rPr>
              <w:t> </w:t>
            </w:r>
          </w:p>
        </w:tc>
        <w:tc>
          <w:tcPr>
            <w:tcW w:w="1194" w:type="dxa"/>
            <w:noWrap/>
            <w:vAlign w:val="bottom"/>
          </w:tcPr>
          <w:p w:rsidR="000617D9" w:rsidRDefault="000617D9">
            <w:pPr>
              <w:rPr>
                <w:rFonts w:ascii="Arial" w:hAnsi="Arial"/>
              </w:rPr>
            </w:pPr>
            <w:r>
              <w:rPr>
                <w:rFonts w:ascii="Arial" w:hAnsi="Arial" w:hint="eastAsia"/>
              </w:rPr>
              <w:t> </w:t>
            </w:r>
          </w:p>
        </w:tc>
        <w:tc>
          <w:tcPr>
            <w:tcW w:w="1194" w:type="dxa"/>
            <w:gridSpan w:val="2"/>
            <w:noWrap/>
            <w:vAlign w:val="bottom"/>
          </w:tcPr>
          <w:p w:rsidR="000617D9" w:rsidRDefault="000617D9">
            <w:pPr>
              <w:rPr>
                <w:rFonts w:ascii="Arial" w:hAnsi="Arial"/>
              </w:rPr>
            </w:pPr>
            <w:r>
              <w:rPr>
                <w:rFonts w:ascii="Arial" w:hAnsi="Arial" w:hint="eastAsia"/>
              </w:rPr>
              <w:t> </w:t>
            </w:r>
          </w:p>
        </w:tc>
        <w:tc>
          <w:tcPr>
            <w:tcW w:w="698" w:type="dxa"/>
            <w:noWrap/>
            <w:vAlign w:val="bottom"/>
          </w:tcPr>
          <w:p w:rsidR="000617D9" w:rsidRDefault="000617D9">
            <w:pPr>
              <w:rPr>
                <w:rFonts w:ascii="Arial" w:hAnsi="Arial"/>
              </w:rPr>
            </w:pPr>
            <w:r>
              <w:rPr>
                <w:rFonts w:ascii="Arial" w:hAnsi="Arial" w:hint="eastAsia"/>
              </w:rPr>
              <w:t> </w:t>
            </w:r>
          </w:p>
        </w:tc>
        <w:tc>
          <w:tcPr>
            <w:tcW w:w="928" w:type="dxa"/>
            <w:noWrap/>
            <w:vAlign w:val="bottom"/>
          </w:tcPr>
          <w:p w:rsidR="000617D9" w:rsidRDefault="000617D9">
            <w:pPr>
              <w:rPr>
                <w:rFonts w:ascii="Arial" w:hAnsi="Arial"/>
              </w:rPr>
            </w:pPr>
            <w:r>
              <w:rPr>
                <w:rFonts w:ascii="Arial" w:hAnsi="Arial" w:hint="eastAsia"/>
              </w:rPr>
              <w:t> </w:t>
            </w:r>
          </w:p>
        </w:tc>
        <w:tc>
          <w:tcPr>
            <w:tcW w:w="644" w:type="dxa"/>
            <w:noWrap/>
            <w:vAlign w:val="bottom"/>
          </w:tcPr>
          <w:p w:rsidR="000617D9" w:rsidRDefault="000617D9">
            <w:pPr>
              <w:jc w:val="center"/>
              <w:rPr>
                <w:rFonts w:ascii="Arial" w:hAnsi="Arial"/>
              </w:rPr>
            </w:pPr>
            <w:r>
              <w:rPr>
                <w:rFonts w:ascii="Arial" w:hAnsi="Arial"/>
              </w:rPr>
              <w:t>3,3</w:t>
            </w:r>
          </w:p>
        </w:tc>
        <w:tc>
          <w:tcPr>
            <w:tcW w:w="886" w:type="dxa"/>
            <w:gridSpan w:val="2"/>
            <w:noWrap/>
            <w:vAlign w:val="bottom"/>
          </w:tcPr>
          <w:p w:rsidR="000617D9" w:rsidRDefault="000617D9">
            <w:pPr>
              <w:jc w:val="center"/>
              <w:rPr>
                <w:rFonts w:ascii="Arial" w:hAnsi="Arial"/>
              </w:rPr>
            </w:pPr>
            <w:r>
              <w:rPr>
                <w:rFonts w:ascii="Arial" w:hAnsi="Arial"/>
              </w:rPr>
              <w:t>2,0</w:t>
            </w:r>
          </w:p>
        </w:tc>
        <w:tc>
          <w:tcPr>
            <w:tcW w:w="640" w:type="dxa"/>
            <w:noWrap/>
            <w:vAlign w:val="bottom"/>
          </w:tcPr>
          <w:p w:rsidR="000617D9" w:rsidRDefault="000617D9">
            <w:pPr>
              <w:jc w:val="center"/>
              <w:rPr>
                <w:rFonts w:ascii="Arial" w:hAnsi="Arial"/>
              </w:rPr>
            </w:pPr>
            <w:r>
              <w:rPr>
                <w:rFonts w:ascii="Arial" w:hAnsi="Arial"/>
              </w:rPr>
              <w:t>2,0</w:t>
            </w:r>
          </w:p>
        </w:tc>
        <w:tc>
          <w:tcPr>
            <w:tcW w:w="644" w:type="dxa"/>
            <w:noWrap/>
            <w:vAlign w:val="bottom"/>
          </w:tcPr>
          <w:p w:rsidR="000617D9" w:rsidRDefault="000617D9">
            <w:pPr>
              <w:rPr>
                <w:rFonts w:ascii="Arial" w:hAnsi="Arial"/>
              </w:rPr>
            </w:pPr>
            <w:r>
              <w:rPr>
                <w:rFonts w:ascii="Arial" w:hAnsi="Arial" w:hint="eastAsia"/>
              </w:rPr>
              <w:t> </w:t>
            </w:r>
          </w:p>
        </w:tc>
        <w:tc>
          <w:tcPr>
            <w:tcW w:w="671" w:type="dxa"/>
            <w:noWrap/>
            <w:vAlign w:val="bottom"/>
          </w:tcPr>
          <w:p w:rsidR="000617D9" w:rsidRDefault="000617D9">
            <w:pPr>
              <w:rPr>
                <w:rFonts w:ascii="Arial" w:hAnsi="Arial"/>
              </w:rPr>
            </w:pPr>
            <w:r>
              <w:rPr>
                <w:rFonts w:ascii="Arial" w:hAnsi="Arial" w:hint="eastAsia"/>
              </w:rPr>
              <w:t> </w:t>
            </w:r>
          </w:p>
        </w:tc>
      </w:tr>
      <w:tr w:rsidR="000617D9">
        <w:trPr>
          <w:trHeight w:val="375"/>
        </w:trPr>
        <w:tc>
          <w:tcPr>
            <w:tcW w:w="2268" w:type="dxa"/>
          </w:tcPr>
          <w:p w:rsidR="000617D9" w:rsidRDefault="000617D9">
            <w:pPr>
              <w:rPr>
                <w:rFonts w:ascii="Arial" w:hAnsi="Arial"/>
              </w:rPr>
            </w:pPr>
            <w:r>
              <w:rPr>
                <w:rFonts w:ascii="Arial" w:hAnsi="Arial" w:hint="eastAsia"/>
              </w:rPr>
              <w:t>К</w:t>
            </w:r>
            <w:r>
              <w:rPr>
                <w:rFonts w:ascii="Arial" w:hAnsi="Arial"/>
              </w:rPr>
              <w:t>4.1</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текущей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(290)/(690-640-650-660)</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1,2</w:t>
            </w:r>
          </w:p>
        </w:tc>
        <w:tc>
          <w:tcPr>
            <w:tcW w:w="1194" w:type="dxa"/>
          </w:tcPr>
          <w:p w:rsidR="000617D9" w:rsidRDefault="000617D9">
            <w:pPr>
              <w:rPr>
                <w:rFonts w:ascii="Arial" w:hAnsi="Arial"/>
              </w:rPr>
            </w:pPr>
            <w:r>
              <w:rPr>
                <w:rFonts w:ascii="Arial" w:hAnsi="Arial"/>
              </w:rPr>
              <w:t>1,2-1,5</w:t>
            </w:r>
          </w:p>
        </w:tc>
        <w:tc>
          <w:tcPr>
            <w:tcW w:w="1194" w:type="dxa"/>
            <w:gridSpan w:val="2"/>
          </w:tcPr>
          <w:p w:rsidR="000617D9" w:rsidRDefault="000617D9">
            <w:pPr>
              <w:rPr>
                <w:rFonts w:ascii="Arial" w:hAnsi="Arial"/>
              </w:rPr>
            </w:pPr>
            <w:r>
              <w:rPr>
                <w:rFonts w:ascii="Arial" w:hAnsi="Arial"/>
              </w:rPr>
              <w:t>1,5-1,8</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1,8</w:t>
            </w:r>
          </w:p>
        </w:tc>
        <w:tc>
          <w:tcPr>
            <w:tcW w:w="928" w:type="dxa"/>
          </w:tcPr>
          <w:p w:rsidR="000617D9" w:rsidRDefault="000617D9">
            <w:pPr>
              <w:jc w:val="right"/>
              <w:rPr>
                <w:rFonts w:ascii="Arial" w:hAnsi="Arial"/>
                <w:szCs w:val="32"/>
              </w:rPr>
            </w:pPr>
            <w:r>
              <w:rPr>
                <w:rFonts w:ascii="Arial" w:hAnsi="Arial"/>
                <w:szCs w:val="32"/>
              </w:rPr>
              <w:t>1,10</w:t>
            </w:r>
          </w:p>
        </w:tc>
        <w:tc>
          <w:tcPr>
            <w:tcW w:w="644" w:type="dxa"/>
          </w:tcPr>
          <w:p w:rsidR="000617D9" w:rsidRDefault="000617D9">
            <w:pPr>
              <w:jc w:val="right"/>
              <w:rPr>
                <w:rFonts w:ascii="Arial" w:hAnsi="Arial"/>
                <w:szCs w:val="32"/>
              </w:rPr>
            </w:pPr>
            <w:r>
              <w:rPr>
                <w:rFonts w:ascii="Arial" w:hAnsi="Arial"/>
                <w:szCs w:val="32"/>
              </w:rPr>
              <w:t>1,09</w:t>
            </w:r>
          </w:p>
        </w:tc>
        <w:tc>
          <w:tcPr>
            <w:tcW w:w="886" w:type="dxa"/>
            <w:gridSpan w:val="2"/>
          </w:tcPr>
          <w:p w:rsidR="000617D9" w:rsidRDefault="000617D9">
            <w:pPr>
              <w:jc w:val="right"/>
              <w:rPr>
                <w:rFonts w:ascii="Arial" w:hAnsi="Arial"/>
                <w:szCs w:val="32"/>
              </w:rPr>
            </w:pPr>
            <w:r>
              <w:rPr>
                <w:rFonts w:ascii="Arial" w:hAnsi="Arial"/>
                <w:szCs w:val="32"/>
              </w:rPr>
              <w:t>1,08</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trHeight w:val="390"/>
        </w:trPr>
        <w:tc>
          <w:tcPr>
            <w:tcW w:w="2268" w:type="dxa"/>
          </w:tcPr>
          <w:p w:rsidR="000617D9" w:rsidRDefault="000617D9">
            <w:pPr>
              <w:rPr>
                <w:rFonts w:ascii="Arial" w:hAnsi="Arial"/>
              </w:rPr>
            </w:pPr>
            <w:r>
              <w:rPr>
                <w:rFonts w:ascii="Arial" w:hAnsi="Arial" w:hint="eastAsia"/>
              </w:rPr>
              <w:t>К</w:t>
            </w:r>
            <w:r>
              <w:rPr>
                <w:rFonts w:ascii="Arial" w:hAnsi="Arial"/>
              </w:rPr>
              <w:t>4.2</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обеспеченности</w:t>
            </w:r>
            <w:r>
              <w:rPr>
                <w:rFonts w:ascii="Arial" w:hAnsi="Arial"/>
                <w:sz w:val="16"/>
                <w:szCs w:val="16"/>
              </w:rPr>
              <w:t xml:space="preserve"> </w:t>
            </w:r>
            <w:r>
              <w:rPr>
                <w:rFonts w:ascii="Arial" w:hAnsi="Arial" w:hint="eastAsia"/>
                <w:sz w:val="16"/>
                <w:szCs w:val="16"/>
              </w:rPr>
              <w:t>собственными</w:t>
            </w:r>
            <w:r>
              <w:rPr>
                <w:rFonts w:ascii="Arial" w:hAnsi="Arial"/>
                <w:sz w:val="16"/>
                <w:szCs w:val="16"/>
              </w:rPr>
              <w:t xml:space="preserve"> </w:t>
            </w:r>
            <w:r>
              <w:rPr>
                <w:rFonts w:ascii="Arial" w:hAnsi="Arial" w:hint="eastAsia"/>
                <w:sz w:val="16"/>
                <w:szCs w:val="16"/>
              </w:rPr>
              <w:t>средствами</w:t>
            </w:r>
            <w:r>
              <w:rPr>
                <w:rFonts w:ascii="Arial" w:hAnsi="Arial"/>
                <w:sz w:val="16"/>
                <w:szCs w:val="16"/>
              </w:rPr>
              <w:t xml:space="preserve"> (490-190)/(290)</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0,05</w:t>
            </w:r>
          </w:p>
        </w:tc>
        <w:tc>
          <w:tcPr>
            <w:tcW w:w="1194" w:type="dxa"/>
          </w:tcPr>
          <w:p w:rsidR="000617D9" w:rsidRDefault="000617D9">
            <w:pPr>
              <w:rPr>
                <w:rFonts w:ascii="Arial" w:hAnsi="Arial"/>
              </w:rPr>
            </w:pPr>
            <w:r>
              <w:rPr>
                <w:rFonts w:ascii="Arial" w:hAnsi="Arial"/>
              </w:rPr>
              <w:t>0,05-0,1</w:t>
            </w:r>
          </w:p>
        </w:tc>
        <w:tc>
          <w:tcPr>
            <w:tcW w:w="1194" w:type="dxa"/>
            <w:gridSpan w:val="2"/>
          </w:tcPr>
          <w:p w:rsidR="000617D9" w:rsidRDefault="000617D9">
            <w:pPr>
              <w:rPr>
                <w:rFonts w:ascii="Arial" w:hAnsi="Arial"/>
              </w:rPr>
            </w:pPr>
            <w:r>
              <w:rPr>
                <w:rFonts w:ascii="Arial" w:hAnsi="Arial"/>
              </w:rPr>
              <w:t>0,1-0,15</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0,15</w:t>
            </w:r>
          </w:p>
        </w:tc>
        <w:tc>
          <w:tcPr>
            <w:tcW w:w="928" w:type="dxa"/>
          </w:tcPr>
          <w:p w:rsidR="000617D9" w:rsidRDefault="000617D9">
            <w:pPr>
              <w:jc w:val="right"/>
              <w:rPr>
                <w:rFonts w:ascii="Arial" w:hAnsi="Arial"/>
              </w:rPr>
            </w:pPr>
            <w:r>
              <w:rPr>
                <w:rFonts w:ascii="Arial" w:hAnsi="Arial"/>
              </w:rPr>
              <w:t>0,15</w:t>
            </w:r>
          </w:p>
        </w:tc>
        <w:tc>
          <w:tcPr>
            <w:tcW w:w="644" w:type="dxa"/>
          </w:tcPr>
          <w:p w:rsidR="000617D9" w:rsidRDefault="000617D9">
            <w:pPr>
              <w:jc w:val="right"/>
              <w:rPr>
                <w:rFonts w:ascii="Arial" w:hAnsi="Arial"/>
                <w:szCs w:val="32"/>
              </w:rPr>
            </w:pPr>
            <w:r>
              <w:rPr>
                <w:rFonts w:ascii="Arial" w:hAnsi="Arial"/>
                <w:szCs w:val="32"/>
              </w:rPr>
              <w:t>0,06</w:t>
            </w:r>
          </w:p>
        </w:tc>
        <w:tc>
          <w:tcPr>
            <w:tcW w:w="886" w:type="dxa"/>
            <w:gridSpan w:val="2"/>
          </w:tcPr>
          <w:p w:rsidR="000617D9" w:rsidRDefault="000617D9">
            <w:pPr>
              <w:jc w:val="right"/>
              <w:rPr>
                <w:rFonts w:ascii="Arial" w:hAnsi="Arial"/>
                <w:szCs w:val="32"/>
              </w:rPr>
            </w:pPr>
            <w:r>
              <w:rPr>
                <w:rFonts w:ascii="Arial" w:hAnsi="Arial"/>
                <w:szCs w:val="32"/>
              </w:rPr>
              <w:t>0,05</w:t>
            </w:r>
          </w:p>
        </w:tc>
        <w:tc>
          <w:tcPr>
            <w:tcW w:w="640" w:type="dxa"/>
            <w:vAlign w:val="center"/>
          </w:tcPr>
          <w:p w:rsidR="000617D9" w:rsidRDefault="000617D9">
            <w:pPr>
              <w:jc w:val="center"/>
              <w:rPr>
                <w:rFonts w:ascii="Arial" w:hAnsi="Arial"/>
              </w:rPr>
            </w:pPr>
            <w:r>
              <w:rPr>
                <w:rFonts w:ascii="Arial" w:hAnsi="Arial"/>
              </w:rPr>
              <w:t>5</w:t>
            </w:r>
          </w:p>
        </w:tc>
        <w:tc>
          <w:tcPr>
            <w:tcW w:w="644" w:type="dxa"/>
            <w:vAlign w:val="center"/>
          </w:tcPr>
          <w:p w:rsidR="000617D9" w:rsidRDefault="000617D9">
            <w:pPr>
              <w:jc w:val="center"/>
              <w:rPr>
                <w:rFonts w:ascii="Arial" w:hAnsi="Arial"/>
              </w:rPr>
            </w:pPr>
            <w:r>
              <w:rPr>
                <w:rFonts w:ascii="Arial" w:hAnsi="Arial"/>
              </w:rPr>
              <w:t>1</w:t>
            </w:r>
          </w:p>
        </w:tc>
        <w:tc>
          <w:tcPr>
            <w:tcW w:w="671" w:type="dxa"/>
            <w:vAlign w:val="center"/>
          </w:tcPr>
          <w:p w:rsidR="000617D9" w:rsidRDefault="000617D9">
            <w:pPr>
              <w:jc w:val="center"/>
              <w:rPr>
                <w:rFonts w:ascii="Arial" w:hAnsi="Arial"/>
              </w:rPr>
            </w:pPr>
            <w:r>
              <w:rPr>
                <w:rFonts w:ascii="Arial" w:hAnsi="Arial"/>
              </w:rPr>
              <w:t>1</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trHeight w:val="705"/>
        </w:trPr>
        <w:tc>
          <w:tcPr>
            <w:tcW w:w="2268" w:type="dxa"/>
          </w:tcPr>
          <w:p w:rsidR="000617D9" w:rsidRDefault="000617D9">
            <w:pPr>
              <w:rPr>
                <w:rFonts w:ascii="Arial" w:hAnsi="Arial"/>
              </w:rPr>
            </w:pPr>
            <w:r>
              <w:rPr>
                <w:rFonts w:ascii="Arial" w:hAnsi="Arial" w:hint="eastAsia"/>
              </w:rPr>
              <w:t>К</w:t>
            </w:r>
            <w:r>
              <w:rPr>
                <w:rFonts w:ascii="Arial" w:hAnsi="Arial"/>
              </w:rPr>
              <w:t>4.3</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чистых</w:t>
            </w:r>
            <w:r>
              <w:rPr>
                <w:rFonts w:ascii="Arial" w:hAnsi="Arial"/>
                <w:sz w:val="16"/>
                <w:szCs w:val="16"/>
              </w:rPr>
              <w:t xml:space="preserve"> </w:t>
            </w:r>
            <w:r>
              <w:rPr>
                <w:rFonts w:ascii="Arial" w:hAnsi="Arial" w:hint="eastAsia"/>
                <w:sz w:val="16"/>
                <w:szCs w:val="16"/>
              </w:rPr>
              <w:t>активов</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уставного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(190+290+640+650-218-460-590-690)/(410)</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1,0</w:t>
            </w:r>
          </w:p>
        </w:tc>
        <w:tc>
          <w:tcPr>
            <w:tcW w:w="1194" w:type="dxa"/>
          </w:tcPr>
          <w:p w:rsidR="000617D9" w:rsidRDefault="000617D9">
            <w:pPr>
              <w:rPr>
                <w:rFonts w:ascii="Arial" w:hAnsi="Arial"/>
              </w:rPr>
            </w:pPr>
            <w:r>
              <w:rPr>
                <w:rFonts w:ascii="Arial" w:hAnsi="Arial"/>
              </w:rPr>
              <w:t>1,0-0,5</w:t>
            </w:r>
          </w:p>
        </w:tc>
        <w:tc>
          <w:tcPr>
            <w:tcW w:w="1194" w:type="dxa"/>
            <w:gridSpan w:val="2"/>
          </w:tcPr>
          <w:p w:rsidR="000617D9" w:rsidRDefault="000617D9">
            <w:pPr>
              <w:rPr>
                <w:rFonts w:ascii="Arial" w:hAnsi="Arial"/>
              </w:rPr>
            </w:pPr>
            <w:r>
              <w:rPr>
                <w:rFonts w:ascii="Arial" w:hAnsi="Arial"/>
              </w:rPr>
              <w:t>1,5-2,0</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2,0</w:t>
            </w:r>
          </w:p>
        </w:tc>
        <w:tc>
          <w:tcPr>
            <w:tcW w:w="928" w:type="dxa"/>
          </w:tcPr>
          <w:p w:rsidR="000617D9" w:rsidRDefault="000617D9">
            <w:pPr>
              <w:jc w:val="right"/>
              <w:rPr>
                <w:rFonts w:ascii="Arial" w:hAnsi="Arial"/>
              </w:rPr>
            </w:pPr>
            <w:r>
              <w:rPr>
                <w:rFonts w:ascii="Arial" w:hAnsi="Arial"/>
              </w:rPr>
              <w:t>3,66</w:t>
            </w:r>
          </w:p>
        </w:tc>
        <w:tc>
          <w:tcPr>
            <w:tcW w:w="644" w:type="dxa"/>
          </w:tcPr>
          <w:p w:rsidR="000617D9" w:rsidRDefault="000617D9">
            <w:pPr>
              <w:jc w:val="right"/>
              <w:rPr>
                <w:rFonts w:ascii="Arial" w:hAnsi="Arial"/>
              </w:rPr>
            </w:pPr>
            <w:r>
              <w:rPr>
                <w:rFonts w:ascii="Arial" w:hAnsi="Arial"/>
              </w:rPr>
              <w:t>3,64</w:t>
            </w:r>
          </w:p>
        </w:tc>
        <w:tc>
          <w:tcPr>
            <w:tcW w:w="886" w:type="dxa"/>
            <w:gridSpan w:val="2"/>
          </w:tcPr>
          <w:p w:rsidR="000617D9" w:rsidRDefault="000617D9">
            <w:pPr>
              <w:jc w:val="right"/>
              <w:rPr>
                <w:rFonts w:ascii="Arial" w:hAnsi="Arial"/>
              </w:rPr>
            </w:pPr>
            <w:r>
              <w:rPr>
                <w:rFonts w:ascii="Arial" w:hAnsi="Arial"/>
              </w:rPr>
              <w:t>3,64</w:t>
            </w:r>
          </w:p>
        </w:tc>
        <w:tc>
          <w:tcPr>
            <w:tcW w:w="640" w:type="dxa"/>
            <w:vAlign w:val="center"/>
          </w:tcPr>
          <w:p w:rsidR="000617D9" w:rsidRDefault="000617D9">
            <w:pPr>
              <w:jc w:val="center"/>
              <w:rPr>
                <w:rFonts w:ascii="Arial" w:hAnsi="Arial"/>
              </w:rPr>
            </w:pPr>
            <w:r>
              <w:rPr>
                <w:rFonts w:ascii="Arial" w:hAnsi="Arial"/>
              </w:rPr>
              <w:t>5</w:t>
            </w:r>
          </w:p>
        </w:tc>
        <w:tc>
          <w:tcPr>
            <w:tcW w:w="644" w:type="dxa"/>
            <w:vAlign w:val="center"/>
          </w:tcPr>
          <w:p w:rsidR="000617D9" w:rsidRDefault="000617D9">
            <w:pPr>
              <w:jc w:val="center"/>
              <w:rPr>
                <w:rFonts w:ascii="Arial" w:hAnsi="Arial"/>
              </w:rPr>
            </w:pPr>
            <w:r>
              <w:rPr>
                <w:rFonts w:ascii="Arial" w:hAnsi="Arial"/>
              </w:rPr>
              <w:t>5</w:t>
            </w:r>
          </w:p>
        </w:tc>
        <w:tc>
          <w:tcPr>
            <w:tcW w:w="671" w:type="dxa"/>
            <w:vAlign w:val="center"/>
          </w:tcPr>
          <w:p w:rsidR="000617D9" w:rsidRDefault="000617D9">
            <w:pPr>
              <w:jc w:val="center"/>
              <w:rPr>
                <w:rFonts w:ascii="Arial" w:hAnsi="Arial"/>
              </w:rPr>
            </w:pPr>
            <w:r>
              <w:rPr>
                <w:rFonts w:ascii="Arial" w:hAnsi="Arial"/>
              </w:rPr>
              <w:t>5</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gridAfter w:val="1"/>
          <w:wAfter w:w="421" w:type="dxa"/>
          <w:trHeight w:val="285"/>
        </w:trPr>
        <w:tc>
          <w:tcPr>
            <w:tcW w:w="2268" w:type="dxa"/>
            <w:noWrap/>
            <w:vAlign w:val="bottom"/>
          </w:tcPr>
          <w:p w:rsidR="000617D9" w:rsidRDefault="000617D9">
            <w:pPr>
              <w:rPr>
                <w:rFonts w:ascii="Arial" w:hAnsi="Arial"/>
              </w:rPr>
            </w:pPr>
            <w:r>
              <w:rPr>
                <w:rFonts w:ascii="Arial" w:hAnsi="Arial"/>
              </w:rPr>
              <w:t xml:space="preserve">5. </w:t>
            </w:r>
            <w:r>
              <w:rPr>
                <w:rFonts w:ascii="Arial" w:hAnsi="Arial" w:cs="Arial"/>
              </w:rPr>
              <w:t>Показатели рентабельности</w:t>
            </w:r>
          </w:p>
        </w:tc>
        <w:tc>
          <w:tcPr>
            <w:tcW w:w="2552" w:type="dxa"/>
            <w:noWrap/>
            <w:vAlign w:val="bottom"/>
          </w:tcPr>
          <w:p w:rsidR="000617D9" w:rsidRDefault="000617D9">
            <w:pPr>
              <w:rPr>
                <w:rFonts w:ascii="Arial" w:hAnsi="Arial"/>
              </w:rPr>
            </w:pPr>
            <w:r>
              <w:rPr>
                <w:rFonts w:ascii="Arial" w:hAnsi="Arial" w:hint="eastAsia"/>
              </w:rPr>
              <w:t> </w:t>
            </w:r>
          </w:p>
        </w:tc>
        <w:tc>
          <w:tcPr>
            <w:tcW w:w="2452" w:type="dxa"/>
            <w:noWrap/>
            <w:vAlign w:val="bottom"/>
          </w:tcPr>
          <w:p w:rsidR="000617D9" w:rsidRDefault="000617D9">
            <w:pPr>
              <w:rPr>
                <w:rFonts w:ascii="Arial" w:hAnsi="Arial"/>
              </w:rPr>
            </w:pPr>
            <w:r>
              <w:rPr>
                <w:rFonts w:ascii="Arial" w:hAnsi="Arial" w:hint="eastAsia"/>
              </w:rPr>
              <w:t> </w:t>
            </w:r>
          </w:p>
        </w:tc>
        <w:tc>
          <w:tcPr>
            <w:tcW w:w="1194" w:type="dxa"/>
            <w:noWrap/>
            <w:vAlign w:val="bottom"/>
          </w:tcPr>
          <w:p w:rsidR="000617D9" w:rsidRDefault="000617D9">
            <w:pPr>
              <w:rPr>
                <w:rFonts w:ascii="Arial" w:hAnsi="Arial"/>
              </w:rPr>
            </w:pPr>
            <w:r>
              <w:rPr>
                <w:rFonts w:ascii="Arial" w:hAnsi="Arial" w:hint="eastAsia"/>
              </w:rPr>
              <w:t> </w:t>
            </w:r>
          </w:p>
        </w:tc>
        <w:tc>
          <w:tcPr>
            <w:tcW w:w="1194" w:type="dxa"/>
            <w:gridSpan w:val="2"/>
            <w:noWrap/>
            <w:vAlign w:val="bottom"/>
          </w:tcPr>
          <w:p w:rsidR="000617D9" w:rsidRDefault="000617D9">
            <w:pPr>
              <w:rPr>
                <w:rFonts w:ascii="Arial" w:hAnsi="Arial"/>
              </w:rPr>
            </w:pPr>
            <w:r>
              <w:rPr>
                <w:rFonts w:ascii="Arial" w:hAnsi="Arial" w:hint="eastAsia"/>
              </w:rPr>
              <w:t> </w:t>
            </w:r>
          </w:p>
        </w:tc>
        <w:tc>
          <w:tcPr>
            <w:tcW w:w="698" w:type="dxa"/>
            <w:noWrap/>
            <w:vAlign w:val="bottom"/>
          </w:tcPr>
          <w:p w:rsidR="000617D9" w:rsidRDefault="000617D9">
            <w:pPr>
              <w:rPr>
                <w:rFonts w:ascii="Arial" w:hAnsi="Arial"/>
              </w:rPr>
            </w:pPr>
            <w:r>
              <w:rPr>
                <w:rFonts w:ascii="Arial" w:hAnsi="Arial" w:hint="eastAsia"/>
              </w:rPr>
              <w:t> </w:t>
            </w:r>
          </w:p>
        </w:tc>
        <w:tc>
          <w:tcPr>
            <w:tcW w:w="928" w:type="dxa"/>
            <w:noWrap/>
            <w:vAlign w:val="bottom"/>
          </w:tcPr>
          <w:p w:rsidR="000617D9" w:rsidRDefault="000617D9">
            <w:pPr>
              <w:rPr>
                <w:rFonts w:ascii="Arial" w:hAnsi="Arial"/>
              </w:rPr>
            </w:pPr>
            <w:r>
              <w:rPr>
                <w:rFonts w:ascii="Arial" w:hAnsi="Arial" w:hint="eastAsia"/>
              </w:rPr>
              <w:t> </w:t>
            </w:r>
          </w:p>
        </w:tc>
        <w:tc>
          <w:tcPr>
            <w:tcW w:w="644" w:type="dxa"/>
            <w:noWrap/>
            <w:vAlign w:val="bottom"/>
          </w:tcPr>
          <w:p w:rsidR="000617D9" w:rsidRDefault="000617D9">
            <w:pPr>
              <w:rPr>
                <w:rFonts w:ascii="Arial" w:hAnsi="Arial"/>
              </w:rPr>
            </w:pPr>
            <w:r>
              <w:rPr>
                <w:rFonts w:ascii="Arial" w:hAnsi="Arial" w:hint="eastAsia"/>
              </w:rPr>
              <w:t> </w:t>
            </w:r>
          </w:p>
        </w:tc>
        <w:tc>
          <w:tcPr>
            <w:tcW w:w="886" w:type="dxa"/>
            <w:gridSpan w:val="2"/>
            <w:noWrap/>
            <w:vAlign w:val="bottom"/>
          </w:tcPr>
          <w:p w:rsidR="000617D9" w:rsidRDefault="000617D9">
            <w:pPr>
              <w:jc w:val="center"/>
              <w:rPr>
                <w:rFonts w:ascii="Arial" w:hAnsi="Arial"/>
              </w:rPr>
            </w:pPr>
            <w:r>
              <w:rPr>
                <w:rFonts w:ascii="Arial" w:hAnsi="Arial"/>
              </w:rPr>
              <w:t>0,5</w:t>
            </w:r>
          </w:p>
        </w:tc>
        <w:tc>
          <w:tcPr>
            <w:tcW w:w="640" w:type="dxa"/>
            <w:noWrap/>
            <w:vAlign w:val="bottom"/>
          </w:tcPr>
          <w:p w:rsidR="000617D9" w:rsidRDefault="000617D9">
            <w:pPr>
              <w:jc w:val="center"/>
              <w:rPr>
                <w:rFonts w:ascii="Arial" w:hAnsi="Arial"/>
              </w:rPr>
            </w:pPr>
            <w:r>
              <w:rPr>
                <w:rFonts w:ascii="Arial" w:hAnsi="Arial"/>
              </w:rPr>
              <w:t>0,3</w:t>
            </w:r>
          </w:p>
        </w:tc>
        <w:tc>
          <w:tcPr>
            <w:tcW w:w="644" w:type="dxa"/>
            <w:noWrap/>
            <w:vAlign w:val="bottom"/>
          </w:tcPr>
          <w:p w:rsidR="000617D9" w:rsidRDefault="000617D9">
            <w:pPr>
              <w:jc w:val="center"/>
              <w:rPr>
                <w:rFonts w:ascii="Arial" w:hAnsi="Arial"/>
              </w:rPr>
            </w:pPr>
            <w:r>
              <w:rPr>
                <w:rFonts w:ascii="Arial" w:hAnsi="Arial"/>
              </w:rPr>
              <w:t>0,0</w:t>
            </w:r>
          </w:p>
        </w:tc>
        <w:tc>
          <w:tcPr>
            <w:tcW w:w="671" w:type="dxa"/>
            <w:noWrap/>
            <w:vAlign w:val="bottom"/>
          </w:tcPr>
          <w:p w:rsidR="000617D9" w:rsidRDefault="000617D9">
            <w:pPr>
              <w:rPr>
                <w:rFonts w:ascii="Arial" w:hAnsi="Arial"/>
              </w:rPr>
            </w:pPr>
            <w:r>
              <w:rPr>
                <w:rFonts w:ascii="Arial" w:hAnsi="Arial" w:hint="eastAsia"/>
              </w:rPr>
              <w:t> </w:t>
            </w:r>
          </w:p>
        </w:tc>
        <w:tc>
          <w:tcPr>
            <w:tcW w:w="582" w:type="dxa"/>
            <w:noWrap/>
            <w:vAlign w:val="bottom"/>
          </w:tcPr>
          <w:p w:rsidR="000617D9" w:rsidRDefault="000617D9">
            <w:pPr>
              <w:rPr>
                <w:rFonts w:ascii="Arial" w:hAnsi="Arial"/>
              </w:rPr>
            </w:pPr>
            <w:r>
              <w:rPr>
                <w:rFonts w:ascii="Arial" w:hAnsi="Arial" w:hint="eastAsia"/>
              </w:rPr>
              <w:t> </w:t>
            </w:r>
          </w:p>
        </w:tc>
      </w:tr>
      <w:tr w:rsidR="000617D9">
        <w:trPr>
          <w:trHeight w:val="675"/>
        </w:trPr>
        <w:tc>
          <w:tcPr>
            <w:tcW w:w="2268" w:type="dxa"/>
          </w:tcPr>
          <w:p w:rsidR="000617D9" w:rsidRDefault="000617D9">
            <w:pPr>
              <w:rPr>
                <w:rFonts w:ascii="Arial" w:hAnsi="Arial"/>
              </w:rPr>
            </w:pPr>
            <w:r>
              <w:rPr>
                <w:rFonts w:ascii="Arial" w:hAnsi="Arial" w:hint="eastAsia"/>
              </w:rPr>
              <w:t>К</w:t>
            </w:r>
            <w:r>
              <w:rPr>
                <w:rFonts w:ascii="Arial" w:hAnsi="Arial"/>
              </w:rPr>
              <w:t>5.1</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использования</w:t>
            </w:r>
            <w:r>
              <w:rPr>
                <w:rFonts w:ascii="Arial" w:hAnsi="Arial"/>
                <w:sz w:val="16"/>
                <w:szCs w:val="16"/>
              </w:rPr>
              <w:t xml:space="preserve"> </w:t>
            </w:r>
            <w:r>
              <w:rPr>
                <w:rFonts w:ascii="Arial" w:hAnsi="Arial" w:hint="eastAsia"/>
                <w:sz w:val="16"/>
                <w:szCs w:val="16"/>
              </w:rPr>
              <w:t>всего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(140</w:t>
            </w:r>
            <w:r>
              <w:rPr>
                <w:rFonts w:ascii="Arial" w:hAnsi="Arial" w:hint="eastAsia"/>
                <w:sz w:val="16"/>
                <w:szCs w:val="16"/>
              </w:rPr>
              <w:t>Ф</w:t>
            </w:r>
            <w:r>
              <w:rPr>
                <w:rFonts w:ascii="Arial" w:hAnsi="Arial"/>
                <w:sz w:val="16"/>
                <w:szCs w:val="16"/>
              </w:rPr>
              <w:t>2/399)</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0,05</w:t>
            </w:r>
          </w:p>
        </w:tc>
        <w:tc>
          <w:tcPr>
            <w:tcW w:w="1194" w:type="dxa"/>
          </w:tcPr>
          <w:p w:rsidR="000617D9" w:rsidRDefault="000617D9">
            <w:pPr>
              <w:rPr>
                <w:rFonts w:ascii="Arial" w:hAnsi="Arial"/>
              </w:rPr>
            </w:pPr>
            <w:r>
              <w:rPr>
                <w:rFonts w:ascii="Arial" w:hAnsi="Arial"/>
              </w:rPr>
              <w:t>0,05-0,1</w:t>
            </w:r>
          </w:p>
        </w:tc>
        <w:tc>
          <w:tcPr>
            <w:tcW w:w="1194" w:type="dxa"/>
            <w:gridSpan w:val="2"/>
          </w:tcPr>
          <w:p w:rsidR="000617D9" w:rsidRDefault="000617D9">
            <w:pPr>
              <w:rPr>
                <w:rFonts w:ascii="Arial" w:hAnsi="Arial"/>
              </w:rPr>
            </w:pPr>
            <w:r>
              <w:rPr>
                <w:rFonts w:ascii="Arial" w:hAnsi="Arial"/>
              </w:rPr>
              <w:t>0,1-0,15</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0,15</w:t>
            </w:r>
          </w:p>
        </w:tc>
        <w:tc>
          <w:tcPr>
            <w:tcW w:w="928" w:type="dxa"/>
          </w:tcPr>
          <w:p w:rsidR="000617D9" w:rsidRDefault="000617D9">
            <w:pPr>
              <w:jc w:val="right"/>
              <w:rPr>
                <w:rFonts w:ascii="Arial" w:hAnsi="Arial"/>
                <w:szCs w:val="32"/>
              </w:rPr>
            </w:pPr>
            <w:r>
              <w:rPr>
                <w:rFonts w:ascii="Arial" w:hAnsi="Arial"/>
                <w:szCs w:val="32"/>
              </w:rPr>
              <w:t>0,02</w:t>
            </w:r>
          </w:p>
        </w:tc>
        <w:tc>
          <w:tcPr>
            <w:tcW w:w="644" w:type="dxa"/>
          </w:tcPr>
          <w:p w:rsidR="000617D9" w:rsidRDefault="000617D9">
            <w:pPr>
              <w:jc w:val="right"/>
              <w:rPr>
                <w:rFonts w:ascii="Arial" w:hAnsi="Arial"/>
                <w:szCs w:val="32"/>
              </w:rPr>
            </w:pPr>
            <w:r>
              <w:rPr>
                <w:rFonts w:ascii="Arial" w:hAnsi="Arial"/>
                <w:szCs w:val="32"/>
              </w:rPr>
              <w:t>0,03</w:t>
            </w:r>
          </w:p>
        </w:tc>
        <w:tc>
          <w:tcPr>
            <w:tcW w:w="886" w:type="dxa"/>
            <w:gridSpan w:val="2"/>
          </w:tcPr>
          <w:p w:rsidR="000617D9" w:rsidRDefault="000617D9">
            <w:pPr>
              <w:jc w:val="right"/>
              <w:rPr>
                <w:rFonts w:ascii="Arial" w:hAnsi="Arial"/>
                <w:szCs w:val="32"/>
              </w:rPr>
            </w:pPr>
            <w:r>
              <w:rPr>
                <w:rFonts w:ascii="Arial" w:hAnsi="Arial"/>
                <w:szCs w:val="32"/>
              </w:rPr>
              <w:t>0,03</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268" w:type="dxa"/>
          </w:tcPr>
          <w:p w:rsidR="000617D9" w:rsidRDefault="000617D9">
            <w:pPr>
              <w:rPr>
                <w:rFonts w:ascii="Arial" w:hAnsi="Arial"/>
              </w:rPr>
            </w:pPr>
            <w:r>
              <w:rPr>
                <w:rFonts w:ascii="Arial" w:hAnsi="Arial" w:hint="eastAsia"/>
              </w:rPr>
              <w:t>К</w:t>
            </w:r>
            <w:r>
              <w:rPr>
                <w:rFonts w:ascii="Arial" w:hAnsi="Arial"/>
              </w:rPr>
              <w:t>5.2</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использования</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(140</w:t>
            </w:r>
            <w:r>
              <w:rPr>
                <w:rFonts w:ascii="Arial" w:hAnsi="Arial" w:hint="eastAsia"/>
                <w:sz w:val="16"/>
                <w:szCs w:val="16"/>
              </w:rPr>
              <w:t>Ф</w:t>
            </w:r>
            <w:r>
              <w:rPr>
                <w:rFonts w:ascii="Arial" w:hAnsi="Arial"/>
                <w:sz w:val="16"/>
                <w:szCs w:val="16"/>
              </w:rPr>
              <w:t>2/490)</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0,07</w:t>
            </w:r>
          </w:p>
        </w:tc>
        <w:tc>
          <w:tcPr>
            <w:tcW w:w="1194" w:type="dxa"/>
          </w:tcPr>
          <w:p w:rsidR="000617D9" w:rsidRDefault="000617D9">
            <w:pPr>
              <w:rPr>
                <w:rFonts w:ascii="Arial" w:hAnsi="Arial"/>
              </w:rPr>
            </w:pPr>
            <w:r>
              <w:rPr>
                <w:rFonts w:ascii="Arial" w:hAnsi="Arial"/>
              </w:rPr>
              <w:t>0,07-0,15</w:t>
            </w:r>
          </w:p>
        </w:tc>
        <w:tc>
          <w:tcPr>
            <w:tcW w:w="1194" w:type="dxa"/>
            <w:gridSpan w:val="2"/>
          </w:tcPr>
          <w:p w:rsidR="000617D9" w:rsidRDefault="000617D9">
            <w:pPr>
              <w:rPr>
                <w:rFonts w:ascii="Arial" w:hAnsi="Arial"/>
              </w:rPr>
            </w:pPr>
            <w:r>
              <w:rPr>
                <w:rFonts w:ascii="Arial" w:hAnsi="Arial"/>
              </w:rPr>
              <w:t>0,15-0,2</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0,2</w:t>
            </w:r>
          </w:p>
        </w:tc>
        <w:tc>
          <w:tcPr>
            <w:tcW w:w="928" w:type="dxa"/>
          </w:tcPr>
          <w:p w:rsidR="000617D9" w:rsidRDefault="000617D9">
            <w:pPr>
              <w:jc w:val="right"/>
              <w:rPr>
                <w:rFonts w:ascii="Arial" w:hAnsi="Arial"/>
                <w:szCs w:val="32"/>
              </w:rPr>
            </w:pPr>
            <w:r>
              <w:rPr>
                <w:rFonts w:ascii="Arial" w:hAnsi="Arial"/>
                <w:szCs w:val="32"/>
              </w:rPr>
              <w:t>0,03</w:t>
            </w:r>
          </w:p>
        </w:tc>
        <w:tc>
          <w:tcPr>
            <w:tcW w:w="644" w:type="dxa"/>
          </w:tcPr>
          <w:p w:rsidR="000617D9" w:rsidRDefault="000617D9">
            <w:pPr>
              <w:jc w:val="right"/>
              <w:rPr>
                <w:rFonts w:ascii="Arial" w:hAnsi="Arial"/>
                <w:szCs w:val="32"/>
              </w:rPr>
            </w:pPr>
            <w:r>
              <w:rPr>
                <w:rFonts w:ascii="Arial" w:hAnsi="Arial"/>
                <w:szCs w:val="32"/>
              </w:rPr>
              <w:t>0,04</w:t>
            </w:r>
          </w:p>
        </w:tc>
        <w:tc>
          <w:tcPr>
            <w:tcW w:w="886" w:type="dxa"/>
            <w:gridSpan w:val="2"/>
          </w:tcPr>
          <w:p w:rsidR="000617D9" w:rsidRDefault="000617D9">
            <w:pPr>
              <w:jc w:val="right"/>
              <w:rPr>
                <w:rFonts w:ascii="Arial" w:hAnsi="Arial"/>
                <w:szCs w:val="32"/>
              </w:rPr>
            </w:pPr>
            <w:r>
              <w:rPr>
                <w:rFonts w:ascii="Arial" w:hAnsi="Arial"/>
                <w:szCs w:val="32"/>
              </w:rPr>
              <w:t>0,05</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268" w:type="dxa"/>
          </w:tcPr>
          <w:p w:rsidR="000617D9" w:rsidRDefault="000617D9">
            <w:pPr>
              <w:rPr>
                <w:rFonts w:ascii="Arial" w:hAnsi="Arial"/>
              </w:rPr>
            </w:pPr>
            <w:r>
              <w:rPr>
                <w:rFonts w:ascii="Arial" w:hAnsi="Arial" w:hint="eastAsia"/>
              </w:rPr>
              <w:t>К</w:t>
            </w:r>
            <w:r>
              <w:rPr>
                <w:rFonts w:ascii="Arial" w:hAnsi="Arial"/>
              </w:rPr>
              <w:t>.5.3</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продаж</w:t>
            </w:r>
            <w:r>
              <w:rPr>
                <w:rFonts w:ascii="Arial" w:hAnsi="Arial"/>
                <w:sz w:val="16"/>
                <w:szCs w:val="16"/>
              </w:rPr>
              <w:t xml:space="preserve"> (140</w:t>
            </w:r>
            <w:r>
              <w:rPr>
                <w:rFonts w:ascii="Arial" w:hAnsi="Arial" w:hint="eastAsia"/>
                <w:sz w:val="16"/>
                <w:szCs w:val="16"/>
              </w:rPr>
              <w:t>Ф</w:t>
            </w:r>
            <w:r>
              <w:rPr>
                <w:rFonts w:ascii="Arial" w:hAnsi="Arial"/>
                <w:sz w:val="16"/>
                <w:szCs w:val="16"/>
              </w:rPr>
              <w:t>2/010)</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0,1</w:t>
            </w:r>
          </w:p>
        </w:tc>
        <w:tc>
          <w:tcPr>
            <w:tcW w:w="1194" w:type="dxa"/>
          </w:tcPr>
          <w:p w:rsidR="000617D9" w:rsidRDefault="000617D9">
            <w:pPr>
              <w:rPr>
                <w:rFonts w:ascii="Arial" w:hAnsi="Arial"/>
              </w:rPr>
            </w:pPr>
            <w:r>
              <w:rPr>
                <w:rFonts w:ascii="Arial" w:hAnsi="Arial"/>
              </w:rPr>
              <w:t>0,1-0,2</w:t>
            </w:r>
          </w:p>
        </w:tc>
        <w:tc>
          <w:tcPr>
            <w:tcW w:w="1194" w:type="dxa"/>
            <w:gridSpan w:val="2"/>
          </w:tcPr>
          <w:p w:rsidR="000617D9" w:rsidRDefault="000617D9">
            <w:pPr>
              <w:rPr>
                <w:rFonts w:ascii="Arial" w:hAnsi="Arial"/>
              </w:rPr>
            </w:pPr>
            <w:r>
              <w:rPr>
                <w:rFonts w:ascii="Arial" w:hAnsi="Arial"/>
              </w:rPr>
              <w:t>0,2-0,3</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0,3</w:t>
            </w:r>
          </w:p>
        </w:tc>
        <w:tc>
          <w:tcPr>
            <w:tcW w:w="928" w:type="dxa"/>
          </w:tcPr>
          <w:p w:rsidR="000617D9" w:rsidRDefault="000617D9">
            <w:pPr>
              <w:jc w:val="right"/>
              <w:rPr>
                <w:rFonts w:ascii="Arial" w:hAnsi="Arial"/>
                <w:szCs w:val="32"/>
              </w:rPr>
            </w:pPr>
            <w:r>
              <w:rPr>
                <w:rFonts w:ascii="Arial" w:hAnsi="Arial"/>
                <w:szCs w:val="32"/>
              </w:rPr>
              <w:t>0,16</w:t>
            </w:r>
          </w:p>
        </w:tc>
        <w:tc>
          <w:tcPr>
            <w:tcW w:w="644" w:type="dxa"/>
          </w:tcPr>
          <w:p w:rsidR="000617D9" w:rsidRDefault="000617D9">
            <w:pPr>
              <w:jc w:val="right"/>
              <w:rPr>
                <w:rFonts w:ascii="Arial" w:hAnsi="Arial"/>
                <w:szCs w:val="32"/>
              </w:rPr>
            </w:pPr>
            <w:r>
              <w:rPr>
                <w:rFonts w:ascii="Arial" w:hAnsi="Arial"/>
                <w:szCs w:val="32"/>
              </w:rPr>
              <w:t>0,11</w:t>
            </w:r>
          </w:p>
        </w:tc>
        <w:tc>
          <w:tcPr>
            <w:tcW w:w="886" w:type="dxa"/>
            <w:gridSpan w:val="2"/>
          </w:tcPr>
          <w:p w:rsidR="000617D9" w:rsidRDefault="000617D9">
            <w:pPr>
              <w:jc w:val="right"/>
              <w:rPr>
                <w:rFonts w:ascii="Arial" w:hAnsi="Arial"/>
                <w:szCs w:val="32"/>
              </w:rPr>
            </w:pPr>
            <w:r>
              <w:rPr>
                <w:rFonts w:ascii="Arial" w:hAnsi="Arial"/>
                <w:szCs w:val="32"/>
              </w:rPr>
              <w:t>0,08</w:t>
            </w:r>
          </w:p>
        </w:tc>
        <w:tc>
          <w:tcPr>
            <w:tcW w:w="640" w:type="dxa"/>
            <w:vAlign w:val="center"/>
          </w:tcPr>
          <w:p w:rsidR="000617D9" w:rsidRDefault="000617D9">
            <w:pPr>
              <w:jc w:val="center"/>
              <w:rPr>
                <w:rFonts w:ascii="Arial" w:hAnsi="Arial"/>
              </w:rPr>
            </w:pPr>
            <w:r>
              <w:rPr>
                <w:rFonts w:ascii="Arial" w:hAnsi="Arial"/>
              </w:rPr>
              <w:t>1</w:t>
            </w:r>
          </w:p>
        </w:tc>
        <w:tc>
          <w:tcPr>
            <w:tcW w:w="644" w:type="dxa"/>
            <w:vAlign w:val="center"/>
          </w:tcPr>
          <w:p w:rsidR="000617D9" w:rsidRDefault="000617D9">
            <w:pPr>
              <w:jc w:val="center"/>
              <w:rPr>
                <w:rFonts w:ascii="Arial" w:hAnsi="Arial"/>
              </w:rPr>
            </w:pPr>
            <w:r>
              <w:rPr>
                <w:rFonts w:ascii="Arial" w:hAnsi="Arial"/>
              </w:rPr>
              <w:t>1</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r w:rsidR="000617D9">
        <w:trPr>
          <w:trHeight w:val="675"/>
        </w:trPr>
        <w:tc>
          <w:tcPr>
            <w:tcW w:w="2268" w:type="dxa"/>
          </w:tcPr>
          <w:p w:rsidR="000617D9" w:rsidRDefault="000617D9">
            <w:pPr>
              <w:rPr>
                <w:rFonts w:ascii="Arial" w:hAnsi="Arial"/>
              </w:rPr>
            </w:pPr>
            <w:r>
              <w:rPr>
                <w:rFonts w:ascii="Arial" w:hAnsi="Arial" w:hint="eastAsia"/>
              </w:rPr>
              <w:t>К</w:t>
            </w:r>
            <w:r>
              <w:rPr>
                <w:rFonts w:ascii="Arial" w:hAnsi="Arial"/>
              </w:rPr>
              <w:t>5.4</w:t>
            </w:r>
          </w:p>
        </w:tc>
        <w:tc>
          <w:tcPr>
            <w:tcW w:w="255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по</w:t>
            </w:r>
            <w:r>
              <w:rPr>
                <w:rFonts w:ascii="Arial" w:hAnsi="Arial"/>
                <w:sz w:val="16"/>
                <w:szCs w:val="16"/>
              </w:rPr>
              <w:t xml:space="preserve"> </w:t>
            </w:r>
            <w:r>
              <w:rPr>
                <w:rFonts w:ascii="Arial" w:hAnsi="Arial" w:hint="eastAsia"/>
                <w:sz w:val="16"/>
                <w:szCs w:val="16"/>
              </w:rPr>
              <w:t>текущим</w:t>
            </w:r>
            <w:r>
              <w:rPr>
                <w:rFonts w:ascii="Arial" w:hAnsi="Arial"/>
                <w:sz w:val="16"/>
                <w:szCs w:val="16"/>
              </w:rPr>
              <w:t xml:space="preserve"> </w:t>
            </w:r>
            <w:r>
              <w:rPr>
                <w:rFonts w:ascii="Arial" w:hAnsi="Arial" w:hint="eastAsia"/>
                <w:sz w:val="16"/>
                <w:szCs w:val="16"/>
              </w:rPr>
              <w:t>затратам</w:t>
            </w:r>
            <w:r>
              <w:rPr>
                <w:rFonts w:ascii="Arial" w:hAnsi="Arial"/>
                <w:sz w:val="16"/>
                <w:szCs w:val="16"/>
              </w:rPr>
              <w:t xml:space="preserve"> (140</w:t>
            </w:r>
            <w:r>
              <w:rPr>
                <w:rFonts w:ascii="Arial" w:hAnsi="Arial" w:hint="eastAsia"/>
                <w:sz w:val="16"/>
                <w:szCs w:val="16"/>
              </w:rPr>
              <w:t>Ф</w:t>
            </w:r>
            <w:r>
              <w:rPr>
                <w:rFonts w:ascii="Arial" w:hAnsi="Arial"/>
                <w:sz w:val="16"/>
                <w:szCs w:val="16"/>
              </w:rPr>
              <w:t>2)/(020+030+040)</w:t>
            </w:r>
            <w:r>
              <w:rPr>
                <w:rFonts w:ascii="Arial" w:hAnsi="Arial" w:hint="eastAsia"/>
                <w:sz w:val="16"/>
                <w:szCs w:val="16"/>
              </w:rPr>
              <w:t>Ф</w:t>
            </w:r>
            <w:r>
              <w:rPr>
                <w:rFonts w:ascii="Arial" w:hAnsi="Arial"/>
                <w:sz w:val="16"/>
                <w:szCs w:val="16"/>
              </w:rPr>
              <w:t>2</w:t>
            </w:r>
          </w:p>
        </w:tc>
        <w:tc>
          <w:tcPr>
            <w:tcW w:w="2452" w:type="dxa"/>
          </w:tcPr>
          <w:p w:rsidR="000617D9" w:rsidRDefault="000617D9">
            <w:pPr>
              <w:rPr>
                <w:rFonts w:ascii="Arial" w:hAnsi="Arial"/>
              </w:rPr>
            </w:pPr>
            <w:r>
              <w:rPr>
                <w:rFonts w:ascii="Arial" w:hAnsi="Arial" w:hint="eastAsia"/>
              </w:rPr>
              <w:t>ниже</w:t>
            </w:r>
            <w:r>
              <w:rPr>
                <w:rFonts w:ascii="Arial" w:hAnsi="Arial"/>
              </w:rPr>
              <w:t xml:space="preserve"> 0,15</w:t>
            </w:r>
          </w:p>
        </w:tc>
        <w:tc>
          <w:tcPr>
            <w:tcW w:w="1194" w:type="dxa"/>
          </w:tcPr>
          <w:p w:rsidR="000617D9" w:rsidRDefault="000617D9">
            <w:pPr>
              <w:rPr>
                <w:rFonts w:ascii="Arial" w:hAnsi="Arial"/>
              </w:rPr>
            </w:pPr>
            <w:r>
              <w:rPr>
                <w:rFonts w:ascii="Arial" w:hAnsi="Arial"/>
              </w:rPr>
              <w:t>0,15-0,3</w:t>
            </w:r>
          </w:p>
        </w:tc>
        <w:tc>
          <w:tcPr>
            <w:tcW w:w="1194" w:type="dxa"/>
            <w:gridSpan w:val="2"/>
          </w:tcPr>
          <w:p w:rsidR="000617D9" w:rsidRDefault="000617D9">
            <w:pPr>
              <w:rPr>
                <w:rFonts w:ascii="Arial" w:hAnsi="Arial"/>
              </w:rPr>
            </w:pPr>
            <w:r>
              <w:rPr>
                <w:rFonts w:ascii="Arial" w:hAnsi="Arial"/>
              </w:rPr>
              <w:t>0,3-0,4</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0,4</w:t>
            </w:r>
          </w:p>
        </w:tc>
        <w:tc>
          <w:tcPr>
            <w:tcW w:w="928" w:type="dxa"/>
          </w:tcPr>
          <w:p w:rsidR="000617D9" w:rsidRDefault="000617D9">
            <w:pPr>
              <w:jc w:val="right"/>
              <w:rPr>
                <w:rFonts w:ascii="Arial" w:hAnsi="Arial"/>
                <w:szCs w:val="32"/>
              </w:rPr>
            </w:pPr>
            <w:r>
              <w:rPr>
                <w:rFonts w:ascii="Arial" w:hAnsi="Arial"/>
                <w:szCs w:val="32"/>
              </w:rPr>
              <w:t>0,21</w:t>
            </w:r>
          </w:p>
        </w:tc>
        <w:tc>
          <w:tcPr>
            <w:tcW w:w="644" w:type="dxa"/>
          </w:tcPr>
          <w:p w:rsidR="000617D9" w:rsidRDefault="000617D9">
            <w:pPr>
              <w:jc w:val="right"/>
              <w:rPr>
                <w:rFonts w:ascii="Arial" w:hAnsi="Arial"/>
                <w:szCs w:val="32"/>
              </w:rPr>
            </w:pPr>
            <w:r>
              <w:rPr>
                <w:rFonts w:ascii="Arial" w:hAnsi="Arial"/>
                <w:szCs w:val="32"/>
              </w:rPr>
              <w:t>0,13</w:t>
            </w:r>
          </w:p>
        </w:tc>
        <w:tc>
          <w:tcPr>
            <w:tcW w:w="886" w:type="dxa"/>
            <w:gridSpan w:val="2"/>
          </w:tcPr>
          <w:p w:rsidR="000617D9" w:rsidRDefault="000617D9">
            <w:pPr>
              <w:jc w:val="right"/>
              <w:rPr>
                <w:rFonts w:ascii="Arial" w:hAnsi="Arial"/>
                <w:szCs w:val="32"/>
              </w:rPr>
            </w:pPr>
            <w:r>
              <w:rPr>
                <w:rFonts w:ascii="Arial" w:hAnsi="Arial"/>
                <w:szCs w:val="32"/>
              </w:rPr>
              <w:t>0,09</w:t>
            </w:r>
          </w:p>
        </w:tc>
        <w:tc>
          <w:tcPr>
            <w:tcW w:w="640" w:type="dxa"/>
            <w:vAlign w:val="center"/>
          </w:tcPr>
          <w:p w:rsidR="000617D9" w:rsidRDefault="000617D9">
            <w:pPr>
              <w:jc w:val="center"/>
              <w:rPr>
                <w:rFonts w:ascii="Arial" w:hAnsi="Arial"/>
              </w:rPr>
            </w:pPr>
            <w:r>
              <w:rPr>
                <w:rFonts w:ascii="Arial" w:hAnsi="Arial"/>
              </w:rPr>
              <w:t>1</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21" w:type="dxa"/>
          </w:tcPr>
          <w:p w:rsidR="000617D9" w:rsidRDefault="000617D9">
            <w:pPr>
              <w:jc w:val="center"/>
              <w:rPr>
                <w:rFonts w:ascii="Arial" w:hAnsi="Arial"/>
                <w:sz w:val="36"/>
                <w:szCs w:val="36"/>
              </w:rPr>
            </w:pPr>
            <w:r>
              <w:rPr>
                <w:rFonts w:ascii="Arial" w:hAnsi="Arial"/>
                <w:sz w:val="36"/>
                <w:szCs w:val="36"/>
              </w:rPr>
              <w:t>-</w:t>
            </w:r>
          </w:p>
        </w:tc>
      </w:tr>
    </w:tbl>
    <w:p w:rsidR="000617D9" w:rsidRDefault="000617D9">
      <w:pPr>
        <w:rPr>
          <w:rFonts w:ascii="Arial" w:hAnsi="Arial"/>
          <w:sz w:val="28"/>
        </w:rPr>
        <w:sectPr w:rsidR="000617D9">
          <w:pgSz w:w="16838" w:h="11906" w:orient="landscape" w:code="9"/>
          <w:pgMar w:top="1021" w:right="340" w:bottom="567" w:left="454" w:header="397" w:footer="340" w:gutter="0"/>
          <w:cols w:space="720"/>
        </w:sectPr>
      </w:pPr>
    </w:p>
    <w:p w:rsidR="000617D9" w:rsidRDefault="000617D9">
      <w:pPr>
        <w:spacing w:line="360" w:lineRule="auto"/>
        <w:jc w:val="both"/>
        <w:rPr>
          <w:sz w:val="24"/>
        </w:rPr>
      </w:pPr>
    </w:p>
    <w:p w:rsidR="000617D9" w:rsidRDefault="00834733">
      <w:pPr>
        <w:pStyle w:val="6"/>
        <w:rPr>
          <w:sz w:val="24"/>
        </w:rPr>
      </w:pPr>
      <w:r>
        <w:t>Приложение Г</w:t>
      </w:r>
      <w:r w:rsidR="000617D9">
        <w:t xml:space="preserve"> </w:t>
      </w:r>
    </w:p>
    <w:tbl>
      <w:tblPr>
        <w:tblW w:w="1583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410"/>
        <w:gridCol w:w="3402"/>
        <w:gridCol w:w="1460"/>
        <w:gridCol w:w="950"/>
        <w:gridCol w:w="244"/>
        <w:gridCol w:w="1194"/>
        <w:gridCol w:w="698"/>
        <w:gridCol w:w="274"/>
        <w:gridCol w:w="654"/>
        <w:gridCol w:w="644"/>
        <w:gridCol w:w="886"/>
        <w:gridCol w:w="640"/>
        <w:gridCol w:w="644"/>
        <w:gridCol w:w="671"/>
        <w:gridCol w:w="582"/>
        <w:gridCol w:w="482"/>
      </w:tblGrid>
      <w:tr w:rsidR="000617D9">
        <w:trPr>
          <w:gridAfter w:val="14"/>
          <w:wAfter w:w="10023" w:type="dxa"/>
          <w:cantSplit/>
          <w:trHeight w:val="300"/>
        </w:trPr>
        <w:tc>
          <w:tcPr>
            <w:tcW w:w="5812" w:type="dxa"/>
            <w:gridSpan w:val="2"/>
            <w:vAlign w:val="bottom"/>
          </w:tcPr>
          <w:p w:rsidR="000617D9" w:rsidRDefault="000617D9">
            <w:pPr>
              <w:rPr>
                <w:rFonts w:ascii="Arial" w:hAnsi="Arial"/>
                <w:sz w:val="22"/>
                <w:szCs w:val="22"/>
              </w:rPr>
            </w:pPr>
            <w:r>
              <w:rPr>
                <w:rFonts w:ascii="Arial" w:hAnsi="Arial" w:hint="eastAsia"/>
                <w:sz w:val="22"/>
                <w:szCs w:val="22"/>
              </w:rPr>
              <w:t>Сводные</w:t>
            </w:r>
            <w:r>
              <w:rPr>
                <w:rFonts w:ascii="Arial" w:hAnsi="Arial"/>
                <w:sz w:val="22"/>
                <w:szCs w:val="22"/>
              </w:rPr>
              <w:t xml:space="preserve"> </w:t>
            </w:r>
            <w:r>
              <w:rPr>
                <w:rFonts w:ascii="Arial" w:hAnsi="Arial" w:hint="eastAsia"/>
                <w:sz w:val="22"/>
                <w:szCs w:val="22"/>
              </w:rPr>
              <w:t>показатели</w:t>
            </w:r>
            <w:r>
              <w:rPr>
                <w:rFonts w:ascii="Arial" w:hAnsi="Arial"/>
                <w:sz w:val="22"/>
                <w:szCs w:val="22"/>
              </w:rPr>
              <w:t xml:space="preserve"> </w:t>
            </w:r>
            <w:r>
              <w:rPr>
                <w:rFonts w:ascii="Arial" w:hAnsi="Arial" w:hint="eastAsia"/>
                <w:sz w:val="22"/>
                <w:szCs w:val="22"/>
              </w:rPr>
              <w:t>финансового</w:t>
            </w:r>
            <w:r>
              <w:rPr>
                <w:rFonts w:ascii="Arial" w:hAnsi="Arial"/>
                <w:sz w:val="22"/>
                <w:szCs w:val="22"/>
              </w:rPr>
              <w:t xml:space="preserve"> </w:t>
            </w:r>
            <w:r>
              <w:rPr>
                <w:rFonts w:ascii="Arial" w:hAnsi="Arial" w:hint="eastAsia"/>
                <w:sz w:val="22"/>
                <w:szCs w:val="22"/>
              </w:rPr>
              <w:t>состояния</w:t>
            </w:r>
          </w:p>
        </w:tc>
      </w:tr>
      <w:tr w:rsidR="000617D9">
        <w:trPr>
          <w:gridAfter w:val="4"/>
          <w:wAfter w:w="2379" w:type="dxa"/>
          <w:cantSplit/>
          <w:trHeight w:val="255"/>
        </w:trPr>
        <w:tc>
          <w:tcPr>
            <w:tcW w:w="2410" w:type="dxa"/>
          </w:tcPr>
          <w:p w:rsidR="000617D9" w:rsidRDefault="000617D9">
            <w:pPr>
              <w:rPr>
                <w:rFonts w:ascii="Arial" w:hAnsi="Arial"/>
              </w:rPr>
            </w:pPr>
            <w:r>
              <w:rPr>
                <w:rFonts w:ascii="Arial" w:hAnsi="Arial" w:hint="eastAsia"/>
              </w:rPr>
              <w:t> </w:t>
            </w:r>
          </w:p>
        </w:tc>
        <w:tc>
          <w:tcPr>
            <w:tcW w:w="3402" w:type="dxa"/>
          </w:tcPr>
          <w:p w:rsidR="000617D9" w:rsidRDefault="000617D9">
            <w:pPr>
              <w:rPr>
                <w:rFonts w:ascii="Arial" w:hAnsi="Arial"/>
              </w:rPr>
            </w:pPr>
            <w:r>
              <w:rPr>
                <w:rFonts w:ascii="Arial" w:hAnsi="Arial" w:hint="eastAsia"/>
              </w:rPr>
              <w:t> </w:t>
            </w:r>
          </w:p>
        </w:tc>
        <w:tc>
          <w:tcPr>
            <w:tcW w:w="7644" w:type="dxa"/>
            <w:gridSpan w:val="10"/>
          </w:tcPr>
          <w:p w:rsidR="000617D9" w:rsidRDefault="000617D9">
            <w:pPr>
              <w:jc w:val="center"/>
              <w:rPr>
                <w:rFonts w:ascii="Arial" w:hAnsi="Arial"/>
              </w:rPr>
            </w:pPr>
            <w:r>
              <w:rPr>
                <w:rFonts w:ascii="Arial" w:hAnsi="Arial" w:hint="eastAsia"/>
              </w:rPr>
              <w:t>Состояние</w:t>
            </w:r>
            <w:r>
              <w:rPr>
                <w:rFonts w:ascii="Arial" w:hAnsi="Arial"/>
              </w:rPr>
              <w:t xml:space="preserve"> </w:t>
            </w:r>
            <w:r>
              <w:rPr>
                <w:rFonts w:ascii="Arial" w:hAnsi="Arial" w:hint="eastAsia"/>
              </w:rPr>
              <w:t>предприятия </w:t>
            </w:r>
          </w:p>
        </w:tc>
      </w:tr>
      <w:tr w:rsidR="000617D9">
        <w:trPr>
          <w:gridAfter w:val="4"/>
          <w:wAfter w:w="2379" w:type="dxa"/>
          <w:trHeight w:val="510"/>
        </w:trPr>
        <w:tc>
          <w:tcPr>
            <w:tcW w:w="2410" w:type="dxa"/>
          </w:tcPr>
          <w:p w:rsidR="000617D9" w:rsidRDefault="000617D9">
            <w:pPr>
              <w:rPr>
                <w:rFonts w:ascii="Arial" w:hAnsi="Arial"/>
              </w:rPr>
            </w:pPr>
            <w:r>
              <w:rPr>
                <w:rFonts w:ascii="Arial" w:hAnsi="Arial" w:hint="eastAsia"/>
              </w:rPr>
              <w:t>Усл</w:t>
            </w:r>
            <w:r>
              <w:rPr>
                <w:rFonts w:ascii="Arial" w:hAnsi="Arial"/>
              </w:rPr>
              <w:t xml:space="preserve">. </w:t>
            </w:r>
            <w:r>
              <w:rPr>
                <w:rFonts w:ascii="Arial" w:hAnsi="Arial" w:hint="eastAsia"/>
              </w:rPr>
              <w:t>обоз</w:t>
            </w:r>
            <w:r>
              <w:rPr>
                <w:rFonts w:ascii="Arial" w:hAnsi="Arial"/>
              </w:rPr>
              <w:t>.</w:t>
            </w:r>
          </w:p>
        </w:tc>
        <w:tc>
          <w:tcPr>
            <w:tcW w:w="3402" w:type="dxa"/>
          </w:tcPr>
          <w:p w:rsidR="000617D9" w:rsidRDefault="000617D9">
            <w:pPr>
              <w:rPr>
                <w:rFonts w:ascii="Arial" w:hAnsi="Arial"/>
              </w:rPr>
            </w:pPr>
            <w:r>
              <w:rPr>
                <w:rFonts w:ascii="Arial" w:hAnsi="Arial" w:hint="eastAsia"/>
              </w:rPr>
              <w:t>показатель</w:t>
            </w:r>
          </w:p>
        </w:tc>
        <w:tc>
          <w:tcPr>
            <w:tcW w:w="2410" w:type="dxa"/>
            <w:gridSpan w:val="2"/>
            <w:vAlign w:val="center"/>
          </w:tcPr>
          <w:p w:rsidR="000617D9" w:rsidRDefault="000617D9">
            <w:pPr>
              <w:rPr>
                <w:rFonts w:ascii="Arial" w:hAnsi="Arial"/>
              </w:rPr>
            </w:pPr>
            <w:r>
              <w:rPr>
                <w:rFonts w:ascii="Arial" w:hAnsi="Arial"/>
              </w:rPr>
              <w:t xml:space="preserve">I </w:t>
            </w:r>
            <w:r>
              <w:rPr>
                <w:rFonts w:ascii="Arial" w:hAnsi="Arial" w:hint="eastAsia"/>
              </w:rPr>
              <w:t>кв</w:t>
            </w:r>
            <w:r w:rsidR="00E77594">
              <w:rPr>
                <w:rFonts w:ascii="Arial" w:hAnsi="Arial"/>
              </w:rPr>
              <w:t>. 200</w:t>
            </w:r>
            <w:r>
              <w:rPr>
                <w:rFonts w:ascii="Arial" w:hAnsi="Arial"/>
              </w:rPr>
              <w:t xml:space="preserve">9 </w:t>
            </w:r>
            <w:r>
              <w:rPr>
                <w:rFonts w:ascii="Arial" w:hAnsi="Arial" w:hint="eastAsia"/>
              </w:rPr>
              <w:t>г</w:t>
            </w:r>
            <w:r>
              <w:rPr>
                <w:rFonts w:ascii="Arial" w:hAnsi="Arial"/>
              </w:rPr>
              <w:t>.</w:t>
            </w:r>
          </w:p>
        </w:tc>
        <w:tc>
          <w:tcPr>
            <w:tcW w:w="2410" w:type="dxa"/>
            <w:gridSpan w:val="4"/>
            <w:vAlign w:val="center"/>
          </w:tcPr>
          <w:p w:rsidR="000617D9" w:rsidRDefault="000617D9">
            <w:pPr>
              <w:rPr>
                <w:rFonts w:ascii="Arial" w:hAnsi="Arial"/>
              </w:rPr>
            </w:pPr>
            <w:r>
              <w:rPr>
                <w:rFonts w:ascii="Arial" w:hAnsi="Arial"/>
              </w:rPr>
              <w:t xml:space="preserve">II </w:t>
            </w:r>
            <w:r>
              <w:rPr>
                <w:rFonts w:ascii="Arial" w:hAnsi="Arial" w:hint="eastAsia"/>
              </w:rPr>
              <w:t>кв</w:t>
            </w:r>
            <w:r w:rsidR="00E77594">
              <w:rPr>
                <w:rFonts w:ascii="Arial" w:hAnsi="Arial"/>
              </w:rPr>
              <w:t>. 200</w:t>
            </w:r>
            <w:r>
              <w:rPr>
                <w:rFonts w:ascii="Arial" w:hAnsi="Arial"/>
              </w:rPr>
              <w:t xml:space="preserve">9 </w:t>
            </w:r>
            <w:r>
              <w:rPr>
                <w:rFonts w:ascii="Arial" w:hAnsi="Arial" w:hint="eastAsia"/>
              </w:rPr>
              <w:t>г</w:t>
            </w:r>
            <w:r>
              <w:rPr>
                <w:rFonts w:ascii="Arial" w:hAnsi="Arial"/>
              </w:rPr>
              <w:t>.</w:t>
            </w:r>
          </w:p>
        </w:tc>
        <w:tc>
          <w:tcPr>
            <w:tcW w:w="2824" w:type="dxa"/>
            <w:gridSpan w:val="4"/>
            <w:noWrap/>
            <w:vAlign w:val="center"/>
          </w:tcPr>
          <w:p w:rsidR="000617D9" w:rsidRDefault="000617D9">
            <w:pPr>
              <w:rPr>
                <w:rFonts w:ascii="Arial" w:hAnsi="Arial"/>
              </w:rPr>
            </w:pPr>
            <w:r>
              <w:rPr>
                <w:rFonts w:ascii="Arial" w:hAnsi="Arial"/>
              </w:rPr>
              <w:t xml:space="preserve">III </w:t>
            </w:r>
            <w:r>
              <w:rPr>
                <w:rFonts w:ascii="Arial" w:hAnsi="Arial" w:hint="eastAsia"/>
              </w:rPr>
              <w:t>кв</w:t>
            </w:r>
            <w:r w:rsidR="00E77594">
              <w:rPr>
                <w:rFonts w:ascii="Arial" w:hAnsi="Arial"/>
              </w:rPr>
              <w:t>. 200</w:t>
            </w:r>
            <w:r>
              <w:rPr>
                <w:rFonts w:ascii="Arial" w:hAnsi="Arial"/>
              </w:rPr>
              <w:t xml:space="preserve">9 </w:t>
            </w:r>
            <w:r>
              <w:rPr>
                <w:rFonts w:ascii="Arial" w:hAnsi="Arial" w:hint="eastAsia"/>
              </w:rPr>
              <w:t>г</w:t>
            </w:r>
            <w:r>
              <w:rPr>
                <w:rFonts w:ascii="Arial" w:hAnsi="Arial"/>
              </w:rPr>
              <w:t>.</w:t>
            </w:r>
          </w:p>
        </w:tc>
      </w:tr>
      <w:tr w:rsidR="000617D9">
        <w:trPr>
          <w:gridAfter w:val="4"/>
          <w:wAfter w:w="2379" w:type="dxa"/>
          <w:trHeight w:val="255"/>
        </w:trPr>
        <w:tc>
          <w:tcPr>
            <w:tcW w:w="2410" w:type="dxa"/>
          </w:tcPr>
          <w:p w:rsidR="000617D9" w:rsidRDefault="000617D9">
            <w:pPr>
              <w:rPr>
                <w:rFonts w:ascii="Arial" w:hAnsi="Arial"/>
              </w:rPr>
            </w:pPr>
            <w:r>
              <w:rPr>
                <w:rFonts w:ascii="Arial" w:hAnsi="Arial" w:hint="eastAsia"/>
              </w:rPr>
              <w:t>К</w:t>
            </w:r>
            <w:r>
              <w:rPr>
                <w:rFonts w:ascii="Arial" w:hAnsi="Arial"/>
              </w:rPr>
              <w:t>1</w:t>
            </w:r>
          </w:p>
        </w:tc>
        <w:tc>
          <w:tcPr>
            <w:tcW w:w="3402" w:type="dxa"/>
          </w:tcPr>
          <w:p w:rsidR="000617D9" w:rsidRDefault="000617D9">
            <w:pPr>
              <w:rPr>
                <w:rFonts w:ascii="Arial" w:hAnsi="Arial"/>
              </w:rPr>
            </w:pPr>
            <w:r>
              <w:rPr>
                <w:rFonts w:ascii="Arial" w:hAnsi="Arial" w:hint="eastAsia"/>
              </w:rPr>
              <w:t>Финансовой</w:t>
            </w:r>
            <w:r>
              <w:rPr>
                <w:rFonts w:ascii="Arial" w:hAnsi="Arial"/>
              </w:rPr>
              <w:t xml:space="preserve"> </w:t>
            </w:r>
            <w:r>
              <w:rPr>
                <w:rFonts w:ascii="Arial" w:hAnsi="Arial" w:hint="eastAsia"/>
              </w:rPr>
              <w:t>устойчивости</w:t>
            </w:r>
          </w:p>
        </w:tc>
        <w:tc>
          <w:tcPr>
            <w:tcW w:w="2410" w:type="dxa"/>
            <w:gridSpan w:val="2"/>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c>
          <w:tcPr>
            <w:tcW w:w="2410" w:type="dxa"/>
            <w:gridSpan w:val="4"/>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c>
          <w:tcPr>
            <w:tcW w:w="2824" w:type="dxa"/>
            <w:gridSpan w:val="4"/>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r>
      <w:tr w:rsidR="000617D9">
        <w:trPr>
          <w:gridAfter w:val="4"/>
          <w:wAfter w:w="2379" w:type="dxa"/>
          <w:trHeight w:val="255"/>
        </w:trPr>
        <w:tc>
          <w:tcPr>
            <w:tcW w:w="2410" w:type="dxa"/>
          </w:tcPr>
          <w:p w:rsidR="000617D9" w:rsidRDefault="000617D9">
            <w:pPr>
              <w:rPr>
                <w:rFonts w:ascii="Arial" w:hAnsi="Arial"/>
              </w:rPr>
            </w:pPr>
            <w:r>
              <w:rPr>
                <w:rFonts w:ascii="Arial" w:hAnsi="Arial" w:hint="eastAsia"/>
              </w:rPr>
              <w:t>К</w:t>
            </w:r>
            <w:r>
              <w:rPr>
                <w:rFonts w:ascii="Arial" w:hAnsi="Arial"/>
              </w:rPr>
              <w:t>2</w:t>
            </w:r>
          </w:p>
        </w:tc>
        <w:tc>
          <w:tcPr>
            <w:tcW w:w="3402" w:type="dxa"/>
          </w:tcPr>
          <w:p w:rsidR="000617D9" w:rsidRDefault="000617D9">
            <w:pPr>
              <w:rPr>
                <w:rFonts w:ascii="Arial" w:hAnsi="Arial"/>
              </w:rPr>
            </w:pPr>
            <w:r>
              <w:rPr>
                <w:rFonts w:ascii="Arial" w:hAnsi="Arial" w:hint="eastAsia"/>
              </w:rPr>
              <w:t>Платежеспособности</w:t>
            </w:r>
          </w:p>
        </w:tc>
        <w:tc>
          <w:tcPr>
            <w:tcW w:w="2410" w:type="dxa"/>
            <w:gridSpan w:val="2"/>
          </w:tcPr>
          <w:p w:rsidR="000617D9" w:rsidRDefault="000617D9">
            <w:pPr>
              <w:rPr>
                <w:rFonts w:ascii="Arial" w:hAnsi="Arial"/>
              </w:rPr>
            </w:pPr>
            <w:r>
              <w:rPr>
                <w:rFonts w:ascii="Arial" w:hAnsi="Arial" w:hint="eastAsia"/>
              </w:rPr>
              <w:t>неустойчивое</w:t>
            </w:r>
          </w:p>
        </w:tc>
        <w:tc>
          <w:tcPr>
            <w:tcW w:w="2410" w:type="dxa"/>
            <w:gridSpan w:val="4"/>
          </w:tcPr>
          <w:p w:rsidR="000617D9" w:rsidRDefault="000617D9">
            <w:pPr>
              <w:rPr>
                <w:rFonts w:ascii="Arial" w:hAnsi="Arial"/>
              </w:rPr>
            </w:pPr>
            <w:r>
              <w:rPr>
                <w:rFonts w:ascii="Arial" w:hAnsi="Arial" w:hint="eastAsia"/>
              </w:rPr>
              <w:t>неустойчивое</w:t>
            </w:r>
          </w:p>
        </w:tc>
        <w:tc>
          <w:tcPr>
            <w:tcW w:w="2824" w:type="dxa"/>
            <w:gridSpan w:val="4"/>
          </w:tcPr>
          <w:p w:rsidR="000617D9" w:rsidRDefault="000617D9">
            <w:pPr>
              <w:rPr>
                <w:rFonts w:ascii="Arial" w:hAnsi="Arial"/>
              </w:rPr>
            </w:pPr>
            <w:r>
              <w:rPr>
                <w:rFonts w:ascii="Arial" w:hAnsi="Arial" w:hint="eastAsia"/>
              </w:rPr>
              <w:t>неустойчивое</w:t>
            </w:r>
          </w:p>
        </w:tc>
      </w:tr>
      <w:tr w:rsidR="000617D9">
        <w:trPr>
          <w:gridAfter w:val="4"/>
          <w:wAfter w:w="2379" w:type="dxa"/>
          <w:trHeight w:val="255"/>
        </w:trPr>
        <w:tc>
          <w:tcPr>
            <w:tcW w:w="2410" w:type="dxa"/>
          </w:tcPr>
          <w:p w:rsidR="000617D9" w:rsidRDefault="000617D9">
            <w:pPr>
              <w:rPr>
                <w:rFonts w:ascii="Arial" w:hAnsi="Arial"/>
              </w:rPr>
            </w:pPr>
            <w:r>
              <w:rPr>
                <w:rFonts w:ascii="Arial" w:hAnsi="Arial" w:hint="eastAsia"/>
              </w:rPr>
              <w:t>К</w:t>
            </w:r>
            <w:r>
              <w:rPr>
                <w:rFonts w:ascii="Arial" w:hAnsi="Arial"/>
              </w:rPr>
              <w:t>3</w:t>
            </w:r>
          </w:p>
        </w:tc>
        <w:tc>
          <w:tcPr>
            <w:tcW w:w="3402" w:type="dxa"/>
          </w:tcPr>
          <w:p w:rsidR="000617D9" w:rsidRDefault="000617D9">
            <w:pPr>
              <w:rPr>
                <w:rFonts w:ascii="Arial" w:hAnsi="Arial"/>
              </w:rPr>
            </w:pPr>
            <w:r>
              <w:rPr>
                <w:rFonts w:ascii="Arial" w:hAnsi="Arial" w:hint="eastAsia"/>
              </w:rPr>
              <w:t>Деловой</w:t>
            </w:r>
            <w:r>
              <w:rPr>
                <w:rFonts w:ascii="Arial" w:hAnsi="Arial"/>
              </w:rPr>
              <w:t xml:space="preserve"> </w:t>
            </w:r>
            <w:r>
              <w:rPr>
                <w:rFonts w:ascii="Arial" w:hAnsi="Arial" w:hint="eastAsia"/>
              </w:rPr>
              <w:t>активности</w:t>
            </w:r>
          </w:p>
        </w:tc>
        <w:tc>
          <w:tcPr>
            <w:tcW w:w="2410" w:type="dxa"/>
            <w:gridSpan w:val="2"/>
          </w:tcPr>
          <w:p w:rsidR="000617D9" w:rsidRDefault="000617D9">
            <w:pPr>
              <w:rPr>
                <w:rFonts w:ascii="Arial" w:hAnsi="Arial"/>
              </w:rPr>
            </w:pPr>
            <w:r>
              <w:rPr>
                <w:rFonts w:ascii="Arial" w:hAnsi="Arial" w:hint="eastAsia"/>
              </w:rPr>
              <w:t>кризисное</w:t>
            </w:r>
          </w:p>
        </w:tc>
        <w:tc>
          <w:tcPr>
            <w:tcW w:w="2410" w:type="dxa"/>
            <w:gridSpan w:val="4"/>
          </w:tcPr>
          <w:p w:rsidR="000617D9" w:rsidRDefault="000617D9">
            <w:pPr>
              <w:rPr>
                <w:rFonts w:ascii="Arial" w:hAnsi="Arial"/>
              </w:rPr>
            </w:pPr>
            <w:r>
              <w:rPr>
                <w:rFonts w:ascii="Arial" w:hAnsi="Arial" w:hint="eastAsia"/>
              </w:rPr>
              <w:t>кризисное</w:t>
            </w:r>
          </w:p>
        </w:tc>
        <w:tc>
          <w:tcPr>
            <w:tcW w:w="2824" w:type="dxa"/>
            <w:gridSpan w:val="4"/>
          </w:tcPr>
          <w:p w:rsidR="000617D9" w:rsidRDefault="000617D9">
            <w:pPr>
              <w:rPr>
                <w:rFonts w:ascii="Arial" w:hAnsi="Arial"/>
              </w:rPr>
            </w:pPr>
            <w:r>
              <w:rPr>
                <w:rFonts w:ascii="Arial" w:hAnsi="Arial" w:hint="eastAsia"/>
              </w:rPr>
              <w:t>кризисное</w:t>
            </w:r>
          </w:p>
        </w:tc>
      </w:tr>
      <w:tr w:rsidR="000617D9">
        <w:trPr>
          <w:gridAfter w:val="4"/>
          <w:wAfter w:w="2379" w:type="dxa"/>
          <w:trHeight w:val="255"/>
        </w:trPr>
        <w:tc>
          <w:tcPr>
            <w:tcW w:w="2410" w:type="dxa"/>
          </w:tcPr>
          <w:p w:rsidR="000617D9" w:rsidRDefault="000617D9">
            <w:pPr>
              <w:rPr>
                <w:rFonts w:ascii="Arial" w:hAnsi="Arial"/>
              </w:rPr>
            </w:pPr>
            <w:r>
              <w:rPr>
                <w:rFonts w:ascii="Arial" w:hAnsi="Arial" w:hint="eastAsia"/>
              </w:rPr>
              <w:t>К</w:t>
            </w:r>
            <w:r>
              <w:rPr>
                <w:rFonts w:ascii="Arial" w:hAnsi="Arial"/>
              </w:rPr>
              <w:t>4</w:t>
            </w:r>
          </w:p>
        </w:tc>
        <w:tc>
          <w:tcPr>
            <w:tcW w:w="3402" w:type="dxa"/>
          </w:tcPr>
          <w:p w:rsidR="000617D9" w:rsidRDefault="000617D9">
            <w:pPr>
              <w:rPr>
                <w:rFonts w:ascii="Arial" w:hAnsi="Arial"/>
              </w:rPr>
            </w:pPr>
            <w:r>
              <w:rPr>
                <w:rFonts w:ascii="Arial" w:hAnsi="Arial" w:hint="eastAsia"/>
              </w:rPr>
              <w:t>Оценки</w:t>
            </w:r>
            <w:r>
              <w:rPr>
                <w:rFonts w:ascii="Arial" w:hAnsi="Arial"/>
              </w:rPr>
              <w:t xml:space="preserve"> </w:t>
            </w:r>
            <w:r>
              <w:rPr>
                <w:rFonts w:ascii="Arial" w:hAnsi="Arial" w:hint="eastAsia"/>
              </w:rPr>
              <w:t>структуры</w:t>
            </w:r>
            <w:r>
              <w:rPr>
                <w:rFonts w:ascii="Arial" w:hAnsi="Arial"/>
              </w:rPr>
              <w:t xml:space="preserve"> </w:t>
            </w:r>
            <w:r>
              <w:rPr>
                <w:rFonts w:ascii="Arial" w:hAnsi="Arial" w:hint="eastAsia"/>
              </w:rPr>
              <w:t>баланса</w:t>
            </w:r>
          </w:p>
        </w:tc>
        <w:tc>
          <w:tcPr>
            <w:tcW w:w="2410" w:type="dxa"/>
            <w:gridSpan w:val="2"/>
          </w:tcPr>
          <w:p w:rsidR="000617D9" w:rsidRDefault="000617D9">
            <w:pPr>
              <w:rPr>
                <w:rFonts w:ascii="Arial" w:hAnsi="Arial"/>
              </w:rPr>
            </w:pPr>
            <w:r>
              <w:rPr>
                <w:rFonts w:ascii="Arial" w:hAnsi="Arial" w:hint="eastAsia"/>
              </w:rPr>
              <w:t>неустойчивое</w:t>
            </w:r>
          </w:p>
        </w:tc>
        <w:tc>
          <w:tcPr>
            <w:tcW w:w="2410" w:type="dxa"/>
            <w:gridSpan w:val="4"/>
          </w:tcPr>
          <w:p w:rsidR="000617D9" w:rsidRDefault="000617D9">
            <w:pPr>
              <w:rPr>
                <w:rFonts w:ascii="Arial" w:hAnsi="Arial"/>
              </w:rPr>
            </w:pPr>
            <w:r>
              <w:rPr>
                <w:rFonts w:ascii="Arial" w:hAnsi="Arial" w:hint="eastAsia"/>
              </w:rPr>
              <w:t>неустойчивое</w:t>
            </w:r>
          </w:p>
        </w:tc>
        <w:tc>
          <w:tcPr>
            <w:tcW w:w="2824" w:type="dxa"/>
            <w:gridSpan w:val="4"/>
          </w:tcPr>
          <w:p w:rsidR="000617D9" w:rsidRDefault="000617D9">
            <w:pPr>
              <w:rPr>
                <w:rFonts w:ascii="Arial" w:hAnsi="Arial"/>
              </w:rPr>
            </w:pPr>
            <w:r>
              <w:rPr>
                <w:rFonts w:ascii="Arial" w:hAnsi="Arial" w:hint="eastAsia"/>
              </w:rPr>
              <w:t>неустойчивое</w:t>
            </w:r>
          </w:p>
        </w:tc>
      </w:tr>
      <w:tr w:rsidR="000617D9">
        <w:trPr>
          <w:gridAfter w:val="4"/>
          <w:wAfter w:w="2379" w:type="dxa"/>
          <w:trHeight w:val="255"/>
        </w:trPr>
        <w:tc>
          <w:tcPr>
            <w:tcW w:w="2410" w:type="dxa"/>
          </w:tcPr>
          <w:p w:rsidR="000617D9" w:rsidRDefault="000617D9">
            <w:pPr>
              <w:rPr>
                <w:rFonts w:ascii="Arial" w:hAnsi="Arial"/>
              </w:rPr>
            </w:pPr>
            <w:r>
              <w:rPr>
                <w:rFonts w:ascii="Arial" w:hAnsi="Arial" w:hint="eastAsia"/>
              </w:rPr>
              <w:t>К</w:t>
            </w:r>
            <w:r>
              <w:rPr>
                <w:rFonts w:ascii="Arial" w:hAnsi="Arial"/>
              </w:rPr>
              <w:t>5</w:t>
            </w:r>
          </w:p>
        </w:tc>
        <w:tc>
          <w:tcPr>
            <w:tcW w:w="3402" w:type="dxa"/>
          </w:tcPr>
          <w:p w:rsidR="000617D9" w:rsidRDefault="000617D9">
            <w:pPr>
              <w:rPr>
                <w:rFonts w:ascii="Arial" w:hAnsi="Arial"/>
              </w:rPr>
            </w:pPr>
            <w:r>
              <w:rPr>
                <w:rFonts w:ascii="Arial" w:hAnsi="Arial" w:hint="eastAsia"/>
              </w:rPr>
              <w:t>Рентабельности</w:t>
            </w:r>
          </w:p>
        </w:tc>
        <w:tc>
          <w:tcPr>
            <w:tcW w:w="2410" w:type="dxa"/>
            <w:gridSpan w:val="2"/>
          </w:tcPr>
          <w:p w:rsidR="000617D9" w:rsidRDefault="000617D9">
            <w:pPr>
              <w:rPr>
                <w:rFonts w:ascii="Arial" w:hAnsi="Arial"/>
              </w:rPr>
            </w:pPr>
            <w:r>
              <w:rPr>
                <w:rFonts w:ascii="Arial" w:hAnsi="Arial" w:hint="eastAsia"/>
              </w:rPr>
              <w:t>кризисное</w:t>
            </w:r>
          </w:p>
        </w:tc>
        <w:tc>
          <w:tcPr>
            <w:tcW w:w="2410" w:type="dxa"/>
            <w:gridSpan w:val="4"/>
          </w:tcPr>
          <w:p w:rsidR="000617D9" w:rsidRDefault="000617D9">
            <w:pPr>
              <w:rPr>
                <w:rFonts w:ascii="Arial" w:hAnsi="Arial"/>
              </w:rPr>
            </w:pPr>
            <w:r>
              <w:rPr>
                <w:rFonts w:ascii="Arial" w:hAnsi="Arial" w:hint="eastAsia"/>
              </w:rPr>
              <w:t>кризисное</w:t>
            </w:r>
          </w:p>
        </w:tc>
        <w:tc>
          <w:tcPr>
            <w:tcW w:w="2824" w:type="dxa"/>
            <w:gridSpan w:val="4"/>
          </w:tcPr>
          <w:p w:rsidR="000617D9" w:rsidRDefault="000617D9">
            <w:pPr>
              <w:rPr>
                <w:rFonts w:ascii="Arial" w:hAnsi="Arial"/>
              </w:rPr>
            </w:pPr>
            <w:r>
              <w:rPr>
                <w:rFonts w:ascii="Arial" w:hAnsi="Arial" w:hint="eastAsia"/>
              </w:rPr>
              <w:t>кризисное</w:t>
            </w:r>
          </w:p>
        </w:tc>
      </w:tr>
      <w:tr w:rsidR="000617D9">
        <w:trPr>
          <w:gridAfter w:val="14"/>
          <w:wAfter w:w="10023" w:type="dxa"/>
          <w:cantSplit/>
          <w:trHeight w:val="300"/>
        </w:trPr>
        <w:tc>
          <w:tcPr>
            <w:tcW w:w="5812" w:type="dxa"/>
            <w:gridSpan w:val="2"/>
            <w:vAlign w:val="bottom"/>
          </w:tcPr>
          <w:p w:rsidR="000617D9" w:rsidRDefault="000617D9">
            <w:pPr>
              <w:rPr>
                <w:rFonts w:ascii="Arial" w:hAnsi="Arial"/>
                <w:sz w:val="22"/>
                <w:szCs w:val="22"/>
              </w:rPr>
            </w:pPr>
            <w:r>
              <w:rPr>
                <w:rFonts w:ascii="Arial" w:hAnsi="Arial" w:hint="eastAsia"/>
                <w:sz w:val="22"/>
                <w:szCs w:val="22"/>
              </w:rPr>
              <w:t>Расширенные</w:t>
            </w:r>
            <w:r>
              <w:rPr>
                <w:rFonts w:ascii="Arial" w:hAnsi="Arial"/>
                <w:sz w:val="22"/>
                <w:szCs w:val="22"/>
              </w:rPr>
              <w:t xml:space="preserve"> </w:t>
            </w:r>
            <w:r>
              <w:rPr>
                <w:rFonts w:ascii="Arial" w:hAnsi="Arial" w:hint="eastAsia"/>
                <w:sz w:val="22"/>
                <w:szCs w:val="22"/>
              </w:rPr>
              <w:t>показатели</w:t>
            </w:r>
            <w:r>
              <w:rPr>
                <w:rFonts w:ascii="Arial" w:hAnsi="Arial"/>
                <w:sz w:val="22"/>
                <w:szCs w:val="22"/>
              </w:rPr>
              <w:t xml:space="preserve"> </w:t>
            </w:r>
            <w:r>
              <w:rPr>
                <w:rFonts w:ascii="Arial" w:hAnsi="Arial" w:hint="eastAsia"/>
                <w:sz w:val="22"/>
                <w:szCs w:val="22"/>
              </w:rPr>
              <w:t>финансового</w:t>
            </w:r>
            <w:r>
              <w:rPr>
                <w:rFonts w:ascii="Arial" w:hAnsi="Arial"/>
                <w:sz w:val="22"/>
                <w:szCs w:val="22"/>
              </w:rPr>
              <w:t xml:space="preserve"> </w:t>
            </w:r>
            <w:r>
              <w:rPr>
                <w:rFonts w:ascii="Arial" w:hAnsi="Arial" w:hint="eastAsia"/>
                <w:sz w:val="22"/>
                <w:szCs w:val="22"/>
              </w:rPr>
              <w:t>состояния</w:t>
            </w:r>
          </w:p>
        </w:tc>
      </w:tr>
      <w:tr w:rsidR="000617D9">
        <w:trPr>
          <w:gridAfter w:val="2"/>
          <w:wAfter w:w="1064" w:type="dxa"/>
          <w:cantSplit/>
          <w:trHeight w:val="255"/>
        </w:trPr>
        <w:tc>
          <w:tcPr>
            <w:tcW w:w="2410" w:type="dxa"/>
            <w:vAlign w:val="bottom"/>
          </w:tcPr>
          <w:p w:rsidR="000617D9" w:rsidRDefault="000617D9">
            <w:pPr>
              <w:rPr>
                <w:rFonts w:ascii="Arial" w:hAnsi="Arial"/>
              </w:rPr>
            </w:pPr>
            <w:r>
              <w:rPr>
                <w:rFonts w:ascii="Arial" w:hAnsi="Arial" w:hint="eastAsia"/>
              </w:rPr>
              <w:t> </w:t>
            </w:r>
          </w:p>
        </w:tc>
        <w:tc>
          <w:tcPr>
            <w:tcW w:w="3402" w:type="dxa"/>
            <w:noWrap/>
            <w:vAlign w:val="bottom"/>
          </w:tcPr>
          <w:p w:rsidR="000617D9" w:rsidRDefault="000617D9">
            <w:pPr>
              <w:rPr>
                <w:rFonts w:ascii="Arial" w:hAnsi="Arial"/>
              </w:rPr>
            </w:pPr>
            <w:r>
              <w:rPr>
                <w:rFonts w:ascii="Arial" w:hAnsi="Arial" w:hint="eastAsia"/>
              </w:rPr>
              <w:t> </w:t>
            </w:r>
          </w:p>
        </w:tc>
        <w:tc>
          <w:tcPr>
            <w:tcW w:w="1460" w:type="dxa"/>
            <w:noWrap/>
            <w:vAlign w:val="bottom"/>
          </w:tcPr>
          <w:p w:rsidR="000617D9" w:rsidRDefault="000617D9">
            <w:pPr>
              <w:jc w:val="center"/>
              <w:rPr>
                <w:rFonts w:ascii="Arial" w:hAnsi="Arial"/>
              </w:rPr>
            </w:pPr>
            <w:r>
              <w:rPr>
                <w:rFonts w:ascii="Arial" w:hAnsi="Arial"/>
              </w:rPr>
              <w:t>0</w:t>
            </w:r>
          </w:p>
        </w:tc>
        <w:tc>
          <w:tcPr>
            <w:tcW w:w="1194" w:type="dxa"/>
            <w:gridSpan w:val="2"/>
            <w:noWrap/>
            <w:vAlign w:val="bottom"/>
          </w:tcPr>
          <w:p w:rsidR="000617D9" w:rsidRDefault="000617D9">
            <w:pPr>
              <w:jc w:val="center"/>
              <w:rPr>
                <w:rFonts w:ascii="Arial" w:hAnsi="Arial"/>
              </w:rPr>
            </w:pPr>
            <w:r>
              <w:rPr>
                <w:rFonts w:ascii="Arial" w:hAnsi="Arial"/>
              </w:rPr>
              <w:t>1</w:t>
            </w:r>
          </w:p>
        </w:tc>
        <w:tc>
          <w:tcPr>
            <w:tcW w:w="1194" w:type="dxa"/>
            <w:noWrap/>
            <w:vAlign w:val="bottom"/>
          </w:tcPr>
          <w:p w:rsidR="000617D9" w:rsidRDefault="000617D9">
            <w:pPr>
              <w:jc w:val="center"/>
              <w:rPr>
                <w:rFonts w:ascii="Arial" w:hAnsi="Arial"/>
              </w:rPr>
            </w:pPr>
            <w:r>
              <w:rPr>
                <w:rFonts w:ascii="Arial" w:hAnsi="Arial"/>
              </w:rPr>
              <w:t>3</w:t>
            </w:r>
          </w:p>
        </w:tc>
        <w:tc>
          <w:tcPr>
            <w:tcW w:w="698" w:type="dxa"/>
            <w:noWrap/>
            <w:vAlign w:val="bottom"/>
          </w:tcPr>
          <w:p w:rsidR="000617D9" w:rsidRDefault="000617D9">
            <w:pPr>
              <w:jc w:val="center"/>
              <w:rPr>
                <w:rFonts w:ascii="Arial" w:hAnsi="Arial"/>
              </w:rPr>
            </w:pPr>
            <w:r>
              <w:rPr>
                <w:rFonts w:ascii="Arial" w:hAnsi="Arial"/>
              </w:rPr>
              <w:t>5</w:t>
            </w:r>
          </w:p>
        </w:tc>
        <w:tc>
          <w:tcPr>
            <w:tcW w:w="2458" w:type="dxa"/>
            <w:gridSpan w:val="4"/>
            <w:noWrap/>
            <w:vAlign w:val="bottom"/>
          </w:tcPr>
          <w:p w:rsidR="000617D9" w:rsidRDefault="000617D9">
            <w:pPr>
              <w:rPr>
                <w:rFonts w:ascii="Arial" w:hAnsi="Arial"/>
              </w:rPr>
            </w:pPr>
            <w:r>
              <w:rPr>
                <w:rFonts w:ascii="Arial" w:hAnsi="Arial" w:hint="eastAsia"/>
                <w:sz w:val="18"/>
                <w:szCs w:val="18"/>
              </w:rPr>
              <w:t>значение</w:t>
            </w:r>
            <w:r>
              <w:rPr>
                <w:rFonts w:ascii="Arial" w:hAnsi="Arial"/>
                <w:sz w:val="18"/>
                <w:szCs w:val="18"/>
              </w:rPr>
              <w:t xml:space="preserve"> </w:t>
            </w:r>
            <w:r>
              <w:rPr>
                <w:rFonts w:ascii="Arial" w:hAnsi="Arial" w:hint="eastAsia"/>
                <w:sz w:val="18"/>
                <w:szCs w:val="18"/>
              </w:rPr>
              <w:t>показател</w:t>
            </w:r>
          </w:p>
        </w:tc>
        <w:tc>
          <w:tcPr>
            <w:tcW w:w="1955" w:type="dxa"/>
            <w:gridSpan w:val="3"/>
            <w:noWrap/>
            <w:vAlign w:val="bottom"/>
          </w:tcPr>
          <w:p w:rsidR="000617D9" w:rsidRDefault="000617D9">
            <w:pPr>
              <w:rPr>
                <w:rFonts w:ascii="Arial" w:hAnsi="Arial"/>
              </w:rPr>
            </w:pPr>
            <w:r>
              <w:rPr>
                <w:rFonts w:ascii="Arial" w:hAnsi="Arial"/>
              </w:rPr>
              <w:t>Интервал оценки</w:t>
            </w:r>
          </w:p>
        </w:tc>
      </w:tr>
      <w:tr w:rsidR="000617D9">
        <w:trPr>
          <w:trHeight w:val="720"/>
        </w:trPr>
        <w:tc>
          <w:tcPr>
            <w:tcW w:w="2410" w:type="dxa"/>
            <w:noWrap/>
            <w:vAlign w:val="center"/>
          </w:tcPr>
          <w:p w:rsidR="000617D9" w:rsidRDefault="000617D9">
            <w:pPr>
              <w:rPr>
                <w:rFonts w:ascii="Arial" w:hAnsi="Arial"/>
              </w:rPr>
            </w:pPr>
            <w:r>
              <w:rPr>
                <w:rFonts w:ascii="Arial" w:hAnsi="Arial" w:hint="eastAsia"/>
              </w:rPr>
              <w:t>Название</w:t>
            </w:r>
            <w:r>
              <w:rPr>
                <w:rFonts w:ascii="Arial" w:hAnsi="Arial"/>
              </w:rPr>
              <w:t xml:space="preserve"> </w:t>
            </w:r>
            <w:r>
              <w:rPr>
                <w:rFonts w:ascii="Arial" w:hAnsi="Arial" w:hint="eastAsia"/>
              </w:rPr>
              <w:t>показателя</w:t>
            </w:r>
          </w:p>
        </w:tc>
        <w:tc>
          <w:tcPr>
            <w:tcW w:w="3402" w:type="dxa"/>
          </w:tcPr>
          <w:p w:rsidR="000617D9" w:rsidRDefault="000617D9">
            <w:pPr>
              <w:rPr>
                <w:rFonts w:ascii="Arial" w:hAnsi="Arial"/>
              </w:rPr>
            </w:pPr>
            <w:r>
              <w:rPr>
                <w:rFonts w:ascii="Arial" w:hAnsi="Arial" w:hint="eastAsia"/>
              </w:rPr>
              <w:t> </w:t>
            </w:r>
          </w:p>
        </w:tc>
        <w:tc>
          <w:tcPr>
            <w:tcW w:w="1460"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риска</w:t>
            </w:r>
          </w:p>
        </w:tc>
        <w:tc>
          <w:tcPr>
            <w:tcW w:w="1194" w:type="dxa"/>
            <w:gridSpan w:val="2"/>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опасности</w:t>
            </w:r>
          </w:p>
        </w:tc>
        <w:tc>
          <w:tcPr>
            <w:tcW w:w="1194"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стабильности</w:t>
            </w:r>
          </w:p>
        </w:tc>
        <w:tc>
          <w:tcPr>
            <w:tcW w:w="698"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благополучия</w:t>
            </w:r>
          </w:p>
        </w:tc>
        <w:tc>
          <w:tcPr>
            <w:tcW w:w="928" w:type="dxa"/>
            <w:gridSpan w:val="2"/>
          </w:tcPr>
          <w:p w:rsidR="000617D9" w:rsidRDefault="000617D9">
            <w:pPr>
              <w:rPr>
                <w:rFonts w:ascii="Arial" w:hAnsi="Arial"/>
                <w:sz w:val="18"/>
                <w:szCs w:val="18"/>
              </w:rPr>
            </w:pPr>
            <w:r>
              <w:rPr>
                <w:rFonts w:ascii="Arial" w:hAnsi="Arial"/>
                <w:sz w:val="18"/>
                <w:szCs w:val="18"/>
              </w:rPr>
              <w:t xml:space="preserve">I </w:t>
            </w:r>
            <w:r>
              <w:rPr>
                <w:rFonts w:ascii="Arial" w:hAnsi="Arial" w:hint="eastAsia"/>
                <w:sz w:val="18"/>
                <w:szCs w:val="18"/>
              </w:rPr>
              <w:t>кв</w:t>
            </w:r>
            <w:r w:rsidR="00E77594">
              <w:rPr>
                <w:rFonts w:ascii="Arial" w:hAnsi="Arial"/>
                <w:sz w:val="18"/>
                <w:szCs w:val="18"/>
              </w:rPr>
              <w:t>.200</w:t>
            </w:r>
            <w:r>
              <w:rPr>
                <w:rFonts w:ascii="Arial" w:hAnsi="Arial"/>
                <w:sz w:val="18"/>
                <w:szCs w:val="18"/>
              </w:rPr>
              <w:t>9</w:t>
            </w:r>
            <w:r>
              <w:rPr>
                <w:rFonts w:ascii="Arial" w:hAnsi="Arial" w:hint="eastAsia"/>
                <w:sz w:val="18"/>
                <w:szCs w:val="18"/>
              </w:rPr>
              <w:t>г</w:t>
            </w:r>
            <w:r>
              <w:rPr>
                <w:rFonts w:ascii="Arial" w:hAnsi="Arial"/>
                <w:sz w:val="18"/>
                <w:szCs w:val="18"/>
              </w:rPr>
              <w:t>.</w:t>
            </w:r>
          </w:p>
        </w:tc>
        <w:tc>
          <w:tcPr>
            <w:tcW w:w="644" w:type="dxa"/>
          </w:tcPr>
          <w:p w:rsidR="000617D9" w:rsidRDefault="000617D9">
            <w:pPr>
              <w:rPr>
                <w:rFonts w:ascii="Arial" w:hAnsi="Arial"/>
                <w:sz w:val="18"/>
                <w:szCs w:val="18"/>
              </w:rPr>
            </w:pPr>
            <w:r>
              <w:rPr>
                <w:rFonts w:ascii="Arial" w:hAnsi="Arial"/>
                <w:sz w:val="18"/>
                <w:szCs w:val="18"/>
              </w:rPr>
              <w:t xml:space="preserve">II </w:t>
            </w:r>
            <w:r>
              <w:rPr>
                <w:rFonts w:ascii="Arial" w:hAnsi="Arial" w:hint="eastAsia"/>
                <w:sz w:val="18"/>
                <w:szCs w:val="18"/>
              </w:rPr>
              <w:t>кв</w:t>
            </w:r>
            <w:r w:rsidR="00E77594">
              <w:rPr>
                <w:rFonts w:ascii="Arial" w:hAnsi="Arial"/>
                <w:sz w:val="18"/>
                <w:szCs w:val="18"/>
              </w:rPr>
              <w:t>. 200</w:t>
            </w:r>
            <w:r>
              <w:rPr>
                <w:rFonts w:ascii="Arial" w:hAnsi="Arial"/>
                <w:sz w:val="18"/>
                <w:szCs w:val="18"/>
              </w:rPr>
              <w:t>9</w:t>
            </w:r>
            <w:r>
              <w:rPr>
                <w:rFonts w:ascii="Arial" w:hAnsi="Arial" w:hint="eastAsia"/>
                <w:sz w:val="18"/>
                <w:szCs w:val="18"/>
              </w:rPr>
              <w:t>г</w:t>
            </w:r>
            <w:r>
              <w:rPr>
                <w:rFonts w:ascii="Arial" w:hAnsi="Arial"/>
                <w:sz w:val="18"/>
                <w:szCs w:val="18"/>
              </w:rPr>
              <w:t>.</w:t>
            </w:r>
          </w:p>
        </w:tc>
        <w:tc>
          <w:tcPr>
            <w:tcW w:w="886" w:type="dxa"/>
          </w:tcPr>
          <w:p w:rsidR="000617D9" w:rsidRDefault="000617D9">
            <w:pPr>
              <w:rPr>
                <w:rFonts w:ascii="Arial" w:hAnsi="Arial"/>
                <w:sz w:val="18"/>
                <w:szCs w:val="18"/>
              </w:rPr>
            </w:pPr>
            <w:r>
              <w:rPr>
                <w:rFonts w:ascii="Arial" w:hAnsi="Arial"/>
                <w:sz w:val="18"/>
                <w:szCs w:val="18"/>
              </w:rPr>
              <w:t xml:space="preserve">III </w:t>
            </w:r>
            <w:r>
              <w:rPr>
                <w:rFonts w:ascii="Arial" w:hAnsi="Arial" w:hint="eastAsia"/>
                <w:sz w:val="18"/>
                <w:szCs w:val="18"/>
              </w:rPr>
              <w:t>кв</w:t>
            </w:r>
            <w:r w:rsidR="00E77594">
              <w:rPr>
                <w:rFonts w:ascii="Arial" w:hAnsi="Arial"/>
                <w:sz w:val="18"/>
                <w:szCs w:val="18"/>
              </w:rPr>
              <w:t>. 200</w:t>
            </w:r>
            <w:r>
              <w:rPr>
                <w:rFonts w:ascii="Arial" w:hAnsi="Arial"/>
                <w:sz w:val="18"/>
                <w:szCs w:val="18"/>
              </w:rPr>
              <w:t>9</w:t>
            </w:r>
            <w:r>
              <w:rPr>
                <w:rFonts w:ascii="Arial" w:hAnsi="Arial" w:hint="eastAsia"/>
                <w:sz w:val="18"/>
                <w:szCs w:val="18"/>
              </w:rPr>
              <w:t>г</w:t>
            </w:r>
            <w:r>
              <w:rPr>
                <w:rFonts w:ascii="Arial" w:hAnsi="Arial"/>
                <w:sz w:val="18"/>
                <w:szCs w:val="18"/>
              </w:rPr>
              <w:t>.</w:t>
            </w:r>
          </w:p>
        </w:tc>
        <w:tc>
          <w:tcPr>
            <w:tcW w:w="640" w:type="dxa"/>
          </w:tcPr>
          <w:p w:rsidR="000617D9" w:rsidRPr="00E77594" w:rsidRDefault="000617D9">
            <w:pPr>
              <w:rPr>
                <w:rFonts w:ascii="Arial" w:hAnsi="Arial"/>
                <w:sz w:val="18"/>
                <w:szCs w:val="18"/>
              </w:rPr>
            </w:pPr>
            <w:r>
              <w:rPr>
                <w:rFonts w:ascii="Arial" w:hAnsi="Arial"/>
                <w:sz w:val="18"/>
                <w:szCs w:val="18"/>
                <w:lang w:val="en-US"/>
              </w:rPr>
              <w:t>I</w:t>
            </w:r>
            <w:r w:rsidRPr="00E77594">
              <w:rPr>
                <w:rFonts w:ascii="Arial" w:hAnsi="Arial"/>
                <w:sz w:val="18"/>
                <w:szCs w:val="18"/>
              </w:rPr>
              <w:t xml:space="preserve"> </w:t>
            </w:r>
            <w:r>
              <w:rPr>
                <w:rFonts w:ascii="Arial" w:hAnsi="Arial" w:hint="eastAsia"/>
                <w:sz w:val="18"/>
                <w:szCs w:val="18"/>
              </w:rPr>
              <w:t>кв</w:t>
            </w:r>
            <w:r w:rsidR="00E77594">
              <w:rPr>
                <w:rFonts w:ascii="Arial" w:hAnsi="Arial"/>
                <w:sz w:val="18"/>
                <w:szCs w:val="18"/>
              </w:rPr>
              <w:t>. 200</w:t>
            </w:r>
            <w:r w:rsidRPr="00E77594">
              <w:rPr>
                <w:rFonts w:ascii="Arial" w:hAnsi="Arial"/>
                <w:sz w:val="18"/>
                <w:szCs w:val="18"/>
              </w:rPr>
              <w:t xml:space="preserve">9 </w:t>
            </w:r>
            <w:r>
              <w:rPr>
                <w:rFonts w:ascii="Arial" w:hAnsi="Arial" w:hint="eastAsia"/>
                <w:sz w:val="18"/>
                <w:szCs w:val="18"/>
              </w:rPr>
              <w:t>г</w:t>
            </w:r>
            <w:r w:rsidRPr="00E77594">
              <w:rPr>
                <w:rFonts w:ascii="Arial" w:hAnsi="Arial"/>
                <w:sz w:val="18"/>
                <w:szCs w:val="18"/>
              </w:rPr>
              <w:t>.</w:t>
            </w:r>
          </w:p>
        </w:tc>
        <w:tc>
          <w:tcPr>
            <w:tcW w:w="644" w:type="dxa"/>
          </w:tcPr>
          <w:p w:rsidR="000617D9" w:rsidRDefault="000617D9">
            <w:pPr>
              <w:rPr>
                <w:rFonts w:ascii="Arial" w:hAnsi="Arial"/>
                <w:sz w:val="18"/>
                <w:szCs w:val="18"/>
              </w:rPr>
            </w:pPr>
            <w:r>
              <w:rPr>
                <w:rFonts w:ascii="Arial" w:hAnsi="Arial"/>
                <w:sz w:val="18"/>
                <w:szCs w:val="18"/>
              </w:rPr>
              <w:t xml:space="preserve">II </w:t>
            </w:r>
            <w:r>
              <w:rPr>
                <w:rFonts w:ascii="Arial" w:hAnsi="Arial" w:hint="eastAsia"/>
                <w:sz w:val="18"/>
                <w:szCs w:val="18"/>
              </w:rPr>
              <w:t>кв</w:t>
            </w:r>
            <w:r w:rsidR="00E77594">
              <w:rPr>
                <w:rFonts w:ascii="Arial" w:hAnsi="Arial"/>
                <w:sz w:val="18"/>
                <w:szCs w:val="18"/>
              </w:rPr>
              <w:t>. 200</w:t>
            </w:r>
            <w:r>
              <w:rPr>
                <w:rFonts w:ascii="Arial" w:hAnsi="Arial"/>
                <w:sz w:val="18"/>
                <w:szCs w:val="18"/>
              </w:rPr>
              <w:t>9</w:t>
            </w:r>
            <w:r>
              <w:rPr>
                <w:rFonts w:ascii="Arial" w:hAnsi="Arial" w:hint="eastAsia"/>
                <w:sz w:val="18"/>
                <w:szCs w:val="18"/>
              </w:rPr>
              <w:t>г</w:t>
            </w:r>
            <w:r>
              <w:rPr>
                <w:rFonts w:ascii="Arial" w:hAnsi="Arial"/>
                <w:sz w:val="18"/>
                <w:szCs w:val="18"/>
              </w:rPr>
              <w:t>.</w:t>
            </w:r>
          </w:p>
        </w:tc>
        <w:tc>
          <w:tcPr>
            <w:tcW w:w="671" w:type="dxa"/>
          </w:tcPr>
          <w:p w:rsidR="000617D9" w:rsidRDefault="000617D9">
            <w:pPr>
              <w:rPr>
                <w:rFonts w:ascii="Arial" w:hAnsi="Arial"/>
                <w:sz w:val="18"/>
                <w:szCs w:val="18"/>
              </w:rPr>
            </w:pPr>
            <w:r>
              <w:rPr>
                <w:rFonts w:ascii="Arial" w:hAnsi="Arial"/>
                <w:sz w:val="18"/>
                <w:szCs w:val="18"/>
              </w:rPr>
              <w:t xml:space="preserve">III </w:t>
            </w:r>
            <w:r>
              <w:rPr>
                <w:rFonts w:ascii="Arial" w:hAnsi="Arial" w:hint="eastAsia"/>
                <w:sz w:val="18"/>
                <w:szCs w:val="18"/>
              </w:rPr>
              <w:t>кв</w:t>
            </w:r>
            <w:r w:rsidR="00E77594">
              <w:rPr>
                <w:rFonts w:ascii="Arial" w:hAnsi="Arial"/>
                <w:sz w:val="18"/>
                <w:szCs w:val="18"/>
              </w:rPr>
              <w:t>. 200</w:t>
            </w:r>
            <w:r>
              <w:rPr>
                <w:rFonts w:ascii="Arial" w:hAnsi="Arial"/>
                <w:sz w:val="18"/>
                <w:szCs w:val="18"/>
              </w:rPr>
              <w:t xml:space="preserve">9 </w:t>
            </w:r>
            <w:r>
              <w:rPr>
                <w:rFonts w:ascii="Arial" w:hAnsi="Arial" w:hint="eastAsia"/>
                <w:sz w:val="18"/>
                <w:szCs w:val="18"/>
              </w:rPr>
              <w:t>г</w:t>
            </w:r>
            <w:r>
              <w:rPr>
                <w:rFonts w:ascii="Arial" w:hAnsi="Arial"/>
                <w:sz w:val="18"/>
                <w:szCs w:val="18"/>
              </w:rPr>
              <w:t>.</w:t>
            </w:r>
          </w:p>
        </w:tc>
        <w:tc>
          <w:tcPr>
            <w:tcW w:w="582" w:type="dxa"/>
          </w:tcPr>
          <w:p w:rsidR="000617D9" w:rsidRDefault="000617D9">
            <w:pPr>
              <w:rPr>
                <w:rFonts w:ascii="Arial" w:hAnsi="Arial"/>
                <w:sz w:val="18"/>
                <w:szCs w:val="18"/>
              </w:rPr>
            </w:pPr>
            <w:r>
              <w:rPr>
                <w:rFonts w:ascii="Arial" w:hAnsi="Arial" w:hint="eastAsia"/>
                <w:sz w:val="18"/>
                <w:szCs w:val="18"/>
              </w:rPr>
              <w:t>изменение</w:t>
            </w:r>
            <w:r w:rsidR="00E77594">
              <w:rPr>
                <w:rFonts w:ascii="Arial" w:hAnsi="Arial"/>
                <w:sz w:val="18"/>
                <w:szCs w:val="18"/>
              </w:rPr>
              <w:t xml:space="preserve"> 0</w:t>
            </w:r>
            <w:r>
              <w:rPr>
                <w:rFonts w:ascii="Arial" w:hAnsi="Arial"/>
                <w:sz w:val="18"/>
                <w:szCs w:val="18"/>
              </w:rPr>
              <w:t xml:space="preserve">9 </w:t>
            </w:r>
            <w:r>
              <w:rPr>
                <w:rFonts w:ascii="Arial" w:hAnsi="Arial" w:hint="eastAsia"/>
                <w:sz w:val="18"/>
                <w:szCs w:val="18"/>
              </w:rPr>
              <w:t>с</w:t>
            </w:r>
            <w:r w:rsidR="00E77594">
              <w:rPr>
                <w:rFonts w:ascii="Arial" w:hAnsi="Arial"/>
                <w:sz w:val="18"/>
                <w:szCs w:val="18"/>
              </w:rPr>
              <w:t xml:space="preserve"> 0</w:t>
            </w:r>
            <w:r>
              <w:rPr>
                <w:rFonts w:ascii="Arial" w:hAnsi="Arial"/>
                <w:sz w:val="18"/>
                <w:szCs w:val="18"/>
              </w:rPr>
              <w:t xml:space="preserve">8 </w:t>
            </w:r>
            <w:r>
              <w:rPr>
                <w:rFonts w:ascii="Arial" w:hAnsi="Arial" w:hint="eastAsia"/>
                <w:sz w:val="18"/>
                <w:szCs w:val="18"/>
              </w:rPr>
              <w:t>г</w:t>
            </w:r>
            <w:r>
              <w:rPr>
                <w:rFonts w:ascii="Arial" w:hAnsi="Arial"/>
                <w:sz w:val="18"/>
                <w:szCs w:val="18"/>
              </w:rPr>
              <w:t>.</w:t>
            </w:r>
          </w:p>
        </w:tc>
        <w:tc>
          <w:tcPr>
            <w:tcW w:w="482" w:type="dxa"/>
          </w:tcPr>
          <w:p w:rsidR="000617D9" w:rsidRDefault="000617D9">
            <w:pPr>
              <w:rPr>
                <w:rFonts w:ascii="Arial" w:hAnsi="Arial"/>
                <w:sz w:val="18"/>
                <w:szCs w:val="18"/>
              </w:rPr>
            </w:pPr>
            <w:r>
              <w:rPr>
                <w:rFonts w:ascii="Arial" w:hAnsi="Arial" w:hint="eastAsia"/>
                <w:sz w:val="18"/>
                <w:szCs w:val="18"/>
              </w:rPr>
              <w:t>изменение</w:t>
            </w:r>
            <w:r w:rsidR="00E77594">
              <w:rPr>
                <w:rFonts w:ascii="Arial" w:hAnsi="Arial"/>
                <w:sz w:val="18"/>
                <w:szCs w:val="18"/>
              </w:rPr>
              <w:t xml:space="preserve"> 1</w:t>
            </w:r>
            <w:r>
              <w:rPr>
                <w:rFonts w:ascii="Arial" w:hAnsi="Arial"/>
                <w:sz w:val="18"/>
                <w:szCs w:val="18"/>
              </w:rPr>
              <w:t xml:space="preserve">0 </w:t>
            </w:r>
            <w:r>
              <w:rPr>
                <w:rFonts w:ascii="Arial" w:hAnsi="Arial" w:hint="eastAsia"/>
                <w:sz w:val="18"/>
                <w:szCs w:val="18"/>
              </w:rPr>
              <w:t>с</w:t>
            </w:r>
            <w:r w:rsidR="00E77594">
              <w:rPr>
                <w:rFonts w:ascii="Arial" w:hAnsi="Arial"/>
                <w:sz w:val="18"/>
                <w:szCs w:val="18"/>
              </w:rPr>
              <w:t>0</w:t>
            </w:r>
            <w:r>
              <w:rPr>
                <w:rFonts w:ascii="Arial" w:hAnsi="Arial"/>
                <w:sz w:val="18"/>
                <w:szCs w:val="18"/>
              </w:rPr>
              <w:t>9</w:t>
            </w:r>
            <w:r>
              <w:rPr>
                <w:rFonts w:ascii="Arial" w:hAnsi="Arial" w:hint="eastAsia"/>
                <w:sz w:val="18"/>
                <w:szCs w:val="18"/>
              </w:rPr>
              <w:t>г</w:t>
            </w:r>
            <w:r>
              <w:rPr>
                <w:rFonts w:ascii="Arial" w:hAnsi="Arial"/>
                <w:sz w:val="18"/>
                <w:szCs w:val="18"/>
              </w:rPr>
              <w:t>.</w:t>
            </w:r>
          </w:p>
        </w:tc>
      </w:tr>
      <w:tr w:rsidR="000617D9">
        <w:trPr>
          <w:gridAfter w:val="2"/>
          <w:wAfter w:w="1064" w:type="dxa"/>
          <w:trHeight w:val="255"/>
        </w:trPr>
        <w:tc>
          <w:tcPr>
            <w:tcW w:w="2410" w:type="dxa"/>
            <w:noWrap/>
            <w:vAlign w:val="bottom"/>
          </w:tcPr>
          <w:p w:rsidR="000617D9" w:rsidRDefault="000617D9">
            <w:pPr>
              <w:rPr>
                <w:rFonts w:ascii="Arial" w:hAnsi="Arial"/>
              </w:rPr>
            </w:pPr>
            <w:r>
              <w:rPr>
                <w:rFonts w:ascii="Arial" w:hAnsi="Arial"/>
              </w:rPr>
              <w:t xml:space="preserve">1. </w:t>
            </w:r>
            <w:r>
              <w:rPr>
                <w:rFonts w:ascii="Arial" w:hAnsi="Arial" w:hint="eastAsia"/>
              </w:rPr>
              <w:t>Показатели</w:t>
            </w:r>
            <w:r>
              <w:rPr>
                <w:rFonts w:ascii="Arial" w:hAnsi="Arial"/>
              </w:rPr>
              <w:t xml:space="preserve"> </w:t>
            </w:r>
            <w:r>
              <w:rPr>
                <w:rFonts w:ascii="Arial" w:hAnsi="Arial" w:hint="eastAsia"/>
              </w:rPr>
              <w:t>финансовой</w:t>
            </w:r>
            <w:r>
              <w:rPr>
                <w:rFonts w:ascii="Arial" w:hAnsi="Arial"/>
              </w:rPr>
              <w:t xml:space="preserve"> </w:t>
            </w:r>
            <w:r>
              <w:rPr>
                <w:rFonts w:ascii="Arial" w:hAnsi="Arial" w:hint="eastAsia"/>
              </w:rPr>
              <w:t>устойчивости</w:t>
            </w:r>
          </w:p>
        </w:tc>
        <w:tc>
          <w:tcPr>
            <w:tcW w:w="3402" w:type="dxa"/>
            <w:noWrap/>
            <w:vAlign w:val="bottom"/>
          </w:tcPr>
          <w:p w:rsidR="000617D9" w:rsidRDefault="000617D9">
            <w:pPr>
              <w:rPr>
                <w:rFonts w:ascii="Arial" w:hAnsi="Arial"/>
              </w:rPr>
            </w:pPr>
            <w:r>
              <w:rPr>
                <w:rFonts w:ascii="Arial" w:hAnsi="Arial" w:hint="eastAsia"/>
              </w:rPr>
              <w:t> </w:t>
            </w:r>
          </w:p>
        </w:tc>
        <w:tc>
          <w:tcPr>
            <w:tcW w:w="1460" w:type="dxa"/>
            <w:noWrap/>
            <w:vAlign w:val="bottom"/>
          </w:tcPr>
          <w:p w:rsidR="000617D9" w:rsidRDefault="000617D9">
            <w:pPr>
              <w:rPr>
                <w:rFonts w:ascii="Arial" w:hAnsi="Arial"/>
              </w:rPr>
            </w:pPr>
            <w:r>
              <w:rPr>
                <w:rFonts w:ascii="Arial" w:hAnsi="Arial" w:hint="eastAsia"/>
              </w:rPr>
              <w:t> </w:t>
            </w:r>
          </w:p>
        </w:tc>
        <w:tc>
          <w:tcPr>
            <w:tcW w:w="1194" w:type="dxa"/>
            <w:gridSpan w:val="2"/>
            <w:noWrap/>
            <w:vAlign w:val="bottom"/>
          </w:tcPr>
          <w:p w:rsidR="000617D9" w:rsidRDefault="000617D9">
            <w:pPr>
              <w:rPr>
                <w:rFonts w:ascii="Arial" w:hAnsi="Arial"/>
              </w:rPr>
            </w:pPr>
            <w:r>
              <w:rPr>
                <w:rFonts w:ascii="Arial" w:hAnsi="Arial" w:hint="eastAsia"/>
              </w:rPr>
              <w:t> </w:t>
            </w:r>
          </w:p>
        </w:tc>
        <w:tc>
          <w:tcPr>
            <w:tcW w:w="1194" w:type="dxa"/>
            <w:noWrap/>
            <w:vAlign w:val="bottom"/>
          </w:tcPr>
          <w:p w:rsidR="000617D9" w:rsidRDefault="000617D9">
            <w:pPr>
              <w:rPr>
                <w:rFonts w:ascii="Arial" w:hAnsi="Arial"/>
              </w:rPr>
            </w:pPr>
            <w:r>
              <w:rPr>
                <w:rFonts w:ascii="Arial" w:hAnsi="Arial" w:hint="eastAsia"/>
              </w:rPr>
              <w:t> </w:t>
            </w:r>
          </w:p>
        </w:tc>
        <w:tc>
          <w:tcPr>
            <w:tcW w:w="698" w:type="dxa"/>
            <w:noWrap/>
            <w:vAlign w:val="bottom"/>
          </w:tcPr>
          <w:p w:rsidR="000617D9" w:rsidRDefault="000617D9">
            <w:pPr>
              <w:rPr>
                <w:rFonts w:ascii="Arial" w:hAnsi="Arial"/>
              </w:rPr>
            </w:pPr>
            <w:r>
              <w:rPr>
                <w:rFonts w:ascii="Arial" w:hAnsi="Arial" w:hint="eastAsia"/>
              </w:rPr>
              <w:t> </w:t>
            </w:r>
          </w:p>
        </w:tc>
        <w:tc>
          <w:tcPr>
            <w:tcW w:w="928" w:type="dxa"/>
            <w:gridSpan w:val="2"/>
            <w:noWrap/>
            <w:vAlign w:val="bottom"/>
          </w:tcPr>
          <w:p w:rsidR="000617D9" w:rsidRDefault="000617D9">
            <w:pPr>
              <w:rPr>
                <w:rFonts w:ascii="Arial" w:hAnsi="Arial"/>
              </w:rPr>
            </w:pPr>
            <w:r>
              <w:rPr>
                <w:rFonts w:ascii="Arial" w:hAnsi="Arial" w:hint="eastAsia"/>
              </w:rPr>
              <w:t> </w:t>
            </w:r>
          </w:p>
        </w:tc>
        <w:tc>
          <w:tcPr>
            <w:tcW w:w="644" w:type="dxa"/>
            <w:noWrap/>
            <w:vAlign w:val="bottom"/>
          </w:tcPr>
          <w:p w:rsidR="000617D9" w:rsidRDefault="000617D9">
            <w:pPr>
              <w:jc w:val="center"/>
              <w:rPr>
                <w:rFonts w:ascii="Arial" w:hAnsi="Arial"/>
              </w:rPr>
            </w:pPr>
            <w:r>
              <w:rPr>
                <w:rFonts w:ascii="Arial" w:hAnsi="Arial"/>
              </w:rPr>
              <w:t>4,3</w:t>
            </w:r>
          </w:p>
        </w:tc>
        <w:tc>
          <w:tcPr>
            <w:tcW w:w="886" w:type="dxa"/>
            <w:noWrap/>
            <w:vAlign w:val="bottom"/>
          </w:tcPr>
          <w:p w:rsidR="000617D9" w:rsidRDefault="000617D9">
            <w:pPr>
              <w:jc w:val="center"/>
              <w:rPr>
                <w:rFonts w:ascii="Arial" w:hAnsi="Arial"/>
              </w:rPr>
            </w:pPr>
            <w:r>
              <w:rPr>
                <w:rFonts w:ascii="Arial" w:hAnsi="Arial"/>
              </w:rPr>
              <w:t>4,3</w:t>
            </w:r>
          </w:p>
        </w:tc>
        <w:tc>
          <w:tcPr>
            <w:tcW w:w="640" w:type="dxa"/>
            <w:noWrap/>
            <w:vAlign w:val="bottom"/>
          </w:tcPr>
          <w:p w:rsidR="000617D9" w:rsidRDefault="000617D9">
            <w:pPr>
              <w:jc w:val="center"/>
              <w:rPr>
                <w:rFonts w:ascii="Arial" w:hAnsi="Arial"/>
              </w:rPr>
            </w:pPr>
            <w:r>
              <w:rPr>
                <w:rFonts w:ascii="Arial" w:hAnsi="Arial"/>
              </w:rPr>
              <w:t>4,3</w:t>
            </w:r>
          </w:p>
        </w:tc>
        <w:tc>
          <w:tcPr>
            <w:tcW w:w="644" w:type="dxa"/>
            <w:noWrap/>
            <w:vAlign w:val="bottom"/>
          </w:tcPr>
          <w:p w:rsidR="000617D9" w:rsidRDefault="000617D9">
            <w:pPr>
              <w:rPr>
                <w:rFonts w:ascii="Arial" w:hAnsi="Arial"/>
              </w:rPr>
            </w:pPr>
            <w:r>
              <w:rPr>
                <w:rFonts w:ascii="Arial" w:hAnsi="Arial" w:hint="eastAsia"/>
              </w:rPr>
              <w:t> </w:t>
            </w:r>
          </w:p>
        </w:tc>
        <w:tc>
          <w:tcPr>
            <w:tcW w:w="671" w:type="dxa"/>
            <w:noWrap/>
            <w:vAlign w:val="bottom"/>
          </w:tcPr>
          <w:p w:rsidR="000617D9" w:rsidRDefault="000617D9">
            <w:pPr>
              <w:rPr>
                <w:rFonts w:ascii="Arial" w:hAnsi="Arial"/>
              </w:rPr>
            </w:pPr>
            <w:r>
              <w:rPr>
                <w:rFonts w:ascii="Arial" w:hAnsi="Arial" w:hint="eastAsia"/>
              </w:rPr>
              <w:t> </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1.1</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независимости</w:t>
            </w:r>
            <w:r>
              <w:rPr>
                <w:rFonts w:ascii="Arial" w:hAnsi="Arial"/>
                <w:sz w:val="16"/>
                <w:szCs w:val="16"/>
              </w:rPr>
              <w:t xml:space="preserve"> </w:t>
            </w:r>
            <w:r>
              <w:rPr>
                <w:rFonts w:ascii="Arial" w:hAnsi="Arial" w:hint="eastAsia"/>
                <w:sz w:val="16"/>
                <w:szCs w:val="16"/>
              </w:rPr>
              <w:t>или</w:t>
            </w:r>
            <w:r>
              <w:rPr>
                <w:rFonts w:ascii="Arial" w:hAnsi="Arial"/>
                <w:sz w:val="16"/>
                <w:szCs w:val="16"/>
              </w:rPr>
              <w:t xml:space="preserve"> </w:t>
            </w:r>
            <w:r>
              <w:rPr>
                <w:rFonts w:ascii="Arial" w:hAnsi="Arial" w:hint="eastAsia"/>
                <w:sz w:val="16"/>
                <w:szCs w:val="16"/>
              </w:rPr>
              <w:t>автономности</w:t>
            </w:r>
            <w:r>
              <w:rPr>
                <w:rFonts w:ascii="Arial" w:hAnsi="Arial"/>
                <w:sz w:val="16"/>
                <w:szCs w:val="16"/>
              </w:rPr>
              <w:t xml:space="preserve"> (490/399)</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0,5</w:t>
            </w:r>
          </w:p>
        </w:tc>
        <w:tc>
          <w:tcPr>
            <w:tcW w:w="1194" w:type="dxa"/>
            <w:gridSpan w:val="2"/>
          </w:tcPr>
          <w:p w:rsidR="000617D9" w:rsidRDefault="000617D9">
            <w:pPr>
              <w:rPr>
                <w:rFonts w:ascii="Arial" w:hAnsi="Arial"/>
              </w:rPr>
            </w:pPr>
            <w:r>
              <w:rPr>
                <w:rFonts w:ascii="Arial" w:hAnsi="Arial"/>
              </w:rPr>
              <w:t>0,5-0,65</w:t>
            </w:r>
          </w:p>
        </w:tc>
        <w:tc>
          <w:tcPr>
            <w:tcW w:w="1194" w:type="dxa"/>
          </w:tcPr>
          <w:p w:rsidR="000617D9" w:rsidRDefault="000617D9">
            <w:pPr>
              <w:rPr>
                <w:rFonts w:ascii="Arial" w:hAnsi="Arial"/>
              </w:rPr>
            </w:pPr>
            <w:r>
              <w:rPr>
                <w:rFonts w:ascii="Arial" w:hAnsi="Arial"/>
              </w:rPr>
              <w:t>0,65-0,8</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928" w:type="dxa"/>
            <w:gridSpan w:val="2"/>
          </w:tcPr>
          <w:p w:rsidR="000617D9" w:rsidRDefault="000617D9">
            <w:pPr>
              <w:jc w:val="right"/>
              <w:rPr>
                <w:rFonts w:ascii="Arial" w:hAnsi="Arial"/>
                <w:szCs w:val="32"/>
              </w:rPr>
            </w:pPr>
            <w:r>
              <w:rPr>
                <w:rFonts w:ascii="Arial" w:hAnsi="Arial"/>
                <w:szCs w:val="32"/>
              </w:rPr>
              <w:t>0,70</w:t>
            </w:r>
          </w:p>
        </w:tc>
        <w:tc>
          <w:tcPr>
            <w:tcW w:w="644" w:type="dxa"/>
          </w:tcPr>
          <w:p w:rsidR="000617D9" w:rsidRDefault="000617D9">
            <w:pPr>
              <w:jc w:val="right"/>
              <w:rPr>
                <w:rFonts w:ascii="Arial" w:hAnsi="Arial"/>
                <w:szCs w:val="32"/>
              </w:rPr>
            </w:pPr>
            <w:r>
              <w:rPr>
                <w:rFonts w:ascii="Arial" w:hAnsi="Arial"/>
                <w:szCs w:val="32"/>
              </w:rPr>
              <w:t>0,67</w:t>
            </w:r>
          </w:p>
        </w:tc>
        <w:tc>
          <w:tcPr>
            <w:tcW w:w="886" w:type="dxa"/>
          </w:tcPr>
          <w:p w:rsidR="000617D9" w:rsidRDefault="000617D9">
            <w:pPr>
              <w:jc w:val="right"/>
              <w:rPr>
                <w:rFonts w:ascii="Arial" w:hAnsi="Arial"/>
                <w:szCs w:val="32"/>
              </w:rPr>
            </w:pPr>
            <w:r>
              <w:rPr>
                <w:rFonts w:ascii="Arial" w:hAnsi="Arial"/>
                <w:szCs w:val="32"/>
              </w:rPr>
              <w:t>0,66</w:t>
            </w:r>
          </w:p>
        </w:tc>
        <w:tc>
          <w:tcPr>
            <w:tcW w:w="640" w:type="dxa"/>
            <w:vAlign w:val="center"/>
          </w:tcPr>
          <w:p w:rsidR="000617D9" w:rsidRDefault="000617D9">
            <w:pPr>
              <w:jc w:val="center"/>
              <w:rPr>
                <w:rFonts w:ascii="Arial" w:hAnsi="Arial"/>
              </w:rPr>
            </w:pPr>
            <w:r>
              <w:rPr>
                <w:rFonts w:ascii="Arial" w:hAnsi="Arial"/>
              </w:rPr>
              <w:t>3</w:t>
            </w:r>
          </w:p>
        </w:tc>
        <w:tc>
          <w:tcPr>
            <w:tcW w:w="644" w:type="dxa"/>
            <w:vAlign w:val="center"/>
          </w:tcPr>
          <w:p w:rsidR="000617D9" w:rsidRDefault="000617D9">
            <w:pPr>
              <w:jc w:val="center"/>
              <w:rPr>
                <w:rFonts w:ascii="Arial" w:hAnsi="Arial"/>
              </w:rPr>
            </w:pPr>
            <w:r>
              <w:rPr>
                <w:rFonts w:ascii="Arial" w:hAnsi="Arial"/>
              </w:rPr>
              <w:t>3</w:t>
            </w:r>
          </w:p>
        </w:tc>
        <w:tc>
          <w:tcPr>
            <w:tcW w:w="671" w:type="dxa"/>
            <w:vAlign w:val="center"/>
          </w:tcPr>
          <w:p w:rsidR="000617D9" w:rsidRDefault="000617D9">
            <w:pPr>
              <w:jc w:val="center"/>
              <w:rPr>
                <w:rFonts w:ascii="Arial" w:hAnsi="Arial"/>
              </w:rPr>
            </w:pPr>
            <w:r>
              <w:rPr>
                <w:rFonts w:ascii="Arial" w:hAnsi="Arial"/>
              </w:rPr>
              <w:t>3</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trHeight w:val="675"/>
        </w:trPr>
        <w:tc>
          <w:tcPr>
            <w:tcW w:w="2410" w:type="dxa"/>
          </w:tcPr>
          <w:p w:rsidR="000617D9" w:rsidRDefault="000617D9">
            <w:pPr>
              <w:rPr>
                <w:rFonts w:ascii="Arial" w:hAnsi="Arial"/>
              </w:rPr>
            </w:pPr>
            <w:r>
              <w:rPr>
                <w:rFonts w:ascii="Arial" w:hAnsi="Arial" w:hint="eastAsia"/>
              </w:rPr>
              <w:t>К</w:t>
            </w:r>
            <w:r>
              <w:rPr>
                <w:rFonts w:ascii="Arial" w:hAnsi="Arial"/>
              </w:rPr>
              <w:t>1.2</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привлеченных</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(590+610)/(490)</w:t>
            </w:r>
          </w:p>
        </w:tc>
        <w:tc>
          <w:tcPr>
            <w:tcW w:w="1460"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1194" w:type="dxa"/>
            <w:gridSpan w:val="2"/>
          </w:tcPr>
          <w:p w:rsidR="000617D9" w:rsidRDefault="000617D9">
            <w:pPr>
              <w:rPr>
                <w:rFonts w:ascii="Arial" w:hAnsi="Arial"/>
              </w:rPr>
            </w:pPr>
            <w:r>
              <w:rPr>
                <w:rFonts w:ascii="Arial" w:hAnsi="Arial"/>
              </w:rPr>
              <w:t>0,8-0,5</w:t>
            </w:r>
          </w:p>
        </w:tc>
        <w:tc>
          <w:tcPr>
            <w:tcW w:w="1194" w:type="dxa"/>
          </w:tcPr>
          <w:p w:rsidR="000617D9" w:rsidRDefault="000617D9">
            <w:pPr>
              <w:rPr>
                <w:rFonts w:ascii="Arial" w:hAnsi="Arial"/>
              </w:rPr>
            </w:pPr>
            <w:r>
              <w:rPr>
                <w:rFonts w:ascii="Arial" w:hAnsi="Arial"/>
              </w:rPr>
              <w:t>0,5-0,2</w:t>
            </w:r>
          </w:p>
        </w:tc>
        <w:tc>
          <w:tcPr>
            <w:tcW w:w="698" w:type="dxa"/>
          </w:tcPr>
          <w:p w:rsidR="000617D9" w:rsidRDefault="000617D9">
            <w:pPr>
              <w:rPr>
                <w:rFonts w:ascii="Arial" w:hAnsi="Arial"/>
              </w:rPr>
            </w:pPr>
            <w:r>
              <w:rPr>
                <w:rFonts w:ascii="Arial" w:hAnsi="Arial" w:hint="eastAsia"/>
              </w:rPr>
              <w:t>ниже</w:t>
            </w:r>
            <w:r>
              <w:rPr>
                <w:rFonts w:ascii="Arial" w:hAnsi="Arial"/>
              </w:rPr>
              <w:t xml:space="preserve"> 0,2</w:t>
            </w:r>
          </w:p>
        </w:tc>
        <w:tc>
          <w:tcPr>
            <w:tcW w:w="928" w:type="dxa"/>
            <w:gridSpan w:val="2"/>
          </w:tcPr>
          <w:p w:rsidR="000617D9" w:rsidRDefault="000617D9">
            <w:pPr>
              <w:jc w:val="right"/>
              <w:rPr>
                <w:rFonts w:ascii="Arial" w:hAnsi="Arial"/>
              </w:rPr>
            </w:pPr>
            <w:r>
              <w:rPr>
                <w:rFonts w:ascii="Arial" w:hAnsi="Arial"/>
              </w:rPr>
              <w:t>0,13</w:t>
            </w:r>
          </w:p>
        </w:tc>
        <w:tc>
          <w:tcPr>
            <w:tcW w:w="644" w:type="dxa"/>
          </w:tcPr>
          <w:p w:rsidR="000617D9" w:rsidRDefault="000617D9">
            <w:pPr>
              <w:jc w:val="right"/>
              <w:rPr>
                <w:rFonts w:ascii="Arial" w:hAnsi="Arial"/>
              </w:rPr>
            </w:pPr>
            <w:r>
              <w:rPr>
                <w:rFonts w:ascii="Arial" w:hAnsi="Arial"/>
              </w:rPr>
              <w:t>0,12</w:t>
            </w:r>
          </w:p>
        </w:tc>
        <w:tc>
          <w:tcPr>
            <w:tcW w:w="886" w:type="dxa"/>
          </w:tcPr>
          <w:p w:rsidR="000617D9" w:rsidRDefault="000617D9">
            <w:pPr>
              <w:jc w:val="right"/>
              <w:rPr>
                <w:rFonts w:ascii="Arial" w:hAnsi="Arial"/>
                <w:szCs w:val="32"/>
              </w:rPr>
            </w:pPr>
            <w:r>
              <w:rPr>
                <w:rFonts w:ascii="Arial" w:hAnsi="Arial"/>
                <w:szCs w:val="32"/>
              </w:rPr>
              <w:t>0,11</w:t>
            </w:r>
          </w:p>
        </w:tc>
        <w:tc>
          <w:tcPr>
            <w:tcW w:w="640" w:type="dxa"/>
            <w:vAlign w:val="center"/>
          </w:tcPr>
          <w:p w:rsidR="000617D9" w:rsidRDefault="000617D9">
            <w:pPr>
              <w:jc w:val="center"/>
              <w:rPr>
                <w:rFonts w:ascii="Arial" w:hAnsi="Arial"/>
              </w:rPr>
            </w:pPr>
            <w:r>
              <w:rPr>
                <w:rFonts w:ascii="Arial" w:hAnsi="Arial"/>
              </w:rPr>
              <w:t>5</w:t>
            </w:r>
          </w:p>
        </w:tc>
        <w:tc>
          <w:tcPr>
            <w:tcW w:w="644" w:type="dxa"/>
            <w:vAlign w:val="center"/>
          </w:tcPr>
          <w:p w:rsidR="000617D9" w:rsidRDefault="000617D9">
            <w:pPr>
              <w:jc w:val="center"/>
              <w:rPr>
                <w:rFonts w:ascii="Arial" w:hAnsi="Arial"/>
              </w:rPr>
            </w:pPr>
            <w:r>
              <w:rPr>
                <w:rFonts w:ascii="Arial" w:hAnsi="Arial"/>
              </w:rPr>
              <w:t>5</w:t>
            </w:r>
          </w:p>
        </w:tc>
        <w:tc>
          <w:tcPr>
            <w:tcW w:w="671" w:type="dxa"/>
            <w:vAlign w:val="center"/>
          </w:tcPr>
          <w:p w:rsidR="000617D9" w:rsidRDefault="000617D9">
            <w:pPr>
              <w:jc w:val="center"/>
              <w:rPr>
                <w:rFonts w:ascii="Arial" w:hAnsi="Arial"/>
              </w:rPr>
            </w:pPr>
            <w:r>
              <w:rPr>
                <w:rFonts w:ascii="Arial" w:hAnsi="Arial"/>
              </w:rPr>
              <w:t>5</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trHeight w:val="510"/>
        </w:trPr>
        <w:tc>
          <w:tcPr>
            <w:tcW w:w="2410" w:type="dxa"/>
          </w:tcPr>
          <w:p w:rsidR="000617D9" w:rsidRDefault="000617D9">
            <w:pPr>
              <w:rPr>
                <w:rFonts w:ascii="Arial" w:hAnsi="Arial"/>
              </w:rPr>
            </w:pPr>
            <w:r>
              <w:rPr>
                <w:rFonts w:ascii="Arial" w:hAnsi="Arial" w:hint="eastAsia"/>
              </w:rPr>
              <w:t>К</w:t>
            </w:r>
            <w:r>
              <w:rPr>
                <w:rFonts w:ascii="Arial" w:hAnsi="Arial"/>
              </w:rPr>
              <w:t>1.3</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дебиторской</w:t>
            </w:r>
            <w:r>
              <w:rPr>
                <w:rFonts w:ascii="Arial" w:hAnsi="Arial"/>
                <w:sz w:val="16"/>
                <w:szCs w:val="16"/>
              </w:rPr>
              <w:t xml:space="preserve"> </w:t>
            </w:r>
            <w:r>
              <w:rPr>
                <w:rFonts w:ascii="Arial" w:hAnsi="Arial" w:hint="eastAsia"/>
                <w:sz w:val="16"/>
                <w:szCs w:val="16"/>
              </w:rPr>
              <w:t>задолженности</w:t>
            </w:r>
            <w:r>
              <w:rPr>
                <w:rFonts w:ascii="Arial" w:hAnsi="Arial"/>
                <w:sz w:val="16"/>
                <w:szCs w:val="16"/>
              </w:rPr>
              <w:t xml:space="preserve"> (220+250)/(399)</w:t>
            </w:r>
          </w:p>
        </w:tc>
        <w:tc>
          <w:tcPr>
            <w:tcW w:w="1460" w:type="dxa"/>
          </w:tcPr>
          <w:p w:rsidR="000617D9" w:rsidRDefault="000617D9">
            <w:pPr>
              <w:rPr>
                <w:rFonts w:ascii="Arial" w:hAnsi="Arial"/>
              </w:rPr>
            </w:pPr>
            <w:r>
              <w:rPr>
                <w:rFonts w:ascii="Arial" w:hAnsi="Arial" w:hint="eastAsia"/>
              </w:rPr>
              <w:t>выше</w:t>
            </w:r>
            <w:r>
              <w:rPr>
                <w:rFonts w:ascii="Arial" w:hAnsi="Arial"/>
              </w:rPr>
              <w:t xml:space="preserve"> 0,15</w:t>
            </w:r>
          </w:p>
        </w:tc>
        <w:tc>
          <w:tcPr>
            <w:tcW w:w="1194" w:type="dxa"/>
            <w:gridSpan w:val="2"/>
          </w:tcPr>
          <w:p w:rsidR="000617D9" w:rsidRDefault="000617D9">
            <w:pPr>
              <w:rPr>
                <w:rFonts w:ascii="Arial" w:hAnsi="Arial"/>
              </w:rPr>
            </w:pPr>
            <w:r>
              <w:rPr>
                <w:rFonts w:ascii="Arial" w:hAnsi="Arial"/>
              </w:rPr>
              <w:t>0,15-0,1</w:t>
            </w:r>
          </w:p>
        </w:tc>
        <w:tc>
          <w:tcPr>
            <w:tcW w:w="1194" w:type="dxa"/>
          </w:tcPr>
          <w:p w:rsidR="000617D9" w:rsidRDefault="000617D9">
            <w:pPr>
              <w:rPr>
                <w:rFonts w:ascii="Arial" w:hAnsi="Arial"/>
              </w:rPr>
            </w:pPr>
            <w:r>
              <w:rPr>
                <w:rFonts w:ascii="Arial" w:hAnsi="Arial"/>
              </w:rPr>
              <w:t>0,1-0,05</w:t>
            </w:r>
          </w:p>
        </w:tc>
        <w:tc>
          <w:tcPr>
            <w:tcW w:w="698" w:type="dxa"/>
          </w:tcPr>
          <w:p w:rsidR="000617D9" w:rsidRDefault="000617D9">
            <w:pPr>
              <w:rPr>
                <w:rFonts w:ascii="Arial" w:hAnsi="Arial"/>
              </w:rPr>
            </w:pPr>
            <w:r>
              <w:rPr>
                <w:rFonts w:ascii="Arial" w:hAnsi="Arial" w:hint="eastAsia"/>
              </w:rPr>
              <w:t>ниже</w:t>
            </w:r>
            <w:r>
              <w:rPr>
                <w:rFonts w:ascii="Arial" w:hAnsi="Arial"/>
              </w:rPr>
              <w:t xml:space="preserve"> 0,05</w:t>
            </w:r>
          </w:p>
        </w:tc>
        <w:tc>
          <w:tcPr>
            <w:tcW w:w="928" w:type="dxa"/>
            <w:gridSpan w:val="2"/>
          </w:tcPr>
          <w:p w:rsidR="000617D9" w:rsidRDefault="000617D9">
            <w:pPr>
              <w:jc w:val="right"/>
              <w:rPr>
                <w:rFonts w:ascii="Arial" w:hAnsi="Arial"/>
              </w:rPr>
            </w:pPr>
            <w:r>
              <w:rPr>
                <w:rFonts w:ascii="Arial" w:hAnsi="Arial"/>
              </w:rPr>
              <w:t>0,02</w:t>
            </w:r>
          </w:p>
        </w:tc>
        <w:tc>
          <w:tcPr>
            <w:tcW w:w="644" w:type="dxa"/>
          </w:tcPr>
          <w:p w:rsidR="000617D9" w:rsidRDefault="000617D9">
            <w:pPr>
              <w:jc w:val="right"/>
              <w:rPr>
                <w:rFonts w:ascii="Arial" w:hAnsi="Arial"/>
              </w:rPr>
            </w:pPr>
            <w:r>
              <w:rPr>
                <w:rFonts w:ascii="Arial" w:hAnsi="Arial"/>
              </w:rPr>
              <w:t>0,03</w:t>
            </w:r>
          </w:p>
        </w:tc>
        <w:tc>
          <w:tcPr>
            <w:tcW w:w="886" w:type="dxa"/>
          </w:tcPr>
          <w:p w:rsidR="000617D9" w:rsidRDefault="000617D9">
            <w:pPr>
              <w:jc w:val="right"/>
              <w:rPr>
                <w:rFonts w:ascii="Arial" w:hAnsi="Arial"/>
              </w:rPr>
            </w:pPr>
            <w:r>
              <w:rPr>
                <w:rFonts w:ascii="Arial" w:hAnsi="Arial"/>
              </w:rPr>
              <w:t>0,02</w:t>
            </w:r>
          </w:p>
        </w:tc>
        <w:tc>
          <w:tcPr>
            <w:tcW w:w="640" w:type="dxa"/>
            <w:vAlign w:val="center"/>
          </w:tcPr>
          <w:p w:rsidR="000617D9" w:rsidRDefault="000617D9">
            <w:pPr>
              <w:jc w:val="center"/>
              <w:rPr>
                <w:rFonts w:ascii="Arial" w:hAnsi="Arial"/>
              </w:rPr>
            </w:pPr>
            <w:r>
              <w:rPr>
                <w:rFonts w:ascii="Arial" w:hAnsi="Arial"/>
              </w:rPr>
              <w:t>5</w:t>
            </w:r>
          </w:p>
        </w:tc>
        <w:tc>
          <w:tcPr>
            <w:tcW w:w="644" w:type="dxa"/>
            <w:vAlign w:val="center"/>
          </w:tcPr>
          <w:p w:rsidR="000617D9" w:rsidRDefault="000617D9">
            <w:pPr>
              <w:jc w:val="center"/>
              <w:rPr>
                <w:rFonts w:ascii="Arial" w:hAnsi="Arial"/>
              </w:rPr>
            </w:pPr>
            <w:r>
              <w:rPr>
                <w:rFonts w:ascii="Arial" w:hAnsi="Arial"/>
              </w:rPr>
              <w:t>5</w:t>
            </w:r>
          </w:p>
        </w:tc>
        <w:tc>
          <w:tcPr>
            <w:tcW w:w="671" w:type="dxa"/>
            <w:vAlign w:val="center"/>
          </w:tcPr>
          <w:p w:rsidR="000617D9" w:rsidRDefault="000617D9">
            <w:pPr>
              <w:jc w:val="center"/>
              <w:rPr>
                <w:rFonts w:ascii="Arial" w:hAnsi="Arial"/>
              </w:rPr>
            </w:pPr>
            <w:r>
              <w:rPr>
                <w:rFonts w:ascii="Arial" w:hAnsi="Arial"/>
              </w:rPr>
              <w:t>5</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gridAfter w:val="1"/>
          <w:wAfter w:w="482" w:type="dxa"/>
          <w:trHeight w:val="255"/>
        </w:trPr>
        <w:tc>
          <w:tcPr>
            <w:tcW w:w="2410" w:type="dxa"/>
            <w:noWrap/>
            <w:vAlign w:val="bottom"/>
          </w:tcPr>
          <w:p w:rsidR="000617D9" w:rsidRDefault="000617D9">
            <w:pPr>
              <w:rPr>
                <w:rFonts w:ascii="Arial" w:hAnsi="Arial"/>
              </w:rPr>
            </w:pPr>
            <w:r>
              <w:rPr>
                <w:rFonts w:ascii="Arial" w:hAnsi="Arial"/>
              </w:rPr>
              <w:t xml:space="preserve">2. </w:t>
            </w:r>
            <w:r>
              <w:rPr>
                <w:rFonts w:ascii="Arial" w:hAnsi="Arial" w:hint="eastAsia"/>
              </w:rPr>
              <w:t>Показатели</w:t>
            </w:r>
            <w:r>
              <w:rPr>
                <w:rFonts w:ascii="Arial" w:hAnsi="Arial"/>
              </w:rPr>
              <w:t xml:space="preserve"> </w:t>
            </w:r>
            <w:r>
              <w:rPr>
                <w:rFonts w:ascii="Arial" w:hAnsi="Arial" w:hint="eastAsia"/>
              </w:rPr>
              <w:t>платежеспособности</w:t>
            </w:r>
          </w:p>
        </w:tc>
        <w:tc>
          <w:tcPr>
            <w:tcW w:w="3402" w:type="dxa"/>
            <w:noWrap/>
            <w:vAlign w:val="bottom"/>
          </w:tcPr>
          <w:p w:rsidR="000617D9" w:rsidRDefault="000617D9">
            <w:pPr>
              <w:rPr>
                <w:rFonts w:ascii="Arial" w:hAnsi="Arial"/>
              </w:rPr>
            </w:pPr>
            <w:r>
              <w:rPr>
                <w:rFonts w:ascii="Arial" w:hAnsi="Arial" w:hint="eastAsia"/>
              </w:rPr>
              <w:t> </w:t>
            </w:r>
          </w:p>
        </w:tc>
        <w:tc>
          <w:tcPr>
            <w:tcW w:w="1460" w:type="dxa"/>
            <w:noWrap/>
            <w:vAlign w:val="bottom"/>
          </w:tcPr>
          <w:p w:rsidR="000617D9" w:rsidRDefault="000617D9">
            <w:pPr>
              <w:rPr>
                <w:rFonts w:ascii="Arial" w:hAnsi="Arial"/>
              </w:rPr>
            </w:pPr>
            <w:r>
              <w:rPr>
                <w:rFonts w:ascii="Arial" w:hAnsi="Arial" w:hint="eastAsia"/>
              </w:rPr>
              <w:t> </w:t>
            </w:r>
          </w:p>
        </w:tc>
        <w:tc>
          <w:tcPr>
            <w:tcW w:w="1194" w:type="dxa"/>
            <w:gridSpan w:val="2"/>
            <w:noWrap/>
            <w:vAlign w:val="bottom"/>
          </w:tcPr>
          <w:p w:rsidR="000617D9" w:rsidRDefault="000617D9">
            <w:pPr>
              <w:rPr>
                <w:rFonts w:ascii="Arial" w:hAnsi="Arial"/>
              </w:rPr>
            </w:pPr>
            <w:r>
              <w:rPr>
                <w:rFonts w:ascii="Arial" w:hAnsi="Arial" w:hint="eastAsia"/>
              </w:rPr>
              <w:t> </w:t>
            </w:r>
          </w:p>
        </w:tc>
        <w:tc>
          <w:tcPr>
            <w:tcW w:w="1194" w:type="dxa"/>
            <w:noWrap/>
            <w:vAlign w:val="bottom"/>
          </w:tcPr>
          <w:p w:rsidR="000617D9" w:rsidRDefault="000617D9">
            <w:pPr>
              <w:rPr>
                <w:rFonts w:ascii="Arial" w:hAnsi="Arial"/>
              </w:rPr>
            </w:pPr>
            <w:r>
              <w:rPr>
                <w:rFonts w:ascii="Arial" w:hAnsi="Arial" w:hint="eastAsia"/>
              </w:rPr>
              <w:t> </w:t>
            </w:r>
          </w:p>
        </w:tc>
        <w:tc>
          <w:tcPr>
            <w:tcW w:w="698" w:type="dxa"/>
            <w:noWrap/>
            <w:vAlign w:val="bottom"/>
          </w:tcPr>
          <w:p w:rsidR="000617D9" w:rsidRDefault="000617D9">
            <w:pPr>
              <w:rPr>
                <w:rFonts w:ascii="Arial" w:hAnsi="Arial"/>
              </w:rPr>
            </w:pPr>
            <w:r>
              <w:rPr>
                <w:rFonts w:ascii="Arial" w:hAnsi="Arial" w:hint="eastAsia"/>
              </w:rPr>
              <w:t> </w:t>
            </w:r>
          </w:p>
        </w:tc>
        <w:tc>
          <w:tcPr>
            <w:tcW w:w="928" w:type="dxa"/>
            <w:gridSpan w:val="2"/>
            <w:noWrap/>
            <w:vAlign w:val="bottom"/>
          </w:tcPr>
          <w:p w:rsidR="000617D9" w:rsidRDefault="000617D9">
            <w:pPr>
              <w:rPr>
                <w:rFonts w:ascii="Arial" w:hAnsi="Arial"/>
              </w:rPr>
            </w:pPr>
            <w:r>
              <w:rPr>
                <w:rFonts w:ascii="Arial" w:hAnsi="Arial" w:hint="eastAsia"/>
              </w:rPr>
              <w:t> </w:t>
            </w:r>
          </w:p>
        </w:tc>
        <w:tc>
          <w:tcPr>
            <w:tcW w:w="644" w:type="dxa"/>
            <w:noWrap/>
            <w:vAlign w:val="bottom"/>
          </w:tcPr>
          <w:p w:rsidR="000617D9" w:rsidRDefault="000617D9">
            <w:pPr>
              <w:rPr>
                <w:rFonts w:ascii="Arial" w:hAnsi="Arial"/>
              </w:rPr>
            </w:pPr>
            <w:r>
              <w:rPr>
                <w:rFonts w:ascii="Arial" w:hAnsi="Arial" w:hint="eastAsia"/>
              </w:rPr>
              <w:t> </w:t>
            </w:r>
          </w:p>
        </w:tc>
        <w:tc>
          <w:tcPr>
            <w:tcW w:w="886" w:type="dxa"/>
            <w:noWrap/>
            <w:vAlign w:val="bottom"/>
          </w:tcPr>
          <w:p w:rsidR="000617D9" w:rsidRDefault="000617D9">
            <w:pPr>
              <w:jc w:val="center"/>
              <w:rPr>
                <w:rFonts w:ascii="Arial" w:hAnsi="Arial"/>
              </w:rPr>
            </w:pPr>
            <w:r>
              <w:rPr>
                <w:rFonts w:ascii="Arial" w:hAnsi="Arial"/>
              </w:rPr>
              <w:t>1,5</w:t>
            </w:r>
          </w:p>
        </w:tc>
        <w:tc>
          <w:tcPr>
            <w:tcW w:w="640" w:type="dxa"/>
            <w:noWrap/>
            <w:vAlign w:val="bottom"/>
          </w:tcPr>
          <w:p w:rsidR="000617D9" w:rsidRDefault="000617D9">
            <w:pPr>
              <w:jc w:val="center"/>
              <w:rPr>
                <w:rFonts w:ascii="Arial" w:hAnsi="Arial"/>
              </w:rPr>
            </w:pPr>
            <w:r>
              <w:rPr>
                <w:rFonts w:ascii="Arial" w:hAnsi="Arial"/>
              </w:rPr>
              <w:t>1,0</w:t>
            </w:r>
          </w:p>
        </w:tc>
        <w:tc>
          <w:tcPr>
            <w:tcW w:w="644" w:type="dxa"/>
            <w:noWrap/>
            <w:vAlign w:val="bottom"/>
          </w:tcPr>
          <w:p w:rsidR="000617D9" w:rsidRDefault="000617D9">
            <w:pPr>
              <w:jc w:val="center"/>
              <w:rPr>
                <w:rFonts w:ascii="Arial" w:hAnsi="Arial"/>
              </w:rPr>
            </w:pPr>
            <w:r>
              <w:rPr>
                <w:rFonts w:ascii="Arial" w:hAnsi="Arial"/>
              </w:rPr>
              <w:t>1,0</w:t>
            </w:r>
          </w:p>
        </w:tc>
        <w:tc>
          <w:tcPr>
            <w:tcW w:w="671" w:type="dxa"/>
            <w:noWrap/>
            <w:vAlign w:val="bottom"/>
          </w:tcPr>
          <w:p w:rsidR="000617D9" w:rsidRDefault="000617D9">
            <w:pPr>
              <w:rPr>
                <w:rFonts w:ascii="Arial" w:hAnsi="Arial"/>
              </w:rPr>
            </w:pPr>
            <w:r>
              <w:rPr>
                <w:rFonts w:ascii="Arial" w:hAnsi="Arial" w:hint="eastAsia"/>
              </w:rPr>
              <w:t> </w:t>
            </w:r>
          </w:p>
        </w:tc>
        <w:tc>
          <w:tcPr>
            <w:tcW w:w="582" w:type="dxa"/>
            <w:noWrap/>
            <w:vAlign w:val="bottom"/>
          </w:tcPr>
          <w:p w:rsidR="000617D9" w:rsidRDefault="000617D9">
            <w:pPr>
              <w:rPr>
                <w:rFonts w:ascii="Arial" w:hAnsi="Arial"/>
              </w:rPr>
            </w:pPr>
            <w:r>
              <w:rPr>
                <w:rFonts w:ascii="Arial" w:hAnsi="Arial" w:hint="eastAsia"/>
              </w:rPr>
              <w:t> </w:t>
            </w:r>
          </w:p>
        </w:tc>
      </w:tr>
      <w:tr w:rsidR="000617D9">
        <w:trPr>
          <w:trHeight w:val="675"/>
        </w:trPr>
        <w:tc>
          <w:tcPr>
            <w:tcW w:w="2410" w:type="dxa"/>
          </w:tcPr>
          <w:p w:rsidR="000617D9" w:rsidRDefault="000617D9">
            <w:pPr>
              <w:rPr>
                <w:rFonts w:ascii="Arial" w:hAnsi="Arial"/>
              </w:rPr>
            </w:pPr>
            <w:r>
              <w:rPr>
                <w:rFonts w:ascii="Arial" w:hAnsi="Arial" w:hint="eastAsia"/>
              </w:rPr>
              <w:t>К</w:t>
            </w:r>
            <w:r>
              <w:rPr>
                <w:rFonts w:ascii="Arial" w:hAnsi="Arial"/>
              </w:rPr>
              <w:t>2.1</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абсолютной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(240+250)/(690--640-650-660)</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0,2</w:t>
            </w:r>
          </w:p>
        </w:tc>
        <w:tc>
          <w:tcPr>
            <w:tcW w:w="1194" w:type="dxa"/>
            <w:gridSpan w:val="2"/>
          </w:tcPr>
          <w:p w:rsidR="000617D9" w:rsidRDefault="000617D9">
            <w:pPr>
              <w:rPr>
                <w:rFonts w:ascii="Arial" w:hAnsi="Arial"/>
              </w:rPr>
            </w:pPr>
            <w:r>
              <w:rPr>
                <w:rFonts w:ascii="Arial" w:hAnsi="Arial"/>
              </w:rPr>
              <w:t>0,2-0,3</w:t>
            </w:r>
          </w:p>
        </w:tc>
        <w:tc>
          <w:tcPr>
            <w:tcW w:w="1194" w:type="dxa"/>
          </w:tcPr>
          <w:p w:rsidR="000617D9" w:rsidRDefault="000617D9">
            <w:pPr>
              <w:rPr>
                <w:rFonts w:ascii="Arial" w:hAnsi="Arial"/>
              </w:rPr>
            </w:pPr>
            <w:r>
              <w:rPr>
                <w:rFonts w:ascii="Arial" w:hAnsi="Arial"/>
              </w:rPr>
              <w:t>0,3-0,4</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0,4</w:t>
            </w:r>
          </w:p>
        </w:tc>
        <w:tc>
          <w:tcPr>
            <w:tcW w:w="928" w:type="dxa"/>
            <w:gridSpan w:val="2"/>
          </w:tcPr>
          <w:p w:rsidR="000617D9" w:rsidRDefault="000617D9">
            <w:pPr>
              <w:jc w:val="right"/>
              <w:rPr>
                <w:rFonts w:ascii="Arial" w:hAnsi="Arial"/>
                <w:szCs w:val="32"/>
              </w:rPr>
            </w:pPr>
            <w:r>
              <w:rPr>
                <w:rFonts w:ascii="Arial" w:hAnsi="Arial"/>
                <w:szCs w:val="32"/>
              </w:rPr>
              <w:t>0,17</w:t>
            </w:r>
          </w:p>
        </w:tc>
        <w:tc>
          <w:tcPr>
            <w:tcW w:w="644" w:type="dxa"/>
          </w:tcPr>
          <w:p w:rsidR="000617D9" w:rsidRDefault="000617D9">
            <w:pPr>
              <w:jc w:val="right"/>
              <w:rPr>
                <w:rFonts w:ascii="Arial" w:hAnsi="Arial"/>
                <w:szCs w:val="32"/>
              </w:rPr>
            </w:pPr>
            <w:r>
              <w:rPr>
                <w:rFonts w:ascii="Arial" w:hAnsi="Arial"/>
                <w:szCs w:val="32"/>
              </w:rPr>
              <w:t>0,15</w:t>
            </w:r>
          </w:p>
        </w:tc>
        <w:tc>
          <w:tcPr>
            <w:tcW w:w="886" w:type="dxa"/>
          </w:tcPr>
          <w:p w:rsidR="000617D9" w:rsidRDefault="000617D9">
            <w:pPr>
              <w:jc w:val="right"/>
              <w:rPr>
                <w:rFonts w:ascii="Arial" w:hAnsi="Arial"/>
                <w:szCs w:val="32"/>
              </w:rPr>
            </w:pPr>
            <w:r>
              <w:rPr>
                <w:rFonts w:ascii="Arial" w:hAnsi="Arial"/>
                <w:szCs w:val="32"/>
              </w:rPr>
              <w:t>0,20</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trHeight w:val="675"/>
        </w:trPr>
        <w:tc>
          <w:tcPr>
            <w:tcW w:w="2410" w:type="dxa"/>
          </w:tcPr>
          <w:p w:rsidR="000617D9" w:rsidRDefault="000617D9">
            <w:pPr>
              <w:rPr>
                <w:rFonts w:ascii="Arial" w:hAnsi="Arial"/>
              </w:rPr>
            </w:pPr>
            <w:r>
              <w:rPr>
                <w:rFonts w:ascii="Arial" w:hAnsi="Arial" w:hint="eastAsia"/>
              </w:rPr>
              <w:t>К</w:t>
            </w:r>
            <w:r>
              <w:rPr>
                <w:rFonts w:ascii="Arial" w:hAnsi="Arial"/>
              </w:rPr>
              <w:t>2.2</w:t>
            </w:r>
          </w:p>
        </w:tc>
        <w:tc>
          <w:tcPr>
            <w:tcW w:w="3402" w:type="dxa"/>
          </w:tcPr>
          <w:p w:rsidR="000617D9" w:rsidRDefault="000617D9">
            <w:pPr>
              <w:rPr>
                <w:rFonts w:ascii="Arial" w:hAnsi="Arial"/>
                <w:sz w:val="16"/>
                <w:szCs w:val="16"/>
              </w:rPr>
            </w:pPr>
            <w:r>
              <w:rPr>
                <w:rFonts w:ascii="Arial" w:hAnsi="Arial" w:hint="eastAsia"/>
                <w:sz w:val="16"/>
                <w:szCs w:val="16"/>
              </w:rPr>
              <w:t>Промежуточный</w:t>
            </w:r>
            <w:r>
              <w:rPr>
                <w:rFonts w:ascii="Arial" w:hAnsi="Arial"/>
                <w:sz w:val="16"/>
                <w:szCs w:val="16"/>
              </w:rPr>
              <w:t xml:space="preserve">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покрытия</w:t>
            </w:r>
            <w:r>
              <w:rPr>
                <w:rFonts w:ascii="Arial" w:hAnsi="Arial"/>
                <w:sz w:val="16"/>
                <w:szCs w:val="16"/>
              </w:rPr>
              <w:t xml:space="preserve"> (290-210-218-225--235-260)/(690-640-650-660)</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0,7</w:t>
            </w:r>
          </w:p>
        </w:tc>
        <w:tc>
          <w:tcPr>
            <w:tcW w:w="1194" w:type="dxa"/>
            <w:gridSpan w:val="2"/>
          </w:tcPr>
          <w:p w:rsidR="000617D9" w:rsidRDefault="000617D9">
            <w:pPr>
              <w:rPr>
                <w:rFonts w:ascii="Arial" w:hAnsi="Arial"/>
              </w:rPr>
            </w:pPr>
            <w:r>
              <w:rPr>
                <w:rFonts w:ascii="Arial" w:hAnsi="Arial"/>
              </w:rPr>
              <w:t>0,7-0,85</w:t>
            </w:r>
          </w:p>
        </w:tc>
        <w:tc>
          <w:tcPr>
            <w:tcW w:w="1194" w:type="dxa"/>
          </w:tcPr>
          <w:p w:rsidR="000617D9" w:rsidRDefault="000617D9">
            <w:pPr>
              <w:rPr>
                <w:rFonts w:ascii="Arial" w:hAnsi="Arial"/>
              </w:rPr>
            </w:pPr>
            <w:r>
              <w:rPr>
                <w:rFonts w:ascii="Arial" w:hAnsi="Arial"/>
              </w:rPr>
              <w:t>0,85-1,0</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1,0</w:t>
            </w:r>
          </w:p>
        </w:tc>
        <w:tc>
          <w:tcPr>
            <w:tcW w:w="928" w:type="dxa"/>
            <w:gridSpan w:val="2"/>
          </w:tcPr>
          <w:p w:rsidR="000617D9" w:rsidRDefault="000617D9">
            <w:pPr>
              <w:jc w:val="right"/>
              <w:rPr>
                <w:rFonts w:ascii="Arial" w:hAnsi="Arial"/>
                <w:szCs w:val="32"/>
              </w:rPr>
            </w:pPr>
            <w:r>
              <w:rPr>
                <w:rFonts w:ascii="Arial" w:hAnsi="Arial"/>
                <w:szCs w:val="32"/>
              </w:rPr>
              <w:t>0,22</w:t>
            </w:r>
          </w:p>
        </w:tc>
        <w:tc>
          <w:tcPr>
            <w:tcW w:w="644" w:type="dxa"/>
          </w:tcPr>
          <w:p w:rsidR="000617D9" w:rsidRDefault="000617D9">
            <w:pPr>
              <w:jc w:val="right"/>
              <w:rPr>
                <w:rFonts w:ascii="Arial" w:hAnsi="Arial"/>
                <w:szCs w:val="32"/>
              </w:rPr>
            </w:pPr>
            <w:r>
              <w:rPr>
                <w:rFonts w:ascii="Arial" w:hAnsi="Arial"/>
                <w:szCs w:val="32"/>
              </w:rPr>
              <w:t>0,22</w:t>
            </w:r>
          </w:p>
        </w:tc>
        <w:tc>
          <w:tcPr>
            <w:tcW w:w="886" w:type="dxa"/>
          </w:tcPr>
          <w:p w:rsidR="000617D9" w:rsidRDefault="000617D9">
            <w:pPr>
              <w:jc w:val="right"/>
              <w:rPr>
                <w:rFonts w:ascii="Arial" w:hAnsi="Arial"/>
                <w:szCs w:val="32"/>
              </w:rPr>
            </w:pPr>
            <w:r>
              <w:rPr>
                <w:rFonts w:ascii="Arial" w:hAnsi="Arial"/>
                <w:szCs w:val="32"/>
              </w:rPr>
              <w:t>0,26</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trHeight w:val="900"/>
        </w:trPr>
        <w:tc>
          <w:tcPr>
            <w:tcW w:w="2410" w:type="dxa"/>
          </w:tcPr>
          <w:p w:rsidR="000617D9" w:rsidRDefault="000617D9">
            <w:pPr>
              <w:rPr>
                <w:rFonts w:ascii="Arial" w:hAnsi="Arial"/>
              </w:rPr>
            </w:pPr>
            <w:r>
              <w:rPr>
                <w:rFonts w:ascii="Arial" w:hAnsi="Arial" w:hint="eastAsia"/>
              </w:rPr>
              <w:t>К</w:t>
            </w:r>
            <w:r>
              <w:rPr>
                <w:rFonts w:ascii="Arial" w:hAnsi="Arial"/>
              </w:rPr>
              <w:t>2.3</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обеспеченности</w:t>
            </w:r>
            <w:r>
              <w:rPr>
                <w:rFonts w:ascii="Arial" w:hAnsi="Arial"/>
                <w:sz w:val="16"/>
                <w:szCs w:val="16"/>
              </w:rPr>
              <w:t xml:space="preserve"> </w:t>
            </w:r>
            <w:r>
              <w:rPr>
                <w:rFonts w:ascii="Arial" w:hAnsi="Arial" w:hint="eastAsia"/>
                <w:sz w:val="16"/>
                <w:szCs w:val="16"/>
              </w:rPr>
              <w:t>запасами</w:t>
            </w:r>
            <w:r>
              <w:rPr>
                <w:rFonts w:ascii="Arial" w:hAnsi="Arial"/>
                <w:sz w:val="16"/>
                <w:szCs w:val="16"/>
              </w:rPr>
              <w:t xml:space="preserve"> </w:t>
            </w:r>
            <w:r>
              <w:rPr>
                <w:rFonts w:ascii="Arial" w:hAnsi="Arial" w:hint="eastAsia"/>
                <w:sz w:val="16"/>
                <w:szCs w:val="16"/>
              </w:rPr>
              <w:t>краткосрочных</w:t>
            </w:r>
            <w:r>
              <w:rPr>
                <w:rFonts w:ascii="Arial" w:hAnsi="Arial"/>
                <w:sz w:val="16"/>
                <w:szCs w:val="16"/>
              </w:rPr>
              <w:t xml:space="preserve"> </w:t>
            </w:r>
            <w:r>
              <w:rPr>
                <w:rFonts w:ascii="Arial" w:hAnsi="Arial" w:hint="eastAsia"/>
                <w:sz w:val="16"/>
                <w:szCs w:val="16"/>
              </w:rPr>
              <w:t>обязательств</w:t>
            </w:r>
            <w:r>
              <w:rPr>
                <w:rFonts w:ascii="Arial" w:hAnsi="Arial"/>
                <w:sz w:val="16"/>
                <w:szCs w:val="16"/>
              </w:rPr>
              <w:t xml:space="preserve"> (210+218)/ (690-640-650-660)</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0,4</w:t>
            </w:r>
          </w:p>
        </w:tc>
        <w:tc>
          <w:tcPr>
            <w:tcW w:w="1194" w:type="dxa"/>
            <w:gridSpan w:val="2"/>
          </w:tcPr>
          <w:p w:rsidR="000617D9" w:rsidRDefault="000617D9">
            <w:pPr>
              <w:rPr>
                <w:rFonts w:ascii="Arial" w:hAnsi="Arial"/>
              </w:rPr>
            </w:pPr>
            <w:r>
              <w:rPr>
                <w:rFonts w:ascii="Arial" w:hAnsi="Arial"/>
              </w:rPr>
              <w:t>0,4-0,6</w:t>
            </w:r>
          </w:p>
        </w:tc>
        <w:tc>
          <w:tcPr>
            <w:tcW w:w="1194" w:type="dxa"/>
          </w:tcPr>
          <w:p w:rsidR="000617D9" w:rsidRDefault="000617D9">
            <w:pPr>
              <w:rPr>
                <w:rFonts w:ascii="Arial" w:hAnsi="Arial"/>
              </w:rPr>
            </w:pPr>
            <w:r>
              <w:rPr>
                <w:rFonts w:ascii="Arial" w:hAnsi="Arial"/>
              </w:rPr>
              <w:t>0,6-0,8</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928" w:type="dxa"/>
            <w:gridSpan w:val="2"/>
          </w:tcPr>
          <w:p w:rsidR="000617D9" w:rsidRDefault="000617D9">
            <w:pPr>
              <w:jc w:val="right"/>
              <w:rPr>
                <w:rFonts w:ascii="Arial" w:hAnsi="Arial"/>
              </w:rPr>
            </w:pPr>
            <w:r>
              <w:rPr>
                <w:rFonts w:ascii="Arial" w:hAnsi="Arial"/>
              </w:rPr>
              <w:t>0,68</w:t>
            </w:r>
          </w:p>
        </w:tc>
        <w:tc>
          <w:tcPr>
            <w:tcW w:w="644" w:type="dxa"/>
          </w:tcPr>
          <w:p w:rsidR="000617D9" w:rsidRDefault="000617D9">
            <w:pPr>
              <w:jc w:val="right"/>
              <w:rPr>
                <w:rFonts w:ascii="Arial" w:hAnsi="Arial"/>
                <w:szCs w:val="32"/>
              </w:rPr>
            </w:pPr>
            <w:r>
              <w:rPr>
                <w:rFonts w:ascii="Arial" w:hAnsi="Arial"/>
                <w:szCs w:val="32"/>
              </w:rPr>
              <w:t>0,71</w:t>
            </w:r>
          </w:p>
        </w:tc>
        <w:tc>
          <w:tcPr>
            <w:tcW w:w="886" w:type="dxa"/>
          </w:tcPr>
          <w:p w:rsidR="000617D9" w:rsidRDefault="000617D9">
            <w:pPr>
              <w:jc w:val="right"/>
              <w:rPr>
                <w:rFonts w:ascii="Arial" w:hAnsi="Arial"/>
                <w:szCs w:val="32"/>
              </w:rPr>
            </w:pPr>
            <w:r>
              <w:rPr>
                <w:rFonts w:ascii="Arial" w:hAnsi="Arial"/>
                <w:szCs w:val="32"/>
              </w:rPr>
              <w:t>0,72</w:t>
            </w:r>
          </w:p>
        </w:tc>
        <w:tc>
          <w:tcPr>
            <w:tcW w:w="640" w:type="dxa"/>
            <w:vAlign w:val="center"/>
          </w:tcPr>
          <w:p w:rsidR="000617D9" w:rsidRDefault="000617D9">
            <w:pPr>
              <w:jc w:val="center"/>
              <w:rPr>
                <w:rFonts w:ascii="Arial" w:hAnsi="Arial"/>
              </w:rPr>
            </w:pPr>
            <w:r>
              <w:rPr>
                <w:rFonts w:ascii="Arial" w:hAnsi="Arial"/>
              </w:rPr>
              <w:t>3</w:t>
            </w:r>
          </w:p>
        </w:tc>
        <w:tc>
          <w:tcPr>
            <w:tcW w:w="644" w:type="dxa"/>
            <w:vAlign w:val="center"/>
          </w:tcPr>
          <w:p w:rsidR="000617D9" w:rsidRDefault="000617D9">
            <w:pPr>
              <w:jc w:val="center"/>
              <w:rPr>
                <w:rFonts w:ascii="Arial" w:hAnsi="Arial"/>
              </w:rPr>
            </w:pPr>
            <w:r>
              <w:rPr>
                <w:rFonts w:ascii="Arial" w:hAnsi="Arial"/>
              </w:rPr>
              <w:t>3</w:t>
            </w:r>
          </w:p>
        </w:tc>
        <w:tc>
          <w:tcPr>
            <w:tcW w:w="671" w:type="dxa"/>
            <w:vAlign w:val="center"/>
          </w:tcPr>
          <w:p w:rsidR="000617D9" w:rsidRDefault="000617D9">
            <w:pPr>
              <w:jc w:val="center"/>
              <w:rPr>
                <w:rFonts w:ascii="Arial" w:hAnsi="Arial"/>
              </w:rPr>
            </w:pPr>
            <w:r>
              <w:rPr>
                <w:rFonts w:ascii="Arial" w:hAnsi="Arial"/>
              </w:rPr>
              <w:t>3</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gridAfter w:val="1"/>
          <w:wAfter w:w="482" w:type="dxa"/>
          <w:trHeight w:val="255"/>
        </w:trPr>
        <w:tc>
          <w:tcPr>
            <w:tcW w:w="2410" w:type="dxa"/>
            <w:noWrap/>
            <w:vAlign w:val="bottom"/>
          </w:tcPr>
          <w:p w:rsidR="000617D9" w:rsidRDefault="000617D9">
            <w:pPr>
              <w:rPr>
                <w:rFonts w:ascii="Arial" w:hAnsi="Arial"/>
              </w:rPr>
            </w:pPr>
            <w:r>
              <w:rPr>
                <w:rFonts w:ascii="Arial" w:hAnsi="Arial"/>
              </w:rPr>
              <w:t xml:space="preserve">3. </w:t>
            </w:r>
            <w:r>
              <w:rPr>
                <w:rFonts w:ascii="Arial" w:hAnsi="Arial" w:hint="eastAsia"/>
              </w:rPr>
              <w:t>Показатели</w:t>
            </w:r>
            <w:r>
              <w:rPr>
                <w:rFonts w:ascii="Arial" w:hAnsi="Arial"/>
              </w:rPr>
              <w:t xml:space="preserve"> </w:t>
            </w:r>
            <w:r>
              <w:rPr>
                <w:rFonts w:ascii="Arial" w:hAnsi="Arial" w:hint="eastAsia"/>
              </w:rPr>
              <w:t>деловой</w:t>
            </w:r>
            <w:r>
              <w:rPr>
                <w:rFonts w:ascii="Arial" w:hAnsi="Arial"/>
              </w:rPr>
              <w:t xml:space="preserve"> </w:t>
            </w:r>
            <w:r>
              <w:rPr>
                <w:rFonts w:ascii="Arial" w:hAnsi="Arial" w:hint="eastAsia"/>
              </w:rPr>
              <w:t>активности</w:t>
            </w:r>
          </w:p>
        </w:tc>
        <w:tc>
          <w:tcPr>
            <w:tcW w:w="3402" w:type="dxa"/>
            <w:noWrap/>
            <w:vAlign w:val="bottom"/>
          </w:tcPr>
          <w:p w:rsidR="000617D9" w:rsidRDefault="000617D9">
            <w:pPr>
              <w:rPr>
                <w:rFonts w:ascii="Arial" w:hAnsi="Arial"/>
              </w:rPr>
            </w:pPr>
            <w:r>
              <w:rPr>
                <w:rFonts w:ascii="Arial" w:hAnsi="Arial" w:hint="eastAsia"/>
              </w:rPr>
              <w:t> </w:t>
            </w:r>
          </w:p>
        </w:tc>
        <w:tc>
          <w:tcPr>
            <w:tcW w:w="1460" w:type="dxa"/>
            <w:noWrap/>
            <w:vAlign w:val="bottom"/>
          </w:tcPr>
          <w:p w:rsidR="000617D9" w:rsidRDefault="000617D9">
            <w:pPr>
              <w:rPr>
                <w:rFonts w:ascii="Arial" w:hAnsi="Arial"/>
              </w:rPr>
            </w:pPr>
            <w:r>
              <w:rPr>
                <w:rFonts w:ascii="Arial" w:hAnsi="Arial" w:hint="eastAsia"/>
              </w:rPr>
              <w:t> </w:t>
            </w:r>
          </w:p>
        </w:tc>
        <w:tc>
          <w:tcPr>
            <w:tcW w:w="1194" w:type="dxa"/>
            <w:gridSpan w:val="2"/>
            <w:noWrap/>
            <w:vAlign w:val="bottom"/>
          </w:tcPr>
          <w:p w:rsidR="000617D9" w:rsidRDefault="000617D9">
            <w:pPr>
              <w:rPr>
                <w:rFonts w:ascii="Arial" w:hAnsi="Arial"/>
              </w:rPr>
            </w:pPr>
            <w:r>
              <w:rPr>
                <w:rFonts w:ascii="Arial" w:hAnsi="Arial" w:hint="eastAsia"/>
              </w:rPr>
              <w:t> </w:t>
            </w:r>
          </w:p>
        </w:tc>
        <w:tc>
          <w:tcPr>
            <w:tcW w:w="1194" w:type="dxa"/>
            <w:noWrap/>
            <w:vAlign w:val="bottom"/>
          </w:tcPr>
          <w:p w:rsidR="000617D9" w:rsidRDefault="000617D9">
            <w:pPr>
              <w:rPr>
                <w:rFonts w:ascii="Arial" w:hAnsi="Arial"/>
              </w:rPr>
            </w:pPr>
            <w:r>
              <w:rPr>
                <w:rFonts w:ascii="Arial" w:hAnsi="Arial" w:hint="eastAsia"/>
              </w:rPr>
              <w:t> </w:t>
            </w:r>
          </w:p>
        </w:tc>
        <w:tc>
          <w:tcPr>
            <w:tcW w:w="698" w:type="dxa"/>
            <w:noWrap/>
            <w:vAlign w:val="bottom"/>
          </w:tcPr>
          <w:p w:rsidR="000617D9" w:rsidRDefault="000617D9">
            <w:pPr>
              <w:rPr>
                <w:rFonts w:ascii="Arial" w:hAnsi="Arial"/>
              </w:rPr>
            </w:pPr>
            <w:r>
              <w:rPr>
                <w:rFonts w:ascii="Arial" w:hAnsi="Arial" w:hint="eastAsia"/>
              </w:rPr>
              <w:t> </w:t>
            </w:r>
          </w:p>
        </w:tc>
        <w:tc>
          <w:tcPr>
            <w:tcW w:w="928" w:type="dxa"/>
            <w:gridSpan w:val="2"/>
            <w:noWrap/>
            <w:vAlign w:val="bottom"/>
          </w:tcPr>
          <w:p w:rsidR="000617D9" w:rsidRDefault="000617D9">
            <w:pPr>
              <w:rPr>
                <w:rFonts w:ascii="Arial" w:hAnsi="Arial"/>
              </w:rPr>
            </w:pPr>
            <w:r>
              <w:rPr>
                <w:rFonts w:ascii="Arial" w:hAnsi="Arial" w:hint="eastAsia"/>
              </w:rPr>
              <w:t> </w:t>
            </w:r>
          </w:p>
        </w:tc>
        <w:tc>
          <w:tcPr>
            <w:tcW w:w="644" w:type="dxa"/>
            <w:noWrap/>
            <w:vAlign w:val="bottom"/>
          </w:tcPr>
          <w:p w:rsidR="000617D9" w:rsidRDefault="000617D9">
            <w:pPr>
              <w:rPr>
                <w:rFonts w:ascii="Arial" w:hAnsi="Arial"/>
              </w:rPr>
            </w:pPr>
            <w:r>
              <w:rPr>
                <w:rFonts w:ascii="Arial" w:hAnsi="Arial" w:hint="eastAsia"/>
              </w:rPr>
              <w:t> </w:t>
            </w:r>
          </w:p>
        </w:tc>
        <w:tc>
          <w:tcPr>
            <w:tcW w:w="886" w:type="dxa"/>
            <w:noWrap/>
            <w:vAlign w:val="bottom"/>
          </w:tcPr>
          <w:p w:rsidR="000617D9" w:rsidRDefault="000617D9">
            <w:pPr>
              <w:jc w:val="center"/>
              <w:rPr>
                <w:rFonts w:ascii="Arial" w:hAnsi="Arial"/>
              </w:rPr>
            </w:pPr>
            <w:r>
              <w:rPr>
                <w:rFonts w:ascii="Arial" w:hAnsi="Arial"/>
              </w:rPr>
              <w:t>0,0</w:t>
            </w:r>
          </w:p>
        </w:tc>
        <w:tc>
          <w:tcPr>
            <w:tcW w:w="640" w:type="dxa"/>
            <w:noWrap/>
            <w:vAlign w:val="bottom"/>
          </w:tcPr>
          <w:p w:rsidR="000617D9" w:rsidRDefault="000617D9">
            <w:pPr>
              <w:jc w:val="center"/>
              <w:rPr>
                <w:rFonts w:ascii="Arial" w:hAnsi="Arial"/>
              </w:rPr>
            </w:pPr>
            <w:r>
              <w:rPr>
                <w:rFonts w:ascii="Arial" w:hAnsi="Arial"/>
              </w:rPr>
              <w:t>0,0</w:t>
            </w:r>
          </w:p>
        </w:tc>
        <w:tc>
          <w:tcPr>
            <w:tcW w:w="644" w:type="dxa"/>
            <w:noWrap/>
            <w:vAlign w:val="bottom"/>
          </w:tcPr>
          <w:p w:rsidR="000617D9" w:rsidRDefault="000617D9">
            <w:pPr>
              <w:jc w:val="center"/>
              <w:rPr>
                <w:rFonts w:ascii="Arial" w:hAnsi="Arial"/>
              </w:rPr>
            </w:pPr>
            <w:r>
              <w:rPr>
                <w:rFonts w:ascii="Arial" w:hAnsi="Arial"/>
              </w:rPr>
              <w:t>0,7</w:t>
            </w:r>
          </w:p>
        </w:tc>
        <w:tc>
          <w:tcPr>
            <w:tcW w:w="671" w:type="dxa"/>
            <w:noWrap/>
            <w:vAlign w:val="bottom"/>
          </w:tcPr>
          <w:p w:rsidR="000617D9" w:rsidRDefault="000617D9">
            <w:pPr>
              <w:rPr>
                <w:rFonts w:ascii="Arial" w:hAnsi="Arial"/>
              </w:rPr>
            </w:pPr>
            <w:r>
              <w:rPr>
                <w:rFonts w:ascii="Arial" w:hAnsi="Arial" w:hint="eastAsia"/>
              </w:rPr>
              <w:t> </w:t>
            </w:r>
          </w:p>
        </w:tc>
        <w:tc>
          <w:tcPr>
            <w:tcW w:w="582" w:type="dxa"/>
            <w:noWrap/>
            <w:vAlign w:val="bottom"/>
          </w:tcPr>
          <w:p w:rsidR="000617D9" w:rsidRDefault="000617D9">
            <w:pPr>
              <w:rPr>
                <w:rFonts w:ascii="Arial" w:hAnsi="Arial"/>
              </w:rPr>
            </w:pPr>
            <w:r>
              <w:rPr>
                <w:rFonts w:ascii="Arial" w:hAnsi="Arial" w:hint="eastAsia"/>
              </w:rPr>
              <w:t> </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3.1</w:t>
            </w:r>
          </w:p>
        </w:tc>
        <w:tc>
          <w:tcPr>
            <w:tcW w:w="3402" w:type="dxa"/>
          </w:tcPr>
          <w:p w:rsidR="000617D9" w:rsidRDefault="000617D9">
            <w:pPr>
              <w:rPr>
                <w:rFonts w:ascii="Arial" w:hAnsi="Arial"/>
                <w:sz w:val="16"/>
                <w:szCs w:val="16"/>
              </w:rPr>
            </w:pPr>
            <w:r>
              <w:rPr>
                <w:rFonts w:ascii="Arial" w:hAnsi="Arial" w:hint="eastAsia"/>
                <w:sz w:val="16"/>
                <w:szCs w:val="16"/>
              </w:rPr>
              <w:t>Общий</w:t>
            </w:r>
            <w:r>
              <w:rPr>
                <w:rFonts w:ascii="Arial" w:hAnsi="Arial"/>
                <w:sz w:val="16"/>
                <w:szCs w:val="16"/>
              </w:rPr>
              <w:t xml:space="preserve">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(010</w:t>
            </w:r>
            <w:r>
              <w:rPr>
                <w:rFonts w:ascii="Arial" w:hAnsi="Arial" w:hint="eastAsia"/>
                <w:sz w:val="16"/>
                <w:szCs w:val="16"/>
              </w:rPr>
              <w:t>Ф</w:t>
            </w:r>
            <w:r>
              <w:rPr>
                <w:rFonts w:ascii="Arial" w:hAnsi="Arial"/>
                <w:sz w:val="16"/>
                <w:szCs w:val="16"/>
              </w:rPr>
              <w:t>2/399)</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0,4</w:t>
            </w:r>
          </w:p>
        </w:tc>
        <w:tc>
          <w:tcPr>
            <w:tcW w:w="1194" w:type="dxa"/>
            <w:gridSpan w:val="2"/>
          </w:tcPr>
          <w:p w:rsidR="000617D9" w:rsidRDefault="000617D9">
            <w:pPr>
              <w:rPr>
                <w:rFonts w:ascii="Arial" w:hAnsi="Arial"/>
              </w:rPr>
            </w:pPr>
            <w:r>
              <w:rPr>
                <w:rFonts w:ascii="Arial" w:hAnsi="Arial"/>
              </w:rPr>
              <w:t>0,4-0,6</w:t>
            </w:r>
          </w:p>
        </w:tc>
        <w:tc>
          <w:tcPr>
            <w:tcW w:w="1194" w:type="dxa"/>
          </w:tcPr>
          <w:p w:rsidR="000617D9" w:rsidRDefault="000617D9">
            <w:pPr>
              <w:rPr>
                <w:rFonts w:ascii="Arial" w:hAnsi="Arial"/>
              </w:rPr>
            </w:pPr>
            <w:r>
              <w:rPr>
                <w:rFonts w:ascii="Arial" w:hAnsi="Arial"/>
              </w:rPr>
              <w:t>0,6-0,8</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928" w:type="dxa"/>
            <w:gridSpan w:val="2"/>
          </w:tcPr>
          <w:p w:rsidR="000617D9" w:rsidRDefault="000617D9">
            <w:pPr>
              <w:jc w:val="right"/>
              <w:rPr>
                <w:rFonts w:ascii="Arial" w:hAnsi="Arial"/>
                <w:szCs w:val="32"/>
              </w:rPr>
            </w:pPr>
            <w:r>
              <w:rPr>
                <w:rFonts w:ascii="Arial" w:hAnsi="Arial"/>
                <w:szCs w:val="32"/>
              </w:rPr>
              <w:t>0,15</w:t>
            </w:r>
          </w:p>
        </w:tc>
        <w:tc>
          <w:tcPr>
            <w:tcW w:w="644" w:type="dxa"/>
          </w:tcPr>
          <w:p w:rsidR="000617D9" w:rsidRDefault="000617D9">
            <w:pPr>
              <w:jc w:val="right"/>
              <w:rPr>
                <w:rFonts w:ascii="Arial" w:hAnsi="Arial"/>
                <w:szCs w:val="32"/>
              </w:rPr>
            </w:pPr>
            <w:r>
              <w:rPr>
                <w:rFonts w:ascii="Arial" w:hAnsi="Arial"/>
                <w:szCs w:val="32"/>
              </w:rPr>
              <w:t>0,37</w:t>
            </w:r>
          </w:p>
        </w:tc>
        <w:tc>
          <w:tcPr>
            <w:tcW w:w="886" w:type="dxa"/>
          </w:tcPr>
          <w:p w:rsidR="000617D9" w:rsidRDefault="000617D9">
            <w:pPr>
              <w:jc w:val="right"/>
              <w:rPr>
                <w:rFonts w:ascii="Arial" w:hAnsi="Arial"/>
                <w:szCs w:val="32"/>
              </w:rPr>
            </w:pPr>
            <w:r>
              <w:rPr>
                <w:rFonts w:ascii="Arial" w:hAnsi="Arial"/>
                <w:szCs w:val="32"/>
              </w:rPr>
              <w:t>0,59</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hint="eastAsia"/>
              </w:rPr>
              <w:t> </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3.2</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(020+030+040)</w:t>
            </w:r>
            <w:r>
              <w:rPr>
                <w:rFonts w:ascii="Arial" w:hAnsi="Arial" w:hint="eastAsia"/>
                <w:sz w:val="16"/>
                <w:szCs w:val="16"/>
              </w:rPr>
              <w:t>Ф</w:t>
            </w:r>
            <w:r>
              <w:rPr>
                <w:rFonts w:ascii="Arial" w:hAnsi="Arial"/>
                <w:sz w:val="16"/>
                <w:szCs w:val="16"/>
              </w:rPr>
              <w:t>2/(210+218)</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2,0</w:t>
            </w:r>
          </w:p>
        </w:tc>
        <w:tc>
          <w:tcPr>
            <w:tcW w:w="1194" w:type="dxa"/>
            <w:gridSpan w:val="2"/>
          </w:tcPr>
          <w:p w:rsidR="000617D9" w:rsidRDefault="000617D9">
            <w:pPr>
              <w:rPr>
                <w:rFonts w:ascii="Arial" w:hAnsi="Arial"/>
              </w:rPr>
            </w:pPr>
            <w:r>
              <w:rPr>
                <w:rFonts w:ascii="Arial" w:hAnsi="Arial"/>
              </w:rPr>
              <w:t>2,0-3,0</w:t>
            </w:r>
          </w:p>
        </w:tc>
        <w:tc>
          <w:tcPr>
            <w:tcW w:w="1194" w:type="dxa"/>
          </w:tcPr>
          <w:p w:rsidR="000617D9" w:rsidRDefault="000617D9">
            <w:pPr>
              <w:rPr>
                <w:rFonts w:ascii="Arial" w:hAnsi="Arial"/>
              </w:rPr>
            </w:pPr>
            <w:r>
              <w:rPr>
                <w:rFonts w:ascii="Arial" w:hAnsi="Arial"/>
              </w:rPr>
              <w:t>3,0-4,0</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4,0</w:t>
            </w:r>
          </w:p>
        </w:tc>
        <w:tc>
          <w:tcPr>
            <w:tcW w:w="928" w:type="dxa"/>
            <w:gridSpan w:val="2"/>
          </w:tcPr>
          <w:p w:rsidR="000617D9" w:rsidRDefault="000617D9">
            <w:pPr>
              <w:jc w:val="right"/>
              <w:rPr>
                <w:rFonts w:ascii="Arial" w:hAnsi="Arial"/>
                <w:szCs w:val="32"/>
              </w:rPr>
            </w:pPr>
            <w:r>
              <w:rPr>
                <w:rFonts w:ascii="Arial" w:hAnsi="Arial"/>
                <w:szCs w:val="32"/>
              </w:rPr>
              <w:t>0,79</w:t>
            </w:r>
          </w:p>
        </w:tc>
        <w:tc>
          <w:tcPr>
            <w:tcW w:w="644" w:type="dxa"/>
          </w:tcPr>
          <w:p w:rsidR="000617D9" w:rsidRDefault="000617D9">
            <w:pPr>
              <w:jc w:val="right"/>
              <w:rPr>
                <w:rFonts w:ascii="Arial" w:hAnsi="Arial"/>
                <w:szCs w:val="32"/>
              </w:rPr>
            </w:pPr>
            <w:r>
              <w:rPr>
                <w:rFonts w:ascii="Arial" w:hAnsi="Arial"/>
                <w:szCs w:val="32"/>
              </w:rPr>
              <w:t>1,57</w:t>
            </w:r>
          </w:p>
        </w:tc>
        <w:tc>
          <w:tcPr>
            <w:tcW w:w="886" w:type="dxa"/>
          </w:tcPr>
          <w:p w:rsidR="000617D9" w:rsidRDefault="000617D9">
            <w:pPr>
              <w:jc w:val="right"/>
              <w:rPr>
                <w:rFonts w:ascii="Arial" w:hAnsi="Arial"/>
                <w:szCs w:val="32"/>
              </w:rPr>
            </w:pPr>
            <w:r>
              <w:rPr>
                <w:rFonts w:ascii="Arial" w:hAnsi="Arial"/>
                <w:szCs w:val="32"/>
              </w:rPr>
              <w:t>2,30</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1</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3.3</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(010</w:t>
            </w:r>
            <w:r>
              <w:rPr>
                <w:rFonts w:ascii="Arial" w:hAnsi="Arial" w:hint="eastAsia"/>
                <w:sz w:val="16"/>
                <w:szCs w:val="16"/>
              </w:rPr>
              <w:t>Ф</w:t>
            </w:r>
            <w:r>
              <w:rPr>
                <w:rFonts w:ascii="Arial" w:hAnsi="Arial"/>
                <w:sz w:val="16"/>
                <w:szCs w:val="16"/>
              </w:rPr>
              <w:t>2/490)</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0,8</w:t>
            </w:r>
          </w:p>
        </w:tc>
        <w:tc>
          <w:tcPr>
            <w:tcW w:w="1194" w:type="dxa"/>
            <w:gridSpan w:val="2"/>
          </w:tcPr>
          <w:p w:rsidR="000617D9" w:rsidRDefault="000617D9">
            <w:pPr>
              <w:rPr>
                <w:rFonts w:ascii="Arial" w:hAnsi="Arial"/>
              </w:rPr>
            </w:pPr>
            <w:r>
              <w:rPr>
                <w:rFonts w:ascii="Arial" w:hAnsi="Arial"/>
              </w:rPr>
              <w:t>0,8-0,9</w:t>
            </w:r>
          </w:p>
        </w:tc>
        <w:tc>
          <w:tcPr>
            <w:tcW w:w="1194" w:type="dxa"/>
          </w:tcPr>
          <w:p w:rsidR="000617D9" w:rsidRDefault="000617D9">
            <w:pPr>
              <w:rPr>
                <w:rFonts w:ascii="Arial" w:hAnsi="Arial"/>
              </w:rPr>
            </w:pPr>
            <w:r>
              <w:rPr>
                <w:rFonts w:ascii="Arial" w:hAnsi="Arial"/>
              </w:rPr>
              <w:t>0,9-1,0</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1,0</w:t>
            </w:r>
          </w:p>
        </w:tc>
        <w:tc>
          <w:tcPr>
            <w:tcW w:w="928" w:type="dxa"/>
            <w:gridSpan w:val="2"/>
          </w:tcPr>
          <w:p w:rsidR="000617D9" w:rsidRDefault="000617D9">
            <w:pPr>
              <w:jc w:val="right"/>
              <w:rPr>
                <w:rFonts w:ascii="Arial" w:hAnsi="Arial"/>
                <w:szCs w:val="32"/>
              </w:rPr>
            </w:pPr>
            <w:r>
              <w:rPr>
                <w:rFonts w:ascii="Arial" w:hAnsi="Arial"/>
                <w:szCs w:val="32"/>
              </w:rPr>
              <w:t>0,22</w:t>
            </w:r>
          </w:p>
        </w:tc>
        <w:tc>
          <w:tcPr>
            <w:tcW w:w="644" w:type="dxa"/>
          </w:tcPr>
          <w:p w:rsidR="000617D9" w:rsidRDefault="000617D9">
            <w:pPr>
              <w:jc w:val="right"/>
              <w:rPr>
                <w:rFonts w:ascii="Arial" w:hAnsi="Arial"/>
                <w:szCs w:val="32"/>
              </w:rPr>
            </w:pPr>
            <w:r>
              <w:rPr>
                <w:rFonts w:ascii="Arial" w:hAnsi="Arial"/>
                <w:szCs w:val="32"/>
              </w:rPr>
              <w:t>0,54</w:t>
            </w:r>
          </w:p>
        </w:tc>
        <w:tc>
          <w:tcPr>
            <w:tcW w:w="886" w:type="dxa"/>
          </w:tcPr>
          <w:p w:rsidR="000617D9" w:rsidRDefault="000617D9">
            <w:pPr>
              <w:jc w:val="right"/>
              <w:rPr>
                <w:rFonts w:ascii="Arial" w:hAnsi="Arial"/>
                <w:szCs w:val="32"/>
              </w:rPr>
            </w:pPr>
            <w:r>
              <w:rPr>
                <w:rFonts w:ascii="Arial" w:hAnsi="Arial"/>
                <w:szCs w:val="32"/>
              </w:rPr>
              <w:t>0,89</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1</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gridAfter w:val="2"/>
          <w:wAfter w:w="1064" w:type="dxa"/>
          <w:trHeight w:val="375"/>
        </w:trPr>
        <w:tc>
          <w:tcPr>
            <w:tcW w:w="2410" w:type="dxa"/>
            <w:noWrap/>
            <w:vAlign w:val="bottom"/>
          </w:tcPr>
          <w:p w:rsidR="000617D9" w:rsidRDefault="000617D9">
            <w:pPr>
              <w:rPr>
                <w:rFonts w:ascii="Arial" w:hAnsi="Arial"/>
              </w:rPr>
            </w:pPr>
            <w:r>
              <w:rPr>
                <w:rFonts w:ascii="Arial" w:hAnsi="Arial"/>
              </w:rPr>
              <w:t xml:space="preserve">4. </w:t>
            </w:r>
            <w:r>
              <w:rPr>
                <w:rFonts w:ascii="Arial" w:hAnsi="Arial" w:hint="eastAsia"/>
              </w:rPr>
              <w:t>Показатели</w:t>
            </w:r>
            <w:r>
              <w:rPr>
                <w:rFonts w:ascii="Arial" w:hAnsi="Arial"/>
              </w:rPr>
              <w:t xml:space="preserve"> </w:t>
            </w:r>
            <w:r>
              <w:rPr>
                <w:rFonts w:ascii="Arial" w:hAnsi="Arial" w:hint="eastAsia"/>
              </w:rPr>
              <w:t>оценки</w:t>
            </w:r>
            <w:r>
              <w:rPr>
                <w:rFonts w:ascii="Arial" w:hAnsi="Arial"/>
              </w:rPr>
              <w:t xml:space="preserve"> </w:t>
            </w:r>
            <w:r>
              <w:rPr>
                <w:rFonts w:ascii="Arial" w:hAnsi="Arial" w:hint="eastAsia"/>
              </w:rPr>
              <w:t>структуры</w:t>
            </w:r>
            <w:r>
              <w:rPr>
                <w:rFonts w:ascii="Arial" w:hAnsi="Arial"/>
              </w:rPr>
              <w:t xml:space="preserve"> </w:t>
            </w:r>
            <w:r>
              <w:rPr>
                <w:rFonts w:ascii="Arial" w:hAnsi="Arial" w:hint="eastAsia"/>
              </w:rPr>
              <w:t>баланса</w:t>
            </w:r>
          </w:p>
        </w:tc>
        <w:tc>
          <w:tcPr>
            <w:tcW w:w="3402" w:type="dxa"/>
            <w:noWrap/>
            <w:vAlign w:val="bottom"/>
          </w:tcPr>
          <w:p w:rsidR="000617D9" w:rsidRDefault="000617D9">
            <w:pPr>
              <w:rPr>
                <w:rFonts w:ascii="Arial" w:hAnsi="Arial"/>
              </w:rPr>
            </w:pPr>
            <w:r>
              <w:rPr>
                <w:rFonts w:ascii="Arial" w:hAnsi="Arial" w:hint="eastAsia"/>
              </w:rPr>
              <w:t> </w:t>
            </w:r>
          </w:p>
        </w:tc>
        <w:tc>
          <w:tcPr>
            <w:tcW w:w="1460" w:type="dxa"/>
            <w:noWrap/>
            <w:vAlign w:val="bottom"/>
          </w:tcPr>
          <w:p w:rsidR="000617D9" w:rsidRDefault="000617D9">
            <w:pPr>
              <w:rPr>
                <w:rFonts w:ascii="Arial" w:hAnsi="Arial"/>
              </w:rPr>
            </w:pPr>
            <w:r>
              <w:rPr>
                <w:rFonts w:ascii="Arial" w:hAnsi="Arial" w:hint="eastAsia"/>
              </w:rPr>
              <w:t> </w:t>
            </w:r>
          </w:p>
        </w:tc>
        <w:tc>
          <w:tcPr>
            <w:tcW w:w="1194" w:type="dxa"/>
            <w:gridSpan w:val="2"/>
            <w:noWrap/>
            <w:vAlign w:val="bottom"/>
          </w:tcPr>
          <w:p w:rsidR="000617D9" w:rsidRDefault="000617D9">
            <w:pPr>
              <w:rPr>
                <w:rFonts w:ascii="Arial" w:hAnsi="Arial"/>
              </w:rPr>
            </w:pPr>
            <w:r>
              <w:rPr>
                <w:rFonts w:ascii="Arial" w:hAnsi="Arial" w:hint="eastAsia"/>
              </w:rPr>
              <w:t> </w:t>
            </w:r>
          </w:p>
        </w:tc>
        <w:tc>
          <w:tcPr>
            <w:tcW w:w="1194" w:type="dxa"/>
            <w:noWrap/>
            <w:vAlign w:val="bottom"/>
          </w:tcPr>
          <w:p w:rsidR="000617D9" w:rsidRDefault="000617D9">
            <w:pPr>
              <w:rPr>
                <w:rFonts w:ascii="Arial" w:hAnsi="Arial"/>
              </w:rPr>
            </w:pPr>
            <w:r>
              <w:rPr>
                <w:rFonts w:ascii="Arial" w:hAnsi="Arial" w:hint="eastAsia"/>
              </w:rPr>
              <w:t> </w:t>
            </w:r>
          </w:p>
        </w:tc>
        <w:tc>
          <w:tcPr>
            <w:tcW w:w="698" w:type="dxa"/>
            <w:noWrap/>
            <w:vAlign w:val="bottom"/>
          </w:tcPr>
          <w:p w:rsidR="000617D9" w:rsidRDefault="000617D9">
            <w:pPr>
              <w:rPr>
                <w:rFonts w:ascii="Arial" w:hAnsi="Arial"/>
              </w:rPr>
            </w:pPr>
            <w:r>
              <w:rPr>
                <w:rFonts w:ascii="Arial" w:hAnsi="Arial" w:hint="eastAsia"/>
              </w:rPr>
              <w:t> </w:t>
            </w:r>
          </w:p>
        </w:tc>
        <w:tc>
          <w:tcPr>
            <w:tcW w:w="928" w:type="dxa"/>
            <w:gridSpan w:val="2"/>
            <w:noWrap/>
            <w:vAlign w:val="bottom"/>
          </w:tcPr>
          <w:p w:rsidR="000617D9" w:rsidRDefault="000617D9">
            <w:pPr>
              <w:rPr>
                <w:rFonts w:ascii="Arial" w:hAnsi="Arial"/>
              </w:rPr>
            </w:pPr>
            <w:r>
              <w:rPr>
                <w:rFonts w:ascii="Arial" w:hAnsi="Arial" w:hint="eastAsia"/>
              </w:rPr>
              <w:t> </w:t>
            </w:r>
          </w:p>
        </w:tc>
        <w:tc>
          <w:tcPr>
            <w:tcW w:w="644" w:type="dxa"/>
            <w:noWrap/>
            <w:vAlign w:val="bottom"/>
          </w:tcPr>
          <w:p w:rsidR="000617D9" w:rsidRDefault="000617D9">
            <w:pPr>
              <w:jc w:val="center"/>
              <w:rPr>
                <w:rFonts w:ascii="Arial" w:hAnsi="Arial"/>
              </w:rPr>
            </w:pPr>
            <w:r>
              <w:rPr>
                <w:rFonts w:ascii="Arial" w:hAnsi="Arial"/>
              </w:rPr>
              <w:t>1,7</w:t>
            </w:r>
          </w:p>
        </w:tc>
        <w:tc>
          <w:tcPr>
            <w:tcW w:w="886" w:type="dxa"/>
            <w:noWrap/>
            <w:vAlign w:val="bottom"/>
          </w:tcPr>
          <w:p w:rsidR="000617D9" w:rsidRDefault="000617D9">
            <w:pPr>
              <w:jc w:val="center"/>
              <w:rPr>
                <w:rFonts w:ascii="Arial" w:hAnsi="Arial"/>
              </w:rPr>
            </w:pPr>
            <w:r>
              <w:rPr>
                <w:rFonts w:ascii="Arial" w:hAnsi="Arial"/>
              </w:rPr>
              <w:t>1,7</w:t>
            </w:r>
          </w:p>
        </w:tc>
        <w:tc>
          <w:tcPr>
            <w:tcW w:w="640" w:type="dxa"/>
            <w:noWrap/>
            <w:vAlign w:val="bottom"/>
          </w:tcPr>
          <w:p w:rsidR="000617D9" w:rsidRDefault="000617D9">
            <w:pPr>
              <w:jc w:val="center"/>
              <w:rPr>
                <w:rFonts w:ascii="Arial" w:hAnsi="Arial"/>
              </w:rPr>
            </w:pPr>
            <w:r>
              <w:rPr>
                <w:rFonts w:ascii="Arial" w:hAnsi="Arial"/>
              </w:rPr>
              <w:t>1,7</w:t>
            </w:r>
          </w:p>
        </w:tc>
        <w:tc>
          <w:tcPr>
            <w:tcW w:w="644" w:type="dxa"/>
            <w:noWrap/>
            <w:vAlign w:val="bottom"/>
          </w:tcPr>
          <w:p w:rsidR="000617D9" w:rsidRDefault="000617D9">
            <w:pPr>
              <w:rPr>
                <w:rFonts w:ascii="Arial" w:hAnsi="Arial"/>
              </w:rPr>
            </w:pPr>
            <w:r>
              <w:rPr>
                <w:rFonts w:ascii="Arial" w:hAnsi="Arial" w:hint="eastAsia"/>
              </w:rPr>
              <w:t> </w:t>
            </w:r>
          </w:p>
        </w:tc>
        <w:tc>
          <w:tcPr>
            <w:tcW w:w="671" w:type="dxa"/>
            <w:noWrap/>
            <w:vAlign w:val="bottom"/>
          </w:tcPr>
          <w:p w:rsidR="000617D9" w:rsidRDefault="000617D9">
            <w:pPr>
              <w:rPr>
                <w:rFonts w:ascii="Arial" w:hAnsi="Arial"/>
              </w:rPr>
            </w:pPr>
            <w:r>
              <w:rPr>
                <w:rFonts w:ascii="Arial" w:hAnsi="Arial" w:hint="eastAsia"/>
              </w:rPr>
              <w:t> </w:t>
            </w:r>
          </w:p>
        </w:tc>
      </w:tr>
      <w:tr w:rsidR="000617D9">
        <w:trPr>
          <w:trHeight w:val="375"/>
        </w:trPr>
        <w:tc>
          <w:tcPr>
            <w:tcW w:w="2410" w:type="dxa"/>
          </w:tcPr>
          <w:p w:rsidR="000617D9" w:rsidRDefault="000617D9">
            <w:pPr>
              <w:rPr>
                <w:rFonts w:ascii="Arial" w:hAnsi="Arial"/>
              </w:rPr>
            </w:pPr>
            <w:r>
              <w:rPr>
                <w:rFonts w:ascii="Arial" w:hAnsi="Arial" w:hint="eastAsia"/>
              </w:rPr>
              <w:t>К</w:t>
            </w:r>
            <w:r>
              <w:rPr>
                <w:rFonts w:ascii="Arial" w:hAnsi="Arial"/>
              </w:rPr>
              <w:t>4.1</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текущей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(290)/(690-640-650-660)</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1,2</w:t>
            </w:r>
          </w:p>
        </w:tc>
        <w:tc>
          <w:tcPr>
            <w:tcW w:w="1194" w:type="dxa"/>
            <w:gridSpan w:val="2"/>
          </w:tcPr>
          <w:p w:rsidR="000617D9" w:rsidRDefault="000617D9">
            <w:pPr>
              <w:rPr>
                <w:rFonts w:ascii="Arial" w:hAnsi="Arial"/>
              </w:rPr>
            </w:pPr>
            <w:r>
              <w:rPr>
                <w:rFonts w:ascii="Arial" w:hAnsi="Arial"/>
              </w:rPr>
              <w:t>1,2-1,5</w:t>
            </w:r>
          </w:p>
        </w:tc>
        <w:tc>
          <w:tcPr>
            <w:tcW w:w="1194" w:type="dxa"/>
          </w:tcPr>
          <w:p w:rsidR="000617D9" w:rsidRDefault="000617D9">
            <w:pPr>
              <w:rPr>
                <w:rFonts w:ascii="Arial" w:hAnsi="Arial"/>
              </w:rPr>
            </w:pPr>
            <w:r>
              <w:rPr>
                <w:rFonts w:ascii="Arial" w:hAnsi="Arial"/>
              </w:rPr>
              <w:t>1,5-1,8</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1,8</w:t>
            </w:r>
          </w:p>
        </w:tc>
        <w:tc>
          <w:tcPr>
            <w:tcW w:w="928" w:type="dxa"/>
            <w:gridSpan w:val="2"/>
          </w:tcPr>
          <w:p w:rsidR="000617D9" w:rsidRDefault="000617D9">
            <w:pPr>
              <w:jc w:val="right"/>
              <w:rPr>
                <w:rFonts w:ascii="Arial" w:hAnsi="Arial"/>
                <w:szCs w:val="32"/>
              </w:rPr>
            </w:pPr>
            <w:r>
              <w:rPr>
                <w:rFonts w:ascii="Arial" w:hAnsi="Arial"/>
                <w:szCs w:val="32"/>
              </w:rPr>
              <w:t>0,91</w:t>
            </w:r>
          </w:p>
        </w:tc>
        <w:tc>
          <w:tcPr>
            <w:tcW w:w="644" w:type="dxa"/>
          </w:tcPr>
          <w:p w:rsidR="000617D9" w:rsidRDefault="000617D9">
            <w:pPr>
              <w:jc w:val="right"/>
              <w:rPr>
                <w:rFonts w:ascii="Arial" w:hAnsi="Arial"/>
                <w:szCs w:val="32"/>
              </w:rPr>
            </w:pPr>
            <w:r>
              <w:rPr>
                <w:rFonts w:ascii="Arial" w:hAnsi="Arial"/>
                <w:szCs w:val="32"/>
              </w:rPr>
              <w:t>0,96</w:t>
            </w:r>
          </w:p>
        </w:tc>
        <w:tc>
          <w:tcPr>
            <w:tcW w:w="886" w:type="dxa"/>
          </w:tcPr>
          <w:p w:rsidR="000617D9" w:rsidRDefault="000617D9">
            <w:pPr>
              <w:jc w:val="right"/>
              <w:rPr>
                <w:rFonts w:ascii="Arial" w:hAnsi="Arial"/>
                <w:szCs w:val="32"/>
              </w:rPr>
            </w:pPr>
            <w:r>
              <w:rPr>
                <w:rFonts w:ascii="Arial" w:hAnsi="Arial"/>
                <w:szCs w:val="32"/>
              </w:rPr>
              <w:t>1,01</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trHeight w:val="390"/>
        </w:trPr>
        <w:tc>
          <w:tcPr>
            <w:tcW w:w="2410" w:type="dxa"/>
          </w:tcPr>
          <w:p w:rsidR="000617D9" w:rsidRDefault="000617D9">
            <w:pPr>
              <w:rPr>
                <w:rFonts w:ascii="Arial" w:hAnsi="Arial"/>
              </w:rPr>
            </w:pPr>
            <w:r>
              <w:rPr>
                <w:rFonts w:ascii="Arial" w:hAnsi="Arial" w:hint="eastAsia"/>
              </w:rPr>
              <w:t>К</w:t>
            </w:r>
            <w:r>
              <w:rPr>
                <w:rFonts w:ascii="Arial" w:hAnsi="Arial"/>
              </w:rPr>
              <w:t>4.2</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обеспеченности</w:t>
            </w:r>
            <w:r>
              <w:rPr>
                <w:rFonts w:ascii="Arial" w:hAnsi="Arial"/>
                <w:sz w:val="16"/>
                <w:szCs w:val="16"/>
              </w:rPr>
              <w:t xml:space="preserve"> </w:t>
            </w:r>
            <w:r>
              <w:rPr>
                <w:rFonts w:ascii="Arial" w:hAnsi="Arial" w:hint="eastAsia"/>
                <w:sz w:val="16"/>
                <w:szCs w:val="16"/>
              </w:rPr>
              <w:t>собственными</w:t>
            </w:r>
            <w:r>
              <w:rPr>
                <w:rFonts w:ascii="Arial" w:hAnsi="Arial"/>
                <w:sz w:val="16"/>
                <w:szCs w:val="16"/>
              </w:rPr>
              <w:t xml:space="preserve"> </w:t>
            </w:r>
            <w:r>
              <w:rPr>
                <w:rFonts w:ascii="Arial" w:hAnsi="Arial" w:hint="eastAsia"/>
                <w:sz w:val="16"/>
                <w:szCs w:val="16"/>
              </w:rPr>
              <w:t>средствами</w:t>
            </w:r>
            <w:r>
              <w:rPr>
                <w:rFonts w:ascii="Arial" w:hAnsi="Arial"/>
                <w:sz w:val="16"/>
                <w:szCs w:val="16"/>
              </w:rPr>
              <w:t xml:space="preserve"> (490-190)/(290)</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0,05</w:t>
            </w:r>
          </w:p>
        </w:tc>
        <w:tc>
          <w:tcPr>
            <w:tcW w:w="1194" w:type="dxa"/>
            <w:gridSpan w:val="2"/>
          </w:tcPr>
          <w:p w:rsidR="000617D9" w:rsidRDefault="000617D9">
            <w:pPr>
              <w:rPr>
                <w:rFonts w:ascii="Arial" w:hAnsi="Arial"/>
              </w:rPr>
            </w:pPr>
            <w:r>
              <w:rPr>
                <w:rFonts w:ascii="Arial" w:hAnsi="Arial"/>
              </w:rPr>
              <w:t>0,05-0,1</w:t>
            </w:r>
          </w:p>
        </w:tc>
        <w:tc>
          <w:tcPr>
            <w:tcW w:w="1194" w:type="dxa"/>
          </w:tcPr>
          <w:p w:rsidR="000617D9" w:rsidRDefault="000617D9">
            <w:pPr>
              <w:rPr>
                <w:rFonts w:ascii="Arial" w:hAnsi="Arial"/>
              </w:rPr>
            </w:pPr>
            <w:r>
              <w:rPr>
                <w:rFonts w:ascii="Arial" w:hAnsi="Arial"/>
              </w:rPr>
              <w:t>0,1-0,15</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0,15</w:t>
            </w:r>
          </w:p>
        </w:tc>
        <w:tc>
          <w:tcPr>
            <w:tcW w:w="928" w:type="dxa"/>
            <w:gridSpan w:val="2"/>
          </w:tcPr>
          <w:p w:rsidR="000617D9" w:rsidRDefault="000617D9">
            <w:pPr>
              <w:jc w:val="right"/>
              <w:rPr>
                <w:rFonts w:ascii="Arial" w:hAnsi="Arial"/>
              </w:rPr>
            </w:pPr>
            <w:r>
              <w:rPr>
                <w:rFonts w:ascii="Arial" w:hAnsi="Arial"/>
              </w:rPr>
              <w:t>-0,05</w:t>
            </w:r>
          </w:p>
        </w:tc>
        <w:tc>
          <w:tcPr>
            <w:tcW w:w="644" w:type="dxa"/>
          </w:tcPr>
          <w:p w:rsidR="000617D9" w:rsidRDefault="000617D9">
            <w:pPr>
              <w:jc w:val="right"/>
              <w:rPr>
                <w:rFonts w:ascii="Arial" w:hAnsi="Arial"/>
                <w:szCs w:val="32"/>
              </w:rPr>
            </w:pPr>
            <w:r>
              <w:rPr>
                <w:rFonts w:ascii="Arial" w:hAnsi="Arial"/>
                <w:szCs w:val="32"/>
              </w:rPr>
              <w:t>-0,06</w:t>
            </w:r>
          </w:p>
        </w:tc>
        <w:tc>
          <w:tcPr>
            <w:tcW w:w="886" w:type="dxa"/>
          </w:tcPr>
          <w:p w:rsidR="000617D9" w:rsidRDefault="000617D9">
            <w:pPr>
              <w:jc w:val="right"/>
              <w:rPr>
                <w:rFonts w:ascii="Arial" w:hAnsi="Arial"/>
                <w:szCs w:val="32"/>
              </w:rPr>
            </w:pPr>
            <w:r>
              <w:rPr>
                <w:rFonts w:ascii="Arial" w:hAnsi="Arial"/>
                <w:szCs w:val="32"/>
              </w:rPr>
              <w:t>-0,01</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trHeight w:val="705"/>
        </w:trPr>
        <w:tc>
          <w:tcPr>
            <w:tcW w:w="2410" w:type="dxa"/>
          </w:tcPr>
          <w:p w:rsidR="000617D9" w:rsidRDefault="000617D9">
            <w:pPr>
              <w:rPr>
                <w:rFonts w:ascii="Arial" w:hAnsi="Arial"/>
              </w:rPr>
            </w:pPr>
            <w:r>
              <w:rPr>
                <w:rFonts w:ascii="Arial" w:hAnsi="Arial" w:hint="eastAsia"/>
              </w:rPr>
              <w:t>К</w:t>
            </w:r>
            <w:r>
              <w:rPr>
                <w:rFonts w:ascii="Arial" w:hAnsi="Arial"/>
              </w:rPr>
              <w:t>4.3</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чистых</w:t>
            </w:r>
            <w:r>
              <w:rPr>
                <w:rFonts w:ascii="Arial" w:hAnsi="Arial"/>
                <w:sz w:val="16"/>
                <w:szCs w:val="16"/>
              </w:rPr>
              <w:t xml:space="preserve"> </w:t>
            </w:r>
            <w:r>
              <w:rPr>
                <w:rFonts w:ascii="Arial" w:hAnsi="Arial" w:hint="eastAsia"/>
                <w:sz w:val="16"/>
                <w:szCs w:val="16"/>
              </w:rPr>
              <w:t>активов</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уставного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(190+290+640+650-218-460-590-690)/(410)</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1,0</w:t>
            </w:r>
          </w:p>
        </w:tc>
        <w:tc>
          <w:tcPr>
            <w:tcW w:w="1194" w:type="dxa"/>
            <w:gridSpan w:val="2"/>
          </w:tcPr>
          <w:p w:rsidR="000617D9" w:rsidRDefault="000617D9">
            <w:pPr>
              <w:rPr>
                <w:rFonts w:ascii="Arial" w:hAnsi="Arial"/>
              </w:rPr>
            </w:pPr>
            <w:r>
              <w:rPr>
                <w:rFonts w:ascii="Arial" w:hAnsi="Arial"/>
              </w:rPr>
              <w:t>1,0-0,5</w:t>
            </w:r>
          </w:p>
        </w:tc>
        <w:tc>
          <w:tcPr>
            <w:tcW w:w="1194" w:type="dxa"/>
          </w:tcPr>
          <w:p w:rsidR="000617D9" w:rsidRDefault="000617D9">
            <w:pPr>
              <w:rPr>
                <w:rFonts w:ascii="Arial" w:hAnsi="Arial"/>
              </w:rPr>
            </w:pPr>
            <w:r>
              <w:rPr>
                <w:rFonts w:ascii="Arial" w:hAnsi="Arial"/>
              </w:rPr>
              <w:t>1,5-2,0</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2,0</w:t>
            </w:r>
          </w:p>
        </w:tc>
        <w:tc>
          <w:tcPr>
            <w:tcW w:w="928" w:type="dxa"/>
            <w:gridSpan w:val="2"/>
          </w:tcPr>
          <w:p w:rsidR="000617D9" w:rsidRDefault="000617D9">
            <w:pPr>
              <w:jc w:val="right"/>
              <w:rPr>
                <w:rFonts w:ascii="Arial" w:hAnsi="Arial"/>
              </w:rPr>
            </w:pPr>
            <w:r>
              <w:rPr>
                <w:rFonts w:ascii="Arial" w:hAnsi="Arial"/>
              </w:rPr>
              <w:t>3,10</w:t>
            </w:r>
          </w:p>
        </w:tc>
        <w:tc>
          <w:tcPr>
            <w:tcW w:w="644" w:type="dxa"/>
          </w:tcPr>
          <w:p w:rsidR="000617D9" w:rsidRDefault="000617D9">
            <w:pPr>
              <w:jc w:val="right"/>
              <w:rPr>
                <w:rFonts w:ascii="Arial" w:hAnsi="Arial"/>
              </w:rPr>
            </w:pPr>
            <w:r>
              <w:rPr>
                <w:rFonts w:ascii="Arial" w:hAnsi="Arial"/>
              </w:rPr>
              <w:t>3,15</w:t>
            </w:r>
          </w:p>
        </w:tc>
        <w:tc>
          <w:tcPr>
            <w:tcW w:w="886" w:type="dxa"/>
          </w:tcPr>
          <w:p w:rsidR="000617D9" w:rsidRDefault="000617D9">
            <w:pPr>
              <w:jc w:val="right"/>
              <w:rPr>
                <w:rFonts w:ascii="Arial" w:hAnsi="Arial"/>
              </w:rPr>
            </w:pPr>
            <w:r>
              <w:rPr>
                <w:rFonts w:ascii="Arial" w:hAnsi="Arial"/>
              </w:rPr>
              <w:t>3,22</w:t>
            </w:r>
          </w:p>
        </w:tc>
        <w:tc>
          <w:tcPr>
            <w:tcW w:w="640" w:type="dxa"/>
            <w:vAlign w:val="center"/>
          </w:tcPr>
          <w:p w:rsidR="000617D9" w:rsidRDefault="000617D9">
            <w:pPr>
              <w:jc w:val="center"/>
              <w:rPr>
                <w:rFonts w:ascii="Arial" w:hAnsi="Arial"/>
              </w:rPr>
            </w:pPr>
            <w:r>
              <w:rPr>
                <w:rFonts w:ascii="Arial" w:hAnsi="Arial"/>
              </w:rPr>
              <w:t>5</w:t>
            </w:r>
          </w:p>
        </w:tc>
        <w:tc>
          <w:tcPr>
            <w:tcW w:w="644" w:type="dxa"/>
            <w:vAlign w:val="center"/>
          </w:tcPr>
          <w:p w:rsidR="000617D9" w:rsidRDefault="000617D9">
            <w:pPr>
              <w:jc w:val="center"/>
              <w:rPr>
                <w:rFonts w:ascii="Arial" w:hAnsi="Arial"/>
              </w:rPr>
            </w:pPr>
            <w:r>
              <w:rPr>
                <w:rFonts w:ascii="Arial" w:hAnsi="Arial"/>
              </w:rPr>
              <w:t>5</w:t>
            </w:r>
          </w:p>
        </w:tc>
        <w:tc>
          <w:tcPr>
            <w:tcW w:w="671" w:type="dxa"/>
            <w:vAlign w:val="center"/>
          </w:tcPr>
          <w:p w:rsidR="000617D9" w:rsidRDefault="000617D9">
            <w:pPr>
              <w:jc w:val="center"/>
              <w:rPr>
                <w:rFonts w:ascii="Arial" w:hAnsi="Arial"/>
              </w:rPr>
            </w:pPr>
            <w:r>
              <w:rPr>
                <w:rFonts w:ascii="Arial" w:hAnsi="Arial"/>
              </w:rPr>
              <w:t>5</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gridAfter w:val="1"/>
          <w:wAfter w:w="482" w:type="dxa"/>
          <w:trHeight w:val="285"/>
        </w:trPr>
        <w:tc>
          <w:tcPr>
            <w:tcW w:w="2410" w:type="dxa"/>
            <w:noWrap/>
            <w:vAlign w:val="bottom"/>
          </w:tcPr>
          <w:p w:rsidR="000617D9" w:rsidRDefault="000617D9">
            <w:pPr>
              <w:rPr>
                <w:rFonts w:ascii="Arial" w:hAnsi="Arial"/>
              </w:rPr>
            </w:pPr>
            <w:r>
              <w:rPr>
                <w:rFonts w:ascii="Arial" w:hAnsi="Arial"/>
              </w:rPr>
              <w:t xml:space="preserve">5. </w:t>
            </w:r>
            <w:r>
              <w:rPr>
                <w:rFonts w:ascii="Arial" w:hAnsi="Arial" w:hint="eastAsia"/>
              </w:rPr>
              <w:t>Показатели</w:t>
            </w:r>
            <w:r>
              <w:rPr>
                <w:rFonts w:ascii="Arial" w:hAnsi="Arial"/>
              </w:rPr>
              <w:t xml:space="preserve"> </w:t>
            </w:r>
            <w:r>
              <w:rPr>
                <w:rFonts w:ascii="Arial" w:hAnsi="Arial" w:hint="eastAsia"/>
              </w:rPr>
              <w:t>рентабельности</w:t>
            </w:r>
          </w:p>
        </w:tc>
        <w:tc>
          <w:tcPr>
            <w:tcW w:w="3402" w:type="dxa"/>
            <w:noWrap/>
            <w:vAlign w:val="bottom"/>
          </w:tcPr>
          <w:p w:rsidR="000617D9" w:rsidRDefault="000617D9">
            <w:pPr>
              <w:rPr>
                <w:rFonts w:ascii="Arial" w:hAnsi="Arial"/>
              </w:rPr>
            </w:pPr>
            <w:r>
              <w:rPr>
                <w:rFonts w:ascii="Arial" w:hAnsi="Arial" w:hint="eastAsia"/>
              </w:rPr>
              <w:t> </w:t>
            </w:r>
          </w:p>
        </w:tc>
        <w:tc>
          <w:tcPr>
            <w:tcW w:w="1460" w:type="dxa"/>
            <w:noWrap/>
            <w:vAlign w:val="bottom"/>
          </w:tcPr>
          <w:p w:rsidR="000617D9" w:rsidRDefault="000617D9">
            <w:pPr>
              <w:rPr>
                <w:rFonts w:ascii="Arial" w:hAnsi="Arial"/>
              </w:rPr>
            </w:pPr>
            <w:r>
              <w:rPr>
                <w:rFonts w:ascii="Arial" w:hAnsi="Arial" w:hint="eastAsia"/>
              </w:rPr>
              <w:t> </w:t>
            </w:r>
          </w:p>
        </w:tc>
        <w:tc>
          <w:tcPr>
            <w:tcW w:w="1194" w:type="dxa"/>
            <w:gridSpan w:val="2"/>
            <w:noWrap/>
            <w:vAlign w:val="bottom"/>
          </w:tcPr>
          <w:p w:rsidR="000617D9" w:rsidRDefault="000617D9">
            <w:pPr>
              <w:rPr>
                <w:rFonts w:ascii="Arial" w:hAnsi="Arial"/>
              </w:rPr>
            </w:pPr>
            <w:r>
              <w:rPr>
                <w:rFonts w:ascii="Arial" w:hAnsi="Arial" w:hint="eastAsia"/>
              </w:rPr>
              <w:t> </w:t>
            </w:r>
          </w:p>
        </w:tc>
        <w:tc>
          <w:tcPr>
            <w:tcW w:w="1194" w:type="dxa"/>
            <w:noWrap/>
            <w:vAlign w:val="bottom"/>
          </w:tcPr>
          <w:p w:rsidR="000617D9" w:rsidRDefault="000617D9">
            <w:pPr>
              <w:rPr>
                <w:rFonts w:ascii="Arial" w:hAnsi="Arial"/>
              </w:rPr>
            </w:pPr>
            <w:r>
              <w:rPr>
                <w:rFonts w:ascii="Arial" w:hAnsi="Arial" w:hint="eastAsia"/>
              </w:rPr>
              <w:t> </w:t>
            </w:r>
          </w:p>
        </w:tc>
        <w:tc>
          <w:tcPr>
            <w:tcW w:w="698" w:type="dxa"/>
            <w:noWrap/>
            <w:vAlign w:val="bottom"/>
          </w:tcPr>
          <w:p w:rsidR="000617D9" w:rsidRDefault="000617D9">
            <w:pPr>
              <w:rPr>
                <w:rFonts w:ascii="Arial" w:hAnsi="Arial"/>
              </w:rPr>
            </w:pPr>
            <w:r>
              <w:rPr>
                <w:rFonts w:ascii="Arial" w:hAnsi="Arial" w:hint="eastAsia"/>
              </w:rPr>
              <w:t> </w:t>
            </w:r>
          </w:p>
        </w:tc>
        <w:tc>
          <w:tcPr>
            <w:tcW w:w="928" w:type="dxa"/>
            <w:gridSpan w:val="2"/>
            <w:noWrap/>
            <w:vAlign w:val="bottom"/>
          </w:tcPr>
          <w:p w:rsidR="000617D9" w:rsidRDefault="000617D9">
            <w:pPr>
              <w:rPr>
                <w:rFonts w:ascii="Arial" w:hAnsi="Arial"/>
              </w:rPr>
            </w:pPr>
            <w:r>
              <w:rPr>
                <w:rFonts w:ascii="Arial" w:hAnsi="Arial" w:hint="eastAsia"/>
              </w:rPr>
              <w:t> </w:t>
            </w:r>
          </w:p>
        </w:tc>
        <w:tc>
          <w:tcPr>
            <w:tcW w:w="644" w:type="dxa"/>
            <w:noWrap/>
            <w:vAlign w:val="bottom"/>
          </w:tcPr>
          <w:p w:rsidR="000617D9" w:rsidRDefault="000617D9">
            <w:pPr>
              <w:rPr>
                <w:rFonts w:ascii="Arial" w:hAnsi="Arial"/>
              </w:rPr>
            </w:pPr>
            <w:r>
              <w:rPr>
                <w:rFonts w:ascii="Arial" w:hAnsi="Arial" w:hint="eastAsia"/>
              </w:rPr>
              <w:t> </w:t>
            </w:r>
          </w:p>
        </w:tc>
        <w:tc>
          <w:tcPr>
            <w:tcW w:w="886" w:type="dxa"/>
            <w:noWrap/>
            <w:vAlign w:val="bottom"/>
          </w:tcPr>
          <w:p w:rsidR="000617D9" w:rsidRDefault="000617D9">
            <w:pPr>
              <w:jc w:val="center"/>
              <w:rPr>
                <w:rFonts w:ascii="Arial" w:hAnsi="Arial"/>
              </w:rPr>
            </w:pPr>
            <w:r>
              <w:rPr>
                <w:rFonts w:ascii="Arial" w:hAnsi="Arial"/>
              </w:rPr>
              <w:t>0,0</w:t>
            </w:r>
          </w:p>
        </w:tc>
        <w:tc>
          <w:tcPr>
            <w:tcW w:w="640" w:type="dxa"/>
            <w:noWrap/>
            <w:vAlign w:val="bottom"/>
          </w:tcPr>
          <w:p w:rsidR="000617D9" w:rsidRDefault="000617D9">
            <w:pPr>
              <w:jc w:val="center"/>
              <w:rPr>
                <w:rFonts w:ascii="Arial" w:hAnsi="Arial"/>
              </w:rPr>
            </w:pPr>
            <w:r>
              <w:rPr>
                <w:rFonts w:ascii="Arial" w:hAnsi="Arial"/>
              </w:rPr>
              <w:t>0,0</w:t>
            </w:r>
          </w:p>
        </w:tc>
        <w:tc>
          <w:tcPr>
            <w:tcW w:w="644" w:type="dxa"/>
            <w:noWrap/>
            <w:vAlign w:val="bottom"/>
          </w:tcPr>
          <w:p w:rsidR="000617D9" w:rsidRDefault="000617D9">
            <w:pPr>
              <w:jc w:val="center"/>
              <w:rPr>
                <w:rFonts w:ascii="Arial" w:hAnsi="Arial"/>
              </w:rPr>
            </w:pPr>
            <w:r>
              <w:rPr>
                <w:rFonts w:ascii="Arial" w:hAnsi="Arial"/>
              </w:rPr>
              <w:t>0,0</w:t>
            </w:r>
          </w:p>
        </w:tc>
        <w:tc>
          <w:tcPr>
            <w:tcW w:w="671" w:type="dxa"/>
            <w:noWrap/>
            <w:vAlign w:val="bottom"/>
          </w:tcPr>
          <w:p w:rsidR="000617D9" w:rsidRDefault="000617D9">
            <w:pPr>
              <w:rPr>
                <w:rFonts w:ascii="Arial" w:hAnsi="Arial"/>
              </w:rPr>
            </w:pPr>
            <w:r>
              <w:rPr>
                <w:rFonts w:ascii="Arial" w:hAnsi="Arial" w:hint="eastAsia"/>
              </w:rPr>
              <w:t> </w:t>
            </w:r>
          </w:p>
        </w:tc>
        <w:tc>
          <w:tcPr>
            <w:tcW w:w="582" w:type="dxa"/>
            <w:noWrap/>
            <w:vAlign w:val="bottom"/>
          </w:tcPr>
          <w:p w:rsidR="000617D9" w:rsidRDefault="000617D9">
            <w:pPr>
              <w:rPr>
                <w:rFonts w:ascii="Arial" w:hAnsi="Arial"/>
              </w:rPr>
            </w:pPr>
            <w:r>
              <w:rPr>
                <w:rFonts w:ascii="Arial" w:hAnsi="Arial" w:hint="eastAsia"/>
              </w:rPr>
              <w:t> </w:t>
            </w:r>
          </w:p>
        </w:tc>
      </w:tr>
      <w:tr w:rsidR="000617D9">
        <w:trPr>
          <w:trHeight w:val="675"/>
        </w:trPr>
        <w:tc>
          <w:tcPr>
            <w:tcW w:w="2410" w:type="dxa"/>
          </w:tcPr>
          <w:p w:rsidR="000617D9" w:rsidRDefault="000617D9">
            <w:pPr>
              <w:rPr>
                <w:rFonts w:ascii="Arial" w:hAnsi="Arial"/>
              </w:rPr>
            </w:pPr>
            <w:r>
              <w:rPr>
                <w:rFonts w:ascii="Arial" w:hAnsi="Arial" w:hint="eastAsia"/>
              </w:rPr>
              <w:t>К</w:t>
            </w:r>
            <w:r>
              <w:rPr>
                <w:rFonts w:ascii="Arial" w:hAnsi="Arial"/>
              </w:rPr>
              <w:t>5.1</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использования</w:t>
            </w:r>
            <w:r>
              <w:rPr>
                <w:rFonts w:ascii="Arial" w:hAnsi="Arial"/>
                <w:sz w:val="16"/>
                <w:szCs w:val="16"/>
              </w:rPr>
              <w:t xml:space="preserve"> </w:t>
            </w:r>
            <w:r>
              <w:rPr>
                <w:rFonts w:ascii="Arial" w:hAnsi="Arial" w:hint="eastAsia"/>
                <w:sz w:val="16"/>
                <w:szCs w:val="16"/>
              </w:rPr>
              <w:t>всего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(140</w:t>
            </w:r>
            <w:r>
              <w:rPr>
                <w:rFonts w:ascii="Arial" w:hAnsi="Arial" w:hint="eastAsia"/>
                <w:sz w:val="16"/>
                <w:szCs w:val="16"/>
              </w:rPr>
              <w:t>Ф</w:t>
            </w:r>
            <w:r>
              <w:rPr>
                <w:rFonts w:ascii="Arial" w:hAnsi="Arial"/>
                <w:sz w:val="16"/>
                <w:szCs w:val="16"/>
              </w:rPr>
              <w:t>2/399)</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0,05</w:t>
            </w:r>
          </w:p>
        </w:tc>
        <w:tc>
          <w:tcPr>
            <w:tcW w:w="1194" w:type="dxa"/>
            <w:gridSpan w:val="2"/>
          </w:tcPr>
          <w:p w:rsidR="000617D9" w:rsidRDefault="000617D9">
            <w:pPr>
              <w:rPr>
                <w:rFonts w:ascii="Arial" w:hAnsi="Arial"/>
              </w:rPr>
            </w:pPr>
            <w:r>
              <w:rPr>
                <w:rFonts w:ascii="Arial" w:hAnsi="Arial"/>
              </w:rPr>
              <w:t>0,05-0,1</w:t>
            </w:r>
          </w:p>
        </w:tc>
        <w:tc>
          <w:tcPr>
            <w:tcW w:w="1194" w:type="dxa"/>
          </w:tcPr>
          <w:p w:rsidR="000617D9" w:rsidRDefault="000617D9">
            <w:pPr>
              <w:rPr>
                <w:rFonts w:ascii="Arial" w:hAnsi="Arial"/>
              </w:rPr>
            </w:pPr>
            <w:r>
              <w:rPr>
                <w:rFonts w:ascii="Arial" w:hAnsi="Arial"/>
              </w:rPr>
              <w:t>0,1-0,15</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0,15</w:t>
            </w:r>
          </w:p>
        </w:tc>
        <w:tc>
          <w:tcPr>
            <w:tcW w:w="928" w:type="dxa"/>
            <w:gridSpan w:val="2"/>
          </w:tcPr>
          <w:p w:rsidR="000617D9" w:rsidRDefault="000617D9">
            <w:pPr>
              <w:jc w:val="right"/>
              <w:rPr>
                <w:rFonts w:ascii="Arial" w:hAnsi="Arial"/>
                <w:szCs w:val="32"/>
              </w:rPr>
            </w:pPr>
            <w:r>
              <w:rPr>
                <w:rFonts w:ascii="Arial" w:hAnsi="Arial"/>
                <w:szCs w:val="32"/>
              </w:rPr>
              <w:t>-0,02</w:t>
            </w:r>
          </w:p>
        </w:tc>
        <w:tc>
          <w:tcPr>
            <w:tcW w:w="644" w:type="dxa"/>
          </w:tcPr>
          <w:p w:rsidR="000617D9" w:rsidRDefault="000617D9">
            <w:pPr>
              <w:jc w:val="right"/>
              <w:rPr>
                <w:rFonts w:ascii="Arial" w:hAnsi="Arial"/>
                <w:szCs w:val="32"/>
              </w:rPr>
            </w:pPr>
            <w:r>
              <w:rPr>
                <w:rFonts w:ascii="Arial" w:hAnsi="Arial"/>
                <w:szCs w:val="32"/>
              </w:rPr>
              <w:t>0,00</w:t>
            </w:r>
          </w:p>
        </w:tc>
        <w:tc>
          <w:tcPr>
            <w:tcW w:w="886" w:type="dxa"/>
          </w:tcPr>
          <w:p w:rsidR="000617D9" w:rsidRDefault="000617D9">
            <w:pPr>
              <w:jc w:val="right"/>
              <w:rPr>
                <w:rFonts w:ascii="Arial" w:hAnsi="Arial"/>
                <w:szCs w:val="32"/>
              </w:rPr>
            </w:pPr>
            <w:r>
              <w:rPr>
                <w:rFonts w:ascii="Arial" w:hAnsi="Arial"/>
                <w:szCs w:val="32"/>
              </w:rPr>
              <w:t>0,02</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5.2</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использования</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(140</w:t>
            </w:r>
            <w:r>
              <w:rPr>
                <w:rFonts w:ascii="Arial" w:hAnsi="Arial" w:hint="eastAsia"/>
                <w:sz w:val="16"/>
                <w:szCs w:val="16"/>
              </w:rPr>
              <w:t>Ф</w:t>
            </w:r>
            <w:r>
              <w:rPr>
                <w:rFonts w:ascii="Arial" w:hAnsi="Arial"/>
                <w:sz w:val="16"/>
                <w:szCs w:val="16"/>
              </w:rPr>
              <w:t>2/490)</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0,07</w:t>
            </w:r>
          </w:p>
        </w:tc>
        <w:tc>
          <w:tcPr>
            <w:tcW w:w="1194" w:type="dxa"/>
            <w:gridSpan w:val="2"/>
          </w:tcPr>
          <w:p w:rsidR="000617D9" w:rsidRDefault="000617D9">
            <w:pPr>
              <w:rPr>
                <w:rFonts w:ascii="Arial" w:hAnsi="Arial"/>
              </w:rPr>
            </w:pPr>
            <w:r>
              <w:rPr>
                <w:rFonts w:ascii="Arial" w:hAnsi="Arial"/>
              </w:rPr>
              <w:t>0,07-0,15</w:t>
            </w:r>
          </w:p>
        </w:tc>
        <w:tc>
          <w:tcPr>
            <w:tcW w:w="1194" w:type="dxa"/>
          </w:tcPr>
          <w:p w:rsidR="000617D9" w:rsidRDefault="000617D9">
            <w:pPr>
              <w:rPr>
                <w:rFonts w:ascii="Arial" w:hAnsi="Arial"/>
              </w:rPr>
            </w:pPr>
            <w:r>
              <w:rPr>
                <w:rFonts w:ascii="Arial" w:hAnsi="Arial"/>
              </w:rPr>
              <w:t>0,15-0,2</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0,2</w:t>
            </w:r>
          </w:p>
        </w:tc>
        <w:tc>
          <w:tcPr>
            <w:tcW w:w="928" w:type="dxa"/>
            <w:gridSpan w:val="2"/>
          </w:tcPr>
          <w:p w:rsidR="000617D9" w:rsidRDefault="000617D9">
            <w:pPr>
              <w:jc w:val="right"/>
              <w:rPr>
                <w:rFonts w:ascii="Arial" w:hAnsi="Arial"/>
                <w:szCs w:val="32"/>
              </w:rPr>
            </w:pPr>
            <w:r>
              <w:rPr>
                <w:rFonts w:ascii="Arial" w:hAnsi="Arial"/>
                <w:szCs w:val="32"/>
              </w:rPr>
              <w:t>-0,03</w:t>
            </w:r>
          </w:p>
        </w:tc>
        <w:tc>
          <w:tcPr>
            <w:tcW w:w="644" w:type="dxa"/>
          </w:tcPr>
          <w:p w:rsidR="000617D9" w:rsidRDefault="000617D9">
            <w:pPr>
              <w:jc w:val="right"/>
              <w:rPr>
                <w:rFonts w:ascii="Arial" w:hAnsi="Arial"/>
                <w:szCs w:val="32"/>
              </w:rPr>
            </w:pPr>
            <w:r>
              <w:rPr>
                <w:rFonts w:ascii="Arial" w:hAnsi="Arial"/>
                <w:szCs w:val="32"/>
              </w:rPr>
              <w:t>0,00</w:t>
            </w:r>
          </w:p>
        </w:tc>
        <w:tc>
          <w:tcPr>
            <w:tcW w:w="886" w:type="dxa"/>
          </w:tcPr>
          <w:p w:rsidR="000617D9" w:rsidRDefault="000617D9">
            <w:pPr>
              <w:jc w:val="right"/>
              <w:rPr>
                <w:rFonts w:ascii="Arial" w:hAnsi="Arial"/>
                <w:szCs w:val="32"/>
              </w:rPr>
            </w:pPr>
            <w:r>
              <w:rPr>
                <w:rFonts w:ascii="Arial" w:hAnsi="Arial"/>
                <w:szCs w:val="32"/>
              </w:rPr>
              <w:t>0,03</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.5.3</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продаж</w:t>
            </w:r>
            <w:r>
              <w:rPr>
                <w:rFonts w:ascii="Arial" w:hAnsi="Arial"/>
                <w:sz w:val="16"/>
                <w:szCs w:val="16"/>
              </w:rPr>
              <w:t xml:space="preserve"> (140</w:t>
            </w:r>
            <w:r>
              <w:rPr>
                <w:rFonts w:ascii="Arial" w:hAnsi="Arial" w:hint="eastAsia"/>
                <w:sz w:val="16"/>
                <w:szCs w:val="16"/>
              </w:rPr>
              <w:t>Ф</w:t>
            </w:r>
            <w:r>
              <w:rPr>
                <w:rFonts w:ascii="Arial" w:hAnsi="Arial"/>
                <w:sz w:val="16"/>
                <w:szCs w:val="16"/>
              </w:rPr>
              <w:t>2/010)</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0,1</w:t>
            </w:r>
          </w:p>
        </w:tc>
        <w:tc>
          <w:tcPr>
            <w:tcW w:w="1194" w:type="dxa"/>
            <w:gridSpan w:val="2"/>
          </w:tcPr>
          <w:p w:rsidR="000617D9" w:rsidRDefault="000617D9">
            <w:pPr>
              <w:rPr>
                <w:rFonts w:ascii="Arial" w:hAnsi="Arial"/>
              </w:rPr>
            </w:pPr>
            <w:r>
              <w:rPr>
                <w:rFonts w:ascii="Arial" w:hAnsi="Arial"/>
              </w:rPr>
              <w:t>0,1-0,2</w:t>
            </w:r>
          </w:p>
        </w:tc>
        <w:tc>
          <w:tcPr>
            <w:tcW w:w="1194" w:type="dxa"/>
          </w:tcPr>
          <w:p w:rsidR="000617D9" w:rsidRDefault="000617D9">
            <w:pPr>
              <w:rPr>
                <w:rFonts w:ascii="Arial" w:hAnsi="Arial"/>
              </w:rPr>
            </w:pPr>
            <w:r>
              <w:rPr>
                <w:rFonts w:ascii="Arial" w:hAnsi="Arial"/>
              </w:rPr>
              <w:t>0,2-0,3</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0,3</w:t>
            </w:r>
          </w:p>
        </w:tc>
        <w:tc>
          <w:tcPr>
            <w:tcW w:w="928" w:type="dxa"/>
            <w:gridSpan w:val="2"/>
          </w:tcPr>
          <w:p w:rsidR="000617D9" w:rsidRDefault="000617D9">
            <w:pPr>
              <w:jc w:val="right"/>
              <w:rPr>
                <w:rFonts w:ascii="Arial" w:hAnsi="Arial"/>
                <w:szCs w:val="32"/>
              </w:rPr>
            </w:pPr>
            <w:r>
              <w:rPr>
                <w:rFonts w:ascii="Arial" w:hAnsi="Arial"/>
                <w:szCs w:val="32"/>
              </w:rPr>
              <w:t>-0,13</w:t>
            </w:r>
          </w:p>
        </w:tc>
        <w:tc>
          <w:tcPr>
            <w:tcW w:w="644" w:type="dxa"/>
          </w:tcPr>
          <w:p w:rsidR="000617D9" w:rsidRDefault="000617D9">
            <w:pPr>
              <w:jc w:val="right"/>
              <w:rPr>
                <w:rFonts w:ascii="Arial" w:hAnsi="Arial"/>
                <w:szCs w:val="32"/>
              </w:rPr>
            </w:pPr>
            <w:r>
              <w:rPr>
                <w:rFonts w:ascii="Arial" w:hAnsi="Arial"/>
                <w:szCs w:val="32"/>
              </w:rPr>
              <w:t>0,00</w:t>
            </w:r>
          </w:p>
        </w:tc>
        <w:tc>
          <w:tcPr>
            <w:tcW w:w="886" w:type="dxa"/>
          </w:tcPr>
          <w:p w:rsidR="000617D9" w:rsidRDefault="000617D9">
            <w:pPr>
              <w:jc w:val="right"/>
              <w:rPr>
                <w:rFonts w:ascii="Arial" w:hAnsi="Arial"/>
                <w:szCs w:val="32"/>
              </w:rPr>
            </w:pPr>
            <w:r>
              <w:rPr>
                <w:rFonts w:ascii="Arial" w:hAnsi="Arial"/>
                <w:szCs w:val="32"/>
              </w:rPr>
              <w:t>0,03</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r w:rsidR="000617D9">
        <w:trPr>
          <w:trHeight w:val="675"/>
        </w:trPr>
        <w:tc>
          <w:tcPr>
            <w:tcW w:w="2410" w:type="dxa"/>
          </w:tcPr>
          <w:p w:rsidR="000617D9" w:rsidRDefault="000617D9">
            <w:pPr>
              <w:rPr>
                <w:rFonts w:ascii="Arial" w:hAnsi="Arial"/>
              </w:rPr>
            </w:pPr>
            <w:r>
              <w:rPr>
                <w:rFonts w:ascii="Arial" w:hAnsi="Arial" w:hint="eastAsia"/>
              </w:rPr>
              <w:t>К</w:t>
            </w:r>
            <w:r>
              <w:rPr>
                <w:rFonts w:ascii="Arial" w:hAnsi="Arial"/>
              </w:rPr>
              <w:t>5.4</w:t>
            </w:r>
          </w:p>
        </w:tc>
        <w:tc>
          <w:tcPr>
            <w:tcW w:w="3402"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по</w:t>
            </w:r>
            <w:r>
              <w:rPr>
                <w:rFonts w:ascii="Arial" w:hAnsi="Arial"/>
                <w:sz w:val="16"/>
                <w:szCs w:val="16"/>
              </w:rPr>
              <w:t xml:space="preserve"> </w:t>
            </w:r>
            <w:r>
              <w:rPr>
                <w:rFonts w:ascii="Arial" w:hAnsi="Arial" w:hint="eastAsia"/>
                <w:sz w:val="16"/>
                <w:szCs w:val="16"/>
              </w:rPr>
              <w:t>текущим</w:t>
            </w:r>
            <w:r>
              <w:rPr>
                <w:rFonts w:ascii="Arial" w:hAnsi="Arial"/>
                <w:sz w:val="16"/>
                <w:szCs w:val="16"/>
              </w:rPr>
              <w:t xml:space="preserve"> </w:t>
            </w:r>
            <w:r>
              <w:rPr>
                <w:rFonts w:ascii="Arial" w:hAnsi="Arial" w:hint="eastAsia"/>
                <w:sz w:val="16"/>
                <w:szCs w:val="16"/>
              </w:rPr>
              <w:t>затратам</w:t>
            </w:r>
            <w:r>
              <w:rPr>
                <w:rFonts w:ascii="Arial" w:hAnsi="Arial"/>
                <w:sz w:val="16"/>
                <w:szCs w:val="16"/>
              </w:rPr>
              <w:t xml:space="preserve"> (140</w:t>
            </w:r>
            <w:r>
              <w:rPr>
                <w:rFonts w:ascii="Arial" w:hAnsi="Arial" w:hint="eastAsia"/>
                <w:sz w:val="16"/>
                <w:szCs w:val="16"/>
              </w:rPr>
              <w:t>Ф</w:t>
            </w:r>
            <w:r>
              <w:rPr>
                <w:rFonts w:ascii="Arial" w:hAnsi="Arial"/>
                <w:sz w:val="16"/>
                <w:szCs w:val="16"/>
              </w:rPr>
              <w:t>2)/(020+030+040)</w:t>
            </w:r>
            <w:r>
              <w:rPr>
                <w:rFonts w:ascii="Arial" w:hAnsi="Arial" w:hint="eastAsia"/>
                <w:sz w:val="16"/>
                <w:szCs w:val="16"/>
              </w:rPr>
              <w:t>Ф</w:t>
            </w:r>
            <w:r>
              <w:rPr>
                <w:rFonts w:ascii="Arial" w:hAnsi="Arial"/>
                <w:sz w:val="16"/>
                <w:szCs w:val="16"/>
              </w:rPr>
              <w:t>2</w:t>
            </w:r>
          </w:p>
        </w:tc>
        <w:tc>
          <w:tcPr>
            <w:tcW w:w="1460" w:type="dxa"/>
          </w:tcPr>
          <w:p w:rsidR="000617D9" w:rsidRDefault="000617D9">
            <w:pPr>
              <w:rPr>
                <w:rFonts w:ascii="Arial" w:hAnsi="Arial"/>
              </w:rPr>
            </w:pPr>
            <w:r>
              <w:rPr>
                <w:rFonts w:ascii="Arial" w:hAnsi="Arial" w:hint="eastAsia"/>
              </w:rPr>
              <w:t>ниже</w:t>
            </w:r>
            <w:r>
              <w:rPr>
                <w:rFonts w:ascii="Arial" w:hAnsi="Arial"/>
              </w:rPr>
              <w:t xml:space="preserve"> 0,15</w:t>
            </w:r>
          </w:p>
        </w:tc>
        <w:tc>
          <w:tcPr>
            <w:tcW w:w="1194" w:type="dxa"/>
            <w:gridSpan w:val="2"/>
          </w:tcPr>
          <w:p w:rsidR="000617D9" w:rsidRDefault="000617D9">
            <w:pPr>
              <w:rPr>
                <w:rFonts w:ascii="Arial" w:hAnsi="Arial"/>
              </w:rPr>
            </w:pPr>
            <w:r>
              <w:rPr>
                <w:rFonts w:ascii="Arial" w:hAnsi="Arial"/>
              </w:rPr>
              <w:t>0,15-0,3</w:t>
            </w:r>
          </w:p>
        </w:tc>
        <w:tc>
          <w:tcPr>
            <w:tcW w:w="1194" w:type="dxa"/>
          </w:tcPr>
          <w:p w:rsidR="000617D9" w:rsidRDefault="000617D9">
            <w:pPr>
              <w:rPr>
                <w:rFonts w:ascii="Arial" w:hAnsi="Arial"/>
              </w:rPr>
            </w:pPr>
            <w:r>
              <w:rPr>
                <w:rFonts w:ascii="Arial" w:hAnsi="Arial"/>
              </w:rPr>
              <w:t>0,3-0,4</w:t>
            </w:r>
          </w:p>
        </w:tc>
        <w:tc>
          <w:tcPr>
            <w:tcW w:w="698" w:type="dxa"/>
          </w:tcPr>
          <w:p w:rsidR="000617D9" w:rsidRDefault="000617D9">
            <w:pPr>
              <w:rPr>
                <w:rFonts w:ascii="Arial" w:hAnsi="Arial"/>
              </w:rPr>
            </w:pPr>
            <w:r>
              <w:rPr>
                <w:rFonts w:ascii="Arial" w:hAnsi="Arial" w:hint="eastAsia"/>
              </w:rPr>
              <w:t>выше</w:t>
            </w:r>
            <w:r>
              <w:rPr>
                <w:rFonts w:ascii="Arial" w:hAnsi="Arial"/>
              </w:rPr>
              <w:t xml:space="preserve"> 0,4</w:t>
            </w:r>
          </w:p>
        </w:tc>
        <w:tc>
          <w:tcPr>
            <w:tcW w:w="928" w:type="dxa"/>
            <w:gridSpan w:val="2"/>
          </w:tcPr>
          <w:p w:rsidR="000617D9" w:rsidRDefault="000617D9">
            <w:pPr>
              <w:jc w:val="right"/>
              <w:rPr>
                <w:rFonts w:ascii="Arial" w:hAnsi="Arial"/>
                <w:szCs w:val="32"/>
              </w:rPr>
            </w:pPr>
            <w:r>
              <w:rPr>
                <w:rFonts w:ascii="Arial" w:hAnsi="Arial"/>
                <w:szCs w:val="32"/>
              </w:rPr>
              <w:t>-0,12</w:t>
            </w:r>
          </w:p>
        </w:tc>
        <w:tc>
          <w:tcPr>
            <w:tcW w:w="644" w:type="dxa"/>
          </w:tcPr>
          <w:p w:rsidR="000617D9" w:rsidRDefault="000617D9">
            <w:pPr>
              <w:jc w:val="right"/>
              <w:rPr>
                <w:rFonts w:ascii="Arial" w:hAnsi="Arial"/>
                <w:szCs w:val="32"/>
              </w:rPr>
            </w:pPr>
            <w:r>
              <w:rPr>
                <w:rFonts w:ascii="Arial" w:hAnsi="Arial"/>
                <w:szCs w:val="32"/>
              </w:rPr>
              <w:t>0,00</w:t>
            </w:r>
          </w:p>
        </w:tc>
        <w:tc>
          <w:tcPr>
            <w:tcW w:w="886" w:type="dxa"/>
          </w:tcPr>
          <w:p w:rsidR="000617D9" w:rsidRDefault="000617D9">
            <w:pPr>
              <w:jc w:val="right"/>
              <w:rPr>
                <w:rFonts w:ascii="Arial" w:hAnsi="Arial"/>
                <w:szCs w:val="32"/>
              </w:rPr>
            </w:pPr>
            <w:r>
              <w:rPr>
                <w:rFonts w:ascii="Arial" w:hAnsi="Arial"/>
                <w:szCs w:val="32"/>
              </w:rPr>
              <w:t>0,04</w:t>
            </w:r>
          </w:p>
        </w:tc>
        <w:tc>
          <w:tcPr>
            <w:tcW w:w="640" w:type="dxa"/>
            <w:vAlign w:val="center"/>
          </w:tcPr>
          <w:p w:rsidR="000617D9" w:rsidRDefault="000617D9">
            <w:pPr>
              <w:jc w:val="center"/>
              <w:rPr>
                <w:rFonts w:ascii="Arial" w:hAnsi="Arial"/>
              </w:rPr>
            </w:pPr>
            <w:r>
              <w:rPr>
                <w:rFonts w:ascii="Arial" w:hAnsi="Arial"/>
              </w:rPr>
              <w:t>0</w:t>
            </w:r>
          </w:p>
        </w:tc>
        <w:tc>
          <w:tcPr>
            <w:tcW w:w="644" w:type="dxa"/>
            <w:vAlign w:val="center"/>
          </w:tcPr>
          <w:p w:rsidR="000617D9" w:rsidRDefault="000617D9">
            <w:pPr>
              <w:jc w:val="center"/>
              <w:rPr>
                <w:rFonts w:ascii="Arial" w:hAnsi="Arial"/>
              </w:rPr>
            </w:pPr>
            <w:r>
              <w:rPr>
                <w:rFonts w:ascii="Arial" w:hAnsi="Arial"/>
              </w:rPr>
              <w:t>0</w:t>
            </w:r>
          </w:p>
        </w:tc>
        <w:tc>
          <w:tcPr>
            <w:tcW w:w="671" w:type="dxa"/>
            <w:vAlign w:val="center"/>
          </w:tcPr>
          <w:p w:rsidR="000617D9" w:rsidRDefault="000617D9">
            <w:pPr>
              <w:jc w:val="center"/>
              <w:rPr>
                <w:rFonts w:ascii="Arial" w:hAnsi="Arial"/>
              </w:rPr>
            </w:pPr>
            <w:r>
              <w:rPr>
                <w:rFonts w:ascii="Arial" w:hAnsi="Arial"/>
              </w:rPr>
              <w:t>0</w:t>
            </w:r>
          </w:p>
        </w:tc>
        <w:tc>
          <w:tcPr>
            <w:tcW w:w="582" w:type="dxa"/>
          </w:tcPr>
          <w:p w:rsidR="000617D9" w:rsidRDefault="000617D9">
            <w:pPr>
              <w:jc w:val="center"/>
              <w:rPr>
                <w:rFonts w:ascii="Arial" w:hAnsi="Arial"/>
                <w:sz w:val="36"/>
                <w:szCs w:val="36"/>
              </w:rPr>
            </w:pPr>
            <w:r>
              <w:rPr>
                <w:rFonts w:ascii="Arial" w:hAnsi="Arial"/>
                <w:sz w:val="36"/>
                <w:szCs w:val="36"/>
              </w:rPr>
              <w:t>+</w:t>
            </w:r>
          </w:p>
        </w:tc>
        <w:tc>
          <w:tcPr>
            <w:tcW w:w="482" w:type="dxa"/>
          </w:tcPr>
          <w:p w:rsidR="000617D9" w:rsidRDefault="000617D9">
            <w:pPr>
              <w:jc w:val="center"/>
              <w:rPr>
                <w:rFonts w:ascii="Arial" w:hAnsi="Arial"/>
                <w:sz w:val="36"/>
                <w:szCs w:val="36"/>
              </w:rPr>
            </w:pPr>
            <w:r>
              <w:rPr>
                <w:rFonts w:ascii="Arial" w:hAnsi="Arial"/>
                <w:sz w:val="36"/>
                <w:szCs w:val="36"/>
              </w:rPr>
              <w:t>+</w:t>
            </w:r>
          </w:p>
        </w:tc>
      </w:tr>
    </w:tbl>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834733">
      <w:pPr>
        <w:pStyle w:val="6"/>
      </w:pPr>
      <w:r>
        <w:t>Приложение Д</w:t>
      </w:r>
    </w:p>
    <w:p w:rsidR="000617D9" w:rsidRDefault="000617D9">
      <w:pPr>
        <w:spacing w:line="360" w:lineRule="auto"/>
        <w:jc w:val="both"/>
        <w:rPr>
          <w:sz w:val="24"/>
        </w:rPr>
      </w:pPr>
    </w:p>
    <w:tbl>
      <w:tblPr>
        <w:tblW w:w="1587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410"/>
        <w:gridCol w:w="3648"/>
        <w:gridCol w:w="1214"/>
        <w:gridCol w:w="1403"/>
        <w:gridCol w:w="397"/>
        <w:gridCol w:w="567"/>
        <w:gridCol w:w="928"/>
        <w:gridCol w:w="928"/>
        <w:gridCol w:w="271"/>
        <w:gridCol w:w="373"/>
        <w:gridCol w:w="761"/>
        <w:gridCol w:w="567"/>
        <w:gridCol w:w="567"/>
        <w:gridCol w:w="209"/>
        <w:gridCol w:w="358"/>
        <w:gridCol w:w="567"/>
        <w:gridCol w:w="708"/>
      </w:tblGrid>
      <w:tr w:rsidR="000617D9">
        <w:trPr>
          <w:gridAfter w:val="15"/>
          <w:wAfter w:w="9818" w:type="dxa"/>
          <w:cantSplit/>
          <w:trHeight w:val="300"/>
        </w:trPr>
        <w:tc>
          <w:tcPr>
            <w:tcW w:w="6058" w:type="dxa"/>
            <w:gridSpan w:val="2"/>
            <w:vAlign w:val="bottom"/>
          </w:tcPr>
          <w:p w:rsidR="000617D9" w:rsidRDefault="000617D9">
            <w:pPr>
              <w:rPr>
                <w:rFonts w:ascii="Arial" w:hAnsi="Arial"/>
                <w:sz w:val="22"/>
                <w:szCs w:val="22"/>
              </w:rPr>
            </w:pPr>
            <w:r>
              <w:rPr>
                <w:rFonts w:ascii="Arial" w:hAnsi="Arial" w:hint="eastAsia"/>
                <w:sz w:val="22"/>
                <w:szCs w:val="22"/>
              </w:rPr>
              <w:t>Сводные</w:t>
            </w:r>
            <w:r>
              <w:rPr>
                <w:rFonts w:ascii="Arial" w:hAnsi="Arial"/>
                <w:sz w:val="22"/>
                <w:szCs w:val="22"/>
              </w:rPr>
              <w:t xml:space="preserve"> </w:t>
            </w:r>
            <w:r>
              <w:rPr>
                <w:rFonts w:ascii="Arial" w:hAnsi="Arial" w:hint="eastAsia"/>
                <w:sz w:val="22"/>
                <w:szCs w:val="22"/>
              </w:rPr>
              <w:t>показатели</w:t>
            </w:r>
            <w:r>
              <w:rPr>
                <w:rFonts w:ascii="Arial" w:hAnsi="Arial"/>
                <w:sz w:val="22"/>
                <w:szCs w:val="22"/>
              </w:rPr>
              <w:t xml:space="preserve"> </w:t>
            </w:r>
            <w:r>
              <w:rPr>
                <w:rFonts w:ascii="Arial" w:hAnsi="Arial" w:hint="eastAsia"/>
                <w:sz w:val="22"/>
                <w:szCs w:val="22"/>
              </w:rPr>
              <w:t>финансового</w:t>
            </w:r>
            <w:r>
              <w:rPr>
                <w:rFonts w:ascii="Arial" w:hAnsi="Arial"/>
                <w:sz w:val="22"/>
                <w:szCs w:val="22"/>
              </w:rPr>
              <w:t xml:space="preserve"> </w:t>
            </w:r>
            <w:r>
              <w:rPr>
                <w:rFonts w:ascii="Arial" w:hAnsi="Arial" w:hint="eastAsia"/>
                <w:sz w:val="22"/>
                <w:szCs w:val="22"/>
              </w:rPr>
              <w:t>состояния</w:t>
            </w:r>
          </w:p>
          <w:p w:rsidR="000617D9" w:rsidRDefault="000617D9">
            <w:pPr>
              <w:rPr>
                <w:rFonts w:ascii="Arial" w:hAnsi="Arial"/>
                <w:sz w:val="22"/>
                <w:szCs w:val="22"/>
              </w:rPr>
            </w:pPr>
            <w:r>
              <w:rPr>
                <w:rFonts w:ascii="Arial" w:hAnsi="Arial" w:hint="eastAsia"/>
                <w:sz w:val="22"/>
                <w:szCs w:val="22"/>
              </w:rPr>
              <w:t> </w:t>
            </w:r>
          </w:p>
        </w:tc>
      </w:tr>
      <w:tr w:rsidR="000617D9">
        <w:trPr>
          <w:gridAfter w:val="3"/>
          <w:wAfter w:w="1633" w:type="dxa"/>
          <w:cantSplit/>
          <w:trHeight w:val="255"/>
        </w:trPr>
        <w:tc>
          <w:tcPr>
            <w:tcW w:w="2410" w:type="dxa"/>
          </w:tcPr>
          <w:p w:rsidR="000617D9" w:rsidRDefault="000617D9">
            <w:pPr>
              <w:rPr>
                <w:rFonts w:ascii="Arial" w:hAnsi="Arial"/>
              </w:rPr>
            </w:pPr>
            <w:r>
              <w:rPr>
                <w:rFonts w:ascii="Arial" w:hAnsi="Arial" w:hint="eastAsia"/>
              </w:rPr>
              <w:t> </w:t>
            </w:r>
          </w:p>
        </w:tc>
        <w:tc>
          <w:tcPr>
            <w:tcW w:w="3648" w:type="dxa"/>
          </w:tcPr>
          <w:p w:rsidR="000617D9" w:rsidRDefault="000617D9">
            <w:pPr>
              <w:rPr>
                <w:rFonts w:ascii="Arial" w:hAnsi="Arial"/>
              </w:rPr>
            </w:pPr>
            <w:r>
              <w:rPr>
                <w:rFonts w:ascii="Arial" w:hAnsi="Arial" w:hint="eastAsia"/>
              </w:rPr>
              <w:t> </w:t>
            </w:r>
          </w:p>
        </w:tc>
        <w:tc>
          <w:tcPr>
            <w:tcW w:w="8185" w:type="dxa"/>
            <w:gridSpan w:val="12"/>
          </w:tcPr>
          <w:p w:rsidR="000617D9" w:rsidRDefault="000617D9">
            <w:pPr>
              <w:jc w:val="center"/>
              <w:rPr>
                <w:rFonts w:ascii="Arial" w:hAnsi="Arial"/>
              </w:rPr>
            </w:pPr>
            <w:r>
              <w:rPr>
                <w:rFonts w:ascii="Arial" w:hAnsi="Arial" w:hint="eastAsia"/>
              </w:rPr>
              <w:t>Состояние</w:t>
            </w:r>
            <w:r>
              <w:rPr>
                <w:rFonts w:ascii="Arial" w:hAnsi="Arial"/>
              </w:rPr>
              <w:t xml:space="preserve"> </w:t>
            </w:r>
            <w:r>
              <w:rPr>
                <w:rFonts w:ascii="Arial" w:hAnsi="Arial" w:hint="eastAsia"/>
              </w:rPr>
              <w:t>предприятия</w:t>
            </w:r>
          </w:p>
        </w:tc>
      </w:tr>
      <w:tr w:rsidR="000617D9">
        <w:trPr>
          <w:gridAfter w:val="3"/>
          <w:wAfter w:w="1633" w:type="dxa"/>
          <w:trHeight w:val="510"/>
        </w:trPr>
        <w:tc>
          <w:tcPr>
            <w:tcW w:w="2410" w:type="dxa"/>
          </w:tcPr>
          <w:p w:rsidR="000617D9" w:rsidRDefault="000617D9">
            <w:pPr>
              <w:rPr>
                <w:rFonts w:ascii="Arial" w:hAnsi="Arial"/>
              </w:rPr>
            </w:pPr>
            <w:r>
              <w:rPr>
                <w:rFonts w:ascii="Arial" w:hAnsi="Arial" w:hint="eastAsia"/>
              </w:rPr>
              <w:t>Усл</w:t>
            </w:r>
            <w:r>
              <w:rPr>
                <w:rFonts w:ascii="Arial" w:hAnsi="Arial"/>
              </w:rPr>
              <w:t xml:space="preserve">. </w:t>
            </w:r>
            <w:r>
              <w:rPr>
                <w:rFonts w:ascii="Arial" w:hAnsi="Arial" w:hint="eastAsia"/>
              </w:rPr>
              <w:t>обоз</w:t>
            </w:r>
            <w:r>
              <w:rPr>
                <w:rFonts w:ascii="Arial" w:hAnsi="Arial"/>
              </w:rPr>
              <w:t>.</w:t>
            </w:r>
          </w:p>
        </w:tc>
        <w:tc>
          <w:tcPr>
            <w:tcW w:w="3648" w:type="dxa"/>
          </w:tcPr>
          <w:p w:rsidR="000617D9" w:rsidRDefault="000617D9">
            <w:pPr>
              <w:rPr>
                <w:rFonts w:ascii="Arial" w:hAnsi="Arial"/>
              </w:rPr>
            </w:pPr>
            <w:r>
              <w:rPr>
                <w:rFonts w:ascii="Arial" w:hAnsi="Arial" w:hint="eastAsia"/>
              </w:rPr>
              <w:t>показатель</w:t>
            </w:r>
          </w:p>
        </w:tc>
        <w:tc>
          <w:tcPr>
            <w:tcW w:w="3014" w:type="dxa"/>
            <w:gridSpan w:val="3"/>
            <w:vAlign w:val="center"/>
          </w:tcPr>
          <w:p w:rsidR="000617D9" w:rsidRDefault="000617D9">
            <w:pPr>
              <w:rPr>
                <w:rFonts w:ascii="Arial" w:hAnsi="Arial"/>
              </w:rPr>
            </w:pPr>
            <w:r>
              <w:rPr>
                <w:rFonts w:ascii="Arial" w:hAnsi="Arial"/>
              </w:rPr>
              <w:t xml:space="preserve">I </w:t>
            </w:r>
            <w:r>
              <w:rPr>
                <w:rFonts w:ascii="Arial" w:hAnsi="Arial" w:hint="eastAsia"/>
              </w:rPr>
              <w:t>кв</w:t>
            </w:r>
            <w:r w:rsidR="00E77594">
              <w:rPr>
                <w:rFonts w:ascii="Arial" w:hAnsi="Arial"/>
              </w:rPr>
              <w:t>. 201</w:t>
            </w:r>
            <w:r>
              <w:rPr>
                <w:rFonts w:ascii="Arial" w:hAnsi="Arial"/>
              </w:rPr>
              <w:t xml:space="preserve">0 </w:t>
            </w:r>
            <w:r>
              <w:rPr>
                <w:rFonts w:ascii="Arial" w:hAnsi="Arial" w:hint="eastAsia"/>
              </w:rPr>
              <w:t>г</w:t>
            </w:r>
            <w:r>
              <w:rPr>
                <w:rFonts w:ascii="Arial" w:hAnsi="Arial"/>
              </w:rPr>
              <w:t>.</w:t>
            </w:r>
          </w:p>
        </w:tc>
        <w:tc>
          <w:tcPr>
            <w:tcW w:w="2694" w:type="dxa"/>
            <w:gridSpan w:val="4"/>
            <w:vAlign w:val="center"/>
          </w:tcPr>
          <w:p w:rsidR="000617D9" w:rsidRDefault="000617D9">
            <w:pPr>
              <w:rPr>
                <w:rFonts w:ascii="Arial" w:hAnsi="Arial"/>
              </w:rPr>
            </w:pPr>
            <w:r>
              <w:rPr>
                <w:rFonts w:ascii="Arial" w:hAnsi="Arial"/>
              </w:rPr>
              <w:t xml:space="preserve">II </w:t>
            </w:r>
            <w:r>
              <w:rPr>
                <w:rFonts w:ascii="Arial" w:hAnsi="Arial" w:hint="eastAsia"/>
              </w:rPr>
              <w:t>кв</w:t>
            </w:r>
            <w:r w:rsidR="00E77594">
              <w:rPr>
                <w:rFonts w:ascii="Arial" w:hAnsi="Arial"/>
              </w:rPr>
              <w:t>. 201</w:t>
            </w:r>
            <w:r>
              <w:rPr>
                <w:rFonts w:ascii="Arial" w:hAnsi="Arial"/>
              </w:rPr>
              <w:t xml:space="preserve">0 </w:t>
            </w:r>
            <w:r>
              <w:rPr>
                <w:rFonts w:ascii="Arial" w:hAnsi="Arial" w:hint="eastAsia"/>
              </w:rPr>
              <w:t>г</w:t>
            </w:r>
            <w:r>
              <w:rPr>
                <w:rFonts w:ascii="Arial" w:hAnsi="Arial"/>
              </w:rPr>
              <w:t>.</w:t>
            </w:r>
          </w:p>
        </w:tc>
        <w:tc>
          <w:tcPr>
            <w:tcW w:w="2477" w:type="dxa"/>
            <w:gridSpan w:val="5"/>
            <w:noWrap/>
            <w:vAlign w:val="center"/>
          </w:tcPr>
          <w:p w:rsidR="000617D9" w:rsidRDefault="000617D9">
            <w:pPr>
              <w:rPr>
                <w:rFonts w:ascii="Arial" w:hAnsi="Arial"/>
              </w:rPr>
            </w:pPr>
            <w:r>
              <w:rPr>
                <w:rFonts w:ascii="Arial" w:hAnsi="Arial"/>
              </w:rPr>
              <w:t xml:space="preserve">III </w:t>
            </w:r>
            <w:r>
              <w:rPr>
                <w:rFonts w:ascii="Arial" w:hAnsi="Arial" w:hint="eastAsia"/>
              </w:rPr>
              <w:t>кв</w:t>
            </w:r>
            <w:r w:rsidR="00E77594">
              <w:rPr>
                <w:rFonts w:ascii="Arial" w:hAnsi="Arial"/>
              </w:rPr>
              <w:t>. 201</w:t>
            </w:r>
            <w:r>
              <w:rPr>
                <w:rFonts w:ascii="Arial" w:hAnsi="Arial"/>
              </w:rPr>
              <w:t xml:space="preserve">0 </w:t>
            </w:r>
            <w:r>
              <w:rPr>
                <w:rFonts w:ascii="Arial" w:hAnsi="Arial" w:hint="eastAsia"/>
              </w:rPr>
              <w:t>г</w:t>
            </w:r>
            <w:r>
              <w:rPr>
                <w:rFonts w:ascii="Arial" w:hAnsi="Arial"/>
              </w:rPr>
              <w:t>.</w:t>
            </w:r>
          </w:p>
        </w:tc>
      </w:tr>
      <w:tr w:rsidR="000617D9">
        <w:trPr>
          <w:gridAfter w:val="3"/>
          <w:wAfter w:w="1633" w:type="dxa"/>
          <w:trHeight w:val="255"/>
        </w:trPr>
        <w:tc>
          <w:tcPr>
            <w:tcW w:w="2410" w:type="dxa"/>
          </w:tcPr>
          <w:p w:rsidR="000617D9" w:rsidRDefault="000617D9">
            <w:pPr>
              <w:rPr>
                <w:rFonts w:ascii="Arial" w:hAnsi="Arial"/>
              </w:rPr>
            </w:pPr>
            <w:r>
              <w:rPr>
                <w:rFonts w:ascii="Arial" w:hAnsi="Arial" w:hint="eastAsia"/>
              </w:rPr>
              <w:t>К</w:t>
            </w:r>
            <w:r>
              <w:rPr>
                <w:rFonts w:ascii="Arial" w:hAnsi="Arial"/>
              </w:rPr>
              <w:t>1</w:t>
            </w:r>
          </w:p>
        </w:tc>
        <w:tc>
          <w:tcPr>
            <w:tcW w:w="3648" w:type="dxa"/>
          </w:tcPr>
          <w:p w:rsidR="000617D9" w:rsidRDefault="000617D9">
            <w:pPr>
              <w:rPr>
                <w:rFonts w:ascii="Arial" w:hAnsi="Arial"/>
              </w:rPr>
            </w:pPr>
            <w:r>
              <w:rPr>
                <w:rFonts w:ascii="Arial" w:hAnsi="Arial" w:hint="eastAsia"/>
              </w:rPr>
              <w:t>Финансовой</w:t>
            </w:r>
            <w:r>
              <w:rPr>
                <w:rFonts w:ascii="Arial" w:hAnsi="Arial"/>
              </w:rPr>
              <w:t xml:space="preserve"> </w:t>
            </w:r>
            <w:r>
              <w:rPr>
                <w:rFonts w:ascii="Arial" w:hAnsi="Arial" w:hint="eastAsia"/>
              </w:rPr>
              <w:t>устойчивости</w:t>
            </w:r>
          </w:p>
        </w:tc>
        <w:tc>
          <w:tcPr>
            <w:tcW w:w="3014" w:type="dxa"/>
            <w:gridSpan w:val="3"/>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c>
          <w:tcPr>
            <w:tcW w:w="2694" w:type="dxa"/>
            <w:gridSpan w:val="4"/>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c>
          <w:tcPr>
            <w:tcW w:w="2477" w:type="dxa"/>
            <w:gridSpan w:val="5"/>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r>
      <w:tr w:rsidR="000617D9">
        <w:trPr>
          <w:gridAfter w:val="3"/>
          <w:wAfter w:w="1633" w:type="dxa"/>
          <w:trHeight w:val="255"/>
        </w:trPr>
        <w:tc>
          <w:tcPr>
            <w:tcW w:w="2410" w:type="dxa"/>
          </w:tcPr>
          <w:p w:rsidR="000617D9" w:rsidRDefault="000617D9">
            <w:pPr>
              <w:rPr>
                <w:rFonts w:ascii="Arial" w:hAnsi="Arial"/>
              </w:rPr>
            </w:pPr>
            <w:r>
              <w:rPr>
                <w:rFonts w:ascii="Arial" w:hAnsi="Arial" w:hint="eastAsia"/>
              </w:rPr>
              <w:t>К</w:t>
            </w:r>
            <w:r>
              <w:rPr>
                <w:rFonts w:ascii="Arial" w:hAnsi="Arial"/>
              </w:rPr>
              <w:t>2</w:t>
            </w:r>
          </w:p>
        </w:tc>
        <w:tc>
          <w:tcPr>
            <w:tcW w:w="3648" w:type="dxa"/>
          </w:tcPr>
          <w:p w:rsidR="000617D9" w:rsidRDefault="000617D9">
            <w:pPr>
              <w:rPr>
                <w:rFonts w:ascii="Arial" w:hAnsi="Arial"/>
              </w:rPr>
            </w:pPr>
            <w:r>
              <w:rPr>
                <w:rFonts w:ascii="Arial" w:hAnsi="Arial" w:hint="eastAsia"/>
              </w:rPr>
              <w:t>Платежеспособности</w:t>
            </w:r>
          </w:p>
        </w:tc>
        <w:tc>
          <w:tcPr>
            <w:tcW w:w="3014" w:type="dxa"/>
            <w:gridSpan w:val="3"/>
          </w:tcPr>
          <w:p w:rsidR="000617D9" w:rsidRDefault="000617D9">
            <w:pPr>
              <w:rPr>
                <w:rFonts w:ascii="Arial" w:hAnsi="Arial"/>
              </w:rPr>
            </w:pPr>
            <w:r>
              <w:rPr>
                <w:rFonts w:ascii="Arial" w:hAnsi="Arial" w:hint="eastAsia"/>
              </w:rPr>
              <w:t>неустойчивое</w:t>
            </w:r>
          </w:p>
        </w:tc>
        <w:tc>
          <w:tcPr>
            <w:tcW w:w="2694" w:type="dxa"/>
            <w:gridSpan w:val="4"/>
          </w:tcPr>
          <w:p w:rsidR="000617D9" w:rsidRDefault="000617D9">
            <w:pPr>
              <w:rPr>
                <w:rFonts w:ascii="Arial" w:hAnsi="Arial"/>
              </w:rPr>
            </w:pPr>
            <w:r>
              <w:rPr>
                <w:rFonts w:ascii="Arial" w:hAnsi="Arial" w:hint="eastAsia"/>
              </w:rPr>
              <w:t>неустойчивое</w:t>
            </w:r>
          </w:p>
        </w:tc>
        <w:tc>
          <w:tcPr>
            <w:tcW w:w="2477" w:type="dxa"/>
            <w:gridSpan w:val="5"/>
          </w:tcPr>
          <w:p w:rsidR="000617D9" w:rsidRDefault="000617D9">
            <w:pPr>
              <w:rPr>
                <w:rFonts w:ascii="Arial" w:hAnsi="Arial"/>
              </w:rPr>
            </w:pPr>
            <w:r>
              <w:rPr>
                <w:rFonts w:ascii="Arial" w:hAnsi="Arial" w:hint="eastAsia"/>
              </w:rPr>
              <w:t>неустойчивое</w:t>
            </w:r>
          </w:p>
        </w:tc>
      </w:tr>
      <w:tr w:rsidR="000617D9">
        <w:trPr>
          <w:gridAfter w:val="3"/>
          <w:wAfter w:w="1633" w:type="dxa"/>
          <w:trHeight w:val="255"/>
        </w:trPr>
        <w:tc>
          <w:tcPr>
            <w:tcW w:w="2410" w:type="dxa"/>
          </w:tcPr>
          <w:p w:rsidR="000617D9" w:rsidRDefault="000617D9">
            <w:pPr>
              <w:rPr>
                <w:rFonts w:ascii="Arial" w:hAnsi="Arial"/>
              </w:rPr>
            </w:pPr>
            <w:r>
              <w:rPr>
                <w:rFonts w:ascii="Arial" w:hAnsi="Arial" w:hint="eastAsia"/>
              </w:rPr>
              <w:t>К</w:t>
            </w:r>
            <w:r>
              <w:rPr>
                <w:rFonts w:ascii="Arial" w:hAnsi="Arial"/>
              </w:rPr>
              <w:t>3</w:t>
            </w:r>
          </w:p>
        </w:tc>
        <w:tc>
          <w:tcPr>
            <w:tcW w:w="3648" w:type="dxa"/>
          </w:tcPr>
          <w:p w:rsidR="000617D9" w:rsidRDefault="000617D9">
            <w:pPr>
              <w:rPr>
                <w:rFonts w:ascii="Arial" w:hAnsi="Arial"/>
              </w:rPr>
            </w:pPr>
            <w:r>
              <w:rPr>
                <w:rFonts w:ascii="Arial" w:hAnsi="Arial" w:hint="eastAsia"/>
              </w:rPr>
              <w:t>Деловой</w:t>
            </w:r>
            <w:r>
              <w:rPr>
                <w:rFonts w:ascii="Arial" w:hAnsi="Arial"/>
              </w:rPr>
              <w:t xml:space="preserve"> </w:t>
            </w:r>
            <w:r>
              <w:rPr>
                <w:rFonts w:ascii="Arial" w:hAnsi="Arial" w:hint="eastAsia"/>
              </w:rPr>
              <w:t>активности</w:t>
            </w:r>
          </w:p>
        </w:tc>
        <w:tc>
          <w:tcPr>
            <w:tcW w:w="3014" w:type="dxa"/>
            <w:gridSpan w:val="3"/>
          </w:tcPr>
          <w:p w:rsidR="000617D9" w:rsidRDefault="000617D9">
            <w:pPr>
              <w:rPr>
                <w:rFonts w:ascii="Arial" w:hAnsi="Arial"/>
              </w:rPr>
            </w:pPr>
            <w:r>
              <w:rPr>
                <w:rFonts w:ascii="Arial" w:hAnsi="Arial" w:hint="eastAsia"/>
              </w:rPr>
              <w:t>кризисное</w:t>
            </w:r>
          </w:p>
        </w:tc>
        <w:tc>
          <w:tcPr>
            <w:tcW w:w="2694" w:type="dxa"/>
            <w:gridSpan w:val="4"/>
          </w:tcPr>
          <w:p w:rsidR="000617D9" w:rsidRDefault="000617D9">
            <w:pPr>
              <w:rPr>
                <w:rFonts w:ascii="Arial" w:hAnsi="Arial"/>
              </w:rPr>
            </w:pPr>
            <w:r>
              <w:rPr>
                <w:rFonts w:ascii="Arial" w:hAnsi="Arial" w:hint="eastAsia"/>
              </w:rPr>
              <w:t>кризисное</w:t>
            </w:r>
          </w:p>
        </w:tc>
        <w:tc>
          <w:tcPr>
            <w:tcW w:w="2477" w:type="dxa"/>
            <w:gridSpan w:val="5"/>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r>
      <w:tr w:rsidR="000617D9">
        <w:trPr>
          <w:gridAfter w:val="3"/>
          <w:wAfter w:w="1633" w:type="dxa"/>
          <w:trHeight w:val="255"/>
        </w:trPr>
        <w:tc>
          <w:tcPr>
            <w:tcW w:w="2410" w:type="dxa"/>
          </w:tcPr>
          <w:p w:rsidR="000617D9" w:rsidRDefault="000617D9">
            <w:pPr>
              <w:rPr>
                <w:rFonts w:ascii="Arial" w:hAnsi="Arial"/>
              </w:rPr>
            </w:pPr>
            <w:r>
              <w:rPr>
                <w:rFonts w:ascii="Arial" w:hAnsi="Arial" w:hint="eastAsia"/>
              </w:rPr>
              <w:t>К</w:t>
            </w:r>
            <w:r>
              <w:rPr>
                <w:rFonts w:ascii="Arial" w:hAnsi="Arial"/>
              </w:rPr>
              <w:t>4</w:t>
            </w:r>
          </w:p>
        </w:tc>
        <w:tc>
          <w:tcPr>
            <w:tcW w:w="3648" w:type="dxa"/>
          </w:tcPr>
          <w:p w:rsidR="000617D9" w:rsidRDefault="000617D9">
            <w:pPr>
              <w:rPr>
                <w:rFonts w:ascii="Arial" w:hAnsi="Arial"/>
              </w:rPr>
            </w:pPr>
            <w:r>
              <w:rPr>
                <w:rFonts w:ascii="Arial" w:hAnsi="Arial" w:hint="eastAsia"/>
              </w:rPr>
              <w:t>Оценки</w:t>
            </w:r>
            <w:r>
              <w:rPr>
                <w:rFonts w:ascii="Arial" w:hAnsi="Arial"/>
              </w:rPr>
              <w:t xml:space="preserve"> </w:t>
            </w:r>
            <w:r>
              <w:rPr>
                <w:rFonts w:ascii="Arial" w:hAnsi="Arial" w:hint="eastAsia"/>
              </w:rPr>
              <w:t>структуры</w:t>
            </w:r>
            <w:r>
              <w:rPr>
                <w:rFonts w:ascii="Arial" w:hAnsi="Arial"/>
              </w:rPr>
              <w:t xml:space="preserve"> </w:t>
            </w:r>
            <w:r>
              <w:rPr>
                <w:rFonts w:ascii="Arial" w:hAnsi="Arial" w:hint="eastAsia"/>
              </w:rPr>
              <w:t>баланса</w:t>
            </w:r>
          </w:p>
        </w:tc>
        <w:tc>
          <w:tcPr>
            <w:tcW w:w="3014" w:type="dxa"/>
            <w:gridSpan w:val="3"/>
          </w:tcPr>
          <w:p w:rsidR="000617D9" w:rsidRDefault="000617D9">
            <w:pPr>
              <w:rPr>
                <w:rFonts w:ascii="Arial" w:hAnsi="Arial"/>
              </w:rPr>
            </w:pPr>
            <w:r>
              <w:rPr>
                <w:rFonts w:ascii="Arial" w:hAnsi="Arial" w:hint="eastAsia"/>
              </w:rPr>
              <w:t>неустойчивое</w:t>
            </w:r>
          </w:p>
        </w:tc>
        <w:tc>
          <w:tcPr>
            <w:tcW w:w="2694" w:type="dxa"/>
            <w:gridSpan w:val="4"/>
          </w:tcPr>
          <w:p w:rsidR="000617D9" w:rsidRDefault="000617D9">
            <w:pPr>
              <w:rPr>
                <w:rFonts w:ascii="Arial" w:hAnsi="Arial"/>
              </w:rPr>
            </w:pPr>
            <w:r>
              <w:rPr>
                <w:rFonts w:ascii="Arial" w:hAnsi="Arial" w:hint="eastAsia"/>
              </w:rPr>
              <w:t>неустойчивое</w:t>
            </w:r>
          </w:p>
        </w:tc>
        <w:tc>
          <w:tcPr>
            <w:tcW w:w="2477" w:type="dxa"/>
            <w:gridSpan w:val="5"/>
          </w:tcPr>
          <w:p w:rsidR="000617D9" w:rsidRDefault="000617D9">
            <w:pPr>
              <w:rPr>
                <w:rFonts w:ascii="Arial" w:hAnsi="Arial"/>
              </w:rPr>
            </w:pPr>
            <w:r>
              <w:rPr>
                <w:rFonts w:ascii="Arial" w:hAnsi="Arial" w:hint="eastAsia"/>
              </w:rPr>
              <w:t>неустойчивое</w:t>
            </w:r>
          </w:p>
        </w:tc>
      </w:tr>
      <w:tr w:rsidR="000617D9">
        <w:trPr>
          <w:gridAfter w:val="3"/>
          <w:wAfter w:w="1633" w:type="dxa"/>
          <w:trHeight w:val="255"/>
        </w:trPr>
        <w:tc>
          <w:tcPr>
            <w:tcW w:w="2410" w:type="dxa"/>
          </w:tcPr>
          <w:p w:rsidR="000617D9" w:rsidRDefault="000617D9">
            <w:pPr>
              <w:rPr>
                <w:rFonts w:ascii="Arial" w:hAnsi="Arial"/>
              </w:rPr>
            </w:pPr>
            <w:r>
              <w:rPr>
                <w:rFonts w:ascii="Arial" w:hAnsi="Arial" w:hint="eastAsia"/>
              </w:rPr>
              <w:t>К</w:t>
            </w:r>
            <w:r>
              <w:rPr>
                <w:rFonts w:ascii="Arial" w:hAnsi="Arial"/>
              </w:rPr>
              <w:t>5</w:t>
            </w:r>
          </w:p>
        </w:tc>
        <w:tc>
          <w:tcPr>
            <w:tcW w:w="3648" w:type="dxa"/>
          </w:tcPr>
          <w:p w:rsidR="000617D9" w:rsidRDefault="000617D9">
            <w:pPr>
              <w:rPr>
                <w:rFonts w:ascii="Arial" w:hAnsi="Arial"/>
              </w:rPr>
            </w:pPr>
            <w:r>
              <w:rPr>
                <w:rFonts w:ascii="Arial" w:hAnsi="Arial" w:hint="eastAsia"/>
              </w:rPr>
              <w:t>Рентабельности</w:t>
            </w:r>
          </w:p>
        </w:tc>
        <w:tc>
          <w:tcPr>
            <w:tcW w:w="3014" w:type="dxa"/>
            <w:gridSpan w:val="3"/>
          </w:tcPr>
          <w:p w:rsidR="000617D9" w:rsidRDefault="000617D9">
            <w:pPr>
              <w:rPr>
                <w:rFonts w:ascii="Arial" w:hAnsi="Arial"/>
              </w:rPr>
            </w:pPr>
            <w:r>
              <w:rPr>
                <w:rFonts w:ascii="Arial" w:hAnsi="Arial" w:hint="eastAsia"/>
              </w:rPr>
              <w:t>кризисное</w:t>
            </w:r>
          </w:p>
        </w:tc>
        <w:tc>
          <w:tcPr>
            <w:tcW w:w="2694" w:type="dxa"/>
            <w:gridSpan w:val="4"/>
          </w:tcPr>
          <w:p w:rsidR="000617D9" w:rsidRDefault="000617D9">
            <w:pPr>
              <w:rPr>
                <w:rFonts w:ascii="Arial" w:hAnsi="Arial"/>
              </w:rPr>
            </w:pPr>
            <w:r>
              <w:rPr>
                <w:rFonts w:ascii="Arial" w:hAnsi="Arial" w:hint="eastAsia"/>
              </w:rPr>
              <w:t>кризисное</w:t>
            </w:r>
          </w:p>
        </w:tc>
        <w:tc>
          <w:tcPr>
            <w:tcW w:w="2477" w:type="dxa"/>
            <w:gridSpan w:val="5"/>
          </w:tcPr>
          <w:p w:rsidR="000617D9" w:rsidRDefault="000617D9">
            <w:pPr>
              <w:rPr>
                <w:rFonts w:ascii="Arial" w:hAnsi="Arial"/>
              </w:rPr>
            </w:pPr>
            <w:r>
              <w:rPr>
                <w:rFonts w:ascii="Arial" w:hAnsi="Arial" w:hint="eastAsia"/>
              </w:rPr>
              <w:t>кризисное</w:t>
            </w:r>
          </w:p>
        </w:tc>
      </w:tr>
      <w:tr w:rsidR="000617D9">
        <w:trPr>
          <w:gridAfter w:val="15"/>
          <w:wAfter w:w="9818" w:type="dxa"/>
          <w:cantSplit/>
          <w:trHeight w:val="300"/>
        </w:trPr>
        <w:tc>
          <w:tcPr>
            <w:tcW w:w="6058" w:type="dxa"/>
            <w:gridSpan w:val="2"/>
            <w:vAlign w:val="bottom"/>
          </w:tcPr>
          <w:p w:rsidR="000617D9" w:rsidRDefault="000617D9">
            <w:pPr>
              <w:rPr>
                <w:rFonts w:ascii="Arial" w:hAnsi="Arial"/>
                <w:sz w:val="22"/>
                <w:szCs w:val="22"/>
              </w:rPr>
            </w:pPr>
            <w:r>
              <w:rPr>
                <w:rFonts w:ascii="Arial" w:hAnsi="Arial" w:hint="eastAsia"/>
                <w:sz w:val="22"/>
                <w:szCs w:val="22"/>
              </w:rPr>
              <w:t>Расширенные</w:t>
            </w:r>
            <w:r>
              <w:rPr>
                <w:rFonts w:ascii="Arial" w:hAnsi="Arial"/>
                <w:sz w:val="22"/>
                <w:szCs w:val="22"/>
              </w:rPr>
              <w:t xml:space="preserve"> </w:t>
            </w:r>
            <w:r>
              <w:rPr>
                <w:rFonts w:ascii="Arial" w:hAnsi="Arial" w:hint="eastAsia"/>
                <w:sz w:val="22"/>
                <w:szCs w:val="22"/>
              </w:rPr>
              <w:t>показатели</w:t>
            </w:r>
            <w:r>
              <w:rPr>
                <w:rFonts w:ascii="Arial" w:hAnsi="Arial"/>
                <w:sz w:val="22"/>
                <w:szCs w:val="22"/>
              </w:rPr>
              <w:t xml:space="preserve"> </w:t>
            </w:r>
            <w:r>
              <w:rPr>
                <w:rFonts w:ascii="Arial" w:hAnsi="Arial" w:hint="eastAsia"/>
                <w:sz w:val="22"/>
                <w:szCs w:val="22"/>
              </w:rPr>
              <w:t>финансового</w:t>
            </w:r>
            <w:r>
              <w:rPr>
                <w:rFonts w:ascii="Arial" w:hAnsi="Arial"/>
                <w:sz w:val="22"/>
                <w:szCs w:val="22"/>
              </w:rPr>
              <w:t xml:space="preserve"> </w:t>
            </w:r>
            <w:r>
              <w:rPr>
                <w:rFonts w:ascii="Arial" w:hAnsi="Arial" w:hint="eastAsia"/>
                <w:sz w:val="22"/>
                <w:szCs w:val="22"/>
              </w:rPr>
              <w:t>состояния</w:t>
            </w:r>
          </w:p>
        </w:tc>
      </w:tr>
      <w:tr w:rsidR="000617D9">
        <w:trPr>
          <w:gridAfter w:val="2"/>
          <w:wAfter w:w="1275" w:type="dxa"/>
          <w:cantSplit/>
          <w:trHeight w:val="255"/>
        </w:trPr>
        <w:tc>
          <w:tcPr>
            <w:tcW w:w="2410" w:type="dxa"/>
            <w:vAlign w:val="bottom"/>
          </w:tcPr>
          <w:p w:rsidR="000617D9" w:rsidRDefault="000617D9">
            <w:pPr>
              <w:rPr>
                <w:rFonts w:ascii="Arial" w:hAnsi="Arial"/>
              </w:rPr>
            </w:pPr>
            <w:r>
              <w:rPr>
                <w:rFonts w:ascii="Arial" w:hAnsi="Arial" w:hint="eastAsia"/>
              </w:rPr>
              <w:t> </w:t>
            </w:r>
          </w:p>
        </w:tc>
        <w:tc>
          <w:tcPr>
            <w:tcW w:w="3648" w:type="dxa"/>
            <w:noWrap/>
            <w:vAlign w:val="bottom"/>
          </w:tcPr>
          <w:p w:rsidR="000617D9" w:rsidRDefault="000617D9">
            <w:pPr>
              <w:rPr>
                <w:rFonts w:ascii="Arial" w:hAnsi="Arial"/>
              </w:rPr>
            </w:pPr>
            <w:r>
              <w:rPr>
                <w:rFonts w:ascii="Arial" w:hAnsi="Arial" w:hint="eastAsia"/>
              </w:rPr>
              <w:t> </w:t>
            </w:r>
          </w:p>
        </w:tc>
        <w:tc>
          <w:tcPr>
            <w:tcW w:w="1214" w:type="dxa"/>
            <w:noWrap/>
            <w:vAlign w:val="bottom"/>
          </w:tcPr>
          <w:p w:rsidR="000617D9" w:rsidRDefault="000617D9">
            <w:pPr>
              <w:jc w:val="center"/>
              <w:rPr>
                <w:rFonts w:ascii="Arial" w:hAnsi="Arial"/>
              </w:rPr>
            </w:pPr>
            <w:r>
              <w:rPr>
                <w:rFonts w:ascii="Arial" w:hAnsi="Arial"/>
              </w:rPr>
              <w:t>0</w:t>
            </w:r>
          </w:p>
        </w:tc>
        <w:tc>
          <w:tcPr>
            <w:tcW w:w="1403" w:type="dxa"/>
            <w:noWrap/>
            <w:vAlign w:val="bottom"/>
          </w:tcPr>
          <w:p w:rsidR="000617D9" w:rsidRDefault="000617D9">
            <w:pPr>
              <w:jc w:val="center"/>
              <w:rPr>
                <w:rFonts w:ascii="Arial" w:hAnsi="Arial"/>
              </w:rPr>
            </w:pPr>
            <w:r>
              <w:rPr>
                <w:rFonts w:ascii="Arial" w:hAnsi="Arial"/>
              </w:rPr>
              <w:t>1</w:t>
            </w:r>
          </w:p>
        </w:tc>
        <w:tc>
          <w:tcPr>
            <w:tcW w:w="964" w:type="dxa"/>
            <w:gridSpan w:val="2"/>
            <w:noWrap/>
            <w:vAlign w:val="bottom"/>
          </w:tcPr>
          <w:p w:rsidR="000617D9" w:rsidRDefault="000617D9">
            <w:pPr>
              <w:jc w:val="center"/>
              <w:rPr>
                <w:rFonts w:ascii="Arial" w:hAnsi="Arial"/>
              </w:rPr>
            </w:pPr>
            <w:r>
              <w:rPr>
                <w:rFonts w:ascii="Arial" w:hAnsi="Arial"/>
              </w:rPr>
              <w:t>3</w:t>
            </w:r>
          </w:p>
        </w:tc>
        <w:tc>
          <w:tcPr>
            <w:tcW w:w="928" w:type="dxa"/>
            <w:noWrap/>
            <w:vAlign w:val="bottom"/>
          </w:tcPr>
          <w:p w:rsidR="000617D9" w:rsidRDefault="000617D9">
            <w:pPr>
              <w:jc w:val="center"/>
              <w:rPr>
                <w:rFonts w:ascii="Arial" w:hAnsi="Arial"/>
              </w:rPr>
            </w:pPr>
            <w:r>
              <w:rPr>
                <w:rFonts w:ascii="Arial" w:hAnsi="Arial"/>
              </w:rPr>
              <w:t>5</w:t>
            </w:r>
          </w:p>
        </w:tc>
        <w:tc>
          <w:tcPr>
            <w:tcW w:w="2333" w:type="dxa"/>
            <w:gridSpan w:val="4"/>
            <w:noWrap/>
            <w:vAlign w:val="bottom"/>
          </w:tcPr>
          <w:p w:rsidR="000617D9" w:rsidRDefault="000617D9">
            <w:pPr>
              <w:rPr>
                <w:rFonts w:ascii="Arial" w:hAnsi="Arial"/>
              </w:rPr>
            </w:pPr>
            <w:r>
              <w:rPr>
                <w:rFonts w:ascii="Arial" w:hAnsi="Arial" w:hint="eastAsia"/>
                <w:sz w:val="18"/>
                <w:szCs w:val="18"/>
              </w:rPr>
              <w:t>значение</w:t>
            </w:r>
            <w:r>
              <w:rPr>
                <w:rFonts w:ascii="Arial" w:hAnsi="Arial"/>
                <w:sz w:val="18"/>
                <w:szCs w:val="18"/>
              </w:rPr>
              <w:t xml:space="preserve"> </w:t>
            </w:r>
            <w:r>
              <w:rPr>
                <w:rFonts w:ascii="Arial" w:hAnsi="Arial" w:hint="eastAsia"/>
                <w:sz w:val="18"/>
                <w:szCs w:val="18"/>
              </w:rPr>
              <w:t>показателя</w:t>
            </w:r>
          </w:p>
        </w:tc>
        <w:tc>
          <w:tcPr>
            <w:tcW w:w="1701" w:type="dxa"/>
            <w:gridSpan w:val="4"/>
            <w:noWrap/>
            <w:vAlign w:val="bottom"/>
          </w:tcPr>
          <w:p w:rsidR="000617D9" w:rsidRDefault="000617D9">
            <w:pPr>
              <w:rPr>
                <w:rFonts w:ascii="Arial" w:hAnsi="Arial"/>
              </w:rPr>
            </w:pPr>
            <w:r>
              <w:rPr>
                <w:rFonts w:ascii="Arial" w:hAnsi="Arial"/>
              </w:rPr>
              <w:t>Интервал оценки</w:t>
            </w:r>
          </w:p>
        </w:tc>
      </w:tr>
      <w:tr w:rsidR="000617D9">
        <w:trPr>
          <w:trHeight w:val="720"/>
        </w:trPr>
        <w:tc>
          <w:tcPr>
            <w:tcW w:w="2410" w:type="dxa"/>
            <w:noWrap/>
            <w:vAlign w:val="center"/>
          </w:tcPr>
          <w:p w:rsidR="000617D9" w:rsidRDefault="000617D9">
            <w:pPr>
              <w:rPr>
                <w:rFonts w:ascii="Arial" w:hAnsi="Arial"/>
              </w:rPr>
            </w:pPr>
            <w:r>
              <w:rPr>
                <w:rFonts w:ascii="Arial" w:hAnsi="Arial" w:hint="eastAsia"/>
              </w:rPr>
              <w:t>Название</w:t>
            </w:r>
            <w:r>
              <w:rPr>
                <w:rFonts w:ascii="Arial" w:hAnsi="Arial"/>
              </w:rPr>
              <w:t xml:space="preserve"> </w:t>
            </w:r>
            <w:r>
              <w:rPr>
                <w:rFonts w:ascii="Arial" w:hAnsi="Arial" w:hint="eastAsia"/>
              </w:rPr>
              <w:t>показателя</w:t>
            </w:r>
          </w:p>
        </w:tc>
        <w:tc>
          <w:tcPr>
            <w:tcW w:w="3648" w:type="dxa"/>
          </w:tcPr>
          <w:p w:rsidR="000617D9" w:rsidRDefault="000617D9">
            <w:pPr>
              <w:rPr>
                <w:rFonts w:ascii="Arial" w:hAnsi="Arial"/>
              </w:rPr>
            </w:pPr>
            <w:r>
              <w:rPr>
                <w:rFonts w:ascii="Arial" w:hAnsi="Arial" w:hint="eastAsia"/>
              </w:rPr>
              <w:t> </w:t>
            </w:r>
          </w:p>
        </w:tc>
        <w:tc>
          <w:tcPr>
            <w:tcW w:w="1214"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риска</w:t>
            </w:r>
          </w:p>
        </w:tc>
        <w:tc>
          <w:tcPr>
            <w:tcW w:w="1403"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опасности</w:t>
            </w:r>
          </w:p>
        </w:tc>
        <w:tc>
          <w:tcPr>
            <w:tcW w:w="964" w:type="dxa"/>
            <w:gridSpan w:val="2"/>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стабильности</w:t>
            </w:r>
          </w:p>
        </w:tc>
        <w:tc>
          <w:tcPr>
            <w:tcW w:w="928"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благополучия</w:t>
            </w:r>
          </w:p>
        </w:tc>
        <w:tc>
          <w:tcPr>
            <w:tcW w:w="928" w:type="dxa"/>
          </w:tcPr>
          <w:p w:rsidR="000617D9" w:rsidRDefault="000617D9">
            <w:pPr>
              <w:rPr>
                <w:rFonts w:ascii="Arial" w:hAnsi="Arial"/>
                <w:sz w:val="18"/>
                <w:szCs w:val="18"/>
              </w:rPr>
            </w:pPr>
            <w:r>
              <w:rPr>
                <w:rFonts w:ascii="Arial" w:hAnsi="Arial"/>
                <w:sz w:val="18"/>
                <w:szCs w:val="18"/>
              </w:rPr>
              <w:t xml:space="preserve">I </w:t>
            </w:r>
            <w:r>
              <w:rPr>
                <w:rFonts w:ascii="Arial" w:hAnsi="Arial" w:hint="eastAsia"/>
                <w:sz w:val="18"/>
                <w:szCs w:val="18"/>
              </w:rPr>
              <w:t>кв</w:t>
            </w:r>
            <w:r>
              <w:rPr>
                <w:rFonts w:ascii="Arial" w:hAnsi="Arial"/>
                <w:sz w:val="18"/>
                <w:szCs w:val="18"/>
              </w:rPr>
              <w:t>.2000</w:t>
            </w:r>
            <w:r>
              <w:rPr>
                <w:rFonts w:ascii="Arial" w:hAnsi="Arial" w:hint="eastAsia"/>
                <w:sz w:val="18"/>
                <w:szCs w:val="18"/>
              </w:rPr>
              <w:t>г</w:t>
            </w:r>
            <w:r>
              <w:rPr>
                <w:rFonts w:ascii="Arial" w:hAnsi="Arial"/>
                <w:sz w:val="18"/>
                <w:szCs w:val="18"/>
              </w:rPr>
              <w:t>.</w:t>
            </w:r>
          </w:p>
        </w:tc>
        <w:tc>
          <w:tcPr>
            <w:tcW w:w="644" w:type="dxa"/>
            <w:gridSpan w:val="2"/>
          </w:tcPr>
          <w:p w:rsidR="000617D9" w:rsidRDefault="000617D9">
            <w:pPr>
              <w:rPr>
                <w:rFonts w:ascii="Arial" w:hAnsi="Arial"/>
                <w:sz w:val="18"/>
                <w:szCs w:val="18"/>
              </w:rPr>
            </w:pPr>
            <w:r>
              <w:rPr>
                <w:rFonts w:ascii="Arial" w:hAnsi="Arial"/>
                <w:sz w:val="18"/>
                <w:szCs w:val="18"/>
              </w:rPr>
              <w:t xml:space="preserve">II </w:t>
            </w:r>
            <w:r>
              <w:rPr>
                <w:rFonts w:ascii="Arial" w:hAnsi="Arial" w:hint="eastAsia"/>
                <w:sz w:val="18"/>
                <w:szCs w:val="18"/>
              </w:rPr>
              <w:t>кв</w:t>
            </w:r>
            <w:r w:rsidR="00E77594">
              <w:rPr>
                <w:rFonts w:ascii="Arial" w:hAnsi="Arial"/>
                <w:sz w:val="18"/>
                <w:szCs w:val="18"/>
              </w:rPr>
              <w:t>. 201</w:t>
            </w:r>
            <w:r>
              <w:rPr>
                <w:rFonts w:ascii="Arial" w:hAnsi="Arial"/>
                <w:sz w:val="18"/>
                <w:szCs w:val="18"/>
              </w:rPr>
              <w:t>0</w:t>
            </w:r>
            <w:r>
              <w:rPr>
                <w:rFonts w:ascii="Arial" w:hAnsi="Arial" w:hint="eastAsia"/>
                <w:sz w:val="18"/>
                <w:szCs w:val="18"/>
              </w:rPr>
              <w:t>г</w:t>
            </w:r>
            <w:r>
              <w:rPr>
                <w:rFonts w:ascii="Arial" w:hAnsi="Arial"/>
                <w:sz w:val="18"/>
                <w:szCs w:val="18"/>
              </w:rPr>
              <w:t>.</w:t>
            </w:r>
          </w:p>
        </w:tc>
        <w:tc>
          <w:tcPr>
            <w:tcW w:w="761" w:type="dxa"/>
          </w:tcPr>
          <w:p w:rsidR="000617D9" w:rsidRDefault="000617D9">
            <w:pPr>
              <w:rPr>
                <w:rFonts w:ascii="Arial" w:hAnsi="Arial"/>
                <w:sz w:val="18"/>
                <w:szCs w:val="18"/>
              </w:rPr>
            </w:pPr>
            <w:r>
              <w:rPr>
                <w:rFonts w:ascii="Arial" w:hAnsi="Arial"/>
                <w:sz w:val="18"/>
                <w:szCs w:val="18"/>
              </w:rPr>
              <w:t xml:space="preserve">III </w:t>
            </w:r>
            <w:r>
              <w:rPr>
                <w:rFonts w:ascii="Arial" w:hAnsi="Arial" w:hint="eastAsia"/>
                <w:sz w:val="18"/>
                <w:szCs w:val="18"/>
              </w:rPr>
              <w:t>кв</w:t>
            </w:r>
            <w:r w:rsidR="00E77594">
              <w:rPr>
                <w:rFonts w:ascii="Arial" w:hAnsi="Arial"/>
                <w:sz w:val="18"/>
                <w:szCs w:val="18"/>
              </w:rPr>
              <w:t>. 201</w:t>
            </w:r>
            <w:r>
              <w:rPr>
                <w:rFonts w:ascii="Arial" w:hAnsi="Arial"/>
                <w:sz w:val="18"/>
                <w:szCs w:val="18"/>
              </w:rPr>
              <w:t>0</w:t>
            </w:r>
            <w:r>
              <w:rPr>
                <w:rFonts w:ascii="Arial" w:hAnsi="Arial" w:hint="eastAsia"/>
                <w:sz w:val="18"/>
                <w:szCs w:val="18"/>
              </w:rPr>
              <w:t>г</w:t>
            </w:r>
            <w:r>
              <w:rPr>
                <w:rFonts w:ascii="Arial" w:hAnsi="Arial"/>
                <w:sz w:val="18"/>
                <w:szCs w:val="18"/>
              </w:rPr>
              <w:t>.</w:t>
            </w:r>
          </w:p>
        </w:tc>
        <w:tc>
          <w:tcPr>
            <w:tcW w:w="567" w:type="dxa"/>
          </w:tcPr>
          <w:p w:rsidR="000617D9" w:rsidRDefault="000617D9">
            <w:pPr>
              <w:rPr>
                <w:rFonts w:ascii="Arial" w:hAnsi="Arial"/>
                <w:sz w:val="18"/>
                <w:szCs w:val="18"/>
                <w:lang w:val="en-US"/>
              </w:rPr>
            </w:pPr>
            <w:r>
              <w:rPr>
                <w:rFonts w:ascii="Arial" w:hAnsi="Arial"/>
                <w:sz w:val="18"/>
                <w:szCs w:val="18"/>
                <w:lang w:val="en-US"/>
              </w:rPr>
              <w:t xml:space="preserve">I </w:t>
            </w:r>
            <w:r>
              <w:rPr>
                <w:rFonts w:ascii="Arial" w:hAnsi="Arial" w:hint="eastAsia"/>
                <w:sz w:val="18"/>
                <w:szCs w:val="18"/>
              </w:rPr>
              <w:t>кв</w:t>
            </w:r>
            <w:r w:rsidR="00E77594">
              <w:rPr>
                <w:rFonts w:ascii="Arial" w:hAnsi="Arial"/>
                <w:sz w:val="18"/>
                <w:szCs w:val="18"/>
                <w:lang w:val="en-US"/>
              </w:rPr>
              <w:t>. 20</w:t>
            </w:r>
            <w:r w:rsidR="00E77594">
              <w:rPr>
                <w:rFonts w:ascii="Arial" w:hAnsi="Arial"/>
                <w:sz w:val="18"/>
                <w:szCs w:val="18"/>
              </w:rPr>
              <w:t>1</w:t>
            </w:r>
            <w:r>
              <w:rPr>
                <w:rFonts w:ascii="Arial" w:hAnsi="Arial"/>
                <w:sz w:val="18"/>
                <w:szCs w:val="18"/>
                <w:lang w:val="en-US"/>
              </w:rPr>
              <w:t xml:space="preserve">0 </w:t>
            </w:r>
            <w:r>
              <w:rPr>
                <w:rFonts w:ascii="Arial" w:hAnsi="Arial" w:hint="eastAsia"/>
                <w:sz w:val="18"/>
                <w:szCs w:val="18"/>
              </w:rPr>
              <w:t>г</w:t>
            </w:r>
            <w:r>
              <w:rPr>
                <w:rFonts w:ascii="Arial" w:hAnsi="Arial"/>
                <w:sz w:val="18"/>
                <w:szCs w:val="18"/>
                <w:lang w:val="en-US"/>
              </w:rPr>
              <w:t>.</w:t>
            </w:r>
          </w:p>
        </w:tc>
        <w:tc>
          <w:tcPr>
            <w:tcW w:w="567" w:type="dxa"/>
          </w:tcPr>
          <w:p w:rsidR="000617D9" w:rsidRDefault="000617D9">
            <w:pPr>
              <w:rPr>
                <w:rFonts w:ascii="Arial" w:hAnsi="Arial"/>
                <w:sz w:val="18"/>
                <w:szCs w:val="18"/>
              </w:rPr>
            </w:pPr>
            <w:r>
              <w:rPr>
                <w:rFonts w:ascii="Arial" w:hAnsi="Arial"/>
                <w:sz w:val="18"/>
                <w:szCs w:val="18"/>
              </w:rPr>
              <w:t xml:space="preserve">II </w:t>
            </w:r>
            <w:r>
              <w:rPr>
                <w:rFonts w:ascii="Arial" w:hAnsi="Arial" w:hint="eastAsia"/>
                <w:sz w:val="18"/>
                <w:szCs w:val="18"/>
              </w:rPr>
              <w:t>кв</w:t>
            </w:r>
            <w:r w:rsidR="00E77594">
              <w:rPr>
                <w:rFonts w:ascii="Arial" w:hAnsi="Arial"/>
                <w:sz w:val="18"/>
                <w:szCs w:val="18"/>
              </w:rPr>
              <w:t>. 201</w:t>
            </w:r>
            <w:r>
              <w:rPr>
                <w:rFonts w:ascii="Arial" w:hAnsi="Arial"/>
                <w:sz w:val="18"/>
                <w:szCs w:val="18"/>
              </w:rPr>
              <w:t>0</w:t>
            </w:r>
            <w:r>
              <w:rPr>
                <w:rFonts w:ascii="Arial" w:hAnsi="Arial" w:hint="eastAsia"/>
                <w:sz w:val="18"/>
                <w:szCs w:val="18"/>
              </w:rPr>
              <w:t>г</w:t>
            </w:r>
            <w:r>
              <w:rPr>
                <w:rFonts w:ascii="Arial" w:hAnsi="Arial"/>
                <w:sz w:val="18"/>
                <w:szCs w:val="18"/>
              </w:rPr>
              <w:t>.</w:t>
            </w:r>
          </w:p>
        </w:tc>
        <w:tc>
          <w:tcPr>
            <w:tcW w:w="567" w:type="dxa"/>
            <w:gridSpan w:val="2"/>
          </w:tcPr>
          <w:p w:rsidR="000617D9" w:rsidRDefault="000617D9">
            <w:pPr>
              <w:rPr>
                <w:rFonts w:ascii="Arial" w:hAnsi="Arial"/>
                <w:sz w:val="18"/>
                <w:szCs w:val="18"/>
              </w:rPr>
            </w:pPr>
            <w:r>
              <w:rPr>
                <w:rFonts w:ascii="Arial" w:hAnsi="Arial"/>
                <w:sz w:val="18"/>
                <w:szCs w:val="18"/>
              </w:rPr>
              <w:t xml:space="preserve">III </w:t>
            </w:r>
            <w:r>
              <w:rPr>
                <w:rFonts w:ascii="Arial" w:hAnsi="Arial" w:hint="eastAsia"/>
                <w:sz w:val="18"/>
                <w:szCs w:val="18"/>
              </w:rPr>
              <w:t>кв</w:t>
            </w:r>
            <w:r w:rsidR="00E77594">
              <w:rPr>
                <w:rFonts w:ascii="Arial" w:hAnsi="Arial"/>
                <w:sz w:val="18"/>
                <w:szCs w:val="18"/>
              </w:rPr>
              <w:t>. 201</w:t>
            </w:r>
            <w:r>
              <w:rPr>
                <w:rFonts w:ascii="Arial" w:hAnsi="Arial"/>
                <w:sz w:val="18"/>
                <w:szCs w:val="18"/>
              </w:rPr>
              <w:t xml:space="preserve">0 </w:t>
            </w:r>
            <w:r>
              <w:rPr>
                <w:rFonts w:ascii="Arial" w:hAnsi="Arial" w:hint="eastAsia"/>
                <w:sz w:val="18"/>
                <w:szCs w:val="18"/>
              </w:rPr>
              <w:t>г</w:t>
            </w:r>
            <w:r>
              <w:rPr>
                <w:rFonts w:ascii="Arial" w:hAnsi="Arial"/>
                <w:sz w:val="18"/>
                <w:szCs w:val="18"/>
              </w:rPr>
              <w:t>.</w:t>
            </w:r>
          </w:p>
        </w:tc>
        <w:tc>
          <w:tcPr>
            <w:tcW w:w="567" w:type="dxa"/>
          </w:tcPr>
          <w:p w:rsidR="000617D9" w:rsidRDefault="000617D9">
            <w:pPr>
              <w:rPr>
                <w:rFonts w:ascii="Arial" w:hAnsi="Arial"/>
                <w:sz w:val="18"/>
                <w:szCs w:val="18"/>
              </w:rPr>
            </w:pPr>
            <w:r>
              <w:rPr>
                <w:rFonts w:ascii="Arial" w:hAnsi="Arial" w:hint="eastAsia"/>
                <w:sz w:val="18"/>
                <w:szCs w:val="18"/>
              </w:rPr>
              <w:t>изменение</w:t>
            </w:r>
            <w:r w:rsidR="00E77594">
              <w:rPr>
                <w:rFonts w:ascii="Arial" w:hAnsi="Arial"/>
                <w:sz w:val="18"/>
                <w:szCs w:val="18"/>
              </w:rPr>
              <w:t xml:space="preserve"> 0</w:t>
            </w:r>
            <w:r>
              <w:rPr>
                <w:rFonts w:ascii="Arial" w:hAnsi="Arial"/>
                <w:sz w:val="18"/>
                <w:szCs w:val="18"/>
              </w:rPr>
              <w:t xml:space="preserve">9 </w:t>
            </w:r>
            <w:r>
              <w:rPr>
                <w:rFonts w:ascii="Arial" w:hAnsi="Arial" w:hint="eastAsia"/>
                <w:sz w:val="18"/>
                <w:szCs w:val="18"/>
              </w:rPr>
              <w:t>с</w:t>
            </w:r>
            <w:r w:rsidR="00E77594">
              <w:rPr>
                <w:rFonts w:ascii="Arial" w:hAnsi="Arial"/>
                <w:sz w:val="18"/>
                <w:szCs w:val="18"/>
              </w:rPr>
              <w:t xml:space="preserve"> 0</w:t>
            </w:r>
            <w:r>
              <w:rPr>
                <w:rFonts w:ascii="Arial" w:hAnsi="Arial"/>
                <w:sz w:val="18"/>
                <w:szCs w:val="18"/>
              </w:rPr>
              <w:t xml:space="preserve">8 </w:t>
            </w:r>
            <w:r>
              <w:rPr>
                <w:rFonts w:ascii="Arial" w:hAnsi="Arial" w:hint="eastAsia"/>
                <w:sz w:val="18"/>
                <w:szCs w:val="18"/>
              </w:rPr>
              <w:t>г</w:t>
            </w:r>
            <w:r>
              <w:rPr>
                <w:rFonts w:ascii="Arial" w:hAnsi="Arial"/>
                <w:sz w:val="18"/>
                <w:szCs w:val="18"/>
              </w:rPr>
              <w:t>.</w:t>
            </w:r>
          </w:p>
        </w:tc>
        <w:tc>
          <w:tcPr>
            <w:tcW w:w="708" w:type="dxa"/>
          </w:tcPr>
          <w:p w:rsidR="000617D9" w:rsidRDefault="000617D9">
            <w:pPr>
              <w:rPr>
                <w:rFonts w:ascii="Arial" w:hAnsi="Arial"/>
                <w:sz w:val="18"/>
                <w:szCs w:val="18"/>
              </w:rPr>
            </w:pPr>
            <w:r>
              <w:rPr>
                <w:rFonts w:ascii="Arial" w:hAnsi="Arial" w:hint="eastAsia"/>
                <w:sz w:val="18"/>
                <w:szCs w:val="18"/>
              </w:rPr>
              <w:t>изменение</w:t>
            </w:r>
            <w:r w:rsidR="00E77594">
              <w:rPr>
                <w:rFonts w:ascii="Arial" w:hAnsi="Arial"/>
                <w:sz w:val="18"/>
                <w:szCs w:val="18"/>
              </w:rPr>
              <w:t xml:space="preserve"> 1</w:t>
            </w:r>
            <w:r>
              <w:rPr>
                <w:rFonts w:ascii="Arial" w:hAnsi="Arial"/>
                <w:sz w:val="18"/>
                <w:szCs w:val="18"/>
              </w:rPr>
              <w:t xml:space="preserve">0 </w:t>
            </w:r>
            <w:r>
              <w:rPr>
                <w:rFonts w:ascii="Arial" w:hAnsi="Arial" w:hint="eastAsia"/>
                <w:sz w:val="18"/>
                <w:szCs w:val="18"/>
              </w:rPr>
              <w:t>с</w:t>
            </w:r>
            <w:r w:rsidR="00E77594">
              <w:rPr>
                <w:rFonts w:ascii="Arial" w:hAnsi="Arial"/>
                <w:sz w:val="18"/>
                <w:szCs w:val="18"/>
              </w:rPr>
              <w:t>0</w:t>
            </w:r>
            <w:r>
              <w:rPr>
                <w:rFonts w:ascii="Arial" w:hAnsi="Arial"/>
                <w:sz w:val="18"/>
                <w:szCs w:val="18"/>
              </w:rPr>
              <w:t>9</w:t>
            </w:r>
            <w:r>
              <w:rPr>
                <w:rFonts w:ascii="Arial" w:hAnsi="Arial" w:hint="eastAsia"/>
                <w:sz w:val="18"/>
                <w:szCs w:val="18"/>
              </w:rPr>
              <w:t>г</w:t>
            </w:r>
            <w:r>
              <w:rPr>
                <w:rFonts w:ascii="Arial" w:hAnsi="Arial"/>
                <w:sz w:val="18"/>
                <w:szCs w:val="18"/>
              </w:rPr>
              <w:t>.</w:t>
            </w:r>
          </w:p>
        </w:tc>
      </w:tr>
      <w:tr w:rsidR="000617D9">
        <w:trPr>
          <w:gridAfter w:val="2"/>
          <w:wAfter w:w="1275" w:type="dxa"/>
          <w:trHeight w:val="255"/>
        </w:trPr>
        <w:tc>
          <w:tcPr>
            <w:tcW w:w="2410" w:type="dxa"/>
            <w:noWrap/>
            <w:vAlign w:val="bottom"/>
          </w:tcPr>
          <w:p w:rsidR="000617D9" w:rsidRDefault="000617D9">
            <w:pPr>
              <w:rPr>
                <w:rFonts w:ascii="Arial" w:hAnsi="Arial"/>
              </w:rPr>
            </w:pPr>
            <w:r>
              <w:rPr>
                <w:rFonts w:ascii="Arial" w:hAnsi="Arial"/>
              </w:rPr>
              <w:t xml:space="preserve">1. </w:t>
            </w:r>
            <w:r>
              <w:rPr>
                <w:rFonts w:ascii="Arial" w:hAnsi="Arial" w:hint="eastAsia"/>
              </w:rPr>
              <w:t>Показатели</w:t>
            </w:r>
            <w:r>
              <w:rPr>
                <w:rFonts w:ascii="Arial" w:hAnsi="Arial"/>
              </w:rPr>
              <w:t xml:space="preserve"> </w:t>
            </w:r>
            <w:r>
              <w:rPr>
                <w:rFonts w:ascii="Arial" w:hAnsi="Arial" w:hint="eastAsia"/>
              </w:rPr>
              <w:t>финансовой</w:t>
            </w:r>
            <w:r>
              <w:rPr>
                <w:rFonts w:ascii="Arial" w:hAnsi="Arial"/>
              </w:rPr>
              <w:t xml:space="preserve"> </w:t>
            </w:r>
            <w:r>
              <w:rPr>
                <w:rFonts w:ascii="Arial" w:hAnsi="Arial" w:hint="eastAsia"/>
              </w:rPr>
              <w:t>устойчивости</w:t>
            </w:r>
          </w:p>
        </w:tc>
        <w:tc>
          <w:tcPr>
            <w:tcW w:w="3648" w:type="dxa"/>
            <w:noWrap/>
            <w:vAlign w:val="bottom"/>
          </w:tcPr>
          <w:p w:rsidR="000617D9" w:rsidRDefault="000617D9">
            <w:pPr>
              <w:rPr>
                <w:rFonts w:ascii="Arial" w:hAnsi="Arial"/>
              </w:rPr>
            </w:pPr>
            <w:r>
              <w:rPr>
                <w:rFonts w:ascii="Arial" w:hAnsi="Arial" w:hint="eastAsia"/>
              </w:rPr>
              <w:t> </w:t>
            </w:r>
          </w:p>
        </w:tc>
        <w:tc>
          <w:tcPr>
            <w:tcW w:w="1214" w:type="dxa"/>
            <w:noWrap/>
            <w:vAlign w:val="bottom"/>
          </w:tcPr>
          <w:p w:rsidR="000617D9" w:rsidRDefault="000617D9">
            <w:pPr>
              <w:rPr>
                <w:rFonts w:ascii="Arial" w:hAnsi="Arial"/>
              </w:rPr>
            </w:pPr>
            <w:r>
              <w:rPr>
                <w:rFonts w:ascii="Arial" w:hAnsi="Arial" w:hint="eastAsia"/>
              </w:rPr>
              <w:t> </w:t>
            </w:r>
          </w:p>
        </w:tc>
        <w:tc>
          <w:tcPr>
            <w:tcW w:w="1403" w:type="dxa"/>
            <w:noWrap/>
            <w:vAlign w:val="bottom"/>
          </w:tcPr>
          <w:p w:rsidR="000617D9" w:rsidRDefault="000617D9">
            <w:pPr>
              <w:rPr>
                <w:rFonts w:ascii="Arial" w:hAnsi="Arial"/>
              </w:rPr>
            </w:pPr>
            <w:r>
              <w:rPr>
                <w:rFonts w:ascii="Arial" w:hAnsi="Arial" w:hint="eastAsia"/>
              </w:rPr>
              <w:t> </w:t>
            </w:r>
          </w:p>
        </w:tc>
        <w:tc>
          <w:tcPr>
            <w:tcW w:w="964" w:type="dxa"/>
            <w:gridSpan w:val="2"/>
            <w:noWrap/>
            <w:vAlign w:val="bottom"/>
          </w:tcPr>
          <w:p w:rsidR="000617D9" w:rsidRDefault="000617D9">
            <w:pPr>
              <w:rPr>
                <w:rFonts w:ascii="Arial" w:hAnsi="Arial"/>
              </w:rPr>
            </w:pPr>
            <w:r>
              <w:rPr>
                <w:rFonts w:ascii="Arial" w:hAnsi="Arial" w:hint="eastAsia"/>
              </w:rPr>
              <w:t> </w:t>
            </w:r>
          </w:p>
        </w:tc>
        <w:tc>
          <w:tcPr>
            <w:tcW w:w="928" w:type="dxa"/>
            <w:noWrap/>
            <w:vAlign w:val="bottom"/>
          </w:tcPr>
          <w:p w:rsidR="000617D9" w:rsidRDefault="000617D9">
            <w:pPr>
              <w:rPr>
                <w:rFonts w:ascii="Arial" w:hAnsi="Arial"/>
              </w:rPr>
            </w:pPr>
            <w:r>
              <w:rPr>
                <w:rFonts w:ascii="Arial" w:hAnsi="Arial" w:hint="eastAsia"/>
              </w:rPr>
              <w:t> </w:t>
            </w:r>
          </w:p>
        </w:tc>
        <w:tc>
          <w:tcPr>
            <w:tcW w:w="928" w:type="dxa"/>
            <w:noWrap/>
            <w:vAlign w:val="bottom"/>
          </w:tcPr>
          <w:p w:rsidR="000617D9" w:rsidRDefault="000617D9">
            <w:pPr>
              <w:rPr>
                <w:rFonts w:ascii="Arial" w:hAnsi="Arial"/>
              </w:rPr>
            </w:pPr>
            <w:r>
              <w:rPr>
                <w:rFonts w:ascii="Arial" w:hAnsi="Arial" w:hint="eastAsia"/>
              </w:rPr>
              <w:t> </w:t>
            </w:r>
          </w:p>
        </w:tc>
        <w:tc>
          <w:tcPr>
            <w:tcW w:w="644" w:type="dxa"/>
            <w:gridSpan w:val="2"/>
            <w:noWrap/>
            <w:vAlign w:val="bottom"/>
          </w:tcPr>
          <w:p w:rsidR="000617D9" w:rsidRDefault="000617D9">
            <w:pPr>
              <w:jc w:val="center"/>
              <w:rPr>
                <w:rFonts w:ascii="Arial" w:hAnsi="Arial"/>
              </w:rPr>
            </w:pPr>
            <w:r>
              <w:rPr>
                <w:rFonts w:ascii="Arial" w:hAnsi="Arial"/>
              </w:rPr>
              <w:t>2,7</w:t>
            </w:r>
          </w:p>
        </w:tc>
        <w:tc>
          <w:tcPr>
            <w:tcW w:w="761" w:type="dxa"/>
            <w:noWrap/>
            <w:vAlign w:val="bottom"/>
          </w:tcPr>
          <w:p w:rsidR="000617D9" w:rsidRDefault="000617D9">
            <w:pPr>
              <w:jc w:val="center"/>
              <w:rPr>
                <w:rFonts w:ascii="Arial" w:hAnsi="Arial"/>
              </w:rPr>
            </w:pPr>
            <w:r>
              <w:rPr>
                <w:rFonts w:ascii="Arial" w:hAnsi="Arial"/>
              </w:rPr>
              <w:t>3,0</w:t>
            </w:r>
          </w:p>
        </w:tc>
        <w:tc>
          <w:tcPr>
            <w:tcW w:w="567" w:type="dxa"/>
            <w:noWrap/>
            <w:vAlign w:val="bottom"/>
          </w:tcPr>
          <w:p w:rsidR="000617D9" w:rsidRDefault="000617D9">
            <w:pPr>
              <w:jc w:val="center"/>
              <w:rPr>
                <w:rFonts w:ascii="Arial" w:hAnsi="Arial"/>
              </w:rPr>
            </w:pPr>
            <w:r>
              <w:rPr>
                <w:rFonts w:ascii="Arial" w:hAnsi="Arial"/>
              </w:rPr>
              <w:t>3,0</w:t>
            </w:r>
          </w:p>
        </w:tc>
        <w:tc>
          <w:tcPr>
            <w:tcW w:w="567" w:type="dxa"/>
            <w:noWrap/>
            <w:vAlign w:val="bottom"/>
          </w:tcPr>
          <w:p w:rsidR="000617D9" w:rsidRDefault="000617D9">
            <w:pPr>
              <w:rPr>
                <w:rFonts w:ascii="Arial" w:hAnsi="Arial"/>
              </w:rPr>
            </w:pPr>
            <w:r>
              <w:rPr>
                <w:rFonts w:ascii="Arial" w:hAnsi="Arial" w:hint="eastAsia"/>
              </w:rPr>
              <w:t> </w:t>
            </w:r>
          </w:p>
        </w:tc>
        <w:tc>
          <w:tcPr>
            <w:tcW w:w="567" w:type="dxa"/>
            <w:gridSpan w:val="2"/>
            <w:noWrap/>
            <w:vAlign w:val="bottom"/>
          </w:tcPr>
          <w:p w:rsidR="000617D9" w:rsidRDefault="000617D9">
            <w:pPr>
              <w:rPr>
                <w:rFonts w:ascii="Arial" w:hAnsi="Arial"/>
              </w:rPr>
            </w:pPr>
            <w:r>
              <w:rPr>
                <w:rFonts w:ascii="Arial" w:hAnsi="Arial" w:hint="eastAsia"/>
              </w:rPr>
              <w:t> </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1.1</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независимости</w:t>
            </w:r>
            <w:r>
              <w:rPr>
                <w:rFonts w:ascii="Arial" w:hAnsi="Arial"/>
                <w:sz w:val="16"/>
                <w:szCs w:val="16"/>
              </w:rPr>
              <w:t xml:space="preserve"> </w:t>
            </w:r>
            <w:r>
              <w:rPr>
                <w:rFonts w:ascii="Arial" w:hAnsi="Arial" w:hint="eastAsia"/>
                <w:sz w:val="16"/>
                <w:szCs w:val="16"/>
              </w:rPr>
              <w:t>или</w:t>
            </w:r>
            <w:r>
              <w:rPr>
                <w:rFonts w:ascii="Arial" w:hAnsi="Arial"/>
                <w:sz w:val="16"/>
                <w:szCs w:val="16"/>
              </w:rPr>
              <w:t xml:space="preserve"> </w:t>
            </w:r>
            <w:r>
              <w:rPr>
                <w:rFonts w:ascii="Arial" w:hAnsi="Arial" w:hint="eastAsia"/>
                <w:sz w:val="16"/>
                <w:szCs w:val="16"/>
              </w:rPr>
              <w:t>автономности</w:t>
            </w:r>
            <w:r>
              <w:rPr>
                <w:rFonts w:ascii="Arial" w:hAnsi="Arial"/>
                <w:sz w:val="16"/>
                <w:szCs w:val="16"/>
              </w:rPr>
              <w:t xml:space="preserve"> (490/399)</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0,5</w:t>
            </w:r>
          </w:p>
        </w:tc>
        <w:tc>
          <w:tcPr>
            <w:tcW w:w="1403" w:type="dxa"/>
          </w:tcPr>
          <w:p w:rsidR="000617D9" w:rsidRDefault="000617D9">
            <w:pPr>
              <w:rPr>
                <w:rFonts w:ascii="Arial" w:hAnsi="Arial"/>
              </w:rPr>
            </w:pPr>
            <w:r>
              <w:rPr>
                <w:rFonts w:ascii="Arial" w:hAnsi="Arial"/>
              </w:rPr>
              <w:t>0,5-0,65</w:t>
            </w:r>
          </w:p>
        </w:tc>
        <w:tc>
          <w:tcPr>
            <w:tcW w:w="964" w:type="dxa"/>
            <w:gridSpan w:val="2"/>
          </w:tcPr>
          <w:p w:rsidR="000617D9" w:rsidRDefault="000617D9">
            <w:pPr>
              <w:rPr>
                <w:rFonts w:ascii="Arial" w:hAnsi="Arial"/>
              </w:rPr>
            </w:pPr>
            <w:r>
              <w:rPr>
                <w:rFonts w:ascii="Arial" w:hAnsi="Arial"/>
              </w:rPr>
              <w:t>0,65-0,8</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928" w:type="dxa"/>
            <w:vAlign w:val="center"/>
          </w:tcPr>
          <w:p w:rsidR="000617D9" w:rsidRDefault="000617D9">
            <w:pPr>
              <w:jc w:val="center"/>
              <w:rPr>
                <w:rFonts w:ascii="Arial" w:hAnsi="Arial"/>
                <w:szCs w:val="32"/>
              </w:rPr>
            </w:pPr>
            <w:r>
              <w:rPr>
                <w:rFonts w:ascii="Arial" w:hAnsi="Arial"/>
                <w:szCs w:val="32"/>
              </w:rPr>
              <w:t>0,50</w:t>
            </w:r>
          </w:p>
        </w:tc>
        <w:tc>
          <w:tcPr>
            <w:tcW w:w="644" w:type="dxa"/>
            <w:gridSpan w:val="2"/>
            <w:vAlign w:val="center"/>
          </w:tcPr>
          <w:p w:rsidR="000617D9" w:rsidRDefault="000617D9">
            <w:pPr>
              <w:jc w:val="center"/>
              <w:rPr>
                <w:rFonts w:ascii="Arial" w:hAnsi="Arial"/>
                <w:szCs w:val="32"/>
              </w:rPr>
            </w:pPr>
            <w:r>
              <w:rPr>
                <w:rFonts w:ascii="Arial" w:hAnsi="Arial"/>
                <w:szCs w:val="32"/>
              </w:rPr>
              <w:t>0,56</w:t>
            </w:r>
          </w:p>
        </w:tc>
        <w:tc>
          <w:tcPr>
            <w:tcW w:w="761" w:type="dxa"/>
            <w:vAlign w:val="center"/>
          </w:tcPr>
          <w:p w:rsidR="000617D9" w:rsidRDefault="000617D9">
            <w:pPr>
              <w:jc w:val="center"/>
              <w:rPr>
                <w:rFonts w:ascii="Arial" w:hAnsi="Arial"/>
                <w:szCs w:val="32"/>
              </w:rPr>
            </w:pPr>
            <w:r>
              <w:rPr>
                <w:rFonts w:ascii="Arial" w:hAnsi="Arial"/>
                <w:szCs w:val="32"/>
              </w:rPr>
              <w:t>0,59</w:t>
            </w:r>
          </w:p>
        </w:tc>
        <w:tc>
          <w:tcPr>
            <w:tcW w:w="567"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1</w:t>
            </w:r>
          </w:p>
        </w:tc>
        <w:tc>
          <w:tcPr>
            <w:tcW w:w="567" w:type="dxa"/>
            <w:gridSpan w:val="2"/>
            <w:vAlign w:val="center"/>
          </w:tcPr>
          <w:p w:rsidR="000617D9" w:rsidRDefault="000617D9">
            <w:pPr>
              <w:jc w:val="center"/>
              <w:rPr>
                <w:rFonts w:ascii="Arial" w:hAnsi="Arial"/>
              </w:rPr>
            </w:pPr>
            <w:r>
              <w:rPr>
                <w:rFonts w:ascii="Arial" w:hAnsi="Arial"/>
              </w:rPr>
              <w:t>1</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trHeight w:val="675"/>
        </w:trPr>
        <w:tc>
          <w:tcPr>
            <w:tcW w:w="2410" w:type="dxa"/>
          </w:tcPr>
          <w:p w:rsidR="000617D9" w:rsidRDefault="000617D9">
            <w:pPr>
              <w:rPr>
                <w:rFonts w:ascii="Arial" w:hAnsi="Arial"/>
              </w:rPr>
            </w:pPr>
            <w:r>
              <w:rPr>
                <w:rFonts w:ascii="Arial" w:hAnsi="Arial" w:hint="eastAsia"/>
              </w:rPr>
              <w:t>К</w:t>
            </w:r>
            <w:r>
              <w:rPr>
                <w:rFonts w:ascii="Arial" w:hAnsi="Arial"/>
              </w:rPr>
              <w:t>1.2</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привлеченных</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(590+610)/(490)</w:t>
            </w:r>
          </w:p>
        </w:tc>
        <w:tc>
          <w:tcPr>
            <w:tcW w:w="1214"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1403" w:type="dxa"/>
          </w:tcPr>
          <w:p w:rsidR="000617D9" w:rsidRDefault="000617D9">
            <w:pPr>
              <w:rPr>
                <w:rFonts w:ascii="Arial" w:hAnsi="Arial"/>
              </w:rPr>
            </w:pPr>
            <w:r>
              <w:rPr>
                <w:rFonts w:ascii="Arial" w:hAnsi="Arial"/>
              </w:rPr>
              <w:t>0,8-0,5</w:t>
            </w:r>
          </w:p>
        </w:tc>
        <w:tc>
          <w:tcPr>
            <w:tcW w:w="964" w:type="dxa"/>
            <w:gridSpan w:val="2"/>
          </w:tcPr>
          <w:p w:rsidR="000617D9" w:rsidRDefault="000617D9">
            <w:pPr>
              <w:rPr>
                <w:rFonts w:ascii="Arial" w:hAnsi="Arial"/>
              </w:rPr>
            </w:pPr>
            <w:r>
              <w:rPr>
                <w:rFonts w:ascii="Arial" w:hAnsi="Arial"/>
              </w:rPr>
              <w:t>0,5-0,2</w:t>
            </w:r>
          </w:p>
        </w:tc>
        <w:tc>
          <w:tcPr>
            <w:tcW w:w="928" w:type="dxa"/>
          </w:tcPr>
          <w:p w:rsidR="000617D9" w:rsidRDefault="000617D9">
            <w:pPr>
              <w:rPr>
                <w:rFonts w:ascii="Arial" w:hAnsi="Arial"/>
              </w:rPr>
            </w:pPr>
            <w:r>
              <w:rPr>
                <w:rFonts w:ascii="Arial" w:hAnsi="Arial" w:hint="eastAsia"/>
              </w:rPr>
              <w:t>ниже</w:t>
            </w:r>
            <w:r>
              <w:rPr>
                <w:rFonts w:ascii="Arial" w:hAnsi="Arial"/>
              </w:rPr>
              <w:t xml:space="preserve"> 0,2</w:t>
            </w:r>
          </w:p>
        </w:tc>
        <w:tc>
          <w:tcPr>
            <w:tcW w:w="928" w:type="dxa"/>
            <w:vAlign w:val="center"/>
          </w:tcPr>
          <w:p w:rsidR="000617D9" w:rsidRDefault="000617D9">
            <w:pPr>
              <w:jc w:val="center"/>
              <w:rPr>
                <w:rFonts w:ascii="Arial" w:hAnsi="Arial"/>
              </w:rPr>
            </w:pPr>
            <w:r>
              <w:rPr>
                <w:rFonts w:ascii="Arial" w:hAnsi="Arial"/>
              </w:rPr>
              <w:t>0,27</w:t>
            </w:r>
          </w:p>
        </w:tc>
        <w:tc>
          <w:tcPr>
            <w:tcW w:w="644" w:type="dxa"/>
            <w:gridSpan w:val="2"/>
            <w:vAlign w:val="center"/>
          </w:tcPr>
          <w:p w:rsidR="000617D9" w:rsidRDefault="000617D9">
            <w:pPr>
              <w:jc w:val="center"/>
              <w:rPr>
                <w:rFonts w:ascii="Arial" w:hAnsi="Arial"/>
              </w:rPr>
            </w:pPr>
            <w:r>
              <w:rPr>
                <w:rFonts w:ascii="Arial" w:hAnsi="Arial"/>
              </w:rPr>
              <w:t>0,25</w:t>
            </w:r>
          </w:p>
        </w:tc>
        <w:tc>
          <w:tcPr>
            <w:tcW w:w="761" w:type="dxa"/>
            <w:vAlign w:val="center"/>
          </w:tcPr>
          <w:p w:rsidR="000617D9" w:rsidRDefault="000617D9">
            <w:pPr>
              <w:jc w:val="center"/>
              <w:rPr>
                <w:rFonts w:ascii="Arial" w:hAnsi="Arial"/>
                <w:szCs w:val="32"/>
              </w:rPr>
            </w:pPr>
            <w:r>
              <w:rPr>
                <w:rFonts w:ascii="Arial" w:hAnsi="Arial"/>
                <w:szCs w:val="32"/>
              </w:rPr>
              <w:t>0,25</w:t>
            </w:r>
          </w:p>
        </w:tc>
        <w:tc>
          <w:tcPr>
            <w:tcW w:w="567" w:type="dxa"/>
            <w:vAlign w:val="center"/>
          </w:tcPr>
          <w:p w:rsidR="000617D9" w:rsidRDefault="000617D9">
            <w:pPr>
              <w:jc w:val="center"/>
              <w:rPr>
                <w:rFonts w:ascii="Arial" w:hAnsi="Arial"/>
              </w:rPr>
            </w:pPr>
            <w:r>
              <w:rPr>
                <w:rFonts w:ascii="Arial" w:hAnsi="Arial"/>
              </w:rPr>
              <w:t>3</w:t>
            </w:r>
          </w:p>
        </w:tc>
        <w:tc>
          <w:tcPr>
            <w:tcW w:w="567" w:type="dxa"/>
            <w:vAlign w:val="center"/>
          </w:tcPr>
          <w:p w:rsidR="000617D9" w:rsidRDefault="000617D9">
            <w:pPr>
              <w:jc w:val="center"/>
              <w:rPr>
                <w:rFonts w:ascii="Arial" w:hAnsi="Arial"/>
              </w:rPr>
            </w:pPr>
            <w:r>
              <w:rPr>
                <w:rFonts w:ascii="Arial" w:hAnsi="Arial"/>
              </w:rPr>
              <w:t>3</w:t>
            </w:r>
          </w:p>
        </w:tc>
        <w:tc>
          <w:tcPr>
            <w:tcW w:w="567" w:type="dxa"/>
            <w:gridSpan w:val="2"/>
            <w:vAlign w:val="center"/>
          </w:tcPr>
          <w:p w:rsidR="000617D9" w:rsidRDefault="000617D9">
            <w:pPr>
              <w:jc w:val="center"/>
              <w:rPr>
                <w:rFonts w:ascii="Arial" w:hAnsi="Arial"/>
              </w:rPr>
            </w:pPr>
            <w:r>
              <w:rPr>
                <w:rFonts w:ascii="Arial" w:hAnsi="Arial"/>
              </w:rPr>
              <w:t>3</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trHeight w:val="510"/>
        </w:trPr>
        <w:tc>
          <w:tcPr>
            <w:tcW w:w="2410" w:type="dxa"/>
          </w:tcPr>
          <w:p w:rsidR="000617D9" w:rsidRDefault="000617D9">
            <w:pPr>
              <w:rPr>
                <w:rFonts w:ascii="Arial" w:hAnsi="Arial"/>
              </w:rPr>
            </w:pPr>
            <w:r>
              <w:rPr>
                <w:rFonts w:ascii="Arial" w:hAnsi="Arial" w:hint="eastAsia"/>
              </w:rPr>
              <w:t>К</w:t>
            </w:r>
            <w:r>
              <w:rPr>
                <w:rFonts w:ascii="Arial" w:hAnsi="Arial"/>
              </w:rPr>
              <w:t>1.3</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дебиторской</w:t>
            </w:r>
            <w:r>
              <w:rPr>
                <w:rFonts w:ascii="Arial" w:hAnsi="Arial"/>
                <w:sz w:val="16"/>
                <w:szCs w:val="16"/>
              </w:rPr>
              <w:t xml:space="preserve"> </w:t>
            </w:r>
            <w:r>
              <w:rPr>
                <w:rFonts w:ascii="Arial" w:hAnsi="Arial" w:hint="eastAsia"/>
                <w:sz w:val="16"/>
                <w:szCs w:val="16"/>
              </w:rPr>
              <w:t>задолженности</w:t>
            </w:r>
            <w:r>
              <w:rPr>
                <w:rFonts w:ascii="Arial" w:hAnsi="Arial"/>
                <w:sz w:val="16"/>
                <w:szCs w:val="16"/>
              </w:rPr>
              <w:t xml:space="preserve"> (220+250)/(399)</w:t>
            </w:r>
          </w:p>
        </w:tc>
        <w:tc>
          <w:tcPr>
            <w:tcW w:w="1214" w:type="dxa"/>
          </w:tcPr>
          <w:p w:rsidR="000617D9" w:rsidRDefault="000617D9">
            <w:pPr>
              <w:rPr>
                <w:rFonts w:ascii="Arial" w:hAnsi="Arial"/>
              </w:rPr>
            </w:pPr>
            <w:r>
              <w:rPr>
                <w:rFonts w:ascii="Arial" w:hAnsi="Arial" w:hint="eastAsia"/>
              </w:rPr>
              <w:t>выше</w:t>
            </w:r>
            <w:r>
              <w:rPr>
                <w:rFonts w:ascii="Arial" w:hAnsi="Arial"/>
              </w:rPr>
              <w:t xml:space="preserve"> 0,15</w:t>
            </w:r>
          </w:p>
        </w:tc>
        <w:tc>
          <w:tcPr>
            <w:tcW w:w="1403" w:type="dxa"/>
          </w:tcPr>
          <w:p w:rsidR="000617D9" w:rsidRDefault="000617D9">
            <w:pPr>
              <w:rPr>
                <w:rFonts w:ascii="Arial" w:hAnsi="Arial"/>
              </w:rPr>
            </w:pPr>
            <w:r>
              <w:rPr>
                <w:rFonts w:ascii="Arial" w:hAnsi="Arial"/>
              </w:rPr>
              <w:t>0,15-0,1</w:t>
            </w:r>
          </w:p>
        </w:tc>
        <w:tc>
          <w:tcPr>
            <w:tcW w:w="964" w:type="dxa"/>
            <w:gridSpan w:val="2"/>
          </w:tcPr>
          <w:p w:rsidR="000617D9" w:rsidRDefault="000617D9">
            <w:pPr>
              <w:rPr>
                <w:rFonts w:ascii="Arial" w:hAnsi="Arial"/>
              </w:rPr>
            </w:pPr>
            <w:r>
              <w:rPr>
                <w:rFonts w:ascii="Arial" w:hAnsi="Arial"/>
              </w:rPr>
              <w:t>0,1-0,05</w:t>
            </w:r>
          </w:p>
        </w:tc>
        <w:tc>
          <w:tcPr>
            <w:tcW w:w="928" w:type="dxa"/>
          </w:tcPr>
          <w:p w:rsidR="000617D9" w:rsidRDefault="000617D9">
            <w:pPr>
              <w:rPr>
                <w:rFonts w:ascii="Arial" w:hAnsi="Arial"/>
              </w:rPr>
            </w:pPr>
            <w:r>
              <w:rPr>
                <w:rFonts w:ascii="Arial" w:hAnsi="Arial" w:hint="eastAsia"/>
              </w:rPr>
              <w:t>ниже</w:t>
            </w:r>
            <w:r>
              <w:rPr>
                <w:rFonts w:ascii="Arial" w:hAnsi="Arial"/>
              </w:rPr>
              <w:t xml:space="preserve"> 0,05</w:t>
            </w:r>
          </w:p>
        </w:tc>
        <w:tc>
          <w:tcPr>
            <w:tcW w:w="928" w:type="dxa"/>
            <w:vAlign w:val="center"/>
          </w:tcPr>
          <w:p w:rsidR="000617D9" w:rsidRDefault="000617D9">
            <w:pPr>
              <w:jc w:val="center"/>
              <w:rPr>
                <w:rFonts w:ascii="Arial" w:hAnsi="Arial"/>
              </w:rPr>
            </w:pPr>
            <w:r>
              <w:rPr>
                <w:rFonts w:ascii="Arial" w:hAnsi="Arial"/>
              </w:rPr>
              <w:t>0,02</w:t>
            </w:r>
          </w:p>
        </w:tc>
        <w:tc>
          <w:tcPr>
            <w:tcW w:w="644" w:type="dxa"/>
            <w:gridSpan w:val="2"/>
            <w:vAlign w:val="center"/>
          </w:tcPr>
          <w:p w:rsidR="000617D9" w:rsidRDefault="000617D9">
            <w:pPr>
              <w:jc w:val="center"/>
              <w:rPr>
                <w:rFonts w:ascii="Arial" w:hAnsi="Arial"/>
              </w:rPr>
            </w:pPr>
            <w:r>
              <w:rPr>
                <w:rFonts w:ascii="Arial" w:hAnsi="Arial"/>
              </w:rPr>
              <w:t>0,04</w:t>
            </w:r>
          </w:p>
        </w:tc>
        <w:tc>
          <w:tcPr>
            <w:tcW w:w="761" w:type="dxa"/>
            <w:vAlign w:val="center"/>
          </w:tcPr>
          <w:p w:rsidR="000617D9" w:rsidRDefault="000617D9">
            <w:pPr>
              <w:jc w:val="center"/>
              <w:rPr>
                <w:rFonts w:ascii="Arial" w:hAnsi="Arial"/>
              </w:rPr>
            </w:pPr>
            <w:r>
              <w:rPr>
                <w:rFonts w:ascii="Arial" w:hAnsi="Arial"/>
              </w:rPr>
              <w:t>0,05</w:t>
            </w:r>
          </w:p>
        </w:tc>
        <w:tc>
          <w:tcPr>
            <w:tcW w:w="567" w:type="dxa"/>
            <w:vAlign w:val="center"/>
          </w:tcPr>
          <w:p w:rsidR="000617D9" w:rsidRDefault="000617D9">
            <w:pPr>
              <w:jc w:val="center"/>
              <w:rPr>
                <w:rFonts w:ascii="Arial" w:hAnsi="Arial"/>
              </w:rPr>
            </w:pPr>
            <w:r>
              <w:rPr>
                <w:rFonts w:ascii="Arial" w:hAnsi="Arial"/>
              </w:rPr>
              <w:t>5</w:t>
            </w:r>
          </w:p>
        </w:tc>
        <w:tc>
          <w:tcPr>
            <w:tcW w:w="567" w:type="dxa"/>
            <w:vAlign w:val="center"/>
          </w:tcPr>
          <w:p w:rsidR="000617D9" w:rsidRDefault="000617D9">
            <w:pPr>
              <w:jc w:val="center"/>
              <w:rPr>
                <w:rFonts w:ascii="Arial" w:hAnsi="Arial"/>
              </w:rPr>
            </w:pPr>
            <w:r>
              <w:rPr>
                <w:rFonts w:ascii="Arial" w:hAnsi="Arial"/>
              </w:rPr>
              <w:t>5</w:t>
            </w:r>
          </w:p>
        </w:tc>
        <w:tc>
          <w:tcPr>
            <w:tcW w:w="567" w:type="dxa"/>
            <w:gridSpan w:val="2"/>
            <w:vAlign w:val="center"/>
          </w:tcPr>
          <w:p w:rsidR="000617D9" w:rsidRDefault="000617D9">
            <w:pPr>
              <w:jc w:val="center"/>
              <w:rPr>
                <w:rFonts w:ascii="Arial" w:hAnsi="Arial"/>
              </w:rPr>
            </w:pPr>
            <w:r>
              <w:rPr>
                <w:rFonts w:ascii="Arial" w:hAnsi="Arial"/>
              </w:rPr>
              <w:t>5</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gridAfter w:val="1"/>
          <w:wAfter w:w="708" w:type="dxa"/>
          <w:trHeight w:val="255"/>
        </w:trPr>
        <w:tc>
          <w:tcPr>
            <w:tcW w:w="2410" w:type="dxa"/>
            <w:noWrap/>
            <w:vAlign w:val="bottom"/>
          </w:tcPr>
          <w:p w:rsidR="000617D9" w:rsidRDefault="000617D9">
            <w:pPr>
              <w:rPr>
                <w:rFonts w:ascii="Arial" w:hAnsi="Arial"/>
              </w:rPr>
            </w:pPr>
            <w:r>
              <w:rPr>
                <w:rFonts w:ascii="Arial" w:hAnsi="Arial"/>
              </w:rPr>
              <w:t xml:space="preserve">2. </w:t>
            </w:r>
            <w:r>
              <w:rPr>
                <w:rFonts w:ascii="Arial" w:hAnsi="Arial" w:hint="eastAsia"/>
              </w:rPr>
              <w:t>Показатели</w:t>
            </w:r>
            <w:r>
              <w:rPr>
                <w:rFonts w:ascii="Arial" w:hAnsi="Arial"/>
              </w:rPr>
              <w:t xml:space="preserve"> </w:t>
            </w:r>
            <w:r>
              <w:rPr>
                <w:rFonts w:ascii="Arial" w:hAnsi="Arial" w:hint="eastAsia"/>
              </w:rPr>
              <w:t>платежеспособности</w:t>
            </w:r>
          </w:p>
        </w:tc>
        <w:tc>
          <w:tcPr>
            <w:tcW w:w="3648" w:type="dxa"/>
            <w:noWrap/>
            <w:vAlign w:val="bottom"/>
          </w:tcPr>
          <w:p w:rsidR="000617D9" w:rsidRDefault="000617D9">
            <w:pPr>
              <w:rPr>
                <w:rFonts w:ascii="Arial" w:hAnsi="Arial"/>
              </w:rPr>
            </w:pPr>
            <w:r>
              <w:rPr>
                <w:rFonts w:ascii="Arial" w:hAnsi="Arial" w:hint="eastAsia"/>
              </w:rPr>
              <w:t> </w:t>
            </w:r>
          </w:p>
        </w:tc>
        <w:tc>
          <w:tcPr>
            <w:tcW w:w="1214" w:type="dxa"/>
            <w:noWrap/>
            <w:vAlign w:val="bottom"/>
          </w:tcPr>
          <w:p w:rsidR="000617D9" w:rsidRDefault="000617D9">
            <w:pPr>
              <w:rPr>
                <w:rFonts w:ascii="Arial" w:hAnsi="Arial"/>
              </w:rPr>
            </w:pPr>
            <w:r>
              <w:rPr>
                <w:rFonts w:ascii="Arial" w:hAnsi="Arial" w:hint="eastAsia"/>
              </w:rPr>
              <w:t> </w:t>
            </w:r>
          </w:p>
        </w:tc>
        <w:tc>
          <w:tcPr>
            <w:tcW w:w="1403" w:type="dxa"/>
            <w:noWrap/>
            <w:vAlign w:val="bottom"/>
          </w:tcPr>
          <w:p w:rsidR="000617D9" w:rsidRDefault="000617D9">
            <w:pPr>
              <w:rPr>
                <w:rFonts w:ascii="Arial" w:hAnsi="Arial"/>
              </w:rPr>
            </w:pPr>
            <w:r>
              <w:rPr>
                <w:rFonts w:ascii="Arial" w:hAnsi="Arial" w:hint="eastAsia"/>
              </w:rPr>
              <w:t> </w:t>
            </w:r>
          </w:p>
        </w:tc>
        <w:tc>
          <w:tcPr>
            <w:tcW w:w="964" w:type="dxa"/>
            <w:gridSpan w:val="2"/>
            <w:noWrap/>
            <w:vAlign w:val="bottom"/>
          </w:tcPr>
          <w:p w:rsidR="000617D9" w:rsidRDefault="000617D9">
            <w:pPr>
              <w:rPr>
                <w:rFonts w:ascii="Arial" w:hAnsi="Arial"/>
              </w:rPr>
            </w:pPr>
            <w:r>
              <w:rPr>
                <w:rFonts w:ascii="Arial" w:hAnsi="Arial" w:hint="eastAsia"/>
              </w:rPr>
              <w:t> </w:t>
            </w:r>
          </w:p>
        </w:tc>
        <w:tc>
          <w:tcPr>
            <w:tcW w:w="928" w:type="dxa"/>
            <w:noWrap/>
            <w:vAlign w:val="bottom"/>
          </w:tcPr>
          <w:p w:rsidR="000617D9" w:rsidRDefault="000617D9">
            <w:pPr>
              <w:rPr>
                <w:rFonts w:ascii="Arial" w:hAnsi="Arial"/>
              </w:rPr>
            </w:pPr>
            <w:r>
              <w:rPr>
                <w:rFonts w:ascii="Arial" w:hAnsi="Arial" w:hint="eastAsia"/>
              </w:rPr>
              <w:t> </w:t>
            </w:r>
          </w:p>
        </w:tc>
        <w:tc>
          <w:tcPr>
            <w:tcW w:w="928" w:type="dxa"/>
            <w:noWrap/>
            <w:vAlign w:val="center"/>
          </w:tcPr>
          <w:p w:rsidR="000617D9" w:rsidRDefault="000617D9">
            <w:pPr>
              <w:jc w:val="center"/>
              <w:rPr>
                <w:rFonts w:ascii="Arial" w:hAnsi="Arial"/>
              </w:rPr>
            </w:pPr>
          </w:p>
        </w:tc>
        <w:tc>
          <w:tcPr>
            <w:tcW w:w="644" w:type="dxa"/>
            <w:gridSpan w:val="2"/>
            <w:noWrap/>
            <w:vAlign w:val="center"/>
          </w:tcPr>
          <w:p w:rsidR="000617D9" w:rsidRDefault="000617D9">
            <w:pPr>
              <w:jc w:val="center"/>
              <w:rPr>
                <w:rFonts w:ascii="Arial" w:hAnsi="Arial"/>
              </w:rPr>
            </w:pPr>
          </w:p>
        </w:tc>
        <w:tc>
          <w:tcPr>
            <w:tcW w:w="761" w:type="dxa"/>
            <w:noWrap/>
            <w:vAlign w:val="center"/>
          </w:tcPr>
          <w:p w:rsidR="000617D9" w:rsidRDefault="000617D9">
            <w:pPr>
              <w:jc w:val="center"/>
              <w:rPr>
                <w:rFonts w:ascii="Arial" w:hAnsi="Arial"/>
              </w:rPr>
            </w:pPr>
            <w:r>
              <w:rPr>
                <w:rFonts w:ascii="Arial" w:hAnsi="Arial"/>
              </w:rPr>
              <w:t>2,0</w:t>
            </w:r>
          </w:p>
        </w:tc>
        <w:tc>
          <w:tcPr>
            <w:tcW w:w="567" w:type="dxa"/>
            <w:noWrap/>
            <w:vAlign w:val="bottom"/>
          </w:tcPr>
          <w:p w:rsidR="000617D9" w:rsidRDefault="000617D9">
            <w:pPr>
              <w:jc w:val="center"/>
              <w:rPr>
                <w:rFonts w:ascii="Arial" w:hAnsi="Arial"/>
              </w:rPr>
            </w:pPr>
            <w:r>
              <w:rPr>
                <w:rFonts w:ascii="Arial" w:hAnsi="Arial"/>
              </w:rPr>
              <w:t>1,3</w:t>
            </w:r>
          </w:p>
        </w:tc>
        <w:tc>
          <w:tcPr>
            <w:tcW w:w="567" w:type="dxa"/>
            <w:noWrap/>
            <w:vAlign w:val="bottom"/>
          </w:tcPr>
          <w:p w:rsidR="000617D9" w:rsidRDefault="000617D9">
            <w:pPr>
              <w:jc w:val="center"/>
              <w:rPr>
                <w:rFonts w:ascii="Arial" w:hAnsi="Arial"/>
              </w:rPr>
            </w:pPr>
            <w:r>
              <w:rPr>
                <w:rFonts w:ascii="Arial" w:hAnsi="Arial"/>
              </w:rPr>
              <w:t>2,0</w:t>
            </w:r>
          </w:p>
        </w:tc>
        <w:tc>
          <w:tcPr>
            <w:tcW w:w="567" w:type="dxa"/>
            <w:gridSpan w:val="2"/>
            <w:noWrap/>
            <w:vAlign w:val="bottom"/>
          </w:tcPr>
          <w:p w:rsidR="000617D9" w:rsidRDefault="000617D9">
            <w:pPr>
              <w:rPr>
                <w:rFonts w:ascii="Arial" w:hAnsi="Arial"/>
              </w:rPr>
            </w:pPr>
            <w:r>
              <w:rPr>
                <w:rFonts w:ascii="Arial" w:hAnsi="Arial" w:hint="eastAsia"/>
              </w:rPr>
              <w:t> </w:t>
            </w:r>
          </w:p>
        </w:tc>
        <w:tc>
          <w:tcPr>
            <w:tcW w:w="567" w:type="dxa"/>
            <w:noWrap/>
            <w:vAlign w:val="bottom"/>
          </w:tcPr>
          <w:p w:rsidR="000617D9" w:rsidRDefault="000617D9">
            <w:pPr>
              <w:rPr>
                <w:rFonts w:ascii="Arial" w:hAnsi="Arial"/>
              </w:rPr>
            </w:pPr>
            <w:r>
              <w:rPr>
                <w:rFonts w:ascii="Arial" w:hAnsi="Arial" w:hint="eastAsia"/>
              </w:rPr>
              <w:t> </w:t>
            </w:r>
          </w:p>
        </w:tc>
      </w:tr>
      <w:tr w:rsidR="000617D9">
        <w:trPr>
          <w:trHeight w:val="675"/>
        </w:trPr>
        <w:tc>
          <w:tcPr>
            <w:tcW w:w="2410" w:type="dxa"/>
          </w:tcPr>
          <w:p w:rsidR="000617D9" w:rsidRDefault="000617D9">
            <w:pPr>
              <w:rPr>
                <w:rFonts w:ascii="Arial" w:hAnsi="Arial"/>
              </w:rPr>
            </w:pPr>
            <w:r>
              <w:rPr>
                <w:rFonts w:ascii="Arial" w:hAnsi="Arial" w:hint="eastAsia"/>
              </w:rPr>
              <w:t>К</w:t>
            </w:r>
            <w:r>
              <w:rPr>
                <w:rFonts w:ascii="Arial" w:hAnsi="Arial"/>
              </w:rPr>
              <w:t>2.1</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абсолютной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(240+250)/(690--640-650-660)</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0,2</w:t>
            </w:r>
          </w:p>
        </w:tc>
        <w:tc>
          <w:tcPr>
            <w:tcW w:w="1403" w:type="dxa"/>
          </w:tcPr>
          <w:p w:rsidR="000617D9" w:rsidRDefault="000617D9">
            <w:pPr>
              <w:rPr>
                <w:rFonts w:ascii="Arial" w:hAnsi="Arial"/>
              </w:rPr>
            </w:pPr>
            <w:r>
              <w:rPr>
                <w:rFonts w:ascii="Arial" w:hAnsi="Arial"/>
              </w:rPr>
              <w:t>0,2-0,3</w:t>
            </w:r>
          </w:p>
        </w:tc>
        <w:tc>
          <w:tcPr>
            <w:tcW w:w="964" w:type="dxa"/>
            <w:gridSpan w:val="2"/>
          </w:tcPr>
          <w:p w:rsidR="000617D9" w:rsidRDefault="000617D9">
            <w:pPr>
              <w:rPr>
                <w:rFonts w:ascii="Arial" w:hAnsi="Arial"/>
              </w:rPr>
            </w:pPr>
            <w:r>
              <w:rPr>
                <w:rFonts w:ascii="Arial" w:hAnsi="Arial"/>
              </w:rPr>
              <w:t>0,3-0,4</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0,4</w:t>
            </w:r>
          </w:p>
        </w:tc>
        <w:tc>
          <w:tcPr>
            <w:tcW w:w="928" w:type="dxa"/>
            <w:vAlign w:val="center"/>
          </w:tcPr>
          <w:p w:rsidR="000617D9" w:rsidRDefault="000617D9">
            <w:pPr>
              <w:jc w:val="center"/>
              <w:rPr>
                <w:rFonts w:ascii="Arial" w:hAnsi="Arial"/>
                <w:szCs w:val="32"/>
              </w:rPr>
            </w:pPr>
            <w:r>
              <w:rPr>
                <w:rFonts w:ascii="Arial" w:hAnsi="Arial"/>
                <w:szCs w:val="32"/>
              </w:rPr>
              <w:t>0,24</w:t>
            </w:r>
          </w:p>
        </w:tc>
        <w:tc>
          <w:tcPr>
            <w:tcW w:w="644" w:type="dxa"/>
            <w:gridSpan w:val="2"/>
            <w:vAlign w:val="center"/>
          </w:tcPr>
          <w:p w:rsidR="000617D9" w:rsidRDefault="000617D9">
            <w:pPr>
              <w:jc w:val="center"/>
              <w:rPr>
                <w:rFonts w:ascii="Arial" w:hAnsi="Arial"/>
                <w:szCs w:val="32"/>
              </w:rPr>
            </w:pPr>
            <w:r>
              <w:rPr>
                <w:rFonts w:ascii="Arial" w:hAnsi="Arial"/>
                <w:szCs w:val="32"/>
              </w:rPr>
              <w:t>0,29</w:t>
            </w:r>
          </w:p>
        </w:tc>
        <w:tc>
          <w:tcPr>
            <w:tcW w:w="761" w:type="dxa"/>
            <w:vAlign w:val="center"/>
          </w:tcPr>
          <w:p w:rsidR="000617D9" w:rsidRDefault="000617D9">
            <w:pPr>
              <w:jc w:val="center"/>
              <w:rPr>
                <w:rFonts w:ascii="Arial" w:hAnsi="Arial"/>
                <w:szCs w:val="32"/>
              </w:rPr>
            </w:pPr>
            <w:r>
              <w:rPr>
                <w:rFonts w:ascii="Arial" w:hAnsi="Arial"/>
                <w:szCs w:val="32"/>
              </w:rPr>
              <w:t>0,22</w:t>
            </w:r>
          </w:p>
        </w:tc>
        <w:tc>
          <w:tcPr>
            <w:tcW w:w="567" w:type="dxa"/>
            <w:vAlign w:val="center"/>
          </w:tcPr>
          <w:p w:rsidR="000617D9" w:rsidRDefault="000617D9">
            <w:pPr>
              <w:jc w:val="center"/>
              <w:rPr>
                <w:rFonts w:ascii="Arial" w:hAnsi="Arial"/>
              </w:rPr>
            </w:pPr>
            <w:r>
              <w:rPr>
                <w:rFonts w:ascii="Arial" w:hAnsi="Arial"/>
              </w:rPr>
              <w:t>1</w:t>
            </w:r>
          </w:p>
        </w:tc>
        <w:tc>
          <w:tcPr>
            <w:tcW w:w="567" w:type="dxa"/>
            <w:vAlign w:val="center"/>
          </w:tcPr>
          <w:p w:rsidR="000617D9" w:rsidRDefault="000617D9">
            <w:pPr>
              <w:jc w:val="center"/>
              <w:rPr>
                <w:rFonts w:ascii="Arial" w:hAnsi="Arial"/>
              </w:rPr>
            </w:pPr>
            <w:r>
              <w:rPr>
                <w:rFonts w:ascii="Arial" w:hAnsi="Arial"/>
              </w:rPr>
              <w:t>1</w:t>
            </w:r>
          </w:p>
        </w:tc>
        <w:tc>
          <w:tcPr>
            <w:tcW w:w="567" w:type="dxa"/>
            <w:gridSpan w:val="2"/>
            <w:vAlign w:val="center"/>
          </w:tcPr>
          <w:p w:rsidR="000617D9" w:rsidRDefault="000617D9">
            <w:pPr>
              <w:jc w:val="center"/>
              <w:rPr>
                <w:rFonts w:ascii="Arial" w:hAnsi="Arial"/>
              </w:rPr>
            </w:pPr>
            <w:r>
              <w:rPr>
                <w:rFonts w:ascii="Arial" w:hAnsi="Arial"/>
              </w:rPr>
              <w:t>1</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trHeight w:val="675"/>
        </w:trPr>
        <w:tc>
          <w:tcPr>
            <w:tcW w:w="2410" w:type="dxa"/>
          </w:tcPr>
          <w:p w:rsidR="000617D9" w:rsidRDefault="000617D9">
            <w:pPr>
              <w:rPr>
                <w:rFonts w:ascii="Arial" w:hAnsi="Arial"/>
              </w:rPr>
            </w:pPr>
            <w:r>
              <w:rPr>
                <w:rFonts w:ascii="Arial" w:hAnsi="Arial" w:hint="eastAsia"/>
              </w:rPr>
              <w:t>К</w:t>
            </w:r>
            <w:r>
              <w:rPr>
                <w:rFonts w:ascii="Arial" w:hAnsi="Arial"/>
              </w:rPr>
              <w:t>2.2</w:t>
            </w:r>
          </w:p>
        </w:tc>
        <w:tc>
          <w:tcPr>
            <w:tcW w:w="3648" w:type="dxa"/>
          </w:tcPr>
          <w:p w:rsidR="000617D9" w:rsidRDefault="000617D9">
            <w:pPr>
              <w:rPr>
                <w:rFonts w:ascii="Arial" w:hAnsi="Arial"/>
                <w:sz w:val="16"/>
                <w:szCs w:val="16"/>
              </w:rPr>
            </w:pPr>
            <w:r>
              <w:rPr>
                <w:rFonts w:ascii="Arial" w:hAnsi="Arial" w:hint="eastAsia"/>
                <w:sz w:val="16"/>
                <w:szCs w:val="16"/>
              </w:rPr>
              <w:t>Промежуточный</w:t>
            </w:r>
            <w:r>
              <w:rPr>
                <w:rFonts w:ascii="Arial" w:hAnsi="Arial"/>
                <w:sz w:val="16"/>
                <w:szCs w:val="16"/>
              </w:rPr>
              <w:t xml:space="preserve">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покрытия</w:t>
            </w:r>
            <w:r>
              <w:rPr>
                <w:rFonts w:ascii="Arial" w:hAnsi="Arial"/>
                <w:sz w:val="16"/>
                <w:szCs w:val="16"/>
              </w:rPr>
              <w:t xml:space="preserve"> (290-210-218-225--235-260)/(690-640-650-660)</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0,7</w:t>
            </w:r>
          </w:p>
        </w:tc>
        <w:tc>
          <w:tcPr>
            <w:tcW w:w="1403" w:type="dxa"/>
          </w:tcPr>
          <w:p w:rsidR="000617D9" w:rsidRDefault="000617D9">
            <w:pPr>
              <w:rPr>
                <w:rFonts w:ascii="Arial" w:hAnsi="Arial"/>
              </w:rPr>
            </w:pPr>
            <w:r>
              <w:rPr>
                <w:rFonts w:ascii="Arial" w:hAnsi="Arial"/>
              </w:rPr>
              <w:t>0,7-0,85</w:t>
            </w:r>
          </w:p>
        </w:tc>
        <w:tc>
          <w:tcPr>
            <w:tcW w:w="964" w:type="dxa"/>
            <w:gridSpan w:val="2"/>
          </w:tcPr>
          <w:p w:rsidR="000617D9" w:rsidRDefault="000617D9">
            <w:pPr>
              <w:rPr>
                <w:rFonts w:ascii="Arial" w:hAnsi="Arial"/>
              </w:rPr>
            </w:pPr>
            <w:r>
              <w:rPr>
                <w:rFonts w:ascii="Arial" w:hAnsi="Arial"/>
              </w:rPr>
              <w:t>0,85-1,0</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1,0</w:t>
            </w:r>
          </w:p>
        </w:tc>
        <w:tc>
          <w:tcPr>
            <w:tcW w:w="928" w:type="dxa"/>
            <w:vAlign w:val="center"/>
          </w:tcPr>
          <w:p w:rsidR="000617D9" w:rsidRDefault="000617D9">
            <w:pPr>
              <w:jc w:val="center"/>
              <w:rPr>
                <w:rFonts w:ascii="Arial" w:hAnsi="Arial"/>
                <w:szCs w:val="32"/>
              </w:rPr>
            </w:pPr>
            <w:r>
              <w:rPr>
                <w:rFonts w:ascii="Arial" w:hAnsi="Arial"/>
                <w:szCs w:val="32"/>
              </w:rPr>
              <w:t>0,27</w:t>
            </w:r>
          </w:p>
        </w:tc>
        <w:tc>
          <w:tcPr>
            <w:tcW w:w="644" w:type="dxa"/>
            <w:gridSpan w:val="2"/>
            <w:vAlign w:val="center"/>
          </w:tcPr>
          <w:p w:rsidR="000617D9" w:rsidRDefault="000617D9">
            <w:pPr>
              <w:jc w:val="center"/>
              <w:rPr>
                <w:rFonts w:ascii="Arial" w:hAnsi="Arial"/>
                <w:szCs w:val="32"/>
              </w:rPr>
            </w:pPr>
            <w:r>
              <w:rPr>
                <w:rFonts w:ascii="Arial" w:hAnsi="Arial"/>
                <w:szCs w:val="32"/>
              </w:rPr>
              <w:t>0,36</w:t>
            </w:r>
          </w:p>
        </w:tc>
        <w:tc>
          <w:tcPr>
            <w:tcW w:w="761" w:type="dxa"/>
            <w:vAlign w:val="center"/>
          </w:tcPr>
          <w:p w:rsidR="000617D9" w:rsidRDefault="000617D9">
            <w:pPr>
              <w:jc w:val="center"/>
              <w:rPr>
                <w:rFonts w:ascii="Arial" w:hAnsi="Arial"/>
                <w:szCs w:val="32"/>
              </w:rPr>
            </w:pPr>
            <w:r>
              <w:rPr>
                <w:rFonts w:ascii="Arial" w:hAnsi="Arial"/>
                <w:szCs w:val="32"/>
              </w:rPr>
              <w:t>0,31</w:t>
            </w:r>
          </w:p>
        </w:tc>
        <w:tc>
          <w:tcPr>
            <w:tcW w:w="567"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0</w:t>
            </w:r>
          </w:p>
        </w:tc>
        <w:tc>
          <w:tcPr>
            <w:tcW w:w="567" w:type="dxa"/>
            <w:gridSpan w:val="2"/>
            <w:vAlign w:val="center"/>
          </w:tcPr>
          <w:p w:rsidR="000617D9" w:rsidRDefault="000617D9">
            <w:pPr>
              <w:jc w:val="center"/>
              <w:rPr>
                <w:rFonts w:ascii="Arial" w:hAnsi="Arial"/>
              </w:rPr>
            </w:pPr>
            <w:r>
              <w:rPr>
                <w:rFonts w:ascii="Arial" w:hAnsi="Arial"/>
              </w:rPr>
              <w:t>0</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trHeight w:val="694"/>
        </w:trPr>
        <w:tc>
          <w:tcPr>
            <w:tcW w:w="2410" w:type="dxa"/>
          </w:tcPr>
          <w:p w:rsidR="000617D9" w:rsidRDefault="000617D9">
            <w:pPr>
              <w:rPr>
                <w:rFonts w:ascii="Arial" w:hAnsi="Arial"/>
              </w:rPr>
            </w:pPr>
            <w:r>
              <w:rPr>
                <w:rFonts w:ascii="Arial" w:hAnsi="Arial" w:hint="eastAsia"/>
              </w:rPr>
              <w:t>К</w:t>
            </w:r>
            <w:r>
              <w:rPr>
                <w:rFonts w:ascii="Arial" w:hAnsi="Arial"/>
              </w:rPr>
              <w:t>2.3</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обеспеченности</w:t>
            </w:r>
            <w:r>
              <w:rPr>
                <w:rFonts w:ascii="Arial" w:hAnsi="Arial"/>
                <w:sz w:val="16"/>
                <w:szCs w:val="16"/>
              </w:rPr>
              <w:t xml:space="preserve"> </w:t>
            </w:r>
            <w:r>
              <w:rPr>
                <w:rFonts w:ascii="Arial" w:hAnsi="Arial" w:hint="eastAsia"/>
                <w:sz w:val="16"/>
                <w:szCs w:val="16"/>
              </w:rPr>
              <w:t>запасами</w:t>
            </w:r>
            <w:r>
              <w:rPr>
                <w:rFonts w:ascii="Arial" w:hAnsi="Arial"/>
                <w:sz w:val="16"/>
                <w:szCs w:val="16"/>
              </w:rPr>
              <w:t xml:space="preserve"> </w:t>
            </w:r>
            <w:r>
              <w:rPr>
                <w:rFonts w:ascii="Arial" w:hAnsi="Arial" w:hint="eastAsia"/>
                <w:sz w:val="16"/>
                <w:szCs w:val="16"/>
              </w:rPr>
              <w:t>краткосрочных</w:t>
            </w:r>
            <w:r>
              <w:rPr>
                <w:rFonts w:ascii="Arial" w:hAnsi="Arial"/>
                <w:sz w:val="16"/>
                <w:szCs w:val="16"/>
              </w:rPr>
              <w:t xml:space="preserve"> </w:t>
            </w:r>
            <w:r>
              <w:rPr>
                <w:rFonts w:ascii="Arial" w:hAnsi="Arial" w:hint="eastAsia"/>
                <w:sz w:val="16"/>
                <w:szCs w:val="16"/>
              </w:rPr>
              <w:t>обязательств</w:t>
            </w:r>
            <w:r>
              <w:rPr>
                <w:rFonts w:ascii="Arial" w:hAnsi="Arial"/>
                <w:sz w:val="16"/>
                <w:szCs w:val="16"/>
              </w:rPr>
              <w:t xml:space="preserve"> (210+218)/ (690-640-650-660)</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0,4</w:t>
            </w:r>
          </w:p>
        </w:tc>
        <w:tc>
          <w:tcPr>
            <w:tcW w:w="1403" w:type="dxa"/>
          </w:tcPr>
          <w:p w:rsidR="000617D9" w:rsidRDefault="000617D9">
            <w:pPr>
              <w:rPr>
                <w:rFonts w:ascii="Arial" w:hAnsi="Arial"/>
              </w:rPr>
            </w:pPr>
            <w:r>
              <w:rPr>
                <w:rFonts w:ascii="Arial" w:hAnsi="Arial"/>
              </w:rPr>
              <w:t>0,4-0,6</w:t>
            </w:r>
          </w:p>
        </w:tc>
        <w:tc>
          <w:tcPr>
            <w:tcW w:w="964" w:type="dxa"/>
            <w:gridSpan w:val="2"/>
          </w:tcPr>
          <w:p w:rsidR="000617D9" w:rsidRDefault="000617D9">
            <w:pPr>
              <w:rPr>
                <w:rFonts w:ascii="Arial" w:hAnsi="Arial"/>
              </w:rPr>
            </w:pPr>
            <w:r>
              <w:rPr>
                <w:rFonts w:ascii="Arial" w:hAnsi="Arial"/>
              </w:rPr>
              <w:t>0,6-0,8</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928" w:type="dxa"/>
            <w:vAlign w:val="center"/>
          </w:tcPr>
          <w:p w:rsidR="000617D9" w:rsidRDefault="000617D9">
            <w:pPr>
              <w:jc w:val="center"/>
              <w:rPr>
                <w:rFonts w:ascii="Arial" w:hAnsi="Arial"/>
              </w:rPr>
            </w:pPr>
            <w:r>
              <w:rPr>
                <w:rFonts w:ascii="Arial" w:hAnsi="Arial"/>
              </w:rPr>
              <w:t>0,78</w:t>
            </w:r>
          </w:p>
        </w:tc>
        <w:tc>
          <w:tcPr>
            <w:tcW w:w="644" w:type="dxa"/>
            <w:gridSpan w:val="2"/>
            <w:vAlign w:val="center"/>
          </w:tcPr>
          <w:p w:rsidR="000617D9" w:rsidRDefault="000617D9">
            <w:pPr>
              <w:jc w:val="center"/>
              <w:rPr>
                <w:rFonts w:ascii="Arial" w:hAnsi="Arial"/>
                <w:szCs w:val="32"/>
              </w:rPr>
            </w:pPr>
            <w:r>
              <w:rPr>
                <w:rFonts w:ascii="Arial" w:hAnsi="Arial"/>
                <w:szCs w:val="32"/>
              </w:rPr>
              <w:t>0,72</w:t>
            </w:r>
          </w:p>
        </w:tc>
        <w:tc>
          <w:tcPr>
            <w:tcW w:w="761" w:type="dxa"/>
            <w:vAlign w:val="center"/>
          </w:tcPr>
          <w:p w:rsidR="000617D9" w:rsidRDefault="000617D9">
            <w:pPr>
              <w:jc w:val="center"/>
              <w:rPr>
                <w:rFonts w:ascii="Arial" w:hAnsi="Arial"/>
                <w:szCs w:val="32"/>
              </w:rPr>
            </w:pPr>
            <w:r>
              <w:rPr>
                <w:rFonts w:ascii="Arial" w:hAnsi="Arial"/>
                <w:szCs w:val="32"/>
              </w:rPr>
              <w:t>0,82</w:t>
            </w:r>
          </w:p>
        </w:tc>
        <w:tc>
          <w:tcPr>
            <w:tcW w:w="567" w:type="dxa"/>
            <w:vAlign w:val="center"/>
          </w:tcPr>
          <w:p w:rsidR="000617D9" w:rsidRDefault="000617D9">
            <w:pPr>
              <w:jc w:val="center"/>
              <w:rPr>
                <w:rFonts w:ascii="Arial" w:hAnsi="Arial"/>
              </w:rPr>
            </w:pPr>
            <w:r>
              <w:rPr>
                <w:rFonts w:ascii="Arial" w:hAnsi="Arial"/>
              </w:rPr>
              <w:t>3</w:t>
            </w:r>
          </w:p>
        </w:tc>
        <w:tc>
          <w:tcPr>
            <w:tcW w:w="567" w:type="dxa"/>
            <w:vAlign w:val="center"/>
          </w:tcPr>
          <w:p w:rsidR="000617D9" w:rsidRDefault="000617D9">
            <w:pPr>
              <w:jc w:val="center"/>
              <w:rPr>
                <w:rFonts w:ascii="Arial" w:hAnsi="Arial"/>
              </w:rPr>
            </w:pPr>
            <w:r>
              <w:rPr>
                <w:rFonts w:ascii="Arial" w:hAnsi="Arial"/>
              </w:rPr>
              <w:t>3</w:t>
            </w:r>
          </w:p>
        </w:tc>
        <w:tc>
          <w:tcPr>
            <w:tcW w:w="567" w:type="dxa"/>
            <w:gridSpan w:val="2"/>
            <w:vAlign w:val="center"/>
          </w:tcPr>
          <w:p w:rsidR="000617D9" w:rsidRDefault="000617D9">
            <w:pPr>
              <w:jc w:val="center"/>
              <w:rPr>
                <w:rFonts w:ascii="Arial" w:hAnsi="Arial"/>
              </w:rPr>
            </w:pPr>
            <w:r>
              <w:rPr>
                <w:rFonts w:ascii="Arial" w:hAnsi="Arial"/>
              </w:rPr>
              <w:t>5</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gridAfter w:val="1"/>
          <w:wAfter w:w="708" w:type="dxa"/>
          <w:trHeight w:val="255"/>
        </w:trPr>
        <w:tc>
          <w:tcPr>
            <w:tcW w:w="2410" w:type="dxa"/>
            <w:noWrap/>
            <w:vAlign w:val="bottom"/>
          </w:tcPr>
          <w:p w:rsidR="000617D9" w:rsidRDefault="000617D9">
            <w:pPr>
              <w:rPr>
                <w:rFonts w:ascii="Arial" w:hAnsi="Arial"/>
              </w:rPr>
            </w:pPr>
            <w:r>
              <w:rPr>
                <w:rFonts w:ascii="Arial" w:hAnsi="Arial"/>
              </w:rPr>
              <w:t xml:space="preserve">3. </w:t>
            </w:r>
            <w:r>
              <w:rPr>
                <w:rFonts w:ascii="Arial" w:hAnsi="Arial" w:hint="eastAsia"/>
              </w:rPr>
              <w:t>Показатели</w:t>
            </w:r>
            <w:r>
              <w:rPr>
                <w:rFonts w:ascii="Arial" w:hAnsi="Arial"/>
              </w:rPr>
              <w:t xml:space="preserve"> </w:t>
            </w:r>
            <w:r>
              <w:rPr>
                <w:rFonts w:ascii="Arial" w:hAnsi="Arial" w:hint="eastAsia"/>
              </w:rPr>
              <w:t>деловой</w:t>
            </w:r>
            <w:r>
              <w:rPr>
                <w:rFonts w:ascii="Arial" w:hAnsi="Arial"/>
              </w:rPr>
              <w:t xml:space="preserve"> </w:t>
            </w:r>
            <w:r>
              <w:rPr>
                <w:rFonts w:ascii="Arial" w:hAnsi="Arial" w:hint="eastAsia"/>
              </w:rPr>
              <w:t>активности</w:t>
            </w:r>
          </w:p>
        </w:tc>
        <w:tc>
          <w:tcPr>
            <w:tcW w:w="3648" w:type="dxa"/>
            <w:noWrap/>
            <w:vAlign w:val="bottom"/>
          </w:tcPr>
          <w:p w:rsidR="000617D9" w:rsidRDefault="000617D9">
            <w:pPr>
              <w:rPr>
                <w:rFonts w:ascii="Arial" w:hAnsi="Arial"/>
              </w:rPr>
            </w:pPr>
            <w:r>
              <w:rPr>
                <w:rFonts w:ascii="Arial" w:hAnsi="Arial" w:hint="eastAsia"/>
              </w:rPr>
              <w:t> </w:t>
            </w:r>
          </w:p>
        </w:tc>
        <w:tc>
          <w:tcPr>
            <w:tcW w:w="1214" w:type="dxa"/>
            <w:noWrap/>
            <w:vAlign w:val="bottom"/>
          </w:tcPr>
          <w:p w:rsidR="000617D9" w:rsidRDefault="000617D9">
            <w:pPr>
              <w:rPr>
                <w:rFonts w:ascii="Arial" w:hAnsi="Arial"/>
              </w:rPr>
            </w:pPr>
            <w:r>
              <w:rPr>
                <w:rFonts w:ascii="Arial" w:hAnsi="Arial" w:hint="eastAsia"/>
              </w:rPr>
              <w:t> </w:t>
            </w:r>
          </w:p>
        </w:tc>
        <w:tc>
          <w:tcPr>
            <w:tcW w:w="1403" w:type="dxa"/>
            <w:noWrap/>
            <w:vAlign w:val="bottom"/>
          </w:tcPr>
          <w:p w:rsidR="000617D9" w:rsidRDefault="000617D9">
            <w:pPr>
              <w:rPr>
                <w:rFonts w:ascii="Arial" w:hAnsi="Arial"/>
              </w:rPr>
            </w:pPr>
            <w:r>
              <w:rPr>
                <w:rFonts w:ascii="Arial" w:hAnsi="Arial" w:hint="eastAsia"/>
              </w:rPr>
              <w:t> </w:t>
            </w:r>
          </w:p>
        </w:tc>
        <w:tc>
          <w:tcPr>
            <w:tcW w:w="964" w:type="dxa"/>
            <w:gridSpan w:val="2"/>
            <w:noWrap/>
            <w:vAlign w:val="bottom"/>
          </w:tcPr>
          <w:p w:rsidR="000617D9" w:rsidRDefault="000617D9">
            <w:pPr>
              <w:rPr>
                <w:rFonts w:ascii="Arial" w:hAnsi="Arial"/>
              </w:rPr>
            </w:pPr>
            <w:r>
              <w:rPr>
                <w:rFonts w:ascii="Arial" w:hAnsi="Arial" w:hint="eastAsia"/>
              </w:rPr>
              <w:t> </w:t>
            </w:r>
          </w:p>
        </w:tc>
        <w:tc>
          <w:tcPr>
            <w:tcW w:w="928" w:type="dxa"/>
            <w:noWrap/>
            <w:vAlign w:val="bottom"/>
          </w:tcPr>
          <w:p w:rsidR="000617D9" w:rsidRDefault="000617D9">
            <w:pPr>
              <w:rPr>
                <w:rFonts w:ascii="Arial" w:hAnsi="Arial"/>
              </w:rPr>
            </w:pPr>
            <w:r>
              <w:rPr>
                <w:rFonts w:ascii="Arial" w:hAnsi="Arial" w:hint="eastAsia"/>
              </w:rPr>
              <w:t> </w:t>
            </w:r>
          </w:p>
        </w:tc>
        <w:tc>
          <w:tcPr>
            <w:tcW w:w="928" w:type="dxa"/>
            <w:noWrap/>
            <w:vAlign w:val="center"/>
          </w:tcPr>
          <w:p w:rsidR="000617D9" w:rsidRDefault="000617D9">
            <w:pPr>
              <w:jc w:val="center"/>
              <w:rPr>
                <w:rFonts w:ascii="Arial" w:hAnsi="Arial"/>
              </w:rPr>
            </w:pPr>
          </w:p>
        </w:tc>
        <w:tc>
          <w:tcPr>
            <w:tcW w:w="644" w:type="dxa"/>
            <w:gridSpan w:val="2"/>
            <w:noWrap/>
            <w:vAlign w:val="center"/>
          </w:tcPr>
          <w:p w:rsidR="000617D9" w:rsidRDefault="000617D9">
            <w:pPr>
              <w:jc w:val="center"/>
              <w:rPr>
                <w:rFonts w:ascii="Arial" w:hAnsi="Arial"/>
              </w:rPr>
            </w:pPr>
          </w:p>
        </w:tc>
        <w:tc>
          <w:tcPr>
            <w:tcW w:w="761" w:type="dxa"/>
            <w:noWrap/>
            <w:vAlign w:val="center"/>
          </w:tcPr>
          <w:p w:rsidR="000617D9" w:rsidRDefault="000617D9">
            <w:pPr>
              <w:jc w:val="center"/>
              <w:rPr>
                <w:rFonts w:ascii="Arial" w:hAnsi="Arial"/>
              </w:rPr>
            </w:pPr>
            <w:r>
              <w:rPr>
                <w:rFonts w:ascii="Arial" w:hAnsi="Arial"/>
              </w:rPr>
              <w:t>0,0</w:t>
            </w:r>
          </w:p>
        </w:tc>
        <w:tc>
          <w:tcPr>
            <w:tcW w:w="567" w:type="dxa"/>
            <w:noWrap/>
            <w:vAlign w:val="bottom"/>
          </w:tcPr>
          <w:p w:rsidR="000617D9" w:rsidRDefault="000617D9">
            <w:pPr>
              <w:jc w:val="center"/>
              <w:rPr>
                <w:rFonts w:ascii="Arial" w:hAnsi="Arial"/>
              </w:rPr>
            </w:pPr>
            <w:r>
              <w:rPr>
                <w:rFonts w:ascii="Arial" w:hAnsi="Arial"/>
              </w:rPr>
              <w:t>3,0</w:t>
            </w:r>
          </w:p>
        </w:tc>
        <w:tc>
          <w:tcPr>
            <w:tcW w:w="567" w:type="dxa"/>
            <w:noWrap/>
            <w:vAlign w:val="bottom"/>
          </w:tcPr>
          <w:p w:rsidR="000617D9" w:rsidRDefault="000617D9">
            <w:pPr>
              <w:jc w:val="center"/>
              <w:rPr>
                <w:rFonts w:ascii="Arial" w:hAnsi="Arial"/>
              </w:rPr>
            </w:pPr>
            <w:r>
              <w:rPr>
                <w:rFonts w:ascii="Arial" w:hAnsi="Arial"/>
              </w:rPr>
              <w:t>2,7</w:t>
            </w:r>
          </w:p>
        </w:tc>
        <w:tc>
          <w:tcPr>
            <w:tcW w:w="567" w:type="dxa"/>
            <w:gridSpan w:val="2"/>
            <w:noWrap/>
            <w:vAlign w:val="bottom"/>
          </w:tcPr>
          <w:p w:rsidR="000617D9" w:rsidRDefault="000617D9">
            <w:pPr>
              <w:rPr>
                <w:rFonts w:ascii="Arial" w:hAnsi="Arial"/>
              </w:rPr>
            </w:pPr>
            <w:r>
              <w:rPr>
                <w:rFonts w:ascii="Arial" w:hAnsi="Arial" w:hint="eastAsia"/>
              </w:rPr>
              <w:t> </w:t>
            </w:r>
          </w:p>
        </w:tc>
        <w:tc>
          <w:tcPr>
            <w:tcW w:w="567" w:type="dxa"/>
            <w:noWrap/>
            <w:vAlign w:val="bottom"/>
          </w:tcPr>
          <w:p w:rsidR="000617D9" w:rsidRDefault="000617D9">
            <w:pPr>
              <w:rPr>
                <w:rFonts w:ascii="Arial" w:hAnsi="Arial"/>
              </w:rPr>
            </w:pPr>
            <w:r>
              <w:rPr>
                <w:rFonts w:ascii="Arial" w:hAnsi="Arial" w:hint="eastAsia"/>
              </w:rPr>
              <w:t> </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3.1</w:t>
            </w:r>
          </w:p>
        </w:tc>
        <w:tc>
          <w:tcPr>
            <w:tcW w:w="3648" w:type="dxa"/>
          </w:tcPr>
          <w:p w:rsidR="000617D9" w:rsidRDefault="000617D9">
            <w:pPr>
              <w:rPr>
                <w:rFonts w:ascii="Arial" w:hAnsi="Arial"/>
                <w:sz w:val="16"/>
                <w:szCs w:val="16"/>
              </w:rPr>
            </w:pPr>
            <w:r>
              <w:rPr>
                <w:rFonts w:ascii="Arial" w:hAnsi="Arial" w:hint="eastAsia"/>
                <w:sz w:val="16"/>
                <w:szCs w:val="16"/>
              </w:rPr>
              <w:t>Общий</w:t>
            </w:r>
            <w:r>
              <w:rPr>
                <w:rFonts w:ascii="Arial" w:hAnsi="Arial"/>
                <w:sz w:val="16"/>
                <w:szCs w:val="16"/>
              </w:rPr>
              <w:t xml:space="preserve">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(010</w:t>
            </w:r>
            <w:r>
              <w:rPr>
                <w:rFonts w:ascii="Arial" w:hAnsi="Arial" w:hint="eastAsia"/>
                <w:sz w:val="16"/>
                <w:szCs w:val="16"/>
              </w:rPr>
              <w:t>Ф</w:t>
            </w:r>
            <w:r>
              <w:rPr>
                <w:rFonts w:ascii="Arial" w:hAnsi="Arial"/>
                <w:sz w:val="16"/>
                <w:szCs w:val="16"/>
              </w:rPr>
              <w:t>2/399)</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0,4</w:t>
            </w:r>
          </w:p>
        </w:tc>
        <w:tc>
          <w:tcPr>
            <w:tcW w:w="1403" w:type="dxa"/>
          </w:tcPr>
          <w:p w:rsidR="000617D9" w:rsidRDefault="000617D9">
            <w:pPr>
              <w:rPr>
                <w:rFonts w:ascii="Arial" w:hAnsi="Arial"/>
              </w:rPr>
            </w:pPr>
            <w:r>
              <w:rPr>
                <w:rFonts w:ascii="Arial" w:hAnsi="Arial"/>
              </w:rPr>
              <w:t>0,4-0,6</w:t>
            </w:r>
          </w:p>
        </w:tc>
        <w:tc>
          <w:tcPr>
            <w:tcW w:w="964" w:type="dxa"/>
            <w:gridSpan w:val="2"/>
          </w:tcPr>
          <w:p w:rsidR="000617D9" w:rsidRDefault="000617D9">
            <w:pPr>
              <w:rPr>
                <w:rFonts w:ascii="Arial" w:hAnsi="Arial"/>
              </w:rPr>
            </w:pPr>
            <w:r>
              <w:rPr>
                <w:rFonts w:ascii="Arial" w:hAnsi="Arial"/>
              </w:rPr>
              <w:t>0,6-0,8</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928" w:type="dxa"/>
            <w:vAlign w:val="center"/>
          </w:tcPr>
          <w:p w:rsidR="000617D9" w:rsidRDefault="000617D9">
            <w:pPr>
              <w:jc w:val="center"/>
              <w:rPr>
                <w:rFonts w:ascii="Arial" w:hAnsi="Arial"/>
                <w:szCs w:val="32"/>
              </w:rPr>
            </w:pPr>
            <w:r>
              <w:rPr>
                <w:rFonts w:ascii="Arial" w:hAnsi="Arial"/>
                <w:szCs w:val="32"/>
              </w:rPr>
              <w:t>0,21</w:t>
            </w:r>
          </w:p>
        </w:tc>
        <w:tc>
          <w:tcPr>
            <w:tcW w:w="644" w:type="dxa"/>
            <w:gridSpan w:val="2"/>
            <w:vAlign w:val="center"/>
          </w:tcPr>
          <w:p w:rsidR="000617D9" w:rsidRDefault="000617D9">
            <w:pPr>
              <w:jc w:val="center"/>
              <w:rPr>
                <w:rFonts w:ascii="Arial" w:hAnsi="Arial"/>
                <w:szCs w:val="32"/>
              </w:rPr>
            </w:pPr>
            <w:r>
              <w:rPr>
                <w:rFonts w:ascii="Arial" w:hAnsi="Arial"/>
                <w:szCs w:val="32"/>
              </w:rPr>
              <w:t>0,71</w:t>
            </w:r>
          </w:p>
        </w:tc>
        <w:tc>
          <w:tcPr>
            <w:tcW w:w="761" w:type="dxa"/>
            <w:vAlign w:val="center"/>
          </w:tcPr>
          <w:p w:rsidR="000617D9" w:rsidRDefault="000617D9">
            <w:pPr>
              <w:jc w:val="center"/>
              <w:rPr>
                <w:rFonts w:ascii="Arial" w:hAnsi="Arial"/>
                <w:szCs w:val="32"/>
              </w:rPr>
            </w:pPr>
            <w:r>
              <w:rPr>
                <w:rFonts w:ascii="Arial" w:hAnsi="Arial"/>
                <w:szCs w:val="32"/>
              </w:rPr>
              <w:t>1,13</w:t>
            </w:r>
          </w:p>
        </w:tc>
        <w:tc>
          <w:tcPr>
            <w:tcW w:w="567"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3</w:t>
            </w:r>
          </w:p>
        </w:tc>
        <w:tc>
          <w:tcPr>
            <w:tcW w:w="567" w:type="dxa"/>
            <w:gridSpan w:val="2"/>
            <w:vAlign w:val="center"/>
          </w:tcPr>
          <w:p w:rsidR="000617D9" w:rsidRDefault="000617D9">
            <w:pPr>
              <w:jc w:val="center"/>
              <w:rPr>
                <w:rFonts w:ascii="Arial" w:hAnsi="Arial"/>
              </w:rPr>
            </w:pPr>
            <w:r>
              <w:rPr>
                <w:rFonts w:ascii="Arial" w:hAnsi="Arial" w:hint="eastAsia"/>
              </w:rPr>
              <w:t> </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3.2</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(020+030+040)</w:t>
            </w:r>
            <w:r>
              <w:rPr>
                <w:rFonts w:ascii="Arial" w:hAnsi="Arial" w:hint="eastAsia"/>
                <w:sz w:val="16"/>
                <w:szCs w:val="16"/>
              </w:rPr>
              <w:t>Ф</w:t>
            </w:r>
            <w:r>
              <w:rPr>
                <w:rFonts w:ascii="Arial" w:hAnsi="Arial"/>
                <w:sz w:val="16"/>
                <w:szCs w:val="16"/>
              </w:rPr>
              <w:t>2/(210+218)</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2,0</w:t>
            </w:r>
          </w:p>
        </w:tc>
        <w:tc>
          <w:tcPr>
            <w:tcW w:w="1403" w:type="dxa"/>
          </w:tcPr>
          <w:p w:rsidR="000617D9" w:rsidRDefault="000617D9">
            <w:pPr>
              <w:rPr>
                <w:rFonts w:ascii="Arial" w:hAnsi="Arial"/>
              </w:rPr>
            </w:pPr>
            <w:r>
              <w:rPr>
                <w:rFonts w:ascii="Arial" w:hAnsi="Arial"/>
              </w:rPr>
              <w:t>2,0-3,0</w:t>
            </w:r>
          </w:p>
        </w:tc>
        <w:tc>
          <w:tcPr>
            <w:tcW w:w="964" w:type="dxa"/>
            <w:gridSpan w:val="2"/>
          </w:tcPr>
          <w:p w:rsidR="000617D9" w:rsidRDefault="000617D9">
            <w:pPr>
              <w:rPr>
                <w:rFonts w:ascii="Arial" w:hAnsi="Arial"/>
              </w:rPr>
            </w:pPr>
            <w:r>
              <w:rPr>
                <w:rFonts w:ascii="Arial" w:hAnsi="Arial"/>
              </w:rPr>
              <w:t>3,0-4,0</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4,0</w:t>
            </w:r>
          </w:p>
        </w:tc>
        <w:tc>
          <w:tcPr>
            <w:tcW w:w="928" w:type="dxa"/>
            <w:vAlign w:val="center"/>
          </w:tcPr>
          <w:p w:rsidR="000617D9" w:rsidRDefault="000617D9">
            <w:pPr>
              <w:jc w:val="center"/>
              <w:rPr>
                <w:rFonts w:ascii="Arial" w:hAnsi="Arial"/>
                <w:szCs w:val="32"/>
              </w:rPr>
            </w:pPr>
            <w:r>
              <w:rPr>
                <w:rFonts w:ascii="Arial" w:hAnsi="Arial"/>
                <w:szCs w:val="32"/>
              </w:rPr>
              <w:t>0,49</w:t>
            </w:r>
          </w:p>
        </w:tc>
        <w:tc>
          <w:tcPr>
            <w:tcW w:w="644" w:type="dxa"/>
            <w:gridSpan w:val="2"/>
            <w:vAlign w:val="center"/>
          </w:tcPr>
          <w:p w:rsidR="000617D9" w:rsidRDefault="000617D9">
            <w:pPr>
              <w:jc w:val="center"/>
              <w:rPr>
                <w:rFonts w:ascii="Arial" w:hAnsi="Arial"/>
                <w:szCs w:val="32"/>
              </w:rPr>
            </w:pPr>
            <w:r>
              <w:rPr>
                <w:rFonts w:ascii="Arial" w:hAnsi="Arial"/>
                <w:szCs w:val="32"/>
              </w:rPr>
              <w:t>2,12</w:t>
            </w:r>
          </w:p>
        </w:tc>
        <w:tc>
          <w:tcPr>
            <w:tcW w:w="761" w:type="dxa"/>
            <w:vAlign w:val="center"/>
          </w:tcPr>
          <w:p w:rsidR="000617D9" w:rsidRDefault="000617D9">
            <w:pPr>
              <w:jc w:val="center"/>
              <w:rPr>
                <w:rFonts w:ascii="Arial" w:hAnsi="Arial"/>
                <w:szCs w:val="32"/>
              </w:rPr>
            </w:pPr>
            <w:r>
              <w:rPr>
                <w:rFonts w:ascii="Arial" w:hAnsi="Arial"/>
                <w:szCs w:val="32"/>
              </w:rPr>
              <w:t>3,19</w:t>
            </w:r>
          </w:p>
        </w:tc>
        <w:tc>
          <w:tcPr>
            <w:tcW w:w="567"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1</w:t>
            </w:r>
          </w:p>
        </w:tc>
        <w:tc>
          <w:tcPr>
            <w:tcW w:w="567" w:type="dxa"/>
            <w:gridSpan w:val="2"/>
            <w:vAlign w:val="center"/>
          </w:tcPr>
          <w:p w:rsidR="000617D9" w:rsidRDefault="000617D9">
            <w:pPr>
              <w:jc w:val="center"/>
              <w:rPr>
                <w:rFonts w:ascii="Arial" w:hAnsi="Arial"/>
              </w:rPr>
            </w:pPr>
            <w:r>
              <w:rPr>
                <w:rFonts w:ascii="Arial" w:hAnsi="Arial"/>
              </w:rPr>
              <w:t>3</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3.3</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(010</w:t>
            </w:r>
            <w:r>
              <w:rPr>
                <w:rFonts w:ascii="Arial" w:hAnsi="Arial" w:hint="eastAsia"/>
                <w:sz w:val="16"/>
                <w:szCs w:val="16"/>
              </w:rPr>
              <w:t>Ф</w:t>
            </w:r>
            <w:r>
              <w:rPr>
                <w:rFonts w:ascii="Arial" w:hAnsi="Arial"/>
                <w:sz w:val="16"/>
                <w:szCs w:val="16"/>
              </w:rPr>
              <w:t>2/490)</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0,8</w:t>
            </w:r>
          </w:p>
        </w:tc>
        <w:tc>
          <w:tcPr>
            <w:tcW w:w="1403" w:type="dxa"/>
          </w:tcPr>
          <w:p w:rsidR="000617D9" w:rsidRDefault="000617D9">
            <w:pPr>
              <w:rPr>
                <w:rFonts w:ascii="Arial" w:hAnsi="Arial"/>
              </w:rPr>
            </w:pPr>
            <w:r>
              <w:rPr>
                <w:rFonts w:ascii="Arial" w:hAnsi="Arial"/>
              </w:rPr>
              <w:t>0,8-0,9</w:t>
            </w:r>
          </w:p>
        </w:tc>
        <w:tc>
          <w:tcPr>
            <w:tcW w:w="964" w:type="dxa"/>
            <w:gridSpan w:val="2"/>
          </w:tcPr>
          <w:p w:rsidR="000617D9" w:rsidRDefault="000617D9">
            <w:pPr>
              <w:rPr>
                <w:rFonts w:ascii="Arial" w:hAnsi="Arial"/>
              </w:rPr>
            </w:pPr>
            <w:r>
              <w:rPr>
                <w:rFonts w:ascii="Arial" w:hAnsi="Arial"/>
              </w:rPr>
              <w:t>0,9-1,0</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1,0</w:t>
            </w:r>
          </w:p>
        </w:tc>
        <w:tc>
          <w:tcPr>
            <w:tcW w:w="928" w:type="dxa"/>
            <w:vAlign w:val="center"/>
          </w:tcPr>
          <w:p w:rsidR="000617D9" w:rsidRDefault="000617D9">
            <w:pPr>
              <w:jc w:val="center"/>
              <w:rPr>
                <w:rFonts w:ascii="Arial" w:hAnsi="Arial"/>
                <w:szCs w:val="32"/>
              </w:rPr>
            </w:pPr>
            <w:r>
              <w:rPr>
                <w:rFonts w:ascii="Arial" w:hAnsi="Arial"/>
                <w:szCs w:val="32"/>
              </w:rPr>
              <w:t>0,41</w:t>
            </w:r>
          </w:p>
        </w:tc>
        <w:tc>
          <w:tcPr>
            <w:tcW w:w="644" w:type="dxa"/>
            <w:gridSpan w:val="2"/>
            <w:vAlign w:val="center"/>
          </w:tcPr>
          <w:p w:rsidR="000617D9" w:rsidRDefault="000617D9">
            <w:pPr>
              <w:jc w:val="center"/>
              <w:rPr>
                <w:rFonts w:ascii="Arial" w:hAnsi="Arial"/>
                <w:szCs w:val="32"/>
              </w:rPr>
            </w:pPr>
            <w:r>
              <w:rPr>
                <w:rFonts w:ascii="Arial" w:hAnsi="Arial"/>
                <w:szCs w:val="32"/>
              </w:rPr>
              <w:t>1,27</w:t>
            </w:r>
          </w:p>
        </w:tc>
        <w:tc>
          <w:tcPr>
            <w:tcW w:w="761" w:type="dxa"/>
            <w:vAlign w:val="center"/>
          </w:tcPr>
          <w:p w:rsidR="000617D9" w:rsidRDefault="000617D9">
            <w:pPr>
              <w:jc w:val="center"/>
              <w:rPr>
                <w:rFonts w:ascii="Arial" w:hAnsi="Arial"/>
                <w:szCs w:val="32"/>
              </w:rPr>
            </w:pPr>
            <w:r>
              <w:rPr>
                <w:rFonts w:ascii="Arial" w:hAnsi="Arial"/>
                <w:szCs w:val="32"/>
              </w:rPr>
              <w:t>1,89</w:t>
            </w:r>
          </w:p>
        </w:tc>
        <w:tc>
          <w:tcPr>
            <w:tcW w:w="567"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5</w:t>
            </w:r>
          </w:p>
        </w:tc>
        <w:tc>
          <w:tcPr>
            <w:tcW w:w="567" w:type="dxa"/>
            <w:gridSpan w:val="2"/>
            <w:vAlign w:val="center"/>
          </w:tcPr>
          <w:p w:rsidR="000617D9" w:rsidRDefault="000617D9">
            <w:pPr>
              <w:jc w:val="center"/>
              <w:rPr>
                <w:rFonts w:ascii="Arial" w:hAnsi="Arial"/>
              </w:rPr>
            </w:pPr>
            <w:r>
              <w:rPr>
                <w:rFonts w:ascii="Arial" w:hAnsi="Arial"/>
              </w:rPr>
              <w:t>5</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gridAfter w:val="2"/>
          <w:wAfter w:w="1275" w:type="dxa"/>
          <w:trHeight w:val="375"/>
        </w:trPr>
        <w:tc>
          <w:tcPr>
            <w:tcW w:w="2410" w:type="dxa"/>
            <w:noWrap/>
            <w:vAlign w:val="bottom"/>
          </w:tcPr>
          <w:p w:rsidR="000617D9" w:rsidRDefault="000617D9">
            <w:pPr>
              <w:rPr>
                <w:rFonts w:ascii="Arial" w:hAnsi="Arial"/>
              </w:rPr>
            </w:pPr>
            <w:r>
              <w:rPr>
                <w:rFonts w:ascii="Arial" w:hAnsi="Arial"/>
              </w:rPr>
              <w:t xml:space="preserve">4. </w:t>
            </w:r>
            <w:r>
              <w:rPr>
                <w:rFonts w:ascii="Arial" w:hAnsi="Arial" w:hint="eastAsia"/>
              </w:rPr>
              <w:t>Показатели</w:t>
            </w:r>
            <w:r>
              <w:rPr>
                <w:rFonts w:ascii="Arial" w:hAnsi="Arial"/>
              </w:rPr>
              <w:t xml:space="preserve"> </w:t>
            </w:r>
            <w:r>
              <w:rPr>
                <w:rFonts w:ascii="Arial" w:hAnsi="Arial" w:hint="eastAsia"/>
              </w:rPr>
              <w:t>оценки</w:t>
            </w:r>
            <w:r>
              <w:rPr>
                <w:rFonts w:ascii="Arial" w:hAnsi="Arial"/>
              </w:rPr>
              <w:t xml:space="preserve"> </w:t>
            </w:r>
            <w:r>
              <w:rPr>
                <w:rFonts w:ascii="Arial" w:hAnsi="Arial" w:hint="eastAsia"/>
              </w:rPr>
              <w:t>структуры</w:t>
            </w:r>
            <w:r>
              <w:rPr>
                <w:rFonts w:ascii="Arial" w:hAnsi="Arial"/>
              </w:rPr>
              <w:t xml:space="preserve"> </w:t>
            </w:r>
            <w:r>
              <w:rPr>
                <w:rFonts w:ascii="Arial" w:hAnsi="Arial" w:hint="eastAsia"/>
              </w:rPr>
              <w:t>баланса</w:t>
            </w:r>
          </w:p>
        </w:tc>
        <w:tc>
          <w:tcPr>
            <w:tcW w:w="3648" w:type="dxa"/>
            <w:noWrap/>
            <w:vAlign w:val="bottom"/>
          </w:tcPr>
          <w:p w:rsidR="000617D9" w:rsidRDefault="000617D9">
            <w:pPr>
              <w:rPr>
                <w:rFonts w:ascii="Arial" w:hAnsi="Arial"/>
              </w:rPr>
            </w:pPr>
            <w:r>
              <w:rPr>
                <w:rFonts w:ascii="Arial" w:hAnsi="Arial" w:hint="eastAsia"/>
              </w:rPr>
              <w:t> </w:t>
            </w:r>
          </w:p>
        </w:tc>
        <w:tc>
          <w:tcPr>
            <w:tcW w:w="1214" w:type="dxa"/>
            <w:noWrap/>
            <w:vAlign w:val="bottom"/>
          </w:tcPr>
          <w:p w:rsidR="000617D9" w:rsidRDefault="000617D9">
            <w:pPr>
              <w:rPr>
                <w:rFonts w:ascii="Arial" w:hAnsi="Arial"/>
              </w:rPr>
            </w:pPr>
            <w:r>
              <w:rPr>
                <w:rFonts w:ascii="Arial" w:hAnsi="Arial" w:hint="eastAsia"/>
              </w:rPr>
              <w:t> </w:t>
            </w:r>
          </w:p>
        </w:tc>
        <w:tc>
          <w:tcPr>
            <w:tcW w:w="1403" w:type="dxa"/>
            <w:noWrap/>
            <w:vAlign w:val="bottom"/>
          </w:tcPr>
          <w:p w:rsidR="000617D9" w:rsidRDefault="000617D9">
            <w:pPr>
              <w:rPr>
                <w:rFonts w:ascii="Arial" w:hAnsi="Arial"/>
              </w:rPr>
            </w:pPr>
            <w:r>
              <w:rPr>
                <w:rFonts w:ascii="Arial" w:hAnsi="Arial" w:hint="eastAsia"/>
              </w:rPr>
              <w:t> </w:t>
            </w:r>
          </w:p>
        </w:tc>
        <w:tc>
          <w:tcPr>
            <w:tcW w:w="964" w:type="dxa"/>
            <w:gridSpan w:val="2"/>
            <w:noWrap/>
            <w:vAlign w:val="bottom"/>
          </w:tcPr>
          <w:p w:rsidR="000617D9" w:rsidRDefault="000617D9">
            <w:pPr>
              <w:rPr>
                <w:rFonts w:ascii="Arial" w:hAnsi="Arial"/>
              </w:rPr>
            </w:pPr>
            <w:r>
              <w:rPr>
                <w:rFonts w:ascii="Arial" w:hAnsi="Arial" w:hint="eastAsia"/>
              </w:rPr>
              <w:t> </w:t>
            </w:r>
          </w:p>
        </w:tc>
        <w:tc>
          <w:tcPr>
            <w:tcW w:w="928" w:type="dxa"/>
            <w:noWrap/>
            <w:vAlign w:val="bottom"/>
          </w:tcPr>
          <w:p w:rsidR="000617D9" w:rsidRDefault="000617D9">
            <w:pPr>
              <w:rPr>
                <w:rFonts w:ascii="Arial" w:hAnsi="Arial"/>
              </w:rPr>
            </w:pPr>
            <w:r>
              <w:rPr>
                <w:rFonts w:ascii="Arial" w:hAnsi="Arial" w:hint="eastAsia"/>
              </w:rPr>
              <w:t> </w:t>
            </w:r>
          </w:p>
        </w:tc>
        <w:tc>
          <w:tcPr>
            <w:tcW w:w="928" w:type="dxa"/>
            <w:noWrap/>
            <w:vAlign w:val="center"/>
          </w:tcPr>
          <w:p w:rsidR="000617D9" w:rsidRDefault="000617D9">
            <w:pPr>
              <w:jc w:val="center"/>
              <w:rPr>
                <w:rFonts w:ascii="Arial" w:hAnsi="Arial"/>
              </w:rPr>
            </w:pPr>
          </w:p>
        </w:tc>
        <w:tc>
          <w:tcPr>
            <w:tcW w:w="644" w:type="dxa"/>
            <w:gridSpan w:val="2"/>
            <w:noWrap/>
            <w:vAlign w:val="center"/>
          </w:tcPr>
          <w:p w:rsidR="000617D9" w:rsidRDefault="000617D9">
            <w:pPr>
              <w:jc w:val="center"/>
              <w:rPr>
                <w:rFonts w:ascii="Arial" w:hAnsi="Arial"/>
              </w:rPr>
            </w:pPr>
            <w:r>
              <w:rPr>
                <w:rFonts w:ascii="Arial" w:hAnsi="Arial"/>
              </w:rPr>
              <w:t>1,7</w:t>
            </w:r>
          </w:p>
        </w:tc>
        <w:tc>
          <w:tcPr>
            <w:tcW w:w="761" w:type="dxa"/>
            <w:noWrap/>
            <w:vAlign w:val="center"/>
          </w:tcPr>
          <w:p w:rsidR="000617D9" w:rsidRDefault="000617D9">
            <w:pPr>
              <w:jc w:val="center"/>
              <w:rPr>
                <w:rFonts w:ascii="Arial" w:hAnsi="Arial"/>
              </w:rPr>
            </w:pPr>
            <w:r>
              <w:rPr>
                <w:rFonts w:ascii="Arial" w:hAnsi="Arial"/>
              </w:rPr>
              <w:t>2,0</w:t>
            </w:r>
          </w:p>
        </w:tc>
        <w:tc>
          <w:tcPr>
            <w:tcW w:w="567" w:type="dxa"/>
            <w:noWrap/>
            <w:vAlign w:val="bottom"/>
          </w:tcPr>
          <w:p w:rsidR="000617D9" w:rsidRDefault="000617D9">
            <w:pPr>
              <w:jc w:val="center"/>
              <w:rPr>
                <w:rFonts w:ascii="Arial" w:hAnsi="Arial"/>
              </w:rPr>
            </w:pPr>
            <w:r>
              <w:rPr>
                <w:rFonts w:ascii="Arial" w:hAnsi="Arial"/>
              </w:rPr>
              <w:t>2,0</w:t>
            </w:r>
          </w:p>
        </w:tc>
        <w:tc>
          <w:tcPr>
            <w:tcW w:w="567" w:type="dxa"/>
            <w:noWrap/>
            <w:vAlign w:val="bottom"/>
          </w:tcPr>
          <w:p w:rsidR="000617D9" w:rsidRDefault="000617D9">
            <w:pPr>
              <w:rPr>
                <w:rFonts w:ascii="Arial" w:hAnsi="Arial"/>
              </w:rPr>
            </w:pPr>
            <w:r>
              <w:rPr>
                <w:rFonts w:ascii="Arial" w:hAnsi="Arial" w:hint="eastAsia"/>
              </w:rPr>
              <w:t> </w:t>
            </w:r>
          </w:p>
        </w:tc>
        <w:tc>
          <w:tcPr>
            <w:tcW w:w="567" w:type="dxa"/>
            <w:gridSpan w:val="2"/>
            <w:noWrap/>
            <w:vAlign w:val="bottom"/>
          </w:tcPr>
          <w:p w:rsidR="000617D9" w:rsidRDefault="000617D9">
            <w:pPr>
              <w:rPr>
                <w:rFonts w:ascii="Arial" w:hAnsi="Arial"/>
              </w:rPr>
            </w:pPr>
            <w:r>
              <w:rPr>
                <w:rFonts w:ascii="Arial" w:hAnsi="Arial" w:hint="eastAsia"/>
              </w:rPr>
              <w:t> </w:t>
            </w:r>
          </w:p>
        </w:tc>
      </w:tr>
      <w:tr w:rsidR="000617D9">
        <w:trPr>
          <w:trHeight w:val="375"/>
        </w:trPr>
        <w:tc>
          <w:tcPr>
            <w:tcW w:w="2410" w:type="dxa"/>
          </w:tcPr>
          <w:p w:rsidR="000617D9" w:rsidRDefault="000617D9">
            <w:pPr>
              <w:rPr>
                <w:rFonts w:ascii="Arial" w:hAnsi="Arial"/>
              </w:rPr>
            </w:pPr>
            <w:r>
              <w:rPr>
                <w:rFonts w:ascii="Arial" w:hAnsi="Arial" w:hint="eastAsia"/>
              </w:rPr>
              <w:t>К</w:t>
            </w:r>
            <w:r>
              <w:rPr>
                <w:rFonts w:ascii="Arial" w:hAnsi="Arial"/>
              </w:rPr>
              <w:t>4.1</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текущей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(290)/(690-640-650-660)</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1,2</w:t>
            </w:r>
          </w:p>
        </w:tc>
        <w:tc>
          <w:tcPr>
            <w:tcW w:w="1403" w:type="dxa"/>
          </w:tcPr>
          <w:p w:rsidR="000617D9" w:rsidRDefault="000617D9">
            <w:pPr>
              <w:rPr>
                <w:rFonts w:ascii="Arial" w:hAnsi="Arial"/>
              </w:rPr>
            </w:pPr>
            <w:r>
              <w:rPr>
                <w:rFonts w:ascii="Arial" w:hAnsi="Arial"/>
              </w:rPr>
              <w:t>1,2-1,5</w:t>
            </w:r>
          </w:p>
        </w:tc>
        <w:tc>
          <w:tcPr>
            <w:tcW w:w="964" w:type="dxa"/>
            <w:gridSpan w:val="2"/>
          </w:tcPr>
          <w:p w:rsidR="000617D9" w:rsidRDefault="000617D9">
            <w:pPr>
              <w:rPr>
                <w:rFonts w:ascii="Arial" w:hAnsi="Arial"/>
              </w:rPr>
            </w:pPr>
            <w:r>
              <w:rPr>
                <w:rFonts w:ascii="Arial" w:hAnsi="Arial"/>
              </w:rPr>
              <w:t>1,5-1,8</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1,8</w:t>
            </w:r>
          </w:p>
        </w:tc>
        <w:tc>
          <w:tcPr>
            <w:tcW w:w="928" w:type="dxa"/>
            <w:vAlign w:val="center"/>
          </w:tcPr>
          <w:p w:rsidR="000617D9" w:rsidRDefault="000617D9">
            <w:pPr>
              <w:jc w:val="center"/>
              <w:rPr>
                <w:rFonts w:ascii="Arial" w:hAnsi="Arial"/>
                <w:szCs w:val="32"/>
              </w:rPr>
            </w:pPr>
            <w:r>
              <w:rPr>
                <w:rFonts w:ascii="Arial" w:hAnsi="Arial"/>
                <w:szCs w:val="32"/>
              </w:rPr>
              <w:t>1,06</w:t>
            </w:r>
          </w:p>
        </w:tc>
        <w:tc>
          <w:tcPr>
            <w:tcW w:w="644" w:type="dxa"/>
            <w:gridSpan w:val="2"/>
            <w:vAlign w:val="center"/>
          </w:tcPr>
          <w:p w:rsidR="000617D9" w:rsidRDefault="000617D9">
            <w:pPr>
              <w:jc w:val="center"/>
              <w:rPr>
                <w:rFonts w:ascii="Arial" w:hAnsi="Arial"/>
                <w:szCs w:val="32"/>
              </w:rPr>
            </w:pPr>
            <w:r>
              <w:rPr>
                <w:rFonts w:ascii="Arial" w:hAnsi="Arial"/>
                <w:szCs w:val="32"/>
              </w:rPr>
              <w:t>1,09</w:t>
            </w:r>
          </w:p>
        </w:tc>
        <w:tc>
          <w:tcPr>
            <w:tcW w:w="761" w:type="dxa"/>
            <w:vAlign w:val="center"/>
          </w:tcPr>
          <w:p w:rsidR="000617D9" w:rsidRDefault="000617D9">
            <w:pPr>
              <w:jc w:val="center"/>
              <w:rPr>
                <w:rFonts w:ascii="Arial" w:hAnsi="Arial"/>
                <w:szCs w:val="32"/>
              </w:rPr>
            </w:pPr>
            <w:r>
              <w:rPr>
                <w:rFonts w:ascii="Arial" w:hAnsi="Arial"/>
                <w:szCs w:val="32"/>
              </w:rPr>
              <w:t>1,14</w:t>
            </w:r>
          </w:p>
        </w:tc>
        <w:tc>
          <w:tcPr>
            <w:tcW w:w="567"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0</w:t>
            </w:r>
          </w:p>
        </w:tc>
        <w:tc>
          <w:tcPr>
            <w:tcW w:w="567" w:type="dxa"/>
            <w:gridSpan w:val="2"/>
            <w:vAlign w:val="center"/>
          </w:tcPr>
          <w:p w:rsidR="000617D9" w:rsidRDefault="000617D9">
            <w:pPr>
              <w:jc w:val="center"/>
              <w:rPr>
                <w:rFonts w:ascii="Arial" w:hAnsi="Arial"/>
              </w:rPr>
            </w:pPr>
            <w:r>
              <w:rPr>
                <w:rFonts w:ascii="Arial" w:hAnsi="Arial"/>
              </w:rPr>
              <w:t>0</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trHeight w:val="390"/>
        </w:trPr>
        <w:tc>
          <w:tcPr>
            <w:tcW w:w="2410" w:type="dxa"/>
          </w:tcPr>
          <w:p w:rsidR="000617D9" w:rsidRDefault="000617D9">
            <w:pPr>
              <w:rPr>
                <w:rFonts w:ascii="Arial" w:hAnsi="Arial"/>
              </w:rPr>
            </w:pPr>
            <w:r>
              <w:rPr>
                <w:rFonts w:ascii="Arial" w:hAnsi="Arial" w:hint="eastAsia"/>
              </w:rPr>
              <w:t>К</w:t>
            </w:r>
            <w:r>
              <w:rPr>
                <w:rFonts w:ascii="Arial" w:hAnsi="Arial"/>
              </w:rPr>
              <w:t>4.2</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обеспеченности</w:t>
            </w:r>
            <w:r>
              <w:rPr>
                <w:rFonts w:ascii="Arial" w:hAnsi="Arial"/>
                <w:sz w:val="16"/>
                <w:szCs w:val="16"/>
              </w:rPr>
              <w:t xml:space="preserve"> </w:t>
            </w:r>
            <w:r>
              <w:rPr>
                <w:rFonts w:ascii="Arial" w:hAnsi="Arial" w:hint="eastAsia"/>
                <w:sz w:val="16"/>
                <w:szCs w:val="16"/>
              </w:rPr>
              <w:t>собственными</w:t>
            </w:r>
            <w:r>
              <w:rPr>
                <w:rFonts w:ascii="Arial" w:hAnsi="Arial"/>
                <w:sz w:val="16"/>
                <w:szCs w:val="16"/>
              </w:rPr>
              <w:t xml:space="preserve"> </w:t>
            </w:r>
            <w:r>
              <w:rPr>
                <w:rFonts w:ascii="Arial" w:hAnsi="Arial" w:hint="eastAsia"/>
                <w:sz w:val="16"/>
                <w:szCs w:val="16"/>
              </w:rPr>
              <w:t>средствами</w:t>
            </w:r>
            <w:r>
              <w:rPr>
                <w:rFonts w:ascii="Arial" w:hAnsi="Arial"/>
                <w:sz w:val="16"/>
                <w:szCs w:val="16"/>
              </w:rPr>
              <w:t xml:space="preserve"> (490-190)/(290)</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0,05</w:t>
            </w:r>
          </w:p>
        </w:tc>
        <w:tc>
          <w:tcPr>
            <w:tcW w:w="1403" w:type="dxa"/>
          </w:tcPr>
          <w:p w:rsidR="000617D9" w:rsidRDefault="000617D9">
            <w:pPr>
              <w:rPr>
                <w:rFonts w:ascii="Arial" w:hAnsi="Arial"/>
              </w:rPr>
            </w:pPr>
            <w:r>
              <w:rPr>
                <w:rFonts w:ascii="Arial" w:hAnsi="Arial"/>
              </w:rPr>
              <w:t>0,05-0,1</w:t>
            </w:r>
          </w:p>
        </w:tc>
        <w:tc>
          <w:tcPr>
            <w:tcW w:w="964" w:type="dxa"/>
            <w:gridSpan w:val="2"/>
          </w:tcPr>
          <w:p w:rsidR="000617D9" w:rsidRDefault="000617D9">
            <w:pPr>
              <w:rPr>
                <w:rFonts w:ascii="Arial" w:hAnsi="Arial"/>
              </w:rPr>
            </w:pPr>
            <w:r>
              <w:rPr>
                <w:rFonts w:ascii="Arial" w:hAnsi="Arial"/>
              </w:rPr>
              <w:t>0,1-0,15</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0,15</w:t>
            </w:r>
          </w:p>
        </w:tc>
        <w:tc>
          <w:tcPr>
            <w:tcW w:w="928" w:type="dxa"/>
            <w:vAlign w:val="center"/>
          </w:tcPr>
          <w:p w:rsidR="000617D9" w:rsidRDefault="000617D9">
            <w:pPr>
              <w:jc w:val="center"/>
              <w:rPr>
                <w:rFonts w:ascii="Arial" w:hAnsi="Arial"/>
              </w:rPr>
            </w:pPr>
            <w:r>
              <w:rPr>
                <w:rFonts w:ascii="Arial" w:hAnsi="Arial"/>
              </w:rPr>
              <w:t>0,04</w:t>
            </w:r>
          </w:p>
        </w:tc>
        <w:tc>
          <w:tcPr>
            <w:tcW w:w="644" w:type="dxa"/>
            <w:gridSpan w:val="2"/>
            <w:vAlign w:val="center"/>
          </w:tcPr>
          <w:p w:rsidR="000617D9" w:rsidRDefault="000617D9">
            <w:pPr>
              <w:jc w:val="center"/>
              <w:rPr>
                <w:rFonts w:ascii="Arial" w:hAnsi="Arial"/>
                <w:szCs w:val="32"/>
              </w:rPr>
            </w:pPr>
            <w:r>
              <w:rPr>
                <w:rFonts w:ascii="Arial" w:hAnsi="Arial"/>
                <w:szCs w:val="32"/>
              </w:rPr>
              <w:t>0,07</w:t>
            </w:r>
          </w:p>
        </w:tc>
        <w:tc>
          <w:tcPr>
            <w:tcW w:w="761" w:type="dxa"/>
            <w:vAlign w:val="center"/>
          </w:tcPr>
          <w:p w:rsidR="000617D9" w:rsidRDefault="000617D9">
            <w:pPr>
              <w:jc w:val="center"/>
              <w:rPr>
                <w:rFonts w:ascii="Arial" w:hAnsi="Arial"/>
                <w:szCs w:val="32"/>
              </w:rPr>
            </w:pPr>
            <w:r>
              <w:rPr>
                <w:rFonts w:ascii="Arial" w:hAnsi="Arial"/>
                <w:szCs w:val="32"/>
              </w:rPr>
              <w:t>0,09</w:t>
            </w:r>
          </w:p>
        </w:tc>
        <w:tc>
          <w:tcPr>
            <w:tcW w:w="567"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1</w:t>
            </w:r>
          </w:p>
        </w:tc>
        <w:tc>
          <w:tcPr>
            <w:tcW w:w="567" w:type="dxa"/>
            <w:gridSpan w:val="2"/>
            <w:vAlign w:val="center"/>
          </w:tcPr>
          <w:p w:rsidR="000617D9" w:rsidRDefault="000617D9">
            <w:pPr>
              <w:jc w:val="center"/>
              <w:rPr>
                <w:rFonts w:ascii="Arial" w:hAnsi="Arial"/>
              </w:rPr>
            </w:pPr>
            <w:r>
              <w:rPr>
                <w:rFonts w:ascii="Arial" w:hAnsi="Arial"/>
              </w:rPr>
              <w:t>1</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trHeight w:val="705"/>
        </w:trPr>
        <w:tc>
          <w:tcPr>
            <w:tcW w:w="2410" w:type="dxa"/>
          </w:tcPr>
          <w:p w:rsidR="000617D9" w:rsidRDefault="000617D9">
            <w:pPr>
              <w:rPr>
                <w:rFonts w:ascii="Arial" w:hAnsi="Arial"/>
              </w:rPr>
            </w:pPr>
            <w:r>
              <w:rPr>
                <w:rFonts w:ascii="Arial" w:hAnsi="Arial" w:hint="eastAsia"/>
              </w:rPr>
              <w:t>К</w:t>
            </w:r>
            <w:r>
              <w:rPr>
                <w:rFonts w:ascii="Arial" w:hAnsi="Arial"/>
              </w:rPr>
              <w:t>4.3</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чистых</w:t>
            </w:r>
            <w:r>
              <w:rPr>
                <w:rFonts w:ascii="Arial" w:hAnsi="Arial"/>
                <w:sz w:val="16"/>
                <w:szCs w:val="16"/>
              </w:rPr>
              <w:t xml:space="preserve"> </w:t>
            </w:r>
            <w:r>
              <w:rPr>
                <w:rFonts w:ascii="Arial" w:hAnsi="Arial" w:hint="eastAsia"/>
                <w:sz w:val="16"/>
                <w:szCs w:val="16"/>
              </w:rPr>
              <w:t>активов</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уставного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(190+290+640+650-218-460-590-690)/(410)</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1,0</w:t>
            </w:r>
          </w:p>
        </w:tc>
        <w:tc>
          <w:tcPr>
            <w:tcW w:w="1403" w:type="dxa"/>
          </w:tcPr>
          <w:p w:rsidR="000617D9" w:rsidRDefault="000617D9">
            <w:pPr>
              <w:rPr>
                <w:rFonts w:ascii="Arial" w:hAnsi="Arial"/>
              </w:rPr>
            </w:pPr>
            <w:r>
              <w:rPr>
                <w:rFonts w:ascii="Arial" w:hAnsi="Arial"/>
              </w:rPr>
              <w:t>1,0-0,5</w:t>
            </w:r>
          </w:p>
        </w:tc>
        <w:tc>
          <w:tcPr>
            <w:tcW w:w="964" w:type="dxa"/>
            <w:gridSpan w:val="2"/>
          </w:tcPr>
          <w:p w:rsidR="000617D9" w:rsidRDefault="000617D9">
            <w:pPr>
              <w:rPr>
                <w:rFonts w:ascii="Arial" w:hAnsi="Arial"/>
              </w:rPr>
            </w:pPr>
            <w:r>
              <w:rPr>
                <w:rFonts w:ascii="Arial" w:hAnsi="Arial"/>
              </w:rPr>
              <w:t>1,5-2,0</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2,0</w:t>
            </w:r>
          </w:p>
        </w:tc>
        <w:tc>
          <w:tcPr>
            <w:tcW w:w="928" w:type="dxa"/>
            <w:vAlign w:val="center"/>
          </w:tcPr>
          <w:p w:rsidR="000617D9" w:rsidRDefault="000617D9">
            <w:pPr>
              <w:jc w:val="center"/>
              <w:rPr>
                <w:rFonts w:ascii="Arial" w:hAnsi="Arial"/>
              </w:rPr>
            </w:pPr>
            <w:r>
              <w:rPr>
                <w:rFonts w:ascii="Arial" w:hAnsi="Arial"/>
              </w:rPr>
              <w:t>3,37</w:t>
            </w:r>
          </w:p>
        </w:tc>
        <w:tc>
          <w:tcPr>
            <w:tcW w:w="644" w:type="dxa"/>
            <w:gridSpan w:val="2"/>
            <w:vAlign w:val="center"/>
          </w:tcPr>
          <w:p w:rsidR="000617D9" w:rsidRDefault="000617D9">
            <w:pPr>
              <w:jc w:val="center"/>
              <w:rPr>
                <w:rFonts w:ascii="Arial" w:hAnsi="Arial"/>
              </w:rPr>
            </w:pPr>
            <w:r>
              <w:rPr>
                <w:rFonts w:ascii="Arial" w:hAnsi="Arial"/>
              </w:rPr>
              <w:t>3,40</w:t>
            </w:r>
          </w:p>
        </w:tc>
        <w:tc>
          <w:tcPr>
            <w:tcW w:w="761" w:type="dxa"/>
            <w:vAlign w:val="center"/>
          </w:tcPr>
          <w:p w:rsidR="000617D9" w:rsidRDefault="000617D9">
            <w:pPr>
              <w:jc w:val="center"/>
              <w:rPr>
                <w:rFonts w:ascii="Arial" w:hAnsi="Arial"/>
              </w:rPr>
            </w:pPr>
            <w:r>
              <w:rPr>
                <w:rFonts w:ascii="Arial" w:hAnsi="Arial"/>
              </w:rPr>
              <w:t>3,54</w:t>
            </w:r>
          </w:p>
        </w:tc>
        <w:tc>
          <w:tcPr>
            <w:tcW w:w="567" w:type="dxa"/>
            <w:vAlign w:val="center"/>
          </w:tcPr>
          <w:p w:rsidR="000617D9" w:rsidRDefault="000617D9">
            <w:pPr>
              <w:jc w:val="center"/>
              <w:rPr>
                <w:rFonts w:ascii="Arial" w:hAnsi="Arial"/>
              </w:rPr>
            </w:pPr>
            <w:r>
              <w:rPr>
                <w:rFonts w:ascii="Arial" w:hAnsi="Arial"/>
              </w:rPr>
              <w:t>5</w:t>
            </w:r>
          </w:p>
        </w:tc>
        <w:tc>
          <w:tcPr>
            <w:tcW w:w="567" w:type="dxa"/>
            <w:vAlign w:val="center"/>
          </w:tcPr>
          <w:p w:rsidR="000617D9" w:rsidRDefault="000617D9">
            <w:pPr>
              <w:jc w:val="center"/>
              <w:rPr>
                <w:rFonts w:ascii="Arial" w:hAnsi="Arial"/>
              </w:rPr>
            </w:pPr>
            <w:r>
              <w:rPr>
                <w:rFonts w:ascii="Arial" w:hAnsi="Arial"/>
              </w:rPr>
              <w:t>5</w:t>
            </w:r>
          </w:p>
        </w:tc>
        <w:tc>
          <w:tcPr>
            <w:tcW w:w="567" w:type="dxa"/>
            <w:gridSpan w:val="2"/>
            <w:vAlign w:val="center"/>
          </w:tcPr>
          <w:p w:rsidR="000617D9" w:rsidRDefault="000617D9">
            <w:pPr>
              <w:jc w:val="center"/>
              <w:rPr>
                <w:rFonts w:ascii="Arial" w:hAnsi="Arial"/>
              </w:rPr>
            </w:pPr>
            <w:r>
              <w:rPr>
                <w:rFonts w:ascii="Arial" w:hAnsi="Arial"/>
              </w:rPr>
              <w:t>5</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gridAfter w:val="1"/>
          <w:wAfter w:w="708" w:type="dxa"/>
          <w:trHeight w:val="285"/>
        </w:trPr>
        <w:tc>
          <w:tcPr>
            <w:tcW w:w="2410" w:type="dxa"/>
            <w:noWrap/>
            <w:vAlign w:val="bottom"/>
          </w:tcPr>
          <w:p w:rsidR="000617D9" w:rsidRDefault="000617D9">
            <w:pPr>
              <w:rPr>
                <w:rFonts w:ascii="Arial" w:hAnsi="Arial"/>
              </w:rPr>
            </w:pPr>
            <w:r>
              <w:rPr>
                <w:rFonts w:ascii="Arial" w:hAnsi="Arial"/>
              </w:rPr>
              <w:t xml:space="preserve">5. </w:t>
            </w:r>
            <w:r>
              <w:rPr>
                <w:rFonts w:ascii="Arial" w:hAnsi="Arial" w:hint="eastAsia"/>
              </w:rPr>
              <w:t>Показатели</w:t>
            </w:r>
            <w:r>
              <w:rPr>
                <w:rFonts w:ascii="Arial" w:hAnsi="Arial"/>
              </w:rPr>
              <w:t xml:space="preserve"> </w:t>
            </w:r>
            <w:r>
              <w:rPr>
                <w:rFonts w:ascii="Arial" w:hAnsi="Arial" w:hint="eastAsia"/>
              </w:rPr>
              <w:t>рентабельности</w:t>
            </w:r>
          </w:p>
        </w:tc>
        <w:tc>
          <w:tcPr>
            <w:tcW w:w="3648" w:type="dxa"/>
            <w:noWrap/>
            <w:vAlign w:val="bottom"/>
          </w:tcPr>
          <w:p w:rsidR="000617D9" w:rsidRDefault="000617D9">
            <w:pPr>
              <w:rPr>
                <w:rFonts w:ascii="Arial" w:hAnsi="Arial"/>
              </w:rPr>
            </w:pPr>
            <w:r>
              <w:rPr>
                <w:rFonts w:ascii="Arial" w:hAnsi="Arial" w:hint="eastAsia"/>
              </w:rPr>
              <w:t> </w:t>
            </w:r>
          </w:p>
        </w:tc>
        <w:tc>
          <w:tcPr>
            <w:tcW w:w="1214" w:type="dxa"/>
            <w:noWrap/>
            <w:vAlign w:val="bottom"/>
          </w:tcPr>
          <w:p w:rsidR="000617D9" w:rsidRDefault="000617D9">
            <w:pPr>
              <w:rPr>
                <w:rFonts w:ascii="Arial" w:hAnsi="Arial"/>
              </w:rPr>
            </w:pPr>
            <w:r>
              <w:rPr>
                <w:rFonts w:ascii="Arial" w:hAnsi="Arial" w:hint="eastAsia"/>
              </w:rPr>
              <w:t> </w:t>
            </w:r>
          </w:p>
        </w:tc>
        <w:tc>
          <w:tcPr>
            <w:tcW w:w="1403" w:type="dxa"/>
            <w:noWrap/>
            <w:vAlign w:val="bottom"/>
          </w:tcPr>
          <w:p w:rsidR="000617D9" w:rsidRDefault="000617D9">
            <w:pPr>
              <w:rPr>
                <w:rFonts w:ascii="Arial" w:hAnsi="Arial"/>
              </w:rPr>
            </w:pPr>
            <w:r>
              <w:rPr>
                <w:rFonts w:ascii="Arial" w:hAnsi="Arial" w:hint="eastAsia"/>
              </w:rPr>
              <w:t> </w:t>
            </w:r>
          </w:p>
        </w:tc>
        <w:tc>
          <w:tcPr>
            <w:tcW w:w="964" w:type="dxa"/>
            <w:gridSpan w:val="2"/>
            <w:noWrap/>
            <w:vAlign w:val="bottom"/>
          </w:tcPr>
          <w:p w:rsidR="000617D9" w:rsidRDefault="000617D9">
            <w:pPr>
              <w:rPr>
                <w:rFonts w:ascii="Arial" w:hAnsi="Arial"/>
              </w:rPr>
            </w:pPr>
            <w:r>
              <w:rPr>
                <w:rFonts w:ascii="Arial" w:hAnsi="Arial" w:hint="eastAsia"/>
              </w:rPr>
              <w:t> </w:t>
            </w:r>
          </w:p>
        </w:tc>
        <w:tc>
          <w:tcPr>
            <w:tcW w:w="928" w:type="dxa"/>
            <w:noWrap/>
            <w:vAlign w:val="bottom"/>
          </w:tcPr>
          <w:p w:rsidR="000617D9" w:rsidRDefault="000617D9">
            <w:pPr>
              <w:rPr>
                <w:rFonts w:ascii="Arial" w:hAnsi="Arial"/>
              </w:rPr>
            </w:pPr>
            <w:r>
              <w:rPr>
                <w:rFonts w:ascii="Arial" w:hAnsi="Arial" w:hint="eastAsia"/>
              </w:rPr>
              <w:t> </w:t>
            </w:r>
          </w:p>
        </w:tc>
        <w:tc>
          <w:tcPr>
            <w:tcW w:w="928" w:type="dxa"/>
            <w:noWrap/>
            <w:vAlign w:val="center"/>
          </w:tcPr>
          <w:p w:rsidR="000617D9" w:rsidRDefault="000617D9">
            <w:pPr>
              <w:jc w:val="center"/>
              <w:rPr>
                <w:rFonts w:ascii="Arial" w:hAnsi="Arial"/>
              </w:rPr>
            </w:pPr>
          </w:p>
        </w:tc>
        <w:tc>
          <w:tcPr>
            <w:tcW w:w="644" w:type="dxa"/>
            <w:gridSpan w:val="2"/>
            <w:noWrap/>
            <w:vAlign w:val="center"/>
          </w:tcPr>
          <w:p w:rsidR="000617D9" w:rsidRDefault="000617D9">
            <w:pPr>
              <w:jc w:val="center"/>
              <w:rPr>
                <w:rFonts w:ascii="Arial" w:hAnsi="Arial"/>
              </w:rPr>
            </w:pPr>
          </w:p>
        </w:tc>
        <w:tc>
          <w:tcPr>
            <w:tcW w:w="761" w:type="dxa"/>
            <w:noWrap/>
            <w:vAlign w:val="center"/>
          </w:tcPr>
          <w:p w:rsidR="000617D9" w:rsidRDefault="000617D9">
            <w:pPr>
              <w:jc w:val="center"/>
              <w:rPr>
                <w:rFonts w:ascii="Arial" w:hAnsi="Arial"/>
              </w:rPr>
            </w:pPr>
            <w:r>
              <w:rPr>
                <w:rFonts w:ascii="Arial" w:hAnsi="Arial"/>
              </w:rPr>
              <w:t>0,0</w:t>
            </w:r>
          </w:p>
        </w:tc>
        <w:tc>
          <w:tcPr>
            <w:tcW w:w="567" w:type="dxa"/>
            <w:noWrap/>
            <w:vAlign w:val="bottom"/>
          </w:tcPr>
          <w:p w:rsidR="000617D9" w:rsidRDefault="000617D9">
            <w:pPr>
              <w:jc w:val="center"/>
              <w:rPr>
                <w:rFonts w:ascii="Arial" w:hAnsi="Arial"/>
              </w:rPr>
            </w:pPr>
            <w:r>
              <w:rPr>
                <w:rFonts w:ascii="Arial" w:hAnsi="Arial"/>
              </w:rPr>
              <w:t>0,0</w:t>
            </w:r>
          </w:p>
        </w:tc>
        <w:tc>
          <w:tcPr>
            <w:tcW w:w="567" w:type="dxa"/>
            <w:noWrap/>
            <w:vAlign w:val="bottom"/>
          </w:tcPr>
          <w:p w:rsidR="000617D9" w:rsidRDefault="000617D9">
            <w:pPr>
              <w:jc w:val="center"/>
              <w:rPr>
                <w:rFonts w:ascii="Arial" w:hAnsi="Arial"/>
              </w:rPr>
            </w:pPr>
            <w:r>
              <w:rPr>
                <w:rFonts w:ascii="Arial" w:hAnsi="Arial"/>
              </w:rPr>
              <w:t>0,5</w:t>
            </w:r>
          </w:p>
        </w:tc>
        <w:tc>
          <w:tcPr>
            <w:tcW w:w="567" w:type="dxa"/>
            <w:gridSpan w:val="2"/>
            <w:noWrap/>
            <w:vAlign w:val="bottom"/>
          </w:tcPr>
          <w:p w:rsidR="000617D9" w:rsidRDefault="000617D9">
            <w:pPr>
              <w:rPr>
                <w:rFonts w:ascii="Arial" w:hAnsi="Arial"/>
              </w:rPr>
            </w:pPr>
            <w:r>
              <w:rPr>
                <w:rFonts w:ascii="Arial" w:hAnsi="Arial" w:hint="eastAsia"/>
              </w:rPr>
              <w:t> </w:t>
            </w:r>
          </w:p>
        </w:tc>
        <w:tc>
          <w:tcPr>
            <w:tcW w:w="567" w:type="dxa"/>
            <w:noWrap/>
            <w:vAlign w:val="bottom"/>
          </w:tcPr>
          <w:p w:rsidR="000617D9" w:rsidRDefault="000617D9">
            <w:pPr>
              <w:rPr>
                <w:rFonts w:ascii="Arial" w:hAnsi="Arial"/>
              </w:rPr>
            </w:pPr>
            <w:r>
              <w:rPr>
                <w:rFonts w:ascii="Arial" w:hAnsi="Arial" w:hint="eastAsia"/>
              </w:rPr>
              <w:t> </w:t>
            </w:r>
          </w:p>
        </w:tc>
      </w:tr>
      <w:tr w:rsidR="000617D9">
        <w:trPr>
          <w:trHeight w:val="675"/>
        </w:trPr>
        <w:tc>
          <w:tcPr>
            <w:tcW w:w="2410" w:type="dxa"/>
          </w:tcPr>
          <w:p w:rsidR="000617D9" w:rsidRDefault="000617D9">
            <w:pPr>
              <w:rPr>
                <w:rFonts w:ascii="Arial" w:hAnsi="Arial"/>
              </w:rPr>
            </w:pPr>
            <w:r>
              <w:rPr>
                <w:rFonts w:ascii="Arial" w:hAnsi="Arial" w:hint="eastAsia"/>
              </w:rPr>
              <w:t>К</w:t>
            </w:r>
            <w:r>
              <w:rPr>
                <w:rFonts w:ascii="Arial" w:hAnsi="Arial"/>
              </w:rPr>
              <w:t>5.1</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использования</w:t>
            </w:r>
            <w:r>
              <w:rPr>
                <w:rFonts w:ascii="Arial" w:hAnsi="Arial"/>
                <w:sz w:val="16"/>
                <w:szCs w:val="16"/>
              </w:rPr>
              <w:t xml:space="preserve"> </w:t>
            </w:r>
            <w:r>
              <w:rPr>
                <w:rFonts w:ascii="Arial" w:hAnsi="Arial" w:hint="eastAsia"/>
                <w:sz w:val="16"/>
                <w:szCs w:val="16"/>
              </w:rPr>
              <w:t>всего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(140</w:t>
            </w:r>
            <w:r>
              <w:rPr>
                <w:rFonts w:ascii="Arial" w:hAnsi="Arial" w:hint="eastAsia"/>
                <w:sz w:val="16"/>
                <w:szCs w:val="16"/>
              </w:rPr>
              <w:t>Ф</w:t>
            </w:r>
            <w:r>
              <w:rPr>
                <w:rFonts w:ascii="Arial" w:hAnsi="Arial"/>
                <w:sz w:val="16"/>
                <w:szCs w:val="16"/>
              </w:rPr>
              <w:t>2/399)</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0,05</w:t>
            </w:r>
          </w:p>
        </w:tc>
        <w:tc>
          <w:tcPr>
            <w:tcW w:w="1403" w:type="dxa"/>
          </w:tcPr>
          <w:p w:rsidR="000617D9" w:rsidRDefault="000617D9">
            <w:pPr>
              <w:rPr>
                <w:rFonts w:ascii="Arial" w:hAnsi="Arial"/>
              </w:rPr>
            </w:pPr>
            <w:r>
              <w:rPr>
                <w:rFonts w:ascii="Arial" w:hAnsi="Arial"/>
              </w:rPr>
              <w:t>0,05-0,1</w:t>
            </w:r>
          </w:p>
        </w:tc>
        <w:tc>
          <w:tcPr>
            <w:tcW w:w="964" w:type="dxa"/>
            <w:gridSpan w:val="2"/>
          </w:tcPr>
          <w:p w:rsidR="000617D9" w:rsidRDefault="000617D9">
            <w:pPr>
              <w:rPr>
                <w:rFonts w:ascii="Arial" w:hAnsi="Arial"/>
              </w:rPr>
            </w:pPr>
            <w:r>
              <w:rPr>
                <w:rFonts w:ascii="Arial" w:hAnsi="Arial"/>
              </w:rPr>
              <w:t>0,1-0,15</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0,15</w:t>
            </w:r>
          </w:p>
        </w:tc>
        <w:tc>
          <w:tcPr>
            <w:tcW w:w="928" w:type="dxa"/>
            <w:vAlign w:val="center"/>
          </w:tcPr>
          <w:p w:rsidR="000617D9" w:rsidRDefault="000617D9">
            <w:pPr>
              <w:jc w:val="center"/>
              <w:rPr>
                <w:rFonts w:ascii="Arial" w:hAnsi="Arial"/>
                <w:szCs w:val="32"/>
              </w:rPr>
            </w:pPr>
            <w:r>
              <w:rPr>
                <w:rFonts w:ascii="Arial" w:hAnsi="Arial"/>
                <w:szCs w:val="32"/>
              </w:rPr>
              <w:t>0,01</w:t>
            </w:r>
          </w:p>
        </w:tc>
        <w:tc>
          <w:tcPr>
            <w:tcW w:w="644" w:type="dxa"/>
            <w:gridSpan w:val="2"/>
            <w:vAlign w:val="center"/>
          </w:tcPr>
          <w:p w:rsidR="000617D9" w:rsidRDefault="000617D9">
            <w:pPr>
              <w:jc w:val="center"/>
              <w:rPr>
                <w:rFonts w:ascii="Arial" w:hAnsi="Arial"/>
                <w:szCs w:val="32"/>
              </w:rPr>
            </w:pPr>
            <w:r>
              <w:rPr>
                <w:rFonts w:ascii="Arial" w:hAnsi="Arial"/>
                <w:szCs w:val="32"/>
              </w:rPr>
              <w:t>0,04</w:t>
            </w:r>
          </w:p>
        </w:tc>
        <w:tc>
          <w:tcPr>
            <w:tcW w:w="761" w:type="dxa"/>
            <w:vAlign w:val="center"/>
          </w:tcPr>
          <w:p w:rsidR="000617D9" w:rsidRDefault="000617D9">
            <w:pPr>
              <w:jc w:val="center"/>
              <w:rPr>
                <w:rFonts w:ascii="Arial" w:hAnsi="Arial"/>
                <w:szCs w:val="32"/>
              </w:rPr>
            </w:pPr>
            <w:r>
              <w:rPr>
                <w:rFonts w:ascii="Arial" w:hAnsi="Arial"/>
                <w:szCs w:val="32"/>
              </w:rPr>
              <w:t>0,07</w:t>
            </w:r>
          </w:p>
        </w:tc>
        <w:tc>
          <w:tcPr>
            <w:tcW w:w="567"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0</w:t>
            </w:r>
          </w:p>
        </w:tc>
        <w:tc>
          <w:tcPr>
            <w:tcW w:w="567" w:type="dxa"/>
            <w:gridSpan w:val="2"/>
            <w:vAlign w:val="center"/>
          </w:tcPr>
          <w:p w:rsidR="000617D9" w:rsidRDefault="000617D9">
            <w:pPr>
              <w:jc w:val="center"/>
              <w:rPr>
                <w:rFonts w:ascii="Arial" w:hAnsi="Arial"/>
              </w:rPr>
            </w:pPr>
            <w:r>
              <w:rPr>
                <w:rFonts w:ascii="Arial" w:hAnsi="Arial"/>
              </w:rPr>
              <w:t>1</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5.2</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использования</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(140</w:t>
            </w:r>
            <w:r>
              <w:rPr>
                <w:rFonts w:ascii="Arial" w:hAnsi="Arial" w:hint="eastAsia"/>
                <w:sz w:val="16"/>
                <w:szCs w:val="16"/>
              </w:rPr>
              <w:t>Ф</w:t>
            </w:r>
            <w:r>
              <w:rPr>
                <w:rFonts w:ascii="Arial" w:hAnsi="Arial"/>
                <w:sz w:val="16"/>
                <w:szCs w:val="16"/>
              </w:rPr>
              <w:t>2/490)</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0,07</w:t>
            </w:r>
          </w:p>
        </w:tc>
        <w:tc>
          <w:tcPr>
            <w:tcW w:w="1403" w:type="dxa"/>
          </w:tcPr>
          <w:p w:rsidR="000617D9" w:rsidRDefault="000617D9">
            <w:pPr>
              <w:rPr>
                <w:rFonts w:ascii="Arial" w:hAnsi="Arial"/>
              </w:rPr>
            </w:pPr>
            <w:r>
              <w:rPr>
                <w:rFonts w:ascii="Arial" w:hAnsi="Arial"/>
              </w:rPr>
              <w:t>0,07-0,15</w:t>
            </w:r>
          </w:p>
        </w:tc>
        <w:tc>
          <w:tcPr>
            <w:tcW w:w="964" w:type="dxa"/>
            <w:gridSpan w:val="2"/>
          </w:tcPr>
          <w:p w:rsidR="000617D9" w:rsidRDefault="000617D9">
            <w:pPr>
              <w:rPr>
                <w:rFonts w:ascii="Arial" w:hAnsi="Arial"/>
              </w:rPr>
            </w:pPr>
            <w:r>
              <w:rPr>
                <w:rFonts w:ascii="Arial" w:hAnsi="Arial"/>
              </w:rPr>
              <w:t>0,15-0,2</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0,2</w:t>
            </w:r>
          </w:p>
        </w:tc>
        <w:tc>
          <w:tcPr>
            <w:tcW w:w="928" w:type="dxa"/>
            <w:vAlign w:val="center"/>
          </w:tcPr>
          <w:p w:rsidR="000617D9" w:rsidRDefault="000617D9">
            <w:pPr>
              <w:jc w:val="center"/>
              <w:rPr>
                <w:rFonts w:ascii="Arial" w:hAnsi="Arial"/>
                <w:szCs w:val="32"/>
              </w:rPr>
            </w:pPr>
            <w:r>
              <w:rPr>
                <w:rFonts w:ascii="Arial" w:hAnsi="Arial"/>
                <w:szCs w:val="32"/>
              </w:rPr>
              <w:t>0,02</w:t>
            </w:r>
          </w:p>
        </w:tc>
        <w:tc>
          <w:tcPr>
            <w:tcW w:w="644" w:type="dxa"/>
            <w:gridSpan w:val="2"/>
            <w:vAlign w:val="center"/>
          </w:tcPr>
          <w:p w:rsidR="000617D9" w:rsidRDefault="000617D9">
            <w:pPr>
              <w:jc w:val="center"/>
              <w:rPr>
                <w:rFonts w:ascii="Arial" w:hAnsi="Arial"/>
                <w:szCs w:val="32"/>
              </w:rPr>
            </w:pPr>
            <w:r>
              <w:rPr>
                <w:rFonts w:ascii="Arial" w:hAnsi="Arial"/>
                <w:szCs w:val="32"/>
              </w:rPr>
              <w:t>0,07</w:t>
            </w:r>
          </w:p>
        </w:tc>
        <w:tc>
          <w:tcPr>
            <w:tcW w:w="761" w:type="dxa"/>
            <w:vAlign w:val="center"/>
          </w:tcPr>
          <w:p w:rsidR="000617D9" w:rsidRDefault="000617D9">
            <w:pPr>
              <w:jc w:val="center"/>
              <w:rPr>
                <w:rFonts w:ascii="Arial" w:hAnsi="Arial"/>
                <w:szCs w:val="32"/>
              </w:rPr>
            </w:pPr>
            <w:r>
              <w:rPr>
                <w:rFonts w:ascii="Arial" w:hAnsi="Arial"/>
                <w:szCs w:val="32"/>
              </w:rPr>
              <w:t>0,12</w:t>
            </w:r>
          </w:p>
        </w:tc>
        <w:tc>
          <w:tcPr>
            <w:tcW w:w="567"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0</w:t>
            </w:r>
          </w:p>
        </w:tc>
        <w:tc>
          <w:tcPr>
            <w:tcW w:w="567" w:type="dxa"/>
            <w:gridSpan w:val="2"/>
            <w:vAlign w:val="center"/>
          </w:tcPr>
          <w:p w:rsidR="000617D9" w:rsidRDefault="000617D9">
            <w:pPr>
              <w:jc w:val="center"/>
              <w:rPr>
                <w:rFonts w:ascii="Arial" w:hAnsi="Arial"/>
              </w:rPr>
            </w:pPr>
            <w:r>
              <w:rPr>
                <w:rFonts w:ascii="Arial" w:hAnsi="Arial"/>
              </w:rPr>
              <w:t>1</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410" w:type="dxa"/>
          </w:tcPr>
          <w:p w:rsidR="000617D9" w:rsidRDefault="000617D9">
            <w:pPr>
              <w:rPr>
                <w:rFonts w:ascii="Arial" w:hAnsi="Arial"/>
              </w:rPr>
            </w:pPr>
            <w:r>
              <w:rPr>
                <w:rFonts w:ascii="Arial" w:hAnsi="Arial" w:hint="eastAsia"/>
              </w:rPr>
              <w:t>К</w:t>
            </w:r>
            <w:r>
              <w:rPr>
                <w:rFonts w:ascii="Arial" w:hAnsi="Arial"/>
              </w:rPr>
              <w:t>.5.3</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продаж</w:t>
            </w:r>
            <w:r>
              <w:rPr>
                <w:rFonts w:ascii="Arial" w:hAnsi="Arial"/>
                <w:sz w:val="16"/>
                <w:szCs w:val="16"/>
              </w:rPr>
              <w:t xml:space="preserve"> (140</w:t>
            </w:r>
            <w:r>
              <w:rPr>
                <w:rFonts w:ascii="Arial" w:hAnsi="Arial" w:hint="eastAsia"/>
                <w:sz w:val="16"/>
                <w:szCs w:val="16"/>
              </w:rPr>
              <w:t>Ф</w:t>
            </w:r>
            <w:r>
              <w:rPr>
                <w:rFonts w:ascii="Arial" w:hAnsi="Arial"/>
                <w:sz w:val="16"/>
                <w:szCs w:val="16"/>
              </w:rPr>
              <w:t>2/010)</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0,1</w:t>
            </w:r>
          </w:p>
        </w:tc>
        <w:tc>
          <w:tcPr>
            <w:tcW w:w="1403" w:type="dxa"/>
          </w:tcPr>
          <w:p w:rsidR="000617D9" w:rsidRDefault="000617D9">
            <w:pPr>
              <w:rPr>
                <w:rFonts w:ascii="Arial" w:hAnsi="Arial"/>
              </w:rPr>
            </w:pPr>
            <w:r>
              <w:rPr>
                <w:rFonts w:ascii="Arial" w:hAnsi="Arial"/>
              </w:rPr>
              <w:t>0,1-0,2</w:t>
            </w:r>
          </w:p>
        </w:tc>
        <w:tc>
          <w:tcPr>
            <w:tcW w:w="964" w:type="dxa"/>
            <w:gridSpan w:val="2"/>
          </w:tcPr>
          <w:p w:rsidR="000617D9" w:rsidRDefault="000617D9">
            <w:pPr>
              <w:pStyle w:val="a6"/>
              <w:overflowPunct w:val="0"/>
              <w:adjustRightInd w:val="0"/>
              <w:textAlignment w:val="baseline"/>
              <w:rPr>
                <w:rFonts w:ascii="Arial" w:hAnsi="Arial"/>
              </w:rPr>
            </w:pPr>
            <w:r>
              <w:rPr>
                <w:rFonts w:ascii="Arial" w:hAnsi="Arial"/>
              </w:rPr>
              <w:t>0,2-0,3</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0,3</w:t>
            </w:r>
          </w:p>
        </w:tc>
        <w:tc>
          <w:tcPr>
            <w:tcW w:w="928" w:type="dxa"/>
            <w:vAlign w:val="center"/>
          </w:tcPr>
          <w:p w:rsidR="000617D9" w:rsidRDefault="000617D9">
            <w:pPr>
              <w:jc w:val="center"/>
              <w:rPr>
                <w:rFonts w:ascii="Arial" w:hAnsi="Arial"/>
                <w:szCs w:val="32"/>
              </w:rPr>
            </w:pPr>
            <w:r>
              <w:rPr>
                <w:rFonts w:ascii="Arial" w:hAnsi="Arial"/>
                <w:szCs w:val="32"/>
              </w:rPr>
              <w:t>0,05</w:t>
            </w:r>
          </w:p>
        </w:tc>
        <w:tc>
          <w:tcPr>
            <w:tcW w:w="644" w:type="dxa"/>
            <w:gridSpan w:val="2"/>
            <w:vAlign w:val="center"/>
          </w:tcPr>
          <w:p w:rsidR="000617D9" w:rsidRDefault="000617D9">
            <w:pPr>
              <w:jc w:val="center"/>
              <w:rPr>
                <w:rFonts w:ascii="Arial" w:hAnsi="Arial"/>
                <w:szCs w:val="32"/>
              </w:rPr>
            </w:pPr>
            <w:r>
              <w:rPr>
                <w:rFonts w:ascii="Arial" w:hAnsi="Arial"/>
                <w:szCs w:val="32"/>
              </w:rPr>
              <w:t>0,05</w:t>
            </w:r>
          </w:p>
        </w:tc>
        <w:tc>
          <w:tcPr>
            <w:tcW w:w="761" w:type="dxa"/>
            <w:vAlign w:val="center"/>
          </w:tcPr>
          <w:p w:rsidR="000617D9" w:rsidRDefault="000617D9">
            <w:pPr>
              <w:jc w:val="center"/>
              <w:rPr>
                <w:rFonts w:ascii="Arial" w:hAnsi="Arial"/>
                <w:szCs w:val="32"/>
              </w:rPr>
            </w:pPr>
            <w:r>
              <w:rPr>
                <w:rFonts w:ascii="Arial" w:hAnsi="Arial"/>
                <w:szCs w:val="32"/>
              </w:rPr>
              <w:t>0,07</w:t>
            </w:r>
          </w:p>
        </w:tc>
        <w:tc>
          <w:tcPr>
            <w:tcW w:w="567"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0</w:t>
            </w:r>
          </w:p>
        </w:tc>
        <w:tc>
          <w:tcPr>
            <w:tcW w:w="567" w:type="dxa"/>
            <w:gridSpan w:val="2"/>
            <w:vAlign w:val="center"/>
          </w:tcPr>
          <w:p w:rsidR="000617D9" w:rsidRDefault="000617D9">
            <w:pPr>
              <w:jc w:val="center"/>
              <w:rPr>
                <w:rFonts w:ascii="Arial" w:hAnsi="Arial"/>
              </w:rPr>
            </w:pPr>
            <w:r>
              <w:rPr>
                <w:rFonts w:ascii="Arial" w:hAnsi="Arial"/>
              </w:rPr>
              <w:t>0</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r w:rsidR="000617D9">
        <w:trPr>
          <w:trHeight w:val="675"/>
        </w:trPr>
        <w:tc>
          <w:tcPr>
            <w:tcW w:w="2410" w:type="dxa"/>
          </w:tcPr>
          <w:p w:rsidR="000617D9" w:rsidRDefault="000617D9">
            <w:pPr>
              <w:rPr>
                <w:rFonts w:ascii="Arial" w:hAnsi="Arial"/>
              </w:rPr>
            </w:pPr>
            <w:r>
              <w:rPr>
                <w:rFonts w:ascii="Arial" w:hAnsi="Arial" w:hint="eastAsia"/>
              </w:rPr>
              <w:t>К</w:t>
            </w:r>
            <w:r>
              <w:rPr>
                <w:rFonts w:ascii="Arial" w:hAnsi="Arial"/>
              </w:rPr>
              <w:t>5.4</w:t>
            </w:r>
          </w:p>
        </w:tc>
        <w:tc>
          <w:tcPr>
            <w:tcW w:w="3648"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по</w:t>
            </w:r>
            <w:r>
              <w:rPr>
                <w:rFonts w:ascii="Arial" w:hAnsi="Arial"/>
                <w:sz w:val="16"/>
                <w:szCs w:val="16"/>
              </w:rPr>
              <w:t xml:space="preserve"> </w:t>
            </w:r>
            <w:r>
              <w:rPr>
                <w:rFonts w:ascii="Arial" w:hAnsi="Arial" w:hint="eastAsia"/>
                <w:sz w:val="16"/>
                <w:szCs w:val="16"/>
              </w:rPr>
              <w:t>текущим</w:t>
            </w:r>
            <w:r>
              <w:rPr>
                <w:rFonts w:ascii="Arial" w:hAnsi="Arial"/>
                <w:sz w:val="16"/>
                <w:szCs w:val="16"/>
              </w:rPr>
              <w:t xml:space="preserve"> </w:t>
            </w:r>
            <w:r>
              <w:rPr>
                <w:rFonts w:ascii="Arial" w:hAnsi="Arial" w:hint="eastAsia"/>
                <w:sz w:val="16"/>
                <w:szCs w:val="16"/>
              </w:rPr>
              <w:t>затратам</w:t>
            </w:r>
            <w:r>
              <w:rPr>
                <w:rFonts w:ascii="Arial" w:hAnsi="Arial"/>
                <w:sz w:val="16"/>
                <w:szCs w:val="16"/>
              </w:rPr>
              <w:t xml:space="preserve"> (140</w:t>
            </w:r>
            <w:r>
              <w:rPr>
                <w:rFonts w:ascii="Arial" w:hAnsi="Arial" w:hint="eastAsia"/>
                <w:sz w:val="16"/>
                <w:szCs w:val="16"/>
              </w:rPr>
              <w:t>Ф</w:t>
            </w:r>
            <w:r>
              <w:rPr>
                <w:rFonts w:ascii="Arial" w:hAnsi="Arial"/>
                <w:sz w:val="16"/>
                <w:szCs w:val="16"/>
              </w:rPr>
              <w:t>2)/(020+030+040)</w:t>
            </w:r>
            <w:r>
              <w:rPr>
                <w:rFonts w:ascii="Arial" w:hAnsi="Arial" w:hint="eastAsia"/>
                <w:sz w:val="16"/>
                <w:szCs w:val="16"/>
              </w:rPr>
              <w:t>Ф</w:t>
            </w:r>
            <w:r>
              <w:rPr>
                <w:rFonts w:ascii="Arial" w:hAnsi="Arial"/>
                <w:sz w:val="16"/>
                <w:szCs w:val="16"/>
              </w:rPr>
              <w:t>2</w:t>
            </w:r>
          </w:p>
        </w:tc>
        <w:tc>
          <w:tcPr>
            <w:tcW w:w="1214" w:type="dxa"/>
          </w:tcPr>
          <w:p w:rsidR="000617D9" w:rsidRDefault="000617D9">
            <w:pPr>
              <w:rPr>
                <w:rFonts w:ascii="Arial" w:hAnsi="Arial"/>
              </w:rPr>
            </w:pPr>
            <w:r>
              <w:rPr>
                <w:rFonts w:ascii="Arial" w:hAnsi="Arial" w:hint="eastAsia"/>
              </w:rPr>
              <w:t>ниже</w:t>
            </w:r>
            <w:r>
              <w:rPr>
                <w:rFonts w:ascii="Arial" w:hAnsi="Arial"/>
              </w:rPr>
              <w:t xml:space="preserve"> 0,15</w:t>
            </w:r>
          </w:p>
        </w:tc>
        <w:tc>
          <w:tcPr>
            <w:tcW w:w="1403" w:type="dxa"/>
          </w:tcPr>
          <w:p w:rsidR="000617D9" w:rsidRDefault="000617D9">
            <w:pPr>
              <w:rPr>
                <w:rFonts w:ascii="Arial" w:hAnsi="Arial"/>
              </w:rPr>
            </w:pPr>
            <w:r>
              <w:rPr>
                <w:rFonts w:ascii="Arial" w:hAnsi="Arial"/>
              </w:rPr>
              <w:t>0,15-0,3</w:t>
            </w:r>
          </w:p>
        </w:tc>
        <w:tc>
          <w:tcPr>
            <w:tcW w:w="964" w:type="dxa"/>
            <w:gridSpan w:val="2"/>
          </w:tcPr>
          <w:p w:rsidR="000617D9" w:rsidRDefault="000617D9">
            <w:pPr>
              <w:rPr>
                <w:rFonts w:ascii="Arial" w:hAnsi="Arial"/>
              </w:rPr>
            </w:pPr>
            <w:r>
              <w:rPr>
                <w:rFonts w:ascii="Arial" w:hAnsi="Arial"/>
              </w:rPr>
              <w:t>0,3-0,4</w:t>
            </w:r>
          </w:p>
        </w:tc>
        <w:tc>
          <w:tcPr>
            <w:tcW w:w="928" w:type="dxa"/>
          </w:tcPr>
          <w:p w:rsidR="000617D9" w:rsidRDefault="000617D9">
            <w:pPr>
              <w:rPr>
                <w:rFonts w:ascii="Arial" w:hAnsi="Arial"/>
              </w:rPr>
            </w:pPr>
            <w:r>
              <w:rPr>
                <w:rFonts w:ascii="Arial" w:hAnsi="Arial" w:hint="eastAsia"/>
              </w:rPr>
              <w:t>выше</w:t>
            </w:r>
            <w:r>
              <w:rPr>
                <w:rFonts w:ascii="Arial" w:hAnsi="Arial"/>
              </w:rPr>
              <w:t xml:space="preserve"> 0,4</w:t>
            </w:r>
          </w:p>
        </w:tc>
        <w:tc>
          <w:tcPr>
            <w:tcW w:w="928" w:type="dxa"/>
            <w:vAlign w:val="center"/>
          </w:tcPr>
          <w:p w:rsidR="000617D9" w:rsidRDefault="000617D9">
            <w:pPr>
              <w:jc w:val="center"/>
              <w:rPr>
                <w:rFonts w:ascii="Arial" w:hAnsi="Arial"/>
                <w:szCs w:val="32"/>
              </w:rPr>
            </w:pPr>
            <w:r>
              <w:rPr>
                <w:rFonts w:ascii="Arial" w:hAnsi="Arial"/>
                <w:szCs w:val="32"/>
              </w:rPr>
              <w:t>0,06</w:t>
            </w:r>
          </w:p>
        </w:tc>
        <w:tc>
          <w:tcPr>
            <w:tcW w:w="644" w:type="dxa"/>
            <w:gridSpan w:val="2"/>
            <w:vAlign w:val="center"/>
          </w:tcPr>
          <w:p w:rsidR="000617D9" w:rsidRDefault="000617D9">
            <w:pPr>
              <w:jc w:val="center"/>
              <w:rPr>
                <w:rFonts w:ascii="Arial" w:hAnsi="Arial"/>
                <w:szCs w:val="32"/>
              </w:rPr>
            </w:pPr>
            <w:r>
              <w:rPr>
                <w:rFonts w:ascii="Arial" w:hAnsi="Arial"/>
                <w:szCs w:val="32"/>
              </w:rPr>
              <w:t>0,06</w:t>
            </w:r>
          </w:p>
        </w:tc>
        <w:tc>
          <w:tcPr>
            <w:tcW w:w="761" w:type="dxa"/>
            <w:vAlign w:val="center"/>
          </w:tcPr>
          <w:p w:rsidR="000617D9" w:rsidRDefault="000617D9">
            <w:pPr>
              <w:jc w:val="center"/>
              <w:rPr>
                <w:rFonts w:ascii="Arial" w:hAnsi="Arial"/>
                <w:szCs w:val="32"/>
              </w:rPr>
            </w:pPr>
            <w:r>
              <w:rPr>
                <w:rFonts w:ascii="Arial" w:hAnsi="Arial"/>
                <w:szCs w:val="32"/>
              </w:rPr>
              <w:t>0,07</w:t>
            </w:r>
          </w:p>
        </w:tc>
        <w:tc>
          <w:tcPr>
            <w:tcW w:w="567"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0</w:t>
            </w:r>
          </w:p>
        </w:tc>
        <w:tc>
          <w:tcPr>
            <w:tcW w:w="567" w:type="dxa"/>
            <w:gridSpan w:val="2"/>
            <w:vAlign w:val="center"/>
          </w:tcPr>
          <w:p w:rsidR="000617D9" w:rsidRDefault="000617D9">
            <w:pPr>
              <w:jc w:val="center"/>
              <w:rPr>
                <w:rFonts w:ascii="Arial" w:hAnsi="Arial"/>
              </w:rPr>
            </w:pPr>
            <w:r>
              <w:rPr>
                <w:rFonts w:ascii="Arial" w:hAnsi="Arial"/>
              </w:rPr>
              <w:t>0</w:t>
            </w:r>
          </w:p>
        </w:tc>
        <w:tc>
          <w:tcPr>
            <w:tcW w:w="567" w:type="dxa"/>
          </w:tcPr>
          <w:p w:rsidR="000617D9" w:rsidRDefault="000617D9">
            <w:pPr>
              <w:jc w:val="center"/>
              <w:rPr>
                <w:rFonts w:ascii="Arial" w:hAnsi="Arial"/>
                <w:sz w:val="36"/>
                <w:szCs w:val="36"/>
              </w:rPr>
            </w:pPr>
            <w:r>
              <w:rPr>
                <w:rFonts w:ascii="Arial" w:hAnsi="Arial"/>
                <w:sz w:val="36"/>
                <w:szCs w:val="36"/>
              </w:rPr>
              <w:t>-</w:t>
            </w:r>
          </w:p>
        </w:tc>
        <w:tc>
          <w:tcPr>
            <w:tcW w:w="708" w:type="dxa"/>
          </w:tcPr>
          <w:p w:rsidR="000617D9" w:rsidRDefault="000617D9">
            <w:pPr>
              <w:jc w:val="center"/>
              <w:rPr>
                <w:rFonts w:ascii="Arial" w:hAnsi="Arial"/>
                <w:sz w:val="36"/>
                <w:szCs w:val="36"/>
              </w:rPr>
            </w:pPr>
            <w:r>
              <w:rPr>
                <w:rFonts w:ascii="Arial" w:hAnsi="Arial"/>
                <w:sz w:val="36"/>
                <w:szCs w:val="36"/>
              </w:rPr>
              <w:t>+</w:t>
            </w:r>
          </w:p>
        </w:tc>
      </w:tr>
    </w:tbl>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834733">
      <w:pPr>
        <w:pStyle w:val="6"/>
      </w:pPr>
      <w:r>
        <w:t>Приложение Е</w:t>
      </w:r>
    </w:p>
    <w:p w:rsidR="000617D9" w:rsidRDefault="000617D9">
      <w:pPr>
        <w:spacing w:line="360" w:lineRule="auto"/>
        <w:jc w:val="both"/>
        <w:rPr>
          <w:sz w:val="24"/>
        </w:rPr>
      </w:pPr>
    </w:p>
    <w:tbl>
      <w:tblPr>
        <w:tblW w:w="1559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694"/>
        <w:gridCol w:w="2693"/>
        <w:gridCol w:w="992"/>
        <w:gridCol w:w="992"/>
        <w:gridCol w:w="993"/>
        <w:gridCol w:w="283"/>
        <w:gridCol w:w="992"/>
        <w:gridCol w:w="851"/>
        <w:gridCol w:w="709"/>
        <w:gridCol w:w="425"/>
        <w:gridCol w:w="283"/>
        <w:gridCol w:w="567"/>
        <w:gridCol w:w="670"/>
        <w:gridCol w:w="567"/>
        <w:gridCol w:w="283"/>
        <w:gridCol w:w="607"/>
        <w:gridCol w:w="973"/>
        <w:gridCol w:w="19"/>
      </w:tblGrid>
      <w:tr w:rsidR="000617D9">
        <w:trPr>
          <w:gridAfter w:val="16"/>
          <w:wAfter w:w="10206" w:type="dxa"/>
          <w:cantSplit/>
          <w:trHeight w:val="300"/>
        </w:trPr>
        <w:tc>
          <w:tcPr>
            <w:tcW w:w="5387" w:type="dxa"/>
            <w:gridSpan w:val="2"/>
            <w:vAlign w:val="bottom"/>
          </w:tcPr>
          <w:p w:rsidR="000617D9" w:rsidRDefault="000617D9">
            <w:pPr>
              <w:rPr>
                <w:rFonts w:ascii="Arial" w:hAnsi="Arial"/>
                <w:sz w:val="22"/>
                <w:szCs w:val="22"/>
              </w:rPr>
            </w:pPr>
            <w:r>
              <w:rPr>
                <w:rFonts w:ascii="Arial" w:hAnsi="Arial" w:hint="eastAsia"/>
                <w:sz w:val="22"/>
                <w:szCs w:val="22"/>
              </w:rPr>
              <w:t>Сводные</w:t>
            </w:r>
            <w:r>
              <w:rPr>
                <w:rFonts w:ascii="Arial" w:hAnsi="Arial"/>
                <w:sz w:val="22"/>
                <w:szCs w:val="22"/>
              </w:rPr>
              <w:t xml:space="preserve"> </w:t>
            </w:r>
            <w:r>
              <w:rPr>
                <w:rFonts w:ascii="Arial" w:hAnsi="Arial" w:hint="eastAsia"/>
                <w:sz w:val="22"/>
                <w:szCs w:val="22"/>
              </w:rPr>
              <w:t>показатели</w:t>
            </w:r>
            <w:r>
              <w:rPr>
                <w:rFonts w:ascii="Arial" w:hAnsi="Arial"/>
                <w:sz w:val="22"/>
                <w:szCs w:val="22"/>
              </w:rPr>
              <w:t xml:space="preserve"> </w:t>
            </w:r>
            <w:r>
              <w:rPr>
                <w:rFonts w:ascii="Arial" w:hAnsi="Arial" w:hint="eastAsia"/>
                <w:sz w:val="22"/>
                <w:szCs w:val="22"/>
              </w:rPr>
              <w:t>финансового</w:t>
            </w:r>
            <w:r>
              <w:rPr>
                <w:rFonts w:ascii="Arial" w:hAnsi="Arial"/>
                <w:sz w:val="22"/>
                <w:szCs w:val="22"/>
              </w:rPr>
              <w:t xml:space="preserve"> </w:t>
            </w:r>
            <w:r>
              <w:rPr>
                <w:rFonts w:ascii="Arial" w:hAnsi="Arial" w:hint="eastAsia"/>
                <w:sz w:val="22"/>
                <w:szCs w:val="22"/>
              </w:rPr>
              <w:t>состояни</w:t>
            </w:r>
            <w:r>
              <w:rPr>
                <w:rFonts w:ascii="Arial" w:hAnsi="Arial"/>
                <w:sz w:val="22"/>
                <w:szCs w:val="22"/>
              </w:rPr>
              <w:t>я</w:t>
            </w:r>
          </w:p>
        </w:tc>
      </w:tr>
      <w:tr w:rsidR="000617D9">
        <w:trPr>
          <w:gridAfter w:val="3"/>
          <w:wAfter w:w="1599" w:type="dxa"/>
          <w:cantSplit/>
          <w:trHeight w:val="255"/>
        </w:trPr>
        <w:tc>
          <w:tcPr>
            <w:tcW w:w="2694" w:type="dxa"/>
          </w:tcPr>
          <w:p w:rsidR="000617D9" w:rsidRDefault="000617D9">
            <w:pPr>
              <w:rPr>
                <w:rFonts w:ascii="Arial" w:hAnsi="Arial"/>
              </w:rPr>
            </w:pPr>
            <w:r>
              <w:rPr>
                <w:rFonts w:ascii="Arial" w:hAnsi="Arial" w:hint="eastAsia"/>
              </w:rPr>
              <w:t> </w:t>
            </w:r>
          </w:p>
        </w:tc>
        <w:tc>
          <w:tcPr>
            <w:tcW w:w="2693" w:type="dxa"/>
          </w:tcPr>
          <w:p w:rsidR="000617D9" w:rsidRDefault="000617D9">
            <w:pPr>
              <w:rPr>
                <w:rFonts w:ascii="Arial" w:hAnsi="Arial"/>
              </w:rPr>
            </w:pPr>
          </w:p>
        </w:tc>
        <w:tc>
          <w:tcPr>
            <w:tcW w:w="8607" w:type="dxa"/>
            <w:gridSpan w:val="13"/>
          </w:tcPr>
          <w:p w:rsidR="000617D9" w:rsidRDefault="000617D9">
            <w:pPr>
              <w:jc w:val="center"/>
              <w:rPr>
                <w:rFonts w:ascii="Arial" w:hAnsi="Arial"/>
              </w:rPr>
            </w:pPr>
            <w:r>
              <w:rPr>
                <w:rFonts w:ascii="Arial" w:hAnsi="Arial" w:hint="eastAsia"/>
              </w:rPr>
              <w:t>Состояние</w:t>
            </w:r>
            <w:r>
              <w:rPr>
                <w:rFonts w:ascii="Arial" w:hAnsi="Arial"/>
              </w:rPr>
              <w:t xml:space="preserve"> </w:t>
            </w:r>
            <w:r>
              <w:rPr>
                <w:rFonts w:ascii="Arial" w:hAnsi="Arial" w:hint="eastAsia"/>
              </w:rPr>
              <w:t>предприятия</w:t>
            </w:r>
          </w:p>
        </w:tc>
      </w:tr>
      <w:tr w:rsidR="000617D9">
        <w:trPr>
          <w:gridAfter w:val="3"/>
          <w:wAfter w:w="1599" w:type="dxa"/>
          <w:trHeight w:val="300"/>
        </w:trPr>
        <w:tc>
          <w:tcPr>
            <w:tcW w:w="2694" w:type="dxa"/>
          </w:tcPr>
          <w:p w:rsidR="000617D9" w:rsidRDefault="000617D9">
            <w:pPr>
              <w:rPr>
                <w:rFonts w:ascii="Arial" w:hAnsi="Arial"/>
              </w:rPr>
            </w:pPr>
            <w:r>
              <w:rPr>
                <w:rFonts w:ascii="Arial" w:hAnsi="Arial" w:hint="eastAsia"/>
              </w:rPr>
              <w:t>Усл</w:t>
            </w:r>
            <w:r>
              <w:rPr>
                <w:rFonts w:ascii="Arial" w:hAnsi="Arial"/>
              </w:rPr>
              <w:t>.</w:t>
            </w:r>
            <w:r>
              <w:rPr>
                <w:rFonts w:ascii="Arial" w:hAnsi="Arial" w:hint="eastAsia"/>
              </w:rPr>
              <w:t>об</w:t>
            </w:r>
            <w:r>
              <w:rPr>
                <w:rFonts w:ascii="Arial" w:hAnsi="Arial"/>
              </w:rPr>
              <w:t xml:space="preserve"> </w:t>
            </w:r>
          </w:p>
        </w:tc>
        <w:tc>
          <w:tcPr>
            <w:tcW w:w="2693" w:type="dxa"/>
          </w:tcPr>
          <w:p w:rsidR="000617D9" w:rsidRDefault="000617D9">
            <w:pPr>
              <w:rPr>
                <w:rFonts w:ascii="Arial" w:hAnsi="Arial"/>
              </w:rPr>
            </w:pPr>
            <w:r>
              <w:rPr>
                <w:rFonts w:ascii="Arial" w:hAnsi="Arial" w:hint="eastAsia"/>
              </w:rPr>
              <w:t>показатель</w:t>
            </w:r>
          </w:p>
        </w:tc>
        <w:tc>
          <w:tcPr>
            <w:tcW w:w="3260" w:type="dxa"/>
            <w:gridSpan w:val="4"/>
          </w:tcPr>
          <w:p w:rsidR="000617D9" w:rsidRDefault="00E77594">
            <w:pPr>
              <w:jc w:val="center"/>
              <w:rPr>
                <w:rFonts w:ascii="Arial" w:hAnsi="Arial"/>
              </w:rPr>
            </w:pPr>
            <w:r>
              <w:rPr>
                <w:rFonts w:ascii="Arial" w:hAnsi="Arial"/>
              </w:rPr>
              <w:t>200</w:t>
            </w:r>
            <w:r w:rsidR="000617D9">
              <w:rPr>
                <w:rFonts w:ascii="Arial" w:hAnsi="Arial"/>
              </w:rPr>
              <w:t xml:space="preserve">8 </w:t>
            </w:r>
            <w:r w:rsidR="000617D9">
              <w:rPr>
                <w:rFonts w:ascii="Arial" w:hAnsi="Arial" w:hint="eastAsia"/>
              </w:rPr>
              <w:t>г</w:t>
            </w:r>
            <w:r w:rsidR="000617D9">
              <w:rPr>
                <w:rFonts w:ascii="Arial" w:hAnsi="Arial"/>
              </w:rPr>
              <w:t>.</w:t>
            </w:r>
          </w:p>
        </w:tc>
        <w:tc>
          <w:tcPr>
            <w:tcW w:w="2977" w:type="dxa"/>
            <w:gridSpan w:val="4"/>
          </w:tcPr>
          <w:p w:rsidR="000617D9" w:rsidRDefault="00E77594">
            <w:pPr>
              <w:jc w:val="center"/>
              <w:rPr>
                <w:rFonts w:ascii="Arial" w:hAnsi="Arial"/>
              </w:rPr>
            </w:pPr>
            <w:r>
              <w:rPr>
                <w:rFonts w:ascii="Arial" w:hAnsi="Arial"/>
              </w:rPr>
              <w:t>200</w:t>
            </w:r>
            <w:r w:rsidR="000617D9">
              <w:rPr>
                <w:rFonts w:ascii="Arial" w:hAnsi="Arial"/>
              </w:rPr>
              <w:t xml:space="preserve">9 </w:t>
            </w:r>
            <w:r w:rsidR="000617D9">
              <w:rPr>
                <w:rFonts w:ascii="Arial" w:hAnsi="Arial" w:hint="eastAsia"/>
              </w:rPr>
              <w:t>г</w:t>
            </w:r>
            <w:r w:rsidR="000617D9">
              <w:rPr>
                <w:rFonts w:ascii="Arial" w:hAnsi="Arial"/>
              </w:rPr>
              <w:t>.</w:t>
            </w:r>
          </w:p>
        </w:tc>
        <w:tc>
          <w:tcPr>
            <w:tcW w:w="2370" w:type="dxa"/>
            <w:gridSpan w:val="5"/>
            <w:noWrap/>
          </w:tcPr>
          <w:p w:rsidR="000617D9" w:rsidRDefault="00E77594">
            <w:pPr>
              <w:jc w:val="center"/>
              <w:rPr>
                <w:rFonts w:ascii="Arial" w:hAnsi="Arial"/>
              </w:rPr>
            </w:pPr>
            <w:r>
              <w:rPr>
                <w:rFonts w:ascii="Arial" w:hAnsi="Arial"/>
              </w:rPr>
              <w:t>201</w:t>
            </w:r>
            <w:r w:rsidR="000617D9">
              <w:rPr>
                <w:rFonts w:ascii="Arial" w:hAnsi="Arial"/>
              </w:rPr>
              <w:t>0 г.</w:t>
            </w:r>
            <w:r w:rsidR="000617D9">
              <w:rPr>
                <w:rFonts w:ascii="Arial" w:hAnsi="Arial" w:hint="eastAsia"/>
              </w:rPr>
              <w:t> </w:t>
            </w:r>
          </w:p>
        </w:tc>
      </w:tr>
      <w:tr w:rsidR="000617D9">
        <w:trPr>
          <w:gridAfter w:val="3"/>
          <w:wAfter w:w="1599" w:type="dxa"/>
          <w:trHeight w:val="255"/>
        </w:trPr>
        <w:tc>
          <w:tcPr>
            <w:tcW w:w="2694" w:type="dxa"/>
          </w:tcPr>
          <w:p w:rsidR="000617D9" w:rsidRDefault="000617D9">
            <w:pPr>
              <w:rPr>
                <w:rFonts w:ascii="Arial" w:hAnsi="Arial"/>
              </w:rPr>
            </w:pPr>
            <w:r>
              <w:rPr>
                <w:rFonts w:ascii="Arial" w:hAnsi="Arial" w:hint="eastAsia"/>
              </w:rPr>
              <w:t>К</w:t>
            </w:r>
            <w:r>
              <w:rPr>
                <w:rFonts w:ascii="Arial" w:hAnsi="Arial"/>
              </w:rPr>
              <w:t>1</w:t>
            </w:r>
          </w:p>
        </w:tc>
        <w:tc>
          <w:tcPr>
            <w:tcW w:w="2693" w:type="dxa"/>
          </w:tcPr>
          <w:p w:rsidR="000617D9" w:rsidRDefault="000617D9">
            <w:pPr>
              <w:rPr>
                <w:rFonts w:ascii="Arial" w:hAnsi="Arial"/>
              </w:rPr>
            </w:pPr>
            <w:r>
              <w:rPr>
                <w:rFonts w:ascii="Arial" w:hAnsi="Arial" w:hint="eastAsia"/>
              </w:rPr>
              <w:t>Финансовой</w:t>
            </w:r>
            <w:r>
              <w:rPr>
                <w:rFonts w:ascii="Arial" w:hAnsi="Arial"/>
              </w:rPr>
              <w:t xml:space="preserve"> </w:t>
            </w:r>
            <w:r>
              <w:rPr>
                <w:rFonts w:ascii="Arial" w:hAnsi="Arial" w:hint="eastAsia"/>
              </w:rPr>
              <w:t>устойчивости</w:t>
            </w:r>
          </w:p>
        </w:tc>
        <w:tc>
          <w:tcPr>
            <w:tcW w:w="3260" w:type="dxa"/>
            <w:gridSpan w:val="4"/>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c>
          <w:tcPr>
            <w:tcW w:w="2977" w:type="dxa"/>
            <w:gridSpan w:val="4"/>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c>
          <w:tcPr>
            <w:tcW w:w="2370" w:type="dxa"/>
            <w:gridSpan w:val="5"/>
          </w:tcPr>
          <w:p w:rsidR="000617D9" w:rsidRDefault="000617D9">
            <w:pPr>
              <w:rPr>
                <w:rFonts w:ascii="Arial" w:hAnsi="Arial"/>
              </w:rPr>
            </w:pPr>
            <w:r>
              <w:rPr>
                <w:rFonts w:ascii="Arial" w:hAnsi="Arial" w:hint="eastAsia"/>
              </w:rPr>
              <w:t>кризисное</w:t>
            </w:r>
          </w:p>
        </w:tc>
      </w:tr>
      <w:tr w:rsidR="000617D9">
        <w:trPr>
          <w:gridAfter w:val="3"/>
          <w:wAfter w:w="1599" w:type="dxa"/>
          <w:trHeight w:val="255"/>
        </w:trPr>
        <w:tc>
          <w:tcPr>
            <w:tcW w:w="2694" w:type="dxa"/>
          </w:tcPr>
          <w:p w:rsidR="000617D9" w:rsidRDefault="000617D9">
            <w:pPr>
              <w:rPr>
                <w:rFonts w:ascii="Arial" w:hAnsi="Arial"/>
              </w:rPr>
            </w:pPr>
            <w:r>
              <w:rPr>
                <w:rFonts w:ascii="Arial" w:hAnsi="Arial" w:hint="eastAsia"/>
              </w:rPr>
              <w:t>К</w:t>
            </w:r>
            <w:r>
              <w:rPr>
                <w:rFonts w:ascii="Arial" w:hAnsi="Arial"/>
              </w:rPr>
              <w:t>2</w:t>
            </w:r>
          </w:p>
        </w:tc>
        <w:tc>
          <w:tcPr>
            <w:tcW w:w="2693" w:type="dxa"/>
          </w:tcPr>
          <w:p w:rsidR="000617D9" w:rsidRDefault="000617D9">
            <w:pPr>
              <w:rPr>
                <w:rFonts w:ascii="Arial" w:hAnsi="Arial"/>
              </w:rPr>
            </w:pPr>
            <w:r>
              <w:rPr>
                <w:rFonts w:ascii="Arial" w:hAnsi="Arial" w:hint="eastAsia"/>
              </w:rPr>
              <w:t>Платежеспособности</w:t>
            </w:r>
          </w:p>
        </w:tc>
        <w:tc>
          <w:tcPr>
            <w:tcW w:w="3260" w:type="dxa"/>
            <w:gridSpan w:val="4"/>
          </w:tcPr>
          <w:p w:rsidR="000617D9" w:rsidRDefault="000617D9">
            <w:pPr>
              <w:rPr>
                <w:rFonts w:ascii="Arial" w:hAnsi="Arial"/>
              </w:rPr>
            </w:pPr>
            <w:r>
              <w:rPr>
                <w:rFonts w:ascii="Arial" w:hAnsi="Arial" w:hint="eastAsia"/>
              </w:rPr>
              <w:t>неустойчивое</w:t>
            </w:r>
          </w:p>
        </w:tc>
        <w:tc>
          <w:tcPr>
            <w:tcW w:w="2977" w:type="dxa"/>
            <w:gridSpan w:val="4"/>
          </w:tcPr>
          <w:p w:rsidR="000617D9" w:rsidRDefault="000617D9">
            <w:pPr>
              <w:rPr>
                <w:rFonts w:ascii="Arial" w:hAnsi="Arial"/>
              </w:rPr>
            </w:pPr>
            <w:r>
              <w:rPr>
                <w:rFonts w:ascii="Arial" w:hAnsi="Arial" w:hint="eastAsia"/>
              </w:rPr>
              <w:t>неустойчивое</w:t>
            </w:r>
          </w:p>
        </w:tc>
        <w:tc>
          <w:tcPr>
            <w:tcW w:w="2370" w:type="dxa"/>
            <w:gridSpan w:val="5"/>
          </w:tcPr>
          <w:p w:rsidR="000617D9" w:rsidRDefault="000617D9">
            <w:pPr>
              <w:rPr>
                <w:rFonts w:ascii="Arial" w:hAnsi="Arial"/>
              </w:rPr>
            </w:pPr>
            <w:r>
              <w:rPr>
                <w:rFonts w:ascii="Arial" w:hAnsi="Arial" w:hint="eastAsia"/>
              </w:rPr>
              <w:t>кризисное</w:t>
            </w:r>
          </w:p>
        </w:tc>
      </w:tr>
      <w:tr w:rsidR="000617D9">
        <w:trPr>
          <w:gridAfter w:val="3"/>
          <w:wAfter w:w="1599" w:type="dxa"/>
          <w:trHeight w:val="255"/>
        </w:trPr>
        <w:tc>
          <w:tcPr>
            <w:tcW w:w="2694" w:type="dxa"/>
          </w:tcPr>
          <w:p w:rsidR="000617D9" w:rsidRDefault="000617D9">
            <w:pPr>
              <w:rPr>
                <w:rFonts w:ascii="Arial" w:hAnsi="Arial"/>
              </w:rPr>
            </w:pPr>
            <w:r>
              <w:rPr>
                <w:rFonts w:ascii="Arial" w:hAnsi="Arial" w:hint="eastAsia"/>
              </w:rPr>
              <w:t>К</w:t>
            </w:r>
            <w:r>
              <w:rPr>
                <w:rFonts w:ascii="Arial" w:hAnsi="Arial"/>
              </w:rPr>
              <w:t>3</w:t>
            </w:r>
          </w:p>
        </w:tc>
        <w:tc>
          <w:tcPr>
            <w:tcW w:w="2693" w:type="dxa"/>
          </w:tcPr>
          <w:p w:rsidR="000617D9" w:rsidRDefault="000617D9">
            <w:pPr>
              <w:rPr>
                <w:rFonts w:ascii="Arial" w:hAnsi="Arial"/>
              </w:rPr>
            </w:pPr>
            <w:r>
              <w:rPr>
                <w:rFonts w:ascii="Arial" w:hAnsi="Arial" w:hint="eastAsia"/>
              </w:rPr>
              <w:t>Деловой</w:t>
            </w:r>
            <w:r>
              <w:rPr>
                <w:rFonts w:ascii="Arial" w:hAnsi="Arial"/>
              </w:rPr>
              <w:t xml:space="preserve"> </w:t>
            </w:r>
            <w:r>
              <w:rPr>
                <w:rFonts w:ascii="Arial" w:hAnsi="Arial" w:hint="eastAsia"/>
              </w:rPr>
              <w:t>активности</w:t>
            </w:r>
          </w:p>
        </w:tc>
        <w:tc>
          <w:tcPr>
            <w:tcW w:w="3260" w:type="dxa"/>
            <w:gridSpan w:val="4"/>
          </w:tcPr>
          <w:p w:rsidR="000617D9" w:rsidRDefault="000617D9">
            <w:pPr>
              <w:rPr>
                <w:rFonts w:ascii="Arial" w:hAnsi="Arial"/>
              </w:rPr>
            </w:pPr>
            <w:r>
              <w:rPr>
                <w:rFonts w:ascii="Arial" w:hAnsi="Arial" w:hint="eastAsia"/>
              </w:rPr>
              <w:t>неустойчивое</w:t>
            </w:r>
          </w:p>
        </w:tc>
        <w:tc>
          <w:tcPr>
            <w:tcW w:w="2977" w:type="dxa"/>
            <w:gridSpan w:val="4"/>
          </w:tcPr>
          <w:p w:rsidR="000617D9" w:rsidRDefault="000617D9">
            <w:pPr>
              <w:rPr>
                <w:rFonts w:ascii="Arial" w:hAnsi="Arial"/>
              </w:rPr>
            </w:pPr>
            <w:r>
              <w:rPr>
                <w:rFonts w:ascii="Arial" w:hAnsi="Arial" w:hint="eastAsia"/>
              </w:rPr>
              <w:t>относительно</w:t>
            </w:r>
            <w:r>
              <w:rPr>
                <w:rFonts w:ascii="Arial" w:hAnsi="Arial"/>
              </w:rPr>
              <w:t xml:space="preserve"> </w:t>
            </w:r>
            <w:r>
              <w:rPr>
                <w:rFonts w:ascii="Arial" w:hAnsi="Arial" w:hint="eastAsia"/>
              </w:rPr>
              <w:t>устойчивое</w:t>
            </w:r>
          </w:p>
        </w:tc>
        <w:tc>
          <w:tcPr>
            <w:tcW w:w="2370" w:type="dxa"/>
            <w:gridSpan w:val="5"/>
          </w:tcPr>
          <w:p w:rsidR="000617D9" w:rsidRDefault="000617D9">
            <w:pPr>
              <w:rPr>
                <w:rFonts w:ascii="Arial" w:hAnsi="Arial"/>
              </w:rPr>
            </w:pPr>
            <w:r>
              <w:rPr>
                <w:rFonts w:ascii="Arial" w:hAnsi="Arial" w:hint="eastAsia"/>
              </w:rPr>
              <w:t>кризисное</w:t>
            </w:r>
          </w:p>
        </w:tc>
      </w:tr>
      <w:tr w:rsidR="000617D9">
        <w:trPr>
          <w:gridAfter w:val="3"/>
          <w:wAfter w:w="1599" w:type="dxa"/>
          <w:trHeight w:val="255"/>
        </w:trPr>
        <w:tc>
          <w:tcPr>
            <w:tcW w:w="2694" w:type="dxa"/>
          </w:tcPr>
          <w:p w:rsidR="000617D9" w:rsidRDefault="000617D9">
            <w:pPr>
              <w:rPr>
                <w:rFonts w:ascii="Arial" w:hAnsi="Arial"/>
              </w:rPr>
            </w:pPr>
            <w:r>
              <w:rPr>
                <w:rFonts w:ascii="Arial" w:hAnsi="Arial" w:hint="eastAsia"/>
              </w:rPr>
              <w:t>К</w:t>
            </w:r>
            <w:r>
              <w:rPr>
                <w:rFonts w:ascii="Arial" w:hAnsi="Arial"/>
              </w:rPr>
              <w:t>4</w:t>
            </w:r>
          </w:p>
        </w:tc>
        <w:tc>
          <w:tcPr>
            <w:tcW w:w="2693" w:type="dxa"/>
          </w:tcPr>
          <w:p w:rsidR="000617D9" w:rsidRDefault="000617D9">
            <w:pPr>
              <w:rPr>
                <w:rFonts w:ascii="Arial" w:hAnsi="Arial"/>
              </w:rPr>
            </w:pPr>
            <w:r>
              <w:rPr>
                <w:rFonts w:ascii="Arial" w:hAnsi="Arial" w:hint="eastAsia"/>
              </w:rPr>
              <w:t>Оценки</w:t>
            </w:r>
            <w:r>
              <w:rPr>
                <w:rFonts w:ascii="Arial" w:hAnsi="Arial"/>
              </w:rPr>
              <w:t xml:space="preserve"> </w:t>
            </w:r>
            <w:r>
              <w:rPr>
                <w:rFonts w:ascii="Arial" w:hAnsi="Arial" w:hint="eastAsia"/>
              </w:rPr>
              <w:t>структуры</w:t>
            </w:r>
            <w:r>
              <w:rPr>
                <w:rFonts w:ascii="Arial" w:hAnsi="Arial"/>
              </w:rPr>
              <w:t xml:space="preserve"> </w:t>
            </w:r>
            <w:r>
              <w:rPr>
                <w:rFonts w:ascii="Arial" w:hAnsi="Arial" w:hint="eastAsia"/>
              </w:rPr>
              <w:t>баланса</w:t>
            </w:r>
          </w:p>
        </w:tc>
        <w:tc>
          <w:tcPr>
            <w:tcW w:w="3260" w:type="dxa"/>
            <w:gridSpan w:val="4"/>
          </w:tcPr>
          <w:p w:rsidR="000617D9" w:rsidRDefault="000617D9">
            <w:pPr>
              <w:rPr>
                <w:rFonts w:ascii="Arial" w:hAnsi="Arial"/>
              </w:rPr>
            </w:pPr>
            <w:r>
              <w:rPr>
                <w:rFonts w:ascii="Arial" w:hAnsi="Arial" w:hint="eastAsia"/>
              </w:rPr>
              <w:t>неустойчивое</w:t>
            </w:r>
          </w:p>
        </w:tc>
        <w:tc>
          <w:tcPr>
            <w:tcW w:w="2977" w:type="dxa"/>
            <w:gridSpan w:val="4"/>
          </w:tcPr>
          <w:p w:rsidR="000617D9" w:rsidRDefault="000617D9">
            <w:pPr>
              <w:rPr>
                <w:rFonts w:ascii="Arial" w:hAnsi="Arial"/>
              </w:rPr>
            </w:pPr>
            <w:r>
              <w:rPr>
                <w:rFonts w:ascii="Arial" w:hAnsi="Arial" w:hint="eastAsia"/>
              </w:rPr>
              <w:t>неустойчивое</w:t>
            </w:r>
          </w:p>
        </w:tc>
        <w:tc>
          <w:tcPr>
            <w:tcW w:w="2370" w:type="dxa"/>
            <w:gridSpan w:val="5"/>
          </w:tcPr>
          <w:p w:rsidR="000617D9" w:rsidRDefault="000617D9">
            <w:pPr>
              <w:rPr>
                <w:rFonts w:ascii="Arial" w:hAnsi="Arial"/>
              </w:rPr>
            </w:pPr>
            <w:r>
              <w:rPr>
                <w:rFonts w:ascii="Arial" w:hAnsi="Arial" w:hint="eastAsia"/>
              </w:rPr>
              <w:t>кризисное</w:t>
            </w:r>
          </w:p>
        </w:tc>
      </w:tr>
      <w:tr w:rsidR="000617D9">
        <w:trPr>
          <w:gridAfter w:val="3"/>
          <w:wAfter w:w="1599" w:type="dxa"/>
          <w:trHeight w:val="255"/>
        </w:trPr>
        <w:tc>
          <w:tcPr>
            <w:tcW w:w="2694" w:type="dxa"/>
          </w:tcPr>
          <w:p w:rsidR="000617D9" w:rsidRDefault="000617D9">
            <w:pPr>
              <w:rPr>
                <w:rFonts w:ascii="Arial" w:hAnsi="Arial"/>
              </w:rPr>
            </w:pPr>
            <w:r>
              <w:rPr>
                <w:rFonts w:ascii="Arial" w:hAnsi="Arial" w:hint="eastAsia"/>
              </w:rPr>
              <w:t>К</w:t>
            </w:r>
            <w:r>
              <w:rPr>
                <w:rFonts w:ascii="Arial" w:hAnsi="Arial"/>
              </w:rPr>
              <w:t>5</w:t>
            </w:r>
          </w:p>
        </w:tc>
        <w:tc>
          <w:tcPr>
            <w:tcW w:w="2693" w:type="dxa"/>
          </w:tcPr>
          <w:p w:rsidR="000617D9" w:rsidRDefault="000617D9">
            <w:pPr>
              <w:rPr>
                <w:rFonts w:ascii="Arial" w:hAnsi="Arial"/>
              </w:rPr>
            </w:pPr>
            <w:r>
              <w:rPr>
                <w:rFonts w:ascii="Arial" w:hAnsi="Arial" w:hint="eastAsia"/>
              </w:rPr>
              <w:t>Рентабельности</w:t>
            </w:r>
          </w:p>
        </w:tc>
        <w:tc>
          <w:tcPr>
            <w:tcW w:w="3260" w:type="dxa"/>
            <w:gridSpan w:val="4"/>
          </w:tcPr>
          <w:p w:rsidR="000617D9" w:rsidRDefault="000617D9">
            <w:pPr>
              <w:rPr>
                <w:rFonts w:ascii="Arial" w:hAnsi="Arial"/>
              </w:rPr>
            </w:pPr>
            <w:r>
              <w:rPr>
                <w:rFonts w:ascii="Arial" w:hAnsi="Arial" w:hint="eastAsia"/>
              </w:rPr>
              <w:t>кризисное</w:t>
            </w:r>
          </w:p>
        </w:tc>
        <w:tc>
          <w:tcPr>
            <w:tcW w:w="2977" w:type="dxa"/>
            <w:gridSpan w:val="4"/>
          </w:tcPr>
          <w:p w:rsidR="000617D9" w:rsidRDefault="000617D9">
            <w:pPr>
              <w:rPr>
                <w:rFonts w:ascii="Arial" w:hAnsi="Arial"/>
              </w:rPr>
            </w:pPr>
            <w:r>
              <w:rPr>
                <w:rFonts w:ascii="Arial" w:hAnsi="Arial" w:hint="eastAsia"/>
              </w:rPr>
              <w:t>кризисное</w:t>
            </w:r>
          </w:p>
        </w:tc>
        <w:tc>
          <w:tcPr>
            <w:tcW w:w="2370" w:type="dxa"/>
            <w:gridSpan w:val="5"/>
          </w:tcPr>
          <w:p w:rsidR="000617D9" w:rsidRDefault="000617D9">
            <w:pPr>
              <w:rPr>
                <w:rFonts w:ascii="Arial" w:hAnsi="Arial"/>
              </w:rPr>
            </w:pPr>
            <w:r>
              <w:rPr>
                <w:rFonts w:ascii="Arial" w:hAnsi="Arial" w:hint="eastAsia"/>
              </w:rPr>
              <w:t>кризисное</w:t>
            </w:r>
          </w:p>
        </w:tc>
      </w:tr>
      <w:tr w:rsidR="000617D9">
        <w:trPr>
          <w:gridAfter w:val="16"/>
          <w:wAfter w:w="10206" w:type="dxa"/>
          <w:cantSplit/>
          <w:trHeight w:val="300"/>
        </w:trPr>
        <w:tc>
          <w:tcPr>
            <w:tcW w:w="5387" w:type="dxa"/>
            <w:gridSpan w:val="2"/>
            <w:vAlign w:val="bottom"/>
          </w:tcPr>
          <w:p w:rsidR="000617D9" w:rsidRDefault="000617D9">
            <w:pPr>
              <w:rPr>
                <w:rFonts w:ascii="Arial" w:hAnsi="Arial"/>
                <w:sz w:val="22"/>
                <w:szCs w:val="22"/>
              </w:rPr>
            </w:pPr>
            <w:r>
              <w:rPr>
                <w:rFonts w:ascii="Arial" w:hAnsi="Arial" w:hint="eastAsia"/>
                <w:sz w:val="22"/>
                <w:szCs w:val="22"/>
              </w:rPr>
              <w:t>Расширенные</w:t>
            </w:r>
            <w:r>
              <w:rPr>
                <w:rFonts w:ascii="Arial" w:hAnsi="Arial"/>
                <w:sz w:val="22"/>
                <w:szCs w:val="22"/>
              </w:rPr>
              <w:t xml:space="preserve"> </w:t>
            </w:r>
            <w:r>
              <w:rPr>
                <w:rFonts w:ascii="Arial" w:hAnsi="Arial" w:hint="eastAsia"/>
                <w:sz w:val="22"/>
                <w:szCs w:val="22"/>
              </w:rPr>
              <w:t>показатели</w:t>
            </w:r>
            <w:r>
              <w:rPr>
                <w:rFonts w:ascii="Arial" w:hAnsi="Arial"/>
                <w:sz w:val="22"/>
                <w:szCs w:val="22"/>
              </w:rPr>
              <w:t xml:space="preserve"> </w:t>
            </w:r>
            <w:r>
              <w:rPr>
                <w:rFonts w:ascii="Arial" w:hAnsi="Arial" w:hint="eastAsia"/>
                <w:sz w:val="22"/>
                <w:szCs w:val="22"/>
              </w:rPr>
              <w:t>финансового</w:t>
            </w:r>
            <w:r>
              <w:rPr>
                <w:rFonts w:ascii="Arial" w:hAnsi="Arial"/>
                <w:sz w:val="22"/>
                <w:szCs w:val="22"/>
              </w:rPr>
              <w:t xml:space="preserve"> </w:t>
            </w:r>
            <w:r>
              <w:rPr>
                <w:rFonts w:ascii="Arial" w:hAnsi="Arial" w:hint="eastAsia"/>
                <w:sz w:val="22"/>
                <w:szCs w:val="22"/>
              </w:rPr>
              <w:t>состояния</w:t>
            </w:r>
          </w:p>
        </w:tc>
      </w:tr>
      <w:tr w:rsidR="000617D9">
        <w:trPr>
          <w:gridAfter w:val="4"/>
          <w:wAfter w:w="1882" w:type="dxa"/>
          <w:cantSplit/>
          <w:trHeight w:val="255"/>
        </w:trPr>
        <w:tc>
          <w:tcPr>
            <w:tcW w:w="2694" w:type="dxa"/>
            <w:vAlign w:val="bottom"/>
          </w:tcPr>
          <w:p w:rsidR="000617D9" w:rsidRDefault="000617D9">
            <w:pPr>
              <w:rPr>
                <w:rFonts w:ascii="Arial" w:hAnsi="Arial"/>
              </w:rPr>
            </w:pPr>
            <w:r>
              <w:rPr>
                <w:rFonts w:ascii="Arial" w:hAnsi="Arial" w:hint="eastAsia"/>
              </w:rPr>
              <w:t> </w:t>
            </w:r>
          </w:p>
        </w:tc>
        <w:tc>
          <w:tcPr>
            <w:tcW w:w="2693" w:type="dxa"/>
            <w:noWrap/>
            <w:vAlign w:val="bottom"/>
          </w:tcPr>
          <w:p w:rsidR="000617D9" w:rsidRDefault="000617D9">
            <w:pPr>
              <w:rPr>
                <w:rFonts w:ascii="Arial" w:hAnsi="Arial"/>
              </w:rPr>
            </w:pPr>
            <w:r>
              <w:rPr>
                <w:rFonts w:ascii="Arial" w:hAnsi="Arial" w:hint="eastAsia"/>
              </w:rPr>
              <w:t> </w:t>
            </w:r>
          </w:p>
        </w:tc>
        <w:tc>
          <w:tcPr>
            <w:tcW w:w="992" w:type="dxa"/>
            <w:noWrap/>
            <w:vAlign w:val="bottom"/>
          </w:tcPr>
          <w:p w:rsidR="000617D9" w:rsidRDefault="000617D9">
            <w:pPr>
              <w:jc w:val="center"/>
              <w:rPr>
                <w:rFonts w:ascii="Arial" w:hAnsi="Arial"/>
              </w:rPr>
            </w:pPr>
            <w:r>
              <w:rPr>
                <w:rFonts w:ascii="Arial" w:hAnsi="Arial"/>
              </w:rPr>
              <w:t>0</w:t>
            </w:r>
          </w:p>
        </w:tc>
        <w:tc>
          <w:tcPr>
            <w:tcW w:w="992" w:type="dxa"/>
            <w:noWrap/>
            <w:vAlign w:val="bottom"/>
          </w:tcPr>
          <w:p w:rsidR="000617D9" w:rsidRDefault="000617D9">
            <w:pPr>
              <w:jc w:val="center"/>
              <w:rPr>
                <w:rFonts w:ascii="Arial" w:hAnsi="Arial"/>
              </w:rPr>
            </w:pPr>
            <w:r>
              <w:rPr>
                <w:rFonts w:ascii="Arial" w:hAnsi="Arial"/>
              </w:rPr>
              <w:t>1</w:t>
            </w:r>
          </w:p>
        </w:tc>
        <w:tc>
          <w:tcPr>
            <w:tcW w:w="993" w:type="dxa"/>
            <w:noWrap/>
            <w:vAlign w:val="bottom"/>
          </w:tcPr>
          <w:p w:rsidR="000617D9" w:rsidRDefault="000617D9">
            <w:pPr>
              <w:jc w:val="center"/>
              <w:rPr>
                <w:rFonts w:ascii="Arial" w:hAnsi="Arial"/>
              </w:rPr>
            </w:pPr>
            <w:r>
              <w:rPr>
                <w:rFonts w:ascii="Arial" w:hAnsi="Arial"/>
              </w:rPr>
              <w:t>3</w:t>
            </w:r>
          </w:p>
        </w:tc>
        <w:tc>
          <w:tcPr>
            <w:tcW w:w="1275" w:type="dxa"/>
            <w:gridSpan w:val="2"/>
            <w:noWrap/>
            <w:vAlign w:val="bottom"/>
          </w:tcPr>
          <w:p w:rsidR="000617D9" w:rsidRDefault="000617D9">
            <w:pPr>
              <w:jc w:val="center"/>
              <w:rPr>
                <w:rFonts w:ascii="Arial" w:hAnsi="Arial"/>
              </w:rPr>
            </w:pPr>
            <w:r>
              <w:rPr>
                <w:rFonts w:ascii="Arial" w:hAnsi="Arial"/>
              </w:rPr>
              <w:t>5</w:t>
            </w:r>
          </w:p>
        </w:tc>
        <w:tc>
          <w:tcPr>
            <w:tcW w:w="2268" w:type="dxa"/>
            <w:gridSpan w:val="4"/>
            <w:noWrap/>
            <w:vAlign w:val="bottom"/>
          </w:tcPr>
          <w:p w:rsidR="000617D9" w:rsidRDefault="000617D9">
            <w:pPr>
              <w:rPr>
                <w:rFonts w:ascii="Arial" w:hAnsi="Arial"/>
              </w:rPr>
            </w:pPr>
            <w:r>
              <w:rPr>
                <w:rFonts w:ascii="Arial" w:hAnsi="Arial" w:hint="eastAsia"/>
                <w:sz w:val="18"/>
                <w:szCs w:val="18"/>
              </w:rPr>
              <w:t>значение</w:t>
            </w:r>
            <w:r>
              <w:rPr>
                <w:rFonts w:ascii="Arial" w:hAnsi="Arial"/>
                <w:sz w:val="18"/>
                <w:szCs w:val="18"/>
              </w:rPr>
              <w:t xml:space="preserve"> </w:t>
            </w:r>
            <w:r>
              <w:rPr>
                <w:rFonts w:ascii="Arial" w:hAnsi="Arial" w:hint="eastAsia"/>
                <w:sz w:val="18"/>
                <w:szCs w:val="18"/>
              </w:rPr>
              <w:t>показателя</w:t>
            </w:r>
          </w:p>
        </w:tc>
        <w:tc>
          <w:tcPr>
            <w:tcW w:w="1804" w:type="dxa"/>
            <w:gridSpan w:val="3"/>
            <w:noWrap/>
            <w:vAlign w:val="bottom"/>
          </w:tcPr>
          <w:p w:rsidR="000617D9" w:rsidRDefault="000617D9">
            <w:pPr>
              <w:rPr>
                <w:rFonts w:ascii="Arial" w:hAnsi="Arial"/>
              </w:rPr>
            </w:pPr>
            <w:r>
              <w:rPr>
                <w:rFonts w:ascii="Arial" w:hAnsi="Arial"/>
              </w:rPr>
              <w:t>Интервал оценки</w:t>
            </w:r>
          </w:p>
        </w:tc>
      </w:tr>
      <w:tr w:rsidR="000617D9">
        <w:trPr>
          <w:gridAfter w:val="1"/>
          <w:wAfter w:w="19" w:type="dxa"/>
          <w:trHeight w:val="765"/>
        </w:trPr>
        <w:tc>
          <w:tcPr>
            <w:tcW w:w="2694" w:type="dxa"/>
            <w:noWrap/>
            <w:vAlign w:val="center"/>
          </w:tcPr>
          <w:p w:rsidR="000617D9" w:rsidRDefault="000617D9">
            <w:pPr>
              <w:rPr>
                <w:rFonts w:ascii="Arial" w:hAnsi="Arial"/>
              </w:rPr>
            </w:pPr>
            <w:r>
              <w:rPr>
                <w:rFonts w:ascii="Arial" w:hAnsi="Arial"/>
              </w:rPr>
              <w:t>Название показателя</w:t>
            </w:r>
          </w:p>
        </w:tc>
        <w:tc>
          <w:tcPr>
            <w:tcW w:w="2693" w:type="dxa"/>
          </w:tcPr>
          <w:p w:rsidR="000617D9" w:rsidRDefault="000617D9">
            <w:pPr>
              <w:rPr>
                <w:rFonts w:ascii="Arial" w:hAnsi="Arial"/>
              </w:rPr>
            </w:pPr>
            <w:r>
              <w:rPr>
                <w:rFonts w:ascii="Arial" w:hAnsi="Arial" w:hint="eastAsia"/>
              </w:rPr>
              <w:t> </w:t>
            </w:r>
          </w:p>
        </w:tc>
        <w:tc>
          <w:tcPr>
            <w:tcW w:w="992"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риска</w:t>
            </w:r>
          </w:p>
        </w:tc>
        <w:tc>
          <w:tcPr>
            <w:tcW w:w="992"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опасности</w:t>
            </w:r>
          </w:p>
        </w:tc>
        <w:tc>
          <w:tcPr>
            <w:tcW w:w="993" w:type="dxa"/>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стабильности</w:t>
            </w:r>
          </w:p>
        </w:tc>
        <w:tc>
          <w:tcPr>
            <w:tcW w:w="1275" w:type="dxa"/>
            <w:gridSpan w:val="2"/>
          </w:tcPr>
          <w:p w:rsidR="000617D9" w:rsidRDefault="000617D9">
            <w:pPr>
              <w:rPr>
                <w:rFonts w:ascii="Arial" w:hAnsi="Arial"/>
                <w:sz w:val="18"/>
                <w:szCs w:val="18"/>
              </w:rPr>
            </w:pPr>
            <w:r>
              <w:rPr>
                <w:rFonts w:ascii="Arial" w:hAnsi="Arial" w:hint="eastAsia"/>
                <w:sz w:val="18"/>
                <w:szCs w:val="18"/>
              </w:rPr>
              <w:t>Зона</w:t>
            </w:r>
            <w:r>
              <w:rPr>
                <w:rFonts w:ascii="Arial" w:hAnsi="Arial"/>
                <w:sz w:val="18"/>
                <w:szCs w:val="18"/>
              </w:rPr>
              <w:t xml:space="preserve"> </w:t>
            </w:r>
            <w:r>
              <w:rPr>
                <w:rFonts w:ascii="Arial" w:hAnsi="Arial" w:hint="eastAsia"/>
                <w:sz w:val="18"/>
                <w:szCs w:val="18"/>
              </w:rPr>
              <w:t>благополучия</w:t>
            </w:r>
          </w:p>
        </w:tc>
        <w:tc>
          <w:tcPr>
            <w:tcW w:w="851" w:type="dxa"/>
          </w:tcPr>
          <w:p w:rsidR="000617D9" w:rsidRDefault="00E77594">
            <w:pPr>
              <w:rPr>
                <w:rFonts w:ascii="Arial" w:hAnsi="Arial"/>
                <w:sz w:val="18"/>
                <w:szCs w:val="18"/>
              </w:rPr>
            </w:pPr>
            <w:r>
              <w:rPr>
                <w:rFonts w:ascii="Arial" w:hAnsi="Arial"/>
                <w:sz w:val="18"/>
                <w:szCs w:val="18"/>
              </w:rPr>
              <w:t>200</w:t>
            </w:r>
            <w:r w:rsidR="000617D9">
              <w:rPr>
                <w:rFonts w:ascii="Arial" w:hAnsi="Arial"/>
                <w:sz w:val="18"/>
                <w:szCs w:val="18"/>
              </w:rPr>
              <w:t xml:space="preserve">8 </w:t>
            </w:r>
            <w:r w:rsidR="000617D9">
              <w:rPr>
                <w:rFonts w:ascii="Arial" w:hAnsi="Arial" w:hint="eastAsia"/>
                <w:sz w:val="18"/>
                <w:szCs w:val="18"/>
              </w:rPr>
              <w:t>г</w:t>
            </w:r>
            <w:r w:rsidR="000617D9">
              <w:rPr>
                <w:rFonts w:ascii="Arial" w:hAnsi="Arial"/>
                <w:sz w:val="18"/>
                <w:szCs w:val="18"/>
              </w:rPr>
              <w:t>.</w:t>
            </w:r>
          </w:p>
        </w:tc>
        <w:tc>
          <w:tcPr>
            <w:tcW w:w="709" w:type="dxa"/>
          </w:tcPr>
          <w:p w:rsidR="000617D9" w:rsidRDefault="00E77594">
            <w:pPr>
              <w:rPr>
                <w:rFonts w:ascii="Arial" w:hAnsi="Arial"/>
                <w:sz w:val="18"/>
                <w:szCs w:val="18"/>
              </w:rPr>
            </w:pPr>
            <w:r>
              <w:rPr>
                <w:rFonts w:ascii="Arial" w:hAnsi="Arial"/>
                <w:sz w:val="18"/>
                <w:szCs w:val="18"/>
              </w:rPr>
              <w:t>200</w:t>
            </w:r>
            <w:r w:rsidR="000617D9">
              <w:rPr>
                <w:rFonts w:ascii="Arial" w:hAnsi="Arial"/>
                <w:sz w:val="18"/>
                <w:szCs w:val="18"/>
              </w:rPr>
              <w:t xml:space="preserve">9 </w:t>
            </w:r>
            <w:r w:rsidR="000617D9">
              <w:rPr>
                <w:rFonts w:ascii="Arial" w:hAnsi="Arial" w:hint="eastAsia"/>
                <w:sz w:val="18"/>
                <w:szCs w:val="18"/>
              </w:rPr>
              <w:t>г</w:t>
            </w:r>
            <w:r w:rsidR="000617D9">
              <w:rPr>
                <w:rFonts w:ascii="Arial" w:hAnsi="Arial"/>
                <w:sz w:val="18"/>
                <w:szCs w:val="18"/>
              </w:rPr>
              <w:t>.</w:t>
            </w:r>
          </w:p>
        </w:tc>
        <w:tc>
          <w:tcPr>
            <w:tcW w:w="708" w:type="dxa"/>
            <w:gridSpan w:val="2"/>
          </w:tcPr>
          <w:p w:rsidR="000617D9" w:rsidRDefault="00E77594">
            <w:pPr>
              <w:rPr>
                <w:rFonts w:ascii="Arial" w:hAnsi="Arial"/>
                <w:sz w:val="18"/>
                <w:szCs w:val="18"/>
              </w:rPr>
            </w:pPr>
            <w:r>
              <w:rPr>
                <w:rFonts w:ascii="Arial" w:hAnsi="Arial"/>
                <w:sz w:val="18"/>
                <w:szCs w:val="18"/>
              </w:rPr>
              <w:t>201</w:t>
            </w:r>
            <w:r w:rsidR="000617D9">
              <w:rPr>
                <w:rFonts w:ascii="Arial" w:hAnsi="Arial"/>
                <w:sz w:val="18"/>
                <w:szCs w:val="18"/>
              </w:rPr>
              <w:t xml:space="preserve">0 </w:t>
            </w:r>
            <w:r w:rsidR="000617D9">
              <w:rPr>
                <w:rFonts w:ascii="Arial" w:hAnsi="Arial" w:hint="eastAsia"/>
                <w:sz w:val="18"/>
                <w:szCs w:val="18"/>
              </w:rPr>
              <w:t>г</w:t>
            </w:r>
            <w:r w:rsidR="000617D9">
              <w:rPr>
                <w:rFonts w:ascii="Arial" w:hAnsi="Arial"/>
                <w:sz w:val="18"/>
                <w:szCs w:val="18"/>
              </w:rPr>
              <w:t>.</w:t>
            </w:r>
          </w:p>
        </w:tc>
        <w:tc>
          <w:tcPr>
            <w:tcW w:w="567" w:type="dxa"/>
          </w:tcPr>
          <w:p w:rsidR="000617D9" w:rsidRDefault="00E77594">
            <w:pPr>
              <w:rPr>
                <w:rFonts w:ascii="Arial" w:hAnsi="Arial"/>
                <w:sz w:val="18"/>
                <w:szCs w:val="18"/>
              </w:rPr>
            </w:pPr>
            <w:r>
              <w:rPr>
                <w:rFonts w:ascii="Arial" w:hAnsi="Arial"/>
                <w:sz w:val="18"/>
                <w:szCs w:val="18"/>
              </w:rPr>
              <w:t>200</w:t>
            </w:r>
            <w:r w:rsidR="000617D9">
              <w:rPr>
                <w:rFonts w:ascii="Arial" w:hAnsi="Arial"/>
                <w:sz w:val="18"/>
                <w:szCs w:val="18"/>
              </w:rPr>
              <w:t xml:space="preserve">8 </w:t>
            </w:r>
            <w:r w:rsidR="000617D9">
              <w:rPr>
                <w:rFonts w:ascii="Arial" w:hAnsi="Arial" w:hint="eastAsia"/>
                <w:sz w:val="18"/>
                <w:szCs w:val="18"/>
              </w:rPr>
              <w:t>г</w:t>
            </w:r>
            <w:r w:rsidR="000617D9">
              <w:rPr>
                <w:rFonts w:ascii="Arial" w:hAnsi="Arial"/>
                <w:sz w:val="18"/>
                <w:szCs w:val="18"/>
              </w:rPr>
              <w:t>.</w:t>
            </w:r>
          </w:p>
        </w:tc>
        <w:tc>
          <w:tcPr>
            <w:tcW w:w="670" w:type="dxa"/>
          </w:tcPr>
          <w:p w:rsidR="000617D9" w:rsidRDefault="00E77594">
            <w:pPr>
              <w:rPr>
                <w:rFonts w:ascii="Arial" w:hAnsi="Arial"/>
                <w:sz w:val="18"/>
                <w:szCs w:val="18"/>
              </w:rPr>
            </w:pPr>
            <w:r>
              <w:rPr>
                <w:rFonts w:ascii="Arial" w:hAnsi="Arial"/>
                <w:sz w:val="18"/>
                <w:szCs w:val="18"/>
              </w:rPr>
              <w:t>200</w:t>
            </w:r>
            <w:r w:rsidR="000617D9">
              <w:rPr>
                <w:rFonts w:ascii="Arial" w:hAnsi="Arial"/>
                <w:sz w:val="18"/>
                <w:szCs w:val="18"/>
              </w:rPr>
              <w:t xml:space="preserve">9 </w:t>
            </w:r>
            <w:r w:rsidR="000617D9">
              <w:rPr>
                <w:rFonts w:ascii="Arial" w:hAnsi="Arial" w:hint="eastAsia"/>
                <w:sz w:val="18"/>
                <w:szCs w:val="18"/>
              </w:rPr>
              <w:t>г</w:t>
            </w:r>
            <w:r w:rsidR="000617D9">
              <w:rPr>
                <w:rFonts w:ascii="Arial" w:hAnsi="Arial"/>
                <w:sz w:val="18"/>
                <w:szCs w:val="18"/>
              </w:rPr>
              <w:t>.</w:t>
            </w:r>
          </w:p>
        </w:tc>
        <w:tc>
          <w:tcPr>
            <w:tcW w:w="567" w:type="dxa"/>
          </w:tcPr>
          <w:p w:rsidR="000617D9" w:rsidRDefault="00E77594">
            <w:pPr>
              <w:rPr>
                <w:rFonts w:ascii="Arial" w:hAnsi="Arial"/>
                <w:sz w:val="18"/>
                <w:szCs w:val="18"/>
              </w:rPr>
            </w:pPr>
            <w:r>
              <w:rPr>
                <w:rFonts w:ascii="Arial" w:hAnsi="Arial"/>
                <w:sz w:val="18"/>
                <w:szCs w:val="18"/>
              </w:rPr>
              <w:t>201</w:t>
            </w:r>
            <w:r w:rsidR="000617D9">
              <w:rPr>
                <w:rFonts w:ascii="Arial" w:hAnsi="Arial"/>
                <w:sz w:val="18"/>
                <w:szCs w:val="18"/>
              </w:rPr>
              <w:t xml:space="preserve">0 </w:t>
            </w:r>
            <w:r w:rsidR="000617D9">
              <w:rPr>
                <w:rFonts w:ascii="Arial" w:hAnsi="Arial" w:hint="eastAsia"/>
                <w:sz w:val="18"/>
                <w:szCs w:val="18"/>
              </w:rPr>
              <w:t>г</w:t>
            </w:r>
            <w:r w:rsidR="000617D9">
              <w:rPr>
                <w:rFonts w:ascii="Arial" w:hAnsi="Arial"/>
                <w:sz w:val="18"/>
                <w:szCs w:val="18"/>
              </w:rPr>
              <w:t>.</w:t>
            </w:r>
          </w:p>
        </w:tc>
        <w:tc>
          <w:tcPr>
            <w:tcW w:w="890" w:type="dxa"/>
            <w:gridSpan w:val="2"/>
          </w:tcPr>
          <w:p w:rsidR="000617D9" w:rsidRDefault="000617D9">
            <w:pPr>
              <w:rPr>
                <w:rFonts w:ascii="Arial" w:hAnsi="Arial"/>
                <w:sz w:val="18"/>
                <w:szCs w:val="18"/>
              </w:rPr>
            </w:pPr>
            <w:r>
              <w:rPr>
                <w:rFonts w:ascii="Arial" w:hAnsi="Arial" w:hint="eastAsia"/>
                <w:sz w:val="18"/>
                <w:szCs w:val="18"/>
              </w:rPr>
              <w:t>изменение</w:t>
            </w:r>
            <w:r w:rsidR="00E77594">
              <w:rPr>
                <w:rFonts w:ascii="Arial" w:hAnsi="Arial"/>
                <w:sz w:val="18"/>
                <w:szCs w:val="18"/>
              </w:rPr>
              <w:t xml:space="preserve"> 0</w:t>
            </w:r>
            <w:r>
              <w:rPr>
                <w:rFonts w:ascii="Arial" w:hAnsi="Arial"/>
                <w:sz w:val="18"/>
                <w:szCs w:val="18"/>
              </w:rPr>
              <w:t xml:space="preserve">9 </w:t>
            </w:r>
            <w:r>
              <w:rPr>
                <w:rFonts w:ascii="Arial" w:hAnsi="Arial" w:hint="eastAsia"/>
                <w:sz w:val="18"/>
                <w:szCs w:val="18"/>
              </w:rPr>
              <w:t>с</w:t>
            </w:r>
            <w:r w:rsidR="00E77594">
              <w:rPr>
                <w:rFonts w:ascii="Arial" w:hAnsi="Arial"/>
                <w:sz w:val="18"/>
                <w:szCs w:val="18"/>
              </w:rPr>
              <w:t xml:space="preserve"> 0</w:t>
            </w:r>
            <w:r>
              <w:rPr>
                <w:rFonts w:ascii="Arial" w:hAnsi="Arial"/>
                <w:sz w:val="18"/>
                <w:szCs w:val="18"/>
              </w:rPr>
              <w:t xml:space="preserve">8 </w:t>
            </w:r>
            <w:r>
              <w:rPr>
                <w:rFonts w:ascii="Arial" w:hAnsi="Arial" w:hint="eastAsia"/>
                <w:sz w:val="18"/>
                <w:szCs w:val="18"/>
              </w:rPr>
              <w:t>г</w:t>
            </w:r>
            <w:r>
              <w:rPr>
                <w:rFonts w:ascii="Arial" w:hAnsi="Arial"/>
                <w:sz w:val="18"/>
                <w:szCs w:val="18"/>
              </w:rPr>
              <w:t>.</w:t>
            </w:r>
          </w:p>
        </w:tc>
        <w:tc>
          <w:tcPr>
            <w:tcW w:w="973" w:type="dxa"/>
          </w:tcPr>
          <w:p w:rsidR="000617D9" w:rsidRDefault="000617D9">
            <w:pPr>
              <w:rPr>
                <w:rFonts w:ascii="Arial" w:hAnsi="Arial"/>
              </w:rPr>
            </w:pPr>
            <w:r>
              <w:rPr>
                <w:rFonts w:ascii="Arial" w:hAnsi="Arial" w:hint="eastAsia"/>
              </w:rPr>
              <w:t>изменение</w:t>
            </w:r>
            <w:r w:rsidR="00E77594">
              <w:rPr>
                <w:rFonts w:ascii="Arial" w:hAnsi="Arial"/>
              </w:rPr>
              <w:t xml:space="preserve"> 1</w:t>
            </w:r>
            <w:r>
              <w:rPr>
                <w:rFonts w:ascii="Arial" w:hAnsi="Arial"/>
              </w:rPr>
              <w:t xml:space="preserve">0 </w:t>
            </w:r>
            <w:r>
              <w:rPr>
                <w:rFonts w:ascii="Arial" w:hAnsi="Arial" w:hint="eastAsia"/>
              </w:rPr>
              <w:t>с</w:t>
            </w:r>
            <w:r w:rsidR="00E77594">
              <w:rPr>
                <w:rFonts w:ascii="Arial" w:hAnsi="Arial"/>
              </w:rPr>
              <w:t xml:space="preserve"> 0</w:t>
            </w:r>
            <w:r>
              <w:rPr>
                <w:rFonts w:ascii="Arial" w:hAnsi="Arial"/>
              </w:rPr>
              <w:t xml:space="preserve">9 </w:t>
            </w:r>
            <w:r>
              <w:rPr>
                <w:rFonts w:ascii="Arial" w:hAnsi="Arial" w:hint="eastAsia"/>
              </w:rPr>
              <w:t>г</w:t>
            </w:r>
            <w:r>
              <w:rPr>
                <w:rFonts w:ascii="Arial" w:hAnsi="Arial"/>
              </w:rPr>
              <w:t>.</w:t>
            </w:r>
          </w:p>
        </w:tc>
      </w:tr>
      <w:tr w:rsidR="000617D9">
        <w:trPr>
          <w:gridAfter w:val="4"/>
          <w:wAfter w:w="1882" w:type="dxa"/>
          <w:trHeight w:val="255"/>
        </w:trPr>
        <w:tc>
          <w:tcPr>
            <w:tcW w:w="2694" w:type="dxa"/>
            <w:noWrap/>
            <w:vAlign w:val="bottom"/>
          </w:tcPr>
          <w:p w:rsidR="000617D9" w:rsidRDefault="000617D9">
            <w:pPr>
              <w:rPr>
                <w:rFonts w:ascii="Arial" w:hAnsi="Arial"/>
              </w:rPr>
            </w:pPr>
            <w:r>
              <w:rPr>
                <w:rFonts w:ascii="Arial" w:hAnsi="Arial"/>
              </w:rPr>
              <w:t xml:space="preserve">1. </w:t>
            </w:r>
            <w:r>
              <w:rPr>
                <w:rFonts w:ascii="Arial" w:hAnsi="Arial" w:hint="eastAsia"/>
              </w:rPr>
              <w:t>Показатели</w:t>
            </w:r>
            <w:r>
              <w:rPr>
                <w:rFonts w:ascii="Arial" w:hAnsi="Arial"/>
              </w:rPr>
              <w:t xml:space="preserve"> </w:t>
            </w:r>
            <w:r>
              <w:rPr>
                <w:rFonts w:ascii="Arial" w:hAnsi="Arial" w:hint="eastAsia"/>
              </w:rPr>
              <w:t>финансовой</w:t>
            </w:r>
            <w:r>
              <w:rPr>
                <w:rFonts w:ascii="Arial" w:hAnsi="Arial"/>
              </w:rPr>
              <w:t xml:space="preserve"> </w:t>
            </w:r>
            <w:r>
              <w:rPr>
                <w:rFonts w:ascii="Arial" w:hAnsi="Arial" w:hint="eastAsia"/>
              </w:rPr>
              <w:t>устойчивости</w:t>
            </w:r>
          </w:p>
        </w:tc>
        <w:tc>
          <w:tcPr>
            <w:tcW w:w="2693" w:type="dxa"/>
            <w:noWrap/>
            <w:vAlign w:val="bottom"/>
          </w:tcPr>
          <w:p w:rsidR="000617D9" w:rsidRDefault="000617D9">
            <w:pPr>
              <w:rPr>
                <w:rFonts w:ascii="Arial" w:hAnsi="Arial"/>
              </w:rPr>
            </w:pPr>
            <w:r>
              <w:rPr>
                <w:rFonts w:ascii="Arial" w:hAnsi="Arial" w:hint="eastAsia"/>
              </w:rPr>
              <w:t> </w:t>
            </w:r>
          </w:p>
        </w:tc>
        <w:tc>
          <w:tcPr>
            <w:tcW w:w="992" w:type="dxa"/>
            <w:noWrap/>
            <w:vAlign w:val="bottom"/>
          </w:tcPr>
          <w:p w:rsidR="000617D9" w:rsidRDefault="000617D9">
            <w:pPr>
              <w:rPr>
                <w:rFonts w:ascii="Arial" w:hAnsi="Arial"/>
              </w:rPr>
            </w:pPr>
            <w:r>
              <w:rPr>
                <w:rFonts w:ascii="Arial" w:hAnsi="Arial" w:hint="eastAsia"/>
              </w:rPr>
              <w:t> </w:t>
            </w:r>
          </w:p>
        </w:tc>
        <w:tc>
          <w:tcPr>
            <w:tcW w:w="992" w:type="dxa"/>
            <w:noWrap/>
            <w:vAlign w:val="bottom"/>
          </w:tcPr>
          <w:p w:rsidR="000617D9" w:rsidRDefault="000617D9">
            <w:pPr>
              <w:rPr>
                <w:rFonts w:ascii="Arial" w:hAnsi="Arial"/>
              </w:rPr>
            </w:pPr>
            <w:r>
              <w:rPr>
                <w:rFonts w:ascii="Arial" w:hAnsi="Arial" w:hint="eastAsia"/>
              </w:rPr>
              <w:t> </w:t>
            </w:r>
          </w:p>
        </w:tc>
        <w:tc>
          <w:tcPr>
            <w:tcW w:w="993" w:type="dxa"/>
            <w:noWrap/>
            <w:vAlign w:val="bottom"/>
          </w:tcPr>
          <w:p w:rsidR="000617D9" w:rsidRDefault="000617D9">
            <w:pPr>
              <w:rPr>
                <w:rFonts w:ascii="Arial" w:hAnsi="Arial"/>
              </w:rPr>
            </w:pPr>
            <w:r>
              <w:rPr>
                <w:rFonts w:ascii="Arial" w:hAnsi="Arial" w:hint="eastAsia"/>
              </w:rPr>
              <w:t> </w:t>
            </w:r>
          </w:p>
        </w:tc>
        <w:tc>
          <w:tcPr>
            <w:tcW w:w="1275" w:type="dxa"/>
            <w:gridSpan w:val="2"/>
            <w:noWrap/>
            <w:vAlign w:val="bottom"/>
          </w:tcPr>
          <w:p w:rsidR="000617D9" w:rsidRDefault="000617D9">
            <w:pPr>
              <w:rPr>
                <w:rFonts w:ascii="Arial" w:hAnsi="Arial"/>
              </w:rPr>
            </w:pPr>
            <w:r>
              <w:rPr>
                <w:rFonts w:ascii="Arial" w:hAnsi="Arial" w:hint="eastAsia"/>
              </w:rPr>
              <w:t> </w:t>
            </w:r>
          </w:p>
        </w:tc>
        <w:tc>
          <w:tcPr>
            <w:tcW w:w="851" w:type="dxa"/>
            <w:noWrap/>
            <w:vAlign w:val="bottom"/>
          </w:tcPr>
          <w:p w:rsidR="000617D9" w:rsidRDefault="000617D9">
            <w:pPr>
              <w:rPr>
                <w:rFonts w:ascii="Arial" w:hAnsi="Arial"/>
              </w:rPr>
            </w:pPr>
            <w:r>
              <w:rPr>
                <w:rFonts w:ascii="Arial" w:hAnsi="Arial" w:hint="eastAsia"/>
              </w:rPr>
              <w:t> </w:t>
            </w:r>
          </w:p>
        </w:tc>
        <w:tc>
          <w:tcPr>
            <w:tcW w:w="709" w:type="dxa"/>
            <w:noWrap/>
            <w:vAlign w:val="bottom"/>
          </w:tcPr>
          <w:p w:rsidR="000617D9" w:rsidRDefault="000617D9">
            <w:pPr>
              <w:jc w:val="center"/>
              <w:rPr>
                <w:rFonts w:ascii="Arial" w:hAnsi="Arial"/>
              </w:rPr>
            </w:pPr>
            <w:r>
              <w:rPr>
                <w:rFonts w:ascii="Arial" w:hAnsi="Arial"/>
              </w:rPr>
              <w:t>4,3</w:t>
            </w:r>
          </w:p>
        </w:tc>
        <w:tc>
          <w:tcPr>
            <w:tcW w:w="708" w:type="dxa"/>
            <w:gridSpan w:val="2"/>
            <w:noWrap/>
            <w:vAlign w:val="bottom"/>
          </w:tcPr>
          <w:p w:rsidR="000617D9" w:rsidRDefault="000617D9">
            <w:pPr>
              <w:jc w:val="center"/>
              <w:rPr>
                <w:rFonts w:ascii="Arial" w:hAnsi="Arial"/>
              </w:rPr>
            </w:pPr>
            <w:r>
              <w:rPr>
                <w:rFonts w:ascii="Arial" w:hAnsi="Arial"/>
              </w:rPr>
              <w:t>3,7</w:t>
            </w:r>
          </w:p>
        </w:tc>
        <w:tc>
          <w:tcPr>
            <w:tcW w:w="567" w:type="dxa"/>
            <w:noWrap/>
            <w:vAlign w:val="bottom"/>
          </w:tcPr>
          <w:p w:rsidR="000617D9" w:rsidRDefault="000617D9">
            <w:pPr>
              <w:jc w:val="center"/>
              <w:rPr>
                <w:rFonts w:ascii="Arial" w:hAnsi="Arial"/>
              </w:rPr>
            </w:pPr>
            <w:r>
              <w:rPr>
                <w:rFonts w:ascii="Arial" w:hAnsi="Arial"/>
              </w:rPr>
              <w:t>3,0</w:t>
            </w:r>
          </w:p>
        </w:tc>
        <w:tc>
          <w:tcPr>
            <w:tcW w:w="670" w:type="dxa"/>
            <w:noWrap/>
            <w:vAlign w:val="bottom"/>
          </w:tcPr>
          <w:p w:rsidR="000617D9" w:rsidRDefault="000617D9">
            <w:pPr>
              <w:rPr>
                <w:rFonts w:ascii="Arial" w:hAnsi="Arial"/>
              </w:rPr>
            </w:pPr>
            <w:r>
              <w:rPr>
                <w:rFonts w:ascii="Arial" w:hAnsi="Arial" w:hint="eastAsia"/>
              </w:rPr>
              <w:t> </w:t>
            </w:r>
          </w:p>
        </w:tc>
        <w:tc>
          <w:tcPr>
            <w:tcW w:w="567" w:type="dxa"/>
            <w:noWrap/>
            <w:vAlign w:val="bottom"/>
          </w:tcPr>
          <w:p w:rsidR="000617D9" w:rsidRDefault="000617D9">
            <w:pPr>
              <w:rPr>
                <w:rFonts w:ascii="Arial" w:hAnsi="Arial"/>
              </w:rPr>
            </w:pPr>
            <w:r>
              <w:rPr>
                <w:rFonts w:ascii="Arial" w:hAnsi="Arial" w:hint="eastAsia"/>
              </w:rPr>
              <w:t> </w:t>
            </w:r>
          </w:p>
        </w:tc>
      </w:tr>
      <w:tr w:rsidR="000617D9">
        <w:trPr>
          <w:gridAfter w:val="1"/>
          <w:wAfter w:w="19" w:type="dxa"/>
          <w:trHeight w:val="465"/>
        </w:trPr>
        <w:tc>
          <w:tcPr>
            <w:tcW w:w="2694" w:type="dxa"/>
          </w:tcPr>
          <w:p w:rsidR="000617D9" w:rsidRDefault="000617D9">
            <w:pPr>
              <w:rPr>
                <w:rFonts w:ascii="Arial" w:hAnsi="Arial"/>
              </w:rPr>
            </w:pPr>
            <w:r>
              <w:rPr>
                <w:rFonts w:ascii="Arial" w:hAnsi="Arial" w:hint="eastAsia"/>
              </w:rPr>
              <w:t>К</w:t>
            </w:r>
            <w:r>
              <w:rPr>
                <w:rFonts w:ascii="Arial" w:hAnsi="Arial"/>
              </w:rPr>
              <w:t>1.1</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независимости</w:t>
            </w:r>
            <w:r>
              <w:rPr>
                <w:rFonts w:ascii="Arial" w:hAnsi="Arial"/>
                <w:sz w:val="16"/>
                <w:szCs w:val="16"/>
              </w:rPr>
              <w:t xml:space="preserve"> </w:t>
            </w:r>
            <w:r>
              <w:rPr>
                <w:rFonts w:ascii="Arial" w:hAnsi="Arial" w:hint="eastAsia"/>
                <w:sz w:val="16"/>
                <w:szCs w:val="16"/>
              </w:rPr>
              <w:t>или</w:t>
            </w:r>
            <w:r>
              <w:rPr>
                <w:rFonts w:ascii="Arial" w:hAnsi="Arial"/>
                <w:sz w:val="16"/>
                <w:szCs w:val="16"/>
              </w:rPr>
              <w:t xml:space="preserve"> </w:t>
            </w:r>
            <w:r>
              <w:rPr>
                <w:rFonts w:ascii="Arial" w:hAnsi="Arial" w:hint="eastAsia"/>
                <w:sz w:val="16"/>
                <w:szCs w:val="16"/>
              </w:rPr>
              <w:t>автономности</w:t>
            </w:r>
            <w:r>
              <w:rPr>
                <w:rFonts w:ascii="Arial" w:hAnsi="Arial"/>
                <w:sz w:val="16"/>
                <w:szCs w:val="16"/>
              </w:rPr>
              <w:t xml:space="preserve"> (490/399)</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0,5</w:t>
            </w:r>
          </w:p>
        </w:tc>
        <w:tc>
          <w:tcPr>
            <w:tcW w:w="992" w:type="dxa"/>
          </w:tcPr>
          <w:p w:rsidR="000617D9" w:rsidRDefault="000617D9">
            <w:pPr>
              <w:rPr>
                <w:rFonts w:ascii="Arial" w:hAnsi="Arial"/>
              </w:rPr>
            </w:pPr>
            <w:r>
              <w:rPr>
                <w:rFonts w:ascii="Arial" w:hAnsi="Arial"/>
              </w:rPr>
              <w:t>0,5-0,65</w:t>
            </w:r>
          </w:p>
        </w:tc>
        <w:tc>
          <w:tcPr>
            <w:tcW w:w="993" w:type="dxa"/>
          </w:tcPr>
          <w:p w:rsidR="000617D9" w:rsidRDefault="000617D9">
            <w:pPr>
              <w:rPr>
                <w:rFonts w:ascii="Arial" w:hAnsi="Arial"/>
              </w:rPr>
            </w:pPr>
            <w:r>
              <w:rPr>
                <w:rFonts w:ascii="Arial" w:hAnsi="Arial"/>
              </w:rPr>
              <w:t>0,65-0,8</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0,8</w:t>
            </w:r>
          </w:p>
        </w:tc>
        <w:tc>
          <w:tcPr>
            <w:tcW w:w="851" w:type="dxa"/>
          </w:tcPr>
          <w:p w:rsidR="000617D9" w:rsidRDefault="000617D9">
            <w:pPr>
              <w:jc w:val="right"/>
              <w:rPr>
                <w:rFonts w:ascii="Arial" w:hAnsi="Arial"/>
                <w:szCs w:val="32"/>
              </w:rPr>
            </w:pPr>
            <w:r>
              <w:rPr>
                <w:rFonts w:ascii="Arial" w:hAnsi="Arial"/>
                <w:szCs w:val="32"/>
              </w:rPr>
              <w:t>0,71</w:t>
            </w:r>
          </w:p>
        </w:tc>
        <w:tc>
          <w:tcPr>
            <w:tcW w:w="709" w:type="dxa"/>
          </w:tcPr>
          <w:p w:rsidR="000617D9" w:rsidRDefault="000617D9">
            <w:pPr>
              <w:jc w:val="right"/>
              <w:rPr>
                <w:rFonts w:ascii="Arial" w:hAnsi="Arial"/>
                <w:szCs w:val="32"/>
              </w:rPr>
            </w:pPr>
            <w:r>
              <w:rPr>
                <w:rFonts w:ascii="Arial" w:hAnsi="Arial"/>
                <w:szCs w:val="32"/>
              </w:rPr>
              <w:t>0,57</w:t>
            </w:r>
          </w:p>
        </w:tc>
        <w:tc>
          <w:tcPr>
            <w:tcW w:w="708" w:type="dxa"/>
            <w:gridSpan w:val="2"/>
          </w:tcPr>
          <w:p w:rsidR="000617D9" w:rsidRDefault="000617D9">
            <w:pPr>
              <w:jc w:val="right"/>
              <w:rPr>
                <w:rFonts w:ascii="Arial" w:hAnsi="Arial"/>
                <w:szCs w:val="32"/>
              </w:rPr>
            </w:pPr>
            <w:r>
              <w:rPr>
                <w:rFonts w:ascii="Arial" w:hAnsi="Arial"/>
                <w:szCs w:val="32"/>
              </w:rPr>
              <w:t>0,55</w:t>
            </w:r>
          </w:p>
        </w:tc>
        <w:tc>
          <w:tcPr>
            <w:tcW w:w="567" w:type="dxa"/>
            <w:vAlign w:val="center"/>
          </w:tcPr>
          <w:p w:rsidR="000617D9" w:rsidRDefault="000617D9">
            <w:pPr>
              <w:jc w:val="center"/>
              <w:rPr>
                <w:rFonts w:ascii="Arial" w:hAnsi="Arial"/>
              </w:rPr>
            </w:pPr>
            <w:r>
              <w:rPr>
                <w:rFonts w:ascii="Arial" w:hAnsi="Arial"/>
              </w:rPr>
              <w:t>3</w:t>
            </w:r>
          </w:p>
        </w:tc>
        <w:tc>
          <w:tcPr>
            <w:tcW w:w="670" w:type="dxa"/>
            <w:vAlign w:val="center"/>
          </w:tcPr>
          <w:p w:rsidR="000617D9" w:rsidRDefault="000617D9">
            <w:pPr>
              <w:jc w:val="center"/>
              <w:rPr>
                <w:rFonts w:ascii="Arial" w:hAnsi="Arial"/>
              </w:rPr>
            </w:pPr>
            <w:r>
              <w:rPr>
                <w:rFonts w:ascii="Arial" w:hAnsi="Arial"/>
              </w:rPr>
              <w:t>1</w:t>
            </w:r>
          </w:p>
        </w:tc>
        <w:tc>
          <w:tcPr>
            <w:tcW w:w="567" w:type="dxa"/>
            <w:vAlign w:val="center"/>
          </w:tcPr>
          <w:p w:rsidR="000617D9" w:rsidRDefault="000617D9">
            <w:pPr>
              <w:jc w:val="center"/>
              <w:rPr>
                <w:rFonts w:ascii="Arial" w:hAnsi="Arial"/>
              </w:rPr>
            </w:pPr>
            <w:r>
              <w:rPr>
                <w:rFonts w:ascii="Arial" w:hAnsi="Arial"/>
              </w:rPr>
              <w:t>1</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73" w:type="dxa"/>
          </w:tcPr>
          <w:p w:rsidR="000617D9" w:rsidRDefault="000617D9">
            <w:pPr>
              <w:jc w:val="center"/>
              <w:rPr>
                <w:rFonts w:ascii="Arial" w:hAnsi="Arial"/>
                <w:sz w:val="36"/>
                <w:szCs w:val="36"/>
              </w:rPr>
            </w:pPr>
            <w:r>
              <w:rPr>
                <w:rFonts w:ascii="Arial" w:hAnsi="Arial"/>
                <w:sz w:val="36"/>
                <w:szCs w:val="36"/>
              </w:rPr>
              <w:t>-</w:t>
            </w:r>
          </w:p>
        </w:tc>
      </w:tr>
      <w:tr w:rsidR="000617D9">
        <w:trPr>
          <w:gridAfter w:val="1"/>
          <w:wAfter w:w="19" w:type="dxa"/>
          <w:trHeight w:val="675"/>
        </w:trPr>
        <w:tc>
          <w:tcPr>
            <w:tcW w:w="2694" w:type="dxa"/>
          </w:tcPr>
          <w:p w:rsidR="000617D9" w:rsidRDefault="000617D9">
            <w:pPr>
              <w:rPr>
                <w:rFonts w:ascii="Arial" w:hAnsi="Arial"/>
              </w:rPr>
            </w:pPr>
            <w:r>
              <w:rPr>
                <w:rFonts w:ascii="Arial" w:hAnsi="Arial" w:hint="eastAsia"/>
              </w:rPr>
              <w:t>К</w:t>
            </w:r>
            <w:r>
              <w:rPr>
                <w:rFonts w:ascii="Arial" w:hAnsi="Arial"/>
              </w:rPr>
              <w:t>1.2</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привлеченных</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(590+610)/(490)</w:t>
            </w:r>
          </w:p>
        </w:tc>
        <w:tc>
          <w:tcPr>
            <w:tcW w:w="992" w:type="dxa"/>
          </w:tcPr>
          <w:p w:rsidR="000617D9" w:rsidRDefault="000617D9">
            <w:pPr>
              <w:rPr>
                <w:rFonts w:ascii="Arial" w:hAnsi="Arial"/>
              </w:rPr>
            </w:pPr>
            <w:r>
              <w:rPr>
                <w:rFonts w:ascii="Arial" w:hAnsi="Arial" w:hint="eastAsia"/>
              </w:rPr>
              <w:t>выше</w:t>
            </w:r>
            <w:r>
              <w:rPr>
                <w:rFonts w:ascii="Arial" w:hAnsi="Arial"/>
              </w:rPr>
              <w:t xml:space="preserve"> 0,8</w:t>
            </w:r>
          </w:p>
        </w:tc>
        <w:tc>
          <w:tcPr>
            <w:tcW w:w="992" w:type="dxa"/>
          </w:tcPr>
          <w:p w:rsidR="000617D9" w:rsidRDefault="000617D9">
            <w:pPr>
              <w:rPr>
                <w:rFonts w:ascii="Arial" w:hAnsi="Arial"/>
              </w:rPr>
            </w:pPr>
            <w:r>
              <w:rPr>
                <w:rFonts w:ascii="Arial" w:hAnsi="Arial"/>
              </w:rPr>
              <w:t>0,8-0,5</w:t>
            </w:r>
          </w:p>
        </w:tc>
        <w:tc>
          <w:tcPr>
            <w:tcW w:w="993" w:type="dxa"/>
          </w:tcPr>
          <w:p w:rsidR="000617D9" w:rsidRDefault="000617D9">
            <w:pPr>
              <w:rPr>
                <w:rFonts w:ascii="Arial" w:hAnsi="Arial"/>
              </w:rPr>
            </w:pPr>
            <w:r>
              <w:rPr>
                <w:rFonts w:ascii="Arial" w:hAnsi="Arial"/>
              </w:rPr>
              <w:t>0,5-0,2</w:t>
            </w:r>
          </w:p>
        </w:tc>
        <w:tc>
          <w:tcPr>
            <w:tcW w:w="1275" w:type="dxa"/>
            <w:gridSpan w:val="2"/>
          </w:tcPr>
          <w:p w:rsidR="000617D9" w:rsidRDefault="000617D9">
            <w:pPr>
              <w:rPr>
                <w:rFonts w:ascii="Arial" w:hAnsi="Arial"/>
              </w:rPr>
            </w:pPr>
            <w:r>
              <w:rPr>
                <w:rFonts w:ascii="Arial" w:hAnsi="Arial" w:hint="eastAsia"/>
              </w:rPr>
              <w:t>ниже</w:t>
            </w:r>
            <w:r>
              <w:rPr>
                <w:rFonts w:ascii="Arial" w:hAnsi="Arial"/>
              </w:rPr>
              <w:t xml:space="preserve"> 0,2</w:t>
            </w:r>
          </w:p>
        </w:tc>
        <w:tc>
          <w:tcPr>
            <w:tcW w:w="851" w:type="dxa"/>
          </w:tcPr>
          <w:p w:rsidR="000617D9" w:rsidRDefault="000617D9">
            <w:pPr>
              <w:jc w:val="right"/>
              <w:rPr>
                <w:rFonts w:ascii="Arial" w:hAnsi="Arial"/>
              </w:rPr>
            </w:pPr>
            <w:r>
              <w:rPr>
                <w:rFonts w:ascii="Arial" w:hAnsi="Arial"/>
              </w:rPr>
              <w:t>0,12</w:t>
            </w:r>
          </w:p>
        </w:tc>
        <w:tc>
          <w:tcPr>
            <w:tcW w:w="709" w:type="dxa"/>
          </w:tcPr>
          <w:p w:rsidR="000617D9" w:rsidRDefault="000617D9">
            <w:pPr>
              <w:jc w:val="right"/>
              <w:rPr>
                <w:rFonts w:ascii="Arial" w:hAnsi="Arial"/>
              </w:rPr>
            </w:pPr>
            <w:r>
              <w:rPr>
                <w:rFonts w:ascii="Arial" w:hAnsi="Arial"/>
              </w:rPr>
              <w:t>0,16</w:t>
            </w:r>
          </w:p>
        </w:tc>
        <w:tc>
          <w:tcPr>
            <w:tcW w:w="708" w:type="dxa"/>
            <w:gridSpan w:val="2"/>
          </w:tcPr>
          <w:p w:rsidR="000617D9" w:rsidRDefault="000617D9">
            <w:pPr>
              <w:jc w:val="right"/>
              <w:rPr>
                <w:rFonts w:ascii="Arial" w:hAnsi="Arial"/>
                <w:szCs w:val="32"/>
              </w:rPr>
            </w:pPr>
            <w:r>
              <w:rPr>
                <w:rFonts w:ascii="Arial" w:hAnsi="Arial"/>
                <w:szCs w:val="32"/>
              </w:rPr>
              <w:t>0,24</w:t>
            </w:r>
          </w:p>
        </w:tc>
        <w:tc>
          <w:tcPr>
            <w:tcW w:w="567" w:type="dxa"/>
            <w:vAlign w:val="center"/>
          </w:tcPr>
          <w:p w:rsidR="000617D9" w:rsidRDefault="000617D9">
            <w:pPr>
              <w:jc w:val="center"/>
              <w:rPr>
                <w:rFonts w:ascii="Arial" w:hAnsi="Arial"/>
              </w:rPr>
            </w:pPr>
            <w:r>
              <w:rPr>
                <w:rFonts w:ascii="Arial" w:hAnsi="Arial"/>
              </w:rPr>
              <w:t>5</w:t>
            </w:r>
          </w:p>
        </w:tc>
        <w:tc>
          <w:tcPr>
            <w:tcW w:w="670" w:type="dxa"/>
            <w:vAlign w:val="center"/>
          </w:tcPr>
          <w:p w:rsidR="000617D9" w:rsidRDefault="000617D9">
            <w:pPr>
              <w:jc w:val="center"/>
              <w:rPr>
                <w:rFonts w:ascii="Arial" w:hAnsi="Arial"/>
              </w:rPr>
            </w:pPr>
            <w:r>
              <w:rPr>
                <w:rFonts w:ascii="Arial" w:hAnsi="Arial"/>
              </w:rPr>
              <w:t>5</w:t>
            </w:r>
          </w:p>
        </w:tc>
        <w:tc>
          <w:tcPr>
            <w:tcW w:w="567" w:type="dxa"/>
            <w:vAlign w:val="center"/>
          </w:tcPr>
          <w:p w:rsidR="000617D9" w:rsidRDefault="000617D9">
            <w:pPr>
              <w:jc w:val="center"/>
              <w:rPr>
                <w:rFonts w:ascii="Arial" w:hAnsi="Arial"/>
              </w:rPr>
            </w:pPr>
            <w:r>
              <w:rPr>
                <w:rFonts w:ascii="Arial" w:hAnsi="Arial"/>
              </w:rPr>
              <w:t>3</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73" w:type="dxa"/>
          </w:tcPr>
          <w:p w:rsidR="000617D9" w:rsidRDefault="000617D9">
            <w:pPr>
              <w:jc w:val="center"/>
              <w:rPr>
                <w:rFonts w:ascii="Arial" w:hAnsi="Arial"/>
                <w:sz w:val="36"/>
                <w:szCs w:val="36"/>
              </w:rPr>
            </w:pPr>
            <w:r>
              <w:rPr>
                <w:rFonts w:ascii="Arial" w:hAnsi="Arial"/>
                <w:sz w:val="36"/>
                <w:szCs w:val="36"/>
              </w:rPr>
              <w:t>-</w:t>
            </w:r>
          </w:p>
        </w:tc>
      </w:tr>
      <w:tr w:rsidR="000617D9">
        <w:trPr>
          <w:gridAfter w:val="1"/>
          <w:wAfter w:w="19" w:type="dxa"/>
          <w:trHeight w:val="510"/>
        </w:trPr>
        <w:tc>
          <w:tcPr>
            <w:tcW w:w="2694" w:type="dxa"/>
          </w:tcPr>
          <w:p w:rsidR="000617D9" w:rsidRDefault="000617D9">
            <w:pPr>
              <w:rPr>
                <w:rFonts w:ascii="Arial" w:hAnsi="Arial"/>
              </w:rPr>
            </w:pPr>
            <w:r>
              <w:rPr>
                <w:rFonts w:ascii="Arial" w:hAnsi="Arial" w:hint="eastAsia"/>
              </w:rPr>
              <w:t>К</w:t>
            </w:r>
            <w:r>
              <w:rPr>
                <w:rFonts w:ascii="Arial" w:hAnsi="Arial"/>
              </w:rPr>
              <w:t>1.3</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дебиторской</w:t>
            </w:r>
            <w:r>
              <w:rPr>
                <w:rFonts w:ascii="Arial" w:hAnsi="Arial"/>
                <w:sz w:val="16"/>
                <w:szCs w:val="16"/>
              </w:rPr>
              <w:t xml:space="preserve"> </w:t>
            </w:r>
            <w:r>
              <w:rPr>
                <w:rFonts w:ascii="Arial" w:hAnsi="Arial" w:hint="eastAsia"/>
                <w:sz w:val="16"/>
                <w:szCs w:val="16"/>
              </w:rPr>
              <w:t>задолженности</w:t>
            </w:r>
            <w:r>
              <w:rPr>
                <w:rFonts w:ascii="Arial" w:hAnsi="Arial"/>
                <w:sz w:val="16"/>
                <w:szCs w:val="16"/>
              </w:rPr>
              <w:t xml:space="preserve"> (220+250)/(399)</w:t>
            </w:r>
          </w:p>
        </w:tc>
        <w:tc>
          <w:tcPr>
            <w:tcW w:w="992" w:type="dxa"/>
          </w:tcPr>
          <w:p w:rsidR="000617D9" w:rsidRDefault="000617D9">
            <w:pPr>
              <w:rPr>
                <w:rFonts w:ascii="Arial" w:hAnsi="Arial"/>
              </w:rPr>
            </w:pPr>
            <w:r>
              <w:rPr>
                <w:rFonts w:ascii="Arial" w:hAnsi="Arial" w:hint="eastAsia"/>
              </w:rPr>
              <w:t>выше</w:t>
            </w:r>
            <w:r>
              <w:rPr>
                <w:rFonts w:ascii="Arial" w:hAnsi="Arial"/>
              </w:rPr>
              <w:t xml:space="preserve"> 0,15</w:t>
            </w:r>
          </w:p>
        </w:tc>
        <w:tc>
          <w:tcPr>
            <w:tcW w:w="992" w:type="dxa"/>
          </w:tcPr>
          <w:p w:rsidR="000617D9" w:rsidRDefault="000617D9">
            <w:pPr>
              <w:rPr>
                <w:rFonts w:ascii="Arial" w:hAnsi="Arial"/>
              </w:rPr>
            </w:pPr>
            <w:r>
              <w:rPr>
                <w:rFonts w:ascii="Arial" w:hAnsi="Arial"/>
              </w:rPr>
              <w:t>0,15-0,1</w:t>
            </w:r>
          </w:p>
        </w:tc>
        <w:tc>
          <w:tcPr>
            <w:tcW w:w="993" w:type="dxa"/>
          </w:tcPr>
          <w:p w:rsidR="000617D9" w:rsidRDefault="000617D9">
            <w:pPr>
              <w:rPr>
                <w:rFonts w:ascii="Arial" w:hAnsi="Arial"/>
              </w:rPr>
            </w:pPr>
            <w:r>
              <w:rPr>
                <w:rFonts w:ascii="Arial" w:hAnsi="Arial"/>
              </w:rPr>
              <w:t>0,1-0,05</w:t>
            </w:r>
          </w:p>
        </w:tc>
        <w:tc>
          <w:tcPr>
            <w:tcW w:w="1275" w:type="dxa"/>
            <w:gridSpan w:val="2"/>
          </w:tcPr>
          <w:p w:rsidR="000617D9" w:rsidRDefault="000617D9">
            <w:pPr>
              <w:rPr>
                <w:rFonts w:ascii="Arial" w:hAnsi="Arial"/>
              </w:rPr>
            </w:pPr>
            <w:r>
              <w:rPr>
                <w:rFonts w:ascii="Arial" w:hAnsi="Arial" w:hint="eastAsia"/>
              </w:rPr>
              <w:t>ниже</w:t>
            </w:r>
            <w:r>
              <w:rPr>
                <w:rFonts w:ascii="Arial" w:hAnsi="Arial"/>
              </w:rPr>
              <w:t xml:space="preserve"> 0,05</w:t>
            </w:r>
          </w:p>
        </w:tc>
        <w:tc>
          <w:tcPr>
            <w:tcW w:w="851" w:type="dxa"/>
          </w:tcPr>
          <w:p w:rsidR="000617D9" w:rsidRDefault="000617D9">
            <w:pPr>
              <w:jc w:val="right"/>
              <w:rPr>
                <w:rFonts w:ascii="Arial" w:hAnsi="Arial"/>
              </w:rPr>
            </w:pPr>
            <w:r>
              <w:rPr>
                <w:rFonts w:ascii="Arial" w:hAnsi="Arial"/>
              </w:rPr>
              <w:t>0,02</w:t>
            </w:r>
          </w:p>
        </w:tc>
        <w:tc>
          <w:tcPr>
            <w:tcW w:w="709" w:type="dxa"/>
          </w:tcPr>
          <w:p w:rsidR="000617D9" w:rsidRDefault="000617D9">
            <w:pPr>
              <w:jc w:val="right"/>
              <w:rPr>
                <w:rFonts w:ascii="Arial" w:hAnsi="Arial"/>
              </w:rPr>
            </w:pPr>
            <w:r>
              <w:rPr>
                <w:rFonts w:ascii="Arial" w:hAnsi="Arial"/>
              </w:rPr>
              <w:t>0,02</w:t>
            </w:r>
          </w:p>
        </w:tc>
        <w:tc>
          <w:tcPr>
            <w:tcW w:w="708" w:type="dxa"/>
            <w:gridSpan w:val="2"/>
          </w:tcPr>
          <w:p w:rsidR="000617D9" w:rsidRDefault="000617D9">
            <w:pPr>
              <w:jc w:val="right"/>
              <w:rPr>
                <w:rFonts w:ascii="Arial" w:hAnsi="Arial"/>
              </w:rPr>
            </w:pPr>
            <w:r>
              <w:rPr>
                <w:rFonts w:ascii="Arial" w:hAnsi="Arial"/>
              </w:rPr>
              <w:t>0,04</w:t>
            </w:r>
          </w:p>
        </w:tc>
        <w:tc>
          <w:tcPr>
            <w:tcW w:w="567" w:type="dxa"/>
            <w:vAlign w:val="center"/>
          </w:tcPr>
          <w:p w:rsidR="000617D9" w:rsidRDefault="000617D9">
            <w:pPr>
              <w:jc w:val="center"/>
              <w:rPr>
                <w:rFonts w:ascii="Arial" w:hAnsi="Arial"/>
              </w:rPr>
            </w:pPr>
            <w:r>
              <w:rPr>
                <w:rFonts w:ascii="Arial" w:hAnsi="Arial"/>
              </w:rPr>
              <w:t>5</w:t>
            </w:r>
          </w:p>
        </w:tc>
        <w:tc>
          <w:tcPr>
            <w:tcW w:w="670" w:type="dxa"/>
            <w:vAlign w:val="center"/>
          </w:tcPr>
          <w:p w:rsidR="000617D9" w:rsidRDefault="000617D9">
            <w:pPr>
              <w:jc w:val="center"/>
              <w:rPr>
                <w:rFonts w:ascii="Arial" w:hAnsi="Arial"/>
              </w:rPr>
            </w:pPr>
            <w:r>
              <w:rPr>
                <w:rFonts w:ascii="Arial" w:hAnsi="Arial"/>
              </w:rPr>
              <w:t>5</w:t>
            </w:r>
          </w:p>
        </w:tc>
        <w:tc>
          <w:tcPr>
            <w:tcW w:w="567" w:type="dxa"/>
            <w:vAlign w:val="center"/>
          </w:tcPr>
          <w:p w:rsidR="000617D9" w:rsidRDefault="000617D9">
            <w:pPr>
              <w:jc w:val="center"/>
              <w:rPr>
                <w:rFonts w:ascii="Arial" w:hAnsi="Arial"/>
              </w:rPr>
            </w:pPr>
            <w:r>
              <w:rPr>
                <w:rFonts w:ascii="Arial" w:hAnsi="Arial"/>
              </w:rPr>
              <w:t>5</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73" w:type="dxa"/>
          </w:tcPr>
          <w:p w:rsidR="000617D9" w:rsidRDefault="000617D9">
            <w:pPr>
              <w:jc w:val="center"/>
              <w:rPr>
                <w:rFonts w:ascii="Arial" w:hAnsi="Arial"/>
                <w:sz w:val="36"/>
                <w:szCs w:val="36"/>
              </w:rPr>
            </w:pPr>
            <w:r>
              <w:rPr>
                <w:rFonts w:ascii="Arial" w:hAnsi="Arial"/>
                <w:sz w:val="36"/>
                <w:szCs w:val="36"/>
              </w:rPr>
              <w:t>-</w:t>
            </w:r>
          </w:p>
        </w:tc>
      </w:tr>
      <w:tr w:rsidR="000617D9">
        <w:trPr>
          <w:gridAfter w:val="2"/>
          <w:wAfter w:w="992" w:type="dxa"/>
          <w:trHeight w:val="255"/>
        </w:trPr>
        <w:tc>
          <w:tcPr>
            <w:tcW w:w="2694" w:type="dxa"/>
            <w:noWrap/>
            <w:vAlign w:val="bottom"/>
          </w:tcPr>
          <w:p w:rsidR="000617D9" w:rsidRDefault="000617D9">
            <w:pPr>
              <w:rPr>
                <w:rFonts w:ascii="Arial" w:hAnsi="Arial"/>
              </w:rPr>
            </w:pPr>
            <w:r>
              <w:rPr>
                <w:rFonts w:ascii="Arial" w:hAnsi="Arial"/>
              </w:rPr>
              <w:t xml:space="preserve">2. </w:t>
            </w:r>
            <w:r>
              <w:rPr>
                <w:rFonts w:ascii="Arial" w:hAnsi="Arial" w:hint="eastAsia"/>
              </w:rPr>
              <w:t>Показатели</w:t>
            </w:r>
            <w:r>
              <w:rPr>
                <w:rFonts w:ascii="Arial" w:hAnsi="Arial"/>
              </w:rPr>
              <w:t xml:space="preserve"> </w:t>
            </w:r>
            <w:r>
              <w:rPr>
                <w:rFonts w:ascii="Arial" w:hAnsi="Arial" w:hint="eastAsia"/>
              </w:rPr>
              <w:t>платежеспособности</w:t>
            </w:r>
          </w:p>
        </w:tc>
        <w:tc>
          <w:tcPr>
            <w:tcW w:w="2693" w:type="dxa"/>
            <w:noWrap/>
            <w:vAlign w:val="bottom"/>
          </w:tcPr>
          <w:p w:rsidR="000617D9" w:rsidRDefault="000617D9">
            <w:pPr>
              <w:rPr>
                <w:rFonts w:ascii="Arial" w:hAnsi="Arial"/>
              </w:rPr>
            </w:pPr>
            <w:r>
              <w:rPr>
                <w:rFonts w:ascii="Arial" w:hAnsi="Arial" w:hint="eastAsia"/>
              </w:rPr>
              <w:t> </w:t>
            </w:r>
          </w:p>
        </w:tc>
        <w:tc>
          <w:tcPr>
            <w:tcW w:w="992" w:type="dxa"/>
            <w:noWrap/>
            <w:vAlign w:val="bottom"/>
          </w:tcPr>
          <w:p w:rsidR="000617D9" w:rsidRDefault="000617D9">
            <w:pPr>
              <w:rPr>
                <w:rFonts w:ascii="Arial" w:hAnsi="Arial"/>
              </w:rPr>
            </w:pPr>
            <w:r>
              <w:rPr>
                <w:rFonts w:ascii="Arial" w:hAnsi="Arial" w:hint="eastAsia"/>
              </w:rPr>
              <w:t> </w:t>
            </w:r>
          </w:p>
        </w:tc>
        <w:tc>
          <w:tcPr>
            <w:tcW w:w="992" w:type="dxa"/>
            <w:noWrap/>
            <w:vAlign w:val="bottom"/>
          </w:tcPr>
          <w:p w:rsidR="000617D9" w:rsidRDefault="000617D9">
            <w:pPr>
              <w:rPr>
                <w:rFonts w:ascii="Arial" w:hAnsi="Arial"/>
              </w:rPr>
            </w:pPr>
            <w:r>
              <w:rPr>
                <w:rFonts w:ascii="Arial" w:hAnsi="Arial" w:hint="eastAsia"/>
              </w:rPr>
              <w:t> </w:t>
            </w:r>
          </w:p>
        </w:tc>
        <w:tc>
          <w:tcPr>
            <w:tcW w:w="993" w:type="dxa"/>
            <w:noWrap/>
            <w:vAlign w:val="bottom"/>
          </w:tcPr>
          <w:p w:rsidR="000617D9" w:rsidRDefault="000617D9">
            <w:pPr>
              <w:rPr>
                <w:rFonts w:ascii="Arial" w:hAnsi="Arial"/>
              </w:rPr>
            </w:pPr>
            <w:r>
              <w:rPr>
                <w:rFonts w:ascii="Arial" w:hAnsi="Arial" w:hint="eastAsia"/>
              </w:rPr>
              <w:t> </w:t>
            </w:r>
          </w:p>
        </w:tc>
        <w:tc>
          <w:tcPr>
            <w:tcW w:w="1275" w:type="dxa"/>
            <w:gridSpan w:val="2"/>
            <w:noWrap/>
            <w:vAlign w:val="bottom"/>
          </w:tcPr>
          <w:p w:rsidR="000617D9" w:rsidRDefault="000617D9">
            <w:pPr>
              <w:rPr>
                <w:rFonts w:ascii="Arial" w:hAnsi="Arial"/>
              </w:rPr>
            </w:pPr>
            <w:r>
              <w:rPr>
                <w:rFonts w:ascii="Arial" w:hAnsi="Arial" w:hint="eastAsia"/>
              </w:rPr>
              <w:t> </w:t>
            </w:r>
          </w:p>
        </w:tc>
        <w:tc>
          <w:tcPr>
            <w:tcW w:w="851" w:type="dxa"/>
            <w:noWrap/>
            <w:vAlign w:val="bottom"/>
          </w:tcPr>
          <w:p w:rsidR="000617D9" w:rsidRDefault="000617D9">
            <w:pPr>
              <w:rPr>
                <w:rFonts w:ascii="Arial" w:hAnsi="Arial"/>
              </w:rPr>
            </w:pPr>
            <w:r>
              <w:rPr>
                <w:rFonts w:ascii="Arial" w:hAnsi="Arial" w:hint="eastAsia"/>
              </w:rPr>
              <w:t> </w:t>
            </w:r>
          </w:p>
        </w:tc>
        <w:tc>
          <w:tcPr>
            <w:tcW w:w="709" w:type="dxa"/>
            <w:noWrap/>
            <w:vAlign w:val="bottom"/>
          </w:tcPr>
          <w:p w:rsidR="000617D9" w:rsidRDefault="000617D9">
            <w:pPr>
              <w:rPr>
                <w:rFonts w:ascii="Arial" w:hAnsi="Arial"/>
              </w:rPr>
            </w:pPr>
            <w:r>
              <w:rPr>
                <w:rFonts w:ascii="Arial" w:hAnsi="Arial" w:hint="eastAsia"/>
              </w:rPr>
              <w:t> </w:t>
            </w:r>
          </w:p>
        </w:tc>
        <w:tc>
          <w:tcPr>
            <w:tcW w:w="708" w:type="dxa"/>
            <w:gridSpan w:val="2"/>
            <w:noWrap/>
            <w:vAlign w:val="bottom"/>
          </w:tcPr>
          <w:p w:rsidR="000617D9" w:rsidRDefault="000617D9">
            <w:pPr>
              <w:jc w:val="center"/>
              <w:rPr>
                <w:rFonts w:ascii="Arial" w:hAnsi="Arial"/>
              </w:rPr>
            </w:pPr>
            <w:r>
              <w:rPr>
                <w:rFonts w:ascii="Arial" w:hAnsi="Arial"/>
              </w:rPr>
              <w:t>2,5</w:t>
            </w:r>
          </w:p>
        </w:tc>
        <w:tc>
          <w:tcPr>
            <w:tcW w:w="567" w:type="dxa"/>
            <w:noWrap/>
            <w:vAlign w:val="bottom"/>
          </w:tcPr>
          <w:p w:rsidR="000617D9" w:rsidRDefault="000617D9">
            <w:pPr>
              <w:jc w:val="center"/>
              <w:rPr>
                <w:rFonts w:ascii="Arial" w:hAnsi="Arial"/>
              </w:rPr>
            </w:pPr>
            <w:r>
              <w:rPr>
                <w:rFonts w:ascii="Arial" w:hAnsi="Arial"/>
              </w:rPr>
              <w:t>2,0</w:t>
            </w:r>
          </w:p>
        </w:tc>
        <w:tc>
          <w:tcPr>
            <w:tcW w:w="670" w:type="dxa"/>
            <w:noWrap/>
            <w:vAlign w:val="bottom"/>
          </w:tcPr>
          <w:p w:rsidR="000617D9" w:rsidRDefault="000617D9">
            <w:pPr>
              <w:jc w:val="center"/>
              <w:rPr>
                <w:rFonts w:ascii="Arial" w:hAnsi="Arial"/>
              </w:rPr>
            </w:pPr>
            <w:r>
              <w:rPr>
                <w:rFonts w:ascii="Arial" w:hAnsi="Arial"/>
              </w:rPr>
              <w:t>2,0</w:t>
            </w:r>
          </w:p>
        </w:tc>
        <w:tc>
          <w:tcPr>
            <w:tcW w:w="567" w:type="dxa"/>
            <w:noWrap/>
            <w:vAlign w:val="bottom"/>
          </w:tcPr>
          <w:p w:rsidR="000617D9" w:rsidRDefault="000617D9">
            <w:pPr>
              <w:rPr>
                <w:rFonts w:ascii="Arial" w:hAnsi="Arial"/>
              </w:rPr>
            </w:pPr>
            <w:r>
              <w:rPr>
                <w:rFonts w:ascii="Arial" w:hAnsi="Arial" w:hint="eastAsia"/>
              </w:rPr>
              <w:t> </w:t>
            </w:r>
          </w:p>
        </w:tc>
        <w:tc>
          <w:tcPr>
            <w:tcW w:w="890" w:type="dxa"/>
            <w:gridSpan w:val="2"/>
            <w:noWrap/>
            <w:vAlign w:val="bottom"/>
          </w:tcPr>
          <w:p w:rsidR="000617D9" w:rsidRDefault="000617D9">
            <w:pPr>
              <w:rPr>
                <w:rFonts w:ascii="Arial" w:hAnsi="Arial"/>
              </w:rPr>
            </w:pPr>
            <w:r>
              <w:rPr>
                <w:rFonts w:ascii="Arial" w:hAnsi="Arial" w:hint="eastAsia"/>
              </w:rPr>
              <w:t> </w:t>
            </w:r>
          </w:p>
        </w:tc>
      </w:tr>
      <w:tr w:rsidR="000617D9">
        <w:trPr>
          <w:trHeight w:val="675"/>
        </w:trPr>
        <w:tc>
          <w:tcPr>
            <w:tcW w:w="2694" w:type="dxa"/>
          </w:tcPr>
          <w:p w:rsidR="000617D9" w:rsidRDefault="000617D9">
            <w:pPr>
              <w:rPr>
                <w:rFonts w:ascii="Arial" w:hAnsi="Arial"/>
              </w:rPr>
            </w:pPr>
            <w:r>
              <w:rPr>
                <w:rFonts w:ascii="Arial" w:hAnsi="Arial" w:hint="eastAsia"/>
              </w:rPr>
              <w:t>К</w:t>
            </w:r>
            <w:r>
              <w:rPr>
                <w:rFonts w:ascii="Arial" w:hAnsi="Arial"/>
              </w:rPr>
              <w:t>2.1</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абсолютной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(240+250)/(690--640-650-660)</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0,2</w:t>
            </w:r>
          </w:p>
        </w:tc>
        <w:tc>
          <w:tcPr>
            <w:tcW w:w="992" w:type="dxa"/>
          </w:tcPr>
          <w:p w:rsidR="000617D9" w:rsidRDefault="000617D9">
            <w:pPr>
              <w:rPr>
                <w:rFonts w:ascii="Arial" w:hAnsi="Arial"/>
              </w:rPr>
            </w:pPr>
            <w:r>
              <w:rPr>
                <w:rFonts w:ascii="Arial" w:hAnsi="Arial"/>
              </w:rPr>
              <w:t>0,2-0,3</w:t>
            </w:r>
          </w:p>
        </w:tc>
        <w:tc>
          <w:tcPr>
            <w:tcW w:w="993" w:type="dxa"/>
          </w:tcPr>
          <w:p w:rsidR="000617D9" w:rsidRDefault="000617D9">
            <w:pPr>
              <w:rPr>
                <w:rFonts w:ascii="Arial" w:hAnsi="Arial"/>
              </w:rPr>
            </w:pPr>
            <w:r>
              <w:rPr>
                <w:rFonts w:ascii="Arial" w:hAnsi="Arial"/>
              </w:rPr>
              <w:t>0,3-0,4</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0,4</w:t>
            </w:r>
          </w:p>
        </w:tc>
        <w:tc>
          <w:tcPr>
            <w:tcW w:w="851" w:type="dxa"/>
          </w:tcPr>
          <w:p w:rsidR="000617D9" w:rsidRDefault="000617D9">
            <w:pPr>
              <w:jc w:val="right"/>
              <w:rPr>
                <w:rFonts w:ascii="Arial" w:hAnsi="Arial"/>
                <w:szCs w:val="32"/>
              </w:rPr>
            </w:pPr>
            <w:r>
              <w:rPr>
                <w:rFonts w:ascii="Arial" w:hAnsi="Arial"/>
                <w:szCs w:val="32"/>
              </w:rPr>
              <w:t>0,09</w:t>
            </w:r>
          </w:p>
        </w:tc>
        <w:tc>
          <w:tcPr>
            <w:tcW w:w="709" w:type="dxa"/>
          </w:tcPr>
          <w:p w:rsidR="000617D9" w:rsidRDefault="000617D9">
            <w:pPr>
              <w:jc w:val="right"/>
              <w:rPr>
                <w:rFonts w:ascii="Arial" w:hAnsi="Arial"/>
              </w:rPr>
            </w:pPr>
            <w:r>
              <w:rPr>
                <w:rFonts w:ascii="Arial" w:hAnsi="Arial"/>
              </w:rPr>
              <w:t>0,55</w:t>
            </w:r>
          </w:p>
        </w:tc>
        <w:tc>
          <w:tcPr>
            <w:tcW w:w="708" w:type="dxa"/>
            <w:gridSpan w:val="2"/>
          </w:tcPr>
          <w:p w:rsidR="000617D9" w:rsidRDefault="000617D9">
            <w:pPr>
              <w:jc w:val="right"/>
              <w:rPr>
                <w:rFonts w:ascii="Arial" w:hAnsi="Arial"/>
                <w:szCs w:val="32"/>
              </w:rPr>
            </w:pPr>
            <w:r>
              <w:rPr>
                <w:rFonts w:ascii="Arial" w:hAnsi="Arial"/>
                <w:szCs w:val="32"/>
              </w:rPr>
              <w:t>0,24</w:t>
            </w:r>
          </w:p>
        </w:tc>
        <w:tc>
          <w:tcPr>
            <w:tcW w:w="567" w:type="dxa"/>
            <w:vAlign w:val="center"/>
          </w:tcPr>
          <w:p w:rsidR="000617D9" w:rsidRDefault="000617D9">
            <w:pPr>
              <w:jc w:val="center"/>
              <w:rPr>
                <w:rFonts w:ascii="Arial" w:hAnsi="Arial"/>
              </w:rPr>
            </w:pPr>
            <w:r>
              <w:rPr>
                <w:rFonts w:ascii="Arial" w:hAnsi="Arial"/>
              </w:rPr>
              <w:t>0</w:t>
            </w:r>
          </w:p>
        </w:tc>
        <w:tc>
          <w:tcPr>
            <w:tcW w:w="670" w:type="dxa"/>
            <w:vAlign w:val="center"/>
          </w:tcPr>
          <w:p w:rsidR="000617D9" w:rsidRDefault="000617D9">
            <w:pPr>
              <w:jc w:val="center"/>
              <w:rPr>
                <w:rFonts w:ascii="Arial" w:hAnsi="Arial"/>
              </w:rPr>
            </w:pPr>
            <w:r>
              <w:rPr>
                <w:rFonts w:ascii="Arial" w:hAnsi="Arial"/>
              </w:rPr>
              <w:t>5</w:t>
            </w:r>
          </w:p>
        </w:tc>
        <w:tc>
          <w:tcPr>
            <w:tcW w:w="567" w:type="dxa"/>
            <w:vAlign w:val="center"/>
          </w:tcPr>
          <w:p w:rsidR="000617D9" w:rsidRDefault="000617D9">
            <w:pPr>
              <w:jc w:val="center"/>
              <w:rPr>
                <w:rFonts w:ascii="Arial" w:hAnsi="Arial"/>
              </w:rPr>
            </w:pPr>
            <w:r>
              <w:rPr>
                <w:rFonts w:ascii="Arial" w:hAnsi="Arial"/>
              </w:rPr>
              <w:t>1</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trHeight w:val="675"/>
        </w:trPr>
        <w:tc>
          <w:tcPr>
            <w:tcW w:w="2694" w:type="dxa"/>
          </w:tcPr>
          <w:p w:rsidR="000617D9" w:rsidRDefault="000617D9">
            <w:pPr>
              <w:rPr>
                <w:rFonts w:ascii="Arial" w:hAnsi="Arial"/>
              </w:rPr>
            </w:pPr>
            <w:r>
              <w:rPr>
                <w:rFonts w:ascii="Arial" w:hAnsi="Arial" w:hint="eastAsia"/>
              </w:rPr>
              <w:t>К</w:t>
            </w:r>
            <w:r>
              <w:rPr>
                <w:rFonts w:ascii="Arial" w:hAnsi="Arial"/>
              </w:rPr>
              <w:t>2.2</w:t>
            </w:r>
          </w:p>
        </w:tc>
        <w:tc>
          <w:tcPr>
            <w:tcW w:w="2693" w:type="dxa"/>
          </w:tcPr>
          <w:p w:rsidR="000617D9" w:rsidRDefault="000617D9">
            <w:pPr>
              <w:rPr>
                <w:rFonts w:ascii="Arial" w:hAnsi="Arial"/>
                <w:sz w:val="16"/>
                <w:szCs w:val="16"/>
              </w:rPr>
            </w:pPr>
            <w:r>
              <w:rPr>
                <w:rFonts w:ascii="Arial" w:hAnsi="Arial" w:hint="eastAsia"/>
                <w:sz w:val="16"/>
                <w:szCs w:val="16"/>
              </w:rPr>
              <w:t>Промежуточный</w:t>
            </w:r>
            <w:r>
              <w:rPr>
                <w:rFonts w:ascii="Arial" w:hAnsi="Arial"/>
                <w:sz w:val="16"/>
                <w:szCs w:val="16"/>
              </w:rPr>
              <w:t xml:space="preserve">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покрытия</w:t>
            </w:r>
            <w:r>
              <w:rPr>
                <w:rFonts w:ascii="Arial" w:hAnsi="Arial"/>
                <w:sz w:val="16"/>
                <w:szCs w:val="16"/>
              </w:rPr>
              <w:t xml:space="preserve"> (290-210-218-225--235-260)/(690-640-650-660)</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0,7</w:t>
            </w:r>
          </w:p>
        </w:tc>
        <w:tc>
          <w:tcPr>
            <w:tcW w:w="992" w:type="dxa"/>
          </w:tcPr>
          <w:p w:rsidR="000617D9" w:rsidRDefault="000617D9">
            <w:pPr>
              <w:rPr>
                <w:rFonts w:ascii="Arial" w:hAnsi="Arial"/>
              </w:rPr>
            </w:pPr>
            <w:r>
              <w:rPr>
                <w:rFonts w:ascii="Arial" w:hAnsi="Arial"/>
              </w:rPr>
              <w:t>0,7-0,85</w:t>
            </w:r>
          </w:p>
        </w:tc>
        <w:tc>
          <w:tcPr>
            <w:tcW w:w="993" w:type="dxa"/>
          </w:tcPr>
          <w:p w:rsidR="000617D9" w:rsidRDefault="000617D9">
            <w:pPr>
              <w:rPr>
                <w:rFonts w:ascii="Arial" w:hAnsi="Arial"/>
              </w:rPr>
            </w:pPr>
            <w:r>
              <w:rPr>
                <w:rFonts w:ascii="Arial" w:hAnsi="Arial"/>
              </w:rPr>
              <w:t>0,85-1,0</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1,0</w:t>
            </w:r>
          </w:p>
        </w:tc>
        <w:tc>
          <w:tcPr>
            <w:tcW w:w="851" w:type="dxa"/>
          </w:tcPr>
          <w:p w:rsidR="000617D9" w:rsidRDefault="000617D9">
            <w:pPr>
              <w:jc w:val="right"/>
              <w:rPr>
                <w:rFonts w:ascii="Arial" w:hAnsi="Arial"/>
                <w:szCs w:val="32"/>
              </w:rPr>
            </w:pPr>
            <w:r>
              <w:rPr>
                <w:rFonts w:ascii="Arial" w:hAnsi="Arial"/>
                <w:szCs w:val="32"/>
              </w:rPr>
              <w:t>0,15</w:t>
            </w:r>
          </w:p>
        </w:tc>
        <w:tc>
          <w:tcPr>
            <w:tcW w:w="709" w:type="dxa"/>
          </w:tcPr>
          <w:p w:rsidR="000617D9" w:rsidRDefault="000617D9">
            <w:pPr>
              <w:jc w:val="right"/>
              <w:rPr>
                <w:rFonts w:ascii="Arial" w:hAnsi="Arial"/>
                <w:szCs w:val="32"/>
              </w:rPr>
            </w:pPr>
            <w:r>
              <w:rPr>
                <w:rFonts w:ascii="Arial" w:hAnsi="Arial"/>
                <w:szCs w:val="32"/>
              </w:rPr>
              <w:t>0,59</w:t>
            </w:r>
          </w:p>
        </w:tc>
        <w:tc>
          <w:tcPr>
            <w:tcW w:w="708" w:type="dxa"/>
            <w:gridSpan w:val="2"/>
          </w:tcPr>
          <w:p w:rsidR="000617D9" w:rsidRDefault="000617D9">
            <w:pPr>
              <w:jc w:val="right"/>
              <w:rPr>
                <w:rFonts w:ascii="Arial" w:hAnsi="Arial"/>
                <w:szCs w:val="32"/>
              </w:rPr>
            </w:pPr>
            <w:r>
              <w:rPr>
                <w:rFonts w:ascii="Arial" w:hAnsi="Arial"/>
                <w:szCs w:val="32"/>
              </w:rPr>
              <w:t>0,30</w:t>
            </w:r>
          </w:p>
        </w:tc>
        <w:tc>
          <w:tcPr>
            <w:tcW w:w="567" w:type="dxa"/>
            <w:vAlign w:val="center"/>
          </w:tcPr>
          <w:p w:rsidR="000617D9" w:rsidRDefault="000617D9">
            <w:pPr>
              <w:jc w:val="center"/>
              <w:rPr>
                <w:rFonts w:ascii="Arial" w:hAnsi="Arial"/>
              </w:rPr>
            </w:pPr>
            <w:r>
              <w:rPr>
                <w:rFonts w:ascii="Arial" w:hAnsi="Arial"/>
              </w:rPr>
              <w:t>0</w:t>
            </w:r>
          </w:p>
        </w:tc>
        <w:tc>
          <w:tcPr>
            <w:tcW w:w="670"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0</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trHeight w:val="900"/>
        </w:trPr>
        <w:tc>
          <w:tcPr>
            <w:tcW w:w="2694" w:type="dxa"/>
          </w:tcPr>
          <w:p w:rsidR="000617D9" w:rsidRDefault="000617D9">
            <w:pPr>
              <w:rPr>
                <w:rFonts w:ascii="Arial" w:hAnsi="Arial"/>
              </w:rPr>
            </w:pPr>
            <w:r>
              <w:rPr>
                <w:rFonts w:ascii="Arial" w:hAnsi="Arial" w:hint="eastAsia"/>
              </w:rPr>
              <w:t>К</w:t>
            </w:r>
            <w:r>
              <w:rPr>
                <w:rFonts w:ascii="Arial" w:hAnsi="Arial"/>
              </w:rPr>
              <w:t>2.3</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обеспеченности</w:t>
            </w:r>
            <w:r>
              <w:rPr>
                <w:rFonts w:ascii="Arial" w:hAnsi="Arial"/>
                <w:sz w:val="16"/>
                <w:szCs w:val="16"/>
              </w:rPr>
              <w:t xml:space="preserve"> </w:t>
            </w:r>
            <w:r>
              <w:rPr>
                <w:rFonts w:ascii="Arial" w:hAnsi="Arial" w:hint="eastAsia"/>
                <w:sz w:val="16"/>
                <w:szCs w:val="16"/>
              </w:rPr>
              <w:t>запасами</w:t>
            </w:r>
            <w:r>
              <w:rPr>
                <w:rFonts w:ascii="Arial" w:hAnsi="Arial"/>
                <w:sz w:val="16"/>
                <w:szCs w:val="16"/>
              </w:rPr>
              <w:t xml:space="preserve"> </w:t>
            </w:r>
            <w:r>
              <w:rPr>
                <w:rFonts w:ascii="Arial" w:hAnsi="Arial" w:hint="eastAsia"/>
                <w:sz w:val="16"/>
                <w:szCs w:val="16"/>
              </w:rPr>
              <w:t>краткосрочных</w:t>
            </w:r>
            <w:r>
              <w:rPr>
                <w:rFonts w:ascii="Arial" w:hAnsi="Arial"/>
                <w:sz w:val="16"/>
                <w:szCs w:val="16"/>
              </w:rPr>
              <w:t xml:space="preserve"> </w:t>
            </w:r>
            <w:r>
              <w:rPr>
                <w:rFonts w:ascii="Arial" w:hAnsi="Arial" w:hint="eastAsia"/>
                <w:sz w:val="16"/>
                <w:szCs w:val="16"/>
              </w:rPr>
              <w:t>обязательств</w:t>
            </w:r>
            <w:r>
              <w:rPr>
                <w:rFonts w:ascii="Arial" w:hAnsi="Arial"/>
                <w:sz w:val="16"/>
                <w:szCs w:val="16"/>
              </w:rPr>
              <w:t xml:space="preserve"> (210+218)/ (690-640-650-660)</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0,4</w:t>
            </w:r>
          </w:p>
        </w:tc>
        <w:tc>
          <w:tcPr>
            <w:tcW w:w="992" w:type="dxa"/>
          </w:tcPr>
          <w:p w:rsidR="000617D9" w:rsidRDefault="000617D9">
            <w:pPr>
              <w:rPr>
                <w:rFonts w:ascii="Arial" w:hAnsi="Arial"/>
              </w:rPr>
            </w:pPr>
            <w:r>
              <w:rPr>
                <w:rFonts w:ascii="Arial" w:hAnsi="Arial"/>
              </w:rPr>
              <w:t>0,4-0,6</w:t>
            </w:r>
          </w:p>
        </w:tc>
        <w:tc>
          <w:tcPr>
            <w:tcW w:w="993" w:type="dxa"/>
          </w:tcPr>
          <w:p w:rsidR="000617D9" w:rsidRDefault="000617D9">
            <w:pPr>
              <w:rPr>
                <w:rFonts w:ascii="Arial" w:hAnsi="Arial"/>
              </w:rPr>
            </w:pPr>
            <w:r>
              <w:rPr>
                <w:rFonts w:ascii="Arial" w:hAnsi="Arial"/>
              </w:rPr>
              <w:t>0,6-0,8</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0,8</w:t>
            </w:r>
          </w:p>
        </w:tc>
        <w:tc>
          <w:tcPr>
            <w:tcW w:w="851" w:type="dxa"/>
          </w:tcPr>
          <w:p w:rsidR="000617D9" w:rsidRDefault="000617D9">
            <w:pPr>
              <w:jc w:val="right"/>
              <w:rPr>
                <w:rFonts w:ascii="Arial" w:hAnsi="Arial"/>
              </w:rPr>
            </w:pPr>
            <w:r>
              <w:rPr>
                <w:rFonts w:ascii="Arial" w:hAnsi="Arial"/>
              </w:rPr>
              <w:t>0,85</w:t>
            </w:r>
          </w:p>
        </w:tc>
        <w:tc>
          <w:tcPr>
            <w:tcW w:w="709" w:type="dxa"/>
          </w:tcPr>
          <w:p w:rsidR="000617D9" w:rsidRDefault="000617D9">
            <w:pPr>
              <w:jc w:val="right"/>
              <w:rPr>
                <w:rFonts w:ascii="Arial" w:hAnsi="Arial"/>
                <w:szCs w:val="32"/>
              </w:rPr>
            </w:pPr>
            <w:r>
              <w:rPr>
                <w:rFonts w:ascii="Arial" w:hAnsi="Arial"/>
                <w:szCs w:val="32"/>
              </w:rPr>
              <w:t>0,46</w:t>
            </w:r>
          </w:p>
        </w:tc>
        <w:tc>
          <w:tcPr>
            <w:tcW w:w="708" w:type="dxa"/>
            <w:gridSpan w:val="2"/>
          </w:tcPr>
          <w:p w:rsidR="000617D9" w:rsidRDefault="000617D9">
            <w:pPr>
              <w:jc w:val="right"/>
              <w:rPr>
                <w:rFonts w:ascii="Arial" w:hAnsi="Arial"/>
              </w:rPr>
            </w:pPr>
            <w:r>
              <w:rPr>
                <w:rFonts w:ascii="Arial" w:hAnsi="Arial"/>
              </w:rPr>
              <w:t>0,83</w:t>
            </w:r>
          </w:p>
        </w:tc>
        <w:tc>
          <w:tcPr>
            <w:tcW w:w="567" w:type="dxa"/>
            <w:vAlign w:val="center"/>
          </w:tcPr>
          <w:p w:rsidR="000617D9" w:rsidRDefault="000617D9">
            <w:pPr>
              <w:jc w:val="center"/>
              <w:rPr>
                <w:rFonts w:ascii="Arial" w:hAnsi="Arial"/>
              </w:rPr>
            </w:pPr>
            <w:r>
              <w:rPr>
                <w:rFonts w:ascii="Arial" w:hAnsi="Arial"/>
              </w:rPr>
              <w:t>5</w:t>
            </w:r>
          </w:p>
        </w:tc>
        <w:tc>
          <w:tcPr>
            <w:tcW w:w="670" w:type="dxa"/>
            <w:vAlign w:val="center"/>
          </w:tcPr>
          <w:p w:rsidR="000617D9" w:rsidRDefault="000617D9">
            <w:pPr>
              <w:jc w:val="center"/>
              <w:rPr>
                <w:rFonts w:ascii="Arial" w:hAnsi="Arial"/>
              </w:rPr>
            </w:pPr>
            <w:r>
              <w:rPr>
                <w:rFonts w:ascii="Arial" w:hAnsi="Arial"/>
              </w:rPr>
              <w:t>1</w:t>
            </w:r>
          </w:p>
        </w:tc>
        <w:tc>
          <w:tcPr>
            <w:tcW w:w="567" w:type="dxa"/>
            <w:vAlign w:val="center"/>
          </w:tcPr>
          <w:p w:rsidR="000617D9" w:rsidRDefault="000617D9">
            <w:pPr>
              <w:jc w:val="center"/>
              <w:rPr>
                <w:rFonts w:ascii="Arial" w:hAnsi="Arial"/>
              </w:rPr>
            </w:pPr>
            <w:r>
              <w:rPr>
                <w:rFonts w:ascii="Arial" w:hAnsi="Arial"/>
              </w:rPr>
              <w:t>5</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gridAfter w:val="2"/>
          <w:wAfter w:w="992" w:type="dxa"/>
          <w:trHeight w:val="255"/>
        </w:trPr>
        <w:tc>
          <w:tcPr>
            <w:tcW w:w="2694" w:type="dxa"/>
            <w:noWrap/>
            <w:vAlign w:val="bottom"/>
          </w:tcPr>
          <w:p w:rsidR="000617D9" w:rsidRDefault="000617D9">
            <w:pPr>
              <w:rPr>
                <w:rFonts w:ascii="Arial" w:hAnsi="Arial"/>
              </w:rPr>
            </w:pPr>
            <w:r>
              <w:rPr>
                <w:rFonts w:ascii="Arial" w:hAnsi="Arial"/>
              </w:rPr>
              <w:t xml:space="preserve">3. </w:t>
            </w:r>
            <w:r>
              <w:rPr>
                <w:rFonts w:ascii="Arial" w:hAnsi="Arial" w:hint="eastAsia"/>
              </w:rPr>
              <w:t>Показатели</w:t>
            </w:r>
            <w:r>
              <w:rPr>
                <w:rFonts w:ascii="Arial" w:hAnsi="Arial"/>
              </w:rPr>
              <w:t xml:space="preserve"> </w:t>
            </w:r>
            <w:r>
              <w:rPr>
                <w:rFonts w:ascii="Arial" w:hAnsi="Arial" w:hint="eastAsia"/>
              </w:rPr>
              <w:t>деловой</w:t>
            </w:r>
            <w:r>
              <w:rPr>
                <w:rFonts w:ascii="Arial" w:hAnsi="Arial"/>
              </w:rPr>
              <w:t xml:space="preserve"> </w:t>
            </w:r>
            <w:r>
              <w:rPr>
                <w:rFonts w:ascii="Arial" w:hAnsi="Arial" w:hint="eastAsia"/>
              </w:rPr>
              <w:t>активности</w:t>
            </w:r>
          </w:p>
        </w:tc>
        <w:tc>
          <w:tcPr>
            <w:tcW w:w="2693" w:type="dxa"/>
            <w:noWrap/>
            <w:vAlign w:val="bottom"/>
          </w:tcPr>
          <w:p w:rsidR="000617D9" w:rsidRDefault="000617D9">
            <w:pPr>
              <w:rPr>
                <w:rFonts w:ascii="Arial" w:hAnsi="Arial"/>
              </w:rPr>
            </w:pPr>
            <w:r>
              <w:rPr>
                <w:rFonts w:ascii="Arial" w:hAnsi="Arial" w:hint="eastAsia"/>
              </w:rPr>
              <w:t> </w:t>
            </w:r>
          </w:p>
        </w:tc>
        <w:tc>
          <w:tcPr>
            <w:tcW w:w="992" w:type="dxa"/>
            <w:noWrap/>
            <w:vAlign w:val="bottom"/>
          </w:tcPr>
          <w:p w:rsidR="000617D9" w:rsidRDefault="000617D9">
            <w:pPr>
              <w:rPr>
                <w:rFonts w:ascii="Arial" w:hAnsi="Arial"/>
              </w:rPr>
            </w:pPr>
            <w:r>
              <w:rPr>
                <w:rFonts w:ascii="Arial" w:hAnsi="Arial" w:hint="eastAsia"/>
              </w:rPr>
              <w:t> </w:t>
            </w:r>
          </w:p>
        </w:tc>
        <w:tc>
          <w:tcPr>
            <w:tcW w:w="992" w:type="dxa"/>
            <w:noWrap/>
            <w:vAlign w:val="bottom"/>
          </w:tcPr>
          <w:p w:rsidR="000617D9" w:rsidRDefault="000617D9">
            <w:pPr>
              <w:rPr>
                <w:rFonts w:ascii="Arial" w:hAnsi="Arial"/>
              </w:rPr>
            </w:pPr>
            <w:r>
              <w:rPr>
                <w:rFonts w:ascii="Arial" w:hAnsi="Arial" w:hint="eastAsia"/>
              </w:rPr>
              <w:t> </w:t>
            </w:r>
          </w:p>
        </w:tc>
        <w:tc>
          <w:tcPr>
            <w:tcW w:w="993" w:type="dxa"/>
            <w:noWrap/>
            <w:vAlign w:val="bottom"/>
          </w:tcPr>
          <w:p w:rsidR="000617D9" w:rsidRDefault="000617D9">
            <w:pPr>
              <w:rPr>
                <w:rFonts w:ascii="Arial" w:hAnsi="Arial"/>
              </w:rPr>
            </w:pPr>
            <w:r>
              <w:rPr>
                <w:rFonts w:ascii="Arial" w:hAnsi="Arial" w:hint="eastAsia"/>
              </w:rPr>
              <w:t> </w:t>
            </w:r>
          </w:p>
        </w:tc>
        <w:tc>
          <w:tcPr>
            <w:tcW w:w="1275" w:type="dxa"/>
            <w:gridSpan w:val="2"/>
            <w:noWrap/>
            <w:vAlign w:val="bottom"/>
          </w:tcPr>
          <w:p w:rsidR="000617D9" w:rsidRDefault="000617D9">
            <w:pPr>
              <w:rPr>
                <w:rFonts w:ascii="Arial" w:hAnsi="Arial"/>
              </w:rPr>
            </w:pPr>
            <w:r>
              <w:rPr>
                <w:rFonts w:ascii="Arial" w:hAnsi="Arial" w:hint="eastAsia"/>
              </w:rPr>
              <w:t> </w:t>
            </w:r>
          </w:p>
        </w:tc>
        <w:tc>
          <w:tcPr>
            <w:tcW w:w="851" w:type="dxa"/>
            <w:noWrap/>
            <w:vAlign w:val="bottom"/>
          </w:tcPr>
          <w:p w:rsidR="000617D9" w:rsidRDefault="000617D9">
            <w:pPr>
              <w:rPr>
                <w:rFonts w:ascii="Arial" w:hAnsi="Arial"/>
              </w:rPr>
            </w:pPr>
            <w:r>
              <w:rPr>
                <w:rFonts w:ascii="Arial" w:hAnsi="Arial" w:hint="eastAsia"/>
              </w:rPr>
              <w:t> </w:t>
            </w:r>
          </w:p>
        </w:tc>
        <w:tc>
          <w:tcPr>
            <w:tcW w:w="709" w:type="dxa"/>
            <w:noWrap/>
            <w:vAlign w:val="bottom"/>
          </w:tcPr>
          <w:p w:rsidR="000617D9" w:rsidRDefault="000617D9">
            <w:pPr>
              <w:rPr>
                <w:rFonts w:ascii="Arial" w:hAnsi="Arial"/>
              </w:rPr>
            </w:pPr>
            <w:r>
              <w:rPr>
                <w:rFonts w:ascii="Arial" w:hAnsi="Arial" w:hint="eastAsia"/>
              </w:rPr>
              <w:t> </w:t>
            </w:r>
          </w:p>
        </w:tc>
        <w:tc>
          <w:tcPr>
            <w:tcW w:w="708" w:type="dxa"/>
            <w:gridSpan w:val="2"/>
            <w:noWrap/>
            <w:vAlign w:val="bottom"/>
          </w:tcPr>
          <w:p w:rsidR="000617D9" w:rsidRDefault="000617D9">
            <w:pPr>
              <w:jc w:val="center"/>
              <w:rPr>
                <w:rFonts w:ascii="Arial" w:hAnsi="Arial"/>
              </w:rPr>
            </w:pPr>
            <w:r>
              <w:rPr>
                <w:rFonts w:ascii="Arial" w:hAnsi="Arial"/>
              </w:rPr>
              <w:t>1,0</w:t>
            </w:r>
          </w:p>
        </w:tc>
        <w:tc>
          <w:tcPr>
            <w:tcW w:w="567" w:type="dxa"/>
            <w:noWrap/>
            <w:vAlign w:val="bottom"/>
          </w:tcPr>
          <w:p w:rsidR="000617D9" w:rsidRDefault="000617D9">
            <w:pPr>
              <w:jc w:val="center"/>
              <w:rPr>
                <w:rFonts w:ascii="Arial" w:hAnsi="Arial"/>
              </w:rPr>
            </w:pPr>
            <w:r>
              <w:rPr>
                <w:rFonts w:ascii="Arial" w:hAnsi="Arial"/>
              </w:rPr>
              <w:t>4,3</w:t>
            </w:r>
          </w:p>
        </w:tc>
        <w:tc>
          <w:tcPr>
            <w:tcW w:w="670" w:type="dxa"/>
            <w:noWrap/>
            <w:vAlign w:val="bottom"/>
          </w:tcPr>
          <w:p w:rsidR="000617D9" w:rsidRDefault="000617D9">
            <w:pPr>
              <w:jc w:val="center"/>
              <w:rPr>
                <w:rFonts w:ascii="Arial" w:hAnsi="Arial"/>
              </w:rPr>
            </w:pPr>
            <w:r>
              <w:rPr>
                <w:rFonts w:ascii="Arial" w:hAnsi="Arial"/>
              </w:rPr>
              <w:t>4,3</w:t>
            </w:r>
          </w:p>
        </w:tc>
        <w:tc>
          <w:tcPr>
            <w:tcW w:w="567" w:type="dxa"/>
            <w:noWrap/>
            <w:vAlign w:val="bottom"/>
          </w:tcPr>
          <w:p w:rsidR="000617D9" w:rsidRDefault="000617D9">
            <w:pPr>
              <w:rPr>
                <w:rFonts w:ascii="Arial" w:hAnsi="Arial"/>
              </w:rPr>
            </w:pPr>
            <w:r>
              <w:rPr>
                <w:rFonts w:ascii="Arial" w:hAnsi="Arial" w:hint="eastAsia"/>
              </w:rPr>
              <w:t> </w:t>
            </w:r>
          </w:p>
        </w:tc>
        <w:tc>
          <w:tcPr>
            <w:tcW w:w="890" w:type="dxa"/>
            <w:gridSpan w:val="2"/>
            <w:noWrap/>
            <w:vAlign w:val="bottom"/>
          </w:tcPr>
          <w:p w:rsidR="000617D9" w:rsidRDefault="000617D9">
            <w:pPr>
              <w:rPr>
                <w:rFonts w:ascii="Arial" w:hAnsi="Arial"/>
              </w:rPr>
            </w:pPr>
            <w:r>
              <w:rPr>
                <w:rFonts w:ascii="Arial" w:hAnsi="Arial" w:hint="eastAsia"/>
              </w:rPr>
              <w:t> </w:t>
            </w:r>
          </w:p>
        </w:tc>
      </w:tr>
      <w:tr w:rsidR="000617D9">
        <w:trPr>
          <w:trHeight w:val="465"/>
        </w:trPr>
        <w:tc>
          <w:tcPr>
            <w:tcW w:w="2694" w:type="dxa"/>
          </w:tcPr>
          <w:p w:rsidR="000617D9" w:rsidRDefault="000617D9">
            <w:pPr>
              <w:rPr>
                <w:rFonts w:ascii="Arial" w:hAnsi="Arial"/>
              </w:rPr>
            </w:pPr>
            <w:r>
              <w:rPr>
                <w:rFonts w:ascii="Arial" w:hAnsi="Arial" w:hint="eastAsia"/>
              </w:rPr>
              <w:t>К</w:t>
            </w:r>
            <w:r>
              <w:rPr>
                <w:rFonts w:ascii="Arial" w:hAnsi="Arial"/>
              </w:rPr>
              <w:t>3.1</w:t>
            </w:r>
          </w:p>
        </w:tc>
        <w:tc>
          <w:tcPr>
            <w:tcW w:w="2693" w:type="dxa"/>
          </w:tcPr>
          <w:p w:rsidR="000617D9" w:rsidRDefault="000617D9">
            <w:pPr>
              <w:rPr>
                <w:rFonts w:ascii="Arial" w:hAnsi="Arial"/>
                <w:sz w:val="16"/>
                <w:szCs w:val="16"/>
              </w:rPr>
            </w:pPr>
            <w:r>
              <w:rPr>
                <w:rFonts w:ascii="Arial" w:hAnsi="Arial" w:hint="eastAsia"/>
                <w:sz w:val="16"/>
                <w:szCs w:val="16"/>
              </w:rPr>
              <w:t>Общий</w:t>
            </w:r>
            <w:r>
              <w:rPr>
                <w:rFonts w:ascii="Arial" w:hAnsi="Arial"/>
                <w:sz w:val="16"/>
                <w:szCs w:val="16"/>
              </w:rPr>
              <w:t xml:space="preserve">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(010</w:t>
            </w:r>
            <w:r>
              <w:rPr>
                <w:rFonts w:ascii="Arial" w:hAnsi="Arial" w:hint="eastAsia"/>
                <w:sz w:val="16"/>
                <w:szCs w:val="16"/>
              </w:rPr>
              <w:t>Ф</w:t>
            </w:r>
            <w:r>
              <w:rPr>
                <w:rFonts w:ascii="Arial" w:hAnsi="Arial"/>
                <w:sz w:val="16"/>
                <w:szCs w:val="16"/>
              </w:rPr>
              <w:t>2/399)</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0,4</w:t>
            </w:r>
          </w:p>
        </w:tc>
        <w:tc>
          <w:tcPr>
            <w:tcW w:w="992" w:type="dxa"/>
          </w:tcPr>
          <w:p w:rsidR="000617D9" w:rsidRDefault="000617D9">
            <w:pPr>
              <w:rPr>
                <w:rFonts w:ascii="Arial" w:hAnsi="Arial"/>
              </w:rPr>
            </w:pPr>
            <w:r>
              <w:rPr>
                <w:rFonts w:ascii="Arial" w:hAnsi="Arial"/>
              </w:rPr>
              <w:t>0,4-0,6</w:t>
            </w:r>
          </w:p>
        </w:tc>
        <w:tc>
          <w:tcPr>
            <w:tcW w:w="993" w:type="dxa"/>
          </w:tcPr>
          <w:p w:rsidR="000617D9" w:rsidRDefault="000617D9">
            <w:pPr>
              <w:rPr>
                <w:rFonts w:ascii="Arial" w:hAnsi="Arial"/>
              </w:rPr>
            </w:pPr>
            <w:r>
              <w:rPr>
                <w:rFonts w:ascii="Arial" w:hAnsi="Arial"/>
              </w:rPr>
              <w:t>0,6-0,8</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0,8</w:t>
            </w:r>
          </w:p>
        </w:tc>
        <w:tc>
          <w:tcPr>
            <w:tcW w:w="851" w:type="dxa"/>
          </w:tcPr>
          <w:p w:rsidR="000617D9" w:rsidRDefault="000617D9">
            <w:pPr>
              <w:jc w:val="right"/>
              <w:rPr>
                <w:rFonts w:ascii="Arial" w:hAnsi="Arial"/>
                <w:szCs w:val="32"/>
              </w:rPr>
            </w:pPr>
            <w:r>
              <w:rPr>
                <w:rFonts w:ascii="Arial" w:hAnsi="Arial"/>
                <w:szCs w:val="32"/>
              </w:rPr>
              <w:t>0,58</w:t>
            </w:r>
          </w:p>
        </w:tc>
        <w:tc>
          <w:tcPr>
            <w:tcW w:w="709" w:type="dxa"/>
          </w:tcPr>
          <w:p w:rsidR="000617D9" w:rsidRDefault="000617D9">
            <w:pPr>
              <w:jc w:val="right"/>
              <w:rPr>
                <w:rFonts w:ascii="Arial" w:hAnsi="Arial"/>
              </w:rPr>
            </w:pPr>
            <w:r>
              <w:rPr>
                <w:rFonts w:ascii="Arial" w:hAnsi="Arial"/>
              </w:rPr>
              <w:t>0,84</w:t>
            </w:r>
          </w:p>
        </w:tc>
        <w:tc>
          <w:tcPr>
            <w:tcW w:w="708" w:type="dxa"/>
            <w:gridSpan w:val="2"/>
          </w:tcPr>
          <w:p w:rsidR="000617D9" w:rsidRDefault="000617D9">
            <w:pPr>
              <w:jc w:val="right"/>
              <w:rPr>
                <w:rFonts w:ascii="Arial" w:hAnsi="Arial"/>
              </w:rPr>
            </w:pPr>
            <w:r>
              <w:rPr>
                <w:rFonts w:ascii="Arial" w:hAnsi="Arial"/>
              </w:rPr>
              <w:t>1,53</w:t>
            </w:r>
          </w:p>
        </w:tc>
        <w:tc>
          <w:tcPr>
            <w:tcW w:w="567" w:type="dxa"/>
            <w:vAlign w:val="center"/>
          </w:tcPr>
          <w:p w:rsidR="000617D9" w:rsidRDefault="000617D9">
            <w:pPr>
              <w:jc w:val="center"/>
              <w:rPr>
                <w:rFonts w:ascii="Arial" w:hAnsi="Arial"/>
              </w:rPr>
            </w:pPr>
            <w:r>
              <w:rPr>
                <w:rFonts w:ascii="Arial" w:hAnsi="Arial"/>
              </w:rPr>
              <w:t>1</w:t>
            </w:r>
          </w:p>
        </w:tc>
        <w:tc>
          <w:tcPr>
            <w:tcW w:w="670" w:type="dxa"/>
            <w:vAlign w:val="center"/>
          </w:tcPr>
          <w:p w:rsidR="000617D9" w:rsidRDefault="000617D9">
            <w:pPr>
              <w:jc w:val="center"/>
              <w:rPr>
                <w:rFonts w:ascii="Arial" w:hAnsi="Arial"/>
              </w:rPr>
            </w:pPr>
            <w:r>
              <w:rPr>
                <w:rFonts w:ascii="Arial" w:hAnsi="Arial"/>
              </w:rPr>
              <w:t>5</w:t>
            </w:r>
          </w:p>
        </w:tc>
        <w:tc>
          <w:tcPr>
            <w:tcW w:w="567" w:type="dxa"/>
            <w:vAlign w:val="center"/>
          </w:tcPr>
          <w:p w:rsidR="000617D9" w:rsidRDefault="000617D9">
            <w:pPr>
              <w:jc w:val="center"/>
              <w:rPr>
                <w:rFonts w:ascii="Arial" w:hAnsi="Arial"/>
              </w:rPr>
            </w:pPr>
            <w:r>
              <w:rPr>
                <w:rFonts w:ascii="Arial" w:hAnsi="Arial"/>
              </w:rPr>
              <w:t>5</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694" w:type="dxa"/>
          </w:tcPr>
          <w:p w:rsidR="000617D9" w:rsidRDefault="000617D9">
            <w:pPr>
              <w:rPr>
                <w:rFonts w:ascii="Arial" w:hAnsi="Arial"/>
              </w:rPr>
            </w:pPr>
            <w:r>
              <w:rPr>
                <w:rFonts w:ascii="Arial" w:hAnsi="Arial" w:hint="eastAsia"/>
              </w:rPr>
              <w:t>К</w:t>
            </w:r>
            <w:r>
              <w:rPr>
                <w:rFonts w:ascii="Arial" w:hAnsi="Arial"/>
              </w:rPr>
              <w:t>3.2</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(020+030+040)</w:t>
            </w:r>
            <w:r>
              <w:rPr>
                <w:rFonts w:ascii="Arial" w:hAnsi="Arial" w:hint="eastAsia"/>
                <w:sz w:val="16"/>
                <w:szCs w:val="16"/>
              </w:rPr>
              <w:t>Ф</w:t>
            </w:r>
            <w:r>
              <w:rPr>
                <w:rFonts w:ascii="Arial" w:hAnsi="Arial"/>
                <w:sz w:val="16"/>
                <w:szCs w:val="16"/>
              </w:rPr>
              <w:t>2/(210+218)</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2,0</w:t>
            </w:r>
          </w:p>
        </w:tc>
        <w:tc>
          <w:tcPr>
            <w:tcW w:w="992" w:type="dxa"/>
          </w:tcPr>
          <w:p w:rsidR="000617D9" w:rsidRDefault="000617D9">
            <w:pPr>
              <w:rPr>
                <w:rFonts w:ascii="Arial" w:hAnsi="Arial"/>
              </w:rPr>
            </w:pPr>
            <w:r>
              <w:rPr>
                <w:rFonts w:ascii="Arial" w:hAnsi="Arial"/>
              </w:rPr>
              <w:t>2,0-3,0</w:t>
            </w:r>
          </w:p>
        </w:tc>
        <w:tc>
          <w:tcPr>
            <w:tcW w:w="993" w:type="dxa"/>
          </w:tcPr>
          <w:p w:rsidR="000617D9" w:rsidRDefault="000617D9">
            <w:pPr>
              <w:rPr>
                <w:rFonts w:ascii="Arial" w:hAnsi="Arial"/>
              </w:rPr>
            </w:pPr>
            <w:r>
              <w:rPr>
                <w:rFonts w:ascii="Arial" w:hAnsi="Arial"/>
              </w:rPr>
              <w:t>3,0-4,0</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4,0</w:t>
            </w:r>
          </w:p>
        </w:tc>
        <w:tc>
          <w:tcPr>
            <w:tcW w:w="851" w:type="dxa"/>
          </w:tcPr>
          <w:p w:rsidR="000617D9" w:rsidRDefault="000617D9">
            <w:pPr>
              <w:jc w:val="right"/>
              <w:rPr>
                <w:rFonts w:ascii="Arial" w:hAnsi="Arial"/>
                <w:szCs w:val="32"/>
              </w:rPr>
            </w:pPr>
            <w:r>
              <w:rPr>
                <w:rFonts w:ascii="Arial" w:hAnsi="Arial"/>
                <w:szCs w:val="32"/>
              </w:rPr>
              <w:t>2,27</w:t>
            </w:r>
          </w:p>
        </w:tc>
        <w:tc>
          <w:tcPr>
            <w:tcW w:w="709" w:type="dxa"/>
          </w:tcPr>
          <w:p w:rsidR="000617D9" w:rsidRDefault="000617D9">
            <w:pPr>
              <w:jc w:val="right"/>
              <w:rPr>
                <w:rFonts w:ascii="Arial" w:hAnsi="Arial"/>
                <w:szCs w:val="32"/>
              </w:rPr>
            </w:pPr>
            <w:r>
              <w:rPr>
                <w:rFonts w:ascii="Arial" w:hAnsi="Arial"/>
                <w:szCs w:val="32"/>
              </w:rPr>
              <w:t>3,97</w:t>
            </w:r>
          </w:p>
        </w:tc>
        <w:tc>
          <w:tcPr>
            <w:tcW w:w="708" w:type="dxa"/>
            <w:gridSpan w:val="2"/>
          </w:tcPr>
          <w:p w:rsidR="000617D9" w:rsidRDefault="000617D9">
            <w:pPr>
              <w:jc w:val="right"/>
              <w:rPr>
                <w:rFonts w:ascii="Arial" w:hAnsi="Arial"/>
                <w:szCs w:val="32"/>
              </w:rPr>
            </w:pPr>
            <w:r>
              <w:rPr>
                <w:rFonts w:ascii="Arial" w:hAnsi="Arial"/>
                <w:szCs w:val="32"/>
              </w:rPr>
              <w:t>3,81</w:t>
            </w:r>
          </w:p>
        </w:tc>
        <w:tc>
          <w:tcPr>
            <w:tcW w:w="567" w:type="dxa"/>
            <w:vAlign w:val="center"/>
          </w:tcPr>
          <w:p w:rsidR="000617D9" w:rsidRDefault="000617D9">
            <w:pPr>
              <w:jc w:val="center"/>
              <w:rPr>
                <w:rFonts w:ascii="Arial" w:hAnsi="Arial"/>
              </w:rPr>
            </w:pPr>
            <w:r>
              <w:rPr>
                <w:rFonts w:ascii="Arial" w:hAnsi="Arial"/>
              </w:rPr>
              <w:t>1</w:t>
            </w:r>
          </w:p>
        </w:tc>
        <w:tc>
          <w:tcPr>
            <w:tcW w:w="670" w:type="dxa"/>
            <w:vAlign w:val="center"/>
          </w:tcPr>
          <w:p w:rsidR="000617D9" w:rsidRDefault="000617D9">
            <w:pPr>
              <w:jc w:val="center"/>
              <w:rPr>
                <w:rFonts w:ascii="Arial" w:hAnsi="Arial"/>
              </w:rPr>
            </w:pPr>
            <w:r>
              <w:rPr>
                <w:rFonts w:ascii="Arial" w:hAnsi="Arial"/>
              </w:rPr>
              <w:t>3</w:t>
            </w:r>
          </w:p>
        </w:tc>
        <w:tc>
          <w:tcPr>
            <w:tcW w:w="567" w:type="dxa"/>
            <w:vAlign w:val="center"/>
          </w:tcPr>
          <w:p w:rsidR="000617D9" w:rsidRDefault="000617D9">
            <w:pPr>
              <w:jc w:val="center"/>
              <w:rPr>
                <w:rFonts w:ascii="Arial" w:hAnsi="Arial"/>
              </w:rPr>
            </w:pPr>
            <w:r>
              <w:rPr>
                <w:rFonts w:ascii="Arial" w:hAnsi="Arial"/>
              </w:rPr>
              <w:t>3</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694" w:type="dxa"/>
          </w:tcPr>
          <w:p w:rsidR="000617D9" w:rsidRDefault="000617D9">
            <w:pPr>
              <w:rPr>
                <w:rFonts w:ascii="Arial" w:hAnsi="Arial"/>
              </w:rPr>
            </w:pPr>
            <w:r>
              <w:rPr>
                <w:rFonts w:ascii="Arial" w:hAnsi="Arial" w:hint="eastAsia"/>
              </w:rPr>
              <w:t>К</w:t>
            </w:r>
            <w:r>
              <w:rPr>
                <w:rFonts w:ascii="Arial" w:hAnsi="Arial"/>
              </w:rPr>
              <w:t>3.3</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оборачиваемости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(010</w:t>
            </w:r>
            <w:r>
              <w:rPr>
                <w:rFonts w:ascii="Arial" w:hAnsi="Arial" w:hint="eastAsia"/>
                <w:sz w:val="16"/>
                <w:szCs w:val="16"/>
              </w:rPr>
              <w:t>Ф</w:t>
            </w:r>
            <w:r>
              <w:rPr>
                <w:rFonts w:ascii="Arial" w:hAnsi="Arial"/>
                <w:sz w:val="16"/>
                <w:szCs w:val="16"/>
              </w:rPr>
              <w:t>2/490)</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0,8</w:t>
            </w:r>
          </w:p>
        </w:tc>
        <w:tc>
          <w:tcPr>
            <w:tcW w:w="992" w:type="dxa"/>
          </w:tcPr>
          <w:p w:rsidR="000617D9" w:rsidRDefault="000617D9">
            <w:pPr>
              <w:rPr>
                <w:rFonts w:ascii="Arial" w:hAnsi="Arial"/>
              </w:rPr>
            </w:pPr>
            <w:r>
              <w:rPr>
                <w:rFonts w:ascii="Arial" w:hAnsi="Arial"/>
              </w:rPr>
              <w:t>0,8-0,9</w:t>
            </w:r>
          </w:p>
        </w:tc>
        <w:tc>
          <w:tcPr>
            <w:tcW w:w="993" w:type="dxa"/>
          </w:tcPr>
          <w:p w:rsidR="000617D9" w:rsidRDefault="000617D9">
            <w:pPr>
              <w:rPr>
                <w:rFonts w:ascii="Arial" w:hAnsi="Arial"/>
              </w:rPr>
            </w:pPr>
            <w:r>
              <w:rPr>
                <w:rFonts w:ascii="Arial" w:hAnsi="Arial"/>
              </w:rPr>
              <w:t>0,9-1,0</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1,0</w:t>
            </w:r>
          </w:p>
        </w:tc>
        <w:tc>
          <w:tcPr>
            <w:tcW w:w="851" w:type="dxa"/>
          </w:tcPr>
          <w:p w:rsidR="000617D9" w:rsidRDefault="000617D9">
            <w:pPr>
              <w:jc w:val="right"/>
              <w:rPr>
                <w:rFonts w:ascii="Arial" w:hAnsi="Arial"/>
                <w:szCs w:val="32"/>
              </w:rPr>
            </w:pPr>
            <w:r>
              <w:rPr>
                <w:rFonts w:ascii="Arial" w:hAnsi="Arial"/>
                <w:szCs w:val="32"/>
              </w:rPr>
              <w:t>0,82</w:t>
            </w:r>
          </w:p>
        </w:tc>
        <w:tc>
          <w:tcPr>
            <w:tcW w:w="709" w:type="dxa"/>
          </w:tcPr>
          <w:p w:rsidR="000617D9" w:rsidRDefault="000617D9">
            <w:pPr>
              <w:jc w:val="right"/>
              <w:rPr>
                <w:rFonts w:ascii="Arial" w:hAnsi="Arial"/>
              </w:rPr>
            </w:pPr>
            <w:r>
              <w:rPr>
                <w:rFonts w:ascii="Arial" w:hAnsi="Arial"/>
              </w:rPr>
              <w:t>1,48</w:t>
            </w:r>
          </w:p>
        </w:tc>
        <w:tc>
          <w:tcPr>
            <w:tcW w:w="708" w:type="dxa"/>
            <w:gridSpan w:val="2"/>
          </w:tcPr>
          <w:p w:rsidR="000617D9" w:rsidRDefault="000617D9">
            <w:pPr>
              <w:jc w:val="right"/>
              <w:rPr>
                <w:rFonts w:ascii="Arial" w:hAnsi="Arial"/>
              </w:rPr>
            </w:pPr>
            <w:r>
              <w:rPr>
                <w:rFonts w:ascii="Arial" w:hAnsi="Arial"/>
              </w:rPr>
              <w:t>2,77</w:t>
            </w:r>
          </w:p>
        </w:tc>
        <w:tc>
          <w:tcPr>
            <w:tcW w:w="567" w:type="dxa"/>
            <w:vAlign w:val="center"/>
          </w:tcPr>
          <w:p w:rsidR="000617D9" w:rsidRDefault="000617D9">
            <w:pPr>
              <w:jc w:val="center"/>
              <w:rPr>
                <w:rFonts w:ascii="Arial" w:hAnsi="Arial"/>
              </w:rPr>
            </w:pPr>
            <w:r>
              <w:rPr>
                <w:rFonts w:ascii="Arial" w:hAnsi="Arial"/>
              </w:rPr>
              <w:t>1</w:t>
            </w:r>
          </w:p>
        </w:tc>
        <w:tc>
          <w:tcPr>
            <w:tcW w:w="670" w:type="dxa"/>
            <w:vAlign w:val="center"/>
          </w:tcPr>
          <w:p w:rsidR="000617D9" w:rsidRDefault="000617D9">
            <w:pPr>
              <w:jc w:val="center"/>
              <w:rPr>
                <w:rFonts w:ascii="Arial" w:hAnsi="Arial"/>
              </w:rPr>
            </w:pPr>
            <w:r>
              <w:rPr>
                <w:rFonts w:ascii="Arial" w:hAnsi="Arial"/>
              </w:rPr>
              <w:t>5</w:t>
            </w:r>
          </w:p>
        </w:tc>
        <w:tc>
          <w:tcPr>
            <w:tcW w:w="567" w:type="dxa"/>
            <w:vAlign w:val="center"/>
          </w:tcPr>
          <w:p w:rsidR="000617D9" w:rsidRDefault="000617D9">
            <w:pPr>
              <w:jc w:val="center"/>
              <w:rPr>
                <w:rFonts w:ascii="Arial" w:hAnsi="Arial"/>
              </w:rPr>
            </w:pPr>
            <w:r>
              <w:rPr>
                <w:rFonts w:ascii="Arial" w:hAnsi="Arial"/>
              </w:rPr>
              <w:t>5</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gridAfter w:val="4"/>
          <w:wAfter w:w="1882" w:type="dxa"/>
          <w:trHeight w:val="285"/>
        </w:trPr>
        <w:tc>
          <w:tcPr>
            <w:tcW w:w="2694" w:type="dxa"/>
            <w:noWrap/>
            <w:vAlign w:val="bottom"/>
          </w:tcPr>
          <w:p w:rsidR="000617D9" w:rsidRDefault="000617D9">
            <w:pPr>
              <w:rPr>
                <w:rFonts w:ascii="Arial" w:hAnsi="Arial"/>
              </w:rPr>
            </w:pPr>
            <w:r>
              <w:rPr>
                <w:rFonts w:ascii="Arial" w:hAnsi="Arial"/>
              </w:rPr>
              <w:t xml:space="preserve">4. </w:t>
            </w:r>
            <w:r>
              <w:rPr>
                <w:rFonts w:ascii="Arial" w:hAnsi="Arial" w:hint="eastAsia"/>
              </w:rPr>
              <w:t>Показатели</w:t>
            </w:r>
            <w:r>
              <w:rPr>
                <w:rFonts w:ascii="Arial" w:hAnsi="Arial"/>
              </w:rPr>
              <w:t xml:space="preserve"> </w:t>
            </w:r>
            <w:r>
              <w:rPr>
                <w:rFonts w:ascii="Arial" w:hAnsi="Arial" w:hint="eastAsia"/>
              </w:rPr>
              <w:t>оценки</w:t>
            </w:r>
            <w:r>
              <w:rPr>
                <w:rFonts w:ascii="Arial" w:hAnsi="Arial"/>
              </w:rPr>
              <w:t xml:space="preserve"> </w:t>
            </w:r>
            <w:r>
              <w:rPr>
                <w:rFonts w:ascii="Arial" w:hAnsi="Arial" w:hint="eastAsia"/>
              </w:rPr>
              <w:t>структуры</w:t>
            </w:r>
            <w:r>
              <w:rPr>
                <w:rFonts w:ascii="Arial" w:hAnsi="Arial"/>
              </w:rPr>
              <w:t xml:space="preserve"> </w:t>
            </w:r>
            <w:r>
              <w:rPr>
                <w:rFonts w:ascii="Arial" w:hAnsi="Arial" w:hint="eastAsia"/>
              </w:rPr>
              <w:t>баланса</w:t>
            </w:r>
          </w:p>
        </w:tc>
        <w:tc>
          <w:tcPr>
            <w:tcW w:w="2693" w:type="dxa"/>
            <w:noWrap/>
            <w:vAlign w:val="bottom"/>
          </w:tcPr>
          <w:p w:rsidR="000617D9" w:rsidRDefault="000617D9">
            <w:pPr>
              <w:rPr>
                <w:rFonts w:ascii="Arial" w:hAnsi="Arial"/>
              </w:rPr>
            </w:pPr>
            <w:r>
              <w:rPr>
                <w:rFonts w:ascii="Arial" w:hAnsi="Arial" w:hint="eastAsia"/>
              </w:rPr>
              <w:t> </w:t>
            </w:r>
          </w:p>
        </w:tc>
        <w:tc>
          <w:tcPr>
            <w:tcW w:w="992" w:type="dxa"/>
            <w:noWrap/>
            <w:vAlign w:val="bottom"/>
          </w:tcPr>
          <w:p w:rsidR="000617D9" w:rsidRDefault="000617D9">
            <w:pPr>
              <w:rPr>
                <w:rFonts w:ascii="Arial" w:hAnsi="Arial"/>
              </w:rPr>
            </w:pPr>
            <w:r>
              <w:rPr>
                <w:rFonts w:ascii="Arial" w:hAnsi="Arial" w:hint="eastAsia"/>
              </w:rPr>
              <w:t> </w:t>
            </w:r>
          </w:p>
        </w:tc>
        <w:tc>
          <w:tcPr>
            <w:tcW w:w="992" w:type="dxa"/>
            <w:noWrap/>
            <w:vAlign w:val="bottom"/>
          </w:tcPr>
          <w:p w:rsidR="000617D9" w:rsidRDefault="000617D9">
            <w:pPr>
              <w:rPr>
                <w:rFonts w:ascii="Arial" w:hAnsi="Arial"/>
              </w:rPr>
            </w:pPr>
            <w:r>
              <w:rPr>
                <w:rFonts w:ascii="Arial" w:hAnsi="Arial" w:hint="eastAsia"/>
              </w:rPr>
              <w:t> </w:t>
            </w:r>
          </w:p>
        </w:tc>
        <w:tc>
          <w:tcPr>
            <w:tcW w:w="993" w:type="dxa"/>
            <w:noWrap/>
            <w:vAlign w:val="bottom"/>
          </w:tcPr>
          <w:p w:rsidR="000617D9" w:rsidRDefault="000617D9">
            <w:pPr>
              <w:rPr>
                <w:rFonts w:ascii="Arial" w:hAnsi="Arial"/>
              </w:rPr>
            </w:pPr>
            <w:r>
              <w:rPr>
                <w:rFonts w:ascii="Arial" w:hAnsi="Arial" w:hint="eastAsia"/>
              </w:rPr>
              <w:t> </w:t>
            </w:r>
          </w:p>
        </w:tc>
        <w:tc>
          <w:tcPr>
            <w:tcW w:w="1275" w:type="dxa"/>
            <w:gridSpan w:val="2"/>
            <w:noWrap/>
            <w:vAlign w:val="bottom"/>
          </w:tcPr>
          <w:p w:rsidR="000617D9" w:rsidRDefault="000617D9">
            <w:pPr>
              <w:rPr>
                <w:rFonts w:ascii="Arial" w:hAnsi="Arial"/>
              </w:rPr>
            </w:pPr>
            <w:r>
              <w:rPr>
                <w:rFonts w:ascii="Arial" w:hAnsi="Arial" w:hint="eastAsia"/>
              </w:rPr>
              <w:t> </w:t>
            </w:r>
          </w:p>
        </w:tc>
        <w:tc>
          <w:tcPr>
            <w:tcW w:w="851" w:type="dxa"/>
            <w:noWrap/>
            <w:vAlign w:val="bottom"/>
          </w:tcPr>
          <w:p w:rsidR="000617D9" w:rsidRDefault="000617D9">
            <w:pPr>
              <w:rPr>
                <w:rFonts w:ascii="Arial" w:hAnsi="Arial"/>
              </w:rPr>
            </w:pPr>
            <w:r>
              <w:rPr>
                <w:rFonts w:ascii="Arial" w:hAnsi="Arial" w:hint="eastAsia"/>
              </w:rPr>
              <w:t> </w:t>
            </w:r>
          </w:p>
        </w:tc>
        <w:tc>
          <w:tcPr>
            <w:tcW w:w="709" w:type="dxa"/>
            <w:noWrap/>
            <w:vAlign w:val="bottom"/>
          </w:tcPr>
          <w:p w:rsidR="000617D9" w:rsidRDefault="000617D9">
            <w:pPr>
              <w:jc w:val="center"/>
              <w:rPr>
                <w:rFonts w:ascii="Arial" w:hAnsi="Arial"/>
              </w:rPr>
            </w:pPr>
            <w:r>
              <w:rPr>
                <w:rFonts w:ascii="Arial" w:hAnsi="Arial"/>
              </w:rPr>
              <w:t>1,7</w:t>
            </w:r>
          </w:p>
        </w:tc>
        <w:tc>
          <w:tcPr>
            <w:tcW w:w="708" w:type="dxa"/>
            <w:gridSpan w:val="2"/>
            <w:noWrap/>
            <w:vAlign w:val="bottom"/>
          </w:tcPr>
          <w:p w:rsidR="000617D9" w:rsidRDefault="000617D9">
            <w:pPr>
              <w:jc w:val="center"/>
              <w:rPr>
                <w:rFonts w:ascii="Arial" w:hAnsi="Arial"/>
              </w:rPr>
            </w:pPr>
            <w:r>
              <w:rPr>
                <w:rFonts w:ascii="Arial" w:hAnsi="Arial"/>
              </w:rPr>
              <w:t>1,7</w:t>
            </w:r>
          </w:p>
        </w:tc>
        <w:tc>
          <w:tcPr>
            <w:tcW w:w="567" w:type="dxa"/>
            <w:noWrap/>
            <w:vAlign w:val="bottom"/>
          </w:tcPr>
          <w:p w:rsidR="000617D9" w:rsidRDefault="000617D9">
            <w:pPr>
              <w:jc w:val="center"/>
              <w:rPr>
                <w:rFonts w:ascii="Arial" w:hAnsi="Arial"/>
              </w:rPr>
            </w:pPr>
            <w:r>
              <w:rPr>
                <w:rFonts w:ascii="Arial" w:hAnsi="Arial"/>
              </w:rPr>
              <w:t>2,7</w:t>
            </w:r>
          </w:p>
        </w:tc>
        <w:tc>
          <w:tcPr>
            <w:tcW w:w="670" w:type="dxa"/>
            <w:noWrap/>
            <w:vAlign w:val="bottom"/>
          </w:tcPr>
          <w:p w:rsidR="000617D9" w:rsidRDefault="000617D9">
            <w:pPr>
              <w:rPr>
                <w:rFonts w:ascii="Arial" w:hAnsi="Arial"/>
              </w:rPr>
            </w:pPr>
            <w:r>
              <w:rPr>
                <w:rFonts w:ascii="Arial" w:hAnsi="Arial" w:hint="eastAsia"/>
              </w:rPr>
              <w:t> </w:t>
            </w:r>
          </w:p>
        </w:tc>
        <w:tc>
          <w:tcPr>
            <w:tcW w:w="567" w:type="dxa"/>
            <w:noWrap/>
            <w:vAlign w:val="bottom"/>
          </w:tcPr>
          <w:p w:rsidR="000617D9" w:rsidRDefault="000617D9">
            <w:pPr>
              <w:rPr>
                <w:rFonts w:ascii="Arial" w:hAnsi="Arial"/>
              </w:rPr>
            </w:pPr>
            <w:r>
              <w:rPr>
                <w:rFonts w:ascii="Arial" w:hAnsi="Arial" w:hint="eastAsia"/>
              </w:rPr>
              <w:t> </w:t>
            </w:r>
          </w:p>
        </w:tc>
      </w:tr>
      <w:tr w:rsidR="000617D9">
        <w:trPr>
          <w:trHeight w:val="375"/>
        </w:trPr>
        <w:tc>
          <w:tcPr>
            <w:tcW w:w="2694" w:type="dxa"/>
          </w:tcPr>
          <w:p w:rsidR="000617D9" w:rsidRDefault="000617D9">
            <w:pPr>
              <w:rPr>
                <w:rFonts w:ascii="Arial" w:hAnsi="Arial"/>
              </w:rPr>
            </w:pPr>
            <w:r>
              <w:rPr>
                <w:rFonts w:ascii="Arial" w:hAnsi="Arial" w:hint="eastAsia"/>
              </w:rPr>
              <w:t>К</w:t>
            </w:r>
            <w:r>
              <w:rPr>
                <w:rFonts w:ascii="Arial" w:hAnsi="Arial"/>
              </w:rPr>
              <w:t>4.1</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текущей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(290)/(690-640-650-660)</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1,2</w:t>
            </w:r>
          </w:p>
        </w:tc>
        <w:tc>
          <w:tcPr>
            <w:tcW w:w="992" w:type="dxa"/>
          </w:tcPr>
          <w:p w:rsidR="000617D9" w:rsidRDefault="000617D9">
            <w:pPr>
              <w:rPr>
                <w:rFonts w:ascii="Arial" w:hAnsi="Arial"/>
              </w:rPr>
            </w:pPr>
            <w:r>
              <w:rPr>
                <w:rFonts w:ascii="Arial" w:hAnsi="Arial"/>
              </w:rPr>
              <w:t>1,2-1,5</w:t>
            </w:r>
          </w:p>
        </w:tc>
        <w:tc>
          <w:tcPr>
            <w:tcW w:w="993" w:type="dxa"/>
          </w:tcPr>
          <w:p w:rsidR="000617D9" w:rsidRDefault="000617D9">
            <w:pPr>
              <w:rPr>
                <w:rFonts w:ascii="Arial" w:hAnsi="Arial"/>
              </w:rPr>
            </w:pPr>
            <w:r>
              <w:rPr>
                <w:rFonts w:ascii="Arial" w:hAnsi="Arial"/>
              </w:rPr>
              <w:t>1,5-1,8</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1,8</w:t>
            </w:r>
          </w:p>
        </w:tc>
        <w:tc>
          <w:tcPr>
            <w:tcW w:w="851" w:type="dxa"/>
          </w:tcPr>
          <w:p w:rsidR="000617D9" w:rsidRDefault="000617D9">
            <w:pPr>
              <w:jc w:val="right"/>
              <w:rPr>
                <w:rFonts w:ascii="Arial" w:hAnsi="Arial"/>
                <w:szCs w:val="32"/>
              </w:rPr>
            </w:pPr>
            <w:r>
              <w:rPr>
                <w:rFonts w:ascii="Arial" w:hAnsi="Arial"/>
                <w:szCs w:val="32"/>
              </w:rPr>
              <w:t>1,04</w:t>
            </w:r>
          </w:p>
        </w:tc>
        <w:tc>
          <w:tcPr>
            <w:tcW w:w="709" w:type="dxa"/>
          </w:tcPr>
          <w:p w:rsidR="000617D9" w:rsidRDefault="000617D9">
            <w:pPr>
              <w:jc w:val="right"/>
              <w:rPr>
                <w:rFonts w:ascii="Arial" w:hAnsi="Arial"/>
                <w:szCs w:val="32"/>
              </w:rPr>
            </w:pPr>
            <w:r>
              <w:rPr>
                <w:rFonts w:ascii="Arial" w:hAnsi="Arial"/>
                <w:szCs w:val="32"/>
              </w:rPr>
              <w:t>1,07</w:t>
            </w:r>
          </w:p>
        </w:tc>
        <w:tc>
          <w:tcPr>
            <w:tcW w:w="708" w:type="dxa"/>
            <w:gridSpan w:val="2"/>
          </w:tcPr>
          <w:p w:rsidR="000617D9" w:rsidRDefault="000617D9">
            <w:pPr>
              <w:jc w:val="right"/>
              <w:rPr>
                <w:rFonts w:ascii="Arial" w:hAnsi="Arial"/>
                <w:szCs w:val="32"/>
              </w:rPr>
            </w:pPr>
            <w:r>
              <w:rPr>
                <w:rFonts w:ascii="Arial" w:hAnsi="Arial"/>
                <w:szCs w:val="32"/>
              </w:rPr>
              <w:t>1,16</w:t>
            </w:r>
          </w:p>
        </w:tc>
        <w:tc>
          <w:tcPr>
            <w:tcW w:w="567" w:type="dxa"/>
            <w:vAlign w:val="center"/>
          </w:tcPr>
          <w:p w:rsidR="000617D9" w:rsidRDefault="000617D9">
            <w:pPr>
              <w:jc w:val="center"/>
              <w:rPr>
                <w:rFonts w:ascii="Arial" w:hAnsi="Arial"/>
              </w:rPr>
            </w:pPr>
            <w:r>
              <w:rPr>
                <w:rFonts w:ascii="Arial" w:hAnsi="Arial"/>
              </w:rPr>
              <w:t>0</w:t>
            </w:r>
          </w:p>
        </w:tc>
        <w:tc>
          <w:tcPr>
            <w:tcW w:w="670"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0</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trHeight w:val="390"/>
        </w:trPr>
        <w:tc>
          <w:tcPr>
            <w:tcW w:w="2694" w:type="dxa"/>
          </w:tcPr>
          <w:p w:rsidR="000617D9" w:rsidRDefault="000617D9">
            <w:pPr>
              <w:rPr>
                <w:rFonts w:ascii="Arial" w:hAnsi="Arial"/>
              </w:rPr>
            </w:pPr>
            <w:r>
              <w:rPr>
                <w:rFonts w:ascii="Arial" w:hAnsi="Arial" w:hint="eastAsia"/>
              </w:rPr>
              <w:t>К</w:t>
            </w:r>
            <w:r>
              <w:rPr>
                <w:rFonts w:ascii="Arial" w:hAnsi="Arial"/>
              </w:rPr>
              <w:t>4.2</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обеспеченности</w:t>
            </w:r>
            <w:r>
              <w:rPr>
                <w:rFonts w:ascii="Arial" w:hAnsi="Arial"/>
                <w:sz w:val="16"/>
                <w:szCs w:val="16"/>
              </w:rPr>
              <w:t xml:space="preserve"> </w:t>
            </w:r>
            <w:r>
              <w:rPr>
                <w:rFonts w:ascii="Arial" w:hAnsi="Arial" w:hint="eastAsia"/>
                <w:sz w:val="16"/>
                <w:szCs w:val="16"/>
              </w:rPr>
              <w:t>собственными</w:t>
            </w:r>
            <w:r>
              <w:rPr>
                <w:rFonts w:ascii="Arial" w:hAnsi="Arial"/>
                <w:sz w:val="16"/>
                <w:szCs w:val="16"/>
              </w:rPr>
              <w:t xml:space="preserve"> </w:t>
            </w:r>
            <w:r>
              <w:rPr>
                <w:rFonts w:ascii="Arial" w:hAnsi="Arial" w:hint="eastAsia"/>
                <w:sz w:val="16"/>
                <w:szCs w:val="16"/>
              </w:rPr>
              <w:t>средствами</w:t>
            </w:r>
            <w:r>
              <w:rPr>
                <w:rFonts w:ascii="Arial" w:hAnsi="Arial"/>
                <w:sz w:val="16"/>
                <w:szCs w:val="16"/>
              </w:rPr>
              <w:t xml:space="preserve"> (490-190)/(290)</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0,05</w:t>
            </w:r>
          </w:p>
        </w:tc>
        <w:tc>
          <w:tcPr>
            <w:tcW w:w="992" w:type="dxa"/>
          </w:tcPr>
          <w:p w:rsidR="000617D9" w:rsidRDefault="000617D9">
            <w:pPr>
              <w:rPr>
                <w:rFonts w:ascii="Arial" w:hAnsi="Arial"/>
              </w:rPr>
            </w:pPr>
            <w:r>
              <w:rPr>
                <w:rFonts w:ascii="Arial" w:hAnsi="Arial"/>
              </w:rPr>
              <w:t>0,05-0,1</w:t>
            </w:r>
          </w:p>
        </w:tc>
        <w:tc>
          <w:tcPr>
            <w:tcW w:w="993" w:type="dxa"/>
          </w:tcPr>
          <w:p w:rsidR="000617D9" w:rsidRDefault="000617D9">
            <w:pPr>
              <w:rPr>
                <w:rFonts w:ascii="Arial" w:hAnsi="Arial"/>
              </w:rPr>
            </w:pPr>
            <w:r>
              <w:rPr>
                <w:rFonts w:ascii="Arial" w:hAnsi="Arial"/>
              </w:rPr>
              <w:t>0,1-0,15</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0,15</w:t>
            </w:r>
          </w:p>
        </w:tc>
        <w:tc>
          <w:tcPr>
            <w:tcW w:w="851" w:type="dxa"/>
          </w:tcPr>
          <w:p w:rsidR="000617D9" w:rsidRDefault="000617D9">
            <w:pPr>
              <w:jc w:val="right"/>
              <w:rPr>
                <w:rFonts w:ascii="Arial" w:hAnsi="Arial"/>
                <w:szCs w:val="32"/>
              </w:rPr>
            </w:pPr>
            <w:r>
              <w:rPr>
                <w:rFonts w:ascii="Arial" w:hAnsi="Arial"/>
                <w:szCs w:val="32"/>
              </w:rPr>
              <w:t>-0,02</w:t>
            </w:r>
          </w:p>
        </w:tc>
        <w:tc>
          <w:tcPr>
            <w:tcW w:w="709" w:type="dxa"/>
          </w:tcPr>
          <w:p w:rsidR="000617D9" w:rsidRDefault="000617D9">
            <w:pPr>
              <w:jc w:val="right"/>
              <w:rPr>
                <w:rFonts w:ascii="Arial" w:hAnsi="Arial"/>
                <w:szCs w:val="32"/>
              </w:rPr>
            </w:pPr>
            <w:r>
              <w:rPr>
                <w:rFonts w:ascii="Arial" w:hAnsi="Arial"/>
                <w:szCs w:val="32"/>
              </w:rPr>
              <w:t>0,02</w:t>
            </w:r>
          </w:p>
        </w:tc>
        <w:tc>
          <w:tcPr>
            <w:tcW w:w="708" w:type="dxa"/>
            <w:gridSpan w:val="2"/>
          </w:tcPr>
          <w:p w:rsidR="000617D9" w:rsidRDefault="000617D9">
            <w:pPr>
              <w:jc w:val="right"/>
              <w:rPr>
                <w:rFonts w:ascii="Arial" w:hAnsi="Arial"/>
                <w:szCs w:val="32"/>
              </w:rPr>
            </w:pPr>
            <w:r>
              <w:rPr>
                <w:rFonts w:ascii="Arial" w:hAnsi="Arial"/>
                <w:szCs w:val="32"/>
              </w:rPr>
              <w:t>0,12</w:t>
            </w:r>
          </w:p>
        </w:tc>
        <w:tc>
          <w:tcPr>
            <w:tcW w:w="567" w:type="dxa"/>
            <w:vAlign w:val="center"/>
          </w:tcPr>
          <w:p w:rsidR="000617D9" w:rsidRDefault="000617D9">
            <w:pPr>
              <w:jc w:val="center"/>
              <w:rPr>
                <w:rFonts w:ascii="Arial" w:hAnsi="Arial"/>
              </w:rPr>
            </w:pPr>
            <w:r>
              <w:rPr>
                <w:rFonts w:ascii="Arial" w:hAnsi="Arial"/>
              </w:rPr>
              <w:t>0</w:t>
            </w:r>
          </w:p>
        </w:tc>
        <w:tc>
          <w:tcPr>
            <w:tcW w:w="670"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3</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trHeight w:val="705"/>
        </w:trPr>
        <w:tc>
          <w:tcPr>
            <w:tcW w:w="2694" w:type="dxa"/>
          </w:tcPr>
          <w:p w:rsidR="000617D9" w:rsidRDefault="000617D9">
            <w:pPr>
              <w:rPr>
                <w:rFonts w:ascii="Arial" w:hAnsi="Arial"/>
              </w:rPr>
            </w:pPr>
            <w:r>
              <w:rPr>
                <w:rFonts w:ascii="Arial" w:hAnsi="Arial" w:hint="eastAsia"/>
              </w:rPr>
              <w:t>К</w:t>
            </w:r>
            <w:r>
              <w:rPr>
                <w:rFonts w:ascii="Arial" w:hAnsi="Arial"/>
              </w:rPr>
              <w:t>4.3</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чистых</w:t>
            </w:r>
            <w:r>
              <w:rPr>
                <w:rFonts w:ascii="Arial" w:hAnsi="Arial"/>
                <w:sz w:val="16"/>
                <w:szCs w:val="16"/>
              </w:rPr>
              <w:t xml:space="preserve"> </w:t>
            </w:r>
            <w:r>
              <w:rPr>
                <w:rFonts w:ascii="Arial" w:hAnsi="Arial" w:hint="eastAsia"/>
                <w:sz w:val="16"/>
                <w:szCs w:val="16"/>
              </w:rPr>
              <w:t>активов</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уставного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(190+290+640+650-218-460-590-690)/(410)</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1,0</w:t>
            </w:r>
          </w:p>
        </w:tc>
        <w:tc>
          <w:tcPr>
            <w:tcW w:w="992" w:type="dxa"/>
          </w:tcPr>
          <w:p w:rsidR="000617D9" w:rsidRDefault="000617D9">
            <w:pPr>
              <w:rPr>
                <w:rFonts w:ascii="Arial" w:hAnsi="Arial"/>
              </w:rPr>
            </w:pPr>
            <w:r>
              <w:rPr>
                <w:rFonts w:ascii="Arial" w:hAnsi="Arial"/>
              </w:rPr>
              <w:t>1,0-0,5</w:t>
            </w:r>
          </w:p>
        </w:tc>
        <w:tc>
          <w:tcPr>
            <w:tcW w:w="993" w:type="dxa"/>
          </w:tcPr>
          <w:p w:rsidR="000617D9" w:rsidRDefault="000617D9">
            <w:pPr>
              <w:rPr>
                <w:rFonts w:ascii="Arial" w:hAnsi="Arial"/>
              </w:rPr>
            </w:pPr>
            <w:r>
              <w:rPr>
                <w:rFonts w:ascii="Arial" w:hAnsi="Arial"/>
              </w:rPr>
              <w:t>1,5-2,0</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2,0</w:t>
            </w:r>
          </w:p>
        </w:tc>
        <w:tc>
          <w:tcPr>
            <w:tcW w:w="851" w:type="dxa"/>
          </w:tcPr>
          <w:p w:rsidR="000617D9" w:rsidRDefault="000617D9">
            <w:pPr>
              <w:jc w:val="right"/>
              <w:rPr>
                <w:rFonts w:ascii="Arial" w:hAnsi="Arial"/>
              </w:rPr>
            </w:pPr>
            <w:r>
              <w:rPr>
                <w:rFonts w:ascii="Arial" w:hAnsi="Arial"/>
              </w:rPr>
              <w:t>3,29</w:t>
            </w:r>
          </w:p>
        </w:tc>
        <w:tc>
          <w:tcPr>
            <w:tcW w:w="709" w:type="dxa"/>
          </w:tcPr>
          <w:p w:rsidR="000617D9" w:rsidRDefault="000617D9">
            <w:pPr>
              <w:jc w:val="right"/>
              <w:rPr>
                <w:rFonts w:ascii="Arial" w:hAnsi="Arial"/>
              </w:rPr>
            </w:pPr>
            <w:r>
              <w:rPr>
                <w:rFonts w:ascii="Arial" w:hAnsi="Arial"/>
              </w:rPr>
              <w:t>3,35</w:t>
            </w:r>
          </w:p>
        </w:tc>
        <w:tc>
          <w:tcPr>
            <w:tcW w:w="708" w:type="dxa"/>
            <w:gridSpan w:val="2"/>
          </w:tcPr>
          <w:p w:rsidR="000617D9" w:rsidRDefault="000617D9">
            <w:pPr>
              <w:jc w:val="right"/>
              <w:rPr>
                <w:rFonts w:ascii="Arial" w:hAnsi="Arial"/>
              </w:rPr>
            </w:pPr>
            <w:r>
              <w:rPr>
                <w:rFonts w:ascii="Arial" w:hAnsi="Arial"/>
              </w:rPr>
              <w:t>3,57</w:t>
            </w:r>
          </w:p>
        </w:tc>
        <w:tc>
          <w:tcPr>
            <w:tcW w:w="567" w:type="dxa"/>
            <w:vAlign w:val="center"/>
          </w:tcPr>
          <w:p w:rsidR="000617D9" w:rsidRDefault="000617D9">
            <w:pPr>
              <w:jc w:val="center"/>
              <w:rPr>
                <w:rFonts w:ascii="Arial" w:hAnsi="Arial"/>
              </w:rPr>
            </w:pPr>
            <w:r>
              <w:rPr>
                <w:rFonts w:ascii="Arial" w:hAnsi="Arial"/>
              </w:rPr>
              <w:t>5</w:t>
            </w:r>
          </w:p>
        </w:tc>
        <w:tc>
          <w:tcPr>
            <w:tcW w:w="670" w:type="dxa"/>
            <w:vAlign w:val="center"/>
          </w:tcPr>
          <w:p w:rsidR="000617D9" w:rsidRDefault="000617D9">
            <w:pPr>
              <w:jc w:val="center"/>
              <w:rPr>
                <w:rFonts w:ascii="Arial" w:hAnsi="Arial"/>
              </w:rPr>
            </w:pPr>
            <w:r>
              <w:rPr>
                <w:rFonts w:ascii="Arial" w:hAnsi="Arial"/>
              </w:rPr>
              <w:t>5</w:t>
            </w:r>
          </w:p>
        </w:tc>
        <w:tc>
          <w:tcPr>
            <w:tcW w:w="567" w:type="dxa"/>
            <w:vAlign w:val="center"/>
          </w:tcPr>
          <w:p w:rsidR="000617D9" w:rsidRDefault="000617D9">
            <w:pPr>
              <w:jc w:val="center"/>
              <w:rPr>
                <w:rFonts w:ascii="Arial" w:hAnsi="Arial"/>
              </w:rPr>
            </w:pPr>
            <w:r>
              <w:rPr>
                <w:rFonts w:ascii="Arial" w:hAnsi="Arial"/>
              </w:rPr>
              <w:t>5</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gridAfter w:val="2"/>
          <w:wAfter w:w="992" w:type="dxa"/>
          <w:trHeight w:val="210"/>
        </w:trPr>
        <w:tc>
          <w:tcPr>
            <w:tcW w:w="2694" w:type="dxa"/>
            <w:noWrap/>
            <w:vAlign w:val="bottom"/>
          </w:tcPr>
          <w:p w:rsidR="000617D9" w:rsidRDefault="000617D9">
            <w:pPr>
              <w:rPr>
                <w:rFonts w:ascii="Arial" w:hAnsi="Arial"/>
              </w:rPr>
            </w:pPr>
            <w:r>
              <w:rPr>
                <w:rFonts w:ascii="Arial" w:hAnsi="Arial"/>
              </w:rPr>
              <w:t xml:space="preserve">5. </w:t>
            </w:r>
            <w:r>
              <w:rPr>
                <w:rFonts w:ascii="Arial" w:hAnsi="Arial" w:hint="eastAsia"/>
              </w:rPr>
              <w:t>Показатели</w:t>
            </w:r>
            <w:r>
              <w:rPr>
                <w:rFonts w:ascii="Arial" w:hAnsi="Arial"/>
              </w:rPr>
              <w:t xml:space="preserve"> </w:t>
            </w:r>
            <w:r>
              <w:rPr>
                <w:rFonts w:ascii="Arial" w:hAnsi="Arial" w:hint="eastAsia"/>
              </w:rPr>
              <w:t>рентабельности</w:t>
            </w:r>
          </w:p>
        </w:tc>
        <w:tc>
          <w:tcPr>
            <w:tcW w:w="2693" w:type="dxa"/>
            <w:noWrap/>
            <w:vAlign w:val="bottom"/>
          </w:tcPr>
          <w:p w:rsidR="000617D9" w:rsidRDefault="000617D9">
            <w:pPr>
              <w:rPr>
                <w:rFonts w:ascii="Arial" w:hAnsi="Arial"/>
              </w:rPr>
            </w:pPr>
            <w:r>
              <w:rPr>
                <w:rFonts w:ascii="Arial" w:hAnsi="Arial" w:hint="eastAsia"/>
              </w:rPr>
              <w:t> </w:t>
            </w:r>
          </w:p>
        </w:tc>
        <w:tc>
          <w:tcPr>
            <w:tcW w:w="992" w:type="dxa"/>
            <w:noWrap/>
            <w:vAlign w:val="bottom"/>
          </w:tcPr>
          <w:p w:rsidR="000617D9" w:rsidRDefault="000617D9">
            <w:pPr>
              <w:rPr>
                <w:rFonts w:ascii="Arial" w:hAnsi="Arial"/>
              </w:rPr>
            </w:pPr>
            <w:r>
              <w:rPr>
                <w:rFonts w:ascii="Arial" w:hAnsi="Arial" w:hint="eastAsia"/>
              </w:rPr>
              <w:t> </w:t>
            </w:r>
          </w:p>
        </w:tc>
        <w:tc>
          <w:tcPr>
            <w:tcW w:w="992" w:type="dxa"/>
            <w:noWrap/>
            <w:vAlign w:val="bottom"/>
          </w:tcPr>
          <w:p w:rsidR="000617D9" w:rsidRDefault="000617D9">
            <w:pPr>
              <w:rPr>
                <w:rFonts w:ascii="Arial" w:hAnsi="Arial"/>
              </w:rPr>
            </w:pPr>
            <w:r>
              <w:rPr>
                <w:rFonts w:ascii="Arial" w:hAnsi="Arial" w:hint="eastAsia"/>
              </w:rPr>
              <w:t> </w:t>
            </w:r>
          </w:p>
        </w:tc>
        <w:tc>
          <w:tcPr>
            <w:tcW w:w="993" w:type="dxa"/>
            <w:noWrap/>
            <w:vAlign w:val="bottom"/>
          </w:tcPr>
          <w:p w:rsidR="000617D9" w:rsidRDefault="000617D9">
            <w:pPr>
              <w:rPr>
                <w:rFonts w:ascii="Arial" w:hAnsi="Arial"/>
              </w:rPr>
            </w:pPr>
            <w:r>
              <w:rPr>
                <w:rFonts w:ascii="Arial" w:hAnsi="Arial" w:hint="eastAsia"/>
              </w:rPr>
              <w:t> </w:t>
            </w:r>
          </w:p>
        </w:tc>
        <w:tc>
          <w:tcPr>
            <w:tcW w:w="1275" w:type="dxa"/>
            <w:gridSpan w:val="2"/>
            <w:noWrap/>
            <w:vAlign w:val="bottom"/>
          </w:tcPr>
          <w:p w:rsidR="000617D9" w:rsidRDefault="000617D9">
            <w:pPr>
              <w:rPr>
                <w:rFonts w:ascii="Arial" w:hAnsi="Arial"/>
              </w:rPr>
            </w:pPr>
            <w:r>
              <w:rPr>
                <w:rFonts w:ascii="Arial" w:hAnsi="Arial" w:hint="eastAsia"/>
              </w:rPr>
              <w:t> </w:t>
            </w:r>
          </w:p>
        </w:tc>
        <w:tc>
          <w:tcPr>
            <w:tcW w:w="851" w:type="dxa"/>
            <w:noWrap/>
            <w:vAlign w:val="bottom"/>
          </w:tcPr>
          <w:p w:rsidR="000617D9" w:rsidRDefault="000617D9">
            <w:pPr>
              <w:rPr>
                <w:rFonts w:ascii="Arial" w:hAnsi="Arial"/>
              </w:rPr>
            </w:pPr>
            <w:r>
              <w:rPr>
                <w:rFonts w:ascii="Arial" w:hAnsi="Arial" w:hint="eastAsia"/>
              </w:rPr>
              <w:t> </w:t>
            </w:r>
          </w:p>
        </w:tc>
        <w:tc>
          <w:tcPr>
            <w:tcW w:w="709" w:type="dxa"/>
            <w:noWrap/>
            <w:vAlign w:val="bottom"/>
          </w:tcPr>
          <w:p w:rsidR="000617D9" w:rsidRDefault="000617D9">
            <w:pPr>
              <w:rPr>
                <w:rFonts w:ascii="Arial" w:hAnsi="Arial"/>
              </w:rPr>
            </w:pPr>
            <w:r>
              <w:rPr>
                <w:rFonts w:ascii="Arial" w:hAnsi="Arial" w:hint="eastAsia"/>
              </w:rPr>
              <w:t> </w:t>
            </w:r>
          </w:p>
        </w:tc>
        <w:tc>
          <w:tcPr>
            <w:tcW w:w="708" w:type="dxa"/>
            <w:gridSpan w:val="2"/>
            <w:noWrap/>
            <w:vAlign w:val="bottom"/>
          </w:tcPr>
          <w:p w:rsidR="000617D9" w:rsidRDefault="000617D9">
            <w:pPr>
              <w:jc w:val="center"/>
              <w:rPr>
                <w:rFonts w:ascii="Arial" w:hAnsi="Arial"/>
              </w:rPr>
            </w:pPr>
            <w:r>
              <w:rPr>
                <w:rFonts w:ascii="Arial" w:hAnsi="Arial"/>
              </w:rPr>
              <w:t>0,0</w:t>
            </w:r>
          </w:p>
        </w:tc>
        <w:tc>
          <w:tcPr>
            <w:tcW w:w="567" w:type="dxa"/>
            <w:noWrap/>
            <w:vAlign w:val="bottom"/>
          </w:tcPr>
          <w:p w:rsidR="000617D9" w:rsidRDefault="000617D9">
            <w:pPr>
              <w:jc w:val="center"/>
              <w:rPr>
                <w:rFonts w:ascii="Arial" w:hAnsi="Arial"/>
              </w:rPr>
            </w:pPr>
            <w:r>
              <w:rPr>
                <w:rFonts w:ascii="Arial" w:hAnsi="Arial"/>
              </w:rPr>
              <w:t>0,5</w:t>
            </w:r>
          </w:p>
        </w:tc>
        <w:tc>
          <w:tcPr>
            <w:tcW w:w="670" w:type="dxa"/>
            <w:noWrap/>
            <w:vAlign w:val="bottom"/>
          </w:tcPr>
          <w:p w:rsidR="000617D9" w:rsidRDefault="000617D9">
            <w:pPr>
              <w:jc w:val="center"/>
              <w:rPr>
                <w:rFonts w:ascii="Arial" w:hAnsi="Arial"/>
              </w:rPr>
            </w:pPr>
            <w:r>
              <w:rPr>
                <w:rFonts w:ascii="Arial" w:hAnsi="Arial"/>
              </w:rPr>
              <w:t>1,5</w:t>
            </w:r>
          </w:p>
        </w:tc>
        <w:tc>
          <w:tcPr>
            <w:tcW w:w="567" w:type="dxa"/>
            <w:noWrap/>
            <w:vAlign w:val="bottom"/>
          </w:tcPr>
          <w:p w:rsidR="000617D9" w:rsidRDefault="000617D9">
            <w:pPr>
              <w:rPr>
                <w:rFonts w:ascii="Arial" w:hAnsi="Arial"/>
              </w:rPr>
            </w:pPr>
            <w:r>
              <w:rPr>
                <w:rFonts w:ascii="Arial" w:hAnsi="Arial" w:hint="eastAsia"/>
              </w:rPr>
              <w:t> </w:t>
            </w:r>
          </w:p>
        </w:tc>
        <w:tc>
          <w:tcPr>
            <w:tcW w:w="890" w:type="dxa"/>
            <w:gridSpan w:val="2"/>
            <w:noWrap/>
            <w:vAlign w:val="bottom"/>
          </w:tcPr>
          <w:p w:rsidR="000617D9" w:rsidRDefault="000617D9">
            <w:pPr>
              <w:rPr>
                <w:rFonts w:ascii="Arial" w:hAnsi="Arial"/>
              </w:rPr>
            </w:pPr>
            <w:r>
              <w:rPr>
                <w:rFonts w:ascii="Arial" w:hAnsi="Arial" w:hint="eastAsia"/>
              </w:rPr>
              <w:t> </w:t>
            </w:r>
          </w:p>
        </w:tc>
      </w:tr>
      <w:tr w:rsidR="000617D9">
        <w:trPr>
          <w:trHeight w:val="675"/>
        </w:trPr>
        <w:tc>
          <w:tcPr>
            <w:tcW w:w="2694" w:type="dxa"/>
          </w:tcPr>
          <w:p w:rsidR="000617D9" w:rsidRDefault="000617D9">
            <w:pPr>
              <w:rPr>
                <w:rFonts w:ascii="Arial" w:hAnsi="Arial"/>
              </w:rPr>
            </w:pPr>
            <w:r>
              <w:rPr>
                <w:rFonts w:ascii="Arial" w:hAnsi="Arial" w:hint="eastAsia"/>
              </w:rPr>
              <w:t>К</w:t>
            </w:r>
            <w:r>
              <w:rPr>
                <w:rFonts w:ascii="Arial" w:hAnsi="Arial"/>
              </w:rPr>
              <w:t>5.1</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использования</w:t>
            </w:r>
            <w:r>
              <w:rPr>
                <w:rFonts w:ascii="Arial" w:hAnsi="Arial"/>
                <w:sz w:val="16"/>
                <w:szCs w:val="16"/>
              </w:rPr>
              <w:t xml:space="preserve"> </w:t>
            </w:r>
            <w:r>
              <w:rPr>
                <w:rFonts w:ascii="Arial" w:hAnsi="Arial" w:hint="eastAsia"/>
                <w:sz w:val="16"/>
                <w:szCs w:val="16"/>
              </w:rPr>
              <w:t>всего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(140</w:t>
            </w:r>
            <w:r>
              <w:rPr>
                <w:rFonts w:ascii="Arial" w:hAnsi="Arial" w:hint="eastAsia"/>
                <w:sz w:val="16"/>
                <w:szCs w:val="16"/>
              </w:rPr>
              <w:t>Ф</w:t>
            </w:r>
            <w:r>
              <w:rPr>
                <w:rFonts w:ascii="Arial" w:hAnsi="Arial"/>
                <w:sz w:val="16"/>
                <w:szCs w:val="16"/>
              </w:rPr>
              <w:t>2/399)</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0,05</w:t>
            </w:r>
          </w:p>
        </w:tc>
        <w:tc>
          <w:tcPr>
            <w:tcW w:w="992" w:type="dxa"/>
          </w:tcPr>
          <w:p w:rsidR="000617D9" w:rsidRDefault="000617D9">
            <w:pPr>
              <w:rPr>
                <w:rFonts w:ascii="Arial" w:hAnsi="Arial"/>
              </w:rPr>
            </w:pPr>
            <w:r>
              <w:rPr>
                <w:rFonts w:ascii="Arial" w:hAnsi="Arial"/>
              </w:rPr>
              <w:t>0,05-0,1</w:t>
            </w:r>
          </w:p>
        </w:tc>
        <w:tc>
          <w:tcPr>
            <w:tcW w:w="993" w:type="dxa"/>
          </w:tcPr>
          <w:p w:rsidR="000617D9" w:rsidRDefault="000617D9">
            <w:pPr>
              <w:rPr>
                <w:rFonts w:ascii="Arial" w:hAnsi="Arial"/>
              </w:rPr>
            </w:pPr>
            <w:r>
              <w:rPr>
                <w:rFonts w:ascii="Arial" w:hAnsi="Arial"/>
              </w:rPr>
              <w:t>0,1-0,15</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0,15</w:t>
            </w:r>
          </w:p>
        </w:tc>
        <w:tc>
          <w:tcPr>
            <w:tcW w:w="851" w:type="dxa"/>
          </w:tcPr>
          <w:p w:rsidR="000617D9" w:rsidRDefault="000617D9">
            <w:pPr>
              <w:jc w:val="right"/>
              <w:rPr>
                <w:rFonts w:ascii="Arial" w:hAnsi="Arial"/>
                <w:szCs w:val="32"/>
              </w:rPr>
            </w:pPr>
            <w:r>
              <w:rPr>
                <w:rFonts w:ascii="Arial" w:hAnsi="Arial"/>
                <w:szCs w:val="32"/>
              </w:rPr>
              <w:t>0,02</w:t>
            </w:r>
          </w:p>
        </w:tc>
        <w:tc>
          <w:tcPr>
            <w:tcW w:w="709" w:type="dxa"/>
          </w:tcPr>
          <w:p w:rsidR="000617D9" w:rsidRDefault="000617D9">
            <w:pPr>
              <w:jc w:val="right"/>
              <w:rPr>
                <w:rFonts w:ascii="Arial" w:hAnsi="Arial"/>
                <w:szCs w:val="32"/>
              </w:rPr>
            </w:pPr>
            <w:r>
              <w:rPr>
                <w:rFonts w:ascii="Arial" w:hAnsi="Arial"/>
                <w:szCs w:val="32"/>
              </w:rPr>
              <w:t>0,06</w:t>
            </w:r>
          </w:p>
        </w:tc>
        <w:tc>
          <w:tcPr>
            <w:tcW w:w="708" w:type="dxa"/>
            <w:gridSpan w:val="2"/>
          </w:tcPr>
          <w:p w:rsidR="000617D9" w:rsidRDefault="000617D9">
            <w:pPr>
              <w:jc w:val="right"/>
              <w:rPr>
                <w:rFonts w:ascii="Arial" w:hAnsi="Arial"/>
                <w:szCs w:val="32"/>
              </w:rPr>
            </w:pPr>
            <w:r>
              <w:rPr>
                <w:rFonts w:ascii="Arial" w:hAnsi="Arial"/>
                <w:szCs w:val="32"/>
              </w:rPr>
              <w:t>0,10</w:t>
            </w:r>
          </w:p>
        </w:tc>
        <w:tc>
          <w:tcPr>
            <w:tcW w:w="567" w:type="dxa"/>
            <w:vAlign w:val="center"/>
          </w:tcPr>
          <w:p w:rsidR="000617D9" w:rsidRDefault="000617D9">
            <w:pPr>
              <w:jc w:val="center"/>
              <w:rPr>
                <w:rFonts w:ascii="Arial" w:hAnsi="Arial"/>
              </w:rPr>
            </w:pPr>
            <w:r>
              <w:rPr>
                <w:rFonts w:ascii="Arial" w:hAnsi="Arial"/>
              </w:rPr>
              <w:t>0</w:t>
            </w:r>
          </w:p>
        </w:tc>
        <w:tc>
          <w:tcPr>
            <w:tcW w:w="670" w:type="dxa"/>
            <w:vAlign w:val="center"/>
          </w:tcPr>
          <w:p w:rsidR="000617D9" w:rsidRDefault="000617D9">
            <w:pPr>
              <w:jc w:val="center"/>
              <w:rPr>
                <w:rFonts w:ascii="Arial" w:hAnsi="Arial"/>
              </w:rPr>
            </w:pPr>
            <w:r>
              <w:rPr>
                <w:rFonts w:ascii="Arial" w:hAnsi="Arial"/>
              </w:rPr>
              <w:t>1</w:t>
            </w:r>
          </w:p>
        </w:tc>
        <w:tc>
          <w:tcPr>
            <w:tcW w:w="567" w:type="dxa"/>
            <w:vAlign w:val="center"/>
          </w:tcPr>
          <w:p w:rsidR="000617D9" w:rsidRDefault="000617D9">
            <w:pPr>
              <w:jc w:val="center"/>
              <w:rPr>
                <w:rFonts w:ascii="Arial" w:hAnsi="Arial"/>
              </w:rPr>
            </w:pPr>
            <w:r>
              <w:rPr>
                <w:rFonts w:ascii="Arial" w:hAnsi="Arial"/>
              </w:rPr>
              <w:t>3</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694" w:type="dxa"/>
          </w:tcPr>
          <w:p w:rsidR="000617D9" w:rsidRDefault="000617D9">
            <w:pPr>
              <w:rPr>
                <w:rFonts w:ascii="Arial" w:hAnsi="Arial"/>
              </w:rPr>
            </w:pPr>
            <w:r>
              <w:rPr>
                <w:rFonts w:ascii="Arial" w:hAnsi="Arial" w:hint="eastAsia"/>
              </w:rPr>
              <w:t>К</w:t>
            </w:r>
            <w:r>
              <w:rPr>
                <w:rFonts w:ascii="Arial" w:hAnsi="Arial"/>
              </w:rPr>
              <w:t>5.2</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использования</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(140</w:t>
            </w:r>
            <w:r>
              <w:rPr>
                <w:rFonts w:ascii="Arial" w:hAnsi="Arial" w:hint="eastAsia"/>
                <w:sz w:val="16"/>
                <w:szCs w:val="16"/>
              </w:rPr>
              <w:t>Ф</w:t>
            </w:r>
            <w:r>
              <w:rPr>
                <w:rFonts w:ascii="Arial" w:hAnsi="Arial"/>
                <w:sz w:val="16"/>
                <w:szCs w:val="16"/>
              </w:rPr>
              <w:t>2/490)</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0,07</w:t>
            </w:r>
          </w:p>
        </w:tc>
        <w:tc>
          <w:tcPr>
            <w:tcW w:w="992" w:type="dxa"/>
          </w:tcPr>
          <w:p w:rsidR="000617D9" w:rsidRDefault="000617D9">
            <w:pPr>
              <w:rPr>
                <w:rFonts w:ascii="Arial" w:hAnsi="Arial"/>
              </w:rPr>
            </w:pPr>
            <w:r>
              <w:rPr>
                <w:rFonts w:ascii="Arial" w:hAnsi="Arial"/>
              </w:rPr>
              <w:t>0,07-0,15</w:t>
            </w:r>
          </w:p>
        </w:tc>
        <w:tc>
          <w:tcPr>
            <w:tcW w:w="993" w:type="dxa"/>
          </w:tcPr>
          <w:p w:rsidR="000617D9" w:rsidRDefault="000617D9">
            <w:pPr>
              <w:rPr>
                <w:rFonts w:ascii="Arial" w:hAnsi="Arial"/>
              </w:rPr>
            </w:pPr>
            <w:r>
              <w:rPr>
                <w:rFonts w:ascii="Arial" w:hAnsi="Arial"/>
              </w:rPr>
              <w:t>0,15-0,2</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0,2</w:t>
            </w:r>
          </w:p>
        </w:tc>
        <w:tc>
          <w:tcPr>
            <w:tcW w:w="851" w:type="dxa"/>
          </w:tcPr>
          <w:p w:rsidR="000617D9" w:rsidRDefault="000617D9">
            <w:pPr>
              <w:jc w:val="right"/>
              <w:rPr>
                <w:rFonts w:ascii="Arial" w:hAnsi="Arial"/>
                <w:szCs w:val="32"/>
              </w:rPr>
            </w:pPr>
            <w:r>
              <w:rPr>
                <w:rFonts w:ascii="Arial" w:hAnsi="Arial"/>
                <w:szCs w:val="32"/>
              </w:rPr>
              <w:t>0,03</w:t>
            </w:r>
          </w:p>
        </w:tc>
        <w:tc>
          <w:tcPr>
            <w:tcW w:w="709" w:type="dxa"/>
          </w:tcPr>
          <w:p w:rsidR="000617D9" w:rsidRDefault="000617D9">
            <w:pPr>
              <w:jc w:val="right"/>
              <w:rPr>
                <w:rFonts w:ascii="Arial" w:hAnsi="Arial"/>
                <w:szCs w:val="32"/>
              </w:rPr>
            </w:pPr>
            <w:r>
              <w:rPr>
                <w:rFonts w:ascii="Arial" w:hAnsi="Arial"/>
                <w:szCs w:val="32"/>
              </w:rPr>
              <w:t>0,10</w:t>
            </w:r>
          </w:p>
        </w:tc>
        <w:tc>
          <w:tcPr>
            <w:tcW w:w="708" w:type="dxa"/>
            <w:gridSpan w:val="2"/>
          </w:tcPr>
          <w:p w:rsidR="000617D9" w:rsidRDefault="000617D9">
            <w:pPr>
              <w:jc w:val="right"/>
              <w:rPr>
                <w:rFonts w:ascii="Arial" w:hAnsi="Arial"/>
                <w:szCs w:val="32"/>
              </w:rPr>
            </w:pPr>
            <w:r>
              <w:rPr>
                <w:rFonts w:ascii="Arial" w:hAnsi="Arial"/>
                <w:szCs w:val="32"/>
              </w:rPr>
              <w:t>0,19</w:t>
            </w:r>
          </w:p>
        </w:tc>
        <w:tc>
          <w:tcPr>
            <w:tcW w:w="567" w:type="dxa"/>
            <w:vAlign w:val="center"/>
          </w:tcPr>
          <w:p w:rsidR="000617D9" w:rsidRDefault="000617D9">
            <w:pPr>
              <w:jc w:val="center"/>
              <w:rPr>
                <w:rFonts w:ascii="Arial" w:hAnsi="Arial"/>
              </w:rPr>
            </w:pPr>
            <w:r>
              <w:rPr>
                <w:rFonts w:ascii="Arial" w:hAnsi="Arial"/>
              </w:rPr>
              <w:t>0</w:t>
            </w:r>
          </w:p>
        </w:tc>
        <w:tc>
          <w:tcPr>
            <w:tcW w:w="670" w:type="dxa"/>
            <w:vAlign w:val="center"/>
          </w:tcPr>
          <w:p w:rsidR="000617D9" w:rsidRDefault="000617D9">
            <w:pPr>
              <w:jc w:val="center"/>
              <w:rPr>
                <w:rFonts w:ascii="Arial" w:hAnsi="Arial"/>
              </w:rPr>
            </w:pPr>
            <w:r>
              <w:rPr>
                <w:rFonts w:ascii="Arial" w:hAnsi="Arial"/>
              </w:rPr>
              <w:t>1</w:t>
            </w:r>
          </w:p>
        </w:tc>
        <w:tc>
          <w:tcPr>
            <w:tcW w:w="567" w:type="dxa"/>
            <w:vAlign w:val="center"/>
          </w:tcPr>
          <w:p w:rsidR="000617D9" w:rsidRDefault="000617D9">
            <w:pPr>
              <w:jc w:val="center"/>
              <w:rPr>
                <w:rFonts w:ascii="Arial" w:hAnsi="Arial"/>
              </w:rPr>
            </w:pPr>
            <w:r>
              <w:rPr>
                <w:rFonts w:ascii="Arial" w:hAnsi="Arial"/>
              </w:rPr>
              <w:t>3</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trHeight w:val="465"/>
        </w:trPr>
        <w:tc>
          <w:tcPr>
            <w:tcW w:w="2694" w:type="dxa"/>
          </w:tcPr>
          <w:p w:rsidR="000617D9" w:rsidRDefault="000617D9">
            <w:pPr>
              <w:rPr>
                <w:rFonts w:ascii="Arial" w:hAnsi="Arial"/>
              </w:rPr>
            </w:pPr>
            <w:r>
              <w:rPr>
                <w:rFonts w:ascii="Arial" w:hAnsi="Arial" w:hint="eastAsia"/>
              </w:rPr>
              <w:t>К</w:t>
            </w:r>
            <w:r>
              <w:rPr>
                <w:rFonts w:ascii="Arial" w:hAnsi="Arial"/>
              </w:rPr>
              <w:t>.5.3</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продаж</w:t>
            </w:r>
            <w:r>
              <w:rPr>
                <w:rFonts w:ascii="Arial" w:hAnsi="Arial"/>
                <w:sz w:val="16"/>
                <w:szCs w:val="16"/>
              </w:rPr>
              <w:t xml:space="preserve"> (140</w:t>
            </w:r>
            <w:r>
              <w:rPr>
                <w:rFonts w:ascii="Arial" w:hAnsi="Arial" w:hint="eastAsia"/>
                <w:sz w:val="16"/>
                <w:szCs w:val="16"/>
              </w:rPr>
              <w:t>Ф</w:t>
            </w:r>
            <w:r>
              <w:rPr>
                <w:rFonts w:ascii="Arial" w:hAnsi="Arial"/>
                <w:sz w:val="16"/>
                <w:szCs w:val="16"/>
              </w:rPr>
              <w:t>2/010)</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0,1</w:t>
            </w:r>
          </w:p>
        </w:tc>
        <w:tc>
          <w:tcPr>
            <w:tcW w:w="992" w:type="dxa"/>
          </w:tcPr>
          <w:p w:rsidR="000617D9" w:rsidRDefault="000617D9">
            <w:pPr>
              <w:rPr>
                <w:rFonts w:ascii="Arial" w:hAnsi="Arial"/>
              </w:rPr>
            </w:pPr>
            <w:r>
              <w:rPr>
                <w:rFonts w:ascii="Arial" w:hAnsi="Arial"/>
              </w:rPr>
              <w:t>0,1-0,2</w:t>
            </w:r>
          </w:p>
        </w:tc>
        <w:tc>
          <w:tcPr>
            <w:tcW w:w="993" w:type="dxa"/>
          </w:tcPr>
          <w:p w:rsidR="000617D9" w:rsidRDefault="000617D9">
            <w:pPr>
              <w:rPr>
                <w:rFonts w:ascii="Arial" w:hAnsi="Arial"/>
              </w:rPr>
            </w:pPr>
            <w:r>
              <w:rPr>
                <w:rFonts w:ascii="Arial" w:hAnsi="Arial"/>
              </w:rPr>
              <w:t>0,2-0,3</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0,3</w:t>
            </w:r>
          </w:p>
        </w:tc>
        <w:tc>
          <w:tcPr>
            <w:tcW w:w="851" w:type="dxa"/>
          </w:tcPr>
          <w:p w:rsidR="000617D9" w:rsidRDefault="000617D9">
            <w:pPr>
              <w:jc w:val="right"/>
              <w:rPr>
                <w:rFonts w:ascii="Arial" w:hAnsi="Arial"/>
                <w:szCs w:val="32"/>
              </w:rPr>
            </w:pPr>
            <w:r>
              <w:rPr>
                <w:rFonts w:ascii="Arial" w:hAnsi="Arial"/>
                <w:szCs w:val="32"/>
              </w:rPr>
              <w:t>0,04</w:t>
            </w:r>
          </w:p>
        </w:tc>
        <w:tc>
          <w:tcPr>
            <w:tcW w:w="709" w:type="dxa"/>
          </w:tcPr>
          <w:p w:rsidR="000617D9" w:rsidRDefault="000617D9">
            <w:pPr>
              <w:jc w:val="right"/>
              <w:rPr>
                <w:rFonts w:ascii="Arial" w:hAnsi="Arial"/>
                <w:szCs w:val="32"/>
              </w:rPr>
            </w:pPr>
            <w:r>
              <w:rPr>
                <w:rFonts w:ascii="Arial" w:hAnsi="Arial"/>
                <w:szCs w:val="32"/>
              </w:rPr>
              <w:t>0,07</w:t>
            </w:r>
          </w:p>
        </w:tc>
        <w:tc>
          <w:tcPr>
            <w:tcW w:w="708" w:type="dxa"/>
            <w:gridSpan w:val="2"/>
          </w:tcPr>
          <w:p w:rsidR="000617D9" w:rsidRDefault="000617D9">
            <w:pPr>
              <w:jc w:val="right"/>
              <w:rPr>
                <w:rFonts w:ascii="Arial" w:hAnsi="Arial"/>
                <w:szCs w:val="32"/>
              </w:rPr>
            </w:pPr>
            <w:r>
              <w:rPr>
                <w:rFonts w:ascii="Arial" w:hAnsi="Arial"/>
                <w:szCs w:val="32"/>
              </w:rPr>
              <w:t>0,07</w:t>
            </w:r>
          </w:p>
        </w:tc>
        <w:tc>
          <w:tcPr>
            <w:tcW w:w="567" w:type="dxa"/>
            <w:vAlign w:val="center"/>
          </w:tcPr>
          <w:p w:rsidR="000617D9" w:rsidRDefault="000617D9">
            <w:pPr>
              <w:jc w:val="center"/>
              <w:rPr>
                <w:rFonts w:ascii="Arial" w:hAnsi="Arial"/>
              </w:rPr>
            </w:pPr>
            <w:r>
              <w:rPr>
                <w:rFonts w:ascii="Arial" w:hAnsi="Arial"/>
              </w:rPr>
              <w:t>0</w:t>
            </w:r>
          </w:p>
        </w:tc>
        <w:tc>
          <w:tcPr>
            <w:tcW w:w="670"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0</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r w:rsidR="000617D9">
        <w:trPr>
          <w:trHeight w:val="675"/>
        </w:trPr>
        <w:tc>
          <w:tcPr>
            <w:tcW w:w="2694" w:type="dxa"/>
          </w:tcPr>
          <w:p w:rsidR="000617D9" w:rsidRDefault="000617D9">
            <w:pPr>
              <w:rPr>
                <w:rFonts w:ascii="Arial" w:hAnsi="Arial"/>
              </w:rPr>
            </w:pPr>
            <w:r>
              <w:rPr>
                <w:rFonts w:ascii="Arial" w:hAnsi="Arial" w:hint="eastAsia"/>
              </w:rPr>
              <w:t>К</w:t>
            </w:r>
            <w:r>
              <w:rPr>
                <w:rFonts w:ascii="Arial" w:hAnsi="Arial"/>
              </w:rPr>
              <w:t>5.4</w:t>
            </w:r>
          </w:p>
        </w:tc>
        <w:tc>
          <w:tcPr>
            <w:tcW w:w="2693" w:type="dxa"/>
          </w:tcPr>
          <w:p w:rsidR="000617D9" w:rsidRDefault="000617D9">
            <w:pPr>
              <w:rPr>
                <w:rFonts w:ascii="Arial" w:hAnsi="Arial"/>
                <w:sz w:val="16"/>
                <w:szCs w:val="16"/>
              </w:rPr>
            </w:pP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рентабельности</w:t>
            </w:r>
            <w:r>
              <w:rPr>
                <w:rFonts w:ascii="Arial" w:hAnsi="Arial"/>
                <w:sz w:val="16"/>
                <w:szCs w:val="16"/>
              </w:rPr>
              <w:t xml:space="preserve"> </w:t>
            </w:r>
            <w:r>
              <w:rPr>
                <w:rFonts w:ascii="Arial" w:hAnsi="Arial" w:hint="eastAsia"/>
                <w:sz w:val="16"/>
                <w:szCs w:val="16"/>
              </w:rPr>
              <w:t>по</w:t>
            </w:r>
            <w:r>
              <w:rPr>
                <w:rFonts w:ascii="Arial" w:hAnsi="Arial"/>
                <w:sz w:val="16"/>
                <w:szCs w:val="16"/>
              </w:rPr>
              <w:t xml:space="preserve"> </w:t>
            </w:r>
            <w:r>
              <w:rPr>
                <w:rFonts w:ascii="Arial" w:hAnsi="Arial" w:hint="eastAsia"/>
                <w:sz w:val="16"/>
                <w:szCs w:val="16"/>
              </w:rPr>
              <w:t>текущим</w:t>
            </w:r>
            <w:r>
              <w:rPr>
                <w:rFonts w:ascii="Arial" w:hAnsi="Arial"/>
                <w:sz w:val="16"/>
                <w:szCs w:val="16"/>
              </w:rPr>
              <w:t xml:space="preserve"> </w:t>
            </w:r>
            <w:r>
              <w:rPr>
                <w:rFonts w:ascii="Arial" w:hAnsi="Arial" w:hint="eastAsia"/>
                <w:sz w:val="16"/>
                <w:szCs w:val="16"/>
              </w:rPr>
              <w:t>затратам</w:t>
            </w:r>
            <w:r>
              <w:rPr>
                <w:rFonts w:ascii="Arial" w:hAnsi="Arial"/>
                <w:sz w:val="16"/>
                <w:szCs w:val="16"/>
              </w:rPr>
              <w:t xml:space="preserve"> (140</w:t>
            </w:r>
            <w:r>
              <w:rPr>
                <w:rFonts w:ascii="Arial" w:hAnsi="Arial" w:hint="eastAsia"/>
                <w:sz w:val="16"/>
                <w:szCs w:val="16"/>
              </w:rPr>
              <w:t>Ф</w:t>
            </w:r>
            <w:r>
              <w:rPr>
                <w:rFonts w:ascii="Arial" w:hAnsi="Arial"/>
                <w:sz w:val="16"/>
                <w:szCs w:val="16"/>
              </w:rPr>
              <w:t>2)/(020+030+040)</w:t>
            </w:r>
            <w:r>
              <w:rPr>
                <w:rFonts w:ascii="Arial" w:hAnsi="Arial" w:hint="eastAsia"/>
                <w:sz w:val="16"/>
                <w:szCs w:val="16"/>
              </w:rPr>
              <w:t>Ф</w:t>
            </w:r>
            <w:r>
              <w:rPr>
                <w:rFonts w:ascii="Arial" w:hAnsi="Arial"/>
                <w:sz w:val="16"/>
                <w:szCs w:val="16"/>
              </w:rPr>
              <w:t>2</w:t>
            </w:r>
          </w:p>
        </w:tc>
        <w:tc>
          <w:tcPr>
            <w:tcW w:w="992" w:type="dxa"/>
          </w:tcPr>
          <w:p w:rsidR="000617D9" w:rsidRDefault="000617D9">
            <w:pPr>
              <w:rPr>
                <w:rFonts w:ascii="Arial" w:hAnsi="Arial"/>
              </w:rPr>
            </w:pPr>
            <w:r>
              <w:rPr>
                <w:rFonts w:ascii="Arial" w:hAnsi="Arial" w:hint="eastAsia"/>
              </w:rPr>
              <w:t>ниже</w:t>
            </w:r>
            <w:r>
              <w:rPr>
                <w:rFonts w:ascii="Arial" w:hAnsi="Arial"/>
              </w:rPr>
              <w:t xml:space="preserve"> 0,15</w:t>
            </w:r>
          </w:p>
        </w:tc>
        <w:tc>
          <w:tcPr>
            <w:tcW w:w="992" w:type="dxa"/>
          </w:tcPr>
          <w:p w:rsidR="000617D9" w:rsidRDefault="000617D9">
            <w:pPr>
              <w:rPr>
                <w:rFonts w:ascii="Arial" w:hAnsi="Arial"/>
              </w:rPr>
            </w:pPr>
            <w:r>
              <w:rPr>
                <w:rFonts w:ascii="Arial" w:hAnsi="Arial"/>
              </w:rPr>
              <w:t>0,15-0,3</w:t>
            </w:r>
          </w:p>
        </w:tc>
        <w:tc>
          <w:tcPr>
            <w:tcW w:w="993" w:type="dxa"/>
          </w:tcPr>
          <w:p w:rsidR="000617D9" w:rsidRDefault="000617D9">
            <w:pPr>
              <w:rPr>
                <w:rFonts w:ascii="Arial" w:hAnsi="Arial"/>
              </w:rPr>
            </w:pPr>
            <w:r>
              <w:rPr>
                <w:rFonts w:ascii="Arial" w:hAnsi="Arial"/>
              </w:rPr>
              <w:t>0,3-0,4</w:t>
            </w:r>
          </w:p>
        </w:tc>
        <w:tc>
          <w:tcPr>
            <w:tcW w:w="1275" w:type="dxa"/>
            <w:gridSpan w:val="2"/>
          </w:tcPr>
          <w:p w:rsidR="000617D9" w:rsidRDefault="000617D9">
            <w:pPr>
              <w:rPr>
                <w:rFonts w:ascii="Arial" w:hAnsi="Arial"/>
              </w:rPr>
            </w:pPr>
            <w:r>
              <w:rPr>
                <w:rFonts w:ascii="Arial" w:hAnsi="Arial" w:hint="eastAsia"/>
              </w:rPr>
              <w:t>выше</w:t>
            </w:r>
            <w:r>
              <w:rPr>
                <w:rFonts w:ascii="Arial" w:hAnsi="Arial"/>
              </w:rPr>
              <w:t xml:space="preserve"> 0,4</w:t>
            </w:r>
          </w:p>
        </w:tc>
        <w:tc>
          <w:tcPr>
            <w:tcW w:w="851" w:type="dxa"/>
          </w:tcPr>
          <w:p w:rsidR="000617D9" w:rsidRDefault="000617D9">
            <w:pPr>
              <w:jc w:val="right"/>
              <w:rPr>
                <w:rFonts w:ascii="Arial" w:hAnsi="Arial"/>
                <w:szCs w:val="32"/>
              </w:rPr>
            </w:pPr>
            <w:r>
              <w:rPr>
                <w:rFonts w:ascii="Arial" w:hAnsi="Arial"/>
                <w:szCs w:val="32"/>
              </w:rPr>
              <w:t>0,04</w:t>
            </w:r>
          </w:p>
        </w:tc>
        <w:tc>
          <w:tcPr>
            <w:tcW w:w="709" w:type="dxa"/>
          </w:tcPr>
          <w:p w:rsidR="000617D9" w:rsidRDefault="000617D9">
            <w:pPr>
              <w:jc w:val="right"/>
              <w:rPr>
                <w:rFonts w:ascii="Arial" w:hAnsi="Arial"/>
                <w:szCs w:val="32"/>
              </w:rPr>
            </w:pPr>
            <w:r>
              <w:rPr>
                <w:rFonts w:ascii="Arial" w:hAnsi="Arial"/>
                <w:szCs w:val="32"/>
              </w:rPr>
              <w:t>0,08</w:t>
            </w:r>
          </w:p>
        </w:tc>
        <w:tc>
          <w:tcPr>
            <w:tcW w:w="708" w:type="dxa"/>
            <w:gridSpan w:val="2"/>
          </w:tcPr>
          <w:p w:rsidR="000617D9" w:rsidRDefault="000617D9">
            <w:pPr>
              <w:jc w:val="right"/>
              <w:rPr>
                <w:rFonts w:ascii="Arial" w:hAnsi="Arial"/>
                <w:szCs w:val="32"/>
              </w:rPr>
            </w:pPr>
            <w:r>
              <w:rPr>
                <w:rFonts w:ascii="Arial" w:hAnsi="Arial"/>
                <w:szCs w:val="32"/>
              </w:rPr>
              <w:t>0,08</w:t>
            </w:r>
          </w:p>
        </w:tc>
        <w:tc>
          <w:tcPr>
            <w:tcW w:w="567" w:type="dxa"/>
            <w:vAlign w:val="center"/>
          </w:tcPr>
          <w:p w:rsidR="000617D9" w:rsidRDefault="000617D9">
            <w:pPr>
              <w:jc w:val="center"/>
              <w:rPr>
                <w:rFonts w:ascii="Arial" w:hAnsi="Arial"/>
              </w:rPr>
            </w:pPr>
            <w:r>
              <w:rPr>
                <w:rFonts w:ascii="Arial" w:hAnsi="Arial"/>
              </w:rPr>
              <w:t>0</w:t>
            </w:r>
          </w:p>
        </w:tc>
        <w:tc>
          <w:tcPr>
            <w:tcW w:w="670" w:type="dxa"/>
            <w:vAlign w:val="center"/>
          </w:tcPr>
          <w:p w:rsidR="000617D9" w:rsidRDefault="000617D9">
            <w:pPr>
              <w:jc w:val="center"/>
              <w:rPr>
                <w:rFonts w:ascii="Arial" w:hAnsi="Arial"/>
              </w:rPr>
            </w:pPr>
            <w:r>
              <w:rPr>
                <w:rFonts w:ascii="Arial" w:hAnsi="Arial"/>
              </w:rPr>
              <w:t>0</w:t>
            </w:r>
          </w:p>
        </w:tc>
        <w:tc>
          <w:tcPr>
            <w:tcW w:w="567" w:type="dxa"/>
            <w:vAlign w:val="center"/>
          </w:tcPr>
          <w:p w:rsidR="000617D9" w:rsidRDefault="000617D9">
            <w:pPr>
              <w:jc w:val="center"/>
              <w:rPr>
                <w:rFonts w:ascii="Arial" w:hAnsi="Arial"/>
              </w:rPr>
            </w:pPr>
            <w:r>
              <w:rPr>
                <w:rFonts w:ascii="Arial" w:hAnsi="Arial"/>
              </w:rPr>
              <w:t>0</w:t>
            </w:r>
          </w:p>
        </w:tc>
        <w:tc>
          <w:tcPr>
            <w:tcW w:w="890" w:type="dxa"/>
            <w:gridSpan w:val="2"/>
          </w:tcPr>
          <w:p w:rsidR="000617D9" w:rsidRDefault="000617D9">
            <w:pPr>
              <w:jc w:val="center"/>
              <w:rPr>
                <w:rFonts w:ascii="Arial" w:hAnsi="Arial"/>
                <w:sz w:val="36"/>
                <w:szCs w:val="36"/>
              </w:rPr>
            </w:pPr>
            <w:r>
              <w:rPr>
                <w:rFonts w:ascii="Arial" w:hAnsi="Arial"/>
                <w:sz w:val="36"/>
                <w:szCs w:val="36"/>
              </w:rPr>
              <w:t>+</w:t>
            </w:r>
          </w:p>
        </w:tc>
        <w:tc>
          <w:tcPr>
            <w:tcW w:w="992" w:type="dxa"/>
            <w:gridSpan w:val="2"/>
          </w:tcPr>
          <w:p w:rsidR="000617D9" w:rsidRDefault="000617D9">
            <w:pPr>
              <w:jc w:val="center"/>
              <w:rPr>
                <w:rFonts w:ascii="Arial" w:hAnsi="Arial"/>
                <w:sz w:val="36"/>
                <w:szCs w:val="36"/>
              </w:rPr>
            </w:pPr>
            <w:r>
              <w:rPr>
                <w:rFonts w:ascii="Arial" w:hAnsi="Arial"/>
                <w:sz w:val="36"/>
                <w:szCs w:val="36"/>
              </w:rPr>
              <w:t>-</w:t>
            </w:r>
          </w:p>
        </w:tc>
      </w:tr>
    </w:tbl>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5024FF" w:rsidRDefault="005024FF" w:rsidP="005024FF">
      <w:pPr>
        <w:rPr>
          <w:sz w:val="24"/>
        </w:rPr>
      </w:pPr>
    </w:p>
    <w:p w:rsidR="005024FF" w:rsidRDefault="005024FF" w:rsidP="005024FF">
      <w:pPr>
        <w:rPr>
          <w:sz w:val="24"/>
        </w:rPr>
      </w:pPr>
    </w:p>
    <w:p w:rsidR="000617D9" w:rsidRPr="005024FF" w:rsidRDefault="000617D9" w:rsidP="005024FF">
      <w:pPr>
        <w:rPr>
          <w:sz w:val="24"/>
        </w:rPr>
        <w:sectPr w:rsidR="000617D9" w:rsidRPr="005024FF">
          <w:type w:val="nextColumn"/>
          <w:pgSz w:w="16838" w:h="11906" w:orient="landscape" w:code="9"/>
          <w:pgMar w:top="1021" w:right="340" w:bottom="567" w:left="454" w:header="397" w:footer="340" w:gutter="0"/>
          <w:cols w:space="720"/>
        </w:sectPr>
      </w:pPr>
    </w:p>
    <w:p w:rsidR="000617D9" w:rsidRDefault="00834733">
      <w:pPr>
        <w:pStyle w:val="6"/>
        <w:rPr>
          <w:sz w:val="24"/>
        </w:rPr>
      </w:pPr>
      <w:r>
        <w:t>Приложение Ж</w:t>
      </w:r>
    </w:p>
    <w:tbl>
      <w:tblPr>
        <w:tblW w:w="9593" w:type="dxa"/>
        <w:tblLayout w:type="fixed"/>
        <w:tblCellMar>
          <w:left w:w="0" w:type="dxa"/>
          <w:right w:w="0" w:type="dxa"/>
        </w:tblCellMar>
        <w:tblLook w:val="0000" w:firstRow="0" w:lastRow="0" w:firstColumn="0" w:lastColumn="0" w:noHBand="0" w:noVBand="0"/>
      </w:tblPr>
      <w:tblGrid>
        <w:gridCol w:w="851"/>
        <w:gridCol w:w="4252"/>
        <w:gridCol w:w="993"/>
        <w:gridCol w:w="881"/>
        <w:gridCol w:w="794"/>
        <w:gridCol w:w="965"/>
        <w:gridCol w:w="857"/>
      </w:tblGrid>
      <w:tr w:rsidR="000617D9">
        <w:trPr>
          <w:cantSplit/>
          <w:trHeight w:val="330"/>
        </w:trPr>
        <w:tc>
          <w:tcPr>
            <w:tcW w:w="9593" w:type="dxa"/>
            <w:gridSpan w:val="7"/>
            <w:tcBorders>
              <w:top w:val="nil"/>
              <w:left w:val="nil"/>
              <w:bottom w:val="nil"/>
              <w:right w:val="nil"/>
            </w:tcBorders>
            <w:noWrap/>
            <w:vAlign w:val="bottom"/>
          </w:tcPr>
          <w:p w:rsidR="000617D9" w:rsidRDefault="000617D9">
            <w:pPr>
              <w:rPr>
                <w:rFonts w:ascii="Arial" w:hAnsi="Arial"/>
                <w:b/>
                <w:bCs/>
                <w:sz w:val="24"/>
                <w:szCs w:val="24"/>
                <w:u w:val="single"/>
              </w:rPr>
            </w:pPr>
            <w:r>
              <w:rPr>
                <w:rFonts w:ascii="Arial" w:hAnsi="Arial" w:hint="eastAsia"/>
                <w:b/>
                <w:bCs/>
                <w:u w:val="single"/>
              </w:rPr>
              <w:t>Система</w:t>
            </w:r>
            <w:r>
              <w:rPr>
                <w:rFonts w:ascii="Arial" w:hAnsi="Arial"/>
                <w:b/>
                <w:bCs/>
                <w:u w:val="single"/>
              </w:rPr>
              <w:t xml:space="preserve"> </w:t>
            </w:r>
            <w:r>
              <w:rPr>
                <w:rFonts w:ascii="Arial" w:hAnsi="Arial" w:hint="eastAsia"/>
                <w:b/>
                <w:bCs/>
                <w:u w:val="single"/>
              </w:rPr>
              <w:t>показателей</w:t>
            </w:r>
            <w:r>
              <w:rPr>
                <w:rFonts w:ascii="Arial" w:hAnsi="Arial"/>
                <w:b/>
                <w:bCs/>
                <w:u w:val="single"/>
              </w:rPr>
              <w:t xml:space="preserve"> </w:t>
            </w:r>
            <w:r>
              <w:rPr>
                <w:rFonts w:ascii="Arial" w:hAnsi="Arial" w:hint="eastAsia"/>
                <w:b/>
                <w:bCs/>
                <w:u w:val="single"/>
              </w:rPr>
              <w:t>оценки</w:t>
            </w:r>
            <w:r>
              <w:rPr>
                <w:rFonts w:ascii="Arial" w:hAnsi="Arial"/>
                <w:b/>
                <w:bCs/>
                <w:u w:val="single"/>
              </w:rPr>
              <w:t xml:space="preserve"> </w:t>
            </w:r>
            <w:r>
              <w:rPr>
                <w:rFonts w:ascii="Arial" w:hAnsi="Arial" w:hint="eastAsia"/>
                <w:b/>
                <w:bCs/>
                <w:u w:val="single"/>
              </w:rPr>
              <w:t>финансово</w:t>
            </w:r>
            <w:r>
              <w:rPr>
                <w:rFonts w:ascii="Arial" w:hAnsi="Arial"/>
                <w:b/>
                <w:bCs/>
                <w:u w:val="single"/>
              </w:rPr>
              <w:t>-</w:t>
            </w:r>
            <w:r>
              <w:rPr>
                <w:rFonts w:ascii="Arial" w:hAnsi="Arial" w:hint="eastAsia"/>
                <w:b/>
                <w:bCs/>
                <w:u w:val="single"/>
              </w:rPr>
              <w:t>хозяйственной</w:t>
            </w:r>
            <w:r>
              <w:rPr>
                <w:rFonts w:ascii="Arial" w:hAnsi="Arial"/>
                <w:b/>
                <w:bCs/>
                <w:u w:val="single"/>
              </w:rPr>
              <w:t xml:space="preserve"> </w:t>
            </w:r>
            <w:r>
              <w:rPr>
                <w:rFonts w:ascii="Arial" w:hAnsi="Arial" w:hint="eastAsia"/>
                <w:b/>
                <w:bCs/>
                <w:u w:val="single"/>
              </w:rPr>
              <w:t>деятельности</w:t>
            </w:r>
          </w:p>
        </w:tc>
      </w:tr>
      <w:tr w:rsidR="000617D9">
        <w:trPr>
          <w:trHeight w:val="585"/>
        </w:trPr>
        <w:tc>
          <w:tcPr>
            <w:tcW w:w="851" w:type="dxa"/>
            <w:tcBorders>
              <w:top w:val="single" w:sz="8" w:space="0" w:color="auto"/>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252" w:type="dxa"/>
            <w:tcBorders>
              <w:top w:val="single" w:sz="8" w:space="0" w:color="auto"/>
              <w:left w:val="single" w:sz="8" w:space="0" w:color="auto"/>
              <w:bottom w:val="single" w:sz="8" w:space="0" w:color="auto"/>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Название</w:t>
            </w:r>
            <w:r>
              <w:rPr>
                <w:rFonts w:ascii="Arial" w:hAnsi="Arial"/>
                <w:sz w:val="22"/>
                <w:szCs w:val="22"/>
              </w:rPr>
              <w:t xml:space="preserve"> </w:t>
            </w:r>
            <w:r>
              <w:rPr>
                <w:rFonts w:ascii="Arial" w:hAnsi="Arial" w:hint="eastAsia"/>
                <w:sz w:val="22"/>
                <w:szCs w:val="22"/>
              </w:rPr>
              <w:t>показателя</w:t>
            </w:r>
          </w:p>
        </w:tc>
        <w:tc>
          <w:tcPr>
            <w:tcW w:w="993" w:type="dxa"/>
            <w:tcBorders>
              <w:top w:val="single" w:sz="8" w:space="0" w:color="auto"/>
              <w:left w:val="nil"/>
              <w:bottom w:val="single" w:sz="8" w:space="0" w:color="auto"/>
              <w:right w:val="nil"/>
            </w:tcBorders>
            <w:vAlign w:val="bottom"/>
          </w:tcPr>
          <w:p w:rsidR="000617D9" w:rsidRDefault="000617D9">
            <w:pPr>
              <w:jc w:val="center"/>
              <w:rPr>
                <w:rFonts w:ascii="Arial" w:hAnsi="Arial"/>
                <w:sz w:val="22"/>
                <w:szCs w:val="22"/>
                <w:lang w:val="en-US"/>
              </w:rPr>
            </w:pPr>
            <w:r>
              <w:rPr>
                <w:rFonts w:ascii="Arial" w:hAnsi="Arial"/>
                <w:sz w:val="22"/>
                <w:szCs w:val="22"/>
                <w:lang w:val="en-US"/>
              </w:rPr>
              <w:t xml:space="preserve">I </w:t>
            </w:r>
            <w:r>
              <w:rPr>
                <w:rFonts w:ascii="Arial" w:hAnsi="Arial" w:hint="eastAsia"/>
                <w:sz w:val="22"/>
                <w:szCs w:val="22"/>
              </w:rPr>
              <w:t>кв</w:t>
            </w:r>
            <w:r w:rsidR="00E77594">
              <w:rPr>
                <w:rFonts w:ascii="Arial" w:hAnsi="Arial"/>
                <w:sz w:val="22"/>
                <w:szCs w:val="22"/>
                <w:lang w:val="en-US"/>
              </w:rPr>
              <w:t xml:space="preserve">. </w:t>
            </w:r>
            <w:r w:rsidR="00E77594">
              <w:rPr>
                <w:rFonts w:ascii="Arial" w:hAnsi="Arial"/>
                <w:sz w:val="22"/>
                <w:szCs w:val="22"/>
              </w:rPr>
              <w:t>200</w:t>
            </w:r>
            <w:r>
              <w:rPr>
                <w:rFonts w:ascii="Arial" w:hAnsi="Arial"/>
                <w:sz w:val="22"/>
                <w:szCs w:val="22"/>
                <w:lang w:val="en-US"/>
              </w:rPr>
              <w:t xml:space="preserve">8 </w:t>
            </w:r>
            <w:r>
              <w:rPr>
                <w:rFonts w:ascii="Arial" w:hAnsi="Arial" w:hint="eastAsia"/>
                <w:sz w:val="22"/>
                <w:szCs w:val="22"/>
              </w:rPr>
              <w:t>г</w:t>
            </w:r>
            <w:r>
              <w:rPr>
                <w:rFonts w:ascii="Arial" w:hAnsi="Arial"/>
                <w:sz w:val="22"/>
                <w:szCs w:val="22"/>
                <w:lang w:val="en-US"/>
              </w:rPr>
              <w:t>.</w:t>
            </w:r>
          </w:p>
        </w:tc>
        <w:tc>
          <w:tcPr>
            <w:tcW w:w="881" w:type="dxa"/>
            <w:tcBorders>
              <w:top w:val="single" w:sz="8" w:space="0" w:color="auto"/>
              <w:left w:val="single" w:sz="8" w:space="0" w:color="auto"/>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sz w:val="22"/>
                <w:szCs w:val="22"/>
              </w:rPr>
              <w:t xml:space="preserve">II </w:t>
            </w:r>
            <w:r>
              <w:rPr>
                <w:rFonts w:ascii="Arial" w:hAnsi="Arial" w:hint="eastAsia"/>
                <w:sz w:val="22"/>
                <w:szCs w:val="22"/>
              </w:rPr>
              <w:t>кв</w:t>
            </w:r>
            <w:r w:rsidR="00E77594">
              <w:rPr>
                <w:rFonts w:ascii="Arial" w:hAnsi="Arial"/>
                <w:sz w:val="22"/>
                <w:szCs w:val="22"/>
              </w:rPr>
              <w:t>. 200</w:t>
            </w:r>
            <w:r>
              <w:rPr>
                <w:rFonts w:ascii="Arial" w:hAnsi="Arial"/>
                <w:sz w:val="22"/>
                <w:szCs w:val="22"/>
              </w:rPr>
              <w:t xml:space="preserve">8 </w:t>
            </w:r>
            <w:r>
              <w:rPr>
                <w:rFonts w:ascii="Arial" w:hAnsi="Arial" w:hint="eastAsia"/>
                <w:sz w:val="22"/>
                <w:szCs w:val="22"/>
              </w:rPr>
              <w:t>г</w:t>
            </w:r>
            <w:r>
              <w:rPr>
                <w:rFonts w:ascii="Arial" w:hAnsi="Arial"/>
                <w:sz w:val="22"/>
                <w:szCs w:val="22"/>
              </w:rPr>
              <w:t>.</w:t>
            </w:r>
          </w:p>
        </w:tc>
        <w:tc>
          <w:tcPr>
            <w:tcW w:w="794" w:type="dxa"/>
            <w:tcBorders>
              <w:top w:val="single" w:sz="8" w:space="0" w:color="auto"/>
              <w:left w:val="nil"/>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sz w:val="22"/>
                <w:szCs w:val="22"/>
              </w:rPr>
              <w:t xml:space="preserve">III </w:t>
            </w:r>
            <w:r>
              <w:rPr>
                <w:rFonts w:ascii="Arial" w:hAnsi="Arial" w:hint="eastAsia"/>
                <w:sz w:val="22"/>
                <w:szCs w:val="22"/>
              </w:rPr>
              <w:t>кв</w:t>
            </w:r>
            <w:r w:rsidR="00E77594">
              <w:rPr>
                <w:rFonts w:ascii="Arial" w:hAnsi="Arial"/>
                <w:sz w:val="22"/>
                <w:szCs w:val="22"/>
              </w:rPr>
              <w:t>. 200</w:t>
            </w:r>
            <w:r>
              <w:rPr>
                <w:rFonts w:ascii="Arial" w:hAnsi="Arial"/>
                <w:sz w:val="22"/>
                <w:szCs w:val="22"/>
              </w:rPr>
              <w:t xml:space="preserve">8 </w:t>
            </w:r>
            <w:r>
              <w:rPr>
                <w:rFonts w:ascii="Arial" w:hAnsi="Arial" w:hint="eastAsia"/>
                <w:sz w:val="22"/>
                <w:szCs w:val="22"/>
              </w:rPr>
              <w:t>г</w:t>
            </w:r>
            <w:r>
              <w:rPr>
                <w:rFonts w:ascii="Arial" w:hAnsi="Arial"/>
                <w:sz w:val="22"/>
                <w:szCs w:val="22"/>
              </w:rPr>
              <w:t>.</w:t>
            </w:r>
          </w:p>
        </w:tc>
        <w:tc>
          <w:tcPr>
            <w:tcW w:w="965" w:type="dxa"/>
            <w:tcBorders>
              <w:top w:val="single" w:sz="8" w:space="0" w:color="auto"/>
              <w:left w:val="nil"/>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hint="eastAsia"/>
                <w:sz w:val="22"/>
                <w:szCs w:val="22"/>
              </w:rPr>
              <w:t>Измен</w:t>
            </w:r>
            <w:r>
              <w:rPr>
                <w:rFonts w:ascii="Arial" w:hAnsi="Arial"/>
                <w:sz w:val="22"/>
                <w:szCs w:val="22"/>
              </w:rPr>
              <w:t xml:space="preserve">.II </w:t>
            </w:r>
            <w:r>
              <w:rPr>
                <w:rFonts w:ascii="Arial" w:hAnsi="Arial" w:hint="eastAsia"/>
                <w:sz w:val="22"/>
                <w:szCs w:val="22"/>
              </w:rPr>
              <w:t>с</w:t>
            </w:r>
            <w:r>
              <w:rPr>
                <w:rFonts w:ascii="Arial" w:hAnsi="Arial"/>
                <w:sz w:val="22"/>
                <w:szCs w:val="22"/>
              </w:rPr>
              <w:t xml:space="preserve"> I </w:t>
            </w:r>
          </w:p>
        </w:tc>
        <w:tc>
          <w:tcPr>
            <w:tcW w:w="857" w:type="dxa"/>
            <w:tcBorders>
              <w:top w:val="single" w:sz="8" w:space="0" w:color="auto"/>
              <w:left w:val="nil"/>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hint="eastAsia"/>
                <w:sz w:val="22"/>
                <w:szCs w:val="22"/>
              </w:rPr>
              <w:t>Измен</w:t>
            </w:r>
            <w:r>
              <w:rPr>
                <w:rFonts w:ascii="Arial" w:hAnsi="Arial"/>
                <w:sz w:val="22"/>
                <w:szCs w:val="22"/>
              </w:rPr>
              <w:t xml:space="preserve">. III </w:t>
            </w:r>
            <w:r>
              <w:rPr>
                <w:rFonts w:ascii="Arial" w:hAnsi="Arial" w:hint="eastAsia"/>
                <w:sz w:val="22"/>
                <w:szCs w:val="22"/>
              </w:rPr>
              <w:t>с</w:t>
            </w:r>
            <w:r>
              <w:rPr>
                <w:rFonts w:ascii="Arial" w:hAnsi="Arial"/>
                <w:sz w:val="22"/>
                <w:szCs w:val="22"/>
              </w:rPr>
              <w:t xml:space="preserve"> II</w:t>
            </w:r>
          </w:p>
        </w:tc>
      </w:tr>
      <w:tr w:rsidR="000617D9">
        <w:trPr>
          <w:trHeight w:val="450"/>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1.1 </w:t>
            </w:r>
            <w:r>
              <w:rPr>
                <w:rFonts w:ascii="Arial" w:hAnsi="Arial" w:hint="eastAsia"/>
                <w:sz w:val="16"/>
                <w:szCs w:val="16"/>
              </w:rPr>
              <w:t>Сумма</w:t>
            </w:r>
            <w:r>
              <w:rPr>
                <w:rFonts w:ascii="Arial" w:hAnsi="Arial"/>
                <w:sz w:val="16"/>
                <w:szCs w:val="16"/>
              </w:rPr>
              <w:t xml:space="preserve">, </w:t>
            </w:r>
            <w:r>
              <w:rPr>
                <w:rFonts w:ascii="Arial" w:hAnsi="Arial" w:hint="eastAsia"/>
                <w:sz w:val="16"/>
                <w:szCs w:val="16"/>
              </w:rPr>
              <w:t>хоз</w:t>
            </w:r>
            <w:r>
              <w:rPr>
                <w:rFonts w:ascii="Arial" w:hAnsi="Arial"/>
                <w:sz w:val="16"/>
                <w:szCs w:val="16"/>
              </w:rPr>
              <w:t>.</w:t>
            </w:r>
            <w:r>
              <w:rPr>
                <w:rFonts w:ascii="Arial" w:hAnsi="Arial" w:hint="eastAsia"/>
                <w:sz w:val="16"/>
                <w:szCs w:val="16"/>
              </w:rPr>
              <w:t>средств</w:t>
            </w:r>
            <w:r>
              <w:rPr>
                <w:rFonts w:ascii="Arial" w:hAnsi="Arial"/>
                <w:sz w:val="16"/>
                <w:szCs w:val="16"/>
              </w:rPr>
              <w:t>,</w:t>
            </w:r>
            <w:r>
              <w:rPr>
                <w:rFonts w:ascii="Arial" w:hAnsi="Arial" w:hint="eastAsia"/>
                <w:sz w:val="16"/>
                <w:szCs w:val="16"/>
              </w:rPr>
              <w:t>находящихся</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распоряжении</w:t>
            </w:r>
            <w:r>
              <w:rPr>
                <w:rFonts w:ascii="Arial" w:hAnsi="Arial"/>
                <w:sz w:val="16"/>
                <w:szCs w:val="16"/>
              </w:rPr>
              <w:t xml:space="preserve"> </w:t>
            </w:r>
            <w:r>
              <w:rPr>
                <w:rFonts w:ascii="Arial" w:hAnsi="Arial" w:hint="eastAsia"/>
                <w:sz w:val="16"/>
                <w:szCs w:val="16"/>
              </w:rPr>
              <w:t>организации</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225185</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224848</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225305</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-337</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457</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b/>
                <w:bCs/>
              </w:rPr>
              <w:t xml:space="preserve"> </w:t>
            </w:r>
            <w:r>
              <w:rPr>
                <w:rFonts w:ascii="Arial" w:hAnsi="Arial" w:hint="eastAsia"/>
                <w:b/>
                <w:bCs/>
              </w:rPr>
              <w:t>имущ</w:t>
            </w:r>
            <w:r>
              <w:rPr>
                <w:rFonts w:ascii="Arial" w:hAnsi="Arial"/>
                <w:b/>
                <w:bCs/>
              </w:rPr>
              <w:t xml:space="preserve">.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1.2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основных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активах</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45,28%</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44,94%</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44,54%</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-0,34%</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-0,40%</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положе</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hint="eastAsia"/>
                <w:sz w:val="16"/>
                <w:szCs w:val="16"/>
              </w:rPr>
              <w:t> </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r>
      <w:tr w:rsidR="000617D9">
        <w:trPr>
          <w:trHeight w:val="270"/>
        </w:trPr>
        <w:tc>
          <w:tcPr>
            <w:tcW w:w="851" w:type="dxa"/>
            <w:tcBorders>
              <w:top w:val="nil"/>
              <w:left w:val="single" w:sz="8" w:space="0" w:color="auto"/>
              <w:bottom w:val="single" w:sz="8" w:space="0" w:color="auto"/>
              <w:right w:val="nil"/>
            </w:tcBorders>
            <w:noWrap/>
            <w:vAlign w:val="bottom"/>
          </w:tcPr>
          <w:p w:rsidR="000617D9" w:rsidRDefault="000617D9">
            <w:pPr>
              <w:rPr>
                <w:rFonts w:ascii="Arial" w:hAnsi="Arial"/>
                <w:b/>
                <w:bCs/>
              </w:rPr>
            </w:pPr>
            <w:r>
              <w:rPr>
                <w:rFonts w:ascii="Arial" w:hAnsi="Arial" w:hint="eastAsia"/>
                <w:b/>
                <w:bCs/>
              </w:rPr>
              <w:t>ния</w:t>
            </w:r>
          </w:p>
        </w:tc>
        <w:tc>
          <w:tcPr>
            <w:tcW w:w="4252"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hint="eastAsia"/>
                <w:sz w:val="16"/>
                <w:szCs w:val="16"/>
              </w:rPr>
              <w:t> </w:t>
            </w:r>
          </w:p>
        </w:tc>
        <w:tc>
          <w:tcPr>
            <w:tcW w:w="99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881"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94"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965"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857"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r>
      <w:tr w:rsidR="000617D9">
        <w:trPr>
          <w:hidden/>
        </w:trPr>
        <w:tc>
          <w:tcPr>
            <w:tcW w:w="851"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4252"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99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81"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9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965"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5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r>
              <w:rPr>
                <w:rFonts w:ascii="Arial" w:hAnsi="Arial"/>
                <w:b/>
                <w:bCs/>
              </w:rPr>
              <w:t xml:space="preserve">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2.1 </w:t>
            </w:r>
            <w:r>
              <w:rPr>
                <w:rFonts w:ascii="Arial" w:hAnsi="Arial" w:hint="eastAsia"/>
                <w:sz w:val="16"/>
                <w:szCs w:val="16"/>
              </w:rPr>
              <w:t>Величина</w:t>
            </w:r>
            <w:r>
              <w:rPr>
                <w:rFonts w:ascii="Arial" w:hAnsi="Arial"/>
                <w:sz w:val="16"/>
                <w:szCs w:val="16"/>
              </w:rPr>
              <w:t xml:space="preserve"> </w:t>
            </w:r>
            <w:r>
              <w:rPr>
                <w:rFonts w:ascii="Arial" w:hAnsi="Arial" w:hint="eastAsia"/>
                <w:sz w:val="16"/>
                <w:szCs w:val="16"/>
              </w:rPr>
              <w:t>СОС</w:t>
            </w:r>
            <w:r>
              <w:rPr>
                <w:rFonts w:ascii="Arial" w:hAnsi="Arial"/>
                <w:sz w:val="16"/>
                <w:szCs w:val="16"/>
              </w:rPr>
              <w:t xml:space="preserve"> (</w:t>
            </w:r>
            <w:r>
              <w:rPr>
                <w:rFonts w:ascii="Arial" w:hAnsi="Arial" w:hint="eastAsia"/>
                <w:sz w:val="16"/>
                <w:szCs w:val="16"/>
              </w:rPr>
              <w:t>функционирующий</w:t>
            </w:r>
            <w:r>
              <w:rPr>
                <w:rFonts w:ascii="Arial" w:hAnsi="Arial"/>
                <w:sz w:val="16"/>
                <w:szCs w:val="16"/>
              </w:rPr>
              <w:t xml:space="preserve"> </w:t>
            </w:r>
            <w:r>
              <w:rPr>
                <w:rFonts w:ascii="Arial" w:hAnsi="Arial" w:hint="eastAsia"/>
                <w:sz w:val="16"/>
                <w:szCs w:val="16"/>
              </w:rPr>
              <w:t>капитал</w:t>
            </w:r>
            <w:r>
              <w:rPr>
                <w:rFonts w:ascii="Arial" w:hAnsi="Arial"/>
                <w:sz w:val="16"/>
                <w:szCs w:val="16"/>
              </w:rPr>
              <w:t>)</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11232</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5076</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4975</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-6156</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-101</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Операционные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19487</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19634</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16945</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147</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-2689</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252" w:type="dxa"/>
            <w:tcBorders>
              <w:top w:val="nil"/>
              <w:left w:val="single" w:sz="8" w:space="0" w:color="auto"/>
              <w:bottom w:val="nil"/>
              <w:right w:val="single" w:sz="8" w:space="0" w:color="auto"/>
            </w:tcBorders>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Внереализационные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-10467</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-11393</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-12094</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-926</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-701</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Текущие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9020</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8241</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4851</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-779</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-3390</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Денежные</w:t>
            </w:r>
            <w:r>
              <w:rPr>
                <w:rFonts w:ascii="Arial" w:hAnsi="Arial"/>
                <w:sz w:val="16"/>
                <w:szCs w:val="16"/>
              </w:rPr>
              <w:t xml:space="preserve"> </w:t>
            </w:r>
            <w:r>
              <w:rPr>
                <w:rFonts w:ascii="Arial" w:hAnsi="Arial" w:hint="eastAsia"/>
                <w:sz w:val="16"/>
                <w:szCs w:val="16"/>
              </w:rPr>
              <w:t>средства</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2212</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-3165</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124</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-5377</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3289</w:t>
            </w:r>
          </w:p>
        </w:tc>
      </w:tr>
      <w:tr w:rsidR="000617D9">
        <w:trPr>
          <w:trHeight w:val="268"/>
        </w:trPr>
        <w:tc>
          <w:tcPr>
            <w:tcW w:w="851" w:type="dxa"/>
            <w:tcBorders>
              <w:top w:val="nil"/>
              <w:left w:val="single" w:sz="8" w:space="0" w:color="auto"/>
              <w:bottom w:val="nil"/>
              <w:right w:val="nil"/>
            </w:tcBorders>
            <w:noWrap/>
          </w:tcPr>
          <w:p w:rsidR="000617D9" w:rsidRDefault="000617D9">
            <w:pPr>
              <w:rPr>
                <w:rFonts w:ascii="Arial" w:hAnsi="Arial"/>
                <w:b/>
                <w:bCs/>
              </w:rPr>
            </w:pPr>
            <w:r>
              <w:rPr>
                <w:rFonts w:ascii="Arial" w:hAnsi="Arial" w:hint="eastAsia"/>
                <w:b/>
                <w:bCs/>
              </w:rPr>
              <w:t>ликвид</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2.2 </w:t>
            </w:r>
            <w:r>
              <w:rPr>
                <w:rFonts w:ascii="Arial" w:hAnsi="Arial" w:hint="eastAsia"/>
                <w:sz w:val="16"/>
                <w:szCs w:val="16"/>
              </w:rPr>
              <w:t>Маневренность</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средств</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2,52</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2,34</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-0,18</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-2,31</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ности</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2.3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текущей</w:t>
            </w:r>
            <w:r>
              <w:rPr>
                <w:rFonts w:ascii="Arial" w:hAnsi="Arial"/>
                <w:sz w:val="16"/>
                <w:szCs w:val="16"/>
              </w:rPr>
              <w:t xml:space="preserve"> </w:t>
            </w:r>
            <w:r>
              <w:rPr>
                <w:rFonts w:ascii="Arial" w:hAnsi="Arial" w:hint="eastAsia"/>
                <w:sz w:val="16"/>
                <w:szCs w:val="16"/>
              </w:rPr>
              <w:t>ликвидности</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1,10</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1,09</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1,08</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2.4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быстрой</w:t>
            </w:r>
            <w:r>
              <w:rPr>
                <w:rFonts w:ascii="Arial" w:hAnsi="Arial"/>
                <w:sz w:val="16"/>
                <w:szCs w:val="16"/>
              </w:rPr>
              <w:t xml:space="preserve"> </w:t>
            </w:r>
            <w:r>
              <w:rPr>
                <w:rFonts w:ascii="Arial" w:hAnsi="Arial" w:hint="eastAsia"/>
                <w:sz w:val="16"/>
                <w:szCs w:val="16"/>
              </w:rPr>
              <w:t>ликвидности</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0,17</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0,13</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0,33</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-0,04</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0,19</w:t>
            </w:r>
          </w:p>
        </w:tc>
      </w:tr>
      <w:tr w:rsidR="000617D9">
        <w:trPr>
          <w:trHeight w:val="194"/>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2.5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абсолютной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w:t>
            </w:r>
            <w:r>
              <w:rPr>
                <w:rFonts w:ascii="Arial" w:hAnsi="Arial" w:hint="eastAsia"/>
                <w:sz w:val="16"/>
                <w:szCs w:val="16"/>
              </w:rPr>
              <w:t>платежеспособности</w:t>
            </w:r>
            <w:r>
              <w:rPr>
                <w:rFonts w:ascii="Arial" w:hAnsi="Arial"/>
                <w:sz w:val="16"/>
                <w:szCs w:val="16"/>
              </w:rPr>
              <w:t>)</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0,24</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0,20</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-0,04</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-0,20</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2.6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активах</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28,70%</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28,75%</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28,79%</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0,04%</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0,04%</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2.7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общей</w:t>
            </w:r>
            <w:r>
              <w:rPr>
                <w:rFonts w:ascii="Arial" w:hAnsi="Arial"/>
                <w:sz w:val="16"/>
                <w:szCs w:val="16"/>
              </w:rPr>
              <w:t xml:space="preserve"> </w:t>
            </w:r>
            <w:r>
              <w:rPr>
                <w:rFonts w:ascii="Arial" w:hAnsi="Arial" w:hint="eastAsia"/>
                <w:sz w:val="16"/>
                <w:szCs w:val="16"/>
              </w:rPr>
              <w:t>их</w:t>
            </w:r>
            <w:r>
              <w:rPr>
                <w:rFonts w:ascii="Arial" w:hAnsi="Arial"/>
                <w:sz w:val="16"/>
                <w:szCs w:val="16"/>
              </w:rPr>
              <w:t xml:space="preserve"> </w:t>
            </w:r>
            <w:r>
              <w:rPr>
                <w:rFonts w:ascii="Arial" w:hAnsi="Arial" w:hint="eastAsia"/>
                <w:sz w:val="16"/>
                <w:szCs w:val="16"/>
              </w:rPr>
              <w:t>сумме</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8,68%</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7,85%</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7,67%</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-0,83%</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-0,18%</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2.8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активах</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84,10%</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87,73%</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69,72%</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3,64%</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-18,02%</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2.9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СОС</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покрытии</w:t>
            </w:r>
            <w:r>
              <w:rPr>
                <w:rFonts w:ascii="Arial" w:hAnsi="Arial"/>
                <w:sz w:val="16"/>
                <w:szCs w:val="16"/>
              </w:rPr>
              <w:t xml:space="preserve"> </w:t>
            </w:r>
            <w:r>
              <w:rPr>
                <w:rFonts w:ascii="Arial" w:hAnsi="Arial" w:hint="eastAsia"/>
                <w:sz w:val="16"/>
                <w:szCs w:val="16"/>
              </w:rPr>
              <w:t>запасов</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10,32%</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8,95%</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11,00%</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-1,37%</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2,05%</w:t>
            </w:r>
          </w:p>
        </w:tc>
      </w:tr>
      <w:tr w:rsidR="000617D9">
        <w:trPr>
          <w:trHeight w:val="270"/>
        </w:trPr>
        <w:tc>
          <w:tcPr>
            <w:tcW w:w="851"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2.10 </w:t>
            </w:r>
            <w:r>
              <w:rPr>
                <w:rFonts w:ascii="Arial" w:hAnsi="Arial" w:hint="eastAsia"/>
                <w:sz w:val="16"/>
                <w:szCs w:val="16"/>
              </w:rPr>
              <w:t>Коэффицикнт</w:t>
            </w:r>
            <w:r>
              <w:rPr>
                <w:rFonts w:ascii="Arial" w:hAnsi="Arial"/>
                <w:sz w:val="16"/>
                <w:szCs w:val="16"/>
              </w:rPr>
              <w:t xml:space="preserve"> </w:t>
            </w:r>
            <w:r>
              <w:rPr>
                <w:rFonts w:ascii="Arial" w:hAnsi="Arial" w:hint="eastAsia"/>
                <w:sz w:val="16"/>
                <w:szCs w:val="16"/>
              </w:rPr>
              <w:t>покрытия</w:t>
            </w:r>
            <w:r>
              <w:rPr>
                <w:rFonts w:ascii="Arial" w:hAnsi="Arial"/>
                <w:sz w:val="16"/>
                <w:szCs w:val="16"/>
              </w:rPr>
              <w:t xml:space="preserve"> </w:t>
            </w:r>
            <w:r>
              <w:rPr>
                <w:rFonts w:ascii="Arial" w:hAnsi="Arial" w:hint="eastAsia"/>
                <w:sz w:val="16"/>
                <w:szCs w:val="16"/>
              </w:rPr>
              <w:t>запасов</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0,31</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0,13</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0,17</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-0,18</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0,04</w:t>
            </w:r>
          </w:p>
        </w:tc>
      </w:tr>
      <w:tr w:rsidR="000617D9">
        <w:trPr>
          <w:hidden/>
        </w:trPr>
        <w:tc>
          <w:tcPr>
            <w:tcW w:w="851"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4252"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99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81"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9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965"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85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b/>
                <w:bCs/>
              </w:rPr>
              <w:t xml:space="preserve"> </w:t>
            </w:r>
            <w:r>
              <w:rPr>
                <w:rFonts w:ascii="Arial" w:hAnsi="Arial" w:hint="eastAsia"/>
                <w:b/>
                <w:bCs/>
              </w:rPr>
              <w:t>Оценка</w:t>
            </w:r>
            <w:r>
              <w:rPr>
                <w:rFonts w:ascii="Arial" w:hAnsi="Arial"/>
                <w:b/>
                <w:bCs/>
              </w:rPr>
              <w:t xml:space="preserve">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3.1</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концентрации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993"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0,76</w:t>
            </w:r>
          </w:p>
        </w:tc>
        <w:tc>
          <w:tcPr>
            <w:tcW w:w="881"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0,73</w:t>
            </w:r>
          </w:p>
        </w:tc>
        <w:tc>
          <w:tcPr>
            <w:tcW w:w="794"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0,73</w:t>
            </w:r>
          </w:p>
        </w:tc>
        <w:tc>
          <w:tcPr>
            <w:tcW w:w="965"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c>
          <w:tcPr>
            <w:tcW w:w="857"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финанс</w:t>
            </w:r>
            <w:r>
              <w:rPr>
                <w:rFonts w:ascii="Arial" w:hAnsi="Arial"/>
                <w:b/>
                <w:bCs/>
              </w:rPr>
              <w:t>.</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3.2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финансовой</w:t>
            </w:r>
            <w:r>
              <w:rPr>
                <w:rFonts w:ascii="Arial" w:hAnsi="Arial"/>
                <w:sz w:val="16"/>
                <w:szCs w:val="16"/>
              </w:rPr>
              <w:t xml:space="preserve"> </w:t>
            </w:r>
            <w:r>
              <w:rPr>
                <w:rFonts w:ascii="Arial" w:hAnsi="Arial" w:hint="eastAsia"/>
                <w:sz w:val="16"/>
                <w:szCs w:val="16"/>
              </w:rPr>
              <w:t>зависимости</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1,32</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1,37</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1,37</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0,05</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311"/>
        </w:trPr>
        <w:tc>
          <w:tcPr>
            <w:tcW w:w="851" w:type="dxa"/>
            <w:tcBorders>
              <w:top w:val="nil"/>
              <w:left w:val="single" w:sz="8" w:space="0" w:color="auto"/>
              <w:bottom w:val="nil"/>
              <w:right w:val="nil"/>
            </w:tcBorders>
            <w:noWrap/>
          </w:tcPr>
          <w:p w:rsidR="000617D9" w:rsidRDefault="000617D9">
            <w:pPr>
              <w:rPr>
                <w:rFonts w:ascii="Arial" w:hAnsi="Arial"/>
                <w:b/>
                <w:bCs/>
              </w:rPr>
            </w:pPr>
            <w:r>
              <w:rPr>
                <w:rFonts w:ascii="Arial" w:hAnsi="Arial" w:hint="eastAsia"/>
                <w:b/>
                <w:bCs/>
              </w:rPr>
              <w:t>устой</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3.3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маневренности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чивости</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3.4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концентрации</w:t>
            </w:r>
            <w:r>
              <w:rPr>
                <w:rFonts w:ascii="Arial" w:hAnsi="Arial"/>
                <w:sz w:val="16"/>
                <w:szCs w:val="16"/>
              </w:rPr>
              <w:t xml:space="preserve"> </w:t>
            </w:r>
            <w:r>
              <w:rPr>
                <w:rFonts w:ascii="Arial" w:hAnsi="Arial" w:hint="eastAsia"/>
                <w:sz w:val="16"/>
                <w:szCs w:val="16"/>
              </w:rPr>
              <w:t>заемного</w:t>
            </w:r>
            <w:r>
              <w:rPr>
                <w:rFonts w:ascii="Arial" w:hAnsi="Arial"/>
                <w:sz w:val="16"/>
                <w:szCs w:val="16"/>
              </w:rPr>
              <w:t xml:space="preserve"> </w:t>
            </w:r>
            <w:r>
              <w:rPr>
                <w:rFonts w:ascii="Arial" w:hAnsi="Arial" w:hint="eastAsia"/>
                <w:sz w:val="16"/>
                <w:szCs w:val="16"/>
              </w:rPr>
              <w:t>капитала</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0,27</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0,27</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0,27</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92"/>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3.5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структуры</w:t>
            </w:r>
            <w:r>
              <w:rPr>
                <w:rFonts w:ascii="Arial" w:hAnsi="Arial"/>
                <w:sz w:val="16"/>
                <w:szCs w:val="16"/>
              </w:rPr>
              <w:t xml:space="preserve"> </w:t>
            </w:r>
            <w:r>
              <w:rPr>
                <w:rFonts w:ascii="Arial" w:hAnsi="Arial" w:hint="eastAsia"/>
                <w:sz w:val="16"/>
                <w:szCs w:val="16"/>
              </w:rPr>
              <w:t>долгосрочных</w:t>
            </w:r>
            <w:r>
              <w:rPr>
                <w:rFonts w:ascii="Arial" w:hAnsi="Arial"/>
                <w:sz w:val="16"/>
                <w:szCs w:val="16"/>
              </w:rPr>
              <w:t xml:space="preserve"> </w:t>
            </w:r>
            <w:r>
              <w:rPr>
                <w:rFonts w:ascii="Arial" w:hAnsi="Arial" w:hint="eastAsia"/>
                <w:sz w:val="16"/>
                <w:szCs w:val="16"/>
              </w:rPr>
              <w:t>вложений</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9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3.6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долгосрочного</w:t>
            </w:r>
            <w:r>
              <w:rPr>
                <w:rFonts w:ascii="Arial" w:hAnsi="Arial"/>
                <w:sz w:val="16"/>
                <w:szCs w:val="16"/>
              </w:rPr>
              <w:t xml:space="preserve"> </w:t>
            </w:r>
            <w:r>
              <w:rPr>
                <w:rFonts w:ascii="Arial" w:hAnsi="Arial" w:hint="eastAsia"/>
                <w:sz w:val="16"/>
                <w:szCs w:val="16"/>
              </w:rPr>
              <w:t>привлечения</w:t>
            </w:r>
            <w:r>
              <w:rPr>
                <w:rFonts w:ascii="Arial" w:hAnsi="Arial"/>
                <w:sz w:val="16"/>
                <w:szCs w:val="16"/>
              </w:rPr>
              <w:t xml:space="preserve"> </w:t>
            </w:r>
            <w:r>
              <w:rPr>
                <w:rFonts w:ascii="Arial" w:hAnsi="Arial" w:hint="eastAsia"/>
                <w:sz w:val="16"/>
                <w:szCs w:val="16"/>
              </w:rPr>
              <w:t>заемных</w:t>
            </w:r>
            <w:r>
              <w:rPr>
                <w:rFonts w:ascii="Arial" w:hAnsi="Arial"/>
                <w:sz w:val="16"/>
                <w:szCs w:val="16"/>
              </w:rPr>
              <w:t xml:space="preserve"> </w:t>
            </w:r>
            <w:r>
              <w:rPr>
                <w:rFonts w:ascii="Arial" w:hAnsi="Arial" w:hint="eastAsia"/>
                <w:sz w:val="16"/>
                <w:szCs w:val="16"/>
              </w:rPr>
              <w:t>средств</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3.7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структуры</w:t>
            </w:r>
            <w:r>
              <w:rPr>
                <w:rFonts w:ascii="Arial" w:hAnsi="Arial"/>
                <w:sz w:val="16"/>
                <w:szCs w:val="16"/>
              </w:rPr>
              <w:t xml:space="preserve"> </w:t>
            </w:r>
            <w:r>
              <w:rPr>
                <w:rFonts w:ascii="Arial" w:hAnsi="Arial" w:hint="eastAsia"/>
                <w:sz w:val="16"/>
                <w:szCs w:val="16"/>
              </w:rPr>
              <w:t>заемного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465"/>
        </w:trPr>
        <w:tc>
          <w:tcPr>
            <w:tcW w:w="851"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3.8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заемных</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p>
        </w:tc>
        <w:tc>
          <w:tcPr>
            <w:tcW w:w="99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0,35</w:t>
            </w:r>
          </w:p>
        </w:tc>
        <w:tc>
          <w:tcPr>
            <w:tcW w:w="881"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0,37</w:t>
            </w:r>
          </w:p>
        </w:tc>
        <w:tc>
          <w:tcPr>
            <w:tcW w:w="794"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0,37</w:t>
            </w:r>
          </w:p>
        </w:tc>
        <w:tc>
          <w:tcPr>
            <w:tcW w:w="965"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0,02</w:t>
            </w:r>
          </w:p>
        </w:tc>
        <w:tc>
          <w:tcPr>
            <w:tcW w:w="857"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hidden/>
        </w:trPr>
        <w:tc>
          <w:tcPr>
            <w:tcW w:w="851"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4252"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99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81"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9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965"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85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 </w:t>
            </w:r>
            <w:r>
              <w:rPr>
                <w:rFonts w:ascii="Arial" w:hAnsi="Arial" w:hint="eastAsia"/>
                <w:sz w:val="16"/>
                <w:szCs w:val="16"/>
              </w:rPr>
              <w:t>Выручка</w:t>
            </w:r>
            <w:r>
              <w:rPr>
                <w:rFonts w:ascii="Arial" w:hAnsi="Arial"/>
                <w:sz w:val="16"/>
                <w:szCs w:val="16"/>
              </w:rPr>
              <w:t xml:space="preserve"> </w:t>
            </w:r>
            <w:r>
              <w:rPr>
                <w:rFonts w:ascii="Arial" w:hAnsi="Arial" w:hint="eastAsia"/>
                <w:sz w:val="16"/>
                <w:szCs w:val="16"/>
              </w:rPr>
              <w:t>от</w:t>
            </w:r>
            <w:r>
              <w:rPr>
                <w:rFonts w:ascii="Arial" w:hAnsi="Arial"/>
                <w:sz w:val="16"/>
                <w:szCs w:val="16"/>
              </w:rPr>
              <w:t xml:space="preserve"> </w:t>
            </w:r>
            <w:r>
              <w:rPr>
                <w:rFonts w:ascii="Arial" w:hAnsi="Arial" w:hint="eastAsia"/>
                <w:sz w:val="16"/>
                <w:szCs w:val="16"/>
              </w:rPr>
              <w:t>реализации</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34571</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67902</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96691</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33331</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28789</w:t>
            </w:r>
          </w:p>
        </w:tc>
      </w:tr>
      <w:tr w:rsidR="000617D9">
        <w:trPr>
          <w:trHeight w:val="228"/>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деловой</w:t>
            </w:r>
            <w:r>
              <w:rPr>
                <w:rFonts w:ascii="Arial" w:hAnsi="Arial"/>
                <w:b/>
                <w:bCs/>
              </w:rPr>
              <w:t xml:space="preserve">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4.2 </w:t>
            </w:r>
            <w:r>
              <w:rPr>
                <w:rFonts w:ascii="Arial" w:hAnsi="Arial" w:hint="eastAsia"/>
                <w:sz w:val="16"/>
                <w:szCs w:val="16"/>
              </w:rPr>
              <w:t>Чистая</w:t>
            </w:r>
            <w:r>
              <w:rPr>
                <w:rFonts w:ascii="Arial" w:hAnsi="Arial"/>
                <w:sz w:val="16"/>
                <w:szCs w:val="16"/>
              </w:rPr>
              <w:t xml:space="preserve"> </w:t>
            </w:r>
            <w:r>
              <w:rPr>
                <w:rFonts w:ascii="Arial" w:hAnsi="Arial" w:hint="eastAsia"/>
                <w:sz w:val="16"/>
                <w:szCs w:val="16"/>
              </w:rPr>
              <w:t>прибыль</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5479</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4919</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7712</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-560</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2793</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ности</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4.4 </w:t>
            </w:r>
            <w:r>
              <w:rPr>
                <w:rFonts w:ascii="Arial" w:hAnsi="Arial" w:hint="eastAsia"/>
                <w:sz w:val="16"/>
                <w:szCs w:val="16"/>
              </w:rPr>
              <w:t>Фондоотдача</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0,34</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0,67</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0,96</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0,33</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0,29</w:t>
            </w:r>
          </w:p>
        </w:tc>
      </w:tr>
      <w:tr w:rsidR="000617D9">
        <w:trPr>
          <w:trHeight w:val="322"/>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4.5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расчетах</w:t>
            </w:r>
            <w:r>
              <w:rPr>
                <w:rFonts w:ascii="Arial" w:hAnsi="Arial"/>
                <w:sz w:val="16"/>
                <w:szCs w:val="16"/>
              </w:rPr>
              <w:t xml:space="preserve"> (</w:t>
            </w:r>
            <w:r>
              <w:rPr>
                <w:rFonts w:ascii="Arial" w:hAnsi="Arial" w:hint="eastAsia"/>
                <w:sz w:val="16"/>
                <w:szCs w:val="16"/>
              </w:rPr>
              <w:t>оборотах</w:t>
            </w:r>
            <w:r>
              <w:rPr>
                <w:rFonts w:ascii="Arial" w:hAnsi="Arial"/>
                <w:sz w:val="16"/>
                <w:szCs w:val="16"/>
              </w:rPr>
              <w:t>)</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2,54</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6,13</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4,95</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3,59</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-1,17</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4.6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расчетах</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141,66</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58,75</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72,67</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-82,91</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13,92</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4.7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оборотах</w:t>
            </w:r>
            <w:r>
              <w:rPr>
                <w:rFonts w:ascii="Arial" w:hAnsi="Arial"/>
                <w:sz w:val="16"/>
                <w:szCs w:val="16"/>
              </w:rPr>
              <w:t>)</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0,48</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0,99</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1,87</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0,51</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0,87</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4.8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748,23</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362,61</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192,99</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-385,62</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-169,62</w:t>
            </w:r>
          </w:p>
        </w:tc>
      </w:tr>
      <w:tr w:rsidR="000617D9">
        <w:trPr>
          <w:trHeight w:val="291"/>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4.9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кредиторской</w:t>
            </w:r>
            <w:r>
              <w:rPr>
                <w:rFonts w:ascii="Arial" w:hAnsi="Arial"/>
                <w:sz w:val="16"/>
                <w:szCs w:val="16"/>
              </w:rPr>
              <w:t xml:space="preserve"> </w:t>
            </w:r>
            <w:r>
              <w:rPr>
                <w:rFonts w:ascii="Arial" w:hAnsi="Arial" w:hint="eastAsia"/>
                <w:sz w:val="16"/>
                <w:szCs w:val="16"/>
              </w:rPr>
              <w:t>задолженности</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1,31</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0,58</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0,41</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-0,73</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-0,17</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4.10 </w:t>
            </w:r>
            <w:r>
              <w:rPr>
                <w:rFonts w:ascii="Arial" w:hAnsi="Arial" w:hint="eastAsia"/>
                <w:sz w:val="16"/>
                <w:szCs w:val="16"/>
              </w:rPr>
              <w:t>Продолжительность</w:t>
            </w:r>
            <w:r>
              <w:rPr>
                <w:rFonts w:ascii="Arial" w:hAnsi="Arial"/>
                <w:sz w:val="16"/>
                <w:szCs w:val="16"/>
              </w:rPr>
              <w:t xml:space="preserve"> </w:t>
            </w:r>
            <w:r>
              <w:rPr>
                <w:rFonts w:ascii="Arial" w:hAnsi="Arial" w:hint="eastAsia"/>
                <w:sz w:val="16"/>
                <w:szCs w:val="16"/>
              </w:rPr>
              <w:t>операционного</w:t>
            </w:r>
            <w:r>
              <w:rPr>
                <w:rFonts w:ascii="Arial" w:hAnsi="Arial"/>
                <w:sz w:val="16"/>
                <w:szCs w:val="16"/>
              </w:rPr>
              <w:t xml:space="preserve"> </w:t>
            </w:r>
            <w:r>
              <w:rPr>
                <w:rFonts w:ascii="Arial" w:hAnsi="Arial" w:hint="eastAsia"/>
                <w:sz w:val="16"/>
                <w:szCs w:val="16"/>
              </w:rPr>
              <w:t>цикла</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889,89</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421,36</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265,66</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-468,53</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-155,70</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4.11 </w:t>
            </w:r>
            <w:r>
              <w:rPr>
                <w:rFonts w:ascii="Arial" w:hAnsi="Arial" w:hint="eastAsia"/>
                <w:sz w:val="16"/>
                <w:szCs w:val="16"/>
              </w:rPr>
              <w:t>Продолжительность</w:t>
            </w:r>
            <w:r>
              <w:rPr>
                <w:rFonts w:ascii="Arial" w:hAnsi="Arial"/>
                <w:sz w:val="16"/>
                <w:szCs w:val="16"/>
              </w:rPr>
              <w:t xml:space="preserve"> </w:t>
            </w:r>
            <w:r>
              <w:rPr>
                <w:rFonts w:ascii="Arial" w:hAnsi="Arial" w:hint="eastAsia"/>
                <w:sz w:val="16"/>
                <w:szCs w:val="16"/>
              </w:rPr>
              <w:t>финансового</w:t>
            </w:r>
            <w:r>
              <w:rPr>
                <w:rFonts w:ascii="Arial" w:hAnsi="Arial"/>
                <w:sz w:val="16"/>
                <w:szCs w:val="16"/>
              </w:rPr>
              <w:t xml:space="preserve"> </w:t>
            </w:r>
            <w:r>
              <w:rPr>
                <w:rFonts w:ascii="Arial" w:hAnsi="Arial" w:hint="eastAsia"/>
                <w:sz w:val="16"/>
                <w:szCs w:val="16"/>
              </w:rPr>
              <w:t>цикла</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888,58</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420,78</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265,25</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-467,80</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-155,53</w:t>
            </w:r>
          </w:p>
        </w:tc>
      </w:tr>
      <w:tr w:rsidR="000617D9">
        <w:trPr>
          <w:trHeight w:val="223"/>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4.12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погашаемости</w:t>
            </w:r>
            <w:r>
              <w:rPr>
                <w:rFonts w:ascii="Arial" w:hAnsi="Arial"/>
                <w:sz w:val="16"/>
                <w:szCs w:val="16"/>
              </w:rPr>
              <w:t xml:space="preserve"> </w:t>
            </w:r>
            <w:r>
              <w:rPr>
                <w:rFonts w:ascii="Arial" w:hAnsi="Arial" w:hint="eastAsia"/>
                <w:sz w:val="16"/>
                <w:szCs w:val="16"/>
              </w:rPr>
              <w:t>дебиторской</w:t>
            </w:r>
            <w:r>
              <w:rPr>
                <w:rFonts w:ascii="Arial" w:hAnsi="Arial"/>
                <w:sz w:val="16"/>
                <w:szCs w:val="16"/>
              </w:rPr>
              <w:t xml:space="preserve"> </w:t>
            </w:r>
            <w:r>
              <w:rPr>
                <w:rFonts w:ascii="Arial" w:hAnsi="Arial" w:hint="eastAsia"/>
                <w:sz w:val="16"/>
                <w:szCs w:val="16"/>
              </w:rPr>
              <w:t>задолженности</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0,39</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0,16</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0,20</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-0,23</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0,04</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4.13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0,20</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0,41</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0,59</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0,21</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0,18</w:t>
            </w:r>
          </w:p>
        </w:tc>
      </w:tr>
      <w:tr w:rsidR="000617D9">
        <w:trPr>
          <w:trHeight w:val="270"/>
        </w:trPr>
        <w:tc>
          <w:tcPr>
            <w:tcW w:w="851"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4.14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совокупного</w:t>
            </w:r>
            <w:r>
              <w:rPr>
                <w:rFonts w:ascii="Arial" w:hAnsi="Arial"/>
                <w:sz w:val="16"/>
                <w:szCs w:val="16"/>
              </w:rPr>
              <w:t xml:space="preserve"> </w:t>
            </w:r>
            <w:r>
              <w:rPr>
                <w:rFonts w:ascii="Arial" w:hAnsi="Arial" w:hint="eastAsia"/>
                <w:sz w:val="16"/>
                <w:szCs w:val="16"/>
              </w:rPr>
              <w:t>капитала</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0,15</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0,30</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0,43</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0,15</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0,13</w:t>
            </w:r>
          </w:p>
        </w:tc>
      </w:tr>
      <w:tr w:rsidR="000617D9">
        <w:trPr>
          <w:hidden/>
        </w:trPr>
        <w:tc>
          <w:tcPr>
            <w:tcW w:w="851"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4252"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99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81"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9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965"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85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r>
              <w:rPr>
                <w:rFonts w:ascii="Arial" w:hAnsi="Arial"/>
                <w:b/>
                <w:bCs/>
              </w:rPr>
              <w:t xml:space="preserve">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5.1 </w:t>
            </w:r>
            <w:r>
              <w:rPr>
                <w:rFonts w:ascii="Arial" w:hAnsi="Arial" w:hint="eastAsia"/>
                <w:sz w:val="16"/>
                <w:szCs w:val="16"/>
              </w:rPr>
              <w:t>Чистая</w:t>
            </w:r>
            <w:r>
              <w:rPr>
                <w:rFonts w:ascii="Arial" w:hAnsi="Arial"/>
                <w:sz w:val="16"/>
                <w:szCs w:val="16"/>
              </w:rPr>
              <w:t xml:space="preserve"> </w:t>
            </w:r>
            <w:r>
              <w:rPr>
                <w:rFonts w:ascii="Arial" w:hAnsi="Arial" w:hint="eastAsia"/>
                <w:sz w:val="16"/>
                <w:szCs w:val="16"/>
              </w:rPr>
              <w:t>прибыль</w:t>
            </w:r>
          </w:p>
        </w:tc>
        <w:tc>
          <w:tcPr>
            <w:tcW w:w="993"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5479</w:t>
            </w:r>
          </w:p>
        </w:tc>
        <w:tc>
          <w:tcPr>
            <w:tcW w:w="881"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4919</w:t>
            </w:r>
          </w:p>
        </w:tc>
        <w:tc>
          <w:tcPr>
            <w:tcW w:w="794"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7712</w:t>
            </w:r>
          </w:p>
        </w:tc>
        <w:tc>
          <w:tcPr>
            <w:tcW w:w="965"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-560</w:t>
            </w:r>
          </w:p>
        </w:tc>
        <w:tc>
          <w:tcPr>
            <w:tcW w:w="857"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2793</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рента</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5.2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продукции</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23,73%</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16,30%</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12,11%</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-7,44%</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-4,19%</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бель</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5.3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основной</w:t>
            </w:r>
            <w:r>
              <w:rPr>
                <w:rFonts w:ascii="Arial" w:hAnsi="Arial"/>
                <w:sz w:val="16"/>
                <w:szCs w:val="16"/>
              </w:rPr>
              <w:t xml:space="preserve"> </w:t>
            </w:r>
            <w:r>
              <w:rPr>
                <w:rFonts w:ascii="Arial" w:hAnsi="Arial" w:hint="eastAsia"/>
                <w:sz w:val="16"/>
                <w:szCs w:val="16"/>
              </w:rPr>
              <w:t>деятельности</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31,12%</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19,47%</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13,78%</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-11,65%</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-5,69%</w:t>
            </w:r>
          </w:p>
        </w:tc>
      </w:tr>
      <w:tr w:rsidR="000617D9">
        <w:trPr>
          <w:trHeight w:val="218"/>
        </w:trPr>
        <w:tc>
          <w:tcPr>
            <w:tcW w:w="851"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ности</w:t>
            </w:r>
          </w:p>
        </w:tc>
        <w:tc>
          <w:tcPr>
            <w:tcW w:w="4252" w:type="dxa"/>
            <w:tcBorders>
              <w:top w:val="nil"/>
              <w:left w:val="single" w:sz="8" w:space="0" w:color="auto"/>
              <w:bottom w:val="nil"/>
              <w:right w:val="single" w:sz="8" w:space="0" w:color="auto"/>
            </w:tcBorders>
          </w:tcPr>
          <w:p w:rsidR="000617D9" w:rsidRDefault="000617D9">
            <w:pPr>
              <w:jc w:val="center"/>
              <w:rPr>
                <w:rFonts w:ascii="Arial" w:hAnsi="Arial"/>
                <w:sz w:val="16"/>
                <w:szCs w:val="16"/>
              </w:rPr>
            </w:pPr>
            <w:r>
              <w:rPr>
                <w:rFonts w:ascii="Arial" w:hAnsi="Arial"/>
                <w:sz w:val="16"/>
                <w:szCs w:val="16"/>
              </w:rPr>
              <w:t xml:space="preserve">5.4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совокупного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w:t>
            </w:r>
            <w:r>
              <w:rPr>
                <w:rFonts w:ascii="Arial" w:hAnsi="Arial" w:hint="eastAsia"/>
                <w:sz w:val="16"/>
                <w:szCs w:val="16"/>
              </w:rPr>
              <w:t>авансирова</w:t>
            </w:r>
            <w:r>
              <w:rPr>
                <w:rFonts w:ascii="Arial" w:hAnsi="Arial"/>
                <w:sz w:val="16"/>
                <w:szCs w:val="16"/>
              </w:rPr>
              <w:t>н)</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2,43%</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2,19%</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3,42%</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-0,25%</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1,24%</w:t>
            </w:r>
          </w:p>
        </w:tc>
      </w:tr>
      <w:tr w:rsidR="000617D9">
        <w:trPr>
          <w:trHeight w:val="255"/>
        </w:trPr>
        <w:tc>
          <w:tcPr>
            <w:tcW w:w="851"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5.5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99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3,22%</w:t>
            </w:r>
          </w:p>
        </w:tc>
        <w:tc>
          <w:tcPr>
            <w:tcW w:w="88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3,00%</w:t>
            </w:r>
          </w:p>
        </w:tc>
        <w:tc>
          <w:tcPr>
            <w:tcW w:w="79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4,70%</w:t>
            </w:r>
          </w:p>
        </w:tc>
        <w:tc>
          <w:tcPr>
            <w:tcW w:w="965"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-0,21%</w:t>
            </w:r>
          </w:p>
        </w:tc>
        <w:tc>
          <w:tcPr>
            <w:tcW w:w="8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1,70%</w:t>
            </w:r>
          </w:p>
        </w:tc>
      </w:tr>
      <w:tr w:rsidR="000617D9">
        <w:trPr>
          <w:trHeight w:val="270"/>
        </w:trPr>
        <w:tc>
          <w:tcPr>
            <w:tcW w:w="851"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252"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5.6 </w:t>
            </w:r>
            <w:r>
              <w:rPr>
                <w:rFonts w:ascii="Arial" w:hAnsi="Arial" w:hint="eastAsia"/>
                <w:sz w:val="16"/>
                <w:szCs w:val="16"/>
              </w:rPr>
              <w:t>Период</w:t>
            </w:r>
            <w:r>
              <w:rPr>
                <w:rFonts w:ascii="Arial" w:hAnsi="Arial"/>
                <w:sz w:val="16"/>
                <w:szCs w:val="16"/>
              </w:rPr>
              <w:t xml:space="preserve"> </w:t>
            </w:r>
            <w:r>
              <w:rPr>
                <w:rFonts w:ascii="Arial" w:hAnsi="Arial" w:hint="eastAsia"/>
                <w:sz w:val="16"/>
                <w:szCs w:val="16"/>
              </w:rPr>
              <w:t>окупаемости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99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31,09</w:t>
            </w:r>
          </w:p>
        </w:tc>
        <w:tc>
          <w:tcPr>
            <w:tcW w:w="881"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94"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21,27</w:t>
            </w:r>
          </w:p>
        </w:tc>
        <w:tc>
          <w:tcPr>
            <w:tcW w:w="965"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-31,09</w:t>
            </w:r>
          </w:p>
        </w:tc>
        <w:tc>
          <w:tcPr>
            <w:tcW w:w="857"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21,27</w:t>
            </w:r>
          </w:p>
        </w:tc>
      </w:tr>
    </w:tbl>
    <w:p w:rsidR="000617D9" w:rsidRDefault="00834733">
      <w:pPr>
        <w:spacing w:line="360" w:lineRule="auto"/>
        <w:jc w:val="right"/>
        <w:rPr>
          <w:sz w:val="28"/>
        </w:rPr>
      </w:pPr>
      <w:r>
        <w:rPr>
          <w:sz w:val="28"/>
        </w:rPr>
        <w:t>Приложение З</w:t>
      </w:r>
    </w:p>
    <w:tbl>
      <w:tblPr>
        <w:tblW w:w="9923" w:type="dxa"/>
        <w:tblLayout w:type="fixed"/>
        <w:tblCellMar>
          <w:left w:w="0" w:type="dxa"/>
          <w:right w:w="0" w:type="dxa"/>
        </w:tblCellMar>
        <w:tblLook w:val="0000" w:firstRow="0" w:lastRow="0" w:firstColumn="0" w:lastColumn="0" w:noHBand="0" w:noVBand="0"/>
      </w:tblPr>
      <w:tblGrid>
        <w:gridCol w:w="1502"/>
        <w:gridCol w:w="2126"/>
        <w:gridCol w:w="1261"/>
        <w:gridCol w:w="1348"/>
        <w:gridCol w:w="1418"/>
        <w:gridCol w:w="1134"/>
        <w:gridCol w:w="1134"/>
      </w:tblGrid>
      <w:tr w:rsidR="000617D9">
        <w:trPr>
          <w:trHeight w:val="315"/>
        </w:trPr>
        <w:tc>
          <w:tcPr>
            <w:tcW w:w="8789" w:type="dxa"/>
            <w:gridSpan w:val="6"/>
            <w:tcBorders>
              <w:top w:val="nil"/>
              <w:left w:val="nil"/>
              <w:bottom w:val="nil"/>
              <w:right w:val="nil"/>
            </w:tcBorders>
            <w:shd w:val="clear" w:color="auto" w:fill="FFFFFF"/>
            <w:noWrap/>
            <w:vAlign w:val="bottom"/>
          </w:tcPr>
          <w:p w:rsidR="000617D9" w:rsidRDefault="000617D9">
            <w:pPr>
              <w:jc w:val="center"/>
              <w:rPr>
                <w:rFonts w:ascii="Arial" w:hAnsi="Arial"/>
                <w:b/>
                <w:bCs/>
                <w:sz w:val="24"/>
                <w:szCs w:val="24"/>
                <w:u w:val="single"/>
              </w:rPr>
            </w:pPr>
            <w:r>
              <w:rPr>
                <w:rFonts w:ascii="Arial" w:hAnsi="Arial" w:hint="eastAsia"/>
                <w:b/>
                <w:bCs/>
                <w:u w:val="single"/>
              </w:rPr>
              <w:t>Оценка</w:t>
            </w:r>
            <w:r>
              <w:rPr>
                <w:rFonts w:ascii="Arial" w:hAnsi="Arial"/>
                <w:b/>
                <w:bCs/>
                <w:u w:val="single"/>
              </w:rPr>
              <w:t xml:space="preserve"> </w:t>
            </w:r>
            <w:r>
              <w:rPr>
                <w:rFonts w:ascii="Arial" w:hAnsi="Arial" w:hint="eastAsia"/>
                <w:b/>
                <w:bCs/>
                <w:u w:val="single"/>
              </w:rPr>
              <w:t>результативности</w:t>
            </w:r>
            <w:r>
              <w:rPr>
                <w:rFonts w:ascii="Arial" w:hAnsi="Arial"/>
                <w:b/>
                <w:bCs/>
                <w:u w:val="single"/>
              </w:rPr>
              <w:t xml:space="preserve"> </w:t>
            </w:r>
            <w:r>
              <w:rPr>
                <w:rFonts w:ascii="Arial" w:hAnsi="Arial" w:hint="eastAsia"/>
                <w:b/>
                <w:bCs/>
                <w:u w:val="single"/>
              </w:rPr>
              <w:t>финансово</w:t>
            </w:r>
            <w:r>
              <w:rPr>
                <w:rFonts w:ascii="Arial" w:hAnsi="Arial"/>
                <w:b/>
                <w:bCs/>
                <w:u w:val="single"/>
              </w:rPr>
              <w:t>-</w:t>
            </w:r>
            <w:r>
              <w:rPr>
                <w:rFonts w:ascii="Arial" w:hAnsi="Arial" w:hint="eastAsia"/>
                <w:b/>
                <w:bCs/>
                <w:u w:val="single"/>
              </w:rPr>
              <w:t>хозяйственной</w:t>
            </w:r>
            <w:r>
              <w:rPr>
                <w:rFonts w:ascii="Arial" w:hAnsi="Arial"/>
                <w:b/>
                <w:bCs/>
                <w:u w:val="single"/>
              </w:rPr>
              <w:t xml:space="preserve"> </w:t>
            </w:r>
            <w:r>
              <w:rPr>
                <w:rFonts w:ascii="Arial" w:hAnsi="Arial" w:hint="eastAsia"/>
                <w:b/>
                <w:bCs/>
                <w:u w:val="single"/>
              </w:rPr>
              <w:t>деятельности</w:t>
            </w:r>
          </w:p>
        </w:tc>
        <w:tc>
          <w:tcPr>
            <w:tcW w:w="1134" w:type="dxa"/>
            <w:tcBorders>
              <w:top w:val="nil"/>
              <w:left w:val="nil"/>
              <w:bottom w:val="nil"/>
              <w:right w:val="nil"/>
            </w:tcBorders>
            <w:shd w:val="clear" w:color="auto" w:fill="FFFFFF"/>
            <w:noWrap/>
            <w:vAlign w:val="bottom"/>
          </w:tcPr>
          <w:p w:rsidR="000617D9" w:rsidRDefault="000617D9">
            <w:pPr>
              <w:jc w:val="center"/>
              <w:rPr>
                <w:rFonts w:ascii="Arial" w:hAnsi="Arial"/>
                <w:sz w:val="24"/>
                <w:szCs w:val="24"/>
                <w:u w:val="single"/>
              </w:rPr>
            </w:pPr>
            <w:r>
              <w:rPr>
                <w:rFonts w:ascii="Arial" w:hAnsi="Arial" w:hint="eastAsia"/>
                <w:u w:val="single"/>
              </w:rPr>
              <w:t> </w:t>
            </w:r>
          </w:p>
        </w:tc>
      </w:tr>
      <w:tr w:rsidR="000617D9">
        <w:trPr>
          <w:trHeight w:val="270"/>
        </w:trPr>
        <w:tc>
          <w:tcPr>
            <w:tcW w:w="1502" w:type="dxa"/>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2126" w:type="dxa"/>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1261" w:type="dxa"/>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348" w:type="dxa"/>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418" w:type="dxa"/>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134" w:type="dxa"/>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1134" w:type="dxa"/>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r>
      <w:tr w:rsidR="000617D9">
        <w:trPr>
          <w:trHeight w:val="285"/>
        </w:trPr>
        <w:tc>
          <w:tcPr>
            <w:tcW w:w="1502" w:type="dxa"/>
            <w:tcBorders>
              <w:top w:val="single" w:sz="8" w:space="0" w:color="auto"/>
              <w:left w:val="single" w:sz="8" w:space="0" w:color="auto"/>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Направление</w:t>
            </w:r>
          </w:p>
        </w:tc>
        <w:tc>
          <w:tcPr>
            <w:tcW w:w="2126" w:type="dxa"/>
            <w:tcBorders>
              <w:top w:val="single" w:sz="8" w:space="0" w:color="auto"/>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Показатель</w:t>
            </w:r>
          </w:p>
        </w:tc>
        <w:tc>
          <w:tcPr>
            <w:tcW w:w="1261" w:type="dxa"/>
            <w:tcBorders>
              <w:top w:val="single" w:sz="8" w:space="0" w:color="auto"/>
              <w:left w:val="nil"/>
              <w:bottom w:val="nil"/>
              <w:right w:val="nil"/>
            </w:tcBorders>
            <w:noWrap/>
            <w:vAlign w:val="bottom"/>
          </w:tcPr>
          <w:p w:rsidR="000617D9" w:rsidRDefault="000617D9">
            <w:pPr>
              <w:jc w:val="center"/>
              <w:rPr>
                <w:rFonts w:ascii="Arial" w:hAnsi="Arial"/>
                <w:sz w:val="22"/>
                <w:szCs w:val="22"/>
              </w:rPr>
            </w:pPr>
            <w:r>
              <w:rPr>
                <w:rFonts w:ascii="Arial" w:hAnsi="Arial"/>
                <w:sz w:val="22"/>
                <w:szCs w:val="22"/>
              </w:rPr>
              <w:t xml:space="preserve">I </w:t>
            </w:r>
            <w:r>
              <w:rPr>
                <w:rFonts w:ascii="Arial" w:hAnsi="Arial" w:hint="eastAsia"/>
                <w:sz w:val="22"/>
                <w:szCs w:val="22"/>
              </w:rPr>
              <w:t>кв</w:t>
            </w:r>
            <w:r w:rsidR="00E77594">
              <w:rPr>
                <w:rFonts w:ascii="Arial" w:hAnsi="Arial"/>
                <w:sz w:val="22"/>
                <w:szCs w:val="22"/>
              </w:rPr>
              <w:t>. 200</w:t>
            </w:r>
            <w:r>
              <w:rPr>
                <w:rFonts w:ascii="Arial" w:hAnsi="Arial"/>
                <w:sz w:val="22"/>
                <w:szCs w:val="22"/>
              </w:rPr>
              <w:t xml:space="preserve">8 </w:t>
            </w:r>
            <w:r>
              <w:rPr>
                <w:rFonts w:ascii="Arial" w:hAnsi="Arial" w:hint="eastAsia"/>
                <w:sz w:val="22"/>
                <w:szCs w:val="22"/>
              </w:rPr>
              <w:t>г</w:t>
            </w:r>
            <w:r>
              <w:rPr>
                <w:rFonts w:ascii="Arial" w:hAnsi="Arial"/>
                <w:sz w:val="22"/>
                <w:szCs w:val="22"/>
              </w:rPr>
              <w:t>.</w:t>
            </w:r>
          </w:p>
        </w:tc>
        <w:tc>
          <w:tcPr>
            <w:tcW w:w="1348" w:type="dxa"/>
            <w:tcBorders>
              <w:top w:val="single" w:sz="8" w:space="0" w:color="auto"/>
              <w:left w:val="single" w:sz="8" w:space="0" w:color="auto"/>
              <w:bottom w:val="nil"/>
              <w:right w:val="single" w:sz="8" w:space="0" w:color="auto"/>
            </w:tcBorders>
            <w:noWrap/>
            <w:vAlign w:val="bottom"/>
          </w:tcPr>
          <w:p w:rsidR="000617D9" w:rsidRDefault="000617D9">
            <w:pPr>
              <w:jc w:val="center"/>
              <w:rPr>
                <w:rFonts w:ascii="Arial" w:hAnsi="Arial"/>
                <w:sz w:val="22"/>
                <w:szCs w:val="22"/>
              </w:rPr>
            </w:pPr>
            <w:r>
              <w:rPr>
                <w:rFonts w:ascii="Arial" w:hAnsi="Arial"/>
                <w:sz w:val="22"/>
                <w:szCs w:val="22"/>
              </w:rPr>
              <w:t xml:space="preserve">II </w:t>
            </w:r>
            <w:r>
              <w:rPr>
                <w:rFonts w:ascii="Arial" w:hAnsi="Arial" w:hint="eastAsia"/>
                <w:sz w:val="22"/>
                <w:szCs w:val="22"/>
              </w:rPr>
              <w:t>кв</w:t>
            </w:r>
            <w:r w:rsidR="00E77594">
              <w:rPr>
                <w:rFonts w:ascii="Arial" w:hAnsi="Arial"/>
                <w:sz w:val="22"/>
                <w:szCs w:val="22"/>
              </w:rPr>
              <w:t>. 200</w:t>
            </w:r>
            <w:r>
              <w:rPr>
                <w:rFonts w:ascii="Arial" w:hAnsi="Arial"/>
                <w:sz w:val="22"/>
                <w:szCs w:val="22"/>
              </w:rPr>
              <w:t xml:space="preserve">8 </w:t>
            </w:r>
            <w:r>
              <w:rPr>
                <w:rFonts w:ascii="Arial" w:hAnsi="Arial" w:hint="eastAsia"/>
                <w:sz w:val="22"/>
                <w:szCs w:val="22"/>
              </w:rPr>
              <w:t>г</w:t>
            </w:r>
            <w:r>
              <w:rPr>
                <w:rFonts w:ascii="Arial" w:hAnsi="Arial"/>
                <w:sz w:val="22"/>
                <w:szCs w:val="22"/>
              </w:rPr>
              <w:t>.</w:t>
            </w:r>
          </w:p>
        </w:tc>
        <w:tc>
          <w:tcPr>
            <w:tcW w:w="1418" w:type="dxa"/>
            <w:tcBorders>
              <w:top w:val="single" w:sz="8" w:space="0" w:color="auto"/>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sz w:val="22"/>
                <w:szCs w:val="22"/>
              </w:rPr>
              <w:t xml:space="preserve">III </w:t>
            </w:r>
            <w:r>
              <w:rPr>
                <w:rFonts w:ascii="Arial" w:hAnsi="Arial" w:hint="eastAsia"/>
                <w:sz w:val="22"/>
                <w:szCs w:val="22"/>
              </w:rPr>
              <w:t>кв</w:t>
            </w:r>
            <w:r w:rsidR="00E77594">
              <w:rPr>
                <w:rFonts w:ascii="Arial" w:hAnsi="Arial"/>
                <w:sz w:val="22"/>
                <w:szCs w:val="22"/>
              </w:rPr>
              <w:t>. 200</w:t>
            </w:r>
            <w:r>
              <w:rPr>
                <w:rFonts w:ascii="Arial" w:hAnsi="Arial"/>
                <w:sz w:val="22"/>
                <w:szCs w:val="22"/>
              </w:rPr>
              <w:t xml:space="preserve">8 </w:t>
            </w:r>
            <w:r>
              <w:rPr>
                <w:rFonts w:ascii="Arial" w:hAnsi="Arial" w:hint="eastAsia"/>
                <w:sz w:val="22"/>
                <w:szCs w:val="22"/>
              </w:rPr>
              <w:t>г</w:t>
            </w:r>
            <w:r>
              <w:rPr>
                <w:rFonts w:ascii="Arial" w:hAnsi="Arial"/>
                <w:sz w:val="22"/>
                <w:szCs w:val="22"/>
              </w:rPr>
              <w:t>.</w:t>
            </w:r>
          </w:p>
        </w:tc>
        <w:tc>
          <w:tcPr>
            <w:tcW w:w="1134" w:type="dxa"/>
            <w:tcBorders>
              <w:top w:val="single" w:sz="8" w:space="0" w:color="auto"/>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Изменение</w:t>
            </w:r>
          </w:p>
        </w:tc>
        <w:tc>
          <w:tcPr>
            <w:tcW w:w="1134" w:type="dxa"/>
            <w:tcBorders>
              <w:top w:val="single" w:sz="8" w:space="0" w:color="auto"/>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Изменение</w:t>
            </w:r>
            <w:r>
              <w:rPr>
                <w:rFonts w:ascii="Arial" w:hAnsi="Arial"/>
                <w:sz w:val="22"/>
                <w:szCs w:val="22"/>
              </w:rPr>
              <w:t xml:space="preserve"> </w:t>
            </w:r>
          </w:p>
        </w:tc>
      </w:tr>
      <w:tr w:rsidR="000617D9">
        <w:trPr>
          <w:trHeight w:val="300"/>
        </w:trPr>
        <w:tc>
          <w:tcPr>
            <w:tcW w:w="1502" w:type="dxa"/>
            <w:tcBorders>
              <w:top w:val="nil"/>
              <w:left w:val="single" w:sz="8" w:space="0" w:color="auto"/>
              <w:bottom w:val="single" w:sz="8" w:space="0" w:color="auto"/>
              <w:right w:val="single" w:sz="8" w:space="0" w:color="auto"/>
            </w:tcBorders>
            <w:noWrap/>
            <w:vAlign w:val="bottom"/>
          </w:tcPr>
          <w:p w:rsidR="000617D9" w:rsidRDefault="000617D9">
            <w:pPr>
              <w:jc w:val="center"/>
              <w:rPr>
                <w:rFonts w:ascii="Arial" w:hAnsi="Arial"/>
                <w:sz w:val="22"/>
                <w:szCs w:val="22"/>
              </w:rPr>
            </w:pPr>
            <w:r>
              <w:rPr>
                <w:rFonts w:ascii="Arial" w:hAnsi="Arial"/>
                <w:sz w:val="22"/>
                <w:szCs w:val="22"/>
              </w:rPr>
              <w:t xml:space="preserve"> </w:t>
            </w:r>
            <w:r>
              <w:rPr>
                <w:rFonts w:ascii="Arial" w:hAnsi="Arial" w:hint="eastAsia"/>
                <w:sz w:val="22"/>
                <w:szCs w:val="22"/>
              </w:rPr>
              <w:t>анализа</w:t>
            </w:r>
          </w:p>
        </w:tc>
        <w:tc>
          <w:tcPr>
            <w:tcW w:w="2126" w:type="dxa"/>
            <w:tcBorders>
              <w:top w:val="nil"/>
              <w:left w:val="nil"/>
              <w:bottom w:val="nil"/>
              <w:right w:val="single" w:sz="8" w:space="0" w:color="auto"/>
            </w:tcBorders>
            <w:noWrap/>
            <w:vAlign w:val="bottom"/>
          </w:tcPr>
          <w:p w:rsidR="000617D9" w:rsidRDefault="000617D9">
            <w:pPr>
              <w:rPr>
                <w:rFonts w:ascii="Arial" w:hAnsi="Arial"/>
              </w:rPr>
            </w:pPr>
            <w:r>
              <w:rPr>
                <w:rFonts w:ascii="Arial" w:hAnsi="Arial" w:hint="eastAsia"/>
              </w:rPr>
              <w:t> </w:t>
            </w:r>
          </w:p>
        </w:tc>
        <w:tc>
          <w:tcPr>
            <w:tcW w:w="1261" w:type="dxa"/>
            <w:tcBorders>
              <w:top w:val="nil"/>
              <w:left w:val="nil"/>
              <w:bottom w:val="nil"/>
              <w:right w:val="nil"/>
            </w:tcBorders>
            <w:noWrap/>
            <w:vAlign w:val="bottom"/>
          </w:tcPr>
          <w:p w:rsidR="000617D9" w:rsidRDefault="000617D9">
            <w:pPr>
              <w:jc w:val="center"/>
              <w:rPr>
                <w:rFonts w:ascii="Arial" w:hAnsi="Arial"/>
                <w:sz w:val="22"/>
                <w:szCs w:val="22"/>
              </w:rPr>
            </w:pPr>
          </w:p>
        </w:tc>
        <w:tc>
          <w:tcPr>
            <w:tcW w:w="1348" w:type="dxa"/>
            <w:tcBorders>
              <w:top w:val="nil"/>
              <w:left w:val="single" w:sz="8" w:space="0" w:color="auto"/>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 </w:t>
            </w:r>
          </w:p>
        </w:tc>
        <w:tc>
          <w:tcPr>
            <w:tcW w:w="1418" w:type="dxa"/>
            <w:tcBorders>
              <w:top w:val="nil"/>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 </w:t>
            </w:r>
          </w:p>
        </w:tc>
        <w:tc>
          <w:tcPr>
            <w:tcW w:w="1134" w:type="dxa"/>
            <w:tcBorders>
              <w:top w:val="nil"/>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sz w:val="22"/>
                <w:szCs w:val="22"/>
              </w:rPr>
              <w:t xml:space="preserve">II </w:t>
            </w:r>
            <w:r>
              <w:rPr>
                <w:rFonts w:ascii="Arial" w:hAnsi="Arial" w:hint="eastAsia"/>
                <w:sz w:val="22"/>
                <w:szCs w:val="22"/>
              </w:rPr>
              <w:t>с</w:t>
            </w:r>
            <w:r>
              <w:rPr>
                <w:rFonts w:ascii="Arial" w:hAnsi="Arial"/>
                <w:sz w:val="22"/>
                <w:szCs w:val="22"/>
              </w:rPr>
              <w:t xml:space="preserve"> I</w:t>
            </w:r>
          </w:p>
        </w:tc>
        <w:tc>
          <w:tcPr>
            <w:tcW w:w="1134" w:type="dxa"/>
            <w:tcBorders>
              <w:top w:val="nil"/>
              <w:left w:val="nil"/>
              <w:bottom w:val="single" w:sz="8" w:space="0" w:color="auto"/>
              <w:right w:val="single" w:sz="8" w:space="0" w:color="auto"/>
            </w:tcBorders>
            <w:noWrap/>
            <w:vAlign w:val="bottom"/>
          </w:tcPr>
          <w:p w:rsidR="000617D9" w:rsidRDefault="000617D9">
            <w:pPr>
              <w:jc w:val="center"/>
              <w:rPr>
                <w:rFonts w:ascii="Arial" w:hAnsi="Arial"/>
                <w:sz w:val="22"/>
                <w:szCs w:val="22"/>
              </w:rPr>
            </w:pPr>
            <w:r>
              <w:rPr>
                <w:rFonts w:ascii="Arial" w:hAnsi="Arial"/>
                <w:sz w:val="22"/>
                <w:szCs w:val="22"/>
              </w:rPr>
              <w:t xml:space="preserve">III </w:t>
            </w:r>
            <w:r>
              <w:rPr>
                <w:rFonts w:ascii="Arial" w:hAnsi="Arial" w:hint="eastAsia"/>
                <w:sz w:val="22"/>
                <w:szCs w:val="22"/>
              </w:rPr>
              <w:t>с</w:t>
            </w:r>
            <w:r>
              <w:rPr>
                <w:rFonts w:ascii="Arial" w:hAnsi="Arial"/>
                <w:sz w:val="22"/>
                <w:szCs w:val="22"/>
              </w:rPr>
              <w:t xml:space="preserve"> II</w:t>
            </w:r>
          </w:p>
        </w:tc>
      </w:tr>
      <w:tr w:rsidR="000617D9">
        <w:trPr>
          <w:trHeight w:val="270"/>
        </w:trPr>
        <w:tc>
          <w:tcPr>
            <w:tcW w:w="3628" w:type="dxa"/>
            <w:gridSpan w:val="2"/>
            <w:tcBorders>
              <w:top w:val="nil"/>
              <w:left w:val="single" w:sz="8" w:space="0" w:color="auto"/>
              <w:bottom w:val="nil"/>
              <w:right w:val="nil"/>
            </w:tcBorders>
            <w:shd w:val="clear" w:color="auto" w:fill="FFFFFF"/>
            <w:noWrap/>
            <w:vAlign w:val="bottom"/>
          </w:tcPr>
          <w:p w:rsidR="000617D9" w:rsidRDefault="000617D9">
            <w:pPr>
              <w:jc w:val="center"/>
              <w:rPr>
                <w:rFonts w:ascii="Arial" w:hAnsi="Arial"/>
                <w:b/>
                <w:bCs/>
              </w:rPr>
            </w:pPr>
            <w:r>
              <w:rPr>
                <w:rFonts w:ascii="Arial" w:hAnsi="Arial" w:hint="eastAsia"/>
                <w:b/>
                <w:bCs/>
              </w:rPr>
              <w:t> </w:t>
            </w:r>
          </w:p>
        </w:tc>
        <w:tc>
          <w:tcPr>
            <w:tcW w:w="1261" w:type="dxa"/>
            <w:tcBorders>
              <w:top w:val="single" w:sz="8" w:space="0" w:color="auto"/>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348" w:type="dxa"/>
            <w:tcBorders>
              <w:top w:val="single" w:sz="8" w:space="0" w:color="auto"/>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418" w:type="dxa"/>
            <w:tcBorders>
              <w:top w:val="single" w:sz="8" w:space="0" w:color="auto"/>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134" w:type="dxa"/>
            <w:tcBorders>
              <w:top w:val="single" w:sz="8" w:space="0" w:color="auto"/>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1134" w:type="dxa"/>
            <w:tcBorders>
              <w:top w:val="nil"/>
              <w:left w:val="nil"/>
              <w:bottom w:val="single" w:sz="8" w:space="0" w:color="auto"/>
              <w:right w:val="single" w:sz="8" w:space="0" w:color="auto"/>
            </w:tcBorders>
            <w:shd w:val="clear" w:color="auto" w:fill="FFFFFF"/>
            <w:noWrap/>
            <w:vAlign w:val="bottom"/>
          </w:tcPr>
          <w:p w:rsidR="000617D9" w:rsidRDefault="000617D9">
            <w:pPr>
              <w:rPr>
                <w:rFonts w:ascii="Arial" w:hAnsi="Arial"/>
              </w:rPr>
            </w:pPr>
            <w:r>
              <w:rPr>
                <w:rFonts w:ascii="Arial" w:hAnsi="Arial" w:hint="eastAsia"/>
              </w:rPr>
              <w:t> </w:t>
            </w:r>
          </w:p>
        </w:tc>
      </w:tr>
      <w:tr w:rsidR="000617D9">
        <w:trPr>
          <w:trHeight w:val="255"/>
        </w:trPr>
        <w:tc>
          <w:tcPr>
            <w:tcW w:w="1502" w:type="dxa"/>
            <w:tcBorders>
              <w:top w:val="single" w:sz="8" w:space="0" w:color="auto"/>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Оценка</w:t>
            </w:r>
            <w:r>
              <w:rPr>
                <w:rFonts w:ascii="Arial" w:hAnsi="Arial"/>
                <w:b/>
                <w:bCs/>
              </w:rPr>
              <w:t xml:space="preserve"> </w:t>
            </w:r>
          </w:p>
        </w:tc>
        <w:tc>
          <w:tcPr>
            <w:tcW w:w="2126" w:type="dxa"/>
            <w:tcBorders>
              <w:top w:val="single" w:sz="8" w:space="0" w:color="auto"/>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1. </w:t>
            </w:r>
            <w:r>
              <w:rPr>
                <w:rFonts w:ascii="Arial" w:hAnsi="Arial" w:hint="eastAsia"/>
              </w:rPr>
              <w:t>Балансовая</w:t>
            </w:r>
            <w:r>
              <w:rPr>
                <w:rFonts w:ascii="Arial" w:hAnsi="Arial"/>
              </w:rPr>
              <w:t xml:space="preserve"> </w:t>
            </w:r>
            <w:r>
              <w:rPr>
                <w:rFonts w:ascii="Arial" w:hAnsi="Arial" w:hint="eastAsia"/>
              </w:rPr>
              <w:t>прибыль</w:t>
            </w:r>
          </w:p>
        </w:tc>
        <w:tc>
          <w:tcPr>
            <w:tcW w:w="1261" w:type="dxa"/>
            <w:tcBorders>
              <w:top w:val="single" w:sz="8" w:space="0" w:color="auto"/>
              <w:left w:val="nil"/>
              <w:bottom w:val="nil"/>
              <w:right w:val="nil"/>
            </w:tcBorders>
            <w:shd w:val="clear" w:color="auto" w:fill="FFFFFF"/>
            <w:noWrap/>
            <w:vAlign w:val="bottom"/>
          </w:tcPr>
          <w:p w:rsidR="000617D9" w:rsidRDefault="000617D9">
            <w:pPr>
              <w:jc w:val="center"/>
              <w:rPr>
                <w:rFonts w:ascii="Arial" w:hAnsi="Arial"/>
              </w:rPr>
            </w:pPr>
            <w:r>
              <w:rPr>
                <w:rFonts w:ascii="Arial" w:hAnsi="Arial"/>
              </w:rPr>
              <w:t>5479</w:t>
            </w:r>
          </w:p>
        </w:tc>
        <w:tc>
          <w:tcPr>
            <w:tcW w:w="1348" w:type="dxa"/>
            <w:tcBorders>
              <w:top w:val="single" w:sz="8" w:space="0" w:color="auto"/>
              <w:left w:val="single" w:sz="8" w:space="0" w:color="auto"/>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7236</w:t>
            </w:r>
          </w:p>
        </w:tc>
        <w:tc>
          <w:tcPr>
            <w:tcW w:w="1418" w:type="dxa"/>
            <w:tcBorders>
              <w:top w:val="single" w:sz="8" w:space="0" w:color="auto"/>
              <w:left w:val="nil"/>
              <w:bottom w:val="nil"/>
              <w:right w:val="nil"/>
            </w:tcBorders>
            <w:shd w:val="clear" w:color="auto" w:fill="FFFFFF"/>
            <w:noWrap/>
            <w:vAlign w:val="bottom"/>
          </w:tcPr>
          <w:p w:rsidR="000617D9" w:rsidRDefault="000617D9">
            <w:pPr>
              <w:jc w:val="center"/>
              <w:rPr>
                <w:rFonts w:ascii="Arial" w:hAnsi="Arial"/>
              </w:rPr>
            </w:pPr>
            <w:r>
              <w:rPr>
                <w:rFonts w:ascii="Arial" w:hAnsi="Arial"/>
              </w:rPr>
              <w:t>7712</w:t>
            </w:r>
          </w:p>
        </w:tc>
        <w:tc>
          <w:tcPr>
            <w:tcW w:w="1134" w:type="dxa"/>
            <w:tcBorders>
              <w:top w:val="single" w:sz="8" w:space="0" w:color="auto"/>
              <w:left w:val="single" w:sz="8" w:space="0" w:color="auto"/>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1757</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476</w:t>
            </w:r>
          </w:p>
        </w:tc>
      </w:tr>
      <w:tr w:rsidR="000617D9">
        <w:trPr>
          <w:trHeight w:val="255"/>
        </w:trPr>
        <w:tc>
          <w:tcPr>
            <w:tcW w:w="1502" w:type="dxa"/>
            <w:tcBorders>
              <w:top w:val="nil"/>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прибыльности</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2. </w:t>
            </w:r>
            <w:r>
              <w:rPr>
                <w:rFonts w:ascii="Arial" w:hAnsi="Arial" w:hint="eastAsia"/>
              </w:rPr>
              <w:t>Чистая</w:t>
            </w:r>
            <w:r>
              <w:rPr>
                <w:rFonts w:ascii="Arial" w:hAnsi="Arial"/>
              </w:rPr>
              <w:t xml:space="preserve"> </w:t>
            </w:r>
            <w:r>
              <w:rPr>
                <w:rFonts w:ascii="Arial" w:hAnsi="Arial" w:hint="eastAsia"/>
              </w:rPr>
              <w:t>прибыль</w:t>
            </w:r>
          </w:p>
        </w:tc>
        <w:tc>
          <w:tcPr>
            <w:tcW w:w="1261" w:type="dxa"/>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rPr>
              <w:t>5479</w:t>
            </w:r>
          </w:p>
        </w:tc>
        <w:tc>
          <w:tcPr>
            <w:tcW w:w="1348" w:type="dxa"/>
            <w:tcBorders>
              <w:top w:val="nil"/>
              <w:left w:val="single" w:sz="8" w:space="0" w:color="auto"/>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4919</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7712</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-560</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2793</w:t>
            </w:r>
          </w:p>
        </w:tc>
      </w:tr>
      <w:tr w:rsidR="000617D9">
        <w:trPr>
          <w:trHeight w:val="255"/>
        </w:trPr>
        <w:tc>
          <w:tcPr>
            <w:tcW w:w="1502" w:type="dxa"/>
            <w:tcBorders>
              <w:top w:val="nil"/>
              <w:left w:val="single" w:sz="8" w:space="0" w:color="auto"/>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3. </w:t>
            </w:r>
            <w:r>
              <w:rPr>
                <w:rFonts w:ascii="Arial" w:hAnsi="Arial" w:hint="eastAsia"/>
              </w:rPr>
              <w:t>Выручка</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реализации</w:t>
            </w:r>
          </w:p>
        </w:tc>
        <w:tc>
          <w:tcPr>
            <w:tcW w:w="1261" w:type="dxa"/>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rPr>
              <w:t>34571</w:t>
            </w:r>
          </w:p>
        </w:tc>
        <w:tc>
          <w:tcPr>
            <w:tcW w:w="1348" w:type="dxa"/>
            <w:tcBorders>
              <w:top w:val="nil"/>
              <w:left w:val="single" w:sz="8" w:space="0" w:color="auto"/>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67902</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96691</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33331</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28789</w:t>
            </w:r>
          </w:p>
        </w:tc>
      </w:tr>
      <w:tr w:rsidR="000617D9">
        <w:trPr>
          <w:trHeight w:val="255"/>
        </w:trPr>
        <w:tc>
          <w:tcPr>
            <w:tcW w:w="1502" w:type="dxa"/>
            <w:tcBorders>
              <w:top w:val="nil"/>
              <w:left w:val="single" w:sz="8" w:space="0" w:color="auto"/>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4. </w:t>
            </w:r>
            <w:r>
              <w:rPr>
                <w:rFonts w:ascii="Arial" w:hAnsi="Arial" w:hint="eastAsia"/>
              </w:rPr>
              <w:t>Рентабельность</w:t>
            </w:r>
            <w:r>
              <w:rPr>
                <w:rFonts w:ascii="Arial" w:hAnsi="Arial"/>
              </w:rPr>
              <w:t xml:space="preserve"> </w:t>
            </w:r>
            <w:r>
              <w:rPr>
                <w:rFonts w:ascii="Arial" w:hAnsi="Arial" w:hint="eastAsia"/>
              </w:rPr>
              <w:t>общая</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w:t>
            </w:r>
          </w:p>
        </w:tc>
      </w:tr>
      <w:tr w:rsidR="000617D9">
        <w:trPr>
          <w:trHeight w:val="510"/>
        </w:trPr>
        <w:tc>
          <w:tcPr>
            <w:tcW w:w="1502" w:type="dxa"/>
            <w:tcBorders>
              <w:top w:val="nil"/>
              <w:left w:val="single" w:sz="8" w:space="0" w:color="auto"/>
              <w:bottom w:val="single" w:sz="4" w:space="0" w:color="auto"/>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2126" w:type="dxa"/>
            <w:tcBorders>
              <w:top w:val="nil"/>
              <w:left w:val="single" w:sz="8" w:space="0" w:color="auto"/>
              <w:bottom w:val="single" w:sz="4" w:space="0" w:color="auto"/>
              <w:right w:val="single" w:sz="8" w:space="0" w:color="auto"/>
            </w:tcBorders>
            <w:shd w:val="clear" w:color="auto" w:fill="FFFFFF"/>
            <w:vAlign w:val="bottom"/>
          </w:tcPr>
          <w:p w:rsidR="000617D9" w:rsidRDefault="000617D9">
            <w:pPr>
              <w:rPr>
                <w:rFonts w:ascii="Arial" w:hAnsi="Arial"/>
              </w:rPr>
            </w:pPr>
            <w:r>
              <w:rPr>
                <w:rFonts w:ascii="Arial" w:hAnsi="Arial"/>
              </w:rPr>
              <w:t xml:space="preserve">5. </w:t>
            </w:r>
            <w:r>
              <w:rPr>
                <w:rFonts w:ascii="Arial" w:hAnsi="Arial" w:hint="eastAsia"/>
              </w:rPr>
              <w:t>Рентабельность</w:t>
            </w:r>
            <w:r>
              <w:rPr>
                <w:rFonts w:ascii="Arial" w:hAnsi="Arial"/>
              </w:rPr>
              <w:t xml:space="preserve"> </w:t>
            </w:r>
            <w:r>
              <w:rPr>
                <w:rFonts w:ascii="Arial" w:hAnsi="Arial" w:hint="eastAsia"/>
              </w:rPr>
              <w:t>основной</w:t>
            </w:r>
            <w:r>
              <w:rPr>
                <w:rFonts w:ascii="Arial" w:hAnsi="Arial"/>
              </w:rPr>
              <w:t xml:space="preserve"> </w:t>
            </w:r>
            <w:r>
              <w:rPr>
                <w:rFonts w:ascii="Arial" w:hAnsi="Arial" w:hint="eastAsia"/>
              </w:rPr>
              <w:t>деятельности</w:t>
            </w:r>
          </w:p>
        </w:tc>
        <w:tc>
          <w:tcPr>
            <w:tcW w:w="1261"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31%</w:t>
            </w:r>
          </w:p>
        </w:tc>
        <w:tc>
          <w:tcPr>
            <w:tcW w:w="1348"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19%</w:t>
            </w:r>
          </w:p>
        </w:tc>
        <w:tc>
          <w:tcPr>
            <w:tcW w:w="1418"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14%</w:t>
            </w:r>
          </w:p>
        </w:tc>
        <w:tc>
          <w:tcPr>
            <w:tcW w:w="1134"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-12%</w:t>
            </w:r>
          </w:p>
        </w:tc>
        <w:tc>
          <w:tcPr>
            <w:tcW w:w="1134"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-6%</w:t>
            </w:r>
          </w:p>
        </w:tc>
      </w:tr>
      <w:tr w:rsidR="000617D9">
        <w:trPr>
          <w:trHeight w:val="255"/>
        </w:trPr>
        <w:tc>
          <w:tcPr>
            <w:tcW w:w="1502" w:type="dxa"/>
            <w:tcBorders>
              <w:top w:val="nil"/>
              <w:left w:val="single" w:sz="8" w:space="0" w:color="auto"/>
              <w:bottom w:val="nil"/>
              <w:right w:val="nil"/>
            </w:tcBorders>
            <w:shd w:val="clear" w:color="auto" w:fill="FFFFFF"/>
            <w:noWrap/>
          </w:tcPr>
          <w:p w:rsidR="000617D9" w:rsidRDefault="000617D9">
            <w:pPr>
              <w:rPr>
                <w:rFonts w:ascii="Arial" w:hAnsi="Arial"/>
                <w:b/>
                <w:bCs/>
              </w:rPr>
            </w:pPr>
            <w:r>
              <w:rPr>
                <w:rFonts w:ascii="Arial" w:hAnsi="Arial" w:hint="eastAsia"/>
                <w:b/>
                <w:bCs/>
              </w:rPr>
              <w:t>Оценка</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1.</w:t>
            </w:r>
            <w:r>
              <w:rPr>
                <w:rFonts w:ascii="Arial" w:hAnsi="Arial" w:hint="eastAsia"/>
              </w:rPr>
              <w:t>Оборачиваемость</w:t>
            </w:r>
            <w:r>
              <w:rPr>
                <w:rFonts w:ascii="Arial" w:hAnsi="Arial"/>
              </w:rPr>
              <w:t xml:space="preserve"> </w:t>
            </w:r>
            <w:r>
              <w:rPr>
                <w:rFonts w:ascii="Arial" w:hAnsi="Arial" w:hint="eastAsia"/>
              </w:rPr>
              <w:t>активов</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0,15</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0,30</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0,43</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0,15</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0,13</w:t>
            </w:r>
          </w:p>
        </w:tc>
      </w:tr>
      <w:tr w:rsidR="000617D9">
        <w:trPr>
          <w:trHeight w:val="510"/>
        </w:trPr>
        <w:tc>
          <w:tcPr>
            <w:tcW w:w="1502" w:type="dxa"/>
            <w:tcBorders>
              <w:top w:val="nil"/>
              <w:left w:val="single" w:sz="8" w:space="0" w:color="auto"/>
              <w:bottom w:val="nil"/>
              <w:right w:val="nil"/>
            </w:tcBorders>
            <w:shd w:val="clear" w:color="auto" w:fill="FFFFFF"/>
            <w:noWrap/>
          </w:tcPr>
          <w:p w:rsidR="000617D9" w:rsidRDefault="000617D9">
            <w:pPr>
              <w:rPr>
                <w:rFonts w:ascii="Arial" w:hAnsi="Arial"/>
                <w:b/>
                <w:bCs/>
              </w:rPr>
            </w:pPr>
            <w:r>
              <w:rPr>
                <w:rFonts w:ascii="Arial" w:hAnsi="Arial" w:hint="eastAsia"/>
                <w:b/>
                <w:bCs/>
              </w:rPr>
              <w:t> </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2. </w:t>
            </w:r>
            <w:r>
              <w:rPr>
                <w:rFonts w:ascii="Arial" w:hAnsi="Arial" w:hint="eastAsia"/>
              </w:rPr>
              <w:t>Оборачиваемость</w:t>
            </w:r>
            <w:r>
              <w:rPr>
                <w:rFonts w:ascii="Arial" w:hAnsi="Arial"/>
              </w:rPr>
              <w:t xml:space="preserve"> </w:t>
            </w:r>
            <w:r>
              <w:rPr>
                <w:rFonts w:ascii="Arial" w:hAnsi="Arial" w:hint="eastAsia"/>
              </w:rPr>
              <w:t>оборотных</w:t>
            </w:r>
            <w:r>
              <w:rPr>
                <w:rFonts w:ascii="Arial" w:hAnsi="Arial"/>
              </w:rPr>
              <w:t xml:space="preserve"> </w:t>
            </w:r>
            <w:r>
              <w:rPr>
                <w:rFonts w:ascii="Arial" w:hAnsi="Arial" w:hint="eastAsia"/>
              </w:rPr>
              <w:t>средств</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673,10</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342,70</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241,49</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-330,40</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-101,21</w:t>
            </w:r>
          </w:p>
        </w:tc>
      </w:tr>
      <w:tr w:rsidR="000617D9">
        <w:trPr>
          <w:trHeight w:val="510"/>
        </w:trPr>
        <w:tc>
          <w:tcPr>
            <w:tcW w:w="1502" w:type="dxa"/>
            <w:tcBorders>
              <w:top w:val="nil"/>
              <w:left w:val="single" w:sz="8" w:space="0" w:color="auto"/>
              <w:bottom w:val="nil"/>
              <w:right w:val="nil"/>
            </w:tcBorders>
            <w:shd w:val="clear" w:color="auto" w:fill="FFFFFF"/>
            <w:noWrap/>
          </w:tcPr>
          <w:p w:rsidR="000617D9" w:rsidRDefault="000617D9">
            <w:pPr>
              <w:rPr>
                <w:rFonts w:ascii="Arial" w:hAnsi="Arial"/>
                <w:b/>
                <w:bCs/>
              </w:rPr>
            </w:pPr>
            <w:r>
              <w:rPr>
                <w:rFonts w:ascii="Arial" w:hAnsi="Arial" w:hint="eastAsia"/>
                <w:b/>
                <w:bCs/>
              </w:rPr>
              <w:t>динамич</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3.</w:t>
            </w:r>
            <w:r>
              <w:rPr>
                <w:rFonts w:ascii="Arial" w:hAnsi="Arial" w:hint="eastAsia"/>
              </w:rPr>
              <w:t>Продолжительность</w:t>
            </w:r>
            <w:r>
              <w:rPr>
                <w:rFonts w:ascii="Arial" w:hAnsi="Arial"/>
              </w:rPr>
              <w:t xml:space="preserve"> </w:t>
            </w:r>
            <w:r>
              <w:rPr>
                <w:rFonts w:ascii="Arial" w:hAnsi="Arial" w:hint="eastAsia"/>
              </w:rPr>
              <w:t>операционного</w:t>
            </w:r>
            <w:r>
              <w:rPr>
                <w:rFonts w:ascii="Arial" w:hAnsi="Arial"/>
              </w:rPr>
              <w:t xml:space="preserve"> </w:t>
            </w:r>
            <w:r>
              <w:rPr>
                <w:rFonts w:ascii="Arial" w:hAnsi="Arial" w:hint="eastAsia"/>
              </w:rPr>
              <w:t>цикла</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889,89</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421,36</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265,66</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-468,53</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-155,70</w:t>
            </w:r>
          </w:p>
        </w:tc>
      </w:tr>
      <w:tr w:rsidR="000617D9">
        <w:trPr>
          <w:trHeight w:val="510"/>
        </w:trPr>
        <w:tc>
          <w:tcPr>
            <w:tcW w:w="1502" w:type="dxa"/>
            <w:tcBorders>
              <w:top w:val="nil"/>
              <w:left w:val="single" w:sz="8" w:space="0" w:color="auto"/>
              <w:bottom w:val="nil"/>
              <w:right w:val="nil"/>
            </w:tcBorders>
            <w:shd w:val="clear" w:color="auto" w:fill="FFFFFF"/>
            <w:noWrap/>
          </w:tcPr>
          <w:p w:rsidR="000617D9" w:rsidRDefault="000617D9">
            <w:pPr>
              <w:rPr>
                <w:rFonts w:ascii="Arial" w:hAnsi="Arial"/>
                <w:b/>
                <w:bCs/>
              </w:rPr>
            </w:pPr>
            <w:r>
              <w:rPr>
                <w:rFonts w:ascii="Arial" w:hAnsi="Arial" w:hint="eastAsia"/>
                <w:b/>
                <w:bCs/>
              </w:rPr>
              <w:t>ности</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3.</w:t>
            </w:r>
            <w:r>
              <w:rPr>
                <w:rFonts w:ascii="Arial" w:hAnsi="Arial" w:hint="eastAsia"/>
              </w:rPr>
              <w:t>Продолжительность</w:t>
            </w:r>
            <w:r>
              <w:rPr>
                <w:rFonts w:ascii="Arial" w:hAnsi="Arial"/>
              </w:rPr>
              <w:t xml:space="preserve"> </w:t>
            </w:r>
            <w:r>
              <w:rPr>
                <w:rFonts w:ascii="Arial" w:hAnsi="Arial" w:hint="eastAsia"/>
              </w:rPr>
              <w:t>финансового</w:t>
            </w:r>
            <w:r>
              <w:rPr>
                <w:rFonts w:ascii="Arial" w:hAnsi="Arial"/>
              </w:rPr>
              <w:t xml:space="preserve"> </w:t>
            </w:r>
            <w:r>
              <w:rPr>
                <w:rFonts w:ascii="Arial" w:hAnsi="Arial" w:hint="eastAsia"/>
              </w:rPr>
              <w:t>цикла</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888,58</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420,78</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265,25</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-467,80</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-155,53</w:t>
            </w:r>
          </w:p>
        </w:tc>
      </w:tr>
      <w:tr w:rsidR="000617D9">
        <w:trPr>
          <w:trHeight w:val="510"/>
        </w:trPr>
        <w:tc>
          <w:tcPr>
            <w:tcW w:w="1502" w:type="dxa"/>
            <w:tcBorders>
              <w:top w:val="nil"/>
              <w:left w:val="single" w:sz="8" w:space="0" w:color="auto"/>
              <w:bottom w:val="single" w:sz="4" w:space="0" w:color="auto"/>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2126" w:type="dxa"/>
            <w:tcBorders>
              <w:top w:val="nil"/>
              <w:left w:val="single" w:sz="8" w:space="0" w:color="auto"/>
              <w:bottom w:val="single" w:sz="4" w:space="0" w:color="auto"/>
              <w:right w:val="single" w:sz="8" w:space="0" w:color="auto"/>
            </w:tcBorders>
            <w:shd w:val="clear" w:color="auto" w:fill="FFFFFF"/>
            <w:vAlign w:val="bottom"/>
          </w:tcPr>
          <w:p w:rsidR="000617D9" w:rsidRDefault="000617D9">
            <w:pPr>
              <w:rPr>
                <w:rFonts w:ascii="Arial" w:hAnsi="Arial"/>
              </w:rPr>
            </w:pPr>
            <w:r>
              <w:rPr>
                <w:rFonts w:ascii="Arial" w:hAnsi="Arial"/>
              </w:rPr>
              <w:t>4.</w:t>
            </w:r>
            <w:r>
              <w:rPr>
                <w:rFonts w:ascii="Arial" w:hAnsi="Arial" w:hint="eastAsia"/>
              </w:rPr>
              <w:t>Коэффициент</w:t>
            </w:r>
            <w:r>
              <w:rPr>
                <w:rFonts w:ascii="Arial" w:hAnsi="Arial"/>
              </w:rPr>
              <w:t xml:space="preserve"> </w:t>
            </w:r>
            <w:r>
              <w:rPr>
                <w:rFonts w:ascii="Arial" w:hAnsi="Arial" w:hint="eastAsia"/>
              </w:rPr>
              <w:t>погашаемости</w:t>
            </w:r>
            <w:r>
              <w:rPr>
                <w:rFonts w:ascii="Arial" w:hAnsi="Arial"/>
              </w:rPr>
              <w:t xml:space="preserve"> </w:t>
            </w:r>
            <w:r>
              <w:rPr>
                <w:rFonts w:ascii="Arial" w:hAnsi="Arial" w:hint="eastAsia"/>
              </w:rPr>
              <w:t>дебиторской</w:t>
            </w:r>
            <w:r>
              <w:rPr>
                <w:rFonts w:ascii="Arial" w:hAnsi="Arial"/>
              </w:rPr>
              <w:t xml:space="preserve"> </w:t>
            </w:r>
            <w:r>
              <w:rPr>
                <w:rFonts w:ascii="Arial" w:hAnsi="Arial" w:hint="eastAsia"/>
              </w:rPr>
              <w:t>задолженности</w:t>
            </w:r>
          </w:p>
        </w:tc>
        <w:tc>
          <w:tcPr>
            <w:tcW w:w="1261"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0,39</w:t>
            </w:r>
          </w:p>
        </w:tc>
        <w:tc>
          <w:tcPr>
            <w:tcW w:w="1348"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0,16</w:t>
            </w:r>
          </w:p>
        </w:tc>
        <w:tc>
          <w:tcPr>
            <w:tcW w:w="1418"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0,20</w:t>
            </w:r>
          </w:p>
        </w:tc>
        <w:tc>
          <w:tcPr>
            <w:tcW w:w="1134"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-0,23</w:t>
            </w:r>
          </w:p>
        </w:tc>
        <w:tc>
          <w:tcPr>
            <w:tcW w:w="1134"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0,04</w:t>
            </w:r>
          </w:p>
        </w:tc>
      </w:tr>
      <w:tr w:rsidR="000617D9">
        <w:trPr>
          <w:trHeight w:val="510"/>
        </w:trPr>
        <w:tc>
          <w:tcPr>
            <w:tcW w:w="1502" w:type="dxa"/>
            <w:tcBorders>
              <w:top w:val="nil"/>
              <w:left w:val="single" w:sz="8" w:space="0" w:color="auto"/>
              <w:bottom w:val="nil"/>
              <w:right w:val="nil"/>
            </w:tcBorders>
            <w:shd w:val="clear" w:color="auto" w:fill="FFFFFF"/>
          </w:tcPr>
          <w:p w:rsidR="000617D9" w:rsidRDefault="000617D9">
            <w:pPr>
              <w:rPr>
                <w:rFonts w:ascii="Arial" w:hAnsi="Arial"/>
                <w:b/>
                <w:bCs/>
                <w:sz w:val="18"/>
                <w:szCs w:val="18"/>
              </w:rPr>
            </w:pPr>
            <w:r>
              <w:rPr>
                <w:rFonts w:ascii="Arial" w:hAnsi="Arial" w:hint="eastAsia"/>
                <w:b/>
                <w:bCs/>
                <w:sz w:val="18"/>
                <w:szCs w:val="18"/>
              </w:rPr>
              <w:t>Оценка</w:t>
            </w:r>
            <w:r>
              <w:rPr>
                <w:rFonts w:ascii="Arial" w:hAnsi="Arial"/>
                <w:b/>
                <w:bCs/>
                <w:sz w:val="18"/>
                <w:szCs w:val="18"/>
              </w:rPr>
              <w:t xml:space="preserve"> </w:t>
            </w:r>
            <w:r>
              <w:rPr>
                <w:rFonts w:ascii="Arial" w:hAnsi="Arial" w:hint="eastAsia"/>
                <w:b/>
                <w:bCs/>
                <w:sz w:val="18"/>
                <w:szCs w:val="18"/>
              </w:rPr>
              <w:t>эффектив</w:t>
            </w:r>
            <w:r>
              <w:rPr>
                <w:rFonts w:ascii="Arial" w:hAnsi="Arial"/>
                <w:b/>
                <w:bCs/>
                <w:sz w:val="18"/>
                <w:szCs w:val="18"/>
              </w:rPr>
              <w:t xml:space="preserve">. </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5.</w:t>
            </w:r>
            <w:r>
              <w:rPr>
                <w:rFonts w:ascii="Arial" w:hAnsi="Arial" w:hint="eastAsia"/>
              </w:rPr>
              <w:t>Рентабельность</w:t>
            </w:r>
            <w:r>
              <w:rPr>
                <w:rFonts w:ascii="Arial" w:hAnsi="Arial"/>
              </w:rPr>
              <w:t xml:space="preserve"> </w:t>
            </w:r>
            <w:r>
              <w:rPr>
                <w:rFonts w:ascii="Arial" w:hAnsi="Arial" w:hint="eastAsia"/>
              </w:rPr>
              <w:t>авансированного</w:t>
            </w:r>
            <w:r>
              <w:rPr>
                <w:rFonts w:ascii="Arial" w:hAnsi="Arial"/>
              </w:rPr>
              <w:t xml:space="preserve"> </w:t>
            </w:r>
            <w:r>
              <w:rPr>
                <w:rFonts w:ascii="Arial" w:hAnsi="Arial" w:hint="eastAsia"/>
              </w:rPr>
              <w:t>капитала</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0,02</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0,02</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0,03</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0,00</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0,01</w:t>
            </w:r>
          </w:p>
        </w:tc>
      </w:tr>
      <w:tr w:rsidR="000617D9">
        <w:trPr>
          <w:trHeight w:val="510"/>
        </w:trPr>
        <w:tc>
          <w:tcPr>
            <w:tcW w:w="1502" w:type="dxa"/>
            <w:tcBorders>
              <w:top w:val="nil"/>
              <w:left w:val="single" w:sz="8" w:space="0" w:color="auto"/>
              <w:bottom w:val="nil"/>
              <w:right w:val="nil"/>
            </w:tcBorders>
            <w:shd w:val="clear" w:color="auto" w:fill="FFFFFF"/>
          </w:tcPr>
          <w:p w:rsidR="000617D9" w:rsidRDefault="000617D9">
            <w:pPr>
              <w:rPr>
                <w:rFonts w:ascii="Arial" w:hAnsi="Arial"/>
                <w:b/>
                <w:bCs/>
                <w:sz w:val="18"/>
                <w:szCs w:val="18"/>
              </w:rPr>
            </w:pPr>
            <w:r>
              <w:rPr>
                <w:rFonts w:ascii="Arial" w:hAnsi="Arial" w:hint="eastAsia"/>
                <w:b/>
                <w:bCs/>
                <w:sz w:val="18"/>
                <w:szCs w:val="18"/>
              </w:rPr>
              <w:t>использо</w:t>
            </w:r>
            <w:r>
              <w:rPr>
                <w:rFonts w:ascii="Arial" w:hAnsi="Arial"/>
                <w:b/>
                <w:bCs/>
                <w:sz w:val="18"/>
                <w:szCs w:val="18"/>
              </w:rPr>
              <w:t xml:space="preserve">      </w:t>
            </w:r>
            <w:r>
              <w:rPr>
                <w:rFonts w:ascii="Arial" w:hAnsi="Arial" w:hint="eastAsia"/>
                <w:b/>
                <w:bCs/>
                <w:sz w:val="18"/>
                <w:szCs w:val="18"/>
              </w:rPr>
              <w:t>вания</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6.</w:t>
            </w:r>
            <w:r>
              <w:rPr>
                <w:rFonts w:ascii="Arial" w:hAnsi="Arial" w:hint="eastAsia"/>
              </w:rPr>
              <w:t>Рентабельность</w:t>
            </w:r>
            <w:r>
              <w:rPr>
                <w:rFonts w:ascii="Arial" w:hAnsi="Arial"/>
              </w:rPr>
              <w:t xml:space="preserve"> </w:t>
            </w:r>
            <w:r>
              <w:rPr>
                <w:rFonts w:ascii="Arial" w:hAnsi="Arial" w:hint="eastAsia"/>
              </w:rPr>
              <w:t>собственного</w:t>
            </w:r>
            <w:r>
              <w:rPr>
                <w:rFonts w:ascii="Arial" w:hAnsi="Arial"/>
              </w:rPr>
              <w:t xml:space="preserve"> </w:t>
            </w:r>
            <w:r>
              <w:rPr>
                <w:rFonts w:ascii="Arial" w:hAnsi="Arial" w:hint="eastAsia"/>
              </w:rPr>
              <w:t>капитала</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0,03</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0,03</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0,05</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0,00</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0,02</w:t>
            </w:r>
          </w:p>
        </w:tc>
      </w:tr>
      <w:tr w:rsidR="000617D9">
        <w:trPr>
          <w:trHeight w:val="495"/>
        </w:trPr>
        <w:tc>
          <w:tcPr>
            <w:tcW w:w="1502" w:type="dxa"/>
            <w:tcBorders>
              <w:top w:val="nil"/>
              <w:left w:val="single" w:sz="8" w:space="0" w:color="auto"/>
              <w:bottom w:val="single" w:sz="8" w:space="0" w:color="auto"/>
              <w:right w:val="nil"/>
            </w:tcBorders>
            <w:shd w:val="clear" w:color="auto" w:fill="FFFFFF"/>
            <w:vAlign w:val="bottom"/>
          </w:tcPr>
          <w:p w:rsidR="000617D9" w:rsidRDefault="000617D9">
            <w:pPr>
              <w:rPr>
                <w:rFonts w:ascii="Arial" w:hAnsi="Arial"/>
                <w:b/>
                <w:bCs/>
                <w:sz w:val="18"/>
                <w:szCs w:val="18"/>
              </w:rPr>
            </w:pPr>
            <w:r>
              <w:rPr>
                <w:rFonts w:ascii="Arial" w:hAnsi="Arial" w:hint="eastAsia"/>
                <w:b/>
                <w:bCs/>
                <w:sz w:val="18"/>
                <w:szCs w:val="18"/>
              </w:rPr>
              <w:t>эконом</w:t>
            </w:r>
            <w:r>
              <w:rPr>
                <w:rFonts w:ascii="Arial" w:hAnsi="Arial"/>
                <w:b/>
                <w:bCs/>
                <w:sz w:val="18"/>
                <w:szCs w:val="18"/>
              </w:rPr>
              <w:t xml:space="preserve">. </w:t>
            </w:r>
            <w:r>
              <w:rPr>
                <w:rFonts w:ascii="Arial" w:hAnsi="Arial" w:hint="eastAsia"/>
                <w:b/>
                <w:bCs/>
                <w:sz w:val="18"/>
                <w:szCs w:val="18"/>
              </w:rPr>
              <w:t>потенциала</w:t>
            </w:r>
          </w:p>
        </w:tc>
        <w:tc>
          <w:tcPr>
            <w:tcW w:w="2126" w:type="dxa"/>
            <w:tcBorders>
              <w:top w:val="nil"/>
              <w:left w:val="single" w:sz="8" w:space="0" w:color="auto"/>
              <w:bottom w:val="single" w:sz="8" w:space="0" w:color="auto"/>
              <w:right w:val="single" w:sz="8" w:space="0" w:color="auto"/>
            </w:tcBorders>
            <w:shd w:val="clear" w:color="auto" w:fill="FFFFFF"/>
            <w:noWrap/>
            <w:vAlign w:val="bottom"/>
          </w:tcPr>
          <w:p w:rsidR="000617D9" w:rsidRDefault="000617D9">
            <w:pPr>
              <w:rPr>
                <w:rFonts w:ascii="Arial" w:hAnsi="Arial"/>
              </w:rPr>
            </w:pPr>
            <w:r>
              <w:rPr>
                <w:rFonts w:ascii="Arial" w:hAnsi="Arial" w:hint="eastAsia"/>
              </w:rPr>
              <w:t> </w:t>
            </w:r>
          </w:p>
        </w:tc>
        <w:tc>
          <w:tcPr>
            <w:tcW w:w="1261" w:type="dxa"/>
            <w:tcBorders>
              <w:top w:val="nil"/>
              <w:left w:val="nil"/>
              <w:bottom w:val="single" w:sz="8" w:space="0" w:color="auto"/>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348" w:type="dxa"/>
            <w:tcBorders>
              <w:top w:val="nil"/>
              <w:left w:val="single" w:sz="8" w:space="0" w:color="auto"/>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418" w:type="dxa"/>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134" w:type="dxa"/>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134" w:type="dxa"/>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r>
    </w:tbl>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sectPr w:rsidR="000617D9">
          <w:pgSz w:w="11906" w:h="16838" w:code="9"/>
          <w:pgMar w:top="1134" w:right="567" w:bottom="1418" w:left="1418" w:header="680" w:footer="680" w:gutter="0"/>
          <w:cols w:space="720"/>
        </w:sectPr>
      </w:pPr>
    </w:p>
    <w:p w:rsidR="000617D9" w:rsidRDefault="00834733">
      <w:pPr>
        <w:pStyle w:val="6"/>
      </w:pPr>
      <w:r>
        <w:t>Приложение И</w:t>
      </w:r>
    </w:p>
    <w:tbl>
      <w:tblPr>
        <w:tblW w:w="9937" w:type="dxa"/>
        <w:tblLayout w:type="fixed"/>
        <w:tblCellMar>
          <w:left w:w="0" w:type="dxa"/>
          <w:right w:w="0" w:type="dxa"/>
        </w:tblCellMar>
        <w:tblLook w:val="0000" w:firstRow="0" w:lastRow="0" w:firstColumn="0" w:lastColumn="0" w:noHBand="0" w:noVBand="0"/>
      </w:tblPr>
      <w:tblGrid>
        <w:gridCol w:w="957"/>
        <w:gridCol w:w="5139"/>
        <w:gridCol w:w="784"/>
        <w:gridCol w:w="713"/>
        <w:gridCol w:w="714"/>
        <w:gridCol w:w="877"/>
        <w:gridCol w:w="753"/>
      </w:tblGrid>
      <w:tr w:rsidR="000617D9">
        <w:trPr>
          <w:cantSplit/>
          <w:trHeight w:val="330"/>
        </w:trPr>
        <w:tc>
          <w:tcPr>
            <w:tcW w:w="9937" w:type="dxa"/>
            <w:gridSpan w:val="7"/>
            <w:tcBorders>
              <w:top w:val="nil"/>
              <w:left w:val="nil"/>
              <w:bottom w:val="nil"/>
              <w:right w:val="nil"/>
            </w:tcBorders>
            <w:noWrap/>
            <w:vAlign w:val="bottom"/>
          </w:tcPr>
          <w:p w:rsidR="000617D9" w:rsidRDefault="000617D9">
            <w:pPr>
              <w:rPr>
                <w:rFonts w:ascii="Arial" w:hAnsi="Arial"/>
                <w:b/>
                <w:bCs/>
                <w:sz w:val="24"/>
                <w:szCs w:val="24"/>
                <w:u w:val="single"/>
              </w:rPr>
            </w:pPr>
            <w:r>
              <w:rPr>
                <w:rFonts w:ascii="Arial" w:hAnsi="Arial" w:hint="eastAsia"/>
                <w:b/>
                <w:bCs/>
                <w:u w:val="single"/>
              </w:rPr>
              <w:t>Система</w:t>
            </w:r>
            <w:r>
              <w:rPr>
                <w:rFonts w:ascii="Arial" w:hAnsi="Arial"/>
                <w:b/>
                <w:bCs/>
                <w:u w:val="single"/>
              </w:rPr>
              <w:t xml:space="preserve"> </w:t>
            </w:r>
            <w:r>
              <w:rPr>
                <w:rFonts w:ascii="Arial" w:hAnsi="Arial" w:hint="eastAsia"/>
                <w:b/>
                <w:bCs/>
                <w:u w:val="single"/>
              </w:rPr>
              <w:t>показателей</w:t>
            </w:r>
            <w:r>
              <w:rPr>
                <w:rFonts w:ascii="Arial" w:hAnsi="Arial"/>
                <w:b/>
                <w:bCs/>
                <w:u w:val="single"/>
              </w:rPr>
              <w:t xml:space="preserve"> </w:t>
            </w:r>
            <w:r>
              <w:rPr>
                <w:rFonts w:ascii="Arial" w:hAnsi="Arial" w:hint="eastAsia"/>
                <w:b/>
                <w:bCs/>
                <w:u w:val="single"/>
              </w:rPr>
              <w:t>оценки</w:t>
            </w:r>
            <w:r>
              <w:rPr>
                <w:rFonts w:ascii="Arial" w:hAnsi="Arial"/>
                <w:b/>
                <w:bCs/>
                <w:u w:val="single"/>
              </w:rPr>
              <w:t xml:space="preserve"> </w:t>
            </w:r>
            <w:r>
              <w:rPr>
                <w:rFonts w:ascii="Arial" w:hAnsi="Arial" w:hint="eastAsia"/>
                <w:b/>
                <w:bCs/>
                <w:u w:val="single"/>
              </w:rPr>
              <w:t>финансово</w:t>
            </w:r>
            <w:r>
              <w:rPr>
                <w:rFonts w:ascii="Arial" w:hAnsi="Arial"/>
                <w:b/>
                <w:bCs/>
                <w:u w:val="single"/>
              </w:rPr>
              <w:t>-</w:t>
            </w:r>
            <w:r>
              <w:rPr>
                <w:rFonts w:ascii="Arial" w:hAnsi="Arial" w:hint="eastAsia"/>
                <w:b/>
                <w:bCs/>
                <w:u w:val="single"/>
              </w:rPr>
              <w:t>хозяйственной</w:t>
            </w:r>
            <w:r>
              <w:rPr>
                <w:rFonts w:ascii="Arial" w:hAnsi="Arial"/>
                <w:b/>
                <w:bCs/>
                <w:u w:val="single"/>
              </w:rPr>
              <w:t xml:space="preserve"> </w:t>
            </w:r>
            <w:r>
              <w:rPr>
                <w:rFonts w:ascii="Arial" w:hAnsi="Arial" w:hint="eastAsia"/>
                <w:b/>
                <w:bCs/>
                <w:u w:val="single"/>
              </w:rPr>
              <w:t>деятельности</w:t>
            </w:r>
          </w:p>
        </w:tc>
      </w:tr>
      <w:tr w:rsidR="000617D9">
        <w:trPr>
          <w:trHeight w:val="585"/>
        </w:trPr>
        <w:tc>
          <w:tcPr>
            <w:tcW w:w="957" w:type="dxa"/>
            <w:tcBorders>
              <w:top w:val="single" w:sz="8" w:space="0" w:color="auto"/>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5139" w:type="dxa"/>
            <w:tcBorders>
              <w:top w:val="single" w:sz="8" w:space="0" w:color="auto"/>
              <w:left w:val="single" w:sz="8" w:space="0" w:color="auto"/>
              <w:bottom w:val="single" w:sz="8" w:space="0" w:color="auto"/>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Название</w:t>
            </w:r>
            <w:r>
              <w:rPr>
                <w:rFonts w:ascii="Arial" w:hAnsi="Arial"/>
                <w:sz w:val="22"/>
                <w:szCs w:val="22"/>
              </w:rPr>
              <w:t xml:space="preserve"> </w:t>
            </w:r>
            <w:r>
              <w:rPr>
                <w:rFonts w:ascii="Arial" w:hAnsi="Arial" w:hint="eastAsia"/>
                <w:sz w:val="22"/>
                <w:szCs w:val="22"/>
              </w:rPr>
              <w:t>показателя</w:t>
            </w:r>
          </w:p>
        </w:tc>
        <w:tc>
          <w:tcPr>
            <w:tcW w:w="784" w:type="dxa"/>
            <w:tcBorders>
              <w:top w:val="single" w:sz="8" w:space="0" w:color="auto"/>
              <w:left w:val="nil"/>
              <w:bottom w:val="single" w:sz="8" w:space="0" w:color="auto"/>
              <w:right w:val="nil"/>
            </w:tcBorders>
            <w:vAlign w:val="bottom"/>
          </w:tcPr>
          <w:p w:rsidR="000617D9" w:rsidRDefault="000617D9">
            <w:pPr>
              <w:jc w:val="center"/>
              <w:rPr>
                <w:rFonts w:ascii="Arial" w:hAnsi="Arial"/>
                <w:sz w:val="22"/>
                <w:szCs w:val="22"/>
                <w:lang w:val="en-US"/>
              </w:rPr>
            </w:pPr>
            <w:r>
              <w:rPr>
                <w:rFonts w:ascii="Arial" w:hAnsi="Arial"/>
                <w:sz w:val="22"/>
                <w:szCs w:val="22"/>
                <w:lang w:val="en-US"/>
              </w:rPr>
              <w:t xml:space="preserve">I </w:t>
            </w:r>
            <w:r>
              <w:rPr>
                <w:rFonts w:ascii="Arial" w:hAnsi="Arial" w:hint="eastAsia"/>
                <w:sz w:val="22"/>
                <w:szCs w:val="22"/>
              </w:rPr>
              <w:t>кв</w:t>
            </w:r>
            <w:r w:rsidR="00E77594">
              <w:rPr>
                <w:rFonts w:ascii="Arial" w:hAnsi="Arial"/>
                <w:sz w:val="22"/>
                <w:szCs w:val="22"/>
                <w:lang w:val="en-US"/>
              </w:rPr>
              <w:t xml:space="preserve">. </w:t>
            </w:r>
            <w:r w:rsidR="00E77594">
              <w:rPr>
                <w:rFonts w:ascii="Arial" w:hAnsi="Arial"/>
                <w:sz w:val="22"/>
                <w:szCs w:val="22"/>
              </w:rPr>
              <w:t>200</w:t>
            </w:r>
            <w:r>
              <w:rPr>
                <w:rFonts w:ascii="Arial" w:hAnsi="Arial"/>
                <w:sz w:val="22"/>
                <w:szCs w:val="22"/>
                <w:lang w:val="en-US"/>
              </w:rPr>
              <w:t xml:space="preserve">9 </w:t>
            </w:r>
            <w:r>
              <w:rPr>
                <w:rFonts w:ascii="Arial" w:hAnsi="Arial" w:hint="eastAsia"/>
                <w:sz w:val="22"/>
                <w:szCs w:val="22"/>
              </w:rPr>
              <w:t>г</w:t>
            </w:r>
            <w:r>
              <w:rPr>
                <w:rFonts w:ascii="Arial" w:hAnsi="Arial"/>
                <w:sz w:val="22"/>
                <w:szCs w:val="22"/>
                <w:lang w:val="en-US"/>
              </w:rPr>
              <w:t>.</w:t>
            </w:r>
          </w:p>
        </w:tc>
        <w:tc>
          <w:tcPr>
            <w:tcW w:w="713" w:type="dxa"/>
            <w:tcBorders>
              <w:top w:val="single" w:sz="8" w:space="0" w:color="auto"/>
              <w:left w:val="single" w:sz="8" w:space="0" w:color="auto"/>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sz w:val="22"/>
                <w:szCs w:val="22"/>
              </w:rPr>
              <w:t xml:space="preserve">II </w:t>
            </w:r>
            <w:r>
              <w:rPr>
                <w:rFonts w:ascii="Arial" w:hAnsi="Arial" w:hint="eastAsia"/>
                <w:sz w:val="22"/>
                <w:szCs w:val="22"/>
              </w:rPr>
              <w:t>кв</w:t>
            </w:r>
            <w:r w:rsidR="00E77594">
              <w:rPr>
                <w:rFonts w:ascii="Arial" w:hAnsi="Arial"/>
                <w:sz w:val="22"/>
                <w:szCs w:val="22"/>
              </w:rPr>
              <w:t>. 200</w:t>
            </w:r>
            <w:r>
              <w:rPr>
                <w:rFonts w:ascii="Arial" w:hAnsi="Arial"/>
                <w:sz w:val="22"/>
                <w:szCs w:val="22"/>
              </w:rPr>
              <w:t xml:space="preserve">9 </w:t>
            </w:r>
            <w:r>
              <w:rPr>
                <w:rFonts w:ascii="Arial" w:hAnsi="Arial" w:hint="eastAsia"/>
                <w:sz w:val="22"/>
                <w:szCs w:val="22"/>
              </w:rPr>
              <w:t>г</w:t>
            </w:r>
            <w:r>
              <w:rPr>
                <w:rFonts w:ascii="Arial" w:hAnsi="Arial"/>
                <w:sz w:val="22"/>
                <w:szCs w:val="22"/>
              </w:rPr>
              <w:t>.</w:t>
            </w:r>
          </w:p>
        </w:tc>
        <w:tc>
          <w:tcPr>
            <w:tcW w:w="714" w:type="dxa"/>
            <w:tcBorders>
              <w:top w:val="single" w:sz="8" w:space="0" w:color="auto"/>
              <w:left w:val="nil"/>
              <w:bottom w:val="single" w:sz="8" w:space="0" w:color="auto"/>
              <w:right w:val="single" w:sz="8" w:space="0" w:color="auto"/>
            </w:tcBorders>
            <w:vAlign w:val="bottom"/>
          </w:tcPr>
          <w:p w:rsidR="000617D9" w:rsidRDefault="000617D9" w:rsidP="00E77594">
            <w:pPr>
              <w:jc w:val="center"/>
              <w:rPr>
                <w:rFonts w:ascii="Arial" w:hAnsi="Arial"/>
                <w:sz w:val="22"/>
                <w:szCs w:val="22"/>
              </w:rPr>
            </w:pPr>
            <w:r>
              <w:rPr>
                <w:rFonts w:ascii="Arial" w:hAnsi="Arial"/>
                <w:sz w:val="22"/>
                <w:szCs w:val="22"/>
              </w:rPr>
              <w:t xml:space="preserve">III </w:t>
            </w:r>
            <w:r>
              <w:rPr>
                <w:rFonts w:ascii="Arial" w:hAnsi="Arial" w:hint="eastAsia"/>
                <w:sz w:val="22"/>
                <w:szCs w:val="22"/>
              </w:rPr>
              <w:t>кв</w:t>
            </w:r>
            <w:r>
              <w:rPr>
                <w:rFonts w:ascii="Arial" w:hAnsi="Arial"/>
                <w:sz w:val="22"/>
                <w:szCs w:val="22"/>
              </w:rPr>
              <w:t xml:space="preserve">. </w:t>
            </w:r>
            <w:r w:rsidR="00E77594">
              <w:rPr>
                <w:rFonts w:ascii="Arial" w:hAnsi="Arial"/>
                <w:sz w:val="22"/>
                <w:szCs w:val="22"/>
              </w:rPr>
              <w:t>200</w:t>
            </w:r>
            <w:r>
              <w:rPr>
                <w:rFonts w:ascii="Arial" w:hAnsi="Arial"/>
                <w:sz w:val="22"/>
                <w:szCs w:val="22"/>
              </w:rPr>
              <w:t xml:space="preserve">9 </w:t>
            </w:r>
            <w:r>
              <w:rPr>
                <w:rFonts w:ascii="Arial" w:hAnsi="Arial" w:hint="eastAsia"/>
                <w:sz w:val="22"/>
                <w:szCs w:val="22"/>
              </w:rPr>
              <w:t>г</w:t>
            </w:r>
            <w:r>
              <w:rPr>
                <w:rFonts w:ascii="Arial" w:hAnsi="Arial"/>
                <w:sz w:val="22"/>
                <w:szCs w:val="22"/>
              </w:rPr>
              <w:t>.</w:t>
            </w:r>
          </w:p>
        </w:tc>
        <w:tc>
          <w:tcPr>
            <w:tcW w:w="877" w:type="dxa"/>
            <w:tcBorders>
              <w:top w:val="single" w:sz="8" w:space="0" w:color="auto"/>
              <w:left w:val="nil"/>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hint="eastAsia"/>
                <w:sz w:val="22"/>
                <w:szCs w:val="22"/>
              </w:rPr>
              <w:t>Измен</w:t>
            </w:r>
            <w:r>
              <w:rPr>
                <w:rFonts w:ascii="Arial" w:hAnsi="Arial"/>
                <w:sz w:val="22"/>
                <w:szCs w:val="22"/>
              </w:rPr>
              <w:t xml:space="preserve">.II </w:t>
            </w:r>
            <w:r>
              <w:rPr>
                <w:rFonts w:ascii="Arial" w:hAnsi="Arial" w:hint="eastAsia"/>
                <w:sz w:val="22"/>
                <w:szCs w:val="22"/>
              </w:rPr>
              <w:t>с</w:t>
            </w:r>
            <w:r>
              <w:rPr>
                <w:rFonts w:ascii="Arial" w:hAnsi="Arial"/>
                <w:sz w:val="22"/>
                <w:szCs w:val="22"/>
              </w:rPr>
              <w:t xml:space="preserve"> I</w:t>
            </w:r>
          </w:p>
        </w:tc>
        <w:tc>
          <w:tcPr>
            <w:tcW w:w="753" w:type="dxa"/>
            <w:tcBorders>
              <w:top w:val="single" w:sz="8" w:space="0" w:color="auto"/>
              <w:left w:val="nil"/>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hint="eastAsia"/>
                <w:sz w:val="22"/>
                <w:szCs w:val="22"/>
              </w:rPr>
              <w:t>Измен</w:t>
            </w:r>
            <w:r>
              <w:rPr>
                <w:rFonts w:ascii="Arial" w:hAnsi="Arial"/>
                <w:sz w:val="22"/>
                <w:szCs w:val="22"/>
              </w:rPr>
              <w:t xml:space="preserve">. III </w:t>
            </w:r>
            <w:r>
              <w:rPr>
                <w:rFonts w:ascii="Arial" w:hAnsi="Arial" w:hint="eastAsia"/>
                <w:sz w:val="22"/>
                <w:szCs w:val="22"/>
              </w:rPr>
              <w:t>с</w:t>
            </w:r>
            <w:r>
              <w:rPr>
                <w:rFonts w:ascii="Arial" w:hAnsi="Arial"/>
                <w:sz w:val="22"/>
                <w:szCs w:val="22"/>
              </w:rPr>
              <w:t xml:space="preserve"> II</w:t>
            </w:r>
          </w:p>
        </w:tc>
      </w:tr>
      <w:tr w:rsidR="000617D9">
        <w:trPr>
          <w:trHeight w:val="450"/>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1.1 </w:t>
            </w:r>
            <w:r>
              <w:rPr>
                <w:rFonts w:ascii="Arial" w:hAnsi="Arial" w:hint="eastAsia"/>
                <w:sz w:val="16"/>
                <w:szCs w:val="16"/>
              </w:rPr>
              <w:t>Сумма</w:t>
            </w:r>
            <w:r>
              <w:rPr>
                <w:rFonts w:ascii="Arial" w:hAnsi="Arial"/>
                <w:sz w:val="16"/>
                <w:szCs w:val="16"/>
              </w:rPr>
              <w:t xml:space="preserve">, </w:t>
            </w:r>
            <w:r>
              <w:rPr>
                <w:rFonts w:ascii="Arial" w:hAnsi="Arial" w:hint="eastAsia"/>
                <w:sz w:val="16"/>
                <w:szCs w:val="16"/>
              </w:rPr>
              <w:t>хоз</w:t>
            </w:r>
            <w:r>
              <w:rPr>
                <w:rFonts w:ascii="Arial" w:hAnsi="Arial"/>
                <w:sz w:val="16"/>
                <w:szCs w:val="16"/>
              </w:rPr>
              <w:t>.</w:t>
            </w:r>
            <w:r>
              <w:rPr>
                <w:rFonts w:ascii="Arial" w:hAnsi="Arial" w:hint="eastAsia"/>
                <w:sz w:val="16"/>
                <w:szCs w:val="16"/>
              </w:rPr>
              <w:t>средств</w:t>
            </w:r>
            <w:r>
              <w:rPr>
                <w:rFonts w:ascii="Arial" w:hAnsi="Arial"/>
                <w:sz w:val="16"/>
                <w:szCs w:val="16"/>
              </w:rPr>
              <w:t>,</w:t>
            </w:r>
            <w:r>
              <w:rPr>
                <w:rFonts w:ascii="Arial" w:hAnsi="Arial" w:hint="eastAsia"/>
                <w:sz w:val="16"/>
                <w:szCs w:val="16"/>
              </w:rPr>
              <w:t>находящихся</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распоряжении</w:t>
            </w:r>
            <w:r>
              <w:rPr>
                <w:rFonts w:ascii="Arial" w:hAnsi="Arial"/>
                <w:sz w:val="16"/>
                <w:szCs w:val="16"/>
              </w:rPr>
              <w:t xml:space="preserve"> </w:t>
            </w:r>
            <w:r>
              <w:rPr>
                <w:rFonts w:ascii="Arial" w:hAnsi="Arial" w:hint="eastAsia"/>
                <w:sz w:val="16"/>
                <w:szCs w:val="16"/>
              </w:rPr>
              <w:t>организации</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206737</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211654</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219093</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4917</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7439</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b/>
                <w:bCs/>
              </w:rPr>
              <w:t xml:space="preserve"> </w:t>
            </w:r>
            <w:r>
              <w:rPr>
                <w:rFonts w:ascii="Arial" w:hAnsi="Arial" w:hint="eastAsia"/>
                <w:b/>
                <w:bCs/>
              </w:rPr>
              <w:t>имущ</w:t>
            </w:r>
            <w:r>
              <w:rPr>
                <w:rFonts w:ascii="Arial" w:hAnsi="Arial"/>
                <w:b/>
                <w:bCs/>
              </w:rPr>
              <w:t xml:space="preserve">.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1.2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основных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активах</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42,27%</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40,86%</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39,18%</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-1,40%</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-1,68%</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положе</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hint="eastAsia"/>
                <w:sz w:val="16"/>
                <w:szCs w:val="16"/>
              </w:rPr>
              <w:t> </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r>
      <w:tr w:rsidR="000617D9">
        <w:trPr>
          <w:trHeight w:val="270"/>
        </w:trPr>
        <w:tc>
          <w:tcPr>
            <w:tcW w:w="957" w:type="dxa"/>
            <w:tcBorders>
              <w:top w:val="nil"/>
              <w:left w:val="single" w:sz="8" w:space="0" w:color="auto"/>
              <w:bottom w:val="single" w:sz="8" w:space="0" w:color="auto"/>
              <w:right w:val="nil"/>
            </w:tcBorders>
            <w:noWrap/>
            <w:vAlign w:val="bottom"/>
          </w:tcPr>
          <w:p w:rsidR="000617D9" w:rsidRDefault="000617D9">
            <w:pPr>
              <w:rPr>
                <w:rFonts w:ascii="Arial" w:hAnsi="Arial"/>
                <w:b/>
                <w:bCs/>
              </w:rPr>
            </w:pPr>
            <w:r>
              <w:rPr>
                <w:rFonts w:ascii="Arial" w:hAnsi="Arial" w:hint="eastAsia"/>
                <w:b/>
                <w:bCs/>
              </w:rPr>
              <w:t>ния</w:t>
            </w:r>
          </w:p>
        </w:tc>
        <w:tc>
          <w:tcPr>
            <w:tcW w:w="5139"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hint="eastAsia"/>
                <w:sz w:val="16"/>
                <w:szCs w:val="16"/>
              </w:rPr>
              <w:t> </w:t>
            </w:r>
          </w:p>
        </w:tc>
        <w:tc>
          <w:tcPr>
            <w:tcW w:w="784"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1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14"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877"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5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r>
      <w:tr w:rsidR="000617D9">
        <w:trPr>
          <w:hidden/>
        </w:trPr>
        <w:tc>
          <w:tcPr>
            <w:tcW w:w="957"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5139"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78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7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5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r>
              <w:rPr>
                <w:rFonts w:ascii="Arial" w:hAnsi="Arial"/>
                <w:b/>
                <w:bCs/>
              </w:rPr>
              <w:t xml:space="preserve">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2.1 </w:t>
            </w:r>
            <w:r>
              <w:rPr>
                <w:rFonts w:ascii="Arial" w:hAnsi="Arial" w:hint="eastAsia"/>
                <w:sz w:val="16"/>
                <w:szCs w:val="16"/>
              </w:rPr>
              <w:t>Величина</w:t>
            </w:r>
            <w:r>
              <w:rPr>
                <w:rFonts w:ascii="Arial" w:hAnsi="Arial"/>
                <w:sz w:val="16"/>
                <w:szCs w:val="16"/>
              </w:rPr>
              <w:t xml:space="preserve"> </w:t>
            </w:r>
            <w:r>
              <w:rPr>
                <w:rFonts w:ascii="Arial" w:hAnsi="Arial" w:hint="eastAsia"/>
                <w:sz w:val="16"/>
                <w:szCs w:val="16"/>
              </w:rPr>
              <w:t>СОС</w:t>
            </w:r>
            <w:r>
              <w:rPr>
                <w:rFonts w:ascii="Arial" w:hAnsi="Arial"/>
                <w:sz w:val="16"/>
                <w:szCs w:val="16"/>
              </w:rPr>
              <w:t xml:space="preserve"> (</w:t>
            </w:r>
            <w:r>
              <w:rPr>
                <w:rFonts w:ascii="Arial" w:hAnsi="Arial" w:hint="eastAsia"/>
                <w:sz w:val="16"/>
                <w:szCs w:val="16"/>
              </w:rPr>
              <w:t>функционирующий</w:t>
            </w:r>
            <w:r>
              <w:rPr>
                <w:rFonts w:ascii="Arial" w:hAnsi="Arial"/>
                <w:sz w:val="16"/>
                <w:szCs w:val="16"/>
              </w:rPr>
              <w:t xml:space="preserve"> </w:t>
            </w:r>
            <w:r>
              <w:rPr>
                <w:rFonts w:ascii="Arial" w:hAnsi="Arial" w:hint="eastAsia"/>
                <w:sz w:val="16"/>
                <w:szCs w:val="16"/>
              </w:rPr>
              <w:t>капитал</w:t>
            </w:r>
            <w:r>
              <w:rPr>
                <w:rFonts w:ascii="Arial" w:hAnsi="Arial"/>
                <w:sz w:val="16"/>
                <w:szCs w:val="16"/>
              </w:rPr>
              <w:t>)</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-1495</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-2831</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773</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-1336</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3604</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Операционные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7575</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37652</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38751</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30077</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1099</w:t>
            </w:r>
          </w:p>
        </w:tc>
      </w:tr>
      <w:tr w:rsidR="000617D9">
        <w:trPr>
          <w:trHeight w:val="220"/>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5139" w:type="dxa"/>
            <w:tcBorders>
              <w:top w:val="nil"/>
              <w:left w:val="single" w:sz="8" w:space="0" w:color="auto"/>
              <w:bottom w:val="nil"/>
              <w:right w:val="single" w:sz="8" w:space="0" w:color="auto"/>
            </w:tcBorders>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Внереализационные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-13391</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-28888</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-26016</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-15497</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2872</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Текущие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-5816</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8764</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12735</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14580</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3971</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Денежные</w:t>
            </w:r>
            <w:r>
              <w:rPr>
                <w:rFonts w:ascii="Arial" w:hAnsi="Arial"/>
                <w:sz w:val="16"/>
                <w:szCs w:val="16"/>
              </w:rPr>
              <w:t xml:space="preserve"> </w:t>
            </w:r>
            <w:r>
              <w:rPr>
                <w:rFonts w:ascii="Arial" w:hAnsi="Arial" w:hint="eastAsia"/>
                <w:sz w:val="16"/>
                <w:szCs w:val="16"/>
              </w:rPr>
              <w:t>средства</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4321</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-11595</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-11962</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-15916</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-367</w:t>
            </w:r>
          </w:p>
        </w:tc>
      </w:tr>
      <w:tr w:rsidR="000617D9">
        <w:trPr>
          <w:trHeight w:val="287"/>
        </w:trPr>
        <w:tc>
          <w:tcPr>
            <w:tcW w:w="957" w:type="dxa"/>
            <w:tcBorders>
              <w:top w:val="nil"/>
              <w:left w:val="single" w:sz="8" w:space="0" w:color="auto"/>
              <w:bottom w:val="nil"/>
              <w:right w:val="nil"/>
            </w:tcBorders>
            <w:noWrap/>
          </w:tcPr>
          <w:p w:rsidR="000617D9" w:rsidRDefault="000617D9">
            <w:pPr>
              <w:rPr>
                <w:rFonts w:ascii="Arial" w:hAnsi="Arial"/>
                <w:b/>
                <w:bCs/>
              </w:rPr>
            </w:pPr>
            <w:r>
              <w:rPr>
                <w:rFonts w:ascii="Arial" w:hAnsi="Arial" w:hint="eastAsia"/>
                <w:b/>
                <w:bCs/>
              </w:rPr>
              <w:t>ликвид</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2.2 </w:t>
            </w:r>
            <w:r>
              <w:rPr>
                <w:rFonts w:ascii="Arial" w:hAnsi="Arial" w:hint="eastAsia"/>
                <w:sz w:val="16"/>
                <w:szCs w:val="16"/>
              </w:rPr>
              <w:t>Маневренность</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средств</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-0,15</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-0,50</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2,35</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-0,36</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2,85</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ности</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2.3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текущей</w:t>
            </w:r>
            <w:r>
              <w:rPr>
                <w:rFonts w:ascii="Arial" w:hAnsi="Arial"/>
                <w:sz w:val="16"/>
                <w:szCs w:val="16"/>
              </w:rPr>
              <w:t xml:space="preserve"> </w:t>
            </w:r>
            <w:r>
              <w:rPr>
                <w:rFonts w:ascii="Arial" w:hAnsi="Arial" w:hint="eastAsia"/>
                <w:sz w:val="16"/>
                <w:szCs w:val="16"/>
              </w:rPr>
              <w:t>ликвидности</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0,91</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0,96</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1,01</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0,04</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0,05</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2.4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быстрой</w:t>
            </w:r>
            <w:r>
              <w:rPr>
                <w:rFonts w:ascii="Arial" w:hAnsi="Arial"/>
                <w:sz w:val="16"/>
                <w:szCs w:val="16"/>
              </w:rPr>
              <w:t xml:space="preserve"> </w:t>
            </w:r>
            <w:r>
              <w:rPr>
                <w:rFonts w:ascii="Arial" w:hAnsi="Arial" w:hint="eastAsia"/>
                <w:sz w:val="16"/>
                <w:szCs w:val="16"/>
              </w:rPr>
              <w:t>ликвидности</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0,17</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0,17</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0,22</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0,05</w:t>
            </w:r>
          </w:p>
        </w:tc>
      </w:tr>
      <w:tr w:rsidR="000617D9">
        <w:trPr>
          <w:trHeight w:val="328"/>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2.5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абсолютной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w:t>
            </w:r>
            <w:r>
              <w:rPr>
                <w:rFonts w:ascii="Arial" w:hAnsi="Arial" w:hint="eastAsia"/>
                <w:sz w:val="16"/>
                <w:szCs w:val="16"/>
              </w:rPr>
              <w:t>платежеспособности</w:t>
            </w:r>
            <w:r>
              <w:rPr>
                <w:rFonts w:ascii="Arial" w:hAnsi="Arial"/>
                <w:sz w:val="16"/>
                <w:szCs w:val="16"/>
              </w:rPr>
              <w:t>)</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2.6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активах</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29,03%</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30,96%</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33,66%</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1,93%</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2,70%</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2.7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общей</w:t>
            </w:r>
            <w:r>
              <w:rPr>
                <w:rFonts w:ascii="Arial" w:hAnsi="Arial"/>
                <w:sz w:val="16"/>
                <w:szCs w:val="16"/>
              </w:rPr>
              <w:t xml:space="preserve"> </w:t>
            </w:r>
            <w:r>
              <w:rPr>
                <w:rFonts w:ascii="Arial" w:hAnsi="Arial" w:hint="eastAsia"/>
                <w:sz w:val="16"/>
                <w:szCs w:val="16"/>
              </w:rPr>
              <w:t>их</w:t>
            </w:r>
            <w:r>
              <w:rPr>
                <w:rFonts w:ascii="Arial" w:hAnsi="Arial"/>
                <w:sz w:val="16"/>
                <w:szCs w:val="16"/>
              </w:rPr>
              <w:t xml:space="preserve"> </w:t>
            </w:r>
            <w:r>
              <w:rPr>
                <w:rFonts w:ascii="Arial" w:hAnsi="Arial" w:hint="eastAsia"/>
                <w:sz w:val="16"/>
                <w:szCs w:val="16"/>
              </w:rPr>
              <w:t>сумме</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-9,39%</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-4,32%</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1,05%</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5,07%</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5,37%</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2.8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активах</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81,01%</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82,16%</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77,81%</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1,14%</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-4,34%</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2.9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СОС</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покрытии</w:t>
            </w:r>
            <w:r>
              <w:rPr>
                <w:rFonts w:ascii="Arial" w:hAnsi="Arial"/>
                <w:sz w:val="16"/>
                <w:szCs w:val="16"/>
              </w:rPr>
              <w:t xml:space="preserve"> </w:t>
            </w:r>
            <w:r>
              <w:rPr>
                <w:rFonts w:ascii="Arial" w:hAnsi="Arial" w:hint="eastAsia"/>
                <w:sz w:val="16"/>
                <w:szCs w:val="16"/>
              </w:rPr>
              <w:t>запасов</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-11,59%</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-5,26%</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1,35%</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6,33%</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6,61%</w:t>
            </w:r>
          </w:p>
        </w:tc>
      </w:tr>
      <w:tr w:rsidR="000617D9">
        <w:trPr>
          <w:trHeight w:val="270"/>
        </w:trPr>
        <w:tc>
          <w:tcPr>
            <w:tcW w:w="957"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2.10 </w:t>
            </w:r>
            <w:r>
              <w:rPr>
                <w:rFonts w:ascii="Arial" w:hAnsi="Arial" w:hint="eastAsia"/>
                <w:sz w:val="16"/>
                <w:szCs w:val="16"/>
              </w:rPr>
              <w:t>Коэффицикнт</w:t>
            </w:r>
            <w:r>
              <w:rPr>
                <w:rFonts w:ascii="Arial" w:hAnsi="Arial"/>
                <w:sz w:val="16"/>
                <w:szCs w:val="16"/>
              </w:rPr>
              <w:t xml:space="preserve"> </w:t>
            </w:r>
            <w:r>
              <w:rPr>
                <w:rFonts w:ascii="Arial" w:hAnsi="Arial" w:hint="eastAsia"/>
                <w:sz w:val="16"/>
                <w:szCs w:val="16"/>
              </w:rPr>
              <w:t>покрытия</w:t>
            </w:r>
            <w:r>
              <w:rPr>
                <w:rFonts w:ascii="Arial" w:hAnsi="Arial"/>
                <w:sz w:val="16"/>
                <w:szCs w:val="16"/>
              </w:rPr>
              <w:t xml:space="preserve"> </w:t>
            </w:r>
            <w:r>
              <w:rPr>
                <w:rFonts w:ascii="Arial" w:hAnsi="Arial" w:hint="eastAsia"/>
                <w:sz w:val="16"/>
                <w:szCs w:val="16"/>
              </w:rPr>
              <w:t>запасов</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0,09</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0,20</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0,22</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0,11</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r>
      <w:tr w:rsidR="000617D9">
        <w:trPr>
          <w:hidden/>
        </w:trPr>
        <w:tc>
          <w:tcPr>
            <w:tcW w:w="957"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5139"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78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7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75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r>
      <w:tr w:rsidR="000617D9">
        <w:trPr>
          <w:trHeight w:val="260"/>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b/>
                <w:bCs/>
              </w:rPr>
              <w:t xml:space="preserve"> </w:t>
            </w:r>
            <w:r>
              <w:rPr>
                <w:rFonts w:ascii="Arial" w:hAnsi="Arial" w:hint="eastAsia"/>
                <w:b/>
                <w:bCs/>
              </w:rPr>
              <w:t>Оценка</w:t>
            </w:r>
            <w:r>
              <w:rPr>
                <w:rFonts w:ascii="Arial" w:hAnsi="Arial"/>
                <w:b/>
                <w:bCs/>
              </w:rPr>
              <w:t xml:space="preserve">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3.1</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концентрации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784"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0,70</w:t>
            </w:r>
          </w:p>
        </w:tc>
        <w:tc>
          <w:tcPr>
            <w:tcW w:w="713"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0,67</w:t>
            </w:r>
          </w:p>
        </w:tc>
        <w:tc>
          <w:tcPr>
            <w:tcW w:w="714"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0,66</w:t>
            </w:r>
          </w:p>
        </w:tc>
        <w:tc>
          <w:tcPr>
            <w:tcW w:w="877"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c>
          <w:tcPr>
            <w:tcW w:w="753"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финанс</w:t>
            </w:r>
            <w:r>
              <w:rPr>
                <w:rFonts w:ascii="Arial" w:hAnsi="Arial"/>
                <w:b/>
                <w:bCs/>
              </w:rPr>
              <w:t>.</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3.2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финансовой</w:t>
            </w:r>
            <w:r>
              <w:rPr>
                <w:rFonts w:ascii="Arial" w:hAnsi="Arial"/>
                <w:sz w:val="16"/>
                <w:szCs w:val="16"/>
              </w:rPr>
              <w:t xml:space="preserve"> </w:t>
            </w:r>
            <w:r>
              <w:rPr>
                <w:rFonts w:ascii="Arial" w:hAnsi="Arial" w:hint="eastAsia"/>
                <w:sz w:val="16"/>
                <w:szCs w:val="16"/>
              </w:rPr>
              <w:t>зависимости</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1,44</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1,49</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1,51</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0,05</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r>
      <w:tr w:rsidR="000617D9">
        <w:trPr>
          <w:trHeight w:val="248"/>
        </w:trPr>
        <w:tc>
          <w:tcPr>
            <w:tcW w:w="957" w:type="dxa"/>
            <w:tcBorders>
              <w:top w:val="nil"/>
              <w:left w:val="single" w:sz="8" w:space="0" w:color="auto"/>
              <w:bottom w:val="nil"/>
              <w:right w:val="nil"/>
            </w:tcBorders>
            <w:noWrap/>
          </w:tcPr>
          <w:p w:rsidR="000617D9" w:rsidRDefault="000617D9">
            <w:pPr>
              <w:rPr>
                <w:rFonts w:ascii="Arial" w:hAnsi="Arial"/>
                <w:b/>
                <w:bCs/>
              </w:rPr>
            </w:pPr>
            <w:r>
              <w:rPr>
                <w:rFonts w:ascii="Arial" w:hAnsi="Arial" w:hint="eastAsia"/>
                <w:b/>
                <w:bCs/>
              </w:rPr>
              <w:t>устой</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3.3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маневренности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-0,04</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чивости</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3.4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концентрации</w:t>
            </w:r>
            <w:r>
              <w:rPr>
                <w:rFonts w:ascii="Arial" w:hAnsi="Arial"/>
                <w:sz w:val="16"/>
                <w:szCs w:val="16"/>
              </w:rPr>
              <w:t xml:space="preserve"> </w:t>
            </w:r>
            <w:r>
              <w:rPr>
                <w:rFonts w:ascii="Arial" w:hAnsi="Arial" w:hint="eastAsia"/>
                <w:sz w:val="16"/>
                <w:szCs w:val="16"/>
              </w:rPr>
              <w:t>заемного</w:t>
            </w:r>
            <w:r>
              <w:rPr>
                <w:rFonts w:ascii="Arial" w:hAnsi="Arial"/>
                <w:sz w:val="16"/>
                <w:szCs w:val="16"/>
              </w:rPr>
              <w:t xml:space="preserve"> </w:t>
            </w:r>
            <w:r>
              <w:rPr>
                <w:rFonts w:ascii="Arial" w:hAnsi="Arial" w:hint="eastAsia"/>
                <w:sz w:val="16"/>
                <w:szCs w:val="16"/>
              </w:rPr>
              <w:t>капитала</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0,32</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0,33</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0,34</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r>
      <w:tr w:rsidR="000617D9">
        <w:trPr>
          <w:trHeight w:val="24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3.5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структуры</w:t>
            </w:r>
            <w:r>
              <w:rPr>
                <w:rFonts w:ascii="Arial" w:hAnsi="Arial"/>
                <w:sz w:val="16"/>
                <w:szCs w:val="16"/>
              </w:rPr>
              <w:t xml:space="preserve"> </w:t>
            </w:r>
            <w:r>
              <w:rPr>
                <w:rFonts w:ascii="Arial" w:hAnsi="Arial" w:hint="eastAsia"/>
                <w:sz w:val="16"/>
                <w:szCs w:val="16"/>
              </w:rPr>
              <w:t>долгосрочных</w:t>
            </w:r>
            <w:r>
              <w:rPr>
                <w:rFonts w:ascii="Arial" w:hAnsi="Arial"/>
                <w:sz w:val="16"/>
                <w:szCs w:val="16"/>
              </w:rPr>
              <w:t xml:space="preserve"> </w:t>
            </w:r>
            <w:r>
              <w:rPr>
                <w:rFonts w:ascii="Arial" w:hAnsi="Arial" w:hint="eastAsia"/>
                <w:sz w:val="16"/>
                <w:szCs w:val="16"/>
              </w:rPr>
              <w:t>вложений</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23"/>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3.6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долгосрочного</w:t>
            </w:r>
            <w:r>
              <w:rPr>
                <w:rFonts w:ascii="Arial" w:hAnsi="Arial"/>
                <w:sz w:val="16"/>
                <w:szCs w:val="16"/>
              </w:rPr>
              <w:t xml:space="preserve"> </w:t>
            </w:r>
            <w:r>
              <w:rPr>
                <w:rFonts w:ascii="Arial" w:hAnsi="Arial" w:hint="eastAsia"/>
                <w:sz w:val="16"/>
                <w:szCs w:val="16"/>
              </w:rPr>
              <w:t>привлечения</w:t>
            </w:r>
            <w:r>
              <w:rPr>
                <w:rFonts w:ascii="Arial" w:hAnsi="Arial"/>
                <w:sz w:val="16"/>
                <w:szCs w:val="16"/>
              </w:rPr>
              <w:t xml:space="preserve"> </w:t>
            </w:r>
            <w:r>
              <w:rPr>
                <w:rFonts w:ascii="Arial" w:hAnsi="Arial" w:hint="eastAsia"/>
                <w:sz w:val="16"/>
                <w:szCs w:val="16"/>
              </w:rPr>
              <w:t>заемных</w:t>
            </w:r>
            <w:r>
              <w:rPr>
                <w:rFonts w:ascii="Arial" w:hAnsi="Arial"/>
                <w:sz w:val="16"/>
                <w:szCs w:val="16"/>
              </w:rPr>
              <w:t xml:space="preserve"> </w:t>
            </w:r>
            <w:r>
              <w:rPr>
                <w:rFonts w:ascii="Arial" w:hAnsi="Arial" w:hint="eastAsia"/>
                <w:sz w:val="16"/>
                <w:szCs w:val="16"/>
              </w:rPr>
              <w:t>средств</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3.7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структуры</w:t>
            </w:r>
            <w:r>
              <w:rPr>
                <w:rFonts w:ascii="Arial" w:hAnsi="Arial"/>
                <w:sz w:val="16"/>
                <w:szCs w:val="16"/>
              </w:rPr>
              <w:t xml:space="preserve"> </w:t>
            </w:r>
            <w:r>
              <w:rPr>
                <w:rFonts w:ascii="Arial" w:hAnsi="Arial" w:hint="eastAsia"/>
                <w:sz w:val="16"/>
                <w:szCs w:val="16"/>
              </w:rPr>
              <w:t>заемного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465"/>
        </w:trPr>
        <w:tc>
          <w:tcPr>
            <w:tcW w:w="957"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3.8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заемных</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p>
        </w:tc>
        <w:tc>
          <w:tcPr>
            <w:tcW w:w="784"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0,47</w:t>
            </w:r>
          </w:p>
        </w:tc>
        <w:tc>
          <w:tcPr>
            <w:tcW w:w="71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0,49</w:t>
            </w:r>
          </w:p>
        </w:tc>
        <w:tc>
          <w:tcPr>
            <w:tcW w:w="714"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0,51</w:t>
            </w:r>
          </w:p>
        </w:tc>
        <w:tc>
          <w:tcPr>
            <w:tcW w:w="877"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0,03</w:t>
            </w:r>
          </w:p>
        </w:tc>
        <w:tc>
          <w:tcPr>
            <w:tcW w:w="75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0,02</w:t>
            </w:r>
          </w:p>
        </w:tc>
      </w:tr>
      <w:tr w:rsidR="000617D9">
        <w:trPr>
          <w:hidden/>
        </w:trPr>
        <w:tc>
          <w:tcPr>
            <w:tcW w:w="957"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5139"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78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7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75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 </w:t>
            </w:r>
            <w:r>
              <w:rPr>
                <w:rFonts w:ascii="Arial" w:hAnsi="Arial" w:hint="eastAsia"/>
                <w:sz w:val="16"/>
                <w:szCs w:val="16"/>
              </w:rPr>
              <w:t>Выручка</w:t>
            </w:r>
            <w:r>
              <w:rPr>
                <w:rFonts w:ascii="Arial" w:hAnsi="Arial"/>
                <w:sz w:val="16"/>
                <w:szCs w:val="16"/>
              </w:rPr>
              <w:t xml:space="preserve"> </w:t>
            </w:r>
            <w:r>
              <w:rPr>
                <w:rFonts w:ascii="Arial" w:hAnsi="Arial" w:hint="eastAsia"/>
                <w:sz w:val="16"/>
                <w:szCs w:val="16"/>
              </w:rPr>
              <w:t>от</w:t>
            </w:r>
            <w:r>
              <w:rPr>
                <w:rFonts w:ascii="Arial" w:hAnsi="Arial"/>
                <w:sz w:val="16"/>
                <w:szCs w:val="16"/>
              </w:rPr>
              <w:t xml:space="preserve"> </w:t>
            </w:r>
            <w:r>
              <w:rPr>
                <w:rFonts w:ascii="Arial" w:hAnsi="Arial" w:hint="eastAsia"/>
                <w:sz w:val="16"/>
                <w:szCs w:val="16"/>
              </w:rPr>
              <w:t>реализации</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31578</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77269</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128189</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45691</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50920</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деловой</w:t>
            </w:r>
            <w:r>
              <w:rPr>
                <w:rFonts w:ascii="Arial" w:hAnsi="Arial"/>
                <w:b/>
                <w:bCs/>
              </w:rPr>
              <w:t xml:space="preserve">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4.2 </w:t>
            </w:r>
            <w:r>
              <w:rPr>
                <w:rFonts w:ascii="Arial" w:hAnsi="Arial" w:hint="eastAsia"/>
                <w:sz w:val="16"/>
                <w:szCs w:val="16"/>
              </w:rPr>
              <w:t>Чистая</w:t>
            </w:r>
            <w:r>
              <w:rPr>
                <w:rFonts w:ascii="Arial" w:hAnsi="Arial"/>
                <w:sz w:val="16"/>
                <w:szCs w:val="16"/>
              </w:rPr>
              <w:t xml:space="preserve"> </w:t>
            </w:r>
            <w:r>
              <w:rPr>
                <w:rFonts w:ascii="Arial" w:hAnsi="Arial" w:hint="eastAsia"/>
                <w:sz w:val="16"/>
                <w:szCs w:val="16"/>
              </w:rPr>
              <w:t>прибыль</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-4140</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4473</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4140</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4473</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ности</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4.4 </w:t>
            </w:r>
            <w:r>
              <w:rPr>
                <w:rFonts w:ascii="Arial" w:hAnsi="Arial" w:hint="eastAsia"/>
                <w:sz w:val="16"/>
                <w:szCs w:val="16"/>
              </w:rPr>
              <w:t>Фондоотдача</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0,36</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0,89</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1,49</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0,53</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0,60</w:t>
            </w:r>
          </w:p>
        </w:tc>
      </w:tr>
      <w:tr w:rsidR="000617D9">
        <w:trPr>
          <w:trHeight w:val="450"/>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4.5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расчетах</w:t>
            </w:r>
            <w:r>
              <w:rPr>
                <w:rFonts w:ascii="Arial" w:hAnsi="Arial"/>
                <w:sz w:val="16"/>
                <w:szCs w:val="16"/>
              </w:rPr>
              <w:t xml:space="preserve"> (</w:t>
            </w:r>
            <w:r>
              <w:rPr>
                <w:rFonts w:ascii="Arial" w:hAnsi="Arial" w:hint="eastAsia"/>
                <w:sz w:val="16"/>
                <w:szCs w:val="16"/>
              </w:rPr>
              <w:t>оборотах</w:t>
            </w:r>
            <w:r>
              <w:rPr>
                <w:rFonts w:ascii="Arial" w:hAnsi="Arial"/>
                <w:sz w:val="16"/>
                <w:szCs w:val="16"/>
              </w:rPr>
              <w:t>)</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2,99</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7,55</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9,41</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4,56</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1,87</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4.6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расчетах</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120,55</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47,70</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38,24</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-72,84</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-9,47</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4.7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оборотах</w:t>
            </w:r>
            <w:r>
              <w:rPr>
                <w:rFonts w:ascii="Arial" w:hAnsi="Arial"/>
                <w:sz w:val="16"/>
                <w:szCs w:val="16"/>
              </w:rPr>
              <w:t>)</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0,71</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1,40</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2,09</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0,69</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0,69</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4.8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506,94</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257,59</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172,22</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-249,35</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-85,37</w:t>
            </w:r>
          </w:p>
        </w:tc>
      </w:tr>
      <w:tr w:rsidR="000617D9">
        <w:trPr>
          <w:trHeight w:val="284"/>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4.9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кредиторской</w:t>
            </w:r>
            <w:r>
              <w:rPr>
                <w:rFonts w:ascii="Arial" w:hAnsi="Arial"/>
                <w:sz w:val="16"/>
                <w:szCs w:val="16"/>
              </w:rPr>
              <w:t xml:space="preserve"> </w:t>
            </w:r>
            <w:r>
              <w:rPr>
                <w:rFonts w:ascii="Arial" w:hAnsi="Arial" w:hint="eastAsia"/>
                <w:sz w:val="16"/>
                <w:szCs w:val="16"/>
              </w:rPr>
              <w:t>задолженности</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1,21</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0,58</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0,37</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-0,63</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-0,20</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4.10 </w:t>
            </w:r>
            <w:r>
              <w:rPr>
                <w:rFonts w:ascii="Arial" w:hAnsi="Arial" w:hint="eastAsia"/>
                <w:sz w:val="16"/>
                <w:szCs w:val="16"/>
              </w:rPr>
              <w:t>Продолжительность</w:t>
            </w:r>
            <w:r>
              <w:rPr>
                <w:rFonts w:ascii="Arial" w:hAnsi="Arial"/>
                <w:sz w:val="16"/>
                <w:szCs w:val="16"/>
              </w:rPr>
              <w:t xml:space="preserve"> </w:t>
            </w:r>
            <w:r>
              <w:rPr>
                <w:rFonts w:ascii="Arial" w:hAnsi="Arial" w:hint="eastAsia"/>
                <w:sz w:val="16"/>
                <w:szCs w:val="16"/>
              </w:rPr>
              <w:t>операционного</w:t>
            </w:r>
            <w:r>
              <w:rPr>
                <w:rFonts w:ascii="Arial" w:hAnsi="Arial"/>
                <w:sz w:val="16"/>
                <w:szCs w:val="16"/>
              </w:rPr>
              <w:t xml:space="preserve"> </w:t>
            </w:r>
            <w:r>
              <w:rPr>
                <w:rFonts w:ascii="Arial" w:hAnsi="Arial" w:hint="eastAsia"/>
                <w:sz w:val="16"/>
                <w:szCs w:val="16"/>
              </w:rPr>
              <w:t>цикла</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627,49</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305,30</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210,46</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-322,20</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-94,84</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4.11 </w:t>
            </w:r>
            <w:r>
              <w:rPr>
                <w:rFonts w:ascii="Arial" w:hAnsi="Arial" w:hint="eastAsia"/>
                <w:sz w:val="16"/>
                <w:szCs w:val="16"/>
              </w:rPr>
              <w:t>Продолжительность</w:t>
            </w:r>
            <w:r>
              <w:rPr>
                <w:rFonts w:ascii="Arial" w:hAnsi="Arial"/>
                <w:sz w:val="16"/>
                <w:szCs w:val="16"/>
              </w:rPr>
              <w:t xml:space="preserve"> </w:t>
            </w:r>
            <w:r>
              <w:rPr>
                <w:rFonts w:ascii="Arial" w:hAnsi="Arial" w:hint="eastAsia"/>
                <w:sz w:val="16"/>
                <w:szCs w:val="16"/>
              </w:rPr>
              <w:t>финансового</w:t>
            </w:r>
            <w:r>
              <w:rPr>
                <w:rFonts w:ascii="Arial" w:hAnsi="Arial"/>
                <w:sz w:val="16"/>
                <w:szCs w:val="16"/>
              </w:rPr>
              <w:t xml:space="preserve"> </w:t>
            </w:r>
            <w:r>
              <w:rPr>
                <w:rFonts w:ascii="Arial" w:hAnsi="Arial" w:hint="eastAsia"/>
                <w:sz w:val="16"/>
                <w:szCs w:val="16"/>
              </w:rPr>
              <w:t>цикла</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626,28</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304,72</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210,09</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-321,57</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-94,63</w:t>
            </w:r>
          </w:p>
        </w:tc>
      </w:tr>
      <w:tr w:rsidR="000617D9">
        <w:trPr>
          <w:trHeight w:val="183"/>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4.12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погашаемости</w:t>
            </w:r>
            <w:r>
              <w:rPr>
                <w:rFonts w:ascii="Arial" w:hAnsi="Arial"/>
                <w:sz w:val="16"/>
                <w:szCs w:val="16"/>
              </w:rPr>
              <w:t xml:space="preserve"> </w:t>
            </w:r>
            <w:r>
              <w:rPr>
                <w:rFonts w:ascii="Arial" w:hAnsi="Arial" w:hint="eastAsia"/>
                <w:sz w:val="16"/>
                <w:szCs w:val="16"/>
              </w:rPr>
              <w:t>дебиторской</w:t>
            </w:r>
            <w:r>
              <w:rPr>
                <w:rFonts w:ascii="Arial" w:hAnsi="Arial"/>
                <w:sz w:val="16"/>
                <w:szCs w:val="16"/>
              </w:rPr>
              <w:t xml:space="preserve"> </w:t>
            </w:r>
            <w:r>
              <w:rPr>
                <w:rFonts w:ascii="Arial" w:hAnsi="Arial" w:hint="eastAsia"/>
                <w:sz w:val="16"/>
                <w:szCs w:val="16"/>
              </w:rPr>
              <w:t>задолженности</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0,33</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0,13</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0,11</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-0,20</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4.13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0,22</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0,54</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0,89</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0,33</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0,34</w:t>
            </w:r>
          </w:p>
        </w:tc>
      </w:tr>
      <w:tr w:rsidR="000617D9">
        <w:trPr>
          <w:trHeight w:val="270"/>
        </w:trPr>
        <w:tc>
          <w:tcPr>
            <w:tcW w:w="957"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4.14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совокупного</w:t>
            </w:r>
            <w:r>
              <w:rPr>
                <w:rFonts w:ascii="Arial" w:hAnsi="Arial"/>
                <w:sz w:val="16"/>
                <w:szCs w:val="16"/>
              </w:rPr>
              <w:t xml:space="preserve"> </w:t>
            </w:r>
            <w:r>
              <w:rPr>
                <w:rFonts w:ascii="Arial" w:hAnsi="Arial" w:hint="eastAsia"/>
                <w:sz w:val="16"/>
                <w:szCs w:val="16"/>
              </w:rPr>
              <w:t>капитала</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0,15</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0,37</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0,59</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0,21</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0,22</w:t>
            </w:r>
          </w:p>
        </w:tc>
      </w:tr>
      <w:tr w:rsidR="000617D9">
        <w:trPr>
          <w:hidden/>
        </w:trPr>
        <w:tc>
          <w:tcPr>
            <w:tcW w:w="957"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5139"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78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4"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7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75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r>
      <w:tr w:rsidR="000617D9">
        <w:trPr>
          <w:trHeight w:val="244"/>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r>
              <w:rPr>
                <w:rFonts w:ascii="Arial" w:hAnsi="Arial"/>
                <w:b/>
                <w:bCs/>
              </w:rPr>
              <w:t xml:space="preserve">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5.1 </w:t>
            </w:r>
            <w:r>
              <w:rPr>
                <w:rFonts w:ascii="Arial" w:hAnsi="Arial" w:hint="eastAsia"/>
                <w:sz w:val="16"/>
                <w:szCs w:val="16"/>
              </w:rPr>
              <w:t>Чистая</w:t>
            </w:r>
            <w:r>
              <w:rPr>
                <w:rFonts w:ascii="Arial" w:hAnsi="Arial"/>
                <w:sz w:val="16"/>
                <w:szCs w:val="16"/>
              </w:rPr>
              <w:t xml:space="preserve"> </w:t>
            </w:r>
            <w:r>
              <w:rPr>
                <w:rFonts w:ascii="Arial" w:hAnsi="Arial" w:hint="eastAsia"/>
                <w:sz w:val="16"/>
                <w:szCs w:val="16"/>
              </w:rPr>
              <w:t>прибыль</w:t>
            </w:r>
          </w:p>
        </w:tc>
        <w:tc>
          <w:tcPr>
            <w:tcW w:w="784"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-4140</w:t>
            </w:r>
          </w:p>
        </w:tc>
        <w:tc>
          <w:tcPr>
            <w:tcW w:w="713"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w:t>
            </w:r>
          </w:p>
        </w:tc>
        <w:tc>
          <w:tcPr>
            <w:tcW w:w="714"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4473</w:t>
            </w:r>
          </w:p>
        </w:tc>
        <w:tc>
          <w:tcPr>
            <w:tcW w:w="877"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4140</w:t>
            </w:r>
          </w:p>
        </w:tc>
        <w:tc>
          <w:tcPr>
            <w:tcW w:w="753"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4473</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рента</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5.2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продукции</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-12,03%</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1,00%</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5,26%</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13,03%</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4,26%</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бель</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5.3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основной</w:t>
            </w:r>
            <w:r>
              <w:rPr>
                <w:rFonts w:ascii="Arial" w:hAnsi="Arial"/>
                <w:sz w:val="16"/>
                <w:szCs w:val="16"/>
              </w:rPr>
              <w:t xml:space="preserve"> </w:t>
            </w:r>
            <w:r>
              <w:rPr>
                <w:rFonts w:ascii="Arial" w:hAnsi="Arial" w:hint="eastAsia"/>
                <w:sz w:val="16"/>
                <w:szCs w:val="16"/>
              </w:rPr>
              <w:t>деятельности</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-10,74%</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1,01%</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5,55%</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11,75%</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4,54%</w:t>
            </w:r>
          </w:p>
        </w:tc>
      </w:tr>
      <w:tr w:rsidR="000617D9">
        <w:trPr>
          <w:trHeight w:val="210"/>
        </w:trPr>
        <w:tc>
          <w:tcPr>
            <w:tcW w:w="957"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ности</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5.4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совокупного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w:t>
            </w:r>
            <w:r>
              <w:rPr>
                <w:rFonts w:ascii="Arial" w:hAnsi="Arial" w:hint="eastAsia"/>
                <w:sz w:val="16"/>
                <w:szCs w:val="16"/>
              </w:rPr>
              <w:t>авансир</w:t>
            </w:r>
            <w:r>
              <w:rPr>
                <w:rFonts w:ascii="Arial" w:hAnsi="Arial"/>
                <w:sz w:val="16"/>
                <w:szCs w:val="16"/>
              </w:rPr>
              <w:t xml:space="preserve">ованного) </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-2,00%</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2,04%</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2,00%</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2,04%</w:t>
            </w:r>
          </w:p>
        </w:tc>
      </w:tr>
      <w:tr w:rsidR="000617D9">
        <w:trPr>
          <w:trHeight w:val="255"/>
        </w:trPr>
        <w:tc>
          <w:tcPr>
            <w:tcW w:w="957"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5.5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78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-2,88%</w:t>
            </w:r>
          </w:p>
        </w:tc>
        <w:tc>
          <w:tcPr>
            <w:tcW w:w="71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714"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3,09%</w:t>
            </w:r>
          </w:p>
        </w:tc>
        <w:tc>
          <w:tcPr>
            <w:tcW w:w="87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2,88%</w:t>
            </w:r>
          </w:p>
        </w:tc>
        <w:tc>
          <w:tcPr>
            <w:tcW w:w="75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3,09%</w:t>
            </w:r>
          </w:p>
        </w:tc>
      </w:tr>
      <w:tr w:rsidR="000617D9">
        <w:trPr>
          <w:trHeight w:val="270"/>
        </w:trPr>
        <w:tc>
          <w:tcPr>
            <w:tcW w:w="957"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5139"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5.6 </w:t>
            </w:r>
            <w:r>
              <w:rPr>
                <w:rFonts w:ascii="Arial" w:hAnsi="Arial" w:hint="eastAsia"/>
                <w:sz w:val="16"/>
                <w:szCs w:val="16"/>
              </w:rPr>
              <w:t>Период</w:t>
            </w:r>
            <w:r>
              <w:rPr>
                <w:rFonts w:ascii="Arial" w:hAnsi="Arial"/>
                <w:sz w:val="16"/>
                <w:szCs w:val="16"/>
              </w:rPr>
              <w:t xml:space="preserve"> </w:t>
            </w:r>
            <w:r>
              <w:rPr>
                <w:rFonts w:ascii="Arial" w:hAnsi="Arial" w:hint="eastAsia"/>
                <w:sz w:val="16"/>
                <w:szCs w:val="16"/>
              </w:rPr>
              <w:t>окупаемости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784"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1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14"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877"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0,00</w:t>
            </w:r>
          </w:p>
        </w:tc>
        <w:tc>
          <w:tcPr>
            <w:tcW w:w="75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0,00</w:t>
            </w:r>
          </w:p>
        </w:tc>
      </w:tr>
    </w:tbl>
    <w:p w:rsidR="000617D9" w:rsidRDefault="00834733">
      <w:pPr>
        <w:pStyle w:val="6"/>
      </w:pPr>
      <w:r>
        <w:t>Приложение  К</w:t>
      </w:r>
    </w:p>
    <w:tbl>
      <w:tblPr>
        <w:tblW w:w="9923" w:type="dxa"/>
        <w:tblLayout w:type="fixed"/>
        <w:tblCellMar>
          <w:left w:w="0" w:type="dxa"/>
          <w:right w:w="0" w:type="dxa"/>
        </w:tblCellMar>
        <w:tblLook w:val="0000" w:firstRow="0" w:lastRow="0" w:firstColumn="0" w:lastColumn="0" w:noHBand="0" w:noVBand="0"/>
      </w:tblPr>
      <w:tblGrid>
        <w:gridCol w:w="1502"/>
        <w:gridCol w:w="2126"/>
        <w:gridCol w:w="1261"/>
        <w:gridCol w:w="1348"/>
        <w:gridCol w:w="1418"/>
        <w:gridCol w:w="1134"/>
        <w:gridCol w:w="1134"/>
      </w:tblGrid>
      <w:tr w:rsidR="000617D9">
        <w:trPr>
          <w:trHeight w:val="315"/>
        </w:trPr>
        <w:tc>
          <w:tcPr>
            <w:tcW w:w="8789" w:type="dxa"/>
            <w:gridSpan w:val="6"/>
            <w:tcBorders>
              <w:top w:val="nil"/>
              <w:left w:val="nil"/>
              <w:bottom w:val="nil"/>
              <w:right w:val="nil"/>
            </w:tcBorders>
            <w:shd w:val="clear" w:color="auto" w:fill="FFFFFF"/>
            <w:noWrap/>
            <w:vAlign w:val="bottom"/>
          </w:tcPr>
          <w:p w:rsidR="000617D9" w:rsidRDefault="000617D9">
            <w:pPr>
              <w:jc w:val="center"/>
              <w:rPr>
                <w:rFonts w:ascii="Arial" w:hAnsi="Arial"/>
                <w:b/>
                <w:bCs/>
                <w:sz w:val="24"/>
                <w:szCs w:val="24"/>
                <w:u w:val="single"/>
              </w:rPr>
            </w:pPr>
            <w:r>
              <w:rPr>
                <w:rFonts w:ascii="Arial" w:hAnsi="Arial" w:hint="eastAsia"/>
                <w:b/>
                <w:bCs/>
                <w:u w:val="single"/>
              </w:rPr>
              <w:t>Оценка</w:t>
            </w:r>
            <w:r>
              <w:rPr>
                <w:rFonts w:ascii="Arial" w:hAnsi="Arial"/>
                <w:b/>
                <w:bCs/>
                <w:u w:val="single"/>
              </w:rPr>
              <w:t xml:space="preserve"> </w:t>
            </w:r>
            <w:r>
              <w:rPr>
                <w:rFonts w:ascii="Arial" w:hAnsi="Arial" w:hint="eastAsia"/>
                <w:b/>
                <w:bCs/>
                <w:u w:val="single"/>
              </w:rPr>
              <w:t>результативности</w:t>
            </w:r>
            <w:r>
              <w:rPr>
                <w:rFonts w:ascii="Arial" w:hAnsi="Arial"/>
                <w:b/>
                <w:bCs/>
                <w:u w:val="single"/>
              </w:rPr>
              <w:t xml:space="preserve"> </w:t>
            </w:r>
            <w:r>
              <w:rPr>
                <w:rFonts w:ascii="Arial" w:hAnsi="Arial" w:hint="eastAsia"/>
                <w:b/>
                <w:bCs/>
                <w:u w:val="single"/>
              </w:rPr>
              <w:t>финансово</w:t>
            </w:r>
            <w:r>
              <w:rPr>
                <w:rFonts w:ascii="Arial" w:hAnsi="Arial"/>
                <w:b/>
                <w:bCs/>
                <w:u w:val="single"/>
              </w:rPr>
              <w:t>-</w:t>
            </w:r>
            <w:r>
              <w:rPr>
                <w:rFonts w:ascii="Arial" w:hAnsi="Arial" w:hint="eastAsia"/>
                <w:b/>
                <w:bCs/>
                <w:u w:val="single"/>
              </w:rPr>
              <w:t>хозяйственной</w:t>
            </w:r>
            <w:r>
              <w:rPr>
                <w:rFonts w:ascii="Arial" w:hAnsi="Arial"/>
                <w:b/>
                <w:bCs/>
                <w:u w:val="single"/>
              </w:rPr>
              <w:t xml:space="preserve"> </w:t>
            </w:r>
            <w:r>
              <w:rPr>
                <w:rFonts w:ascii="Arial" w:hAnsi="Arial" w:hint="eastAsia"/>
                <w:b/>
                <w:bCs/>
                <w:u w:val="single"/>
              </w:rPr>
              <w:t>деятельности</w:t>
            </w:r>
          </w:p>
        </w:tc>
        <w:tc>
          <w:tcPr>
            <w:tcW w:w="1134" w:type="dxa"/>
            <w:tcBorders>
              <w:top w:val="nil"/>
              <w:left w:val="nil"/>
              <w:bottom w:val="nil"/>
              <w:right w:val="nil"/>
            </w:tcBorders>
            <w:shd w:val="clear" w:color="auto" w:fill="FFFFFF"/>
            <w:noWrap/>
            <w:vAlign w:val="bottom"/>
          </w:tcPr>
          <w:p w:rsidR="000617D9" w:rsidRDefault="000617D9">
            <w:pPr>
              <w:jc w:val="center"/>
              <w:rPr>
                <w:rFonts w:ascii="Arial" w:hAnsi="Arial"/>
                <w:sz w:val="24"/>
                <w:szCs w:val="24"/>
                <w:u w:val="single"/>
              </w:rPr>
            </w:pPr>
            <w:r>
              <w:rPr>
                <w:rFonts w:ascii="Arial" w:hAnsi="Arial" w:hint="eastAsia"/>
                <w:u w:val="single"/>
              </w:rPr>
              <w:t> </w:t>
            </w:r>
          </w:p>
        </w:tc>
      </w:tr>
      <w:tr w:rsidR="000617D9">
        <w:trPr>
          <w:trHeight w:val="270"/>
        </w:trPr>
        <w:tc>
          <w:tcPr>
            <w:tcW w:w="1502" w:type="dxa"/>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2126" w:type="dxa"/>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1261" w:type="dxa"/>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348" w:type="dxa"/>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418" w:type="dxa"/>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134" w:type="dxa"/>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1134" w:type="dxa"/>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r>
      <w:tr w:rsidR="000617D9">
        <w:trPr>
          <w:trHeight w:val="285"/>
        </w:trPr>
        <w:tc>
          <w:tcPr>
            <w:tcW w:w="1502" w:type="dxa"/>
            <w:tcBorders>
              <w:top w:val="single" w:sz="8" w:space="0" w:color="auto"/>
              <w:left w:val="single" w:sz="8" w:space="0" w:color="auto"/>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Направление</w:t>
            </w:r>
          </w:p>
        </w:tc>
        <w:tc>
          <w:tcPr>
            <w:tcW w:w="2126" w:type="dxa"/>
            <w:tcBorders>
              <w:top w:val="single" w:sz="8" w:space="0" w:color="auto"/>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Показатель</w:t>
            </w:r>
          </w:p>
        </w:tc>
        <w:tc>
          <w:tcPr>
            <w:tcW w:w="1261" w:type="dxa"/>
            <w:tcBorders>
              <w:top w:val="single" w:sz="8" w:space="0" w:color="auto"/>
              <w:left w:val="nil"/>
              <w:bottom w:val="nil"/>
              <w:right w:val="nil"/>
            </w:tcBorders>
            <w:noWrap/>
            <w:vAlign w:val="bottom"/>
          </w:tcPr>
          <w:p w:rsidR="000617D9" w:rsidRDefault="000617D9" w:rsidP="00E77594">
            <w:pPr>
              <w:jc w:val="center"/>
              <w:rPr>
                <w:rFonts w:ascii="Arial" w:hAnsi="Arial"/>
                <w:sz w:val="22"/>
                <w:szCs w:val="22"/>
              </w:rPr>
            </w:pPr>
            <w:r>
              <w:rPr>
                <w:rFonts w:ascii="Arial" w:hAnsi="Arial"/>
                <w:sz w:val="22"/>
                <w:szCs w:val="22"/>
              </w:rPr>
              <w:t xml:space="preserve">I </w:t>
            </w:r>
            <w:r>
              <w:rPr>
                <w:rFonts w:ascii="Arial" w:hAnsi="Arial" w:hint="eastAsia"/>
                <w:sz w:val="22"/>
                <w:szCs w:val="22"/>
              </w:rPr>
              <w:t>кв</w:t>
            </w:r>
            <w:r>
              <w:rPr>
                <w:rFonts w:ascii="Arial" w:hAnsi="Arial"/>
                <w:sz w:val="22"/>
                <w:szCs w:val="22"/>
              </w:rPr>
              <w:t xml:space="preserve">. </w:t>
            </w:r>
            <w:r w:rsidR="00E77594">
              <w:rPr>
                <w:rFonts w:ascii="Arial" w:hAnsi="Arial"/>
                <w:sz w:val="22"/>
                <w:szCs w:val="22"/>
              </w:rPr>
              <w:t>200</w:t>
            </w:r>
            <w:r>
              <w:rPr>
                <w:rFonts w:ascii="Arial" w:hAnsi="Arial"/>
                <w:sz w:val="22"/>
                <w:szCs w:val="22"/>
              </w:rPr>
              <w:t xml:space="preserve">9 </w:t>
            </w:r>
            <w:r>
              <w:rPr>
                <w:rFonts w:ascii="Arial" w:hAnsi="Arial" w:hint="eastAsia"/>
                <w:sz w:val="22"/>
                <w:szCs w:val="22"/>
              </w:rPr>
              <w:t>г</w:t>
            </w:r>
            <w:r>
              <w:rPr>
                <w:rFonts w:ascii="Arial" w:hAnsi="Arial"/>
                <w:sz w:val="22"/>
                <w:szCs w:val="22"/>
              </w:rPr>
              <w:t>.</w:t>
            </w:r>
          </w:p>
        </w:tc>
        <w:tc>
          <w:tcPr>
            <w:tcW w:w="1348" w:type="dxa"/>
            <w:tcBorders>
              <w:top w:val="single" w:sz="8" w:space="0" w:color="auto"/>
              <w:left w:val="single" w:sz="8" w:space="0" w:color="auto"/>
              <w:bottom w:val="nil"/>
              <w:right w:val="single" w:sz="8" w:space="0" w:color="auto"/>
            </w:tcBorders>
            <w:noWrap/>
            <w:vAlign w:val="bottom"/>
          </w:tcPr>
          <w:p w:rsidR="000617D9" w:rsidRDefault="000617D9" w:rsidP="00E77594">
            <w:pPr>
              <w:jc w:val="center"/>
              <w:rPr>
                <w:rFonts w:ascii="Arial" w:hAnsi="Arial"/>
                <w:sz w:val="22"/>
                <w:szCs w:val="22"/>
              </w:rPr>
            </w:pPr>
            <w:r>
              <w:rPr>
                <w:rFonts w:ascii="Arial" w:hAnsi="Arial"/>
                <w:sz w:val="22"/>
                <w:szCs w:val="22"/>
              </w:rPr>
              <w:t xml:space="preserve">II </w:t>
            </w:r>
            <w:r>
              <w:rPr>
                <w:rFonts w:ascii="Arial" w:hAnsi="Arial" w:hint="eastAsia"/>
                <w:sz w:val="22"/>
                <w:szCs w:val="22"/>
              </w:rPr>
              <w:t>кв</w:t>
            </w:r>
            <w:r>
              <w:rPr>
                <w:rFonts w:ascii="Arial" w:hAnsi="Arial"/>
                <w:sz w:val="22"/>
                <w:szCs w:val="22"/>
              </w:rPr>
              <w:t xml:space="preserve">. </w:t>
            </w:r>
            <w:r w:rsidR="00E77594">
              <w:rPr>
                <w:rFonts w:ascii="Arial" w:hAnsi="Arial"/>
                <w:sz w:val="22"/>
                <w:szCs w:val="22"/>
              </w:rPr>
              <w:t>200</w:t>
            </w:r>
            <w:r>
              <w:rPr>
                <w:rFonts w:ascii="Arial" w:hAnsi="Arial"/>
                <w:sz w:val="22"/>
                <w:szCs w:val="22"/>
              </w:rPr>
              <w:t xml:space="preserve">9 </w:t>
            </w:r>
            <w:r>
              <w:rPr>
                <w:rFonts w:ascii="Arial" w:hAnsi="Arial" w:hint="eastAsia"/>
                <w:sz w:val="22"/>
                <w:szCs w:val="22"/>
              </w:rPr>
              <w:t>г</w:t>
            </w:r>
            <w:r>
              <w:rPr>
                <w:rFonts w:ascii="Arial" w:hAnsi="Arial"/>
                <w:sz w:val="22"/>
                <w:szCs w:val="22"/>
              </w:rPr>
              <w:t>.</w:t>
            </w:r>
          </w:p>
        </w:tc>
        <w:tc>
          <w:tcPr>
            <w:tcW w:w="1418" w:type="dxa"/>
            <w:tcBorders>
              <w:top w:val="single" w:sz="8" w:space="0" w:color="auto"/>
              <w:left w:val="nil"/>
              <w:bottom w:val="nil"/>
              <w:right w:val="single" w:sz="8" w:space="0" w:color="auto"/>
            </w:tcBorders>
            <w:noWrap/>
            <w:vAlign w:val="bottom"/>
          </w:tcPr>
          <w:p w:rsidR="000617D9" w:rsidRDefault="000617D9" w:rsidP="00E77594">
            <w:pPr>
              <w:jc w:val="center"/>
              <w:rPr>
                <w:rFonts w:ascii="Arial" w:hAnsi="Arial"/>
                <w:sz w:val="22"/>
                <w:szCs w:val="22"/>
              </w:rPr>
            </w:pPr>
            <w:r>
              <w:rPr>
                <w:rFonts w:ascii="Arial" w:hAnsi="Arial"/>
                <w:sz w:val="22"/>
                <w:szCs w:val="22"/>
              </w:rPr>
              <w:t xml:space="preserve">III </w:t>
            </w:r>
            <w:r>
              <w:rPr>
                <w:rFonts w:ascii="Arial" w:hAnsi="Arial" w:hint="eastAsia"/>
                <w:sz w:val="22"/>
                <w:szCs w:val="22"/>
              </w:rPr>
              <w:t>кв</w:t>
            </w:r>
            <w:r>
              <w:rPr>
                <w:rFonts w:ascii="Arial" w:hAnsi="Arial"/>
                <w:sz w:val="22"/>
                <w:szCs w:val="22"/>
              </w:rPr>
              <w:t xml:space="preserve">. </w:t>
            </w:r>
            <w:r w:rsidR="00E77594">
              <w:rPr>
                <w:rFonts w:ascii="Arial" w:hAnsi="Arial"/>
                <w:sz w:val="22"/>
                <w:szCs w:val="22"/>
              </w:rPr>
              <w:t>200</w:t>
            </w:r>
            <w:r>
              <w:rPr>
                <w:rFonts w:ascii="Arial" w:hAnsi="Arial"/>
                <w:sz w:val="22"/>
                <w:szCs w:val="22"/>
              </w:rPr>
              <w:t xml:space="preserve">9 </w:t>
            </w:r>
            <w:r>
              <w:rPr>
                <w:rFonts w:ascii="Arial" w:hAnsi="Arial" w:hint="eastAsia"/>
                <w:sz w:val="22"/>
                <w:szCs w:val="22"/>
              </w:rPr>
              <w:t>г</w:t>
            </w:r>
            <w:r>
              <w:rPr>
                <w:rFonts w:ascii="Arial" w:hAnsi="Arial"/>
                <w:sz w:val="22"/>
                <w:szCs w:val="22"/>
              </w:rPr>
              <w:t>.</w:t>
            </w:r>
          </w:p>
        </w:tc>
        <w:tc>
          <w:tcPr>
            <w:tcW w:w="1134" w:type="dxa"/>
            <w:tcBorders>
              <w:top w:val="single" w:sz="8" w:space="0" w:color="auto"/>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Изменение</w:t>
            </w:r>
          </w:p>
        </w:tc>
        <w:tc>
          <w:tcPr>
            <w:tcW w:w="1134" w:type="dxa"/>
            <w:tcBorders>
              <w:top w:val="single" w:sz="8" w:space="0" w:color="auto"/>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Изменение</w:t>
            </w:r>
            <w:r>
              <w:rPr>
                <w:rFonts w:ascii="Arial" w:hAnsi="Arial"/>
                <w:sz w:val="22"/>
                <w:szCs w:val="22"/>
              </w:rPr>
              <w:t xml:space="preserve"> </w:t>
            </w:r>
          </w:p>
        </w:tc>
      </w:tr>
      <w:tr w:rsidR="000617D9">
        <w:trPr>
          <w:trHeight w:val="300"/>
        </w:trPr>
        <w:tc>
          <w:tcPr>
            <w:tcW w:w="1502" w:type="dxa"/>
            <w:tcBorders>
              <w:top w:val="nil"/>
              <w:left w:val="single" w:sz="8" w:space="0" w:color="auto"/>
              <w:bottom w:val="single" w:sz="8" w:space="0" w:color="auto"/>
              <w:right w:val="single" w:sz="8" w:space="0" w:color="auto"/>
            </w:tcBorders>
            <w:noWrap/>
            <w:vAlign w:val="bottom"/>
          </w:tcPr>
          <w:p w:rsidR="000617D9" w:rsidRDefault="000617D9">
            <w:pPr>
              <w:jc w:val="center"/>
              <w:rPr>
                <w:rFonts w:ascii="Arial" w:hAnsi="Arial"/>
                <w:sz w:val="22"/>
                <w:szCs w:val="22"/>
              </w:rPr>
            </w:pPr>
            <w:r>
              <w:rPr>
                <w:rFonts w:ascii="Arial" w:hAnsi="Arial"/>
                <w:sz w:val="22"/>
                <w:szCs w:val="22"/>
              </w:rPr>
              <w:t xml:space="preserve"> </w:t>
            </w:r>
            <w:r>
              <w:rPr>
                <w:rFonts w:ascii="Arial" w:hAnsi="Arial" w:hint="eastAsia"/>
                <w:sz w:val="22"/>
                <w:szCs w:val="22"/>
              </w:rPr>
              <w:t>анализа</w:t>
            </w:r>
          </w:p>
        </w:tc>
        <w:tc>
          <w:tcPr>
            <w:tcW w:w="2126" w:type="dxa"/>
            <w:tcBorders>
              <w:top w:val="nil"/>
              <w:left w:val="nil"/>
              <w:bottom w:val="nil"/>
              <w:right w:val="single" w:sz="8" w:space="0" w:color="auto"/>
            </w:tcBorders>
            <w:noWrap/>
            <w:vAlign w:val="bottom"/>
          </w:tcPr>
          <w:p w:rsidR="000617D9" w:rsidRDefault="000617D9">
            <w:pPr>
              <w:rPr>
                <w:rFonts w:ascii="Arial" w:hAnsi="Arial"/>
              </w:rPr>
            </w:pPr>
            <w:r>
              <w:rPr>
                <w:rFonts w:ascii="Arial" w:hAnsi="Arial" w:hint="eastAsia"/>
              </w:rPr>
              <w:t> </w:t>
            </w:r>
          </w:p>
        </w:tc>
        <w:tc>
          <w:tcPr>
            <w:tcW w:w="1261" w:type="dxa"/>
            <w:tcBorders>
              <w:top w:val="nil"/>
              <w:left w:val="nil"/>
              <w:bottom w:val="nil"/>
              <w:right w:val="nil"/>
            </w:tcBorders>
            <w:noWrap/>
            <w:vAlign w:val="bottom"/>
          </w:tcPr>
          <w:p w:rsidR="000617D9" w:rsidRDefault="000617D9">
            <w:pPr>
              <w:jc w:val="center"/>
              <w:rPr>
                <w:rFonts w:ascii="Arial" w:hAnsi="Arial"/>
                <w:sz w:val="22"/>
                <w:szCs w:val="22"/>
              </w:rPr>
            </w:pPr>
          </w:p>
        </w:tc>
        <w:tc>
          <w:tcPr>
            <w:tcW w:w="1348" w:type="dxa"/>
            <w:tcBorders>
              <w:top w:val="nil"/>
              <w:left w:val="single" w:sz="8" w:space="0" w:color="auto"/>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 </w:t>
            </w:r>
          </w:p>
        </w:tc>
        <w:tc>
          <w:tcPr>
            <w:tcW w:w="1418" w:type="dxa"/>
            <w:tcBorders>
              <w:top w:val="nil"/>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 </w:t>
            </w:r>
          </w:p>
        </w:tc>
        <w:tc>
          <w:tcPr>
            <w:tcW w:w="1134" w:type="dxa"/>
            <w:tcBorders>
              <w:top w:val="nil"/>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sz w:val="22"/>
                <w:szCs w:val="22"/>
              </w:rPr>
              <w:t xml:space="preserve">II </w:t>
            </w:r>
            <w:r>
              <w:rPr>
                <w:rFonts w:ascii="Arial" w:hAnsi="Arial" w:hint="eastAsia"/>
                <w:sz w:val="22"/>
                <w:szCs w:val="22"/>
              </w:rPr>
              <w:t>с</w:t>
            </w:r>
            <w:r>
              <w:rPr>
                <w:rFonts w:ascii="Arial" w:hAnsi="Arial"/>
                <w:sz w:val="22"/>
                <w:szCs w:val="22"/>
              </w:rPr>
              <w:t xml:space="preserve"> I</w:t>
            </w:r>
          </w:p>
        </w:tc>
        <w:tc>
          <w:tcPr>
            <w:tcW w:w="1134" w:type="dxa"/>
            <w:tcBorders>
              <w:top w:val="nil"/>
              <w:left w:val="nil"/>
              <w:bottom w:val="single" w:sz="8" w:space="0" w:color="auto"/>
              <w:right w:val="single" w:sz="8" w:space="0" w:color="auto"/>
            </w:tcBorders>
            <w:noWrap/>
            <w:vAlign w:val="bottom"/>
          </w:tcPr>
          <w:p w:rsidR="000617D9" w:rsidRDefault="000617D9">
            <w:pPr>
              <w:jc w:val="center"/>
              <w:rPr>
                <w:rFonts w:ascii="Arial" w:hAnsi="Arial"/>
                <w:sz w:val="22"/>
                <w:szCs w:val="22"/>
              </w:rPr>
            </w:pPr>
            <w:r>
              <w:rPr>
                <w:rFonts w:ascii="Arial" w:hAnsi="Arial"/>
                <w:sz w:val="22"/>
                <w:szCs w:val="22"/>
              </w:rPr>
              <w:t xml:space="preserve">III </w:t>
            </w:r>
            <w:r>
              <w:rPr>
                <w:rFonts w:ascii="Arial" w:hAnsi="Arial" w:hint="eastAsia"/>
                <w:sz w:val="22"/>
                <w:szCs w:val="22"/>
              </w:rPr>
              <w:t>с</w:t>
            </w:r>
            <w:r>
              <w:rPr>
                <w:rFonts w:ascii="Arial" w:hAnsi="Arial"/>
                <w:sz w:val="22"/>
                <w:szCs w:val="22"/>
              </w:rPr>
              <w:t xml:space="preserve"> II</w:t>
            </w:r>
          </w:p>
        </w:tc>
      </w:tr>
      <w:tr w:rsidR="000617D9">
        <w:trPr>
          <w:trHeight w:val="270"/>
        </w:trPr>
        <w:tc>
          <w:tcPr>
            <w:tcW w:w="3628" w:type="dxa"/>
            <w:gridSpan w:val="2"/>
            <w:tcBorders>
              <w:top w:val="nil"/>
              <w:left w:val="single" w:sz="8" w:space="0" w:color="auto"/>
              <w:bottom w:val="nil"/>
              <w:right w:val="nil"/>
            </w:tcBorders>
            <w:shd w:val="clear" w:color="auto" w:fill="FFFFFF"/>
            <w:noWrap/>
            <w:vAlign w:val="bottom"/>
          </w:tcPr>
          <w:p w:rsidR="000617D9" w:rsidRDefault="000617D9">
            <w:pPr>
              <w:jc w:val="center"/>
              <w:rPr>
                <w:rFonts w:ascii="Arial" w:hAnsi="Arial"/>
                <w:b/>
                <w:bCs/>
              </w:rPr>
            </w:pPr>
            <w:r>
              <w:rPr>
                <w:rFonts w:ascii="Arial" w:hAnsi="Arial" w:hint="eastAsia"/>
                <w:b/>
                <w:bCs/>
              </w:rPr>
              <w:t> </w:t>
            </w:r>
          </w:p>
        </w:tc>
        <w:tc>
          <w:tcPr>
            <w:tcW w:w="1261" w:type="dxa"/>
            <w:tcBorders>
              <w:top w:val="single" w:sz="8" w:space="0" w:color="auto"/>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348" w:type="dxa"/>
            <w:tcBorders>
              <w:top w:val="single" w:sz="8" w:space="0" w:color="auto"/>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418" w:type="dxa"/>
            <w:tcBorders>
              <w:top w:val="single" w:sz="8" w:space="0" w:color="auto"/>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134" w:type="dxa"/>
            <w:tcBorders>
              <w:top w:val="single" w:sz="8" w:space="0" w:color="auto"/>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1134" w:type="dxa"/>
            <w:tcBorders>
              <w:top w:val="nil"/>
              <w:left w:val="nil"/>
              <w:bottom w:val="single" w:sz="8" w:space="0" w:color="auto"/>
              <w:right w:val="single" w:sz="8" w:space="0" w:color="auto"/>
            </w:tcBorders>
            <w:shd w:val="clear" w:color="auto" w:fill="FFFFFF"/>
            <w:noWrap/>
            <w:vAlign w:val="bottom"/>
          </w:tcPr>
          <w:p w:rsidR="000617D9" w:rsidRDefault="000617D9">
            <w:pPr>
              <w:rPr>
                <w:rFonts w:ascii="Arial" w:hAnsi="Arial"/>
              </w:rPr>
            </w:pPr>
            <w:r>
              <w:rPr>
                <w:rFonts w:ascii="Arial" w:hAnsi="Arial" w:hint="eastAsia"/>
              </w:rPr>
              <w:t> </w:t>
            </w:r>
          </w:p>
        </w:tc>
      </w:tr>
      <w:tr w:rsidR="000617D9">
        <w:trPr>
          <w:trHeight w:val="255"/>
        </w:trPr>
        <w:tc>
          <w:tcPr>
            <w:tcW w:w="1502" w:type="dxa"/>
            <w:tcBorders>
              <w:top w:val="single" w:sz="8" w:space="0" w:color="auto"/>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Оценка</w:t>
            </w:r>
            <w:r>
              <w:rPr>
                <w:rFonts w:ascii="Arial" w:hAnsi="Arial"/>
                <w:b/>
                <w:bCs/>
              </w:rPr>
              <w:t xml:space="preserve"> </w:t>
            </w:r>
          </w:p>
        </w:tc>
        <w:tc>
          <w:tcPr>
            <w:tcW w:w="2126" w:type="dxa"/>
            <w:tcBorders>
              <w:top w:val="single" w:sz="8" w:space="0" w:color="auto"/>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1. </w:t>
            </w:r>
            <w:r>
              <w:rPr>
                <w:rFonts w:ascii="Arial" w:hAnsi="Arial" w:hint="eastAsia"/>
              </w:rPr>
              <w:t>Балансовая</w:t>
            </w:r>
            <w:r>
              <w:rPr>
                <w:rFonts w:ascii="Arial" w:hAnsi="Arial"/>
              </w:rPr>
              <w:t xml:space="preserve"> </w:t>
            </w:r>
            <w:r>
              <w:rPr>
                <w:rFonts w:ascii="Arial" w:hAnsi="Arial" w:hint="eastAsia"/>
              </w:rPr>
              <w:t>прибыль</w:t>
            </w:r>
          </w:p>
        </w:tc>
        <w:tc>
          <w:tcPr>
            <w:tcW w:w="1261" w:type="dxa"/>
            <w:tcBorders>
              <w:top w:val="single" w:sz="8" w:space="0" w:color="auto"/>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-4140</w:t>
            </w:r>
          </w:p>
        </w:tc>
        <w:tc>
          <w:tcPr>
            <w:tcW w:w="1348" w:type="dxa"/>
            <w:tcBorders>
              <w:top w:val="single" w:sz="8" w:space="0" w:color="auto"/>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 xml:space="preserve"> </w:t>
            </w:r>
          </w:p>
        </w:tc>
        <w:tc>
          <w:tcPr>
            <w:tcW w:w="1418" w:type="dxa"/>
            <w:tcBorders>
              <w:top w:val="single" w:sz="8" w:space="0" w:color="auto"/>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4473</w:t>
            </w:r>
          </w:p>
        </w:tc>
        <w:tc>
          <w:tcPr>
            <w:tcW w:w="1134" w:type="dxa"/>
            <w:tcBorders>
              <w:top w:val="single" w:sz="8" w:space="0" w:color="auto"/>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4140</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4473</w:t>
            </w:r>
          </w:p>
        </w:tc>
      </w:tr>
      <w:tr w:rsidR="000617D9">
        <w:trPr>
          <w:trHeight w:val="255"/>
        </w:trPr>
        <w:tc>
          <w:tcPr>
            <w:tcW w:w="1502" w:type="dxa"/>
            <w:tcBorders>
              <w:top w:val="nil"/>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прибыльности</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2. </w:t>
            </w:r>
            <w:r>
              <w:rPr>
                <w:rFonts w:ascii="Arial" w:hAnsi="Arial" w:hint="eastAsia"/>
              </w:rPr>
              <w:t>Чистая</w:t>
            </w:r>
            <w:r>
              <w:rPr>
                <w:rFonts w:ascii="Arial" w:hAnsi="Arial"/>
              </w:rPr>
              <w:t xml:space="preserve"> </w:t>
            </w:r>
            <w:r>
              <w:rPr>
                <w:rFonts w:ascii="Arial" w:hAnsi="Arial" w:hint="eastAsia"/>
              </w:rPr>
              <w:t>прибыль</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-4140</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4473</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4140</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4473</w:t>
            </w:r>
          </w:p>
        </w:tc>
      </w:tr>
      <w:tr w:rsidR="000617D9">
        <w:trPr>
          <w:trHeight w:val="255"/>
        </w:trPr>
        <w:tc>
          <w:tcPr>
            <w:tcW w:w="1502" w:type="dxa"/>
            <w:tcBorders>
              <w:top w:val="nil"/>
              <w:left w:val="single" w:sz="8" w:space="0" w:color="auto"/>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3. </w:t>
            </w:r>
            <w:r>
              <w:rPr>
                <w:rFonts w:ascii="Arial" w:hAnsi="Arial" w:hint="eastAsia"/>
              </w:rPr>
              <w:t>Выручка</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реализации</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31578</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77269</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128189</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45691</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50920</w:t>
            </w:r>
          </w:p>
        </w:tc>
      </w:tr>
      <w:tr w:rsidR="000617D9">
        <w:trPr>
          <w:trHeight w:val="255"/>
        </w:trPr>
        <w:tc>
          <w:tcPr>
            <w:tcW w:w="1502" w:type="dxa"/>
            <w:tcBorders>
              <w:top w:val="nil"/>
              <w:left w:val="single" w:sz="8" w:space="0" w:color="auto"/>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4. </w:t>
            </w:r>
            <w:r>
              <w:rPr>
                <w:rFonts w:ascii="Arial" w:hAnsi="Arial" w:hint="eastAsia"/>
              </w:rPr>
              <w:t>Рентабельность</w:t>
            </w:r>
            <w:r>
              <w:rPr>
                <w:rFonts w:ascii="Arial" w:hAnsi="Arial"/>
              </w:rPr>
              <w:t xml:space="preserve"> </w:t>
            </w:r>
            <w:r>
              <w:rPr>
                <w:rFonts w:ascii="Arial" w:hAnsi="Arial" w:hint="eastAsia"/>
              </w:rPr>
              <w:t>общая</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w:t>
            </w:r>
          </w:p>
        </w:tc>
      </w:tr>
      <w:tr w:rsidR="000617D9">
        <w:trPr>
          <w:trHeight w:val="510"/>
        </w:trPr>
        <w:tc>
          <w:tcPr>
            <w:tcW w:w="1502" w:type="dxa"/>
            <w:tcBorders>
              <w:top w:val="nil"/>
              <w:left w:val="single" w:sz="8" w:space="0" w:color="auto"/>
              <w:bottom w:val="single" w:sz="4" w:space="0" w:color="auto"/>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2126" w:type="dxa"/>
            <w:tcBorders>
              <w:top w:val="nil"/>
              <w:left w:val="single" w:sz="8" w:space="0" w:color="auto"/>
              <w:bottom w:val="single" w:sz="4" w:space="0" w:color="auto"/>
              <w:right w:val="single" w:sz="8" w:space="0" w:color="auto"/>
            </w:tcBorders>
            <w:shd w:val="clear" w:color="auto" w:fill="FFFFFF"/>
            <w:vAlign w:val="bottom"/>
          </w:tcPr>
          <w:p w:rsidR="000617D9" w:rsidRDefault="000617D9">
            <w:pPr>
              <w:rPr>
                <w:rFonts w:ascii="Arial" w:hAnsi="Arial"/>
              </w:rPr>
            </w:pPr>
            <w:r>
              <w:rPr>
                <w:rFonts w:ascii="Arial" w:hAnsi="Arial"/>
              </w:rPr>
              <w:t xml:space="preserve">5. </w:t>
            </w:r>
            <w:r>
              <w:rPr>
                <w:rFonts w:ascii="Arial" w:hAnsi="Arial" w:hint="eastAsia"/>
              </w:rPr>
              <w:t>Рентабельность</w:t>
            </w:r>
            <w:r>
              <w:rPr>
                <w:rFonts w:ascii="Arial" w:hAnsi="Arial"/>
              </w:rPr>
              <w:t xml:space="preserve"> </w:t>
            </w:r>
            <w:r>
              <w:rPr>
                <w:rFonts w:ascii="Arial" w:hAnsi="Arial" w:hint="eastAsia"/>
              </w:rPr>
              <w:t>основной</w:t>
            </w:r>
            <w:r>
              <w:rPr>
                <w:rFonts w:ascii="Arial" w:hAnsi="Arial"/>
              </w:rPr>
              <w:t xml:space="preserve"> </w:t>
            </w:r>
            <w:r>
              <w:rPr>
                <w:rFonts w:ascii="Arial" w:hAnsi="Arial" w:hint="eastAsia"/>
              </w:rPr>
              <w:t>деятельности</w:t>
            </w:r>
          </w:p>
        </w:tc>
        <w:tc>
          <w:tcPr>
            <w:tcW w:w="1261"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-11%</w:t>
            </w:r>
          </w:p>
        </w:tc>
        <w:tc>
          <w:tcPr>
            <w:tcW w:w="1348"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w:t>
            </w:r>
          </w:p>
        </w:tc>
        <w:tc>
          <w:tcPr>
            <w:tcW w:w="1418"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6%</w:t>
            </w:r>
          </w:p>
        </w:tc>
        <w:tc>
          <w:tcPr>
            <w:tcW w:w="1134"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12%</w:t>
            </w:r>
          </w:p>
        </w:tc>
        <w:tc>
          <w:tcPr>
            <w:tcW w:w="1134"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5%</w:t>
            </w:r>
          </w:p>
        </w:tc>
      </w:tr>
      <w:tr w:rsidR="000617D9">
        <w:trPr>
          <w:trHeight w:val="255"/>
        </w:trPr>
        <w:tc>
          <w:tcPr>
            <w:tcW w:w="1502" w:type="dxa"/>
            <w:tcBorders>
              <w:top w:val="nil"/>
              <w:left w:val="single" w:sz="8" w:space="0" w:color="auto"/>
              <w:bottom w:val="nil"/>
              <w:right w:val="nil"/>
            </w:tcBorders>
            <w:shd w:val="clear" w:color="auto" w:fill="FFFFFF"/>
            <w:noWrap/>
          </w:tcPr>
          <w:p w:rsidR="000617D9" w:rsidRDefault="000617D9">
            <w:pPr>
              <w:rPr>
                <w:rFonts w:ascii="Arial" w:hAnsi="Arial"/>
                <w:b/>
                <w:bCs/>
              </w:rPr>
            </w:pPr>
            <w:r>
              <w:rPr>
                <w:rFonts w:ascii="Arial" w:hAnsi="Arial" w:hint="eastAsia"/>
                <w:b/>
                <w:bCs/>
              </w:rPr>
              <w:t>Оценка</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1.</w:t>
            </w:r>
            <w:r>
              <w:rPr>
                <w:rFonts w:ascii="Arial" w:hAnsi="Arial" w:hint="eastAsia"/>
              </w:rPr>
              <w:t>Оборачиваемость</w:t>
            </w:r>
            <w:r>
              <w:rPr>
                <w:rFonts w:ascii="Arial" w:hAnsi="Arial"/>
              </w:rPr>
              <w:t xml:space="preserve"> </w:t>
            </w:r>
            <w:r>
              <w:rPr>
                <w:rFonts w:ascii="Arial" w:hAnsi="Arial" w:hint="eastAsia"/>
              </w:rPr>
              <w:t>активов</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0,15</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0,37</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0,59</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0,21</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0,22</w:t>
            </w:r>
          </w:p>
        </w:tc>
      </w:tr>
      <w:tr w:rsidR="000617D9">
        <w:trPr>
          <w:trHeight w:val="510"/>
        </w:trPr>
        <w:tc>
          <w:tcPr>
            <w:tcW w:w="1502" w:type="dxa"/>
            <w:tcBorders>
              <w:top w:val="nil"/>
              <w:left w:val="single" w:sz="8" w:space="0" w:color="auto"/>
              <w:bottom w:val="nil"/>
              <w:right w:val="nil"/>
            </w:tcBorders>
            <w:shd w:val="clear" w:color="auto" w:fill="FFFFFF"/>
            <w:noWrap/>
          </w:tcPr>
          <w:p w:rsidR="000617D9" w:rsidRDefault="000617D9">
            <w:pPr>
              <w:rPr>
                <w:rFonts w:ascii="Arial" w:hAnsi="Arial"/>
                <w:b/>
                <w:bCs/>
              </w:rPr>
            </w:pPr>
            <w:r>
              <w:rPr>
                <w:rFonts w:ascii="Arial" w:hAnsi="Arial" w:hint="eastAsia"/>
                <w:b/>
                <w:bCs/>
              </w:rPr>
              <w:t>динамич</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2.</w:t>
            </w:r>
            <w:r>
              <w:rPr>
                <w:rFonts w:ascii="Arial" w:hAnsi="Arial" w:hint="eastAsia"/>
              </w:rPr>
              <w:t>Продолжительность</w:t>
            </w:r>
            <w:r>
              <w:rPr>
                <w:rFonts w:ascii="Arial" w:hAnsi="Arial"/>
              </w:rPr>
              <w:t xml:space="preserve"> </w:t>
            </w:r>
            <w:r>
              <w:rPr>
                <w:rFonts w:ascii="Arial" w:hAnsi="Arial" w:hint="eastAsia"/>
              </w:rPr>
              <w:t>операционного</w:t>
            </w:r>
            <w:r>
              <w:rPr>
                <w:rFonts w:ascii="Arial" w:hAnsi="Arial"/>
              </w:rPr>
              <w:t xml:space="preserve"> </w:t>
            </w:r>
            <w:r>
              <w:rPr>
                <w:rFonts w:ascii="Arial" w:hAnsi="Arial" w:hint="eastAsia"/>
              </w:rPr>
              <w:t>цикла</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627,49</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305,30</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210,46</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-322,20</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-94,84</w:t>
            </w:r>
          </w:p>
        </w:tc>
      </w:tr>
      <w:tr w:rsidR="000617D9">
        <w:trPr>
          <w:trHeight w:val="510"/>
        </w:trPr>
        <w:tc>
          <w:tcPr>
            <w:tcW w:w="1502" w:type="dxa"/>
            <w:tcBorders>
              <w:top w:val="nil"/>
              <w:left w:val="single" w:sz="8" w:space="0" w:color="auto"/>
              <w:bottom w:val="nil"/>
              <w:right w:val="nil"/>
            </w:tcBorders>
            <w:shd w:val="clear" w:color="auto" w:fill="FFFFFF"/>
            <w:noWrap/>
          </w:tcPr>
          <w:p w:rsidR="000617D9" w:rsidRDefault="000617D9">
            <w:pPr>
              <w:rPr>
                <w:rFonts w:ascii="Arial" w:hAnsi="Arial"/>
                <w:b/>
                <w:bCs/>
              </w:rPr>
            </w:pPr>
            <w:r>
              <w:rPr>
                <w:rFonts w:ascii="Arial" w:hAnsi="Arial" w:hint="eastAsia"/>
                <w:b/>
                <w:bCs/>
              </w:rPr>
              <w:t>ности</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3.</w:t>
            </w:r>
            <w:r>
              <w:rPr>
                <w:rFonts w:ascii="Arial" w:hAnsi="Arial" w:hint="eastAsia"/>
              </w:rPr>
              <w:t>Продолжительность</w:t>
            </w:r>
            <w:r>
              <w:rPr>
                <w:rFonts w:ascii="Arial" w:hAnsi="Arial"/>
              </w:rPr>
              <w:t xml:space="preserve"> </w:t>
            </w:r>
            <w:r>
              <w:rPr>
                <w:rFonts w:ascii="Arial" w:hAnsi="Arial" w:hint="eastAsia"/>
              </w:rPr>
              <w:t>финансового</w:t>
            </w:r>
            <w:r>
              <w:rPr>
                <w:rFonts w:ascii="Arial" w:hAnsi="Arial"/>
              </w:rPr>
              <w:t xml:space="preserve"> </w:t>
            </w:r>
            <w:r>
              <w:rPr>
                <w:rFonts w:ascii="Arial" w:hAnsi="Arial" w:hint="eastAsia"/>
              </w:rPr>
              <w:t>цикла</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626,28</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304,72</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210,09</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-321,57</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-94,63</w:t>
            </w:r>
          </w:p>
        </w:tc>
      </w:tr>
      <w:tr w:rsidR="000617D9">
        <w:trPr>
          <w:trHeight w:val="510"/>
        </w:trPr>
        <w:tc>
          <w:tcPr>
            <w:tcW w:w="1502" w:type="dxa"/>
            <w:tcBorders>
              <w:top w:val="nil"/>
              <w:left w:val="single" w:sz="8" w:space="0" w:color="auto"/>
              <w:bottom w:val="single" w:sz="4" w:space="0" w:color="auto"/>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2126" w:type="dxa"/>
            <w:tcBorders>
              <w:top w:val="nil"/>
              <w:left w:val="single" w:sz="8" w:space="0" w:color="auto"/>
              <w:bottom w:val="single" w:sz="4" w:space="0" w:color="auto"/>
              <w:right w:val="single" w:sz="8" w:space="0" w:color="auto"/>
            </w:tcBorders>
            <w:shd w:val="clear" w:color="auto" w:fill="FFFFFF"/>
            <w:vAlign w:val="bottom"/>
          </w:tcPr>
          <w:p w:rsidR="000617D9" w:rsidRDefault="000617D9">
            <w:pPr>
              <w:rPr>
                <w:rFonts w:ascii="Arial" w:hAnsi="Arial"/>
              </w:rPr>
            </w:pPr>
            <w:r>
              <w:rPr>
                <w:rFonts w:ascii="Arial" w:hAnsi="Arial"/>
              </w:rPr>
              <w:t>4.</w:t>
            </w:r>
            <w:r>
              <w:rPr>
                <w:rFonts w:ascii="Arial" w:hAnsi="Arial" w:hint="eastAsia"/>
              </w:rPr>
              <w:t>Коэффициент</w:t>
            </w:r>
            <w:r>
              <w:rPr>
                <w:rFonts w:ascii="Arial" w:hAnsi="Arial"/>
              </w:rPr>
              <w:t xml:space="preserve"> </w:t>
            </w:r>
            <w:r>
              <w:rPr>
                <w:rFonts w:ascii="Arial" w:hAnsi="Arial" w:hint="eastAsia"/>
              </w:rPr>
              <w:t>погашаемости</w:t>
            </w:r>
            <w:r>
              <w:rPr>
                <w:rFonts w:ascii="Arial" w:hAnsi="Arial"/>
              </w:rPr>
              <w:t xml:space="preserve"> </w:t>
            </w:r>
            <w:r>
              <w:rPr>
                <w:rFonts w:ascii="Arial" w:hAnsi="Arial" w:hint="eastAsia"/>
              </w:rPr>
              <w:t>дебиторской</w:t>
            </w:r>
            <w:r>
              <w:rPr>
                <w:rFonts w:ascii="Arial" w:hAnsi="Arial"/>
              </w:rPr>
              <w:t xml:space="preserve"> </w:t>
            </w:r>
            <w:r>
              <w:rPr>
                <w:rFonts w:ascii="Arial" w:hAnsi="Arial" w:hint="eastAsia"/>
              </w:rPr>
              <w:t>задолженности</w:t>
            </w:r>
          </w:p>
        </w:tc>
        <w:tc>
          <w:tcPr>
            <w:tcW w:w="1261"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0,33</w:t>
            </w:r>
          </w:p>
        </w:tc>
        <w:tc>
          <w:tcPr>
            <w:tcW w:w="1348"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0,13</w:t>
            </w:r>
          </w:p>
        </w:tc>
        <w:tc>
          <w:tcPr>
            <w:tcW w:w="1418"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0,11</w:t>
            </w:r>
          </w:p>
        </w:tc>
        <w:tc>
          <w:tcPr>
            <w:tcW w:w="1134"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-0,20</w:t>
            </w:r>
          </w:p>
        </w:tc>
        <w:tc>
          <w:tcPr>
            <w:tcW w:w="1134" w:type="dxa"/>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-0,03</w:t>
            </w:r>
          </w:p>
        </w:tc>
      </w:tr>
      <w:tr w:rsidR="000617D9">
        <w:trPr>
          <w:trHeight w:val="510"/>
        </w:trPr>
        <w:tc>
          <w:tcPr>
            <w:tcW w:w="1502" w:type="dxa"/>
            <w:tcBorders>
              <w:top w:val="nil"/>
              <w:left w:val="single" w:sz="8" w:space="0" w:color="auto"/>
              <w:bottom w:val="nil"/>
              <w:right w:val="nil"/>
            </w:tcBorders>
            <w:shd w:val="clear" w:color="auto" w:fill="FFFFFF"/>
          </w:tcPr>
          <w:p w:rsidR="000617D9" w:rsidRDefault="000617D9">
            <w:pPr>
              <w:rPr>
                <w:rFonts w:ascii="Arial" w:hAnsi="Arial"/>
                <w:b/>
                <w:bCs/>
                <w:sz w:val="18"/>
                <w:szCs w:val="18"/>
              </w:rPr>
            </w:pPr>
            <w:r>
              <w:rPr>
                <w:rFonts w:ascii="Arial" w:hAnsi="Arial" w:hint="eastAsia"/>
                <w:b/>
                <w:bCs/>
                <w:sz w:val="18"/>
                <w:szCs w:val="18"/>
              </w:rPr>
              <w:t>Оценка</w:t>
            </w:r>
            <w:r>
              <w:rPr>
                <w:rFonts w:ascii="Arial" w:hAnsi="Arial"/>
                <w:b/>
                <w:bCs/>
                <w:sz w:val="18"/>
                <w:szCs w:val="18"/>
              </w:rPr>
              <w:t xml:space="preserve"> </w:t>
            </w:r>
            <w:r>
              <w:rPr>
                <w:rFonts w:ascii="Arial" w:hAnsi="Arial" w:hint="eastAsia"/>
                <w:b/>
                <w:bCs/>
                <w:sz w:val="18"/>
                <w:szCs w:val="18"/>
              </w:rPr>
              <w:t>эффектив</w:t>
            </w:r>
            <w:r>
              <w:rPr>
                <w:rFonts w:ascii="Arial" w:hAnsi="Arial"/>
                <w:b/>
                <w:bCs/>
                <w:sz w:val="18"/>
                <w:szCs w:val="18"/>
              </w:rPr>
              <w:t xml:space="preserve">. </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5.</w:t>
            </w:r>
            <w:r>
              <w:rPr>
                <w:rFonts w:ascii="Arial" w:hAnsi="Arial" w:hint="eastAsia"/>
              </w:rPr>
              <w:t>Рентабельность</w:t>
            </w:r>
            <w:r>
              <w:rPr>
                <w:rFonts w:ascii="Arial" w:hAnsi="Arial"/>
              </w:rPr>
              <w:t xml:space="preserve"> </w:t>
            </w:r>
            <w:r>
              <w:rPr>
                <w:rFonts w:ascii="Arial" w:hAnsi="Arial" w:hint="eastAsia"/>
              </w:rPr>
              <w:t>авансированного</w:t>
            </w:r>
            <w:r>
              <w:rPr>
                <w:rFonts w:ascii="Arial" w:hAnsi="Arial"/>
              </w:rPr>
              <w:t xml:space="preserve"> </w:t>
            </w:r>
            <w:r>
              <w:rPr>
                <w:rFonts w:ascii="Arial" w:hAnsi="Arial" w:hint="eastAsia"/>
              </w:rPr>
              <w:t>капитала</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-0,02</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0,00</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0,02</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0,02</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0,02</w:t>
            </w:r>
          </w:p>
        </w:tc>
      </w:tr>
      <w:tr w:rsidR="000617D9">
        <w:trPr>
          <w:trHeight w:val="510"/>
        </w:trPr>
        <w:tc>
          <w:tcPr>
            <w:tcW w:w="1502" w:type="dxa"/>
            <w:tcBorders>
              <w:top w:val="nil"/>
              <w:left w:val="single" w:sz="8" w:space="0" w:color="auto"/>
              <w:bottom w:val="nil"/>
              <w:right w:val="nil"/>
            </w:tcBorders>
            <w:shd w:val="clear" w:color="auto" w:fill="FFFFFF"/>
          </w:tcPr>
          <w:p w:rsidR="000617D9" w:rsidRDefault="000617D9">
            <w:pPr>
              <w:rPr>
                <w:rFonts w:ascii="Arial" w:hAnsi="Arial"/>
                <w:b/>
                <w:bCs/>
                <w:sz w:val="18"/>
                <w:szCs w:val="18"/>
              </w:rPr>
            </w:pPr>
            <w:r>
              <w:rPr>
                <w:rFonts w:ascii="Arial" w:hAnsi="Arial" w:hint="eastAsia"/>
                <w:b/>
                <w:bCs/>
                <w:sz w:val="18"/>
                <w:szCs w:val="18"/>
              </w:rPr>
              <w:t>использо</w:t>
            </w:r>
            <w:r>
              <w:rPr>
                <w:rFonts w:ascii="Arial" w:hAnsi="Arial"/>
                <w:b/>
                <w:bCs/>
                <w:sz w:val="18"/>
                <w:szCs w:val="18"/>
              </w:rPr>
              <w:t xml:space="preserve">      </w:t>
            </w:r>
            <w:r>
              <w:rPr>
                <w:rFonts w:ascii="Arial" w:hAnsi="Arial" w:hint="eastAsia"/>
                <w:b/>
                <w:bCs/>
                <w:sz w:val="18"/>
                <w:szCs w:val="18"/>
              </w:rPr>
              <w:t>вания</w:t>
            </w:r>
          </w:p>
        </w:tc>
        <w:tc>
          <w:tcPr>
            <w:tcW w:w="2126"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6.</w:t>
            </w:r>
            <w:r>
              <w:rPr>
                <w:rFonts w:ascii="Arial" w:hAnsi="Arial" w:hint="eastAsia"/>
              </w:rPr>
              <w:t>Рентабельность</w:t>
            </w:r>
            <w:r>
              <w:rPr>
                <w:rFonts w:ascii="Arial" w:hAnsi="Arial"/>
              </w:rPr>
              <w:t xml:space="preserve"> </w:t>
            </w:r>
            <w:r>
              <w:rPr>
                <w:rFonts w:ascii="Arial" w:hAnsi="Arial" w:hint="eastAsia"/>
              </w:rPr>
              <w:t>собственного</w:t>
            </w:r>
            <w:r>
              <w:rPr>
                <w:rFonts w:ascii="Arial" w:hAnsi="Arial"/>
              </w:rPr>
              <w:t xml:space="preserve"> </w:t>
            </w:r>
            <w:r>
              <w:rPr>
                <w:rFonts w:ascii="Arial" w:hAnsi="Arial" w:hint="eastAsia"/>
              </w:rPr>
              <w:t>капитала</w:t>
            </w:r>
          </w:p>
        </w:tc>
        <w:tc>
          <w:tcPr>
            <w:tcW w:w="1261"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-0,03</w:t>
            </w:r>
          </w:p>
        </w:tc>
        <w:tc>
          <w:tcPr>
            <w:tcW w:w="134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0,00</w:t>
            </w:r>
          </w:p>
        </w:tc>
        <w:tc>
          <w:tcPr>
            <w:tcW w:w="1418"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0,03</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0,03</w:t>
            </w:r>
          </w:p>
        </w:tc>
        <w:tc>
          <w:tcPr>
            <w:tcW w:w="1134" w:type="dxa"/>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0,03</w:t>
            </w:r>
          </w:p>
        </w:tc>
      </w:tr>
      <w:tr w:rsidR="000617D9">
        <w:trPr>
          <w:trHeight w:val="495"/>
        </w:trPr>
        <w:tc>
          <w:tcPr>
            <w:tcW w:w="1502" w:type="dxa"/>
            <w:tcBorders>
              <w:top w:val="nil"/>
              <w:left w:val="single" w:sz="8" w:space="0" w:color="auto"/>
              <w:bottom w:val="single" w:sz="8" w:space="0" w:color="auto"/>
              <w:right w:val="nil"/>
            </w:tcBorders>
            <w:shd w:val="clear" w:color="auto" w:fill="FFFFFF"/>
            <w:vAlign w:val="bottom"/>
          </w:tcPr>
          <w:p w:rsidR="000617D9" w:rsidRDefault="000617D9">
            <w:pPr>
              <w:rPr>
                <w:rFonts w:ascii="Arial" w:hAnsi="Arial"/>
                <w:b/>
                <w:bCs/>
                <w:sz w:val="18"/>
                <w:szCs w:val="18"/>
              </w:rPr>
            </w:pPr>
            <w:r>
              <w:rPr>
                <w:rFonts w:ascii="Arial" w:hAnsi="Arial" w:hint="eastAsia"/>
                <w:b/>
                <w:bCs/>
                <w:sz w:val="18"/>
                <w:szCs w:val="18"/>
              </w:rPr>
              <w:t>эконом</w:t>
            </w:r>
            <w:r>
              <w:rPr>
                <w:rFonts w:ascii="Arial" w:hAnsi="Arial"/>
                <w:b/>
                <w:bCs/>
                <w:sz w:val="18"/>
                <w:szCs w:val="18"/>
              </w:rPr>
              <w:t xml:space="preserve">. </w:t>
            </w:r>
            <w:r>
              <w:rPr>
                <w:rFonts w:ascii="Arial" w:hAnsi="Arial" w:hint="eastAsia"/>
                <w:b/>
                <w:bCs/>
                <w:sz w:val="18"/>
                <w:szCs w:val="18"/>
              </w:rPr>
              <w:t>потенциала</w:t>
            </w:r>
          </w:p>
        </w:tc>
        <w:tc>
          <w:tcPr>
            <w:tcW w:w="2126" w:type="dxa"/>
            <w:tcBorders>
              <w:top w:val="nil"/>
              <w:left w:val="single" w:sz="8" w:space="0" w:color="auto"/>
              <w:bottom w:val="single" w:sz="8" w:space="0" w:color="auto"/>
              <w:right w:val="single" w:sz="8" w:space="0" w:color="auto"/>
            </w:tcBorders>
            <w:shd w:val="clear" w:color="auto" w:fill="FFFFFF"/>
            <w:noWrap/>
            <w:vAlign w:val="bottom"/>
          </w:tcPr>
          <w:p w:rsidR="000617D9" w:rsidRDefault="000617D9">
            <w:pPr>
              <w:rPr>
                <w:rFonts w:ascii="Arial" w:hAnsi="Arial"/>
              </w:rPr>
            </w:pPr>
            <w:r>
              <w:rPr>
                <w:rFonts w:ascii="Arial" w:hAnsi="Arial" w:hint="eastAsia"/>
              </w:rPr>
              <w:t> </w:t>
            </w:r>
          </w:p>
        </w:tc>
        <w:tc>
          <w:tcPr>
            <w:tcW w:w="1261" w:type="dxa"/>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348" w:type="dxa"/>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418" w:type="dxa"/>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134" w:type="dxa"/>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1134" w:type="dxa"/>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r>
    </w:tbl>
    <w:p w:rsidR="000617D9" w:rsidRDefault="000617D9">
      <w:pPr>
        <w:spacing w:line="360" w:lineRule="auto"/>
        <w:jc w:val="both"/>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834733">
      <w:pPr>
        <w:pStyle w:val="6"/>
      </w:pPr>
      <w:r>
        <w:t>Приложение  Л</w:t>
      </w:r>
    </w:p>
    <w:tbl>
      <w:tblPr>
        <w:tblW w:w="9642" w:type="dxa"/>
        <w:tblCellMar>
          <w:left w:w="0" w:type="dxa"/>
          <w:right w:w="0" w:type="dxa"/>
        </w:tblCellMar>
        <w:tblLook w:val="0000" w:firstRow="0" w:lastRow="0" w:firstColumn="0" w:lastColumn="0" w:noHBand="0" w:noVBand="0"/>
      </w:tblPr>
      <w:tblGrid>
        <w:gridCol w:w="946"/>
        <w:gridCol w:w="4442"/>
        <w:gridCol w:w="1048"/>
        <w:gridCol w:w="779"/>
        <w:gridCol w:w="763"/>
        <w:gridCol w:w="936"/>
        <w:gridCol w:w="744"/>
      </w:tblGrid>
      <w:tr w:rsidR="000617D9">
        <w:trPr>
          <w:cantSplit/>
          <w:trHeight w:val="258"/>
        </w:trPr>
        <w:tc>
          <w:tcPr>
            <w:tcW w:w="9642" w:type="dxa"/>
            <w:gridSpan w:val="7"/>
            <w:tcBorders>
              <w:top w:val="nil"/>
              <w:left w:val="nil"/>
              <w:bottom w:val="nil"/>
              <w:right w:val="nil"/>
            </w:tcBorders>
            <w:noWrap/>
            <w:vAlign w:val="bottom"/>
          </w:tcPr>
          <w:p w:rsidR="000617D9" w:rsidRDefault="000617D9">
            <w:pPr>
              <w:rPr>
                <w:rFonts w:ascii="Arial" w:hAnsi="Arial"/>
                <w:b/>
                <w:bCs/>
                <w:sz w:val="24"/>
                <w:szCs w:val="24"/>
                <w:u w:val="single"/>
              </w:rPr>
            </w:pPr>
            <w:r>
              <w:rPr>
                <w:rFonts w:ascii="Arial" w:hAnsi="Arial" w:hint="eastAsia"/>
                <w:b/>
                <w:bCs/>
                <w:u w:val="single"/>
              </w:rPr>
              <w:t>Система</w:t>
            </w:r>
            <w:r>
              <w:rPr>
                <w:rFonts w:ascii="Arial" w:hAnsi="Arial"/>
                <w:b/>
                <w:bCs/>
                <w:u w:val="single"/>
              </w:rPr>
              <w:t xml:space="preserve"> </w:t>
            </w:r>
            <w:r>
              <w:rPr>
                <w:rFonts w:ascii="Arial" w:hAnsi="Arial" w:hint="eastAsia"/>
                <w:b/>
                <w:bCs/>
                <w:u w:val="single"/>
              </w:rPr>
              <w:t>показателей</w:t>
            </w:r>
            <w:r>
              <w:rPr>
                <w:rFonts w:ascii="Arial" w:hAnsi="Arial"/>
                <w:b/>
                <w:bCs/>
                <w:u w:val="single"/>
              </w:rPr>
              <w:t xml:space="preserve"> </w:t>
            </w:r>
            <w:r>
              <w:rPr>
                <w:rFonts w:ascii="Arial" w:hAnsi="Arial" w:hint="eastAsia"/>
                <w:b/>
                <w:bCs/>
                <w:u w:val="single"/>
              </w:rPr>
              <w:t>оценки</w:t>
            </w:r>
            <w:r>
              <w:rPr>
                <w:rFonts w:ascii="Arial" w:hAnsi="Arial"/>
                <w:b/>
                <w:bCs/>
                <w:u w:val="single"/>
              </w:rPr>
              <w:t xml:space="preserve"> </w:t>
            </w:r>
            <w:r>
              <w:rPr>
                <w:rFonts w:ascii="Arial" w:hAnsi="Arial" w:hint="eastAsia"/>
                <w:b/>
                <w:bCs/>
                <w:u w:val="single"/>
              </w:rPr>
              <w:t>финансово</w:t>
            </w:r>
            <w:r>
              <w:rPr>
                <w:rFonts w:ascii="Arial" w:hAnsi="Arial"/>
                <w:b/>
                <w:bCs/>
                <w:u w:val="single"/>
              </w:rPr>
              <w:t>-</w:t>
            </w:r>
            <w:r>
              <w:rPr>
                <w:rFonts w:ascii="Arial" w:hAnsi="Arial" w:hint="eastAsia"/>
                <w:b/>
                <w:bCs/>
                <w:u w:val="single"/>
              </w:rPr>
              <w:t>хозяйственной</w:t>
            </w:r>
            <w:r>
              <w:rPr>
                <w:rFonts w:ascii="Arial" w:hAnsi="Arial"/>
                <w:b/>
                <w:bCs/>
                <w:u w:val="single"/>
              </w:rPr>
              <w:t xml:space="preserve"> </w:t>
            </w:r>
            <w:r>
              <w:rPr>
                <w:rFonts w:ascii="Arial" w:hAnsi="Arial" w:hint="eastAsia"/>
                <w:b/>
                <w:bCs/>
                <w:u w:val="single"/>
              </w:rPr>
              <w:t>деятельности</w:t>
            </w:r>
          </w:p>
        </w:tc>
      </w:tr>
      <w:tr w:rsidR="000617D9">
        <w:trPr>
          <w:trHeight w:val="585"/>
        </w:trPr>
        <w:tc>
          <w:tcPr>
            <w:tcW w:w="939" w:type="dxa"/>
            <w:tcBorders>
              <w:top w:val="single" w:sz="8" w:space="0" w:color="auto"/>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407" w:type="dxa"/>
            <w:tcBorders>
              <w:top w:val="single" w:sz="8" w:space="0" w:color="auto"/>
              <w:left w:val="single" w:sz="8" w:space="0" w:color="auto"/>
              <w:bottom w:val="single" w:sz="8" w:space="0" w:color="auto"/>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Название</w:t>
            </w:r>
            <w:r>
              <w:rPr>
                <w:rFonts w:ascii="Arial" w:hAnsi="Arial"/>
                <w:sz w:val="22"/>
                <w:szCs w:val="22"/>
              </w:rPr>
              <w:t xml:space="preserve"> </w:t>
            </w:r>
            <w:r>
              <w:rPr>
                <w:rFonts w:ascii="Arial" w:hAnsi="Arial" w:hint="eastAsia"/>
                <w:sz w:val="22"/>
                <w:szCs w:val="22"/>
              </w:rPr>
              <w:t>показателя</w:t>
            </w:r>
          </w:p>
        </w:tc>
        <w:tc>
          <w:tcPr>
            <w:tcW w:w="1040" w:type="dxa"/>
            <w:tcBorders>
              <w:top w:val="single" w:sz="8" w:space="0" w:color="auto"/>
              <w:left w:val="nil"/>
              <w:bottom w:val="single" w:sz="8" w:space="0" w:color="auto"/>
              <w:right w:val="nil"/>
            </w:tcBorders>
            <w:vAlign w:val="bottom"/>
          </w:tcPr>
          <w:p w:rsidR="000617D9" w:rsidRDefault="000617D9">
            <w:pPr>
              <w:jc w:val="center"/>
              <w:rPr>
                <w:rFonts w:ascii="Arial" w:hAnsi="Arial"/>
                <w:sz w:val="22"/>
                <w:szCs w:val="22"/>
                <w:lang w:val="en-US"/>
              </w:rPr>
            </w:pPr>
            <w:r>
              <w:rPr>
                <w:rFonts w:ascii="Arial" w:hAnsi="Arial"/>
                <w:sz w:val="22"/>
                <w:szCs w:val="22"/>
                <w:lang w:val="en-US"/>
              </w:rPr>
              <w:t xml:space="preserve">I </w:t>
            </w:r>
            <w:r>
              <w:rPr>
                <w:rFonts w:ascii="Arial" w:hAnsi="Arial" w:hint="eastAsia"/>
                <w:sz w:val="22"/>
                <w:szCs w:val="22"/>
              </w:rPr>
              <w:t>кв</w:t>
            </w:r>
            <w:r w:rsidR="00E77594">
              <w:rPr>
                <w:rFonts w:ascii="Arial" w:hAnsi="Arial"/>
                <w:sz w:val="22"/>
                <w:szCs w:val="22"/>
                <w:lang w:val="en-US"/>
              </w:rPr>
              <w:t>. 20</w:t>
            </w:r>
            <w:r w:rsidR="00E77594">
              <w:rPr>
                <w:rFonts w:ascii="Arial" w:hAnsi="Arial"/>
                <w:sz w:val="22"/>
                <w:szCs w:val="22"/>
              </w:rPr>
              <w:t>1</w:t>
            </w:r>
            <w:r>
              <w:rPr>
                <w:rFonts w:ascii="Arial" w:hAnsi="Arial"/>
                <w:sz w:val="22"/>
                <w:szCs w:val="22"/>
                <w:lang w:val="en-US"/>
              </w:rPr>
              <w:t xml:space="preserve">0 </w:t>
            </w:r>
            <w:r>
              <w:rPr>
                <w:rFonts w:ascii="Arial" w:hAnsi="Arial" w:hint="eastAsia"/>
                <w:sz w:val="22"/>
                <w:szCs w:val="22"/>
              </w:rPr>
              <w:t>г</w:t>
            </w:r>
            <w:r>
              <w:rPr>
                <w:rFonts w:ascii="Arial" w:hAnsi="Arial"/>
                <w:sz w:val="22"/>
                <w:szCs w:val="22"/>
                <w:lang w:val="en-US"/>
              </w:rPr>
              <w:t>.</w:t>
            </w:r>
          </w:p>
        </w:tc>
        <w:tc>
          <w:tcPr>
            <w:tcW w:w="773" w:type="dxa"/>
            <w:tcBorders>
              <w:top w:val="single" w:sz="8" w:space="0" w:color="auto"/>
              <w:left w:val="single" w:sz="8" w:space="0" w:color="auto"/>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sz w:val="22"/>
                <w:szCs w:val="22"/>
              </w:rPr>
              <w:t xml:space="preserve">II </w:t>
            </w:r>
            <w:r>
              <w:rPr>
                <w:rFonts w:ascii="Arial" w:hAnsi="Arial" w:hint="eastAsia"/>
                <w:sz w:val="22"/>
                <w:szCs w:val="22"/>
              </w:rPr>
              <w:t>кв</w:t>
            </w:r>
            <w:r w:rsidR="00E77594">
              <w:rPr>
                <w:rFonts w:ascii="Arial" w:hAnsi="Arial"/>
                <w:sz w:val="22"/>
                <w:szCs w:val="22"/>
              </w:rPr>
              <w:t>. 201</w:t>
            </w:r>
            <w:r>
              <w:rPr>
                <w:rFonts w:ascii="Arial" w:hAnsi="Arial"/>
                <w:sz w:val="22"/>
                <w:szCs w:val="22"/>
              </w:rPr>
              <w:t xml:space="preserve">0 </w:t>
            </w:r>
            <w:r>
              <w:rPr>
                <w:rFonts w:ascii="Arial" w:hAnsi="Arial" w:hint="eastAsia"/>
                <w:sz w:val="22"/>
                <w:szCs w:val="22"/>
              </w:rPr>
              <w:t>г</w:t>
            </w:r>
            <w:r>
              <w:rPr>
                <w:rFonts w:ascii="Arial" w:hAnsi="Arial"/>
                <w:sz w:val="22"/>
                <w:szCs w:val="22"/>
              </w:rPr>
              <w:t>.</w:t>
            </w:r>
          </w:p>
        </w:tc>
        <w:tc>
          <w:tcPr>
            <w:tcW w:w="757" w:type="dxa"/>
            <w:tcBorders>
              <w:top w:val="single" w:sz="8" w:space="0" w:color="auto"/>
              <w:left w:val="nil"/>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sz w:val="22"/>
                <w:szCs w:val="22"/>
              </w:rPr>
              <w:t xml:space="preserve">III </w:t>
            </w:r>
            <w:r>
              <w:rPr>
                <w:rFonts w:ascii="Arial" w:hAnsi="Arial" w:hint="eastAsia"/>
                <w:sz w:val="22"/>
                <w:szCs w:val="22"/>
              </w:rPr>
              <w:t>кв</w:t>
            </w:r>
            <w:r w:rsidR="00E77594">
              <w:rPr>
                <w:rFonts w:ascii="Arial" w:hAnsi="Arial"/>
                <w:sz w:val="22"/>
                <w:szCs w:val="22"/>
              </w:rPr>
              <w:t>. 201</w:t>
            </w:r>
            <w:r>
              <w:rPr>
                <w:rFonts w:ascii="Arial" w:hAnsi="Arial"/>
                <w:sz w:val="22"/>
                <w:szCs w:val="22"/>
              </w:rPr>
              <w:t xml:space="preserve">0 </w:t>
            </w:r>
            <w:r>
              <w:rPr>
                <w:rFonts w:ascii="Arial" w:hAnsi="Arial" w:hint="eastAsia"/>
                <w:sz w:val="22"/>
                <w:szCs w:val="22"/>
              </w:rPr>
              <w:t>г</w:t>
            </w:r>
            <w:r>
              <w:rPr>
                <w:rFonts w:ascii="Arial" w:hAnsi="Arial"/>
                <w:sz w:val="22"/>
                <w:szCs w:val="22"/>
              </w:rPr>
              <w:t>.</w:t>
            </w:r>
          </w:p>
        </w:tc>
        <w:tc>
          <w:tcPr>
            <w:tcW w:w="929" w:type="dxa"/>
            <w:tcBorders>
              <w:top w:val="single" w:sz="8" w:space="0" w:color="auto"/>
              <w:left w:val="nil"/>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hint="eastAsia"/>
                <w:sz w:val="22"/>
                <w:szCs w:val="22"/>
              </w:rPr>
              <w:t>Измен</w:t>
            </w:r>
            <w:r>
              <w:rPr>
                <w:rFonts w:ascii="Arial" w:hAnsi="Arial"/>
                <w:sz w:val="22"/>
                <w:szCs w:val="22"/>
              </w:rPr>
              <w:t xml:space="preserve">.II </w:t>
            </w:r>
            <w:r>
              <w:rPr>
                <w:rFonts w:ascii="Arial" w:hAnsi="Arial" w:hint="eastAsia"/>
                <w:sz w:val="22"/>
                <w:szCs w:val="22"/>
              </w:rPr>
              <w:t>с</w:t>
            </w:r>
            <w:r>
              <w:rPr>
                <w:rFonts w:ascii="Arial" w:hAnsi="Arial"/>
                <w:sz w:val="22"/>
                <w:szCs w:val="22"/>
              </w:rPr>
              <w:t xml:space="preserve"> I </w:t>
            </w:r>
          </w:p>
        </w:tc>
        <w:tc>
          <w:tcPr>
            <w:tcW w:w="797" w:type="dxa"/>
            <w:tcBorders>
              <w:top w:val="single" w:sz="8" w:space="0" w:color="auto"/>
              <w:left w:val="nil"/>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hint="eastAsia"/>
                <w:sz w:val="22"/>
                <w:szCs w:val="22"/>
              </w:rPr>
              <w:t>Измен</w:t>
            </w:r>
            <w:r>
              <w:rPr>
                <w:rFonts w:ascii="Arial" w:hAnsi="Arial"/>
                <w:sz w:val="22"/>
                <w:szCs w:val="22"/>
              </w:rPr>
              <w:t xml:space="preserve">. III </w:t>
            </w:r>
            <w:r>
              <w:rPr>
                <w:rFonts w:ascii="Arial" w:hAnsi="Arial" w:hint="eastAsia"/>
                <w:sz w:val="22"/>
                <w:szCs w:val="22"/>
              </w:rPr>
              <w:t>с</w:t>
            </w:r>
            <w:r>
              <w:rPr>
                <w:rFonts w:ascii="Arial" w:hAnsi="Arial"/>
                <w:sz w:val="22"/>
                <w:szCs w:val="22"/>
              </w:rPr>
              <w:t xml:space="preserve"> II</w:t>
            </w:r>
          </w:p>
        </w:tc>
      </w:tr>
      <w:tr w:rsidR="000617D9">
        <w:trPr>
          <w:trHeight w:val="450"/>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1.1 </w:t>
            </w:r>
            <w:r>
              <w:rPr>
                <w:rFonts w:ascii="Arial" w:hAnsi="Arial" w:hint="eastAsia"/>
                <w:sz w:val="16"/>
                <w:szCs w:val="16"/>
              </w:rPr>
              <w:t>Сумма</w:t>
            </w:r>
            <w:r>
              <w:rPr>
                <w:rFonts w:ascii="Arial" w:hAnsi="Arial"/>
                <w:sz w:val="16"/>
                <w:szCs w:val="16"/>
              </w:rPr>
              <w:t xml:space="preserve">, </w:t>
            </w:r>
            <w:r>
              <w:rPr>
                <w:rFonts w:ascii="Arial" w:hAnsi="Arial" w:hint="eastAsia"/>
                <w:sz w:val="16"/>
                <w:szCs w:val="16"/>
              </w:rPr>
              <w:t>хоз</w:t>
            </w:r>
            <w:r>
              <w:rPr>
                <w:rFonts w:ascii="Arial" w:hAnsi="Arial"/>
                <w:sz w:val="16"/>
                <w:szCs w:val="16"/>
              </w:rPr>
              <w:t>.</w:t>
            </w:r>
            <w:r>
              <w:rPr>
                <w:rFonts w:ascii="Arial" w:hAnsi="Arial" w:hint="eastAsia"/>
                <w:sz w:val="16"/>
                <w:szCs w:val="16"/>
              </w:rPr>
              <w:t>средств</w:t>
            </w:r>
            <w:r>
              <w:rPr>
                <w:rFonts w:ascii="Arial" w:hAnsi="Arial"/>
                <w:sz w:val="16"/>
                <w:szCs w:val="16"/>
              </w:rPr>
              <w:t>,</w:t>
            </w:r>
            <w:r>
              <w:rPr>
                <w:rFonts w:ascii="Arial" w:hAnsi="Arial" w:hint="eastAsia"/>
                <w:sz w:val="16"/>
                <w:szCs w:val="16"/>
              </w:rPr>
              <w:t>находящихся</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распоряжении</w:t>
            </w:r>
            <w:r>
              <w:rPr>
                <w:rFonts w:ascii="Arial" w:hAnsi="Arial"/>
                <w:sz w:val="16"/>
                <w:szCs w:val="16"/>
              </w:rPr>
              <w:t xml:space="preserve"> </w:t>
            </w:r>
            <w:r>
              <w:rPr>
                <w:rFonts w:ascii="Arial" w:hAnsi="Arial" w:hint="eastAsia"/>
                <w:sz w:val="16"/>
                <w:szCs w:val="16"/>
              </w:rPr>
              <w:t>организации</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303419</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271598</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261758</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-31821</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-9840</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b/>
                <w:bCs/>
              </w:rPr>
              <w:t xml:space="preserve"> </w:t>
            </w:r>
            <w:r>
              <w:rPr>
                <w:rFonts w:ascii="Arial" w:hAnsi="Arial" w:hint="eastAsia"/>
                <w:b/>
                <w:bCs/>
              </w:rPr>
              <w:t>имущ</w:t>
            </w:r>
            <w:r>
              <w:rPr>
                <w:rFonts w:ascii="Arial" w:hAnsi="Arial"/>
                <w:b/>
                <w:bCs/>
              </w:rPr>
              <w:t xml:space="preserve">.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1.2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основных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активах</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30,06%</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33,28%</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33,92%</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3,22%</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0,63%</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положе</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hint="eastAsia"/>
                <w:sz w:val="16"/>
                <w:szCs w:val="16"/>
              </w:rPr>
              <w:t> </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r>
      <w:tr w:rsidR="000617D9">
        <w:trPr>
          <w:trHeight w:val="270"/>
        </w:trPr>
        <w:tc>
          <w:tcPr>
            <w:tcW w:w="939" w:type="dxa"/>
            <w:tcBorders>
              <w:top w:val="nil"/>
              <w:left w:val="single" w:sz="8" w:space="0" w:color="auto"/>
              <w:bottom w:val="single" w:sz="8" w:space="0" w:color="auto"/>
              <w:right w:val="nil"/>
            </w:tcBorders>
            <w:noWrap/>
            <w:vAlign w:val="bottom"/>
          </w:tcPr>
          <w:p w:rsidR="000617D9" w:rsidRDefault="000617D9">
            <w:pPr>
              <w:rPr>
                <w:rFonts w:ascii="Arial" w:hAnsi="Arial"/>
                <w:b/>
                <w:bCs/>
              </w:rPr>
            </w:pPr>
            <w:r>
              <w:rPr>
                <w:rFonts w:ascii="Arial" w:hAnsi="Arial" w:hint="eastAsia"/>
                <w:b/>
                <w:bCs/>
              </w:rPr>
              <w:t>ния</w:t>
            </w:r>
          </w:p>
        </w:tc>
        <w:tc>
          <w:tcPr>
            <w:tcW w:w="4407"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hint="eastAsia"/>
                <w:sz w:val="16"/>
                <w:szCs w:val="16"/>
              </w:rPr>
              <w:t> </w:t>
            </w:r>
          </w:p>
        </w:tc>
        <w:tc>
          <w:tcPr>
            <w:tcW w:w="1040"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7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57"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929"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0" w:type="auto"/>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r>
      <w:tr w:rsidR="000617D9">
        <w:trPr>
          <w:hidden/>
        </w:trPr>
        <w:tc>
          <w:tcPr>
            <w:tcW w:w="939"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4407"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1040"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7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5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929"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0" w:type="auto"/>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r>
              <w:rPr>
                <w:rFonts w:ascii="Arial" w:hAnsi="Arial"/>
                <w:b/>
                <w:bCs/>
              </w:rPr>
              <w:t xml:space="preserve">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2.1 </w:t>
            </w:r>
            <w:r>
              <w:rPr>
                <w:rFonts w:ascii="Arial" w:hAnsi="Arial" w:hint="eastAsia"/>
                <w:sz w:val="16"/>
                <w:szCs w:val="16"/>
              </w:rPr>
              <w:t>Величина</w:t>
            </w:r>
            <w:r>
              <w:rPr>
                <w:rFonts w:ascii="Arial" w:hAnsi="Arial"/>
                <w:sz w:val="16"/>
                <w:szCs w:val="16"/>
              </w:rPr>
              <w:t xml:space="preserve"> </w:t>
            </w:r>
            <w:r>
              <w:rPr>
                <w:rFonts w:ascii="Arial" w:hAnsi="Arial" w:hint="eastAsia"/>
                <w:sz w:val="16"/>
                <w:szCs w:val="16"/>
              </w:rPr>
              <w:t>СОС</w:t>
            </w:r>
            <w:r>
              <w:rPr>
                <w:rFonts w:ascii="Arial" w:hAnsi="Arial"/>
                <w:sz w:val="16"/>
                <w:szCs w:val="16"/>
              </w:rPr>
              <w:t xml:space="preserve"> (</w:t>
            </w:r>
            <w:r>
              <w:rPr>
                <w:rFonts w:ascii="Arial" w:hAnsi="Arial" w:hint="eastAsia"/>
                <w:sz w:val="16"/>
                <w:szCs w:val="16"/>
              </w:rPr>
              <w:t>функционирующий</w:t>
            </w:r>
            <w:r>
              <w:rPr>
                <w:rFonts w:ascii="Arial" w:hAnsi="Arial"/>
                <w:sz w:val="16"/>
                <w:szCs w:val="16"/>
              </w:rPr>
              <w:t xml:space="preserve"> </w:t>
            </w:r>
            <w:r>
              <w:rPr>
                <w:rFonts w:ascii="Arial" w:hAnsi="Arial" w:hint="eastAsia"/>
                <w:sz w:val="16"/>
                <w:szCs w:val="16"/>
              </w:rPr>
              <w:t>капитал</w:t>
            </w:r>
            <w:r>
              <w:rPr>
                <w:rFonts w:ascii="Arial" w:hAnsi="Arial"/>
                <w:sz w:val="16"/>
                <w:szCs w:val="16"/>
              </w:rPr>
              <w:t>)</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8504</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9437</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10261</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933</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824</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Операционные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40955</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37652</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38751</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-3303</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1099</w:t>
            </w:r>
          </w:p>
        </w:tc>
      </w:tr>
      <w:tr w:rsidR="000617D9">
        <w:trPr>
          <w:trHeight w:val="240"/>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407" w:type="dxa"/>
            <w:tcBorders>
              <w:top w:val="nil"/>
              <w:left w:val="single" w:sz="8" w:space="0" w:color="auto"/>
              <w:bottom w:val="nil"/>
              <w:right w:val="single" w:sz="8" w:space="0" w:color="auto"/>
            </w:tcBorders>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Внереализационные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-33284</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-28888</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-26016</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4396</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2872</w:t>
            </w:r>
          </w:p>
        </w:tc>
      </w:tr>
      <w:tr w:rsidR="000617D9">
        <w:trPr>
          <w:trHeight w:val="144"/>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Текущие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7671</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8764</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12735</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1093</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3971</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Денежные</w:t>
            </w:r>
            <w:r>
              <w:rPr>
                <w:rFonts w:ascii="Arial" w:hAnsi="Arial"/>
                <w:sz w:val="16"/>
                <w:szCs w:val="16"/>
              </w:rPr>
              <w:t xml:space="preserve"> </w:t>
            </w:r>
            <w:r>
              <w:rPr>
                <w:rFonts w:ascii="Arial" w:hAnsi="Arial" w:hint="eastAsia"/>
                <w:sz w:val="16"/>
                <w:szCs w:val="16"/>
              </w:rPr>
              <w:t>средства</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833</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673</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-2474</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-160</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-3147</w:t>
            </w:r>
          </w:p>
        </w:tc>
      </w:tr>
      <w:tr w:rsidR="000617D9">
        <w:trPr>
          <w:trHeight w:val="268"/>
        </w:trPr>
        <w:tc>
          <w:tcPr>
            <w:tcW w:w="939" w:type="dxa"/>
            <w:tcBorders>
              <w:top w:val="nil"/>
              <w:left w:val="single" w:sz="8" w:space="0" w:color="auto"/>
              <w:bottom w:val="nil"/>
              <w:right w:val="nil"/>
            </w:tcBorders>
            <w:noWrap/>
          </w:tcPr>
          <w:p w:rsidR="000617D9" w:rsidRDefault="000617D9">
            <w:pPr>
              <w:rPr>
                <w:rFonts w:ascii="Arial" w:hAnsi="Arial"/>
                <w:b/>
                <w:bCs/>
              </w:rPr>
            </w:pPr>
            <w:r>
              <w:rPr>
                <w:rFonts w:ascii="Arial" w:hAnsi="Arial" w:hint="eastAsia"/>
                <w:b/>
                <w:bCs/>
              </w:rPr>
              <w:t>ликвид</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2.2 </w:t>
            </w:r>
            <w:r>
              <w:rPr>
                <w:rFonts w:ascii="Arial" w:hAnsi="Arial" w:hint="eastAsia"/>
                <w:sz w:val="16"/>
                <w:szCs w:val="16"/>
              </w:rPr>
              <w:t>Маневренность</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средств</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0,10</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0,20</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0,13</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0,10</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-0,07</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ности</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2.3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текущей</w:t>
            </w:r>
            <w:r>
              <w:rPr>
                <w:rFonts w:ascii="Arial" w:hAnsi="Arial"/>
                <w:sz w:val="16"/>
                <w:szCs w:val="16"/>
              </w:rPr>
              <w:t xml:space="preserve"> </w:t>
            </w:r>
            <w:r>
              <w:rPr>
                <w:rFonts w:ascii="Arial" w:hAnsi="Arial" w:hint="eastAsia"/>
                <w:sz w:val="16"/>
                <w:szCs w:val="16"/>
              </w:rPr>
              <w:t>ликвидности</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1,06</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1,08</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1,10</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2.4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быстрой</w:t>
            </w:r>
            <w:r>
              <w:rPr>
                <w:rFonts w:ascii="Arial" w:hAnsi="Arial"/>
                <w:sz w:val="16"/>
                <w:szCs w:val="16"/>
              </w:rPr>
              <w:t xml:space="preserve"> </w:t>
            </w:r>
            <w:r>
              <w:rPr>
                <w:rFonts w:ascii="Arial" w:hAnsi="Arial" w:hint="eastAsia"/>
                <w:sz w:val="16"/>
                <w:szCs w:val="16"/>
              </w:rPr>
              <w:t>ликвидности</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0,25</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0,31</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0,23</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0,06</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-0,08</w:t>
            </w:r>
          </w:p>
        </w:tc>
      </w:tr>
      <w:tr w:rsidR="000617D9">
        <w:trPr>
          <w:trHeight w:val="29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2.5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абсолютной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w:t>
            </w:r>
            <w:r>
              <w:rPr>
                <w:rFonts w:ascii="Arial" w:hAnsi="Arial" w:hint="eastAsia"/>
                <w:sz w:val="16"/>
                <w:szCs w:val="16"/>
              </w:rPr>
              <w:t>платежеспособности</w:t>
            </w:r>
            <w:r>
              <w:rPr>
                <w:rFonts w:ascii="Arial" w:hAnsi="Arial"/>
                <w:sz w:val="16"/>
                <w:szCs w:val="16"/>
              </w:rPr>
              <w:t>)</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2.6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активах</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52,36%</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47,22%</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44,43%</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-5,14%</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-2,79%</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2.7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общей</w:t>
            </w:r>
            <w:r>
              <w:rPr>
                <w:rFonts w:ascii="Arial" w:hAnsi="Arial"/>
                <w:sz w:val="16"/>
                <w:szCs w:val="16"/>
              </w:rPr>
              <w:t xml:space="preserve"> </w:t>
            </w:r>
            <w:r>
              <w:rPr>
                <w:rFonts w:ascii="Arial" w:hAnsi="Arial" w:hint="eastAsia"/>
                <w:sz w:val="16"/>
                <w:szCs w:val="16"/>
              </w:rPr>
              <w:t>их</w:t>
            </w:r>
            <w:r>
              <w:rPr>
                <w:rFonts w:ascii="Arial" w:hAnsi="Arial"/>
                <w:sz w:val="16"/>
                <w:szCs w:val="16"/>
              </w:rPr>
              <w:t xml:space="preserve"> </w:t>
            </w:r>
            <w:r>
              <w:rPr>
                <w:rFonts w:ascii="Arial" w:hAnsi="Arial" w:hint="eastAsia"/>
                <w:sz w:val="16"/>
                <w:szCs w:val="16"/>
              </w:rPr>
              <w:t>сумме</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5,35%</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7,36%</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8,82%</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2,01%</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1,46%</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2.8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активах</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76,59%</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71,62%</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79,15%</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-4,96%</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7,52%</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2.9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СОС</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покрытии</w:t>
            </w:r>
            <w:r>
              <w:rPr>
                <w:rFonts w:ascii="Arial" w:hAnsi="Arial"/>
                <w:sz w:val="16"/>
                <w:szCs w:val="16"/>
              </w:rPr>
              <w:t xml:space="preserve"> </w:t>
            </w:r>
            <w:r>
              <w:rPr>
                <w:rFonts w:ascii="Arial" w:hAnsi="Arial" w:hint="eastAsia"/>
                <w:sz w:val="16"/>
                <w:szCs w:val="16"/>
              </w:rPr>
              <w:t>запасов</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6,99%</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10,27%</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11,15%</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3,28%</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0,87%</w:t>
            </w:r>
          </w:p>
        </w:tc>
      </w:tr>
      <w:tr w:rsidR="000617D9">
        <w:trPr>
          <w:trHeight w:val="270"/>
        </w:trPr>
        <w:tc>
          <w:tcPr>
            <w:tcW w:w="939"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2.10 </w:t>
            </w:r>
            <w:r>
              <w:rPr>
                <w:rFonts w:ascii="Arial" w:hAnsi="Arial" w:hint="eastAsia"/>
                <w:sz w:val="16"/>
                <w:szCs w:val="16"/>
              </w:rPr>
              <w:t>Коэффици</w:t>
            </w:r>
            <w:r>
              <w:rPr>
                <w:rFonts w:ascii="Arial" w:hAnsi="Arial"/>
                <w:sz w:val="16"/>
                <w:szCs w:val="16"/>
              </w:rPr>
              <w:t>е</w:t>
            </w:r>
            <w:r>
              <w:rPr>
                <w:rFonts w:ascii="Arial" w:hAnsi="Arial" w:hint="eastAsia"/>
                <w:sz w:val="16"/>
                <w:szCs w:val="16"/>
              </w:rPr>
              <w:t>нт</w:t>
            </w:r>
            <w:r>
              <w:rPr>
                <w:rFonts w:ascii="Arial" w:hAnsi="Arial"/>
                <w:sz w:val="16"/>
                <w:szCs w:val="16"/>
              </w:rPr>
              <w:t xml:space="preserve"> </w:t>
            </w:r>
            <w:r>
              <w:rPr>
                <w:rFonts w:ascii="Arial" w:hAnsi="Arial" w:hint="eastAsia"/>
                <w:sz w:val="16"/>
                <w:szCs w:val="16"/>
              </w:rPr>
              <w:t>покрытия</w:t>
            </w:r>
            <w:r>
              <w:rPr>
                <w:rFonts w:ascii="Arial" w:hAnsi="Arial"/>
                <w:sz w:val="16"/>
                <w:szCs w:val="16"/>
              </w:rPr>
              <w:t xml:space="preserve"> </w:t>
            </w:r>
            <w:r>
              <w:rPr>
                <w:rFonts w:ascii="Arial" w:hAnsi="Arial" w:hint="eastAsia"/>
                <w:sz w:val="16"/>
                <w:szCs w:val="16"/>
              </w:rPr>
              <w:t>запасов</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0,42</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0,20</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0,11</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-0,22</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-0,09</w:t>
            </w:r>
          </w:p>
        </w:tc>
      </w:tr>
      <w:tr w:rsidR="000617D9">
        <w:trPr>
          <w:hidden/>
        </w:trPr>
        <w:tc>
          <w:tcPr>
            <w:tcW w:w="939"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4407"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1040"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7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5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929"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0" w:type="auto"/>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r>
      <w:tr w:rsidR="000617D9">
        <w:trPr>
          <w:trHeight w:val="21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b/>
                <w:bCs/>
              </w:rPr>
              <w:t xml:space="preserve"> </w:t>
            </w:r>
            <w:r>
              <w:rPr>
                <w:rFonts w:ascii="Arial" w:hAnsi="Arial" w:hint="eastAsia"/>
                <w:b/>
                <w:bCs/>
              </w:rPr>
              <w:t>Оценка</w:t>
            </w:r>
            <w:r>
              <w:rPr>
                <w:rFonts w:ascii="Arial" w:hAnsi="Arial"/>
                <w:b/>
                <w:bCs/>
              </w:rPr>
              <w:t xml:space="preserve">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3.1</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концентрации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1040"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0,50</w:t>
            </w:r>
          </w:p>
        </w:tc>
        <w:tc>
          <w:tcPr>
            <w:tcW w:w="773"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0,56</w:t>
            </w:r>
          </w:p>
        </w:tc>
        <w:tc>
          <w:tcPr>
            <w:tcW w:w="757"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0,59</w:t>
            </w:r>
          </w:p>
        </w:tc>
        <w:tc>
          <w:tcPr>
            <w:tcW w:w="929"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0,06</w:t>
            </w:r>
          </w:p>
        </w:tc>
        <w:tc>
          <w:tcPr>
            <w:tcW w:w="0" w:type="auto"/>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финанс</w:t>
            </w:r>
            <w:r>
              <w:rPr>
                <w:rFonts w:ascii="Arial" w:hAnsi="Arial"/>
                <w:b/>
                <w:bCs/>
              </w:rPr>
              <w:t>.</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3.2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финансовой</w:t>
            </w:r>
            <w:r>
              <w:rPr>
                <w:rFonts w:ascii="Arial" w:hAnsi="Arial"/>
                <w:sz w:val="16"/>
                <w:szCs w:val="16"/>
              </w:rPr>
              <w:t xml:space="preserve"> </w:t>
            </w:r>
            <w:r>
              <w:rPr>
                <w:rFonts w:ascii="Arial" w:hAnsi="Arial" w:hint="eastAsia"/>
                <w:sz w:val="16"/>
                <w:szCs w:val="16"/>
              </w:rPr>
              <w:t>зависимости</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2,00</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1,78</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1,68</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-0,22</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-0,10</w:t>
            </w:r>
          </w:p>
        </w:tc>
      </w:tr>
      <w:tr w:rsidR="000617D9">
        <w:trPr>
          <w:trHeight w:val="249"/>
        </w:trPr>
        <w:tc>
          <w:tcPr>
            <w:tcW w:w="939" w:type="dxa"/>
            <w:tcBorders>
              <w:top w:val="nil"/>
              <w:left w:val="single" w:sz="8" w:space="0" w:color="auto"/>
              <w:bottom w:val="nil"/>
              <w:right w:val="nil"/>
            </w:tcBorders>
            <w:noWrap/>
          </w:tcPr>
          <w:p w:rsidR="000617D9" w:rsidRDefault="000617D9">
            <w:pPr>
              <w:rPr>
                <w:rFonts w:ascii="Arial" w:hAnsi="Arial"/>
                <w:b/>
                <w:bCs/>
              </w:rPr>
            </w:pPr>
            <w:r>
              <w:rPr>
                <w:rFonts w:ascii="Arial" w:hAnsi="Arial" w:hint="eastAsia"/>
                <w:b/>
                <w:bCs/>
              </w:rPr>
              <w:t>устой</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3.3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маневренности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0,06</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0,06</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0,07</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чивости</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3.4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концентрации</w:t>
            </w:r>
            <w:r>
              <w:rPr>
                <w:rFonts w:ascii="Arial" w:hAnsi="Arial"/>
                <w:sz w:val="16"/>
                <w:szCs w:val="16"/>
              </w:rPr>
              <w:t xml:space="preserve"> </w:t>
            </w:r>
            <w:r>
              <w:rPr>
                <w:rFonts w:ascii="Arial" w:hAnsi="Arial" w:hint="eastAsia"/>
                <w:sz w:val="16"/>
                <w:szCs w:val="16"/>
              </w:rPr>
              <w:t>заемного</w:t>
            </w:r>
            <w:r>
              <w:rPr>
                <w:rFonts w:ascii="Arial" w:hAnsi="Arial"/>
                <w:sz w:val="16"/>
                <w:szCs w:val="16"/>
              </w:rPr>
              <w:t xml:space="preserve"> </w:t>
            </w:r>
            <w:r>
              <w:rPr>
                <w:rFonts w:ascii="Arial" w:hAnsi="Arial" w:hint="eastAsia"/>
                <w:sz w:val="16"/>
                <w:szCs w:val="16"/>
              </w:rPr>
              <w:t>капитала</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0,50</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0,44</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0,41</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-0,06</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r>
      <w:tr w:rsidR="000617D9">
        <w:trPr>
          <w:trHeight w:val="314"/>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3.5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структуры</w:t>
            </w:r>
            <w:r>
              <w:rPr>
                <w:rFonts w:ascii="Arial" w:hAnsi="Arial"/>
                <w:sz w:val="16"/>
                <w:szCs w:val="16"/>
              </w:rPr>
              <w:t xml:space="preserve"> </w:t>
            </w:r>
            <w:r>
              <w:rPr>
                <w:rFonts w:ascii="Arial" w:hAnsi="Arial" w:hint="eastAsia"/>
                <w:sz w:val="16"/>
                <w:szCs w:val="16"/>
              </w:rPr>
              <w:t>долгосрочных</w:t>
            </w:r>
            <w:r>
              <w:rPr>
                <w:rFonts w:ascii="Arial" w:hAnsi="Arial"/>
                <w:sz w:val="16"/>
                <w:szCs w:val="16"/>
              </w:rPr>
              <w:t xml:space="preserve"> </w:t>
            </w:r>
            <w:r>
              <w:rPr>
                <w:rFonts w:ascii="Arial" w:hAnsi="Arial" w:hint="eastAsia"/>
                <w:sz w:val="16"/>
                <w:szCs w:val="16"/>
              </w:rPr>
              <w:t>вложений</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178"/>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3.6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долгосрочного</w:t>
            </w:r>
            <w:r>
              <w:rPr>
                <w:rFonts w:ascii="Arial" w:hAnsi="Arial"/>
                <w:sz w:val="16"/>
                <w:szCs w:val="16"/>
              </w:rPr>
              <w:t xml:space="preserve"> </w:t>
            </w:r>
            <w:r>
              <w:rPr>
                <w:rFonts w:ascii="Arial" w:hAnsi="Arial" w:hint="eastAsia"/>
                <w:sz w:val="16"/>
                <w:szCs w:val="16"/>
              </w:rPr>
              <w:t>привлечения</w:t>
            </w:r>
            <w:r>
              <w:rPr>
                <w:rFonts w:ascii="Arial" w:hAnsi="Arial"/>
                <w:sz w:val="16"/>
                <w:szCs w:val="16"/>
              </w:rPr>
              <w:t xml:space="preserve"> </w:t>
            </w:r>
            <w:r>
              <w:rPr>
                <w:rFonts w:ascii="Arial" w:hAnsi="Arial" w:hint="eastAsia"/>
                <w:sz w:val="16"/>
                <w:szCs w:val="16"/>
              </w:rPr>
              <w:t>заемных</w:t>
            </w:r>
            <w:r>
              <w:rPr>
                <w:rFonts w:ascii="Arial" w:hAnsi="Arial"/>
                <w:sz w:val="16"/>
                <w:szCs w:val="16"/>
              </w:rPr>
              <w:t xml:space="preserve"> </w:t>
            </w:r>
            <w:r>
              <w:rPr>
                <w:rFonts w:ascii="Arial" w:hAnsi="Arial" w:hint="eastAsia"/>
                <w:sz w:val="16"/>
                <w:szCs w:val="16"/>
              </w:rPr>
              <w:t>средств</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3.7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структуры</w:t>
            </w:r>
            <w:r>
              <w:rPr>
                <w:rFonts w:ascii="Arial" w:hAnsi="Arial"/>
                <w:sz w:val="16"/>
                <w:szCs w:val="16"/>
              </w:rPr>
              <w:t xml:space="preserve"> </w:t>
            </w:r>
            <w:r>
              <w:rPr>
                <w:rFonts w:ascii="Arial" w:hAnsi="Arial" w:hint="eastAsia"/>
                <w:sz w:val="16"/>
                <w:szCs w:val="16"/>
              </w:rPr>
              <w:t>заемного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r>
      <w:tr w:rsidR="000617D9">
        <w:trPr>
          <w:trHeight w:val="465"/>
        </w:trPr>
        <w:tc>
          <w:tcPr>
            <w:tcW w:w="939"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3.8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заемных</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p>
        </w:tc>
        <w:tc>
          <w:tcPr>
            <w:tcW w:w="1040"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1,00</w:t>
            </w:r>
          </w:p>
        </w:tc>
        <w:tc>
          <w:tcPr>
            <w:tcW w:w="77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0,78</w:t>
            </w:r>
          </w:p>
        </w:tc>
        <w:tc>
          <w:tcPr>
            <w:tcW w:w="757"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0,68</w:t>
            </w:r>
          </w:p>
        </w:tc>
        <w:tc>
          <w:tcPr>
            <w:tcW w:w="929"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-0,22</w:t>
            </w:r>
          </w:p>
        </w:tc>
        <w:tc>
          <w:tcPr>
            <w:tcW w:w="0" w:type="auto"/>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-0,10</w:t>
            </w:r>
          </w:p>
        </w:tc>
      </w:tr>
      <w:tr w:rsidR="000617D9">
        <w:trPr>
          <w:hidden/>
        </w:trPr>
        <w:tc>
          <w:tcPr>
            <w:tcW w:w="939"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4407"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1040"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7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5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929"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0" w:type="auto"/>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 </w:t>
            </w:r>
            <w:r>
              <w:rPr>
                <w:rFonts w:ascii="Arial" w:hAnsi="Arial" w:hint="eastAsia"/>
                <w:sz w:val="16"/>
                <w:szCs w:val="16"/>
              </w:rPr>
              <w:t>Выручка</w:t>
            </w:r>
            <w:r>
              <w:rPr>
                <w:rFonts w:ascii="Arial" w:hAnsi="Arial"/>
                <w:sz w:val="16"/>
                <w:szCs w:val="16"/>
              </w:rPr>
              <w:t xml:space="preserve"> </w:t>
            </w:r>
            <w:r>
              <w:rPr>
                <w:rFonts w:ascii="Arial" w:hAnsi="Arial" w:hint="eastAsia"/>
                <w:sz w:val="16"/>
                <w:szCs w:val="16"/>
              </w:rPr>
              <w:t>от</w:t>
            </w:r>
            <w:r>
              <w:rPr>
                <w:rFonts w:ascii="Arial" w:hAnsi="Arial"/>
                <w:sz w:val="16"/>
                <w:szCs w:val="16"/>
              </w:rPr>
              <w:t xml:space="preserve"> </w:t>
            </w:r>
            <w:r>
              <w:rPr>
                <w:rFonts w:ascii="Arial" w:hAnsi="Arial" w:hint="eastAsia"/>
                <w:sz w:val="16"/>
                <w:szCs w:val="16"/>
              </w:rPr>
              <w:t>реализации</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62698</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194043</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294486</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131345</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100443</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деловой</w:t>
            </w:r>
            <w:r>
              <w:rPr>
                <w:rFonts w:ascii="Arial" w:hAnsi="Arial"/>
                <w:b/>
                <w:bCs/>
              </w:rPr>
              <w:t xml:space="preserve">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4.2 </w:t>
            </w:r>
            <w:r>
              <w:rPr>
                <w:rFonts w:ascii="Arial" w:hAnsi="Arial" w:hint="eastAsia"/>
                <w:sz w:val="16"/>
                <w:szCs w:val="16"/>
              </w:rPr>
              <w:t>Чистая</w:t>
            </w:r>
            <w:r>
              <w:rPr>
                <w:rFonts w:ascii="Arial" w:hAnsi="Arial"/>
                <w:sz w:val="16"/>
                <w:szCs w:val="16"/>
              </w:rPr>
              <w:t xml:space="preserve"> </w:t>
            </w:r>
            <w:r>
              <w:rPr>
                <w:rFonts w:ascii="Arial" w:hAnsi="Arial" w:hint="eastAsia"/>
                <w:sz w:val="16"/>
                <w:szCs w:val="16"/>
              </w:rPr>
              <w:t>прибыль</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2200</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7178</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13468</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4978</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6290</w:t>
            </w:r>
          </w:p>
        </w:tc>
      </w:tr>
      <w:tr w:rsidR="000617D9">
        <w:trPr>
          <w:trHeight w:val="226"/>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актив</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4.4 </w:t>
            </w:r>
            <w:r>
              <w:rPr>
                <w:rFonts w:ascii="Arial" w:hAnsi="Arial" w:hint="eastAsia"/>
                <w:sz w:val="16"/>
                <w:szCs w:val="16"/>
              </w:rPr>
              <w:t>Фондоотдача</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0,69</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2,15</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3,32</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1,46</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1,17</w:t>
            </w:r>
          </w:p>
        </w:tc>
      </w:tr>
      <w:tr w:rsidR="000617D9">
        <w:trPr>
          <w:trHeight w:val="20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ности</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4.5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расчетах</w:t>
            </w:r>
            <w:r>
              <w:rPr>
                <w:rFonts w:ascii="Arial" w:hAnsi="Arial"/>
                <w:sz w:val="16"/>
                <w:szCs w:val="16"/>
              </w:rPr>
              <w:t xml:space="preserve"> (</w:t>
            </w:r>
            <w:r>
              <w:rPr>
                <w:rFonts w:ascii="Arial" w:hAnsi="Arial" w:hint="eastAsia"/>
                <w:sz w:val="16"/>
                <w:szCs w:val="16"/>
              </w:rPr>
              <w:t>оборотах</w:t>
            </w:r>
            <w:r>
              <w:rPr>
                <w:rFonts w:ascii="Arial" w:hAnsi="Arial"/>
                <w:sz w:val="16"/>
                <w:szCs w:val="16"/>
              </w:rPr>
              <w:t>)</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1,80</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6,07</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15,31</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4,27</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9,23</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4.6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расчетах</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199,70</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59,28</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23,52</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-140,42</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-35,76</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4.7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оборотах</w:t>
            </w:r>
            <w:r>
              <w:rPr>
                <w:rFonts w:ascii="Arial" w:hAnsi="Arial"/>
                <w:sz w:val="16"/>
                <w:szCs w:val="16"/>
              </w:rPr>
              <w:t>)</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0,47</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1,93</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2,87</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1,47</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0,94</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4.8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772,68</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186,30</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125,40</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-586,39</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-60,89</w:t>
            </w:r>
          </w:p>
        </w:tc>
      </w:tr>
      <w:tr w:rsidR="000617D9">
        <w:trPr>
          <w:trHeight w:val="26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4.9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кредиторской</w:t>
            </w:r>
            <w:r>
              <w:rPr>
                <w:rFonts w:ascii="Arial" w:hAnsi="Arial"/>
                <w:sz w:val="16"/>
                <w:szCs w:val="16"/>
              </w:rPr>
              <w:t xml:space="preserve"> </w:t>
            </w:r>
            <w:r>
              <w:rPr>
                <w:rFonts w:ascii="Arial" w:hAnsi="Arial" w:hint="eastAsia"/>
                <w:sz w:val="16"/>
                <w:szCs w:val="16"/>
              </w:rPr>
              <w:t>задолженности</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2,14</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0,49</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0,29</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-1,65</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-0,20</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4.10 </w:t>
            </w:r>
            <w:r>
              <w:rPr>
                <w:rFonts w:ascii="Arial" w:hAnsi="Arial" w:hint="eastAsia"/>
                <w:sz w:val="16"/>
                <w:szCs w:val="16"/>
              </w:rPr>
              <w:t>Продолжительность</w:t>
            </w:r>
            <w:r>
              <w:rPr>
                <w:rFonts w:ascii="Arial" w:hAnsi="Arial"/>
                <w:sz w:val="16"/>
                <w:szCs w:val="16"/>
              </w:rPr>
              <w:t xml:space="preserve"> </w:t>
            </w:r>
            <w:r>
              <w:rPr>
                <w:rFonts w:ascii="Arial" w:hAnsi="Arial" w:hint="eastAsia"/>
                <w:sz w:val="16"/>
                <w:szCs w:val="16"/>
              </w:rPr>
              <w:t>операционного</w:t>
            </w:r>
            <w:r>
              <w:rPr>
                <w:rFonts w:ascii="Arial" w:hAnsi="Arial"/>
                <w:sz w:val="16"/>
                <w:szCs w:val="16"/>
              </w:rPr>
              <w:t xml:space="preserve"> </w:t>
            </w:r>
            <w:r>
              <w:rPr>
                <w:rFonts w:ascii="Arial" w:hAnsi="Arial" w:hint="eastAsia"/>
                <w:sz w:val="16"/>
                <w:szCs w:val="16"/>
              </w:rPr>
              <w:t>цикла</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972,38</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245,57</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148,93</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-726,81</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-96,65</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4.11 </w:t>
            </w:r>
            <w:r>
              <w:rPr>
                <w:rFonts w:ascii="Arial" w:hAnsi="Arial" w:hint="eastAsia"/>
                <w:sz w:val="16"/>
                <w:szCs w:val="16"/>
              </w:rPr>
              <w:t>Продолжительность</w:t>
            </w:r>
            <w:r>
              <w:rPr>
                <w:rFonts w:ascii="Arial" w:hAnsi="Arial"/>
                <w:sz w:val="16"/>
                <w:szCs w:val="16"/>
              </w:rPr>
              <w:t xml:space="preserve"> </w:t>
            </w:r>
            <w:r>
              <w:rPr>
                <w:rFonts w:ascii="Arial" w:hAnsi="Arial" w:hint="eastAsia"/>
                <w:sz w:val="16"/>
                <w:szCs w:val="16"/>
              </w:rPr>
              <w:t>финансового</w:t>
            </w:r>
            <w:r>
              <w:rPr>
                <w:rFonts w:ascii="Arial" w:hAnsi="Arial"/>
                <w:sz w:val="16"/>
                <w:szCs w:val="16"/>
              </w:rPr>
              <w:t xml:space="preserve"> </w:t>
            </w:r>
            <w:r>
              <w:rPr>
                <w:rFonts w:ascii="Arial" w:hAnsi="Arial" w:hint="eastAsia"/>
                <w:sz w:val="16"/>
                <w:szCs w:val="16"/>
              </w:rPr>
              <w:t>цикла</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970,24</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245,08</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148,64</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-725,16</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-96,45</w:t>
            </w:r>
          </w:p>
        </w:tc>
      </w:tr>
      <w:tr w:rsidR="000617D9">
        <w:trPr>
          <w:trHeight w:val="280"/>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4.12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погашаемости</w:t>
            </w:r>
            <w:r>
              <w:rPr>
                <w:rFonts w:ascii="Arial" w:hAnsi="Arial"/>
                <w:sz w:val="16"/>
                <w:szCs w:val="16"/>
              </w:rPr>
              <w:t xml:space="preserve"> </w:t>
            </w:r>
            <w:r>
              <w:rPr>
                <w:rFonts w:ascii="Arial" w:hAnsi="Arial" w:hint="eastAsia"/>
                <w:sz w:val="16"/>
                <w:szCs w:val="16"/>
              </w:rPr>
              <w:t>дебиторской</w:t>
            </w:r>
            <w:r>
              <w:rPr>
                <w:rFonts w:ascii="Arial" w:hAnsi="Arial"/>
                <w:sz w:val="16"/>
                <w:szCs w:val="16"/>
              </w:rPr>
              <w:t xml:space="preserve"> </w:t>
            </w:r>
            <w:r>
              <w:rPr>
                <w:rFonts w:ascii="Arial" w:hAnsi="Arial" w:hint="eastAsia"/>
                <w:sz w:val="16"/>
                <w:szCs w:val="16"/>
              </w:rPr>
              <w:t>задолженности</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0,55</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0,16</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0,07</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-0,39</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-0,10</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4.13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0,41</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1,27</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1,89</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0,86</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0,62</w:t>
            </w:r>
          </w:p>
        </w:tc>
      </w:tr>
      <w:tr w:rsidR="000617D9">
        <w:trPr>
          <w:trHeight w:val="270"/>
        </w:trPr>
        <w:tc>
          <w:tcPr>
            <w:tcW w:w="939"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4.14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совокупного</w:t>
            </w:r>
            <w:r>
              <w:rPr>
                <w:rFonts w:ascii="Arial" w:hAnsi="Arial"/>
                <w:sz w:val="16"/>
                <w:szCs w:val="16"/>
              </w:rPr>
              <w:t xml:space="preserve"> </w:t>
            </w:r>
            <w:r>
              <w:rPr>
                <w:rFonts w:ascii="Arial" w:hAnsi="Arial" w:hint="eastAsia"/>
                <w:sz w:val="16"/>
                <w:szCs w:val="16"/>
              </w:rPr>
              <w:t>капитала</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0,21</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0,71</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1,13</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0,51</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0,41</w:t>
            </w:r>
          </w:p>
        </w:tc>
      </w:tr>
      <w:tr w:rsidR="000617D9">
        <w:trPr>
          <w:hidden/>
        </w:trPr>
        <w:tc>
          <w:tcPr>
            <w:tcW w:w="939"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4407"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1040"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73"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5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929"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0" w:type="auto"/>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r>
      <w:tr w:rsidR="000617D9">
        <w:trPr>
          <w:trHeight w:val="76"/>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r>
              <w:rPr>
                <w:rFonts w:ascii="Arial" w:hAnsi="Arial"/>
                <w:b/>
                <w:bCs/>
              </w:rPr>
              <w:t xml:space="preserve">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5.1 </w:t>
            </w:r>
            <w:r>
              <w:rPr>
                <w:rFonts w:ascii="Arial" w:hAnsi="Arial" w:hint="eastAsia"/>
                <w:sz w:val="16"/>
                <w:szCs w:val="16"/>
              </w:rPr>
              <w:t>Чистая</w:t>
            </w:r>
            <w:r>
              <w:rPr>
                <w:rFonts w:ascii="Arial" w:hAnsi="Arial"/>
                <w:sz w:val="16"/>
                <w:szCs w:val="16"/>
              </w:rPr>
              <w:t xml:space="preserve"> </w:t>
            </w:r>
            <w:r>
              <w:rPr>
                <w:rFonts w:ascii="Arial" w:hAnsi="Arial" w:hint="eastAsia"/>
                <w:sz w:val="16"/>
                <w:szCs w:val="16"/>
              </w:rPr>
              <w:t>прибыль</w:t>
            </w:r>
          </w:p>
        </w:tc>
        <w:tc>
          <w:tcPr>
            <w:tcW w:w="1040" w:type="dxa"/>
            <w:tcBorders>
              <w:top w:val="single" w:sz="8" w:space="0" w:color="auto"/>
              <w:left w:val="nil"/>
              <w:bottom w:val="nil"/>
              <w:right w:val="single" w:sz="8" w:space="0" w:color="auto"/>
            </w:tcBorders>
            <w:noWrap/>
            <w:vAlign w:val="bottom"/>
          </w:tcPr>
          <w:p w:rsidR="000617D9" w:rsidRDefault="000617D9">
            <w:pPr>
              <w:ind w:left="183"/>
              <w:jc w:val="center"/>
              <w:rPr>
                <w:rFonts w:ascii="Arial" w:hAnsi="Arial"/>
              </w:rPr>
            </w:pPr>
            <w:r>
              <w:rPr>
                <w:rFonts w:ascii="Arial" w:hAnsi="Arial"/>
              </w:rPr>
              <w:t>2200</w:t>
            </w:r>
          </w:p>
        </w:tc>
        <w:tc>
          <w:tcPr>
            <w:tcW w:w="773"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7178</w:t>
            </w:r>
          </w:p>
        </w:tc>
        <w:tc>
          <w:tcPr>
            <w:tcW w:w="757"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13468</w:t>
            </w:r>
          </w:p>
        </w:tc>
        <w:tc>
          <w:tcPr>
            <w:tcW w:w="929"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4978</w:t>
            </w:r>
          </w:p>
        </w:tc>
        <w:tc>
          <w:tcPr>
            <w:tcW w:w="0" w:type="auto"/>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6290</w:t>
            </w:r>
          </w:p>
        </w:tc>
      </w:tr>
      <w:tr w:rsidR="000617D9">
        <w:trPr>
          <w:trHeight w:val="228"/>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рента</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5.2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продукции</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8,11%</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7,54%</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9,39%</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-0,57%</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1,85%</w:t>
            </w:r>
          </w:p>
        </w:tc>
      </w:tr>
      <w:tr w:rsidR="000617D9">
        <w:trPr>
          <w:trHeight w:val="255"/>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бель</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5.3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основной</w:t>
            </w:r>
            <w:r>
              <w:rPr>
                <w:rFonts w:ascii="Arial" w:hAnsi="Arial"/>
                <w:sz w:val="16"/>
                <w:szCs w:val="16"/>
              </w:rPr>
              <w:t xml:space="preserve"> </w:t>
            </w:r>
            <w:r>
              <w:rPr>
                <w:rFonts w:ascii="Arial" w:hAnsi="Arial" w:hint="eastAsia"/>
                <w:sz w:val="16"/>
                <w:szCs w:val="16"/>
              </w:rPr>
              <w:t>деятельности</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8,83%</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8,15%</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10,36%</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-0,68%</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2,21%</w:t>
            </w:r>
          </w:p>
        </w:tc>
      </w:tr>
      <w:tr w:rsidR="000617D9">
        <w:trPr>
          <w:trHeight w:val="159"/>
        </w:trPr>
        <w:tc>
          <w:tcPr>
            <w:tcW w:w="939"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ности</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5.4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совокупного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w:t>
            </w:r>
            <w:r>
              <w:rPr>
                <w:rFonts w:ascii="Arial" w:hAnsi="Arial" w:hint="eastAsia"/>
                <w:sz w:val="16"/>
                <w:szCs w:val="16"/>
              </w:rPr>
              <w:t>авансирован</w:t>
            </w:r>
            <w:r>
              <w:rPr>
                <w:rFonts w:ascii="Arial" w:hAnsi="Arial"/>
                <w:sz w:val="16"/>
                <w:szCs w:val="16"/>
              </w:rPr>
              <w:t>.)</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0,73%</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2,64%</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5,15%</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1,92%</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2,50%</w:t>
            </w:r>
          </w:p>
        </w:tc>
      </w:tr>
      <w:tr w:rsidR="000617D9">
        <w:trPr>
          <w:trHeight w:val="124"/>
        </w:trPr>
        <w:tc>
          <w:tcPr>
            <w:tcW w:w="939"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5.5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1040"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1,45%</w:t>
            </w:r>
          </w:p>
        </w:tc>
        <w:tc>
          <w:tcPr>
            <w:tcW w:w="773"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4,70%</w:t>
            </w:r>
          </w:p>
        </w:tc>
        <w:tc>
          <w:tcPr>
            <w:tcW w:w="75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8,65%</w:t>
            </w:r>
          </w:p>
        </w:tc>
        <w:tc>
          <w:tcPr>
            <w:tcW w:w="92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3,25%</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3,95%</w:t>
            </w:r>
          </w:p>
        </w:tc>
      </w:tr>
      <w:tr w:rsidR="000617D9">
        <w:trPr>
          <w:trHeight w:val="270"/>
        </w:trPr>
        <w:tc>
          <w:tcPr>
            <w:tcW w:w="939"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407"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5.6 </w:t>
            </w:r>
            <w:r>
              <w:rPr>
                <w:rFonts w:ascii="Arial" w:hAnsi="Arial" w:hint="eastAsia"/>
                <w:sz w:val="16"/>
                <w:szCs w:val="16"/>
              </w:rPr>
              <w:t>Период</w:t>
            </w:r>
            <w:r>
              <w:rPr>
                <w:rFonts w:ascii="Arial" w:hAnsi="Arial"/>
                <w:sz w:val="16"/>
                <w:szCs w:val="16"/>
              </w:rPr>
              <w:t xml:space="preserve"> </w:t>
            </w:r>
            <w:r>
              <w:rPr>
                <w:rFonts w:ascii="Arial" w:hAnsi="Arial" w:hint="eastAsia"/>
                <w:sz w:val="16"/>
                <w:szCs w:val="16"/>
              </w:rPr>
              <w:t>окупаемости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1040"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68,93</w:t>
            </w:r>
          </w:p>
        </w:tc>
        <w:tc>
          <w:tcPr>
            <w:tcW w:w="773"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21,28</w:t>
            </w:r>
          </w:p>
        </w:tc>
        <w:tc>
          <w:tcPr>
            <w:tcW w:w="757"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11,56</w:t>
            </w:r>
          </w:p>
        </w:tc>
        <w:tc>
          <w:tcPr>
            <w:tcW w:w="929"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-47,64</w:t>
            </w:r>
          </w:p>
        </w:tc>
        <w:tc>
          <w:tcPr>
            <w:tcW w:w="0" w:type="auto"/>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-9,72</w:t>
            </w:r>
          </w:p>
        </w:tc>
      </w:tr>
    </w:tbl>
    <w:p w:rsidR="000617D9" w:rsidRDefault="000617D9">
      <w:pPr>
        <w:spacing w:line="360" w:lineRule="auto"/>
        <w:jc w:val="both"/>
      </w:pPr>
    </w:p>
    <w:p w:rsidR="000617D9" w:rsidRDefault="000617D9">
      <w:pPr>
        <w:spacing w:line="360" w:lineRule="auto"/>
        <w:jc w:val="both"/>
        <w:rPr>
          <w:sz w:val="24"/>
        </w:rPr>
      </w:pPr>
    </w:p>
    <w:p w:rsidR="000617D9" w:rsidRDefault="00834733">
      <w:pPr>
        <w:pStyle w:val="6"/>
      </w:pPr>
      <w:r>
        <w:t>Приложение  М</w:t>
      </w:r>
    </w:p>
    <w:tbl>
      <w:tblPr>
        <w:tblW w:w="9769" w:type="dxa"/>
        <w:tblLayout w:type="fixed"/>
        <w:tblCellMar>
          <w:left w:w="0" w:type="dxa"/>
          <w:right w:w="0" w:type="dxa"/>
        </w:tblCellMar>
        <w:tblLook w:val="0000" w:firstRow="0" w:lastRow="0" w:firstColumn="0" w:lastColumn="0" w:noHBand="0" w:noVBand="0"/>
      </w:tblPr>
      <w:tblGrid>
        <w:gridCol w:w="1134"/>
        <w:gridCol w:w="4536"/>
        <w:gridCol w:w="851"/>
        <w:gridCol w:w="709"/>
        <w:gridCol w:w="717"/>
        <w:gridCol w:w="886"/>
        <w:gridCol w:w="936"/>
      </w:tblGrid>
      <w:tr w:rsidR="000617D9">
        <w:trPr>
          <w:trHeight w:val="239"/>
        </w:trPr>
        <w:tc>
          <w:tcPr>
            <w:tcW w:w="7230" w:type="dxa"/>
            <w:gridSpan w:val="4"/>
            <w:tcBorders>
              <w:top w:val="nil"/>
              <w:left w:val="nil"/>
              <w:bottom w:val="nil"/>
              <w:right w:val="nil"/>
            </w:tcBorders>
            <w:noWrap/>
            <w:vAlign w:val="bottom"/>
          </w:tcPr>
          <w:p w:rsidR="000617D9" w:rsidRDefault="000617D9">
            <w:pPr>
              <w:rPr>
                <w:rFonts w:ascii="Arial" w:hAnsi="Arial"/>
                <w:b/>
                <w:bCs/>
                <w:sz w:val="24"/>
                <w:szCs w:val="24"/>
                <w:u w:val="single"/>
              </w:rPr>
            </w:pPr>
            <w:r>
              <w:rPr>
                <w:rFonts w:ascii="Arial" w:hAnsi="Arial" w:hint="eastAsia"/>
                <w:b/>
                <w:bCs/>
                <w:u w:val="single"/>
              </w:rPr>
              <w:t>Система</w:t>
            </w:r>
            <w:r>
              <w:rPr>
                <w:rFonts w:ascii="Arial" w:hAnsi="Arial"/>
                <w:b/>
                <w:bCs/>
                <w:u w:val="single"/>
              </w:rPr>
              <w:t xml:space="preserve"> </w:t>
            </w:r>
            <w:r>
              <w:rPr>
                <w:rFonts w:ascii="Arial" w:hAnsi="Arial" w:hint="eastAsia"/>
                <w:b/>
                <w:bCs/>
                <w:u w:val="single"/>
              </w:rPr>
              <w:t>показателей</w:t>
            </w:r>
            <w:r>
              <w:rPr>
                <w:rFonts w:ascii="Arial" w:hAnsi="Arial"/>
                <w:b/>
                <w:bCs/>
                <w:u w:val="single"/>
              </w:rPr>
              <w:t xml:space="preserve"> </w:t>
            </w:r>
            <w:r>
              <w:rPr>
                <w:rFonts w:ascii="Arial" w:hAnsi="Arial" w:hint="eastAsia"/>
                <w:b/>
                <w:bCs/>
                <w:u w:val="single"/>
              </w:rPr>
              <w:t>оценки</w:t>
            </w:r>
            <w:r>
              <w:rPr>
                <w:rFonts w:ascii="Arial" w:hAnsi="Arial"/>
                <w:b/>
                <w:bCs/>
                <w:u w:val="single"/>
              </w:rPr>
              <w:t xml:space="preserve"> </w:t>
            </w:r>
            <w:r>
              <w:rPr>
                <w:rFonts w:ascii="Arial" w:hAnsi="Arial" w:hint="eastAsia"/>
                <w:b/>
                <w:bCs/>
                <w:u w:val="single"/>
              </w:rPr>
              <w:t>финансово</w:t>
            </w:r>
            <w:r>
              <w:rPr>
                <w:rFonts w:ascii="Arial" w:hAnsi="Arial"/>
                <w:b/>
                <w:bCs/>
                <w:u w:val="single"/>
              </w:rPr>
              <w:t>-</w:t>
            </w:r>
            <w:r>
              <w:rPr>
                <w:rFonts w:ascii="Arial" w:hAnsi="Arial" w:hint="eastAsia"/>
                <w:b/>
                <w:bCs/>
                <w:u w:val="single"/>
              </w:rPr>
              <w:t>хозяйственной</w:t>
            </w:r>
            <w:r>
              <w:rPr>
                <w:rFonts w:ascii="Arial" w:hAnsi="Arial"/>
                <w:b/>
                <w:bCs/>
                <w:u w:val="single"/>
              </w:rPr>
              <w:t xml:space="preserve"> </w:t>
            </w:r>
            <w:r>
              <w:rPr>
                <w:rFonts w:ascii="Arial" w:hAnsi="Arial" w:hint="eastAsia"/>
                <w:b/>
                <w:bCs/>
                <w:u w:val="single"/>
              </w:rPr>
              <w:t>деятельности</w:t>
            </w:r>
          </w:p>
        </w:tc>
        <w:tc>
          <w:tcPr>
            <w:tcW w:w="1603" w:type="dxa"/>
            <w:gridSpan w:val="2"/>
            <w:tcBorders>
              <w:top w:val="nil"/>
              <w:left w:val="nil"/>
              <w:bottom w:val="nil"/>
              <w:right w:val="nil"/>
            </w:tcBorders>
            <w:noWrap/>
            <w:vAlign w:val="bottom"/>
          </w:tcPr>
          <w:p w:rsidR="000617D9" w:rsidRDefault="000617D9">
            <w:pPr>
              <w:rPr>
                <w:rFonts w:ascii="Arial" w:hAnsi="Arial"/>
                <w:b/>
                <w:bCs/>
                <w:sz w:val="24"/>
                <w:szCs w:val="24"/>
                <w:u w:val="single"/>
              </w:rPr>
            </w:pPr>
          </w:p>
        </w:tc>
        <w:tc>
          <w:tcPr>
            <w:tcW w:w="936" w:type="dxa"/>
            <w:tcBorders>
              <w:top w:val="nil"/>
              <w:left w:val="nil"/>
              <w:bottom w:val="nil"/>
              <w:right w:val="nil"/>
            </w:tcBorders>
            <w:noWrap/>
            <w:vAlign w:val="bottom"/>
          </w:tcPr>
          <w:p w:rsidR="000617D9" w:rsidRDefault="000617D9">
            <w:pPr>
              <w:rPr>
                <w:rFonts w:ascii="Arial" w:hAnsi="Arial"/>
              </w:rPr>
            </w:pPr>
          </w:p>
        </w:tc>
      </w:tr>
      <w:tr w:rsidR="000617D9">
        <w:trPr>
          <w:trHeight w:val="585"/>
        </w:trPr>
        <w:tc>
          <w:tcPr>
            <w:tcW w:w="1134" w:type="dxa"/>
            <w:tcBorders>
              <w:top w:val="single" w:sz="8" w:space="0" w:color="auto"/>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536" w:type="dxa"/>
            <w:tcBorders>
              <w:top w:val="single" w:sz="8" w:space="0" w:color="auto"/>
              <w:left w:val="single" w:sz="8" w:space="0" w:color="auto"/>
              <w:bottom w:val="single" w:sz="8" w:space="0" w:color="auto"/>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Название</w:t>
            </w:r>
            <w:r>
              <w:rPr>
                <w:rFonts w:ascii="Arial" w:hAnsi="Arial"/>
                <w:sz w:val="22"/>
                <w:szCs w:val="22"/>
              </w:rPr>
              <w:t xml:space="preserve"> </w:t>
            </w:r>
            <w:r>
              <w:rPr>
                <w:rFonts w:ascii="Arial" w:hAnsi="Arial" w:hint="eastAsia"/>
                <w:sz w:val="22"/>
                <w:szCs w:val="22"/>
              </w:rPr>
              <w:t>показателя</w:t>
            </w:r>
          </w:p>
        </w:tc>
        <w:tc>
          <w:tcPr>
            <w:tcW w:w="851" w:type="dxa"/>
            <w:tcBorders>
              <w:top w:val="single" w:sz="8" w:space="0" w:color="auto"/>
              <w:left w:val="nil"/>
              <w:bottom w:val="single" w:sz="8" w:space="0" w:color="auto"/>
              <w:right w:val="nil"/>
            </w:tcBorders>
            <w:vAlign w:val="bottom"/>
          </w:tcPr>
          <w:p w:rsidR="000617D9" w:rsidRDefault="00E77594">
            <w:pPr>
              <w:jc w:val="center"/>
              <w:rPr>
                <w:rFonts w:ascii="Arial" w:hAnsi="Arial"/>
                <w:sz w:val="22"/>
                <w:szCs w:val="22"/>
              </w:rPr>
            </w:pPr>
            <w:r>
              <w:rPr>
                <w:rFonts w:ascii="Arial" w:hAnsi="Arial"/>
                <w:sz w:val="22"/>
                <w:szCs w:val="22"/>
              </w:rPr>
              <w:t>200</w:t>
            </w:r>
            <w:r w:rsidR="000617D9">
              <w:rPr>
                <w:rFonts w:ascii="Arial" w:hAnsi="Arial"/>
                <w:sz w:val="22"/>
                <w:szCs w:val="22"/>
              </w:rPr>
              <w:t xml:space="preserve">8 </w:t>
            </w:r>
            <w:r w:rsidR="000617D9">
              <w:rPr>
                <w:rFonts w:ascii="Arial" w:hAnsi="Arial" w:hint="eastAsia"/>
                <w:sz w:val="22"/>
                <w:szCs w:val="22"/>
              </w:rPr>
              <w:t>г</w:t>
            </w:r>
            <w:r w:rsidR="000617D9">
              <w:rPr>
                <w:rFonts w:ascii="Arial" w:hAnsi="Arial"/>
                <w:sz w:val="22"/>
                <w:szCs w:val="22"/>
              </w:rPr>
              <w:t>.</w:t>
            </w:r>
          </w:p>
        </w:tc>
        <w:tc>
          <w:tcPr>
            <w:tcW w:w="709" w:type="dxa"/>
            <w:tcBorders>
              <w:top w:val="single" w:sz="8" w:space="0" w:color="auto"/>
              <w:left w:val="single" w:sz="8" w:space="0" w:color="auto"/>
              <w:bottom w:val="single" w:sz="8" w:space="0" w:color="auto"/>
              <w:right w:val="single" w:sz="8" w:space="0" w:color="auto"/>
            </w:tcBorders>
            <w:vAlign w:val="bottom"/>
          </w:tcPr>
          <w:p w:rsidR="000617D9" w:rsidRDefault="00E77594" w:rsidP="00E77594">
            <w:pPr>
              <w:jc w:val="center"/>
              <w:rPr>
                <w:rFonts w:ascii="Arial" w:hAnsi="Arial"/>
                <w:sz w:val="22"/>
                <w:szCs w:val="22"/>
              </w:rPr>
            </w:pPr>
            <w:r>
              <w:rPr>
                <w:rFonts w:ascii="Arial" w:hAnsi="Arial"/>
                <w:sz w:val="22"/>
                <w:szCs w:val="22"/>
              </w:rPr>
              <w:t>200</w:t>
            </w:r>
            <w:r w:rsidR="000617D9">
              <w:rPr>
                <w:rFonts w:ascii="Arial" w:hAnsi="Arial"/>
                <w:sz w:val="22"/>
                <w:szCs w:val="22"/>
              </w:rPr>
              <w:t xml:space="preserve">9 </w:t>
            </w:r>
            <w:r w:rsidR="000617D9">
              <w:rPr>
                <w:rFonts w:ascii="Arial" w:hAnsi="Arial" w:hint="eastAsia"/>
                <w:sz w:val="22"/>
                <w:szCs w:val="22"/>
              </w:rPr>
              <w:t>г</w:t>
            </w:r>
            <w:r w:rsidR="000617D9">
              <w:rPr>
                <w:rFonts w:ascii="Arial" w:hAnsi="Arial"/>
                <w:sz w:val="22"/>
                <w:szCs w:val="22"/>
              </w:rPr>
              <w:t>.</w:t>
            </w:r>
          </w:p>
        </w:tc>
        <w:tc>
          <w:tcPr>
            <w:tcW w:w="717" w:type="dxa"/>
            <w:tcBorders>
              <w:top w:val="single" w:sz="8" w:space="0" w:color="auto"/>
              <w:left w:val="nil"/>
              <w:bottom w:val="single" w:sz="8" w:space="0" w:color="auto"/>
              <w:right w:val="single" w:sz="8" w:space="0" w:color="auto"/>
            </w:tcBorders>
            <w:vAlign w:val="bottom"/>
          </w:tcPr>
          <w:p w:rsidR="000617D9" w:rsidRDefault="00E77594">
            <w:pPr>
              <w:jc w:val="center"/>
              <w:rPr>
                <w:rFonts w:ascii="Arial" w:hAnsi="Arial"/>
                <w:sz w:val="22"/>
                <w:szCs w:val="22"/>
              </w:rPr>
            </w:pPr>
            <w:r>
              <w:rPr>
                <w:rFonts w:ascii="Arial" w:hAnsi="Arial"/>
                <w:sz w:val="22"/>
                <w:szCs w:val="22"/>
              </w:rPr>
              <w:t>201</w:t>
            </w:r>
            <w:r w:rsidR="000617D9">
              <w:rPr>
                <w:rFonts w:ascii="Arial" w:hAnsi="Arial"/>
                <w:sz w:val="22"/>
                <w:szCs w:val="22"/>
              </w:rPr>
              <w:t xml:space="preserve">0 </w:t>
            </w:r>
            <w:r w:rsidR="000617D9">
              <w:rPr>
                <w:rFonts w:ascii="Arial" w:hAnsi="Arial" w:hint="eastAsia"/>
                <w:sz w:val="22"/>
                <w:szCs w:val="22"/>
              </w:rPr>
              <w:t>г</w:t>
            </w:r>
            <w:r w:rsidR="000617D9">
              <w:rPr>
                <w:rFonts w:ascii="Arial" w:hAnsi="Arial"/>
                <w:sz w:val="22"/>
                <w:szCs w:val="22"/>
              </w:rPr>
              <w:t>.</w:t>
            </w:r>
          </w:p>
        </w:tc>
        <w:tc>
          <w:tcPr>
            <w:tcW w:w="886" w:type="dxa"/>
            <w:tcBorders>
              <w:top w:val="single" w:sz="8" w:space="0" w:color="auto"/>
              <w:left w:val="nil"/>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hint="eastAsia"/>
                <w:sz w:val="22"/>
                <w:szCs w:val="22"/>
              </w:rPr>
              <w:t>Измен</w:t>
            </w:r>
            <w:r w:rsidR="00E77594">
              <w:rPr>
                <w:rFonts w:ascii="Arial" w:hAnsi="Arial"/>
                <w:sz w:val="22"/>
                <w:szCs w:val="22"/>
              </w:rPr>
              <w:t>. 0</w:t>
            </w:r>
            <w:r>
              <w:rPr>
                <w:rFonts w:ascii="Arial" w:hAnsi="Arial"/>
                <w:sz w:val="22"/>
                <w:szCs w:val="22"/>
              </w:rPr>
              <w:t>9</w:t>
            </w:r>
            <w:r>
              <w:rPr>
                <w:rFonts w:ascii="Arial" w:hAnsi="Arial" w:hint="eastAsia"/>
                <w:sz w:val="22"/>
                <w:szCs w:val="22"/>
              </w:rPr>
              <w:t>с</w:t>
            </w:r>
            <w:r w:rsidR="00E77594">
              <w:rPr>
                <w:rFonts w:ascii="Arial" w:hAnsi="Arial"/>
                <w:sz w:val="22"/>
                <w:szCs w:val="22"/>
              </w:rPr>
              <w:t>0</w:t>
            </w:r>
            <w:r>
              <w:rPr>
                <w:rFonts w:ascii="Arial" w:hAnsi="Arial"/>
                <w:sz w:val="22"/>
                <w:szCs w:val="22"/>
              </w:rPr>
              <w:t>8</w:t>
            </w:r>
          </w:p>
        </w:tc>
        <w:tc>
          <w:tcPr>
            <w:tcW w:w="936" w:type="dxa"/>
            <w:tcBorders>
              <w:top w:val="single" w:sz="8" w:space="0" w:color="auto"/>
              <w:left w:val="nil"/>
              <w:bottom w:val="single" w:sz="8" w:space="0" w:color="auto"/>
              <w:right w:val="single" w:sz="8" w:space="0" w:color="auto"/>
            </w:tcBorders>
            <w:vAlign w:val="bottom"/>
          </w:tcPr>
          <w:p w:rsidR="000617D9" w:rsidRDefault="000617D9">
            <w:pPr>
              <w:jc w:val="center"/>
              <w:rPr>
                <w:rFonts w:ascii="Arial" w:hAnsi="Arial"/>
                <w:sz w:val="22"/>
                <w:szCs w:val="22"/>
              </w:rPr>
            </w:pPr>
            <w:r>
              <w:rPr>
                <w:rFonts w:ascii="Arial" w:hAnsi="Arial" w:hint="eastAsia"/>
                <w:sz w:val="22"/>
                <w:szCs w:val="22"/>
              </w:rPr>
              <w:t>Измен</w:t>
            </w:r>
            <w:r w:rsidR="00E77594">
              <w:rPr>
                <w:rFonts w:ascii="Arial" w:hAnsi="Arial"/>
                <w:sz w:val="22"/>
                <w:szCs w:val="22"/>
              </w:rPr>
              <w:t>. 1</w:t>
            </w:r>
            <w:r>
              <w:rPr>
                <w:rFonts w:ascii="Arial" w:hAnsi="Arial"/>
                <w:sz w:val="22"/>
                <w:szCs w:val="22"/>
              </w:rPr>
              <w:t xml:space="preserve">0 </w:t>
            </w:r>
            <w:r>
              <w:rPr>
                <w:rFonts w:ascii="Arial" w:hAnsi="Arial" w:hint="eastAsia"/>
                <w:sz w:val="22"/>
                <w:szCs w:val="22"/>
              </w:rPr>
              <w:t>с</w:t>
            </w:r>
            <w:r w:rsidR="00E77594">
              <w:rPr>
                <w:rFonts w:ascii="Arial" w:hAnsi="Arial"/>
                <w:sz w:val="22"/>
                <w:szCs w:val="22"/>
              </w:rPr>
              <w:t xml:space="preserve"> 0</w:t>
            </w:r>
            <w:r>
              <w:rPr>
                <w:rFonts w:ascii="Arial" w:hAnsi="Arial"/>
                <w:sz w:val="22"/>
                <w:szCs w:val="22"/>
              </w:rPr>
              <w:t xml:space="preserve">9 </w:t>
            </w:r>
          </w:p>
        </w:tc>
      </w:tr>
      <w:tr w:rsidR="000617D9">
        <w:trPr>
          <w:trHeight w:val="450"/>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1.1 </w:t>
            </w:r>
            <w:r>
              <w:rPr>
                <w:rFonts w:ascii="Arial" w:hAnsi="Arial" w:hint="eastAsia"/>
                <w:sz w:val="16"/>
                <w:szCs w:val="16"/>
              </w:rPr>
              <w:t>Сумма</w:t>
            </w:r>
            <w:r>
              <w:rPr>
                <w:rFonts w:ascii="Arial" w:hAnsi="Arial"/>
                <w:sz w:val="16"/>
                <w:szCs w:val="16"/>
              </w:rPr>
              <w:t xml:space="preserve">, </w:t>
            </w:r>
            <w:r>
              <w:rPr>
                <w:rFonts w:ascii="Arial" w:hAnsi="Arial" w:hint="eastAsia"/>
                <w:sz w:val="16"/>
                <w:szCs w:val="16"/>
              </w:rPr>
              <w:t>хоз</w:t>
            </w:r>
            <w:r>
              <w:rPr>
                <w:rFonts w:ascii="Arial" w:hAnsi="Arial"/>
                <w:sz w:val="16"/>
                <w:szCs w:val="16"/>
              </w:rPr>
              <w:t>.</w:t>
            </w:r>
            <w:r>
              <w:rPr>
                <w:rFonts w:ascii="Arial" w:hAnsi="Arial" w:hint="eastAsia"/>
                <w:sz w:val="16"/>
                <w:szCs w:val="16"/>
              </w:rPr>
              <w:t>средств</w:t>
            </w:r>
            <w:r>
              <w:rPr>
                <w:rFonts w:ascii="Arial" w:hAnsi="Arial"/>
                <w:sz w:val="16"/>
                <w:szCs w:val="16"/>
              </w:rPr>
              <w:t>,</w:t>
            </w:r>
            <w:r>
              <w:rPr>
                <w:rFonts w:ascii="Arial" w:hAnsi="Arial" w:hint="eastAsia"/>
                <w:sz w:val="16"/>
                <w:szCs w:val="16"/>
              </w:rPr>
              <w:t>находящихся</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распоряжении</w:t>
            </w:r>
            <w:r>
              <w:rPr>
                <w:rFonts w:ascii="Arial" w:hAnsi="Arial"/>
                <w:sz w:val="16"/>
                <w:szCs w:val="16"/>
              </w:rPr>
              <w:t xml:space="preserve"> </w:t>
            </w:r>
            <w:r>
              <w:rPr>
                <w:rFonts w:ascii="Arial" w:hAnsi="Arial" w:hint="eastAsia"/>
                <w:sz w:val="16"/>
                <w:szCs w:val="16"/>
              </w:rPr>
              <w:t>организации</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206482</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260539</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290300</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54057</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29761</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b/>
                <w:bCs/>
              </w:rPr>
              <w:t xml:space="preserve"> </w:t>
            </w:r>
            <w:r>
              <w:rPr>
                <w:rFonts w:ascii="Arial" w:hAnsi="Arial" w:hint="eastAsia"/>
                <w:b/>
                <w:bCs/>
              </w:rPr>
              <w:t>имущест</w:t>
            </w:r>
            <w:r>
              <w:rPr>
                <w:rFonts w:ascii="Arial" w:hAnsi="Arial"/>
                <w:b/>
                <w:bCs/>
              </w:rPr>
              <w:t xml:space="preserve">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1.2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основных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активах</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42,64%</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35,20%</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30,73%</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-7,45%</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-4,47%</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венного</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hint="eastAsia"/>
                <w:sz w:val="16"/>
                <w:szCs w:val="16"/>
              </w:rPr>
              <w:t> </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hint="eastAsia"/>
              </w:rPr>
              <w:t> </w:t>
            </w:r>
          </w:p>
        </w:tc>
      </w:tr>
      <w:tr w:rsidR="000617D9">
        <w:trPr>
          <w:trHeight w:val="270"/>
        </w:trPr>
        <w:tc>
          <w:tcPr>
            <w:tcW w:w="1134" w:type="dxa"/>
            <w:tcBorders>
              <w:top w:val="nil"/>
              <w:left w:val="single" w:sz="8" w:space="0" w:color="auto"/>
              <w:bottom w:val="single" w:sz="12" w:space="0" w:color="auto"/>
              <w:right w:val="nil"/>
            </w:tcBorders>
            <w:noWrap/>
            <w:vAlign w:val="bottom"/>
          </w:tcPr>
          <w:p w:rsidR="000617D9" w:rsidRDefault="000617D9">
            <w:pPr>
              <w:rPr>
                <w:rFonts w:ascii="Arial" w:hAnsi="Arial"/>
                <w:b/>
                <w:bCs/>
              </w:rPr>
            </w:pPr>
            <w:r>
              <w:rPr>
                <w:rFonts w:ascii="Arial" w:hAnsi="Arial" w:hint="eastAsia"/>
                <w:b/>
                <w:bCs/>
              </w:rPr>
              <w:t>положения</w:t>
            </w:r>
          </w:p>
        </w:tc>
        <w:tc>
          <w:tcPr>
            <w:tcW w:w="4536" w:type="dxa"/>
            <w:tcBorders>
              <w:top w:val="nil"/>
              <w:left w:val="single" w:sz="8" w:space="0" w:color="auto"/>
              <w:bottom w:val="single" w:sz="12" w:space="0" w:color="auto"/>
              <w:right w:val="single" w:sz="8" w:space="0" w:color="auto"/>
            </w:tcBorders>
            <w:vAlign w:val="bottom"/>
          </w:tcPr>
          <w:p w:rsidR="000617D9" w:rsidRDefault="000617D9">
            <w:pPr>
              <w:rPr>
                <w:rFonts w:ascii="Arial" w:hAnsi="Arial"/>
                <w:sz w:val="16"/>
                <w:szCs w:val="16"/>
              </w:rPr>
            </w:pPr>
            <w:r>
              <w:rPr>
                <w:rFonts w:ascii="Arial" w:hAnsi="Arial" w:hint="eastAsia"/>
                <w:sz w:val="16"/>
                <w:szCs w:val="16"/>
              </w:rPr>
              <w:t> </w:t>
            </w:r>
          </w:p>
        </w:tc>
        <w:tc>
          <w:tcPr>
            <w:tcW w:w="851" w:type="dxa"/>
            <w:tcBorders>
              <w:top w:val="nil"/>
              <w:left w:val="nil"/>
              <w:bottom w:val="single" w:sz="12"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09" w:type="dxa"/>
            <w:tcBorders>
              <w:top w:val="nil"/>
              <w:left w:val="nil"/>
              <w:bottom w:val="single" w:sz="12"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717" w:type="dxa"/>
            <w:tcBorders>
              <w:top w:val="nil"/>
              <w:left w:val="nil"/>
              <w:bottom w:val="single" w:sz="12"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886" w:type="dxa"/>
            <w:tcBorders>
              <w:top w:val="nil"/>
              <w:left w:val="nil"/>
              <w:bottom w:val="single" w:sz="12"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c>
          <w:tcPr>
            <w:tcW w:w="936" w:type="dxa"/>
            <w:tcBorders>
              <w:top w:val="nil"/>
              <w:left w:val="nil"/>
              <w:bottom w:val="single" w:sz="12" w:space="0" w:color="auto"/>
              <w:right w:val="single" w:sz="8" w:space="0" w:color="auto"/>
            </w:tcBorders>
            <w:noWrap/>
            <w:vAlign w:val="bottom"/>
          </w:tcPr>
          <w:p w:rsidR="000617D9" w:rsidRDefault="000617D9">
            <w:pPr>
              <w:jc w:val="center"/>
              <w:rPr>
                <w:rFonts w:ascii="Arial" w:hAnsi="Arial"/>
              </w:rPr>
            </w:pPr>
            <w:r>
              <w:rPr>
                <w:rFonts w:ascii="Arial" w:hAnsi="Arial" w:hint="eastAsia"/>
              </w:rPr>
              <w:t> </w:t>
            </w:r>
          </w:p>
        </w:tc>
      </w:tr>
      <w:tr w:rsidR="000617D9">
        <w:trPr>
          <w:hidden/>
        </w:trPr>
        <w:tc>
          <w:tcPr>
            <w:tcW w:w="1134"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b/>
                <w:bCs/>
                <w:vanish/>
              </w:rPr>
              <w:t> </w:t>
            </w:r>
          </w:p>
        </w:tc>
        <w:tc>
          <w:tcPr>
            <w:tcW w:w="4536"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851"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09"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86"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936"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r>
      <w:tr w:rsidR="000617D9">
        <w:trPr>
          <w:trHeight w:val="270"/>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r>
              <w:rPr>
                <w:rFonts w:ascii="Arial" w:hAnsi="Arial"/>
                <w:b/>
                <w:bCs/>
              </w:rPr>
              <w:t xml:space="preserve">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2.1 </w:t>
            </w:r>
            <w:r>
              <w:rPr>
                <w:rFonts w:ascii="Arial" w:hAnsi="Arial" w:hint="eastAsia"/>
                <w:sz w:val="16"/>
                <w:szCs w:val="16"/>
              </w:rPr>
              <w:t>Величина</w:t>
            </w:r>
            <w:r>
              <w:rPr>
                <w:rFonts w:ascii="Arial" w:hAnsi="Arial"/>
                <w:sz w:val="16"/>
                <w:szCs w:val="16"/>
              </w:rPr>
              <w:t xml:space="preserve"> </w:t>
            </w:r>
            <w:r>
              <w:rPr>
                <w:rFonts w:ascii="Arial" w:hAnsi="Arial" w:hint="eastAsia"/>
                <w:sz w:val="16"/>
                <w:szCs w:val="16"/>
              </w:rPr>
              <w:t>СОС</w:t>
            </w:r>
            <w:r>
              <w:rPr>
                <w:rFonts w:ascii="Arial" w:hAnsi="Arial"/>
                <w:sz w:val="16"/>
                <w:szCs w:val="16"/>
              </w:rPr>
              <w:t xml:space="preserve"> (</w:t>
            </w:r>
            <w:r>
              <w:rPr>
                <w:rFonts w:ascii="Arial" w:hAnsi="Arial" w:hint="eastAsia"/>
                <w:sz w:val="16"/>
                <w:szCs w:val="16"/>
              </w:rPr>
              <w:t>функционирующий</w:t>
            </w:r>
            <w:r>
              <w:rPr>
                <w:rFonts w:ascii="Arial" w:hAnsi="Arial"/>
                <w:sz w:val="16"/>
                <w:szCs w:val="16"/>
              </w:rPr>
              <w:t xml:space="preserve"> </w:t>
            </w:r>
            <w:r>
              <w:rPr>
                <w:rFonts w:ascii="Arial" w:hAnsi="Arial" w:hint="eastAsia"/>
                <w:sz w:val="16"/>
                <w:szCs w:val="16"/>
              </w:rPr>
              <w:t>капитал</w:t>
            </w:r>
            <w:r>
              <w:rPr>
                <w:rFonts w:ascii="Arial" w:hAnsi="Arial"/>
                <w:sz w:val="16"/>
                <w:szCs w:val="16"/>
              </w:rPr>
              <w:t>)</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135</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4118</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17406</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3983</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13288</w:t>
            </w:r>
          </w:p>
        </w:tc>
      </w:tr>
      <w:tr w:rsidR="000617D9">
        <w:trPr>
          <w:trHeight w:val="243"/>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Операционные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12838</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22758</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44796</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9920</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22038</w:t>
            </w:r>
          </w:p>
        </w:tc>
      </w:tr>
      <w:tr w:rsidR="000617D9">
        <w:trPr>
          <w:trHeight w:val="271"/>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Внереализационные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-12768</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-17250</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-28529</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-4482</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-11279</w:t>
            </w:r>
          </w:p>
        </w:tc>
      </w:tr>
      <w:tr w:rsidR="000617D9">
        <w:trPr>
          <w:trHeight w:val="223"/>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Текущие</w:t>
            </w:r>
            <w:r>
              <w:rPr>
                <w:rFonts w:ascii="Arial" w:hAnsi="Arial"/>
                <w:sz w:val="16"/>
                <w:szCs w:val="16"/>
              </w:rPr>
              <w:t xml:space="preserve"> </w:t>
            </w:r>
            <w:r>
              <w:rPr>
                <w:rFonts w:ascii="Arial" w:hAnsi="Arial" w:hint="eastAsia"/>
                <w:sz w:val="16"/>
                <w:szCs w:val="16"/>
              </w:rPr>
              <w:t>финансовые</w:t>
            </w:r>
            <w:r>
              <w:rPr>
                <w:rFonts w:ascii="Arial" w:hAnsi="Arial"/>
                <w:sz w:val="16"/>
                <w:szCs w:val="16"/>
              </w:rPr>
              <w:t xml:space="preserve"> </w:t>
            </w:r>
            <w:r>
              <w:rPr>
                <w:rFonts w:ascii="Arial" w:hAnsi="Arial" w:hint="eastAsia"/>
                <w:sz w:val="16"/>
                <w:szCs w:val="16"/>
              </w:rPr>
              <w:t>потребности</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70</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5508</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16267</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5438</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10759</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                     </w:t>
            </w:r>
            <w:r>
              <w:rPr>
                <w:rFonts w:ascii="Arial" w:hAnsi="Arial" w:hint="eastAsia"/>
                <w:sz w:val="16"/>
                <w:szCs w:val="16"/>
              </w:rPr>
              <w:t>Денежные</w:t>
            </w:r>
            <w:r>
              <w:rPr>
                <w:rFonts w:ascii="Arial" w:hAnsi="Arial"/>
                <w:sz w:val="16"/>
                <w:szCs w:val="16"/>
              </w:rPr>
              <w:t xml:space="preserve"> </w:t>
            </w:r>
            <w:r>
              <w:rPr>
                <w:rFonts w:ascii="Arial" w:hAnsi="Arial" w:hint="eastAsia"/>
                <w:sz w:val="16"/>
                <w:szCs w:val="16"/>
              </w:rPr>
              <w:t>средства</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65</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-1390</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1139</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-1455</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2529</w:t>
            </w:r>
          </w:p>
        </w:tc>
      </w:tr>
      <w:tr w:rsidR="000617D9">
        <w:trPr>
          <w:trHeight w:val="212"/>
        </w:trPr>
        <w:tc>
          <w:tcPr>
            <w:tcW w:w="1134" w:type="dxa"/>
            <w:tcBorders>
              <w:top w:val="nil"/>
              <w:left w:val="single" w:sz="8" w:space="0" w:color="auto"/>
              <w:bottom w:val="nil"/>
              <w:right w:val="nil"/>
            </w:tcBorders>
            <w:noWrap/>
          </w:tcPr>
          <w:p w:rsidR="000617D9" w:rsidRDefault="000617D9">
            <w:pPr>
              <w:rPr>
                <w:rFonts w:ascii="Arial" w:hAnsi="Arial"/>
                <w:b/>
                <w:bCs/>
              </w:rPr>
            </w:pPr>
            <w:r>
              <w:rPr>
                <w:rFonts w:ascii="Arial" w:hAnsi="Arial" w:hint="eastAsia"/>
                <w:b/>
                <w:bCs/>
              </w:rPr>
              <w:t>ликвид</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2.2 </w:t>
            </w:r>
            <w:r>
              <w:rPr>
                <w:rFonts w:ascii="Arial" w:hAnsi="Arial" w:hint="eastAsia"/>
                <w:sz w:val="16"/>
                <w:szCs w:val="16"/>
              </w:rPr>
              <w:t>Маневренность</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средств</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14,55</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0,42</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0,25</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-14,13</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-0,17</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ности</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2.3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текущей</w:t>
            </w:r>
            <w:r>
              <w:rPr>
                <w:rFonts w:ascii="Arial" w:hAnsi="Arial"/>
                <w:sz w:val="16"/>
                <w:szCs w:val="16"/>
              </w:rPr>
              <w:t xml:space="preserve"> </w:t>
            </w:r>
            <w:r>
              <w:rPr>
                <w:rFonts w:ascii="Arial" w:hAnsi="Arial" w:hint="eastAsia"/>
                <w:sz w:val="16"/>
                <w:szCs w:val="16"/>
              </w:rPr>
              <w:t>ликвидности</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1,00</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1,04</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1,13</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0,10</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2.4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быстрой</w:t>
            </w:r>
            <w:r>
              <w:rPr>
                <w:rFonts w:ascii="Arial" w:hAnsi="Arial"/>
                <w:sz w:val="16"/>
                <w:szCs w:val="16"/>
              </w:rPr>
              <w:t xml:space="preserve"> </w:t>
            </w:r>
            <w:r>
              <w:rPr>
                <w:rFonts w:ascii="Arial" w:hAnsi="Arial" w:hint="eastAsia"/>
                <w:sz w:val="16"/>
                <w:szCs w:val="16"/>
              </w:rPr>
              <w:t>ликвидности</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0,12</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0,55</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0,27</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0,43</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-0,28</w:t>
            </w:r>
          </w:p>
        </w:tc>
      </w:tr>
      <w:tr w:rsidR="000617D9">
        <w:trPr>
          <w:trHeight w:val="294"/>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2.5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абсолютной</w:t>
            </w:r>
            <w:r>
              <w:rPr>
                <w:rFonts w:ascii="Arial" w:hAnsi="Arial"/>
                <w:sz w:val="16"/>
                <w:szCs w:val="16"/>
              </w:rPr>
              <w:t xml:space="preserve"> </w:t>
            </w:r>
            <w:r>
              <w:rPr>
                <w:rFonts w:ascii="Arial" w:hAnsi="Arial" w:hint="eastAsia"/>
                <w:sz w:val="16"/>
                <w:szCs w:val="16"/>
              </w:rPr>
              <w:t>ликвидности</w:t>
            </w:r>
            <w:r>
              <w:rPr>
                <w:rFonts w:ascii="Arial" w:hAnsi="Arial"/>
                <w:sz w:val="16"/>
                <w:szCs w:val="16"/>
              </w:rPr>
              <w:t xml:space="preserve"> (</w:t>
            </w:r>
            <w:r>
              <w:rPr>
                <w:rFonts w:ascii="Arial" w:hAnsi="Arial" w:hint="eastAsia"/>
                <w:sz w:val="16"/>
                <w:szCs w:val="16"/>
              </w:rPr>
              <w:t>платежеспособности</w:t>
            </w:r>
            <w:r>
              <w:rPr>
                <w:rFonts w:ascii="Arial" w:hAnsi="Arial"/>
                <w:sz w:val="16"/>
                <w:szCs w:val="16"/>
              </w:rPr>
              <w:t>)</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2.6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активах</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28,73%</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44,39%</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50,73%</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15,67%</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6,34%</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2.7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общей</w:t>
            </w:r>
            <w:r>
              <w:rPr>
                <w:rFonts w:ascii="Arial" w:hAnsi="Arial"/>
                <w:sz w:val="16"/>
                <w:szCs w:val="16"/>
              </w:rPr>
              <w:t xml:space="preserve"> </w:t>
            </w:r>
            <w:r>
              <w:rPr>
                <w:rFonts w:ascii="Arial" w:hAnsi="Arial" w:hint="eastAsia"/>
                <w:sz w:val="16"/>
                <w:szCs w:val="16"/>
              </w:rPr>
              <w:t>их</w:t>
            </w:r>
            <w:r>
              <w:rPr>
                <w:rFonts w:ascii="Arial" w:hAnsi="Arial"/>
                <w:sz w:val="16"/>
                <w:szCs w:val="16"/>
              </w:rPr>
              <w:t xml:space="preserve"> </w:t>
            </w:r>
            <w:r>
              <w:rPr>
                <w:rFonts w:ascii="Arial" w:hAnsi="Arial" w:hint="eastAsia"/>
                <w:sz w:val="16"/>
                <w:szCs w:val="16"/>
              </w:rPr>
              <w:t>сумме</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0,23%</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3,56%</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11,82%</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3,33%</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8,26%</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2.8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оборотных</w:t>
            </w:r>
            <w:r>
              <w:rPr>
                <w:rFonts w:ascii="Arial" w:hAnsi="Arial"/>
                <w:sz w:val="16"/>
                <w:szCs w:val="16"/>
              </w:rPr>
              <w:t xml:space="preserve"> </w:t>
            </w:r>
            <w:r>
              <w:rPr>
                <w:rFonts w:ascii="Arial" w:hAnsi="Arial" w:hint="eastAsia"/>
                <w:sz w:val="16"/>
                <w:szCs w:val="16"/>
              </w:rPr>
              <w:t>активах</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88,20%</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47,35%</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76,25%</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-40,84%</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28,89%</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2.9 </w:t>
            </w:r>
            <w:r>
              <w:rPr>
                <w:rFonts w:ascii="Arial" w:hAnsi="Arial" w:hint="eastAsia"/>
                <w:sz w:val="16"/>
                <w:szCs w:val="16"/>
              </w:rPr>
              <w:t>Доля</w:t>
            </w:r>
            <w:r>
              <w:rPr>
                <w:rFonts w:ascii="Arial" w:hAnsi="Arial"/>
                <w:sz w:val="16"/>
                <w:szCs w:val="16"/>
              </w:rPr>
              <w:t xml:space="preserve"> </w:t>
            </w:r>
            <w:r>
              <w:rPr>
                <w:rFonts w:ascii="Arial" w:hAnsi="Arial" w:hint="eastAsia"/>
                <w:sz w:val="16"/>
                <w:szCs w:val="16"/>
              </w:rPr>
              <w:t>СОС</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покрытии</w:t>
            </w:r>
            <w:r>
              <w:rPr>
                <w:rFonts w:ascii="Arial" w:hAnsi="Arial"/>
                <w:sz w:val="16"/>
                <w:szCs w:val="16"/>
              </w:rPr>
              <w:t xml:space="preserve"> </w:t>
            </w:r>
            <w:r>
              <w:rPr>
                <w:rFonts w:ascii="Arial" w:hAnsi="Arial" w:hint="eastAsia"/>
                <w:sz w:val="16"/>
                <w:szCs w:val="16"/>
              </w:rPr>
              <w:t>запасов</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0,26%</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7,52%</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15,50%</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7,26%</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7,98%</w:t>
            </w:r>
          </w:p>
        </w:tc>
      </w:tr>
      <w:tr w:rsidR="000617D9">
        <w:trPr>
          <w:trHeight w:val="270"/>
        </w:trPr>
        <w:tc>
          <w:tcPr>
            <w:tcW w:w="1134" w:type="dxa"/>
            <w:tcBorders>
              <w:top w:val="nil"/>
              <w:left w:val="single" w:sz="8" w:space="0" w:color="auto"/>
              <w:bottom w:val="single" w:sz="8" w:space="0" w:color="auto"/>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2.10 </w:t>
            </w:r>
            <w:r>
              <w:rPr>
                <w:rFonts w:ascii="Arial" w:hAnsi="Arial" w:hint="eastAsia"/>
                <w:sz w:val="16"/>
                <w:szCs w:val="16"/>
              </w:rPr>
              <w:t>Коэффицикнт</w:t>
            </w:r>
            <w:r>
              <w:rPr>
                <w:rFonts w:ascii="Arial" w:hAnsi="Arial"/>
                <w:sz w:val="16"/>
                <w:szCs w:val="16"/>
              </w:rPr>
              <w:t xml:space="preserve"> </w:t>
            </w:r>
            <w:r>
              <w:rPr>
                <w:rFonts w:ascii="Arial" w:hAnsi="Arial" w:hint="eastAsia"/>
                <w:sz w:val="16"/>
                <w:szCs w:val="16"/>
              </w:rPr>
              <w:t>покрытия</w:t>
            </w:r>
            <w:r>
              <w:rPr>
                <w:rFonts w:ascii="Arial" w:hAnsi="Arial"/>
                <w:sz w:val="16"/>
                <w:szCs w:val="16"/>
              </w:rPr>
              <w:t xml:space="preserve"> </w:t>
            </w:r>
            <w:r>
              <w:rPr>
                <w:rFonts w:ascii="Arial" w:hAnsi="Arial" w:hint="eastAsia"/>
                <w:sz w:val="16"/>
                <w:szCs w:val="16"/>
              </w:rPr>
              <w:t>запасов</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0,06</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0,81</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0,37</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0,74</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-0,43</w:t>
            </w:r>
          </w:p>
        </w:tc>
      </w:tr>
      <w:tr w:rsidR="000617D9">
        <w:trPr>
          <w:hidden/>
        </w:trPr>
        <w:tc>
          <w:tcPr>
            <w:tcW w:w="1134"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b/>
                <w:bCs/>
                <w:vanish/>
              </w:rPr>
              <w:t> </w:t>
            </w:r>
          </w:p>
        </w:tc>
        <w:tc>
          <w:tcPr>
            <w:tcW w:w="4536"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851"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09"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86"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936"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r>
      <w:tr w:rsidR="000617D9">
        <w:trPr>
          <w:trHeight w:val="213"/>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b/>
                <w:bCs/>
              </w:rPr>
              <w:t xml:space="preserve"> </w:t>
            </w:r>
            <w:r>
              <w:rPr>
                <w:rFonts w:ascii="Arial" w:hAnsi="Arial" w:hint="eastAsia"/>
                <w:b/>
                <w:bCs/>
              </w:rPr>
              <w:t>Оценка</w:t>
            </w:r>
            <w:r>
              <w:rPr>
                <w:rFonts w:ascii="Arial" w:hAnsi="Arial"/>
                <w:b/>
                <w:bCs/>
              </w:rPr>
              <w:t xml:space="preserve">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3.1</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концентрации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851"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0,71</w:t>
            </w:r>
          </w:p>
        </w:tc>
        <w:tc>
          <w:tcPr>
            <w:tcW w:w="709"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0,57</w:t>
            </w:r>
          </w:p>
        </w:tc>
        <w:tc>
          <w:tcPr>
            <w:tcW w:w="717"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0,55</w:t>
            </w:r>
          </w:p>
        </w:tc>
        <w:tc>
          <w:tcPr>
            <w:tcW w:w="886"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-0,14</w:t>
            </w:r>
          </w:p>
        </w:tc>
        <w:tc>
          <w:tcPr>
            <w:tcW w:w="936"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финанс</w:t>
            </w:r>
            <w:r>
              <w:rPr>
                <w:rFonts w:ascii="Arial" w:hAnsi="Arial"/>
                <w:b/>
                <w:bCs/>
              </w:rPr>
              <w:t xml:space="preserve">.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3.2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финансовой</w:t>
            </w:r>
            <w:r>
              <w:rPr>
                <w:rFonts w:ascii="Arial" w:hAnsi="Arial"/>
                <w:sz w:val="16"/>
                <w:szCs w:val="16"/>
              </w:rPr>
              <w:t xml:space="preserve"> </w:t>
            </w:r>
            <w:r>
              <w:rPr>
                <w:rFonts w:ascii="Arial" w:hAnsi="Arial" w:hint="eastAsia"/>
                <w:sz w:val="16"/>
                <w:szCs w:val="16"/>
              </w:rPr>
              <w:t>зависимости</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1,42</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1,77</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1,81</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0,35</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0,04</w:t>
            </w:r>
          </w:p>
        </w:tc>
      </w:tr>
      <w:tr w:rsidR="000617D9">
        <w:trPr>
          <w:trHeight w:val="213"/>
        </w:trPr>
        <w:tc>
          <w:tcPr>
            <w:tcW w:w="1134" w:type="dxa"/>
            <w:tcBorders>
              <w:top w:val="nil"/>
              <w:left w:val="single" w:sz="8" w:space="0" w:color="auto"/>
              <w:bottom w:val="nil"/>
              <w:right w:val="nil"/>
            </w:tcBorders>
            <w:noWrap/>
          </w:tcPr>
          <w:p w:rsidR="000617D9" w:rsidRDefault="000617D9">
            <w:pPr>
              <w:rPr>
                <w:rFonts w:ascii="Arial" w:hAnsi="Arial"/>
                <w:b/>
                <w:bCs/>
              </w:rPr>
            </w:pPr>
            <w:r>
              <w:rPr>
                <w:rFonts w:ascii="Arial" w:hAnsi="Arial" w:hint="eastAsia"/>
                <w:b/>
                <w:bCs/>
              </w:rPr>
              <w:t>устойчи</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3.3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маневренности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0,11</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0,03</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0,08</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вости</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3.4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концентрации</w:t>
            </w:r>
            <w:r>
              <w:rPr>
                <w:rFonts w:ascii="Arial" w:hAnsi="Arial"/>
                <w:sz w:val="16"/>
                <w:szCs w:val="16"/>
              </w:rPr>
              <w:t xml:space="preserve"> </w:t>
            </w:r>
            <w:r>
              <w:rPr>
                <w:rFonts w:ascii="Arial" w:hAnsi="Arial" w:hint="eastAsia"/>
                <w:sz w:val="16"/>
                <w:szCs w:val="16"/>
              </w:rPr>
              <w:t>заемного</w:t>
            </w:r>
            <w:r>
              <w:rPr>
                <w:rFonts w:ascii="Arial" w:hAnsi="Arial"/>
                <w:sz w:val="16"/>
                <w:szCs w:val="16"/>
              </w:rPr>
              <w:t xml:space="preserve"> </w:t>
            </w:r>
            <w:r>
              <w:rPr>
                <w:rFonts w:ascii="Arial" w:hAnsi="Arial" w:hint="eastAsia"/>
                <w:sz w:val="16"/>
                <w:szCs w:val="16"/>
              </w:rPr>
              <w:t>капитала</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0,29</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0,43</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0,45</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0,14</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r>
      <w:tr w:rsidR="000617D9">
        <w:trPr>
          <w:trHeight w:val="291"/>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3.5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структуры</w:t>
            </w:r>
            <w:r>
              <w:rPr>
                <w:rFonts w:ascii="Arial" w:hAnsi="Arial"/>
                <w:sz w:val="16"/>
                <w:szCs w:val="16"/>
              </w:rPr>
              <w:t xml:space="preserve"> </w:t>
            </w:r>
            <w:r>
              <w:rPr>
                <w:rFonts w:ascii="Arial" w:hAnsi="Arial" w:hint="eastAsia"/>
                <w:sz w:val="16"/>
                <w:szCs w:val="16"/>
              </w:rPr>
              <w:t>долгосрочных</w:t>
            </w:r>
            <w:r>
              <w:rPr>
                <w:rFonts w:ascii="Arial" w:hAnsi="Arial"/>
                <w:sz w:val="16"/>
                <w:szCs w:val="16"/>
              </w:rPr>
              <w:t xml:space="preserve"> </w:t>
            </w:r>
            <w:r>
              <w:rPr>
                <w:rFonts w:ascii="Arial" w:hAnsi="Arial" w:hint="eastAsia"/>
                <w:sz w:val="16"/>
                <w:szCs w:val="16"/>
              </w:rPr>
              <w:t>вложений</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r>
      <w:tr w:rsidR="000617D9">
        <w:trPr>
          <w:trHeight w:val="29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3.6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долгосрочного</w:t>
            </w:r>
            <w:r>
              <w:rPr>
                <w:rFonts w:ascii="Arial" w:hAnsi="Arial"/>
                <w:sz w:val="16"/>
                <w:szCs w:val="16"/>
              </w:rPr>
              <w:t xml:space="preserve"> </w:t>
            </w:r>
            <w:r>
              <w:rPr>
                <w:rFonts w:ascii="Arial" w:hAnsi="Arial" w:hint="eastAsia"/>
                <w:sz w:val="16"/>
                <w:szCs w:val="16"/>
              </w:rPr>
              <w:t>привлечения</w:t>
            </w:r>
            <w:r>
              <w:rPr>
                <w:rFonts w:ascii="Arial" w:hAnsi="Arial"/>
                <w:sz w:val="16"/>
                <w:szCs w:val="16"/>
              </w:rPr>
              <w:t xml:space="preserve"> </w:t>
            </w:r>
            <w:r>
              <w:rPr>
                <w:rFonts w:ascii="Arial" w:hAnsi="Arial" w:hint="eastAsia"/>
                <w:sz w:val="16"/>
                <w:szCs w:val="16"/>
              </w:rPr>
              <w:t>заемных</w:t>
            </w:r>
            <w:r>
              <w:rPr>
                <w:rFonts w:ascii="Arial" w:hAnsi="Arial"/>
                <w:sz w:val="16"/>
                <w:szCs w:val="16"/>
              </w:rPr>
              <w:t xml:space="preserve"> </w:t>
            </w:r>
            <w:r>
              <w:rPr>
                <w:rFonts w:ascii="Arial" w:hAnsi="Arial" w:hint="eastAsia"/>
                <w:sz w:val="16"/>
                <w:szCs w:val="16"/>
              </w:rPr>
              <w:t>средств</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3.7 </w:t>
            </w:r>
            <w:r>
              <w:rPr>
                <w:rFonts w:ascii="Arial" w:hAnsi="Arial" w:hint="eastAsia"/>
                <w:sz w:val="16"/>
                <w:szCs w:val="16"/>
              </w:rPr>
              <w:t>Коэффициент</w:t>
            </w:r>
            <w:r>
              <w:rPr>
                <w:rFonts w:ascii="Arial" w:hAnsi="Arial"/>
                <w:sz w:val="16"/>
                <w:szCs w:val="16"/>
              </w:rPr>
              <w:t xml:space="preserve"> </w:t>
            </w:r>
            <w:r>
              <w:rPr>
                <w:rFonts w:ascii="Arial" w:hAnsi="Arial" w:hint="eastAsia"/>
                <w:sz w:val="16"/>
                <w:szCs w:val="16"/>
              </w:rPr>
              <w:t>структуры</w:t>
            </w:r>
            <w:r>
              <w:rPr>
                <w:rFonts w:ascii="Arial" w:hAnsi="Arial"/>
                <w:sz w:val="16"/>
                <w:szCs w:val="16"/>
              </w:rPr>
              <w:t xml:space="preserve"> </w:t>
            </w:r>
            <w:r>
              <w:rPr>
                <w:rFonts w:ascii="Arial" w:hAnsi="Arial" w:hint="eastAsia"/>
                <w:sz w:val="16"/>
                <w:szCs w:val="16"/>
              </w:rPr>
              <w:t>заемного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0,02</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0,00</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-0,01</w:t>
            </w:r>
          </w:p>
        </w:tc>
      </w:tr>
      <w:tr w:rsidR="000617D9">
        <w:trPr>
          <w:trHeight w:val="465"/>
        </w:trPr>
        <w:tc>
          <w:tcPr>
            <w:tcW w:w="1134" w:type="dxa"/>
            <w:tcBorders>
              <w:top w:val="nil"/>
              <w:left w:val="single" w:sz="8" w:space="0" w:color="auto"/>
              <w:bottom w:val="single" w:sz="8" w:space="0" w:color="auto"/>
              <w:right w:val="nil"/>
            </w:tcBorders>
            <w:noWrap/>
            <w:vAlign w:val="bottom"/>
          </w:tcPr>
          <w:p w:rsidR="000617D9" w:rsidRDefault="000617D9">
            <w:pPr>
              <w:rPr>
                <w:rFonts w:ascii="Arial" w:hAnsi="Arial"/>
                <w:b/>
                <w:bCs/>
              </w:rPr>
            </w:pPr>
            <w:r>
              <w:rPr>
                <w:rFonts w:ascii="Arial" w:hAnsi="Arial" w:hint="eastAsia"/>
                <w:b/>
                <w:bCs/>
              </w:rPr>
              <w:t> </w:t>
            </w:r>
          </w:p>
        </w:tc>
        <w:tc>
          <w:tcPr>
            <w:tcW w:w="4536"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3.8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соотношения</w:t>
            </w:r>
            <w:r>
              <w:rPr>
                <w:rFonts w:ascii="Arial" w:hAnsi="Arial"/>
                <w:sz w:val="16"/>
                <w:szCs w:val="16"/>
              </w:rPr>
              <w:t xml:space="preserve"> </w:t>
            </w:r>
            <w:r>
              <w:rPr>
                <w:rFonts w:ascii="Arial" w:hAnsi="Arial" w:hint="eastAsia"/>
                <w:sz w:val="16"/>
                <w:szCs w:val="16"/>
              </w:rPr>
              <w:t>заемных</w:t>
            </w:r>
            <w:r>
              <w:rPr>
                <w:rFonts w:ascii="Arial" w:hAnsi="Arial"/>
                <w:sz w:val="16"/>
                <w:szCs w:val="16"/>
              </w:rPr>
              <w:t xml:space="preserve"> </w:t>
            </w:r>
            <w:r>
              <w:rPr>
                <w:rFonts w:ascii="Arial" w:hAnsi="Arial" w:hint="eastAsia"/>
                <w:sz w:val="16"/>
                <w:szCs w:val="16"/>
              </w:rPr>
              <w:t>и</w:t>
            </w:r>
            <w:r>
              <w:rPr>
                <w:rFonts w:ascii="Arial" w:hAnsi="Arial"/>
                <w:sz w:val="16"/>
                <w:szCs w:val="16"/>
              </w:rPr>
              <w:t xml:space="preserve"> </w:t>
            </w:r>
            <w:r>
              <w:rPr>
                <w:rFonts w:ascii="Arial" w:hAnsi="Arial" w:hint="eastAsia"/>
                <w:sz w:val="16"/>
                <w:szCs w:val="16"/>
              </w:rPr>
              <w:t>собственных</w:t>
            </w:r>
            <w:r>
              <w:rPr>
                <w:rFonts w:ascii="Arial" w:hAnsi="Arial"/>
                <w:sz w:val="16"/>
                <w:szCs w:val="16"/>
              </w:rPr>
              <w:t xml:space="preserve"> </w:t>
            </w:r>
            <w:r>
              <w:rPr>
                <w:rFonts w:ascii="Arial" w:hAnsi="Arial" w:hint="eastAsia"/>
                <w:sz w:val="16"/>
                <w:szCs w:val="16"/>
              </w:rPr>
              <w:t>средств</w:t>
            </w:r>
          </w:p>
        </w:tc>
        <w:tc>
          <w:tcPr>
            <w:tcW w:w="851"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0,42</w:t>
            </w:r>
          </w:p>
        </w:tc>
        <w:tc>
          <w:tcPr>
            <w:tcW w:w="709"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0,77</w:t>
            </w:r>
          </w:p>
        </w:tc>
        <w:tc>
          <w:tcPr>
            <w:tcW w:w="717"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0,81</w:t>
            </w:r>
          </w:p>
        </w:tc>
        <w:tc>
          <w:tcPr>
            <w:tcW w:w="886"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0,35</w:t>
            </w:r>
          </w:p>
        </w:tc>
        <w:tc>
          <w:tcPr>
            <w:tcW w:w="936"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0,04</w:t>
            </w:r>
          </w:p>
        </w:tc>
      </w:tr>
      <w:tr w:rsidR="000617D9">
        <w:trPr>
          <w:hidden/>
        </w:trPr>
        <w:tc>
          <w:tcPr>
            <w:tcW w:w="1134"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b/>
                <w:bCs/>
                <w:vanish/>
              </w:rPr>
              <w:t> </w:t>
            </w:r>
          </w:p>
        </w:tc>
        <w:tc>
          <w:tcPr>
            <w:tcW w:w="4536"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851"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09"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86"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936"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 </w:t>
            </w:r>
            <w:r>
              <w:rPr>
                <w:rFonts w:ascii="Arial" w:hAnsi="Arial" w:hint="eastAsia"/>
                <w:sz w:val="16"/>
                <w:szCs w:val="16"/>
              </w:rPr>
              <w:t>Выручка</w:t>
            </w:r>
            <w:r>
              <w:rPr>
                <w:rFonts w:ascii="Arial" w:hAnsi="Arial"/>
                <w:sz w:val="16"/>
                <w:szCs w:val="16"/>
              </w:rPr>
              <w:t xml:space="preserve"> </w:t>
            </w:r>
            <w:r>
              <w:rPr>
                <w:rFonts w:ascii="Arial" w:hAnsi="Arial" w:hint="eastAsia"/>
                <w:sz w:val="16"/>
                <w:szCs w:val="16"/>
              </w:rPr>
              <w:t>от</w:t>
            </w:r>
            <w:r>
              <w:rPr>
                <w:rFonts w:ascii="Arial" w:hAnsi="Arial"/>
                <w:sz w:val="16"/>
                <w:szCs w:val="16"/>
              </w:rPr>
              <w:t xml:space="preserve"> </w:t>
            </w:r>
            <w:r>
              <w:rPr>
                <w:rFonts w:ascii="Arial" w:hAnsi="Arial" w:hint="eastAsia"/>
                <w:sz w:val="16"/>
                <w:szCs w:val="16"/>
              </w:rPr>
              <w:t>реализации</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120081</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217964</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444270</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97883</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226306</w:t>
            </w:r>
          </w:p>
        </w:tc>
      </w:tr>
      <w:tr w:rsidR="000617D9">
        <w:trPr>
          <w:trHeight w:val="130"/>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b/>
                <w:bCs/>
              </w:rPr>
              <w:t xml:space="preserve"> </w:t>
            </w:r>
            <w:r>
              <w:rPr>
                <w:rFonts w:ascii="Arial" w:hAnsi="Arial" w:hint="eastAsia"/>
                <w:b/>
                <w:bCs/>
              </w:rPr>
              <w:t>деловой</w:t>
            </w:r>
            <w:r>
              <w:rPr>
                <w:rFonts w:ascii="Arial" w:hAnsi="Arial"/>
                <w:b/>
                <w:bCs/>
              </w:rPr>
              <w:t xml:space="preserve">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4.2 </w:t>
            </w:r>
            <w:r>
              <w:rPr>
                <w:rFonts w:ascii="Arial" w:hAnsi="Arial" w:hint="eastAsia"/>
                <w:sz w:val="16"/>
                <w:szCs w:val="16"/>
              </w:rPr>
              <w:t>Чистая</w:t>
            </w:r>
            <w:r>
              <w:rPr>
                <w:rFonts w:ascii="Arial" w:hAnsi="Arial"/>
                <w:sz w:val="16"/>
                <w:szCs w:val="16"/>
              </w:rPr>
              <w:t xml:space="preserve"> </w:t>
            </w:r>
            <w:r>
              <w:rPr>
                <w:rFonts w:ascii="Arial" w:hAnsi="Arial" w:hint="eastAsia"/>
                <w:sz w:val="16"/>
                <w:szCs w:val="16"/>
              </w:rPr>
              <w:t>прибыль</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4406</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11216</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21306</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6810</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10090</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активности</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4.4 </w:t>
            </w:r>
            <w:r>
              <w:rPr>
                <w:rFonts w:ascii="Arial" w:hAnsi="Arial" w:hint="eastAsia"/>
                <w:sz w:val="16"/>
                <w:szCs w:val="16"/>
              </w:rPr>
              <w:t>Фондоотдача</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1,36</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2,38</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4,98</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1,01</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2,60</w:t>
            </w:r>
          </w:p>
        </w:tc>
      </w:tr>
      <w:tr w:rsidR="000617D9">
        <w:trPr>
          <w:trHeight w:val="180"/>
        </w:trPr>
        <w:tc>
          <w:tcPr>
            <w:tcW w:w="1134"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4.5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расчетах</w:t>
            </w:r>
            <w:r>
              <w:rPr>
                <w:rFonts w:ascii="Arial" w:hAnsi="Arial"/>
                <w:sz w:val="16"/>
                <w:szCs w:val="16"/>
              </w:rPr>
              <w:t xml:space="preserve"> (</w:t>
            </w:r>
            <w:r>
              <w:rPr>
                <w:rFonts w:ascii="Arial" w:hAnsi="Arial" w:hint="eastAsia"/>
                <w:sz w:val="16"/>
                <w:szCs w:val="16"/>
              </w:rPr>
              <w:t>оборотах</w:t>
            </w:r>
            <w:r>
              <w:rPr>
                <w:rFonts w:ascii="Arial" w:hAnsi="Arial"/>
                <w:sz w:val="16"/>
                <w:szCs w:val="16"/>
              </w:rPr>
              <w:t>)</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24,82</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3,70</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16,26</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-21,12</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12,56</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4.6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средств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расчетах</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14,50</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97,40</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22,14</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82,90</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-75,26</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4.7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оборотах</w:t>
            </w:r>
            <w:r>
              <w:rPr>
                <w:rFonts w:ascii="Arial" w:hAnsi="Arial"/>
                <w:sz w:val="16"/>
                <w:szCs w:val="16"/>
              </w:rPr>
              <w:t>)</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2,09</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3,60</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3,53</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1,51</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-0,07</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4.8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запасов</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172,52</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100,03</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102,11</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-72,49</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2,09</w:t>
            </w:r>
          </w:p>
        </w:tc>
      </w:tr>
      <w:tr w:rsidR="000617D9">
        <w:trPr>
          <w:trHeight w:val="307"/>
        </w:trPr>
        <w:tc>
          <w:tcPr>
            <w:tcW w:w="1134"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4.9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кредиторской</w:t>
            </w:r>
            <w:r>
              <w:rPr>
                <w:rFonts w:ascii="Arial" w:hAnsi="Arial"/>
                <w:sz w:val="16"/>
                <w:szCs w:val="16"/>
              </w:rPr>
              <w:t xml:space="preserve"> </w:t>
            </w:r>
            <w:r>
              <w:rPr>
                <w:rFonts w:ascii="Arial" w:hAnsi="Arial" w:hint="eastAsia"/>
                <w:sz w:val="16"/>
                <w:szCs w:val="16"/>
              </w:rPr>
              <w:t>задолженности</w:t>
            </w:r>
            <w:r>
              <w:rPr>
                <w:rFonts w:ascii="Arial" w:hAnsi="Arial"/>
                <w:sz w:val="16"/>
                <w:szCs w:val="16"/>
              </w:rPr>
              <w:t xml:space="preserve"> (</w:t>
            </w:r>
            <w:r>
              <w:rPr>
                <w:rFonts w:ascii="Arial" w:hAnsi="Arial" w:hint="eastAsia"/>
                <w:sz w:val="16"/>
                <w:szCs w:val="16"/>
              </w:rPr>
              <w:t>в</w:t>
            </w:r>
            <w:r>
              <w:rPr>
                <w:rFonts w:ascii="Arial" w:hAnsi="Arial"/>
                <w:sz w:val="16"/>
                <w:szCs w:val="16"/>
              </w:rPr>
              <w:t xml:space="preserve"> </w:t>
            </w:r>
            <w:r>
              <w:rPr>
                <w:rFonts w:ascii="Arial" w:hAnsi="Arial" w:hint="eastAsia"/>
                <w:sz w:val="16"/>
                <w:szCs w:val="16"/>
              </w:rPr>
              <w:t>днях</w:t>
            </w:r>
            <w:r>
              <w:rPr>
                <w:rFonts w:ascii="Arial" w:hAnsi="Arial"/>
                <w:sz w:val="16"/>
                <w:szCs w:val="16"/>
              </w:rPr>
              <w:t>)</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0,34</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0,42</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0,26</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0,09</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-0,17</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4.10 </w:t>
            </w:r>
            <w:r>
              <w:rPr>
                <w:rFonts w:ascii="Arial" w:hAnsi="Arial" w:hint="eastAsia"/>
                <w:sz w:val="16"/>
                <w:szCs w:val="16"/>
              </w:rPr>
              <w:t>Продолжительность</w:t>
            </w:r>
            <w:r>
              <w:rPr>
                <w:rFonts w:ascii="Arial" w:hAnsi="Arial"/>
                <w:sz w:val="16"/>
                <w:szCs w:val="16"/>
              </w:rPr>
              <w:t xml:space="preserve"> </w:t>
            </w:r>
            <w:r>
              <w:rPr>
                <w:rFonts w:ascii="Arial" w:hAnsi="Arial" w:hint="eastAsia"/>
                <w:sz w:val="16"/>
                <w:szCs w:val="16"/>
              </w:rPr>
              <w:t>операционного</w:t>
            </w:r>
            <w:r>
              <w:rPr>
                <w:rFonts w:ascii="Arial" w:hAnsi="Arial"/>
                <w:sz w:val="16"/>
                <w:szCs w:val="16"/>
              </w:rPr>
              <w:t xml:space="preserve"> </w:t>
            </w:r>
            <w:r>
              <w:rPr>
                <w:rFonts w:ascii="Arial" w:hAnsi="Arial" w:hint="eastAsia"/>
                <w:sz w:val="16"/>
                <w:szCs w:val="16"/>
              </w:rPr>
              <w:t>цикла</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187,02</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197,43</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124,25</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10,40</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-73,17</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4.11 </w:t>
            </w:r>
            <w:r>
              <w:rPr>
                <w:rFonts w:ascii="Arial" w:hAnsi="Arial" w:hint="eastAsia"/>
                <w:sz w:val="16"/>
                <w:szCs w:val="16"/>
              </w:rPr>
              <w:t>Продолжительность</w:t>
            </w:r>
            <w:r>
              <w:rPr>
                <w:rFonts w:ascii="Arial" w:hAnsi="Arial"/>
                <w:sz w:val="16"/>
                <w:szCs w:val="16"/>
              </w:rPr>
              <w:t xml:space="preserve"> </w:t>
            </w:r>
            <w:r>
              <w:rPr>
                <w:rFonts w:ascii="Arial" w:hAnsi="Arial" w:hint="eastAsia"/>
                <w:sz w:val="16"/>
                <w:szCs w:val="16"/>
              </w:rPr>
              <w:t>финансового</w:t>
            </w:r>
            <w:r>
              <w:rPr>
                <w:rFonts w:ascii="Arial" w:hAnsi="Arial"/>
                <w:sz w:val="16"/>
                <w:szCs w:val="16"/>
              </w:rPr>
              <w:t xml:space="preserve"> </w:t>
            </w:r>
            <w:r>
              <w:rPr>
                <w:rFonts w:ascii="Arial" w:hAnsi="Arial" w:hint="eastAsia"/>
                <w:sz w:val="16"/>
                <w:szCs w:val="16"/>
              </w:rPr>
              <w:t>цикла</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186,69</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197,00</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123,99</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10,32</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-73,01</w:t>
            </w:r>
          </w:p>
        </w:tc>
      </w:tr>
      <w:tr w:rsidR="000617D9">
        <w:trPr>
          <w:trHeight w:val="192"/>
        </w:trPr>
        <w:tc>
          <w:tcPr>
            <w:tcW w:w="1134"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4.12 </w:t>
            </w:r>
            <w:r>
              <w:rPr>
                <w:rFonts w:ascii="Arial" w:hAnsi="Arial" w:hint="eastAsia"/>
                <w:sz w:val="16"/>
                <w:szCs w:val="16"/>
              </w:rPr>
              <w:t>Коэфф</w:t>
            </w:r>
            <w:r>
              <w:rPr>
                <w:rFonts w:ascii="Arial" w:hAnsi="Arial"/>
                <w:sz w:val="16"/>
                <w:szCs w:val="16"/>
              </w:rPr>
              <w:t xml:space="preserve">. </w:t>
            </w:r>
            <w:r>
              <w:rPr>
                <w:rFonts w:ascii="Arial" w:hAnsi="Arial" w:hint="eastAsia"/>
                <w:sz w:val="16"/>
                <w:szCs w:val="16"/>
              </w:rPr>
              <w:t>погашаемости</w:t>
            </w:r>
            <w:r>
              <w:rPr>
                <w:rFonts w:ascii="Arial" w:hAnsi="Arial"/>
                <w:sz w:val="16"/>
                <w:szCs w:val="16"/>
              </w:rPr>
              <w:t xml:space="preserve"> </w:t>
            </w:r>
            <w:r>
              <w:rPr>
                <w:rFonts w:ascii="Arial" w:hAnsi="Arial" w:hint="eastAsia"/>
                <w:sz w:val="16"/>
                <w:szCs w:val="16"/>
              </w:rPr>
              <w:t>дебиторской</w:t>
            </w:r>
            <w:r>
              <w:rPr>
                <w:rFonts w:ascii="Arial" w:hAnsi="Arial"/>
                <w:sz w:val="16"/>
                <w:szCs w:val="16"/>
              </w:rPr>
              <w:t xml:space="preserve"> </w:t>
            </w:r>
            <w:r>
              <w:rPr>
                <w:rFonts w:ascii="Arial" w:hAnsi="Arial" w:hint="eastAsia"/>
                <w:sz w:val="16"/>
                <w:szCs w:val="16"/>
              </w:rPr>
              <w:t>задолженности</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0,04</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0,27</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0,06</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0,23</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-0,21</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4.13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0,82</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1,48</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2,77</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0,65</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1,29</w:t>
            </w:r>
          </w:p>
        </w:tc>
      </w:tr>
      <w:tr w:rsidR="000617D9">
        <w:trPr>
          <w:trHeight w:val="270"/>
        </w:trPr>
        <w:tc>
          <w:tcPr>
            <w:tcW w:w="1134"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4.14 </w:t>
            </w:r>
            <w:r>
              <w:rPr>
                <w:rFonts w:ascii="Arial" w:hAnsi="Arial" w:hint="eastAsia"/>
                <w:sz w:val="16"/>
                <w:szCs w:val="16"/>
              </w:rPr>
              <w:t>Оборачиваемость</w:t>
            </w:r>
            <w:r>
              <w:rPr>
                <w:rFonts w:ascii="Arial" w:hAnsi="Arial"/>
                <w:sz w:val="16"/>
                <w:szCs w:val="16"/>
              </w:rPr>
              <w:t xml:space="preserve"> </w:t>
            </w:r>
            <w:r>
              <w:rPr>
                <w:rFonts w:ascii="Arial" w:hAnsi="Arial" w:hint="eastAsia"/>
                <w:sz w:val="16"/>
                <w:szCs w:val="16"/>
              </w:rPr>
              <w:t>совокупного</w:t>
            </w:r>
            <w:r>
              <w:rPr>
                <w:rFonts w:ascii="Arial" w:hAnsi="Arial"/>
                <w:sz w:val="16"/>
                <w:szCs w:val="16"/>
              </w:rPr>
              <w:t xml:space="preserve"> </w:t>
            </w:r>
            <w:r>
              <w:rPr>
                <w:rFonts w:ascii="Arial" w:hAnsi="Arial" w:hint="eastAsia"/>
                <w:sz w:val="16"/>
                <w:szCs w:val="16"/>
              </w:rPr>
              <w:t>капитала</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0,58</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0,84</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1,53</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0,26</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0,69</w:t>
            </w:r>
          </w:p>
        </w:tc>
      </w:tr>
      <w:tr w:rsidR="000617D9">
        <w:trPr>
          <w:hidden/>
        </w:trPr>
        <w:tc>
          <w:tcPr>
            <w:tcW w:w="1134" w:type="dxa"/>
            <w:tcBorders>
              <w:top w:val="nil"/>
              <w:left w:val="single" w:sz="8" w:space="0" w:color="auto"/>
              <w:bottom w:val="nil"/>
              <w:right w:val="nil"/>
            </w:tcBorders>
            <w:noWrap/>
            <w:vAlign w:val="bottom"/>
          </w:tcPr>
          <w:p w:rsidR="000617D9" w:rsidRDefault="000617D9">
            <w:pPr>
              <w:rPr>
                <w:vanish/>
                <w:sz w:val="24"/>
                <w:szCs w:val="24"/>
              </w:rPr>
            </w:pPr>
            <w:r>
              <w:rPr>
                <w:rFonts w:ascii="Arial" w:hAnsi="Arial" w:hint="eastAsia"/>
                <w:vanish/>
              </w:rPr>
              <w:t> </w:t>
            </w:r>
          </w:p>
        </w:tc>
        <w:tc>
          <w:tcPr>
            <w:tcW w:w="4536" w:type="dxa"/>
            <w:tcBorders>
              <w:top w:val="nil"/>
              <w:left w:val="single" w:sz="8" w:space="0" w:color="auto"/>
              <w:bottom w:val="nil"/>
              <w:right w:val="single" w:sz="8" w:space="0" w:color="auto"/>
            </w:tcBorders>
            <w:vAlign w:val="bottom"/>
          </w:tcPr>
          <w:p w:rsidR="000617D9" w:rsidRDefault="000617D9">
            <w:pPr>
              <w:rPr>
                <w:vanish/>
                <w:sz w:val="24"/>
                <w:szCs w:val="24"/>
              </w:rPr>
            </w:pPr>
            <w:r>
              <w:rPr>
                <w:rFonts w:ascii="Arial" w:hAnsi="Arial" w:hint="eastAsia"/>
                <w:vanish/>
                <w:sz w:val="16"/>
                <w:szCs w:val="16"/>
              </w:rPr>
              <w:t> </w:t>
            </w:r>
          </w:p>
        </w:tc>
        <w:tc>
          <w:tcPr>
            <w:tcW w:w="851"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09"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717"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hint="eastAsia"/>
                <w:vanish/>
              </w:rPr>
              <w:t> </w:t>
            </w:r>
          </w:p>
        </w:tc>
        <w:tc>
          <w:tcPr>
            <w:tcW w:w="886"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c>
          <w:tcPr>
            <w:tcW w:w="936" w:type="dxa"/>
            <w:tcBorders>
              <w:top w:val="nil"/>
              <w:left w:val="nil"/>
              <w:bottom w:val="nil"/>
              <w:right w:val="single" w:sz="8" w:space="0" w:color="auto"/>
            </w:tcBorders>
            <w:noWrap/>
            <w:vAlign w:val="bottom"/>
          </w:tcPr>
          <w:p w:rsidR="000617D9" w:rsidRDefault="000617D9">
            <w:pPr>
              <w:jc w:val="center"/>
              <w:rPr>
                <w:vanish/>
                <w:sz w:val="24"/>
                <w:szCs w:val="24"/>
              </w:rPr>
            </w:pPr>
            <w:r>
              <w:rPr>
                <w:rFonts w:ascii="Arial" w:hAnsi="Arial"/>
                <w:vanish/>
              </w:rPr>
              <w:t>0</w:t>
            </w:r>
          </w:p>
        </w:tc>
      </w:tr>
      <w:tr w:rsidR="000617D9">
        <w:trPr>
          <w:trHeight w:val="139"/>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Оценка</w:t>
            </w:r>
            <w:r>
              <w:rPr>
                <w:rFonts w:ascii="Arial" w:hAnsi="Arial"/>
                <w:b/>
                <w:bCs/>
              </w:rPr>
              <w:t xml:space="preserve">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5.1 </w:t>
            </w:r>
            <w:r>
              <w:rPr>
                <w:rFonts w:ascii="Arial" w:hAnsi="Arial" w:hint="eastAsia"/>
                <w:sz w:val="16"/>
                <w:szCs w:val="16"/>
              </w:rPr>
              <w:t>Чистая</w:t>
            </w:r>
            <w:r>
              <w:rPr>
                <w:rFonts w:ascii="Arial" w:hAnsi="Arial"/>
                <w:sz w:val="16"/>
                <w:szCs w:val="16"/>
              </w:rPr>
              <w:t xml:space="preserve"> </w:t>
            </w:r>
            <w:r>
              <w:rPr>
                <w:rFonts w:ascii="Arial" w:hAnsi="Arial" w:hint="eastAsia"/>
                <w:sz w:val="16"/>
                <w:szCs w:val="16"/>
              </w:rPr>
              <w:t>прибыль</w:t>
            </w:r>
          </w:p>
        </w:tc>
        <w:tc>
          <w:tcPr>
            <w:tcW w:w="851"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4406</w:t>
            </w:r>
          </w:p>
        </w:tc>
        <w:tc>
          <w:tcPr>
            <w:tcW w:w="709"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11216</w:t>
            </w:r>
          </w:p>
        </w:tc>
        <w:tc>
          <w:tcPr>
            <w:tcW w:w="717"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21306</w:t>
            </w:r>
          </w:p>
        </w:tc>
        <w:tc>
          <w:tcPr>
            <w:tcW w:w="886"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6810</w:t>
            </w:r>
          </w:p>
        </w:tc>
        <w:tc>
          <w:tcPr>
            <w:tcW w:w="936" w:type="dxa"/>
            <w:tcBorders>
              <w:top w:val="single" w:sz="8" w:space="0" w:color="auto"/>
              <w:left w:val="nil"/>
              <w:bottom w:val="nil"/>
              <w:right w:val="single" w:sz="8" w:space="0" w:color="auto"/>
            </w:tcBorders>
            <w:noWrap/>
            <w:vAlign w:val="bottom"/>
          </w:tcPr>
          <w:p w:rsidR="000617D9" w:rsidRDefault="000617D9">
            <w:pPr>
              <w:jc w:val="center"/>
              <w:rPr>
                <w:rFonts w:ascii="Arial" w:hAnsi="Arial"/>
              </w:rPr>
            </w:pPr>
            <w:r>
              <w:rPr>
                <w:rFonts w:ascii="Arial" w:hAnsi="Arial"/>
              </w:rPr>
              <w:t>10090</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рента</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5.2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продукции</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8,28%</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8,21%</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9,57%</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-0,06%</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1,36%</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b/>
                <w:bCs/>
              </w:rPr>
            </w:pPr>
            <w:r>
              <w:rPr>
                <w:rFonts w:ascii="Arial" w:hAnsi="Arial" w:hint="eastAsia"/>
                <w:b/>
                <w:bCs/>
              </w:rPr>
              <w:t>бельности</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5.3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основной</w:t>
            </w:r>
            <w:r>
              <w:rPr>
                <w:rFonts w:ascii="Arial" w:hAnsi="Arial"/>
                <w:sz w:val="16"/>
                <w:szCs w:val="16"/>
              </w:rPr>
              <w:t xml:space="preserve"> </w:t>
            </w:r>
            <w:r>
              <w:rPr>
                <w:rFonts w:ascii="Arial" w:hAnsi="Arial" w:hint="eastAsia"/>
                <w:sz w:val="16"/>
                <w:szCs w:val="16"/>
              </w:rPr>
              <w:t>деятельности</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9,02%</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8,94%</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10,59%</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-0,08%</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1,64%</w:t>
            </w:r>
          </w:p>
        </w:tc>
      </w:tr>
      <w:tr w:rsidR="000617D9">
        <w:trPr>
          <w:trHeight w:val="247"/>
        </w:trPr>
        <w:tc>
          <w:tcPr>
            <w:tcW w:w="1134"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5.4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совокупного</w:t>
            </w:r>
            <w:r>
              <w:rPr>
                <w:rFonts w:ascii="Arial" w:hAnsi="Arial"/>
                <w:sz w:val="16"/>
                <w:szCs w:val="16"/>
              </w:rPr>
              <w:t xml:space="preserve"> </w:t>
            </w:r>
            <w:r>
              <w:rPr>
                <w:rFonts w:ascii="Arial" w:hAnsi="Arial" w:hint="eastAsia"/>
                <w:sz w:val="16"/>
                <w:szCs w:val="16"/>
              </w:rPr>
              <w:t>капитала</w:t>
            </w:r>
            <w:r>
              <w:rPr>
                <w:rFonts w:ascii="Arial" w:hAnsi="Arial"/>
                <w:sz w:val="16"/>
                <w:szCs w:val="16"/>
              </w:rPr>
              <w:t xml:space="preserve"> (</w:t>
            </w:r>
            <w:r>
              <w:rPr>
                <w:rFonts w:ascii="Arial" w:hAnsi="Arial" w:hint="eastAsia"/>
                <w:sz w:val="16"/>
                <w:szCs w:val="16"/>
              </w:rPr>
              <w:t>авансированного</w:t>
            </w:r>
            <w:r>
              <w:rPr>
                <w:rFonts w:ascii="Arial" w:hAnsi="Arial"/>
                <w:sz w:val="16"/>
                <w:szCs w:val="16"/>
              </w:rPr>
              <w:t>)</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2,13%</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4,30%</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7,34%</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2,17%</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3,03%</w:t>
            </w:r>
          </w:p>
        </w:tc>
      </w:tr>
      <w:tr w:rsidR="000617D9">
        <w:trPr>
          <w:trHeight w:val="255"/>
        </w:trPr>
        <w:tc>
          <w:tcPr>
            <w:tcW w:w="1134" w:type="dxa"/>
            <w:tcBorders>
              <w:top w:val="nil"/>
              <w:left w:val="single" w:sz="8" w:space="0" w:color="auto"/>
              <w:bottom w:val="nil"/>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nil"/>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5.5 </w:t>
            </w:r>
            <w:r>
              <w:rPr>
                <w:rFonts w:ascii="Arial" w:hAnsi="Arial" w:hint="eastAsia"/>
                <w:sz w:val="16"/>
                <w:szCs w:val="16"/>
              </w:rPr>
              <w:t>Рентабельность</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851"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3,02%</w:t>
            </w:r>
          </w:p>
        </w:tc>
        <w:tc>
          <w:tcPr>
            <w:tcW w:w="709"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7,60%</w:t>
            </w:r>
          </w:p>
        </w:tc>
        <w:tc>
          <w:tcPr>
            <w:tcW w:w="717"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13,28%</w:t>
            </w:r>
          </w:p>
        </w:tc>
        <w:tc>
          <w:tcPr>
            <w:tcW w:w="88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4,58%</w:t>
            </w:r>
          </w:p>
        </w:tc>
        <w:tc>
          <w:tcPr>
            <w:tcW w:w="936" w:type="dxa"/>
            <w:tcBorders>
              <w:top w:val="nil"/>
              <w:left w:val="nil"/>
              <w:bottom w:val="nil"/>
              <w:right w:val="single" w:sz="8" w:space="0" w:color="auto"/>
            </w:tcBorders>
            <w:noWrap/>
            <w:vAlign w:val="bottom"/>
          </w:tcPr>
          <w:p w:rsidR="000617D9" w:rsidRDefault="000617D9">
            <w:pPr>
              <w:jc w:val="center"/>
              <w:rPr>
                <w:rFonts w:ascii="Arial" w:hAnsi="Arial"/>
              </w:rPr>
            </w:pPr>
            <w:r>
              <w:rPr>
                <w:rFonts w:ascii="Arial" w:hAnsi="Arial"/>
              </w:rPr>
              <w:t>5,68%</w:t>
            </w:r>
          </w:p>
        </w:tc>
      </w:tr>
      <w:tr w:rsidR="000617D9">
        <w:trPr>
          <w:trHeight w:val="270"/>
        </w:trPr>
        <w:tc>
          <w:tcPr>
            <w:tcW w:w="1134" w:type="dxa"/>
            <w:tcBorders>
              <w:top w:val="nil"/>
              <w:left w:val="single" w:sz="8" w:space="0" w:color="auto"/>
              <w:bottom w:val="single" w:sz="8" w:space="0" w:color="auto"/>
              <w:right w:val="nil"/>
            </w:tcBorders>
            <w:noWrap/>
            <w:vAlign w:val="bottom"/>
          </w:tcPr>
          <w:p w:rsidR="000617D9" w:rsidRDefault="000617D9">
            <w:pPr>
              <w:rPr>
                <w:rFonts w:ascii="Arial" w:hAnsi="Arial"/>
              </w:rPr>
            </w:pPr>
            <w:r>
              <w:rPr>
                <w:rFonts w:ascii="Arial" w:hAnsi="Arial" w:hint="eastAsia"/>
              </w:rPr>
              <w:t> </w:t>
            </w:r>
          </w:p>
        </w:tc>
        <w:tc>
          <w:tcPr>
            <w:tcW w:w="4536" w:type="dxa"/>
            <w:tcBorders>
              <w:top w:val="nil"/>
              <w:left w:val="single" w:sz="8" w:space="0" w:color="auto"/>
              <w:bottom w:val="single" w:sz="8" w:space="0" w:color="auto"/>
              <w:right w:val="single" w:sz="8" w:space="0" w:color="auto"/>
            </w:tcBorders>
            <w:vAlign w:val="bottom"/>
          </w:tcPr>
          <w:p w:rsidR="000617D9" w:rsidRDefault="000617D9">
            <w:pPr>
              <w:rPr>
                <w:rFonts w:ascii="Arial" w:hAnsi="Arial"/>
                <w:sz w:val="16"/>
                <w:szCs w:val="16"/>
              </w:rPr>
            </w:pPr>
            <w:r>
              <w:rPr>
                <w:rFonts w:ascii="Arial" w:hAnsi="Arial"/>
                <w:sz w:val="16"/>
                <w:szCs w:val="16"/>
              </w:rPr>
              <w:t xml:space="preserve">5.6 </w:t>
            </w:r>
            <w:r>
              <w:rPr>
                <w:rFonts w:ascii="Arial" w:hAnsi="Arial" w:hint="eastAsia"/>
                <w:sz w:val="16"/>
                <w:szCs w:val="16"/>
              </w:rPr>
              <w:t>Период</w:t>
            </w:r>
            <w:r>
              <w:rPr>
                <w:rFonts w:ascii="Arial" w:hAnsi="Arial"/>
                <w:sz w:val="16"/>
                <w:szCs w:val="16"/>
              </w:rPr>
              <w:t xml:space="preserve"> </w:t>
            </w:r>
            <w:r>
              <w:rPr>
                <w:rFonts w:ascii="Arial" w:hAnsi="Arial" w:hint="eastAsia"/>
                <w:sz w:val="16"/>
                <w:szCs w:val="16"/>
              </w:rPr>
              <w:t>окупаемости</w:t>
            </w:r>
            <w:r>
              <w:rPr>
                <w:rFonts w:ascii="Arial" w:hAnsi="Arial"/>
                <w:sz w:val="16"/>
                <w:szCs w:val="16"/>
              </w:rPr>
              <w:t xml:space="preserve"> </w:t>
            </w:r>
            <w:r>
              <w:rPr>
                <w:rFonts w:ascii="Arial" w:hAnsi="Arial" w:hint="eastAsia"/>
                <w:sz w:val="16"/>
                <w:szCs w:val="16"/>
              </w:rPr>
              <w:t>собственного</w:t>
            </w:r>
            <w:r>
              <w:rPr>
                <w:rFonts w:ascii="Arial" w:hAnsi="Arial"/>
                <w:sz w:val="16"/>
                <w:szCs w:val="16"/>
              </w:rPr>
              <w:t xml:space="preserve"> </w:t>
            </w:r>
            <w:r>
              <w:rPr>
                <w:rFonts w:ascii="Arial" w:hAnsi="Arial" w:hint="eastAsia"/>
                <w:sz w:val="16"/>
                <w:szCs w:val="16"/>
              </w:rPr>
              <w:t>капитала</w:t>
            </w:r>
          </w:p>
        </w:tc>
        <w:tc>
          <w:tcPr>
            <w:tcW w:w="851"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33,11</w:t>
            </w:r>
          </w:p>
        </w:tc>
        <w:tc>
          <w:tcPr>
            <w:tcW w:w="709"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13,16</w:t>
            </w:r>
          </w:p>
        </w:tc>
        <w:tc>
          <w:tcPr>
            <w:tcW w:w="717"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7,53</w:t>
            </w:r>
          </w:p>
        </w:tc>
        <w:tc>
          <w:tcPr>
            <w:tcW w:w="886"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-19,95</w:t>
            </w:r>
          </w:p>
        </w:tc>
        <w:tc>
          <w:tcPr>
            <w:tcW w:w="936" w:type="dxa"/>
            <w:tcBorders>
              <w:top w:val="nil"/>
              <w:left w:val="nil"/>
              <w:bottom w:val="single" w:sz="8" w:space="0" w:color="auto"/>
              <w:right w:val="single" w:sz="8" w:space="0" w:color="auto"/>
            </w:tcBorders>
            <w:noWrap/>
            <w:vAlign w:val="bottom"/>
          </w:tcPr>
          <w:p w:rsidR="000617D9" w:rsidRDefault="000617D9">
            <w:pPr>
              <w:jc w:val="center"/>
              <w:rPr>
                <w:rFonts w:ascii="Arial" w:hAnsi="Arial"/>
              </w:rPr>
            </w:pPr>
            <w:r>
              <w:rPr>
                <w:rFonts w:ascii="Arial" w:hAnsi="Arial"/>
              </w:rPr>
              <w:t>-5,63</w:t>
            </w:r>
          </w:p>
        </w:tc>
      </w:tr>
    </w:tbl>
    <w:p w:rsidR="000617D9" w:rsidRDefault="000617D9">
      <w:pPr>
        <w:spacing w:line="360" w:lineRule="auto"/>
        <w:jc w:val="both"/>
      </w:pPr>
    </w:p>
    <w:p w:rsidR="000617D9" w:rsidRDefault="00834733">
      <w:pPr>
        <w:pStyle w:val="6"/>
      </w:pPr>
      <w:r>
        <w:t>Приложение  Н</w:t>
      </w:r>
    </w:p>
    <w:tbl>
      <w:tblPr>
        <w:tblW w:w="9680" w:type="dxa"/>
        <w:tblCellMar>
          <w:left w:w="0" w:type="dxa"/>
          <w:right w:w="0" w:type="dxa"/>
        </w:tblCellMar>
        <w:tblLook w:val="0000" w:firstRow="0" w:lastRow="0" w:firstColumn="0" w:lastColumn="0" w:noHBand="0" w:noVBand="0"/>
      </w:tblPr>
      <w:tblGrid>
        <w:gridCol w:w="1936"/>
        <w:gridCol w:w="2887"/>
        <w:gridCol w:w="1087"/>
        <w:gridCol w:w="1087"/>
        <w:gridCol w:w="856"/>
        <w:gridCol w:w="956"/>
        <w:gridCol w:w="936"/>
      </w:tblGrid>
      <w:tr w:rsidR="000617D9">
        <w:trPr>
          <w:trHeight w:val="315"/>
        </w:trPr>
        <w:tc>
          <w:tcPr>
            <w:tcW w:w="6980" w:type="dxa"/>
            <w:gridSpan w:val="4"/>
            <w:tcBorders>
              <w:top w:val="nil"/>
              <w:left w:val="nil"/>
              <w:bottom w:val="nil"/>
              <w:right w:val="nil"/>
            </w:tcBorders>
            <w:shd w:val="clear" w:color="auto" w:fill="FFFFFF"/>
            <w:noWrap/>
            <w:vAlign w:val="bottom"/>
          </w:tcPr>
          <w:p w:rsidR="000617D9" w:rsidRDefault="000617D9">
            <w:pPr>
              <w:jc w:val="center"/>
              <w:rPr>
                <w:rFonts w:ascii="Arial" w:hAnsi="Arial"/>
                <w:b/>
                <w:bCs/>
                <w:sz w:val="24"/>
                <w:szCs w:val="24"/>
                <w:u w:val="single"/>
              </w:rPr>
            </w:pPr>
            <w:r>
              <w:rPr>
                <w:rFonts w:ascii="Arial" w:hAnsi="Arial" w:hint="eastAsia"/>
                <w:b/>
                <w:bCs/>
                <w:u w:val="single"/>
              </w:rPr>
              <w:t>Оценка</w:t>
            </w:r>
            <w:r>
              <w:rPr>
                <w:rFonts w:ascii="Arial" w:hAnsi="Arial"/>
                <w:b/>
                <w:bCs/>
                <w:u w:val="single"/>
              </w:rPr>
              <w:t xml:space="preserve"> </w:t>
            </w:r>
            <w:r>
              <w:rPr>
                <w:rFonts w:ascii="Arial" w:hAnsi="Arial" w:hint="eastAsia"/>
                <w:b/>
                <w:bCs/>
                <w:u w:val="single"/>
              </w:rPr>
              <w:t>экономического</w:t>
            </w:r>
            <w:r>
              <w:rPr>
                <w:rFonts w:ascii="Arial" w:hAnsi="Arial"/>
                <w:b/>
                <w:bCs/>
                <w:u w:val="single"/>
              </w:rPr>
              <w:t xml:space="preserve"> </w:t>
            </w:r>
            <w:r>
              <w:rPr>
                <w:rFonts w:ascii="Arial" w:hAnsi="Arial" w:hint="eastAsia"/>
                <w:b/>
                <w:bCs/>
                <w:u w:val="single"/>
              </w:rPr>
              <w:t>потенциала</w:t>
            </w:r>
          </w:p>
        </w:tc>
        <w:tc>
          <w:tcPr>
            <w:tcW w:w="840" w:type="dxa"/>
            <w:tcBorders>
              <w:top w:val="nil"/>
              <w:left w:val="nil"/>
              <w:bottom w:val="nil"/>
              <w:right w:val="nil"/>
            </w:tcBorders>
            <w:shd w:val="clear" w:color="auto" w:fill="FFFFFF"/>
            <w:noWrap/>
            <w:vAlign w:val="bottom"/>
          </w:tcPr>
          <w:p w:rsidR="000617D9" w:rsidRDefault="000617D9">
            <w:pPr>
              <w:jc w:val="center"/>
              <w:rPr>
                <w:rFonts w:ascii="Arial" w:hAnsi="Arial"/>
                <w:b/>
                <w:bCs/>
                <w:sz w:val="24"/>
                <w:szCs w:val="24"/>
                <w:u w:val="single"/>
              </w:rPr>
            </w:pPr>
            <w:r>
              <w:rPr>
                <w:rFonts w:ascii="Arial" w:hAnsi="Arial" w:hint="eastAsia"/>
                <w:b/>
                <w:bCs/>
                <w:u w:val="single"/>
              </w:rPr>
              <w:t> </w:t>
            </w:r>
          </w:p>
        </w:tc>
        <w:tc>
          <w:tcPr>
            <w:tcW w:w="940" w:type="dxa"/>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920" w:type="dxa"/>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r>
      <w:tr w:rsidR="000617D9">
        <w:trPr>
          <w:trHeight w:val="270"/>
        </w:trPr>
        <w:tc>
          <w:tcPr>
            <w:tcW w:w="0" w:type="auto"/>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0" w:type="auto"/>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0" w:type="auto"/>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0" w:type="auto"/>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0" w:type="auto"/>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0" w:type="auto"/>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0" w:type="auto"/>
            <w:tcBorders>
              <w:top w:val="nil"/>
              <w:left w:val="nil"/>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r>
      <w:tr w:rsidR="000617D9">
        <w:trPr>
          <w:trHeight w:val="285"/>
        </w:trPr>
        <w:tc>
          <w:tcPr>
            <w:tcW w:w="0" w:type="auto"/>
            <w:tcBorders>
              <w:top w:val="single" w:sz="8" w:space="0" w:color="auto"/>
              <w:left w:val="single" w:sz="8" w:space="0" w:color="auto"/>
              <w:bottom w:val="nil"/>
              <w:right w:val="nil"/>
            </w:tcBorders>
            <w:noWrap/>
            <w:vAlign w:val="bottom"/>
          </w:tcPr>
          <w:p w:rsidR="000617D9" w:rsidRDefault="000617D9">
            <w:pPr>
              <w:jc w:val="center"/>
              <w:rPr>
                <w:rFonts w:ascii="Arial" w:hAnsi="Arial"/>
                <w:sz w:val="22"/>
                <w:szCs w:val="22"/>
              </w:rPr>
            </w:pPr>
            <w:r>
              <w:rPr>
                <w:rFonts w:ascii="Arial" w:hAnsi="Arial" w:hint="eastAsia"/>
                <w:sz w:val="22"/>
                <w:szCs w:val="22"/>
              </w:rPr>
              <w:t>Направление</w:t>
            </w:r>
          </w:p>
        </w:tc>
        <w:tc>
          <w:tcPr>
            <w:tcW w:w="0" w:type="auto"/>
            <w:tcBorders>
              <w:top w:val="single" w:sz="8" w:space="0" w:color="auto"/>
              <w:left w:val="single" w:sz="8" w:space="0" w:color="auto"/>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Показатель</w:t>
            </w:r>
          </w:p>
        </w:tc>
        <w:tc>
          <w:tcPr>
            <w:tcW w:w="0" w:type="auto"/>
            <w:tcBorders>
              <w:top w:val="single" w:sz="8" w:space="0" w:color="auto"/>
              <w:left w:val="nil"/>
              <w:bottom w:val="nil"/>
              <w:right w:val="single" w:sz="8" w:space="0" w:color="auto"/>
            </w:tcBorders>
            <w:noWrap/>
            <w:vAlign w:val="bottom"/>
          </w:tcPr>
          <w:p w:rsidR="000617D9" w:rsidRDefault="00E77594">
            <w:pPr>
              <w:jc w:val="center"/>
              <w:rPr>
                <w:rFonts w:ascii="Arial" w:hAnsi="Arial"/>
                <w:sz w:val="22"/>
                <w:szCs w:val="22"/>
              </w:rPr>
            </w:pPr>
            <w:r>
              <w:rPr>
                <w:rFonts w:ascii="Arial" w:hAnsi="Arial"/>
                <w:sz w:val="22"/>
                <w:szCs w:val="22"/>
              </w:rPr>
              <w:t>`200</w:t>
            </w:r>
            <w:r w:rsidR="000617D9">
              <w:rPr>
                <w:rFonts w:ascii="Arial" w:hAnsi="Arial"/>
                <w:sz w:val="22"/>
                <w:szCs w:val="22"/>
              </w:rPr>
              <w:t xml:space="preserve">8 </w:t>
            </w:r>
            <w:r w:rsidR="000617D9">
              <w:rPr>
                <w:rFonts w:ascii="Arial" w:hAnsi="Arial" w:hint="eastAsia"/>
                <w:sz w:val="22"/>
                <w:szCs w:val="22"/>
              </w:rPr>
              <w:t>г</w:t>
            </w:r>
            <w:r w:rsidR="000617D9">
              <w:rPr>
                <w:rFonts w:ascii="Arial" w:hAnsi="Arial"/>
                <w:sz w:val="22"/>
                <w:szCs w:val="22"/>
              </w:rPr>
              <w:t>.</w:t>
            </w:r>
          </w:p>
        </w:tc>
        <w:tc>
          <w:tcPr>
            <w:tcW w:w="0" w:type="auto"/>
            <w:tcBorders>
              <w:top w:val="single" w:sz="8" w:space="0" w:color="auto"/>
              <w:left w:val="nil"/>
              <w:bottom w:val="nil"/>
              <w:right w:val="single" w:sz="8" w:space="0" w:color="auto"/>
            </w:tcBorders>
            <w:noWrap/>
            <w:vAlign w:val="bottom"/>
          </w:tcPr>
          <w:p w:rsidR="000617D9" w:rsidRDefault="00E77594">
            <w:pPr>
              <w:jc w:val="center"/>
              <w:rPr>
                <w:rFonts w:ascii="Arial" w:hAnsi="Arial"/>
                <w:sz w:val="22"/>
                <w:szCs w:val="22"/>
              </w:rPr>
            </w:pPr>
            <w:r>
              <w:rPr>
                <w:rFonts w:ascii="Arial" w:hAnsi="Arial"/>
                <w:sz w:val="22"/>
                <w:szCs w:val="22"/>
              </w:rPr>
              <w:t>`200</w:t>
            </w:r>
            <w:r w:rsidR="000617D9">
              <w:rPr>
                <w:rFonts w:ascii="Arial" w:hAnsi="Arial"/>
                <w:sz w:val="22"/>
                <w:szCs w:val="22"/>
              </w:rPr>
              <w:t xml:space="preserve">9 </w:t>
            </w:r>
            <w:r w:rsidR="000617D9">
              <w:rPr>
                <w:rFonts w:ascii="Arial" w:hAnsi="Arial" w:hint="eastAsia"/>
                <w:sz w:val="22"/>
                <w:szCs w:val="22"/>
              </w:rPr>
              <w:t>г</w:t>
            </w:r>
            <w:r w:rsidR="000617D9">
              <w:rPr>
                <w:rFonts w:ascii="Arial" w:hAnsi="Arial"/>
                <w:sz w:val="22"/>
                <w:szCs w:val="22"/>
              </w:rPr>
              <w:t>.</w:t>
            </w:r>
          </w:p>
        </w:tc>
        <w:tc>
          <w:tcPr>
            <w:tcW w:w="0" w:type="auto"/>
            <w:tcBorders>
              <w:top w:val="single" w:sz="8" w:space="0" w:color="auto"/>
              <w:left w:val="nil"/>
              <w:bottom w:val="nil"/>
              <w:right w:val="single" w:sz="8" w:space="0" w:color="auto"/>
            </w:tcBorders>
            <w:noWrap/>
            <w:vAlign w:val="bottom"/>
          </w:tcPr>
          <w:p w:rsidR="000617D9" w:rsidRDefault="00E77594">
            <w:pPr>
              <w:jc w:val="center"/>
              <w:rPr>
                <w:rFonts w:ascii="Arial" w:hAnsi="Arial"/>
                <w:sz w:val="22"/>
                <w:szCs w:val="22"/>
              </w:rPr>
            </w:pPr>
            <w:r>
              <w:rPr>
                <w:rFonts w:ascii="Arial" w:hAnsi="Arial"/>
                <w:sz w:val="22"/>
                <w:szCs w:val="22"/>
              </w:rPr>
              <w:t>`201</w:t>
            </w:r>
            <w:r w:rsidR="000617D9">
              <w:rPr>
                <w:rFonts w:ascii="Arial" w:hAnsi="Arial"/>
                <w:sz w:val="22"/>
                <w:szCs w:val="22"/>
              </w:rPr>
              <w:t xml:space="preserve">0 </w:t>
            </w:r>
            <w:r w:rsidR="000617D9">
              <w:rPr>
                <w:rFonts w:ascii="Arial" w:hAnsi="Arial" w:hint="eastAsia"/>
                <w:sz w:val="22"/>
                <w:szCs w:val="22"/>
              </w:rPr>
              <w:t>г</w:t>
            </w:r>
            <w:r w:rsidR="000617D9">
              <w:rPr>
                <w:rFonts w:ascii="Arial" w:hAnsi="Arial"/>
                <w:sz w:val="22"/>
                <w:szCs w:val="22"/>
              </w:rPr>
              <w:t>.</w:t>
            </w:r>
          </w:p>
        </w:tc>
        <w:tc>
          <w:tcPr>
            <w:tcW w:w="0" w:type="auto"/>
            <w:tcBorders>
              <w:top w:val="single" w:sz="8" w:space="0" w:color="auto"/>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Изм</w:t>
            </w:r>
            <w:r>
              <w:rPr>
                <w:rFonts w:ascii="Arial" w:hAnsi="Arial"/>
                <w:sz w:val="22"/>
                <w:szCs w:val="22"/>
              </w:rPr>
              <w:t>.</w:t>
            </w:r>
          </w:p>
        </w:tc>
        <w:tc>
          <w:tcPr>
            <w:tcW w:w="0" w:type="auto"/>
            <w:tcBorders>
              <w:top w:val="single" w:sz="8" w:space="0" w:color="auto"/>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Изм</w:t>
            </w:r>
            <w:r>
              <w:rPr>
                <w:rFonts w:ascii="Arial" w:hAnsi="Arial"/>
                <w:sz w:val="22"/>
                <w:szCs w:val="22"/>
              </w:rPr>
              <w:t>.</w:t>
            </w:r>
          </w:p>
        </w:tc>
      </w:tr>
      <w:tr w:rsidR="000617D9">
        <w:trPr>
          <w:trHeight w:val="300"/>
        </w:trPr>
        <w:tc>
          <w:tcPr>
            <w:tcW w:w="0" w:type="auto"/>
            <w:tcBorders>
              <w:top w:val="nil"/>
              <w:left w:val="single" w:sz="8" w:space="0" w:color="auto"/>
              <w:bottom w:val="nil"/>
              <w:right w:val="nil"/>
            </w:tcBorders>
            <w:noWrap/>
            <w:vAlign w:val="bottom"/>
          </w:tcPr>
          <w:p w:rsidR="000617D9" w:rsidRDefault="000617D9">
            <w:pPr>
              <w:rPr>
                <w:rFonts w:ascii="Arial" w:hAnsi="Arial"/>
                <w:sz w:val="22"/>
                <w:szCs w:val="22"/>
              </w:rPr>
            </w:pPr>
            <w:r>
              <w:rPr>
                <w:rFonts w:ascii="Arial" w:hAnsi="Arial" w:hint="eastAsia"/>
                <w:sz w:val="22"/>
                <w:szCs w:val="22"/>
              </w:rPr>
              <w:t>анализа</w:t>
            </w:r>
          </w:p>
        </w:tc>
        <w:tc>
          <w:tcPr>
            <w:tcW w:w="0" w:type="auto"/>
            <w:tcBorders>
              <w:top w:val="nil"/>
              <w:left w:val="single" w:sz="8" w:space="0" w:color="auto"/>
              <w:bottom w:val="nil"/>
              <w:right w:val="single" w:sz="8" w:space="0" w:color="auto"/>
            </w:tcBorders>
            <w:noWrap/>
            <w:vAlign w:val="bottom"/>
          </w:tcPr>
          <w:p w:rsidR="000617D9" w:rsidRDefault="000617D9">
            <w:pPr>
              <w:rPr>
                <w:rFonts w:ascii="Arial" w:hAnsi="Arial"/>
              </w:rPr>
            </w:pPr>
            <w:r>
              <w:rPr>
                <w:rFonts w:ascii="Arial" w:hAnsi="Arial" w:hint="eastAsia"/>
              </w:rPr>
              <w:t> </w:t>
            </w:r>
          </w:p>
        </w:tc>
        <w:tc>
          <w:tcPr>
            <w:tcW w:w="0" w:type="auto"/>
            <w:tcBorders>
              <w:top w:val="nil"/>
              <w:left w:val="nil"/>
              <w:bottom w:val="nil"/>
              <w:right w:val="nil"/>
            </w:tcBorders>
            <w:noWrap/>
            <w:vAlign w:val="bottom"/>
          </w:tcPr>
          <w:p w:rsidR="000617D9" w:rsidRDefault="000617D9">
            <w:pPr>
              <w:jc w:val="center"/>
              <w:rPr>
                <w:rFonts w:ascii="Arial" w:hAnsi="Arial"/>
                <w:sz w:val="22"/>
                <w:szCs w:val="22"/>
              </w:rPr>
            </w:pPr>
          </w:p>
        </w:tc>
        <w:tc>
          <w:tcPr>
            <w:tcW w:w="0" w:type="auto"/>
            <w:tcBorders>
              <w:top w:val="nil"/>
              <w:left w:val="single" w:sz="8" w:space="0" w:color="auto"/>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 </w:t>
            </w:r>
          </w:p>
        </w:tc>
        <w:tc>
          <w:tcPr>
            <w:tcW w:w="0" w:type="auto"/>
            <w:tcBorders>
              <w:top w:val="nil"/>
              <w:left w:val="nil"/>
              <w:bottom w:val="nil"/>
              <w:right w:val="single" w:sz="8" w:space="0" w:color="auto"/>
            </w:tcBorders>
            <w:noWrap/>
            <w:vAlign w:val="bottom"/>
          </w:tcPr>
          <w:p w:rsidR="000617D9" w:rsidRDefault="000617D9">
            <w:pPr>
              <w:jc w:val="center"/>
              <w:rPr>
                <w:rFonts w:ascii="Arial" w:hAnsi="Arial"/>
                <w:sz w:val="22"/>
                <w:szCs w:val="22"/>
              </w:rPr>
            </w:pPr>
            <w:r>
              <w:rPr>
                <w:rFonts w:ascii="Arial" w:hAnsi="Arial" w:hint="eastAsia"/>
                <w:sz w:val="22"/>
                <w:szCs w:val="22"/>
              </w:rPr>
              <w:t> </w:t>
            </w:r>
          </w:p>
        </w:tc>
        <w:tc>
          <w:tcPr>
            <w:tcW w:w="0" w:type="auto"/>
            <w:tcBorders>
              <w:top w:val="nil"/>
              <w:left w:val="nil"/>
              <w:bottom w:val="nil"/>
              <w:right w:val="single" w:sz="8" w:space="0" w:color="auto"/>
            </w:tcBorders>
            <w:noWrap/>
            <w:vAlign w:val="bottom"/>
          </w:tcPr>
          <w:p w:rsidR="000617D9" w:rsidRDefault="00E77594">
            <w:pPr>
              <w:jc w:val="center"/>
              <w:rPr>
                <w:rFonts w:ascii="Arial" w:hAnsi="Arial"/>
                <w:sz w:val="22"/>
                <w:szCs w:val="22"/>
              </w:rPr>
            </w:pPr>
            <w:r>
              <w:rPr>
                <w:rFonts w:ascii="Arial" w:hAnsi="Arial"/>
                <w:sz w:val="22"/>
                <w:szCs w:val="22"/>
              </w:rPr>
              <w:t>`0</w:t>
            </w:r>
            <w:r w:rsidR="000617D9">
              <w:rPr>
                <w:rFonts w:ascii="Arial" w:hAnsi="Arial"/>
                <w:sz w:val="22"/>
                <w:szCs w:val="22"/>
              </w:rPr>
              <w:t>9</w:t>
            </w:r>
            <w:r w:rsidR="000617D9">
              <w:rPr>
                <w:rFonts w:ascii="Arial" w:hAnsi="Arial" w:hint="eastAsia"/>
                <w:sz w:val="22"/>
                <w:szCs w:val="22"/>
              </w:rPr>
              <w:t>с</w:t>
            </w:r>
            <w:r>
              <w:rPr>
                <w:rFonts w:ascii="Arial" w:hAnsi="Arial"/>
                <w:sz w:val="22"/>
                <w:szCs w:val="22"/>
              </w:rPr>
              <w:t>0</w:t>
            </w:r>
            <w:r w:rsidR="000617D9">
              <w:rPr>
                <w:rFonts w:ascii="Arial" w:hAnsi="Arial"/>
                <w:sz w:val="22"/>
                <w:szCs w:val="22"/>
              </w:rPr>
              <w:t>8</w:t>
            </w:r>
            <w:r w:rsidR="000617D9">
              <w:rPr>
                <w:rFonts w:ascii="Arial" w:hAnsi="Arial" w:hint="eastAsia"/>
                <w:sz w:val="22"/>
                <w:szCs w:val="22"/>
              </w:rPr>
              <w:t>г</w:t>
            </w:r>
            <w:r w:rsidR="000617D9">
              <w:rPr>
                <w:rFonts w:ascii="Arial" w:hAnsi="Arial"/>
                <w:sz w:val="22"/>
                <w:szCs w:val="22"/>
              </w:rPr>
              <w:t>.</w:t>
            </w:r>
          </w:p>
        </w:tc>
        <w:tc>
          <w:tcPr>
            <w:tcW w:w="0" w:type="auto"/>
            <w:tcBorders>
              <w:top w:val="nil"/>
              <w:left w:val="nil"/>
              <w:bottom w:val="single" w:sz="8" w:space="0" w:color="auto"/>
              <w:right w:val="single" w:sz="8" w:space="0" w:color="auto"/>
            </w:tcBorders>
            <w:noWrap/>
            <w:vAlign w:val="bottom"/>
          </w:tcPr>
          <w:p w:rsidR="000617D9" w:rsidRDefault="00E77594">
            <w:pPr>
              <w:jc w:val="center"/>
              <w:rPr>
                <w:rFonts w:ascii="Arial" w:hAnsi="Arial"/>
                <w:sz w:val="22"/>
                <w:szCs w:val="22"/>
              </w:rPr>
            </w:pPr>
            <w:r>
              <w:rPr>
                <w:rFonts w:ascii="Arial" w:hAnsi="Arial"/>
                <w:sz w:val="22"/>
                <w:szCs w:val="22"/>
              </w:rPr>
              <w:t>`1</w:t>
            </w:r>
            <w:r w:rsidR="000617D9">
              <w:rPr>
                <w:rFonts w:ascii="Arial" w:hAnsi="Arial"/>
                <w:sz w:val="22"/>
                <w:szCs w:val="22"/>
              </w:rPr>
              <w:t>0</w:t>
            </w:r>
            <w:r w:rsidR="000617D9">
              <w:rPr>
                <w:rFonts w:ascii="Arial" w:hAnsi="Arial" w:hint="eastAsia"/>
                <w:sz w:val="22"/>
                <w:szCs w:val="22"/>
              </w:rPr>
              <w:t>с</w:t>
            </w:r>
            <w:r>
              <w:rPr>
                <w:rFonts w:ascii="Arial" w:hAnsi="Arial"/>
                <w:sz w:val="22"/>
                <w:szCs w:val="22"/>
              </w:rPr>
              <w:t>0</w:t>
            </w:r>
            <w:r w:rsidR="000617D9">
              <w:rPr>
                <w:rFonts w:ascii="Arial" w:hAnsi="Arial"/>
                <w:sz w:val="22"/>
                <w:szCs w:val="22"/>
              </w:rPr>
              <w:t xml:space="preserve">9 </w:t>
            </w:r>
            <w:r w:rsidR="000617D9">
              <w:rPr>
                <w:rFonts w:ascii="Arial" w:hAnsi="Arial" w:hint="eastAsia"/>
                <w:sz w:val="22"/>
                <w:szCs w:val="22"/>
              </w:rPr>
              <w:t>г</w:t>
            </w:r>
            <w:r w:rsidR="000617D9">
              <w:rPr>
                <w:rFonts w:ascii="Arial" w:hAnsi="Arial"/>
                <w:sz w:val="22"/>
                <w:szCs w:val="22"/>
              </w:rPr>
              <w:t>.</w:t>
            </w:r>
          </w:p>
        </w:tc>
      </w:tr>
      <w:tr w:rsidR="000617D9">
        <w:trPr>
          <w:trHeight w:val="270"/>
        </w:trPr>
        <w:tc>
          <w:tcPr>
            <w:tcW w:w="0" w:type="auto"/>
            <w:gridSpan w:val="2"/>
            <w:tcBorders>
              <w:top w:val="single" w:sz="8" w:space="0" w:color="auto"/>
              <w:left w:val="single" w:sz="8" w:space="0" w:color="auto"/>
              <w:bottom w:val="single" w:sz="8" w:space="0" w:color="auto"/>
              <w:right w:val="nil"/>
            </w:tcBorders>
            <w:shd w:val="clear" w:color="auto" w:fill="FFFFFF"/>
            <w:noWrap/>
            <w:vAlign w:val="bottom"/>
          </w:tcPr>
          <w:p w:rsidR="000617D9" w:rsidRDefault="000617D9">
            <w:pPr>
              <w:jc w:val="center"/>
              <w:rPr>
                <w:rFonts w:ascii="Arial" w:hAnsi="Arial"/>
                <w:b/>
                <w:bCs/>
              </w:rPr>
            </w:pPr>
            <w:r>
              <w:rPr>
                <w:rFonts w:ascii="Arial" w:hAnsi="Arial" w:hint="eastAsia"/>
                <w:b/>
                <w:bCs/>
              </w:rPr>
              <w:t> </w:t>
            </w:r>
          </w:p>
        </w:tc>
        <w:tc>
          <w:tcPr>
            <w:tcW w:w="0" w:type="auto"/>
            <w:tcBorders>
              <w:top w:val="single" w:sz="8" w:space="0" w:color="auto"/>
              <w:left w:val="nil"/>
              <w:bottom w:val="single" w:sz="8" w:space="0" w:color="auto"/>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0" w:type="auto"/>
            <w:tcBorders>
              <w:top w:val="single" w:sz="8" w:space="0" w:color="auto"/>
              <w:left w:val="nil"/>
              <w:bottom w:val="single" w:sz="8" w:space="0" w:color="auto"/>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0" w:type="auto"/>
            <w:tcBorders>
              <w:top w:val="single" w:sz="8" w:space="0" w:color="auto"/>
              <w:left w:val="nil"/>
              <w:bottom w:val="single" w:sz="8" w:space="0" w:color="auto"/>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0" w:type="auto"/>
            <w:tcBorders>
              <w:top w:val="single" w:sz="8" w:space="0" w:color="auto"/>
              <w:left w:val="nil"/>
              <w:bottom w:val="single" w:sz="8" w:space="0" w:color="auto"/>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0" w:type="auto"/>
            <w:tcBorders>
              <w:top w:val="nil"/>
              <w:left w:val="nil"/>
              <w:bottom w:val="single" w:sz="8" w:space="0" w:color="auto"/>
              <w:right w:val="single" w:sz="8" w:space="0" w:color="auto"/>
            </w:tcBorders>
            <w:shd w:val="clear" w:color="auto" w:fill="FFFFFF"/>
            <w:noWrap/>
            <w:vAlign w:val="bottom"/>
          </w:tcPr>
          <w:p w:rsidR="000617D9" w:rsidRDefault="000617D9">
            <w:pPr>
              <w:rPr>
                <w:rFonts w:ascii="Arial" w:hAnsi="Arial"/>
              </w:rPr>
            </w:pPr>
            <w:r>
              <w:rPr>
                <w:rFonts w:ascii="Arial" w:hAnsi="Arial" w:hint="eastAsia"/>
              </w:rPr>
              <w:t> </w:t>
            </w:r>
          </w:p>
        </w:tc>
      </w:tr>
      <w:tr w:rsidR="000617D9">
        <w:trPr>
          <w:trHeight w:val="255"/>
        </w:trPr>
        <w:tc>
          <w:tcPr>
            <w:tcW w:w="0" w:type="auto"/>
            <w:tcBorders>
              <w:top w:val="nil"/>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Оценка</w:t>
            </w:r>
            <w:r>
              <w:rPr>
                <w:rFonts w:ascii="Arial" w:hAnsi="Arial"/>
                <w:b/>
                <w:bCs/>
              </w:rPr>
              <w:t xml:space="preserve"> </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1. </w:t>
            </w:r>
            <w:r>
              <w:rPr>
                <w:rFonts w:ascii="Arial" w:hAnsi="Arial" w:hint="eastAsia"/>
              </w:rPr>
              <w:t>Величина</w:t>
            </w:r>
            <w:r>
              <w:rPr>
                <w:rFonts w:ascii="Arial" w:hAnsi="Arial"/>
              </w:rPr>
              <w:t xml:space="preserve"> </w:t>
            </w:r>
            <w:r>
              <w:rPr>
                <w:rFonts w:ascii="Arial" w:hAnsi="Arial" w:hint="eastAsia"/>
              </w:rPr>
              <w:t>основных</w:t>
            </w:r>
            <w:r>
              <w:rPr>
                <w:rFonts w:ascii="Arial" w:hAnsi="Arial"/>
              </w:rPr>
              <w:t xml:space="preserve"> </w:t>
            </w:r>
            <w:r>
              <w:rPr>
                <w:rFonts w:ascii="Arial" w:hAnsi="Arial" w:hint="eastAsia"/>
              </w:rPr>
              <w:t>средств</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88051</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91704</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89209</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3653</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-2495</w:t>
            </w:r>
          </w:p>
        </w:tc>
      </w:tr>
      <w:tr w:rsidR="000617D9">
        <w:trPr>
          <w:trHeight w:val="255"/>
        </w:trPr>
        <w:tc>
          <w:tcPr>
            <w:tcW w:w="0" w:type="auto"/>
            <w:tcBorders>
              <w:top w:val="nil"/>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имуществен</w:t>
            </w:r>
            <w:r>
              <w:rPr>
                <w:rFonts w:ascii="Arial" w:hAnsi="Arial"/>
                <w:b/>
                <w:bCs/>
              </w:rPr>
              <w:t xml:space="preserve">. </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2. </w:t>
            </w:r>
            <w:r>
              <w:rPr>
                <w:rFonts w:ascii="Arial" w:hAnsi="Arial" w:hint="eastAsia"/>
              </w:rPr>
              <w:t>Доля</w:t>
            </w:r>
            <w:r>
              <w:rPr>
                <w:rFonts w:ascii="Arial" w:hAnsi="Arial"/>
              </w:rPr>
              <w:t xml:space="preserve"> </w:t>
            </w:r>
            <w:r>
              <w:rPr>
                <w:rFonts w:ascii="Arial" w:hAnsi="Arial" w:hint="eastAsia"/>
              </w:rPr>
              <w:t>ОС</w:t>
            </w:r>
            <w:r>
              <w:rPr>
                <w:rFonts w:ascii="Arial" w:hAnsi="Arial"/>
              </w:rPr>
              <w:t xml:space="preserve"> </w:t>
            </w:r>
            <w:r>
              <w:rPr>
                <w:rFonts w:ascii="Arial" w:hAnsi="Arial" w:hint="eastAsia"/>
              </w:rPr>
              <w:t>в</w:t>
            </w:r>
            <w:r>
              <w:rPr>
                <w:rFonts w:ascii="Arial" w:hAnsi="Arial"/>
              </w:rPr>
              <w:t xml:space="preserve"> </w:t>
            </w:r>
            <w:r>
              <w:rPr>
                <w:rFonts w:ascii="Arial" w:hAnsi="Arial" w:hint="eastAsia"/>
              </w:rPr>
              <w:t>общей</w:t>
            </w:r>
            <w:r>
              <w:rPr>
                <w:rFonts w:ascii="Arial" w:hAnsi="Arial"/>
              </w:rPr>
              <w:t xml:space="preserve"> </w:t>
            </w:r>
            <w:r>
              <w:rPr>
                <w:rFonts w:ascii="Arial" w:hAnsi="Arial" w:hint="eastAsia"/>
              </w:rPr>
              <w:t>сумме</w:t>
            </w:r>
            <w:r>
              <w:rPr>
                <w:rFonts w:ascii="Arial" w:hAnsi="Arial"/>
              </w:rPr>
              <w:t xml:space="preserve"> </w:t>
            </w:r>
            <w:r>
              <w:rPr>
                <w:rFonts w:ascii="Arial" w:hAnsi="Arial" w:hint="eastAsia"/>
              </w:rPr>
              <w:t>активов</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42,64%</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35,20%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30,73%</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-7,45%</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-4,47%</w:t>
            </w:r>
          </w:p>
        </w:tc>
      </w:tr>
      <w:tr w:rsidR="000617D9">
        <w:trPr>
          <w:trHeight w:val="255"/>
        </w:trPr>
        <w:tc>
          <w:tcPr>
            <w:tcW w:w="0" w:type="auto"/>
            <w:tcBorders>
              <w:top w:val="nil"/>
              <w:left w:val="single" w:sz="8" w:space="0" w:color="auto"/>
              <w:bottom w:val="nil"/>
              <w:right w:val="nil"/>
            </w:tcBorders>
            <w:shd w:val="clear" w:color="auto" w:fill="FFFFFF"/>
            <w:noWrap/>
          </w:tcPr>
          <w:p w:rsidR="000617D9" w:rsidRDefault="000617D9">
            <w:pPr>
              <w:rPr>
                <w:rFonts w:ascii="Arial" w:hAnsi="Arial"/>
                <w:b/>
                <w:bCs/>
              </w:rPr>
            </w:pPr>
            <w:r>
              <w:rPr>
                <w:rFonts w:ascii="Arial" w:hAnsi="Arial" w:hint="eastAsia"/>
                <w:b/>
                <w:bCs/>
              </w:rPr>
              <w:t>положения</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hint="eastAsia"/>
              </w:rPr>
              <w:t> </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0" w:type="auto"/>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hint="eastAsia"/>
              </w:rPr>
              <w:t> </w:t>
            </w:r>
          </w:p>
        </w:tc>
        <w:tc>
          <w:tcPr>
            <w:tcW w:w="0" w:type="auto"/>
            <w:tcBorders>
              <w:top w:val="nil"/>
              <w:left w:val="single" w:sz="8" w:space="0" w:color="auto"/>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hint="eastAsia"/>
              </w:rPr>
              <w:t> </w:t>
            </w:r>
          </w:p>
        </w:tc>
      </w:tr>
      <w:tr w:rsidR="000617D9">
        <w:trPr>
          <w:trHeight w:val="285"/>
        </w:trPr>
        <w:tc>
          <w:tcPr>
            <w:tcW w:w="0" w:type="auto"/>
            <w:tcBorders>
              <w:top w:val="nil"/>
              <w:left w:val="single" w:sz="8" w:space="0" w:color="auto"/>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3. </w:t>
            </w:r>
            <w:r>
              <w:rPr>
                <w:rFonts w:ascii="Arial" w:hAnsi="Arial" w:hint="eastAsia"/>
              </w:rPr>
              <w:t>Общая</w:t>
            </w:r>
            <w:r>
              <w:rPr>
                <w:rFonts w:ascii="Arial" w:hAnsi="Arial"/>
              </w:rPr>
              <w:t xml:space="preserve"> </w:t>
            </w:r>
            <w:r>
              <w:rPr>
                <w:rFonts w:ascii="Arial" w:hAnsi="Arial" w:hint="eastAsia"/>
              </w:rPr>
              <w:t>сумма</w:t>
            </w:r>
            <w:r>
              <w:rPr>
                <w:rFonts w:ascii="Arial" w:hAnsi="Arial"/>
              </w:rPr>
              <w:t xml:space="preserve"> </w:t>
            </w:r>
            <w:r>
              <w:rPr>
                <w:rFonts w:ascii="Arial" w:hAnsi="Arial" w:hint="eastAsia"/>
              </w:rPr>
              <w:t>хозяйственных</w:t>
            </w:r>
            <w:r>
              <w:rPr>
                <w:rFonts w:ascii="Arial" w:hAnsi="Arial"/>
              </w:rPr>
              <w:t xml:space="preserve"> </w:t>
            </w:r>
            <w:r>
              <w:rPr>
                <w:rFonts w:ascii="Arial" w:hAnsi="Arial" w:hint="eastAsia"/>
              </w:rPr>
              <w:t>средств</w:t>
            </w:r>
            <w:r>
              <w:rPr>
                <w:rFonts w:ascii="Arial" w:hAnsi="Arial"/>
              </w:rPr>
              <w:t xml:space="preserve"> </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206482</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260539</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290300</w:t>
            </w:r>
          </w:p>
        </w:tc>
        <w:tc>
          <w:tcPr>
            <w:tcW w:w="0" w:type="auto"/>
            <w:tcBorders>
              <w:top w:val="nil"/>
              <w:left w:val="nil"/>
              <w:bottom w:val="nil"/>
              <w:right w:val="nil"/>
            </w:tcBorders>
            <w:shd w:val="clear" w:color="auto" w:fill="FFFFFF"/>
            <w:noWrap/>
            <w:vAlign w:val="bottom"/>
          </w:tcPr>
          <w:p w:rsidR="000617D9" w:rsidRDefault="000617D9">
            <w:pPr>
              <w:jc w:val="center"/>
              <w:rPr>
                <w:rFonts w:ascii="Arial" w:hAnsi="Arial"/>
              </w:rPr>
            </w:pPr>
            <w:r>
              <w:rPr>
                <w:rFonts w:ascii="Arial" w:hAnsi="Arial"/>
              </w:rPr>
              <w:t>54057</w:t>
            </w:r>
          </w:p>
        </w:tc>
        <w:tc>
          <w:tcPr>
            <w:tcW w:w="0" w:type="auto"/>
            <w:tcBorders>
              <w:top w:val="nil"/>
              <w:left w:val="single" w:sz="8" w:space="0" w:color="auto"/>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29761</w:t>
            </w:r>
          </w:p>
        </w:tc>
      </w:tr>
      <w:tr w:rsidR="000617D9">
        <w:trPr>
          <w:trHeight w:val="510"/>
        </w:trPr>
        <w:tc>
          <w:tcPr>
            <w:tcW w:w="0" w:type="auto"/>
            <w:tcBorders>
              <w:top w:val="single" w:sz="4" w:space="0" w:color="auto"/>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Оценка</w:t>
            </w:r>
          </w:p>
        </w:tc>
        <w:tc>
          <w:tcPr>
            <w:tcW w:w="3780" w:type="dxa"/>
            <w:tcBorders>
              <w:top w:val="single" w:sz="4" w:space="0" w:color="auto"/>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1. </w:t>
            </w:r>
            <w:r>
              <w:rPr>
                <w:rFonts w:ascii="Arial" w:hAnsi="Arial" w:hint="eastAsia"/>
              </w:rPr>
              <w:t>Величина</w:t>
            </w:r>
            <w:r>
              <w:rPr>
                <w:rFonts w:ascii="Arial" w:hAnsi="Arial"/>
              </w:rPr>
              <w:t xml:space="preserve"> </w:t>
            </w:r>
            <w:r>
              <w:rPr>
                <w:rFonts w:ascii="Arial" w:hAnsi="Arial" w:hint="eastAsia"/>
              </w:rPr>
              <w:t>собственных</w:t>
            </w:r>
            <w:r>
              <w:rPr>
                <w:rFonts w:ascii="Arial" w:hAnsi="Arial"/>
              </w:rPr>
              <w:t xml:space="preserve"> </w:t>
            </w:r>
            <w:r>
              <w:rPr>
                <w:rFonts w:ascii="Arial" w:hAnsi="Arial" w:hint="eastAsia"/>
              </w:rPr>
              <w:t>средств</w:t>
            </w:r>
            <w:r>
              <w:rPr>
                <w:rFonts w:ascii="Arial" w:hAnsi="Arial"/>
              </w:rPr>
              <w:t xml:space="preserve"> (</w:t>
            </w:r>
            <w:r>
              <w:rPr>
                <w:rFonts w:ascii="Arial" w:hAnsi="Arial" w:hint="eastAsia"/>
              </w:rPr>
              <w:t>собственный</w:t>
            </w:r>
            <w:r>
              <w:rPr>
                <w:rFonts w:ascii="Arial" w:hAnsi="Arial"/>
              </w:rPr>
              <w:t xml:space="preserve"> </w:t>
            </w:r>
            <w:r>
              <w:rPr>
                <w:rFonts w:ascii="Arial" w:hAnsi="Arial" w:hint="eastAsia"/>
              </w:rPr>
              <w:t>капитал</w:t>
            </w:r>
            <w:r>
              <w:rPr>
                <w:rFonts w:ascii="Arial" w:hAnsi="Arial"/>
              </w:rPr>
              <w:t>)</w:t>
            </w:r>
          </w:p>
        </w:tc>
        <w:tc>
          <w:tcPr>
            <w:tcW w:w="0" w:type="auto"/>
            <w:tcBorders>
              <w:top w:val="single" w:sz="4" w:space="0" w:color="auto"/>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135</w:t>
            </w:r>
          </w:p>
        </w:tc>
        <w:tc>
          <w:tcPr>
            <w:tcW w:w="0" w:type="auto"/>
            <w:tcBorders>
              <w:top w:val="single" w:sz="4" w:space="0" w:color="auto"/>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4118</w:t>
            </w:r>
          </w:p>
        </w:tc>
        <w:tc>
          <w:tcPr>
            <w:tcW w:w="0" w:type="auto"/>
            <w:tcBorders>
              <w:top w:val="single" w:sz="4" w:space="0" w:color="auto"/>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17406</w:t>
            </w:r>
          </w:p>
        </w:tc>
        <w:tc>
          <w:tcPr>
            <w:tcW w:w="0" w:type="auto"/>
            <w:tcBorders>
              <w:top w:val="single" w:sz="4" w:space="0" w:color="auto"/>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3983</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13288</w:t>
            </w:r>
          </w:p>
        </w:tc>
      </w:tr>
      <w:tr w:rsidR="000617D9">
        <w:trPr>
          <w:trHeight w:val="255"/>
        </w:trPr>
        <w:tc>
          <w:tcPr>
            <w:tcW w:w="0" w:type="auto"/>
            <w:tcBorders>
              <w:top w:val="nil"/>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финансового</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2. </w:t>
            </w:r>
            <w:r>
              <w:rPr>
                <w:rFonts w:ascii="Arial" w:hAnsi="Arial" w:hint="eastAsia"/>
              </w:rPr>
              <w:t>Доля</w:t>
            </w:r>
            <w:r>
              <w:rPr>
                <w:rFonts w:ascii="Arial" w:hAnsi="Arial"/>
              </w:rPr>
              <w:t xml:space="preserve"> </w:t>
            </w:r>
            <w:r>
              <w:rPr>
                <w:rFonts w:ascii="Arial" w:hAnsi="Arial" w:hint="eastAsia"/>
              </w:rPr>
              <w:t>СС</w:t>
            </w:r>
            <w:r>
              <w:rPr>
                <w:rFonts w:ascii="Arial" w:hAnsi="Arial"/>
              </w:rPr>
              <w:t xml:space="preserve"> </w:t>
            </w:r>
            <w:r>
              <w:rPr>
                <w:rFonts w:ascii="Arial" w:hAnsi="Arial" w:hint="eastAsia"/>
              </w:rPr>
              <w:t>в</w:t>
            </w:r>
            <w:r>
              <w:rPr>
                <w:rFonts w:ascii="Arial" w:hAnsi="Arial"/>
              </w:rPr>
              <w:t xml:space="preserve"> </w:t>
            </w:r>
            <w:r>
              <w:rPr>
                <w:rFonts w:ascii="Arial" w:hAnsi="Arial" w:hint="eastAsia"/>
              </w:rPr>
              <w:t>общей</w:t>
            </w:r>
            <w:r>
              <w:rPr>
                <w:rFonts w:ascii="Arial" w:hAnsi="Arial"/>
              </w:rPr>
              <w:t xml:space="preserve"> </w:t>
            </w:r>
            <w:r>
              <w:rPr>
                <w:rFonts w:ascii="Arial" w:hAnsi="Arial" w:hint="eastAsia"/>
              </w:rPr>
              <w:t>сумме</w:t>
            </w:r>
            <w:r>
              <w:rPr>
                <w:rFonts w:ascii="Arial" w:hAnsi="Arial"/>
              </w:rPr>
              <w:t xml:space="preserve"> </w:t>
            </w:r>
            <w:r>
              <w:rPr>
                <w:rFonts w:ascii="Arial" w:hAnsi="Arial" w:hint="eastAsia"/>
              </w:rPr>
              <w:t>активов</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28,73%</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44,39%</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50,73%</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15,67%</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6,34%</w:t>
            </w:r>
          </w:p>
        </w:tc>
      </w:tr>
      <w:tr w:rsidR="000617D9">
        <w:trPr>
          <w:trHeight w:val="255"/>
        </w:trPr>
        <w:tc>
          <w:tcPr>
            <w:tcW w:w="0" w:type="auto"/>
            <w:tcBorders>
              <w:top w:val="nil"/>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положения</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3. </w:t>
            </w:r>
            <w:r>
              <w:rPr>
                <w:rFonts w:ascii="Arial" w:hAnsi="Arial" w:hint="eastAsia"/>
              </w:rPr>
              <w:t>Коэффициент</w:t>
            </w:r>
            <w:r>
              <w:rPr>
                <w:rFonts w:ascii="Arial" w:hAnsi="Arial"/>
              </w:rPr>
              <w:t xml:space="preserve"> </w:t>
            </w:r>
            <w:r>
              <w:rPr>
                <w:rFonts w:ascii="Arial" w:hAnsi="Arial" w:hint="eastAsia"/>
              </w:rPr>
              <w:t>текущей</w:t>
            </w:r>
            <w:r>
              <w:rPr>
                <w:rFonts w:ascii="Arial" w:hAnsi="Arial"/>
              </w:rPr>
              <w:t xml:space="preserve"> </w:t>
            </w:r>
            <w:r>
              <w:rPr>
                <w:rFonts w:ascii="Arial" w:hAnsi="Arial" w:hint="eastAsia"/>
              </w:rPr>
              <w:t>ликвидности</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1,00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1,04</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1,13</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0,03</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0,10</w:t>
            </w:r>
          </w:p>
        </w:tc>
      </w:tr>
      <w:tr w:rsidR="000617D9">
        <w:trPr>
          <w:trHeight w:val="255"/>
        </w:trPr>
        <w:tc>
          <w:tcPr>
            <w:tcW w:w="0" w:type="auto"/>
            <w:tcBorders>
              <w:top w:val="nil"/>
              <w:left w:val="single" w:sz="8" w:space="0" w:color="auto"/>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4. </w:t>
            </w:r>
            <w:r>
              <w:rPr>
                <w:rFonts w:ascii="Arial" w:hAnsi="Arial" w:hint="eastAsia"/>
              </w:rPr>
              <w:t>Доля</w:t>
            </w:r>
            <w:r>
              <w:rPr>
                <w:rFonts w:ascii="Arial" w:hAnsi="Arial"/>
              </w:rPr>
              <w:t xml:space="preserve"> </w:t>
            </w:r>
            <w:r>
              <w:rPr>
                <w:rFonts w:ascii="Arial" w:hAnsi="Arial" w:hint="eastAsia"/>
              </w:rPr>
              <w:t>СОС</w:t>
            </w:r>
            <w:r>
              <w:rPr>
                <w:rFonts w:ascii="Arial" w:hAnsi="Arial"/>
              </w:rPr>
              <w:t xml:space="preserve"> </w:t>
            </w:r>
            <w:r>
              <w:rPr>
                <w:rFonts w:ascii="Arial" w:hAnsi="Arial" w:hint="eastAsia"/>
              </w:rPr>
              <w:t>в</w:t>
            </w:r>
            <w:r>
              <w:rPr>
                <w:rFonts w:ascii="Arial" w:hAnsi="Arial"/>
              </w:rPr>
              <w:t xml:space="preserve"> </w:t>
            </w:r>
            <w:r>
              <w:rPr>
                <w:rFonts w:ascii="Arial" w:hAnsi="Arial" w:hint="eastAsia"/>
              </w:rPr>
              <w:t>общей</w:t>
            </w:r>
            <w:r>
              <w:rPr>
                <w:rFonts w:ascii="Arial" w:hAnsi="Arial"/>
              </w:rPr>
              <w:t xml:space="preserve"> </w:t>
            </w:r>
            <w:r>
              <w:rPr>
                <w:rFonts w:ascii="Arial" w:hAnsi="Arial" w:hint="eastAsia"/>
              </w:rPr>
              <w:t>их</w:t>
            </w:r>
            <w:r>
              <w:rPr>
                <w:rFonts w:ascii="Arial" w:hAnsi="Arial"/>
              </w:rPr>
              <w:t xml:space="preserve"> </w:t>
            </w:r>
            <w:r>
              <w:rPr>
                <w:rFonts w:ascii="Arial" w:hAnsi="Arial" w:hint="eastAsia"/>
              </w:rPr>
              <w:t>сумме</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0,23%</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3,56%</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11,82%</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3,33%</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8,26%</w:t>
            </w:r>
          </w:p>
        </w:tc>
      </w:tr>
      <w:tr w:rsidR="000617D9">
        <w:trPr>
          <w:trHeight w:val="540"/>
        </w:trPr>
        <w:tc>
          <w:tcPr>
            <w:tcW w:w="0" w:type="auto"/>
            <w:tcBorders>
              <w:top w:val="nil"/>
              <w:left w:val="single" w:sz="8" w:space="0" w:color="auto"/>
              <w:bottom w:val="nil"/>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5.. </w:t>
            </w:r>
            <w:r>
              <w:rPr>
                <w:rFonts w:ascii="Arial" w:hAnsi="Arial" w:hint="eastAsia"/>
              </w:rPr>
              <w:t>Доля</w:t>
            </w:r>
            <w:r>
              <w:rPr>
                <w:rFonts w:ascii="Arial" w:hAnsi="Arial"/>
              </w:rPr>
              <w:t xml:space="preserve"> </w:t>
            </w:r>
            <w:r>
              <w:rPr>
                <w:rFonts w:ascii="Arial" w:hAnsi="Arial" w:hint="eastAsia"/>
              </w:rPr>
              <w:t>долгоср</w:t>
            </w:r>
            <w:r>
              <w:rPr>
                <w:rFonts w:ascii="Arial" w:hAnsi="Arial"/>
              </w:rPr>
              <w:t xml:space="preserve">. </w:t>
            </w:r>
            <w:r>
              <w:rPr>
                <w:rFonts w:ascii="Arial" w:hAnsi="Arial" w:hint="eastAsia"/>
              </w:rPr>
              <w:t>заемных</w:t>
            </w:r>
            <w:r>
              <w:rPr>
                <w:rFonts w:ascii="Arial" w:hAnsi="Arial"/>
              </w:rPr>
              <w:t xml:space="preserve"> </w:t>
            </w:r>
            <w:r>
              <w:rPr>
                <w:rFonts w:ascii="Arial" w:hAnsi="Arial" w:hint="eastAsia"/>
              </w:rPr>
              <w:t>ср</w:t>
            </w:r>
            <w:r>
              <w:rPr>
                <w:rFonts w:ascii="Arial" w:hAnsi="Arial"/>
              </w:rPr>
              <w:t>-</w:t>
            </w:r>
            <w:r>
              <w:rPr>
                <w:rFonts w:ascii="Arial" w:hAnsi="Arial" w:hint="eastAsia"/>
              </w:rPr>
              <w:t>в</w:t>
            </w:r>
            <w:r>
              <w:rPr>
                <w:rFonts w:ascii="Arial" w:hAnsi="Arial"/>
              </w:rPr>
              <w:t xml:space="preserve"> </w:t>
            </w:r>
            <w:r>
              <w:rPr>
                <w:rFonts w:ascii="Arial" w:hAnsi="Arial" w:hint="eastAsia"/>
              </w:rPr>
              <w:t>в</w:t>
            </w:r>
            <w:r>
              <w:rPr>
                <w:rFonts w:ascii="Arial" w:hAnsi="Arial"/>
              </w:rPr>
              <w:t xml:space="preserve"> </w:t>
            </w:r>
            <w:r>
              <w:rPr>
                <w:rFonts w:ascii="Arial" w:hAnsi="Arial" w:hint="eastAsia"/>
              </w:rPr>
              <w:t>общей</w:t>
            </w:r>
            <w:r>
              <w:rPr>
                <w:rFonts w:ascii="Arial" w:hAnsi="Arial"/>
              </w:rPr>
              <w:t xml:space="preserve"> </w:t>
            </w:r>
            <w:r>
              <w:rPr>
                <w:rFonts w:ascii="Arial" w:hAnsi="Arial" w:hint="eastAsia"/>
              </w:rPr>
              <w:t>сумме</w:t>
            </w:r>
            <w:r>
              <w:rPr>
                <w:rFonts w:ascii="Arial" w:hAnsi="Arial"/>
              </w:rPr>
              <w:t xml:space="preserve"> </w:t>
            </w:r>
            <w:r>
              <w:rPr>
                <w:rFonts w:ascii="Arial" w:hAnsi="Arial" w:hint="eastAsia"/>
              </w:rPr>
              <w:t>источников</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0,68%</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0,54%</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-0,14%</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-0,54%</w:t>
            </w:r>
          </w:p>
        </w:tc>
      </w:tr>
      <w:tr w:rsidR="000617D9">
        <w:trPr>
          <w:trHeight w:val="255"/>
        </w:trPr>
        <w:tc>
          <w:tcPr>
            <w:tcW w:w="0" w:type="auto"/>
            <w:tcBorders>
              <w:top w:val="nil"/>
              <w:left w:val="single" w:sz="8" w:space="0" w:color="auto"/>
              <w:bottom w:val="single" w:sz="4" w:space="0" w:color="auto"/>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3780" w:type="dxa"/>
            <w:tcBorders>
              <w:top w:val="nil"/>
              <w:left w:val="single" w:sz="8" w:space="0" w:color="auto"/>
              <w:bottom w:val="single" w:sz="4" w:space="0" w:color="auto"/>
              <w:right w:val="single" w:sz="8" w:space="0" w:color="auto"/>
            </w:tcBorders>
            <w:shd w:val="clear" w:color="auto" w:fill="FFFFFF"/>
            <w:vAlign w:val="bottom"/>
          </w:tcPr>
          <w:p w:rsidR="000617D9" w:rsidRDefault="000617D9">
            <w:pPr>
              <w:rPr>
                <w:rFonts w:ascii="Arial" w:hAnsi="Arial"/>
              </w:rPr>
            </w:pPr>
            <w:r>
              <w:rPr>
                <w:rFonts w:ascii="Arial" w:hAnsi="Arial"/>
              </w:rPr>
              <w:t xml:space="preserve">6. </w:t>
            </w:r>
            <w:r>
              <w:rPr>
                <w:rFonts w:ascii="Arial" w:hAnsi="Arial" w:hint="eastAsia"/>
              </w:rPr>
              <w:t>Коэффициент</w:t>
            </w:r>
            <w:r>
              <w:rPr>
                <w:rFonts w:ascii="Arial" w:hAnsi="Arial"/>
              </w:rPr>
              <w:t xml:space="preserve"> </w:t>
            </w:r>
            <w:r>
              <w:rPr>
                <w:rFonts w:ascii="Arial" w:hAnsi="Arial" w:hint="eastAsia"/>
              </w:rPr>
              <w:t>покрытия</w:t>
            </w:r>
            <w:r>
              <w:rPr>
                <w:rFonts w:ascii="Arial" w:hAnsi="Arial"/>
              </w:rPr>
              <w:t xml:space="preserve"> </w:t>
            </w:r>
            <w:r>
              <w:rPr>
                <w:rFonts w:ascii="Arial" w:hAnsi="Arial" w:hint="eastAsia"/>
              </w:rPr>
              <w:t>запасов</w:t>
            </w:r>
          </w:p>
        </w:tc>
        <w:tc>
          <w:tcPr>
            <w:tcW w:w="0" w:type="auto"/>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0,06</w:t>
            </w:r>
          </w:p>
        </w:tc>
        <w:tc>
          <w:tcPr>
            <w:tcW w:w="0" w:type="auto"/>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0,81</w:t>
            </w:r>
          </w:p>
        </w:tc>
        <w:tc>
          <w:tcPr>
            <w:tcW w:w="0" w:type="auto"/>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0,37</w:t>
            </w:r>
          </w:p>
        </w:tc>
        <w:tc>
          <w:tcPr>
            <w:tcW w:w="0" w:type="auto"/>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0,74</w:t>
            </w:r>
          </w:p>
        </w:tc>
        <w:tc>
          <w:tcPr>
            <w:tcW w:w="0" w:type="auto"/>
            <w:tcBorders>
              <w:top w:val="nil"/>
              <w:left w:val="nil"/>
              <w:bottom w:val="single" w:sz="4"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-0,43</w:t>
            </w:r>
          </w:p>
        </w:tc>
      </w:tr>
      <w:tr w:rsidR="000617D9">
        <w:trPr>
          <w:trHeight w:val="255"/>
        </w:trPr>
        <w:tc>
          <w:tcPr>
            <w:tcW w:w="0" w:type="auto"/>
            <w:tcBorders>
              <w:top w:val="nil"/>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Наличие</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1. </w:t>
            </w:r>
            <w:r>
              <w:rPr>
                <w:rFonts w:ascii="Arial" w:hAnsi="Arial" w:hint="eastAsia"/>
              </w:rPr>
              <w:t>Убытки</w:t>
            </w:r>
            <w:r>
              <w:rPr>
                <w:rFonts w:ascii="Arial" w:hAnsi="Arial"/>
              </w:rPr>
              <w:t xml:space="preserve"> </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r>
      <w:tr w:rsidR="000617D9">
        <w:trPr>
          <w:trHeight w:val="510"/>
        </w:trPr>
        <w:tc>
          <w:tcPr>
            <w:tcW w:w="0" w:type="auto"/>
            <w:tcBorders>
              <w:top w:val="nil"/>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b/>
                <w:bCs/>
              </w:rPr>
              <w:t xml:space="preserve"> "</w:t>
            </w:r>
            <w:r>
              <w:rPr>
                <w:rFonts w:ascii="Arial" w:hAnsi="Arial" w:hint="eastAsia"/>
                <w:b/>
                <w:bCs/>
              </w:rPr>
              <w:t>больных</w:t>
            </w:r>
            <w:r>
              <w:rPr>
                <w:rFonts w:ascii="Arial" w:hAnsi="Arial"/>
                <w:b/>
                <w:bCs/>
              </w:rPr>
              <w:t xml:space="preserve">" </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2. </w:t>
            </w:r>
            <w:r>
              <w:rPr>
                <w:rFonts w:ascii="Arial" w:hAnsi="Arial" w:hint="eastAsia"/>
              </w:rPr>
              <w:t>Ссуды</w:t>
            </w:r>
            <w:r>
              <w:rPr>
                <w:rFonts w:ascii="Arial" w:hAnsi="Arial"/>
              </w:rPr>
              <w:t xml:space="preserve"> </w:t>
            </w:r>
            <w:r>
              <w:rPr>
                <w:rFonts w:ascii="Arial" w:hAnsi="Arial" w:hint="eastAsia"/>
              </w:rPr>
              <w:t>и</w:t>
            </w:r>
            <w:r>
              <w:rPr>
                <w:rFonts w:ascii="Arial" w:hAnsi="Arial"/>
              </w:rPr>
              <w:t xml:space="preserve"> </w:t>
            </w:r>
            <w:r>
              <w:rPr>
                <w:rFonts w:ascii="Arial" w:hAnsi="Arial" w:hint="eastAsia"/>
              </w:rPr>
              <w:t>займы</w:t>
            </w:r>
            <w:r>
              <w:rPr>
                <w:rFonts w:ascii="Arial" w:hAnsi="Arial"/>
              </w:rPr>
              <w:t xml:space="preserve"> </w:t>
            </w:r>
            <w:r>
              <w:rPr>
                <w:rFonts w:ascii="Arial" w:hAnsi="Arial" w:hint="eastAsia"/>
              </w:rPr>
              <w:t>непогашенные</w:t>
            </w:r>
            <w:r>
              <w:rPr>
                <w:rFonts w:ascii="Arial" w:hAnsi="Arial"/>
              </w:rPr>
              <w:t xml:space="preserve"> </w:t>
            </w:r>
            <w:r>
              <w:rPr>
                <w:rFonts w:ascii="Arial" w:hAnsi="Arial" w:hint="eastAsia"/>
              </w:rPr>
              <w:t>в</w:t>
            </w:r>
            <w:r>
              <w:rPr>
                <w:rFonts w:ascii="Arial" w:hAnsi="Arial"/>
              </w:rPr>
              <w:t xml:space="preserve"> </w:t>
            </w:r>
            <w:r>
              <w:rPr>
                <w:rFonts w:ascii="Arial" w:hAnsi="Arial" w:hint="eastAsia"/>
              </w:rPr>
              <w:t>срок</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r>
      <w:tr w:rsidR="000617D9">
        <w:trPr>
          <w:trHeight w:val="510"/>
        </w:trPr>
        <w:tc>
          <w:tcPr>
            <w:tcW w:w="0" w:type="auto"/>
            <w:tcBorders>
              <w:top w:val="nil"/>
              <w:left w:val="single" w:sz="8" w:space="0" w:color="auto"/>
              <w:bottom w:val="nil"/>
              <w:right w:val="nil"/>
            </w:tcBorders>
            <w:shd w:val="clear" w:color="auto" w:fill="FFFFFF"/>
            <w:noWrap/>
          </w:tcPr>
          <w:p w:rsidR="000617D9" w:rsidRDefault="000617D9">
            <w:pPr>
              <w:rPr>
                <w:rFonts w:ascii="Arial" w:hAnsi="Arial"/>
                <w:b/>
                <w:bCs/>
              </w:rPr>
            </w:pPr>
            <w:r>
              <w:rPr>
                <w:rFonts w:ascii="Arial" w:hAnsi="Arial" w:hint="eastAsia"/>
                <w:b/>
                <w:bCs/>
              </w:rPr>
              <w:t>статей</w:t>
            </w:r>
            <w:r>
              <w:rPr>
                <w:rFonts w:ascii="Arial" w:hAnsi="Arial"/>
                <w:b/>
                <w:bCs/>
              </w:rPr>
              <w:t xml:space="preserve"> </w:t>
            </w:r>
            <w:r>
              <w:rPr>
                <w:rFonts w:ascii="Arial" w:hAnsi="Arial" w:hint="eastAsia"/>
                <w:b/>
                <w:bCs/>
              </w:rPr>
              <w:t>в</w:t>
            </w:r>
            <w:r>
              <w:rPr>
                <w:rFonts w:ascii="Arial" w:hAnsi="Arial"/>
                <w:b/>
                <w:bCs/>
              </w:rPr>
              <w:t xml:space="preserve">       </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3. </w:t>
            </w:r>
            <w:r>
              <w:rPr>
                <w:rFonts w:ascii="Arial" w:hAnsi="Arial" w:hint="eastAsia"/>
              </w:rPr>
              <w:t>Просроченная</w:t>
            </w:r>
            <w:r>
              <w:rPr>
                <w:rFonts w:ascii="Arial" w:hAnsi="Arial"/>
              </w:rPr>
              <w:t xml:space="preserve"> </w:t>
            </w:r>
            <w:r>
              <w:rPr>
                <w:rFonts w:ascii="Arial" w:hAnsi="Arial" w:hint="eastAsia"/>
              </w:rPr>
              <w:t>дебитор</w:t>
            </w:r>
            <w:r>
              <w:rPr>
                <w:rFonts w:ascii="Arial" w:hAnsi="Arial"/>
              </w:rPr>
              <w:t xml:space="preserve">. </w:t>
            </w:r>
            <w:r>
              <w:rPr>
                <w:rFonts w:ascii="Arial" w:hAnsi="Arial" w:hint="eastAsia"/>
              </w:rPr>
              <w:t>и</w:t>
            </w:r>
            <w:r>
              <w:rPr>
                <w:rFonts w:ascii="Arial" w:hAnsi="Arial"/>
              </w:rPr>
              <w:t xml:space="preserve"> </w:t>
            </w:r>
            <w:r>
              <w:rPr>
                <w:rFonts w:ascii="Arial" w:hAnsi="Arial" w:hint="eastAsia"/>
              </w:rPr>
              <w:t>кредитор</w:t>
            </w:r>
            <w:r>
              <w:rPr>
                <w:rFonts w:ascii="Arial" w:hAnsi="Arial"/>
              </w:rPr>
              <w:t xml:space="preserve">. </w:t>
            </w:r>
            <w:r>
              <w:rPr>
                <w:rFonts w:ascii="Arial" w:hAnsi="Arial" w:hint="eastAsia"/>
              </w:rPr>
              <w:t>задолженность</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r>
      <w:tr w:rsidR="000617D9">
        <w:trPr>
          <w:trHeight w:val="255"/>
        </w:trPr>
        <w:tc>
          <w:tcPr>
            <w:tcW w:w="0" w:type="auto"/>
            <w:tcBorders>
              <w:top w:val="nil"/>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отчетности</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4. </w:t>
            </w:r>
            <w:r>
              <w:rPr>
                <w:rFonts w:ascii="Arial" w:hAnsi="Arial" w:hint="eastAsia"/>
              </w:rPr>
              <w:t>Векселя</w:t>
            </w:r>
            <w:r>
              <w:rPr>
                <w:rFonts w:ascii="Arial" w:hAnsi="Arial"/>
              </w:rPr>
              <w:t xml:space="preserve"> </w:t>
            </w:r>
            <w:r>
              <w:rPr>
                <w:rFonts w:ascii="Arial" w:hAnsi="Arial" w:hint="eastAsia"/>
              </w:rPr>
              <w:t>выданные</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 xml:space="preserve"> </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r>
      <w:tr w:rsidR="000617D9">
        <w:trPr>
          <w:trHeight w:val="255"/>
        </w:trPr>
        <w:tc>
          <w:tcPr>
            <w:tcW w:w="0" w:type="auto"/>
            <w:tcBorders>
              <w:top w:val="nil"/>
              <w:left w:val="single" w:sz="8" w:space="0" w:color="auto"/>
              <w:bottom w:val="nil"/>
              <w:right w:val="nil"/>
            </w:tcBorders>
            <w:shd w:val="clear" w:color="auto" w:fill="FFFFFF"/>
            <w:noWrap/>
            <w:vAlign w:val="bottom"/>
          </w:tcPr>
          <w:p w:rsidR="000617D9" w:rsidRDefault="000617D9">
            <w:pPr>
              <w:rPr>
                <w:rFonts w:ascii="Arial" w:hAnsi="Arial"/>
                <w:b/>
                <w:bCs/>
              </w:rPr>
            </w:pPr>
            <w:r>
              <w:rPr>
                <w:rFonts w:ascii="Arial" w:hAnsi="Arial" w:hint="eastAsia"/>
                <w:b/>
                <w:bCs/>
              </w:rPr>
              <w:t> </w:t>
            </w:r>
          </w:p>
        </w:tc>
        <w:tc>
          <w:tcPr>
            <w:tcW w:w="3780" w:type="dxa"/>
            <w:tcBorders>
              <w:top w:val="nil"/>
              <w:left w:val="single" w:sz="8" w:space="0" w:color="auto"/>
              <w:bottom w:val="nil"/>
              <w:right w:val="single" w:sz="8" w:space="0" w:color="auto"/>
            </w:tcBorders>
            <w:shd w:val="clear" w:color="auto" w:fill="FFFFFF"/>
            <w:vAlign w:val="bottom"/>
          </w:tcPr>
          <w:p w:rsidR="000617D9" w:rsidRDefault="000617D9">
            <w:pPr>
              <w:rPr>
                <w:rFonts w:ascii="Arial" w:hAnsi="Arial"/>
              </w:rPr>
            </w:pPr>
            <w:r>
              <w:rPr>
                <w:rFonts w:ascii="Arial" w:hAnsi="Arial"/>
              </w:rPr>
              <w:t xml:space="preserve">5. </w:t>
            </w:r>
            <w:r>
              <w:rPr>
                <w:rFonts w:ascii="Arial" w:hAnsi="Arial" w:hint="eastAsia"/>
              </w:rPr>
              <w:t>Векселя</w:t>
            </w:r>
            <w:r>
              <w:rPr>
                <w:rFonts w:ascii="Arial" w:hAnsi="Arial"/>
              </w:rPr>
              <w:t xml:space="preserve"> </w:t>
            </w:r>
            <w:r>
              <w:rPr>
                <w:rFonts w:ascii="Arial" w:hAnsi="Arial" w:hint="eastAsia"/>
              </w:rPr>
              <w:t>полученные</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nil"/>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r>
      <w:tr w:rsidR="000617D9">
        <w:trPr>
          <w:trHeight w:val="270"/>
        </w:trPr>
        <w:tc>
          <w:tcPr>
            <w:tcW w:w="0" w:type="auto"/>
            <w:tcBorders>
              <w:top w:val="nil"/>
              <w:left w:val="single" w:sz="8" w:space="0" w:color="auto"/>
              <w:bottom w:val="single" w:sz="8" w:space="0" w:color="auto"/>
              <w:right w:val="nil"/>
            </w:tcBorders>
            <w:shd w:val="clear" w:color="auto" w:fill="FFFFFF"/>
            <w:noWrap/>
            <w:vAlign w:val="bottom"/>
          </w:tcPr>
          <w:p w:rsidR="000617D9" w:rsidRDefault="000617D9">
            <w:pPr>
              <w:rPr>
                <w:rFonts w:ascii="Arial" w:hAnsi="Arial"/>
              </w:rPr>
            </w:pPr>
            <w:r>
              <w:rPr>
                <w:rFonts w:ascii="Arial" w:hAnsi="Arial" w:hint="eastAsia"/>
              </w:rPr>
              <w:t> </w:t>
            </w:r>
          </w:p>
        </w:tc>
        <w:tc>
          <w:tcPr>
            <w:tcW w:w="3780" w:type="dxa"/>
            <w:tcBorders>
              <w:top w:val="nil"/>
              <w:left w:val="single" w:sz="8" w:space="0" w:color="auto"/>
              <w:bottom w:val="single" w:sz="8" w:space="0" w:color="auto"/>
              <w:right w:val="single" w:sz="8" w:space="0" w:color="auto"/>
            </w:tcBorders>
            <w:shd w:val="clear" w:color="auto" w:fill="FFFFFF"/>
            <w:vAlign w:val="bottom"/>
          </w:tcPr>
          <w:p w:rsidR="000617D9" w:rsidRDefault="000617D9">
            <w:pPr>
              <w:rPr>
                <w:rFonts w:ascii="Arial" w:hAnsi="Arial"/>
              </w:rPr>
            </w:pPr>
            <w:r>
              <w:rPr>
                <w:rFonts w:ascii="Arial" w:hAnsi="Arial"/>
              </w:rPr>
              <w:t xml:space="preserve">6. </w:t>
            </w:r>
            <w:r>
              <w:rPr>
                <w:rFonts w:ascii="Arial" w:hAnsi="Arial" w:hint="eastAsia"/>
              </w:rPr>
              <w:t>Векселя</w:t>
            </w:r>
            <w:r>
              <w:rPr>
                <w:rFonts w:ascii="Arial" w:hAnsi="Arial"/>
              </w:rPr>
              <w:t xml:space="preserve"> </w:t>
            </w:r>
            <w:r>
              <w:rPr>
                <w:rFonts w:ascii="Arial" w:hAnsi="Arial" w:hint="eastAsia"/>
              </w:rPr>
              <w:t>просроченные</w:t>
            </w:r>
          </w:p>
        </w:tc>
        <w:tc>
          <w:tcPr>
            <w:tcW w:w="0" w:type="auto"/>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c>
          <w:tcPr>
            <w:tcW w:w="0" w:type="auto"/>
            <w:tcBorders>
              <w:top w:val="nil"/>
              <w:left w:val="nil"/>
              <w:bottom w:val="single" w:sz="8" w:space="0" w:color="auto"/>
              <w:right w:val="single" w:sz="8" w:space="0" w:color="auto"/>
            </w:tcBorders>
            <w:shd w:val="clear" w:color="auto" w:fill="FFFFFF"/>
            <w:noWrap/>
            <w:vAlign w:val="bottom"/>
          </w:tcPr>
          <w:p w:rsidR="000617D9" w:rsidRDefault="000617D9">
            <w:pPr>
              <w:jc w:val="center"/>
              <w:rPr>
                <w:rFonts w:ascii="Arial" w:hAnsi="Arial"/>
              </w:rPr>
            </w:pPr>
            <w:r>
              <w:rPr>
                <w:rFonts w:ascii="Arial" w:hAnsi="Arial"/>
              </w:rPr>
              <w:t>0</w:t>
            </w:r>
          </w:p>
        </w:tc>
      </w:tr>
    </w:tbl>
    <w:p w:rsidR="000617D9" w:rsidRDefault="000617D9">
      <w:pPr>
        <w:spacing w:line="360" w:lineRule="auto"/>
        <w:jc w:val="both"/>
      </w:pPr>
    </w:p>
    <w:p w:rsidR="00EA1E1B" w:rsidRDefault="00EA1E1B">
      <w:pPr>
        <w:spacing w:line="360" w:lineRule="auto"/>
        <w:jc w:val="both"/>
      </w:pPr>
    </w:p>
    <w:p w:rsidR="00EA1E1B" w:rsidRDefault="00EA1E1B">
      <w:pPr>
        <w:spacing w:line="360" w:lineRule="auto"/>
        <w:jc w:val="both"/>
      </w:pPr>
    </w:p>
    <w:p w:rsidR="00EA1E1B" w:rsidRDefault="00EA1E1B">
      <w:pPr>
        <w:spacing w:line="360" w:lineRule="auto"/>
        <w:jc w:val="both"/>
      </w:pPr>
    </w:p>
    <w:p w:rsidR="00EA1E1B" w:rsidRDefault="00EA1E1B">
      <w:pPr>
        <w:spacing w:line="360" w:lineRule="auto"/>
        <w:jc w:val="both"/>
      </w:pPr>
    </w:p>
    <w:p w:rsidR="00EA1E1B" w:rsidRDefault="00EA1E1B">
      <w:pPr>
        <w:spacing w:line="360" w:lineRule="auto"/>
        <w:jc w:val="both"/>
      </w:pPr>
    </w:p>
    <w:p w:rsidR="00EA1E1B" w:rsidRDefault="00EA1E1B">
      <w:pPr>
        <w:spacing w:line="360" w:lineRule="auto"/>
        <w:jc w:val="both"/>
      </w:pPr>
    </w:p>
    <w:p w:rsidR="00EA1E1B" w:rsidRDefault="00EA1E1B">
      <w:pPr>
        <w:spacing w:line="360" w:lineRule="auto"/>
        <w:jc w:val="both"/>
      </w:pPr>
    </w:p>
    <w:p w:rsidR="00EA1E1B" w:rsidRDefault="00EA1E1B">
      <w:pPr>
        <w:spacing w:line="360" w:lineRule="auto"/>
        <w:jc w:val="both"/>
      </w:pPr>
    </w:p>
    <w:p w:rsidR="00AA6B38" w:rsidRDefault="00AA6B38">
      <w:pPr>
        <w:spacing w:line="360" w:lineRule="auto"/>
        <w:jc w:val="both"/>
      </w:pPr>
    </w:p>
    <w:p w:rsidR="00AA6B38" w:rsidRDefault="00AA6B38">
      <w:pPr>
        <w:spacing w:line="360" w:lineRule="auto"/>
        <w:jc w:val="both"/>
      </w:pPr>
    </w:p>
    <w:p w:rsidR="00AA6B38" w:rsidRDefault="00AA6B38">
      <w:pPr>
        <w:spacing w:line="360" w:lineRule="auto"/>
        <w:jc w:val="both"/>
      </w:pPr>
    </w:p>
    <w:p w:rsidR="00AA6B38" w:rsidRDefault="00AA6B38">
      <w:pPr>
        <w:spacing w:line="360" w:lineRule="auto"/>
        <w:jc w:val="both"/>
      </w:pPr>
    </w:p>
    <w:p w:rsidR="00AA6B38" w:rsidRDefault="00AA6B38">
      <w:pPr>
        <w:spacing w:line="360" w:lineRule="auto"/>
        <w:jc w:val="both"/>
      </w:pPr>
    </w:p>
    <w:p w:rsidR="000617D9" w:rsidRDefault="00834733">
      <w:pPr>
        <w:pStyle w:val="6"/>
      </w:pPr>
      <w:r>
        <w:t>Приложение О</w:t>
      </w:r>
    </w:p>
    <w:tbl>
      <w:tblPr>
        <w:tblW w:w="994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580"/>
        <w:gridCol w:w="2571"/>
        <w:gridCol w:w="1094"/>
        <w:gridCol w:w="1134"/>
        <w:gridCol w:w="1134"/>
        <w:gridCol w:w="1134"/>
        <w:gridCol w:w="1296"/>
      </w:tblGrid>
      <w:tr w:rsidR="000617D9">
        <w:trPr>
          <w:cantSplit/>
          <w:trHeight w:val="270"/>
        </w:trPr>
        <w:tc>
          <w:tcPr>
            <w:tcW w:w="9943" w:type="dxa"/>
            <w:gridSpan w:val="7"/>
            <w:noWrap/>
            <w:vAlign w:val="bottom"/>
          </w:tcPr>
          <w:p w:rsidR="000617D9" w:rsidRDefault="000617D9">
            <w:pPr>
              <w:rPr>
                <w:rFonts w:ascii="Arial" w:hAnsi="Arial"/>
              </w:rPr>
            </w:pPr>
            <w:r>
              <w:rPr>
                <w:rFonts w:ascii="Arial" w:hAnsi="Arial" w:hint="eastAsia"/>
              </w:rPr>
              <w:t> </w:t>
            </w:r>
            <w:r>
              <w:rPr>
                <w:rFonts w:ascii="Arial" w:hAnsi="Arial"/>
                <w:sz w:val="28"/>
              </w:rPr>
              <w:t>Оценка результативности финансово-хозяйственной деятельности</w:t>
            </w:r>
          </w:p>
        </w:tc>
      </w:tr>
      <w:tr w:rsidR="000617D9">
        <w:trPr>
          <w:cantSplit/>
          <w:trHeight w:val="775"/>
        </w:trPr>
        <w:tc>
          <w:tcPr>
            <w:tcW w:w="1580" w:type="dxa"/>
            <w:noWrap/>
            <w:vAlign w:val="bottom"/>
          </w:tcPr>
          <w:p w:rsidR="000617D9" w:rsidRDefault="000617D9">
            <w:pPr>
              <w:jc w:val="center"/>
              <w:rPr>
                <w:rFonts w:ascii="Arial" w:hAnsi="Arial"/>
                <w:sz w:val="22"/>
                <w:szCs w:val="22"/>
              </w:rPr>
            </w:pPr>
            <w:r>
              <w:rPr>
                <w:rFonts w:ascii="Arial" w:hAnsi="Arial" w:hint="eastAsia"/>
                <w:sz w:val="22"/>
                <w:szCs w:val="22"/>
              </w:rPr>
              <w:t>Направление</w:t>
            </w:r>
          </w:p>
          <w:p w:rsidR="000617D9" w:rsidRDefault="000617D9">
            <w:pPr>
              <w:jc w:val="center"/>
              <w:rPr>
                <w:rFonts w:ascii="Arial" w:hAnsi="Arial"/>
                <w:sz w:val="22"/>
                <w:szCs w:val="22"/>
              </w:rPr>
            </w:pPr>
            <w:r>
              <w:rPr>
                <w:rFonts w:ascii="Arial" w:hAnsi="Arial"/>
                <w:sz w:val="22"/>
                <w:szCs w:val="22"/>
              </w:rPr>
              <w:t xml:space="preserve"> </w:t>
            </w:r>
            <w:r>
              <w:rPr>
                <w:rFonts w:ascii="Arial" w:hAnsi="Arial" w:hint="eastAsia"/>
                <w:sz w:val="22"/>
                <w:szCs w:val="22"/>
              </w:rPr>
              <w:t>анализа</w:t>
            </w:r>
          </w:p>
        </w:tc>
        <w:tc>
          <w:tcPr>
            <w:tcW w:w="2571" w:type="dxa"/>
            <w:noWrap/>
            <w:vAlign w:val="bottom"/>
          </w:tcPr>
          <w:p w:rsidR="000617D9" w:rsidRDefault="000617D9">
            <w:pPr>
              <w:jc w:val="center"/>
              <w:rPr>
                <w:rFonts w:ascii="Arial" w:hAnsi="Arial"/>
                <w:sz w:val="22"/>
                <w:szCs w:val="22"/>
              </w:rPr>
            </w:pPr>
            <w:r>
              <w:rPr>
                <w:rFonts w:ascii="Arial" w:hAnsi="Arial" w:hint="eastAsia"/>
                <w:sz w:val="22"/>
                <w:szCs w:val="22"/>
              </w:rPr>
              <w:t>Показатель</w:t>
            </w:r>
          </w:p>
          <w:p w:rsidR="000617D9" w:rsidRDefault="000617D9">
            <w:pPr>
              <w:rPr>
                <w:rFonts w:ascii="Arial" w:hAnsi="Arial"/>
                <w:sz w:val="22"/>
                <w:szCs w:val="22"/>
              </w:rPr>
            </w:pPr>
            <w:r>
              <w:rPr>
                <w:rFonts w:ascii="Arial" w:hAnsi="Arial" w:hint="eastAsia"/>
              </w:rPr>
              <w:t> </w:t>
            </w:r>
          </w:p>
        </w:tc>
        <w:tc>
          <w:tcPr>
            <w:tcW w:w="1094" w:type="dxa"/>
            <w:noWrap/>
            <w:vAlign w:val="center"/>
          </w:tcPr>
          <w:p w:rsidR="000617D9" w:rsidRDefault="00E77594">
            <w:pPr>
              <w:jc w:val="center"/>
              <w:rPr>
                <w:rFonts w:ascii="Arial" w:hAnsi="Arial"/>
                <w:sz w:val="22"/>
                <w:szCs w:val="22"/>
              </w:rPr>
            </w:pPr>
            <w:r>
              <w:rPr>
                <w:rFonts w:ascii="Arial" w:hAnsi="Arial"/>
                <w:sz w:val="22"/>
                <w:szCs w:val="22"/>
              </w:rPr>
              <w:t>200</w:t>
            </w:r>
            <w:r w:rsidR="000617D9">
              <w:rPr>
                <w:rFonts w:ascii="Arial" w:hAnsi="Arial"/>
                <w:sz w:val="22"/>
                <w:szCs w:val="22"/>
              </w:rPr>
              <w:t xml:space="preserve">8 </w:t>
            </w:r>
            <w:r w:rsidR="000617D9">
              <w:rPr>
                <w:rFonts w:ascii="Arial" w:hAnsi="Arial" w:hint="eastAsia"/>
                <w:sz w:val="22"/>
                <w:szCs w:val="22"/>
              </w:rPr>
              <w:t>г</w:t>
            </w:r>
            <w:r w:rsidR="000617D9">
              <w:rPr>
                <w:rFonts w:ascii="Arial" w:hAnsi="Arial"/>
                <w:sz w:val="22"/>
                <w:szCs w:val="22"/>
              </w:rPr>
              <w:t>.</w:t>
            </w:r>
          </w:p>
        </w:tc>
        <w:tc>
          <w:tcPr>
            <w:tcW w:w="1134" w:type="dxa"/>
            <w:noWrap/>
            <w:vAlign w:val="center"/>
          </w:tcPr>
          <w:p w:rsidR="000617D9" w:rsidRDefault="00E77594">
            <w:pPr>
              <w:jc w:val="center"/>
              <w:rPr>
                <w:rFonts w:ascii="Arial" w:hAnsi="Arial"/>
                <w:sz w:val="22"/>
                <w:szCs w:val="22"/>
              </w:rPr>
            </w:pPr>
            <w:r>
              <w:rPr>
                <w:rFonts w:ascii="Arial" w:hAnsi="Arial"/>
                <w:sz w:val="22"/>
                <w:szCs w:val="22"/>
              </w:rPr>
              <w:t>200</w:t>
            </w:r>
            <w:r w:rsidR="000617D9">
              <w:rPr>
                <w:rFonts w:ascii="Arial" w:hAnsi="Arial"/>
                <w:sz w:val="22"/>
                <w:szCs w:val="22"/>
              </w:rPr>
              <w:t xml:space="preserve">9 </w:t>
            </w:r>
            <w:r w:rsidR="000617D9">
              <w:rPr>
                <w:rFonts w:ascii="Arial" w:hAnsi="Arial" w:hint="eastAsia"/>
                <w:sz w:val="22"/>
                <w:szCs w:val="22"/>
              </w:rPr>
              <w:t>г</w:t>
            </w:r>
            <w:r w:rsidR="000617D9">
              <w:rPr>
                <w:rFonts w:ascii="Arial" w:hAnsi="Arial"/>
                <w:sz w:val="22"/>
                <w:szCs w:val="22"/>
              </w:rPr>
              <w:t>.</w:t>
            </w:r>
          </w:p>
          <w:p w:rsidR="000617D9" w:rsidRDefault="000617D9">
            <w:pPr>
              <w:jc w:val="center"/>
              <w:rPr>
                <w:rFonts w:ascii="Arial" w:hAnsi="Arial"/>
                <w:sz w:val="22"/>
                <w:szCs w:val="22"/>
              </w:rPr>
            </w:pPr>
          </w:p>
        </w:tc>
        <w:tc>
          <w:tcPr>
            <w:tcW w:w="1134" w:type="dxa"/>
            <w:noWrap/>
            <w:vAlign w:val="center"/>
          </w:tcPr>
          <w:p w:rsidR="000617D9" w:rsidRDefault="00E77594">
            <w:pPr>
              <w:jc w:val="center"/>
              <w:rPr>
                <w:rFonts w:ascii="Arial" w:hAnsi="Arial"/>
                <w:sz w:val="22"/>
                <w:szCs w:val="22"/>
              </w:rPr>
            </w:pPr>
            <w:r>
              <w:rPr>
                <w:rFonts w:ascii="Arial" w:hAnsi="Arial"/>
                <w:sz w:val="22"/>
                <w:szCs w:val="22"/>
              </w:rPr>
              <w:t>201</w:t>
            </w:r>
            <w:r w:rsidR="000617D9">
              <w:rPr>
                <w:rFonts w:ascii="Arial" w:hAnsi="Arial"/>
                <w:sz w:val="22"/>
                <w:szCs w:val="22"/>
              </w:rPr>
              <w:t xml:space="preserve">0 </w:t>
            </w:r>
            <w:r w:rsidR="000617D9">
              <w:rPr>
                <w:rFonts w:ascii="Arial" w:hAnsi="Arial" w:hint="eastAsia"/>
                <w:sz w:val="22"/>
                <w:szCs w:val="22"/>
              </w:rPr>
              <w:t>г</w:t>
            </w:r>
            <w:r w:rsidR="000617D9">
              <w:rPr>
                <w:rFonts w:ascii="Arial" w:hAnsi="Arial"/>
                <w:sz w:val="22"/>
                <w:szCs w:val="22"/>
              </w:rPr>
              <w:t>.</w:t>
            </w:r>
          </w:p>
          <w:p w:rsidR="000617D9" w:rsidRDefault="000617D9">
            <w:pPr>
              <w:jc w:val="center"/>
              <w:rPr>
                <w:rFonts w:ascii="Arial" w:hAnsi="Arial"/>
                <w:sz w:val="22"/>
                <w:szCs w:val="22"/>
              </w:rPr>
            </w:pPr>
          </w:p>
        </w:tc>
        <w:tc>
          <w:tcPr>
            <w:tcW w:w="1134" w:type="dxa"/>
            <w:noWrap/>
          </w:tcPr>
          <w:p w:rsidR="000617D9" w:rsidRDefault="000617D9">
            <w:pPr>
              <w:jc w:val="center"/>
              <w:rPr>
                <w:rFonts w:ascii="Arial" w:hAnsi="Arial"/>
                <w:sz w:val="22"/>
                <w:szCs w:val="22"/>
              </w:rPr>
            </w:pPr>
            <w:r>
              <w:rPr>
                <w:rFonts w:ascii="Arial" w:hAnsi="Arial" w:hint="eastAsia"/>
                <w:sz w:val="22"/>
                <w:szCs w:val="22"/>
              </w:rPr>
              <w:t>Изменение</w:t>
            </w:r>
          </w:p>
          <w:p w:rsidR="000617D9" w:rsidRDefault="00E77594">
            <w:pPr>
              <w:jc w:val="center"/>
              <w:rPr>
                <w:rFonts w:ascii="Arial" w:hAnsi="Arial"/>
                <w:sz w:val="22"/>
                <w:szCs w:val="22"/>
              </w:rPr>
            </w:pPr>
            <w:r>
              <w:rPr>
                <w:rFonts w:ascii="Arial" w:hAnsi="Arial"/>
                <w:sz w:val="22"/>
                <w:szCs w:val="22"/>
              </w:rPr>
              <w:t>0</w:t>
            </w:r>
            <w:r w:rsidR="000617D9">
              <w:rPr>
                <w:rFonts w:ascii="Arial" w:hAnsi="Arial"/>
                <w:sz w:val="22"/>
                <w:szCs w:val="22"/>
              </w:rPr>
              <w:t xml:space="preserve">9 </w:t>
            </w:r>
            <w:r w:rsidR="000617D9">
              <w:rPr>
                <w:rFonts w:ascii="Arial" w:hAnsi="Arial" w:hint="eastAsia"/>
                <w:sz w:val="22"/>
                <w:szCs w:val="22"/>
              </w:rPr>
              <w:t>с</w:t>
            </w:r>
            <w:r>
              <w:rPr>
                <w:rFonts w:ascii="Arial" w:hAnsi="Arial"/>
                <w:sz w:val="22"/>
                <w:szCs w:val="22"/>
              </w:rPr>
              <w:t>0</w:t>
            </w:r>
            <w:r w:rsidR="000617D9">
              <w:rPr>
                <w:rFonts w:ascii="Arial" w:hAnsi="Arial"/>
                <w:sz w:val="22"/>
                <w:szCs w:val="22"/>
              </w:rPr>
              <w:t xml:space="preserve">8 </w:t>
            </w:r>
            <w:r w:rsidR="000617D9">
              <w:rPr>
                <w:rFonts w:ascii="Arial" w:hAnsi="Arial" w:hint="eastAsia"/>
                <w:sz w:val="22"/>
                <w:szCs w:val="22"/>
              </w:rPr>
              <w:t>г</w:t>
            </w:r>
            <w:r w:rsidR="000617D9">
              <w:rPr>
                <w:rFonts w:ascii="Arial" w:hAnsi="Arial"/>
                <w:sz w:val="22"/>
                <w:szCs w:val="22"/>
              </w:rPr>
              <w:t>.</w:t>
            </w:r>
          </w:p>
        </w:tc>
        <w:tc>
          <w:tcPr>
            <w:tcW w:w="1296" w:type="dxa"/>
            <w:noWrap/>
          </w:tcPr>
          <w:p w:rsidR="000617D9" w:rsidRDefault="000617D9">
            <w:pPr>
              <w:jc w:val="center"/>
              <w:rPr>
                <w:rFonts w:ascii="Arial" w:hAnsi="Arial"/>
                <w:sz w:val="22"/>
                <w:szCs w:val="22"/>
              </w:rPr>
            </w:pPr>
            <w:r>
              <w:rPr>
                <w:rFonts w:ascii="Arial" w:hAnsi="Arial" w:hint="eastAsia"/>
                <w:sz w:val="22"/>
                <w:szCs w:val="22"/>
              </w:rPr>
              <w:t>Изменение</w:t>
            </w:r>
          </w:p>
          <w:p w:rsidR="000617D9" w:rsidRDefault="00E77594">
            <w:pPr>
              <w:jc w:val="center"/>
              <w:rPr>
                <w:rFonts w:ascii="Arial" w:hAnsi="Arial"/>
                <w:sz w:val="22"/>
                <w:szCs w:val="22"/>
              </w:rPr>
            </w:pPr>
            <w:r>
              <w:rPr>
                <w:rFonts w:ascii="Arial" w:hAnsi="Arial"/>
                <w:sz w:val="22"/>
                <w:szCs w:val="22"/>
              </w:rPr>
              <w:t>1</w:t>
            </w:r>
            <w:r w:rsidR="000617D9">
              <w:rPr>
                <w:rFonts w:ascii="Arial" w:hAnsi="Arial"/>
                <w:sz w:val="22"/>
                <w:szCs w:val="22"/>
              </w:rPr>
              <w:t xml:space="preserve">0 </w:t>
            </w:r>
            <w:r w:rsidR="000617D9">
              <w:rPr>
                <w:rFonts w:ascii="Arial" w:hAnsi="Arial" w:hint="eastAsia"/>
                <w:sz w:val="22"/>
                <w:szCs w:val="22"/>
              </w:rPr>
              <w:t>с</w:t>
            </w:r>
            <w:r>
              <w:rPr>
                <w:rFonts w:ascii="Arial" w:hAnsi="Arial"/>
                <w:sz w:val="22"/>
                <w:szCs w:val="22"/>
              </w:rPr>
              <w:t xml:space="preserve"> 0</w:t>
            </w:r>
            <w:r w:rsidR="000617D9">
              <w:rPr>
                <w:rFonts w:ascii="Arial" w:hAnsi="Arial"/>
                <w:sz w:val="22"/>
                <w:szCs w:val="22"/>
              </w:rPr>
              <w:t xml:space="preserve">9 </w:t>
            </w:r>
            <w:r w:rsidR="000617D9">
              <w:rPr>
                <w:rFonts w:ascii="Arial" w:hAnsi="Arial" w:hint="eastAsia"/>
                <w:sz w:val="22"/>
                <w:szCs w:val="22"/>
              </w:rPr>
              <w:t>г</w:t>
            </w:r>
            <w:r w:rsidR="000617D9">
              <w:rPr>
                <w:rFonts w:ascii="Arial" w:hAnsi="Arial"/>
                <w:sz w:val="22"/>
                <w:szCs w:val="22"/>
              </w:rPr>
              <w:t>.</w:t>
            </w:r>
          </w:p>
        </w:tc>
      </w:tr>
      <w:tr w:rsidR="000617D9">
        <w:trPr>
          <w:gridAfter w:val="1"/>
          <w:wAfter w:w="1296" w:type="dxa"/>
          <w:trHeight w:val="270"/>
        </w:trPr>
        <w:tc>
          <w:tcPr>
            <w:tcW w:w="1580" w:type="dxa"/>
            <w:noWrap/>
            <w:vAlign w:val="bottom"/>
          </w:tcPr>
          <w:p w:rsidR="000617D9" w:rsidRDefault="000617D9">
            <w:pPr>
              <w:jc w:val="center"/>
              <w:rPr>
                <w:rFonts w:ascii="Arial" w:hAnsi="Arial"/>
              </w:rPr>
            </w:pPr>
            <w:r>
              <w:rPr>
                <w:rFonts w:ascii="Arial" w:hAnsi="Arial" w:hint="eastAsia"/>
              </w:rPr>
              <w:t> </w:t>
            </w:r>
          </w:p>
        </w:tc>
        <w:tc>
          <w:tcPr>
            <w:tcW w:w="2571" w:type="dxa"/>
            <w:noWrap/>
            <w:vAlign w:val="bottom"/>
          </w:tcPr>
          <w:p w:rsidR="000617D9" w:rsidRDefault="000617D9">
            <w:pPr>
              <w:jc w:val="center"/>
              <w:rPr>
                <w:rFonts w:ascii="Arial" w:hAnsi="Arial"/>
              </w:rPr>
            </w:pPr>
            <w:r>
              <w:rPr>
                <w:rFonts w:ascii="Arial" w:hAnsi="Arial" w:hint="eastAsia"/>
              </w:rPr>
              <w:t> </w:t>
            </w:r>
          </w:p>
        </w:tc>
        <w:tc>
          <w:tcPr>
            <w:tcW w:w="1094" w:type="dxa"/>
            <w:noWrap/>
            <w:vAlign w:val="bottom"/>
          </w:tcPr>
          <w:p w:rsidR="000617D9" w:rsidRDefault="000617D9">
            <w:pPr>
              <w:jc w:val="center"/>
              <w:rPr>
                <w:rFonts w:ascii="Arial" w:hAnsi="Arial"/>
              </w:rPr>
            </w:pPr>
            <w:r>
              <w:rPr>
                <w:rFonts w:ascii="Arial" w:hAnsi="Arial" w:hint="eastAsia"/>
              </w:rPr>
              <w:t> </w:t>
            </w:r>
          </w:p>
        </w:tc>
        <w:tc>
          <w:tcPr>
            <w:tcW w:w="1134" w:type="dxa"/>
            <w:noWrap/>
            <w:vAlign w:val="bottom"/>
          </w:tcPr>
          <w:p w:rsidR="000617D9" w:rsidRDefault="000617D9">
            <w:pPr>
              <w:jc w:val="center"/>
              <w:rPr>
                <w:rFonts w:ascii="Arial" w:hAnsi="Arial"/>
              </w:rPr>
            </w:pPr>
            <w:r>
              <w:rPr>
                <w:rFonts w:ascii="Arial" w:hAnsi="Arial" w:hint="eastAsia"/>
              </w:rPr>
              <w:t> </w:t>
            </w:r>
          </w:p>
        </w:tc>
        <w:tc>
          <w:tcPr>
            <w:tcW w:w="1134" w:type="dxa"/>
            <w:noWrap/>
            <w:vAlign w:val="bottom"/>
          </w:tcPr>
          <w:p w:rsidR="000617D9" w:rsidRDefault="000617D9">
            <w:pPr>
              <w:pStyle w:val="a6"/>
              <w:overflowPunct w:val="0"/>
              <w:adjustRightInd w:val="0"/>
              <w:textAlignment w:val="baseline"/>
              <w:rPr>
                <w:rFonts w:ascii="Arial" w:hAnsi="Arial"/>
              </w:rPr>
            </w:pPr>
            <w:r>
              <w:rPr>
                <w:rFonts w:ascii="Arial" w:hAnsi="Arial" w:hint="eastAsia"/>
              </w:rPr>
              <w:t> </w:t>
            </w:r>
          </w:p>
        </w:tc>
        <w:tc>
          <w:tcPr>
            <w:tcW w:w="1134" w:type="dxa"/>
            <w:noWrap/>
            <w:vAlign w:val="bottom"/>
          </w:tcPr>
          <w:p w:rsidR="000617D9" w:rsidRDefault="000617D9">
            <w:pPr>
              <w:rPr>
                <w:rFonts w:ascii="Arial" w:hAnsi="Arial"/>
              </w:rPr>
            </w:pPr>
            <w:r>
              <w:rPr>
                <w:rFonts w:ascii="Arial" w:hAnsi="Arial" w:hint="eastAsia"/>
              </w:rPr>
              <w:t> </w:t>
            </w:r>
          </w:p>
        </w:tc>
      </w:tr>
      <w:tr w:rsidR="000617D9">
        <w:trPr>
          <w:cantSplit/>
          <w:trHeight w:val="255"/>
        </w:trPr>
        <w:tc>
          <w:tcPr>
            <w:tcW w:w="1580" w:type="dxa"/>
            <w:vMerge w:val="restart"/>
            <w:noWrap/>
            <w:vAlign w:val="bottom"/>
          </w:tcPr>
          <w:p w:rsidR="000617D9" w:rsidRDefault="000617D9">
            <w:pPr>
              <w:rPr>
                <w:rFonts w:ascii="Arial" w:hAnsi="Arial"/>
              </w:rPr>
            </w:pPr>
            <w:r>
              <w:rPr>
                <w:rFonts w:ascii="Arial" w:hAnsi="Arial" w:hint="eastAsia"/>
              </w:rPr>
              <w:t>Оценка</w:t>
            </w:r>
            <w:r>
              <w:rPr>
                <w:rFonts w:ascii="Arial" w:hAnsi="Arial"/>
              </w:rPr>
              <w:t xml:space="preserve"> </w:t>
            </w:r>
          </w:p>
          <w:p w:rsidR="000617D9" w:rsidRDefault="000617D9">
            <w:pPr>
              <w:rPr>
                <w:rFonts w:ascii="Arial" w:hAnsi="Arial"/>
              </w:rPr>
            </w:pPr>
            <w:r>
              <w:rPr>
                <w:rFonts w:ascii="Arial" w:hAnsi="Arial" w:hint="eastAsia"/>
              </w:rPr>
              <w:t>прибыльности</w:t>
            </w:r>
          </w:p>
          <w:p w:rsidR="000617D9" w:rsidRDefault="000617D9">
            <w:pPr>
              <w:rPr>
                <w:rFonts w:ascii="Arial" w:hAnsi="Arial"/>
              </w:rPr>
            </w:pPr>
            <w:r>
              <w:rPr>
                <w:rFonts w:ascii="Arial" w:hAnsi="Arial" w:hint="eastAsia"/>
              </w:rPr>
              <w:t> </w:t>
            </w:r>
          </w:p>
          <w:p w:rsidR="000617D9" w:rsidRDefault="000617D9">
            <w:pPr>
              <w:rPr>
                <w:rFonts w:ascii="Arial" w:hAnsi="Arial"/>
              </w:rPr>
            </w:pPr>
            <w:r>
              <w:rPr>
                <w:rFonts w:ascii="Arial" w:hAnsi="Arial" w:hint="eastAsia"/>
              </w:rPr>
              <w:t> </w:t>
            </w:r>
          </w:p>
          <w:p w:rsidR="000617D9" w:rsidRDefault="000617D9">
            <w:pPr>
              <w:rPr>
                <w:rFonts w:ascii="Arial" w:hAnsi="Arial"/>
              </w:rPr>
            </w:pPr>
            <w:r>
              <w:rPr>
                <w:rFonts w:ascii="Arial" w:hAnsi="Arial" w:hint="eastAsia"/>
              </w:rPr>
              <w:t> </w:t>
            </w:r>
          </w:p>
        </w:tc>
        <w:tc>
          <w:tcPr>
            <w:tcW w:w="2571" w:type="dxa"/>
            <w:vAlign w:val="bottom"/>
          </w:tcPr>
          <w:p w:rsidR="000617D9" w:rsidRDefault="000617D9">
            <w:pPr>
              <w:rPr>
                <w:rFonts w:ascii="Arial" w:hAnsi="Arial"/>
              </w:rPr>
            </w:pPr>
            <w:r>
              <w:rPr>
                <w:rFonts w:ascii="Arial" w:hAnsi="Arial"/>
              </w:rPr>
              <w:t xml:space="preserve">1. </w:t>
            </w:r>
            <w:r>
              <w:rPr>
                <w:rFonts w:ascii="Arial" w:hAnsi="Arial" w:hint="eastAsia"/>
              </w:rPr>
              <w:t>Балансовая</w:t>
            </w:r>
            <w:r>
              <w:rPr>
                <w:rFonts w:ascii="Arial" w:hAnsi="Arial"/>
              </w:rPr>
              <w:t xml:space="preserve"> </w:t>
            </w:r>
            <w:r>
              <w:rPr>
                <w:rFonts w:ascii="Arial" w:hAnsi="Arial" w:hint="eastAsia"/>
              </w:rPr>
              <w:t>прибыль</w:t>
            </w:r>
          </w:p>
        </w:tc>
        <w:tc>
          <w:tcPr>
            <w:tcW w:w="1094" w:type="dxa"/>
            <w:noWrap/>
            <w:vAlign w:val="bottom"/>
          </w:tcPr>
          <w:p w:rsidR="000617D9" w:rsidRDefault="000617D9">
            <w:pPr>
              <w:jc w:val="center"/>
              <w:rPr>
                <w:rFonts w:ascii="Arial" w:hAnsi="Arial"/>
              </w:rPr>
            </w:pPr>
            <w:r>
              <w:rPr>
                <w:rFonts w:ascii="Arial" w:hAnsi="Arial"/>
              </w:rPr>
              <w:t>4406</w:t>
            </w:r>
          </w:p>
        </w:tc>
        <w:tc>
          <w:tcPr>
            <w:tcW w:w="1134" w:type="dxa"/>
            <w:noWrap/>
            <w:vAlign w:val="bottom"/>
          </w:tcPr>
          <w:p w:rsidR="000617D9" w:rsidRDefault="000617D9">
            <w:pPr>
              <w:jc w:val="center"/>
              <w:rPr>
                <w:rFonts w:ascii="Arial" w:hAnsi="Arial"/>
              </w:rPr>
            </w:pPr>
            <w:r>
              <w:rPr>
                <w:rFonts w:ascii="Arial" w:hAnsi="Arial"/>
              </w:rPr>
              <w:t>15064</w:t>
            </w:r>
          </w:p>
        </w:tc>
        <w:tc>
          <w:tcPr>
            <w:tcW w:w="1134" w:type="dxa"/>
            <w:noWrap/>
            <w:vAlign w:val="bottom"/>
          </w:tcPr>
          <w:p w:rsidR="000617D9" w:rsidRDefault="000617D9">
            <w:pPr>
              <w:jc w:val="center"/>
              <w:rPr>
                <w:rFonts w:ascii="Arial" w:hAnsi="Arial"/>
              </w:rPr>
            </w:pPr>
            <w:r>
              <w:rPr>
                <w:rFonts w:ascii="Arial" w:hAnsi="Arial"/>
              </w:rPr>
              <w:t>30154</w:t>
            </w:r>
          </w:p>
        </w:tc>
        <w:tc>
          <w:tcPr>
            <w:tcW w:w="1134" w:type="dxa"/>
            <w:noWrap/>
            <w:vAlign w:val="bottom"/>
          </w:tcPr>
          <w:p w:rsidR="000617D9" w:rsidRDefault="000617D9">
            <w:pPr>
              <w:jc w:val="center"/>
              <w:rPr>
                <w:rFonts w:ascii="Arial" w:hAnsi="Arial"/>
              </w:rPr>
            </w:pPr>
            <w:r>
              <w:rPr>
                <w:rFonts w:ascii="Arial" w:hAnsi="Arial"/>
              </w:rPr>
              <w:t>10658</w:t>
            </w:r>
          </w:p>
        </w:tc>
        <w:tc>
          <w:tcPr>
            <w:tcW w:w="1296" w:type="dxa"/>
            <w:noWrap/>
            <w:vAlign w:val="bottom"/>
          </w:tcPr>
          <w:p w:rsidR="000617D9" w:rsidRDefault="000617D9">
            <w:pPr>
              <w:jc w:val="center"/>
              <w:rPr>
                <w:rFonts w:ascii="Arial" w:hAnsi="Arial"/>
              </w:rPr>
            </w:pPr>
            <w:r>
              <w:rPr>
                <w:rFonts w:ascii="Arial" w:hAnsi="Arial"/>
              </w:rPr>
              <w:t>15090</w:t>
            </w:r>
          </w:p>
        </w:tc>
      </w:tr>
      <w:tr w:rsidR="000617D9">
        <w:trPr>
          <w:cantSplit/>
          <w:trHeight w:val="255"/>
        </w:trPr>
        <w:tc>
          <w:tcPr>
            <w:tcW w:w="1580" w:type="dxa"/>
            <w:vMerge/>
            <w:noWrap/>
            <w:vAlign w:val="bottom"/>
          </w:tcPr>
          <w:p w:rsidR="000617D9" w:rsidRDefault="000617D9">
            <w:pPr>
              <w:rPr>
                <w:rFonts w:ascii="Arial" w:hAnsi="Arial"/>
              </w:rPr>
            </w:pPr>
          </w:p>
        </w:tc>
        <w:tc>
          <w:tcPr>
            <w:tcW w:w="2571" w:type="dxa"/>
            <w:vAlign w:val="bottom"/>
          </w:tcPr>
          <w:p w:rsidR="000617D9" w:rsidRDefault="000617D9">
            <w:pPr>
              <w:rPr>
                <w:rFonts w:ascii="Arial" w:hAnsi="Arial"/>
              </w:rPr>
            </w:pPr>
            <w:r>
              <w:rPr>
                <w:rFonts w:ascii="Arial" w:hAnsi="Arial"/>
              </w:rPr>
              <w:t xml:space="preserve">2. </w:t>
            </w:r>
            <w:r>
              <w:rPr>
                <w:rFonts w:ascii="Arial" w:hAnsi="Arial" w:hint="eastAsia"/>
              </w:rPr>
              <w:t>Чистая</w:t>
            </w:r>
            <w:r>
              <w:rPr>
                <w:rFonts w:ascii="Arial" w:hAnsi="Arial"/>
              </w:rPr>
              <w:t xml:space="preserve"> </w:t>
            </w:r>
            <w:r>
              <w:rPr>
                <w:rFonts w:ascii="Arial" w:hAnsi="Arial" w:hint="eastAsia"/>
              </w:rPr>
              <w:t>прибыль</w:t>
            </w:r>
          </w:p>
        </w:tc>
        <w:tc>
          <w:tcPr>
            <w:tcW w:w="1094" w:type="dxa"/>
            <w:noWrap/>
            <w:vAlign w:val="bottom"/>
          </w:tcPr>
          <w:p w:rsidR="000617D9" w:rsidRDefault="000617D9">
            <w:pPr>
              <w:jc w:val="center"/>
              <w:rPr>
                <w:rFonts w:ascii="Arial" w:hAnsi="Arial"/>
              </w:rPr>
            </w:pPr>
            <w:r>
              <w:rPr>
                <w:rFonts w:ascii="Arial" w:hAnsi="Arial"/>
              </w:rPr>
              <w:t>4406</w:t>
            </w:r>
          </w:p>
        </w:tc>
        <w:tc>
          <w:tcPr>
            <w:tcW w:w="1134" w:type="dxa"/>
            <w:noWrap/>
            <w:vAlign w:val="bottom"/>
          </w:tcPr>
          <w:p w:rsidR="000617D9" w:rsidRDefault="000617D9">
            <w:pPr>
              <w:jc w:val="center"/>
              <w:rPr>
                <w:rFonts w:ascii="Arial" w:hAnsi="Arial"/>
              </w:rPr>
            </w:pPr>
            <w:r>
              <w:rPr>
                <w:rFonts w:ascii="Arial" w:hAnsi="Arial"/>
              </w:rPr>
              <w:t>11216</w:t>
            </w:r>
          </w:p>
        </w:tc>
        <w:tc>
          <w:tcPr>
            <w:tcW w:w="1134" w:type="dxa"/>
            <w:noWrap/>
            <w:vAlign w:val="bottom"/>
          </w:tcPr>
          <w:p w:rsidR="000617D9" w:rsidRDefault="000617D9">
            <w:pPr>
              <w:jc w:val="center"/>
              <w:rPr>
                <w:rFonts w:ascii="Arial" w:hAnsi="Arial"/>
              </w:rPr>
            </w:pPr>
            <w:r>
              <w:rPr>
                <w:rFonts w:ascii="Arial" w:hAnsi="Arial"/>
              </w:rPr>
              <w:t>21306</w:t>
            </w:r>
          </w:p>
        </w:tc>
        <w:tc>
          <w:tcPr>
            <w:tcW w:w="1134" w:type="dxa"/>
            <w:noWrap/>
            <w:vAlign w:val="bottom"/>
          </w:tcPr>
          <w:p w:rsidR="000617D9" w:rsidRDefault="000617D9">
            <w:pPr>
              <w:jc w:val="center"/>
              <w:rPr>
                <w:rFonts w:ascii="Arial" w:hAnsi="Arial"/>
              </w:rPr>
            </w:pPr>
            <w:r>
              <w:rPr>
                <w:rFonts w:ascii="Arial" w:hAnsi="Arial"/>
              </w:rPr>
              <w:t>6810</w:t>
            </w:r>
          </w:p>
        </w:tc>
        <w:tc>
          <w:tcPr>
            <w:tcW w:w="1296" w:type="dxa"/>
            <w:noWrap/>
            <w:vAlign w:val="bottom"/>
          </w:tcPr>
          <w:p w:rsidR="000617D9" w:rsidRDefault="000617D9">
            <w:pPr>
              <w:jc w:val="center"/>
              <w:rPr>
                <w:rFonts w:ascii="Arial" w:hAnsi="Arial"/>
              </w:rPr>
            </w:pPr>
            <w:r>
              <w:rPr>
                <w:rFonts w:ascii="Arial" w:hAnsi="Arial"/>
              </w:rPr>
              <w:t>10090</w:t>
            </w:r>
          </w:p>
        </w:tc>
      </w:tr>
      <w:tr w:rsidR="000617D9">
        <w:trPr>
          <w:cantSplit/>
          <w:trHeight w:val="255"/>
        </w:trPr>
        <w:tc>
          <w:tcPr>
            <w:tcW w:w="1580" w:type="dxa"/>
            <w:vMerge/>
            <w:noWrap/>
            <w:vAlign w:val="bottom"/>
          </w:tcPr>
          <w:p w:rsidR="000617D9" w:rsidRDefault="000617D9">
            <w:pPr>
              <w:rPr>
                <w:rFonts w:ascii="Arial" w:hAnsi="Arial"/>
              </w:rPr>
            </w:pPr>
          </w:p>
        </w:tc>
        <w:tc>
          <w:tcPr>
            <w:tcW w:w="2571" w:type="dxa"/>
            <w:vAlign w:val="bottom"/>
          </w:tcPr>
          <w:p w:rsidR="000617D9" w:rsidRDefault="000617D9">
            <w:pPr>
              <w:rPr>
                <w:rFonts w:ascii="Arial" w:hAnsi="Arial"/>
              </w:rPr>
            </w:pPr>
            <w:r>
              <w:rPr>
                <w:rFonts w:ascii="Arial" w:hAnsi="Arial"/>
              </w:rPr>
              <w:t xml:space="preserve">3. </w:t>
            </w:r>
            <w:r>
              <w:rPr>
                <w:rFonts w:ascii="Arial" w:hAnsi="Arial" w:hint="eastAsia"/>
              </w:rPr>
              <w:t>Выручка</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реализации</w:t>
            </w:r>
          </w:p>
        </w:tc>
        <w:tc>
          <w:tcPr>
            <w:tcW w:w="1094" w:type="dxa"/>
            <w:noWrap/>
            <w:vAlign w:val="bottom"/>
          </w:tcPr>
          <w:p w:rsidR="000617D9" w:rsidRDefault="000617D9">
            <w:pPr>
              <w:jc w:val="center"/>
              <w:rPr>
                <w:rFonts w:ascii="Arial" w:hAnsi="Arial"/>
              </w:rPr>
            </w:pPr>
            <w:r>
              <w:rPr>
                <w:rFonts w:ascii="Arial" w:hAnsi="Arial"/>
              </w:rPr>
              <w:t>120081</w:t>
            </w:r>
          </w:p>
        </w:tc>
        <w:tc>
          <w:tcPr>
            <w:tcW w:w="1134" w:type="dxa"/>
            <w:noWrap/>
            <w:vAlign w:val="bottom"/>
          </w:tcPr>
          <w:p w:rsidR="000617D9" w:rsidRDefault="000617D9">
            <w:pPr>
              <w:jc w:val="center"/>
              <w:rPr>
                <w:rFonts w:ascii="Arial" w:hAnsi="Arial"/>
              </w:rPr>
            </w:pPr>
            <w:r>
              <w:rPr>
                <w:rFonts w:ascii="Arial" w:hAnsi="Arial"/>
              </w:rPr>
              <w:t>217964</w:t>
            </w:r>
          </w:p>
        </w:tc>
        <w:tc>
          <w:tcPr>
            <w:tcW w:w="1134" w:type="dxa"/>
            <w:noWrap/>
            <w:vAlign w:val="bottom"/>
          </w:tcPr>
          <w:p w:rsidR="000617D9" w:rsidRDefault="000617D9">
            <w:pPr>
              <w:jc w:val="center"/>
              <w:rPr>
                <w:rFonts w:ascii="Arial" w:hAnsi="Arial"/>
              </w:rPr>
            </w:pPr>
            <w:r>
              <w:rPr>
                <w:rFonts w:ascii="Arial" w:hAnsi="Arial"/>
              </w:rPr>
              <w:t>444270</w:t>
            </w:r>
          </w:p>
        </w:tc>
        <w:tc>
          <w:tcPr>
            <w:tcW w:w="1134" w:type="dxa"/>
            <w:noWrap/>
            <w:vAlign w:val="bottom"/>
          </w:tcPr>
          <w:p w:rsidR="000617D9" w:rsidRDefault="000617D9">
            <w:pPr>
              <w:jc w:val="center"/>
              <w:rPr>
                <w:rFonts w:ascii="Arial" w:hAnsi="Arial"/>
              </w:rPr>
            </w:pPr>
            <w:r>
              <w:rPr>
                <w:rFonts w:ascii="Arial" w:hAnsi="Arial"/>
              </w:rPr>
              <w:t>97883</w:t>
            </w:r>
          </w:p>
        </w:tc>
        <w:tc>
          <w:tcPr>
            <w:tcW w:w="1296" w:type="dxa"/>
            <w:noWrap/>
            <w:vAlign w:val="bottom"/>
          </w:tcPr>
          <w:p w:rsidR="000617D9" w:rsidRDefault="000617D9">
            <w:pPr>
              <w:jc w:val="center"/>
              <w:rPr>
                <w:rFonts w:ascii="Arial" w:hAnsi="Arial"/>
              </w:rPr>
            </w:pPr>
            <w:r>
              <w:rPr>
                <w:rFonts w:ascii="Arial" w:hAnsi="Arial"/>
              </w:rPr>
              <w:t>226306</w:t>
            </w:r>
          </w:p>
        </w:tc>
      </w:tr>
      <w:tr w:rsidR="000617D9">
        <w:trPr>
          <w:cantSplit/>
          <w:trHeight w:val="255"/>
        </w:trPr>
        <w:tc>
          <w:tcPr>
            <w:tcW w:w="1580" w:type="dxa"/>
            <w:vMerge/>
            <w:noWrap/>
            <w:vAlign w:val="bottom"/>
          </w:tcPr>
          <w:p w:rsidR="000617D9" w:rsidRDefault="000617D9">
            <w:pPr>
              <w:rPr>
                <w:rFonts w:ascii="Arial" w:hAnsi="Arial"/>
              </w:rPr>
            </w:pPr>
          </w:p>
        </w:tc>
        <w:tc>
          <w:tcPr>
            <w:tcW w:w="2571" w:type="dxa"/>
            <w:vAlign w:val="bottom"/>
          </w:tcPr>
          <w:p w:rsidR="000617D9" w:rsidRDefault="000617D9">
            <w:pPr>
              <w:rPr>
                <w:rFonts w:ascii="Arial" w:hAnsi="Arial"/>
              </w:rPr>
            </w:pPr>
            <w:r>
              <w:rPr>
                <w:rFonts w:ascii="Arial" w:hAnsi="Arial"/>
              </w:rPr>
              <w:t xml:space="preserve">4. </w:t>
            </w:r>
            <w:r>
              <w:rPr>
                <w:rFonts w:ascii="Arial" w:hAnsi="Arial" w:hint="eastAsia"/>
              </w:rPr>
              <w:t>Рентабельность</w:t>
            </w:r>
            <w:r>
              <w:rPr>
                <w:rFonts w:ascii="Arial" w:hAnsi="Arial"/>
              </w:rPr>
              <w:t xml:space="preserve"> </w:t>
            </w:r>
            <w:r>
              <w:rPr>
                <w:rFonts w:ascii="Arial" w:hAnsi="Arial" w:hint="eastAsia"/>
              </w:rPr>
              <w:t>общая</w:t>
            </w:r>
          </w:p>
        </w:tc>
        <w:tc>
          <w:tcPr>
            <w:tcW w:w="1094" w:type="dxa"/>
            <w:noWrap/>
            <w:vAlign w:val="bottom"/>
          </w:tcPr>
          <w:p w:rsidR="000617D9" w:rsidRDefault="000617D9">
            <w:pPr>
              <w:jc w:val="center"/>
              <w:rPr>
                <w:rFonts w:ascii="Arial" w:hAnsi="Arial"/>
              </w:rPr>
            </w:pPr>
            <w:r>
              <w:rPr>
                <w:rFonts w:ascii="Arial" w:hAnsi="Arial"/>
              </w:rPr>
              <w:t>2%</w:t>
            </w:r>
          </w:p>
        </w:tc>
        <w:tc>
          <w:tcPr>
            <w:tcW w:w="1134" w:type="dxa"/>
            <w:noWrap/>
            <w:vAlign w:val="bottom"/>
          </w:tcPr>
          <w:p w:rsidR="000617D9" w:rsidRDefault="000617D9">
            <w:pPr>
              <w:jc w:val="center"/>
              <w:rPr>
                <w:rFonts w:ascii="Arial" w:hAnsi="Arial"/>
              </w:rPr>
            </w:pPr>
            <w:r>
              <w:rPr>
                <w:rFonts w:ascii="Arial" w:hAnsi="Arial"/>
              </w:rPr>
              <w:t>4%</w:t>
            </w:r>
          </w:p>
        </w:tc>
        <w:tc>
          <w:tcPr>
            <w:tcW w:w="1134" w:type="dxa"/>
            <w:noWrap/>
            <w:vAlign w:val="bottom"/>
          </w:tcPr>
          <w:p w:rsidR="000617D9" w:rsidRDefault="000617D9">
            <w:pPr>
              <w:jc w:val="center"/>
              <w:rPr>
                <w:rFonts w:ascii="Arial" w:hAnsi="Arial"/>
              </w:rPr>
            </w:pPr>
            <w:r>
              <w:rPr>
                <w:rFonts w:ascii="Arial" w:hAnsi="Arial"/>
              </w:rPr>
              <w:t>7%</w:t>
            </w:r>
          </w:p>
        </w:tc>
        <w:tc>
          <w:tcPr>
            <w:tcW w:w="1134" w:type="dxa"/>
            <w:noWrap/>
            <w:vAlign w:val="bottom"/>
          </w:tcPr>
          <w:p w:rsidR="000617D9" w:rsidRDefault="000617D9">
            <w:pPr>
              <w:jc w:val="center"/>
              <w:rPr>
                <w:rFonts w:ascii="Arial" w:hAnsi="Arial"/>
              </w:rPr>
            </w:pPr>
            <w:r>
              <w:rPr>
                <w:rFonts w:ascii="Arial" w:hAnsi="Arial"/>
              </w:rPr>
              <w:t>2%</w:t>
            </w:r>
          </w:p>
        </w:tc>
        <w:tc>
          <w:tcPr>
            <w:tcW w:w="1296" w:type="dxa"/>
            <w:noWrap/>
            <w:vAlign w:val="bottom"/>
          </w:tcPr>
          <w:p w:rsidR="000617D9" w:rsidRDefault="000617D9">
            <w:pPr>
              <w:jc w:val="center"/>
              <w:rPr>
                <w:rFonts w:ascii="Arial" w:hAnsi="Arial"/>
              </w:rPr>
            </w:pPr>
            <w:r>
              <w:rPr>
                <w:rFonts w:ascii="Arial" w:hAnsi="Arial"/>
              </w:rPr>
              <w:t>3%</w:t>
            </w:r>
          </w:p>
        </w:tc>
      </w:tr>
      <w:tr w:rsidR="000617D9">
        <w:trPr>
          <w:cantSplit/>
          <w:trHeight w:val="510"/>
        </w:trPr>
        <w:tc>
          <w:tcPr>
            <w:tcW w:w="1580" w:type="dxa"/>
            <w:vMerge/>
            <w:noWrap/>
            <w:vAlign w:val="bottom"/>
          </w:tcPr>
          <w:p w:rsidR="000617D9" w:rsidRDefault="000617D9">
            <w:pPr>
              <w:rPr>
                <w:rFonts w:ascii="Arial" w:hAnsi="Arial"/>
              </w:rPr>
            </w:pPr>
          </w:p>
        </w:tc>
        <w:tc>
          <w:tcPr>
            <w:tcW w:w="2571" w:type="dxa"/>
            <w:vAlign w:val="bottom"/>
          </w:tcPr>
          <w:p w:rsidR="000617D9" w:rsidRDefault="000617D9">
            <w:pPr>
              <w:rPr>
                <w:rFonts w:ascii="Arial" w:hAnsi="Arial"/>
              </w:rPr>
            </w:pPr>
            <w:r>
              <w:rPr>
                <w:rFonts w:ascii="Arial" w:hAnsi="Arial"/>
              </w:rPr>
              <w:t xml:space="preserve">5. </w:t>
            </w:r>
            <w:r>
              <w:rPr>
                <w:rFonts w:ascii="Arial" w:hAnsi="Arial" w:hint="eastAsia"/>
              </w:rPr>
              <w:t>Рентабельность</w:t>
            </w:r>
            <w:r>
              <w:rPr>
                <w:rFonts w:ascii="Arial" w:hAnsi="Arial"/>
              </w:rPr>
              <w:t xml:space="preserve"> </w:t>
            </w:r>
            <w:r>
              <w:rPr>
                <w:rFonts w:ascii="Arial" w:hAnsi="Arial" w:hint="eastAsia"/>
              </w:rPr>
              <w:t>основной</w:t>
            </w:r>
            <w:r>
              <w:rPr>
                <w:rFonts w:ascii="Arial" w:hAnsi="Arial"/>
              </w:rPr>
              <w:t xml:space="preserve"> </w:t>
            </w:r>
            <w:r>
              <w:rPr>
                <w:rFonts w:ascii="Arial" w:hAnsi="Arial" w:hint="eastAsia"/>
              </w:rPr>
              <w:t>деятельности</w:t>
            </w:r>
          </w:p>
        </w:tc>
        <w:tc>
          <w:tcPr>
            <w:tcW w:w="1094" w:type="dxa"/>
            <w:noWrap/>
            <w:vAlign w:val="bottom"/>
          </w:tcPr>
          <w:p w:rsidR="000617D9" w:rsidRDefault="000617D9">
            <w:pPr>
              <w:jc w:val="center"/>
              <w:rPr>
                <w:rFonts w:ascii="Arial" w:hAnsi="Arial"/>
              </w:rPr>
            </w:pPr>
            <w:r>
              <w:rPr>
                <w:rFonts w:ascii="Arial" w:hAnsi="Arial"/>
              </w:rPr>
              <w:t>9%</w:t>
            </w:r>
          </w:p>
        </w:tc>
        <w:tc>
          <w:tcPr>
            <w:tcW w:w="1134" w:type="dxa"/>
            <w:noWrap/>
            <w:vAlign w:val="bottom"/>
          </w:tcPr>
          <w:p w:rsidR="000617D9" w:rsidRDefault="000617D9">
            <w:pPr>
              <w:jc w:val="center"/>
              <w:rPr>
                <w:rFonts w:ascii="Arial" w:hAnsi="Arial"/>
              </w:rPr>
            </w:pPr>
            <w:r>
              <w:rPr>
                <w:rFonts w:ascii="Arial" w:hAnsi="Arial"/>
              </w:rPr>
              <w:t>9%</w:t>
            </w:r>
          </w:p>
        </w:tc>
        <w:tc>
          <w:tcPr>
            <w:tcW w:w="1134" w:type="dxa"/>
            <w:noWrap/>
            <w:vAlign w:val="bottom"/>
          </w:tcPr>
          <w:p w:rsidR="000617D9" w:rsidRDefault="000617D9">
            <w:pPr>
              <w:jc w:val="center"/>
              <w:rPr>
                <w:rFonts w:ascii="Arial" w:hAnsi="Arial"/>
              </w:rPr>
            </w:pPr>
            <w:r>
              <w:rPr>
                <w:rFonts w:ascii="Arial" w:hAnsi="Arial"/>
              </w:rPr>
              <w:t>11%</w:t>
            </w:r>
          </w:p>
        </w:tc>
        <w:tc>
          <w:tcPr>
            <w:tcW w:w="1134" w:type="dxa"/>
            <w:noWrap/>
            <w:vAlign w:val="bottom"/>
          </w:tcPr>
          <w:p w:rsidR="000617D9" w:rsidRDefault="000617D9">
            <w:pPr>
              <w:jc w:val="center"/>
              <w:rPr>
                <w:rFonts w:ascii="Arial" w:hAnsi="Arial"/>
              </w:rPr>
            </w:pPr>
            <w:r>
              <w:rPr>
                <w:rFonts w:ascii="Arial" w:hAnsi="Arial"/>
              </w:rPr>
              <w:t>0%</w:t>
            </w:r>
          </w:p>
        </w:tc>
        <w:tc>
          <w:tcPr>
            <w:tcW w:w="1296" w:type="dxa"/>
            <w:noWrap/>
            <w:vAlign w:val="bottom"/>
          </w:tcPr>
          <w:p w:rsidR="000617D9" w:rsidRDefault="000617D9">
            <w:pPr>
              <w:jc w:val="center"/>
              <w:rPr>
                <w:rFonts w:ascii="Arial" w:hAnsi="Arial"/>
              </w:rPr>
            </w:pPr>
            <w:r>
              <w:rPr>
                <w:rFonts w:ascii="Arial" w:hAnsi="Arial"/>
              </w:rPr>
              <w:t>2%</w:t>
            </w:r>
          </w:p>
        </w:tc>
      </w:tr>
      <w:tr w:rsidR="000617D9">
        <w:trPr>
          <w:cantSplit/>
          <w:trHeight w:val="255"/>
        </w:trPr>
        <w:tc>
          <w:tcPr>
            <w:tcW w:w="1580" w:type="dxa"/>
            <w:vMerge w:val="restart"/>
            <w:noWrap/>
          </w:tcPr>
          <w:p w:rsidR="000617D9" w:rsidRDefault="000617D9">
            <w:pPr>
              <w:rPr>
                <w:rFonts w:ascii="Arial" w:hAnsi="Arial"/>
              </w:rPr>
            </w:pPr>
            <w:r>
              <w:rPr>
                <w:rFonts w:ascii="Arial" w:hAnsi="Arial" w:hint="eastAsia"/>
              </w:rPr>
              <w:t>Оценка</w:t>
            </w:r>
          </w:p>
          <w:p w:rsidR="000617D9" w:rsidRDefault="000617D9">
            <w:pPr>
              <w:rPr>
                <w:rFonts w:ascii="Arial" w:hAnsi="Arial"/>
              </w:rPr>
            </w:pPr>
            <w:r>
              <w:rPr>
                <w:rFonts w:ascii="Arial" w:hAnsi="Arial" w:hint="eastAsia"/>
              </w:rPr>
              <w:t> </w:t>
            </w:r>
          </w:p>
          <w:p w:rsidR="000617D9" w:rsidRDefault="000617D9">
            <w:pPr>
              <w:rPr>
                <w:rFonts w:ascii="Arial" w:hAnsi="Arial"/>
              </w:rPr>
            </w:pPr>
            <w:r>
              <w:rPr>
                <w:rFonts w:ascii="Arial" w:hAnsi="Arial" w:hint="eastAsia"/>
              </w:rPr>
              <w:t> </w:t>
            </w:r>
          </w:p>
          <w:p w:rsidR="000617D9" w:rsidRDefault="000617D9">
            <w:pPr>
              <w:rPr>
                <w:rFonts w:ascii="Arial" w:hAnsi="Arial"/>
              </w:rPr>
            </w:pPr>
            <w:r>
              <w:rPr>
                <w:rFonts w:ascii="Arial" w:hAnsi="Arial"/>
              </w:rPr>
              <w:t xml:space="preserve"> </w:t>
            </w:r>
            <w:r>
              <w:rPr>
                <w:rFonts w:ascii="Arial" w:hAnsi="Arial" w:hint="eastAsia"/>
              </w:rPr>
              <w:t>динамичности</w:t>
            </w:r>
          </w:p>
          <w:p w:rsidR="000617D9" w:rsidRDefault="000617D9">
            <w:pPr>
              <w:rPr>
                <w:rFonts w:ascii="Arial" w:hAnsi="Arial"/>
              </w:rPr>
            </w:pPr>
            <w:r>
              <w:rPr>
                <w:rFonts w:ascii="Arial" w:hAnsi="Arial" w:hint="eastAsia"/>
              </w:rPr>
              <w:t> </w:t>
            </w:r>
          </w:p>
          <w:p w:rsidR="000617D9" w:rsidRDefault="000617D9">
            <w:pPr>
              <w:rPr>
                <w:rFonts w:ascii="Arial" w:hAnsi="Arial"/>
              </w:rPr>
            </w:pPr>
            <w:r>
              <w:rPr>
                <w:rFonts w:ascii="Arial" w:hAnsi="Arial" w:hint="eastAsia"/>
              </w:rPr>
              <w:t> </w:t>
            </w:r>
          </w:p>
        </w:tc>
        <w:tc>
          <w:tcPr>
            <w:tcW w:w="2571" w:type="dxa"/>
            <w:vAlign w:val="bottom"/>
          </w:tcPr>
          <w:p w:rsidR="000617D9" w:rsidRDefault="000617D9">
            <w:pPr>
              <w:rPr>
                <w:rFonts w:ascii="Arial" w:hAnsi="Arial"/>
              </w:rPr>
            </w:pPr>
            <w:r>
              <w:rPr>
                <w:rFonts w:ascii="Arial" w:hAnsi="Arial"/>
              </w:rPr>
              <w:t>1.</w:t>
            </w:r>
            <w:r>
              <w:rPr>
                <w:rFonts w:ascii="Arial" w:hAnsi="Arial" w:hint="eastAsia"/>
              </w:rPr>
              <w:t>Оборачиваемость</w:t>
            </w:r>
            <w:r>
              <w:rPr>
                <w:rFonts w:ascii="Arial" w:hAnsi="Arial"/>
              </w:rPr>
              <w:t xml:space="preserve"> </w:t>
            </w:r>
            <w:r>
              <w:rPr>
                <w:rFonts w:ascii="Arial" w:hAnsi="Arial" w:hint="eastAsia"/>
              </w:rPr>
              <w:t>активов</w:t>
            </w:r>
          </w:p>
        </w:tc>
        <w:tc>
          <w:tcPr>
            <w:tcW w:w="1094" w:type="dxa"/>
            <w:noWrap/>
            <w:vAlign w:val="bottom"/>
          </w:tcPr>
          <w:p w:rsidR="000617D9" w:rsidRDefault="000617D9">
            <w:pPr>
              <w:jc w:val="center"/>
              <w:rPr>
                <w:rFonts w:ascii="Arial" w:hAnsi="Arial"/>
              </w:rPr>
            </w:pPr>
            <w:r>
              <w:rPr>
                <w:rFonts w:ascii="Arial" w:hAnsi="Arial"/>
              </w:rPr>
              <w:t>0,58</w:t>
            </w:r>
          </w:p>
        </w:tc>
        <w:tc>
          <w:tcPr>
            <w:tcW w:w="1134" w:type="dxa"/>
            <w:noWrap/>
            <w:vAlign w:val="bottom"/>
          </w:tcPr>
          <w:p w:rsidR="000617D9" w:rsidRDefault="000617D9">
            <w:pPr>
              <w:jc w:val="center"/>
              <w:rPr>
                <w:rFonts w:ascii="Arial" w:hAnsi="Arial"/>
              </w:rPr>
            </w:pPr>
            <w:r>
              <w:rPr>
                <w:rFonts w:ascii="Arial" w:hAnsi="Arial"/>
              </w:rPr>
              <w:t>0,84</w:t>
            </w:r>
          </w:p>
        </w:tc>
        <w:tc>
          <w:tcPr>
            <w:tcW w:w="1134" w:type="dxa"/>
            <w:noWrap/>
            <w:vAlign w:val="bottom"/>
          </w:tcPr>
          <w:p w:rsidR="000617D9" w:rsidRDefault="000617D9">
            <w:pPr>
              <w:jc w:val="center"/>
              <w:rPr>
                <w:rFonts w:ascii="Arial" w:hAnsi="Arial"/>
              </w:rPr>
            </w:pPr>
            <w:r>
              <w:rPr>
                <w:rFonts w:ascii="Arial" w:hAnsi="Arial"/>
              </w:rPr>
              <w:t>1,53</w:t>
            </w:r>
          </w:p>
        </w:tc>
        <w:tc>
          <w:tcPr>
            <w:tcW w:w="1134" w:type="dxa"/>
            <w:noWrap/>
            <w:vAlign w:val="bottom"/>
          </w:tcPr>
          <w:p w:rsidR="000617D9" w:rsidRDefault="000617D9">
            <w:pPr>
              <w:jc w:val="center"/>
              <w:rPr>
                <w:rFonts w:ascii="Arial" w:hAnsi="Arial"/>
              </w:rPr>
            </w:pPr>
            <w:r>
              <w:rPr>
                <w:rFonts w:ascii="Arial" w:hAnsi="Arial"/>
              </w:rPr>
              <w:t>0,26</w:t>
            </w:r>
          </w:p>
        </w:tc>
        <w:tc>
          <w:tcPr>
            <w:tcW w:w="1296" w:type="dxa"/>
            <w:noWrap/>
            <w:vAlign w:val="bottom"/>
          </w:tcPr>
          <w:p w:rsidR="000617D9" w:rsidRDefault="000617D9">
            <w:pPr>
              <w:jc w:val="center"/>
              <w:rPr>
                <w:rFonts w:ascii="Arial" w:hAnsi="Arial"/>
              </w:rPr>
            </w:pPr>
            <w:r>
              <w:rPr>
                <w:rFonts w:ascii="Arial" w:hAnsi="Arial"/>
              </w:rPr>
              <w:t>0,69</w:t>
            </w:r>
          </w:p>
        </w:tc>
      </w:tr>
      <w:tr w:rsidR="000617D9">
        <w:trPr>
          <w:cantSplit/>
          <w:trHeight w:val="510"/>
        </w:trPr>
        <w:tc>
          <w:tcPr>
            <w:tcW w:w="1580" w:type="dxa"/>
            <w:vMerge/>
            <w:noWrap/>
          </w:tcPr>
          <w:p w:rsidR="000617D9" w:rsidRDefault="000617D9">
            <w:pPr>
              <w:rPr>
                <w:rFonts w:ascii="Arial" w:hAnsi="Arial"/>
              </w:rPr>
            </w:pPr>
          </w:p>
        </w:tc>
        <w:tc>
          <w:tcPr>
            <w:tcW w:w="2571" w:type="dxa"/>
            <w:vAlign w:val="bottom"/>
          </w:tcPr>
          <w:p w:rsidR="000617D9" w:rsidRDefault="000617D9">
            <w:pPr>
              <w:rPr>
                <w:rFonts w:ascii="Arial" w:hAnsi="Arial"/>
              </w:rPr>
            </w:pPr>
            <w:r>
              <w:rPr>
                <w:rFonts w:ascii="Arial" w:hAnsi="Arial"/>
              </w:rPr>
              <w:t xml:space="preserve">2. </w:t>
            </w:r>
            <w:r>
              <w:rPr>
                <w:rFonts w:ascii="Arial" w:hAnsi="Arial" w:hint="eastAsia"/>
              </w:rPr>
              <w:t>Оборачиваемость</w:t>
            </w:r>
            <w:r>
              <w:rPr>
                <w:rFonts w:ascii="Arial" w:hAnsi="Arial"/>
              </w:rPr>
              <w:t xml:space="preserve"> </w:t>
            </w:r>
            <w:r>
              <w:rPr>
                <w:rFonts w:ascii="Arial" w:hAnsi="Arial" w:hint="eastAsia"/>
              </w:rPr>
              <w:t>оборотных</w:t>
            </w:r>
            <w:r>
              <w:rPr>
                <w:rFonts w:ascii="Arial" w:hAnsi="Arial"/>
              </w:rPr>
              <w:t xml:space="preserve"> </w:t>
            </w:r>
            <w:r>
              <w:rPr>
                <w:rFonts w:ascii="Arial" w:hAnsi="Arial" w:hint="eastAsia"/>
              </w:rPr>
              <w:t>средств</w:t>
            </w:r>
          </w:p>
        </w:tc>
        <w:tc>
          <w:tcPr>
            <w:tcW w:w="1094" w:type="dxa"/>
            <w:noWrap/>
            <w:vAlign w:val="bottom"/>
          </w:tcPr>
          <w:p w:rsidR="000617D9" w:rsidRDefault="000617D9">
            <w:pPr>
              <w:jc w:val="center"/>
              <w:rPr>
                <w:rFonts w:ascii="Arial" w:hAnsi="Arial"/>
              </w:rPr>
            </w:pPr>
            <w:r>
              <w:rPr>
                <w:rFonts w:ascii="Arial" w:hAnsi="Arial"/>
              </w:rPr>
              <w:t>177,84</w:t>
            </w:r>
          </w:p>
        </w:tc>
        <w:tc>
          <w:tcPr>
            <w:tcW w:w="1134" w:type="dxa"/>
            <w:noWrap/>
            <w:vAlign w:val="bottom"/>
          </w:tcPr>
          <w:p w:rsidR="000617D9" w:rsidRDefault="000617D9">
            <w:pPr>
              <w:jc w:val="center"/>
              <w:rPr>
                <w:rFonts w:ascii="Arial" w:hAnsi="Arial"/>
              </w:rPr>
            </w:pPr>
            <w:r>
              <w:rPr>
                <w:rFonts w:ascii="Arial" w:hAnsi="Arial"/>
              </w:rPr>
              <w:t>191,03</w:t>
            </w:r>
          </w:p>
        </w:tc>
        <w:tc>
          <w:tcPr>
            <w:tcW w:w="1134" w:type="dxa"/>
            <w:noWrap/>
            <w:vAlign w:val="bottom"/>
          </w:tcPr>
          <w:p w:rsidR="000617D9" w:rsidRDefault="000617D9">
            <w:pPr>
              <w:jc w:val="center"/>
              <w:rPr>
                <w:rFonts w:ascii="Arial" w:hAnsi="Arial"/>
              </w:rPr>
            </w:pPr>
            <w:r>
              <w:rPr>
                <w:rFonts w:ascii="Arial" w:hAnsi="Arial"/>
              </w:rPr>
              <w:t>119,34</w:t>
            </w:r>
          </w:p>
        </w:tc>
        <w:tc>
          <w:tcPr>
            <w:tcW w:w="1134" w:type="dxa"/>
            <w:noWrap/>
            <w:vAlign w:val="bottom"/>
          </w:tcPr>
          <w:p w:rsidR="000617D9" w:rsidRDefault="000617D9">
            <w:pPr>
              <w:jc w:val="center"/>
              <w:rPr>
                <w:rFonts w:ascii="Arial" w:hAnsi="Arial"/>
              </w:rPr>
            </w:pPr>
            <w:r>
              <w:rPr>
                <w:rFonts w:ascii="Arial" w:hAnsi="Arial"/>
              </w:rPr>
              <w:t>13,20</w:t>
            </w:r>
          </w:p>
        </w:tc>
        <w:tc>
          <w:tcPr>
            <w:tcW w:w="1296" w:type="dxa"/>
            <w:noWrap/>
            <w:vAlign w:val="bottom"/>
          </w:tcPr>
          <w:p w:rsidR="000617D9" w:rsidRDefault="000617D9">
            <w:pPr>
              <w:jc w:val="center"/>
              <w:rPr>
                <w:rFonts w:ascii="Arial" w:hAnsi="Arial"/>
              </w:rPr>
            </w:pPr>
            <w:r>
              <w:rPr>
                <w:rFonts w:ascii="Arial" w:hAnsi="Arial"/>
              </w:rPr>
              <w:t>-71,70</w:t>
            </w:r>
          </w:p>
        </w:tc>
      </w:tr>
      <w:tr w:rsidR="000617D9">
        <w:trPr>
          <w:cantSplit/>
          <w:trHeight w:val="510"/>
        </w:trPr>
        <w:tc>
          <w:tcPr>
            <w:tcW w:w="1580" w:type="dxa"/>
            <w:vMerge/>
            <w:noWrap/>
          </w:tcPr>
          <w:p w:rsidR="000617D9" w:rsidRDefault="000617D9">
            <w:pPr>
              <w:rPr>
                <w:rFonts w:ascii="Arial" w:hAnsi="Arial"/>
              </w:rPr>
            </w:pPr>
          </w:p>
        </w:tc>
        <w:tc>
          <w:tcPr>
            <w:tcW w:w="2571" w:type="dxa"/>
            <w:vAlign w:val="bottom"/>
          </w:tcPr>
          <w:p w:rsidR="000617D9" w:rsidRDefault="000617D9">
            <w:pPr>
              <w:rPr>
                <w:rFonts w:ascii="Arial" w:hAnsi="Arial"/>
              </w:rPr>
            </w:pPr>
            <w:r>
              <w:rPr>
                <w:rFonts w:ascii="Arial" w:hAnsi="Arial"/>
              </w:rPr>
              <w:t xml:space="preserve">3. </w:t>
            </w:r>
            <w:r>
              <w:rPr>
                <w:rFonts w:ascii="Arial" w:hAnsi="Arial" w:hint="eastAsia"/>
              </w:rPr>
              <w:t>Потребность</w:t>
            </w:r>
            <w:r>
              <w:rPr>
                <w:rFonts w:ascii="Arial" w:hAnsi="Arial"/>
              </w:rPr>
              <w:t xml:space="preserve"> </w:t>
            </w:r>
            <w:r>
              <w:rPr>
                <w:rFonts w:ascii="Arial" w:hAnsi="Arial" w:hint="eastAsia"/>
              </w:rPr>
              <w:t>в</w:t>
            </w:r>
            <w:r>
              <w:rPr>
                <w:rFonts w:ascii="Arial" w:hAnsi="Arial"/>
              </w:rPr>
              <w:t xml:space="preserve"> </w:t>
            </w:r>
            <w:r>
              <w:rPr>
                <w:rFonts w:ascii="Arial" w:hAnsi="Arial" w:hint="eastAsia"/>
              </w:rPr>
              <w:t>доп</w:t>
            </w:r>
            <w:r>
              <w:rPr>
                <w:rFonts w:ascii="Arial" w:hAnsi="Arial"/>
              </w:rPr>
              <w:t xml:space="preserve">. </w:t>
            </w:r>
            <w:r>
              <w:rPr>
                <w:rFonts w:ascii="Arial" w:hAnsi="Arial" w:hint="eastAsia"/>
              </w:rPr>
              <w:t>внешнем</w:t>
            </w:r>
            <w:r>
              <w:rPr>
                <w:rFonts w:ascii="Arial" w:hAnsi="Arial"/>
              </w:rPr>
              <w:t xml:space="preserve"> </w:t>
            </w:r>
            <w:r>
              <w:rPr>
                <w:rFonts w:ascii="Arial" w:hAnsi="Arial" w:hint="eastAsia"/>
              </w:rPr>
              <w:t>финансировании</w:t>
            </w:r>
          </w:p>
        </w:tc>
        <w:tc>
          <w:tcPr>
            <w:tcW w:w="1094" w:type="dxa"/>
            <w:noWrap/>
            <w:vAlign w:val="bottom"/>
          </w:tcPr>
          <w:p w:rsidR="000617D9" w:rsidRDefault="000617D9">
            <w:pPr>
              <w:jc w:val="center"/>
              <w:rPr>
                <w:rFonts w:ascii="Arial" w:hAnsi="Arial"/>
              </w:rPr>
            </w:pPr>
            <w:r>
              <w:rPr>
                <w:rFonts w:ascii="Arial" w:hAnsi="Arial"/>
              </w:rPr>
              <w:t>-165198,53</w:t>
            </w:r>
          </w:p>
        </w:tc>
        <w:tc>
          <w:tcPr>
            <w:tcW w:w="1134" w:type="dxa"/>
            <w:noWrap/>
            <w:vAlign w:val="bottom"/>
          </w:tcPr>
          <w:p w:rsidR="000617D9" w:rsidRDefault="000617D9">
            <w:pPr>
              <w:jc w:val="center"/>
              <w:rPr>
                <w:rFonts w:ascii="Arial" w:hAnsi="Arial"/>
              </w:rPr>
            </w:pPr>
            <w:r>
              <w:rPr>
                <w:rFonts w:ascii="Arial" w:hAnsi="Arial"/>
              </w:rPr>
              <w:t>-291868,08</w:t>
            </w:r>
          </w:p>
        </w:tc>
        <w:tc>
          <w:tcPr>
            <w:tcW w:w="1134" w:type="dxa"/>
            <w:noWrap/>
            <w:vAlign w:val="bottom"/>
          </w:tcPr>
          <w:p w:rsidR="000617D9" w:rsidRDefault="000617D9">
            <w:pPr>
              <w:jc w:val="center"/>
              <w:rPr>
                <w:rFonts w:ascii="Arial" w:hAnsi="Arial"/>
              </w:rPr>
            </w:pPr>
            <w:r>
              <w:rPr>
                <w:rFonts w:ascii="Arial" w:hAnsi="Arial"/>
              </w:rPr>
              <w:t>-683388,35</w:t>
            </w:r>
          </w:p>
        </w:tc>
        <w:tc>
          <w:tcPr>
            <w:tcW w:w="1134" w:type="dxa"/>
            <w:noWrap/>
            <w:vAlign w:val="bottom"/>
          </w:tcPr>
          <w:p w:rsidR="000617D9" w:rsidRDefault="000617D9">
            <w:pPr>
              <w:jc w:val="center"/>
              <w:rPr>
                <w:rFonts w:ascii="Arial" w:hAnsi="Arial"/>
              </w:rPr>
            </w:pPr>
            <w:r>
              <w:rPr>
                <w:rFonts w:ascii="Arial" w:hAnsi="Arial"/>
              </w:rPr>
              <w:t>-126669,55</w:t>
            </w:r>
          </w:p>
        </w:tc>
        <w:tc>
          <w:tcPr>
            <w:tcW w:w="1296" w:type="dxa"/>
            <w:noWrap/>
            <w:vAlign w:val="bottom"/>
          </w:tcPr>
          <w:p w:rsidR="000617D9" w:rsidRDefault="000617D9">
            <w:pPr>
              <w:jc w:val="center"/>
              <w:rPr>
                <w:rFonts w:ascii="Arial" w:hAnsi="Arial"/>
              </w:rPr>
            </w:pPr>
            <w:r>
              <w:rPr>
                <w:rFonts w:ascii="Arial" w:hAnsi="Arial"/>
              </w:rPr>
              <w:t>-391520,26</w:t>
            </w:r>
          </w:p>
        </w:tc>
      </w:tr>
      <w:tr w:rsidR="000617D9">
        <w:trPr>
          <w:cantSplit/>
          <w:trHeight w:val="510"/>
        </w:trPr>
        <w:tc>
          <w:tcPr>
            <w:tcW w:w="1580" w:type="dxa"/>
            <w:vMerge/>
            <w:noWrap/>
          </w:tcPr>
          <w:p w:rsidR="000617D9" w:rsidRDefault="000617D9">
            <w:pPr>
              <w:rPr>
                <w:rFonts w:ascii="Arial" w:hAnsi="Arial"/>
              </w:rPr>
            </w:pPr>
          </w:p>
        </w:tc>
        <w:tc>
          <w:tcPr>
            <w:tcW w:w="2571" w:type="dxa"/>
            <w:vAlign w:val="bottom"/>
          </w:tcPr>
          <w:p w:rsidR="000617D9" w:rsidRDefault="000617D9">
            <w:pPr>
              <w:rPr>
                <w:rFonts w:ascii="Arial" w:hAnsi="Arial"/>
              </w:rPr>
            </w:pPr>
            <w:r>
              <w:rPr>
                <w:rFonts w:ascii="Arial" w:hAnsi="Arial"/>
              </w:rPr>
              <w:t>4.</w:t>
            </w:r>
            <w:r>
              <w:rPr>
                <w:rFonts w:ascii="Arial" w:hAnsi="Arial" w:hint="eastAsia"/>
              </w:rPr>
              <w:t>Продолжительность</w:t>
            </w:r>
            <w:r>
              <w:rPr>
                <w:rFonts w:ascii="Arial" w:hAnsi="Arial"/>
              </w:rPr>
              <w:t xml:space="preserve"> </w:t>
            </w:r>
            <w:r>
              <w:rPr>
                <w:rFonts w:ascii="Arial" w:hAnsi="Arial" w:hint="eastAsia"/>
              </w:rPr>
              <w:t>операционного</w:t>
            </w:r>
            <w:r>
              <w:rPr>
                <w:rFonts w:ascii="Arial" w:hAnsi="Arial"/>
              </w:rPr>
              <w:t xml:space="preserve"> </w:t>
            </w:r>
            <w:r>
              <w:rPr>
                <w:rFonts w:ascii="Arial" w:hAnsi="Arial" w:hint="eastAsia"/>
              </w:rPr>
              <w:t>цикла</w:t>
            </w:r>
          </w:p>
        </w:tc>
        <w:tc>
          <w:tcPr>
            <w:tcW w:w="1094" w:type="dxa"/>
            <w:noWrap/>
            <w:vAlign w:val="bottom"/>
          </w:tcPr>
          <w:p w:rsidR="000617D9" w:rsidRDefault="000617D9">
            <w:pPr>
              <w:jc w:val="center"/>
              <w:rPr>
                <w:rFonts w:ascii="Arial" w:hAnsi="Arial"/>
              </w:rPr>
            </w:pPr>
            <w:r>
              <w:rPr>
                <w:rFonts w:ascii="Arial" w:hAnsi="Arial"/>
              </w:rPr>
              <w:t>187,02</w:t>
            </w:r>
          </w:p>
        </w:tc>
        <w:tc>
          <w:tcPr>
            <w:tcW w:w="1134" w:type="dxa"/>
            <w:noWrap/>
            <w:vAlign w:val="bottom"/>
          </w:tcPr>
          <w:p w:rsidR="000617D9" w:rsidRDefault="000617D9">
            <w:pPr>
              <w:jc w:val="center"/>
              <w:rPr>
                <w:rFonts w:ascii="Arial" w:hAnsi="Arial"/>
              </w:rPr>
            </w:pPr>
            <w:r>
              <w:rPr>
                <w:rFonts w:ascii="Arial" w:hAnsi="Arial"/>
              </w:rPr>
              <w:t>197,43</w:t>
            </w:r>
          </w:p>
        </w:tc>
        <w:tc>
          <w:tcPr>
            <w:tcW w:w="1134" w:type="dxa"/>
            <w:noWrap/>
            <w:vAlign w:val="bottom"/>
          </w:tcPr>
          <w:p w:rsidR="000617D9" w:rsidRDefault="000617D9">
            <w:pPr>
              <w:jc w:val="center"/>
              <w:rPr>
                <w:rFonts w:ascii="Arial" w:hAnsi="Arial"/>
              </w:rPr>
            </w:pPr>
            <w:r>
              <w:rPr>
                <w:rFonts w:ascii="Arial" w:hAnsi="Arial"/>
              </w:rPr>
              <w:t>124,25</w:t>
            </w:r>
          </w:p>
        </w:tc>
        <w:tc>
          <w:tcPr>
            <w:tcW w:w="1134" w:type="dxa"/>
            <w:noWrap/>
            <w:vAlign w:val="bottom"/>
          </w:tcPr>
          <w:p w:rsidR="000617D9" w:rsidRDefault="000617D9">
            <w:pPr>
              <w:jc w:val="center"/>
              <w:rPr>
                <w:rFonts w:ascii="Arial" w:hAnsi="Arial"/>
              </w:rPr>
            </w:pPr>
            <w:r>
              <w:rPr>
                <w:rFonts w:ascii="Arial" w:hAnsi="Arial"/>
              </w:rPr>
              <w:t>10,40</w:t>
            </w:r>
          </w:p>
        </w:tc>
        <w:tc>
          <w:tcPr>
            <w:tcW w:w="1296" w:type="dxa"/>
            <w:noWrap/>
            <w:vAlign w:val="bottom"/>
          </w:tcPr>
          <w:p w:rsidR="000617D9" w:rsidRDefault="000617D9">
            <w:pPr>
              <w:jc w:val="center"/>
              <w:rPr>
                <w:rFonts w:ascii="Arial" w:hAnsi="Arial"/>
              </w:rPr>
            </w:pPr>
            <w:r>
              <w:rPr>
                <w:rFonts w:ascii="Arial" w:hAnsi="Arial"/>
              </w:rPr>
              <w:t>-73,17</w:t>
            </w:r>
          </w:p>
        </w:tc>
      </w:tr>
      <w:tr w:rsidR="000617D9">
        <w:trPr>
          <w:cantSplit/>
          <w:trHeight w:val="510"/>
        </w:trPr>
        <w:tc>
          <w:tcPr>
            <w:tcW w:w="1580" w:type="dxa"/>
            <w:vMerge/>
            <w:noWrap/>
            <w:vAlign w:val="bottom"/>
          </w:tcPr>
          <w:p w:rsidR="000617D9" w:rsidRDefault="000617D9">
            <w:pPr>
              <w:rPr>
                <w:rFonts w:ascii="Arial" w:hAnsi="Arial"/>
              </w:rPr>
            </w:pPr>
          </w:p>
        </w:tc>
        <w:tc>
          <w:tcPr>
            <w:tcW w:w="2571" w:type="dxa"/>
            <w:vAlign w:val="bottom"/>
          </w:tcPr>
          <w:p w:rsidR="000617D9" w:rsidRDefault="000617D9">
            <w:pPr>
              <w:rPr>
                <w:rFonts w:ascii="Arial" w:hAnsi="Arial"/>
              </w:rPr>
            </w:pPr>
            <w:r>
              <w:rPr>
                <w:rFonts w:ascii="Arial" w:hAnsi="Arial"/>
              </w:rPr>
              <w:t>5.</w:t>
            </w:r>
            <w:r>
              <w:rPr>
                <w:rFonts w:ascii="Arial" w:hAnsi="Arial" w:hint="eastAsia"/>
              </w:rPr>
              <w:t>Продолжительность</w:t>
            </w:r>
            <w:r>
              <w:rPr>
                <w:rFonts w:ascii="Arial" w:hAnsi="Arial"/>
              </w:rPr>
              <w:t xml:space="preserve"> </w:t>
            </w:r>
            <w:r>
              <w:rPr>
                <w:rFonts w:ascii="Arial" w:hAnsi="Arial" w:hint="eastAsia"/>
              </w:rPr>
              <w:t>финансового</w:t>
            </w:r>
            <w:r>
              <w:rPr>
                <w:rFonts w:ascii="Arial" w:hAnsi="Arial"/>
              </w:rPr>
              <w:t xml:space="preserve"> </w:t>
            </w:r>
            <w:r>
              <w:rPr>
                <w:rFonts w:ascii="Arial" w:hAnsi="Arial" w:hint="eastAsia"/>
              </w:rPr>
              <w:t>цикла</w:t>
            </w:r>
          </w:p>
        </w:tc>
        <w:tc>
          <w:tcPr>
            <w:tcW w:w="1094" w:type="dxa"/>
            <w:noWrap/>
            <w:vAlign w:val="bottom"/>
          </w:tcPr>
          <w:p w:rsidR="000617D9" w:rsidRDefault="000617D9">
            <w:pPr>
              <w:jc w:val="center"/>
              <w:rPr>
                <w:rFonts w:ascii="Arial" w:hAnsi="Arial"/>
              </w:rPr>
            </w:pPr>
            <w:r>
              <w:rPr>
                <w:rFonts w:ascii="Arial" w:hAnsi="Arial"/>
              </w:rPr>
              <w:t>186,69</w:t>
            </w:r>
          </w:p>
        </w:tc>
        <w:tc>
          <w:tcPr>
            <w:tcW w:w="1134" w:type="dxa"/>
            <w:noWrap/>
            <w:vAlign w:val="bottom"/>
          </w:tcPr>
          <w:p w:rsidR="000617D9" w:rsidRDefault="000617D9">
            <w:pPr>
              <w:jc w:val="center"/>
              <w:rPr>
                <w:rFonts w:ascii="Arial" w:hAnsi="Arial"/>
              </w:rPr>
            </w:pPr>
            <w:r>
              <w:rPr>
                <w:rFonts w:ascii="Arial" w:hAnsi="Arial"/>
              </w:rPr>
              <w:t>197,00</w:t>
            </w:r>
          </w:p>
        </w:tc>
        <w:tc>
          <w:tcPr>
            <w:tcW w:w="1134" w:type="dxa"/>
            <w:noWrap/>
            <w:vAlign w:val="bottom"/>
          </w:tcPr>
          <w:p w:rsidR="000617D9" w:rsidRDefault="000617D9">
            <w:pPr>
              <w:jc w:val="center"/>
              <w:rPr>
                <w:rFonts w:ascii="Arial" w:hAnsi="Arial"/>
              </w:rPr>
            </w:pPr>
            <w:r>
              <w:rPr>
                <w:rFonts w:ascii="Arial" w:hAnsi="Arial"/>
              </w:rPr>
              <w:t>123,99</w:t>
            </w:r>
          </w:p>
        </w:tc>
        <w:tc>
          <w:tcPr>
            <w:tcW w:w="1134" w:type="dxa"/>
            <w:noWrap/>
            <w:vAlign w:val="bottom"/>
          </w:tcPr>
          <w:p w:rsidR="000617D9" w:rsidRDefault="000617D9">
            <w:pPr>
              <w:jc w:val="center"/>
              <w:rPr>
                <w:rFonts w:ascii="Arial" w:hAnsi="Arial"/>
              </w:rPr>
            </w:pPr>
            <w:r>
              <w:rPr>
                <w:rFonts w:ascii="Arial" w:hAnsi="Arial"/>
              </w:rPr>
              <w:t>10,32</w:t>
            </w:r>
          </w:p>
        </w:tc>
        <w:tc>
          <w:tcPr>
            <w:tcW w:w="1296" w:type="dxa"/>
            <w:noWrap/>
            <w:vAlign w:val="bottom"/>
          </w:tcPr>
          <w:p w:rsidR="000617D9" w:rsidRDefault="000617D9">
            <w:pPr>
              <w:jc w:val="center"/>
              <w:rPr>
                <w:rFonts w:ascii="Arial" w:hAnsi="Arial"/>
              </w:rPr>
            </w:pPr>
            <w:r>
              <w:rPr>
                <w:rFonts w:ascii="Arial" w:hAnsi="Arial"/>
              </w:rPr>
              <w:t>-73,01</w:t>
            </w:r>
          </w:p>
        </w:tc>
      </w:tr>
      <w:tr w:rsidR="000617D9">
        <w:trPr>
          <w:cantSplit/>
          <w:trHeight w:val="510"/>
        </w:trPr>
        <w:tc>
          <w:tcPr>
            <w:tcW w:w="1580" w:type="dxa"/>
            <w:vMerge/>
            <w:noWrap/>
            <w:vAlign w:val="bottom"/>
          </w:tcPr>
          <w:p w:rsidR="000617D9" w:rsidRDefault="000617D9">
            <w:pPr>
              <w:rPr>
                <w:rFonts w:ascii="Arial" w:hAnsi="Arial"/>
              </w:rPr>
            </w:pPr>
          </w:p>
        </w:tc>
        <w:tc>
          <w:tcPr>
            <w:tcW w:w="2571" w:type="dxa"/>
            <w:vAlign w:val="bottom"/>
          </w:tcPr>
          <w:p w:rsidR="000617D9" w:rsidRDefault="000617D9">
            <w:pPr>
              <w:rPr>
                <w:rFonts w:ascii="Arial" w:hAnsi="Arial"/>
              </w:rPr>
            </w:pPr>
            <w:r>
              <w:rPr>
                <w:rFonts w:ascii="Arial" w:hAnsi="Arial"/>
              </w:rPr>
              <w:t>6.</w:t>
            </w:r>
            <w:r>
              <w:rPr>
                <w:rFonts w:ascii="Arial" w:hAnsi="Arial" w:hint="eastAsia"/>
              </w:rPr>
              <w:t>Коэффициент</w:t>
            </w:r>
            <w:r>
              <w:rPr>
                <w:rFonts w:ascii="Arial" w:hAnsi="Arial"/>
              </w:rPr>
              <w:t xml:space="preserve"> </w:t>
            </w:r>
            <w:r>
              <w:rPr>
                <w:rFonts w:ascii="Arial" w:hAnsi="Arial" w:hint="eastAsia"/>
              </w:rPr>
              <w:t>погашаемости</w:t>
            </w:r>
            <w:r>
              <w:rPr>
                <w:rFonts w:ascii="Arial" w:hAnsi="Arial"/>
              </w:rPr>
              <w:t xml:space="preserve"> </w:t>
            </w:r>
            <w:r>
              <w:rPr>
                <w:rFonts w:ascii="Arial" w:hAnsi="Arial" w:hint="eastAsia"/>
              </w:rPr>
              <w:t>дебиторской</w:t>
            </w:r>
            <w:r>
              <w:rPr>
                <w:rFonts w:ascii="Arial" w:hAnsi="Arial"/>
              </w:rPr>
              <w:t xml:space="preserve"> </w:t>
            </w:r>
            <w:r>
              <w:rPr>
                <w:rFonts w:ascii="Arial" w:hAnsi="Arial" w:hint="eastAsia"/>
              </w:rPr>
              <w:t>задолженности</w:t>
            </w:r>
          </w:p>
        </w:tc>
        <w:tc>
          <w:tcPr>
            <w:tcW w:w="1094" w:type="dxa"/>
            <w:noWrap/>
            <w:vAlign w:val="bottom"/>
          </w:tcPr>
          <w:p w:rsidR="000617D9" w:rsidRDefault="000617D9">
            <w:pPr>
              <w:jc w:val="center"/>
              <w:rPr>
                <w:rFonts w:ascii="Arial" w:hAnsi="Arial"/>
              </w:rPr>
            </w:pPr>
            <w:r>
              <w:rPr>
                <w:rFonts w:ascii="Arial" w:hAnsi="Arial"/>
              </w:rPr>
              <w:t>0,04</w:t>
            </w:r>
          </w:p>
        </w:tc>
        <w:tc>
          <w:tcPr>
            <w:tcW w:w="1134" w:type="dxa"/>
            <w:noWrap/>
            <w:vAlign w:val="bottom"/>
          </w:tcPr>
          <w:p w:rsidR="000617D9" w:rsidRDefault="000617D9">
            <w:pPr>
              <w:jc w:val="center"/>
              <w:rPr>
                <w:rFonts w:ascii="Arial" w:hAnsi="Arial"/>
              </w:rPr>
            </w:pPr>
            <w:r>
              <w:rPr>
                <w:rFonts w:ascii="Arial" w:hAnsi="Arial"/>
              </w:rPr>
              <w:t>0,27</w:t>
            </w:r>
          </w:p>
        </w:tc>
        <w:tc>
          <w:tcPr>
            <w:tcW w:w="1134" w:type="dxa"/>
            <w:noWrap/>
            <w:vAlign w:val="bottom"/>
          </w:tcPr>
          <w:p w:rsidR="000617D9" w:rsidRDefault="000617D9">
            <w:pPr>
              <w:jc w:val="center"/>
              <w:rPr>
                <w:rFonts w:ascii="Arial" w:hAnsi="Arial"/>
              </w:rPr>
            </w:pPr>
            <w:r>
              <w:rPr>
                <w:rFonts w:ascii="Arial" w:hAnsi="Arial"/>
              </w:rPr>
              <w:t>0,06</w:t>
            </w:r>
          </w:p>
        </w:tc>
        <w:tc>
          <w:tcPr>
            <w:tcW w:w="1134" w:type="dxa"/>
            <w:noWrap/>
            <w:vAlign w:val="bottom"/>
          </w:tcPr>
          <w:p w:rsidR="000617D9" w:rsidRDefault="000617D9">
            <w:pPr>
              <w:jc w:val="center"/>
              <w:rPr>
                <w:rFonts w:ascii="Arial" w:hAnsi="Arial"/>
              </w:rPr>
            </w:pPr>
            <w:r>
              <w:rPr>
                <w:rFonts w:ascii="Arial" w:hAnsi="Arial"/>
              </w:rPr>
              <w:t>0,23</w:t>
            </w:r>
          </w:p>
        </w:tc>
        <w:tc>
          <w:tcPr>
            <w:tcW w:w="1296" w:type="dxa"/>
            <w:noWrap/>
            <w:vAlign w:val="bottom"/>
          </w:tcPr>
          <w:p w:rsidR="000617D9" w:rsidRDefault="000617D9">
            <w:pPr>
              <w:jc w:val="center"/>
              <w:rPr>
                <w:rFonts w:ascii="Arial" w:hAnsi="Arial"/>
              </w:rPr>
            </w:pPr>
            <w:r>
              <w:rPr>
                <w:rFonts w:ascii="Arial" w:hAnsi="Arial"/>
              </w:rPr>
              <w:t>-0,21</w:t>
            </w:r>
          </w:p>
        </w:tc>
      </w:tr>
      <w:tr w:rsidR="000617D9">
        <w:trPr>
          <w:cantSplit/>
          <w:trHeight w:val="510"/>
        </w:trPr>
        <w:tc>
          <w:tcPr>
            <w:tcW w:w="1580" w:type="dxa"/>
            <w:vMerge w:val="restart"/>
          </w:tcPr>
          <w:p w:rsidR="000617D9" w:rsidRDefault="000617D9">
            <w:pPr>
              <w:rPr>
                <w:rFonts w:ascii="Arial" w:hAnsi="Arial"/>
                <w:sz w:val="18"/>
                <w:szCs w:val="18"/>
              </w:rPr>
            </w:pPr>
            <w:r>
              <w:rPr>
                <w:rFonts w:ascii="Arial" w:hAnsi="Arial" w:hint="eastAsia"/>
                <w:sz w:val="18"/>
                <w:szCs w:val="18"/>
              </w:rPr>
              <w:t>Оценка</w:t>
            </w:r>
            <w:r>
              <w:rPr>
                <w:rFonts w:ascii="Arial" w:hAnsi="Arial"/>
                <w:sz w:val="18"/>
                <w:szCs w:val="18"/>
              </w:rPr>
              <w:t xml:space="preserve"> </w:t>
            </w:r>
            <w:r>
              <w:rPr>
                <w:rFonts w:ascii="Arial" w:hAnsi="Arial" w:hint="eastAsia"/>
                <w:sz w:val="18"/>
                <w:szCs w:val="18"/>
              </w:rPr>
              <w:t>эффективности</w:t>
            </w:r>
            <w:r>
              <w:rPr>
                <w:rFonts w:ascii="Arial" w:hAnsi="Arial"/>
                <w:sz w:val="18"/>
                <w:szCs w:val="18"/>
              </w:rPr>
              <w:t xml:space="preserve"> </w:t>
            </w:r>
          </w:p>
          <w:p w:rsidR="000617D9" w:rsidRDefault="000617D9">
            <w:pPr>
              <w:rPr>
                <w:rFonts w:ascii="Arial" w:hAnsi="Arial"/>
                <w:sz w:val="18"/>
                <w:szCs w:val="18"/>
              </w:rPr>
            </w:pPr>
            <w:r>
              <w:rPr>
                <w:rFonts w:ascii="Arial" w:hAnsi="Arial" w:hint="eastAsia"/>
                <w:sz w:val="18"/>
                <w:szCs w:val="18"/>
              </w:rPr>
              <w:t>использования</w:t>
            </w:r>
          </w:p>
          <w:p w:rsidR="000617D9" w:rsidRDefault="000617D9">
            <w:pPr>
              <w:rPr>
                <w:rFonts w:ascii="Arial" w:hAnsi="Arial"/>
                <w:sz w:val="18"/>
                <w:szCs w:val="18"/>
              </w:rPr>
            </w:pPr>
            <w:r>
              <w:rPr>
                <w:rFonts w:ascii="Arial" w:hAnsi="Arial" w:hint="eastAsia"/>
                <w:sz w:val="18"/>
                <w:szCs w:val="18"/>
              </w:rPr>
              <w:t>экономического</w:t>
            </w:r>
            <w:r>
              <w:rPr>
                <w:rFonts w:ascii="Arial" w:hAnsi="Arial"/>
                <w:sz w:val="18"/>
                <w:szCs w:val="18"/>
              </w:rPr>
              <w:t xml:space="preserve"> </w:t>
            </w:r>
            <w:r>
              <w:rPr>
                <w:rFonts w:ascii="Arial" w:hAnsi="Arial" w:hint="eastAsia"/>
                <w:sz w:val="18"/>
                <w:szCs w:val="18"/>
              </w:rPr>
              <w:t>потенциала</w:t>
            </w:r>
          </w:p>
        </w:tc>
        <w:tc>
          <w:tcPr>
            <w:tcW w:w="2571" w:type="dxa"/>
            <w:vAlign w:val="bottom"/>
          </w:tcPr>
          <w:p w:rsidR="000617D9" w:rsidRDefault="000617D9">
            <w:pPr>
              <w:rPr>
                <w:rFonts w:ascii="Arial" w:hAnsi="Arial"/>
              </w:rPr>
            </w:pPr>
            <w:r>
              <w:rPr>
                <w:rFonts w:ascii="Arial" w:hAnsi="Arial"/>
              </w:rPr>
              <w:t>7.</w:t>
            </w:r>
            <w:r>
              <w:rPr>
                <w:rFonts w:ascii="Arial" w:hAnsi="Arial" w:hint="eastAsia"/>
              </w:rPr>
              <w:t>Рентабельность</w:t>
            </w:r>
            <w:r>
              <w:rPr>
                <w:rFonts w:ascii="Arial" w:hAnsi="Arial"/>
              </w:rPr>
              <w:t xml:space="preserve"> </w:t>
            </w:r>
            <w:r>
              <w:rPr>
                <w:rFonts w:ascii="Arial" w:hAnsi="Arial" w:hint="eastAsia"/>
              </w:rPr>
              <w:t>авансированного</w:t>
            </w:r>
            <w:r>
              <w:rPr>
                <w:rFonts w:ascii="Arial" w:hAnsi="Arial"/>
              </w:rPr>
              <w:t xml:space="preserve"> </w:t>
            </w:r>
            <w:r>
              <w:rPr>
                <w:rFonts w:ascii="Arial" w:hAnsi="Arial" w:hint="eastAsia"/>
              </w:rPr>
              <w:t>капитала</w:t>
            </w:r>
          </w:p>
        </w:tc>
        <w:tc>
          <w:tcPr>
            <w:tcW w:w="1094" w:type="dxa"/>
            <w:noWrap/>
            <w:vAlign w:val="bottom"/>
          </w:tcPr>
          <w:p w:rsidR="000617D9" w:rsidRDefault="000617D9">
            <w:pPr>
              <w:jc w:val="center"/>
              <w:rPr>
                <w:rFonts w:ascii="Arial" w:hAnsi="Arial"/>
              </w:rPr>
            </w:pPr>
            <w:r>
              <w:rPr>
                <w:rFonts w:ascii="Arial" w:hAnsi="Arial"/>
              </w:rPr>
              <w:t>0,02</w:t>
            </w:r>
          </w:p>
        </w:tc>
        <w:tc>
          <w:tcPr>
            <w:tcW w:w="1134" w:type="dxa"/>
            <w:noWrap/>
            <w:vAlign w:val="bottom"/>
          </w:tcPr>
          <w:p w:rsidR="000617D9" w:rsidRDefault="000617D9">
            <w:pPr>
              <w:jc w:val="center"/>
              <w:rPr>
                <w:rFonts w:ascii="Arial" w:hAnsi="Arial"/>
              </w:rPr>
            </w:pPr>
            <w:r>
              <w:rPr>
                <w:rFonts w:ascii="Arial" w:hAnsi="Arial"/>
              </w:rPr>
              <w:t>0,04</w:t>
            </w:r>
          </w:p>
        </w:tc>
        <w:tc>
          <w:tcPr>
            <w:tcW w:w="1134" w:type="dxa"/>
            <w:noWrap/>
            <w:vAlign w:val="bottom"/>
          </w:tcPr>
          <w:p w:rsidR="000617D9" w:rsidRDefault="000617D9">
            <w:pPr>
              <w:jc w:val="center"/>
              <w:rPr>
                <w:rFonts w:ascii="Arial" w:hAnsi="Arial"/>
              </w:rPr>
            </w:pPr>
            <w:r>
              <w:rPr>
                <w:rFonts w:ascii="Arial" w:hAnsi="Arial"/>
              </w:rPr>
              <w:t>0,07</w:t>
            </w:r>
          </w:p>
        </w:tc>
        <w:tc>
          <w:tcPr>
            <w:tcW w:w="1134" w:type="dxa"/>
            <w:noWrap/>
            <w:vAlign w:val="bottom"/>
          </w:tcPr>
          <w:p w:rsidR="000617D9" w:rsidRDefault="000617D9">
            <w:pPr>
              <w:jc w:val="center"/>
              <w:rPr>
                <w:rFonts w:ascii="Arial" w:hAnsi="Arial"/>
              </w:rPr>
            </w:pPr>
            <w:r>
              <w:rPr>
                <w:rFonts w:ascii="Arial" w:hAnsi="Arial"/>
              </w:rPr>
              <w:t>0,02</w:t>
            </w:r>
          </w:p>
        </w:tc>
        <w:tc>
          <w:tcPr>
            <w:tcW w:w="1296" w:type="dxa"/>
            <w:noWrap/>
            <w:vAlign w:val="bottom"/>
          </w:tcPr>
          <w:p w:rsidR="000617D9" w:rsidRDefault="000617D9">
            <w:pPr>
              <w:jc w:val="center"/>
              <w:rPr>
                <w:rFonts w:ascii="Arial" w:hAnsi="Arial"/>
              </w:rPr>
            </w:pPr>
            <w:r>
              <w:rPr>
                <w:rFonts w:ascii="Arial" w:hAnsi="Arial"/>
              </w:rPr>
              <w:t>0,03</w:t>
            </w:r>
          </w:p>
        </w:tc>
      </w:tr>
      <w:tr w:rsidR="000617D9">
        <w:trPr>
          <w:cantSplit/>
          <w:trHeight w:val="510"/>
        </w:trPr>
        <w:tc>
          <w:tcPr>
            <w:tcW w:w="1580" w:type="dxa"/>
            <w:vMerge/>
          </w:tcPr>
          <w:p w:rsidR="000617D9" w:rsidRDefault="000617D9">
            <w:pPr>
              <w:rPr>
                <w:rFonts w:ascii="Arial" w:hAnsi="Arial"/>
                <w:sz w:val="18"/>
                <w:szCs w:val="18"/>
              </w:rPr>
            </w:pPr>
          </w:p>
        </w:tc>
        <w:tc>
          <w:tcPr>
            <w:tcW w:w="2571" w:type="dxa"/>
            <w:vAlign w:val="bottom"/>
          </w:tcPr>
          <w:p w:rsidR="000617D9" w:rsidRDefault="000617D9">
            <w:pPr>
              <w:rPr>
                <w:rFonts w:ascii="Arial" w:hAnsi="Arial"/>
              </w:rPr>
            </w:pPr>
            <w:r>
              <w:rPr>
                <w:rFonts w:ascii="Arial" w:hAnsi="Arial"/>
              </w:rPr>
              <w:t>8.</w:t>
            </w:r>
            <w:r>
              <w:rPr>
                <w:rFonts w:ascii="Arial" w:hAnsi="Arial" w:hint="eastAsia"/>
              </w:rPr>
              <w:t>Рентабельность</w:t>
            </w:r>
            <w:r>
              <w:rPr>
                <w:rFonts w:ascii="Arial" w:hAnsi="Arial"/>
              </w:rPr>
              <w:t xml:space="preserve"> </w:t>
            </w:r>
            <w:r>
              <w:rPr>
                <w:rFonts w:ascii="Arial" w:hAnsi="Arial" w:hint="eastAsia"/>
              </w:rPr>
              <w:t>собственного</w:t>
            </w:r>
            <w:r>
              <w:rPr>
                <w:rFonts w:ascii="Arial" w:hAnsi="Arial"/>
              </w:rPr>
              <w:t xml:space="preserve"> </w:t>
            </w:r>
            <w:r>
              <w:rPr>
                <w:rFonts w:ascii="Arial" w:hAnsi="Arial" w:hint="eastAsia"/>
              </w:rPr>
              <w:t>капитала</w:t>
            </w:r>
          </w:p>
        </w:tc>
        <w:tc>
          <w:tcPr>
            <w:tcW w:w="1094" w:type="dxa"/>
            <w:noWrap/>
            <w:vAlign w:val="bottom"/>
          </w:tcPr>
          <w:p w:rsidR="000617D9" w:rsidRDefault="000617D9">
            <w:pPr>
              <w:jc w:val="center"/>
              <w:rPr>
                <w:rFonts w:ascii="Arial" w:hAnsi="Arial"/>
              </w:rPr>
            </w:pPr>
            <w:r>
              <w:rPr>
                <w:rFonts w:ascii="Arial" w:hAnsi="Arial"/>
              </w:rPr>
              <w:t>0,03</w:t>
            </w:r>
          </w:p>
        </w:tc>
        <w:tc>
          <w:tcPr>
            <w:tcW w:w="1134" w:type="dxa"/>
            <w:noWrap/>
            <w:vAlign w:val="bottom"/>
          </w:tcPr>
          <w:p w:rsidR="000617D9" w:rsidRDefault="000617D9">
            <w:pPr>
              <w:jc w:val="center"/>
              <w:rPr>
                <w:rFonts w:ascii="Arial" w:hAnsi="Arial"/>
              </w:rPr>
            </w:pPr>
            <w:r>
              <w:rPr>
                <w:rFonts w:ascii="Arial" w:hAnsi="Arial"/>
              </w:rPr>
              <w:t>0,08</w:t>
            </w:r>
          </w:p>
        </w:tc>
        <w:tc>
          <w:tcPr>
            <w:tcW w:w="1134" w:type="dxa"/>
            <w:noWrap/>
            <w:vAlign w:val="bottom"/>
          </w:tcPr>
          <w:p w:rsidR="000617D9" w:rsidRDefault="000617D9">
            <w:pPr>
              <w:jc w:val="center"/>
              <w:rPr>
                <w:rFonts w:ascii="Arial" w:hAnsi="Arial"/>
              </w:rPr>
            </w:pPr>
            <w:r>
              <w:rPr>
                <w:rFonts w:ascii="Arial" w:hAnsi="Arial"/>
              </w:rPr>
              <w:t>0,13</w:t>
            </w:r>
          </w:p>
        </w:tc>
        <w:tc>
          <w:tcPr>
            <w:tcW w:w="1134" w:type="dxa"/>
            <w:noWrap/>
            <w:vAlign w:val="bottom"/>
          </w:tcPr>
          <w:p w:rsidR="000617D9" w:rsidRDefault="000617D9">
            <w:pPr>
              <w:jc w:val="center"/>
              <w:rPr>
                <w:rFonts w:ascii="Arial" w:hAnsi="Arial"/>
              </w:rPr>
            </w:pPr>
            <w:r>
              <w:rPr>
                <w:rFonts w:ascii="Arial" w:hAnsi="Arial"/>
              </w:rPr>
              <w:t>0,05</w:t>
            </w:r>
          </w:p>
        </w:tc>
        <w:tc>
          <w:tcPr>
            <w:tcW w:w="1296" w:type="dxa"/>
            <w:noWrap/>
            <w:vAlign w:val="bottom"/>
          </w:tcPr>
          <w:p w:rsidR="000617D9" w:rsidRDefault="000617D9">
            <w:pPr>
              <w:jc w:val="center"/>
              <w:rPr>
                <w:rFonts w:ascii="Arial" w:hAnsi="Arial"/>
              </w:rPr>
            </w:pPr>
            <w:r>
              <w:rPr>
                <w:rFonts w:ascii="Arial" w:hAnsi="Arial"/>
              </w:rPr>
              <w:t>0,06</w:t>
            </w:r>
          </w:p>
        </w:tc>
      </w:tr>
      <w:tr w:rsidR="000617D9">
        <w:trPr>
          <w:cantSplit/>
          <w:trHeight w:val="495"/>
        </w:trPr>
        <w:tc>
          <w:tcPr>
            <w:tcW w:w="1580" w:type="dxa"/>
            <w:vMerge/>
            <w:vAlign w:val="bottom"/>
          </w:tcPr>
          <w:p w:rsidR="000617D9" w:rsidRDefault="000617D9">
            <w:pPr>
              <w:rPr>
                <w:rFonts w:ascii="Arial" w:hAnsi="Arial"/>
                <w:sz w:val="18"/>
                <w:szCs w:val="18"/>
              </w:rPr>
            </w:pPr>
          </w:p>
        </w:tc>
        <w:tc>
          <w:tcPr>
            <w:tcW w:w="2571" w:type="dxa"/>
            <w:noWrap/>
            <w:vAlign w:val="bottom"/>
          </w:tcPr>
          <w:p w:rsidR="000617D9" w:rsidRDefault="000617D9">
            <w:pPr>
              <w:rPr>
                <w:rFonts w:ascii="Arial" w:hAnsi="Arial"/>
              </w:rPr>
            </w:pPr>
            <w:r>
              <w:rPr>
                <w:rFonts w:ascii="Arial" w:hAnsi="Arial" w:hint="eastAsia"/>
              </w:rPr>
              <w:t> </w:t>
            </w:r>
          </w:p>
        </w:tc>
        <w:tc>
          <w:tcPr>
            <w:tcW w:w="1094" w:type="dxa"/>
            <w:noWrap/>
            <w:vAlign w:val="bottom"/>
          </w:tcPr>
          <w:p w:rsidR="000617D9" w:rsidRDefault="000617D9">
            <w:pPr>
              <w:jc w:val="center"/>
              <w:rPr>
                <w:rFonts w:ascii="Arial" w:hAnsi="Arial"/>
              </w:rPr>
            </w:pPr>
            <w:r>
              <w:rPr>
                <w:rFonts w:ascii="Arial" w:hAnsi="Arial" w:hint="eastAsia"/>
              </w:rPr>
              <w:t> </w:t>
            </w:r>
          </w:p>
        </w:tc>
        <w:tc>
          <w:tcPr>
            <w:tcW w:w="1134" w:type="dxa"/>
            <w:noWrap/>
            <w:vAlign w:val="bottom"/>
          </w:tcPr>
          <w:p w:rsidR="000617D9" w:rsidRDefault="000617D9">
            <w:pPr>
              <w:jc w:val="center"/>
              <w:rPr>
                <w:rFonts w:ascii="Arial" w:hAnsi="Arial"/>
              </w:rPr>
            </w:pPr>
            <w:r>
              <w:rPr>
                <w:rFonts w:ascii="Arial" w:hAnsi="Arial" w:hint="eastAsia"/>
              </w:rPr>
              <w:t> </w:t>
            </w:r>
          </w:p>
        </w:tc>
        <w:tc>
          <w:tcPr>
            <w:tcW w:w="1134" w:type="dxa"/>
            <w:noWrap/>
            <w:vAlign w:val="bottom"/>
          </w:tcPr>
          <w:p w:rsidR="000617D9" w:rsidRDefault="000617D9">
            <w:pPr>
              <w:jc w:val="center"/>
              <w:rPr>
                <w:rFonts w:ascii="Arial" w:hAnsi="Arial"/>
              </w:rPr>
            </w:pPr>
            <w:r>
              <w:rPr>
                <w:rFonts w:ascii="Arial" w:hAnsi="Arial" w:hint="eastAsia"/>
              </w:rPr>
              <w:t> </w:t>
            </w:r>
          </w:p>
        </w:tc>
        <w:tc>
          <w:tcPr>
            <w:tcW w:w="1134" w:type="dxa"/>
            <w:noWrap/>
            <w:vAlign w:val="bottom"/>
          </w:tcPr>
          <w:p w:rsidR="000617D9" w:rsidRDefault="000617D9">
            <w:pPr>
              <w:jc w:val="center"/>
              <w:rPr>
                <w:rFonts w:ascii="Arial" w:hAnsi="Arial"/>
              </w:rPr>
            </w:pPr>
            <w:r>
              <w:rPr>
                <w:rFonts w:ascii="Arial" w:hAnsi="Arial" w:hint="eastAsia"/>
              </w:rPr>
              <w:t> </w:t>
            </w:r>
          </w:p>
        </w:tc>
        <w:tc>
          <w:tcPr>
            <w:tcW w:w="1296" w:type="dxa"/>
            <w:noWrap/>
            <w:vAlign w:val="bottom"/>
          </w:tcPr>
          <w:p w:rsidR="000617D9" w:rsidRDefault="000617D9">
            <w:pPr>
              <w:jc w:val="center"/>
              <w:rPr>
                <w:rFonts w:ascii="Arial" w:hAnsi="Arial"/>
              </w:rPr>
            </w:pPr>
            <w:r>
              <w:rPr>
                <w:rFonts w:ascii="Arial" w:hAnsi="Arial" w:hint="eastAsia"/>
              </w:rPr>
              <w:t> </w:t>
            </w:r>
          </w:p>
        </w:tc>
      </w:tr>
    </w:tbl>
    <w:p w:rsidR="000617D9" w:rsidRDefault="000617D9">
      <w:pPr>
        <w:spacing w:line="360" w:lineRule="auto"/>
        <w:jc w:val="both"/>
      </w:pPr>
    </w:p>
    <w:p w:rsidR="000617D9" w:rsidRDefault="000617D9">
      <w:pPr>
        <w:spacing w:line="360" w:lineRule="auto"/>
        <w:jc w:val="both"/>
        <w:rPr>
          <w:sz w:val="24"/>
        </w:rPr>
      </w:pPr>
    </w:p>
    <w:p w:rsidR="000617D9" w:rsidRDefault="000617D9">
      <w:pPr>
        <w:spacing w:line="360" w:lineRule="auto"/>
        <w:jc w:val="both"/>
        <w:rPr>
          <w:sz w:val="24"/>
        </w:rPr>
      </w:pPr>
    </w:p>
    <w:p w:rsidR="000617D9" w:rsidRDefault="000617D9" w:rsidP="00EA1E1B">
      <w:pPr>
        <w:spacing w:line="360" w:lineRule="auto"/>
        <w:jc w:val="both"/>
        <w:rPr>
          <w:sz w:val="24"/>
        </w:rPr>
      </w:pPr>
      <w:bookmarkStart w:id="0" w:name="_GoBack"/>
      <w:bookmarkEnd w:id="0"/>
    </w:p>
    <w:sectPr w:rsidR="000617D9">
      <w:type w:val="nextColumn"/>
      <w:pgSz w:w="11906" w:h="16838" w:code="9"/>
      <w:pgMar w:top="1134" w:right="567" w:bottom="1418" w:left="1418"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BB" w:rsidRDefault="007162BB">
      <w:r>
        <w:separator/>
      </w:r>
    </w:p>
  </w:endnote>
  <w:endnote w:type="continuationSeparator" w:id="0">
    <w:p w:rsidR="007162BB" w:rsidRDefault="0071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34D" w:rsidRDefault="00BA334D">
    <w:pPr>
      <w:pStyle w:val="ad"/>
      <w:jc w:val="right"/>
    </w:pPr>
    <w:r>
      <w:fldChar w:fldCharType="begin"/>
    </w:r>
    <w:r>
      <w:instrText xml:space="preserve"> PAGE   \* MERGEFORMAT </w:instrText>
    </w:r>
    <w:r>
      <w:fldChar w:fldCharType="separate"/>
    </w:r>
    <w:r w:rsidR="00B348BA">
      <w:rPr>
        <w:noProof/>
      </w:rPr>
      <w:t>1</w:t>
    </w:r>
    <w:r>
      <w:fldChar w:fldCharType="end"/>
    </w:r>
  </w:p>
  <w:p w:rsidR="00BA334D" w:rsidRDefault="00BA334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BB" w:rsidRDefault="007162BB">
      <w:r>
        <w:separator/>
      </w:r>
    </w:p>
  </w:footnote>
  <w:footnote w:type="continuationSeparator" w:id="0">
    <w:p w:rsidR="007162BB" w:rsidRDefault="00716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C1C8A4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8E6BF1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490A8652"/>
    <w:lvl w:ilvl="0">
      <w:start w:val="1"/>
      <w:numFmt w:val="bullet"/>
      <w:pStyle w:val="a"/>
      <w:lvlText w:val=""/>
      <w:lvlJc w:val="left"/>
      <w:pPr>
        <w:tabs>
          <w:tab w:val="num" w:pos="360"/>
        </w:tabs>
        <w:ind w:left="360" w:hanging="360"/>
      </w:pPr>
      <w:rPr>
        <w:rFonts w:ascii="Symbol" w:hAnsi="Symbol" w:hint="default"/>
      </w:rPr>
    </w:lvl>
  </w:abstractNum>
  <w:abstractNum w:abstractNumId="3">
    <w:nsid w:val="12D22B61"/>
    <w:multiLevelType w:val="singleLevel"/>
    <w:tmpl w:val="4030F41C"/>
    <w:lvl w:ilvl="0">
      <w:start w:val="1"/>
      <w:numFmt w:val="bullet"/>
      <w:lvlText w:val=""/>
      <w:lvlJc w:val="left"/>
      <w:pPr>
        <w:tabs>
          <w:tab w:val="num" w:pos="360"/>
        </w:tabs>
        <w:ind w:left="360" w:hanging="360"/>
      </w:pPr>
      <w:rPr>
        <w:rFonts w:ascii="Symbol" w:hAnsi="Symbol" w:hint="default"/>
      </w:rPr>
    </w:lvl>
  </w:abstractNum>
  <w:abstractNum w:abstractNumId="4">
    <w:nsid w:val="1900439B"/>
    <w:multiLevelType w:val="multilevel"/>
    <w:tmpl w:val="B97C54CC"/>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174"/>
        </w:tabs>
        <w:ind w:left="1174"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524"/>
        </w:tabs>
        <w:ind w:left="4524" w:hanging="180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792"/>
        </w:tabs>
        <w:ind w:left="5792" w:hanging="2160"/>
      </w:pPr>
      <w:rPr>
        <w:rFonts w:hint="default"/>
      </w:rPr>
    </w:lvl>
  </w:abstractNum>
  <w:abstractNum w:abstractNumId="5">
    <w:nsid w:val="1D6439B5"/>
    <w:multiLevelType w:val="hybridMultilevel"/>
    <w:tmpl w:val="208268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D1757B"/>
    <w:multiLevelType w:val="hybridMultilevel"/>
    <w:tmpl w:val="9940C94E"/>
    <w:lvl w:ilvl="0" w:tplc="E0942E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7E3803"/>
    <w:multiLevelType w:val="singleLevel"/>
    <w:tmpl w:val="298C494C"/>
    <w:lvl w:ilvl="0">
      <w:start w:val="1"/>
      <w:numFmt w:val="decimal"/>
      <w:lvlText w:val="%1."/>
      <w:legacy w:legacy="1" w:legacySpace="0" w:legacyIndent="360"/>
      <w:lvlJc w:val="left"/>
      <w:pPr>
        <w:ind w:left="1211" w:hanging="360"/>
      </w:pPr>
    </w:lvl>
  </w:abstractNum>
  <w:abstractNum w:abstractNumId="8">
    <w:nsid w:val="326E6F9E"/>
    <w:multiLevelType w:val="hybridMultilevel"/>
    <w:tmpl w:val="94A03998"/>
    <w:lvl w:ilvl="0" w:tplc="E0942E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49A2AA7"/>
    <w:multiLevelType w:val="singleLevel"/>
    <w:tmpl w:val="4030F41C"/>
    <w:lvl w:ilvl="0">
      <w:start w:val="1"/>
      <w:numFmt w:val="bullet"/>
      <w:lvlText w:val=""/>
      <w:lvlJc w:val="left"/>
      <w:pPr>
        <w:tabs>
          <w:tab w:val="num" w:pos="360"/>
        </w:tabs>
        <w:ind w:left="360" w:hanging="360"/>
      </w:pPr>
      <w:rPr>
        <w:rFonts w:ascii="Symbol" w:hAnsi="Symbol" w:hint="default"/>
      </w:rPr>
    </w:lvl>
  </w:abstractNum>
  <w:abstractNum w:abstractNumId="10">
    <w:nsid w:val="37D36A9F"/>
    <w:multiLevelType w:val="hybridMultilevel"/>
    <w:tmpl w:val="2EACDFF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FD307F"/>
    <w:multiLevelType w:val="multilevel"/>
    <w:tmpl w:val="6EAA133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74"/>
        </w:tabs>
        <w:ind w:left="1174"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524"/>
        </w:tabs>
        <w:ind w:left="4524" w:hanging="180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792"/>
        </w:tabs>
        <w:ind w:left="5792" w:hanging="2160"/>
      </w:pPr>
      <w:rPr>
        <w:rFonts w:hint="default"/>
      </w:rPr>
    </w:lvl>
  </w:abstractNum>
  <w:abstractNum w:abstractNumId="12">
    <w:nsid w:val="64654C4A"/>
    <w:multiLevelType w:val="hybridMultilevel"/>
    <w:tmpl w:val="FD287A2E"/>
    <w:lvl w:ilvl="0" w:tplc="E0942E9E">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7E4E4E27"/>
    <w:multiLevelType w:val="singleLevel"/>
    <w:tmpl w:val="CFE89890"/>
    <w:lvl w:ilvl="0">
      <w:start w:val="1"/>
      <w:numFmt w:val="decimal"/>
      <w:lvlText w:val="%1."/>
      <w:legacy w:legacy="1" w:legacySpace="0" w:legacyIndent="350"/>
      <w:lvlJc w:val="left"/>
      <w:rPr>
        <w:rFonts w:ascii="Times New Roman" w:hAnsi="Times New Roman" w:cs="Times New Roman" w:hint="default"/>
      </w:rPr>
    </w:lvl>
  </w:abstractNum>
  <w:num w:numId="1">
    <w:abstractNumId w:val="6"/>
  </w:num>
  <w:num w:numId="2">
    <w:abstractNumId w:val="8"/>
  </w:num>
  <w:num w:numId="3">
    <w:abstractNumId w:val="2"/>
  </w:num>
  <w:num w:numId="4">
    <w:abstractNumId w:val="1"/>
  </w:num>
  <w:num w:numId="5">
    <w:abstractNumId w:val="0"/>
  </w:num>
  <w:num w:numId="6">
    <w:abstractNumId w:val="9"/>
  </w:num>
  <w:num w:numId="7">
    <w:abstractNumId w:val="3"/>
  </w:num>
  <w:num w:numId="8">
    <w:abstractNumId w:val="11"/>
  </w:num>
  <w:num w:numId="9">
    <w:abstractNumId w:val="10"/>
  </w:num>
  <w:num w:numId="10">
    <w:abstractNumId w:val="5"/>
  </w:num>
  <w:num w:numId="11">
    <w:abstractNumId w:val="4"/>
  </w:num>
  <w:num w:numId="12">
    <w:abstractNumId w:val="12"/>
  </w:num>
  <w:num w:numId="13">
    <w:abstractNumId w:val="7"/>
  </w:num>
  <w:num w:numId="14">
    <w:abstractNumId w:val="13"/>
  </w:num>
  <w:num w:numId="15">
    <w:abstractNumId w:val="13"/>
    <w:lvlOverride w:ilvl="0">
      <w:lvl w:ilvl="0">
        <w:start w:val="1"/>
        <w:numFmt w:val="decimal"/>
        <w:lvlText w:val="%1."/>
        <w:legacy w:legacy="1" w:legacySpace="0" w:legacyIndent="351"/>
        <w:lvlJc w:val="left"/>
        <w:rPr>
          <w:rFonts w:ascii="Times New Roman" w:hAnsi="Times New Roman" w:cs="Times New Roman"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454"/>
  <w:autoHyphenation/>
  <w:hyphenationZone w:val="142"/>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0CF"/>
    <w:rsid w:val="000617D9"/>
    <w:rsid w:val="00117EB6"/>
    <w:rsid w:val="00126EBB"/>
    <w:rsid w:val="00147E19"/>
    <w:rsid w:val="002D4B64"/>
    <w:rsid w:val="002E00CF"/>
    <w:rsid w:val="003933CA"/>
    <w:rsid w:val="005024FF"/>
    <w:rsid w:val="006631DE"/>
    <w:rsid w:val="007162BB"/>
    <w:rsid w:val="007D79BA"/>
    <w:rsid w:val="00801B0D"/>
    <w:rsid w:val="00834733"/>
    <w:rsid w:val="008B16A4"/>
    <w:rsid w:val="00950797"/>
    <w:rsid w:val="009E5EE3"/>
    <w:rsid w:val="00AA6B38"/>
    <w:rsid w:val="00AD5090"/>
    <w:rsid w:val="00B11361"/>
    <w:rsid w:val="00B348BA"/>
    <w:rsid w:val="00BA334D"/>
    <w:rsid w:val="00C02D80"/>
    <w:rsid w:val="00DC1433"/>
    <w:rsid w:val="00DC2494"/>
    <w:rsid w:val="00E03227"/>
    <w:rsid w:val="00E77594"/>
    <w:rsid w:val="00EA1E1B"/>
    <w:rsid w:val="00FA2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69"/>
    <o:shapelayout v:ext="edit">
      <o:idmap v:ext="edit" data="1"/>
    </o:shapelayout>
  </w:shapeDefaults>
  <w:decimalSymbol w:val=","/>
  <w:listSeparator w:val=";"/>
  <w15:chartTrackingRefBased/>
  <w15:docId w15:val="{23430AA4-8EFB-4D6A-9129-F394C4BB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textAlignment w:val="baseline"/>
    </w:pPr>
  </w:style>
  <w:style w:type="paragraph" w:styleId="1">
    <w:name w:val="heading 1"/>
    <w:basedOn w:val="a0"/>
    <w:next w:val="a0"/>
    <w:qFormat/>
    <w:pPr>
      <w:keepNext/>
      <w:jc w:val="center"/>
      <w:outlineLvl w:val="0"/>
    </w:pPr>
    <w:rPr>
      <w:rFonts w:ascii="Arial" w:hAnsi="Arial"/>
      <w:sz w:val="24"/>
    </w:rPr>
  </w:style>
  <w:style w:type="paragraph" w:styleId="20">
    <w:name w:val="heading 2"/>
    <w:basedOn w:val="a0"/>
    <w:next w:val="a0"/>
    <w:qFormat/>
    <w:pPr>
      <w:keepNext/>
      <w:jc w:val="both"/>
      <w:outlineLvl w:val="1"/>
    </w:pPr>
    <w:rPr>
      <w:rFonts w:ascii="Arial" w:hAnsi="Arial"/>
      <w:sz w:val="24"/>
    </w:rPr>
  </w:style>
  <w:style w:type="paragraph" w:styleId="30">
    <w:name w:val="heading 3"/>
    <w:basedOn w:val="a0"/>
    <w:next w:val="a0"/>
    <w:qFormat/>
    <w:pPr>
      <w:keepNext/>
      <w:spacing w:line="360" w:lineRule="auto"/>
      <w:jc w:val="both"/>
      <w:outlineLvl w:val="2"/>
    </w:pPr>
    <w:rPr>
      <w:sz w:val="28"/>
    </w:rPr>
  </w:style>
  <w:style w:type="paragraph" w:styleId="4">
    <w:name w:val="heading 4"/>
    <w:basedOn w:val="a0"/>
    <w:next w:val="a0"/>
    <w:qFormat/>
    <w:pPr>
      <w:keepNext/>
      <w:widowControl w:val="0"/>
      <w:overflowPunct/>
      <w:spacing w:line="360" w:lineRule="auto"/>
      <w:jc w:val="center"/>
      <w:textAlignment w:val="auto"/>
      <w:outlineLvl w:val="3"/>
    </w:pPr>
    <w:rPr>
      <w:sz w:val="28"/>
      <w:szCs w:val="12"/>
    </w:rPr>
  </w:style>
  <w:style w:type="paragraph" w:styleId="5">
    <w:name w:val="heading 5"/>
    <w:basedOn w:val="a0"/>
    <w:next w:val="a0"/>
    <w:qFormat/>
    <w:pPr>
      <w:keepNext/>
      <w:widowControl w:val="0"/>
      <w:overflowPunct/>
      <w:autoSpaceDE/>
      <w:autoSpaceDN/>
      <w:adjustRightInd/>
      <w:spacing w:before="40"/>
      <w:jc w:val="center"/>
      <w:textAlignment w:val="auto"/>
      <w:outlineLvl w:val="4"/>
    </w:pPr>
    <w:rPr>
      <w:snapToGrid w:val="0"/>
      <w:sz w:val="28"/>
    </w:rPr>
  </w:style>
  <w:style w:type="paragraph" w:styleId="6">
    <w:name w:val="heading 6"/>
    <w:basedOn w:val="a0"/>
    <w:next w:val="a0"/>
    <w:qFormat/>
    <w:pPr>
      <w:keepNext/>
      <w:spacing w:line="360" w:lineRule="auto"/>
      <w:jc w:val="right"/>
      <w:outlineLvl w:val="5"/>
    </w:pPr>
    <w:rPr>
      <w:sz w:val="28"/>
    </w:rPr>
  </w:style>
  <w:style w:type="paragraph" w:styleId="7">
    <w:name w:val="heading 7"/>
    <w:basedOn w:val="a0"/>
    <w:next w:val="a0"/>
    <w:qFormat/>
    <w:pPr>
      <w:keepNext/>
      <w:spacing w:line="360" w:lineRule="auto"/>
      <w:jc w:val="center"/>
      <w:outlineLvl w:val="6"/>
    </w:pPr>
    <w:rPr>
      <w:sz w:val="40"/>
    </w:rPr>
  </w:style>
  <w:style w:type="paragraph" w:styleId="8">
    <w:name w:val="heading 8"/>
    <w:basedOn w:val="a0"/>
    <w:next w:val="a0"/>
    <w:qFormat/>
    <w:pPr>
      <w:keepNext/>
      <w:widowControl w:val="0"/>
      <w:overflowPunct/>
      <w:autoSpaceDE/>
      <w:autoSpaceDN/>
      <w:adjustRightInd/>
      <w:spacing w:before="300" w:after="340"/>
      <w:ind w:left="2960"/>
      <w:jc w:val="both"/>
      <w:textAlignment w:val="auto"/>
      <w:outlineLvl w:val="7"/>
    </w:pPr>
    <w:rPr>
      <w:snapToGrid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jc w:val="center"/>
    </w:pPr>
    <w:rPr>
      <w:rFonts w:ascii="Arial" w:hAnsi="Arial"/>
      <w:sz w:val="24"/>
    </w:rPr>
  </w:style>
  <w:style w:type="paragraph" w:styleId="a5">
    <w:name w:val="Body Text"/>
    <w:basedOn w:val="a0"/>
    <w:semiHidden/>
    <w:pPr>
      <w:spacing w:line="360" w:lineRule="auto"/>
      <w:jc w:val="both"/>
    </w:pPr>
    <w:rPr>
      <w:sz w:val="24"/>
    </w:rPr>
  </w:style>
  <w:style w:type="paragraph" w:styleId="21">
    <w:name w:val="Body Text 2"/>
    <w:basedOn w:val="a0"/>
    <w:semiHidden/>
    <w:pPr>
      <w:spacing w:line="360" w:lineRule="auto"/>
      <w:jc w:val="both"/>
    </w:pPr>
    <w:rPr>
      <w:sz w:val="28"/>
    </w:rPr>
  </w:style>
  <w:style w:type="paragraph" w:styleId="31">
    <w:name w:val="Body Text 3"/>
    <w:basedOn w:val="a0"/>
    <w:semiHidden/>
    <w:pPr>
      <w:spacing w:line="360" w:lineRule="auto"/>
      <w:jc w:val="center"/>
    </w:pPr>
    <w:rPr>
      <w:sz w:val="28"/>
    </w:rPr>
  </w:style>
  <w:style w:type="paragraph" w:customStyle="1" w:styleId="a6">
    <w:name w:val="текст сноски"/>
    <w:basedOn w:val="a0"/>
    <w:pPr>
      <w:overflowPunct/>
      <w:adjustRightInd/>
      <w:textAlignment w:val="auto"/>
    </w:pPr>
  </w:style>
  <w:style w:type="paragraph" w:customStyle="1" w:styleId="32">
    <w:name w:val="заголовок 3"/>
    <w:basedOn w:val="a0"/>
    <w:next w:val="a0"/>
    <w:pPr>
      <w:keepNext/>
      <w:overflowPunct/>
      <w:adjustRightInd/>
      <w:jc w:val="center"/>
      <w:textAlignment w:val="auto"/>
      <w:outlineLvl w:val="2"/>
    </w:pPr>
    <w:rPr>
      <w:b/>
      <w:bCs/>
    </w:rPr>
  </w:style>
  <w:style w:type="paragraph" w:styleId="a">
    <w:name w:val="List Bullet"/>
    <w:basedOn w:val="a0"/>
    <w:autoRedefine/>
    <w:semiHidden/>
    <w:pPr>
      <w:widowControl w:val="0"/>
      <w:numPr>
        <w:numId w:val="3"/>
      </w:numPr>
      <w:overflowPunct/>
      <w:autoSpaceDE/>
      <w:autoSpaceDN/>
      <w:adjustRightInd/>
      <w:spacing w:line="280" w:lineRule="auto"/>
      <w:jc w:val="both"/>
      <w:textAlignment w:val="auto"/>
    </w:pPr>
    <w:rPr>
      <w:snapToGrid w:val="0"/>
    </w:rPr>
  </w:style>
  <w:style w:type="paragraph" w:styleId="2">
    <w:name w:val="List Bullet 2"/>
    <w:basedOn w:val="a0"/>
    <w:autoRedefine/>
    <w:semiHidden/>
    <w:pPr>
      <w:widowControl w:val="0"/>
      <w:numPr>
        <w:numId w:val="4"/>
      </w:numPr>
      <w:overflowPunct/>
      <w:autoSpaceDE/>
      <w:autoSpaceDN/>
      <w:adjustRightInd/>
      <w:spacing w:line="280" w:lineRule="auto"/>
      <w:jc w:val="both"/>
      <w:textAlignment w:val="auto"/>
    </w:pPr>
    <w:rPr>
      <w:snapToGrid w:val="0"/>
    </w:rPr>
  </w:style>
  <w:style w:type="paragraph" w:styleId="3">
    <w:name w:val="List Bullet 3"/>
    <w:basedOn w:val="a0"/>
    <w:autoRedefine/>
    <w:semiHidden/>
    <w:pPr>
      <w:widowControl w:val="0"/>
      <w:numPr>
        <w:numId w:val="5"/>
      </w:numPr>
      <w:overflowPunct/>
      <w:autoSpaceDE/>
      <w:autoSpaceDN/>
      <w:adjustRightInd/>
      <w:spacing w:line="280" w:lineRule="auto"/>
      <w:jc w:val="both"/>
      <w:textAlignment w:val="auto"/>
    </w:pPr>
    <w:rPr>
      <w:snapToGrid w:val="0"/>
    </w:rPr>
  </w:style>
  <w:style w:type="paragraph" w:customStyle="1" w:styleId="FR1">
    <w:name w:val="FR1"/>
    <w:pPr>
      <w:widowControl w:val="0"/>
      <w:autoSpaceDE w:val="0"/>
      <w:autoSpaceDN w:val="0"/>
      <w:adjustRightInd w:val="0"/>
      <w:spacing w:before="240"/>
      <w:ind w:right="1600"/>
      <w:jc w:val="both"/>
    </w:pPr>
    <w:rPr>
      <w:rFonts w:ascii="Arial Narrow" w:hAnsi="Arial Narrow"/>
      <w:sz w:val="56"/>
      <w:szCs w:val="56"/>
    </w:rPr>
  </w:style>
  <w:style w:type="paragraph" w:customStyle="1" w:styleId="FR2">
    <w:name w:val="FR2"/>
    <w:pPr>
      <w:widowControl w:val="0"/>
      <w:autoSpaceDE w:val="0"/>
      <w:autoSpaceDN w:val="0"/>
      <w:adjustRightInd w:val="0"/>
      <w:spacing w:before="360"/>
      <w:jc w:val="both"/>
    </w:pPr>
    <w:rPr>
      <w:rFonts w:ascii="Arial Narrow" w:hAnsi="Arial Narrow"/>
      <w:i/>
      <w:iCs/>
      <w:sz w:val="16"/>
      <w:szCs w:val="16"/>
    </w:rPr>
  </w:style>
  <w:style w:type="paragraph" w:customStyle="1" w:styleId="FR3">
    <w:name w:val="FR3"/>
    <w:pPr>
      <w:widowControl w:val="0"/>
      <w:autoSpaceDE w:val="0"/>
      <w:autoSpaceDN w:val="0"/>
      <w:adjustRightInd w:val="0"/>
      <w:spacing w:line="360" w:lineRule="auto"/>
      <w:ind w:firstLine="260"/>
      <w:jc w:val="both"/>
    </w:pPr>
    <w:rPr>
      <w:sz w:val="12"/>
      <w:szCs w:val="12"/>
    </w:rPr>
  </w:style>
  <w:style w:type="paragraph" w:customStyle="1" w:styleId="FR4">
    <w:name w:val="FR4"/>
    <w:pPr>
      <w:widowControl w:val="0"/>
      <w:autoSpaceDE w:val="0"/>
      <w:autoSpaceDN w:val="0"/>
      <w:adjustRightInd w:val="0"/>
      <w:spacing w:line="360" w:lineRule="auto"/>
      <w:ind w:firstLine="260"/>
      <w:jc w:val="both"/>
    </w:pPr>
    <w:rPr>
      <w:rFonts w:ascii="Arial" w:hAnsi="Arial" w:cs="Arial"/>
      <w:i/>
      <w:iCs/>
      <w:sz w:val="12"/>
      <w:szCs w:val="12"/>
    </w:rPr>
  </w:style>
  <w:style w:type="paragraph" w:styleId="33">
    <w:name w:val="Body Text Indent 3"/>
    <w:basedOn w:val="a0"/>
    <w:semiHidden/>
    <w:pPr>
      <w:widowControl w:val="0"/>
      <w:overflowPunct/>
      <w:spacing w:line="360" w:lineRule="auto"/>
      <w:ind w:firstLine="720"/>
      <w:jc w:val="both"/>
      <w:textAlignment w:val="auto"/>
    </w:pPr>
    <w:rPr>
      <w:sz w:val="28"/>
      <w:szCs w:val="12"/>
    </w:rPr>
  </w:style>
  <w:style w:type="paragraph" w:styleId="a7">
    <w:name w:val="Body Text Indent"/>
    <w:basedOn w:val="a0"/>
    <w:semiHidden/>
    <w:pPr>
      <w:widowControl w:val="0"/>
      <w:overflowPunct/>
      <w:ind w:firstLine="260"/>
      <w:jc w:val="center"/>
      <w:textAlignment w:val="auto"/>
    </w:pPr>
    <w:rPr>
      <w:sz w:val="24"/>
      <w:szCs w:val="16"/>
    </w:rPr>
  </w:style>
  <w:style w:type="paragraph" w:styleId="22">
    <w:name w:val="Body Text Indent 2"/>
    <w:basedOn w:val="a0"/>
    <w:semiHidden/>
    <w:pPr>
      <w:widowControl w:val="0"/>
      <w:overflowPunct/>
      <w:ind w:firstLine="102"/>
      <w:jc w:val="center"/>
      <w:textAlignment w:val="auto"/>
    </w:pPr>
    <w:rPr>
      <w:szCs w:val="12"/>
    </w:rPr>
  </w:style>
  <w:style w:type="paragraph" w:customStyle="1" w:styleId="23">
    <w:name w:val="заголовок 2"/>
    <w:basedOn w:val="a0"/>
    <w:next w:val="a0"/>
    <w:pPr>
      <w:keepNext/>
      <w:widowControl w:val="0"/>
      <w:overflowPunct/>
      <w:adjustRightInd/>
      <w:jc w:val="center"/>
      <w:textAlignment w:val="auto"/>
    </w:pPr>
    <w:rPr>
      <w:sz w:val="28"/>
      <w:szCs w:val="28"/>
    </w:rPr>
  </w:style>
  <w:style w:type="paragraph" w:customStyle="1" w:styleId="40">
    <w:name w:val="заголовок 4"/>
    <w:basedOn w:val="a0"/>
    <w:next w:val="a0"/>
    <w:pPr>
      <w:keepNext/>
      <w:widowControl w:val="0"/>
      <w:overflowPunct/>
      <w:adjustRightInd/>
      <w:jc w:val="center"/>
      <w:textAlignment w:val="auto"/>
    </w:pPr>
    <w:rPr>
      <w:i/>
      <w:iCs/>
      <w:sz w:val="24"/>
      <w:szCs w:val="24"/>
    </w:rPr>
  </w:style>
  <w:style w:type="paragraph" w:customStyle="1" w:styleId="50">
    <w:name w:val="заголовок 5"/>
    <w:basedOn w:val="a0"/>
    <w:next w:val="a0"/>
    <w:pPr>
      <w:keepNext/>
      <w:widowControl w:val="0"/>
      <w:overflowPunct/>
      <w:adjustRightInd/>
      <w:spacing w:before="240"/>
      <w:ind w:firstLine="851"/>
      <w:jc w:val="both"/>
      <w:textAlignment w:val="auto"/>
    </w:pPr>
    <w:rPr>
      <w:sz w:val="28"/>
      <w:szCs w:val="28"/>
    </w:rPr>
  </w:style>
  <w:style w:type="paragraph" w:customStyle="1" w:styleId="xl25">
    <w:name w:val="xl25"/>
    <w:basedOn w:val="a0"/>
    <w:pPr>
      <w:shd w:val="clear" w:color="auto" w:fill="FFFFFF"/>
      <w:overflowPunct/>
      <w:autoSpaceDE/>
      <w:autoSpaceDN/>
      <w:adjustRightInd/>
      <w:spacing w:before="100" w:beforeAutospacing="1" w:after="100" w:afterAutospacing="1"/>
      <w:textAlignment w:val="auto"/>
    </w:pPr>
    <w:rPr>
      <w:sz w:val="24"/>
      <w:szCs w:val="24"/>
    </w:rPr>
  </w:style>
  <w:style w:type="paragraph" w:customStyle="1" w:styleId="xl26">
    <w:name w:val="xl26"/>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27">
    <w:name w:val="xl27"/>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sz w:val="24"/>
      <w:szCs w:val="24"/>
    </w:rPr>
  </w:style>
  <w:style w:type="paragraph" w:customStyle="1" w:styleId="xl28">
    <w:name w:val="xl28"/>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sz w:val="24"/>
      <w:szCs w:val="24"/>
    </w:rPr>
  </w:style>
  <w:style w:type="paragraph" w:customStyle="1" w:styleId="xl29">
    <w:name w:val="xl29"/>
    <w:basedOn w:val="a0"/>
    <w:pPr>
      <w:shd w:val="clear" w:color="auto" w:fill="FFFFFF"/>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30">
    <w:name w:val="xl30"/>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31">
    <w:name w:val="xl31"/>
    <w:basedOn w:val="a0"/>
    <w:pPr>
      <w:pBdr>
        <w:top w:val="single" w:sz="4" w:space="0" w:color="auto"/>
        <w:left w:val="single" w:sz="4" w:space="0" w:color="auto"/>
        <w:bottom w:val="single" w:sz="4" w:space="0" w:color="auto"/>
        <w:right w:val="single" w:sz="4" w:space="0" w:color="auto"/>
      </w:pBdr>
      <w:shd w:val="clear" w:color="auto" w:fill="FFCC99"/>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32">
    <w:name w:val="xl32"/>
    <w:basedOn w:val="a0"/>
    <w:pPr>
      <w:pBdr>
        <w:top w:val="single" w:sz="4" w:space="0" w:color="auto"/>
        <w:left w:val="single" w:sz="4" w:space="0" w:color="auto"/>
        <w:bottom w:val="single" w:sz="4" w:space="0" w:color="auto"/>
        <w:right w:val="single" w:sz="4" w:space="0" w:color="auto"/>
      </w:pBdr>
      <w:shd w:val="clear" w:color="auto" w:fill="FFCC99"/>
      <w:overflowPunct/>
      <w:autoSpaceDE/>
      <w:autoSpaceDN/>
      <w:adjustRightInd/>
      <w:spacing w:before="100" w:beforeAutospacing="1" w:after="100" w:afterAutospacing="1"/>
      <w:jc w:val="center"/>
      <w:textAlignment w:val="auto"/>
    </w:pPr>
    <w:rPr>
      <w:sz w:val="24"/>
      <w:szCs w:val="24"/>
    </w:rPr>
  </w:style>
  <w:style w:type="paragraph" w:customStyle="1" w:styleId="xl33">
    <w:name w:val="xl33"/>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Arial" w:hAnsi="Arial"/>
      <w:sz w:val="24"/>
      <w:szCs w:val="24"/>
      <w:u w:val="single"/>
    </w:rPr>
  </w:style>
  <w:style w:type="paragraph" w:customStyle="1" w:styleId="xl34">
    <w:name w:val="xl34"/>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rFonts w:ascii="Arial" w:hAnsi="Arial"/>
      <w:b/>
      <w:bCs/>
      <w:color w:val="3366FF"/>
      <w:sz w:val="24"/>
      <w:szCs w:val="24"/>
    </w:rPr>
  </w:style>
  <w:style w:type="paragraph" w:customStyle="1" w:styleId="xl35">
    <w:name w:val="xl35"/>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Arial" w:hAnsi="Arial"/>
      <w:sz w:val="24"/>
      <w:szCs w:val="24"/>
    </w:rPr>
  </w:style>
  <w:style w:type="paragraph" w:customStyle="1" w:styleId="xl36">
    <w:name w:val="xl36"/>
    <w:basedOn w:val="a0"/>
    <w:pPr>
      <w:pBdr>
        <w:top w:val="single" w:sz="4" w:space="0" w:color="auto"/>
        <w:left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37">
    <w:name w:val="xl37"/>
    <w:basedOn w:val="a0"/>
    <w:pPr>
      <w:pBdr>
        <w:top w:val="single" w:sz="4" w:space="0" w:color="auto"/>
        <w:left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rFonts w:ascii="Arial" w:hAnsi="Arial"/>
      <w:b/>
      <w:bCs/>
      <w:color w:val="3366FF"/>
      <w:sz w:val="24"/>
      <w:szCs w:val="24"/>
    </w:rPr>
  </w:style>
  <w:style w:type="paragraph" w:customStyle="1" w:styleId="xl38">
    <w:name w:val="xl38"/>
    <w:basedOn w:val="a0"/>
    <w:pPr>
      <w:pBdr>
        <w:top w:val="single" w:sz="4" w:space="0" w:color="auto"/>
        <w:left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sz w:val="24"/>
      <w:szCs w:val="24"/>
    </w:rPr>
  </w:style>
  <w:style w:type="paragraph" w:customStyle="1" w:styleId="xl39">
    <w:name w:val="xl39"/>
    <w:basedOn w:val="a0"/>
    <w:pPr>
      <w:pBdr>
        <w:top w:val="single" w:sz="8" w:space="0" w:color="auto"/>
        <w:left w:val="single" w:sz="8" w:space="0" w:color="auto"/>
        <w:bottom w:val="single" w:sz="8"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40">
    <w:name w:val="xl40"/>
    <w:basedOn w:val="a0"/>
    <w:pPr>
      <w:pBdr>
        <w:top w:val="single" w:sz="8" w:space="0" w:color="auto"/>
        <w:left w:val="single" w:sz="4" w:space="0" w:color="auto"/>
        <w:bottom w:val="single" w:sz="8"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rFonts w:ascii="Arial" w:hAnsi="Arial"/>
      <w:b/>
      <w:bCs/>
      <w:color w:val="3366FF"/>
      <w:sz w:val="24"/>
      <w:szCs w:val="24"/>
    </w:rPr>
  </w:style>
  <w:style w:type="paragraph" w:customStyle="1" w:styleId="xl41">
    <w:name w:val="xl41"/>
    <w:basedOn w:val="a0"/>
    <w:pPr>
      <w:pBdr>
        <w:top w:val="single" w:sz="8" w:space="0" w:color="auto"/>
        <w:left w:val="single" w:sz="4" w:space="0" w:color="auto"/>
        <w:bottom w:val="single" w:sz="8"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sz w:val="24"/>
      <w:szCs w:val="24"/>
    </w:rPr>
  </w:style>
  <w:style w:type="paragraph" w:customStyle="1" w:styleId="xl42">
    <w:name w:val="xl42"/>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Arial" w:hAnsi="Arial"/>
      <w:sz w:val="24"/>
      <w:szCs w:val="24"/>
      <w:u w:val="single"/>
    </w:rPr>
  </w:style>
  <w:style w:type="paragraph" w:customStyle="1" w:styleId="xl43">
    <w:name w:val="xl43"/>
    <w:basedOn w:val="a0"/>
    <w:pPr>
      <w:pBdr>
        <w:top w:val="single" w:sz="4" w:space="0" w:color="auto"/>
        <w:left w:val="single" w:sz="4" w:space="0" w:color="auto"/>
        <w:bottom w:val="single" w:sz="4" w:space="0" w:color="auto"/>
        <w:right w:val="single" w:sz="4" w:space="0" w:color="auto"/>
      </w:pBdr>
      <w:shd w:val="clear" w:color="auto" w:fill="FFCC99"/>
      <w:overflowPunct/>
      <w:autoSpaceDE/>
      <w:autoSpaceDN/>
      <w:adjustRightInd/>
      <w:spacing w:before="100" w:beforeAutospacing="1" w:after="100" w:afterAutospacing="1"/>
      <w:jc w:val="center"/>
      <w:textAlignment w:val="auto"/>
    </w:pPr>
    <w:rPr>
      <w:rFonts w:ascii="Arial" w:hAnsi="Arial"/>
      <w:b/>
      <w:bCs/>
      <w:sz w:val="24"/>
      <w:szCs w:val="24"/>
    </w:rPr>
  </w:style>
  <w:style w:type="paragraph" w:customStyle="1" w:styleId="xl44">
    <w:name w:val="xl44"/>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rFonts w:ascii="Arial" w:hAnsi="Arial"/>
      <w:color w:val="0000FF"/>
      <w:sz w:val="24"/>
      <w:szCs w:val="24"/>
    </w:rPr>
  </w:style>
  <w:style w:type="paragraph" w:customStyle="1" w:styleId="xl45">
    <w:name w:val="xl45"/>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rFonts w:ascii="Arial" w:hAnsi="Arial"/>
      <w:b/>
      <w:bCs/>
      <w:color w:val="0000FF"/>
      <w:sz w:val="24"/>
      <w:szCs w:val="24"/>
    </w:rPr>
  </w:style>
  <w:style w:type="paragraph" w:customStyle="1" w:styleId="xl46">
    <w:name w:val="xl46"/>
    <w:basedOn w:val="a0"/>
    <w:pPr>
      <w:pBdr>
        <w:top w:val="single" w:sz="4" w:space="0" w:color="auto"/>
        <w:left w:val="single" w:sz="4" w:space="0" w:color="auto"/>
        <w:bottom w:val="single" w:sz="4" w:space="0" w:color="auto"/>
        <w:right w:val="single" w:sz="4" w:space="0" w:color="auto"/>
      </w:pBdr>
      <w:shd w:val="clear" w:color="auto" w:fill="FFCC99"/>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47">
    <w:name w:val="xl47"/>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Arial" w:hAnsi="Arial"/>
      <w:sz w:val="24"/>
      <w:szCs w:val="24"/>
    </w:rPr>
  </w:style>
  <w:style w:type="paragraph" w:customStyle="1" w:styleId="xl48">
    <w:name w:val="xl48"/>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sz w:val="24"/>
      <w:szCs w:val="24"/>
    </w:rPr>
  </w:style>
  <w:style w:type="paragraph" w:customStyle="1" w:styleId="xl49">
    <w:name w:val="xl49"/>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Arial" w:hAnsi="Arial"/>
      <w:sz w:val="24"/>
      <w:szCs w:val="24"/>
    </w:rPr>
  </w:style>
  <w:style w:type="paragraph" w:customStyle="1" w:styleId="xl50">
    <w:name w:val="xl50"/>
    <w:basedOn w:val="a0"/>
    <w:pPr>
      <w:pBdr>
        <w:left w:val="single" w:sz="4" w:space="0" w:color="auto"/>
        <w:bottom w:val="single" w:sz="8"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rFonts w:ascii="Arial" w:hAnsi="Arial"/>
      <w:b/>
      <w:bCs/>
      <w:color w:val="3366FF"/>
      <w:sz w:val="24"/>
      <w:szCs w:val="24"/>
    </w:rPr>
  </w:style>
  <w:style w:type="paragraph" w:customStyle="1" w:styleId="xl51">
    <w:name w:val="xl51"/>
    <w:basedOn w:val="a0"/>
    <w:pPr>
      <w:pBdr>
        <w:left w:val="single" w:sz="4" w:space="0" w:color="auto"/>
        <w:bottom w:val="single" w:sz="8"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sz w:val="24"/>
      <w:szCs w:val="24"/>
    </w:rPr>
  </w:style>
  <w:style w:type="paragraph" w:customStyle="1" w:styleId="xl52">
    <w:name w:val="xl52"/>
    <w:basedOn w:val="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b/>
      <w:bCs/>
      <w:sz w:val="24"/>
      <w:szCs w:val="24"/>
    </w:rPr>
  </w:style>
  <w:style w:type="paragraph" w:customStyle="1" w:styleId="xl53">
    <w:name w:val="xl53"/>
    <w:basedOn w:val="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54">
    <w:name w:val="xl54"/>
    <w:basedOn w:val="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font5">
    <w:name w:val="font5"/>
    <w:basedOn w:val="a0"/>
    <w:pPr>
      <w:overflowPunct/>
      <w:autoSpaceDE/>
      <w:autoSpaceDN/>
      <w:adjustRightInd/>
      <w:spacing w:before="100" w:beforeAutospacing="1" w:after="100" w:afterAutospacing="1"/>
      <w:textAlignment w:val="auto"/>
    </w:pPr>
    <w:rPr>
      <w:rFonts w:ascii="Arial" w:hAnsi="Arial" w:cs="Arial"/>
      <w:b/>
      <w:bCs/>
      <w:color w:val="000000"/>
    </w:rPr>
  </w:style>
  <w:style w:type="paragraph" w:customStyle="1" w:styleId="xl55">
    <w:name w:val="xl55"/>
    <w:basedOn w:val="a0"/>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olor w:val="000000"/>
      <w:sz w:val="24"/>
      <w:szCs w:val="24"/>
    </w:rPr>
  </w:style>
  <w:style w:type="paragraph" w:customStyle="1" w:styleId="xl56">
    <w:name w:val="xl56"/>
    <w:basedOn w:val="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olor w:val="000000"/>
      <w:sz w:val="16"/>
      <w:szCs w:val="16"/>
    </w:rPr>
  </w:style>
  <w:style w:type="paragraph" w:customStyle="1" w:styleId="xl57">
    <w:name w:val="xl57"/>
    <w:basedOn w:val="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olor w:val="000000"/>
      <w:sz w:val="24"/>
      <w:szCs w:val="24"/>
    </w:rPr>
  </w:style>
  <w:style w:type="paragraph" w:customStyle="1" w:styleId="xl58">
    <w:name w:val="xl58"/>
    <w:basedOn w:val="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color w:val="000000"/>
      <w:sz w:val="36"/>
      <w:szCs w:val="36"/>
    </w:rPr>
  </w:style>
  <w:style w:type="paragraph" w:customStyle="1" w:styleId="xl59">
    <w:name w:val="xl59"/>
    <w:basedOn w:val="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olor w:val="000000"/>
      <w:sz w:val="24"/>
      <w:szCs w:val="24"/>
    </w:rPr>
  </w:style>
  <w:style w:type="paragraph" w:customStyle="1" w:styleId="xl60">
    <w:name w:val="xl60"/>
    <w:basedOn w:val="a0"/>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olor w:val="000000"/>
      <w:sz w:val="24"/>
      <w:szCs w:val="24"/>
    </w:rPr>
  </w:style>
  <w:style w:type="paragraph" w:customStyle="1" w:styleId="xl61">
    <w:name w:val="xl61"/>
    <w:basedOn w:val="a0"/>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top"/>
    </w:pPr>
    <w:rPr>
      <w:rFonts w:ascii="Arial" w:hAnsi="Arial"/>
      <w:b/>
      <w:bCs/>
      <w:color w:val="000000"/>
      <w:sz w:val="32"/>
      <w:szCs w:val="32"/>
    </w:rPr>
  </w:style>
  <w:style w:type="paragraph" w:customStyle="1" w:styleId="xl62">
    <w:name w:val="xl62"/>
    <w:basedOn w:val="a0"/>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63">
    <w:name w:val="xl63"/>
    <w:basedOn w:val="a0"/>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Arial" w:hAnsi="Arial"/>
      <w:color w:val="000000"/>
      <w:sz w:val="24"/>
      <w:szCs w:val="24"/>
    </w:rPr>
  </w:style>
  <w:style w:type="paragraph" w:customStyle="1" w:styleId="xl64">
    <w:name w:val="xl64"/>
    <w:basedOn w:val="a0"/>
    <w:pPr>
      <w:shd w:val="clear" w:color="auto" w:fill="FFFFFF"/>
      <w:overflowPunct/>
      <w:autoSpaceDE/>
      <w:autoSpaceDN/>
      <w:adjustRightInd/>
      <w:spacing w:before="100" w:beforeAutospacing="1" w:after="100" w:afterAutospacing="1"/>
      <w:textAlignment w:val="auto"/>
    </w:pPr>
    <w:rPr>
      <w:rFonts w:ascii="Arial" w:hAnsi="Arial"/>
      <w:b/>
      <w:bCs/>
      <w:color w:val="000000"/>
      <w:sz w:val="22"/>
      <w:szCs w:val="22"/>
    </w:rPr>
  </w:style>
  <w:style w:type="paragraph" w:customStyle="1" w:styleId="xl65">
    <w:name w:val="xl65"/>
    <w:basedOn w:val="a0"/>
    <w:pPr>
      <w:shd w:val="clear" w:color="auto" w:fill="FFFFFF"/>
      <w:overflowPunct/>
      <w:autoSpaceDE/>
      <w:autoSpaceDN/>
      <w:adjustRightInd/>
      <w:spacing w:before="100" w:beforeAutospacing="1" w:after="100" w:afterAutospacing="1"/>
      <w:textAlignment w:val="auto"/>
    </w:pPr>
    <w:rPr>
      <w:rFonts w:ascii="Arial" w:hAnsi="Arial"/>
      <w:sz w:val="28"/>
      <w:szCs w:val="28"/>
    </w:rPr>
  </w:style>
  <w:style w:type="paragraph" w:customStyle="1" w:styleId="xl66">
    <w:name w:val="xl66"/>
    <w:basedOn w:val="a0"/>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67">
    <w:name w:val="xl67"/>
    <w:basedOn w:val="a0"/>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styleId="a8">
    <w:name w:val="caption"/>
    <w:basedOn w:val="a0"/>
    <w:next w:val="a0"/>
    <w:qFormat/>
    <w:pPr>
      <w:spacing w:line="360" w:lineRule="auto"/>
      <w:jc w:val="right"/>
    </w:pPr>
    <w:rPr>
      <w:sz w:val="28"/>
    </w:rPr>
  </w:style>
  <w:style w:type="paragraph" w:customStyle="1" w:styleId="xl68">
    <w:name w:val="xl68"/>
    <w:basedOn w:val="a0"/>
    <w:pPr>
      <w:pBdr>
        <w:top w:val="single" w:sz="8" w:space="0" w:color="auto"/>
        <w:left w:val="single" w:sz="8" w:space="0" w:color="auto"/>
        <w:bottom w:val="single" w:sz="8" w:space="0" w:color="auto"/>
      </w:pBdr>
      <w:shd w:val="clear" w:color="auto" w:fill="FFFFFF"/>
      <w:overflowPunct/>
      <w:autoSpaceDE/>
      <w:autoSpaceDN/>
      <w:adjustRightInd/>
      <w:spacing w:before="100" w:beforeAutospacing="1" w:after="100" w:afterAutospacing="1"/>
      <w:jc w:val="center"/>
      <w:textAlignment w:val="auto"/>
    </w:pPr>
    <w:rPr>
      <w:rFonts w:ascii="Arial" w:hAnsi="Arial"/>
      <w:b/>
      <w:bCs/>
      <w:sz w:val="24"/>
      <w:szCs w:val="24"/>
    </w:rPr>
  </w:style>
  <w:style w:type="paragraph" w:styleId="a9">
    <w:name w:val="header"/>
    <w:basedOn w:val="a0"/>
    <w:semiHidden/>
    <w:pPr>
      <w:tabs>
        <w:tab w:val="center" w:pos="4677"/>
        <w:tab w:val="right" w:pos="9355"/>
      </w:tabs>
    </w:pPr>
  </w:style>
  <w:style w:type="character" w:styleId="aa">
    <w:name w:val="page number"/>
    <w:basedOn w:val="a1"/>
    <w:semiHidden/>
  </w:style>
  <w:style w:type="paragraph" w:customStyle="1" w:styleId="ab">
    <w:name w:val="норм"/>
    <w:basedOn w:val="a0"/>
    <w:link w:val="ac"/>
    <w:qFormat/>
    <w:rsid w:val="00DC1433"/>
    <w:pPr>
      <w:spacing w:line="360" w:lineRule="auto"/>
      <w:ind w:firstLine="261"/>
      <w:jc w:val="both"/>
    </w:pPr>
    <w:rPr>
      <w:sz w:val="28"/>
    </w:rPr>
  </w:style>
  <w:style w:type="paragraph" w:customStyle="1" w:styleId="Style1">
    <w:name w:val="Style1"/>
    <w:basedOn w:val="a0"/>
    <w:rsid w:val="000617D9"/>
    <w:pPr>
      <w:widowControl w:val="0"/>
      <w:overflowPunct/>
      <w:jc w:val="both"/>
      <w:textAlignment w:val="auto"/>
    </w:pPr>
    <w:rPr>
      <w:sz w:val="24"/>
      <w:szCs w:val="24"/>
    </w:rPr>
  </w:style>
  <w:style w:type="character" w:customStyle="1" w:styleId="ac">
    <w:name w:val="норм Знак"/>
    <w:basedOn w:val="a1"/>
    <w:link w:val="ab"/>
    <w:rsid w:val="00DC1433"/>
    <w:rPr>
      <w:sz w:val="28"/>
    </w:rPr>
  </w:style>
  <w:style w:type="paragraph" w:customStyle="1" w:styleId="Style2">
    <w:name w:val="Style2"/>
    <w:basedOn w:val="a0"/>
    <w:rsid w:val="000617D9"/>
    <w:pPr>
      <w:widowControl w:val="0"/>
      <w:overflowPunct/>
      <w:spacing w:line="495" w:lineRule="exact"/>
      <w:ind w:firstLine="456"/>
      <w:jc w:val="both"/>
      <w:textAlignment w:val="auto"/>
    </w:pPr>
    <w:rPr>
      <w:sz w:val="24"/>
      <w:szCs w:val="24"/>
    </w:rPr>
  </w:style>
  <w:style w:type="character" w:customStyle="1" w:styleId="FontStyle11">
    <w:name w:val="Font Style11"/>
    <w:basedOn w:val="a1"/>
    <w:rsid w:val="000617D9"/>
    <w:rPr>
      <w:rFonts w:ascii="Times New Roman" w:hAnsi="Times New Roman" w:cs="Times New Roman"/>
      <w:sz w:val="26"/>
      <w:szCs w:val="26"/>
    </w:rPr>
  </w:style>
  <w:style w:type="paragraph" w:customStyle="1" w:styleId="Style3">
    <w:name w:val="Style3"/>
    <w:basedOn w:val="a0"/>
    <w:rsid w:val="00801B0D"/>
    <w:pPr>
      <w:widowControl w:val="0"/>
      <w:overflowPunct/>
      <w:spacing w:line="499" w:lineRule="exact"/>
      <w:ind w:firstLine="686"/>
      <w:textAlignment w:val="auto"/>
    </w:pPr>
    <w:rPr>
      <w:sz w:val="24"/>
      <w:szCs w:val="24"/>
    </w:rPr>
  </w:style>
  <w:style w:type="paragraph" w:customStyle="1" w:styleId="Style4">
    <w:name w:val="Style4"/>
    <w:basedOn w:val="a0"/>
    <w:rsid w:val="00801B0D"/>
    <w:pPr>
      <w:widowControl w:val="0"/>
      <w:overflowPunct/>
      <w:spacing w:line="499" w:lineRule="exact"/>
      <w:ind w:firstLine="691"/>
      <w:textAlignment w:val="auto"/>
    </w:pPr>
    <w:rPr>
      <w:sz w:val="24"/>
      <w:szCs w:val="24"/>
    </w:rPr>
  </w:style>
  <w:style w:type="paragraph" w:customStyle="1" w:styleId="Style8">
    <w:name w:val="Style8"/>
    <w:basedOn w:val="a0"/>
    <w:rsid w:val="00801B0D"/>
    <w:pPr>
      <w:widowControl w:val="0"/>
      <w:overflowPunct/>
      <w:spacing w:line="494" w:lineRule="exact"/>
      <w:jc w:val="both"/>
      <w:textAlignment w:val="auto"/>
    </w:pPr>
    <w:rPr>
      <w:sz w:val="24"/>
      <w:szCs w:val="24"/>
    </w:rPr>
  </w:style>
  <w:style w:type="character" w:customStyle="1" w:styleId="FontStyle12">
    <w:name w:val="Font Style12"/>
    <w:basedOn w:val="a1"/>
    <w:rsid w:val="00801B0D"/>
    <w:rPr>
      <w:rFonts w:ascii="Times New Roman" w:hAnsi="Times New Roman" w:cs="Times New Roman"/>
      <w:sz w:val="26"/>
      <w:szCs w:val="26"/>
    </w:rPr>
  </w:style>
  <w:style w:type="paragraph" w:customStyle="1" w:styleId="Style6">
    <w:name w:val="Style6"/>
    <w:basedOn w:val="a0"/>
    <w:rsid w:val="00801B0D"/>
    <w:pPr>
      <w:widowControl w:val="0"/>
      <w:overflowPunct/>
      <w:spacing w:line="494" w:lineRule="exact"/>
      <w:ind w:firstLine="451"/>
      <w:jc w:val="both"/>
      <w:textAlignment w:val="auto"/>
    </w:pPr>
    <w:rPr>
      <w:sz w:val="24"/>
      <w:szCs w:val="24"/>
    </w:rPr>
  </w:style>
  <w:style w:type="character" w:customStyle="1" w:styleId="FontStyle13">
    <w:name w:val="Font Style13"/>
    <w:basedOn w:val="a1"/>
    <w:rsid w:val="00801B0D"/>
    <w:rPr>
      <w:rFonts w:ascii="Times New Roman" w:hAnsi="Times New Roman" w:cs="Times New Roman"/>
      <w:i/>
      <w:iCs/>
      <w:sz w:val="26"/>
      <w:szCs w:val="26"/>
    </w:rPr>
  </w:style>
  <w:style w:type="paragraph" w:customStyle="1" w:styleId="Style9">
    <w:name w:val="Style9"/>
    <w:basedOn w:val="a0"/>
    <w:rsid w:val="00801B0D"/>
    <w:pPr>
      <w:widowControl w:val="0"/>
      <w:overflowPunct/>
      <w:spacing w:line="490" w:lineRule="exact"/>
      <w:ind w:firstLine="451"/>
      <w:textAlignment w:val="auto"/>
    </w:pPr>
    <w:rPr>
      <w:sz w:val="24"/>
      <w:szCs w:val="24"/>
    </w:rPr>
  </w:style>
  <w:style w:type="character" w:customStyle="1" w:styleId="FontStyle14">
    <w:name w:val="Font Style14"/>
    <w:basedOn w:val="a1"/>
    <w:rsid w:val="00801B0D"/>
    <w:rPr>
      <w:rFonts w:ascii="Times New Roman" w:hAnsi="Times New Roman" w:cs="Times New Roman"/>
      <w:b/>
      <w:bCs/>
      <w:sz w:val="18"/>
      <w:szCs w:val="18"/>
    </w:rPr>
  </w:style>
  <w:style w:type="paragraph" w:styleId="ad">
    <w:name w:val="footer"/>
    <w:basedOn w:val="a0"/>
    <w:link w:val="ae"/>
    <w:uiPriority w:val="99"/>
    <w:unhideWhenUsed/>
    <w:rsid w:val="00BA334D"/>
    <w:pPr>
      <w:tabs>
        <w:tab w:val="center" w:pos="4677"/>
        <w:tab w:val="right" w:pos="9355"/>
      </w:tabs>
    </w:pPr>
  </w:style>
  <w:style w:type="character" w:customStyle="1" w:styleId="ae">
    <w:name w:val="Нижній колонтитул Знак"/>
    <w:basedOn w:val="a1"/>
    <w:link w:val="ad"/>
    <w:uiPriority w:val="99"/>
    <w:rsid w:val="00BA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19124</Words>
  <Characters>109010</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КГТУ</Company>
  <LinksUpToDate>false</LinksUpToDate>
  <CharactersWithSpaces>127879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Санек</dc:creator>
  <cp:keywords/>
  <cp:lastModifiedBy>Irina</cp:lastModifiedBy>
  <cp:revision>2</cp:revision>
  <cp:lastPrinted>2001-05-18T09:50:00Z</cp:lastPrinted>
  <dcterms:created xsi:type="dcterms:W3CDTF">2014-09-14T15:58:00Z</dcterms:created>
  <dcterms:modified xsi:type="dcterms:W3CDTF">2014-09-14T15:58:00Z</dcterms:modified>
</cp:coreProperties>
</file>