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DCA" w:rsidRDefault="00BF78FE">
      <w:pPr>
        <w:pStyle w:val="a7"/>
      </w:pPr>
      <w:r>
        <w:t>Министерство образования Российской Федерации</w:t>
      </w:r>
    </w:p>
    <w:p w:rsidR="004F5DCA" w:rsidRDefault="004F5DCA">
      <w:pPr>
        <w:jc w:val="center"/>
        <w:rPr>
          <w:snapToGrid w:val="0"/>
          <w:sz w:val="28"/>
        </w:rPr>
      </w:pPr>
    </w:p>
    <w:p w:rsidR="004F5DCA" w:rsidRDefault="00BF78FE">
      <w:pPr>
        <w:jc w:val="center"/>
        <w:rPr>
          <w:snapToGrid w:val="0"/>
          <w:sz w:val="28"/>
        </w:rPr>
      </w:pPr>
      <w:r>
        <w:rPr>
          <w:snapToGrid w:val="0"/>
          <w:sz w:val="28"/>
        </w:rPr>
        <w:t>Кубанский государственный технологический университет</w:t>
      </w:r>
    </w:p>
    <w:p w:rsidR="004F5DCA" w:rsidRDefault="004F5DCA">
      <w:pPr>
        <w:jc w:val="center"/>
        <w:rPr>
          <w:snapToGrid w:val="0"/>
          <w:sz w:val="28"/>
        </w:rPr>
      </w:pPr>
    </w:p>
    <w:p w:rsidR="004F5DCA" w:rsidRDefault="00BF78FE">
      <w:pPr>
        <w:jc w:val="center"/>
        <w:rPr>
          <w:snapToGrid w:val="0"/>
          <w:sz w:val="28"/>
        </w:rPr>
      </w:pPr>
      <w:r>
        <w:rPr>
          <w:snapToGrid w:val="0"/>
          <w:sz w:val="28"/>
        </w:rPr>
        <w:t>Кафедра автоматизации производственных процессов</w:t>
      </w: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BF78FE">
      <w:pPr>
        <w:jc w:val="center"/>
        <w:rPr>
          <w:snapToGrid w:val="0"/>
          <w:sz w:val="28"/>
        </w:rPr>
      </w:pPr>
      <w:r>
        <w:rPr>
          <w:snapToGrid w:val="0"/>
          <w:sz w:val="28"/>
        </w:rPr>
        <w:t>ТЕХНОЛОГИЧЕСКИЕ ИЗМЕРЕНИЯ</w:t>
      </w:r>
    </w:p>
    <w:p w:rsidR="004F5DCA" w:rsidRDefault="004F5DCA">
      <w:pPr>
        <w:jc w:val="center"/>
        <w:rPr>
          <w:snapToGrid w:val="0"/>
          <w:sz w:val="28"/>
        </w:rPr>
      </w:pPr>
    </w:p>
    <w:p w:rsidR="004F5DCA" w:rsidRDefault="00BF78FE">
      <w:pPr>
        <w:jc w:val="center"/>
        <w:rPr>
          <w:snapToGrid w:val="0"/>
          <w:sz w:val="28"/>
        </w:rPr>
      </w:pPr>
      <w:r>
        <w:rPr>
          <w:snapToGrid w:val="0"/>
          <w:sz w:val="28"/>
        </w:rPr>
        <w:t>Методические указания к лабораторной работе 2.7</w:t>
      </w:r>
    </w:p>
    <w:p w:rsidR="004F5DCA" w:rsidRDefault="00BF78FE">
      <w:pPr>
        <w:pStyle w:val="1"/>
        <w:spacing w:before="0"/>
      </w:pPr>
      <w:r>
        <w:t>ПОВЕРКА ИЗМЕРИТЕЛЬНОГО ПРЕОБРАЗОВАТЕЛЯ</w:t>
      </w:r>
    </w:p>
    <w:p w:rsidR="004F5DCA" w:rsidRDefault="00BF78FE">
      <w:pPr>
        <w:pStyle w:val="1"/>
        <w:spacing w:before="0"/>
        <w:rPr>
          <w:snapToGrid/>
        </w:rPr>
      </w:pPr>
      <w:r>
        <w:rPr>
          <w:snapToGrid/>
        </w:rPr>
        <w:t>ПЕРЕПАДА ДАВЛЕНИЯ С ПНЕВМАТИЧЕСКИМ</w:t>
      </w:r>
    </w:p>
    <w:p w:rsidR="004F5DCA" w:rsidRDefault="00BF78FE">
      <w:pPr>
        <w:pStyle w:val="1"/>
        <w:spacing w:before="0"/>
        <w:rPr>
          <w:snapToGrid/>
        </w:rPr>
      </w:pPr>
      <w:r>
        <w:rPr>
          <w:snapToGrid/>
        </w:rPr>
        <w:t>ВЫХОДНЫМ СИГНАЛОМ</w:t>
      </w:r>
    </w:p>
    <w:p w:rsidR="004F5DCA" w:rsidRDefault="00BF78FE">
      <w:pPr>
        <w:jc w:val="center"/>
        <w:rPr>
          <w:snapToGrid w:val="0"/>
          <w:sz w:val="28"/>
        </w:rPr>
      </w:pPr>
      <w:r>
        <w:rPr>
          <w:snapToGrid w:val="0"/>
          <w:sz w:val="28"/>
        </w:rPr>
        <w:t>для студентов специальности 210100 - Управление</w:t>
      </w:r>
    </w:p>
    <w:p w:rsidR="004F5DCA" w:rsidRDefault="00BF78FE">
      <w:pPr>
        <w:jc w:val="center"/>
        <w:rPr>
          <w:snapToGrid w:val="0"/>
          <w:sz w:val="28"/>
        </w:rPr>
      </w:pPr>
      <w:r>
        <w:rPr>
          <w:snapToGrid w:val="0"/>
          <w:sz w:val="28"/>
        </w:rPr>
        <w:t>и информатика в технических системах</w:t>
      </w: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4F5DCA">
      <w:pPr>
        <w:jc w:val="center"/>
        <w:rPr>
          <w:snapToGrid w:val="0"/>
          <w:sz w:val="28"/>
        </w:rPr>
      </w:pPr>
    </w:p>
    <w:p w:rsidR="004F5DCA" w:rsidRDefault="00BF78FE">
      <w:pPr>
        <w:jc w:val="center"/>
        <w:rPr>
          <w:snapToGrid w:val="0"/>
          <w:sz w:val="28"/>
        </w:rPr>
      </w:pPr>
      <w:r>
        <w:rPr>
          <w:snapToGrid w:val="0"/>
          <w:sz w:val="28"/>
        </w:rPr>
        <w:t>Краснодар</w:t>
      </w:r>
    </w:p>
    <w:p w:rsidR="004F5DCA" w:rsidRDefault="00BF78FE">
      <w:pPr>
        <w:jc w:val="center"/>
        <w:rPr>
          <w:snapToGrid w:val="0"/>
          <w:sz w:val="28"/>
        </w:rPr>
      </w:pPr>
      <w:r>
        <w:rPr>
          <w:snapToGrid w:val="0"/>
          <w:sz w:val="28"/>
        </w:rPr>
        <w:t>2003</w:t>
      </w:r>
    </w:p>
    <w:p w:rsidR="004F5DCA" w:rsidRDefault="004F5DCA">
      <w:pPr>
        <w:jc w:val="center"/>
        <w:rPr>
          <w:snapToGrid w:val="0"/>
          <w:sz w:val="28"/>
        </w:rPr>
      </w:pPr>
    </w:p>
    <w:p w:rsidR="004F5DCA" w:rsidRDefault="00BF78FE">
      <w:pPr>
        <w:ind w:firstLine="851"/>
        <w:jc w:val="both"/>
        <w:rPr>
          <w:snapToGrid w:val="0"/>
          <w:sz w:val="28"/>
        </w:rPr>
      </w:pPr>
      <w:r>
        <w:rPr>
          <w:snapToGrid w:val="0"/>
          <w:sz w:val="28"/>
        </w:rPr>
        <w:br w:type="page"/>
      </w:r>
      <w:r>
        <w:rPr>
          <w:snapToGrid w:val="0"/>
          <w:sz w:val="28"/>
        </w:rPr>
        <w:lastRenderedPageBreak/>
        <w:t xml:space="preserve">Составитель  канд. техн. наук доцент В.В.Осокин </w:t>
      </w:r>
    </w:p>
    <w:p w:rsidR="004F5DCA" w:rsidRDefault="004F5DCA">
      <w:pPr>
        <w:ind w:firstLine="851"/>
        <w:jc w:val="both"/>
        <w:rPr>
          <w:snapToGrid w:val="0"/>
          <w:sz w:val="28"/>
        </w:rPr>
      </w:pPr>
    </w:p>
    <w:p w:rsidR="004F5DCA" w:rsidRDefault="004F5DCA">
      <w:pPr>
        <w:ind w:firstLine="851"/>
        <w:jc w:val="both"/>
        <w:rPr>
          <w:snapToGrid w:val="0"/>
          <w:sz w:val="28"/>
        </w:rPr>
      </w:pPr>
    </w:p>
    <w:p w:rsidR="004F5DCA" w:rsidRDefault="00BF78FE">
      <w:pPr>
        <w:ind w:firstLine="851"/>
        <w:jc w:val="both"/>
        <w:rPr>
          <w:snapToGrid w:val="0"/>
          <w:sz w:val="28"/>
        </w:rPr>
      </w:pPr>
      <w:r>
        <w:rPr>
          <w:snapToGrid w:val="0"/>
          <w:sz w:val="28"/>
        </w:rPr>
        <w:t xml:space="preserve">Метрология, стандартизация и сертификация: Методические указания к лабораторной работе 2.7 – Поверка измерительного преобразователя перепада давления с пневматическим выходным сигналом- для студентов специальности 210100-Управление и информатика в технических системах дневной и заочной форм обучения /Кубан. гос. технол. ун-т; Сост. В.В. Осокин. - Краснодар, 2003.- 10 с. </w:t>
      </w:r>
    </w:p>
    <w:p w:rsidR="004F5DCA" w:rsidRDefault="004F5DCA">
      <w:pPr>
        <w:ind w:firstLine="851"/>
        <w:jc w:val="both"/>
        <w:rPr>
          <w:snapToGrid w:val="0"/>
          <w:sz w:val="28"/>
        </w:rPr>
      </w:pPr>
    </w:p>
    <w:p w:rsidR="004F5DCA" w:rsidRDefault="00BF78FE">
      <w:pPr>
        <w:pStyle w:val="a3"/>
        <w:spacing w:line="240" w:lineRule="auto"/>
      </w:pPr>
      <w:r>
        <w:t>Приведены цели лабораторной работы и общие сведения, содержащие основные теоретические положения, относящиеся к рассматриваемым вопросам; дано описание лабораторной установки; указаны требования техники безопасности; приведен порядок выполнения работы; сформулированы требования к оформлению отчета, контрольные вопросы; дан список рекомендуемой литературы.</w:t>
      </w:r>
    </w:p>
    <w:p w:rsidR="004F5DCA" w:rsidRDefault="00BF78FE">
      <w:pPr>
        <w:ind w:firstLine="851"/>
        <w:jc w:val="both"/>
        <w:rPr>
          <w:snapToGrid w:val="0"/>
          <w:sz w:val="28"/>
        </w:rPr>
      </w:pPr>
      <w:r>
        <w:rPr>
          <w:snapToGrid w:val="0"/>
          <w:sz w:val="28"/>
        </w:rPr>
        <w:t>Продолжительность лабораторной работы составляет 4 академических часа, в том числе: экспериментальная часть - 2 часа, расчетно-аналитическая часть - 2 часа.</w:t>
      </w:r>
    </w:p>
    <w:p w:rsidR="004F5DCA" w:rsidRDefault="004F5DCA">
      <w:pPr>
        <w:ind w:firstLine="851"/>
        <w:jc w:val="both"/>
        <w:rPr>
          <w:snapToGrid w:val="0"/>
          <w:sz w:val="28"/>
        </w:rPr>
      </w:pPr>
    </w:p>
    <w:p w:rsidR="004F5DCA" w:rsidRDefault="00BF78FE">
      <w:pPr>
        <w:ind w:firstLine="851"/>
        <w:jc w:val="both"/>
        <w:rPr>
          <w:snapToGrid w:val="0"/>
          <w:sz w:val="28"/>
        </w:rPr>
      </w:pPr>
      <w:r>
        <w:rPr>
          <w:snapToGrid w:val="0"/>
          <w:sz w:val="28"/>
        </w:rPr>
        <w:t xml:space="preserve">Библиогр.: 5 назв. </w:t>
      </w:r>
    </w:p>
    <w:p w:rsidR="004F5DCA" w:rsidRDefault="004F5DCA">
      <w:pPr>
        <w:ind w:firstLine="851"/>
        <w:jc w:val="both"/>
        <w:rPr>
          <w:snapToGrid w:val="0"/>
          <w:sz w:val="28"/>
        </w:rPr>
      </w:pPr>
    </w:p>
    <w:p w:rsidR="004F5DCA" w:rsidRDefault="00BF78FE">
      <w:pPr>
        <w:ind w:firstLine="851"/>
        <w:jc w:val="both"/>
        <w:rPr>
          <w:snapToGrid w:val="0"/>
          <w:sz w:val="28"/>
        </w:rPr>
      </w:pPr>
      <w:r>
        <w:rPr>
          <w:snapToGrid w:val="0"/>
          <w:sz w:val="28"/>
        </w:rPr>
        <w:t xml:space="preserve">Рецензент  канд. техн. наук, доцент Шелишпанский Б.В. </w:t>
      </w:r>
    </w:p>
    <w:p w:rsidR="004F5DCA" w:rsidRDefault="004F5DCA">
      <w:pPr>
        <w:ind w:firstLine="851"/>
        <w:jc w:val="both"/>
        <w:rPr>
          <w:snapToGrid w:val="0"/>
          <w:sz w:val="28"/>
        </w:rPr>
      </w:pPr>
    </w:p>
    <w:p w:rsidR="004F5DCA" w:rsidRDefault="004F5DCA">
      <w:pPr>
        <w:ind w:firstLine="851"/>
        <w:jc w:val="both"/>
        <w:rPr>
          <w:snapToGrid w:val="0"/>
          <w:sz w:val="28"/>
        </w:rPr>
      </w:pPr>
    </w:p>
    <w:p w:rsidR="004F5DCA" w:rsidRDefault="004F5DCA">
      <w:pPr>
        <w:ind w:firstLine="851"/>
        <w:jc w:val="both"/>
        <w:rPr>
          <w:snapToGrid w:val="0"/>
          <w:sz w:val="28"/>
        </w:rPr>
      </w:pPr>
    </w:p>
    <w:p w:rsidR="004F5DCA" w:rsidRDefault="004F5DCA">
      <w:pPr>
        <w:ind w:firstLine="851"/>
        <w:jc w:val="both"/>
        <w:rPr>
          <w:snapToGrid w:val="0"/>
          <w:sz w:val="28"/>
        </w:rPr>
      </w:pPr>
    </w:p>
    <w:p w:rsidR="004F5DCA" w:rsidRDefault="004F5DCA">
      <w:pPr>
        <w:ind w:firstLine="851"/>
        <w:jc w:val="both"/>
        <w:rPr>
          <w:snapToGrid w:val="0"/>
          <w:sz w:val="28"/>
        </w:rPr>
      </w:pPr>
    </w:p>
    <w:p w:rsidR="004F5DCA" w:rsidRDefault="00BF78FE">
      <w:pPr>
        <w:pStyle w:val="1"/>
        <w:spacing w:before="0"/>
      </w:pPr>
      <w:r>
        <w:br w:type="page"/>
        <w:t>Нормативные ссылки</w:t>
      </w:r>
    </w:p>
    <w:p w:rsidR="004F5DCA" w:rsidRDefault="004F5DCA">
      <w:pPr>
        <w:ind w:firstLine="851"/>
        <w:jc w:val="both"/>
        <w:rPr>
          <w:snapToGrid w:val="0"/>
          <w:sz w:val="28"/>
        </w:rPr>
      </w:pPr>
    </w:p>
    <w:p w:rsidR="004F5DCA" w:rsidRDefault="00BF78FE">
      <w:pPr>
        <w:ind w:firstLine="851"/>
        <w:jc w:val="both"/>
        <w:rPr>
          <w:snapToGrid w:val="0"/>
          <w:sz w:val="28"/>
        </w:rPr>
      </w:pPr>
      <w:r>
        <w:rPr>
          <w:snapToGrid w:val="0"/>
          <w:sz w:val="28"/>
        </w:rPr>
        <w:t>В методических указаниях к лабораторной работе 2.7 – Поверка измерительного преобразователя перепада давления с пневматическим выходным сигналом - использованы ссылки на следующие нормативные документы:</w:t>
      </w:r>
    </w:p>
    <w:p w:rsidR="004F5DCA" w:rsidRDefault="00BF78FE">
      <w:pPr>
        <w:pStyle w:val="a3"/>
        <w:spacing w:line="240" w:lineRule="auto"/>
      </w:pPr>
      <w:r>
        <w:t>ГОСТ 2.301-68 ЕСКД. Форматы.</w:t>
      </w:r>
    </w:p>
    <w:p w:rsidR="004F5DCA" w:rsidRDefault="00BF78FE">
      <w:pPr>
        <w:ind w:firstLine="851"/>
        <w:jc w:val="both"/>
        <w:rPr>
          <w:snapToGrid w:val="0"/>
          <w:sz w:val="28"/>
        </w:rPr>
      </w:pPr>
      <w:r>
        <w:rPr>
          <w:snapToGrid w:val="0"/>
          <w:sz w:val="28"/>
        </w:rPr>
        <w:t>ГОСТ 8.052-73 ГСИ. Дифференциальные манометры с пневматическими выходными сигналами. Методы и средства поверки.</w:t>
      </w:r>
    </w:p>
    <w:p w:rsidR="004F5DCA" w:rsidRDefault="00BF78FE">
      <w:pPr>
        <w:ind w:firstLine="851"/>
        <w:jc w:val="both"/>
        <w:rPr>
          <w:snapToGrid w:val="0"/>
          <w:sz w:val="28"/>
        </w:rPr>
      </w:pPr>
      <w:r>
        <w:rPr>
          <w:snapToGrid w:val="0"/>
          <w:sz w:val="28"/>
        </w:rPr>
        <w:t>ГОСТ 2405-88 Манометры, вакуумметры, мановакуумметры, напоромеры, тягомеры и тягонапоромеры. Общие технические условия.</w:t>
      </w:r>
    </w:p>
    <w:p w:rsidR="004F5DCA" w:rsidRDefault="00BF78FE">
      <w:pPr>
        <w:pStyle w:val="2"/>
        <w:tabs>
          <w:tab w:val="clear" w:pos="0"/>
        </w:tabs>
        <w:rPr>
          <w:snapToGrid/>
        </w:rPr>
      </w:pPr>
      <w:r>
        <w:rPr>
          <w:snapToGrid/>
        </w:rPr>
        <w:t>ГОСТ 6521-72 Манометры и вакуумметры деформационные образцовые с условными шкалами. Общие технические условия.</w:t>
      </w:r>
    </w:p>
    <w:p w:rsidR="004F5DCA" w:rsidRDefault="00BF78FE">
      <w:pPr>
        <w:ind w:firstLine="851"/>
        <w:jc w:val="both"/>
        <w:rPr>
          <w:snapToGrid w:val="0"/>
          <w:sz w:val="28"/>
        </w:rPr>
      </w:pPr>
      <w:r>
        <w:rPr>
          <w:snapToGrid w:val="0"/>
          <w:sz w:val="28"/>
        </w:rPr>
        <w:t>ГОСТ 14764-79 Преобразователи разности давлений измерительные (датчики) с пневматическим выходным сигналом ГСП. Общие технические условия.</w:t>
      </w:r>
    </w:p>
    <w:p w:rsidR="004F5DCA" w:rsidRDefault="00BF78FE">
      <w:pPr>
        <w:pStyle w:val="a3"/>
        <w:spacing w:line="240" w:lineRule="auto"/>
        <w:rPr>
          <w:snapToGrid/>
        </w:rPr>
      </w:pPr>
      <w:r>
        <w:rPr>
          <w:snapToGrid/>
        </w:rPr>
        <w:t>ГОСТ 18140-84 Манометры дифференциальные ГСП. Общие технические условия.</w:t>
      </w:r>
    </w:p>
    <w:p w:rsidR="004F5DCA" w:rsidRDefault="00BF78FE">
      <w:pPr>
        <w:pStyle w:val="a3"/>
        <w:spacing w:line="240" w:lineRule="auto"/>
        <w:rPr>
          <w:snapToGrid/>
        </w:rPr>
      </w:pPr>
      <w:r>
        <w:rPr>
          <w:snapToGrid/>
        </w:rPr>
        <w:t>ГОСТ 19.701-90 ЕСПД. Схемы алгоритмов, программ данных и систем. Условные обозначения и правила выполнения.</w:t>
      </w:r>
    </w:p>
    <w:p w:rsidR="004F5DCA" w:rsidRDefault="00BF78FE">
      <w:pPr>
        <w:ind w:firstLine="851"/>
        <w:jc w:val="both"/>
        <w:rPr>
          <w:snapToGrid w:val="0"/>
          <w:sz w:val="28"/>
        </w:rPr>
      </w:pPr>
      <w:r>
        <w:rPr>
          <w:snapToGrid w:val="0"/>
          <w:sz w:val="28"/>
        </w:rPr>
        <w:t>ГОСТ 21.101-97 СПДС. Основные требования к проектной и рабочей документации.</w:t>
      </w:r>
    </w:p>
    <w:p w:rsidR="004F5DCA" w:rsidRDefault="00BF78FE">
      <w:pPr>
        <w:ind w:firstLine="851"/>
        <w:jc w:val="both"/>
        <w:rPr>
          <w:snapToGrid w:val="0"/>
          <w:sz w:val="28"/>
        </w:rPr>
      </w:pPr>
      <w:r>
        <w:rPr>
          <w:snapToGrid w:val="0"/>
          <w:sz w:val="28"/>
        </w:rPr>
        <w:t>ГОСТ 26.015-81 Средства измерений и автоматизации. Сигналы пневматические входные и выходные.</w:t>
      </w:r>
    </w:p>
    <w:p w:rsidR="004F5DCA" w:rsidRDefault="00BF78FE">
      <w:pPr>
        <w:ind w:firstLine="851"/>
        <w:jc w:val="both"/>
        <w:rPr>
          <w:snapToGrid w:val="0"/>
          <w:sz w:val="28"/>
        </w:rPr>
      </w:pPr>
      <w:r>
        <w:rPr>
          <w:snapToGrid w:val="0"/>
          <w:sz w:val="28"/>
        </w:rPr>
        <w:t>РМГ 29-99 ГСИ. Метрология. Термины и определения.</w:t>
      </w:r>
    </w:p>
    <w:p w:rsidR="004F5DCA" w:rsidRDefault="004F5DCA">
      <w:pPr>
        <w:ind w:firstLine="851"/>
        <w:jc w:val="both"/>
        <w:rPr>
          <w:snapToGrid w:val="0"/>
          <w:sz w:val="28"/>
        </w:rPr>
      </w:pPr>
    </w:p>
    <w:p w:rsidR="004F5DCA" w:rsidRDefault="004F5DCA">
      <w:pPr>
        <w:ind w:firstLine="851"/>
        <w:jc w:val="both"/>
        <w:rPr>
          <w:snapToGrid w:val="0"/>
          <w:sz w:val="28"/>
        </w:rPr>
      </w:pPr>
    </w:p>
    <w:p w:rsidR="004F5DCA" w:rsidRDefault="00BF78FE">
      <w:pPr>
        <w:ind w:firstLine="851"/>
        <w:jc w:val="both"/>
        <w:rPr>
          <w:snapToGrid w:val="0"/>
          <w:sz w:val="28"/>
        </w:rPr>
      </w:pPr>
      <w:r>
        <w:rPr>
          <w:snapToGrid w:val="0"/>
          <w:sz w:val="28"/>
        </w:rPr>
        <w:t>1 Цели работы</w:t>
      </w:r>
    </w:p>
    <w:p w:rsidR="004F5DCA" w:rsidRDefault="004F5DCA">
      <w:pPr>
        <w:ind w:firstLine="851"/>
        <w:jc w:val="both"/>
        <w:rPr>
          <w:snapToGrid w:val="0"/>
          <w:sz w:val="28"/>
        </w:rPr>
      </w:pPr>
    </w:p>
    <w:p w:rsidR="004F5DCA" w:rsidRDefault="00BF78FE">
      <w:pPr>
        <w:pStyle w:val="a3"/>
        <w:spacing w:line="240" w:lineRule="auto"/>
      </w:pPr>
      <w:r>
        <w:t>Изучение устройства и принципа действия измерительного преобразователя перепада давления типа ДС-П4.</w:t>
      </w:r>
    </w:p>
    <w:p w:rsidR="004F5DCA" w:rsidRDefault="00BF78FE">
      <w:pPr>
        <w:ind w:firstLine="851"/>
        <w:jc w:val="both"/>
        <w:rPr>
          <w:snapToGrid w:val="0"/>
          <w:sz w:val="28"/>
        </w:rPr>
      </w:pPr>
      <w:r>
        <w:rPr>
          <w:snapToGrid w:val="0"/>
          <w:sz w:val="28"/>
        </w:rPr>
        <w:t>Приобретение навыков поверки измерительного преобразователя перепада давления.</w:t>
      </w:r>
    </w:p>
    <w:p w:rsidR="004F5DCA" w:rsidRDefault="004F5DCA">
      <w:pPr>
        <w:ind w:firstLine="851"/>
        <w:jc w:val="both"/>
        <w:rPr>
          <w:snapToGrid w:val="0"/>
          <w:sz w:val="28"/>
        </w:rPr>
      </w:pPr>
    </w:p>
    <w:p w:rsidR="004F5DCA" w:rsidRDefault="004F5DCA">
      <w:pPr>
        <w:ind w:firstLine="851"/>
        <w:jc w:val="both"/>
        <w:rPr>
          <w:snapToGrid w:val="0"/>
          <w:sz w:val="28"/>
        </w:rPr>
      </w:pPr>
    </w:p>
    <w:p w:rsidR="004F5DCA" w:rsidRDefault="00BF78FE">
      <w:pPr>
        <w:pStyle w:val="2"/>
        <w:tabs>
          <w:tab w:val="clear" w:pos="0"/>
        </w:tabs>
      </w:pPr>
      <w:r>
        <w:t>2 Общие сведения</w:t>
      </w:r>
    </w:p>
    <w:p w:rsidR="004F5DCA" w:rsidRDefault="004F5DCA">
      <w:pPr>
        <w:ind w:firstLine="851"/>
        <w:jc w:val="both"/>
        <w:rPr>
          <w:snapToGrid w:val="0"/>
          <w:sz w:val="28"/>
        </w:rPr>
      </w:pPr>
    </w:p>
    <w:p w:rsidR="004F5DCA" w:rsidRDefault="00BF78FE">
      <w:pPr>
        <w:ind w:firstLine="851"/>
        <w:jc w:val="both"/>
        <w:rPr>
          <w:snapToGrid w:val="0"/>
          <w:sz w:val="28"/>
        </w:rPr>
      </w:pPr>
      <w:r>
        <w:rPr>
          <w:snapToGrid w:val="0"/>
          <w:sz w:val="28"/>
        </w:rPr>
        <w:t xml:space="preserve">Измерительный преобразователь перепада давления типа </w:t>
      </w:r>
      <w:r>
        <w:rPr>
          <w:sz w:val="28"/>
        </w:rPr>
        <w:t xml:space="preserve">ДС-П4-1в  </w:t>
      </w:r>
      <w:r>
        <w:rPr>
          <w:snapToGrid w:val="0"/>
          <w:sz w:val="28"/>
        </w:rPr>
        <w:t xml:space="preserve"> </w:t>
      </w:r>
      <w:r>
        <w:rPr>
          <w:snapToGrid w:val="0"/>
          <w:sz w:val="28"/>
          <w:lang w:val="en-US"/>
        </w:rPr>
        <w:t xml:space="preserve">[ 1 ] </w:t>
      </w:r>
      <w:r>
        <w:rPr>
          <w:snapToGrid w:val="0"/>
          <w:sz w:val="28"/>
        </w:rPr>
        <w:t xml:space="preserve">предназначен для линейного преобразования измеряемого перепада давления </w:t>
      </w:r>
      <w:r>
        <w:rPr>
          <w:snapToGrid w:val="0"/>
          <w:sz w:val="28"/>
        </w:rPr>
        <w:sym w:font="Symbol" w:char="F044"/>
      </w:r>
      <w:r>
        <w:rPr>
          <w:snapToGrid w:val="0"/>
          <w:sz w:val="28"/>
          <w:lang w:val="en-US"/>
        </w:rPr>
        <w:t xml:space="preserve">P, </w:t>
      </w:r>
      <w:r>
        <w:rPr>
          <w:snapToGrid w:val="0"/>
          <w:sz w:val="28"/>
        </w:rPr>
        <w:t xml:space="preserve">изменяющего в диапазоне от </w:t>
      </w:r>
      <w:r>
        <w:rPr>
          <w:sz w:val="28"/>
        </w:rPr>
        <w:t xml:space="preserve">0 до 160 кПа, </w:t>
      </w:r>
      <w:r>
        <w:rPr>
          <w:snapToGrid w:val="0"/>
          <w:sz w:val="28"/>
        </w:rPr>
        <w:t>в унифицированный пневматический выходной сигнал Р</w:t>
      </w:r>
      <w:r>
        <w:rPr>
          <w:snapToGrid w:val="0"/>
          <w:position w:val="-6"/>
          <w:sz w:val="28"/>
          <w:lang w:val="en-US"/>
        </w:rPr>
        <w:t>вых</w:t>
      </w:r>
      <w:r>
        <w:rPr>
          <w:snapToGrid w:val="0"/>
          <w:sz w:val="28"/>
        </w:rPr>
        <w:t>, изменяющийся в диапазоне от 20 до 100 кПа по ГОСТ 26.015 - в соответствии с выражением</w:t>
      </w:r>
      <w:r>
        <w:rPr>
          <w:snapToGrid w:val="0"/>
          <w:sz w:val="28"/>
          <w:lang w:val="en-US"/>
        </w:rPr>
        <w:t xml:space="preserve"> [ 2 ]</w:t>
      </w:r>
      <w:r>
        <w:rPr>
          <w:snapToGrid w:val="0"/>
          <w:sz w:val="28"/>
        </w:rPr>
        <w:t>:</w:t>
      </w:r>
    </w:p>
    <w:p w:rsidR="004F5DCA" w:rsidRDefault="00BF78FE">
      <w:pPr>
        <w:spacing w:before="240" w:after="240"/>
        <w:ind w:firstLine="851"/>
        <w:jc w:val="both"/>
        <w:rPr>
          <w:snapToGrid w:val="0"/>
          <w:sz w:val="28"/>
        </w:rPr>
      </w:pPr>
      <w:r>
        <w:rPr>
          <w:snapToGrid w:val="0"/>
          <w:position w:val="-44"/>
          <w:sz w:val="28"/>
        </w:rPr>
        <w:object w:dxaOrig="248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42pt" o:ole="" fillcolor="window">
            <v:imagedata r:id="rId6" o:title=""/>
          </v:shape>
          <o:OLEObject Type="Embed" ProgID="Equation.3" ShapeID="_x0000_i1025" DrawAspect="Content" ObjectID="_1471378120" r:id="rId7"/>
        </w:object>
      </w:r>
      <w:r>
        <w:rPr>
          <w:snapToGrid w:val="0"/>
          <w:sz w:val="28"/>
        </w:rPr>
        <w:t xml:space="preserve"> ,</w:t>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t>(1)</w:t>
      </w:r>
    </w:p>
    <w:p w:rsidR="004F5DCA" w:rsidRDefault="00BF78FE">
      <w:pPr>
        <w:pStyle w:val="a4"/>
        <w:spacing w:before="0"/>
      </w:pPr>
      <w:r>
        <w:t xml:space="preserve">где </w:t>
      </w:r>
      <w:r>
        <w:sym w:font="Symbol" w:char="F044"/>
      </w:r>
      <w:r>
        <w:t>P – входной перепад давления, кПа;</w:t>
      </w:r>
    </w:p>
    <w:p w:rsidR="004F5DCA" w:rsidRDefault="00BF78FE">
      <w:pPr>
        <w:ind w:left="567" w:hanging="141"/>
        <w:jc w:val="both"/>
        <w:rPr>
          <w:snapToGrid w:val="0"/>
          <w:sz w:val="28"/>
        </w:rPr>
      </w:pPr>
      <w:r>
        <w:rPr>
          <w:snapToGrid w:val="0"/>
          <w:sz w:val="28"/>
        </w:rPr>
        <w:sym w:font="Symbol" w:char="F044"/>
      </w:r>
      <w:r>
        <w:rPr>
          <w:snapToGrid w:val="0"/>
          <w:sz w:val="28"/>
          <w:lang w:val="en-US"/>
        </w:rPr>
        <w:t>P</w:t>
      </w:r>
      <w:r>
        <w:rPr>
          <w:snapToGrid w:val="0"/>
          <w:position w:val="-6"/>
          <w:sz w:val="28"/>
          <w:lang w:val="en-US"/>
        </w:rPr>
        <w:t>н</w:t>
      </w:r>
      <w:r>
        <w:rPr>
          <w:snapToGrid w:val="0"/>
          <w:sz w:val="28"/>
          <w:vertAlign w:val="subscript"/>
        </w:rPr>
        <w:t xml:space="preserve"> </w:t>
      </w:r>
      <w:r>
        <w:rPr>
          <w:snapToGrid w:val="0"/>
          <w:sz w:val="28"/>
        </w:rPr>
        <w:t>– предельный номинальный перепад давления преобразователя, кПа.</w:t>
      </w:r>
    </w:p>
    <w:p w:rsidR="004F5DCA" w:rsidRDefault="004F5DCA">
      <w:pPr>
        <w:ind w:firstLine="851"/>
        <w:jc w:val="both"/>
        <w:rPr>
          <w:snapToGrid w:val="0"/>
          <w:sz w:val="28"/>
        </w:rPr>
      </w:pPr>
    </w:p>
    <w:p w:rsidR="004F5DCA" w:rsidRDefault="00BF78FE">
      <w:pPr>
        <w:pStyle w:val="a4"/>
        <w:spacing w:before="0"/>
        <w:ind w:firstLine="851"/>
      </w:pPr>
      <w:r>
        <w:t>Класс точности преобразователя 1. Пределы допускаемой основной приведенной погрешности равны ±1 %. Вариация выходного сигнала не превышает абсолютного значения предела допускаемой основной приведенной погрешности. Питание преобразователя осуществляется от источника сжатого воздуха с давлением 140 кПа</w:t>
      </w:r>
      <w:r>
        <w:rPr>
          <w:lang w:val="en-US"/>
        </w:rPr>
        <w:t xml:space="preserve"> [ 3 ]</w:t>
      </w:r>
      <w:r>
        <w:t>.</w:t>
      </w:r>
    </w:p>
    <w:p w:rsidR="004F5DCA" w:rsidRDefault="00BF78FE">
      <w:pPr>
        <w:pStyle w:val="a4"/>
        <w:spacing w:before="0"/>
        <w:ind w:firstLine="851"/>
      </w:pPr>
      <w:r>
        <w:t>Поверкой средства измерений по РМГ 29 называется установление органом государственной метрологической службы (или другим официально уполномоченным органом, организацией) пригодности средства измерений к применению на основании экспериментально определяемых метрологических характеристик и подтверждения их соответствия установленным обязательным требованиям.</w:t>
      </w:r>
    </w:p>
    <w:p w:rsidR="004F5DCA" w:rsidRDefault="00BF78FE">
      <w:pPr>
        <w:pStyle w:val="a4"/>
        <w:spacing w:before="0"/>
        <w:ind w:firstLine="851"/>
      </w:pPr>
      <w:r>
        <w:t>В соответствии с ГОСТ 8.052 при поверке преобразователя перепада давления должны выполняться следующие операции: внешний осмотр, определение влияния изменения рабочего избыточного давления на изменение выходного сигнала, установка начального значения выходного сигнала преобразователя, проверка герметичности между «плюсовой» и «минусовой» камерами измерительного блока, определение влияния изменения давления воздуха питания на выходной сигнал, определение основной погрешности и вариации выходного сигнала.</w:t>
      </w:r>
    </w:p>
    <w:p w:rsidR="004F5DCA" w:rsidRDefault="00BF78FE">
      <w:pPr>
        <w:pStyle w:val="a4"/>
        <w:spacing w:before="0"/>
        <w:ind w:firstLine="851"/>
      </w:pPr>
      <w:r>
        <w:t>При проведении поверки должны применяться следующие технические средства: образцовые деформационные манометры типа МО по ГОСТ 6521.</w:t>
      </w:r>
    </w:p>
    <w:p w:rsidR="004F5DCA" w:rsidRDefault="00BF78FE">
      <w:pPr>
        <w:pStyle w:val="a4"/>
        <w:spacing w:before="0"/>
        <w:ind w:firstLine="851"/>
      </w:pPr>
      <w:r>
        <w:t>При проведении поверки должны соблюдаться условия, указанные в ГОСТ 8.052. Изменение давления должно быть плавным, без перехода за измеряемое значение. Средой, передающей измеряемое давление, должен быть воздух. Для контроля давления воздуха питания должен применяться манометр по ГОСТ 2405 класса точности не ниже 1 с верхним пределом измерений 0,16 МПа.</w:t>
      </w:r>
    </w:p>
    <w:p w:rsidR="004F5DCA" w:rsidRDefault="00BF78FE">
      <w:pPr>
        <w:pStyle w:val="a4"/>
        <w:spacing w:before="0"/>
        <w:ind w:firstLine="851"/>
      </w:pPr>
      <w:r>
        <w:t>Перед проведением поверки необходимо проверить герметичность системы, состоящей из соединительных линий и образцового прибора. Систему считают герметичной, если после трехминутной выдержки под максимальным входным давлением и последующего отключения от устройства, создающего давление, в течение двух минут в ней не наблюдается падения давления.</w:t>
      </w:r>
    </w:p>
    <w:p w:rsidR="004F5DCA" w:rsidRDefault="00BF78FE">
      <w:pPr>
        <w:pStyle w:val="a4"/>
        <w:spacing w:before="0"/>
        <w:ind w:firstLine="851"/>
      </w:pPr>
      <w:r>
        <w:t>При внешнем осмотре должно быть установлено соответствие преобразователя следующим требованиям: преобразователь должен иметь паспорт, маркировка должна соответствовать ГОСТ 18140, преобразователь не должен иметь повреждений и дефектов, ухудшающих внешний вид и препятствующих его применению.</w:t>
      </w:r>
    </w:p>
    <w:p w:rsidR="004F5DCA" w:rsidRDefault="00BF78FE">
      <w:pPr>
        <w:pStyle w:val="a4"/>
        <w:spacing w:before="0"/>
        <w:ind w:firstLine="851"/>
      </w:pPr>
      <w:r>
        <w:t>Установка начального значения выходного сигнала преобразователя производится корректором нуля преобразователя по образцовому манометру – при отсутствии входного перепада давления. Погрешность установки начального значения выходного сигнала не должна превышать разности между 0,25 значения по модулю предела основной абсолютной погрешности поверяемого дифманометра и значением по модулю абсолютной погрешности образцового манометра.</w:t>
      </w:r>
    </w:p>
    <w:p w:rsidR="004F5DCA" w:rsidRDefault="00BF78FE">
      <w:pPr>
        <w:pStyle w:val="a4"/>
        <w:spacing w:before="0"/>
        <w:ind w:firstLine="851"/>
      </w:pPr>
      <w:r>
        <w:t>При проверке герметичности в «плюсовую» камеру преобразователя подают давление, равное предельному номинальному перепаду давлений. Преобразователь считают герметичным, если после трехминутной выдержки в течение последующих 2 мин не наблюдается изменение выходного сигнала.</w:t>
      </w:r>
    </w:p>
    <w:p w:rsidR="004F5DCA" w:rsidRDefault="00BF78FE">
      <w:pPr>
        <w:pStyle w:val="a4"/>
        <w:spacing w:before="0"/>
        <w:ind w:firstLine="851"/>
      </w:pPr>
      <w:r>
        <w:t>Основную погрешность определяют по первому способу, указанному в ГОСТ 8.052: по образцовому манометру на входе преобразователя устанавливают перепад давлений, равный номинальному, а другим образцовым манометром измеряют выходной сигнал преобразователя</w:t>
      </w:r>
      <w:r>
        <w:rPr>
          <w:lang w:val="en-US"/>
        </w:rPr>
        <w:t xml:space="preserve"> [ 4 ]</w:t>
      </w:r>
      <w:r>
        <w:t xml:space="preserve">. При этом переход от внесистемных единиц давления к системным производят на основе соотношений: 1 кПа </w:t>
      </w:r>
      <w:r>
        <w:sym w:font="Symbol" w:char="F0BB"/>
      </w:r>
      <w:r>
        <w:t xml:space="preserve"> 0,010197 кгс/см </w:t>
      </w:r>
      <w:r>
        <w:rPr>
          <w:sz w:val="32"/>
          <w:vertAlign w:val="superscript"/>
        </w:rPr>
        <w:t>2</w:t>
      </w:r>
      <w:r>
        <w:rPr>
          <w:sz w:val="32"/>
        </w:rPr>
        <w:t xml:space="preserve">; 1 </w:t>
      </w:r>
      <w:r>
        <w:t xml:space="preserve">кгс/см </w:t>
      </w:r>
      <w:r>
        <w:rPr>
          <w:sz w:val="32"/>
          <w:vertAlign w:val="superscript"/>
        </w:rPr>
        <w:t>2</w:t>
      </w:r>
      <w:r>
        <w:rPr>
          <w:sz w:val="32"/>
        </w:rPr>
        <w:t xml:space="preserve"> </w:t>
      </w:r>
      <w:r>
        <w:sym w:font="Symbol" w:char="F0BB"/>
      </w:r>
      <w:r>
        <w:rPr>
          <w:sz w:val="32"/>
        </w:rPr>
        <w:t xml:space="preserve"> </w:t>
      </w:r>
      <w:r>
        <w:t>98,0665 кПа.</w:t>
      </w:r>
    </w:p>
    <w:p w:rsidR="004F5DCA" w:rsidRDefault="00BF78FE">
      <w:pPr>
        <w:pStyle w:val="a4"/>
        <w:spacing w:before="0"/>
        <w:ind w:firstLine="851"/>
      </w:pPr>
      <w:r>
        <w:t>При выборе образцовых приборов должно быть соблюдено следующее условие</w:t>
      </w:r>
    </w:p>
    <w:p w:rsidR="004F5DCA" w:rsidRDefault="00BF78FE">
      <w:pPr>
        <w:pStyle w:val="a4"/>
        <w:spacing w:before="0"/>
        <w:ind w:firstLine="851"/>
      </w:pPr>
      <w:r>
        <w:rPr>
          <w:position w:val="-46"/>
        </w:rPr>
        <w:object w:dxaOrig="2920" w:dyaOrig="1040">
          <v:shape id="_x0000_i1026" type="#_x0000_t75" style="width:146.25pt;height:51.75pt" o:ole="" fillcolor="window">
            <v:imagedata r:id="rId8" o:title=""/>
          </v:shape>
          <o:OLEObject Type="Embed" ProgID="Equation.3" ShapeID="_x0000_i1026" DrawAspect="Content" ObjectID="_1471378121" r:id="rId9"/>
        </w:object>
      </w:r>
      <w:r>
        <w:t xml:space="preserve"> ,</w:t>
      </w:r>
      <w:r>
        <w:tab/>
      </w:r>
      <w:r>
        <w:tab/>
      </w:r>
      <w:r>
        <w:tab/>
      </w:r>
      <w:r>
        <w:tab/>
      </w:r>
      <w:r>
        <w:tab/>
      </w:r>
      <w:r>
        <w:tab/>
      </w:r>
      <w:r>
        <w:tab/>
        <w:t>(2)</w:t>
      </w:r>
    </w:p>
    <w:p w:rsidR="004F5DCA" w:rsidRDefault="00BF78FE">
      <w:pPr>
        <w:pStyle w:val="a4"/>
        <w:spacing w:before="0"/>
        <w:ind w:left="1134" w:hanging="1134"/>
      </w:pPr>
      <w:r>
        <w:t xml:space="preserve">где </w:t>
      </w:r>
      <w:r>
        <w:sym w:font="Symbol" w:char="F067"/>
      </w:r>
      <w:r>
        <w:rPr>
          <w:position w:val="-6"/>
        </w:rPr>
        <w:t xml:space="preserve">п </w:t>
      </w:r>
      <w:r>
        <w:t>– предел допускаемой основной приведенной погрешности поверяемого преобразователя, %;</w:t>
      </w:r>
    </w:p>
    <w:p w:rsidR="004F5DCA" w:rsidRDefault="00BF78FE">
      <w:pPr>
        <w:pStyle w:val="a4"/>
        <w:spacing w:before="0"/>
        <w:ind w:left="1134" w:hanging="708"/>
      </w:pPr>
      <w:r>
        <w:sym w:font="Symbol" w:char="F044"/>
      </w:r>
      <w:r>
        <w:rPr>
          <w:position w:val="-6"/>
        </w:rPr>
        <w:t>1</w:t>
      </w:r>
      <w:r>
        <w:t xml:space="preserve"> – предел допускаемой абсолютной погрешности образцового манометра для измерения входного сигнала преобразователя, кПа;</w:t>
      </w:r>
    </w:p>
    <w:p w:rsidR="004F5DCA" w:rsidRDefault="00BF78FE">
      <w:pPr>
        <w:pStyle w:val="a4"/>
        <w:spacing w:before="0"/>
        <w:ind w:left="993" w:hanging="567"/>
      </w:pPr>
      <w:r>
        <w:sym w:font="Symbol" w:char="F044"/>
      </w:r>
      <w:r>
        <w:rPr>
          <w:position w:val="-6"/>
        </w:rPr>
        <w:t>2</w:t>
      </w:r>
      <w:r>
        <w:t xml:space="preserve"> – предел допускаемой абсолютной погрешности образцового манометра для измерения выходного сигнала преобразователя, кПа;</w:t>
      </w:r>
    </w:p>
    <w:p w:rsidR="004F5DCA" w:rsidRDefault="00BF78FE">
      <w:pPr>
        <w:pStyle w:val="a4"/>
        <w:spacing w:before="0"/>
        <w:ind w:firstLine="426"/>
      </w:pPr>
      <w:r>
        <w:sym w:font="Symbol" w:char="F044"/>
      </w:r>
      <w:r>
        <w:t>Р</w:t>
      </w:r>
      <w:r>
        <w:rPr>
          <w:position w:val="-6"/>
        </w:rPr>
        <w:t>н</w:t>
      </w:r>
      <w:r>
        <w:t xml:space="preserve"> – предельный номинальный перепад давления преобразователя, кПа;</w:t>
      </w:r>
    </w:p>
    <w:p w:rsidR="004F5DCA" w:rsidRDefault="00BF78FE">
      <w:pPr>
        <w:pStyle w:val="a4"/>
        <w:spacing w:before="0"/>
        <w:ind w:firstLine="426"/>
      </w:pPr>
      <w:r>
        <w:rPr>
          <w:lang w:val="en-US"/>
        </w:rPr>
        <w:t>I</w:t>
      </w:r>
      <w:r>
        <w:rPr>
          <w:position w:val="-6"/>
          <w:lang w:val="en-US"/>
        </w:rPr>
        <w:t>max</w:t>
      </w:r>
      <w:r>
        <w:rPr>
          <w:lang w:val="en-US"/>
        </w:rPr>
        <w:t xml:space="preserve"> – </w:t>
      </w:r>
      <w:r>
        <w:t>верхнее предельное значение выходного тока, мА;</w:t>
      </w:r>
    </w:p>
    <w:p w:rsidR="004F5DCA" w:rsidRDefault="00BF78FE">
      <w:pPr>
        <w:pStyle w:val="a4"/>
        <w:spacing w:before="0"/>
        <w:ind w:firstLine="426"/>
      </w:pPr>
      <w:r>
        <w:t>С – коэффициент запаса точности, равный 0,25.</w:t>
      </w:r>
    </w:p>
    <w:p w:rsidR="004F5DCA" w:rsidRDefault="004F5DCA">
      <w:pPr>
        <w:pStyle w:val="a4"/>
        <w:spacing w:before="0"/>
        <w:ind w:firstLine="851"/>
      </w:pPr>
    </w:p>
    <w:p w:rsidR="004F5DCA" w:rsidRDefault="00BF78FE">
      <w:pPr>
        <w:pStyle w:val="a4"/>
        <w:spacing w:before="0"/>
        <w:ind w:firstLine="851"/>
      </w:pPr>
      <w:r>
        <w:t>Поверку преобразователя проводят в начале при плавно возрастающем перепаде, а затем после примерно минутной выдержки при плавно убывающем перепаде давлений</w:t>
      </w:r>
      <w:r>
        <w:rPr>
          <w:lang w:val="en-US"/>
        </w:rPr>
        <w:t xml:space="preserve"> [ 5 ]</w:t>
      </w:r>
      <w:r>
        <w:t>.</w:t>
      </w:r>
    </w:p>
    <w:p w:rsidR="004F5DCA" w:rsidRDefault="00BF78FE">
      <w:pPr>
        <w:pStyle w:val="a4"/>
        <w:spacing w:before="0"/>
        <w:ind w:firstLine="851"/>
      </w:pPr>
      <w:r>
        <w:t>Вычисления приведенных погрешностей проводят до второго знака после запятой.</w:t>
      </w:r>
    </w:p>
    <w:p w:rsidR="004F5DCA" w:rsidRDefault="004F5DCA">
      <w:pPr>
        <w:ind w:firstLine="851"/>
        <w:jc w:val="both"/>
        <w:rPr>
          <w:snapToGrid w:val="0"/>
          <w:sz w:val="28"/>
        </w:rPr>
      </w:pPr>
    </w:p>
    <w:p w:rsidR="004F5DCA" w:rsidRDefault="00BF78FE">
      <w:pPr>
        <w:ind w:firstLine="851"/>
        <w:jc w:val="both"/>
        <w:rPr>
          <w:snapToGrid w:val="0"/>
          <w:sz w:val="28"/>
        </w:rPr>
      </w:pPr>
      <w:r>
        <w:rPr>
          <w:snapToGrid w:val="0"/>
          <w:sz w:val="28"/>
        </w:rPr>
        <w:t>3 Описание лабораторной установки</w:t>
      </w:r>
    </w:p>
    <w:p w:rsidR="004F5DCA" w:rsidRDefault="004F5DCA">
      <w:pPr>
        <w:ind w:firstLine="851"/>
        <w:jc w:val="both"/>
        <w:rPr>
          <w:snapToGrid w:val="0"/>
          <w:sz w:val="28"/>
        </w:rPr>
      </w:pPr>
    </w:p>
    <w:p w:rsidR="004F5DCA" w:rsidRDefault="00BF78FE">
      <w:pPr>
        <w:pStyle w:val="a3"/>
        <w:spacing w:line="240" w:lineRule="auto"/>
      </w:pPr>
      <w:r>
        <w:t>Схема лабораторной установки приведена на рисунке 1. Установка содержит технические средства, смонтированные на стенде: преобразователь типа ДС-П4 и два образцовых манометра типа МО с классом точности 0,25. Входной сигнал преобразователя создается редуктором типа РДВ-5. Питание преобразователя сжатым воздухом осуществляется от панели управления типа ПДУ-А.</w:t>
      </w:r>
    </w:p>
    <w:p w:rsidR="004F5DCA" w:rsidRDefault="004F5DCA">
      <w:pPr>
        <w:pStyle w:val="a3"/>
        <w:spacing w:line="240" w:lineRule="auto"/>
        <w:ind w:firstLine="0"/>
      </w:pPr>
    </w:p>
    <w:p w:rsidR="004F5DCA" w:rsidRDefault="000F619D">
      <w:pPr>
        <w:pStyle w:val="a3"/>
        <w:spacing w:line="240" w:lineRule="auto"/>
        <w:ind w:firstLine="0"/>
      </w:pPr>
      <w:r>
        <w:rPr>
          <w:noProof/>
          <w:snapToGrid/>
        </w:rPr>
        <w:pict>
          <v:shapetype id="_x0000_t202" coordsize="21600,21600" o:spt="202" path="m,l,21600r21600,l21600,xe">
            <v:stroke joinstyle="miter"/>
            <v:path gradientshapeok="t" o:connecttype="rect"/>
          </v:shapetype>
          <v:shape id="_x0000_s1312" type="#_x0000_t202" style="position:absolute;left:0;text-align:left;margin-left:229.8pt;margin-top:12pt;width:56pt;height:24pt;z-index:251661824;mso-position-horizontal:absolute;mso-position-horizontal-relative:text;mso-position-vertical:absolute;mso-position-vertical-relative:text" o:allowincell="f" stroked="f">
            <v:textbox>
              <w:txbxContent>
                <w:p w:rsidR="004F5DCA" w:rsidRDefault="00BF78FE">
                  <w:pPr>
                    <w:rPr>
                      <w:sz w:val="28"/>
                    </w:rPr>
                  </w:pPr>
                  <w:r>
                    <w:rPr>
                      <w:sz w:val="28"/>
                    </w:rPr>
                    <w:t>ДС-П4</w:t>
                  </w:r>
                </w:p>
              </w:txbxContent>
            </v:textbox>
          </v:shape>
        </w:pict>
      </w:r>
      <w:r>
        <w:rPr>
          <w:noProof/>
          <w:snapToGrid/>
        </w:rPr>
        <w:pict>
          <v:oval id="_x0000_s1298" style="position:absolute;left:0;text-align:left;margin-left:329.8pt;margin-top:9pt;width:50pt;height:50pt;z-index:251647488;mso-position-horizontal:absolute;mso-position-horizontal-relative:text;mso-position-vertical:absolute;mso-position-vertical-relative:text" o:allowincell="f"/>
        </w:pict>
      </w:r>
      <w:r>
        <w:rPr>
          <w:noProof/>
          <w:snapToGrid/>
        </w:rPr>
        <w:pict>
          <v:oval id="_x0000_s1297" style="position:absolute;left:0;text-align:left;margin-left:121.8pt;margin-top:12pt;width:50pt;height:50pt;z-index:251646464;mso-position-horizontal:absolute;mso-position-horizontal-relative:text;mso-position-vertical:absolute;mso-position-vertical-relative:text" o:allowincell="f"/>
        </w:pict>
      </w:r>
    </w:p>
    <w:p w:rsidR="004F5DCA" w:rsidRDefault="004F5DCA">
      <w:pPr>
        <w:pStyle w:val="a3"/>
        <w:spacing w:line="240" w:lineRule="auto"/>
        <w:ind w:firstLine="0"/>
      </w:pPr>
    </w:p>
    <w:p w:rsidR="004F5DCA" w:rsidRDefault="000F619D">
      <w:pPr>
        <w:pStyle w:val="a3"/>
        <w:spacing w:line="240" w:lineRule="auto"/>
        <w:ind w:firstLine="0"/>
      </w:pPr>
      <w:r>
        <w:rPr>
          <w:noProof/>
          <w:snapToGrid/>
        </w:rPr>
        <w:pict>
          <v:line id="_x0000_s1321" style="position:absolute;left:0;text-align:left;flip:x;z-index:251670016;mso-position-horizontal:absolute;mso-position-horizontal-relative:text;mso-position-vertical:absolute;mso-position-vertical-relative:text" from="132.8pt,6pt" to="147.8pt,21pt" o:allowincell="f">
            <v:stroke endarrow="block"/>
          </v:line>
        </w:pict>
      </w:r>
      <w:r>
        <w:rPr>
          <w:noProof/>
          <w:snapToGrid/>
        </w:rPr>
        <w:pict>
          <v:line id="_x0000_s1320" style="position:absolute;left:0;text-align:left;flip:x;z-index:251668992;mso-position-horizontal:absolute;mso-position-horizontal-relative:text;mso-position-vertical:absolute;mso-position-vertical-relative:text" from="341.8pt,4pt" to="353.8pt,16pt" o:allowincell="f">
            <v:stroke endarrow="block"/>
          </v:line>
        </w:pict>
      </w:r>
      <w:r>
        <w:rPr>
          <w:noProof/>
          <w:snapToGrid/>
        </w:rPr>
        <w:pict>
          <v:rect id="_x0000_s1296" style="position:absolute;left:0;text-align:left;margin-left:228.8pt;margin-top:10pt;width:57pt;height:1in;z-index:251645440;mso-position-horizontal:absolute;mso-position-horizontal-relative:text;mso-position-vertical:absolute;mso-position-vertical-relative:text" o:allowincell="f"/>
        </w:pict>
      </w:r>
    </w:p>
    <w:p w:rsidR="004F5DCA" w:rsidRDefault="000F619D">
      <w:pPr>
        <w:pStyle w:val="a3"/>
        <w:spacing w:line="240" w:lineRule="auto"/>
        <w:ind w:firstLine="0"/>
      </w:pPr>
      <w:r>
        <w:rPr>
          <w:noProof/>
          <w:snapToGrid/>
        </w:rPr>
        <w:pict>
          <v:shape id="_x0000_s1318" type="#_x0000_t202" style="position:absolute;left:0;text-align:left;margin-left:181.8pt;margin-top:6pt;width:28pt;height:24pt;z-index:251666944;mso-position-horizontal:absolute;mso-position-horizontal-relative:text;mso-position-vertical:absolute;mso-position-vertical-relative:text" o:allowincell="f" stroked="f">
            <v:textbox>
              <w:txbxContent>
                <w:p w:rsidR="004F5DCA" w:rsidRDefault="00BF78FE">
                  <w:pPr>
                    <w:rPr>
                      <w:sz w:val="28"/>
                    </w:rPr>
                  </w:pPr>
                  <w:r>
                    <w:rPr>
                      <w:sz w:val="28"/>
                    </w:rPr>
                    <w:t>Р</w:t>
                  </w:r>
                </w:p>
              </w:txbxContent>
            </v:textbox>
          </v:shape>
        </w:pict>
      </w:r>
      <w:r>
        <w:rPr>
          <w:noProof/>
          <w:snapToGrid/>
        </w:rPr>
        <w:pict>
          <v:shape id="_x0000_s1319" type="#_x0000_t202" style="position:absolute;left:0;text-align:left;margin-left:287.8pt;margin-top:5pt;width:51pt;height:24pt;z-index:251667968;mso-position-horizontal:absolute;mso-position-horizontal-relative:text;mso-position-vertical:absolute;mso-position-vertical-relative:text" o:allowincell="f" stroked="f">
            <v:textbox>
              <w:txbxContent>
                <w:p w:rsidR="004F5DCA" w:rsidRDefault="00BF78FE">
                  <w:pPr>
                    <w:rPr>
                      <w:sz w:val="28"/>
                    </w:rPr>
                  </w:pPr>
                  <w:r>
                    <w:rPr>
                      <w:sz w:val="28"/>
                    </w:rPr>
                    <w:t>Р</w:t>
                  </w:r>
                  <w:r>
                    <w:rPr>
                      <w:position w:val="-6"/>
                      <w:sz w:val="28"/>
                    </w:rPr>
                    <w:t>вых</w:t>
                  </w:r>
                </w:p>
              </w:txbxContent>
            </v:textbox>
          </v:shape>
        </w:pict>
      </w:r>
      <w:r>
        <w:rPr>
          <w:noProof/>
          <w:snapToGrid/>
        </w:rPr>
        <w:pict>
          <v:line id="_x0000_s1310" style="position:absolute;left:0;text-align:left;z-index:251659776;mso-position-horizontal:absolute;mso-position-horizontal-relative:text;mso-position-vertical:absolute;mso-position-vertical-relative:text" from="146.8pt,15pt" to="146.8pt,35pt" o:allowincell="f"/>
        </w:pict>
      </w:r>
      <w:r>
        <w:rPr>
          <w:noProof/>
          <w:snapToGrid/>
        </w:rPr>
        <w:pict>
          <v:line id="_x0000_s1306" style="position:absolute;left:0;text-align:left;flip:y;z-index:251655680;mso-position-horizontal:absolute;mso-position-horizontal-relative:text;mso-position-vertical:absolute;mso-position-vertical-relative:text" from="354.8pt,11pt" to="354.8pt,32pt" o:allowincell="f"/>
        </w:pict>
      </w:r>
    </w:p>
    <w:p w:rsidR="004F5DCA" w:rsidRDefault="000F619D">
      <w:pPr>
        <w:pStyle w:val="a3"/>
        <w:spacing w:line="240" w:lineRule="auto"/>
        <w:ind w:firstLine="0"/>
      </w:pPr>
      <w:r>
        <w:rPr>
          <w:noProof/>
          <w:snapToGrid/>
        </w:rPr>
        <w:pict>
          <v:line id="_x0000_s1308" style="position:absolute;left:0;text-align:left;z-index:251657728;mso-position-horizontal:absolute;mso-position-horizontal-relative:text;mso-position-vertical:absolute;mso-position-vertical-relative:text" from="58.8pt,6pt" to="100.8pt,18pt" o:allowincell="f"/>
        </w:pict>
      </w:r>
      <w:r>
        <w:rPr>
          <w:noProof/>
          <w:snapToGrid/>
        </w:rPr>
        <w:pict>
          <v:rect id="_x0000_s1307" style="position:absolute;left:0;text-align:left;margin-left:57.8pt;margin-top:6pt;width:43pt;height:27pt;z-index:251656704;mso-position-horizontal:absolute;mso-position-horizontal-relative:text;mso-position-vertical:absolute;mso-position-vertical-relative:text" o:allowincell="f"/>
        </w:pict>
      </w:r>
    </w:p>
    <w:p w:rsidR="004F5DCA" w:rsidRDefault="000F619D">
      <w:pPr>
        <w:pStyle w:val="a3"/>
        <w:spacing w:line="240" w:lineRule="auto"/>
        <w:ind w:firstLine="0"/>
      </w:pPr>
      <w:r>
        <w:rPr>
          <w:noProof/>
          <w:snapToGrid/>
        </w:rPr>
        <w:pict>
          <v:line id="_x0000_s1309" style="position:absolute;left:0;text-align:left;flip:y;z-index:251658752;mso-position-horizontal:absolute;mso-position-horizontal-relative:text;mso-position-vertical:absolute;mso-position-vertical-relative:text" from="58.8pt,3pt" to="100.8pt,17pt" o:allowincell="f"/>
        </w:pict>
      </w:r>
      <w:r>
        <w:rPr>
          <w:noProof/>
          <w:snapToGrid/>
        </w:rPr>
        <w:pict>
          <v:line id="_x0000_s1305" style="position:absolute;left:0;text-align:left;z-index:251654656;mso-position-horizontal:absolute;mso-position-horizontal-relative:text;mso-position-vertical:absolute;mso-position-vertical-relative:text" from="284.8pt,1pt" to="355.8pt,1pt" o:allowincell="f"/>
        </w:pict>
      </w:r>
      <w:r>
        <w:rPr>
          <w:noProof/>
          <w:snapToGrid/>
        </w:rPr>
        <w:pict>
          <v:line id="_x0000_s1304" style="position:absolute;left:0;text-align:left;z-index:251653632;mso-position-horizontal:absolute;mso-position-horizontal-relative:text;mso-position-vertical:absolute;mso-position-vertical-relative:text" from="102.8pt,3pt" to="228.8pt,3pt" o:allowincell="f"/>
        </w:pict>
      </w:r>
    </w:p>
    <w:p w:rsidR="004F5DCA" w:rsidRDefault="000F619D">
      <w:pPr>
        <w:pStyle w:val="a3"/>
        <w:spacing w:line="240" w:lineRule="auto"/>
        <w:ind w:firstLine="0"/>
      </w:pPr>
      <w:r>
        <w:rPr>
          <w:noProof/>
          <w:snapToGrid/>
        </w:rPr>
        <w:pict>
          <v:shape id="_x0000_s1315" type="#_x0000_t202" style="position:absolute;left:0;text-align:left;margin-left:47.8pt;margin-top:-56pt;width:58pt;height:24pt;z-index:251664896;mso-position-horizontal:absolute;mso-position-horizontal-relative:text;mso-position-vertical:absolute;mso-position-vertical-relative:text" o:allowincell="f" stroked="f">
            <v:textbox>
              <w:txbxContent>
                <w:p w:rsidR="004F5DCA" w:rsidRDefault="00BF78FE">
                  <w:pPr>
                    <w:rPr>
                      <w:sz w:val="28"/>
                    </w:rPr>
                  </w:pPr>
                  <w:r>
                    <w:rPr>
                      <w:sz w:val="28"/>
                    </w:rPr>
                    <w:t>РДВ-5</w:t>
                  </w:r>
                </w:p>
              </w:txbxContent>
            </v:textbox>
          </v:shape>
        </w:pict>
      </w:r>
      <w:r>
        <w:rPr>
          <w:noProof/>
          <w:snapToGrid/>
        </w:rPr>
        <w:pict>
          <v:shape id="_x0000_s1311" type="#_x0000_t202" style="position:absolute;left:0;text-align:left;margin-left:139.8pt;margin-top:7pt;width:58pt;height:24pt;z-index:251660800;mso-position-horizontal:absolute;mso-position-horizontal-relative:text;mso-position-vertical:absolute;mso-position-vertical-relative:text" o:allowincell="f" stroked="f">
            <v:textbox>
              <w:txbxContent>
                <w:p w:rsidR="004F5DCA" w:rsidRDefault="00BF78FE">
                  <w:pPr>
                    <w:rPr>
                      <w:sz w:val="28"/>
                    </w:rPr>
                  </w:pPr>
                  <w:r>
                    <w:rPr>
                      <w:sz w:val="28"/>
                    </w:rPr>
                    <w:t>ПДУ-А</w:t>
                  </w:r>
                </w:p>
              </w:txbxContent>
            </v:textbox>
          </v:shape>
        </w:pict>
      </w:r>
    </w:p>
    <w:p w:rsidR="004F5DCA" w:rsidRDefault="000F619D">
      <w:pPr>
        <w:pStyle w:val="a3"/>
        <w:spacing w:line="240" w:lineRule="auto"/>
        <w:ind w:firstLine="0"/>
      </w:pPr>
      <w:r>
        <w:rPr>
          <w:noProof/>
          <w:snapToGrid/>
        </w:rPr>
        <w:pict>
          <v:line id="_x0000_s1303" style="position:absolute;left:0;text-align:left;flip:y;z-index:251652608;mso-position-horizontal:absolute;mso-position-horizontal-relative:text;mso-position-vertical:absolute;mso-position-vertical-relative:text" from="253.8pt,2pt" to="253.8pt,49pt" o:allowincell="f"/>
        </w:pict>
      </w:r>
    </w:p>
    <w:p w:rsidR="004F5DCA" w:rsidRDefault="000F619D">
      <w:pPr>
        <w:pStyle w:val="a3"/>
        <w:spacing w:line="240" w:lineRule="auto"/>
        <w:ind w:firstLine="0"/>
      </w:pPr>
      <w:r>
        <w:rPr>
          <w:noProof/>
          <w:snapToGrid/>
        </w:rPr>
        <w:pict>
          <v:shape id="_x0000_s1317" type="#_x0000_t202" style="position:absolute;left:0;text-align:left;margin-left:198.8pt;margin-top:5pt;width:44pt;height:24pt;z-index:251665920;mso-position-horizontal:absolute;mso-position-horizontal-relative:text;mso-position-vertical:absolute;mso-position-vertical-relative:text" o:allowincell="f" stroked="f">
            <v:textbox>
              <w:txbxContent>
                <w:p w:rsidR="004F5DCA" w:rsidRDefault="00BF78FE">
                  <w:pPr>
                    <w:rPr>
                      <w:sz w:val="28"/>
                    </w:rPr>
                  </w:pPr>
                  <w:r>
                    <w:rPr>
                      <w:sz w:val="28"/>
                    </w:rPr>
                    <w:t>Р</w:t>
                  </w:r>
                  <w:r>
                    <w:rPr>
                      <w:position w:val="-6"/>
                      <w:sz w:val="28"/>
                    </w:rPr>
                    <w:t>пит</w:t>
                  </w:r>
                </w:p>
              </w:txbxContent>
            </v:textbox>
          </v:shape>
        </w:pict>
      </w:r>
      <w:r>
        <w:rPr>
          <w:noProof/>
          <w:snapToGrid/>
        </w:rPr>
        <w:pict>
          <v:shape id="_x0000_s1314" type="#_x0000_t202" style="position:absolute;left:0;text-align:left;margin-left:168.8pt;margin-top:-128pt;width:39pt;height:24pt;z-index:251663872;mso-position-horizontal:absolute;mso-position-horizontal-relative:text;mso-position-vertical:absolute;mso-position-vertical-relative:text" o:allowincell="f" stroked="f">
            <v:textbox>
              <w:txbxContent>
                <w:p w:rsidR="004F5DCA" w:rsidRDefault="00BF78FE">
                  <w:pPr>
                    <w:rPr>
                      <w:sz w:val="28"/>
                    </w:rPr>
                  </w:pPr>
                  <w:r>
                    <w:rPr>
                      <w:sz w:val="28"/>
                    </w:rPr>
                    <w:t>МО</w:t>
                  </w:r>
                </w:p>
              </w:txbxContent>
            </v:textbox>
          </v:shape>
        </w:pict>
      </w:r>
      <w:r>
        <w:rPr>
          <w:noProof/>
          <w:snapToGrid/>
        </w:rPr>
        <w:pict>
          <v:shape id="_x0000_s1313" type="#_x0000_t202" style="position:absolute;left:0;text-align:left;margin-left:380.8pt;margin-top:-127pt;width:39pt;height:24pt;z-index:251662848;mso-position-horizontal:absolute;mso-position-horizontal-relative:text;mso-position-vertical:absolute;mso-position-vertical-relative:text" o:allowincell="f" stroked="f">
            <v:textbox>
              <w:txbxContent>
                <w:p w:rsidR="004F5DCA" w:rsidRDefault="00BF78FE">
                  <w:pPr>
                    <w:rPr>
                      <w:sz w:val="28"/>
                    </w:rPr>
                  </w:pPr>
                  <w:r>
                    <w:rPr>
                      <w:sz w:val="28"/>
                    </w:rPr>
                    <w:t>МО</w:t>
                  </w:r>
                </w:p>
              </w:txbxContent>
            </v:textbox>
          </v:shape>
        </w:pict>
      </w:r>
      <w:r>
        <w:rPr>
          <w:noProof/>
          <w:snapToGrid/>
        </w:rPr>
        <w:pict>
          <v:oval id="_x0000_s1300" style="position:absolute;left:0;text-align:left;margin-left:159.8pt;margin-top:10pt;width:22pt;height:22pt;z-index:251649536;mso-position-horizontal:absolute;mso-position-horizontal-relative:text;mso-position-vertical:absolute;mso-position-vertical-relative:text" o:allowincell="f"/>
        </w:pict>
      </w:r>
      <w:r>
        <w:rPr>
          <w:noProof/>
          <w:snapToGrid/>
        </w:rPr>
        <w:pict>
          <v:rect id="_x0000_s1299" style="position:absolute;left:0;text-align:left;margin-left:150.8pt;margin-top:5pt;width:38pt;height:56pt;z-index:251648512;mso-position-horizontal:absolute;mso-position-horizontal-relative:text;mso-position-vertical:absolute;mso-position-vertical-relative:text" o:allowincell="f"/>
        </w:pict>
      </w:r>
    </w:p>
    <w:p w:rsidR="004F5DCA" w:rsidRDefault="004F5DCA">
      <w:pPr>
        <w:pStyle w:val="a3"/>
        <w:spacing w:line="240" w:lineRule="auto"/>
        <w:ind w:firstLine="0"/>
      </w:pPr>
    </w:p>
    <w:p w:rsidR="004F5DCA" w:rsidRDefault="000F619D">
      <w:pPr>
        <w:pStyle w:val="a3"/>
        <w:spacing w:line="240" w:lineRule="auto"/>
        <w:ind w:firstLine="0"/>
      </w:pPr>
      <w:r>
        <w:rPr>
          <w:noProof/>
          <w:snapToGrid/>
        </w:rPr>
        <w:pict>
          <v:line id="_x0000_s1302" style="position:absolute;left:0;text-align:left;z-index:251651584;mso-position-horizontal:absolute;mso-position-horizontal-relative:text;mso-position-vertical:absolute;mso-position-vertical-relative:text" from="189.8pt,1pt" to="254.8pt,1pt" o:allowincell="f"/>
        </w:pict>
      </w:r>
      <w:r>
        <w:rPr>
          <w:noProof/>
          <w:snapToGrid/>
        </w:rPr>
        <w:pict>
          <v:oval id="_x0000_s1301" style="position:absolute;left:0;text-align:left;margin-left:162.8pt;margin-top:7pt;width:16pt;height:16pt;z-index:251650560;mso-position-horizontal:absolute;mso-position-horizontal-relative:text;mso-position-vertical:absolute;mso-position-vertical-relative:text" o:allowincell="f"/>
        </w:pict>
      </w:r>
    </w:p>
    <w:p w:rsidR="004F5DCA" w:rsidRDefault="004F5DCA">
      <w:pPr>
        <w:pStyle w:val="a3"/>
        <w:spacing w:line="240" w:lineRule="auto"/>
        <w:ind w:firstLine="0"/>
      </w:pPr>
    </w:p>
    <w:p w:rsidR="004F5DCA" w:rsidRDefault="004F5DCA">
      <w:pPr>
        <w:pStyle w:val="a3"/>
        <w:spacing w:line="240" w:lineRule="auto"/>
        <w:ind w:firstLine="0"/>
      </w:pPr>
    </w:p>
    <w:p w:rsidR="004F5DCA" w:rsidRDefault="004F5DCA">
      <w:pPr>
        <w:pStyle w:val="a3"/>
        <w:spacing w:line="240" w:lineRule="auto"/>
        <w:ind w:firstLine="0"/>
      </w:pPr>
    </w:p>
    <w:p w:rsidR="004F5DCA" w:rsidRDefault="00BF78FE">
      <w:pPr>
        <w:pStyle w:val="a3"/>
        <w:spacing w:line="240" w:lineRule="auto"/>
        <w:ind w:firstLine="1843"/>
      </w:pPr>
      <w:r>
        <w:t>Рисунок 1 – Схема лабораторной установки</w:t>
      </w:r>
    </w:p>
    <w:p w:rsidR="004F5DCA" w:rsidRDefault="004F5DCA">
      <w:pPr>
        <w:pStyle w:val="a3"/>
        <w:spacing w:line="240" w:lineRule="auto"/>
        <w:ind w:firstLine="0"/>
      </w:pPr>
    </w:p>
    <w:p w:rsidR="004F5DCA" w:rsidRDefault="004F5DCA">
      <w:pPr>
        <w:pStyle w:val="a3"/>
        <w:spacing w:line="240" w:lineRule="auto"/>
      </w:pPr>
    </w:p>
    <w:p w:rsidR="004F5DCA" w:rsidRDefault="004F5DCA">
      <w:pPr>
        <w:pStyle w:val="a3"/>
        <w:spacing w:line="240" w:lineRule="auto"/>
      </w:pPr>
    </w:p>
    <w:p w:rsidR="004F5DCA" w:rsidRDefault="00BF78FE">
      <w:pPr>
        <w:pStyle w:val="a3"/>
        <w:spacing w:line="240" w:lineRule="auto"/>
      </w:pPr>
      <w:r>
        <w:t>4 Техника безопасности при выполнении лабораторной работы</w:t>
      </w:r>
    </w:p>
    <w:p w:rsidR="004F5DCA" w:rsidRDefault="004F5DCA">
      <w:pPr>
        <w:pStyle w:val="a3"/>
        <w:spacing w:line="240" w:lineRule="auto"/>
      </w:pPr>
    </w:p>
    <w:p w:rsidR="004F5DCA" w:rsidRDefault="00BF78FE">
      <w:pPr>
        <w:pStyle w:val="a3"/>
        <w:spacing w:line="240" w:lineRule="auto"/>
      </w:pPr>
      <w:r>
        <w:t>При аварийном обрыве пневмотрубок необходимо редуктором панели управления ПДУ-А установить стрелку манометра панели на нулевую отметку – отключить пневмопитание от преобразователя. Также следует перекрыть запорный вентиль на трубопроводе подачи сжатого воздуха в лабораторию.</w:t>
      </w:r>
    </w:p>
    <w:p w:rsidR="004F5DCA" w:rsidRDefault="00BF78FE">
      <w:pPr>
        <w:ind w:firstLine="851"/>
        <w:jc w:val="both"/>
        <w:rPr>
          <w:snapToGrid w:val="0"/>
          <w:sz w:val="28"/>
        </w:rPr>
      </w:pPr>
      <w:r>
        <w:rPr>
          <w:snapToGrid w:val="0"/>
          <w:sz w:val="28"/>
        </w:rPr>
        <w:t>Категорически запрещается выполнять какие-либо переключения в схеме на лабораторной установке без согласования с преподавателем.</w:t>
      </w:r>
    </w:p>
    <w:p w:rsidR="004F5DCA" w:rsidRDefault="00BF78FE">
      <w:pPr>
        <w:ind w:firstLine="851"/>
        <w:jc w:val="both"/>
        <w:rPr>
          <w:snapToGrid w:val="0"/>
          <w:sz w:val="28"/>
        </w:rPr>
      </w:pPr>
      <w:r>
        <w:rPr>
          <w:snapToGrid w:val="0"/>
          <w:sz w:val="28"/>
        </w:rPr>
        <w:t>На лабораторном столе не должно быть лишних посторонних предметов (пакетов, сумок, одежды, пищевых продуктов).</w:t>
      </w:r>
    </w:p>
    <w:p w:rsidR="004F5DCA" w:rsidRDefault="004F5DCA">
      <w:pPr>
        <w:ind w:firstLine="851"/>
        <w:jc w:val="both"/>
        <w:rPr>
          <w:snapToGrid w:val="0"/>
          <w:sz w:val="28"/>
        </w:rPr>
      </w:pPr>
    </w:p>
    <w:p w:rsidR="004F5DCA" w:rsidRDefault="004F5DCA">
      <w:pPr>
        <w:ind w:firstLine="851"/>
        <w:jc w:val="both"/>
        <w:rPr>
          <w:snapToGrid w:val="0"/>
          <w:sz w:val="28"/>
        </w:rPr>
      </w:pPr>
    </w:p>
    <w:p w:rsidR="004F5DCA" w:rsidRDefault="004F5DCA">
      <w:pPr>
        <w:ind w:firstLine="851"/>
        <w:jc w:val="both"/>
        <w:rPr>
          <w:snapToGrid w:val="0"/>
          <w:sz w:val="28"/>
        </w:rPr>
      </w:pPr>
    </w:p>
    <w:p w:rsidR="004F5DCA" w:rsidRDefault="004F5DCA">
      <w:pPr>
        <w:ind w:firstLine="851"/>
        <w:jc w:val="both"/>
        <w:rPr>
          <w:snapToGrid w:val="0"/>
          <w:sz w:val="28"/>
        </w:rPr>
      </w:pPr>
    </w:p>
    <w:p w:rsidR="004F5DCA" w:rsidRDefault="004F5DCA">
      <w:pPr>
        <w:ind w:firstLine="851"/>
        <w:jc w:val="both"/>
        <w:rPr>
          <w:snapToGrid w:val="0"/>
          <w:sz w:val="28"/>
        </w:rPr>
      </w:pPr>
    </w:p>
    <w:p w:rsidR="004F5DCA" w:rsidRDefault="00BF78FE">
      <w:pPr>
        <w:ind w:firstLine="851"/>
        <w:jc w:val="both"/>
        <w:rPr>
          <w:snapToGrid w:val="0"/>
          <w:sz w:val="28"/>
        </w:rPr>
      </w:pPr>
      <w:r>
        <w:rPr>
          <w:snapToGrid w:val="0"/>
          <w:sz w:val="28"/>
        </w:rPr>
        <w:t>5 Порядок выполнения работы</w:t>
      </w:r>
    </w:p>
    <w:p w:rsidR="004F5DCA" w:rsidRDefault="004F5DCA">
      <w:pPr>
        <w:ind w:firstLine="851"/>
        <w:jc w:val="both"/>
        <w:rPr>
          <w:snapToGrid w:val="0"/>
          <w:sz w:val="28"/>
        </w:rPr>
      </w:pPr>
    </w:p>
    <w:p w:rsidR="004F5DCA" w:rsidRDefault="00BF78FE">
      <w:pPr>
        <w:ind w:firstLine="851"/>
        <w:jc w:val="both"/>
        <w:rPr>
          <w:snapToGrid w:val="0"/>
          <w:sz w:val="28"/>
        </w:rPr>
      </w:pPr>
      <w:r>
        <w:rPr>
          <w:snapToGrid w:val="0"/>
          <w:sz w:val="28"/>
        </w:rPr>
        <w:t>5.1 Подготовьте лабораторную установку к проведению эксперимента, выполните для этого следующие операции:</w:t>
      </w:r>
    </w:p>
    <w:p w:rsidR="004F5DCA" w:rsidRDefault="00BF78FE">
      <w:pPr>
        <w:ind w:firstLine="851"/>
        <w:jc w:val="both"/>
        <w:rPr>
          <w:snapToGrid w:val="0"/>
          <w:sz w:val="28"/>
        </w:rPr>
      </w:pPr>
      <w:r>
        <w:rPr>
          <w:snapToGrid w:val="0"/>
          <w:sz w:val="28"/>
        </w:rPr>
        <w:t>- начертите заготовку таблицы для записей результатов наблюдений и расчетов (черновик протокола поверки); форма таблицы приведена в приложении А;</w:t>
      </w:r>
    </w:p>
    <w:p w:rsidR="004F5DCA" w:rsidRDefault="00BF78FE">
      <w:pPr>
        <w:ind w:firstLine="851"/>
        <w:jc w:val="both"/>
        <w:rPr>
          <w:snapToGrid w:val="0"/>
          <w:sz w:val="28"/>
        </w:rPr>
      </w:pPr>
      <w:r>
        <w:rPr>
          <w:snapToGrid w:val="0"/>
          <w:sz w:val="28"/>
        </w:rPr>
        <w:t xml:space="preserve">- запишите в черновик протокола поверки: технические данные средств измерений; в первую колонку таблицы - поверяемые отметки диапазона измерений преобразователя 0, 20, 40, 60, 80, 100 %, во вторую - соответствующие значения входного перепада давления </w:t>
      </w:r>
      <w:r>
        <w:rPr>
          <w:snapToGrid w:val="0"/>
          <w:sz w:val="28"/>
        </w:rPr>
        <w:sym w:font="Symbol" w:char="F044"/>
      </w:r>
      <w:r>
        <w:rPr>
          <w:snapToGrid w:val="0"/>
          <w:sz w:val="28"/>
          <w:lang w:val="en-US"/>
        </w:rPr>
        <w:t>P</w:t>
      </w:r>
      <w:r>
        <w:rPr>
          <w:snapToGrid w:val="0"/>
          <w:sz w:val="28"/>
        </w:rPr>
        <w:t>, в третью - значения выходного сигнала Р</w:t>
      </w:r>
      <w:r>
        <w:rPr>
          <w:snapToGrid w:val="0"/>
          <w:position w:val="-6"/>
          <w:sz w:val="28"/>
          <w:lang w:val="en-US"/>
        </w:rPr>
        <w:t>вых</w:t>
      </w:r>
      <w:r>
        <w:rPr>
          <w:snapToGrid w:val="0"/>
          <w:sz w:val="28"/>
        </w:rPr>
        <w:t>, рассчитанные по формуле ( 1 );</w:t>
      </w:r>
    </w:p>
    <w:p w:rsidR="004F5DCA" w:rsidRDefault="00BF78FE">
      <w:pPr>
        <w:ind w:firstLine="851"/>
        <w:jc w:val="both"/>
        <w:rPr>
          <w:snapToGrid w:val="0"/>
          <w:sz w:val="28"/>
        </w:rPr>
      </w:pPr>
      <w:r>
        <w:rPr>
          <w:snapToGrid w:val="0"/>
          <w:sz w:val="28"/>
        </w:rPr>
        <w:t>- проверьте выполнение условия правильности выбора образцовых средств измерений – по формуле (2).</w:t>
      </w:r>
    </w:p>
    <w:p w:rsidR="004F5DCA" w:rsidRDefault="00BF78FE">
      <w:pPr>
        <w:ind w:firstLine="851"/>
        <w:jc w:val="both"/>
        <w:rPr>
          <w:snapToGrid w:val="0"/>
          <w:sz w:val="28"/>
        </w:rPr>
      </w:pPr>
      <w:r>
        <w:rPr>
          <w:snapToGrid w:val="0"/>
          <w:sz w:val="28"/>
        </w:rPr>
        <w:t>5.2 Проведите определение погрешностей и вариаций преобразователя перепада давления, выполните для этого следующие операции:</w:t>
      </w:r>
    </w:p>
    <w:p w:rsidR="004F5DCA" w:rsidRDefault="00BF78FE">
      <w:pPr>
        <w:ind w:firstLine="851"/>
        <w:jc w:val="both"/>
        <w:rPr>
          <w:snapToGrid w:val="0"/>
          <w:sz w:val="28"/>
        </w:rPr>
      </w:pPr>
      <w:r>
        <w:rPr>
          <w:snapToGrid w:val="0"/>
          <w:sz w:val="28"/>
        </w:rPr>
        <w:t>- после включения преподавателем пневмопитания преобразователя с помощью редуктора РДВ-5 и образцового манометра МО последовательно устанавливайте на входе преобразователя значения давления, соответствующие отметкам диапазона измерений 0, 20, 40, 60, 80, 100 % (прямой ход), и для каждой отметки записывайте в протокол поверки значения выходного сигнала Р</w:t>
      </w:r>
      <w:r>
        <w:rPr>
          <w:snapToGrid w:val="0"/>
          <w:position w:val="-6"/>
          <w:sz w:val="28"/>
          <w:lang w:val="en-US"/>
        </w:rPr>
        <w:t>вых</w:t>
      </w:r>
      <w:r>
        <w:rPr>
          <w:snapToGrid w:val="0"/>
          <w:sz w:val="28"/>
        </w:rPr>
        <w:t>*, измеряемые другим образцовым манометром;</w:t>
      </w:r>
    </w:p>
    <w:p w:rsidR="004F5DCA" w:rsidRDefault="00BF78FE">
      <w:pPr>
        <w:ind w:firstLine="851"/>
        <w:jc w:val="both"/>
        <w:rPr>
          <w:snapToGrid w:val="0"/>
          <w:sz w:val="28"/>
        </w:rPr>
      </w:pPr>
      <w:r>
        <w:rPr>
          <w:snapToGrid w:val="0"/>
          <w:sz w:val="28"/>
        </w:rPr>
        <w:t>- после достижения конечной отметки диапазона измерений выведите выходной сигнал за верхний предел и после минутной временной задержки последовательно устанавливайте на входе преобразователя те же значения давления, но в обратной последовательности (обратный ход), при этом записывайте в протокол значения выходного сигнала Р</w:t>
      </w:r>
      <w:r>
        <w:rPr>
          <w:snapToGrid w:val="0"/>
          <w:position w:val="-6"/>
          <w:sz w:val="28"/>
          <w:lang w:val="en-US"/>
        </w:rPr>
        <w:t>вых</w:t>
      </w:r>
      <w:r>
        <w:rPr>
          <w:snapToGrid w:val="0"/>
          <w:sz w:val="28"/>
        </w:rPr>
        <w:t>**;</w:t>
      </w:r>
    </w:p>
    <w:p w:rsidR="004F5DCA" w:rsidRDefault="00BF78FE">
      <w:pPr>
        <w:ind w:firstLine="851"/>
        <w:jc w:val="both"/>
        <w:rPr>
          <w:snapToGrid w:val="0"/>
          <w:sz w:val="28"/>
        </w:rPr>
      </w:pPr>
      <w:r>
        <w:rPr>
          <w:snapToGrid w:val="0"/>
          <w:sz w:val="28"/>
        </w:rPr>
        <w:t>- после достижения начальной отметки диапазона измерений рассчитайте значения абсолютных погрешностей преобразователя при прямом ходе Δ* - для всех отметок - по формуле:</w:t>
      </w:r>
    </w:p>
    <w:p w:rsidR="004F5DCA" w:rsidRDefault="004F5DCA">
      <w:pPr>
        <w:ind w:firstLine="851"/>
        <w:jc w:val="both"/>
        <w:rPr>
          <w:snapToGrid w:val="0"/>
          <w:sz w:val="28"/>
        </w:rPr>
      </w:pPr>
    </w:p>
    <w:p w:rsidR="004F5DCA" w:rsidRDefault="00BF78FE">
      <w:pPr>
        <w:ind w:firstLine="851"/>
        <w:jc w:val="both"/>
        <w:rPr>
          <w:snapToGrid w:val="0"/>
          <w:sz w:val="28"/>
        </w:rPr>
      </w:pPr>
      <w:r>
        <w:rPr>
          <w:snapToGrid w:val="0"/>
          <w:position w:val="-20"/>
          <w:sz w:val="28"/>
        </w:rPr>
        <w:object w:dxaOrig="2260" w:dyaOrig="560">
          <v:shape id="_x0000_i1027" type="#_x0000_t75" style="width:113.25pt;height:27.75pt" o:ole="" fillcolor="window">
            <v:imagedata r:id="rId10" o:title=""/>
          </v:shape>
          <o:OLEObject Type="Embed" ProgID="Equation.3" ShapeID="_x0000_i1027" DrawAspect="Content" ObjectID="_1471378122" r:id="rId11"/>
        </w:object>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t>(3)</w:t>
      </w:r>
    </w:p>
    <w:p w:rsidR="004F5DCA" w:rsidRDefault="00BF78FE">
      <w:pPr>
        <w:ind w:firstLine="851"/>
        <w:jc w:val="both"/>
        <w:rPr>
          <w:snapToGrid w:val="0"/>
          <w:sz w:val="28"/>
        </w:rPr>
      </w:pPr>
      <w:r>
        <w:rPr>
          <w:snapToGrid w:val="0"/>
          <w:sz w:val="28"/>
        </w:rPr>
        <w:t>- рассчитайте значения приведенных погрешностей преобразователя при прямом ходе  γ* - для всех числовых отметок шкалы - по формуле:</w:t>
      </w:r>
    </w:p>
    <w:p w:rsidR="004F5DCA" w:rsidRDefault="004F5DCA">
      <w:pPr>
        <w:ind w:firstLine="851"/>
        <w:jc w:val="both"/>
        <w:rPr>
          <w:snapToGrid w:val="0"/>
          <w:sz w:val="28"/>
        </w:rPr>
      </w:pPr>
    </w:p>
    <w:p w:rsidR="004F5DCA" w:rsidRDefault="00BF78FE">
      <w:pPr>
        <w:ind w:firstLine="851"/>
        <w:jc w:val="both"/>
        <w:rPr>
          <w:snapToGrid w:val="0"/>
          <w:sz w:val="28"/>
        </w:rPr>
      </w:pPr>
      <w:r>
        <w:rPr>
          <w:snapToGrid w:val="0"/>
          <w:position w:val="-12"/>
          <w:sz w:val="28"/>
        </w:rPr>
        <w:object w:dxaOrig="1600" w:dyaOrig="480">
          <v:shape id="_x0000_i1028" type="#_x0000_t75" style="width:80.25pt;height:24pt" o:ole="" fillcolor="window">
            <v:imagedata r:id="rId12" o:title=""/>
          </v:shape>
          <o:OLEObject Type="Embed" ProgID="Equation.3" ShapeID="_x0000_i1028" DrawAspect="Content" ObjectID="_1471378123" r:id="rId13"/>
        </w:object>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t>(4)</w:t>
      </w:r>
    </w:p>
    <w:p w:rsidR="004F5DCA" w:rsidRDefault="00BF78FE">
      <w:pPr>
        <w:ind w:firstLine="851"/>
        <w:jc w:val="both"/>
        <w:rPr>
          <w:snapToGrid w:val="0"/>
          <w:sz w:val="28"/>
        </w:rPr>
      </w:pPr>
      <w:r>
        <w:rPr>
          <w:snapToGrid w:val="0"/>
          <w:sz w:val="28"/>
        </w:rPr>
        <w:t>- рассчитайте абсолютные и приведенные погрешности преобразователя для обратного хода, подставляя в формулы (2) и (3) вместо Р</w:t>
      </w:r>
      <w:r>
        <w:rPr>
          <w:snapToGrid w:val="0"/>
          <w:position w:val="-6"/>
          <w:sz w:val="28"/>
          <w:lang w:val="en-US"/>
        </w:rPr>
        <w:t>вых</w:t>
      </w:r>
      <w:r>
        <w:rPr>
          <w:snapToGrid w:val="0"/>
          <w:sz w:val="28"/>
        </w:rPr>
        <w:t>* значения Р</w:t>
      </w:r>
      <w:r>
        <w:rPr>
          <w:snapToGrid w:val="0"/>
          <w:position w:val="-6"/>
          <w:sz w:val="28"/>
          <w:lang w:val="en-US"/>
        </w:rPr>
        <w:t>вых</w:t>
      </w:r>
      <w:r>
        <w:rPr>
          <w:snapToGrid w:val="0"/>
          <w:sz w:val="28"/>
        </w:rPr>
        <w:t>**, полученные при обратном ходе для тех же отметок диапазона измерений;</w:t>
      </w:r>
    </w:p>
    <w:p w:rsidR="004F5DCA" w:rsidRDefault="00BF78FE">
      <w:pPr>
        <w:ind w:firstLine="851"/>
        <w:jc w:val="both"/>
        <w:rPr>
          <w:snapToGrid w:val="0"/>
          <w:sz w:val="28"/>
        </w:rPr>
      </w:pPr>
      <w:r>
        <w:rPr>
          <w:snapToGrid w:val="0"/>
          <w:sz w:val="28"/>
        </w:rPr>
        <w:t xml:space="preserve">- рассчитайте абсолютные </w:t>
      </w:r>
      <w:r>
        <w:rPr>
          <w:snapToGrid w:val="0"/>
          <w:sz w:val="28"/>
          <w:lang w:val="en-US"/>
        </w:rPr>
        <w:t>b</w:t>
      </w:r>
      <w:r>
        <w:rPr>
          <w:snapToGrid w:val="0"/>
          <w:sz w:val="28"/>
        </w:rPr>
        <w:t xml:space="preserve"> и приведенные </w:t>
      </w:r>
      <w:r>
        <w:rPr>
          <w:snapToGrid w:val="0"/>
          <w:sz w:val="28"/>
          <w:lang w:val="en-US"/>
        </w:rPr>
        <w:t>b</w:t>
      </w:r>
      <w:r>
        <w:rPr>
          <w:snapToGrid w:val="0"/>
          <w:position w:val="-6"/>
          <w:sz w:val="28"/>
          <w:lang w:val="en-US"/>
        </w:rPr>
        <w:t>пр</w:t>
      </w:r>
      <w:r>
        <w:rPr>
          <w:snapToGrid w:val="0"/>
          <w:sz w:val="28"/>
        </w:rPr>
        <w:t xml:space="preserve"> вариации для всех отметок диапазона измерений - по формулам:</w:t>
      </w:r>
    </w:p>
    <w:p w:rsidR="004F5DCA" w:rsidRDefault="00BF78FE">
      <w:pPr>
        <w:ind w:firstLine="851"/>
        <w:jc w:val="both"/>
        <w:rPr>
          <w:snapToGrid w:val="0"/>
          <w:sz w:val="28"/>
        </w:rPr>
      </w:pPr>
      <w:r>
        <w:rPr>
          <w:snapToGrid w:val="0"/>
          <w:position w:val="-26"/>
          <w:sz w:val="28"/>
        </w:rPr>
        <w:object w:dxaOrig="2180" w:dyaOrig="639">
          <v:shape id="_x0000_i1029" type="#_x0000_t75" style="width:108.75pt;height:32.25pt" o:ole="" fillcolor="window">
            <v:imagedata r:id="rId14" o:title=""/>
          </v:shape>
          <o:OLEObject Type="Embed" ProgID="Equation.3" ShapeID="_x0000_i1029" DrawAspect="Content" ObjectID="_1471378124" r:id="rId15"/>
        </w:object>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t>(5)</w:t>
      </w:r>
    </w:p>
    <w:p w:rsidR="004F5DCA" w:rsidRDefault="004F5DCA">
      <w:pPr>
        <w:ind w:firstLine="851"/>
        <w:jc w:val="both"/>
        <w:rPr>
          <w:snapToGrid w:val="0"/>
          <w:sz w:val="28"/>
        </w:rPr>
      </w:pPr>
    </w:p>
    <w:p w:rsidR="004F5DCA" w:rsidRDefault="00BF78FE">
      <w:pPr>
        <w:ind w:firstLine="851"/>
        <w:jc w:val="both"/>
        <w:rPr>
          <w:snapToGrid w:val="0"/>
          <w:sz w:val="28"/>
        </w:rPr>
      </w:pPr>
      <w:r>
        <w:rPr>
          <w:snapToGrid w:val="0"/>
          <w:position w:val="-20"/>
          <w:sz w:val="28"/>
        </w:rPr>
        <w:object w:dxaOrig="1600" w:dyaOrig="440">
          <v:shape id="_x0000_i1030" type="#_x0000_t75" style="width:80.25pt;height:21.75pt" o:ole="" fillcolor="window">
            <v:imagedata r:id="rId16" o:title=""/>
          </v:shape>
          <o:OLEObject Type="Embed" ProgID="Equation.3" ShapeID="_x0000_i1030" DrawAspect="Content" ObjectID="_1471378125" r:id="rId17"/>
        </w:object>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t>(6)</w:t>
      </w:r>
    </w:p>
    <w:p w:rsidR="004F5DCA" w:rsidRDefault="00BF78FE">
      <w:pPr>
        <w:ind w:firstLine="851"/>
        <w:jc w:val="both"/>
        <w:rPr>
          <w:snapToGrid w:val="0"/>
          <w:sz w:val="28"/>
        </w:rPr>
      </w:pPr>
      <w:r>
        <w:rPr>
          <w:snapToGrid w:val="0"/>
          <w:sz w:val="28"/>
        </w:rPr>
        <w:t>- все рассчитанные значения погрешностей и вариаций запишите в протокол поверки, сравните их с допускаемыми значениями - сделайте заключение о пригодности преобразователя к эксплуатации.</w:t>
      </w:r>
    </w:p>
    <w:p w:rsidR="004F5DCA" w:rsidRDefault="00BF78FE">
      <w:pPr>
        <w:ind w:firstLine="851"/>
        <w:jc w:val="both"/>
        <w:rPr>
          <w:snapToGrid w:val="0"/>
          <w:sz w:val="28"/>
        </w:rPr>
      </w:pPr>
      <w:r>
        <w:rPr>
          <w:snapToGrid w:val="0"/>
          <w:sz w:val="28"/>
        </w:rPr>
        <w:t>5.3 С помощью панели управления ПДУ-А выключите пневмопитание преобразователя ДС-П4.</w:t>
      </w:r>
    </w:p>
    <w:p w:rsidR="004F5DCA" w:rsidRDefault="004F5DCA">
      <w:pPr>
        <w:ind w:firstLine="851"/>
        <w:jc w:val="both"/>
        <w:rPr>
          <w:snapToGrid w:val="0"/>
          <w:sz w:val="28"/>
        </w:rPr>
      </w:pPr>
    </w:p>
    <w:p w:rsidR="004F5DCA" w:rsidRDefault="00BF78FE">
      <w:pPr>
        <w:ind w:firstLine="851"/>
        <w:jc w:val="both"/>
        <w:rPr>
          <w:snapToGrid w:val="0"/>
          <w:sz w:val="28"/>
        </w:rPr>
      </w:pPr>
      <w:r>
        <w:rPr>
          <w:snapToGrid w:val="0"/>
          <w:sz w:val="28"/>
        </w:rPr>
        <w:t>6 Содержание отчета</w:t>
      </w:r>
    </w:p>
    <w:p w:rsidR="004F5DCA" w:rsidRDefault="004F5DCA">
      <w:pPr>
        <w:ind w:firstLine="851"/>
        <w:jc w:val="both"/>
        <w:rPr>
          <w:snapToGrid w:val="0"/>
          <w:sz w:val="28"/>
        </w:rPr>
      </w:pPr>
    </w:p>
    <w:p w:rsidR="004F5DCA" w:rsidRDefault="00BF78FE">
      <w:pPr>
        <w:pStyle w:val="a3"/>
        <w:spacing w:line="240" w:lineRule="auto"/>
      </w:pPr>
      <w:r>
        <w:rPr>
          <w:snapToGrid/>
        </w:rPr>
        <w:t xml:space="preserve">Отчет о лабораторной работе должен содержать название работы и следующие разделы: цели работы; технические данные используемых </w:t>
      </w:r>
      <w:r>
        <w:t xml:space="preserve">средств измерений (тип, диапазон измерений, класс точности, диапазон изменения выходного сигнала); инструкцию для оператора по выполнению работы (включающую в себя следующие подразделы: операции поверки; средства поверки; условия поверки; подготовка к поверке; проведение поверки; обработка результатов наблюдений; оформление результатов поверки. В подразделе «Обработка результатов наблюдений» должна содержаться программа расчета погрешностей и вариаций преобразователя, написанная на языке Паскаль или Бейсик, а также схема алгоритма по </w:t>
      </w:r>
      <w:r>
        <w:rPr>
          <w:snapToGrid/>
        </w:rPr>
        <w:t>ГОСТ 19.701</w:t>
      </w:r>
      <w:r>
        <w:t>); результаты работы: сведения о проверке возможности применения образцовых средств измерений и оформленный на отдельном листе протокол поверки преобразователя ДС-П4.</w:t>
      </w:r>
    </w:p>
    <w:p w:rsidR="004F5DCA" w:rsidRDefault="00BF78FE">
      <w:pPr>
        <w:ind w:firstLine="851"/>
        <w:jc w:val="both"/>
        <w:rPr>
          <w:snapToGrid w:val="0"/>
          <w:sz w:val="28"/>
        </w:rPr>
      </w:pPr>
      <w:r>
        <w:rPr>
          <w:snapToGrid w:val="0"/>
          <w:sz w:val="28"/>
        </w:rPr>
        <w:t>Отчет должен быть оформлен на листах бумаги формата А4 по ГОСТ 2.301, снабженных рамкой и основной надписью по ГОСТ 21.101.</w:t>
      </w:r>
    </w:p>
    <w:p w:rsidR="004F5DCA" w:rsidRDefault="004F5DCA">
      <w:pPr>
        <w:ind w:firstLine="851"/>
        <w:jc w:val="both"/>
        <w:rPr>
          <w:snapToGrid w:val="0"/>
          <w:sz w:val="28"/>
        </w:rPr>
      </w:pPr>
    </w:p>
    <w:p w:rsidR="004F5DCA" w:rsidRDefault="00BF78FE">
      <w:pPr>
        <w:ind w:firstLine="851"/>
        <w:jc w:val="both"/>
        <w:rPr>
          <w:snapToGrid w:val="0"/>
          <w:sz w:val="28"/>
        </w:rPr>
      </w:pPr>
      <w:r>
        <w:rPr>
          <w:snapToGrid w:val="0"/>
          <w:sz w:val="28"/>
        </w:rPr>
        <w:t>7 Контрольные вопросы</w:t>
      </w:r>
    </w:p>
    <w:p w:rsidR="004F5DCA" w:rsidRDefault="004F5DCA">
      <w:pPr>
        <w:ind w:firstLine="851"/>
        <w:jc w:val="both"/>
        <w:rPr>
          <w:snapToGrid w:val="0"/>
          <w:sz w:val="28"/>
        </w:rPr>
      </w:pPr>
    </w:p>
    <w:p w:rsidR="004F5DCA" w:rsidRDefault="00BF78FE">
      <w:pPr>
        <w:pStyle w:val="a3"/>
        <w:spacing w:line="240" w:lineRule="auto"/>
      </w:pPr>
      <w:r>
        <w:t xml:space="preserve">1) В чем состоит принцип действия преобразователя перепада давлений типа ДС-П4? Как он устроен? </w:t>
      </w:r>
    </w:p>
    <w:p w:rsidR="004F5DCA" w:rsidRDefault="00BF78FE">
      <w:pPr>
        <w:pStyle w:val="a3"/>
        <w:spacing w:line="240" w:lineRule="auto"/>
      </w:pPr>
      <w:r>
        <w:t>2) В чем состоит принцип действия манометра с одновитковой трубчатой пружиной? Как он устроен?</w:t>
      </w:r>
    </w:p>
    <w:p w:rsidR="004F5DCA" w:rsidRDefault="00BF78FE">
      <w:pPr>
        <w:pStyle w:val="a3"/>
        <w:spacing w:line="240" w:lineRule="auto"/>
      </w:pPr>
      <w:r>
        <w:t>3) Каким образом нормируются погрешности манометров?</w:t>
      </w:r>
    </w:p>
    <w:p w:rsidR="004F5DCA" w:rsidRDefault="00BF78FE">
      <w:pPr>
        <w:pStyle w:val="a3"/>
        <w:spacing w:line="240" w:lineRule="auto"/>
      </w:pPr>
      <w:r>
        <w:t>4) Какие операции должны выполняться при поверке преобразователя типа ДС-П4?</w:t>
      </w:r>
    </w:p>
    <w:p w:rsidR="004F5DCA" w:rsidRDefault="00BF78FE">
      <w:pPr>
        <w:pStyle w:val="a3"/>
        <w:spacing w:line="240" w:lineRule="auto"/>
      </w:pPr>
      <w:r>
        <w:t>5) Какой порядок экспериментального определения погрешностей и вариаций преобразователя типа ДС-П4?</w:t>
      </w:r>
    </w:p>
    <w:p w:rsidR="004F5DCA" w:rsidRDefault="00BF78FE">
      <w:pPr>
        <w:pStyle w:val="a3"/>
        <w:spacing w:line="240" w:lineRule="auto"/>
      </w:pPr>
      <w:r>
        <w:t>6) Что понимается под абсолютной погрешностью измерительного преобразователя (по выходу)?</w:t>
      </w:r>
    </w:p>
    <w:p w:rsidR="004F5DCA" w:rsidRDefault="00BF78FE">
      <w:pPr>
        <w:pStyle w:val="a3"/>
        <w:spacing w:line="240" w:lineRule="auto"/>
      </w:pPr>
      <w:r>
        <w:t>7) Как могут быть представлены в аналитической, графической и табличной формах статические характеристики манометров и дифманометров?</w:t>
      </w:r>
    </w:p>
    <w:p w:rsidR="004F5DCA" w:rsidRDefault="00BF78FE">
      <w:pPr>
        <w:pStyle w:val="a3"/>
        <w:spacing w:line="240" w:lineRule="auto"/>
      </w:pPr>
      <w:r>
        <w:t>8) Как могут быть показаны динамические характеристики манометров и дифманометров?</w:t>
      </w:r>
    </w:p>
    <w:p w:rsidR="004F5DCA" w:rsidRDefault="00BF78FE">
      <w:pPr>
        <w:pStyle w:val="a3"/>
        <w:spacing w:line="240" w:lineRule="auto"/>
      </w:pPr>
      <w:r>
        <w:t>9) При измерениях каких физических величин, функционально связанных с перепадом давлений, могут применяться дифманометры?</w:t>
      </w:r>
    </w:p>
    <w:p w:rsidR="004F5DCA" w:rsidRDefault="00BF78FE">
      <w:pPr>
        <w:pStyle w:val="a3"/>
        <w:spacing w:line="240" w:lineRule="auto"/>
      </w:pPr>
      <w:r>
        <w:t>10) При измерениях каких физических величин применяются дифманометры с линейными и нелинейными характеристиками?</w:t>
      </w:r>
    </w:p>
    <w:p w:rsidR="004F5DCA" w:rsidRDefault="00BF78FE">
      <w:pPr>
        <w:pStyle w:val="a3"/>
        <w:spacing w:line="240" w:lineRule="auto"/>
      </w:pPr>
      <w:r>
        <w:t>11) Какими могут быть структурные схемы подсистем ввода в вычислительные комплексы аналоговых сигналов от манометров?</w:t>
      </w:r>
    </w:p>
    <w:p w:rsidR="004F5DCA" w:rsidRDefault="004F5DCA">
      <w:pPr>
        <w:ind w:firstLine="851"/>
        <w:jc w:val="both"/>
        <w:rPr>
          <w:snapToGrid w:val="0"/>
          <w:sz w:val="28"/>
        </w:rPr>
      </w:pPr>
    </w:p>
    <w:p w:rsidR="004F5DCA" w:rsidRDefault="00BF78FE">
      <w:pPr>
        <w:pStyle w:val="1"/>
        <w:spacing w:before="0"/>
      </w:pPr>
      <w:r>
        <w:t>Список литературы</w:t>
      </w:r>
    </w:p>
    <w:p w:rsidR="004F5DCA" w:rsidRDefault="004F5DCA">
      <w:pPr>
        <w:rPr>
          <w:sz w:val="28"/>
        </w:rPr>
      </w:pPr>
    </w:p>
    <w:p w:rsidR="004F5DCA" w:rsidRDefault="00BF78FE">
      <w:pPr>
        <w:ind w:firstLine="851"/>
        <w:jc w:val="both"/>
        <w:rPr>
          <w:snapToGrid w:val="0"/>
          <w:sz w:val="28"/>
        </w:rPr>
      </w:pPr>
      <w:r>
        <w:rPr>
          <w:snapToGrid w:val="0"/>
          <w:sz w:val="28"/>
        </w:rPr>
        <w:t>1 Фарзане Н.Г Технологические измерения и приборы/Н.Г.Фарзане, Л.А.Илясов, А.Ю.Азим-Заде.-М.: Высш. школа, 1989.-456 с.</w:t>
      </w:r>
    </w:p>
    <w:p w:rsidR="004F5DCA" w:rsidRDefault="00BF78FE">
      <w:pPr>
        <w:pStyle w:val="a3"/>
        <w:spacing w:line="240" w:lineRule="auto"/>
      </w:pPr>
      <w:r>
        <w:t xml:space="preserve">2 Хансуваров К.И. Техника измерения давления, расхода, количества и уровня жидкости, газа и пара/К.И.Хансуваров, В.Г.Цейтлин.-М.: Издательство стандартов, 1989.-287 с. </w:t>
      </w:r>
    </w:p>
    <w:p w:rsidR="004F5DCA" w:rsidRDefault="00BF78FE">
      <w:pPr>
        <w:ind w:firstLine="851"/>
        <w:jc w:val="both"/>
        <w:rPr>
          <w:snapToGrid w:val="0"/>
          <w:sz w:val="28"/>
        </w:rPr>
      </w:pPr>
      <w:r>
        <w:rPr>
          <w:snapToGrid w:val="0"/>
          <w:sz w:val="28"/>
        </w:rPr>
        <w:t>3 Промышленные приборы и средства автоматизации: Справочник/В.Я.Баранов, Т.Х.Безновская, В.А.Бек и др.; Под ред. В.В.Черенкова.-Л.: Машиностроение, 1987.-847 с.</w:t>
      </w:r>
    </w:p>
    <w:p w:rsidR="004F5DCA" w:rsidRDefault="00BF78FE">
      <w:pPr>
        <w:ind w:firstLine="851"/>
        <w:jc w:val="both"/>
        <w:rPr>
          <w:snapToGrid w:val="0"/>
          <w:sz w:val="28"/>
        </w:rPr>
      </w:pPr>
      <w:r>
        <w:rPr>
          <w:snapToGrid w:val="0"/>
          <w:sz w:val="28"/>
        </w:rPr>
        <w:t>4 Ибрагимов И.А., Фарзане Н.Г., Илясов Л.В. Элементы и системы пневмоавтоматики.-М.: Высш. школа, 1975.-360 с.</w:t>
      </w:r>
    </w:p>
    <w:p w:rsidR="004F5DCA" w:rsidRDefault="00BF78FE">
      <w:pPr>
        <w:ind w:firstLine="851"/>
        <w:jc w:val="both"/>
        <w:rPr>
          <w:snapToGrid w:val="0"/>
          <w:sz w:val="28"/>
        </w:rPr>
      </w:pPr>
      <w:r>
        <w:rPr>
          <w:snapToGrid w:val="0"/>
          <w:sz w:val="28"/>
        </w:rPr>
        <w:t>5 Преображенский В.П. Теплотехнические измерения и приборы.-М.: Энергия, 1973.-704 с.</w:t>
      </w:r>
    </w:p>
    <w:p w:rsidR="004F5DCA" w:rsidRDefault="00BF78FE">
      <w:pPr>
        <w:pStyle w:val="1"/>
        <w:spacing w:before="0"/>
      </w:pPr>
      <w:r>
        <w:br w:type="page"/>
        <w:t>Приложение А</w:t>
      </w:r>
    </w:p>
    <w:p w:rsidR="004F5DCA" w:rsidRDefault="00BF78FE">
      <w:pPr>
        <w:jc w:val="center"/>
        <w:rPr>
          <w:snapToGrid w:val="0"/>
          <w:sz w:val="28"/>
        </w:rPr>
      </w:pPr>
      <w:r>
        <w:rPr>
          <w:snapToGrid w:val="0"/>
          <w:sz w:val="28"/>
        </w:rPr>
        <w:t>(обязательное)</w:t>
      </w:r>
    </w:p>
    <w:p w:rsidR="004F5DCA" w:rsidRDefault="00BF78FE">
      <w:pPr>
        <w:pStyle w:val="a3"/>
        <w:spacing w:line="240" w:lineRule="auto"/>
        <w:ind w:firstLine="0"/>
        <w:jc w:val="center"/>
      </w:pPr>
      <w:r>
        <w:t>Форма протокола поверки преобразователя</w:t>
      </w:r>
    </w:p>
    <w:p w:rsidR="004F5DCA" w:rsidRDefault="004F5DCA">
      <w:pPr>
        <w:pStyle w:val="a3"/>
        <w:spacing w:line="240" w:lineRule="auto"/>
      </w:pPr>
    </w:p>
    <w:p w:rsidR="004F5DCA" w:rsidRDefault="00BF78FE">
      <w:pPr>
        <w:pStyle w:val="a3"/>
        <w:spacing w:line="240" w:lineRule="auto"/>
        <w:ind w:firstLine="0"/>
        <w:jc w:val="center"/>
      </w:pPr>
      <w:r>
        <w:t>ПРОТОКОЛ</w:t>
      </w:r>
    </w:p>
    <w:p w:rsidR="004F5DCA" w:rsidRDefault="004F5DCA">
      <w:pPr>
        <w:pStyle w:val="a3"/>
        <w:spacing w:line="240" w:lineRule="auto"/>
        <w:ind w:firstLine="0"/>
        <w:jc w:val="center"/>
      </w:pPr>
    </w:p>
    <w:p w:rsidR="004F5DCA" w:rsidRDefault="00BF78FE">
      <w:pPr>
        <w:pStyle w:val="a3"/>
        <w:spacing w:line="240" w:lineRule="auto"/>
        <w:ind w:left="4320" w:firstLine="720"/>
        <w:jc w:val="center"/>
      </w:pPr>
      <w:r>
        <w:t xml:space="preserve">"_____"________200__ г. </w:t>
      </w:r>
    </w:p>
    <w:p w:rsidR="004F5DCA" w:rsidRDefault="004F5DCA">
      <w:pPr>
        <w:pStyle w:val="a3"/>
        <w:spacing w:line="240" w:lineRule="auto"/>
      </w:pPr>
    </w:p>
    <w:p w:rsidR="004F5DCA" w:rsidRDefault="00BF78FE">
      <w:pPr>
        <w:pStyle w:val="a3"/>
        <w:spacing w:line="240" w:lineRule="auto"/>
        <w:ind w:firstLine="0"/>
      </w:pPr>
      <w:r>
        <w:t>поверки преобразователя, тип ДС-П4-1в,</w:t>
      </w:r>
      <w:r>
        <w:tab/>
      </w:r>
      <w:r>
        <w:tab/>
        <w:t xml:space="preserve">номер______ </w:t>
      </w:r>
    </w:p>
    <w:p w:rsidR="004F5DCA" w:rsidRDefault="00BF78FE">
      <w:pPr>
        <w:pStyle w:val="a3"/>
        <w:spacing w:line="240" w:lineRule="auto"/>
        <w:ind w:firstLine="0"/>
      </w:pPr>
      <w:r>
        <w:t>пределы измерений ________ ,</w:t>
      </w:r>
      <w:r>
        <w:tab/>
      </w:r>
      <w:r>
        <w:tab/>
      </w:r>
      <w:r>
        <w:tab/>
        <w:t xml:space="preserve">класс точности 1 </w:t>
      </w:r>
    </w:p>
    <w:p w:rsidR="004F5DCA" w:rsidRDefault="004F5DCA">
      <w:pPr>
        <w:pStyle w:val="a3"/>
        <w:spacing w:line="240" w:lineRule="auto"/>
      </w:pPr>
    </w:p>
    <w:p w:rsidR="004F5DCA" w:rsidRDefault="004F5DCA">
      <w:pPr>
        <w:pStyle w:val="a3"/>
        <w:spacing w:line="240" w:lineRule="auto"/>
      </w:pPr>
    </w:p>
    <w:p w:rsidR="004F5DCA" w:rsidRDefault="00BF78FE">
      <w:pPr>
        <w:pStyle w:val="a3"/>
        <w:spacing w:line="240" w:lineRule="auto"/>
        <w:ind w:firstLine="0"/>
        <w:jc w:val="center"/>
      </w:pPr>
      <w:r>
        <w:t>Образцовые средства измерений</w:t>
      </w:r>
    </w:p>
    <w:p w:rsidR="004F5DCA" w:rsidRDefault="00BF78FE">
      <w:pPr>
        <w:pStyle w:val="a3"/>
        <w:spacing w:line="240" w:lineRule="auto"/>
        <w:ind w:firstLine="0"/>
      </w:pPr>
      <w:r>
        <w:t>на входе: манометр, тип_________ ,</w:t>
      </w:r>
      <w:r>
        <w:tab/>
      </w:r>
      <w:r>
        <w:tab/>
      </w:r>
      <w:r>
        <w:tab/>
        <w:t xml:space="preserve">номер______ </w:t>
      </w:r>
    </w:p>
    <w:p w:rsidR="004F5DCA" w:rsidRDefault="00BF78FE">
      <w:pPr>
        <w:pStyle w:val="a3"/>
        <w:spacing w:line="240" w:lineRule="auto"/>
        <w:ind w:firstLine="0"/>
      </w:pPr>
      <w:r>
        <w:t xml:space="preserve">верхний предел измерений________ , </w:t>
      </w:r>
      <w:r>
        <w:tab/>
      </w:r>
      <w:r>
        <w:tab/>
        <w:t xml:space="preserve">класс точности________ </w:t>
      </w:r>
    </w:p>
    <w:p w:rsidR="004F5DCA" w:rsidRDefault="004F5DCA">
      <w:pPr>
        <w:pStyle w:val="a3"/>
        <w:spacing w:line="240" w:lineRule="auto"/>
        <w:ind w:firstLine="0"/>
      </w:pPr>
    </w:p>
    <w:p w:rsidR="004F5DCA" w:rsidRDefault="00BF78FE">
      <w:pPr>
        <w:pStyle w:val="a3"/>
        <w:spacing w:line="240" w:lineRule="auto"/>
        <w:ind w:firstLine="0"/>
      </w:pPr>
      <w:r>
        <w:t>на выходе: миллиамперметр, тип ______,</w:t>
      </w:r>
      <w:r>
        <w:tab/>
      </w:r>
      <w:r>
        <w:tab/>
        <w:t xml:space="preserve"> номер ______,</w:t>
      </w:r>
    </w:p>
    <w:p w:rsidR="004F5DCA" w:rsidRDefault="00BF78FE">
      <w:pPr>
        <w:pStyle w:val="a3"/>
        <w:spacing w:line="240" w:lineRule="auto"/>
        <w:ind w:firstLine="0"/>
      </w:pPr>
      <w:r>
        <w:t xml:space="preserve">верхний предел измерений________ , </w:t>
      </w:r>
      <w:r>
        <w:tab/>
      </w:r>
      <w:r>
        <w:tab/>
        <w:t xml:space="preserve">класс точности________ </w:t>
      </w:r>
    </w:p>
    <w:p w:rsidR="004F5DCA" w:rsidRDefault="004F5DCA">
      <w:pPr>
        <w:pStyle w:val="a3"/>
        <w:spacing w:line="240" w:lineRule="auto"/>
        <w:ind w:firstLine="0"/>
      </w:pPr>
    </w:p>
    <w:tbl>
      <w:tblPr>
        <w:tblW w:w="0" w:type="auto"/>
        <w:tblInd w:w="-8" w:type="dxa"/>
        <w:tblLayout w:type="fixed"/>
        <w:tblCellMar>
          <w:left w:w="40" w:type="dxa"/>
          <w:right w:w="40" w:type="dxa"/>
        </w:tblCellMar>
        <w:tblLook w:val="0000" w:firstRow="0" w:lastRow="0" w:firstColumn="0" w:lastColumn="0" w:noHBand="0" w:noVBand="0"/>
      </w:tblPr>
      <w:tblGrid>
        <w:gridCol w:w="600"/>
        <w:gridCol w:w="621"/>
        <w:gridCol w:w="906"/>
        <w:gridCol w:w="720"/>
        <w:gridCol w:w="698"/>
        <w:gridCol w:w="970"/>
        <w:gridCol w:w="720"/>
        <w:gridCol w:w="861"/>
        <w:gridCol w:w="720"/>
        <w:gridCol w:w="981"/>
        <w:gridCol w:w="720"/>
        <w:gridCol w:w="840"/>
      </w:tblGrid>
      <w:tr w:rsidR="004F5DCA">
        <w:trPr>
          <w:cantSplit/>
        </w:trPr>
        <w:tc>
          <w:tcPr>
            <w:tcW w:w="2127" w:type="dxa"/>
            <w:gridSpan w:val="3"/>
            <w:vMerge w:val="restart"/>
            <w:tcBorders>
              <w:top w:val="single" w:sz="6" w:space="0" w:color="auto"/>
              <w:left w:val="single" w:sz="6" w:space="0" w:color="auto"/>
              <w:bottom w:val="single" w:sz="6" w:space="0" w:color="auto"/>
              <w:right w:val="single" w:sz="6" w:space="0" w:color="auto"/>
            </w:tcBorders>
          </w:tcPr>
          <w:p w:rsidR="004F5DCA" w:rsidRDefault="00BF78FE">
            <w:pPr>
              <w:rPr>
                <w:snapToGrid w:val="0"/>
                <w:sz w:val="28"/>
              </w:rPr>
            </w:pPr>
            <w:r>
              <w:rPr>
                <w:snapToGrid w:val="0"/>
                <w:sz w:val="28"/>
              </w:rPr>
              <w:t>Поверяемые отметки ди-</w:t>
            </w:r>
          </w:p>
          <w:p w:rsidR="004F5DCA" w:rsidRDefault="00BF78FE">
            <w:pPr>
              <w:rPr>
                <w:snapToGrid w:val="0"/>
                <w:sz w:val="28"/>
              </w:rPr>
            </w:pPr>
            <w:r>
              <w:rPr>
                <w:snapToGrid w:val="0"/>
                <w:sz w:val="28"/>
              </w:rPr>
              <w:t>апазона измерений</w:t>
            </w:r>
          </w:p>
        </w:tc>
        <w:tc>
          <w:tcPr>
            <w:tcW w:w="2388" w:type="dxa"/>
            <w:gridSpan w:val="3"/>
            <w:vMerge w:val="restart"/>
            <w:tcBorders>
              <w:top w:val="single" w:sz="6" w:space="0" w:color="auto"/>
              <w:left w:val="single" w:sz="6" w:space="0" w:color="auto"/>
              <w:bottom w:val="single" w:sz="6" w:space="0" w:color="auto"/>
              <w:right w:val="single" w:sz="6" w:space="0" w:color="auto"/>
            </w:tcBorders>
          </w:tcPr>
          <w:p w:rsidR="004F5DCA" w:rsidRDefault="00BF78FE">
            <w:pPr>
              <w:pStyle w:val="a3"/>
              <w:spacing w:line="240" w:lineRule="auto"/>
              <w:ind w:firstLine="0"/>
            </w:pPr>
            <w:r>
              <w:t>Значения выходного сигнала, кПа</w:t>
            </w:r>
          </w:p>
        </w:tc>
        <w:tc>
          <w:tcPr>
            <w:tcW w:w="3282" w:type="dxa"/>
            <w:gridSpan w:val="4"/>
            <w:tcBorders>
              <w:top w:val="single" w:sz="6" w:space="0" w:color="auto"/>
              <w:left w:val="single" w:sz="6" w:space="0" w:color="auto"/>
              <w:bottom w:val="single" w:sz="6" w:space="0" w:color="auto"/>
              <w:right w:val="single" w:sz="6" w:space="0" w:color="auto"/>
            </w:tcBorders>
          </w:tcPr>
          <w:p w:rsidR="004F5DCA" w:rsidRDefault="00BF78FE">
            <w:pPr>
              <w:jc w:val="center"/>
              <w:rPr>
                <w:snapToGrid w:val="0"/>
                <w:sz w:val="28"/>
              </w:rPr>
            </w:pPr>
            <w:r>
              <w:rPr>
                <w:snapToGrid w:val="0"/>
                <w:sz w:val="28"/>
              </w:rPr>
              <w:t>Погрешности</w:t>
            </w:r>
          </w:p>
        </w:tc>
        <w:tc>
          <w:tcPr>
            <w:tcW w:w="1560" w:type="dxa"/>
            <w:gridSpan w:val="2"/>
            <w:tcBorders>
              <w:top w:val="single" w:sz="6" w:space="0" w:color="auto"/>
              <w:left w:val="single" w:sz="6" w:space="0" w:color="auto"/>
              <w:bottom w:val="single" w:sz="6" w:space="0" w:color="auto"/>
              <w:right w:val="single" w:sz="6" w:space="0" w:color="auto"/>
            </w:tcBorders>
          </w:tcPr>
          <w:p w:rsidR="004F5DCA" w:rsidRDefault="00BF78FE">
            <w:pPr>
              <w:rPr>
                <w:snapToGrid w:val="0"/>
                <w:sz w:val="28"/>
              </w:rPr>
            </w:pPr>
            <w:r>
              <w:rPr>
                <w:snapToGrid w:val="0"/>
                <w:sz w:val="28"/>
              </w:rPr>
              <w:t>Вариации</w:t>
            </w:r>
          </w:p>
        </w:tc>
      </w:tr>
      <w:tr w:rsidR="004F5DCA">
        <w:trPr>
          <w:cantSplit/>
        </w:trPr>
        <w:tc>
          <w:tcPr>
            <w:tcW w:w="2127" w:type="dxa"/>
            <w:gridSpan w:val="3"/>
            <w:vMerge/>
            <w:tcBorders>
              <w:top w:val="single" w:sz="6" w:space="0" w:color="auto"/>
              <w:left w:val="single" w:sz="6" w:space="0" w:color="auto"/>
              <w:bottom w:val="single" w:sz="6" w:space="0" w:color="auto"/>
              <w:right w:val="single" w:sz="6" w:space="0" w:color="auto"/>
            </w:tcBorders>
          </w:tcPr>
          <w:p w:rsidR="004F5DCA" w:rsidRDefault="004F5DCA">
            <w:pPr>
              <w:rPr>
                <w:snapToGrid w:val="0"/>
                <w:sz w:val="28"/>
              </w:rPr>
            </w:pPr>
          </w:p>
        </w:tc>
        <w:tc>
          <w:tcPr>
            <w:tcW w:w="2388" w:type="dxa"/>
            <w:gridSpan w:val="3"/>
            <w:vMerge/>
            <w:tcBorders>
              <w:top w:val="single" w:sz="6" w:space="0" w:color="auto"/>
              <w:left w:val="single" w:sz="6" w:space="0" w:color="auto"/>
              <w:bottom w:val="single" w:sz="6" w:space="0" w:color="auto"/>
              <w:right w:val="single" w:sz="6" w:space="0" w:color="auto"/>
            </w:tcBorders>
          </w:tcPr>
          <w:p w:rsidR="004F5DCA" w:rsidRDefault="004F5DCA">
            <w:pPr>
              <w:rPr>
                <w:snapToGrid w:val="0"/>
                <w:sz w:val="28"/>
              </w:rPr>
            </w:pPr>
          </w:p>
        </w:tc>
        <w:tc>
          <w:tcPr>
            <w:tcW w:w="1581" w:type="dxa"/>
            <w:gridSpan w:val="2"/>
            <w:tcBorders>
              <w:top w:val="single" w:sz="6" w:space="0" w:color="auto"/>
              <w:left w:val="single" w:sz="6" w:space="0" w:color="auto"/>
              <w:bottom w:val="single" w:sz="6" w:space="0" w:color="auto"/>
              <w:right w:val="single" w:sz="6" w:space="0" w:color="auto"/>
            </w:tcBorders>
          </w:tcPr>
          <w:p w:rsidR="004F5DCA" w:rsidRDefault="00BF78FE">
            <w:pPr>
              <w:rPr>
                <w:snapToGrid w:val="0"/>
                <w:sz w:val="28"/>
              </w:rPr>
            </w:pPr>
            <w:r>
              <w:rPr>
                <w:snapToGrid w:val="0"/>
                <w:sz w:val="28"/>
              </w:rPr>
              <w:t>абсолютные, кПа</w:t>
            </w:r>
          </w:p>
        </w:tc>
        <w:tc>
          <w:tcPr>
            <w:tcW w:w="1701" w:type="dxa"/>
            <w:gridSpan w:val="2"/>
            <w:tcBorders>
              <w:top w:val="single" w:sz="6" w:space="0" w:color="auto"/>
              <w:left w:val="single" w:sz="6" w:space="0" w:color="auto"/>
              <w:bottom w:val="single" w:sz="6" w:space="0" w:color="auto"/>
              <w:right w:val="single" w:sz="6" w:space="0" w:color="auto"/>
            </w:tcBorders>
          </w:tcPr>
          <w:p w:rsidR="004F5DCA" w:rsidRDefault="00BF78FE">
            <w:pPr>
              <w:rPr>
                <w:snapToGrid w:val="0"/>
                <w:sz w:val="28"/>
              </w:rPr>
            </w:pPr>
            <w:r>
              <w:rPr>
                <w:snapToGrid w:val="0"/>
                <w:sz w:val="28"/>
              </w:rPr>
              <w:t>приведен-</w:t>
            </w:r>
          </w:p>
          <w:p w:rsidR="004F5DCA" w:rsidRDefault="00BF78FE">
            <w:pPr>
              <w:rPr>
                <w:snapToGrid w:val="0"/>
                <w:sz w:val="28"/>
              </w:rPr>
            </w:pPr>
            <w:r>
              <w:rPr>
                <w:snapToGrid w:val="0"/>
                <w:sz w:val="28"/>
              </w:rPr>
              <w:t>ные, %</w:t>
            </w:r>
          </w:p>
        </w:tc>
        <w:tc>
          <w:tcPr>
            <w:tcW w:w="720" w:type="dxa"/>
            <w:vMerge w:val="restart"/>
            <w:tcBorders>
              <w:top w:val="single" w:sz="6" w:space="0" w:color="auto"/>
              <w:left w:val="single" w:sz="6" w:space="0" w:color="auto"/>
              <w:bottom w:val="single" w:sz="6" w:space="0" w:color="auto"/>
              <w:right w:val="single" w:sz="6" w:space="0" w:color="auto"/>
            </w:tcBorders>
          </w:tcPr>
          <w:p w:rsidR="004F5DCA" w:rsidRDefault="00BF78FE">
            <w:pPr>
              <w:rPr>
                <w:snapToGrid w:val="0"/>
                <w:sz w:val="28"/>
              </w:rPr>
            </w:pPr>
            <w:r>
              <w:rPr>
                <w:snapToGrid w:val="0"/>
                <w:sz w:val="28"/>
              </w:rPr>
              <w:t>абсо-</w:t>
            </w:r>
          </w:p>
          <w:p w:rsidR="004F5DCA" w:rsidRDefault="00BF78FE">
            <w:pPr>
              <w:rPr>
                <w:snapToGrid w:val="0"/>
                <w:sz w:val="28"/>
              </w:rPr>
            </w:pPr>
            <w:r>
              <w:rPr>
                <w:snapToGrid w:val="0"/>
                <w:sz w:val="28"/>
              </w:rPr>
              <w:t>лют-</w:t>
            </w:r>
          </w:p>
          <w:p w:rsidR="004F5DCA" w:rsidRDefault="00BF78FE">
            <w:pPr>
              <w:rPr>
                <w:snapToGrid w:val="0"/>
                <w:sz w:val="28"/>
              </w:rPr>
            </w:pPr>
            <w:r>
              <w:rPr>
                <w:snapToGrid w:val="0"/>
                <w:sz w:val="28"/>
              </w:rPr>
              <w:t>ные,</w:t>
            </w:r>
          </w:p>
          <w:p w:rsidR="004F5DCA" w:rsidRDefault="00BF78FE">
            <w:pPr>
              <w:rPr>
                <w:snapToGrid w:val="0"/>
                <w:sz w:val="28"/>
              </w:rPr>
            </w:pPr>
            <w:r>
              <w:rPr>
                <w:snapToGrid w:val="0"/>
                <w:sz w:val="28"/>
              </w:rPr>
              <w:t>кПа</w:t>
            </w:r>
          </w:p>
        </w:tc>
        <w:tc>
          <w:tcPr>
            <w:tcW w:w="840" w:type="dxa"/>
            <w:vMerge w:val="restart"/>
            <w:tcBorders>
              <w:top w:val="single" w:sz="6" w:space="0" w:color="auto"/>
              <w:left w:val="single" w:sz="6" w:space="0" w:color="auto"/>
              <w:bottom w:val="single" w:sz="6" w:space="0" w:color="auto"/>
              <w:right w:val="single" w:sz="6" w:space="0" w:color="auto"/>
            </w:tcBorders>
          </w:tcPr>
          <w:p w:rsidR="004F5DCA" w:rsidRDefault="00BF78FE">
            <w:pPr>
              <w:rPr>
                <w:snapToGrid w:val="0"/>
                <w:sz w:val="28"/>
              </w:rPr>
            </w:pPr>
            <w:r>
              <w:rPr>
                <w:snapToGrid w:val="0"/>
                <w:sz w:val="28"/>
              </w:rPr>
              <w:t>приве</w:t>
            </w:r>
          </w:p>
          <w:p w:rsidR="004F5DCA" w:rsidRDefault="00BF78FE">
            <w:pPr>
              <w:rPr>
                <w:snapToGrid w:val="0"/>
                <w:sz w:val="28"/>
              </w:rPr>
            </w:pPr>
            <w:r>
              <w:rPr>
                <w:snapToGrid w:val="0"/>
                <w:sz w:val="28"/>
              </w:rPr>
              <w:t>ден-</w:t>
            </w:r>
          </w:p>
          <w:p w:rsidR="004F5DCA" w:rsidRDefault="00BF78FE">
            <w:pPr>
              <w:rPr>
                <w:snapToGrid w:val="0"/>
                <w:sz w:val="28"/>
              </w:rPr>
            </w:pPr>
            <w:r>
              <w:rPr>
                <w:snapToGrid w:val="0"/>
                <w:sz w:val="28"/>
              </w:rPr>
              <w:t>ные,</w:t>
            </w:r>
          </w:p>
          <w:p w:rsidR="004F5DCA" w:rsidRDefault="00BF78FE">
            <w:pPr>
              <w:rPr>
                <w:snapToGrid w:val="0"/>
                <w:sz w:val="28"/>
              </w:rPr>
            </w:pPr>
            <w:r>
              <w:rPr>
                <w:snapToGrid w:val="0"/>
                <w:sz w:val="28"/>
              </w:rPr>
              <w:t>%</w:t>
            </w:r>
          </w:p>
        </w:tc>
      </w:tr>
      <w:tr w:rsidR="004F5DCA">
        <w:trPr>
          <w:cantSplit/>
        </w:trPr>
        <w:tc>
          <w:tcPr>
            <w:tcW w:w="600" w:type="dxa"/>
            <w:tcBorders>
              <w:top w:val="single" w:sz="6" w:space="0" w:color="auto"/>
              <w:left w:val="single" w:sz="6" w:space="0" w:color="auto"/>
              <w:bottom w:val="single" w:sz="6" w:space="0" w:color="auto"/>
              <w:right w:val="single" w:sz="6" w:space="0" w:color="auto"/>
            </w:tcBorders>
          </w:tcPr>
          <w:p w:rsidR="004F5DCA" w:rsidRDefault="00BF78FE">
            <w:pPr>
              <w:jc w:val="center"/>
              <w:rPr>
                <w:snapToGrid w:val="0"/>
                <w:sz w:val="28"/>
              </w:rPr>
            </w:pPr>
            <w:r>
              <w:rPr>
                <w:snapToGrid w:val="0"/>
                <w:sz w:val="28"/>
              </w:rPr>
              <w:t>%</w:t>
            </w:r>
          </w:p>
        </w:tc>
        <w:tc>
          <w:tcPr>
            <w:tcW w:w="621" w:type="dxa"/>
            <w:tcBorders>
              <w:top w:val="single" w:sz="6" w:space="0" w:color="auto"/>
              <w:left w:val="single" w:sz="6" w:space="0" w:color="auto"/>
              <w:bottom w:val="single" w:sz="6" w:space="0" w:color="auto"/>
              <w:right w:val="single" w:sz="6" w:space="0" w:color="auto"/>
            </w:tcBorders>
          </w:tcPr>
          <w:p w:rsidR="004F5DCA" w:rsidRDefault="00BF78FE">
            <w:pPr>
              <w:jc w:val="center"/>
              <w:rPr>
                <w:snapToGrid w:val="0"/>
                <w:sz w:val="28"/>
              </w:rPr>
            </w:pPr>
            <w:r>
              <w:rPr>
                <w:snapToGrid w:val="0"/>
                <w:sz w:val="28"/>
              </w:rPr>
              <w:t>кПа</w:t>
            </w:r>
          </w:p>
        </w:tc>
        <w:tc>
          <w:tcPr>
            <w:tcW w:w="906" w:type="dxa"/>
            <w:tcBorders>
              <w:top w:val="single" w:sz="6" w:space="0" w:color="auto"/>
              <w:left w:val="single" w:sz="6" w:space="0" w:color="auto"/>
              <w:bottom w:val="single" w:sz="6" w:space="0" w:color="auto"/>
              <w:right w:val="single" w:sz="6" w:space="0" w:color="auto"/>
            </w:tcBorders>
          </w:tcPr>
          <w:p w:rsidR="004F5DCA" w:rsidRDefault="00BF78FE">
            <w:pPr>
              <w:jc w:val="center"/>
              <w:rPr>
                <w:snapToGrid w:val="0"/>
                <w:sz w:val="28"/>
                <w:u w:val="single"/>
              </w:rPr>
            </w:pPr>
            <w:r>
              <w:rPr>
                <w:snapToGrid w:val="0"/>
                <w:sz w:val="28"/>
                <w:u w:val="single"/>
              </w:rPr>
              <w:t>кгс</w:t>
            </w:r>
          </w:p>
          <w:p w:rsidR="004F5DCA" w:rsidRDefault="00BF78FE">
            <w:pPr>
              <w:jc w:val="center"/>
              <w:rPr>
                <w:snapToGrid w:val="0"/>
                <w:sz w:val="28"/>
                <w:vertAlign w:val="superscript"/>
              </w:rPr>
            </w:pPr>
            <w:r>
              <w:rPr>
                <w:snapToGrid w:val="0"/>
                <w:sz w:val="28"/>
              </w:rPr>
              <w:t>см</w:t>
            </w:r>
            <w:r>
              <w:rPr>
                <w:snapToGrid w:val="0"/>
                <w:sz w:val="32"/>
                <w:vertAlign w:val="superscript"/>
              </w:rPr>
              <w:t>2</w:t>
            </w:r>
          </w:p>
        </w:tc>
        <w:tc>
          <w:tcPr>
            <w:tcW w:w="720" w:type="dxa"/>
            <w:tcBorders>
              <w:top w:val="single" w:sz="6" w:space="0" w:color="auto"/>
              <w:left w:val="single" w:sz="6" w:space="0" w:color="auto"/>
              <w:bottom w:val="single" w:sz="6" w:space="0" w:color="auto"/>
              <w:right w:val="single" w:sz="6" w:space="0" w:color="auto"/>
            </w:tcBorders>
          </w:tcPr>
          <w:p w:rsidR="004F5DCA" w:rsidRDefault="00BF78FE">
            <w:pPr>
              <w:rPr>
                <w:snapToGrid w:val="0"/>
                <w:sz w:val="28"/>
              </w:rPr>
            </w:pPr>
            <w:r>
              <w:rPr>
                <w:snapToGrid w:val="0"/>
                <w:sz w:val="28"/>
              </w:rPr>
              <w:t>рас-</w:t>
            </w:r>
          </w:p>
          <w:p w:rsidR="004F5DCA" w:rsidRDefault="00BF78FE">
            <w:pPr>
              <w:rPr>
                <w:snapToGrid w:val="0"/>
                <w:sz w:val="28"/>
              </w:rPr>
            </w:pPr>
            <w:r>
              <w:rPr>
                <w:snapToGrid w:val="0"/>
                <w:sz w:val="28"/>
              </w:rPr>
              <w:t>чет-</w:t>
            </w:r>
          </w:p>
          <w:p w:rsidR="004F5DCA" w:rsidRDefault="00BF78FE">
            <w:pPr>
              <w:rPr>
                <w:snapToGrid w:val="0"/>
                <w:sz w:val="28"/>
              </w:rPr>
            </w:pPr>
            <w:r>
              <w:rPr>
                <w:snapToGrid w:val="0"/>
                <w:sz w:val="28"/>
              </w:rPr>
              <w:t>ные</w:t>
            </w:r>
          </w:p>
        </w:tc>
        <w:tc>
          <w:tcPr>
            <w:tcW w:w="698" w:type="dxa"/>
            <w:tcBorders>
              <w:top w:val="single" w:sz="6" w:space="0" w:color="auto"/>
              <w:left w:val="single" w:sz="6" w:space="0" w:color="auto"/>
              <w:bottom w:val="single" w:sz="6" w:space="0" w:color="auto"/>
              <w:right w:val="single" w:sz="6" w:space="0" w:color="auto"/>
            </w:tcBorders>
          </w:tcPr>
          <w:p w:rsidR="004F5DCA" w:rsidRDefault="00BF78FE">
            <w:pPr>
              <w:rPr>
                <w:snapToGrid w:val="0"/>
                <w:sz w:val="28"/>
              </w:rPr>
            </w:pPr>
            <w:r>
              <w:rPr>
                <w:snapToGrid w:val="0"/>
                <w:sz w:val="28"/>
              </w:rPr>
              <w:t>пря-</w:t>
            </w:r>
          </w:p>
          <w:p w:rsidR="004F5DCA" w:rsidRDefault="00BF78FE">
            <w:pPr>
              <w:rPr>
                <w:snapToGrid w:val="0"/>
                <w:sz w:val="28"/>
              </w:rPr>
            </w:pPr>
            <w:r>
              <w:rPr>
                <w:snapToGrid w:val="0"/>
                <w:sz w:val="28"/>
              </w:rPr>
              <w:t>мой</w:t>
            </w:r>
          </w:p>
          <w:p w:rsidR="004F5DCA" w:rsidRDefault="00BF78FE">
            <w:pPr>
              <w:rPr>
                <w:snapToGrid w:val="0"/>
                <w:sz w:val="28"/>
              </w:rPr>
            </w:pPr>
            <w:r>
              <w:rPr>
                <w:snapToGrid w:val="0"/>
                <w:sz w:val="28"/>
              </w:rPr>
              <w:t>ход</w:t>
            </w:r>
          </w:p>
        </w:tc>
        <w:tc>
          <w:tcPr>
            <w:tcW w:w="970" w:type="dxa"/>
            <w:tcBorders>
              <w:top w:val="single" w:sz="6" w:space="0" w:color="auto"/>
              <w:left w:val="single" w:sz="6" w:space="0" w:color="auto"/>
              <w:bottom w:val="single" w:sz="6" w:space="0" w:color="auto"/>
              <w:right w:val="single" w:sz="6" w:space="0" w:color="auto"/>
            </w:tcBorders>
          </w:tcPr>
          <w:p w:rsidR="004F5DCA" w:rsidRDefault="00BF78FE">
            <w:pPr>
              <w:rPr>
                <w:snapToGrid w:val="0"/>
                <w:sz w:val="28"/>
              </w:rPr>
            </w:pPr>
            <w:r>
              <w:rPr>
                <w:snapToGrid w:val="0"/>
                <w:sz w:val="28"/>
              </w:rPr>
              <w:t>обрат-</w:t>
            </w:r>
          </w:p>
          <w:p w:rsidR="004F5DCA" w:rsidRDefault="00BF78FE">
            <w:pPr>
              <w:rPr>
                <w:snapToGrid w:val="0"/>
                <w:sz w:val="28"/>
              </w:rPr>
            </w:pPr>
            <w:r>
              <w:rPr>
                <w:snapToGrid w:val="0"/>
                <w:sz w:val="28"/>
              </w:rPr>
              <w:t>ный</w:t>
            </w:r>
          </w:p>
          <w:p w:rsidR="004F5DCA" w:rsidRDefault="00BF78FE">
            <w:pPr>
              <w:rPr>
                <w:snapToGrid w:val="0"/>
                <w:sz w:val="28"/>
              </w:rPr>
            </w:pPr>
            <w:r>
              <w:rPr>
                <w:snapToGrid w:val="0"/>
                <w:sz w:val="28"/>
              </w:rPr>
              <w:t>ход</w:t>
            </w:r>
          </w:p>
        </w:tc>
        <w:tc>
          <w:tcPr>
            <w:tcW w:w="720" w:type="dxa"/>
            <w:tcBorders>
              <w:top w:val="single" w:sz="6" w:space="0" w:color="auto"/>
              <w:left w:val="single" w:sz="6" w:space="0" w:color="auto"/>
              <w:bottom w:val="single" w:sz="6" w:space="0" w:color="auto"/>
              <w:right w:val="single" w:sz="6" w:space="0" w:color="auto"/>
            </w:tcBorders>
          </w:tcPr>
          <w:p w:rsidR="004F5DCA" w:rsidRDefault="00BF78FE">
            <w:pPr>
              <w:rPr>
                <w:snapToGrid w:val="0"/>
                <w:sz w:val="28"/>
              </w:rPr>
            </w:pPr>
            <w:r>
              <w:rPr>
                <w:snapToGrid w:val="0"/>
                <w:sz w:val="28"/>
              </w:rPr>
              <w:t>пря-</w:t>
            </w:r>
          </w:p>
          <w:p w:rsidR="004F5DCA" w:rsidRDefault="00BF78FE">
            <w:pPr>
              <w:rPr>
                <w:snapToGrid w:val="0"/>
                <w:sz w:val="28"/>
              </w:rPr>
            </w:pPr>
            <w:r>
              <w:rPr>
                <w:snapToGrid w:val="0"/>
                <w:sz w:val="28"/>
              </w:rPr>
              <w:t>мой</w:t>
            </w:r>
          </w:p>
          <w:p w:rsidR="004F5DCA" w:rsidRDefault="00BF78FE">
            <w:pPr>
              <w:rPr>
                <w:snapToGrid w:val="0"/>
                <w:sz w:val="28"/>
              </w:rPr>
            </w:pPr>
            <w:r>
              <w:rPr>
                <w:snapToGrid w:val="0"/>
                <w:sz w:val="28"/>
              </w:rPr>
              <w:t>ход</w:t>
            </w:r>
          </w:p>
        </w:tc>
        <w:tc>
          <w:tcPr>
            <w:tcW w:w="861" w:type="dxa"/>
            <w:tcBorders>
              <w:top w:val="single" w:sz="6" w:space="0" w:color="auto"/>
              <w:left w:val="single" w:sz="6" w:space="0" w:color="auto"/>
              <w:bottom w:val="single" w:sz="6" w:space="0" w:color="auto"/>
              <w:right w:val="single" w:sz="6" w:space="0" w:color="auto"/>
            </w:tcBorders>
          </w:tcPr>
          <w:p w:rsidR="004F5DCA" w:rsidRDefault="00BF78FE">
            <w:pPr>
              <w:rPr>
                <w:snapToGrid w:val="0"/>
                <w:sz w:val="28"/>
              </w:rPr>
            </w:pPr>
            <w:r>
              <w:rPr>
                <w:snapToGrid w:val="0"/>
                <w:sz w:val="28"/>
              </w:rPr>
              <w:t>обрат-ный</w:t>
            </w:r>
          </w:p>
          <w:p w:rsidR="004F5DCA" w:rsidRDefault="00BF78FE">
            <w:pPr>
              <w:rPr>
                <w:snapToGrid w:val="0"/>
                <w:sz w:val="28"/>
              </w:rPr>
            </w:pPr>
            <w:r>
              <w:rPr>
                <w:snapToGrid w:val="0"/>
                <w:sz w:val="28"/>
              </w:rPr>
              <w:t>ход</w:t>
            </w:r>
          </w:p>
        </w:tc>
        <w:tc>
          <w:tcPr>
            <w:tcW w:w="720" w:type="dxa"/>
            <w:tcBorders>
              <w:top w:val="single" w:sz="6" w:space="0" w:color="auto"/>
              <w:left w:val="single" w:sz="6" w:space="0" w:color="auto"/>
              <w:bottom w:val="single" w:sz="6" w:space="0" w:color="auto"/>
              <w:right w:val="single" w:sz="6" w:space="0" w:color="auto"/>
            </w:tcBorders>
          </w:tcPr>
          <w:p w:rsidR="004F5DCA" w:rsidRDefault="00BF78FE">
            <w:pPr>
              <w:rPr>
                <w:snapToGrid w:val="0"/>
                <w:sz w:val="28"/>
              </w:rPr>
            </w:pPr>
            <w:r>
              <w:rPr>
                <w:snapToGrid w:val="0"/>
                <w:sz w:val="28"/>
              </w:rPr>
              <w:t>пря-</w:t>
            </w:r>
          </w:p>
          <w:p w:rsidR="004F5DCA" w:rsidRDefault="00BF78FE">
            <w:pPr>
              <w:rPr>
                <w:snapToGrid w:val="0"/>
                <w:sz w:val="28"/>
              </w:rPr>
            </w:pPr>
            <w:r>
              <w:rPr>
                <w:snapToGrid w:val="0"/>
                <w:sz w:val="28"/>
              </w:rPr>
              <w:t>мой</w:t>
            </w:r>
          </w:p>
          <w:p w:rsidR="004F5DCA" w:rsidRDefault="00BF78FE">
            <w:pPr>
              <w:rPr>
                <w:snapToGrid w:val="0"/>
                <w:sz w:val="28"/>
              </w:rPr>
            </w:pPr>
            <w:r>
              <w:rPr>
                <w:snapToGrid w:val="0"/>
                <w:sz w:val="28"/>
              </w:rPr>
              <w:t>ход</w:t>
            </w:r>
          </w:p>
        </w:tc>
        <w:tc>
          <w:tcPr>
            <w:tcW w:w="981" w:type="dxa"/>
            <w:tcBorders>
              <w:top w:val="single" w:sz="6" w:space="0" w:color="auto"/>
              <w:left w:val="single" w:sz="6" w:space="0" w:color="auto"/>
              <w:bottom w:val="single" w:sz="6" w:space="0" w:color="auto"/>
              <w:right w:val="single" w:sz="6" w:space="0" w:color="auto"/>
            </w:tcBorders>
          </w:tcPr>
          <w:p w:rsidR="004F5DCA" w:rsidRDefault="00BF78FE">
            <w:pPr>
              <w:rPr>
                <w:snapToGrid w:val="0"/>
                <w:sz w:val="28"/>
              </w:rPr>
            </w:pPr>
            <w:r>
              <w:rPr>
                <w:snapToGrid w:val="0"/>
                <w:sz w:val="28"/>
              </w:rPr>
              <w:t>обрат-ный</w:t>
            </w:r>
          </w:p>
          <w:p w:rsidR="004F5DCA" w:rsidRDefault="00BF78FE">
            <w:pPr>
              <w:rPr>
                <w:snapToGrid w:val="0"/>
                <w:sz w:val="28"/>
              </w:rPr>
            </w:pPr>
            <w:r>
              <w:rPr>
                <w:snapToGrid w:val="0"/>
                <w:sz w:val="28"/>
              </w:rPr>
              <w:t>ход</w:t>
            </w:r>
          </w:p>
        </w:tc>
        <w:tc>
          <w:tcPr>
            <w:tcW w:w="720" w:type="dxa"/>
            <w:vMerge/>
            <w:tcBorders>
              <w:top w:val="single" w:sz="6" w:space="0" w:color="auto"/>
              <w:left w:val="single" w:sz="6" w:space="0" w:color="auto"/>
              <w:bottom w:val="single" w:sz="6" w:space="0" w:color="auto"/>
              <w:right w:val="single" w:sz="6" w:space="0" w:color="auto"/>
            </w:tcBorders>
          </w:tcPr>
          <w:p w:rsidR="004F5DCA" w:rsidRDefault="004F5DCA">
            <w:pPr>
              <w:rPr>
                <w:snapToGrid w:val="0"/>
                <w:sz w:val="28"/>
              </w:rPr>
            </w:pPr>
          </w:p>
        </w:tc>
        <w:tc>
          <w:tcPr>
            <w:tcW w:w="840" w:type="dxa"/>
            <w:vMerge/>
            <w:tcBorders>
              <w:top w:val="single" w:sz="6" w:space="0" w:color="auto"/>
              <w:left w:val="single" w:sz="6" w:space="0" w:color="auto"/>
              <w:bottom w:val="single" w:sz="6" w:space="0" w:color="auto"/>
              <w:right w:val="single" w:sz="6" w:space="0" w:color="auto"/>
            </w:tcBorders>
          </w:tcPr>
          <w:p w:rsidR="004F5DCA" w:rsidRDefault="004F5DCA">
            <w:pPr>
              <w:rPr>
                <w:snapToGrid w:val="0"/>
                <w:sz w:val="28"/>
              </w:rPr>
            </w:pPr>
          </w:p>
        </w:tc>
      </w:tr>
      <w:tr w:rsidR="004F5DCA">
        <w:trPr>
          <w:cantSplit/>
        </w:trPr>
        <w:tc>
          <w:tcPr>
            <w:tcW w:w="600" w:type="dxa"/>
            <w:tcBorders>
              <w:top w:val="single" w:sz="6" w:space="0" w:color="auto"/>
              <w:left w:val="single" w:sz="6" w:space="0" w:color="auto"/>
              <w:bottom w:val="single" w:sz="6" w:space="0" w:color="auto"/>
              <w:right w:val="single" w:sz="6" w:space="0" w:color="auto"/>
            </w:tcBorders>
          </w:tcPr>
          <w:p w:rsidR="004F5DCA" w:rsidRDefault="00BF78FE">
            <w:pPr>
              <w:jc w:val="center"/>
              <w:rPr>
                <w:snapToGrid w:val="0"/>
                <w:sz w:val="28"/>
              </w:rPr>
            </w:pPr>
            <w:r>
              <w:rPr>
                <w:snapToGrid w:val="0"/>
                <w:sz w:val="28"/>
              </w:rPr>
              <w:t>0</w:t>
            </w:r>
          </w:p>
        </w:tc>
        <w:tc>
          <w:tcPr>
            <w:tcW w:w="621" w:type="dxa"/>
            <w:tcBorders>
              <w:top w:val="single" w:sz="6" w:space="0" w:color="auto"/>
              <w:left w:val="single" w:sz="6" w:space="0" w:color="auto"/>
              <w:bottom w:val="single" w:sz="6" w:space="0" w:color="auto"/>
              <w:right w:val="single" w:sz="6" w:space="0" w:color="auto"/>
            </w:tcBorders>
          </w:tcPr>
          <w:p w:rsidR="004F5DCA" w:rsidRDefault="004F5DCA">
            <w:pPr>
              <w:ind w:right="201"/>
              <w:jc w:val="center"/>
              <w:rPr>
                <w:sz w:val="28"/>
              </w:rPr>
            </w:pPr>
          </w:p>
        </w:tc>
        <w:tc>
          <w:tcPr>
            <w:tcW w:w="906" w:type="dxa"/>
            <w:tcBorders>
              <w:top w:val="single" w:sz="6" w:space="0" w:color="auto"/>
              <w:left w:val="single" w:sz="6" w:space="0" w:color="auto"/>
              <w:bottom w:val="single" w:sz="6" w:space="0" w:color="auto"/>
              <w:right w:val="single" w:sz="6" w:space="0" w:color="auto"/>
            </w:tcBorders>
          </w:tcPr>
          <w:p w:rsidR="004F5DCA" w:rsidRDefault="004F5DCA">
            <w:pPr>
              <w:ind w:right="201"/>
              <w:jc w:val="center"/>
              <w:rPr>
                <w:sz w:val="28"/>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rPr>
            </w:pPr>
          </w:p>
        </w:tc>
        <w:tc>
          <w:tcPr>
            <w:tcW w:w="698"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97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861"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981"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rPr>
            </w:pPr>
          </w:p>
        </w:tc>
        <w:tc>
          <w:tcPr>
            <w:tcW w:w="84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rPr>
            </w:pPr>
          </w:p>
        </w:tc>
      </w:tr>
      <w:tr w:rsidR="004F5DCA">
        <w:trPr>
          <w:cantSplit/>
        </w:trPr>
        <w:tc>
          <w:tcPr>
            <w:tcW w:w="600" w:type="dxa"/>
            <w:tcBorders>
              <w:top w:val="single" w:sz="6" w:space="0" w:color="auto"/>
              <w:left w:val="single" w:sz="6" w:space="0" w:color="auto"/>
              <w:bottom w:val="single" w:sz="6" w:space="0" w:color="auto"/>
              <w:right w:val="single" w:sz="6" w:space="0" w:color="auto"/>
            </w:tcBorders>
          </w:tcPr>
          <w:p w:rsidR="004F5DCA" w:rsidRDefault="00BF78FE">
            <w:pPr>
              <w:jc w:val="center"/>
              <w:rPr>
                <w:snapToGrid w:val="0"/>
                <w:sz w:val="28"/>
              </w:rPr>
            </w:pPr>
            <w:r>
              <w:rPr>
                <w:snapToGrid w:val="0"/>
                <w:sz w:val="28"/>
              </w:rPr>
              <w:t>20</w:t>
            </w:r>
          </w:p>
        </w:tc>
        <w:tc>
          <w:tcPr>
            <w:tcW w:w="621" w:type="dxa"/>
            <w:tcBorders>
              <w:top w:val="single" w:sz="6" w:space="0" w:color="auto"/>
              <w:left w:val="single" w:sz="6" w:space="0" w:color="auto"/>
              <w:bottom w:val="single" w:sz="6" w:space="0" w:color="auto"/>
              <w:right w:val="single" w:sz="6" w:space="0" w:color="auto"/>
            </w:tcBorders>
          </w:tcPr>
          <w:p w:rsidR="004F5DCA" w:rsidRDefault="004F5DCA">
            <w:pPr>
              <w:ind w:right="201"/>
              <w:jc w:val="center"/>
              <w:rPr>
                <w:sz w:val="28"/>
              </w:rPr>
            </w:pPr>
          </w:p>
        </w:tc>
        <w:tc>
          <w:tcPr>
            <w:tcW w:w="906" w:type="dxa"/>
            <w:tcBorders>
              <w:top w:val="single" w:sz="6" w:space="0" w:color="auto"/>
              <w:left w:val="single" w:sz="6" w:space="0" w:color="auto"/>
              <w:bottom w:val="single" w:sz="6" w:space="0" w:color="auto"/>
              <w:right w:val="single" w:sz="6" w:space="0" w:color="auto"/>
            </w:tcBorders>
          </w:tcPr>
          <w:p w:rsidR="004F5DCA" w:rsidRDefault="004F5DCA">
            <w:pPr>
              <w:ind w:right="201"/>
              <w:jc w:val="center"/>
              <w:rPr>
                <w:sz w:val="28"/>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698"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97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861"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981"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rPr>
            </w:pPr>
          </w:p>
        </w:tc>
        <w:tc>
          <w:tcPr>
            <w:tcW w:w="84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rPr>
            </w:pPr>
          </w:p>
        </w:tc>
      </w:tr>
      <w:tr w:rsidR="004F5DCA">
        <w:trPr>
          <w:cantSplit/>
        </w:trPr>
        <w:tc>
          <w:tcPr>
            <w:tcW w:w="600" w:type="dxa"/>
            <w:tcBorders>
              <w:top w:val="single" w:sz="6" w:space="0" w:color="auto"/>
              <w:left w:val="single" w:sz="6" w:space="0" w:color="auto"/>
              <w:bottom w:val="single" w:sz="6" w:space="0" w:color="auto"/>
              <w:right w:val="single" w:sz="6" w:space="0" w:color="auto"/>
            </w:tcBorders>
          </w:tcPr>
          <w:p w:rsidR="004F5DCA" w:rsidRDefault="00BF78FE">
            <w:pPr>
              <w:jc w:val="center"/>
              <w:rPr>
                <w:snapToGrid w:val="0"/>
                <w:sz w:val="28"/>
              </w:rPr>
            </w:pPr>
            <w:r>
              <w:rPr>
                <w:snapToGrid w:val="0"/>
                <w:sz w:val="28"/>
              </w:rPr>
              <w:t>40</w:t>
            </w:r>
          </w:p>
        </w:tc>
        <w:tc>
          <w:tcPr>
            <w:tcW w:w="621" w:type="dxa"/>
            <w:tcBorders>
              <w:top w:val="single" w:sz="6" w:space="0" w:color="auto"/>
              <w:left w:val="single" w:sz="6" w:space="0" w:color="auto"/>
              <w:bottom w:val="single" w:sz="6" w:space="0" w:color="auto"/>
              <w:right w:val="single" w:sz="6" w:space="0" w:color="auto"/>
            </w:tcBorders>
          </w:tcPr>
          <w:p w:rsidR="004F5DCA" w:rsidRDefault="004F5DCA">
            <w:pPr>
              <w:ind w:right="201"/>
              <w:jc w:val="center"/>
              <w:rPr>
                <w:sz w:val="28"/>
              </w:rPr>
            </w:pPr>
          </w:p>
        </w:tc>
        <w:tc>
          <w:tcPr>
            <w:tcW w:w="906" w:type="dxa"/>
            <w:tcBorders>
              <w:top w:val="single" w:sz="6" w:space="0" w:color="auto"/>
              <w:left w:val="single" w:sz="6" w:space="0" w:color="auto"/>
              <w:bottom w:val="single" w:sz="6" w:space="0" w:color="auto"/>
              <w:right w:val="single" w:sz="6" w:space="0" w:color="auto"/>
            </w:tcBorders>
          </w:tcPr>
          <w:p w:rsidR="004F5DCA" w:rsidRDefault="004F5DCA">
            <w:pPr>
              <w:ind w:right="201"/>
              <w:jc w:val="center"/>
              <w:rPr>
                <w:sz w:val="28"/>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698"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97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861"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981"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rPr>
            </w:pPr>
          </w:p>
        </w:tc>
        <w:tc>
          <w:tcPr>
            <w:tcW w:w="84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rPr>
            </w:pPr>
          </w:p>
        </w:tc>
      </w:tr>
      <w:tr w:rsidR="004F5DCA">
        <w:trPr>
          <w:cantSplit/>
        </w:trPr>
        <w:tc>
          <w:tcPr>
            <w:tcW w:w="600" w:type="dxa"/>
            <w:tcBorders>
              <w:top w:val="single" w:sz="6" w:space="0" w:color="auto"/>
              <w:left w:val="single" w:sz="6" w:space="0" w:color="auto"/>
              <w:bottom w:val="single" w:sz="6" w:space="0" w:color="auto"/>
              <w:right w:val="single" w:sz="6" w:space="0" w:color="auto"/>
            </w:tcBorders>
          </w:tcPr>
          <w:p w:rsidR="004F5DCA" w:rsidRDefault="00BF78FE">
            <w:pPr>
              <w:jc w:val="center"/>
              <w:rPr>
                <w:snapToGrid w:val="0"/>
                <w:sz w:val="28"/>
              </w:rPr>
            </w:pPr>
            <w:r>
              <w:rPr>
                <w:snapToGrid w:val="0"/>
                <w:sz w:val="28"/>
              </w:rPr>
              <w:t>60</w:t>
            </w:r>
          </w:p>
        </w:tc>
        <w:tc>
          <w:tcPr>
            <w:tcW w:w="621" w:type="dxa"/>
            <w:tcBorders>
              <w:top w:val="single" w:sz="6" w:space="0" w:color="auto"/>
              <w:left w:val="single" w:sz="6" w:space="0" w:color="auto"/>
              <w:bottom w:val="single" w:sz="6" w:space="0" w:color="auto"/>
              <w:right w:val="single" w:sz="6" w:space="0" w:color="auto"/>
            </w:tcBorders>
          </w:tcPr>
          <w:p w:rsidR="004F5DCA" w:rsidRDefault="004F5DCA">
            <w:pPr>
              <w:ind w:right="201"/>
              <w:jc w:val="center"/>
              <w:rPr>
                <w:sz w:val="28"/>
              </w:rPr>
            </w:pPr>
          </w:p>
        </w:tc>
        <w:tc>
          <w:tcPr>
            <w:tcW w:w="906" w:type="dxa"/>
            <w:tcBorders>
              <w:top w:val="single" w:sz="6" w:space="0" w:color="auto"/>
              <w:left w:val="single" w:sz="6" w:space="0" w:color="auto"/>
              <w:bottom w:val="single" w:sz="6" w:space="0" w:color="auto"/>
              <w:right w:val="single" w:sz="6" w:space="0" w:color="auto"/>
            </w:tcBorders>
          </w:tcPr>
          <w:p w:rsidR="004F5DCA" w:rsidRDefault="004F5DCA">
            <w:pPr>
              <w:ind w:right="201"/>
              <w:jc w:val="center"/>
              <w:rPr>
                <w:sz w:val="28"/>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698"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97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861"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981"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rPr>
            </w:pPr>
          </w:p>
        </w:tc>
        <w:tc>
          <w:tcPr>
            <w:tcW w:w="84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rPr>
            </w:pPr>
          </w:p>
        </w:tc>
      </w:tr>
      <w:tr w:rsidR="004F5DCA">
        <w:trPr>
          <w:cantSplit/>
        </w:trPr>
        <w:tc>
          <w:tcPr>
            <w:tcW w:w="600" w:type="dxa"/>
            <w:tcBorders>
              <w:top w:val="single" w:sz="6" w:space="0" w:color="auto"/>
              <w:left w:val="single" w:sz="6" w:space="0" w:color="auto"/>
              <w:bottom w:val="single" w:sz="6" w:space="0" w:color="auto"/>
              <w:right w:val="single" w:sz="6" w:space="0" w:color="auto"/>
            </w:tcBorders>
          </w:tcPr>
          <w:p w:rsidR="004F5DCA" w:rsidRDefault="00BF78FE">
            <w:pPr>
              <w:jc w:val="center"/>
              <w:rPr>
                <w:snapToGrid w:val="0"/>
                <w:sz w:val="28"/>
              </w:rPr>
            </w:pPr>
            <w:r>
              <w:rPr>
                <w:snapToGrid w:val="0"/>
                <w:sz w:val="28"/>
              </w:rPr>
              <w:t>80</w:t>
            </w:r>
          </w:p>
        </w:tc>
        <w:tc>
          <w:tcPr>
            <w:tcW w:w="621" w:type="dxa"/>
            <w:tcBorders>
              <w:top w:val="single" w:sz="6" w:space="0" w:color="auto"/>
              <w:left w:val="single" w:sz="6" w:space="0" w:color="auto"/>
              <w:bottom w:val="single" w:sz="6" w:space="0" w:color="auto"/>
              <w:right w:val="single" w:sz="6" w:space="0" w:color="auto"/>
            </w:tcBorders>
          </w:tcPr>
          <w:p w:rsidR="004F5DCA" w:rsidRDefault="004F5DCA">
            <w:pPr>
              <w:ind w:right="201"/>
              <w:jc w:val="center"/>
              <w:rPr>
                <w:sz w:val="28"/>
              </w:rPr>
            </w:pPr>
          </w:p>
        </w:tc>
        <w:tc>
          <w:tcPr>
            <w:tcW w:w="906" w:type="dxa"/>
            <w:tcBorders>
              <w:top w:val="single" w:sz="6" w:space="0" w:color="auto"/>
              <w:left w:val="single" w:sz="6" w:space="0" w:color="auto"/>
              <w:bottom w:val="single" w:sz="6" w:space="0" w:color="auto"/>
              <w:right w:val="single" w:sz="6" w:space="0" w:color="auto"/>
            </w:tcBorders>
          </w:tcPr>
          <w:p w:rsidR="004F5DCA" w:rsidRDefault="004F5DCA">
            <w:pPr>
              <w:ind w:right="201"/>
              <w:jc w:val="center"/>
              <w:rPr>
                <w:sz w:val="28"/>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698"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97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861"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981"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rPr>
            </w:pPr>
          </w:p>
        </w:tc>
        <w:tc>
          <w:tcPr>
            <w:tcW w:w="84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rPr>
            </w:pPr>
          </w:p>
        </w:tc>
      </w:tr>
      <w:tr w:rsidR="004F5DCA">
        <w:trPr>
          <w:cantSplit/>
        </w:trPr>
        <w:tc>
          <w:tcPr>
            <w:tcW w:w="600" w:type="dxa"/>
            <w:tcBorders>
              <w:top w:val="single" w:sz="6" w:space="0" w:color="auto"/>
              <w:left w:val="single" w:sz="6" w:space="0" w:color="auto"/>
              <w:bottom w:val="single" w:sz="6" w:space="0" w:color="auto"/>
              <w:right w:val="single" w:sz="6" w:space="0" w:color="auto"/>
            </w:tcBorders>
          </w:tcPr>
          <w:p w:rsidR="004F5DCA" w:rsidRDefault="00BF78FE">
            <w:pPr>
              <w:jc w:val="center"/>
              <w:rPr>
                <w:snapToGrid w:val="0"/>
                <w:sz w:val="28"/>
              </w:rPr>
            </w:pPr>
            <w:r>
              <w:rPr>
                <w:snapToGrid w:val="0"/>
                <w:sz w:val="28"/>
              </w:rPr>
              <w:t>100</w:t>
            </w:r>
          </w:p>
        </w:tc>
        <w:tc>
          <w:tcPr>
            <w:tcW w:w="621" w:type="dxa"/>
            <w:tcBorders>
              <w:top w:val="single" w:sz="6" w:space="0" w:color="auto"/>
              <w:left w:val="single" w:sz="6" w:space="0" w:color="auto"/>
              <w:bottom w:val="single" w:sz="6" w:space="0" w:color="auto"/>
              <w:right w:val="single" w:sz="6" w:space="0" w:color="auto"/>
            </w:tcBorders>
          </w:tcPr>
          <w:p w:rsidR="004F5DCA" w:rsidRDefault="004F5DCA">
            <w:pPr>
              <w:ind w:right="201"/>
              <w:jc w:val="center"/>
              <w:rPr>
                <w:sz w:val="28"/>
              </w:rPr>
            </w:pPr>
          </w:p>
        </w:tc>
        <w:tc>
          <w:tcPr>
            <w:tcW w:w="906" w:type="dxa"/>
            <w:tcBorders>
              <w:top w:val="single" w:sz="6" w:space="0" w:color="auto"/>
              <w:left w:val="single" w:sz="6" w:space="0" w:color="auto"/>
              <w:bottom w:val="single" w:sz="6" w:space="0" w:color="auto"/>
              <w:right w:val="single" w:sz="6" w:space="0" w:color="auto"/>
            </w:tcBorders>
          </w:tcPr>
          <w:p w:rsidR="004F5DCA" w:rsidRDefault="004F5DCA">
            <w:pPr>
              <w:ind w:right="201"/>
              <w:jc w:val="center"/>
              <w:rPr>
                <w:sz w:val="28"/>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698"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97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861"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981"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lang w:val="en-US"/>
              </w:rPr>
            </w:pPr>
          </w:p>
        </w:tc>
        <w:tc>
          <w:tcPr>
            <w:tcW w:w="72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rPr>
            </w:pPr>
          </w:p>
        </w:tc>
        <w:tc>
          <w:tcPr>
            <w:tcW w:w="840" w:type="dxa"/>
            <w:tcBorders>
              <w:top w:val="single" w:sz="6" w:space="0" w:color="auto"/>
              <w:left w:val="single" w:sz="6" w:space="0" w:color="auto"/>
              <w:bottom w:val="single" w:sz="6" w:space="0" w:color="auto"/>
              <w:right w:val="single" w:sz="6" w:space="0" w:color="auto"/>
            </w:tcBorders>
          </w:tcPr>
          <w:p w:rsidR="004F5DCA" w:rsidRDefault="004F5DCA">
            <w:pPr>
              <w:jc w:val="center"/>
              <w:rPr>
                <w:snapToGrid w:val="0"/>
                <w:sz w:val="28"/>
              </w:rPr>
            </w:pPr>
          </w:p>
        </w:tc>
      </w:tr>
    </w:tbl>
    <w:p w:rsidR="004F5DCA" w:rsidRDefault="004F5DCA">
      <w:pPr>
        <w:rPr>
          <w:snapToGrid w:val="0"/>
          <w:sz w:val="28"/>
        </w:rPr>
      </w:pPr>
    </w:p>
    <w:p w:rsidR="004F5DCA" w:rsidRDefault="004F5DCA">
      <w:pPr>
        <w:pStyle w:val="a3"/>
        <w:spacing w:line="240" w:lineRule="auto"/>
        <w:ind w:firstLine="0"/>
      </w:pPr>
    </w:p>
    <w:p w:rsidR="004F5DCA" w:rsidRDefault="00BF78FE">
      <w:pPr>
        <w:pStyle w:val="a3"/>
        <w:spacing w:line="240" w:lineRule="auto"/>
        <w:ind w:firstLine="0"/>
      </w:pPr>
      <w:r>
        <w:t>Пределы допускаемой основной</w:t>
      </w:r>
      <w:r>
        <w:tab/>
      </w:r>
      <w:r>
        <w:tab/>
        <w:t>Наибольшая погрешность ___%</w:t>
      </w:r>
    </w:p>
    <w:p w:rsidR="004F5DCA" w:rsidRDefault="00BF78FE">
      <w:pPr>
        <w:pStyle w:val="a3"/>
        <w:spacing w:line="240" w:lineRule="auto"/>
        <w:ind w:firstLine="0"/>
      </w:pPr>
      <w:r>
        <w:t>погрешности ±____ %</w:t>
      </w:r>
    </w:p>
    <w:p w:rsidR="004F5DCA" w:rsidRDefault="004F5DCA">
      <w:pPr>
        <w:pStyle w:val="a3"/>
        <w:spacing w:line="240" w:lineRule="auto"/>
        <w:ind w:firstLine="0"/>
      </w:pPr>
    </w:p>
    <w:p w:rsidR="004F5DCA" w:rsidRDefault="00BF78FE">
      <w:pPr>
        <w:pStyle w:val="a3"/>
        <w:spacing w:line="240" w:lineRule="auto"/>
        <w:ind w:firstLine="0"/>
      </w:pPr>
      <w:r>
        <w:t>Допускаемая вариация ___ %</w:t>
      </w:r>
      <w:r>
        <w:tab/>
      </w:r>
      <w:r>
        <w:tab/>
      </w:r>
      <w:r>
        <w:tab/>
        <w:t>Наибольшая вариация ______%</w:t>
      </w:r>
    </w:p>
    <w:p w:rsidR="004F5DCA" w:rsidRDefault="004F5DCA">
      <w:pPr>
        <w:pStyle w:val="a3"/>
        <w:spacing w:line="240" w:lineRule="auto"/>
      </w:pPr>
    </w:p>
    <w:p w:rsidR="004F5DCA" w:rsidRDefault="004F5DCA">
      <w:pPr>
        <w:pStyle w:val="a3"/>
        <w:spacing w:line="240" w:lineRule="auto"/>
      </w:pPr>
    </w:p>
    <w:p w:rsidR="004F5DCA" w:rsidRDefault="00BF78FE">
      <w:pPr>
        <w:pStyle w:val="a3"/>
        <w:spacing w:line="240" w:lineRule="auto"/>
        <w:ind w:firstLine="0"/>
      </w:pPr>
      <w:r>
        <w:t>Преобразователь (годен или забракован, указать причины)_____________</w:t>
      </w:r>
    </w:p>
    <w:p w:rsidR="004F5DCA" w:rsidRDefault="00BF78FE">
      <w:pPr>
        <w:pStyle w:val="a3"/>
        <w:spacing w:line="240" w:lineRule="auto"/>
        <w:ind w:firstLine="0"/>
      </w:pPr>
      <w:r>
        <w:t xml:space="preserve">Подпись лица, выполнившего поверку_____________________ </w:t>
      </w:r>
    </w:p>
    <w:p w:rsidR="004F5DCA" w:rsidRDefault="004F5DCA">
      <w:pPr>
        <w:jc w:val="center"/>
        <w:rPr>
          <w:snapToGrid w:val="0"/>
          <w:sz w:val="28"/>
        </w:rPr>
      </w:pPr>
      <w:bookmarkStart w:id="0" w:name="_GoBack"/>
      <w:bookmarkEnd w:id="0"/>
    </w:p>
    <w:sectPr w:rsidR="004F5DCA">
      <w:headerReference w:type="even" r:id="rId18"/>
      <w:headerReference w:type="default" r:id="rId19"/>
      <w:pgSz w:w="11907" w:h="16840" w:code="9"/>
      <w:pgMar w:top="1440" w:right="1134" w:bottom="1440"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DCA" w:rsidRDefault="00BF78FE">
      <w:r>
        <w:separator/>
      </w:r>
    </w:p>
  </w:endnote>
  <w:endnote w:type="continuationSeparator" w:id="0">
    <w:p w:rsidR="004F5DCA" w:rsidRDefault="00BF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DCA" w:rsidRDefault="00BF78FE">
      <w:r>
        <w:separator/>
      </w:r>
    </w:p>
  </w:footnote>
  <w:footnote w:type="continuationSeparator" w:id="0">
    <w:p w:rsidR="004F5DCA" w:rsidRDefault="00BF7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DCA" w:rsidRDefault="00BF78F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F5DCA" w:rsidRDefault="004F5DC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DCA" w:rsidRDefault="00BF78F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rsidR="004F5DCA" w:rsidRDefault="004F5DCA">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78FE"/>
    <w:rsid w:val="000F619D"/>
    <w:rsid w:val="004F5DCA"/>
    <w:rsid w:val="00BF7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9">
      <o:colormenu v:ext="edit" strokecolor="none"/>
    </o:shapedefaults>
    <o:shapelayout v:ext="edit">
      <o:idmap v:ext="edit" data="1"/>
    </o:shapelayout>
  </w:shapeDefaults>
  <w:decimalSymbol w:val=","/>
  <w:listSeparator w:val=";"/>
  <w15:chartTrackingRefBased/>
  <w15:docId w15:val="{46F83356-4DC3-47A9-8997-FBC763DA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22"/>
      <w:jc w:val="center"/>
      <w:outlineLvl w:val="0"/>
    </w:pPr>
    <w:rPr>
      <w:snapToGrid w:val="0"/>
      <w:sz w:val="28"/>
    </w:rPr>
  </w:style>
  <w:style w:type="paragraph" w:styleId="2">
    <w:name w:val="heading 2"/>
    <w:basedOn w:val="a"/>
    <w:next w:val="a"/>
    <w:qFormat/>
    <w:pPr>
      <w:keepNext/>
      <w:tabs>
        <w:tab w:val="left" w:pos="0"/>
      </w:tabs>
      <w:ind w:firstLine="851"/>
      <w:jc w:val="both"/>
      <w:outlineLvl w:val="1"/>
    </w:pPr>
    <w:rPr>
      <w:snapToGrid w:val="0"/>
      <w:sz w:val="28"/>
    </w:rPr>
  </w:style>
  <w:style w:type="paragraph" w:styleId="3">
    <w:name w:val="heading 3"/>
    <w:basedOn w:val="a"/>
    <w:next w:val="a"/>
    <w:qFormat/>
    <w:pPr>
      <w:keepNext/>
      <w:ind w:firstLine="284"/>
      <w:jc w:val="both"/>
      <w:outlineLvl w:val="2"/>
    </w:pPr>
    <w:rPr>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400" w:lineRule="exact"/>
      <w:ind w:firstLine="851"/>
      <w:jc w:val="both"/>
    </w:pPr>
    <w:rPr>
      <w:snapToGrid w:val="0"/>
      <w:sz w:val="28"/>
    </w:rPr>
  </w:style>
  <w:style w:type="paragraph" w:styleId="a4">
    <w:name w:val="Body Text"/>
    <w:basedOn w:val="a"/>
    <w:semiHidden/>
    <w:pPr>
      <w:spacing w:before="120"/>
      <w:jc w:val="both"/>
    </w:pPr>
    <w:rPr>
      <w:snapToGrid w:val="0"/>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Title"/>
    <w:basedOn w:val="a"/>
    <w:qFormat/>
    <w:pPr>
      <w:jc w:val="center"/>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2255</Words>
  <Characters>12855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 </vt:lpstr>
    </vt:vector>
  </TitlesOfParts>
  <Company>2</Company>
  <LinksUpToDate>false</LinksUpToDate>
  <CharactersWithSpaces>15080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 </dc:title>
  <dc:subject/>
  <dc:creator>1</dc:creator>
  <cp:keywords/>
  <dc:description/>
  <cp:lastModifiedBy>Irina</cp:lastModifiedBy>
  <cp:revision>2</cp:revision>
  <dcterms:created xsi:type="dcterms:W3CDTF">2014-09-04T20:22:00Z</dcterms:created>
  <dcterms:modified xsi:type="dcterms:W3CDTF">2014-09-04T20:22:00Z</dcterms:modified>
</cp:coreProperties>
</file>