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6A4" w:rsidRDefault="0040365A" w:rsidP="0040365A">
      <w:pPr>
        <w:spacing w:line="360" w:lineRule="auto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РЕСПУБЛИКИ БЕЛАРУСЬ</w:t>
      </w:r>
    </w:p>
    <w:p w:rsidR="0040365A" w:rsidRDefault="0040365A" w:rsidP="0040365A">
      <w:pPr>
        <w:spacing w:line="360" w:lineRule="auto"/>
        <w:ind w:right="57"/>
        <w:jc w:val="center"/>
        <w:rPr>
          <w:sz w:val="28"/>
          <w:szCs w:val="28"/>
        </w:rPr>
      </w:pPr>
      <w:r w:rsidRPr="0040365A">
        <w:rPr>
          <w:sz w:val="28"/>
          <w:szCs w:val="28"/>
        </w:rPr>
        <w:t>“</w:t>
      </w:r>
      <w:r>
        <w:rPr>
          <w:sz w:val="28"/>
          <w:szCs w:val="28"/>
        </w:rPr>
        <w:t>УО</w:t>
      </w:r>
      <w:r w:rsidRPr="0040365A">
        <w:rPr>
          <w:sz w:val="28"/>
          <w:szCs w:val="28"/>
        </w:rPr>
        <w:t>”</w:t>
      </w:r>
      <w:r>
        <w:rPr>
          <w:sz w:val="28"/>
          <w:szCs w:val="28"/>
        </w:rPr>
        <w:t xml:space="preserve"> БЕЛОРУС</w:t>
      </w:r>
      <w:r w:rsidR="007C69F0">
        <w:rPr>
          <w:sz w:val="28"/>
          <w:szCs w:val="28"/>
        </w:rPr>
        <w:t>С</w:t>
      </w:r>
      <w:r>
        <w:rPr>
          <w:sz w:val="28"/>
          <w:szCs w:val="28"/>
        </w:rPr>
        <w:t xml:space="preserve">КИЙ </w:t>
      </w:r>
      <w:r w:rsidR="007C69F0">
        <w:rPr>
          <w:sz w:val="28"/>
          <w:szCs w:val="28"/>
        </w:rPr>
        <w:t>ГОСУДАРСТВЕННЫЙ ЭКОНОМИЧЕСКИЙ УНИВЕРСИТЕТ</w:t>
      </w:r>
    </w:p>
    <w:p w:rsidR="007C69F0" w:rsidRDefault="007C69F0" w:rsidP="0040365A">
      <w:pPr>
        <w:spacing w:line="360" w:lineRule="auto"/>
        <w:ind w:right="57"/>
        <w:jc w:val="center"/>
        <w:rPr>
          <w:sz w:val="28"/>
          <w:szCs w:val="28"/>
        </w:rPr>
      </w:pPr>
    </w:p>
    <w:p w:rsidR="007C69F0" w:rsidRDefault="007C69F0" w:rsidP="0040365A">
      <w:pPr>
        <w:spacing w:line="360" w:lineRule="auto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>Кафедра экономической истории</w:t>
      </w:r>
    </w:p>
    <w:p w:rsidR="007C69F0" w:rsidRDefault="007C69F0" w:rsidP="0040365A">
      <w:pPr>
        <w:spacing w:line="360" w:lineRule="auto"/>
        <w:ind w:right="57"/>
        <w:jc w:val="center"/>
        <w:rPr>
          <w:sz w:val="28"/>
          <w:szCs w:val="28"/>
        </w:rPr>
      </w:pPr>
    </w:p>
    <w:p w:rsidR="007C69F0" w:rsidRDefault="007C69F0" w:rsidP="0040365A">
      <w:pPr>
        <w:spacing w:line="360" w:lineRule="auto"/>
        <w:ind w:right="57"/>
        <w:jc w:val="center"/>
        <w:rPr>
          <w:sz w:val="28"/>
          <w:szCs w:val="28"/>
        </w:rPr>
      </w:pPr>
    </w:p>
    <w:p w:rsidR="00310CD6" w:rsidRDefault="00310CD6" w:rsidP="0040365A">
      <w:pPr>
        <w:spacing w:line="360" w:lineRule="auto"/>
        <w:ind w:right="57"/>
        <w:jc w:val="center"/>
        <w:rPr>
          <w:sz w:val="28"/>
          <w:szCs w:val="28"/>
        </w:rPr>
      </w:pPr>
    </w:p>
    <w:p w:rsidR="00310CD6" w:rsidRDefault="00310CD6" w:rsidP="0040365A">
      <w:pPr>
        <w:spacing w:line="360" w:lineRule="auto"/>
        <w:ind w:right="57"/>
        <w:jc w:val="center"/>
        <w:rPr>
          <w:sz w:val="28"/>
          <w:szCs w:val="28"/>
        </w:rPr>
      </w:pPr>
    </w:p>
    <w:p w:rsidR="00310CD6" w:rsidRDefault="00310CD6" w:rsidP="0040365A">
      <w:pPr>
        <w:spacing w:line="360" w:lineRule="auto"/>
        <w:ind w:right="57"/>
        <w:jc w:val="center"/>
        <w:rPr>
          <w:sz w:val="28"/>
          <w:szCs w:val="28"/>
        </w:rPr>
      </w:pPr>
    </w:p>
    <w:p w:rsidR="00310CD6" w:rsidRDefault="00310CD6" w:rsidP="0040365A">
      <w:pPr>
        <w:spacing w:line="360" w:lineRule="auto"/>
        <w:ind w:right="57"/>
        <w:jc w:val="center"/>
        <w:rPr>
          <w:sz w:val="28"/>
          <w:szCs w:val="28"/>
        </w:rPr>
      </w:pPr>
    </w:p>
    <w:p w:rsidR="007C69F0" w:rsidRDefault="007C69F0" w:rsidP="0040365A">
      <w:pPr>
        <w:spacing w:line="360" w:lineRule="auto"/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:rsidR="007C69F0" w:rsidRDefault="007C69F0" w:rsidP="0040365A">
      <w:pPr>
        <w:spacing w:line="360" w:lineRule="auto"/>
        <w:ind w:right="5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 дисциплине</w:t>
      </w:r>
      <w:r w:rsidRPr="007C69F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История Беларуси</w:t>
      </w:r>
    </w:p>
    <w:p w:rsidR="007C69F0" w:rsidRDefault="007C69F0" w:rsidP="0040365A">
      <w:pPr>
        <w:spacing w:line="360" w:lineRule="auto"/>
        <w:ind w:right="5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на тему</w:t>
      </w:r>
      <w:r w:rsidRPr="007C69F0">
        <w:rPr>
          <w:sz w:val="28"/>
          <w:szCs w:val="28"/>
        </w:rPr>
        <w:t>: “</w:t>
      </w:r>
      <w:r>
        <w:rPr>
          <w:b/>
          <w:sz w:val="28"/>
          <w:szCs w:val="28"/>
        </w:rPr>
        <w:t>Отмена крепостного права</w:t>
      </w:r>
      <w:r w:rsidRPr="007C69F0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</w:t>
      </w:r>
    </w:p>
    <w:p w:rsidR="007C69F0" w:rsidRDefault="007C69F0" w:rsidP="0040365A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7C69F0" w:rsidRDefault="007C69F0" w:rsidP="0040365A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310CD6" w:rsidRDefault="00310CD6" w:rsidP="0040365A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310CD6" w:rsidRDefault="00310CD6" w:rsidP="0040365A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310CD6" w:rsidRDefault="00310CD6" w:rsidP="0040365A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310CD6" w:rsidRDefault="00310CD6" w:rsidP="0040365A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7C69F0" w:rsidRDefault="007C69F0" w:rsidP="0040365A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7C69F0" w:rsidRDefault="007C69F0" w:rsidP="00500BD9">
      <w:pPr>
        <w:spacing w:line="280" w:lineRule="exact"/>
        <w:ind w:right="57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947785">
        <w:rPr>
          <w:sz w:val="28"/>
          <w:szCs w:val="28"/>
        </w:rPr>
        <w:t>ка</w:t>
      </w:r>
    </w:p>
    <w:p w:rsidR="007C69F0" w:rsidRDefault="007C69F0" w:rsidP="00500BD9">
      <w:pPr>
        <w:tabs>
          <w:tab w:val="left" w:pos="8460"/>
        </w:tabs>
        <w:spacing w:line="280" w:lineRule="exact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ФЭУТ, 1-й курс, ДГС-1                                                                 М.С. Шульпина</w:t>
      </w:r>
    </w:p>
    <w:p w:rsidR="007C69F0" w:rsidRDefault="007C69F0" w:rsidP="007C69F0">
      <w:pPr>
        <w:spacing w:line="360" w:lineRule="auto"/>
        <w:ind w:right="57"/>
        <w:rPr>
          <w:sz w:val="28"/>
          <w:szCs w:val="28"/>
        </w:rPr>
      </w:pPr>
    </w:p>
    <w:p w:rsidR="007C69F0" w:rsidRPr="00002108" w:rsidRDefault="007C69F0" w:rsidP="00002108">
      <w:p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Проверил                                                                                         </w:t>
      </w:r>
      <w:r w:rsidR="00310CD6">
        <w:rPr>
          <w:sz w:val="28"/>
          <w:szCs w:val="28"/>
        </w:rPr>
        <w:t xml:space="preserve">И.И. </w:t>
      </w:r>
      <w:r w:rsidR="00002108">
        <w:rPr>
          <w:sz w:val="28"/>
          <w:szCs w:val="28"/>
        </w:rPr>
        <w:t>Сацукевич</w:t>
      </w:r>
    </w:p>
    <w:p w:rsidR="00310CD6" w:rsidRDefault="00310CD6" w:rsidP="00310CD6">
      <w:pPr>
        <w:spacing w:line="360" w:lineRule="auto"/>
        <w:ind w:right="57"/>
        <w:jc w:val="center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jc w:val="center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jc w:val="center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jc w:val="center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>Минск 2010</w:t>
      </w:r>
    </w:p>
    <w:p w:rsidR="00500BD9" w:rsidRDefault="00500BD9" w:rsidP="00800358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310CD6" w:rsidRDefault="00310CD6" w:rsidP="00800358">
      <w:pPr>
        <w:spacing w:line="360" w:lineRule="auto"/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310CD6" w:rsidRDefault="00310CD6" w:rsidP="00800358">
      <w:pPr>
        <w:spacing w:line="360" w:lineRule="auto"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</w:t>
      </w:r>
      <w:r w:rsidR="00800358">
        <w:rPr>
          <w:sz w:val="28"/>
          <w:szCs w:val="28"/>
        </w:rPr>
        <w:t>.</w:t>
      </w:r>
      <w:r w:rsidR="00721C6A">
        <w:rPr>
          <w:sz w:val="28"/>
          <w:szCs w:val="28"/>
        </w:rPr>
        <w:t>.</w:t>
      </w:r>
      <w:r w:rsidR="000E568A">
        <w:rPr>
          <w:sz w:val="28"/>
          <w:szCs w:val="28"/>
        </w:rPr>
        <w:t>3</w:t>
      </w:r>
    </w:p>
    <w:p w:rsidR="00310CD6" w:rsidRDefault="00310CD6" w:rsidP="00800358">
      <w:p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21C6A">
        <w:rPr>
          <w:sz w:val="28"/>
          <w:szCs w:val="28"/>
        </w:rPr>
        <w:t xml:space="preserve"> </w:t>
      </w:r>
      <w:r w:rsidR="00500BD9">
        <w:rPr>
          <w:sz w:val="28"/>
          <w:szCs w:val="28"/>
        </w:rPr>
        <w:t>Историческая ситуация н</w:t>
      </w:r>
      <w:r w:rsidR="00721C6A">
        <w:rPr>
          <w:sz w:val="28"/>
          <w:szCs w:val="28"/>
        </w:rPr>
        <w:t>акануне отмены крепостного права</w:t>
      </w:r>
      <w:r w:rsidR="00500BD9">
        <w:rPr>
          <w:sz w:val="28"/>
          <w:szCs w:val="28"/>
        </w:rPr>
        <w:t>………</w:t>
      </w:r>
      <w:r w:rsidR="00721C6A">
        <w:rPr>
          <w:sz w:val="28"/>
          <w:szCs w:val="28"/>
        </w:rPr>
        <w:t>……</w:t>
      </w:r>
      <w:r w:rsidR="00800358">
        <w:rPr>
          <w:sz w:val="28"/>
          <w:szCs w:val="28"/>
        </w:rPr>
        <w:t>...</w:t>
      </w:r>
      <w:r w:rsidR="00721C6A">
        <w:rPr>
          <w:sz w:val="28"/>
          <w:szCs w:val="28"/>
        </w:rPr>
        <w:t>.</w:t>
      </w:r>
      <w:r w:rsidR="000E568A">
        <w:rPr>
          <w:sz w:val="28"/>
          <w:szCs w:val="28"/>
        </w:rPr>
        <w:t>4</w:t>
      </w:r>
    </w:p>
    <w:p w:rsidR="00310CD6" w:rsidRDefault="00310CD6" w:rsidP="00800358">
      <w:p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7137">
        <w:rPr>
          <w:sz w:val="28"/>
          <w:szCs w:val="28"/>
        </w:rPr>
        <w:t xml:space="preserve"> Основные черты </w:t>
      </w:r>
      <w:r w:rsidR="00500BD9">
        <w:rPr>
          <w:sz w:val="28"/>
          <w:szCs w:val="28"/>
        </w:rPr>
        <w:t>реформы</w:t>
      </w:r>
      <w:r w:rsidR="00800358">
        <w:rPr>
          <w:sz w:val="28"/>
          <w:szCs w:val="28"/>
        </w:rPr>
        <w:t xml:space="preserve"> 19 февраля 1861 года……</w:t>
      </w:r>
      <w:r w:rsidR="00500BD9">
        <w:rPr>
          <w:sz w:val="28"/>
          <w:szCs w:val="28"/>
        </w:rPr>
        <w:t>…</w:t>
      </w:r>
      <w:r w:rsidR="00800358">
        <w:rPr>
          <w:sz w:val="28"/>
          <w:szCs w:val="28"/>
        </w:rPr>
        <w:t>……………………</w:t>
      </w:r>
      <w:r w:rsidR="000E568A">
        <w:rPr>
          <w:sz w:val="28"/>
          <w:szCs w:val="28"/>
        </w:rPr>
        <w:t>..7</w:t>
      </w:r>
    </w:p>
    <w:p w:rsidR="00310CD6" w:rsidRPr="00800358" w:rsidRDefault="00310CD6" w:rsidP="00800358">
      <w:p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1D3E">
        <w:rPr>
          <w:sz w:val="28"/>
          <w:szCs w:val="28"/>
        </w:rPr>
        <w:t xml:space="preserve"> Последствия реформы 1861 года……………………………………………</w:t>
      </w:r>
      <w:r w:rsidR="000E568A">
        <w:rPr>
          <w:sz w:val="28"/>
          <w:szCs w:val="28"/>
        </w:rPr>
        <w:t>…13</w:t>
      </w:r>
    </w:p>
    <w:p w:rsidR="00310CD6" w:rsidRPr="00800358" w:rsidRDefault="00310CD6" w:rsidP="00800358">
      <w:p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Заключение………………………………………………………………………</w:t>
      </w:r>
      <w:r w:rsidR="000E568A">
        <w:rPr>
          <w:sz w:val="28"/>
          <w:szCs w:val="28"/>
        </w:rPr>
        <w:t>..15</w:t>
      </w:r>
    </w:p>
    <w:p w:rsidR="00310CD6" w:rsidRPr="00800358" w:rsidRDefault="00310CD6" w:rsidP="00800358">
      <w:p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источников…………………………………………</w:t>
      </w:r>
      <w:r w:rsidR="000E568A">
        <w:rPr>
          <w:sz w:val="28"/>
          <w:szCs w:val="28"/>
        </w:rPr>
        <w:t>…16</w:t>
      </w: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310CD6" w:rsidRDefault="00310CD6" w:rsidP="00310CD6">
      <w:pPr>
        <w:spacing w:line="360" w:lineRule="auto"/>
        <w:ind w:right="57"/>
        <w:rPr>
          <w:sz w:val="28"/>
          <w:szCs w:val="28"/>
        </w:rPr>
      </w:pPr>
    </w:p>
    <w:p w:rsidR="00947785" w:rsidRDefault="00310CD6" w:rsidP="00947785">
      <w:pPr>
        <w:spacing w:line="360" w:lineRule="auto"/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C17A9B" w:rsidRDefault="00C17A9B" w:rsidP="00947785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506D8A" w:rsidRDefault="00506D8A" w:rsidP="008C765F">
      <w:pPr>
        <w:spacing w:line="360" w:lineRule="auto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Отмена крепостного права явля</w:t>
      </w:r>
      <w:r w:rsidR="00500BD9">
        <w:rPr>
          <w:sz w:val="28"/>
          <w:szCs w:val="28"/>
        </w:rPr>
        <w:t>ется</w:t>
      </w:r>
      <w:r>
        <w:rPr>
          <w:sz w:val="28"/>
          <w:szCs w:val="28"/>
        </w:rPr>
        <w:t xml:space="preserve"> переломным моментом в истории российской империи. Правител</w:t>
      </w:r>
      <w:r w:rsidR="006F26BB">
        <w:rPr>
          <w:sz w:val="28"/>
          <w:szCs w:val="28"/>
        </w:rPr>
        <w:t>ьство</w:t>
      </w:r>
      <w:r>
        <w:rPr>
          <w:sz w:val="28"/>
          <w:szCs w:val="28"/>
        </w:rPr>
        <w:t xml:space="preserve"> </w:t>
      </w:r>
      <w:r w:rsidR="006F26BB">
        <w:rPr>
          <w:sz w:val="28"/>
          <w:szCs w:val="28"/>
        </w:rPr>
        <w:t>понимало</w:t>
      </w:r>
      <w:r>
        <w:rPr>
          <w:sz w:val="28"/>
          <w:szCs w:val="28"/>
        </w:rPr>
        <w:t xml:space="preserve">, что дальнейшее развитие </w:t>
      </w:r>
      <w:r w:rsidR="004F39C2">
        <w:rPr>
          <w:sz w:val="28"/>
          <w:szCs w:val="28"/>
        </w:rPr>
        <w:t>России</w:t>
      </w:r>
      <w:r w:rsidR="006F26BB">
        <w:rPr>
          <w:sz w:val="28"/>
          <w:szCs w:val="28"/>
        </w:rPr>
        <w:t xml:space="preserve"> </w:t>
      </w:r>
      <w:r>
        <w:rPr>
          <w:sz w:val="28"/>
          <w:szCs w:val="28"/>
        </w:rPr>
        <w:t>невозможно без</w:t>
      </w:r>
      <w:r w:rsidR="006F26BB">
        <w:rPr>
          <w:sz w:val="28"/>
          <w:szCs w:val="28"/>
        </w:rPr>
        <w:t xml:space="preserve"> проведения </w:t>
      </w:r>
      <w:r w:rsidR="00500BD9">
        <w:rPr>
          <w:sz w:val="28"/>
          <w:szCs w:val="28"/>
        </w:rPr>
        <w:t>кардинальных</w:t>
      </w:r>
      <w:r w:rsidR="006F26BB">
        <w:rPr>
          <w:sz w:val="28"/>
          <w:szCs w:val="28"/>
        </w:rPr>
        <w:t xml:space="preserve"> реформ, перв</w:t>
      </w:r>
      <w:r w:rsidR="00500BD9">
        <w:rPr>
          <w:sz w:val="28"/>
          <w:szCs w:val="28"/>
        </w:rPr>
        <w:t>ой</w:t>
      </w:r>
      <w:r w:rsidR="006F26BB">
        <w:rPr>
          <w:sz w:val="28"/>
          <w:szCs w:val="28"/>
        </w:rPr>
        <w:t xml:space="preserve"> из которых была крестьянск</w:t>
      </w:r>
      <w:r w:rsidR="00500BD9">
        <w:rPr>
          <w:sz w:val="28"/>
          <w:szCs w:val="28"/>
        </w:rPr>
        <w:t>ая</w:t>
      </w:r>
      <w:r w:rsidR="006F26BB">
        <w:rPr>
          <w:sz w:val="28"/>
          <w:szCs w:val="28"/>
        </w:rPr>
        <w:t xml:space="preserve"> реформ</w:t>
      </w:r>
      <w:r w:rsidR="00500BD9">
        <w:rPr>
          <w:sz w:val="28"/>
          <w:szCs w:val="28"/>
        </w:rPr>
        <w:t>а</w:t>
      </w:r>
      <w:r w:rsidR="006F26BB">
        <w:rPr>
          <w:sz w:val="28"/>
          <w:szCs w:val="28"/>
        </w:rPr>
        <w:t>. Крестьянская реформа</w:t>
      </w:r>
      <w:r w:rsidR="004F39C2">
        <w:rPr>
          <w:sz w:val="28"/>
          <w:szCs w:val="28"/>
        </w:rPr>
        <w:t xml:space="preserve"> </w:t>
      </w:r>
      <w:r w:rsidR="00500BD9">
        <w:rPr>
          <w:sz w:val="28"/>
          <w:szCs w:val="28"/>
        </w:rPr>
        <w:t xml:space="preserve">позволила </w:t>
      </w:r>
      <w:r w:rsidR="004F39C2">
        <w:rPr>
          <w:sz w:val="28"/>
          <w:szCs w:val="28"/>
        </w:rPr>
        <w:t>высвободи</w:t>
      </w:r>
      <w:r w:rsidR="00500BD9">
        <w:rPr>
          <w:sz w:val="28"/>
          <w:szCs w:val="28"/>
        </w:rPr>
        <w:t>ть</w:t>
      </w:r>
      <w:r w:rsidR="004F39C2">
        <w:rPr>
          <w:sz w:val="28"/>
          <w:szCs w:val="28"/>
        </w:rPr>
        <w:t xml:space="preserve"> рабочую силу, что в свою очередь</w:t>
      </w:r>
      <w:r>
        <w:rPr>
          <w:sz w:val="28"/>
          <w:szCs w:val="28"/>
        </w:rPr>
        <w:t xml:space="preserve"> </w:t>
      </w:r>
      <w:r w:rsidR="00500BD9">
        <w:rPr>
          <w:sz w:val="28"/>
          <w:szCs w:val="28"/>
        </w:rPr>
        <w:t>положило начало</w:t>
      </w:r>
      <w:r>
        <w:rPr>
          <w:sz w:val="28"/>
          <w:szCs w:val="28"/>
        </w:rPr>
        <w:t xml:space="preserve"> </w:t>
      </w:r>
      <w:r w:rsidR="006F26BB">
        <w:rPr>
          <w:sz w:val="28"/>
          <w:szCs w:val="28"/>
        </w:rPr>
        <w:t>интенсивному развитию</w:t>
      </w:r>
      <w:r>
        <w:rPr>
          <w:sz w:val="28"/>
          <w:szCs w:val="28"/>
        </w:rPr>
        <w:t xml:space="preserve"> промышленности</w:t>
      </w:r>
      <w:r w:rsidR="006F26BB" w:rsidRPr="006F26B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F26BB">
        <w:rPr>
          <w:sz w:val="28"/>
          <w:szCs w:val="28"/>
        </w:rPr>
        <w:t>заводов, фабрик</w:t>
      </w:r>
      <w:r w:rsidR="00500BD9">
        <w:rPr>
          <w:sz w:val="28"/>
          <w:szCs w:val="28"/>
        </w:rPr>
        <w:t>, артелей и т.д.</w:t>
      </w:r>
      <w:r w:rsidR="004F3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F39C2">
        <w:rPr>
          <w:sz w:val="28"/>
          <w:szCs w:val="28"/>
        </w:rPr>
        <w:t xml:space="preserve">Это дало толчок развитию капитализма. И уже </w:t>
      </w:r>
      <w:r>
        <w:rPr>
          <w:sz w:val="28"/>
          <w:szCs w:val="28"/>
        </w:rPr>
        <w:t xml:space="preserve">к 1913 году </w:t>
      </w:r>
      <w:r w:rsidR="004F39C2">
        <w:rPr>
          <w:sz w:val="28"/>
          <w:szCs w:val="28"/>
        </w:rPr>
        <w:t>Р</w:t>
      </w:r>
      <w:r>
        <w:rPr>
          <w:sz w:val="28"/>
          <w:szCs w:val="28"/>
        </w:rPr>
        <w:t>оссия занимала лидирующ</w:t>
      </w:r>
      <w:r w:rsidR="003C23FC">
        <w:rPr>
          <w:sz w:val="28"/>
          <w:szCs w:val="28"/>
        </w:rPr>
        <w:t>и</w:t>
      </w:r>
      <w:r>
        <w:rPr>
          <w:sz w:val="28"/>
          <w:szCs w:val="28"/>
        </w:rPr>
        <w:t xml:space="preserve">е </w:t>
      </w:r>
      <w:r w:rsidR="004F39C2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в мире</w:t>
      </w:r>
      <w:r w:rsidR="004F39C2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3C23FC" w:rsidRDefault="00757D72" w:rsidP="008C765F">
      <w:pPr>
        <w:spacing w:line="360" w:lineRule="auto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E85A62">
        <w:rPr>
          <w:sz w:val="28"/>
          <w:szCs w:val="28"/>
        </w:rPr>
        <w:t>та тема</w:t>
      </w:r>
      <w:r>
        <w:rPr>
          <w:sz w:val="28"/>
          <w:szCs w:val="28"/>
        </w:rPr>
        <w:t xml:space="preserve"> интересна тем</w:t>
      </w:r>
      <w:r w:rsidR="00E85A62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="00D4365A">
        <w:rPr>
          <w:sz w:val="28"/>
          <w:szCs w:val="28"/>
        </w:rPr>
        <w:t xml:space="preserve"> конец </w:t>
      </w:r>
      <w:r w:rsidR="00D4365A">
        <w:rPr>
          <w:sz w:val="28"/>
          <w:szCs w:val="28"/>
          <w:lang w:val="en-US"/>
        </w:rPr>
        <w:t>XIX</w:t>
      </w:r>
      <w:r w:rsidR="00D4365A">
        <w:rPr>
          <w:sz w:val="28"/>
          <w:szCs w:val="28"/>
        </w:rPr>
        <w:t xml:space="preserve"> века</w:t>
      </w:r>
      <w:r w:rsidR="00E85A62">
        <w:rPr>
          <w:sz w:val="28"/>
          <w:szCs w:val="28"/>
        </w:rPr>
        <w:t xml:space="preserve"> </w:t>
      </w:r>
      <w:r>
        <w:rPr>
          <w:sz w:val="28"/>
          <w:szCs w:val="28"/>
        </w:rPr>
        <w:t>в России ознаменован</w:t>
      </w:r>
      <w:r w:rsidR="00E85A62">
        <w:rPr>
          <w:sz w:val="28"/>
          <w:szCs w:val="28"/>
        </w:rPr>
        <w:t xml:space="preserve"> перемен</w:t>
      </w:r>
      <w:r>
        <w:rPr>
          <w:sz w:val="28"/>
          <w:szCs w:val="28"/>
        </w:rPr>
        <w:t>ами</w:t>
      </w:r>
      <w:r w:rsidR="00E85A62">
        <w:rPr>
          <w:sz w:val="28"/>
          <w:szCs w:val="28"/>
        </w:rPr>
        <w:t xml:space="preserve"> и реформ</w:t>
      </w:r>
      <w:r>
        <w:rPr>
          <w:sz w:val="28"/>
          <w:szCs w:val="28"/>
        </w:rPr>
        <w:t>ами, которые сказались на дальнейшем развитии страны, предопределили ее историю</w:t>
      </w:r>
      <w:r w:rsidR="00D4365A">
        <w:rPr>
          <w:sz w:val="28"/>
          <w:szCs w:val="28"/>
        </w:rPr>
        <w:t>. Эпоха интересна своей схожестью с ситуацией современности. Отмена крепостного права сродни объявлени</w:t>
      </w:r>
      <w:r>
        <w:rPr>
          <w:sz w:val="28"/>
          <w:szCs w:val="28"/>
        </w:rPr>
        <w:t>ю</w:t>
      </w:r>
      <w:r w:rsidR="00D4365A">
        <w:rPr>
          <w:sz w:val="28"/>
          <w:szCs w:val="28"/>
        </w:rPr>
        <w:t xml:space="preserve"> перестройки в </w:t>
      </w:r>
      <w:r>
        <w:rPr>
          <w:sz w:val="28"/>
          <w:szCs w:val="28"/>
        </w:rPr>
        <w:t xml:space="preserve">конце </w:t>
      </w:r>
      <w:r w:rsidR="00D4365A">
        <w:rPr>
          <w:sz w:val="28"/>
          <w:szCs w:val="28"/>
        </w:rPr>
        <w:t>80-ых год</w:t>
      </w:r>
      <w:r>
        <w:rPr>
          <w:sz w:val="28"/>
          <w:szCs w:val="28"/>
        </w:rPr>
        <w:t>ов</w:t>
      </w:r>
      <w:r w:rsidR="00D4365A">
        <w:rPr>
          <w:sz w:val="28"/>
          <w:szCs w:val="28"/>
        </w:rPr>
        <w:t xml:space="preserve"> </w:t>
      </w:r>
      <w:r w:rsidR="00D4365A">
        <w:rPr>
          <w:sz w:val="28"/>
          <w:szCs w:val="28"/>
          <w:lang w:val="en-US"/>
        </w:rPr>
        <w:t>XX</w:t>
      </w:r>
      <w:r w:rsidR="00D4365A">
        <w:rPr>
          <w:sz w:val="28"/>
          <w:szCs w:val="28"/>
        </w:rPr>
        <w:t xml:space="preserve"> века</w:t>
      </w:r>
      <w:r>
        <w:rPr>
          <w:sz w:val="28"/>
          <w:szCs w:val="28"/>
        </w:rPr>
        <w:t xml:space="preserve">, которая положила начало развитию предпринимательства в СССР. </w:t>
      </w:r>
      <w:r w:rsidR="00D4365A">
        <w:rPr>
          <w:sz w:val="28"/>
          <w:szCs w:val="28"/>
        </w:rPr>
        <w:t xml:space="preserve">Обе </w:t>
      </w:r>
      <w:r>
        <w:rPr>
          <w:sz w:val="28"/>
          <w:szCs w:val="28"/>
        </w:rPr>
        <w:t xml:space="preserve">эти </w:t>
      </w:r>
      <w:r w:rsidR="00D4365A">
        <w:rPr>
          <w:sz w:val="28"/>
          <w:szCs w:val="28"/>
        </w:rPr>
        <w:t>реформы, проводимые правительством, были направлены на развитие экономики</w:t>
      </w:r>
      <w:r w:rsidR="00013E65">
        <w:rPr>
          <w:sz w:val="28"/>
          <w:szCs w:val="28"/>
        </w:rPr>
        <w:t>. Также как и крестьянская реформа, перестройка заключалась в стимулировании развития экономики, посредств</w:t>
      </w:r>
      <w:r>
        <w:rPr>
          <w:sz w:val="28"/>
          <w:szCs w:val="28"/>
        </w:rPr>
        <w:t>о</w:t>
      </w:r>
      <w:r w:rsidR="00013E65">
        <w:rPr>
          <w:sz w:val="28"/>
          <w:szCs w:val="28"/>
        </w:rPr>
        <w:t>м вовлечения широких масс населения в эконом</w:t>
      </w:r>
      <w:r>
        <w:rPr>
          <w:sz w:val="28"/>
          <w:szCs w:val="28"/>
        </w:rPr>
        <w:t>ическую деятельность</w:t>
      </w:r>
      <w:r w:rsidR="00013E65">
        <w:rPr>
          <w:sz w:val="28"/>
          <w:szCs w:val="28"/>
        </w:rPr>
        <w:t>.</w:t>
      </w:r>
    </w:p>
    <w:p w:rsidR="009F4AE8" w:rsidRPr="008C765F" w:rsidRDefault="00757D72" w:rsidP="008C765F">
      <w:pPr>
        <w:spacing w:line="360" w:lineRule="auto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Задачей работы является</w:t>
      </w:r>
      <w:r w:rsidR="00216FB0">
        <w:rPr>
          <w:sz w:val="28"/>
          <w:szCs w:val="28"/>
        </w:rPr>
        <w:t xml:space="preserve">, </w:t>
      </w:r>
      <w:r w:rsidR="00535F78">
        <w:rPr>
          <w:sz w:val="28"/>
          <w:szCs w:val="28"/>
        </w:rPr>
        <w:t>определ</w:t>
      </w:r>
      <w:r>
        <w:rPr>
          <w:sz w:val="28"/>
          <w:szCs w:val="28"/>
        </w:rPr>
        <w:t>ение</w:t>
      </w:r>
      <w:r w:rsidR="00535F78">
        <w:rPr>
          <w:sz w:val="28"/>
          <w:szCs w:val="28"/>
        </w:rPr>
        <w:t xml:space="preserve"> историческ</w:t>
      </w:r>
      <w:r>
        <w:rPr>
          <w:sz w:val="28"/>
          <w:szCs w:val="28"/>
        </w:rPr>
        <w:t>ой</w:t>
      </w:r>
      <w:r w:rsidR="00535F78">
        <w:rPr>
          <w:sz w:val="28"/>
          <w:szCs w:val="28"/>
        </w:rPr>
        <w:t xml:space="preserve"> эпох</w:t>
      </w:r>
      <w:r>
        <w:rPr>
          <w:sz w:val="28"/>
          <w:szCs w:val="28"/>
        </w:rPr>
        <w:t>и</w:t>
      </w:r>
      <w:r w:rsidR="00535F78">
        <w:rPr>
          <w:sz w:val="28"/>
          <w:szCs w:val="28"/>
        </w:rPr>
        <w:t>, сложивш</w:t>
      </w:r>
      <w:r>
        <w:rPr>
          <w:sz w:val="28"/>
          <w:szCs w:val="28"/>
        </w:rPr>
        <w:t>ей</w:t>
      </w:r>
      <w:r w:rsidR="00535F78">
        <w:rPr>
          <w:sz w:val="28"/>
          <w:szCs w:val="28"/>
        </w:rPr>
        <w:t xml:space="preserve">ся накануне принятия </w:t>
      </w:r>
      <w:r>
        <w:rPr>
          <w:sz w:val="28"/>
          <w:szCs w:val="28"/>
        </w:rPr>
        <w:t xml:space="preserve">крестьянской </w:t>
      </w:r>
      <w:r w:rsidR="00216FB0">
        <w:rPr>
          <w:sz w:val="28"/>
          <w:szCs w:val="28"/>
        </w:rPr>
        <w:t>реформы,</w:t>
      </w:r>
      <w:r w:rsidR="00535F78">
        <w:rPr>
          <w:sz w:val="28"/>
          <w:szCs w:val="28"/>
        </w:rPr>
        <w:t xml:space="preserve"> </w:t>
      </w:r>
      <w:r w:rsidR="00FB1F61">
        <w:rPr>
          <w:sz w:val="28"/>
          <w:szCs w:val="28"/>
        </w:rPr>
        <w:t xml:space="preserve">предпосылок </w:t>
      </w:r>
      <w:r w:rsidR="008356C6">
        <w:rPr>
          <w:sz w:val="28"/>
          <w:szCs w:val="28"/>
        </w:rPr>
        <w:t>послуживших проведению</w:t>
      </w:r>
      <w:r w:rsidR="00535F78">
        <w:rPr>
          <w:sz w:val="28"/>
          <w:szCs w:val="28"/>
        </w:rPr>
        <w:t xml:space="preserve"> реформ</w:t>
      </w:r>
      <w:r w:rsidR="008356C6">
        <w:rPr>
          <w:sz w:val="28"/>
          <w:szCs w:val="28"/>
        </w:rPr>
        <w:t>.</w:t>
      </w:r>
      <w:r>
        <w:rPr>
          <w:sz w:val="28"/>
          <w:szCs w:val="28"/>
        </w:rPr>
        <w:t xml:space="preserve"> Цель исследования</w:t>
      </w:r>
      <w:r w:rsidR="00535F78">
        <w:rPr>
          <w:sz w:val="28"/>
          <w:szCs w:val="28"/>
        </w:rPr>
        <w:t xml:space="preserve"> </w:t>
      </w:r>
      <w:r w:rsidR="00792536">
        <w:rPr>
          <w:sz w:val="28"/>
          <w:szCs w:val="28"/>
        </w:rPr>
        <w:t>–</w:t>
      </w:r>
      <w:r w:rsidR="00535F78">
        <w:rPr>
          <w:sz w:val="28"/>
          <w:szCs w:val="28"/>
        </w:rPr>
        <w:t xml:space="preserve"> </w:t>
      </w:r>
      <w:r w:rsidR="00792536">
        <w:rPr>
          <w:sz w:val="28"/>
          <w:szCs w:val="28"/>
        </w:rPr>
        <w:t xml:space="preserve">определить значимость проводимых реформ </w:t>
      </w:r>
      <w:r w:rsidR="008356C6">
        <w:rPr>
          <w:sz w:val="28"/>
          <w:szCs w:val="28"/>
        </w:rPr>
        <w:t>для дальнейшего развития России.</w:t>
      </w:r>
      <w:r w:rsidR="00792536">
        <w:rPr>
          <w:sz w:val="28"/>
          <w:szCs w:val="28"/>
        </w:rPr>
        <w:t xml:space="preserve"> </w:t>
      </w:r>
    </w:p>
    <w:p w:rsidR="00FE7EB9" w:rsidRDefault="00947785" w:rsidP="00FE7EB9">
      <w:pPr>
        <w:spacing w:line="360" w:lineRule="auto"/>
        <w:ind w:right="5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7EB9">
        <w:rPr>
          <w:sz w:val="28"/>
          <w:szCs w:val="28"/>
        </w:rPr>
        <w:t xml:space="preserve">При написании реферата </w:t>
      </w:r>
      <w:r w:rsidR="00792536">
        <w:rPr>
          <w:sz w:val="28"/>
          <w:szCs w:val="28"/>
        </w:rPr>
        <w:t xml:space="preserve">были использованы </w:t>
      </w:r>
      <w:r w:rsidR="00A41FA8">
        <w:rPr>
          <w:sz w:val="28"/>
          <w:szCs w:val="28"/>
        </w:rPr>
        <w:t xml:space="preserve">в основном </w:t>
      </w:r>
      <w:r w:rsidR="00792536">
        <w:rPr>
          <w:sz w:val="28"/>
          <w:szCs w:val="28"/>
        </w:rPr>
        <w:t>три источника</w:t>
      </w:r>
      <w:r w:rsidR="00FE7EB9" w:rsidRPr="00947785">
        <w:rPr>
          <w:sz w:val="28"/>
          <w:szCs w:val="28"/>
        </w:rPr>
        <w:t xml:space="preserve">: </w:t>
      </w:r>
      <w:r w:rsidR="00FE7EB9" w:rsidRPr="006D0D7D">
        <w:rPr>
          <w:i/>
          <w:sz w:val="28"/>
          <w:szCs w:val="28"/>
        </w:rPr>
        <w:t>Введенский</w:t>
      </w:r>
      <w:r w:rsidR="00FE7EB9">
        <w:rPr>
          <w:i/>
          <w:sz w:val="28"/>
          <w:szCs w:val="28"/>
        </w:rPr>
        <w:t xml:space="preserve">, Б.А. </w:t>
      </w:r>
      <w:r w:rsidR="00FE7EB9">
        <w:rPr>
          <w:sz w:val="28"/>
          <w:szCs w:val="28"/>
        </w:rPr>
        <w:t>Большая советская энциклопедия</w:t>
      </w:r>
      <w:r w:rsidR="00FE7EB9" w:rsidRPr="006D0D7D">
        <w:rPr>
          <w:sz w:val="28"/>
          <w:szCs w:val="28"/>
        </w:rPr>
        <w:t xml:space="preserve">: </w:t>
      </w:r>
      <w:r w:rsidR="00FE7EB9">
        <w:rPr>
          <w:sz w:val="28"/>
          <w:szCs w:val="28"/>
        </w:rPr>
        <w:t>У 52 т. / гл. ред.</w:t>
      </w:r>
      <w:r w:rsidR="00FE7EB9" w:rsidRPr="006D0D7D">
        <w:rPr>
          <w:sz w:val="28"/>
          <w:szCs w:val="28"/>
        </w:rPr>
        <w:t>:</w:t>
      </w:r>
      <w:r w:rsidR="00FE7EB9">
        <w:rPr>
          <w:sz w:val="28"/>
          <w:szCs w:val="28"/>
        </w:rPr>
        <w:t xml:space="preserve"> Б.А. Введенский </w:t>
      </w:r>
      <w:r w:rsidR="00FE7EB9" w:rsidRPr="006D0D7D">
        <w:rPr>
          <w:sz w:val="28"/>
          <w:szCs w:val="28"/>
        </w:rPr>
        <w:t>[</w:t>
      </w:r>
      <w:r w:rsidR="00FE7EB9">
        <w:rPr>
          <w:sz w:val="28"/>
          <w:szCs w:val="28"/>
        </w:rPr>
        <w:t>и др.</w:t>
      </w:r>
      <w:r w:rsidR="00FE7EB9" w:rsidRPr="006D0D7D">
        <w:rPr>
          <w:sz w:val="28"/>
          <w:szCs w:val="28"/>
        </w:rPr>
        <w:t>]</w:t>
      </w:r>
      <w:r w:rsidR="00FE7EB9">
        <w:rPr>
          <w:sz w:val="28"/>
          <w:szCs w:val="28"/>
        </w:rPr>
        <w:t xml:space="preserve"> / 2-е издание – Москва, 1953 – Т.23 – 636 с.</w:t>
      </w:r>
      <w:r w:rsidR="00FE7EB9" w:rsidRPr="00947785">
        <w:rPr>
          <w:sz w:val="28"/>
          <w:szCs w:val="28"/>
        </w:rPr>
        <w:t xml:space="preserve">; </w:t>
      </w:r>
      <w:r w:rsidR="00FE7EB9">
        <w:rPr>
          <w:i/>
          <w:sz w:val="28"/>
          <w:szCs w:val="28"/>
        </w:rPr>
        <w:t>Ключевский, В.О.</w:t>
      </w:r>
      <w:r w:rsidR="00FE7EB9">
        <w:rPr>
          <w:sz w:val="28"/>
          <w:szCs w:val="28"/>
        </w:rPr>
        <w:t xml:space="preserve"> Сочинения. В 9 т. Т.5. Курс русской истории.  Ч.5 / Под ред. В.Л. Янина</w:t>
      </w:r>
      <w:r w:rsidR="00FE7EB9" w:rsidRPr="00C05C4B">
        <w:rPr>
          <w:sz w:val="28"/>
          <w:szCs w:val="28"/>
        </w:rPr>
        <w:t>;</w:t>
      </w:r>
      <w:r w:rsidR="00FE7EB9">
        <w:rPr>
          <w:sz w:val="28"/>
          <w:szCs w:val="28"/>
        </w:rPr>
        <w:t xml:space="preserve"> Послесл. и коммент. Составили В.А. Аександров, В.Г. Зимина.- М.</w:t>
      </w:r>
      <w:r w:rsidR="00FE7EB9" w:rsidRPr="00E9370D">
        <w:rPr>
          <w:sz w:val="28"/>
          <w:szCs w:val="28"/>
        </w:rPr>
        <w:t>:</w:t>
      </w:r>
      <w:r w:rsidR="00FE7EB9">
        <w:rPr>
          <w:sz w:val="28"/>
          <w:szCs w:val="28"/>
        </w:rPr>
        <w:t xml:space="preserve"> Мысль, 1989. – 476, </w:t>
      </w:r>
      <w:r w:rsidR="00FE7EB9" w:rsidRPr="00E9370D">
        <w:rPr>
          <w:sz w:val="28"/>
          <w:szCs w:val="28"/>
        </w:rPr>
        <w:t>[</w:t>
      </w:r>
      <w:r w:rsidR="00FE7EB9">
        <w:rPr>
          <w:sz w:val="28"/>
          <w:szCs w:val="28"/>
        </w:rPr>
        <w:t>1</w:t>
      </w:r>
      <w:r w:rsidR="00FE7EB9" w:rsidRPr="00E9370D">
        <w:rPr>
          <w:sz w:val="28"/>
          <w:szCs w:val="28"/>
        </w:rPr>
        <w:t>]</w:t>
      </w:r>
      <w:r w:rsidR="00FE7EB9">
        <w:rPr>
          <w:sz w:val="28"/>
          <w:szCs w:val="28"/>
        </w:rPr>
        <w:t xml:space="preserve"> с.</w:t>
      </w:r>
      <w:r w:rsidR="00FE7EB9" w:rsidRPr="00947785">
        <w:rPr>
          <w:sz w:val="28"/>
          <w:szCs w:val="28"/>
        </w:rPr>
        <w:t>;</w:t>
      </w:r>
      <w:r w:rsidR="00FE7EB9">
        <w:rPr>
          <w:sz w:val="28"/>
          <w:szCs w:val="28"/>
        </w:rPr>
        <w:t xml:space="preserve"> </w:t>
      </w:r>
      <w:r w:rsidR="00FE7EB9">
        <w:rPr>
          <w:i/>
          <w:sz w:val="28"/>
          <w:szCs w:val="28"/>
        </w:rPr>
        <w:t>Нов</w:t>
      </w:r>
      <w:r w:rsidR="00FE7EB9">
        <w:rPr>
          <w:i/>
          <w:sz w:val="28"/>
          <w:szCs w:val="28"/>
          <w:lang w:val="en-US"/>
        </w:rPr>
        <w:t>i</w:t>
      </w:r>
      <w:r w:rsidR="00FE7EB9">
        <w:rPr>
          <w:i/>
          <w:sz w:val="28"/>
          <w:szCs w:val="28"/>
        </w:rPr>
        <w:t xml:space="preserve">к, Я.К. </w:t>
      </w:r>
      <w:r w:rsidR="00FE7EB9">
        <w:rPr>
          <w:sz w:val="28"/>
          <w:szCs w:val="28"/>
        </w:rPr>
        <w:t>Г</w:t>
      </w:r>
      <w:r w:rsidR="00FE7EB9">
        <w:rPr>
          <w:sz w:val="28"/>
          <w:szCs w:val="28"/>
          <w:lang w:val="en-US"/>
        </w:rPr>
        <w:t>i</w:t>
      </w:r>
      <w:r w:rsidR="00FE7EB9">
        <w:rPr>
          <w:sz w:val="28"/>
          <w:szCs w:val="28"/>
        </w:rPr>
        <w:t>сторыя Беларус</w:t>
      </w:r>
      <w:r w:rsidR="00FE7EB9">
        <w:rPr>
          <w:sz w:val="28"/>
          <w:szCs w:val="28"/>
          <w:lang w:val="en-US"/>
        </w:rPr>
        <w:t>i</w:t>
      </w:r>
      <w:r w:rsidR="00FE7EB9" w:rsidRPr="00333694">
        <w:rPr>
          <w:sz w:val="28"/>
          <w:szCs w:val="28"/>
        </w:rPr>
        <w:t>:</w:t>
      </w:r>
      <w:r w:rsidR="00FE7EB9">
        <w:rPr>
          <w:sz w:val="28"/>
          <w:szCs w:val="28"/>
        </w:rPr>
        <w:t xml:space="preserve"> У 2 ч. Ч.1. Ад старажытных часоу – па Г 46 люты 1917г.</w:t>
      </w:r>
      <w:r w:rsidR="00FE7EB9" w:rsidRPr="00333694">
        <w:rPr>
          <w:sz w:val="28"/>
          <w:szCs w:val="28"/>
        </w:rPr>
        <w:t>:</w:t>
      </w:r>
      <w:r w:rsidR="00FE7EB9">
        <w:rPr>
          <w:sz w:val="28"/>
          <w:szCs w:val="28"/>
        </w:rPr>
        <w:t xml:space="preserve"> Вучэб. дапам. / Пад рэд. Я.К. Нов</w:t>
      </w:r>
      <w:r w:rsidR="00FE7EB9">
        <w:rPr>
          <w:sz w:val="28"/>
          <w:szCs w:val="28"/>
          <w:lang w:val="en-US"/>
        </w:rPr>
        <w:t>i</w:t>
      </w:r>
      <w:r w:rsidR="00FE7EB9">
        <w:rPr>
          <w:sz w:val="28"/>
          <w:szCs w:val="28"/>
        </w:rPr>
        <w:t>ка, Г.С. Марцуля. – Мн.</w:t>
      </w:r>
      <w:r w:rsidR="00FE7EB9" w:rsidRPr="00FE7EB9">
        <w:rPr>
          <w:sz w:val="28"/>
          <w:szCs w:val="28"/>
        </w:rPr>
        <w:t>:</w:t>
      </w:r>
      <w:r w:rsidR="00FE7EB9">
        <w:rPr>
          <w:sz w:val="28"/>
          <w:szCs w:val="28"/>
        </w:rPr>
        <w:t xml:space="preserve"> Ун</w:t>
      </w:r>
      <w:r w:rsidR="00FE7EB9">
        <w:rPr>
          <w:sz w:val="28"/>
          <w:szCs w:val="28"/>
          <w:lang w:val="en-US"/>
        </w:rPr>
        <w:t>i</w:t>
      </w:r>
      <w:r w:rsidR="00FE7EB9">
        <w:rPr>
          <w:sz w:val="28"/>
          <w:szCs w:val="28"/>
        </w:rPr>
        <w:t>верс</w:t>
      </w:r>
      <w:r w:rsidR="00FE7EB9">
        <w:rPr>
          <w:sz w:val="28"/>
          <w:szCs w:val="28"/>
          <w:lang w:val="en-US"/>
        </w:rPr>
        <w:t>i</w:t>
      </w:r>
      <w:r w:rsidR="00FE7EB9">
        <w:rPr>
          <w:sz w:val="28"/>
          <w:szCs w:val="28"/>
        </w:rPr>
        <w:t>тэцкае, 1998. – 416 с.</w:t>
      </w:r>
    </w:p>
    <w:p w:rsidR="00216FB0" w:rsidRDefault="00216FB0" w:rsidP="00FE7EB9">
      <w:pPr>
        <w:spacing w:line="360" w:lineRule="auto"/>
        <w:ind w:right="57" w:firstLine="709"/>
        <w:jc w:val="center"/>
        <w:rPr>
          <w:b/>
          <w:sz w:val="28"/>
          <w:szCs w:val="28"/>
        </w:rPr>
      </w:pPr>
    </w:p>
    <w:p w:rsidR="00C17A9B" w:rsidRDefault="00C17A9B" w:rsidP="00E45BB6">
      <w:pPr>
        <w:spacing w:line="360" w:lineRule="auto"/>
        <w:ind w:right="57"/>
        <w:jc w:val="center"/>
        <w:rPr>
          <w:b/>
          <w:sz w:val="28"/>
          <w:szCs w:val="28"/>
        </w:rPr>
      </w:pPr>
      <w:r w:rsidRPr="00E45BB6">
        <w:rPr>
          <w:b/>
          <w:sz w:val="28"/>
          <w:szCs w:val="28"/>
        </w:rPr>
        <w:t xml:space="preserve">ИСТОРИЧЕСКАЯ СИТУАЦИЯ НАКАНУНЕ </w:t>
      </w:r>
    </w:p>
    <w:p w:rsidR="00E45BB6" w:rsidRDefault="00C17A9B" w:rsidP="00E45BB6">
      <w:pPr>
        <w:spacing w:line="360" w:lineRule="auto"/>
        <w:ind w:right="57"/>
        <w:jc w:val="center"/>
        <w:rPr>
          <w:b/>
          <w:sz w:val="28"/>
          <w:szCs w:val="28"/>
        </w:rPr>
      </w:pPr>
      <w:r w:rsidRPr="00E45BB6">
        <w:rPr>
          <w:b/>
          <w:sz w:val="28"/>
          <w:szCs w:val="28"/>
        </w:rPr>
        <w:t>ОТМЕНЫ КРЕПОСТНОГО ПРАВА</w:t>
      </w:r>
    </w:p>
    <w:p w:rsidR="00C17A9B" w:rsidRPr="00E45BB6" w:rsidRDefault="00C17A9B" w:rsidP="00E45BB6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6A3713" w:rsidRDefault="006A3713" w:rsidP="00721C6A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1857 была произведена во всей империи Х </w:t>
      </w:r>
      <w:r w:rsidR="00E45BB6">
        <w:rPr>
          <w:sz w:val="28"/>
          <w:szCs w:val="28"/>
        </w:rPr>
        <w:t>перепись (ревизия) населения</w:t>
      </w:r>
      <w:r>
        <w:rPr>
          <w:sz w:val="28"/>
          <w:szCs w:val="28"/>
        </w:rPr>
        <w:t xml:space="preserve">. По данным этой ревизии, </w:t>
      </w:r>
      <w:r w:rsidR="00E45BB6">
        <w:rPr>
          <w:sz w:val="28"/>
          <w:szCs w:val="28"/>
        </w:rPr>
        <w:t xml:space="preserve">численность </w:t>
      </w:r>
      <w:r>
        <w:rPr>
          <w:sz w:val="28"/>
          <w:szCs w:val="28"/>
        </w:rPr>
        <w:t>населени</w:t>
      </w:r>
      <w:r w:rsidR="00E45BB6">
        <w:rPr>
          <w:sz w:val="28"/>
          <w:szCs w:val="28"/>
        </w:rPr>
        <w:t>я</w:t>
      </w:r>
      <w:r>
        <w:rPr>
          <w:sz w:val="28"/>
          <w:szCs w:val="28"/>
        </w:rPr>
        <w:t xml:space="preserve"> в империи, не исключая Царства Польского и Великого княжества Финляндского, </w:t>
      </w:r>
      <w:r w:rsidR="00E45BB6">
        <w:rPr>
          <w:sz w:val="28"/>
          <w:szCs w:val="28"/>
        </w:rPr>
        <w:t>составляла 62,5 млн. человек</w:t>
      </w:r>
      <w:r>
        <w:rPr>
          <w:sz w:val="28"/>
          <w:szCs w:val="28"/>
        </w:rPr>
        <w:t>. Громадное большинство этого населения составляли сельские классы</w:t>
      </w:r>
      <w:r w:rsidRPr="006A3713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крестьян удельных было 3,5 млн. </w:t>
      </w:r>
      <w:r w:rsidR="00E45BB6">
        <w:rPr>
          <w:sz w:val="28"/>
          <w:szCs w:val="28"/>
        </w:rPr>
        <w:t>человек</w:t>
      </w:r>
      <w:r w:rsidRPr="006A3713">
        <w:rPr>
          <w:sz w:val="28"/>
          <w:szCs w:val="28"/>
        </w:rPr>
        <w:t>;</w:t>
      </w:r>
      <w:r>
        <w:rPr>
          <w:sz w:val="28"/>
          <w:szCs w:val="28"/>
        </w:rPr>
        <w:t xml:space="preserve"> крестьян государственных – 23,1 млн</w:t>
      </w:r>
      <w:r w:rsidR="00DF12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45BB6">
        <w:rPr>
          <w:sz w:val="28"/>
          <w:szCs w:val="28"/>
        </w:rPr>
        <w:t>человек</w:t>
      </w:r>
      <w:r w:rsidRPr="006A3713">
        <w:rPr>
          <w:sz w:val="28"/>
          <w:szCs w:val="28"/>
        </w:rPr>
        <w:t>;</w:t>
      </w:r>
      <w:r>
        <w:rPr>
          <w:sz w:val="28"/>
          <w:szCs w:val="28"/>
        </w:rPr>
        <w:t xml:space="preserve"> ревизских</w:t>
      </w:r>
      <w:r w:rsidR="00EB6EC6">
        <w:rPr>
          <w:sz w:val="28"/>
          <w:szCs w:val="28"/>
        </w:rPr>
        <w:t xml:space="preserve"> подданных – 10,5 млн</w:t>
      </w:r>
      <w:r w:rsidR="00DF12FE">
        <w:rPr>
          <w:sz w:val="28"/>
          <w:szCs w:val="28"/>
        </w:rPr>
        <w:t>.</w:t>
      </w:r>
      <w:r w:rsidRPr="006A3713">
        <w:rPr>
          <w:sz w:val="28"/>
          <w:szCs w:val="28"/>
        </w:rPr>
        <w:t>;</w:t>
      </w:r>
      <w:r w:rsidR="00EB6EC6">
        <w:rPr>
          <w:sz w:val="28"/>
          <w:szCs w:val="28"/>
        </w:rPr>
        <w:t xml:space="preserve"> действительных подданных – 23 080</w:t>
      </w:r>
      <w:r w:rsidR="00883535" w:rsidRPr="00883535">
        <w:rPr>
          <w:sz w:val="28"/>
          <w:szCs w:val="28"/>
        </w:rPr>
        <w:t>;</w:t>
      </w:r>
      <w:r w:rsidR="00883535">
        <w:rPr>
          <w:sz w:val="28"/>
          <w:szCs w:val="28"/>
        </w:rPr>
        <w:t xml:space="preserve"> дворян разных классов - 236 тыс</w:t>
      </w:r>
      <w:r w:rsidR="00DF12FE">
        <w:rPr>
          <w:sz w:val="28"/>
          <w:szCs w:val="28"/>
        </w:rPr>
        <w:t>.</w:t>
      </w:r>
      <w:r w:rsidR="00EB6EC6">
        <w:rPr>
          <w:sz w:val="28"/>
          <w:szCs w:val="28"/>
        </w:rPr>
        <w:t xml:space="preserve"> </w:t>
      </w:r>
      <w:r w:rsidR="00EB6EC6" w:rsidRPr="00EB6EC6">
        <w:rPr>
          <w:sz w:val="28"/>
          <w:szCs w:val="28"/>
        </w:rPr>
        <w:t>[</w:t>
      </w:r>
      <w:r w:rsidR="002C6BB8">
        <w:rPr>
          <w:sz w:val="28"/>
          <w:szCs w:val="28"/>
        </w:rPr>
        <w:t>3.</w:t>
      </w:r>
      <w:r w:rsidR="00EB6EC6">
        <w:rPr>
          <w:sz w:val="28"/>
          <w:szCs w:val="28"/>
        </w:rPr>
        <w:t>С. 259</w:t>
      </w:r>
      <w:r w:rsidR="00EB6EC6" w:rsidRPr="00EB6EC6">
        <w:rPr>
          <w:sz w:val="28"/>
          <w:szCs w:val="28"/>
        </w:rPr>
        <w:t>]</w:t>
      </w:r>
      <w:r w:rsidR="00EB6EC6">
        <w:rPr>
          <w:sz w:val="28"/>
          <w:szCs w:val="28"/>
        </w:rPr>
        <w:t xml:space="preserve">. В начале 30-х годов была произведена </w:t>
      </w:r>
      <w:r w:rsidR="00EB6EC6">
        <w:rPr>
          <w:sz w:val="28"/>
          <w:szCs w:val="28"/>
          <w:lang w:val="en-US"/>
        </w:rPr>
        <w:t>VIII</w:t>
      </w:r>
      <w:r w:rsidR="00DF12FE">
        <w:rPr>
          <w:sz w:val="28"/>
          <w:szCs w:val="28"/>
        </w:rPr>
        <w:t xml:space="preserve"> ревизия</w:t>
      </w:r>
      <w:r w:rsidR="00EB6EC6" w:rsidRPr="00EB6EC6">
        <w:rPr>
          <w:sz w:val="28"/>
          <w:szCs w:val="28"/>
        </w:rPr>
        <w:t>;</w:t>
      </w:r>
      <w:r w:rsidR="00EB6EC6">
        <w:rPr>
          <w:sz w:val="28"/>
          <w:szCs w:val="28"/>
        </w:rPr>
        <w:t xml:space="preserve"> по этой ревизии значилось несколько больше креп</w:t>
      </w:r>
      <w:r w:rsidR="00DF12FE">
        <w:rPr>
          <w:sz w:val="28"/>
          <w:szCs w:val="28"/>
        </w:rPr>
        <w:t>остных, чем по Х, следовательно</w:t>
      </w:r>
      <w:r w:rsidR="00EB6EC6">
        <w:rPr>
          <w:sz w:val="28"/>
          <w:szCs w:val="28"/>
        </w:rPr>
        <w:t xml:space="preserve">, с 30-х годов до 50-х годов крепостное население не только не имело естественного прироста, но и уменьшалось. Главным образом это уменьшение происходило за счет перехода крепостных крестьян в положение крестьян государственных. Но также это происходило за счет того, что крепостные крестьяне находились в худшем положении </w:t>
      </w:r>
      <w:r w:rsidR="00E45BB6">
        <w:rPr>
          <w:sz w:val="28"/>
          <w:szCs w:val="28"/>
        </w:rPr>
        <w:t xml:space="preserve">по </w:t>
      </w:r>
      <w:r w:rsidR="00EB6EC6">
        <w:rPr>
          <w:sz w:val="28"/>
          <w:szCs w:val="28"/>
        </w:rPr>
        <w:t>сравн</w:t>
      </w:r>
      <w:r w:rsidR="00E45BB6">
        <w:rPr>
          <w:sz w:val="28"/>
          <w:szCs w:val="28"/>
        </w:rPr>
        <w:t>ению</w:t>
      </w:r>
      <w:r w:rsidR="00EB6EC6">
        <w:rPr>
          <w:sz w:val="28"/>
          <w:szCs w:val="28"/>
        </w:rPr>
        <w:t xml:space="preserve"> с другими классами.</w:t>
      </w:r>
    </w:p>
    <w:p w:rsidR="00110F63" w:rsidRDefault="003E777F" w:rsidP="00721C6A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Помещики старались взять с крепостного труда все, что можно было взять с него</w:t>
      </w:r>
      <w:r w:rsidR="00110F63">
        <w:rPr>
          <w:sz w:val="28"/>
          <w:szCs w:val="28"/>
        </w:rPr>
        <w:t>, чтобы увеличить доходность имений</w:t>
      </w:r>
      <w:r>
        <w:rPr>
          <w:sz w:val="28"/>
          <w:szCs w:val="28"/>
        </w:rPr>
        <w:t>, применяли различные меры</w:t>
      </w:r>
      <w:r w:rsidRPr="003E777F">
        <w:rPr>
          <w:sz w:val="28"/>
          <w:szCs w:val="28"/>
        </w:rPr>
        <w:t>:</w:t>
      </w:r>
      <w:r w:rsidR="00F81082">
        <w:rPr>
          <w:sz w:val="28"/>
          <w:szCs w:val="28"/>
        </w:rPr>
        <w:t xml:space="preserve"> развитие барщинного хозяйства на счет оброчного. В Х</w:t>
      </w:r>
      <w:r w:rsidR="00F81082">
        <w:rPr>
          <w:sz w:val="28"/>
          <w:szCs w:val="28"/>
          <w:lang w:val="en-US"/>
        </w:rPr>
        <w:t>I</w:t>
      </w:r>
      <w:r w:rsidR="00F81082">
        <w:rPr>
          <w:sz w:val="28"/>
          <w:szCs w:val="28"/>
        </w:rPr>
        <w:t>Х в. помещики усиленно переводят крестьян с оброка на барщину</w:t>
      </w:r>
      <w:r w:rsidR="00F81082" w:rsidRPr="00F81082">
        <w:rPr>
          <w:sz w:val="28"/>
          <w:szCs w:val="28"/>
        </w:rPr>
        <w:t>;</w:t>
      </w:r>
      <w:r w:rsidR="00F81082">
        <w:rPr>
          <w:sz w:val="28"/>
          <w:szCs w:val="28"/>
        </w:rPr>
        <w:t xml:space="preserve"> барщина доставляла землевладельцу вообще более широкий доход сравнительно с оброком.</w:t>
      </w:r>
      <w:r w:rsidR="00110F63">
        <w:rPr>
          <w:sz w:val="28"/>
          <w:szCs w:val="28"/>
        </w:rPr>
        <w:t xml:space="preserve"> Но все равно сельское хозяйство оставалось низкопроизводительным, неэффективным.</w:t>
      </w:r>
      <w:r w:rsidR="00F81082">
        <w:rPr>
          <w:sz w:val="28"/>
          <w:szCs w:val="28"/>
        </w:rPr>
        <w:t xml:space="preserve"> Все это значительно ухудшило положение крепостных в последнее десятилетие перед освобождением. Особенным бедствием для крепостных была отдача их на фабрики в работники.</w:t>
      </w:r>
      <w:r w:rsidR="00110F63">
        <w:rPr>
          <w:sz w:val="28"/>
          <w:szCs w:val="28"/>
        </w:rPr>
        <w:t xml:space="preserve"> Помещики также расширяли запашку за счет сокращения крестьянских наделов. </w:t>
      </w:r>
      <w:r w:rsidR="00F81082">
        <w:rPr>
          <w:sz w:val="28"/>
          <w:szCs w:val="28"/>
        </w:rPr>
        <w:t xml:space="preserve"> Но помещичьи хозяйства  не смотря на все принятые меры падали одно за одним</w:t>
      </w:r>
      <w:r w:rsidR="00F81082" w:rsidRPr="00F81082">
        <w:rPr>
          <w:sz w:val="28"/>
          <w:szCs w:val="28"/>
        </w:rPr>
        <w:t>;</w:t>
      </w:r>
      <w:r w:rsidR="00F81082">
        <w:rPr>
          <w:sz w:val="28"/>
          <w:szCs w:val="28"/>
        </w:rPr>
        <w:t xml:space="preserve"> имения </w:t>
      </w:r>
      <w:r w:rsidR="00110F63">
        <w:rPr>
          <w:sz w:val="28"/>
          <w:szCs w:val="28"/>
        </w:rPr>
        <w:t xml:space="preserve">и крепостные крестьяне  (в 1859 году около 60 % крестьян было заложено помещиками) </w:t>
      </w:r>
      <w:r w:rsidR="00F81082">
        <w:rPr>
          <w:sz w:val="28"/>
          <w:szCs w:val="28"/>
        </w:rPr>
        <w:t xml:space="preserve">закладывались в государственные кредитные учреждения, но взятые </w:t>
      </w:r>
      <w:r w:rsidR="00C17A9B">
        <w:rPr>
          <w:sz w:val="28"/>
          <w:szCs w:val="28"/>
        </w:rPr>
        <w:t>там</w:t>
      </w:r>
      <w:r w:rsidR="00F81082">
        <w:rPr>
          <w:sz w:val="28"/>
          <w:szCs w:val="28"/>
        </w:rPr>
        <w:t xml:space="preserve"> капиталы в большинстве своем не получали производительного занятия</w:t>
      </w:r>
      <w:r w:rsidR="00416AD1">
        <w:rPr>
          <w:sz w:val="28"/>
          <w:szCs w:val="28"/>
        </w:rPr>
        <w:t xml:space="preserve"> </w:t>
      </w:r>
      <w:r w:rsidR="00416AD1" w:rsidRPr="00416AD1">
        <w:rPr>
          <w:sz w:val="28"/>
          <w:szCs w:val="28"/>
        </w:rPr>
        <w:t>[</w:t>
      </w:r>
      <w:r w:rsidR="0079430B">
        <w:rPr>
          <w:sz w:val="28"/>
          <w:szCs w:val="28"/>
        </w:rPr>
        <w:t>9</w:t>
      </w:r>
      <w:r w:rsidR="002C6BB8">
        <w:rPr>
          <w:sz w:val="28"/>
          <w:szCs w:val="28"/>
        </w:rPr>
        <w:t>.</w:t>
      </w:r>
      <w:r w:rsidR="00416AD1">
        <w:rPr>
          <w:sz w:val="28"/>
          <w:szCs w:val="28"/>
        </w:rPr>
        <w:t>С. 236</w:t>
      </w:r>
      <w:r w:rsidR="00416AD1" w:rsidRPr="00416AD1">
        <w:rPr>
          <w:sz w:val="28"/>
          <w:szCs w:val="28"/>
        </w:rPr>
        <w:t>]</w:t>
      </w:r>
      <w:r w:rsidR="00706DF3">
        <w:rPr>
          <w:sz w:val="28"/>
          <w:szCs w:val="28"/>
        </w:rPr>
        <w:t>.</w:t>
      </w:r>
      <w:r w:rsidR="00110F63">
        <w:rPr>
          <w:sz w:val="28"/>
          <w:szCs w:val="28"/>
        </w:rPr>
        <w:t xml:space="preserve"> </w:t>
      </w:r>
      <w:r w:rsidR="00642B77">
        <w:rPr>
          <w:sz w:val="28"/>
          <w:szCs w:val="28"/>
        </w:rPr>
        <w:t xml:space="preserve">Таким образом, постепенно сами собой дворянские имения из-за долга переходили в руки государства. Если предположить, что крепостное право не отменили бы еще на 2-3 поколения, то все дворянские </w:t>
      </w:r>
      <w:r w:rsidR="00110F63">
        <w:rPr>
          <w:sz w:val="28"/>
          <w:szCs w:val="28"/>
        </w:rPr>
        <w:t xml:space="preserve">имения </w:t>
      </w:r>
      <w:r w:rsidR="00642B77">
        <w:rPr>
          <w:sz w:val="28"/>
          <w:szCs w:val="28"/>
        </w:rPr>
        <w:t xml:space="preserve"> стали бы государственной собственностью. </w:t>
      </w:r>
      <w:r w:rsidR="00416AD1">
        <w:rPr>
          <w:sz w:val="28"/>
          <w:szCs w:val="28"/>
        </w:rPr>
        <w:t>Так экономическое положение дворянского хозяйства подготовило уничтожение крепостного права.</w:t>
      </w:r>
    </w:p>
    <w:p w:rsidR="007C7A70" w:rsidRDefault="007C7A70" w:rsidP="002C6BB8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общем, старая крепостническая система организации общественной жизни полностью изживала себя. В промышленности более широко стали применяться машины и механизмы, повышавшие производительность труда, рос объем выпускавшейся продукции, увеличивалось число наемных рабочих. В 1860 г</w:t>
      </w:r>
      <w:r w:rsidR="00DF12FE">
        <w:rPr>
          <w:sz w:val="28"/>
          <w:szCs w:val="28"/>
        </w:rPr>
        <w:t>оду</w:t>
      </w:r>
      <w:r>
        <w:rPr>
          <w:sz w:val="28"/>
          <w:szCs w:val="28"/>
        </w:rPr>
        <w:t xml:space="preserve"> в Беларуси   работало 157 фабрик и мануфактурных предприятий, 69 из которых пользовалось только наемным трудом </w:t>
      </w:r>
      <w:r w:rsidRPr="007C7A70">
        <w:rPr>
          <w:sz w:val="28"/>
          <w:szCs w:val="28"/>
        </w:rPr>
        <w:t>[</w:t>
      </w:r>
      <w:r w:rsidR="002C6BB8">
        <w:rPr>
          <w:sz w:val="28"/>
          <w:szCs w:val="28"/>
        </w:rPr>
        <w:t>2</w:t>
      </w:r>
      <w:r>
        <w:rPr>
          <w:sz w:val="28"/>
          <w:szCs w:val="28"/>
        </w:rPr>
        <w:t>.С. 117</w:t>
      </w:r>
      <w:r w:rsidRPr="007C7A70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  <w:r w:rsidR="00564C3C">
        <w:rPr>
          <w:sz w:val="28"/>
          <w:szCs w:val="28"/>
        </w:rPr>
        <w:t xml:space="preserve">С развитием промышленности росло число городов и потребность в товарном хлебе. Городское население в 1796 составляло 4,1%, а в 1851- 7,8% </w:t>
      </w:r>
      <w:r w:rsidR="00564C3C" w:rsidRPr="00564C3C">
        <w:rPr>
          <w:sz w:val="28"/>
          <w:szCs w:val="28"/>
        </w:rPr>
        <w:t>[</w:t>
      </w:r>
      <w:r w:rsidR="002C6BB8">
        <w:rPr>
          <w:sz w:val="28"/>
          <w:szCs w:val="28"/>
        </w:rPr>
        <w:t>1</w:t>
      </w:r>
      <w:r w:rsidR="00DC3939">
        <w:rPr>
          <w:sz w:val="28"/>
          <w:szCs w:val="28"/>
        </w:rPr>
        <w:t>.С. 364</w:t>
      </w:r>
      <w:r w:rsidR="00564C3C" w:rsidRPr="00564C3C">
        <w:rPr>
          <w:sz w:val="28"/>
          <w:szCs w:val="28"/>
        </w:rPr>
        <w:t>]</w:t>
      </w:r>
      <w:r w:rsidR="00DC3939">
        <w:rPr>
          <w:sz w:val="28"/>
          <w:szCs w:val="28"/>
        </w:rPr>
        <w:t>. Но к</w:t>
      </w:r>
      <w:r>
        <w:rPr>
          <w:sz w:val="28"/>
          <w:szCs w:val="28"/>
        </w:rPr>
        <w:t>репостнические отношения сдерживали расширение внутреннего рынка, формирование свободной рабочей силы, тормозили технический прогресс, развитие промышленного производства</w:t>
      </w:r>
      <w:r w:rsidR="00DC3939">
        <w:rPr>
          <w:sz w:val="28"/>
          <w:szCs w:val="28"/>
        </w:rPr>
        <w:t>, что приводило к усилению эксплуатации крестьян</w:t>
      </w:r>
      <w:r>
        <w:rPr>
          <w:sz w:val="28"/>
          <w:szCs w:val="28"/>
        </w:rPr>
        <w:t>.</w:t>
      </w:r>
      <w:r w:rsidR="00DC3939" w:rsidRPr="00DC3939">
        <w:rPr>
          <w:sz w:val="28"/>
          <w:szCs w:val="28"/>
        </w:rPr>
        <w:t xml:space="preserve"> </w:t>
      </w:r>
      <w:r w:rsidR="00DC3939">
        <w:rPr>
          <w:sz w:val="28"/>
          <w:szCs w:val="28"/>
        </w:rPr>
        <w:t xml:space="preserve">Усиление помещичьего гнета вело к росту стихийных крестьянских волнений. В 1858-1860 гг. они прошли почти во всех уездах Беларуси. 11 раз их подавляли военной силой. В годы Крымской войны (1853-1856) крестьянским движением было охвачено 26 губерний </w:t>
      </w:r>
      <w:r w:rsidR="00DC3939" w:rsidRPr="00DC3939">
        <w:rPr>
          <w:sz w:val="28"/>
          <w:szCs w:val="28"/>
        </w:rPr>
        <w:t>[</w:t>
      </w:r>
      <w:r w:rsidR="0079430B">
        <w:rPr>
          <w:sz w:val="28"/>
          <w:szCs w:val="28"/>
        </w:rPr>
        <w:t>9</w:t>
      </w:r>
      <w:r w:rsidR="002C6BB8">
        <w:rPr>
          <w:sz w:val="28"/>
          <w:szCs w:val="28"/>
        </w:rPr>
        <w:t>.</w:t>
      </w:r>
      <w:r w:rsidR="00DC3939">
        <w:rPr>
          <w:sz w:val="28"/>
          <w:szCs w:val="28"/>
        </w:rPr>
        <w:t>С.236</w:t>
      </w:r>
      <w:r w:rsidR="00DC3939" w:rsidRPr="00DC3939">
        <w:rPr>
          <w:sz w:val="28"/>
          <w:szCs w:val="28"/>
        </w:rPr>
        <w:t>]</w:t>
      </w:r>
      <w:r w:rsidR="00DC3939">
        <w:rPr>
          <w:sz w:val="28"/>
          <w:szCs w:val="28"/>
        </w:rPr>
        <w:t>.</w:t>
      </w:r>
      <w:r w:rsidR="002C6BB8">
        <w:rPr>
          <w:sz w:val="28"/>
          <w:szCs w:val="28"/>
        </w:rPr>
        <w:t xml:space="preserve"> </w:t>
      </w:r>
      <w:r w:rsidR="00DC3939">
        <w:rPr>
          <w:sz w:val="28"/>
          <w:szCs w:val="28"/>
        </w:rPr>
        <w:t>Крестьяне требовали отмены барщины, бесплатной передачи им тех земель, которые они издавна обрабатывали.</w:t>
      </w:r>
    </w:p>
    <w:p w:rsidR="00416AD1" w:rsidRDefault="00416AD1" w:rsidP="00721C6A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 политическая обстановка в Беларуси осложнялась еще и тем, что пропольски настроенные, в том числе и дворянские, круги, недовольные политикой российского правительства, организовывали в городах манифестации националистического характера.</w:t>
      </w:r>
    </w:p>
    <w:p w:rsidR="00642B77" w:rsidRDefault="00843D3E" w:rsidP="00721C6A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конце 50-х – начале 60-х годов слабость крепостнического строя становилась все более очевидными. Царизм, </w:t>
      </w:r>
      <w:r w:rsidR="00670656">
        <w:rPr>
          <w:sz w:val="28"/>
          <w:szCs w:val="28"/>
        </w:rPr>
        <w:t>ст</w:t>
      </w:r>
      <w:r w:rsidR="00DC3939">
        <w:rPr>
          <w:sz w:val="28"/>
          <w:szCs w:val="28"/>
        </w:rPr>
        <w:t xml:space="preserve">ремясь </w:t>
      </w:r>
      <w:r w:rsidR="00670656">
        <w:rPr>
          <w:sz w:val="28"/>
          <w:szCs w:val="28"/>
        </w:rPr>
        <w:t>предупредить социально-политический взрыв</w:t>
      </w:r>
      <w:r w:rsidR="003B2B92">
        <w:rPr>
          <w:sz w:val="28"/>
          <w:szCs w:val="28"/>
        </w:rPr>
        <w:t xml:space="preserve"> и  проиграв в Крымской войне</w:t>
      </w:r>
      <w:r w:rsidR="00670656">
        <w:rPr>
          <w:sz w:val="28"/>
          <w:szCs w:val="28"/>
        </w:rPr>
        <w:t xml:space="preserve">, вынужден был приступить к подготовке реформы по освобождению крестьян </w:t>
      </w:r>
      <w:r w:rsidR="00670656" w:rsidRPr="00670656">
        <w:rPr>
          <w:sz w:val="28"/>
          <w:szCs w:val="28"/>
        </w:rPr>
        <w:t>“</w:t>
      </w:r>
      <w:r w:rsidR="00670656">
        <w:rPr>
          <w:sz w:val="28"/>
          <w:szCs w:val="28"/>
        </w:rPr>
        <w:t>сверху</w:t>
      </w:r>
      <w:r w:rsidR="00670656" w:rsidRPr="00670656">
        <w:rPr>
          <w:sz w:val="28"/>
          <w:szCs w:val="28"/>
        </w:rPr>
        <w:t>”</w:t>
      </w:r>
      <w:r w:rsidR="00670656">
        <w:rPr>
          <w:sz w:val="28"/>
          <w:szCs w:val="28"/>
        </w:rPr>
        <w:t xml:space="preserve">, не дожидаясь, пока его свергнут </w:t>
      </w:r>
      <w:r w:rsidR="00670656" w:rsidRPr="00670656">
        <w:rPr>
          <w:sz w:val="28"/>
          <w:szCs w:val="28"/>
        </w:rPr>
        <w:t>”</w:t>
      </w:r>
      <w:r w:rsidR="00670656">
        <w:rPr>
          <w:sz w:val="28"/>
          <w:szCs w:val="28"/>
        </w:rPr>
        <w:t>снизу</w:t>
      </w:r>
      <w:r w:rsidR="00670656" w:rsidRPr="00670656">
        <w:rPr>
          <w:sz w:val="28"/>
          <w:szCs w:val="28"/>
        </w:rPr>
        <w:t>”</w:t>
      </w:r>
      <w:r w:rsidR="00670656">
        <w:rPr>
          <w:sz w:val="28"/>
          <w:szCs w:val="28"/>
        </w:rPr>
        <w:t>.</w:t>
      </w:r>
    </w:p>
    <w:p w:rsidR="003B2B92" w:rsidRPr="00232076" w:rsidRDefault="003B2B92" w:rsidP="00721C6A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7D4F7F">
        <w:rPr>
          <w:sz w:val="28"/>
          <w:szCs w:val="28"/>
        </w:rPr>
        <w:t xml:space="preserve"> марта 1856 Александр </w:t>
      </w:r>
      <w:r w:rsidR="007D4F7F">
        <w:rPr>
          <w:sz w:val="28"/>
          <w:szCs w:val="28"/>
          <w:lang w:val="en-US"/>
        </w:rPr>
        <w:t>II</w:t>
      </w:r>
      <w:r w:rsidR="007D4F7F">
        <w:rPr>
          <w:sz w:val="28"/>
          <w:szCs w:val="28"/>
        </w:rPr>
        <w:t xml:space="preserve"> сделал первое заявление московскому дворянству о необходимости реформы. Подготовку реформы царизм решил начать с белорусских  и литовских губерний, так как ждал добровольного волеизъя</w:t>
      </w:r>
      <w:r w:rsidR="00B030FC">
        <w:rPr>
          <w:sz w:val="28"/>
          <w:szCs w:val="28"/>
        </w:rPr>
        <w:t>вления помещиков в этом вопросе. Помещики этих губерний были готовы к отмене крепостного права. Их хозяйства давно были связаны с западноевропей</w:t>
      </w:r>
      <w:r w:rsidR="00232076">
        <w:rPr>
          <w:sz w:val="28"/>
          <w:szCs w:val="28"/>
        </w:rPr>
        <w:t>ским рынком,</w:t>
      </w:r>
      <w:r w:rsidR="00B030FC">
        <w:rPr>
          <w:sz w:val="28"/>
          <w:szCs w:val="28"/>
        </w:rPr>
        <w:t xml:space="preserve"> втянуты в товарно-денежные  отношения</w:t>
      </w:r>
      <w:r w:rsidR="00232076">
        <w:rPr>
          <w:sz w:val="28"/>
          <w:szCs w:val="28"/>
        </w:rPr>
        <w:t xml:space="preserve"> и в той или иной мере имели опыт применения труда безземельных крестьян </w:t>
      </w:r>
      <w:r w:rsidR="00232076" w:rsidRPr="00232076">
        <w:rPr>
          <w:sz w:val="28"/>
          <w:szCs w:val="28"/>
        </w:rPr>
        <w:t>[</w:t>
      </w:r>
      <w:r w:rsidR="0079430B">
        <w:rPr>
          <w:sz w:val="28"/>
          <w:szCs w:val="28"/>
        </w:rPr>
        <w:t>9</w:t>
      </w:r>
      <w:r w:rsidR="00232076">
        <w:rPr>
          <w:sz w:val="28"/>
          <w:szCs w:val="28"/>
        </w:rPr>
        <w:t>.С.237</w:t>
      </w:r>
      <w:r w:rsidR="00232076" w:rsidRPr="00232076">
        <w:rPr>
          <w:sz w:val="28"/>
          <w:szCs w:val="28"/>
        </w:rPr>
        <w:t>]</w:t>
      </w:r>
      <w:r w:rsidR="00B030FC">
        <w:rPr>
          <w:sz w:val="28"/>
          <w:szCs w:val="28"/>
        </w:rPr>
        <w:t>. К тому же здесь,</w:t>
      </w:r>
      <w:r w:rsidR="00264F43">
        <w:rPr>
          <w:sz w:val="28"/>
          <w:szCs w:val="28"/>
        </w:rPr>
        <w:t xml:space="preserve"> в губернии, граничившей с Польшей, где крестьянство уже пользовалось личной свободой, крестьянское движение может не только приобрести широкий размах, но и вылиться в вооруженные формы борьбы.</w:t>
      </w:r>
      <w:r w:rsidR="00B030FC">
        <w:rPr>
          <w:sz w:val="28"/>
          <w:szCs w:val="28"/>
        </w:rPr>
        <w:t xml:space="preserve"> Царизм боялся, что недовольство крестьян здесь могут использовать помещики-поляки, мечтающие о возрождении</w:t>
      </w:r>
      <w:r w:rsidR="004B7D2F">
        <w:rPr>
          <w:sz w:val="28"/>
          <w:szCs w:val="28"/>
        </w:rPr>
        <w:t xml:space="preserve"> Речи Пос</w:t>
      </w:r>
      <w:r w:rsidR="00232076">
        <w:rPr>
          <w:sz w:val="28"/>
          <w:szCs w:val="28"/>
        </w:rPr>
        <w:t>политой в границах 1772 года [</w:t>
      </w:r>
      <w:r w:rsidR="002C6BB8">
        <w:rPr>
          <w:sz w:val="28"/>
          <w:szCs w:val="28"/>
        </w:rPr>
        <w:t>4</w:t>
      </w:r>
      <w:r w:rsidR="00232076">
        <w:rPr>
          <w:sz w:val="28"/>
          <w:szCs w:val="28"/>
        </w:rPr>
        <w:t>.С. 3].</w:t>
      </w:r>
    </w:p>
    <w:p w:rsidR="00D265E4" w:rsidRDefault="004B7D2F" w:rsidP="00721C6A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эти обстоятельства, Александр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 находясь в Вильно, весной 1857 года предложил местному дворянству высказать свое мнение по вопросу об отмене крепостного права. В сентябре этого же года помещики Виленской, Гродненской и Ковенской губерний через виленского генерал-губернатора</w:t>
      </w:r>
      <w:r w:rsidR="0093631C">
        <w:rPr>
          <w:sz w:val="28"/>
          <w:szCs w:val="28"/>
        </w:rPr>
        <w:t xml:space="preserve"> В.И. Назимова </w:t>
      </w:r>
      <w:r w:rsidR="00264F43">
        <w:rPr>
          <w:sz w:val="28"/>
          <w:szCs w:val="28"/>
        </w:rPr>
        <w:t>выразили желание освободить крестьян</w:t>
      </w:r>
      <w:r w:rsidR="0093631C">
        <w:rPr>
          <w:sz w:val="28"/>
          <w:szCs w:val="28"/>
        </w:rPr>
        <w:t>, но без земли.</w:t>
      </w:r>
      <w:r w:rsidR="00DF12FE">
        <w:rPr>
          <w:sz w:val="28"/>
          <w:szCs w:val="28"/>
        </w:rPr>
        <w:t xml:space="preserve"> </w:t>
      </w:r>
      <w:r w:rsidR="00242205">
        <w:rPr>
          <w:sz w:val="28"/>
          <w:szCs w:val="28"/>
        </w:rPr>
        <w:t xml:space="preserve">В ответ на предложение помещиков западнобелорусских и литовских губерний 20 ноября 1857 года был опубликован </w:t>
      </w:r>
      <w:r w:rsidR="00232076">
        <w:rPr>
          <w:sz w:val="28"/>
          <w:szCs w:val="28"/>
        </w:rPr>
        <w:t>рескрипт</w:t>
      </w:r>
      <w:r w:rsidR="00242205">
        <w:rPr>
          <w:sz w:val="28"/>
          <w:szCs w:val="28"/>
        </w:rPr>
        <w:t xml:space="preserve"> Александра </w:t>
      </w:r>
      <w:r w:rsidR="00242205">
        <w:rPr>
          <w:sz w:val="28"/>
          <w:szCs w:val="28"/>
          <w:lang w:val="en-US"/>
        </w:rPr>
        <w:t>II</w:t>
      </w:r>
      <w:r w:rsidR="00232076">
        <w:rPr>
          <w:sz w:val="28"/>
          <w:szCs w:val="28"/>
        </w:rPr>
        <w:t xml:space="preserve"> </w:t>
      </w:r>
      <w:r w:rsidR="00264F43">
        <w:rPr>
          <w:sz w:val="28"/>
          <w:szCs w:val="28"/>
        </w:rPr>
        <w:t xml:space="preserve">на имя генерал-губернатора </w:t>
      </w:r>
      <w:r w:rsidR="00232076">
        <w:rPr>
          <w:sz w:val="28"/>
          <w:szCs w:val="28"/>
        </w:rPr>
        <w:t>В.И. Назимов</w:t>
      </w:r>
      <w:r w:rsidR="00264F43">
        <w:rPr>
          <w:sz w:val="28"/>
          <w:szCs w:val="28"/>
        </w:rPr>
        <w:t>а, в котором разрешалось</w:t>
      </w:r>
      <w:r w:rsidR="00232076">
        <w:rPr>
          <w:sz w:val="28"/>
          <w:szCs w:val="28"/>
        </w:rPr>
        <w:t xml:space="preserve"> </w:t>
      </w:r>
      <w:r w:rsidR="00264F43">
        <w:rPr>
          <w:sz w:val="28"/>
          <w:szCs w:val="28"/>
        </w:rPr>
        <w:t>в губерниях учредить дворянские комитеты</w:t>
      </w:r>
      <w:r w:rsidR="004153ED">
        <w:rPr>
          <w:sz w:val="28"/>
          <w:szCs w:val="28"/>
        </w:rPr>
        <w:t xml:space="preserve">, в которых должны </w:t>
      </w:r>
      <w:r w:rsidR="00AD0C9B">
        <w:rPr>
          <w:sz w:val="28"/>
          <w:szCs w:val="28"/>
        </w:rPr>
        <w:t xml:space="preserve">были </w:t>
      </w:r>
      <w:r w:rsidR="004153ED">
        <w:rPr>
          <w:sz w:val="28"/>
          <w:szCs w:val="28"/>
        </w:rPr>
        <w:t>состоять</w:t>
      </w:r>
      <w:r w:rsidR="00AD0C9B">
        <w:rPr>
          <w:sz w:val="28"/>
          <w:szCs w:val="28"/>
        </w:rPr>
        <w:t xml:space="preserve"> депутаты от уездных дворян губерний и из опытных помещиков, назначенных генерал-губернатором,</w:t>
      </w:r>
      <w:r w:rsidR="00264F43">
        <w:rPr>
          <w:sz w:val="28"/>
          <w:szCs w:val="28"/>
        </w:rPr>
        <w:t xml:space="preserve"> и общую комиссию в Вильно для подготовки проектов освобождения крестьян.</w:t>
      </w:r>
      <w:r w:rsidR="00AD0C9B">
        <w:rPr>
          <w:sz w:val="28"/>
          <w:szCs w:val="28"/>
        </w:rPr>
        <w:t xml:space="preserve"> Рескрипт указывал и начала, на которых должны быть основаны эти проекты. Вот эти три начала</w:t>
      </w:r>
      <w:r w:rsidR="00AD0C9B" w:rsidRPr="00AD0C9B">
        <w:rPr>
          <w:sz w:val="28"/>
          <w:szCs w:val="28"/>
        </w:rPr>
        <w:t>:</w:t>
      </w:r>
      <w:r w:rsidR="00AD0C9B">
        <w:rPr>
          <w:sz w:val="28"/>
          <w:szCs w:val="28"/>
        </w:rPr>
        <w:t xml:space="preserve"> крестьяне выкупают у помещиках свою усадебную оседлость</w:t>
      </w:r>
      <w:r w:rsidR="00AD0C9B" w:rsidRPr="00AD0C9B">
        <w:rPr>
          <w:sz w:val="28"/>
          <w:szCs w:val="28"/>
        </w:rPr>
        <w:t>;</w:t>
      </w:r>
      <w:r w:rsidR="00AD0C9B">
        <w:rPr>
          <w:sz w:val="28"/>
          <w:szCs w:val="28"/>
        </w:rPr>
        <w:t xml:space="preserve"> полевой землей они пользуются по соглашению с землевладельцем. Дальнейшее устройство крестьян должно быть таково, чтобы оно обеспечивало дальнейшую уплату крестьянами государственных и земских податей. Крестьяне, получив усадьбу и землю от земле</w:t>
      </w:r>
      <w:r w:rsidR="00D265E4">
        <w:rPr>
          <w:sz w:val="28"/>
          <w:szCs w:val="28"/>
        </w:rPr>
        <w:t>владельцев, устраиваются в сельские общества, но остаются под властью помещика как вотчинного полицейского наблюдателя [</w:t>
      </w:r>
      <w:r w:rsidR="002C6BB8">
        <w:rPr>
          <w:sz w:val="28"/>
          <w:szCs w:val="28"/>
        </w:rPr>
        <w:t>3.</w:t>
      </w:r>
      <w:r w:rsidR="00D265E4">
        <w:rPr>
          <w:sz w:val="28"/>
          <w:szCs w:val="28"/>
        </w:rPr>
        <w:t>С.266].</w:t>
      </w:r>
      <w:r w:rsidR="00264F43">
        <w:rPr>
          <w:sz w:val="28"/>
          <w:szCs w:val="28"/>
        </w:rPr>
        <w:t xml:space="preserve"> </w:t>
      </w:r>
    </w:p>
    <w:p w:rsidR="007A7B2A" w:rsidRDefault="00264F43" w:rsidP="00721C6A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1858 году соответствующие комитеты были созданы во всех губерниях Беларуси. В Минской, Виленской и Гродненской губерниях они высказались за безземельное освобождение крестьян</w:t>
      </w:r>
      <w:r w:rsidR="00D45F03">
        <w:rPr>
          <w:sz w:val="28"/>
          <w:szCs w:val="28"/>
        </w:rPr>
        <w:t>, т.к. в связи с высоким уровнем товарно-денежных отношений земли стоили дорого</w:t>
      </w:r>
      <w:r w:rsidR="00DF12FE">
        <w:rPr>
          <w:sz w:val="28"/>
          <w:szCs w:val="28"/>
        </w:rPr>
        <w:t xml:space="preserve"> и</w:t>
      </w:r>
      <w:r w:rsidR="00D45F03">
        <w:rPr>
          <w:sz w:val="28"/>
          <w:szCs w:val="28"/>
        </w:rPr>
        <w:t xml:space="preserve"> безземельные и малоземельные крестьяне, живущие в этом регионе, являлись дешевой рабочей силой</w:t>
      </w:r>
      <w:r w:rsidR="00D45F03" w:rsidRPr="00D45F03">
        <w:rPr>
          <w:sz w:val="28"/>
          <w:szCs w:val="28"/>
        </w:rPr>
        <w:t>;</w:t>
      </w:r>
      <w:r w:rsidR="00D45F03">
        <w:rPr>
          <w:sz w:val="28"/>
          <w:szCs w:val="28"/>
        </w:rPr>
        <w:t xml:space="preserve"> </w:t>
      </w:r>
      <w:r>
        <w:rPr>
          <w:sz w:val="28"/>
          <w:szCs w:val="28"/>
        </w:rPr>
        <w:t>в Могилевской и Витебск</w:t>
      </w:r>
      <w:r w:rsidR="003466EB">
        <w:rPr>
          <w:sz w:val="28"/>
          <w:szCs w:val="28"/>
        </w:rPr>
        <w:t>ой</w:t>
      </w:r>
      <w:r w:rsidR="00CB1216">
        <w:rPr>
          <w:sz w:val="28"/>
          <w:szCs w:val="28"/>
        </w:rPr>
        <w:t xml:space="preserve"> </w:t>
      </w:r>
      <w:r w:rsidR="003466EB">
        <w:rPr>
          <w:sz w:val="28"/>
          <w:szCs w:val="28"/>
        </w:rPr>
        <w:t>- за наделение бывших крепостных небольшими участками</w:t>
      </w:r>
      <w:r w:rsidR="00D45F03">
        <w:rPr>
          <w:sz w:val="28"/>
          <w:szCs w:val="28"/>
        </w:rPr>
        <w:t xml:space="preserve">, т.к. </w:t>
      </w:r>
      <w:r w:rsidR="00CB1216">
        <w:rPr>
          <w:sz w:val="28"/>
          <w:szCs w:val="28"/>
        </w:rPr>
        <w:t>помещики</w:t>
      </w:r>
      <w:r w:rsidR="00D45F03">
        <w:rPr>
          <w:sz w:val="28"/>
          <w:szCs w:val="28"/>
        </w:rPr>
        <w:t>, живущие в этих регионах, стремились избавиться от неплодородных земель за большой выкуп</w:t>
      </w:r>
      <w:r w:rsidR="00CB1216">
        <w:rPr>
          <w:sz w:val="28"/>
          <w:szCs w:val="28"/>
        </w:rPr>
        <w:t xml:space="preserve"> и рассчитывали получать в дальнейшем доходы от вложенных в банки капиталов, полученных от крестьян за землю</w:t>
      </w:r>
      <w:r w:rsidR="00CB1216" w:rsidRPr="00CB1216">
        <w:rPr>
          <w:sz w:val="28"/>
          <w:szCs w:val="28"/>
        </w:rPr>
        <w:t xml:space="preserve"> </w:t>
      </w:r>
      <w:r w:rsidR="00CB1216" w:rsidRPr="00DF12FE">
        <w:rPr>
          <w:sz w:val="28"/>
          <w:szCs w:val="28"/>
        </w:rPr>
        <w:t>[</w:t>
      </w:r>
      <w:r w:rsidR="002C6BB8">
        <w:rPr>
          <w:sz w:val="28"/>
          <w:szCs w:val="28"/>
        </w:rPr>
        <w:t>4.</w:t>
      </w:r>
      <w:r w:rsidR="00CB1216">
        <w:rPr>
          <w:sz w:val="28"/>
          <w:szCs w:val="28"/>
        </w:rPr>
        <w:t>С.4</w:t>
      </w:r>
      <w:r w:rsidR="00CB1216" w:rsidRPr="00DF12FE">
        <w:rPr>
          <w:sz w:val="28"/>
          <w:szCs w:val="28"/>
        </w:rPr>
        <w:t>]</w:t>
      </w:r>
      <w:r w:rsidR="003466EB">
        <w:rPr>
          <w:sz w:val="28"/>
          <w:szCs w:val="28"/>
        </w:rPr>
        <w:t xml:space="preserve">. </w:t>
      </w:r>
    </w:p>
    <w:p w:rsidR="00264F43" w:rsidRDefault="003466EB" w:rsidP="00721C6A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Проекты безземельного освобождения крестьянства правительством было от</w:t>
      </w:r>
      <w:r w:rsidR="00D45F03">
        <w:rPr>
          <w:sz w:val="28"/>
          <w:szCs w:val="28"/>
        </w:rPr>
        <w:t>в</w:t>
      </w:r>
      <w:r>
        <w:rPr>
          <w:sz w:val="28"/>
          <w:szCs w:val="28"/>
        </w:rPr>
        <w:t>ергнуто.</w:t>
      </w:r>
      <w:r w:rsidR="007A7B2A">
        <w:rPr>
          <w:sz w:val="28"/>
          <w:szCs w:val="28"/>
        </w:rPr>
        <w:t xml:space="preserve"> Правительство боялось, что обезземеливание крестьян может привести к возникновению </w:t>
      </w:r>
      <w:r w:rsidR="007A7B2A" w:rsidRPr="007A7B2A">
        <w:rPr>
          <w:sz w:val="28"/>
          <w:szCs w:val="28"/>
        </w:rPr>
        <w:t>“</w:t>
      </w:r>
      <w:r w:rsidR="007A7B2A">
        <w:rPr>
          <w:sz w:val="28"/>
          <w:szCs w:val="28"/>
        </w:rPr>
        <w:t>опасных для государства потрясений</w:t>
      </w:r>
      <w:r w:rsidR="007A7B2A" w:rsidRPr="007A7B2A">
        <w:rPr>
          <w:sz w:val="28"/>
          <w:szCs w:val="28"/>
        </w:rPr>
        <w:t>”</w:t>
      </w:r>
      <w:r w:rsidR="007A7B2A">
        <w:rPr>
          <w:sz w:val="28"/>
          <w:szCs w:val="28"/>
        </w:rPr>
        <w:t>, то есть, революции. К тому же царизм стремился сохранить в лице крестьян аккуратных плательщиков государственных налогов.</w:t>
      </w:r>
    </w:p>
    <w:p w:rsidR="007A7137" w:rsidRPr="00FE7EB9" w:rsidRDefault="007A7137" w:rsidP="00721C6A">
      <w:pPr>
        <w:spacing w:line="360" w:lineRule="auto"/>
        <w:ind w:left="170" w:right="57" w:firstLine="709"/>
        <w:jc w:val="both"/>
        <w:rPr>
          <w:b/>
          <w:sz w:val="28"/>
          <w:szCs w:val="28"/>
        </w:rPr>
      </w:pPr>
    </w:p>
    <w:p w:rsidR="00E00B16" w:rsidRDefault="00002108" w:rsidP="00E00B16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ЧЕРТЫ </w:t>
      </w:r>
      <w:r w:rsidR="00E45BB6">
        <w:rPr>
          <w:b/>
          <w:sz w:val="28"/>
          <w:szCs w:val="28"/>
        </w:rPr>
        <w:t>РЕФОРМЫ</w:t>
      </w:r>
      <w:r>
        <w:rPr>
          <w:b/>
          <w:sz w:val="28"/>
          <w:szCs w:val="28"/>
        </w:rPr>
        <w:t xml:space="preserve"> 19 ФЕВРАЛЯ 1861 ГОДА</w:t>
      </w:r>
    </w:p>
    <w:p w:rsidR="00C17A9B" w:rsidRDefault="00C17A9B" w:rsidP="00E00B16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B27ABA" w:rsidRDefault="007A7137" w:rsidP="007A7137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Осознание социально-экономического и военно-технического отставания страны от других европейских государств, боязнь перерастания антикрепостнических настроений в крестьянскую революцию вынудили Александра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подписать 19 февраля 1861 года одобренные Государственным советом Манифест об отмене крепостного права и проекты </w:t>
      </w:r>
      <w:r w:rsidRPr="007A7137">
        <w:rPr>
          <w:sz w:val="28"/>
          <w:szCs w:val="28"/>
        </w:rPr>
        <w:t>“</w:t>
      </w:r>
      <w:r>
        <w:rPr>
          <w:sz w:val="28"/>
          <w:szCs w:val="28"/>
        </w:rPr>
        <w:t>Положений</w:t>
      </w:r>
      <w:r w:rsidRPr="007A7137">
        <w:rPr>
          <w:sz w:val="28"/>
          <w:szCs w:val="28"/>
        </w:rPr>
        <w:t>”</w:t>
      </w:r>
      <w:r>
        <w:rPr>
          <w:sz w:val="28"/>
          <w:szCs w:val="28"/>
        </w:rPr>
        <w:t xml:space="preserve"> к нему</w:t>
      </w:r>
      <w:r w:rsidR="00E02418">
        <w:rPr>
          <w:sz w:val="28"/>
          <w:szCs w:val="28"/>
        </w:rPr>
        <w:t xml:space="preserve">. Опубликованы были эти акты лишь 5 марта, т.к. царское правительство опасалось взрыва недовольства крестьян и спешно принимало полицейские меры к предотвращению крестьянских волнений. Согласно </w:t>
      </w:r>
      <w:r w:rsidR="00E02418" w:rsidRPr="00E02418">
        <w:rPr>
          <w:sz w:val="28"/>
          <w:szCs w:val="28"/>
        </w:rPr>
        <w:t>“</w:t>
      </w:r>
      <w:r w:rsidR="00E02418">
        <w:rPr>
          <w:sz w:val="28"/>
          <w:szCs w:val="28"/>
        </w:rPr>
        <w:t>Положениям</w:t>
      </w:r>
      <w:r w:rsidR="00E02418" w:rsidRPr="00E02418">
        <w:rPr>
          <w:sz w:val="28"/>
          <w:szCs w:val="28"/>
        </w:rPr>
        <w:t>”</w:t>
      </w:r>
      <w:r w:rsidR="00E02418">
        <w:rPr>
          <w:sz w:val="28"/>
          <w:szCs w:val="28"/>
        </w:rPr>
        <w:t xml:space="preserve"> 19 февраля крестьяне выходили из личной крепостной зависимости от помещиков</w:t>
      </w:r>
      <w:r w:rsidR="00DF12FE">
        <w:rPr>
          <w:sz w:val="28"/>
          <w:szCs w:val="28"/>
        </w:rPr>
        <w:t>. Всего было освобождено 22,5 млн. помещичьих крестьян</w:t>
      </w:r>
      <w:r w:rsidR="0092452D">
        <w:rPr>
          <w:sz w:val="28"/>
          <w:szCs w:val="28"/>
        </w:rPr>
        <w:t xml:space="preserve"> </w:t>
      </w:r>
      <w:r w:rsidR="0092452D" w:rsidRPr="00B60A86">
        <w:rPr>
          <w:sz w:val="28"/>
          <w:szCs w:val="28"/>
        </w:rPr>
        <w:t>[</w:t>
      </w:r>
      <w:r w:rsidR="002C6BB8">
        <w:rPr>
          <w:sz w:val="28"/>
          <w:szCs w:val="28"/>
        </w:rPr>
        <w:t>1.</w:t>
      </w:r>
      <w:r w:rsidR="0092452D">
        <w:rPr>
          <w:sz w:val="28"/>
          <w:szCs w:val="28"/>
        </w:rPr>
        <w:t>С.365</w:t>
      </w:r>
      <w:r w:rsidR="0092452D" w:rsidRPr="00B60A86">
        <w:rPr>
          <w:sz w:val="28"/>
          <w:szCs w:val="28"/>
        </w:rPr>
        <w:t>]</w:t>
      </w:r>
      <w:r w:rsidR="00DF12FE">
        <w:rPr>
          <w:sz w:val="28"/>
          <w:szCs w:val="28"/>
        </w:rPr>
        <w:t>.</w:t>
      </w:r>
      <w:r w:rsidR="00904C8B">
        <w:rPr>
          <w:sz w:val="28"/>
          <w:szCs w:val="28"/>
        </w:rPr>
        <w:t xml:space="preserve"> Из них в белорусских губерниях</w:t>
      </w:r>
      <w:r w:rsidR="00751014">
        <w:rPr>
          <w:sz w:val="28"/>
          <w:szCs w:val="28"/>
        </w:rPr>
        <w:t xml:space="preserve"> – 4,4 млн.</w:t>
      </w:r>
      <w:r w:rsidR="00904C8B">
        <w:rPr>
          <w:sz w:val="28"/>
          <w:szCs w:val="28"/>
        </w:rPr>
        <w:t xml:space="preserve"> </w:t>
      </w:r>
      <w:r w:rsidR="003F5264">
        <w:rPr>
          <w:sz w:val="28"/>
          <w:szCs w:val="28"/>
        </w:rPr>
        <w:t xml:space="preserve"> </w:t>
      </w:r>
      <w:r w:rsidR="00B60A86">
        <w:rPr>
          <w:sz w:val="28"/>
          <w:szCs w:val="28"/>
        </w:rPr>
        <w:t xml:space="preserve">Они получили, хотя и не сразу, личную свободу, формальную независимость от помещика. Крестьянин от своего имени мог обращаться в государственные учреждения, заключать торговые и иные сделки, </w:t>
      </w:r>
      <w:r w:rsidR="006116AD">
        <w:rPr>
          <w:sz w:val="28"/>
          <w:szCs w:val="28"/>
        </w:rPr>
        <w:t xml:space="preserve">нести ответственность перед судом, </w:t>
      </w:r>
      <w:r w:rsidR="00B60A86">
        <w:rPr>
          <w:sz w:val="28"/>
          <w:szCs w:val="28"/>
        </w:rPr>
        <w:t>записываться в сословия мещан и купцов, поступать на службу и в учебные заведения</w:t>
      </w:r>
      <w:r w:rsidR="003F4BE1">
        <w:rPr>
          <w:sz w:val="28"/>
          <w:szCs w:val="28"/>
        </w:rPr>
        <w:t xml:space="preserve">. </w:t>
      </w:r>
      <w:r w:rsidR="00C61AE5">
        <w:rPr>
          <w:sz w:val="28"/>
          <w:szCs w:val="28"/>
        </w:rPr>
        <w:t>Помещик лишался права распоряжаться крестьянами, как своей собственностью, вмешиваться в их личную жизнь, продавать и наказывать их.</w:t>
      </w:r>
      <w:r w:rsidR="006116AD">
        <w:rPr>
          <w:sz w:val="28"/>
          <w:szCs w:val="28"/>
        </w:rPr>
        <w:t xml:space="preserve"> </w:t>
      </w:r>
      <w:r w:rsidR="003F4BE1">
        <w:rPr>
          <w:sz w:val="28"/>
          <w:szCs w:val="28"/>
        </w:rPr>
        <w:t xml:space="preserve">В то же время реформа 1861 года отличалась нерешительностью и непоследовательностью на практике, стремлением правительства любыми средствами не ущемить интересов помещиков. </w:t>
      </w:r>
      <w:r w:rsidR="003F5264">
        <w:rPr>
          <w:sz w:val="28"/>
          <w:szCs w:val="28"/>
        </w:rPr>
        <w:t>Основа феодализма – феодальная собственность на землю – не уничтожалась, а лишь ограничивалась. Земля оставалось в собственности помещиков. Помещичье землевладение было сохранено</w:t>
      </w:r>
      <w:r w:rsidR="006A6A92">
        <w:rPr>
          <w:sz w:val="28"/>
          <w:szCs w:val="28"/>
        </w:rPr>
        <w:t xml:space="preserve">. </w:t>
      </w:r>
      <w:r w:rsidR="00B27ABA">
        <w:rPr>
          <w:sz w:val="28"/>
          <w:szCs w:val="28"/>
        </w:rPr>
        <w:t xml:space="preserve">В  Беларуси реформа проводилась на основе общего и двух местных положений. На Витебскую и Могилевскую губернии распространялось </w:t>
      </w:r>
      <w:r w:rsidR="00B27ABA" w:rsidRPr="00B27ABA">
        <w:rPr>
          <w:sz w:val="28"/>
          <w:szCs w:val="28"/>
        </w:rPr>
        <w:t>“</w:t>
      </w:r>
      <w:r w:rsidR="00B27ABA">
        <w:rPr>
          <w:sz w:val="28"/>
          <w:szCs w:val="28"/>
        </w:rPr>
        <w:t>Положение для губерний великороссийской, новороссийской и белорусских</w:t>
      </w:r>
      <w:r w:rsidR="00B27ABA" w:rsidRPr="00B27ABA">
        <w:rPr>
          <w:sz w:val="28"/>
          <w:szCs w:val="28"/>
        </w:rPr>
        <w:t>”</w:t>
      </w:r>
      <w:r w:rsidR="00B27ABA">
        <w:rPr>
          <w:sz w:val="28"/>
          <w:szCs w:val="28"/>
        </w:rPr>
        <w:t>. В Минской, Гродненской, Виленской</w:t>
      </w:r>
      <w:r w:rsidR="00B96ECB">
        <w:rPr>
          <w:sz w:val="28"/>
          <w:szCs w:val="28"/>
        </w:rPr>
        <w:t xml:space="preserve"> и Ковенской</w:t>
      </w:r>
      <w:r w:rsidR="00B27ABA">
        <w:rPr>
          <w:sz w:val="28"/>
          <w:szCs w:val="28"/>
        </w:rPr>
        <w:t xml:space="preserve"> действовало </w:t>
      </w:r>
      <w:r w:rsidR="00B27ABA" w:rsidRPr="00B27ABA">
        <w:rPr>
          <w:sz w:val="28"/>
          <w:szCs w:val="28"/>
        </w:rPr>
        <w:t>“</w:t>
      </w:r>
      <w:r w:rsidR="00B27ABA">
        <w:rPr>
          <w:sz w:val="28"/>
          <w:szCs w:val="28"/>
        </w:rPr>
        <w:t>Местное положение</w:t>
      </w:r>
      <w:r w:rsidR="00B27ABA" w:rsidRPr="00B27ABA">
        <w:rPr>
          <w:sz w:val="28"/>
          <w:szCs w:val="28"/>
        </w:rPr>
        <w:t>”</w:t>
      </w:r>
      <w:r w:rsidR="00B27ABA">
        <w:rPr>
          <w:sz w:val="28"/>
          <w:szCs w:val="28"/>
        </w:rPr>
        <w:t xml:space="preserve"> для этих губерний. Выделение этих губерний в особую группу диктовалось тем, что здесь не существовало крестьянской общины, а господствовало подворное землепользование с фиксированными крестьянскими наделами.</w:t>
      </w:r>
    </w:p>
    <w:p w:rsidR="00811D96" w:rsidRDefault="00B27ABA" w:rsidP="007A7137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0994">
        <w:rPr>
          <w:sz w:val="28"/>
          <w:szCs w:val="28"/>
        </w:rPr>
        <w:t xml:space="preserve"> тех губерниях и уездах, где господствовало общинное землепользование, устанавливались высший и низший наделы земли на душу мужского пола. Высший составлял 4-5,5</w:t>
      </w:r>
      <w:r w:rsidR="001D2B4C">
        <w:rPr>
          <w:sz w:val="28"/>
          <w:szCs w:val="28"/>
          <w:lang w:val="en-US"/>
        </w:rPr>
        <w:t xml:space="preserve"> </w:t>
      </w:r>
      <w:r w:rsidR="001D2B4C">
        <w:rPr>
          <w:sz w:val="28"/>
          <w:szCs w:val="28"/>
        </w:rPr>
        <w:t>десятины земли</w:t>
      </w:r>
      <w:r w:rsidR="00E90994">
        <w:rPr>
          <w:sz w:val="28"/>
          <w:szCs w:val="28"/>
        </w:rPr>
        <w:t>, а низший – 1,3</w:t>
      </w:r>
      <w:r w:rsidR="00811D96">
        <w:rPr>
          <w:sz w:val="28"/>
          <w:szCs w:val="28"/>
        </w:rPr>
        <w:t>-2,8 десятины земли</w:t>
      </w:r>
      <w:r w:rsidR="00811D96" w:rsidRPr="00811D96">
        <w:rPr>
          <w:sz w:val="28"/>
          <w:szCs w:val="28"/>
        </w:rPr>
        <w:t xml:space="preserve"> [</w:t>
      </w:r>
      <w:r w:rsidR="0079430B">
        <w:rPr>
          <w:sz w:val="28"/>
          <w:szCs w:val="28"/>
        </w:rPr>
        <w:t>9</w:t>
      </w:r>
      <w:r w:rsidR="002C6BB8">
        <w:rPr>
          <w:sz w:val="28"/>
          <w:szCs w:val="28"/>
        </w:rPr>
        <w:t>.</w:t>
      </w:r>
      <w:r w:rsidR="00811D96">
        <w:rPr>
          <w:sz w:val="28"/>
          <w:szCs w:val="28"/>
        </w:rPr>
        <w:t>С.238</w:t>
      </w:r>
      <w:r w:rsidR="00811D96" w:rsidRPr="00811D96">
        <w:rPr>
          <w:sz w:val="28"/>
          <w:szCs w:val="28"/>
        </w:rPr>
        <w:t>]</w:t>
      </w:r>
      <w:r w:rsidR="00811D96">
        <w:rPr>
          <w:sz w:val="28"/>
          <w:szCs w:val="28"/>
        </w:rPr>
        <w:t xml:space="preserve">. </w:t>
      </w:r>
      <w:r w:rsidR="006116AD">
        <w:rPr>
          <w:sz w:val="28"/>
          <w:szCs w:val="28"/>
        </w:rPr>
        <w:t>Во многих местах крестьянские дореформенные наделы были больше, чем вновь установленный высший предел. В этих случаях, если у помещика оставалось менее 1</w:t>
      </w:r>
      <w:r w:rsidR="006116AD" w:rsidRPr="00811D96">
        <w:rPr>
          <w:sz w:val="28"/>
          <w:szCs w:val="28"/>
        </w:rPr>
        <w:t>/</w:t>
      </w:r>
      <w:r w:rsidR="006116AD">
        <w:rPr>
          <w:sz w:val="28"/>
          <w:szCs w:val="28"/>
        </w:rPr>
        <w:t xml:space="preserve">3 окультуренной земли, часть крестьянских наделов отрезалось в пользу помещика. </w:t>
      </w:r>
      <w:r w:rsidR="00811D96">
        <w:rPr>
          <w:sz w:val="28"/>
          <w:szCs w:val="28"/>
        </w:rPr>
        <w:t>В</w:t>
      </w:r>
      <w:r w:rsidR="00B96ECB">
        <w:rPr>
          <w:sz w:val="28"/>
          <w:szCs w:val="28"/>
        </w:rPr>
        <w:t xml:space="preserve"> губерниях</w:t>
      </w:r>
      <w:r w:rsidR="00811D96">
        <w:rPr>
          <w:sz w:val="28"/>
          <w:szCs w:val="28"/>
        </w:rPr>
        <w:t xml:space="preserve"> Минской, Гродненской, Виленской</w:t>
      </w:r>
      <w:r w:rsidR="00B96ECB">
        <w:rPr>
          <w:sz w:val="28"/>
          <w:szCs w:val="28"/>
        </w:rPr>
        <w:t xml:space="preserve"> и Ковенской </w:t>
      </w:r>
      <w:r w:rsidR="00811D96">
        <w:rPr>
          <w:sz w:val="28"/>
          <w:szCs w:val="28"/>
        </w:rPr>
        <w:t xml:space="preserve"> сохранялись дореформенные крестьянские наделы, что узаконивало </w:t>
      </w:r>
      <w:r w:rsidR="00811D96" w:rsidRPr="00811D96">
        <w:rPr>
          <w:sz w:val="28"/>
          <w:szCs w:val="28"/>
        </w:rPr>
        <w:t>“</w:t>
      </w:r>
      <w:r w:rsidR="00811D96">
        <w:rPr>
          <w:sz w:val="28"/>
          <w:szCs w:val="28"/>
        </w:rPr>
        <w:t>отрезки</w:t>
      </w:r>
      <w:r w:rsidR="00811D96" w:rsidRPr="00811D96">
        <w:rPr>
          <w:sz w:val="28"/>
          <w:szCs w:val="28"/>
        </w:rPr>
        <w:t>”</w:t>
      </w:r>
      <w:r w:rsidR="00811D96">
        <w:rPr>
          <w:sz w:val="28"/>
          <w:szCs w:val="28"/>
        </w:rPr>
        <w:t>, которые были сделаны помещиками до реформы.</w:t>
      </w:r>
      <w:r w:rsidR="006116AD" w:rsidRPr="006116AD">
        <w:rPr>
          <w:sz w:val="28"/>
          <w:szCs w:val="28"/>
        </w:rPr>
        <w:t xml:space="preserve"> </w:t>
      </w:r>
    </w:p>
    <w:p w:rsidR="007A7137" w:rsidRDefault="00811D96" w:rsidP="007A7137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разделе земли помещики, естественно, выбирали себе лучшие участки. Это привело к чересполосице барских и крестьянских владений. Почти все леса, озёра, лучшие сенокосы остались в руках помещиков. Крестьянам же наделы выделялись далеко от деревень, зачастую на неудобицах, песках, заболоченных участках. Они </w:t>
      </w:r>
      <w:r w:rsidR="00E32E5F">
        <w:rPr>
          <w:sz w:val="28"/>
          <w:szCs w:val="28"/>
        </w:rPr>
        <w:t>л</w:t>
      </w:r>
      <w:r>
        <w:rPr>
          <w:sz w:val="28"/>
          <w:szCs w:val="28"/>
        </w:rPr>
        <w:t>ишились</w:t>
      </w:r>
      <w:r w:rsidR="00E32E5F">
        <w:rPr>
          <w:sz w:val="28"/>
          <w:szCs w:val="28"/>
        </w:rPr>
        <w:t xml:space="preserve"> сенокосов, водопоя для скота и других угодий общего пользования</w:t>
      </w:r>
      <w:r w:rsidR="00095A51">
        <w:rPr>
          <w:sz w:val="28"/>
          <w:szCs w:val="28"/>
        </w:rPr>
        <w:t>. Словом, большинство крестьян оказались в таком положении, что успешно вести свое самостоятельное хозяйство им было почти невозможно, и они опять попадали в зависимость от своих прежних господ. К</w:t>
      </w:r>
      <w:r w:rsidR="001D2B4C">
        <w:rPr>
          <w:sz w:val="28"/>
          <w:szCs w:val="28"/>
        </w:rPr>
        <w:t xml:space="preserve"> тому же многие тысячи дворовых</w:t>
      </w:r>
      <w:r w:rsidR="00095A51">
        <w:rPr>
          <w:sz w:val="28"/>
          <w:szCs w:val="28"/>
        </w:rPr>
        <w:t>, которые до реформы служили в панских имениях и не имели земельных наделов, остались безземельными и после реформы [</w:t>
      </w:r>
      <w:r w:rsidR="002C6BB8">
        <w:rPr>
          <w:sz w:val="28"/>
          <w:szCs w:val="28"/>
        </w:rPr>
        <w:t>6.</w:t>
      </w:r>
      <w:r w:rsidR="00095A51">
        <w:rPr>
          <w:sz w:val="28"/>
          <w:szCs w:val="28"/>
        </w:rPr>
        <w:t>С. 305].</w:t>
      </w:r>
      <w:r>
        <w:rPr>
          <w:sz w:val="28"/>
          <w:szCs w:val="28"/>
        </w:rPr>
        <w:t xml:space="preserve"> </w:t>
      </w:r>
      <w:r w:rsidR="00B27ABA">
        <w:rPr>
          <w:sz w:val="28"/>
          <w:szCs w:val="28"/>
        </w:rPr>
        <w:t xml:space="preserve"> </w:t>
      </w:r>
    </w:p>
    <w:p w:rsidR="001C0CBF" w:rsidRDefault="001C0CBF" w:rsidP="007A7137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не оставить помещиков без рабочих рук, </w:t>
      </w:r>
      <w:r w:rsidRPr="006C0A9E">
        <w:rPr>
          <w:sz w:val="28"/>
          <w:szCs w:val="28"/>
        </w:rPr>
        <w:t>“</w:t>
      </w:r>
      <w:r>
        <w:rPr>
          <w:sz w:val="28"/>
          <w:szCs w:val="28"/>
        </w:rPr>
        <w:t>Положениями</w:t>
      </w:r>
      <w:r w:rsidRPr="006C0A9E">
        <w:rPr>
          <w:sz w:val="28"/>
          <w:szCs w:val="28"/>
        </w:rPr>
        <w:t>”</w:t>
      </w:r>
      <w:r>
        <w:rPr>
          <w:sz w:val="28"/>
          <w:szCs w:val="28"/>
        </w:rPr>
        <w:t xml:space="preserve"> от 19 февраля  1861 года предусматривалось, что выкупать свои наделы крестьяне могли не ранее чем через 9 лет. Все это время они считались временно</w:t>
      </w:r>
      <w:r w:rsidR="00C60751">
        <w:rPr>
          <w:sz w:val="28"/>
          <w:szCs w:val="28"/>
        </w:rPr>
        <w:t>-</w:t>
      </w:r>
      <w:r>
        <w:rPr>
          <w:sz w:val="28"/>
          <w:szCs w:val="28"/>
        </w:rPr>
        <w:t xml:space="preserve">обязанными. Они не могли уйти с земли без разрешения помещика  и должны были, как и раньше, отрабатывать панщину или платить помещику оброк за пользование </w:t>
      </w:r>
      <w:r w:rsidRPr="00CF2071">
        <w:rPr>
          <w:sz w:val="28"/>
          <w:szCs w:val="28"/>
        </w:rPr>
        <w:t>“</w:t>
      </w:r>
      <w:r>
        <w:rPr>
          <w:sz w:val="28"/>
          <w:szCs w:val="28"/>
        </w:rPr>
        <w:t>своим</w:t>
      </w:r>
      <w:r w:rsidRPr="00CF2071">
        <w:rPr>
          <w:sz w:val="28"/>
          <w:szCs w:val="28"/>
        </w:rPr>
        <w:t>”</w:t>
      </w:r>
      <w:r>
        <w:rPr>
          <w:sz w:val="28"/>
          <w:szCs w:val="28"/>
        </w:rPr>
        <w:t xml:space="preserve"> наделом. На период временно</w:t>
      </w:r>
      <w:r w:rsidR="00C60751">
        <w:rPr>
          <w:sz w:val="28"/>
          <w:szCs w:val="28"/>
        </w:rPr>
        <w:t>-</w:t>
      </w:r>
      <w:r>
        <w:rPr>
          <w:sz w:val="28"/>
          <w:szCs w:val="28"/>
        </w:rPr>
        <w:t xml:space="preserve">обязанного состояния для крестьян Могилевской и части Витебской губерний устанавливалась барщина. Она ограничивалась 40 днями мужского и 30 днями женского труда в год с высшего душевого надела, т.е. с 4-5,5 десятины земли, или </w:t>
      </w:r>
      <w:r w:rsidR="008162B9">
        <w:rPr>
          <w:sz w:val="28"/>
          <w:szCs w:val="28"/>
        </w:rPr>
        <w:t>9</w:t>
      </w:r>
      <w:r>
        <w:rPr>
          <w:sz w:val="28"/>
          <w:szCs w:val="28"/>
        </w:rPr>
        <w:t>- рублевый оброк в год.</w:t>
      </w:r>
      <w:r w:rsidR="008162B9">
        <w:rPr>
          <w:sz w:val="28"/>
          <w:szCs w:val="28"/>
        </w:rPr>
        <w:t xml:space="preserve"> Если же крестьянин получает меньше высшего количества десятин на душу, то крестьянский оброк уменьшается. Для распределения оброка по десятинам была принята система градаций.</w:t>
      </w:r>
      <w:r w:rsidR="00B96ECB">
        <w:rPr>
          <w:sz w:val="28"/>
          <w:szCs w:val="28"/>
        </w:rPr>
        <w:t xml:space="preserve"> </w:t>
      </w:r>
      <w:r w:rsidR="008162B9">
        <w:rPr>
          <w:sz w:val="28"/>
          <w:szCs w:val="28"/>
        </w:rPr>
        <w:t>За первую десятину платилось больше, чем за остальные. При 9-рублевом оброке</w:t>
      </w:r>
      <w:r w:rsidR="00B96ECB">
        <w:rPr>
          <w:sz w:val="28"/>
          <w:szCs w:val="28"/>
        </w:rPr>
        <w:t xml:space="preserve"> на долю первой десятины приходилось 4 рубля. Остальные раскладывались равномерн</w:t>
      </w:r>
      <w:r w:rsidR="001D2B4C">
        <w:rPr>
          <w:sz w:val="28"/>
          <w:szCs w:val="28"/>
        </w:rPr>
        <w:t xml:space="preserve">о на всю остальную часть надела </w:t>
      </w:r>
      <w:r w:rsidR="001D2B4C" w:rsidRPr="001D2B4C">
        <w:rPr>
          <w:sz w:val="28"/>
          <w:szCs w:val="28"/>
        </w:rPr>
        <w:t>[</w:t>
      </w:r>
      <w:r w:rsidR="002C6BB8">
        <w:rPr>
          <w:sz w:val="28"/>
          <w:szCs w:val="28"/>
        </w:rPr>
        <w:t>8.</w:t>
      </w:r>
      <w:r w:rsidR="001D2B4C">
        <w:rPr>
          <w:sz w:val="28"/>
          <w:szCs w:val="28"/>
        </w:rPr>
        <w:t>С.79</w:t>
      </w:r>
      <w:r w:rsidR="001D2B4C" w:rsidRPr="001D2B4C">
        <w:rPr>
          <w:sz w:val="28"/>
          <w:szCs w:val="28"/>
        </w:rPr>
        <w:t>]</w:t>
      </w:r>
      <w:r w:rsidR="001D2B4C">
        <w:rPr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 w:rsidR="00B96ECB">
        <w:rPr>
          <w:sz w:val="28"/>
          <w:szCs w:val="28"/>
        </w:rPr>
        <w:t xml:space="preserve">губерниях Минской, Гродненской, Ковенской и Виленской </w:t>
      </w:r>
      <w:r>
        <w:rPr>
          <w:sz w:val="28"/>
          <w:szCs w:val="28"/>
        </w:rPr>
        <w:t xml:space="preserve"> </w:t>
      </w:r>
      <w:r w:rsidR="00A6653E">
        <w:rPr>
          <w:sz w:val="28"/>
          <w:szCs w:val="28"/>
        </w:rPr>
        <w:t xml:space="preserve">для определения оброка принимается означенная деньгами в инвентаре имения общая ценность повинностей, приходящихся на тот или другой крестьянский участок. </w:t>
      </w:r>
      <w:r w:rsidR="00904C8B">
        <w:rPr>
          <w:sz w:val="28"/>
          <w:szCs w:val="28"/>
        </w:rPr>
        <w:t xml:space="preserve">Притом губернскому по крестьянским делам присутствию разрешается повышать оброк, который, однако, не может быть выше той общей денежной оценки повинностей, которая значится в инвентаре. Что касается другой части Витебской губернии, то все имения, в зависимости от густоты населения, делятся на несколько разрядов примерительно плотности населения каждого имения. В зависимости от этого оброки колебались между 1 руб. 60 коп. и 3 руб. Или устанавливалась </w:t>
      </w:r>
      <w:r>
        <w:rPr>
          <w:sz w:val="28"/>
          <w:szCs w:val="28"/>
        </w:rPr>
        <w:t xml:space="preserve">барщина не менее 23 дней в году. Крестьяне могли требовать перевода с барщины на оброк через год после реформы при отсутствии недоимок </w:t>
      </w:r>
      <w:r w:rsidRPr="0081050C">
        <w:rPr>
          <w:sz w:val="28"/>
          <w:szCs w:val="28"/>
        </w:rPr>
        <w:t>[</w:t>
      </w:r>
      <w:r w:rsidR="0079430B">
        <w:rPr>
          <w:sz w:val="28"/>
          <w:szCs w:val="28"/>
        </w:rPr>
        <w:t>2.</w:t>
      </w:r>
      <w:r>
        <w:rPr>
          <w:sz w:val="28"/>
          <w:szCs w:val="28"/>
        </w:rPr>
        <w:t>С.119</w:t>
      </w:r>
      <w:r w:rsidRPr="0081050C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6C0A9E" w:rsidRDefault="00095A51" w:rsidP="007A7137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Крестьяне  получали от помещиков усадьбы и полевые наделы, которые они обязаны были выкупать у них и за пользование которыми до заключения сделки о выкупе обязаны были нести трудовые и денежные повинности. Выкуп усадьбы был обязательным как для крестьянина, так и для помещика, который должен был заключить выкупную сделку с крестьянином на его усадьбу. Выкуп же полевого надела крестьянина зависел  исключительно от воли помещика, который мог заставить крестьянина выкупать свой надел, если помещик был заинтересован в этом</w:t>
      </w:r>
      <w:r w:rsidR="00C60751" w:rsidRPr="00C60751">
        <w:rPr>
          <w:sz w:val="28"/>
          <w:szCs w:val="28"/>
        </w:rPr>
        <w:t xml:space="preserve"> [</w:t>
      </w:r>
      <w:r w:rsidR="0079430B">
        <w:rPr>
          <w:sz w:val="28"/>
          <w:szCs w:val="28"/>
        </w:rPr>
        <w:t>1.</w:t>
      </w:r>
      <w:r w:rsidR="00C60751">
        <w:rPr>
          <w:sz w:val="28"/>
          <w:szCs w:val="28"/>
        </w:rPr>
        <w:t>С.365</w:t>
      </w:r>
      <w:r w:rsidR="00C60751" w:rsidRPr="00C60751">
        <w:rPr>
          <w:sz w:val="28"/>
          <w:szCs w:val="28"/>
        </w:rPr>
        <w:t>]</w:t>
      </w:r>
      <w:r>
        <w:rPr>
          <w:sz w:val="28"/>
          <w:szCs w:val="28"/>
        </w:rPr>
        <w:t>. В соответствии с законом выкуп крестьянин должен был платить только за землю. Однако цена на нее в Беларуси</w:t>
      </w:r>
      <w:r w:rsidR="00FE0FC8">
        <w:rPr>
          <w:sz w:val="28"/>
          <w:szCs w:val="28"/>
        </w:rPr>
        <w:t xml:space="preserve"> при этом была завышена в 3-4 раза. Необходимых для этого денег у крестьян, как правило, не было, а помещики хотели получить их полностью и безотлагательно. Правительство учло интересы помещиков следующим образом</w:t>
      </w:r>
      <w:r w:rsidR="00FE0FC8" w:rsidRPr="00FE0FC8">
        <w:rPr>
          <w:sz w:val="28"/>
          <w:szCs w:val="28"/>
        </w:rPr>
        <w:t>:</w:t>
      </w:r>
      <w:r w:rsidR="00FE0FC8">
        <w:rPr>
          <w:sz w:val="28"/>
          <w:szCs w:val="28"/>
        </w:rPr>
        <w:t xml:space="preserve"> 20% суммы при выкупе платили сами крестьяне, а оставшуюся часть</w:t>
      </w:r>
      <w:r w:rsidR="001D2B4C">
        <w:rPr>
          <w:sz w:val="28"/>
          <w:szCs w:val="28"/>
        </w:rPr>
        <w:t xml:space="preserve"> </w:t>
      </w:r>
      <w:r w:rsidR="00FE0FC8">
        <w:rPr>
          <w:sz w:val="28"/>
          <w:szCs w:val="28"/>
        </w:rPr>
        <w:t>– правительство. Крестьяне, становившиеся таким образом государственными должниками, должны были выплачивать эту сумму правительству в течение 49 лет. Причем крестьяне должны были платить и проценты за предоставление этого своеобразного правительственного кредита. Выкупные платежи собирались с крестьян вплоть до первой российской революции 1905-1907 гг., в связи с которой правительство вынуж</w:t>
      </w:r>
      <w:r w:rsidR="00050ED2">
        <w:rPr>
          <w:sz w:val="28"/>
          <w:szCs w:val="28"/>
        </w:rPr>
        <w:t>дено было досрочно отменить их</w:t>
      </w:r>
      <w:r w:rsidR="006C0A9E" w:rsidRPr="006C0A9E">
        <w:rPr>
          <w:sz w:val="28"/>
          <w:szCs w:val="28"/>
        </w:rPr>
        <w:t xml:space="preserve"> [</w:t>
      </w:r>
      <w:r w:rsidR="0079430B">
        <w:rPr>
          <w:sz w:val="28"/>
          <w:szCs w:val="28"/>
        </w:rPr>
        <w:t>6.</w:t>
      </w:r>
      <w:r w:rsidR="006C0A9E">
        <w:rPr>
          <w:sz w:val="28"/>
          <w:szCs w:val="28"/>
        </w:rPr>
        <w:t>С. 305</w:t>
      </w:r>
      <w:r w:rsidR="006C0A9E" w:rsidRPr="006C0A9E">
        <w:rPr>
          <w:sz w:val="28"/>
          <w:szCs w:val="28"/>
        </w:rPr>
        <w:t>]</w:t>
      </w:r>
      <w:r w:rsidR="006C0A9E">
        <w:rPr>
          <w:sz w:val="28"/>
          <w:szCs w:val="28"/>
        </w:rPr>
        <w:t>.</w:t>
      </w:r>
    </w:p>
    <w:p w:rsidR="00886FFC" w:rsidRDefault="001C0CBF" w:rsidP="00886FFC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выкупной суммы за усадьбу устанавливался в </w:t>
      </w:r>
      <w:r w:rsidR="00050ED2">
        <w:rPr>
          <w:sz w:val="28"/>
          <w:szCs w:val="28"/>
        </w:rPr>
        <w:t xml:space="preserve">губерниях </w:t>
      </w:r>
      <w:r>
        <w:rPr>
          <w:sz w:val="28"/>
          <w:szCs w:val="28"/>
        </w:rPr>
        <w:t xml:space="preserve">Витебской и Могилевской на основании 6-процентной капитализации годового оброка, причитавшегося за пользование усадьбой. В </w:t>
      </w:r>
      <w:r w:rsidR="00050ED2">
        <w:rPr>
          <w:sz w:val="28"/>
          <w:szCs w:val="28"/>
        </w:rPr>
        <w:t xml:space="preserve">Ковенской, </w:t>
      </w:r>
      <w:r>
        <w:rPr>
          <w:sz w:val="28"/>
          <w:szCs w:val="28"/>
        </w:rPr>
        <w:t>Виленской, Гродненской и Минской губерниях усадьбы по размерам выкупных сумм были разделены на четыре разряда. К первому разряду, оцененному в 120 рублей, относились усадьбы, находившиеся в земледельческой местности, где крестьяне не имели возможности получать дополнительные заработки. Ко второму разряду, оцененному  180 рублей, принадлежали усадьбы, расположенные вблизи судоходных рек, каналов, железнодорожных станций или в пяти верстах от большого</w:t>
      </w:r>
      <w:r w:rsidR="00A53A4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A53A49">
        <w:rPr>
          <w:sz w:val="28"/>
          <w:szCs w:val="28"/>
        </w:rPr>
        <w:t>. К третьему разряду, оцененному в 240 рублей, причислялись усадьбы, расположенные в местечках, отличающихся промышленным развитием и имеющих торговое значение</w:t>
      </w:r>
      <w:r w:rsidR="002D3968">
        <w:rPr>
          <w:sz w:val="28"/>
          <w:szCs w:val="28"/>
        </w:rPr>
        <w:t>. К четвертому разряду были отнесены усадьбы, находившиеся в богатых промышленных местечках и принадлежавшие крестьянам, у которых не было полевых наделов</w:t>
      </w:r>
      <w:r w:rsidR="00050ED2" w:rsidRPr="00050ED2">
        <w:rPr>
          <w:sz w:val="28"/>
          <w:szCs w:val="28"/>
        </w:rPr>
        <w:t xml:space="preserve"> [</w:t>
      </w:r>
      <w:r w:rsidR="0079430B">
        <w:rPr>
          <w:sz w:val="28"/>
          <w:szCs w:val="28"/>
        </w:rPr>
        <w:t>4.</w:t>
      </w:r>
      <w:r w:rsidR="00050ED2">
        <w:rPr>
          <w:sz w:val="28"/>
          <w:szCs w:val="28"/>
        </w:rPr>
        <w:t>С. 7</w:t>
      </w:r>
      <w:r w:rsidR="00050ED2" w:rsidRPr="00050ED2">
        <w:rPr>
          <w:sz w:val="28"/>
          <w:szCs w:val="28"/>
        </w:rPr>
        <w:t>]</w:t>
      </w:r>
      <w:r w:rsidR="002D3968">
        <w:rPr>
          <w:sz w:val="28"/>
          <w:szCs w:val="28"/>
        </w:rPr>
        <w:t>. Они платили определенный чинш за место, занимаемое домом. Их стоимость определялась на основании 6-процентной капитализации ежегодного чинша.</w:t>
      </w:r>
      <w:r w:rsidR="00751014">
        <w:rPr>
          <w:sz w:val="28"/>
          <w:szCs w:val="28"/>
        </w:rPr>
        <w:t xml:space="preserve"> При определении размера выкупной суммы за полевой надел за основу принималась не рыночная цена земли, а размер оброка временно</w:t>
      </w:r>
      <w:r w:rsidR="00C60751">
        <w:rPr>
          <w:sz w:val="28"/>
          <w:szCs w:val="28"/>
        </w:rPr>
        <w:t>-</w:t>
      </w:r>
      <w:r w:rsidR="00751014">
        <w:rPr>
          <w:sz w:val="28"/>
          <w:szCs w:val="28"/>
        </w:rPr>
        <w:t>обязанного состояния крестьян путем 6-процентной его капитализации</w:t>
      </w:r>
      <w:r w:rsidR="00751014" w:rsidRPr="00751014">
        <w:rPr>
          <w:sz w:val="28"/>
          <w:szCs w:val="28"/>
        </w:rPr>
        <w:t>:</w:t>
      </w:r>
      <w:r w:rsidR="00886FFC">
        <w:rPr>
          <w:sz w:val="28"/>
          <w:szCs w:val="28"/>
        </w:rPr>
        <w:t xml:space="preserve"> </w:t>
      </w:r>
    </w:p>
    <w:p w:rsidR="00751014" w:rsidRDefault="00751014" w:rsidP="00886FFC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Х= (сумма годового оброка х 100)</w:t>
      </w:r>
      <w:r w:rsidR="00886FFC">
        <w:rPr>
          <w:sz w:val="28"/>
          <w:szCs w:val="28"/>
        </w:rPr>
        <w:t>/6</w:t>
      </w:r>
    </w:p>
    <w:p w:rsidR="005D0C50" w:rsidRPr="007A0DD6" w:rsidRDefault="008C55B8" w:rsidP="00886FFC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общая сумма, которую крестьяне должны были заплатить за землю</w:t>
      </w:r>
      <w:r w:rsidR="005D0C50">
        <w:rPr>
          <w:sz w:val="28"/>
          <w:szCs w:val="28"/>
        </w:rPr>
        <w:t>, значительно превышала рыночную стоимость этой земли (на Беларуси – в 3-4 раза). Получается, что крестьяне не только выкупали землю, но и компенсировали помещикам утрату их власти над ними.</w:t>
      </w:r>
      <w:r w:rsidR="007A0DD6">
        <w:rPr>
          <w:sz w:val="28"/>
          <w:szCs w:val="28"/>
        </w:rPr>
        <w:t xml:space="preserve"> Только бывшие помещичьи крестьяне (не считая государственных и удельных крестьян) по всей империи выплатили царскому правительству по выкупной операции 1,9 млрд. руб., в то время как рыночная цена перешедшей к крестьянам земли не превышала 544 млн. руб. </w:t>
      </w:r>
      <w:r w:rsidR="007A0DD6" w:rsidRPr="007A0DD6">
        <w:rPr>
          <w:sz w:val="28"/>
          <w:szCs w:val="28"/>
        </w:rPr>
        <w:t>[</w:t>
      </w:r>
      <w:r w:rsidR="0079430B">
        <w:rPr>
          <w:sz w:val="28"/>
          <w:szCs w:val="28"/>
        </w:rPr>
        <w:t>1.</w:t>
      </w:r>
      <w:r w:rsidR="007A0DD6">
        <w:rPr>
          <w:sz w:val="28"/>
          <w:szCs w:val="28"/>
        </w:rPr>
        <w:t>С. 365</w:t>
      </w:r>
      <w:r w:rsidR="007A0DD6">
        <w:rPr>
          <w:sz w:val="28"/>
          <w:szCs w:val="28"/>
          <w:lang w:val="en-US"/>
        </w:rPr>
        <w:t>]</w:t>
      </w:r>
      <w:r w:rsidR="007A0DD6">
        <w:rPr>
          <w:sz w:val="28"/>
          <w:szCs w:val="28"/>
        </w:rPr>
        <w:t>.</w:t>
      </w:r>
    </w:p>
    <w:p w:rsidR="005C60C2" w:rsidRPr="005C60C2" w:rsidRDefault="005C60C2" w:rsidP="00886FFC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Иногда помещик по соглашению с крестьянами дарил им часть земли. В этом случае крестьяне могли отказаться от остальной части отведенного им надела, которая поступала в собственность землевладельца. По общему правилу, дарственный надел крестьяне могли принять в размере не менее одной четверти высшей нормы. Это так называемый четвертной, или нищенский, надел, на который крестьяне бросались в тех местностях, где на землю был назначен слишком высокий оброк. Так землевладелец в черноземных губерниях имел выгоду предлагать крестьянам четвертый надел, а крестьянам казалось, что им выгодно получать маленький надел без выкупа</w:t>
      </w:r>
      <w:r w:rsidRPr="005C60C2">
        <w:rPr>
          <w:sz w:val="28"/>
          <w:szCs w:val="28"/>
        </w:rPr>
        <w:t xml:space="preserve"> [</w:t>
      </w:r>
      <w:r w:rsidR="0079430B">
        <w:rPr>
          <w:sz w:val="28"/>
          <w:szCs w:val="28"/>
        </w:rPr>
        <w:t>3.</w:t>
      </w:r>
      <w:r>
        <w:rPr>
          <w:sz w:val="28"/>
          <w:szCs w:val="28"/>
        </w:rPr>
        <w:t xml:space="preserve">С. </w:t>
      </w:r>
      <w:r w:rsidR="007A0DD6">
        <w:rPr>
          <w:sz w:val="28"/>
          <w:szCs w:val="28"/>
        </w:rPr>
        <w:t>276</w:t>
      </w:r>
      <w:r w:rsidRPr="005C60C2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886FFC" w:rsidRDefault="005D0C50" w:rsidP="00886FFC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Дворовые крестьяне освобождались без земли с обязательством в течение двух лет</w:t>
      </w:r>
      <w:r w:rsidR="0050173B">
        <w:rPr>
          <w:sz w:val="28"/>
          <w:szCs w:val="28"/>
        </w:rPr>
        <w:t xml:space="preserve"> нести прежнюю службу у помещика</w:t>
      </w:r>
      <w:r w:rsidR="0050173B" w:rsidRPr="0050173B">
        <w:rPr>
          <w:sz w:val="28"/>
          <w:szCs w:val="28"/>
        </w:rPr>
        <w:t>;</w:t>
      </w:r>
      <w:r w:rsidR="0050173B">
        <w:rPr>
          <w:sz w:val="28"/>
          <w:szCs w:val="28"/>
        </w:rPr>
        <w:t xml:space="preserve"> по истечению этого срока они попадали в положение безземельных батраков. В результате такого </w:t>
      </w:r>
      <w:r w:rsidR="0050173B" w:rsidRPr="0050173B">
        <w:rPr>
          <w:sz w:val="28"/>
          <w:szCs w:val="28"/>
        </w:rPr>
        <w:t>“</w:t>
      </w:r>
      <w:r w:rsidR="0050173B">
        <w:rPr>
          <w:sz w:val="28"/>
          <w:szCs w:val="28"/>
        </w:rPr>
        <w:t>освобождения</w:t>
      </w:r>
      <w:r w:rsidR="0050173B" w:rsidRPr="0050173B">
        <w:rPr>
          <w:sz w:val="28"/>
          <w:szCs w:val="28"/>
        </w:rPr>
        <w:t>”</w:t>
      </w:r>
      <w:r w:rsidR="0050173B">
        <w:rPr>
          <w:sz w:val="28"/>
          <w:szCs w:val="28"/>
        </w:rPr>
        <w:t xml:space="preserve"> крестьянам приходилось дополнительно арендовать у помещиков земли на самых кабальных условиях и оставаться фактически в крепостных отношениях, отрабатывая ту же барщину под видом аренды за отработки.</w:t>
      </w:r>
      <w:r>
        <w:rPr>
          <w:sz w:val="28"/>
          <w:szCs w:val="28"/>
        </w:rPr>
        <w:t xml:space="preserve"> </w:t>
      </w:r>
    </w:p>
    <w:p w:rsidR="00886FFC" w:rsidRDefault="003A21B7" w:rsidP="00886FFC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Помещики утрачивали абсолютную власть над деревней, так как предусматривался новый порядок управления, основанный на выборности низших должностных лиц. Он состоял в том, что на общем собрании сельские жители избирали старосту</w:t>
      </w:r>
      <w:r w:rsidR="00B00265">
        <w:rPr>
          <w:sz w:val="28"/>
          <w:szCs w:val="28"/>
        </w:rPr>
        <w:t>, сборщика податей и других должностных лиц.</w:t>
      </w:r>
      <w:r w:rsidR="00054D9E">
        <w:rPr>
          <w:sz w:val="28"/>
          <w:szCs w:val="28"/>
        </w:rPr>
        <w:t xml:space="preserve"> Несколько сельских общин, которые относились к одному церковному приходу, образовывали волость.</w:t>
      </w:r>
      <w:r>
        <w:rPr>
          <w:sz w:val="28"/>
          <w:szCs w:val="28"/>
        </w:rPr>
        <w:t xml:space="preserve"> На волостных собраниях сельские старосты вместе с уполномоченными (один от 10 дворов) выбирали волостное правление, волостного председателя и судью. К числу главных обязанностей выборных сельских органов относились</w:t>
      </w:r>
      <w:r w:rsidRPr="003A21B7">
        <w:rPr>
          <w:sz w:val="28"/>
          <w:szCs w:val="28"/>
        </w:rPr>
        <w:t>:</w:t>
      </w:r>
      <w:r>
        <w:rPr>
          <w:sz w:val="28"/>
          <w:szCs w:val="28"/>
        </w:rPr>
        <w:t xml:space="preserve"> раск</w:t>
      </w:r>
      <w:r w:rsidR="00054D9E">
        <w:rPr>
          <w:sz w:val="28"/>
          <w:szCs w:val="28"/>
        </w:rPr>
        <w:t xml:space="preserve">лад и сбор налогов, контроль над </w:t>
      </w:r>
      <w:r>
        <w:rPr>
          <w:sz w:val="28"/>
          <w:szCs w:val="28"/>
        </w:rPr>
        <w:t>выполнением крестьянами своих повинностей, регулирование земельных отношений, организация в деревнях полицейской службы (сотские, десятские).</w:t>
      </w:r>
      <w:r w:rsidR="00054D9E">
        <w:rPr>
          <w:sz w:val="28"/>
          <w:szCs w:val="28"/>
        </w:rPr>
        <w:t xml:space="preserve"> За своевременным выполнением всех повинностей крестьяне </w:t>
      </w:r>
      <w:r w:rsidR="00B00265">
        <w:rPr>
          <w:sz w:val="28"/>
          <w:szCs w:val="28"/>
        </w:rPr>
        <w:t>отвечали</w:t>
      </w:r>
      <w:r w:rsidR="00054D9E">
        <w:rPr>
          <w:sz w:val="28"/>
          <w:szCs w:val="28"/>
        </w:rPr>
        <w:t xml:space="preserve"> на основе круговой поруки. </w:t>
      </w:r>
    </w:p>
    <w:p w:rsidR="00C17A9B" w:rsidRDefault="00C17A9B" w:rsidP="00886FFC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B00265" w:rsidRDefault="00002108" w:rsidP="00B00265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ПОСЛЕДСТВИЯ РЕФОРМЫ 1861 ГОДА</w:t>
      </w:r>
    </w:p>
    <w:p w:rsidR="00C17A9B" w:rsidRPr="00FE7EB9" w:rsidRDefault="00C17A9B" w:rsidP="00B00265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B00265" w:rsidRDefault="001018AB" w:rsidP="00E13448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Положение, в которое попали крестьяне в результате реформы, во многом их не устраивало. Они не приняли объявленной им </w:t>
      </w:r>
      <w:r w:rsidRPr="001018AB">
        <w:rPr>
          <w:sz w:val="28"/>
          <w:szCs w:val="28"/>
        </w:rPr>
        <w:t>“</w:t>
      </w:r>
      <w:r>
        <w:rPr>
          <w:sz w:val="28"/>
          <w:szCs w:val="28"/>
        </w:rPr>
        <w:t>свободы</w:t>
      </w:r>
      <w:r w:rsidRPr="001018AB">
        <w:rPr>
          <w:sz w:val="28"/>
          <w:szCs w:val="28"/>
        </w:rPr>
        <w:t>”</w:t>
      </w:r>
      <w:r>
        <w:rPr>
          <w:sz w:val="28"/>
          <w:szCs w:val="28"/>
        </w:rPr>
        <w:t xml:space="preserve">, отказывались отбывать барщину и другие повинности, подчиняться распоряжениям управляющих имениями. </w:t>
      </w:r>
      <w:r w:rsidR="008B5400">
        <w:rPr>
          <w:sz w:val="28"/>
          <w:szCs w:val="28"/>
        </w:rPr>
        <w:t>Имели место самовольные порубки леса и покосы лугов, а также поджоги помещичьих усадеб. Уже в 1861 году произошли массовые возмущения и выступления крестьян. В течение марта-июня на Беларуси состоялось 273 выступления. Они охватили 1305 деревень. За весь 1861 год в крае было зафиксировано 379 выступлений</w:t>
      </w:r>
      <w:r w:rsidR="00461307">
        <w:rPr>
          <w:sz w:val="28"/>
          <w:szCs w:val="28"/>
        </w:rPr>
        <w:t xml:space="preserve"> (в 9 раз больше, чем в 1860 году)</w:t>
      </w:r>
      <w:r w:rsidR="008B5400">
        <w:rPr>
          <w:sz w:val="28"/>
          <w:szCs w:val="28"/>
        </w:rPr>
        <w:t xml:space="preserve">, из которых 125 подавлено полицией и войсками </w:t>
      </w:r>
      <w:r w:rsidR="008B5400" w:rsidRPr="008B5400">
        <w:rPr>
          <w:sz w:val="28"/>
          <w:szCs w:val="28"/>
        </w:rPr>
        <w:t>[</w:t>
      </w:r>
      <w:r w:rsidR="0079430B">
        <w:rPr>
          <w:sz w:val="28"/>
          <w:szCs w:val="28"/>
        </w:rPr>
        <w:t>2.</w:t>
      </w:r>
      <w:r w:rsidR="008B5400">
        <w:rPr>
          <w:sz w:val="28"/>
          <w:szCs w:val="28"/>
        </w:rPr>
        <w:t>С. 119-120</w:t>
      </w:r>
      <w:r w:rsidR="008B5400" w:rsidRPr="008B5400">
        <w:rPr>
          <w:sz w:val="28"/>
          <w:szCs w:val="28"/>
        </w:rPr>
        <w:t>]</w:t>
      </w:r>
      <w:r w:rsidR="008B5400">
        <w:rPr>
          <w:sz w:val="28"/>
          <w:szCs w:val="28"/>
        </w:rPr>
        <w:t xml:space="preserve">. В 1862 году состоялось 152 выступления, 78 из которых были связаны с распределением земли между помещиками и крестьянами, закреплением их обязанностей. И эти волнения подавлялись с использованием войск </w:t>
      </w:r>
      <w:r w:rsidR="008B5400" w:rsidRPr="00E13448">
        <w:rPr>
          <w:sz w:val="28"/>
          <w:szCs w:val="28"/>
        </w:rPr>
        <w:t>[</w:t>
      </w:r>
      <w:r w:rsidR="0079430B">
        <w:rPr>
          <w:sz w:val="28"/>
          <w:szCs w:val="28"/>
        </w:rPr>
        <w:t>6.</w:t>
      </w:r>
      <w:r w:rsidR="008B5400">
        <w:rPr>
          <w:sz w:val="28"/>
          <w:szCs w:val="28"/>
        </w:rPr>
        <w:t>С. 306</w:t>
      </w:r>
      <w:r w:rsidR="008B5400" w:rsidRPr="00E13448">
        <w:rPr>
          <w:sz w:val="28"/>
          <w:szCs w:val="28"/>
        </w:rPr>
        <w:t>]</w:t>
      </w:r>
      <w:r w:rsidR="008B5400">
        <w:rPr>
          <w:sz w:val="28"/>
          <w:szCs w:val="28"/>
        </w:rPr>
        <w:t>.</w:t>
      </w:r>
      <w:r w:rsidR="00E13448">
        <w:rPr>
          <w:sz w:val="28"/>
          <w:szCs w:val="28"/>
        </w:rPr>
        <w:t xml:space="preserve"> На стороне крестьян выступали революционные демократы, разоблачавшие грабительский, креп</w:t>
      </w:r>
      <w:r w:rsidR="00B019F4">
        <w:rPr>
          <w:sz w:val="28"/>
          <w:szCs w:val="28"/>
        </w:rPr>
        <w:t xml:space="preserve">остнический характер крепостной реформы </w:t>
      </w:r>
      <w:r w:rsidR="00E13448">
        <w:rPr>
          <w:sz w:val="28"/>
          <w:szCs w:val="28"/>
        </w:rPr>
        <w:t xml:space="preserve">и призывавшие крестьян к подготовке вооруженного восстания. В прокламации </w:t>
      </w:r>
      <w:r w:rsidR="00E13448" w:rsidRPr="00E13448">
        <w:rPr>
          <w:sz w:val="28"/>
          <w:szCs w:val="28"/>
        </w:rPr>
        <w:t>“</w:t>
      </w:r>
      <w:r w:rsidR="00E13448">
        <w:rPr>
          <w:sz w:val="28"/>
          <w:szCs w:val="28"/>
        </w:rPr>
        <w:t>Барским крестьянам</w:t>
      </w:r>
      <w:r w:rsidR="00E13448" w:rsidRPr="00E13448">
        <w:rPr>
          <w:sz w:val="28"/>
          <w:szCs w:val="28"/>
        </w:rPr>
        <w:t>”</w:t>
      </w:r>
      <w:r w:rsidR="00E13448">
        <w:rPr>
          <w:sz w:val="28"/>
          <w:szCs w:val="28"/>
        </w:rPr>
        <w:t xml:space="preserve">, в </w:t>
      </w:r>
      <w:r w:rsidR="00E13448" w:rsidRPr="00E13448">
        <w:rPr>
          <w:sz w:val="28"/>
          <w:szCs w:val="28"/>
        </w:rPr>
        <w:t>”</w:t>
      </w:r>
      <w:r w:rsidR="00E13448">
        <w:rPr>
          <w:sz w:val="28"/>
          <w:szCs w:val="28"/>
        </w:rPr>
        <w:t>Письмах без адреса</w:t>
      </w:r>
      <w:r w:rsidR="00E13448" w:rsidRPr="00E13448">
        <w:rPr>
          <w:sz w:val="28"/>
          <w:szCs w:val="28"/>
        </w:rPr>
        <w:t>”</w:t>
      </w:r>
      <w:r w:rsidR="00E13448">
        <w:rPr>
          <w:sz w:val="28"/>
          <w:szCs w:val="28"/>
        </w:rPr>
        <w:t xml:space="preserve">, </w:t>
      </w:r>
      <w:r w:rsidR="00E13448" w:rsidRPr="00E13448">
        <w:rPr>
          <w:sz w:val="28"/>
          <w:szCs w:val="28"/>
        </w:rPr>
        <w:t>”</w:t>
      </w:r>
      <w:r w:rsidR="00E13448">
        <w:rPr>
          <w:sz w:val="28"/>
          <w:szCs w:val="28"/>
        </w:rPr>
        <w:t>Прологе</w:t>
      </w:r>
      <w:r w:rsidR="00E13448" w:rsidRPr="00E13448">
        <w:rPr>
          <w:sz w:val="28"/>
          <w:szCs w:val="28"/>
        </w:rPr>
        <w:t>”</w:t>
      </w:r>
      <w:r w:rsidR="00E13448">
        <w:rPr>
          <w:sz w:val="28"/>
          <w:szCs w:val="28"/>
        </w:rPr>
        <w:t xml:space="preserve"> и других произведениях Н. Г. Чернышевский развивал идею крестьянской революции, вскрывал истинный характер реформы, показывал политическую сущность либерализма, тактику либералов, пошедших на сговор с царизмом в страхе перед массовым народным движением. На страницах </w:t>
      </w:r>
      <w:r w:rsidR="00E13448" w:rsidRPr="00E13448">
        <w:rPr>
          <w:sz w:val="28"/>
          <w:szCs w:val="28"/>
        </w:rPr>
        <w:t>“</w:t>
      </w:r>
      <w:r w:rsidR="00E13448">
        <w:rPr>
          <w:sz w:val="28"/>
          <w:szCs w:val="28"/>
        </w:rPr>
        <w:t>Колокола</w:t>
      </w:r>
      <w:r w:rsidR="00E13448" w:rsidRPr="00E13448">
        <w:rPr>
          <w:sz w:val="28"/>
          <w:szCs w:val="28"/>
        </w:rPr>
        <w:t>”</w:t>
      </w:r>
      <w:r w:rsidR="00E13448">
        <w:rPr>
          <w:sz w:val="28"/>
          <w:szCs w:val="28"/>
        </w:rPr>
        <w:t xml:space="preserve"> А.И. Герцен и Н.П. Огарёв разоблачали царское правительство и помещиков как врагов освобождения народа, призывали крестьян к вооруженной борьбе.</w:t>
      </w:r>
    </w:p>
    <w:p w:rsidR="00131EB5" w:rsidRDefault="00131EB5" w:rsidP="00E13448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Восстание 1861 года вынудило российское правительство принять меры, имевшие целью смягчить социально-политическую напряженность, не допустить массового участия в нем белорусского крестьянства. Указом 1 марта 1863 года вводился обязательный выкуп крестьянами своих наделов в Виленской, Ковенсой, Гродненской, Минской губерниях. С 1 мая прекращались временно-обязанные отношения, крестьяне переводились в разряд собственников земли. Выкупные платежи снижались на 20. В ноябре 1863 года этот указ был распространен на Витебскую и Могилевскую губернии.</w:t>
      </w:r>
    </w:p>
    <w:p w:rsidR="00886FFC" w:rsidRDefault="00002108" w:rsidP="00886FFC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 Крестьянской</w:t>
      </w:r>
      <w:r w:rsidR="00B019F4">
        <w:rPr>
          <w:sz w:val="28"/>
          <w:szCs w:val="28"/>
        </w:rPr>
        <w:t xml:space="preserve"> реформой последовал ряд других реформ (в области суда, управления, армии и т.п.), носивших буржуазный характер и яв</w:t>
      </w:r>
      <w:r>
        <w:rPr>
          <w:sz w:val="28"/>
          <w:szCs w:val="28"/>
        </w:rPr>
        <w:t>ившихся, так же как и Крестьянская</w:t>
      </w:r>
      <w:r w:rsidR="00B019F4">
        <w:rPr>
          <w:sz w:val="28"/>
          <w:szCs w:val="28"/>
        </w:rPr>
        <w:t xml:space="preserve"> реформа, результатом революционного натиска на самодержавие. По характеристике В.И. Ленина, реформы 60-х годов были не только в экономическом, но и в политическом отношении шагом по </w:t>
      </w:r>
      <w:r w:rsidR="00B34B7B">
        <w:rPr>
          <w:sz w:val="28"/>
          <w:szCs w:val="28"/>
        </w:rPr>
        <w:t>пу</w:t>
      </w:r>
      <w:r w:rsidR="00B019F4">
        <w:rPr>
          <w:sz w:val="28"/>
          <w:szCs w:val="28"/>
        </w:rPr>
        <w:t xml:space="preserve">ти превращения феодальной монархии в буржуазную </w:t>
      </w:r>
      <w:r w:rsidR="00B019F4" w:rsidRPr="00B019F4">
        <w:rPr>
          <w:sz w:val="28"/>
          <w:szCs w:val="28"/>
        </w:rPr>
        <w:t>[</w:t>
      </w:r>
      <w:r w:rsidR="0079430B">
        <w:rPr>
          <w:sz w:val="28"/>
          <w:szCs w:val="28"/>
        </w:rPr>
        <w:t>5.</w:t>
      </w:r>
      <w:r w:rsidR="00B019F4">
        <w:rPr>
          <w:sz w:val="28"/>
          <w:szCs w:val="28"/>
        </w:rPr>
        <w:t>С.88</w:t>
      </w:r>
      <w:r w:rsidR="00B019F4" w:rsidRPr="00B019F4">
        <w:rPr>
          <w:sz w:val="28"/>
          <w:szCs w:val="28"/>
        </w:rPr>
        <w:t>]</w:t>
      </w:r>
      <w:r w:rsidR="00B019F4">
        <w:rPr>
          <w:sz w:val="28"/>
          <w:szCs w:val="28"/>
        </w:rPr>
        <w:t>.</w:t>
      </w:r>
    </w:p>
    <w:p w:rsidR="00886FFC" w:rsidRDefault="00886FFC" w:rsidP="00B34B7B">
      <w:pPr>
        <w:spacing w:line="360" w:lineRule="auto"/>
        <w:ind w:left="170" w:right="57" w:firstLine="709"/>
        <w:jc w:val="center"/>
        <w:rPr>
          <w:sz w:val="28"/>
          <w:szCs w:val="28"/>
        </w:rPr>
      </w:pPr>
    </w:p>
    <w:p w:rsidR="00002108" w:rsidRDefault="00002108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C17A9B" w:rsidRDefault="00C17A9B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213338" w:rsidRDefault="00C17A9B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  <w:r w:rsidRPr="00216FB0">
        <w:rPr>
          <w:b/>
          <w:sz w:val="28"/>
          <w:szCs w:val="28"/>
        </w:rPr>
        <w:t>ЗАКЛЮЧЕНИЕ</w:t>
      </w:r>
    </w:p>
    <w:p w:rsidR="00C17A9B" w:rsidRPr="00216FB0" w:rsidRDefault="00C17A9B" w:rsidP="00213338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Pr="00B34B7B" w:rsidRDefault="00A41FA8" w:rsidP="00002108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видим из приведенного исследования </w:t>
      </w:r>
      <w:r w:rsidR="00002108">
        <w:rPr>
          <w:sz w:val="28"/>
          <w:szCs w:val="28"/>
        </w:rPr>
        <w:t>Крестьянская реформа, вопреки расчетам господствующих классов, надеющихся путем реформы устранить угрозу народной революции в России, привела к дальнейшему обострению классовых противоречий и усилению революционного движения в стране. Год 1861-ый породил 1905-ый… Реформа, проведенная крепостниками в эпоху полной неразвитости угнетенных масс, породила революцию к тому времени, когда созрели революционные элементы в этих массах.</w:t>
      </w:r>
    </w:p>
    <w:p w:rsidR="00216FB0" w:rsidRDefault="00213338" w:rsidP="00216FB0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крепостнический характер, </w:t>
      </w:r>
      <w:r w:rsidR="00E45BB6">
        <w:rPr>
          <w:sz w:val="28"/>
          <w:szCs w:val="28"/>
        </w:rPr>
        <w:t>к</w:t>
      </w:r>
      <w:r>
        <w:rPr>
          <w:sz w:val="28"/>
          <w:szCs w:val="28"/>
        </w:rPr>
        <w:t>ре</w:t>
      </w:r>
      <w:r w:rsidR="00AB3998">
        <w:rPr>
          <w:sz w:val="28"/>
          <w:szCs w:val="28"/>
        </w:rPr>
        <w:t xml:space="preserve">стьянская </w:t>
      </w:r>
      <w:r>
        <w:rPr>
          <w:sz w:val="28"/>
          <w:szCs w:val="28"/>
        </w:rPr>
        <w:t>реформа создала условия для развития капитализма. Сельское хозяйство все более перестраивалось. Промышленность получила свободную рабочую силу. Быстрым</w:t>
      </w:r>
      <w:r w:rsidR="00E45BB6">
        <w:rPr>
          <w:sz w:val="28"/>
          <w:szCs w:val="28"/>
        </w:rPr>
        <w:t>и</w:t>
      </w:r>
      <w:r>
        <w:rPr>
          <w:sz w:val="28"/>
          <w:szCs w:val="28"/>
        </w:rPr>
        <w:t xml:space="preserve"> темп</w:t>
      </w:r>
      <w:r w:rsidR="00E45BB6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E45BB6">
        <w:rPr>
          <w:sz w:val="28"/>
          <w:szCs w:val="28"/>
        </w:rPr>
        <w:t>и</w:t>
      </w:r>
      <w:r>
        <w:rPr>
          <w:sz w:val="28"/>
          <w:szCs w:val="28"/>
        </w:rPr>
        <w:t xml:space="preserve"> начали развиваться города, увеличивалось число фабрик </w:t>
      </w:r>
      <w:r w:rsidR="001874BD">
        <w:rPr>
          <w:sz w:val="28"/>
          <w:szCs w:val="28"/>
        </w:rPr>
        <w:t>и заводов, рос внутренний рынок. В России стал формироваться пролетариат. Поскольку крестьянин вырвался из-под власти помещика, постольку он попадал в область буржуазных отношений. 19 февраля 1861 года знаменует собой начало новой, буржуазной, России.</w:t>
      </w:r>
      <w:r w:rsidR="00AB3998">
        <w:rPr>
          <w:sz w:val="28"/>
          <w:szCs w:val="28"/>
        </w:rPr>
        <w:t xml:space="preserve"> Из всего этого можно сделать вывод, что отмена крепостного права </w:t>
      </w:r>
      <w:r w:rsidR="00B01814">
        <w:rPr>
          <w:sz w:val="28"/>
          <w:szCs w:val="28"/>
        </w:rPr>
        <w:t>имел</w:t>
      </w:r>
      <w:r w:rsidR="00FD1165">
        <w:rPr>
          <w:sz w:val="28"/>
          <w:szCs w:val="28"/>
        </w:rPr>
        <w:t>а</w:t>
      </w:r>
      <w:r w:rsidR="00B01814">
        <w:rPr>
          <w:sz w:val="28"/>
          <w:szCs w:val="28"/>
        </w:rPr>
        <w:t xml:space="preserve"> положительные результаты</w:t>
      </w:r>
      <w:r w:rsidR="00AB3998">
        <w:rPr>
          <w:sz w:val="28"/>
          <w:szCs w:val="28"/>
        </w:rPr>
        <w:t>,</w:t>
      </w:r>
      <w:r w:rsidR="00FD1165">
        <w:rPr>
          <w:sz w:val="28"/>
          <w:szCs w:val="28"/>
        </w:rPr>
        <w:t xml:space="preserve"> так ускоренные темпы развития промышленности повлекли за собой повышение грамотности населения. Усложнение производства потребовало наличие  обученных мастеровых и рабочих. </w:t>
      </w:r>
      <w:r w:rsidR="00A41FA8">
        <w:rPr>
          <w:sz w:val="28"/>
          <w:szCs w:val="28"/>
        </w:rPr>
        <w:t xml:space="preserve">Крестьяне стали свободными, их нельзя уже было продать или купить. </w:t>
      </w:r>
      <w:r w:rsidR="00FD1165">
        <w:rPr>
          <w:sz w:val="28"/>
          <w:szCs w:val="28"/>
        </w:rPr>
        <w:t>Проведенные реформы позволили</w:t>
      </w:r>
      <w:r w:rsidR="00AB3998">
        <w:rPr>
          <w:sz w:val="28"/>
          <w:szCs w:val="28"/>
        </w:rPr>
        <w:t xml:space="preserve"> крестьянски</w:t>
      </w:r>
      <w:r w:rsidR="00FD1165">
        <w:rPr>
          <w:sz w:val="28"/>
          <w:szCs w:val="28"/>
        </w:rPr>
        <w:t>м</w:t>
      </w:r>
      <w:r w:rsidR="00AB3998">
        <w:rPr>
          <w:sz w:val="28"/>
          <w:szCs w:val="28"/>
        </w:rPr>
        <w:t xml:space="preserve"> дет</w:t>
      </w:r>
      <w:r w:rsidR="00FD1165">
        <w:rPr>
          <w:sz w:val="28"/>
          <w:szCs w:val="28"/>
        </w:rPr>
        <w:t>ям</w:t>
      </w:r>
      <w:r w:rsidR="00AB3998">
        <w:rPr>
          <w:sz w:val="28"/>
          <w:szCs w:val="28"/>
        </w:rPr>
        <w:t xml:space="preserve"> посещать школу, развиваться духовно,</w:t>
      </w:r>
      <w:r w:rsidR="00FD1165">
        <w:rPr>
          <w:sz w:val="28"/>
          <w:szCs w:val="28"/>
        </w:rPr>
        <w:t xml:space="preserve"> что не могло не сказаться на уровне ведения сельского хозяйства. </w:t>
      </w:r>
      <w:r w:rsidR="00AB3998">
        <w:rPr>
          <w:sz w:val="28"/>
          <w:szCs w:val="28"/>
        </w:rPr>
        <w:t xml:space="preserve"> </w:t>
      </w:r>
    </w:p>
    <w:p w:rsidR="00002108" w:rsidRDefault="00002108" w:rsidP="006D0D7D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6D0D7D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6D0D7D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6D0D7D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02108" w:rsidRDefault="00002108" w:rsidP="006D0D7D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A41FA8" w:rsidRDefault="00A41FA8" w:rsidP="006D0D7D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886FFC" w:rsidRPr="00535F78" w:rsidRDefault="006D0D7D" w:rsidP="006D0D7D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  <w:r w:rsidRPr="00535F78">
        <w:rPr>
          <w:b/>
          <w:sz w:val="28"/>
          <w:szCs w:val="28"/>
        </w:rPr>
        <w:t>Список использованных источников</w:t>
      </w:r>
    </w:p>
    <w:p w:rsidR="006D0D7D" w:rsidRDefault="006D0D7D" w:rsidP="00C05C4B">
      <w:pPr>
        <w:numPr>
          <w:ilvl w:val="0"/>
          <w:numId w:val="5"/>
        </w:numPr>
        <w:spacing w:line="360" w:lineRule="auto"/>
        <w:ind w:right="57"/>
        <w:jc w:val="both"/>
        <w:rPr>
          <w:sz w:val="28"/>
          <w:szCs w:val="28"/>
        </w:rPr>
      </w:pPr>
      <w:r w:rsidRPr="006D0D7D">
        <w:rPr>
          <w:i/>
          <w:sz w:val="28"/>
          <w:szCs w:val="28"/>
        </w:rPr>
        <w:t>Введенский</w:t>
      </w:r>
      <w:r>
        <w:rPr>
          <w:i/>
          <w:sz w:val="28"/>
          <w:szCs w:val="28"/>
        </w:rPr>
        <w:t xml:space="preserve">, Б.А. </w:t>
      </w:r>
      <w:r>
        <w:rPr>
          <w:sz w:val="28"/>
          <w:szCs w:val="28"/>
        </w:rPr>
        <w:t>Большая советская энциклопедия</w:t>
      </w:r>
      <w:r w:rsidRPr="006D0D7D">
        <w:rPr>
          <w:sz w:val="28"/>
          <w:szCs w:val="28"/>
        </w:rPr>
        <w:t xml:space="preserve">: </w:t>
      </w:r>
      <w:r w:rsidR="00516ABC">
        <w:rPr>
          <w:sz w:val="28"/>
          <w:szCs w:val="28"/>
        </w:rPr>
        <w:t>В</w:t>
      </w:r>
      <w:r>
        <w:rPr>
          <w:sz w:val="28"/>
          <w:szCs w:val="28"/>
        </w:rPr>
        <w:t xml:space="preserve"> 52 т. / гл. ред.</w:t>
      </w:r>
      <w:r w:rsidRPr="006D0D7D">
        <w:rPr>
          <w:sz w:val="28"/>
          <w:szCs w:val="28"/>
        </w:rPr>
        <w:t>:</w:t>
      </w:r>
      <w:r>
        <w:rPr>
          <w:sz w:val="28"/>
          <w:szCs w:val="28"/>
        </w:rPr>
        <w:t xml:space="preserve"> Б.А. Введенский </w:t>
      </w:r>
      <w:r w:rsidRPr="006D0D7D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6D0D7D">
        <w:rPr>
          <w:sz w:val="28"/>
          <w:szCs w:val="28"/>
        </w:rPr>
        <w:t>]</w:t>
      </w:r>
      <w:r w:rsidR="00C05C4B">
        <w:rPr>
          <w:sz w:val="28"/>
          <w:szCs w:val="28"/>
        </w:rPr>
        <w:t xml:space="preserve"> / 2-е издание – Москва, 1953 – Т.23 – 636 с.</w:t>
      </w:r>
    </w:p>
    <w:p w:rsidR="00C05C4B" w:rsidRDefault="00C05C4B" w:rsidP="00C05C4B">
      <w:pPr>
        <w:numPr>
          <w:ilvl w:val="0"/>
          <w:numId w:val="5"/>
        </w:num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История Белорусской ССР. - Мн., 1977</w:t>
      </w:r>
    </w:p>
    <w:p w:rsidR="00E9370D" w:rsidRDefault="00C05C4B" w:rsidP="00C05C4B">
      <w:pPr>
        <w:numPr>
          <w:ilvl w:val="0"/>
          <w:numId w:val="5"/>
        </w:numPr>
        <w:spacing w:line="360" w:lineRule="auto"/>
        <w:ind w:right="57"/>
        <w:jc w:val="both"/>
        <w:rPr>
          <w:sz w:val="28"/>
          <w:szCs w:val="28"/>
        </w:rPr>
      </w:pPr>
      <w:r>
        <w:rPr>
          <w:i/>
          <w:sz w:val="28"/>
          <w:szCs w:val="28"/>
        </w:rPr>
        <w:t>Ключевский, В.О.</w:t>
      </w:r>
      <w:r>
        <w:rPr>
          <w:sz w:val="28"/>
          <w:szCs w:val="28"/>
        </w:rPr>
        <w:t xml:space="preserve"> Сочинения. В 9 т. Т.5. Курс русской истории.  Ч.5 / Под ред. В.Л. Янина</w:t>
      </w:r>
      <w:r w:rsidRPr="00C05C4B">
        <w:rPr>
          <w:sz w:val="28"/>
          <w:szCs w:val="28"/>
        </w:rPr>
        <w:t>;</w:t>
      </w:r>
      <w:r>
        <w:rPr>
          <w:sz w:val="28"/>
          <w:szCs w:val="28"/>
        </w:rPr>
        <w:t xml:space="preserve"> Послесл. и коммент. </w:t>
      </w:r>
      <w:r w:rsidR="00516ABC">
        <w:rPr>
          <w:sz w:val="28"/>
          <w:szCs w:val="28"/>
        </w:rPr>
        <w:t>с</w:t>
      </w:r>
      <w:r>
        <w:rPr>
          <w:sz w:val="28"/>
          <w:szCs w:val="28"/>
        </w:rPr>
        <w:t>оставили В.А. Аександров, В.</w:t>
      </w:r>
      <w:r w:rsidR="00E9370D">
        <w:rPr>
          <w:sz w:val="28"/>
          <w:szCs w:val="28"/>
        </w:rPr>
        <w:t>Г. Зимина.- М.</w:t>
      </w:r>
      <w:r w:rsidR="00E9370D" w:rsidRPr="00E9370D">
        <w:rPr>
          <w:sz w:val="28"/>
          <w:szCs w:val="28"/>
        </w:rPr>
        <w:t>:</w:t>
      </w:r>
      <w:r w:rsidR="00E9370D">
        <w:rPr>
          <w:sz w:val="28"/>
          <w:szCs w:val="28"/>
        </w:rPr>
        <w:t xml:space="preserve"> Мысль, 1989. – 476, </w:t>
      </w:r>
      <w:r w:rsidR="00E9370D" w:rsidRPr="00E9370D">
        <w:rPr>
          <w:sz w:val="28"/>
          <w:szCs w:val="28"/>
        </w:rPr>
        <w:t>[</w:t>
      </w:r>
      <w:r w:rsidR="00E9370D">
        <w:rPr>
          <w:sz w:val="28"/>
          <w:szCs w:val="28"/>
        </w:rPr>
        <w:t>1</w:t>
      </w:r>
      <w:r w:rsidR="00E9370D" w:rsidRPr="00E9370D">
        <w:rPr>
          <w:sz w:val="28"/>
          <w:szCs w:val="28"/>
        </w:rPr>
        <w:t>]</w:t>
      </w:r>
      <w:r w:rsidR="00E9370D">
        <w:rPr>
          <w:sz w:val="28"/>
          <w:szCs w:val="28"/>
        </w:rPr>
        <w:t xml:space="preserve"> с.</w:t>
      </w:r>
    </w:p>
    <w:p w:rsidR="00E9370D" w:rsidRDefault="00E9370D" w:rsidP="00C05C4B">
      <w:pPr>
        <w:numPr>
          <w:ilvl w:val="0"/>
          <w:numId w:val="5"/>
        </w:numPr>
        <w:spacing w:line="360" w:lineRule="auto"/>
        <w:ind w:right="57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Ковкель, И.И.</w:t>
      </w:r>
      <w:r>
        <w:rPr>
          <w:sz w:val="28"/>
          <w:szCs w:val="28"/>
        </w:rPr>
        <w:t xml:space="preserve"> История Беларуси</w:t>
      </w:r>
      <w:r w:rsidRPr="00E9370D">
        <w:rPr>
          <w:sz w:val="28"/>
          <w:szCs w:val="28"/>
        </w:rPr>
        <w:t>:</w:t>
      </w:r>
      <w:r>
        <w:rPr>
          <w:sz w:val="28"/>
          <w:szCs w:val="28"/>
        </w:rPr>
        <w:t xml:space="preserve"> Учебное пособие по одноименному курсу слушателей отделения доуниверситетской подготовки. В. 3 ч. Ч.2 – 1861-1917 годы. – Гродно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ГрГУ, 1998. – 190 с.</w:t>
      </w:r>
    </w:p>
    <w:p w:rsidR="00C05C4B" w:rsidRDefault="00C05C4B" w:rsidP="00C05C4B">
      <w:pPr>
        <w:numPr>
          <w:ilvl w:val="0"/>
          <w:numId w:val="5"/>
        </w:num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370D">
        <w:rPr>
          <w:i/>
          <w:sz w:val="28"/>
          <w:szCs w:val="28"/>
        </w:rPr>
        <w:t xml:space="preserve">Ленин, В.И. </w:t>
      </w:r>
      <w:r w:rsidR="00E9370D">
        <w:rPr>
          <w:sz w:val="28"/>
          <w:szCs w:val="28"/>
        </w:rPr>
        <w:t>Сочинения, 4 изд., т.17.</w:t>
      </w:r>
    </w:p>
    <w:p w:rsidR="00E9370D" w:rsidRDefault="00E9370D" w:rsidP="00C05C4B">
      <w:pPr>
        <w:numPr>
          <w:ilvl w:val="0"/>
          <w:numId w:val="5"/>
        </w:num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Нарысы Г</w:t>
      </w:r>
      <w:r w:rsidR="00333694">
        <w:rPr>
          <w:sz w:val="28"/>
          <w:szCs w:val="28"/>
          <w:lang w:val="en-US"/>
        </w:rPr>
        <w:t>i</w:t>
      </w:r>
      <w:r w:rsidR="00333694">
        <w:rPr>
          <w:sz w:val="28"/>
          <w:szCs w:val="28"/>
        </w:rPr>
        <w:t>сторы</w:t>
      </w:r>
      <w:r w:rsidR="00333694">
        <w:rPr>
          <w:sz w:val="28"/>
          <w:szCs w:val="28"/>
          <w:lang w:val="en-US"/>
        </w:rPr>
        <w:t>i</w:t>
      </w:r>
      <w:r w:rsidR="00333694">
        <w:rPr>
          <w:sz w:val="28"/>
          <w:szCs w:val="28"/>
        </w:rPr>
        <w:t xml:space="preserve"> Беларус</w:t>
      </w:r>
      <w:r w:rsidR="00333694">
        <w:rPr>
          <w:sz w:val="28"/>
          <w:szCs w:val="28"/>
          <w:lang w:val="en-US"/>
        </w:rPr>
        <w:t>i</w:t>
      </w:r>
      <w:r w:rsidR="00333694">
        <w:rPr>
          <w:sz w:val="28"/>
          <w:szCs w:val="28"/>
        </w:rPr>
        <w:t>. Ч.1. – Мн., 1994.</w:t>
      </w:r>
    </w:p>
    <w:p w:rsidR="00333694" w:rsidRDefault="00333694" w:rsidP="00C05C4B">
      <w:pPr>
        <w:numPr>
          <w:ilvl w:val="0"/>
          <w:numId w:val="5"/>
        </w:numPr>
        <w:spacing w:line="360" w:lineRule="auto"/>
        <w:ind w:right="57"/>
        <w:jc w:val="both"/>
        <w:rPr>
          <w:sz w:val="28"/>
          <w:szCs w:val="28"/>
        </w:rPr>
      </w:pPr>
      <w:r>
        <w:rPr>
          <w:i/>
          <w:sz w:val="28"/>
          <w:szCs w:val="28"/>
        </w:rPr>
        <w:t>Нов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к, Я.К. </w:t>
      </w: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сторыя Беларус</w:t>
      </w:r>
      <w:r>
        <w:rPr>
          <w:sz w:val="28"/>
          <w:szCs w:val="28"/>
          <w:lang w:val="en-US"/>
        </w:rPr>
        <w:t>i</w:t>
      </w:r>
      <w:r w:rsidRPr="00333694">
        <w:rPr>
          <w:sz w:val="28"/>
          <w:szCs w:val="28"/>
        </w:rPr>
        <w:t>:</w:t>
      </w:r>
      <w:r>
        <w:rPr>
          <w:sz w:val="28"/>
          <w:szCs w:val="28"/>
        </w:rPr>
        <w:t xml:space="preserve"> У 2 ч. Ч.1. Ад старажытных часоу – па Г 46 люты 1917г.</w:t>
      </w:r>
      <w:r w:rsidRPr="00333694">
        <w:rPr>
          <w:sz w:val="28"/>
          <w:szCs w:val="28"/>
        </w:rPr>
        <w:t>:</w:t>
      </w:r>
      <w:r>
        <w:rPr>
          <w:sz w:val="28"/>
          <w:szCs w:val="28"/>
        </w:rPr>
        <w:t xml:space="preserve"> Вучэб. дапам. / Пад рэд. Я.К. Нов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ка, Г.С. Марцуля. – Мн.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У</w:t>
      </w:r>
      <w:r w:rsidR="00CB4ACE">
        <w:rPr>
          <w:sz w:val="28"/>
          <w:szCs w:val="28"/>
        </w:rPr>
        <w:t>н</w:t>
      </w:r>
      <w:r w:rsidR="00CB4ACE">
        <w:rPr>
          <w:sz w:val="28"/>
          <w:szCs w:val="28"/>
          <w:lang w:val="en-US"/>
        </w:rPr>
        <w:t>i</w:t>
      </w:r>
      <w:r w:rsidR="00CB4ACE">
        <w:rPr>
          <w:sz w:val="28"/>
          <w:szCs w:val="28"/>
        </w:rPr>
        <w:t>верс</w:t>
      </w:r>
      <w:r w:rsidR="00CB4ACE">
        <w:rPr>
          <w:sz w:val="28"/>
          <w:szCs w:val="28"/>
          <w:lang w:val="en-US"/>
        </w:rPr>
        <w:t>i</w:t>
      </w:r>
      <w:r w:rsidR="00CB4ACE">
        <w:rPr>
          <w:sz w:val="28"/>
          <w:szCs w:val="28"/>
        </w:rPr>
        <w:t>тэцкае, 1998. – 416 с.</w:t>
      </w:r>
    </w:p>
    <w:p w:rsidR="0079430B" w:rsidRDefault="0079430B" w:rsidP="00C05C4B">
      <w:pPr>
        <w:numPr>
          <w:ilvl w:val="0"/>
          <w:numId w:val="5"/>
        </w:numPr>
        <w:spacing w:line="360" w:lineRule="auto"/>
        <w:ind w:right="57"/>
        <w:jc w:val="both"/>
        <w:rPr>
          <w:sz w:val="28"/>
          <w:szCs w:val="28"/>
        </w:rPr>
      </w:pPr>
      <w:r>
        <w:rPr>
          <w:i/>
          <w:sz w:val="28"/>
          <w:szCs w:val="28"/>
        </w:rPr>
        <w:t>Пичета, В.И.</w:t>
      </w:r>
      <w:r>
        <w:rPr>
          <w:sz w:val="28"/>
          <w:szCs w:val="28"/>
        </w:rPr>
        <w:t xml:space="preserve"> История белорусского народа / В.И. Пичета. – Мн.</w:t>
      </w:r>
      <w:r w:rsidRPr="0079430B">
        <w:rPr>
          <w:sz w:val="28"/>
          <w:szCs w:val="28"/>
        </w:rPr>
        <w:t>:</w:t>
      </w:r>
      <w:r>
        <w:rPr>
          <w:sz w:val="28"/>
          <w:szCs w:val="28"/>
        </w:rPr>
        <w:t xml:space="preserve"> Изд. центр БГУ, 2003. – 184 с. </w:t>
      </w:r>
    </w:p>
    <w:p w:rsidR="00CB4ACE" w:rsidRDefault="00CB4ACE" w:rsidP="00C05C4B">
      <w:pPr>
        <w:numPr>
          <w:ilvl w:val="0"/>
          <w:numId w:val="5"/>
        </w:numPr>
        <w:spacing w:line="360" w:lineRule="auto"/>
        <w:ind w:right="57"/>
        <w:jc w:val="both"/>
        <w:rPr>
          <w:sz w:val="28"/>
          <w:szCs w:val="28"/>
        </w:rPr>
      </w:pPr>
      <w:r>
        <w:rPr>
          <w:i/>
          <w:sz w:val="28"/>
          <w:szCs w:val="28"/>
        </w:rPr>
        <w:t>Чигринов, П.Г.</w:t>
      </w:r>
      <w:r>
        <w:rPr>
          <w:sz w:val="28"/>
          <w:szCs w:val="28"/>
        </w:rPr>
        <w:t xml:space="preserve"> Очерки Истории Беларуси / 2-е издание, переработанное и дополненное – Мн.</w:t>
      </w:r>
      <w:r w:rsidRPr="00CB4ACE">
        <w:rPr>
          <w:sz w:val="28"/>
          <w:szCs w:val="28"/>
        </w:rPr>
        <w:t>:</w:t>
      </w:r>
      <w:r>
        <w:rPr>
          <w:sz w:val="28"/>
          <w:szCs w:val="28"/>
        </w:rPr>
        <w:t xml:space="preserve"> Выш. шк., 2004. – 463 с.</w:t>
      </w:r>
    </w:p>
    <w:p w:rsidR="00C05C4B" w:rsidRPr="006D0D7D" w:rsidRDefault="00C05C4B" w:rsidP="00C05C4B">
      <w:pPr>
        <w:spacing w:line="360" w:lineRule="auto"/>
        <w:ind w:left="879" w:right="57"/>
        <w:jc w:val="both"/>
        <w:rPr>
          <w:sz w:val="28"/>
          <w:szCs w:val="28"/>
        </w:rPr>
      </w:pPr>
    </w:p>
    <w:p w:rsidR="00886FFC" w:rsidRDefault="00886FFC" w:rsidP="00886FFC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886FFC" w:rsidRDefault="00886FFC" w:rsidP="00886FFC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886FFC" w:rsidRPr="00751014" w:rsidRDefault="00886FFC" w:rsidP="00886FFC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095A51" w:rsidRPr="00FE0FC8" w:rsidRDefault="00095A51" w:rsidP="007A7137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7A7137" w:rsidRDefault="007A7137" w:rsidP="00E00B16">
      <w:pPr>
        <w:spacing w:line="360" w:lineRule="auto"/>
        <w:ind w:left="170" w:right="57" w:firstLine="709"/>
        <w:jc w:val="center"/>
        <w:rPr>
          <w:sz w:val="28"/>
          <w:szCs w:val="28"/>
        </w:rPr>
      </w:pPr>
    </w:p>
    <w:p w:rsidR="00D45F03" w:rsidRDefault="00D45F03" w:rsidP="00721C6A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800358" w:rsidRDefault="00800358" w:rsidP="00947785">
      <w:pPr>
        <w:spacing w:line="360" w:lineRule="auto"/>
        <w:ind w:right="57"/>
        <w:jc w:val="both"/>
        <w:rPr>
          <w:sz w:val="28"/>
          <w:szCs w:val="28"/>
        </w:rPr>
      </w:pPr>
      <w:bookmarkStart w:id="0" w:name="_GoBack"/>
      <w:bookmarkEnd w:id="0"/>
    </w:p>
    <w:sectPr w:rsidR="00800358" w:rsidSect="00C17A9B">
      <w:footerReference w:type="even" r:id="rId7"/>
      <w:foot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FA8" w:rsidRDefault="00A41FA8">
      <w:r>
        <w:separator/>
      </w:r>
    </w:p>
  </w:endnote>
  <w:endnote w:type="continuationSeparator" w:id="0">
    <w:p w:rsidR="00A41FA8" w:rsidRDefault="00A4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FA8" w:rsidRDefault="00A41FA8" w:rsidP="00705C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17A9B">
      <w:rPr>
        <w:rStyle w:val="a4"/>
        <w:noProof/>
      </w:rPr>
      <w:t>16</w:t>
    </w:r>
    <w:r>
      <w:rPr>
        <w:rStyle w:val="a4"/>
      </w:rPr>
      <w:fldChar w:fldCharType="end"/>
    </w:r>
  </w:p>
  <w:p w:rsidR="00A41FA8" w:rsidRDefault="00A41FA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FA8" w:rsidRDefault="00A41FA8" w:rsidP="00705C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17A9B">
      <w:rPr>
        <w:rStyle w:val="a4"/>
        <w:noProof/>
      </w:rPr>
      <w:t>16</w:t>
    </w:r>
    <w:r>
      <w:rPr>
        <w:rStyle w:val="a4"/>
      </w:rPr>
      <w:fldChar w:fldCharType="end"/>
    </w:r>
  </w:p>
  <w:p w:rsidR="00A41FA8" w:rsidRDefault="00A41F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FA8" w:rsidRDefault="00A41FA8">
      <w:r>
        <w:separator/>
      </w:r>
    </w:p>
  </w:footnote>
  <w:footnote w:type="continuationSeparator" w:id="0">
    <w:p w:rsidR="00A41FA8" w:rsidRDefault="00A4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45D4F"/>
    <w:multiLevelType w:val="hybridMultilevel"/>
    <w:tmpl w:val="CBA8A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2497C"/>
    <w:multiLevelType w:val="hybridMultilevel"/>
    <w:tmpl w:val="571E7434"/>
    <w:lvl w:ilvl="0" w:tplc="8FF899B8">
      <w:start w:val="1"/>
      <w:numFmt w:val="decimal"/>
      <w:lvlText w:val="%1."/>
      <w:lvlJc w:val="left"/>
      <w:pPr>
        <w:tabs>
          <w:tab w:val="num" w:pos="1899"/>
        </w:tabs>
        <w:ind w:left="189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9"/>
        </w:tabs>
        <w:ind w:left="19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9"/>
        </w:tabs>
        <w:ind w:left="26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9"/>
        </w:tabs>
        <w:ind w:left="33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9"/>
        </w:tabs>
        <w:ind w:left="41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9"/>
        </w:tabs>
        <w:ind w:left="48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9"/>
        </w:tabs>
        <w:ind w:left="55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9"/>
        </w:tabs>
        <w:ind w:left="62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9"/>
        </w:tabs>
        <w:ind w:left="6999" w:hanging="180"/>
      </w:pPr>
    </w:lvl>
  </w:abstractNum>
  <w:abstractNum w:abstractNumId="2">
    <w:nsid w:val="34915793"/>
    <w:multiLevelType w:val="hybridMultilevel"/>
    <w:tmpl w:val="E29C2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7C3FF8"/>
    <w:multiLevelType w:val="hybridMultilevel"/>
    <w:tmpl w:val="A0987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480B66"/>
    <w:multiLevelType w:val="hybridMultilevel"/>
    <w:tmpl w:val="F73E9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65A"/>
    <w:rsid w:val="00002108"/>
    <w:rsid w:val="00013E65"/>
    <w:rsid w:val="00021D17"/>
    <w:rsid w:val="00050ED2"/>
    <w:rsid w:val="00054D9E"/>
    <w:rsid w:val="00095A51"/>
    <w:rsid w:val="000E568A"/>
    <w:rsid w:val="001018AB"/>
    <w:rsid w:val="00110F63"/>
    <w:rsid w:val="00131EB5"/>
    <w:rsid w:val="001874BD"/>
    <w:rsid w:val="001C0CBF"/>
    <w:rsid w:val="001D2B4C"/>
    <w:rsid w:val="00213338"/>
    <w:rsid w:val="00216FB0"/>
    <w:rsid w:val="00232076"/>
    <w:rsid w:val="00242205"/>
    <w:rsid w:val="00264F43"/>
    <w:rsid w:val="002871F6"/>
    <w:rsid w:val="002C6BB8"/>
    <w:rsid w:val="002D3968"/>
    <w:rsid w:val="00310CD6"/>
    <w:rsid w:val="00333694"/>
    <w:rsid w:val="003466EB"/>
    <w:rsid w:val="0036788F"/>
    <w:rsid w:val="003965E6"/>
    <w:rsid w:val="003A21B7"/>
    <w:rsid w:val="003A5CDB"/>
    <w:rsid w:val="003B2B92"/>
    <w:rsid w:val="003C23FC"/>
    <w:rsid w:val="003D1851"/>
    <w:rsid w:val="003E777F"/>
    <w:rsid w:val="003F4BE1"/>
    <w:rsid w:val="003F5264"/>
    <w:rsid w:val="0040365A"/>
    <w:rsid w:val="004153ED"/>
    <w:rsid w:val="00415CBD"/>
    <w:rsid w:val="00416AD1"/>
    <w:rsid w:val="004241A3"/>
    <w:rsid w:val="00461307"/>
    <w:rsid w:val="00465A99"/>
    <w:rsid w:val="004B7D2F"/>
    <w:rsid w:val="004D7EAD"/>
    <w:rsid w:val="004F0E8C"/>
    <w:rsid w:val="004F39C2"/>
    <w:rsid w:val="00500BD9"/>
    <w:rsid w:val="0050173B"/>
    <w:rsid w:val="00506D8A"/>
    <w:rsid w:val="00516ABC"/>
    <w:rsid w:val="00535F78"/>
    <w:rsid w:val="00564C3C"/>
    <w:rsid w:val="005836A4"/>
    <w:rsid w:val="005C60C2"/>
    <w:rsid w:val="005D0C50"/>
    <w:rsid w:val="006116AD"/>
    <w:rsid w:val="00642B77"/>
    <w:rsid w:val="00670656"/>
    <w:rsid w:val="0068339C"/>
    <w:rsid w:val="006A3713"/>
    <w:rsid w:val="006A6A92"/>
    <w:rsid w:val="006C0A9E"/>
    <w:rsid w:val="006D0D7D"/>
    <w:rsid w:val="006D1E53"/>
    <w:rsid w:val="006F26BB"/>
    <w:rsid w:val="006F616E"/>
    <w:rsid w:val="00705C4A"/>
    <w:rsid w:val="00706DF3"/>
    <w:rsid w:val="00721C6A"/>
    <w:rsid w:val="00751014"/>
    <w:rsid w:val="00757D72"/>
    <w:rsid w:val="00792536"/>
    <w:rsid w:val="0079430B"/>
    <w:rsid w:val="007A0DD6"/>
    <w:rsid w:val="007A1233"/>
    <w:rsid w:val="007A7137"/>
    <w:rsid w:val="007A7B2A"/>
    <w:rsid w:val="007C69F0"/>
    <w:rsid w:val="007C7A70"/>
    <w:rsid w:val="007D4F7F"/>
    <w:rsid w:val="00800358"/>
    <w:rsid w:val="0081050C"/>
    <w:rsid w:val="00811D96"/>
    <w:rsid w:val="008162B9"/>
    <w:rsid w:val="008356C6"/>
    <w:rsid w:val="00843D3E"/>
    <w:rsid w:val="00883535"/>
    <w:rsid w:val="00886FFC"/>
    <w:rsid w:val="008B5400"/>
    <w:rsid w:val="008C55B8"/>
    <w:rsid w:val="008C765F"/>
    <w:rsid w:val="00904C8B"/>
    <w:rsid w:val="0092452D"/>
    <w:rsid w:val="00926679"/>
    <w:rsid w:val="0093631C"/>
    <w:rsid w:val="00947785"/>
    <w:rsid w:val="009F4AE8"/>
    <w:rsid w:val="00A10E3E"/>
    <w:rsid w:val="00A309DD"/>
    <w:rsid w:val="00A41FA8"/>
    <w:rsid w:val="00A53A49"/>
    <w:rsid w:val="00A6653E"/>
    <w:rsid w:val="00AB3998"/>
    <w:rsid w:val="00AD0C9B"/>
    <w:rsid w:val="00B00265"/>
    <w:rsid w:val="00B01814"/>
    <w:rsid w:val="00B019F4"/>
    <w:rsid w:val="00B030FC"/>
    <w:rsid w:val="00B12831"/>
    <w:rsid w:val="00B27ABA"/>
    <w:rsid w:val="00B34B7B"/>
    <w:rsid w:val="00B60A86"/>
    <w:rsid w:val="00B81D3E"/>
    <w:rsid w:val="00B96ECB"/>
    <w:rsid w:val="00BA2D24"/>
    <w:rsid w:val="00C05C4B"/>
    <w:rsid w:val="00C17A9B"/>
    <w:rsid w:val="00C60751"/>
    <w:rsid w:val="00C61AE5"/>
    <w:rsid w:val="00CB1216"/>
    <w:rsid w:val="00CB4ACE"/>
    <w:rsid w:val="00CD27B8"/>
    <w:rsid w:val="00CF2071"/>
    <w:rsid w:val="00D0519A"/>
    <w:rsid w:val="00D174AA"/>
    <w:rsid w:val="00D265E4"/>
    <w:rsid w:val="00D4365A"/>
    <w:rsid w:val="00D45F03"/>
    <w:rsid w:val="00DC3939"/>
    <w:rsid w:val="00DF12FE"/>
    <w:rsid w:val="00E00B16"/>
    <w:rsid w:val="00E02418"/>
    <w:rsid w:val="00E13448"/>
    <w:rsid w:val="00E32E5F"/>
    <w:rsid w:val="00E45BB6"/>
    <w:rsid w:val="00E85A62"/>
    <w:rsid w:val="00E90994"/>
    <w:rsid w:val="00E9370D"/>
    <w:rsid w:val="00EA5D46"/>
    <w:rsid w:val="00EB6EC6"/>
    <w:rsid w:val="00EE6508"/>
    <w:rsid w:val="00F6696C"/>
    <w:rsid w:val="00F81082"/>
    <w:rsid w:val="00F95618"/>
    <w:rsid w:val="00FB1F61"/>
    <w:rsid w:val="00FD1165"/>
    <w:rsid w:val="00FE0FC8"/>
    <w:rsid w:val="00FE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BAD27-911D-4BAB-B784-88F1568B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036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5C4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05C4A"/>
  </w:style>
  <w:style w:type="paragraph" w:styleId="a5">
    <w:name w:val="header"/>
    <w:basedOn w:val="a"/>
    <w:rsid w:val="00705C4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3802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/>
  <LinksUpToDate>false</LinksUpToDate>
  <CharactersWithSpaces>25424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EuxisBook</dc:creator>
  <cp:keywords/>
  <dc:description/>
  <cp:lastModifiedBy>Irina</cp:lastModifiedBy>
  <cp:revision>2</cp:revision>
  <cp:lastPrinted>2010-11-15T19:53:00Z</cp:lastPrinted>
  <dcterms:created xsi:type="dcterms:W3CDTF">2014-09-18T13:08:00Z</dcterms:created>
  <dcterms:modified xsi:type="dcterms:W3CDTF">2014-09-18T13:08:00Z</dcterms:modified>
</cp:coreProperties>
</file>