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85D" w:rsidRPr="00B84CC0" w:rsidRDefault="00DB77FC" w:rsidP="0006785D">
      <w:pPr>
        <w:ind w:firstLine="540"/>
        <w:jc w:val="center"/>
        <w:rPr>
          <w:b/>
        </w:rPr>
      </w:pPr>
      <w:r>
        <w:rPr>
          <w:b/>
        </w:rPr>
        <w:t>Министерство образования и науки</w:t>
      </w:r>
    </w:p>
    <w:p w:rsidR="0006785D" w:rsidRPr="00B84CC0" w:rsidRDefault="0006785D" w:rsidP="0006785D">
      <w:pPr>
        <w:ind w:firstLine="540"/>
        <w:jc w:val="center"/>
        <w:rPr>
          <w:b/>
        </w:rPr>
      </w:pPr>
      <w:r w:rsidRPr="00B84CC0">
        <w:rPr>
          <w:b/>
        </w:rPr>
        <w:t xml:space="preserve">Филиал государственного образовательного </w:t>
      </w:r>
      <w:r w:rsidR="00F820EF">
        <w:rPr>
          <w:b/>
        </w:rPr>
        <w:t xml:space="preserve">  </w:t>
      </w:r>
      <w:r w:rsidRPr="00B84CC0">
        <w:rPr>
          <w:b/>
        </w:rPr>
        <w:t xml:space="preserve">учреждения высшего профессионального образования </w:t>
      </w:r>
    </w:p>
    <w:p w:rsidR="009B2734" w:rsidRPr="00B84CC0" w:rsidRDefault="0006785D" w:rsidP="0006785D">
      <w:pPr>
        <w:ind w:firstLine="540"/>
        <w:jc w:val="center"/>
        <w:rPr>
          <w:b/>
          <w:sz w:val="22"/>
          <w:szCs w:val="22"/>
        </w:rPr>
      </w:pPr>
      <w:r w:rsidRPr="00B84CC0">
        <w:rPr>
          <w:b/>
          <w:sz w:val="22"/>
          <w:szCs w:val="22"/>
        </w:rPr>
        <w:t>«</w:t>
      </w:r>
      <w:r w:rsidR="009B2734" w:rsidRPr="00B84CC0">
        <w:rPr>
          <w:b/>
          <w:sz w:val="22"/>
          <w:szCs w:val="22"/>
        </w:rPr>
        <w:t>ТОМСКИЙ ГОСУДАРСТВЕННЫЙ УНИВЕРСИТЕТ</w:t>
      </w:r>
      <w:r w:rsidRPr="00B84CC0">
        <w:rPr>
          <w:b/>
          <w:sz w:val="22"/>
          <w:szCs w:val="22"/>
        </w:rPr>
        <w:t xml:space="preserve">» </w:t>
      </w:r>
    </w:p>
    <w:p w:rsidR="0006785D" w:rsidRPr="00B84CC0" w:rsidRDefault="0006785D" w:rsidP="0006785D">
      <w:pPr>
        <w:ind w:firstLine="540"/>
        <w:jc w:val="center"/>
        <w:rPr>
          <w:b/>
        </w:rPr>
      </w:pPr>
      <w:r w:rsidRPr="00B84CC0">
        <w:rPr>
          <w:b/>
        </w:rPr>
        <w:t>в г.Прокопьевске</w:t>
      </w:r>
    </w:p>
    <w:p w:rsidR="0006785D" w:rsidRPr="00B84CC0" w:rsidRDefault="0006785D" w:rsidP="0006785D">
      <w:pPr>
        <w:ind w:firstLine="540"/>
        <w:jc w:val="center"/>
        <w:rPr>
          <w:b/>
        </w:rPr>
      </w:pPr>
    </w:p>
    <w:p w:rsidR="0006785D" w:rsidRPr="00B84CC0" w:rsidRDefault="0006785D" w:rsidP="0006785D">
      <w:pPr>
        <w:ind w:firstLine="540"/>
        <w:jc w:val="center"/>
        <w:rPr>
          <w:b/>
          <w:sz w:val="32"/>
          <w:szCs w:val="32"/>
        </w:rPr>
      </w:pPr>
    </w:p>
    <w:p w:rsidR="0006785D" w:rsidRPr="00B84CC0" w:rsidRDefault="0006785D" w:rsidP="0006785D">
      <w:pPr>
        <w:ind w:firstLine="540"/>
        <w:jc w:val="center"/>
        <w:rPr>
          <w:b/>
          <w:sz w:val="32"/>
          <w:szCs w:val="32"/>
        </w:rPr>
      </w:pPr>
    </w:p>
    <w:p w:rsidR="0006785D" w:rsidRPr="00B84CC0" w:rsidRDefault="0006785D" w:rsidP="0006785D">
      <w:pPr>
        <w:ind w:firstLine="540"/>
        <w:jc w:val="center"/>
        <w:rPr>
          <w:b/>
          <w:sz w:val="32"/>
          <w:szCs w:val="32"/>
        </w:rPr>
      </w:pPr>
    </w:p>
    <w:p w:rsidR="0006785D" w:rsidRPr="00B84CC0" w:rsidRDefault="0006785D" w:rsidP="0006785D">
      <w:pPr>
        <w:ind w:firstLine="540"/>
        <w:jc w:val="center"/>
        <w:rPr>
          <w:b/>
          <w:sz w:val="32"/>
          <w:szCs w:val="32"/>
        </w:rPr>
      </w:pPr>
    </w:p>
    <w:p w:rsidR="0006785D" w:rsidRPr="00B84CC0" w:rsidRDefault="0006785D" w:rsidP="0006785D">
      <w:pPr>
        <w:ind w:firstLine="540"/>
        <w:jc w:val="center"/>
        <w:rPr>
          <w:b/>
          <w:sz w:val="40"/>
          <w:szCs w:val="40"/>
        </w:rPr>
      </w:pPr>
      <w:r w:rsidRPr="00B84CC0">
        <w:rPr>
          <w:b/>
          <w:sz w:val="40"/>
          <w:szCs w:val="40"/>
        </w:rPr>
        <w:t xml:space="preserve">ОФОРМЛЕНИЕ </w:t>
      </w:r>
    </w:p>
    <w:p w:rsidR="0006785D" w:rsidRPr="00B84CC0" w:rsidRDefault="00EC3EE1" w:rsidP="0006785D">
      <w:pPr>
        <w:ind w:firstLine="540"/>
        <w:jc w:val="center"/>
        <w:rPr>
          <w:b/>
          <w:sz w:val="40"/>
          <w:szCs w:val="40"/>
        </w:rPr>
      </w:pPr>
      <w:r w:rsidRPr="00B84CC0">
        <w:rPr>
          <w:b/>
          <w:sz w:val="40"/>
          <w:szCs w:val="40"/>
        </w:rPr>
        <w:t xml:space="preserve">КУРСОВЫХ </w:t>
      </w:r>
      <w:r w:rsidR="0006785D" w:rsidRPr="00B84CC0">
        <w:rPr>
          <w:b/>
          <w:sz w:val="40"/>
          <w:szCs w:val="40"/>
        </w:rPr>
        <w:t>РАБОТ</w:t>
      </w:r>
    </w:p>
    <w:p w:rsidR="0006785D" w:rsidRPr="00B84CC0" w:rsidRDefault="0006785D" w:rsidP="0006785D">
      <w:pPr>
        <w:ind w:left="540"/>
        <w:rPr>
          <w:b/>
        </w:rPr>
      </w:pPr>
    </w:p>
    <w:p w:rsidR="00EC3EE1" w:rsidRPr="00B84CC0" w:rsidRDefault="00EC3EE1" w:rsidP="0006785D">
      <w:pPr>
        <w:ind w:left="540"/>
        <w:jc w:val="center"/>
        <w:rPr>
          <w:b/>
          <w:sz w:val="28"/>
          <w:szCs w:val="28"/>
        </w:rPr>
      </w:pPr>
    </w:p>
    <w:p w:rsidR="0006785D" w:rsidRPr="00B84CC0" w:rsidRDefault="0006785D" w:rsidP="0006785D">
      <w:pPr>
        <w:ind w:left="540"/>
        <w:jc w:val="center"/>
        <w:rPr>
          <w:b/>
          <w:sz w:val="28"/>
          <w:szCs w:val="28"/>
        </w:rPr>
      </w:pPr>
      <w:r w:rsidRPr="00B84CC0">
        <w:rPr>
          <w:b/>
          <w:sz w:val="28"/>
          <w:szCs w:val="28"/>
        </w:rPr>
        <w:t>Методические рекомендации</w:t>
      </w:r>
    </w:p>
    <w:p w:rsidR="0006785D" w:rsidRPr="00B84CC0" w:rsidRDefault="0006785D" w:rsidP="0006785D">
      <w:pPr>
        <w:ind w:left="540"/>
        <w:rPr>
          <w:b/>
        </w:rPr>
      </w:pPr>
    </w:p>
    <w:p w:rsidR="0006785D" w:rsidRPr="00B84CC0" w:rsidRDefault="0006785D" w:rsidP="0006785D">
      <w:pPr>
        <w:ind w:left="540"/>
        <w:jc w:val="center"/>
        <w:rPr>
          <w:b/>
        </w:rPr>
      </w:pPr>
    </w:p>
    <w:p w:rsidR="0006785D" w:rsidRPr="00B84CC0" w:rsidRDefault="0006785D" w:rsidP="0006785D">
      <w:pPr>
        <w:ind w:left="540"/>
        <w:rPr>
          <w:b/>
        </w:rPr>
      </w:pPr>
    </w:p>
    <w:p w:rsidR="0006785D" w:rsidRPr="00B84CC0" w:rsidRDefault="0006785D" w:rsidP="0006785D">
      <w:pPr>
        <w:ind w:left="540"/>
        <w:rPr>
          <w:b/>
        </w:rPr>
      </w:pPr>
    </w:p>
    <w:p w:rsidR="0006785D" w:rsidRPr="00B84CC0" w:rsidRDefault="0006785D" w:rsidP="0006785D">
      <w:pPr>
        <w:ind w:left="540"/>
        <w:rPr>
          <w:b/>
        </w:rPr>
      </w:pPr>
    </w:p>
    <w:p w:rsidR="0006785D" w:rsidRPr="00B84CC0" w:rsidRDefault="0006785D" w:rsidP="0006785D">
      <w:pPr>
        <w:ind w:left="540"/>
        <w:rPr>
          <w:b/>
        </w:rPr>
      </w:pPr>
    </w:p>
    <w:p w:rsidR="0006785D" w:rsidRPr="00B84CC0" w:rsidRDefault="0006785D" w:rsidP="0006785D">
      <w:pPr>
        <w:ind w:left="540"/>
        <w:rPr>
          <w:b/>
        </w:rPr>
      </w:pPr>
    </w:p>
    <w:p w:rsidR="0006785D" w:rsidRPr="00B84CC0" w:rsidRDefault="0006785D" w:rsidP="0006785D">
      <w:pPr>
        <w:ind w:left="540"/>
        <w:rPr>
          <w:b/>
        </w:rPr>
      </w:pPr>
    </w:p>
    <w:p w:rsidR="0006785D" w:rsidRPr="00B84CC0" w:rsidRDefault="0006785D" w:rsidP="0006785D">
      <w:pPr>
        <w:ind w:left="540"/>
        <w:rPr>
          <w:b/>
        </w:rPr>
      </w:pPr>
    </w:p>
    <w:p w:rsidR="0006785D" w:rsidRPr="00B84CC0" w:rsidRDefault="0006785D" w:rsidP="0006785D">
      <w:pPr>
        <w:ind w:left="540"/>
        <w:rPr>
          <w:b/>
        </w:rPr>
      </w:pPr>
    </w:p>
    <w:p w:rsidR="0006785D" w:rsidRPr="00B84CC0" w:rsidRDefault="0006785D" w:rsidP="0006785D">
      <w:pPr>
        <w:ind w:left="540"/>
        <w:rPr>
          <w:b/>
        </w:rPr>
      </w:pPr>
    </w:p>
    <w:p w:rsidR="0006785D" w:rsidRPr="00B84CC0" w:rsidRDefault="0006785D" w:rsidP="0006785D">
      <w:pPr>
        <w:ind w:left="540"/>
        <w:rPr>
          <w:b/>
        </w:rPr>
      </w:pPr>
    </w:p>
    <w:p w:rsidR="0006785D" w:rsidRPr="00B84CC0" w:rsidRDefault="0006785D" w:rsidP="0006785D">
      <w:pPr>
        <w:ind w:left="540"/>
        <w:rPr>
          <w:b/>
        </w:rPr>
      </w:pPr>
    </w:p>
    <w:p w:rsidR="0006785D" w:rsidRPr="00B84CC0" w:rsidRDefault="0006785D" w:rsidP="0006785D">
      <w:pPr>
        <w:ind w:left="540"/>
        <w:rPr>
          <w:b/>
        </w:rPr>
      </w:pPr>
    </w:p>
    <w:p w:rsidR="008F1B7E" w:rsidRPr="00B84CC0" w:rsidRDefault="008F1B7E" w:rsidP="0006785D">
      <w:pPr>
        <w:ind w:left="540"/>
        <w:rPr>
          <w:b/>
        </w:rPr>
      </w:pPr>
    </w:p>
    <w:p w:rsidR="0006785D" w:rsidRPr="00B84CC0" w:rsidRDefault="00DB77FC" w:rsidP="009B2734">
      <w:pPr>
        <w:jc w:val="center"/>
        <w:rPr>
          <w:b/>
        </w:rPr>
      </w:pPr>
      <w:r>
        <w:rPr>
          <w:b/>
        </w:rPr>
        <w:t>Прокопьевск 2010</w:t>
      </w:r>
    </w:p>
    <w:p w:rsidR="00FF61B4" w:rsidRPr="00DB77FC" w:rsidRDefault="0006785D" w:rsidP="006D16A7">
      <w:pPr>
        <w:ind w:right="-45" w:firstLine="539"/>
        <w:jc w:val="both"/>
        <w:rPr>
          <w:sz w:val="20"/>
          <w:szCs w:val="20"/>
        </w:rPr>
      </w:pPr>
      <w:r w:rsidRPr="00B84CC0">
        <w:rPr>
          <w:b/>
          <w:sz w:val="28"/>
          <w:szCs w:val="28"/>
        </w:rPr>
        <w:br w:type="page"/>
      </w:r>
      <w:r w:rsidR="00FF61B4" w:rsidRPr="00DB77FC">
        <w:rPr>
          <w:sz w:val="20"/>
          <w:szCs w:val="20"/>
        </w:rPr>
        <w:t>Оформление курсовых работ: методические рекомендации/ сост.</w:t>
      </w:r>
      <w:r w:rsidR="006D16A7" w:rsidRPr="00DB77FC">
        <w:rPr>
          <w:sz w:val="20"/>
          <w:szCs w:val="20"/>
        </w:rPr>
        <w:t xml:space="preserve"> и общ. ред.</w:t>
      </w:r>
      <w:r w:rsidR="00FF61B4" w:rsidRPr="00DB77FC">
        <w:rPr>
          <w:sz w:val="20"/>
          <w:szCs w:val="20"/>
        </w:rPr>
        <w:t xml:space="preserve"> Н.В. Воронина; Прокопьевский филиал ТГУ.- Прокопьевск, 20</w:t>
      </w:r>
      <w:r w:rsidR="00DB77FC" w:rsidRPr="00DB77FC">
        <w:rPr>
          <w:sz w:val="20"/>
          <w:szCs w:val="20"/>
        </w:rPr>
        <w:t>10</w:t>
      </w:r>
      <w:r w:rsidR="00FF61B4" w:rsidRPr="00DB77FC">
        <w:rPr>
          <w:sz w:val="20"/>
          <w:szCs w:val="20"/>
        </w:rPr>
        <w:t xml:space="preserve">.- </w:t>
      </w:r>
      <w:r w:rsidR="00B27B83">
        <w:rPr>
          <w:sz w:val="20"/>
          <w:szCs w:val="20"/>
          <w:lang w:val="en-US"/>
        </w:rPr>
        <w:t xml:space="preserve">29 </w:t>
      </w:r>
      <w:r w:rsidR="00FF61B4" w:rsidRPr="00DB77FC">
        <w:rPr>
          <w:sz w:val="20"/>
          <w:szCs w:val="20"/>
        </w:rPr>
        <w:t>с.</w:t>
      </w:r>
    </w:p>
    <w:p w:rsidR="00D402D7" w:rsidRPr="00DB77FC" w:rsidRDefault="00D402D7" w:rsidP="0006785D">
      <w:pPr>
        <w:ind w:firstLine="540"/>
        <w:jc w:val="both"/>
        <w:rPr>
          <w:sz w:val="20"/>
          <w:szCs w:val="20"/>
        </w:rPr>
      </w:pPr>
    </w:p>
    <w:p w:rsidR="008F1B7E" w:rsidRPr="00DB77FC" w:rsidRDefault="008F1B7E" w:rsidP="0006785D">
      <w:pPr>
        <w:ind w:firstLine="540"/>
        <w:jc w:val="both"/>
        <w:rPr>
          <w:sz w:val="20"/>
          <w:szCs w:val="20"/>
        </w:rPr>
      </w:pPr>
    </w:p>
    <w:p w:rsidR="008F1B7E" w:rsidRPr="00DB77FC" w:rsidRDefault="008F1B7E" w:rsidP="0006785D">
      <w:pPr>
        <w:ind w:firstLine="540"/>
        <w:jc w:val="both"/>
        <w:rPr>
          <w:sz w:val="20"/>
          <w:szCs w:val="20"/>
        </w:rPr>
      </w:pPr>
    </w:p>
    <w:p w:rsidR="00993924" w:rsidRDefault="0006785D" w:rsidP="00E13E57">
      <w:pPr>
        <w:ind w:firstLine="567"/>
        <w:jc w:val="both"/>
        <w:rPr>
          <w:sz w:val="20"/>
          <w:szCs w:val="20"/>
          <w:lang w:val="en-US"/>
        </w:rPr>
      </w:pPr>
      <w:r w:rsidRPr="00DB77FC">
        <w:rPr>
          <w:sz w:val="20"/>
          <w:szCs w:val="20"/>
        </w:rPr>
        <w:t>Методические рекомендации составлены на основе «Положения о порядке организации и оформления дипломных работ в Томском государственном университете», утвержденного приказом ректора ТГУ от 07.11.2006 № 697</w:t>
      </w:r>
      <w:r w:rsidR="009B2734" w:rsidRPr="00DB77FC">
        <w:rPr>
          <w:sz w:val="20"/>
          <w:szCs w:val="20"/>
        </w:rPr>
        <w:t>.</w:t>
      </w:r>
      <w:r w:rsidRPr="00DB77FC">
        <w:rPr>
          <w:sz w:val="20"/>
          <w:szCs w:val="20"/>
        </w:rPr>
        <w:t xml:space="preserve"> </w:t>
      </w:r>
      <w:r w:rsidR="009B2734" w:rsidRPr="00DB77FC">
        <w:rPr>
          <w:sz w:val="20"/>
          <w:szCs w:val="20"/>
        </w:rPr>
        <w:t>С</w:t>
      </w:r>
      <w:r w:rsidRPr="00DB77FC">
        <w:rPr>
          <w:sz w:val="20"/>
          <w:szCs w:val="20"/>
        </w:rPr>
        <w:t>тандарт (СТП ТГУ 003-2006) устанавливает единую организацион</w:t>
      </w:r>
      <w:r w:rsidR="009B2734" w:rsidRPr="00DB77FC">
        <w:rPr>
          <w:sz w:val="20"/>
          <w:szCs w:val="20"/>
        </w:rPr>
        <w:t>но-методическую основу и правила</w:t>
      </w:r>
      <w:r w:rsidRPr="00DB77FC">
        <w:rPr>
          <w:sz w:val="20"/>
          <w:szCs w:val="20"/>
        </w:rPr>
        <w:t xml:space="preserve"> оформления </w:t>
      </w:r>
      <w:r w:rsidR="00D402D7" w:rsidRPr="00DB77FC">
        <w:rPr>
          <w:sz w:val="20"/>
          <w:szCs w:val="20"/>
        </w:rPr>
        <w:t xml:space="preserve">учебных (курсовых) </w:t>
      </w:r>
      <w:r w:rsidRPr="00DB77FC">
        <w:rPr>
          <w:sz w:val="20"/>
          <w:szCs w:val="20"/>
        </w:rPr>
        <w:t>работ в ТГУ</w:t>
      </w:r>
      <w:r w:rsidR="007A686A" w:rsidRPr="00DB77FC">
        <w:rPr>
          <w:sz w:val="20"/>
          <w:szCs w:val="20"/>
        </w:rPr>
        <w:t xml:space="preserve">. </w:t>
      </w:r>
      <w:r w:rsidR="00DB77FC">
        <w:rPr>
          <w:sz w:val="20"/>
          <w:szCs w:val="20"/>
        </w:rPr>
        <w:t>Учтены изменения в связи с введением в действие с 01.01.2009 г. национального стандарта РФ ГОСТ Р 7.0</w:t>
      </w:r>
      <w:r w:rsidR="00B27B83">
        <w:rPr>
          <w:sz w:val="20"/>
          <w:szCs w:val="20"/>
        </w:rPr>
        <w:t>.5 – 2008</w:t>
      </w:r>
      <w:r w:rsidR="00DB77FC">
        <w:rPr>
          <w:sz w:val="20"/>
          <w:szCs w:val="20"/>
        </w:rPr>
        <w:t xml:space="preserve">. Библиографическая ссылка. </w:t>
      </w:r>
    </w:p>
    <w:p w:rsidR="00993924" w:rsidRPr="00B27B83" w:rsidRDefault="00DB77FC" w:rsidP="00E13E57">
      <w:pPr>
        <w:ind w:firstLine="567"/>
        <w:jc w:val="both"/>
        <w:rPr>
          <w:sz w:val="20"/>
          <w:szCs w:val="20"/>
        </w:rPr>
      </w:pPr>
      <w:r>
        <w:rPr>
          <w:sz w:val="20"/>
          <w:szCs w:val="20"/>
        </w:rPr>
        <w:t xml:space="preserve">Методические рекомендации Научной библиотеки ТГУ по оформлению курсовых, дипломных работ доступны на сайте: </w:t>
      </w:r>
      <w:r w:rsidR="00B27B83" w:rsidRPr="00155DF0">
        <w:rPr>
          <w:sz w:val="20"/>
          <w:szCs w:val="20"/>
          <w:lang w:val="en-US"/>
        </w:rPr>
        <w:t>http</w:t>
      </w:r>
      <w:r w:rsidR="00B27B83" w:rsidRPr="00155DF0">
        <w:rPr>
          <w:sz w:val="20"/>
          <w:szCs w:val="20"/>
        </w:rPr>
        <w:t>://</w:t>
      </w:r>
      <w:r w:rsidR="00B27B83" w:rsidRPr="00155DF0">
        <w:rPr>
          <w:sz w:val="20"/>
          <w:szCs w:val="20"/>
          <w:lang w:val="en-US"/>
        </w:rPr>
        <w:t>www</w:t>
      </w:r>
      <w:r w:rsidR="00B27B83" w:rsidRPr="00155DF0">
        <w:rPr>
          <w:sz w:val="20"/>
          <w:szCs w:val="20"/>
        </w:rPr>
        <w:t>.</w:t>
      </w:r>
      <w:r w:rsidR="00B27B83" w:rsidRPr="00155DF0">
        <w:rPr>
          <w:sz w:val="20"/>
          <w:szCs w:val="20"/>
          <w:lang w:val="en-US"/>
        </w:rPr>
        <w:t>lib</w:t>
      </w:r>
      <w:r w:rsidR="00B27B83" w:rsidRPr="00155DF0">
        <w:rPr>
          <w:sz w:val="20"/>
          <w:szCs w:val="20"/>
        </w:rPr>
        <w:t>.</w:t>
      </w:r>
      <w:r w:rsidR="00B27B83" w:rsidRPr="00155DF0">
        <w:rPr>
          <w:sz w:val="20"/>
          <w:szCs w:val="20"/>
          <w:lang w:val="en-US"/>
        </w:rPr>
        <w:t>tsu</w:t>
      </w:r>
      <w:r w:rsidR="00B27B83" w:rsidRPr="00155DF0">
        <w:rPr>
          <w:sz w:val="20"/>
          <w:szCs w:val="20"/>
        </w:rPr>
        <w:t>.</w:t>
      </w:r>
      <w:r w:rsidR="00B27B83" w:rsidRPr="00155DF0">
        <w:rPr>
          <w:sz w:val="20"/>
          <w:szCs w:val="20"/>
          <w:lang w:val="en-US"/>
        </w:rPr>
        <w:t>ru</w:t>
      </w:r>
      <w:r w:rsidR="00B27B83" w:rsidRPr="00155DF0">
        <w:rPr>
          <w:sz w:val="20"/>
          <w:szCs w:val="20"/>
        </w:rPr>
        <w:t>/</w:t>
      </w:r>
      <w:r w:rsidR="00B27B83" w:rsidRPr="00155DF0">
        <w:rPr>
          <w:sz w:val="20"/>
          <w:szCs w:val="20"/>
          <w:lang w:val="en-US"/>
        </w:rPr>
        <w:t>win</w:t>
      </w:r>
      <w:r w:rsidR="00B27B83" w:rsidRPr="00155DF0">
        <w:rPr>
          <w:sz w:val="20"/>
          <w:szCs w:val="20"/>
        </w:rPr>
        <w:t>/</w:t>
      </w:r>
      <w:r w:rsidR="00B27B83" w:rsidRPr="00155DF0">
        <w:rPr>
          <w:sz w:val="20"/>
          <w:szCs w:val="20"/>
          <w:lang w:val="en-US"/>
        </w:rPr>
        <w:t>produkzija</w:t>
      </w:r>
      <w:r w:rsidR="00B27B83" w:rsidRPr="00155DF0">
        <w:rPr>
          <w:sz w:val="20"/>
          <w:szCs w:val="20"/>
        </w:rPr>
        <w:t>/</w:t>
      </w:r>
      <w:r w:rsidR="00B27B83" w:rsidRPr="00155DF0">
        <w:rPr>
          <w:sz w:val="20"/>
          <w:szCs w:val="20"/>
          <w:lang w:val="en-US"/>
        </w:rPr>
        <w:t>metodichka</w:t>
      </w:r>
      <w:r w:rsidR="00B27B83" w:rsidRPr="00155DF0">
        <w:rPr>
          <w:sz w:val="20"/>
          <w:szCs w:val="20"/>
        </w:rPr>
        <w:t>/</w:t>
      </w:r>
      <w:r w:rsidR="00B27B83" w:rsidRPr="00155DF0">
        <w:rPr>
          <w:sz w:val="20"/>
          <w:szCs w:val="20"/>
          <w:lang w:val="en-US"/>
        </w:rPr>
        <w:t>metodich</w:t>
      </w:r>
      <w:r w:rsidR="00B27B83" w:rsidRPr="00155DF0">
        <w:rPr>
          <w:sz w:val="20"/>
          <w:szCs w:val="20"/>
        </w:rPr>
        <w:t>.</w:t>
      </w:r>
      <w:r w:rsidR="00B27B83" w:rsidRPr="00155DF0">
        <w:rPr>
          <w:sz w:val="20"/>
          <w:szCs w:val="20"/>
          <w:lang w:val="en-US"/>
        </w:rPr>
        <w:t>html</w:t>
      </w:r>
      <w:r w:rsidR="00993924" w:rsidRPr="00993924">
        <w:rPr>
          <w:sz w:val="20"/>
          <w:szCs w:val="20"/>
        </w:rPr>
        <w:t xml:space="preserve"> </w:t>
      </w:r>
    </w:p>
    <w:p w:rsidR="008165DA" w:rsidRDefault="00993924" w:rsidP="00E13E57">
      <w:pPr>
        <w:ind w:firstLine="567"/>
        <w:jc w:val="both"/>
        <w:rPr>
          <w:sz w:val="20"/>
          <w:szCs w:val="20"/>
        </w:rPr>
      </w:pPr>
      <w:r>
        <w:rPr>
          <w:sz w:val="20"/>
          <w:szCs w:val="20"/>
        </w:rPr>
        <w:t xml:space="preserve">Методические рекомендации ПФ ТГУ доступны на сайте ПФ ТГУ: </w:t>
      </w:r>
      <w:r w:rsidR="008165DA" w:rsidRPr="00155DF0">
        <w:rPr>
          <w:sz w:val="20"/>
          <w:szCs w:val="20"/>
          <w:lang w:val="en-US"/>
        </w:rPr>
        <w:t>www</w:t>
      </w:r>
      <w:r w:rsidR="008165DA" w:rsidRPr="00155DF0">
        <w:rPr>
          <w:sz w:val="20"/>
          <w:szCs w:val="20"/>
        </w:rPr>
        <w:t>.</w:t>
      </w:r>
      <w:r w:rsidR="008165DA" w:rsidRPr="00155DF0">
        <w:rPr>
          <w:sz w:val="20"/>
          <w:szCs w:val="20"/>
          <w:lang w:val="en-US"/>
        </w:rPr>
        <w:t>prk</w:t>
      </w:r>
      <w:r w:rsidR="008165DA" w:rsidRPr="00155DF0">
        <w:rPr>
          <w:sz w:val="20"/>
          <w:szCs w:val="20"/>
        </w:rPr>
        <w:t>-</w:t>
      </w:r>
      <w:r w:rsidR="008165DA" w:rsidRPr="00155DF0">
        <w:rPr>
          <w:sz w:val="20"/>
          <w:szCs w:val="20"/>
          <w:lang w:val="en-US"/>
        </w:rPr>
        <w:t>tsu</w:t>
      </w:r>
      <w:r w:rsidR="008165DA" w:rsidRPr="00155DF0">
        <w:rPr>
          <w:sz w:val="20"/>
          <w:szCs w:val="20"/>
        </w:rPr>
        <w:t>.</w:t>
      </w:r>
      <w:r w:rsidR="008165DA" w:rsidRPr="00155DF0">
        <w:rPr>
          <w:sz w:val="20"/>
          <w:szCs w:val="20"/>
          <w:lang w:val="en-US"/>
        </w:rPr>
        <w:t>tck</w:t>
      </w:r>
      <w:r w:rsidR="008165DA" w:rsidRPr="00155DF0">
        <w:rPr>
          <w:sz w:val="20"/>
          <w:szCs w:val="20"/>
        </w:rPr>
        <w:t>.</w:t>
      </w:r>
      <w:r w:rsidR="008165DA" w:rsidRPr="00155DF0">
        <w:rPr>
          <w:sz w:val="20"/>
          <w:szCs w:val="20"/>
          <w:lang w:val="en-US"/>
        </w:rPr>
        <w:t>ru</w:t>
      </w:r>
      <w:r w:rsidR="008165DA" w:rsidRPr="008165DA">
        <w:rPr>
          <w:sz w:val="20"/>
          <w:szCs w:val="20"/>
        </w:rPr>
        <w:t xml:space="preserve"> </w:t>
      </w:r>
    </w:p>
    <w:p w:rsidR="006D16A7" w:rsidRPr="00DB77FC" w:rsidRDefault="007A686A" w:rsidP="00E13E57">
      <w:pPr>
        <w:ind w:firstLine="567"/>
        <w:jc w:val="both"/>
        <w:rPr>
          <w:sz w:val="20"/>
          <w:szCs w:val="20"/>
        </w:rPr>
      </w:pPr>
      <w:r w:rsidRPr="00DB77FC">
        <w:rPr>
          <w:sz w:val="20"/>
          <w:szCs w:val="20"/>
        </w:rPr>
        <w:t>Методические рекомендации разъясняют основные правила оформления непубликуемых</w:t>
      </w:r>
      <w:r w:rsidR="00D402D7" w:rsidRPr="00DB77FC">
        <w:rPr>
          <w:sz w:val="20"/>
          <w:szCs w:val="20"/>
        </w:rPr>
        <w:t xml:space="preserve"> работ</w:t>
      </w:r>
      <w:r w:rsidRPr="00DB77FC">
        <w:rPr>
          <w:sz w:val="20"/>
          <w:szCs w:val="20"/>
        </w:rPr>
        <w:t xml:space="preserve">. Особое внимание в пособии уделяется оформлению библиографической части </w:t>
      </w:r>
      <w:r w:rsidR="006D16A7" w:rsidRPr="00DB77FC">
        <w:rPr>
          <w:sz w:val="20"/>
          <w:szCs w:val="20"/>
        </w:rPr>
        <w:t xml:space="preserve">курсовых </w:t>
      </w:r>
      <w:r w:rsidRPr="00DB77FC">
        <w:rPr>
          <w:sz w:val="20"/>
          <w:szCs w:val="20"/>
        </w:rPr>
        <w:t>работ</w:t>
      </w:r>
      <w:r w:rsidR="006D16A7" w:rsidRPr="00DB77FC">
        <w:rPr>
          <w:sz w:val="20"/>
          <w:szCs w:val="20"/>
        </w:rPr>
        <w:t>.</w:t>
      </w:r>
    </w:p>
    <w:p w:rsidR="007A686A" w:rsidRPr="00DB77FC" w:rsidRDefault="007A686A" w:rsidP="0006785D">
      <w:pPr>
        <w:ind w:firstLine="540"/>
        <w:jc w:val="both"/>
        <w:rPr>
          <w:b/>
          <w:sz w:val="20"/>
          <w:szCs w:val="20"/>
        </w:rPr>
      </w:pPr>
      <w:r w:rsidRPr="00DB77FC">
        <w:rPr>
          <w:b/>
          <w:sz w:val="20"/>
          <w:szCs w:val="20"/>
        </w:rPr>
        <w:t>Пособие адресовано студентам, преподавателям филиала Томского государственного университета в г.Прокопьевске.</w:t>
      </w:r>
    </w:p>
    <w:p w:rsidR="007A686A" w:rsidRPr="00DB77FC" w:rsidRDefault="007A686A" w:rsidP="0006785D">
      <w:pPr>
        <w:ind w:firstLine="540"/>
        <w:jc w:val="both"/>
        <w:rPr>
          <w:sz w:val="20"/>
          <w:szCs w:val="20"/>
        </w:rPr>
      </w:pPr>
    </w:p>
    <w:p w:rsidR="007A686A" w:rsidRPr="00DB77FC" w:rsidRDefault="007A686A" w:rsidP="0006785D">
      <w:pPr>
        <w:ind w:firstLine="540"/>
        <w:jc w:val="both"/>
        <w:rPr>
          <w:sz w:val="20"/>
          <w:szCs w:val="20"/>
        </w:rPr>
      </w:pPr>
    </w:p>
    <w:p w:rsidR="007A686A" w:rsidRPr="00DB77FC" w:rsidRDefault="007A686A" w:rsidP="0006785D">
      <w:pPr>
        <w:ind w:firstLine="540"/>
        <w:jc w:val="both"/>
        <w:rPr>
          <w:sz w:val="20"/>
          <w:szCs w:val="20"/>
        </w:rPr>
      </w:pPr>
    </w:p>
    <w:p w:rsidR="007A686A" w:rsidRPr="00DB77FC" w:rsidRDefault="007A686A" w:rsidP="0006785D">
      <w:pPr>
        <w:ind w:firstLine="540"/>
        <w:jc w:val="both"/>
        <w:rPr>
          <w:sz w:val="20"/>
          <w:szCs w:val="20"/>
        </w:rPr>
      </w:pPr>
    </w:p>
    <w:p w:rsidR="007A686A" w:rsidRPr="00DB77FC" w:rsidRDefault="007A686A" w:rsidP="0006785D">
      <w:pPr>
        <w:ind w:firstLine="540"/>
        <w:jc w:val="both"/>
        <w:rPr>
          <w:sz w:val="20"/>
          <w:szCs w:val="20"/>
        </w:rPr>
      </w:pPr>
    </w:p>
    <w:p w:rsidR="007A686A" w:rsidRPr="00DB77FC" w:rsidRDefault="007A686A" w:rsidP="00D21AD4">
      <w:pPr>
        <w:ind w:left="540"/>
        <w:rPr>
          <w:sz w:val="20"/>
          <w:szCs w:val="20"/>
        </w:rPr>
      </w:pPr>
      <w:r w:rsidRPr="00DB77FC">
        <w:rPr>
          <w:sz w:val="20"/>
          <w:szCs w:val="20"/>
        </w:rPr>
        <w:t>Одобрена методической комиссие</w:t>
      </w:r>
      <w:r w:rsidR="00A368AF" w:rsidRPr="00DB77FC">
        <w:rPr>
          <w:sz w:val="20"/>
          <w:szCs w:val="20"/>
        </w:rPr>
        <w:t>й филиала ТГУ в</w:t>
      </w:r>
      <w:r w:rsidR="008165DA">
        <w:rPr>
          <w:sz w:val="20"/>
          <w:szCs w:val="20"/>
        </w:rPr>
        <w:t xml:space="preserve"> г.Прокопьевске </w:t>
      </w:r>
      <w:r w:rsidR="00A368AF" w:rsidRPr="00DB77FC">
        <w:rPr>
          <w:sz w:val="20"/>
          <w:szCs w:val="20"/>
        </w:rPr>
        <w:t>0</w:t>
      </w:r>
      <w:r w:rsidR="008165DA">
        <w:rPr>
          <w:sz w:val="20"/>
          <w:szCs w:val="20"/>
        </w:rPr>
        <w:t>1</w:t>
      </w:r>
      <w:r w:rsidR="00D402D7" w:rsidRPr="00DB77FC">
        <w:rPr>
          <w:sz w:val="20"/>
          <w:szCs w:val="20"/>
        </w:rPr>
        <w:t xml:space="preserve"> </w:t>
      </w:r>
      <w:r w:rsidR="008165DA">
        <w:rPr>
          <w:sz w:val="20"/>
          <w:szCs w:val="20"/>
        </w:rPr>
        <w:t>феврал</w:t>
      </w:r>
      <w:r w:rsidR="00A368AF" w:rsidRPr="00DB77FC">
        <w:rPr>
          <w:sz w:val="20"/>
          <w:szCs w:val="20"/>
        </w:rPr>
        <w:t>я</w:t>
      </w:r>
      <w:r w:rsidRPr="00DB77FC">
        <w:rPr>
          <w:sz w:val="20"/>
          <w:szCs w:val="20"/>
        </w:rPr>
        <w:t xml:space="preserve"> </w:t>
      </w:r>
      <w:r w:rsidR="00D402D7" w:rsidRPr="00DB77FC">
        <w:rPr>
          <w:sz w:val="20"/>
          <w:szCs w:val="20"/>
        </w:rPr>
        <w:t>20</w:t>
      </w:r>
      <w:r w:rsidR="008165DA">
        <w:rPr>
          <w:sz w:val="20"/>
          <w:szCs w:val="20"/>
        </w:rPr>
        <w:t>10</w:t>
      </w:r>
      <w:r w:rsidRPr="00DB77FC">
        <w:rPr>
          <w:sz w:val="20"/>
          <w:szCs w:val="20"/>
        </w:rPr>
        <w:t>г.</w:t>
      </w:r>
    </w:p>
    <w:p w:rsidR="006D16A7" w:rsidRPr="00DB77FC" w:rsidRDefault="006D16A7" w:rsidP="006D16A7">
      <w:pPr>
        <w:ind w:firstLine="540"/>
        <w:jc w:val="both"/>
        <w:rPr>
          <w:b/>
          <w:sz w:val="20"/>
          <w:szCs w:val="20"/>
        </w:rPr>
      </w:pPr>
    </w:p>
    <w:p w:rsidR="006D16A7" w:rsidRPr="00DB77FC" w:rsidRDefault="006D16A7" w:rsidP="006D16A7">
      <w:pPr>
        <w:ind w:firstLine="540"/>
        <w:jc w:val="both"/>
        <w:rPr>
          <w:b/>
          <w:sz w:val="20"/>
          <w:szCs w:val="20"/>
        </w:rPr>
      </w:pPr>
    </w:p>
    <w:p w:rsidR="006D16A7" w:rsidRPr="00DB77FC" w:rsidRDefault="006D16A7" w:rsidP="006D16A7">
      <w:pPr>
        <w:ind w:firstLine="540"/>
        <w:jc w:val="both"/>
        <w:rPr>
          <w:b/>
          <w:sz w:val="20"/>
          <w:szCs w:val="20"/>
        </w:rPr>
      </w:pPr>
    </w:p>
    <w:p w:rsidR="006D16A7" w:rsidRPr="00DB77FC" w:rsidRDefault="00FC4C1D" w:rsidP="006D16A7">
      <w:pPr>
        <w:ind w:firstLine="540"/>
        <w:jc w:val="both"/>
        <w:rPr>
          <w:sz w:val="20"/>
          <w:szCs w:val="20"/>
        </w:rPr>
      </w:pPr>
      <w:r w:rsidRPr="00DB77FC">
        <w:rPr>
          <w:sz w:val="20"/>
          <w:szCs w:val="20"/>
        </w:rPr>
        <w:t>Составитель и общ</w:t>
      </w:r>
      <w:r w:rsidR="00A368AF" w:rsidRPr="00DB77FC">
        <w:rPr>
          <w:sz w:val="20"/>
          <w:szCs w:val="20"/>
        </w:rPr>
        <w:t xml:space="preserve">ая </w:t>
      </w:r>
      <w:r w:rsidRPr="00DB77FC">
        <w:rPr>
          <w:sz w:val="20"/>
          <w:szCs w:val="20"/>
        </w:rPr>
        <w:t>ред</w:t>
      </w:r>
      <w:r w:rsidR="00A368AF" w:rsidRPr="00DB77FC">
        <w:rPr>
          <w:sz w:val="20"/>
          <w:szCs w:val="20"/>
        </w:rPr>
        <w:t>акция</w:t>
      </w:r>
      <w:r w:rsidR="006D16A7" w:rsidRPr="00DB77FC">
        <w:rPr>
          <w:sz w:val="20"/>
          <w:szCs w:val="20"/>
        </w:rPr>
        <w:t xml:space="preserve">       </w:t>
      </w:r>
      <w:r w:rsidRPr="00DB77FC">
        <w:rPr>
          <w:sz w:val="20"/>
          <w:szCs w:val="20"/>
        </w:rPr>
        <w:t xml:space="preserve">    </w:t>
      </w:r>
      <w:r w:rsidR="00E13E57" w:rsidRPr="00DB77FC">
        <w:rPr>
          <w:sz w:val="20"/>
          <w:szCs w:val="20"/>
        </w:rPr>
        <w:t xml:space="preserve">    </w:t>
      </w:r>
      <w:r w:rsidRPr="00DB77FC">
        <w:rPr>
          <w:sz w:val="20"/>
          <w:szCs w:val="20"/>
        </w:rPr>
        <w:t xml:space="preserve">  </w:t>
      </w:r>
      <w:r w:rsidR="006D16A7" w:rsidRPr="00DB77FC">
        <w:rPr>
          <w:sz w:val="20"/>
          <w:szCs w:val="20"/>
        </w:rPr>
        <w:t>Н.В. Воронина</w:t>
      </w:r>
    </w:p>
    <w:p w:rsidR="006D16A7" w:rsidRPr="00DB77FC" w:rsidRDefault="006D16A7" w:rsidP="006D16A7">
      <w:pPr>
        <w:ind w:firstLine="540"/>
        <w:rPr>
          <w:sz w:val="20"/>
          <w:szCs w:val="20"/>
        </w:rPr>
      </w:pPr>
      <w:r w:rsidRPr="00DB77FC">
        <w:rPr>
          <w:sz w:val="20"/>
          <w:szCs w:val="20"/>
        </w:rPr>
        <w:t xml:space="preserve">Техническая обработка рукописи     </w:t>
      </w:r>
      <w:r w:rsidR="00FC4C1D" w:rsidRPr="00DB77FC">
        <w:rPr>
          <w:sz w:val="20"/>
          <w:szCs w:val="20"/>
        </w:rPr>
        <w:t xml:space="preserve">   </w:t>
      </w:r>
      <w:r w:rsidR="00E13E57" w:rsidRPr="00DB77FC">
        <w:rPr>
          <w:sz w:val="20"/>
          <w:szCs w:val="20"/>
        </w:rPr>
        <w:t xml:space="preserve">     </w:t>
      </w:r>
      <w:r w:rsidR="008165DA">
        <w:rPr>
          <w:sz w:val="20"/>
          <w:szCs w:val="20"/>
        </w:rPr>
        <w:t>С.А. Черникова</w:t>
      </w:r>
      <w:r w:rsidRPr="00DB77FC">
        <w:rPr>
          <w:sz w:val="20"/>
          <w:szCs w:val="20"/>
        </w:rPr>
        <w:t xml:space="preserve"> </w:t>
      </w:r>
    </w:p>
    <w:p w:rsidR="0006785D" w:rsidRPr="00B84CC0" w:rsidRDefault="0006785D" w:rsidP="0006785D">
      <w:pPr>
        <w:ind w:left="540"/>
        <w:rPr>
          <w:b/>
        </w:rPr>
      </w:pPr>
    </w:p>
    <w:p w:rsidR="007A686A" w:rsidRPr="00B84CC0" w:rsidRDefault="007A686A" w:rsidP="007A686A">
      <w:pPr>
        <w:ind w:firstLine="540"/>
        <w:jc w:val="center"/>
      </w:pPr>
      <w:r w:rsidRPr="00B84CC0">
        <w:rPr>
          <w:b/>
        </w:rPr>
        <w:br w:type="page"/>
      </w:r>
      <w:r w:rsidRPr="00B84CC0">
        <w:t>ОГЛАВЛЕНИЕ</w:t>
      </w:r>
    </w:p>
    <w:p w:rsidR="007A686A" w:rsidRPr="00B84CC0" w:rsidRDefault="007A686A" w:rsidP="007A686A">
      <w:pPr>
        <w:jc w:val="both"/>
      </w:pPr>
    </w:p>
    <w:p w:rsidR="00C13937" w:rsidRPr="00B84CC0" w:rsidRDefault="00F13FD5" w:rsidP="00353312">
      <w:pPr>
        <w:numPr>
          <w:ilvl w:val="0"/>
          <w:numId w:val="29"/>
        </w:numPr>
        <w:tabs>
          <w:tab w:val="clear" w:pos="720"/>
          <w:tab w:val="num" w:pos="540"/>
        </w:tabs>
        <w:rPr>
          <w:sz w:val="20"/>
          <w:szCs w:val="20"/>
        </w:rPr>
      </w:pPr>
      <w:r w:rsidRPr="00B84CC0">
        <w:rPr>
          <w:sz w:val="20"/>
          <w:szCs w:val="20"/>
        </w:rPr>
        <w:t>Общие требования</w:t>
      </w:r>
      <w:r w:rsidR="00E20043">
        <w:rPr>
          <w:sz w:val="20"/>
          <w:szCs w:val="20"/>
        </w:rPr>
        <w:tab/>
      </w:r>
      <w:r w:rsidR="00E20043">
        <w:rPr>
          <w:sz w:val="20"/>
          <w:szCs w:val="20"/>
        </w:rPr>
        <w:tab/>
      </w:r>
      <w:r w:rsidR="00E20043">
        <w:rPr>
          <w:sz w:val="20"/>
          <w:szCs w:val="20"/>
        </w:rPr>
        <w:tab/>
      </w:r>
      <w:r w:rsidR="00E20043">
        <w:rPr>
          <w:sz w:val="20"/>
          <w:szCs w:val="20"/>
        </w:rPr>
        <w:tab/>
      </w:r>
      <w:r w:rsidR="00E20043">
        <w:rPr>
          <w:sz w:val="20"/>
          <w:szCs w:val="20"/>
        </w:rPr>
        <w:tab/>
      </w:r>
      <w:r w:rsidR="00E20043">
        <w:rPr>
          <w:sz w:val="20"/>
          <w:szCs w:val="20"/>
        </w:rPr>
        <w:tab/>
        <w:t>4</w:t>
      </w:r>
    </w:p>
    <w:p w:rsidR="007A686A" w:rsidRPr="00B84CC0" w:rsidRDefault="00F13FD5" w:rsidP="00353312">
      <w:pPr>
        <w:numPr>
          <w:ilvl w:val="0"/>
          <w:numId w:val="29"/>
        </w:numPr>
        <w:tabs>
          <w:tab w:val="clear" w:pos="720"/>
          <w:tab w:val="num" w:pos="540"/>
        </w:tabs>
        <w:rPr>
          <w:sz w:val="20"/>
          <w:szCs w:val="20"/>
        </w:rPr>
      </w:pPr>
      <w:r w:rsidRPr="00B84CC0">
        <w:rPr>
          <w:sz w:val="20"/>
          <w:szCs w:val="20"/>
        </w:rPr>
        <w:t xml:space="preserve">Структура курсовой работы </w:t>
      </w:r>
      <w:r w:rsidR="00E20043">
        <w:rPr>
          <w:sz w:val="20"/>
          <w:szCs w:val="20"/>
        </w:rPr>
        <w:tab/>
      </w:r>
      <w:r w:rsidR="00E20043">
        <w:rPr>
          <w:sz w:val="20"/>
          <w:szCs w:val="20"/>
        </w:rPr>
        <w:tab/>
      </w:r>
      <w:r w:rsidR="00E20043">
        <w:rPr>
          <w:sz w:val="20"/>
          <w:szCs w:val="20"/>
        </w:rPr>
        <w:tab/>
      </w:r>
      <w:r w:rsidR="00E20043">
        <w:rPr>
          <w:sz w:val="20"/>
          <w:szCs w:val="20"/>
        </w:rPr>
        <w:tab/>
      </w:r>
      <w:r w:rsidR="00E20043">
        <w:rPr>
          <w:sz w:val="20"/>
          <w:szCs w:val="20"/>
        </w:rPr>
        <w:tab/>
        <w:t>5</w:t>
      </w:r>
    </w:p>
    <w:p w:rsidR="00C13937" w:rsidRPr="00B84CC0" w:rsidRDefault="00C13937" w:rsidP="00353312">
      <w:pPr>
        <w:numPr>
          <w:ilvl w:val="2"/>
          <w:numId w:val="33"/>
        </w:numPr>
        <w:tabs>
          <w:tab w:val="clear" w:pos="2202"/>
          <w:tab w:val="num" w:pos="720"/>
          <w:tab w:val="left" w:pos="900"/>
        </w:tabs>
        <w:ind w:left="540" w:firstLine="180"/>
        <w:rPr>
          <w:sz w:val="20"/>
          <w:szCs w:val="20"/>
        </w:rPr>
      </w:pPr>
      <w:r w:rsidRPr="00B84CC0">
        <w:rPr>
          <w:sz w:val="20"/>
          <w:szCs w:val="20"/>
        </w:rPr>
        <w:t>Общие рекомендации по содержанию</w:t>
      </w:r>
      <w:r w:rsidR="00E20043">
        <w:rPr>
          <w:sz w:val="20"/>
          <w:szCs w:val="20"/>
        </w:rPr>
        <w:tab/>
      </w:r>
      <w:r w:rsidR="00E20043">
        <w:rPr>
          <w:sz w:val="20"/>
          <w:szCs w:val="20"/>
        </w:rPr>
        <w:tab/>
      </w:r>
      <w:r w:rsidR="00E20043">
        <w:rPr>
          <w:sz w:val="20"/>
          <w:szCs w:val="20"/>
        </w:rPr>
        <w:tab/>
      </w:r>
      <w:r w:rsidR="00E20043">
        <w:rPr>
          <w:sz w:val="20"/>
          <w:szCs w:val="20"/>
        </w:rPr>
        <w:tab/>
        <w:t>5</w:t>
      </w:r>
    </w:p>
    <w:p w:rsidR="007A686A" w:rsidRPr="00B84CC0" w:rsidRDefault="007A686A" w:rsidP="00353312">
      <w:pPr>
        <w:numPr>
          <w:ilvl w:val="2"/>
          <w:numId w:val="33"/>
        </w:numPr>
        <w:tabs>
          <w:tab w:val="clear" w:pos="2202"/>
          <w:tab w:val="num" w:pos="720"/>
          <w:tab w:val="left" w:pos="900"/>
        </w:tabs>
        <w:ind w:left="540" w:firstLine="180"/>
        <w:rPr>
          <w:sz w:val="20"/>
          <w:szCs w:val="20"/>
        </w:rPr>
      </w:pPr>
      <w:r w:rsidRPr="00B84CC0">
        <w:rPr>
          <w:sz w:val="20"/>
          <w:szCs w:val="20"/>
        </w:rPr>
        <w:t>Титульный лист</w:t>
      </w:r>
      <w:r w:rsidR="00E20043">
        <w:rPr>
          <w:sz w:val="20"/>
          <w:szCs w:val="20"/>
        </w:rPr>
        <w:tab/>
      </w:r>
      <w:r w:rsidR="00E20043">
        <w:rPr>
          <w:sz w:val="20"/>
          <w:szCs w:val="20"/>
        </w:rPr>
        <w:tab/>
      </w:r>
      <w:r w:rsidR="00E20043">
        <w:rPr>
          <w:sz w:val="20"/>
          <w:szCs w:val="20"/>
        </w:rPr>
        <w:tab/>
      </w:r>
      <w:r w:rsidR="00E20043">
        <w:rPr>
          <w:sz w:val="20"/>
          <w:szCs w:val="20"/>
        </w:rPr>
        <w:tab/>
      </w:r>
      <w:r w:rsidR="00E20043">
        <w:rPr>
          <w:sz w:val="20"/>
          <w:szCs w:val="20"/>
        </w:rPr>
        <w:tab/>
      </w:r>
      <w:r w:rsidR="00E20043">
        <w:rPr>
          <w:sz w:val="20"/>
          <w:szCs w:val="20"/>
        </w:rPr>
        <w:tab/>
        <w:t>5</w:t>
      </w:r>
    </w:p>
    <w:p w:rsidR="007A686A" w:rsidRPr="00B84CC0" w:rsidRDefault="00C13937" w:rsidP="00353312">
      <w:pPr>
        <w:numPr>
          <w:ilvl w:val="2"/>
          <w:numId w:val="33"/>
        </w:numPr>
        <w:tabs>
          <w:tab w:val="clear" w:pos="2202"/>
          <w:tab w:val="num" w:pos="720"/>
          <w:tab w:val="left" w:pos="900"/>
        </w:tabs>
        <w:ind w:left="540" w:firstLine="180"/>
        <w:rPr>
          <w:sz w:val="20"/>
          <w:szCs w:val="20"/>
        </w:rPr>
      </w:pPr>
      <w:r w:rsidRPr="00B84CC0">
        <w:rPr>
          <w:sz w:val="20"/>
          <w:szCs w:val="20"/>
        </w:rPr>
        <w:t>О</w:t>
      </w:r>
      <w:r w:rsidR="00627AE8" w:rsidRPr="00B84CC0">
        <w:rPr>
          <w:sz w:val="20"/>
          <w:szCs w:val="20"/>
        </w:rPr>
        <w:t>главление</w:t>
      </w:r>
      <w:r w:rsidR="00B27B83">
        <w:rPr>
          <w:sz w:val="20"/>
          <w:szCs w:val="20"/>
        </w:rPr>
        <w:tab/>
      </w:r>
      <w:r w:rsidR="00B27B83">
        <w:rPr>
          <w:sz w:val="20"/>
          <w:szCs w:val="20"/>
        </w:rPr>
        <w:tab/>
      </w:r>
      <w:r w:rsidR="00B27B83">
        <w:rPr>
          <w:sz w:val="20"/>
          <w:szCs w:val="20"/>
        </w:rPr>
        <w:tab/>
      </w:r>
      <w:r w:rsidR="00B27B83">
        <w:rPr>
          <w:sz w:val="20"/>
          <w:szCs w:val="20"/>
        </w:rPr>
        <w:tab/>
      </w:r>
      <w:r w:rsidR="00B27B83">
        <w:rPr>
          <w:sz w:val="20"/>
          <w:szCs w:val="20"/>
        </w:rPr>
        <w:tab/>
      </w:r>
      <w:r w:rsidR="00B27B83">
        <w:rPr>
          <w:sz w:val="20"/>
          <w:szCs w:val="20"/>
        </w:rPr>
        <w:tab/>
      </w:r>
      <w:r w:rsidR="00B27B83">
        <w:rPr>
          <w:sz w:val="20"/>
          <w:szCs w:val="20"/>
        </w:rPr>
        <w:tab/>
        <w:t>5</w:t>
      </w:r>
    </w:p>
    <w:p w:rsidR="00627AE8" w:rsidRPr="00B84CC0" w:rsidRDefault="00627AE8" w:rsidP="00353312">
      <w:pPr>
        <w:numPr>
          <w:ilvl w:val="2"/>
          <w:numId w:val="33"/>
        </w:numPr>
        <w:tabs>
          <w:tab w:val="clear" w:pos="2202"/>
          <w:tab w:val="num" w:pos="720"/>
          <w:tab w:val="left" w:pos="900"/>
        </w:tabs>
        <w:ind w:left="540" w:firstLine="180"/>
        <w:rPr>
          <w:sz w:val="20"/>
          <w:szCs w:val="20"/>
        </w:rPr>
      </w:pPr>
      <w:r w:rsidRPr="00B84CC0">
        <w:rPr>
          <w:sz w:val="20"/>
          <w:szCs w:val="20"/>
        </w:rPr>
        <w:t>Перечень условных обозначений, сокращений, терминов</w:t>
      </w:r>
      <w:r w:rsidR="00E20043">
        <w:rPr>
          <w:sz w:val="20"/>
          <w:szCs w:val="20"/>
        </w:rPr>
        <w:tab/>
        <w:t>6</w:t>
      </w:r>
    </w:p>
    <w:p w:rsidR="00627AE8" w:rsidRPr="00B84CC0" w:rsidRDefault="00627AE8" w:rsidP="00353312">
      <w:pPr>
        <w:numPr>
          <w:ilvl w:val="2"/>
          <w:numId w:val="33"/>
        </w:numPr>
        <w:tabs>
          <w:tab w:val="clear" w:pos="2202"/>
          <w:tab w:val="num" w:pos="720"/>
          <w:tab w:val="left" w:pos="900"/>
        </w:tabs>
        <w:ind w:left="540" w:firstLine="180"/>
        <w:rPr>
          <w:sz w:val="20"/>
          <w:szCs w:val="20"/>
        </w:rPr>
      </w:pPr>
      <w:r w:rsidRPr="00B84CC0">
        <w:rPr>
          <w:sz w:val="20"/>
          <w:szCs w:val="20"/>
        </w:rPr>
        <w:t>Введение</w:t>
      </w:r>
      <w:r w:rsidR="00E20043">
        <w:rPr>
          <w:sz w:val="20"/>
          <w:szCs w:val="20"/>
        </w:rPr>
        <w:tab/>
      </w:r>
      <w:r w:rsidR="00E20043">
        <w:rPr>
          <w:sz w:val="20"/>
          <w:szCs w:val="20"/>
        </w:rPr>
        <w:tab/>
      </w:r>
      <w:r w:rsidR="00E20043">
        <w:rPr>
          <w:sz w:val="20"/>
          <w:szCs w:val="20"/>
        </w:rPr>
        <w:tab/>
      </w:r>
      <w:r w:rsidR="00E20043">
        <w:rPr>
          <w:sz w:val="20"/>
          <w:szCs w:val="20"/>
        </w:rPr>
        <w:tab/>
      </w:r>
      <w:r w:rsidR="00E20043">
        <w:rPr>
          <w:sz w:val="20"/>
          <w:szCs w:val="20"/>
        </w:rPr>
        <w:tab/>
      </w:r>
      <w:r w:rsidR="00E20043">
        <w:rPr>
          <w:sz w:val="20"/>
          <w:szCs w:val="20"/>
        </w:rPr>
        <w:tab/>
      </w:r>
      <w:r w:rsidR="00E20043">
        <w:rPr>
          <w:sz w:val="20"/>
          <w:szCs w:val="20"/>
        </w:rPr>
        <w:tab/>
        <w:t>6</w:t>
      </w:r>
    </w:p>
    <w:p w:rsidR="00627AE8" w:rsidRPr="00B84CC0" w:rsidRDefault="00627AE8" w:rsidP="00353312">
      <w:pPr>
        <w:numPr>
          <w:ilvl w:val="2"/>
          <w:numId w:val="33"/>
        </w:numPr>
        <w:tabs>
          <w:tab w:val="clear" w:pos="2202"/>
          <w:tab w:val="num" w:pos="720"/>
          <w:tab w:val="left" w:pos="900"/>
        </w:tabs>
        <w:ind w:left="540" w:firstLine="180"/>
        <w:rPr>
          <w:sz w:val="20"/>
          <w:szCs w:val="20"/>
        </w:rPr>
      </w:pPr>
      <w:r w:rsidRPr="00B84CC0">
        <w:rPr>
          <w:sz w:val="20"/>
          <w:szCs w:val="20"/>
        </w:rPr>
        <w:t>Основная часть</w:t>
      </w:r>
      <w:r w:rsidR="00B27B83">
        <w:rPr>
          <w:sz w:val="20"/>
          <w:szCs w:val="20"/>
        </w:rPr>
        <w:tab/>
      </w:r>
      <w:r w:rsidR="00B27B83">
        <w:rPr>
          <w:sz w:val="20"/>
          <w:szCs w:val="20"/>
        </w:rPr>
        <w:tab/>
      </w:r>
      <w:r w:rsidR="00B27B83">
        <w:rPr>
          <w:sz w:val="20"/>
          <w:szCs w:val="20"/>
        </w:rPr>
        <w:tab/>
      </w:r>
      <w:r w:rsidR="00B27B83">
        <w:rPr>
          <w:sz w:val="20"/>
          <w:szCs w:val="20"/>
        </w:rPr>
        <w:tab/>
      </w:r>
      <w:r w:rsidR="00B27B83">
        <w:rPr>
          <w:sz w:val="20"/>
          <w:szCs w:val="20"/>
        </w:rPr>
        <w:tab/>
      </w:r>
      <w:r w:rsidR="00B27B83">
        <w:rPr>
          <w:sz w:val="20"/>
          <w:szCs w:val="20"/>
        </w:rPr>
        <w:tab/>
        <w:t>6</w:t>
      </w:r>
    </w:p>
    <w:p w:rsidR="00627AE8" w:rsidRPr="00B84CC0" w:rsidRDefault="00627AE8" w:rsidP="00353312">
      <w:pPr>
        <w:numPr>
          <w:ilvl w:val="2"/>
          <w:numId w:val="33"/>
        </w:numPr>
        <w:tabs>
          <w:tab w:val="clear" w:pos="2202"/>
          <w:tab w:val="num" w:pos="720"/>
          <w:tab w:val="left" w:pos="900"/>
        </w:tabs>
        <w:ind w:left="540" w:firstLine="180"/>
        <w:rPr>
          <w:sz w:val="20"/>
          <w:szCs w:val="20"/>
        </w:rPr>
      </w:pPr>
      <w:r w:rsidRPr="00B84CC0">
        <w:rPr>
          <w:sz w:val="20"/>
          <w:szCs w:val="20"/>
        </w:rPr>
        <w:t>Заключение</w:t>
      </w:r>
      <w:r w:rsidR="00B27B83">
        <w:rPr>
          <w:sz w:val="20"/>
          <w:szCs w:val="20"/>
        </w:rPr>
        <w:tab/>
      </w:r>
      <w:r w:rsidR="00B27B83">
        <w:rPr>
          <w:sz w:val="20"/>
          <w:szCs w:val="20"/>
        </w:rPr>
        <w:tab/>
      </w:r>
      <w:r w:rsidR="00B27B83">
        <w:rPr>
          <w:sz w:val="20"/>
          <w:szCs w:val="20"/>
        </w:rPr>
        <w:tab/>
      </w:r>
      <w:r w:rsidR="00B27B83">
        <w:rPr>
          <w:sz w:val="20"/>
          <w:szCs w:val="20"/>
        </w:rPr>
        <w:tab/>
      </w:r>
      <w:r w:rsidR="00B27B83">
        <w:rPr>
          <w:sz w:val="20"/>
          <w:szCs w:val="20"/>
        </w:rPr>
        <w:tab/>
      </w:r>
      <w:r w:rsidR="00B27B83">
        <w:rPr>
          <w:sz w:val="20"/>
          <w:szCs w:val="20"/>
        </w:rPr>
        <w:tab/>
      </w:r>
      <w:r w:rsidR="00B27B83">
        <w:rPr>
          <w:sz w:val="20"/>
          <w:szCs w:val="20"/>
        </w:rPr>
        <w:tab/>
        <w:t>7</w:t>
      </w:r>
    </w:p>
    <w:p w:rsidR="00627AE8" w:rsidRPr="00B84CC0" w:rsidRDefault="00627AE8" w:rsidP="00353312">
      <w:pPr>
        <w:numPr>
          <w:ilvl w:val="2"/>
          <w:numId w:val="33"/>
        </w:numPr>
        <w:tabs>
          <w:tab w:val="clear" w:pos="2202"/>
          <w:tab w:val="num" w:pos="720"/>
          <w:tab w:val="left" w:pos="900"/>
        </w:tabs>
        <w:ind w:left="540" w:firstLine="180"/>
        <w:rPr>
          <w:sz w:val="20"/>
          <w:szCs w:val="20"/>
        </w:rPr>
      </w:pPr>
      <w:r w:rsidRPr="00B84CC0">
        <w:rPr>
          <w:sz w:val="20"/>
          <w:szCs w:val="20"/>
        </w:rPr>
        <w:t>Список использованных источников</w:t>
      </w:r>
      <w:r w:rsidR="00D65155">
        <w:rPr>
          <w:sz w:val="20"/>
          <w:szCs w:val="20"/>
        </w:rPr>
        <w:t xml:space="preserve"> и литературы</w:t>
      </w:r>
      <w:r w:rsidR="00B27B83">
        <w:rPr>
          <w:sz w:val="20"/>
          <w:szCs w:val="20"/>
        </w:rPr>
        <w:tab/>
      </w:r>
      <w:r w:rsidR="00B27B83">
        <w:rPr>
          <w:sz w:val="20"/>
          <w:szCs w:val="20"/>
        </w:rPr>
        <w:tab/>
        <w:t>8</w:t>
      </w:r>
    </w:p>
    <w:p w:rsidR="00627AE8" w:rsidRPr="00B84CC0" w:rsidRDefault="00627AE8" w:rsidP="00353312">
      <w:pPr>
        <w:numPr>
          <w:ilvl w:val="2"/>
          <w:numId w:val="33"/>
        </w:numPr>
        <w:tabs>
          <w:tab w:val="clear" w:pos="2202"/>
          <w:tab w:val="num" w:pos="720"/>
          <w:tab w:val="left" w:pos="900"/>
        </w:tabs>
        <w:ind w:left="540" w:firstLine="180"/>
        <w:rPr>
          <w:sz w:val="20"/>
          <w:szCs w:val="20"/>
        </w:rPr>
      </w:pPr>
      <w:r w:rsidRPr="00B84CC0">
        <w:rPr>
          <w:sz w:val="20"/>
          <w:szCs w:val="20"/>
        </w:rPr>
        <w:t>Приложения</w:t>
      </w:r>
      <w:r w:rsidR="00B27B83">
        <w:rPr>
          <w:sz w:val="20"/>
          <w:szCs w:val="20"/>
        </w:rPr>
        <w:tab/>
      </w:r>
      <w:r w:rsidR="00B27B83">
        <w:rPr>
          <w:sz w:val="20"/>
          <w:szCs w:val="20"/>
        </w:rPr>
        <w:tab/>
      </w:r>
      <w:r w:rsidR="00B27B83">
        <w:rPr>
          <w:sz w:val="20"/>
          <w:szCs w:val="20"/>
        </w:rPr>
        <w:tab/>
      </w:r>
      <w:r w:rsidR="00B27B83">
        <w:rPr>
          <w:sz w:val="20"/>
          <w:szCs w:val="20"/>
        </w:rPr>
        <w:tab/>
      </w:r>
      <w:r w:rsidR="00B27B83">
        <w:rPr>
          <w:sz w:val="20"/>
          <w:szCs w:val="20"/>
        </w:rPr>
        <w:tab/>
      </w:r>
      <w:r w:rsidR="00B27B83">
        <w:rPr>
          <w:sz w:val="20"/>
          <w:szCs w:val="20"/>
        </w:rPr>
        <w:tab/>
      </w:r>
      <w:r w:rsidR="00B27B83">
        <w:rPr>
          <w:sz w:val="20"/>
          <w:szCs w:val="20"/>
        </w:rPr>
        <w:tab/>
        <w:t>8</w:t>
      </w:r>
    </w:p>
    <w:p w:rsidR="00627AE8" w:rsidRPr="00B84CC0" w:rsidRDefault="00F13FD5" w:rsidP="00353312">
      <w:pPr>
        <w:numPr>
          <w:ilvl w:val="0"/>
          <w:numId w:val="29"/>
        </w:numPr>
        <w:tabs>
          <w:tab w:val="clear" w:pos="720"/>
          <w:tab w:val="num" w:pos="540"/>
        </w:tabs>
        <w:rPr>
          <w:sz w:val="20"/>
          <w:szCs w:val="20"/>
        </w:rPr>
      </w:pPr>
      <w:r w:rsidRPr="00B84CC0">
        <w:rPr>
          <w:sz w:val="20"/>
          <w:szCs w:val="20"/>
        </w:rPr>
        <w:t>Оформление текстовой части курсовой работы</w:t>
      </w:r>
      <w:r w:rsidR="00E20043">
        <w:rPr>
          <w:sz w:val="20"/>
          <w:szCs w:val="20"/>
        </w:rPr>
        <w:tab/>
      </w:r>
      <w:r w:rsidR="00E20043">
        <w:rPr>
          <w:sz w:val="20"/>
          <w:szCs w:val="20"/>
        </w:rPr>
        <w:tab/>
      </w:r>
      <w:r w:rsidR="00B27B83">
        <w:rPr>
          <w:sz w:val="20"/>
          <w:szCs w:val="20"/>
        </w:rPr>
        <w:tab/>
        <w:t>9</w:t>
      </w:r>
    </w:p>
    <w:p w:rsidR="003141BB" w:rsidRPr="00B84CC0" w:rsidRDefault="003141BB" w:rsidP="00353312">
      <w:pPr>
        <w:numPr>
          <w:ilvl w:val="0"/>
          <w:numId w:val="36"/>
        </w:numPr>
        <w:tabs>
          <w:tab w:val="clear" w:pos="2202"/>
          <w:tab w:val="num" w:pos="900"/>
        </w:tabs>
        <w:ind w:left="1080" w:hanging="360"/>
        <w:rPr>
          <w:sz w:val="20"/>
          <w:szCs w:val="20"/>
        </w:rPr>
      </w:pPr>
      <w:r w:rsidRPr="00B84CC0">
        <w:rPr>
          <w:sz w:val="20"/>
          <w:szCs w:val="20"/>
        </w:rPr>
        <w:t>Заголовки</w:t>
      </w:r>
      <w:r w:rsidR="00E20043">
        <w:rPr>
          <w:sz w:val="20"/>
          <w:szCs w:val="20"/>
        </w:rPr>
        <w:tab/>
      </w:r>
      <w:r w:rsidR="00E20043">
        <w:rPr>
          <w:sz w:val="20"/>
          <w:szCs w:val="20"/>
        </w:rPr>
        <w:tab/>
      </w:r>
      <w:r w:rsidR="00E20043">
        <w:rPr>
          <w:sz w:val="20"/>
          <w:szCs w:val="20"/>
        </w:rPr>
        <w:tab/>
      </w:r>
      <w:r w:rsidR="00E20043">
        <w:rPr>
          <w:sz w:val="20"/>
          <w:szCs w:val="20"/>
        </w:rPr>
        <w:tab/>
      </w:r>
      <w:r w:rsidR="00E20043">
        <w:rPr>
          <w:sz w:val="20"/>
          <w:szCs w:val="20"/>
        </w:rPr>
        <w:tab/>
      </w:r>
      <w:r w:rsidR="00E20043">
        <w:rPr>
          <w:sz w:val="20"/>
          <w:szCs w:val="20"/>
        </w:rPr>
        <w:tab/>
      </w:r>
      <w:r w:rsidR="00B27B83">
        <w:rPr>
          <w:sz w:val="20"/>
          <w:szCs w:val="20"/>
        </w:rPr>
        <w:tab/>
        <w:t>9</w:t>
      </w:r>
    </w:p>
    <w:p w:rsidR="00627AE8" w:rsidRPr="00B84CC0" w:rsidRDefault="00627AE8" w:rsidP="00353312">
      <w:pPr>
        <w:numPr>
          <w:ilvl w:val="0"/>
          <w:numId w:val="36"/>
        </w:numPr>
        <w:tabs>
          <w:tab w:val="clear" w:pos="2202"/>
          <w:tab w:val="num" w:pos="900"/>
        </w:tabs>
        <w:ind w:left="1080" w:hanging="360"/>
        <w:rPr>
          <w:sz w:val="20"/>
          <w:szCs w:val="20"/>
        </w:rPr>
      </w:pPr>
      <w:r w:rsidRPr="00B84CC0">
        <w:rPr>
          <w:sz w:val="20"/>
          <w:szCs w:val="20"/>
        </w:rPr>
        <w:t>Нумерация</w:t>
      </w:r>
      <w:r w:rsidR="00E20043">
        <w:rPr>
          <w:sz w:val="20"/>
          <w:szCs w:val="20"/>
        </w:rPr>
        <w:tab/>
      </w:r>
      <w:r w:rsidR="00E20043">
        <w:rPr>
          <w:sz w:val="20"/>
          <w:szCs w:val="20"/>
        </w:rPr>
        <w:tab/>
      </w:r>
      <w:r w:rsidR="00E20043">
        <w:rPr>
          <w:sz w:val="20"/>
          <w:szCs w:val="20"/>
        </w:rPr>
        <w:tab/>
      </w:r>
      <w:r w:rsidR="00E20043">
        <w:rPr>
          <w:sz w:val="20"/>
          <w:szCs w:val="20"/>
        </w:rPr>
        <w:tab/>
      </w:r>
      <w:r w:rsidR="00E20043">
        <w:rPr>
          <w:sz w:val="20"/>
          <w:szCs w:val="20"/>
        </w:rPr>
        <w:tab/>
      </w:r>
      <w:r w:rsidR="00E20043">
        <w:rPr>
          <w:sz w:val="20"/>
          <w:szCs w:val="20"/>
        </w:rPr>
        <w:tab/>
      </w:r>
      <w:r w:rsidR="00B27B83">
        <w:rPr>
          <w:sz w:val="20"/>
          <w:szCs w:val="20"/>
        </w:rPr>
        <w:tab/>
        <w:t>9</w:t>
      </w:r>
    </w:p>
    <w:p w:rsidR="00627AE8" w:rsidRPr="00B84CC0" w:rsidRDefault="00627AE8" w:rsidP="00353312">
      <w:pPr>
        <w:numPr>
          <w:ilvl w:val="0"/>
          <w:numId w:val="36"/>
        </w:numPr>
        <w:tabs>
          <w:tab w:val="clear" w:pos="2202"/>
          <w:tab w:val="num" w:pos="900"/>
        </w:tabs>
        <w:ind w:left="1080" w:hanging="360"/>
        <w:rPr>
          <w:sz w:val="20"/>
          <w:szCs w:val="20"/>
        </w:rPr>
      </w:pPr>
      <w:r w:rsidRPr="00B84CC0">
        <w:rPr>
          <w:sz w:val="20"/>
          <w:szCs w:val="20"/>
        </w:rPr>
        <w:t>Иллюстрации</w:t>
      </w:r>
      <w:r w:rsidR="00B27B83">
        <w:rPr>
          <w:sz w:val="20"/>
          <w:szCs w:val="20"/>
        </w:rPr>
        <w:tab/>
      </w:r>
      <w:r w:rsidR="00B27B83">
        <w:rPr>
          <w:sz w:val="20"/>
          <w:szCs w:val="20"/>
        </w:rPr>
        <w:tab/>
      </w:r>
      <w:r w:rsidR="00B27B83">
        <w:rPr>
          <w:sz w:val="20"/>
          <w:szCs w:val="20"/>
        </w:rPr>
        <w:tab/>
      </w:r>
      <w:r w:rsidR="00B27B83">
        <w:rPr>
          <w:sz w:val="20"/>
          <w:szCs w:val="20"/>
        </w:rPr>
        <w:tab/>
      </w:r>
      <w:r w:rsidR="00B27B83">
        <w:rPr>
          <w:sz w:val="20"/>
          <w:szCs w:val="20"/>
        </w:rPr>
        <w:tab/>
      </w:r>
      <w:r w:rsidR="00B27B83">
        <w:rPr>
          <w:sz w:val="20"/>
          <w:szCs w:val="20"/>
        </w:rPr>
        <w:tab/>
        <w:t xml:space="preserve">            10</w:t>
      </w:r>
    </w:p>
    <w:p w:rsidR="00627AE8" w:rsidRPr="00B84CC0" w:rsidRDefault="00627AE8" w:rsidP="00353312">
      <w:pPr>
        <w:numPr>
          <w:ilvl w:val="0"/>
          <w:numId w:val="36"/>
        </w:numPr>
        <w:tabs>
          <w:tab w:val="clear" w:pos="2202"/>
          <w:tab w:val="num" w:pos="900"/>
        </w:tabs>
        <w:ind w:left="1080" w:hanging="360"/>
        <w:rPr>
          <w:sz w:val="20"/>
          <w:szCs w:val="20"/>
        </w:rPr>
      </w:pPr>
      <w:r w:rsidRPr="00B84CC0">
        <w:rPr>
          <w:sz w:val="20"/>
          <w:szCs w:val="20"/>
        </w:rPr>
        <w:t>Таблицы</w:t>
      </w:r>
      <w:r w:rsidR="00B27B83">
        <w:rPr>
          <w:sz w:val="20"/>
          <w:szCs w:val="20"/>
        </w:rPr>
        <w:tab/>
      </w:r>
      <w:r w:rsidR="00B27B83">
        <w:rPr>
          <w:sz w:val="20"/>
          <w:szCs w:val="20"/>
        </w:rPr>
        <w:tab/>
      </w:r>
      <w:r w:rsidR="00B27B83">
        <w:rPr>
          <w:sz w:val="20"/>
          <w:szCs w:val="20"/>
        </w:rPr>
        <w:tab/>
      </w:r>
      <w:r w:rsidR="00B27B83">
        <w:rPr>
          <w:sz w:val="20"/>
          <w:szCs w:val="20"/>
        </w:rPr>
        <w:tab/>
      </w:r>
      <w:r w:rsidR="00B27B83">
        <w:rPr>
          <w:sz w:val="20"/>
          <w:szCs w:val="20"/>
        </w:rPr>
        <w:tab/>
      </w:r>
      <w:r w:rsidR="00B27B83">
        <w:rPr>
          <w:sz w:val="20"/>
          <w:szCs w:val="20"/>
        </w:rPr>
        <w:tab/>
        <w:t xml:space="preserve">            10</w:t>
      </w:r>
    </w:p>
    <w:p w:rsidR="00627AE8" w:rsidRPr="00B84CC0" w:rsidRDefault="003141BB" w:rsidP="00353312">
      <w:pPr>
        <w:numPr>
          <w:ilvl w:val="0"/>
          <w:numId w:val="36"/>
        </w:numPr>
        <w:tabs>
          <w:tab w:val="clear" w:pos="2202"/>
          <w:tab w:val="num" w:pos="900"/>
        </w:tabs>
        <w:ind w:left="1080" w:hanging="360"/>
        <w:rPr>
          <w:sz w:val="20"/>
          <w:szCs w:val="20"/>
        </w:rPr>
      </w:pPr>
      <w:r w:rsidRPr="00B84CC0">
        <w:rPr>
          <w:sz w:val="20"/>
          <w:szCs w:val="20"/>
        </w:rPr>
        <w:t>Ф</w:t>
      </w:r>
      <w:r w:rsidR="00627AE8" w:rsidRPr="00B84CC0">
        <w:rPr>
          <w:sz w:val="20"/>
          <w:szCs w:val="20"/>
        </w:rPr>
        <w:t>ормулы и уравнения</w:t>
      </w:r>
      <w:r w:rsidR="00E20043">
        <w:rPr>
          <w:sz w:val="20"/>
          <w:szCs w:val="20"/>
        </w:rPr>
        <w:t xml:space="preserve">    </w:t>
      </w:r>
      <w:r w:rsidR="00E20043">
        <w:rPr>
          <w:sz w:val="20"/>
          <w:szCs w:val="20"/>
        </w:rPr>
        <w:tab/>
      </w:r>
      <w:r w:rsidR="00E20043">
        <w:rPr>
          <w:sz w:val="20"/>
          <w:szCs w:val="20"/>
        </w:rPr>
        <w:tab/>
      </w:r>
      <w:r w:rsidR="00E20043">
        <w:rPr>
          <w:sz w:val="20"/>
          <w:szCs w:val="20"/>
        </w:rPr>
        <w:tab/>
      </w:r>
      <w:r w:rsidR="00E20043">
        <w:rPr>
          <w:sz w:val="20"/>
          <w:szCs w:val="20"/>
        </w:rPr>
        <w:tab/>
        <w:t xml:space="preserve">  </w:t>
      </w:r>
      <w:r w:rsidR="00B27B83">
        <w:rPr>
          <w:sz w:val="20"/>
          <w:szCs w:val="20"/>
        </w:rPr>
        <w:t xml:space="preserve">          11</w:t>
      </w:r>
    </w:p>
    <w:p w:rsidR="00627AE8" w:rsidRPr="00B84CC0" w:rsidRDefault="00627AE8" w:rsidP="00353312">
      <w:pPr>
        <w:numPr>
          <w:ilvl w:val="0"/>
          <w:numId w:val="36"/>
        </w:numPr>
        <w:tabs>
          <w:tab w:val="clear" w:pos="2202"/>
          <w:tab w:val="num" w:pos="900"/>
        </w:tabs>
        <w:ind w:left="1080" w:hanging="360"/>
        <w:rPr>
          <w:sz w:val="20"/>
          <w:szCs w:val="20"/>
        </w:rPr>
      </w:pPr>
      <w:r w:rsidRPr="00B84CC0">
        <w:rPr>
          <w:sz w:val="20"/>
          <w:szCs w:val="20"/>
        </w:rPr>
        <w:t>Цитаты</w:t>
      </w:r>
      <w:r w:rsidR="00B27B83">
        <w:rPr>
          <w:sz w:val="20"/>
          <w:szCs w:val="20"/>
        </w:rPr>
        <w:tab/>
      </w:r>
      <w:r w:rsidR="00B27B83">
        <w:rPr>
          <w:sz w:val="20"/>
          <w:szCs w:val="20"/>
        </w:rPr>
        <w:tab/>
      </w:r>
      <w:r w:rsidR="00B27B83">
        <w:rPr>
          <w:sz w:val="20"/>
          <w:szCs w:val="20"/>
        </w:rPr>
        <w:tab/>
      </w:r>
      <w:r w:rsidR="00B27B83">
        <w:rPr>
          <w:sz w:val="20"/>
          <w:szCs w:val="20"/>
        </w:rPr>
        <w:tab/>
      </w:r>
      <w:r w:rsidR="00B27B83">
        <w:rPr>
          <w:sz w:val="20"/>
          <w:szCs w:val="20"/>
        </w:rPr>
        <w:tab/>
      </w:r>
      <w:r w:rsidR="00B27B83">
        <w:rPr>
          <w:sz w:val="20"/>
          <w:szCs w:val="20"/>
        </w:rPr>
        <w:tab/>
        <w:t xml:space="preserve">            12</w:t>
      </w:r>
    </w:p>
    <w:p w:rsidR="00627AE8" w:rsidRPr="00B84CC0" w:rsidRDefault="003141BB" w:rsidP="00353312">
      <w:pPr>
        <w:numPr>
          <w:ilvl w:val="0"/>
          <w:numId w:val="36"/>
        </w:numPr>
        <w:tabs>
          <w:tab w:val="clear" w:pos="2202"/>
          <w:tab w:val="num" w:pos="900"/>
        </w:tabs>
        <w:ind w:left="1080" w:hanging="360"/>
        <w:rPr>
          <w:sz w:val="20"/>
          <w:szCs w:val="20"/>
        </w:rPr>
      </w:pPr>
      <w:r w:rsidRPr="00B84CC0">
        <w:rPr>
          <w:sz w:val="20"/>
          <w:szCs w:val="20"/>
        </w:rPr>
        <w:t>Библиографические с</w:t>
      </w:r>
      <w:r w:rsidR="00627AE8" w:rsidRPr="00B84CC0">
        <w:rPr>
          <w:sz w:val="20"/>
          <w:szCs w:val="20"/>
        </w:rPr>
        <w:t>сылки</w:t>
      </w:r>
      <w:r w:rsidR="008628A0">
        <w:rPr>
          <w:sz w:val="20"/>
          <w:szCs w:val="20"/>
        </w:rPr>
        <w:tab/>
      </w:r>
      <w:r w:rsidR="008628A0">
        <w:rPr>
          <w:sz w:val="20"/>
          <w:szCs w:val="20"/>
        </w:rPr>
        <w:tab/>
      </w:r>
      <w:r w:rsidR="008628A0">
        <w:rPr>
          <w:sz w:val="20"/>
          <w:szCs w:val="20"/>
        </w:rPr>
        <w:tab/>
      </w:r>
      <w:r w:rsidR="008628A0">
        <w:rPr>
          <w:sz w:val="20"/>
          <w:szCs w:val="20"/>
        </w:rPr>
        <w:tab/>
        <w:t xml:space="preserve">            12</w:t>
      </w:r>
    </w:p>
    <w:p w:rsidR="003141BB" w:rsidRPr="00B84CC0" w:rsidRDefault="003141BB" w:rsidP="00353312">
      <w:pPr>
        <w:tabs>
          <w:tab w:val="left" w:pos="900"/>
        </w:tabs>
        <w:ind w:left="900"/>
        <w:rPr>
          <w:sz w:val="20"/>
          <w:szCs w:val="20"/>
        </w:rPr>
      </w:pPr>
      <w:r w:rsidRPr="00B84CC0">
        <w:rPr>
          <w:sz w:val="20"/>
          <w:szCs w:val="20"/>
        </w:rPr>
        <w:t>3.7.1 Внутритекстовые ссылки</w:t>
      </w:r>
      <w:r w:rsidR="00B27B83">
        <w:rPr>
          <w:sz w:val="20"/>
          <w:szCs w:val="20"/>
        </w:rPr>
        <w:tab/>
      </w:r>
      <w:r w:rsidR="00B27B83">
        <w:rPr>
          <w:sz w:val="20"/>
          <w:szCs w:val="20"/>
        </w:rPr>
        <w:tab/>
      </w:r>
      <w:r w:rsidR="00B27B83">
        <w:rPr>
          <w:sz w:val="20"/>
          <w:szCs w:val="20"/>
        </w:rPr>
        <w:tab/>
      </w:r>
      <w:r w:rsidR="00B27B83">
        <w:rPr>
          <w:sz w:val="20"/>
          <w:szCs w:val="20"/>
        </w:rPr>
        <w:tab/>
        <w:t xml:space="preserve">            13</w:t>
      </w:r>
    </w:p>
    <w:p w:rsidR="003141BB" w:rsidRPr="00B84CC0" w:rsidRDefault="003141BB" w:rsidP="00353312">
      <w:pPr>
        <w:tabs>
          <w:tab w:val="left" w:pos="900"/>
        </w:tabs>
        <w:ind w:left="900"/>
        <w:rPr>
          <w:sz w:val="20"/>
          <w:szCs w:val="20"/>
        </w:rPr>
      </w:pPr>
      <w:r w:rsidRPr="00B84CC0">
        <w:rPr>
          <w:sz w:val="20"/>
          <w:szCs w:val="20"/>
        </w:rPr>
        <w:t>3.7.2 Подстрочные ссылки</w:t>
      </w:r>
      <w:r w:rsidR="00B27B83">
        <w:rPr>
          <w:sz w:val="20"/>
          <w:szCs w:val="20"/>
        </w:rPr>
        <w:tab/>
      </w:r>
      <w:r w:rsidR="00B27B83">
        <w:rPr>
          <w:sz w:val="20"/>
          <w:szCs w:val="20"/>
        </w:rPr>
        <w:tab/>
      </w:r>
      <w:r w:rsidR="00B27B83">
        <w:rPr>
          <w:sz w:val="20"/>
          <w:szCs w:val="20"/>
        </w:rPr>
        <w:tab/>
      </w:r>
      <w:r w:rsidR="00B27B83">
        <w:rPr>
          <w:sz w:val="20"/>
          <w:szCs w:val="20"/>
        </w:rPr>
        <w:tab/>
        <w:t xml:space="preserve">            14</w:t>
      </w:r>
    </w:p>
    <w:p w:rsidR="00627AE8" w:rsidRPr="00B84CC0" w:rsidRDefault="00627AE8" w:rsidP="00353312">
      <w:pPr>
        <w:numPr>
          <w:ilvl w:val="0"/>
          <w:numId w:val="36"/>
        </w:numPr>
        <w:tabs>
          <w:tab w:val="clear" w:pos="2202"/>
          <w:tab w:val="num" w:pos="900"/>
        </w:tabs>
        <w:ind w:hanging="1425"/>
        <w:rPr>
          <w:sz w:val="20"/>
          <w:szCs w:val="20"/>
        </w:rPr>
      </w:pPr>
      <w:r w:rsidRPr="00B84CC0">
        <w:rPr>
          <w:sz w:val="20"/>
          <w:szCs w:val="20"/>
        </w:rPr>
        <w:t xml:space="preserve">Изложение текста </w:t>
      </w:r>
      <w:r w:rsidR="003141BB" w:rsidRPr="00B84CC0">
        <w:rPr>
          <w:sz w:val="20"/>
          <w:szCs w:val="20"/>
        </w:rPr>
        <w:t>курсовой</w:t>
      </w:r>
      <w:r w:rsidRPr="00B84CC0">
        <w:rPr>
          <w:sz w:val="20"/>
          <w:szCs w:val="20"/>
        </w:rPr>
        <w:t xml:space="preserve"> работы</w:t>
      </w:r>
      <w:r w:rsidR="00B27B83">
        <w:rPr>
          <w:sz w:val="20"/>
          <w:szCs w:val="20"/>
        </w:rPr>
        <w:tab/>
      </w:r>
      <w:r w:rsidR="00B27B83">
        <w:rPr>
          <w:sz w:val="20"/>
          <w:szCs w:val="20"/>
        </w:rPr>
        <w:tab/>
      </w:r>
      <w:r w:rsidR="00B27B83">
        <w:rPr>
          <w:sz w:val="20"/>
          <w:szCs w:val="20"/>
        </w:rPr>
        <w:tab/>
        <w:t xml:space="preserve">            14</w:t>
      </w:r>
    </w:p>
    <w:p w:rsidR="00627AE8" w:rsidRPr="00B84CC0" w:rsidRDefault="00627AE8" w:rsidP="00353312">
      <w:pPr>
        <w:numPr>
          <w:ilvl w:val="0"/>
          <w:numId w:val="36"/>
        </w:numPr>
        <w:tabs>
          <w:tab w:val="clear" w:pos="2202"/>
          <w:tab w:val="num" w:pos="900"/>
        </w:tabs>
        <w:ind w:hanging="1425"/>
        <w:rPr>
          <w:sz w:val="20"/>
          <w:szCs w:val="20"/>
        </w:rPr>
      </w:pPr>
      <w:r w:rsidRPr="00B84CC0">
        <w:rPr>
          <w:sz w:val="20"/>
          <w:szCs w:val="20"/>
        </w:rPr>
        <w:t>Титульный лист</w:t>
      </w:r>
      <w:r w:rsidR="00B27B83">
        <w:rPr>
          <w:sz w:val="20"/>
          <w:szCs w:val="20"/>
        </w:rPr>
        <w:tab/>
      </w:r>
      <w:r w:rsidR="00B27B83">
        <w:rPr>
          <w:sz w:val="20"/>
          <w:szCs w:val="20"/>
        </w:rPr>
        <w:tab/>
      </w:r>
      <w:r w:rsidR="00B27B83">
        <w:rPr>
          <w:sz w:val="20"/>
          <w:szCs w:val="20"/>
        </w:rPr>
        <w:tab/>
      </w:r>
      <w:r w:rsidR="00B27B83">
        <w:rPr>
          <w:sz w:val="20"/>
          <w:szCs w:val="20"/>
        </w:rPr>
        <w:tab/>
      </w:r>
      <w:r w:rsidR="00B27B83">
        <w:rPr>
          <w:sz w:val="20"/>
          <w:szCs w:val="20"/>
        </w:rPr>
        <w:tab/>
        <w:t xml:space="preserve">            15</w:t>
      </w:r>
    </w:p>
    <w:p w:rsidR="00627AE8" w:rsidRPr="00B84CC0" w:rsidRDefault="00FC4C1D" w:rsidP="00353312">
      <w:pPr>
        <w:tabs>
          <w:tab w:val="num" w:pos="900"/>
          <w:tab w:val="left" w:pos="1620"/>
        </w:tabs>
        <w:ind w:hanging="1425"/>
        <w:rPr>
          <w:sz w:val="20"/>
          <w:szCs w:val="20"/>
        </w:rPr>
      </w:pPr>
      <w:r w:rsidRPr="00B84CC0">
        <w:rPr>
          <w:sz w:val="20"/>
          <w:szCs w:val="20"/>
        </w:rPr>
        <w:t xml:space="preserve">                </w:t>
      </w:r>
      <w:r w:rsidR="00353312" w:rsidRPr="00B84CC0">
        <w:rPr>
          <w:sz w:val="20"/>
          <w:szCs w:val="20"/>
        </w:rPr>
        <w:t xml:space="preserve">                         </w:t>
      </w:r>
      <w:r w:rsidR="00F13FD5" w:rsidRPr="00B84CC0">
        <w:rPr>
          <w:sz w:val="20"/>
          <w:szCs w:val="20"/>
        </w:rPr>
        <w:t>3.10</w:t>
      </w:r>
      <w:r w:rsidR="0002285B" w:rsidRPr="00B84CC0">
        <w:rPr>
          <w:sz w:val="20"/>
          <w:szCs w:val="20"/>
        </w:rPr>
        <w:t xml:space="preserve"> </w:t>
      </w:r>
      <w:r w:rsidR="009B2734" w:rsidRPr="00B84CC0">
        <w:rPr>
          <w:sz w:val="20"/>
          <w:szCs w:val="20"/>
        </w:rPr>
        <w:t>При</w:t>
      </w:r>
      <w:r w:rsidR="00627AE8" w:rsidRPr="00B84CC0">
        <w:rPr>
          <w:sz w:val="20"/>
          <w:szCs w:val="20"/>
        </w:rPr>
        <w:t>ложения</w:t>
      </w:r>
      <w:r w:rsidR="00B27B83">
        <w:rPr>
          <w:sz w:val="20"/>
          <w:szCs w:val="20"/>
        </w:rPr>
        <w:tab/>
      </w:r>
      <w:r w:rsidR="00B27B83">
        <w:rPr>
          <w:sz w:val="20"/>
          <w:szCs w:val="20"/>
        </w:rPr>
        <w:tab/>
      </w:r>
      <w:r w:rsidR="00B27B83">
        <w:rPr>
          <w:sz w:val="20"/>
          <w:szCs w:val="20"/>
        </w:rPr>
        <w:tab/>
      </w:r>
      <w:r w:rsidR="00B27B83">
        <w:rPr>
          <w:sz w:val="20"/>
          <w:szCs w:val="20"/>
        </w:rPr>
        <w:tab/>
      </w:r>
      <w:r w:rsidR="00B27B83">
        <w:rPr>
          <w:sz w:val="20"/>
          <w:szCs w:val="20"/>
        </w:rPr>
        <w:tab/>
      </w:r>
      <w:r w:rsidR="00B27B83">
        <w:rPr>
          <w:sz w:val="20"/>
          <w:szCs w:val="20"/>
        </w:rPr>
        <w:tab/>
        <w:t xml:space="preserve">            15</w:t>
      </w:r>
    </w:p>
    <w:p w:rsidR="00627AE8" w:rsidRPr="00B84CC0" w:rsidRDefault="00F13FD5" w:rsidP="00353312">
      <w:pPr>
        <w:numPr>
          <w:ilvl w:val="0"/>
          <w:numId w:val="29"/>
        </w:numPr>
        <w:tabs>
          <w:tab w:val="clear" w:pos="720"/>
          <w:tab w:val="num" w:pos="360"/>
          <w:tab w:val="left" w:pos="540"/>
        </w:tabs>
        <w:ind w:left="360" w:firstLine="0"/>
        <w:rPr>
          <w:sz w:val="20"/>
          <w:szCs w:val="20"/>
        </w:rPr>
      </w:pPr>
      <w:r w:rsidRPr="00B84CC0">
        <w:rPr>
          <w:sz w:val="20"/>
          <w:szCs w:val="20"/>
        </w:rPr>
        <w:t>Варианты расположения литературы в списках</w:t>
      </w:r>
      <w:r w:rsidR="00B27B83">
        <w:rPr>
          <w:sz w:val="20"/>
          <w:szCs w:val="20"/>
        </w:rPr>
        <w:tab/>
      </w:r>
      <w:r w:rsidR="00B27B83">
        <w:rPr>
          <w:sz w:val="20"/>
          <w:szCs w:val="20"/>
        </w:rPr>
        <w:tab/>
        <w:t xml:space="preserve">            16</w:t>
      </w:r>
    </w:p>
    <w:p w:rsidR="0002285B" w:rsidRPr="00B84CC0" w:rsidRDefault="0002285B" w:rsidP="00353312">
      <w:pPr>
        <w:numPr>
          <w:ilvl w:val="1"/>
          <w:numId w:val="29"/>
        </w:numPr>
        <w:tabs>
          <w:tab w:val="clear" w:pos="780"/>
          <w:tab w:val="left" w:pos="720"/>
          <w:tab w:val="left" w:pos="900"/>
        </w:tabs>
        <w:ind w:left="720" w:hanging="180"/>
        <w:rPr>
          <w:sz w:val="20"/>
          <w:szCs w:val="20"/>
        </w:rPr>
      </w:pPr>
      <w:r w:rsidRPr="00B84CC0">
        <w:rPr>
          <w:sz w:val="20"/>
          <w:szCs w:val="20"/>
        </w:rPr>
        <w:t>Систематическое расположение</w:t>
      </w:r>
      <w:r w:rsidR="006E24DA">
        <w:rPr>
          <w:sz w:val="20"/>
          <w:szCs w:val="20"/>
        </w:rPr>
        <w:t xml:space="preserve"> </w:t>
      </w:r>
      <w:r w:rsidR="00B27B83">
        <w:rPr>
          <w:sz w:val="20"/>
          <w:szCs w:val="20"/>
        </w:rPr>
        <w:tab/>
      </w:r>
      <w:r w:rsidR="00B27B83">
        <w:rPr>
          <w:sz w:val="20"/>
          <w:szCs w:val="20"/>
        </w:rPr>
        <w:tab/>
      </w:r>
      <w:r w:rsidR="00B27B83">
        <w:rPr>
          <w:sz w:val="20"/>
          <w:szCs w:val="20"/>
        </w:rPr>
        <w:tab/>
        <w:t xml:space="preserve">            16</w:t>
      </w:r>
    </w:p>
    <w:p w:rsidR="0002285B" w:rsidRPr="00B84CC0" w:rsidRDefault="0002285B" w:rsidP="00353312">
      <w:pPr>
        <w:numPr>
          <w:ilvl w:val="1"/>
          <w:numId w:val="29"/>
        </w:numPr>
        <w:tabs>
          <w:tab w:val="clear" w:pos="780"/>
          <w:tab w:val="left" w:pos="720"/>
          <w:tab w:val="left" w:pos="900"/>
        </w:tabs>
        <w:ind w:left="720" w:hanging="180"/>
        <w:rPr>
          <w:sz w:val="20"/>
          <w:szCs w:val="20"/>
        </w:rPr>
      </w:pPr>
      <w:r w:rsidRPr="00B84CC0">
        <w:rPr>
          <w:sz w:val="20"/>
          <w:szCs w:val="20"/>
        </w:rPr>
        <w:t>Алфавитное расположение</w:t>
      </w:r>
      <w:r w:rsidR="006E24DA">
        <w:rPr>
          <w:sz w:val="20"/>
          <w:szCs w:val="20"/>
        </w:rPr>
        <w:tab/>
      </w:r>
      <w:r w:rsidR="006E24DA">
        <w:rPr>
          <w:sz w:val="20"/>
          <w:szCs w:val="20"/>
        </w:rPr>
        <w:tab/>
      </w:r>
      <w:r w:rsidR="006E24DA">
        <w:rPr>
          <w:sz w:val="20"/>
          <w:szCs w:val="20"/>
        </w:rPr>
        <w:tab/>
      </w:r>
      <w:r w:rsidR="006E24DA">
        <w:rPr>
          <w:sz w:val="20"/>
          <w:szCs w:val="20"/>
        </w:rPr>
        <w:tab/>
        <w:t xml:space="preserve">         </w:t>
      </w:r>
      <w:r w:rsidR="00B27B83">
        <w:rPr>
          <w:sz w:val="20"/>
          <w:szCs w:val="20"/>
        </w:rPr>
        <w:t xml:space="preserve">   17</w:t>
      </w:r>
    </w:p>
    <w:p w:rsidR="0002285B" w:rsidRPr="00B84CC0" w:rsidRDefault="0002285B" w:rsidP="00353312">
      <w:pPr>
        <w:numPr>
          <w:ilvl w:val="1"/>
          <w:numId w:val="29"/>
        </w:numPr>
        <w:tabs>
          <w:tab w:val="clear" w:pos="780"/>
          <w:tab w:val="left" w:pos="720"/>
          <w:tab w:val="left" w:pos="900"/>
        </w:tabs>
        <w:ind w:left="720" w:hanging="180"/>
        <w:rPr>
          <w:sz w:val="20"/>
          <w:szCs w:val="20"/>
        </w:rPr>
      </w:pPr>
      <w:r w:rsidRPr="00B84CC0">
        <w:rPr>
          <w:sz w:val="20"/>
          <w:szCs w:val="20"/>
        </w:rPr>
        <w:t>Хронологическое расположение</w:t>
      </w:r>
      <w:r w:rsidR="006E24DA">
        <w:rPr>
          <w:sz w:val="20"/>
          <w:szCs w:val="20"/>
        </w:rPr>
        <w:t xml:space="preserve">                      </w:t>
      </w:r>
      <w:r w:rsidR="00B27B83">
        <w:rPr>
          <w:sz w:val="20"/>
          <w:szCs w:val="20"/>
        </w:rPr>
        <w:t xml:space="preserve">                              17</w:t>
      </w:r>
    </w:p>
    <w:p w:rsidR="00023813" w:rsidRPr="00B84CC0" w:rsidRDefault="00023813" w:rsidP="00914801">
      <w:pPr>
        <w:numPr>
          <w:ilvl w:val="0"/>
          <w:numId w:val="29"/>
        </w:numPr>
        <w:tabs>
          <w:tab w:val="clear" w:pos="720"/>
          <w:tab w:val="left" w:pos="360"/>
          <w:tab w:val="left" w:pos="540"/>
        </w:tabs>
        <w:ind w:left="360" w:firstLine="0"/>
        <w:rPr>
          <w:sz w:val="20"/>
          <w:szCs w:val="20"/>
        </w:rPr>
      </w:pPr>
      <w:r w:rsidRPr="00B84CC0">
        <w:rPr>
          <w:sz w:val="20"/>
          <w:szCs w:val="20"/>
        </w:rPr>
        <w:t xml:space="preserve"> </w:t>
      </w:r>
      <w:r w:rsidR="00F13FD5" w:rsidRPr="00B84CC0">
        <w:rPr>
          <w:sz w:val="20"/>
          <w:szCs w:val="20"/>
        </w:rPr>
        <w:t>Оформление контрольных работ и рефератов</w:t>
      </w:r>
      <w:r w:rsidR="00B27B83">
        <w:rPr>
          <w:sz w:val="20"/>
          <w:szCs w:val="20"/>
        </w:rPr>
        <w:tab/>
      </w:r>
      <w:r w:rsidR="00B27B83">
        <w:rPr>
          <w:sz w:val="20"/>
          <w:szCs w:val="20"/>
        </w:rPr>
        <w:tab/>
        <w:t xml:space="preserve">            17</w:t>
      </w:r>
    </w:p>
    <w:p w:rsidR="00F13FD5" w:rsidRPr="00B84CC0" w:rsidRDefault="00F13FD5" w:rsidP="00F13FD5">
      <w:pPr>
        <w:tabs>
          <w:tab w:val="left" w:pos="2160"/>
        </w:tabs>
        <w:ind w:left="360"/>
        <w:rPr>
          <w:sz w:val="20"/>
          <w:szCs w:val="20"/>
        </w:rPr>
      </w:pPr>
      <w:r w:rsidRPr="00B84CC0">
        <w:rPr>
          <w:sz w:val="20"/>
          <w:szCs w:val="20"/>
        </w:rPr>
        <w:t>Список использованных источников и литературы</w:t>
      </w:r>
      <w:r w:rsidR="00B27B83">
        <w:rPr>
          <w:sz w:val="20"/>
          <w:szCs w:val="20"/>
        </w:rPr>
        <w:tab/>
      </w:r>
      <w:r w:rsidR="00B27B83">
        <w:rPr>
          <w:sz w:val="20"/>
          <w:szCs w:val="20"/>
        </w:rPr>
        <w:tab/>
        <w:t xml:space="preserve">            18</w:t>
      </w:r>
    </w:p>
    <w:p w:rsidR="00627AE8" w:rsidRPr="00B84CC0" w:rsidRDefault="00F13FD5" w:rsidP="007F78F3">
      <w:pPr>
        <w:ind w:firstLine="360"/>
        <w:rPr>
          <w:sz w:val="20"/>
          <w:szCs w:val="20"/>
        </w:rPr>
      </w:pPr>
      <w:r w:rsidRPr="00B84CC0">
        <w:rPr>
          <w:sz w:val="20"/>
          <w:szCs w:val="20"/>
        </w:rPr>
        <w:t>Приложение</w:t>
      </w:r>
      <w:r w:rsidR="00627AE8" w:rsidRPr="00B84CC0">
        <w:rPr>
          <w:sz w:val="20"/>
          <w:szCs w:val="20"/>
        </w:rPr>
        <w:t xml:space="preserve"> А</w:t>
      </w:r>
      <w:r w:rsidR="00F51F6B" w:rsidRPr="00B84CC0">
        <w:rPr>
          <w:sz w:val="20"/>
          <w:szCs w:val="20"/>
        </w:rPr>
        <w:t xml:space="preserve"> </w:t>
      </w:r>
      <w:r w:rsidR="00023813" w:rsidRPr="00B84CC0">
        <w:rPr>
          <w:sz w:val="20"/>
          <w:szCs w:val="20"/>
        </w:rPr>
        <w:t>Образец титульного листа ИФ</w:t>
      </w:r>
      <w:r w:rsidR="006E24DA">
        <w:rPr>
          <w:sz w:val="20"/>
          <w:szCs w:val="20"/>
        </w:rPr>
        <w:tab/>
      </w:r>
      <w:r w:rsidR="006E24DA">
        <w:rPr>
          <w:sz w:val="20"/>
          <w:szCs w:val="20"/>
        </w:rPr>
        <w:tab/>
        <w:t xml:space="preserve">     </w:t>
      </w:r>
      <w:r w:rsidR="00B27B83">
        <w:rPr>
          <w:sz w:val="20"/>
          <w:szCs w:val="20"/>
        </w:rPr>
        <w:t xml:space="preserve">       19</w:t>
      </w:r>
    </w:p>
    <w:p w:rsidR="00F51F6B" w:rsidRPr="00B84CC0" w:rsidRDefault="00F13FD5" w:rsidP="007F78F3">
      <w:pPr>
        <w:ind w:firstLine="360"/>
        <w:rPr>
          <w:sz w:val="20"/>
          <w:szCs w:val="20"/>
        </w:rPr>
      </w:pPr>
      <w:r w:rsidRPr="00B84CC0">
        <w:rPr>
          <w:sz w:val="20"/>
          <w:szCs w:val="20"/>
        </w:rPr>
        <w:t xml:space="preserve">Приложение </w:t>
      </w:r>
      <w:r w:rsidR="00F51F6B" w:rsidRPr="00B84CC0">
        <w:rPr>
          <w:sz w:val="20"/>
          <w:szCs w:val="20"/>
        </w:rPr>
        <w:t xml:space="preserve">Б </w:t>
      </w:r>
      <w:r w:rsidR="00023813" w:rsidRPr="00B84CC0">
        <w:rPr>
          <w:sz w:val="20"/>
          <w:szCs w:val="20"/>
        </w:rPr>
        <w:t>Образец титульного листа ЭФ</w:t>
      </w:r>
      <w:r w:rsidR="00B27B83">
        <w:rPr>
          <w:sz w:val="20"/>
          <w:szCs w:val="20"/>
        </w:rPr>
        <w:tab/>
      </w:r>
      <w:r w:rsidR="00B27B83">
        <w:rPr>
          <w:sz w:val="20"/>
          <w:szCs w:val="20"/>
        </w:rPr>
        <w:tab/>
      </w:r>
      <w:r w:rsidR="00B27B83">
        <w:rPr>
          <w:sz w:val="20"/>
          <w:szCs w:val="20"/>
        </w:rPr>
        <w:tab/>
        <w:t xml:space="preserve">            20</w:t>
      </w:r>
    </w:p>
    <w:p w:rsidR="00F51F6B" w:rsidRPr="00B84CC0" w:rsidRDefault="00F13FD5" w:rsidP="007F78F3">
      <w:pPr>
        <w:ind w:firstLine="360"/>
        <w:rPr>
          <w:sz w:val="20"/>
          <w:szCs w:val="20"/>
        </w:rPr>
      </w:pPr>
      <w:r w:rsidRPr="00B84CC0">
        <w:rPr>
          <w:sz w:val="20"/>
          <w:szCs w:val="20"/>
        </w:rPr>
        <w:t>Приложение</w:t>
      </w:r>
      <w:r w:rsidR="00F51F6B" w:rsidRPr="00B84CC0">
        <w:rPr>
          <w:sz w:val="20"/>
          <w:szCs w:val="20"/>
        </w:rPr>
        <w:t xml:space="preserve"> В </w:t>
      </w:r>
      <w:r w:rsidR="00023813" w:rsidRPr="00B84CC0">
        <w:rPr>
          <w:sz w:val="20"/>
          <w:szCs w:val="20"/>
        </w:rPr>
        <w:t>Образец титульного листа ЮФ</w:t>
      </w:r>
      <w:r w:rsidR="00B27B83">
        <w:rPr>
          <w:sz w:val="20"/>
          <w:szCs w:val="20"/>
        </w:rPr>
        <w:tab/>
      </w:r>
      <w:r w:rsidR="00B27B83">
        <w:rPr>
          <w:sz w:val="20"/>
          <w:szCs w:val="20"/>
        </w:rPr>
        <w:tab/>
        <w:t xml:space="preserve">            21</w:t>
      </w:r>
    </w:p>
    <w:p w:rsidR="00F51F6B" w:rsidRPr="00B84CC0" w:rsidRDefault="00F13FD5" w:rsidP="007F78F3">
      <w:pPr>
        <w:ind w:firstLine="360"/>
        <w:rPr>
          <w:sz w:val="20"/>
          <w:szCs w:val="20"/>
        </w:rPr>
      </w:pPr>
      <w:r w:rsidRPr="00B84CC0">
        <w:rPr>
          <w:sz w:val="20"/>
          <w:szCs w:val="20"/>
        </w:rPr>
        <w:t>Приложение</w:t>
      </w:r>
      <w:r w:rsidR="00F51F6B" w:rsidRPr="00B84CC0">
        <w:rPr>
          <w:sz w:val="20"/>
          <w:szCs w:val="20"/>
        </w:rPr>
        <w:t xml:space="preserve"> Г </w:t>
      </w:r>
      <w:r w:rsidR="00023813" w:rsidRPr="00B84CC0">
        <w:rPr>
          <w:sz w:val="20"/>
          <w:szCs w:val="20"/>
        </w:rPr>
        <w:t>Образцы оглавлений</w:t>
      </w:r>
      <w:r w:rsidR="00B27B83">
        <w:rPr>
          <w:sz w:val="20"/>
          <w:szCs w:val="20"/>
        </w:rPr>
        <w:tab/>
      </w:r>
      <w:r w:rsidR="00B27B83">
        <w:rPr>
          <w:sz w:val="20"/>
          <w:szCs w:val="20"/>
        </w:rPr>
        <w:tab/>
      </w:r>
      <w:r w:rsidR="00B27B83">
        <w:rPr>
          <w:sz w:val="20"/>
          <w:szCs w:val="20"/>
        </w:rPr>
        <w:tab/>
      </w:r>
      <w:r w:rsidR="00B27B83">
        <w:rPr>
          <w:sz w:val="20"/>
          <w:szCs w:val="20"/>
        </w:rPr>
        <w:tab/>
        <w:t xml:space="preserve">            22</w:t>
      </w:r>
    </w:p>
    <w:p w:rsidR="00F51F6B" w:rsidRPr="00B84CC0" w:rsidRDefault="00F13FD5" w:rsidP="007F78F3">
      <w:pPr>
        <w:ind w:firstLine="360"/>
        <w:rPr>
          <w:sz w:val="20"/>
          <w:szCs w:val="20"/>
        </w:rPr>
      </w:pPr>
      <w:r w:rsidRPr="00B84CC0">
        <w:rPr>
          <w:sz w:val="20"/>
          <w:szCs w:val="20"/>
        </w:rPr>
        <w:t xml:space="preserve">Приложение </w:t>
      </w:r>
      <w:r w:rsidR="00F51F6B" w:rsidRPr="00B84CC0">
        <w:rPr>
          <w:sz w:val="20"/>
          <w:szCs w:val="20"/>
        </w:rPr>
        <w:t xml:space="preserve">Д </w:t>
      </w:r>
      <w:r w:rsidR="00023813" w:rsidRPr="00B84CC0">
        <w:rPr>
          <w:sz w:val="20"/>
          <w:szCs w:val="20"/>
        </w:rPr>
        <w:t>Список использованных источников и литературы</w:t>
      </w:r>
      <w:r w:rsidR="00B27B83">
        <w:rPr>
          <w:sz w:val="20"/>
          <w:szCs w:val="20"/>
        </w:rPr>
        <w:t xml:space="preserve">     23</w:t>
      </w:r>
    </w:p>
    <w:p w:rsidR="00023813" w:rsidRPr="00B84CC0" w:rsidRDefault="00F13FD5" w:rsidP="007F78F3">
      <w:pPr>
        <w:ind w:firstLine="360"/>
        <w:rPr>
          <w:sz w:val="20"/>
          <w:szCs w:val="20"/>
        </w:rPr>
      </w:pPr>
      <w:r w:rsidRPr="00B84CC0">
        <w:rPr>
          <w:sz w:val="20"/>
          <w:szCs w:val="20"/>
        </w:rPr>
        <w:t>П</w:t>
      </w:r>
      <w:r w:rsidR="00CD1198" w:rsidRPr="00B84CC0">
        <w:rPr>
          <w:sz w:val="20"/>
          <w:szCs w:val="20"/>
        </w:rPr>
        <w:t>риложение</w:t>
      </w:r>
      <w:r w:rsidR="007F78F3" w:rsidRPr="00B84CC0">
        <w:rPr>
          <w:sz w:val="20"/>
          <w:szCs w:val="20"/>
        </w:rPr>
        <w:t xml:space="preserve"> Ж </w:t>
      </w:r>
      <w:r w:rsidR="00023813" w:rsidRPr="00B84CC0">
        <w:rPr>
          <w:sz w:val="20"/>
          <w:szCs w:val="20"/>
        </w:rPr>
        <w:t>Библиографические ссылки</w:t>
      </w:r>
      <w:r w:rsidR="006E24DA">
        <w:rPr>
          <w:sz w:val="20"/>
          <w:szCs w:val="20"/>
        </w:rPr>
        <w:t xml:space="preserve"> </w:t>
      </w:r>
      <w:r w:rsidR="006E24DA">
        <w:rPr>
          <w:sz w:val="20"/>
          <w:szCs w:val="20"/>
        </w:rPr>
        <w:tab/>
      </w:r>
      <w:r w:rsidR="006E24DA">
        <w:rPr>
          <w:sz w:val="20"/>
          <w:szCs w:val="20"/>
        </w:rPr>
        <w:tab/>
      </w:r>
      <w:r w:rsidR="006E24DA">
        <w:rPr>
          <w:sz w:val="20"/>
          <w:szCs w:val="20"/>
        </w:rPr>
        <w:tab/>
        <w:t xml:space="preserve">            2</w:t>
      </w:r>
      <w:r w:rsidR="00B27B83">
        <w:rPr>
          <w:sz w:val="20"/>
          <w:szCs w:val="20"/>
        </w:rPr>
        <w:t>4</w:t>
      </w:r>
    </w:p>
    <w:p w:rsidR="00F51F6B" w:rsidRPr="00B84CC0" w:rsidRDefault="00F13FD5" w:rsidP="007F78F3">
      <w:pPr>
        <w:ind w:firstLine="360"/>
        <w:rPr>
          <w:sz w:val="20"/>
          <w:szCs w:val="20"/>
        </w:rPr>
      </w:pPr>
      <w:r w:rsidRPr="00B84CC0">
        <w:rPr>
          <w:sz w:val="20"/>
          <w:szCs w:val="20"/>
        </w:rPr>
        <w:t xml:space="preserve">Приложение </w:t>
      </w:r>
      <w:r w:rsidR="00F4503C" w:rsidRPr="00B84CC0">
        <w:rPr>
          <w:sz w:val="20"/>
          <w:szCs w:val="20"/>
        </w:rPr>
        <w:t>И</w:t>
      </w:r>
      <w:r w:rsidR="00F51F6B" w:rsidRPr="00B84CC0">
        <w:rPr>
          <w:sz w:val="20"/>
          <w:szCs w:val="20"/>
        </w:rPr>
        <w:t xml:space="preserve"> </w:t>
      </w:r>
      <w:r w:rsidR="00023813" w:rsidRPr="00B84CC0">
        <w:rPr>
          <w:sz w:val="20"/>
          <w:szCs w:val="20"/>
        </w:rPr>
        <w:t xml:space="preserve"> Образец титульного листа контрольной работы</w:t>
      </w:r>
      <w:r w:rsidR="00B27B83">
        <w:rPr>
          <w:sz w:val="20"/>
          <w:szCs w:val="20"/>
        </w:rPr>
        <w:t xml:space="preserve">          28</w:t>
      </w:r>
    </w:p>
    <w:p w:rsidR="00F51F6B" w:rsidRPr="00B84CC0" w:rsidRDefault="00F13FD5" w:rsidP="007F78F3">
      <w:pPr>
        <w:ind w:firstLine="360"/>
        <w:rPr>
          <w:sz w:val="20"/>
          <w:szCs w:val="20"/>
        </w:rPr>
      </w:pPr>
      <w:r w:rsidRPr="00B84CC0">
        <w:rPr>
          <w:sz w:val="20"/>
          <w:szCs w:val="20"/>
        </w:rPr>
        <w:t>Приложение</w:t>
      </w:r>
      <w:r w:rsidR="00F51F6B" w:rsidRPr="00B84CC0">
        <w:rPr>
          <w:sz w:val="20"/>
          <w:szCs w:val="20"/>
        </w:rPr>
        <w:t xml:space="preserve"> К </w:t>
      </w:r>
      <w:r w:rsidR="00023813" w:rsidRPr="00B84CC0">
        <w:rPr>
          <w:sz w:val="20"/>
          <w:szCs w:val="20"/>
        </w:rPr>
        <w:t>Образец титульного листа реферата</w:t>
      </w:r>
      <w:r w:rsidR="00192BE7">
        <w:rPr>
          <w:sz w:val="20"/>
          <w:szCs w:val="20"/>
        </w:rPr>
        <w:tab/>
      </w:r>
      <w:r w:rsidR="00192BE7">
        <w:rPr>
          <w:sz w:val="20"/>
          <w:szCs w:val="20"/>
        </w:rPr>
        <w:tab/>
        <w:t xml:space="preserve">            </w:t>
      </w:r>
      <w:r w:rsidR="00B27B83">
        <w:rPr>
          <w:sz w:val="20"/>
          <w:szCs w:val="20"/>
        </w:rPr>
        <w:t>29</w:t>
      </w:r>
    </w:p>
    <w:p w:rsidR="00627AE8" w:rsidRPr="00B84CC0" w:rsidRDefault="00627AE8" w:rsidP="00627AE8">
      <w:pPr>
        <w:ind w:left="360"/>
      </w:pPr>
    </w:p>
    <w:p w:rsidR="00D75D0A" w:rsidRPr="008165DA" w:rsidRDefault="00D75D0A" w:rsidP="008165DA">
      <w:pPr>
        <w:ind w:left="540"/>
        <w:jc w:val="center"/>
        <w:rPr>
          <w:b/>
        </w:rPr>
      </w:pPr>
      <w:r w:rsidRPr="008165DA">
        <w:rPr>
          <w:b/>
        </w:rPr>
        <w:t>1 Общие требования</w:t>
      </w:r>
    </w:p>
    <w:p w:rsidR="00BD4D34" w:rsidRPr="008165DA" w:rsidRDefault="008165DA" w:rsidP="008165DA">
      <w:pPr>
        <w:ind w:firstLine="540"/>
        <w:jc w:val="both"/>
        <w:rPr>
          <w:sz w:val="20"/>
          <w:szCs w:val="20"/>
        </w:rPr>
      </w:pPr>
      <w:r>
        <w:rPr>
          <w:sz w:val="20"/>
          <w:szCs w:val="20"/>
        </w:rPr>
        <w:t>Специального государственного (национального) стандарта по оформлению курсовых работ нет, но есть ряд нормативных документов, которыми следует руководствоваться.</w:t>
      </w:r>
    </w:p>
    <w:p w:rsidR="00D75D0A" w:rsidRPr="008165DA" w:rsidRDefault="00D75D0A" w:rsidP="008165DA">
      <w:pPr>
        <w:ind w:firstLine="540"/>
        <w:jc w:val="both"/>
        <w:rPr>
          <w:sz w:val="20"/>
          <w:szCs w:val="20"/>
        </w:rPr>
      </w:pPr>
      <w:r w:rsidRPr="008165DA">
        <w:rPr>
          <w:sz w:val="20"/>
          <w:szCs w:val="20"/>
        </w:rPr>
        <w:t>Курсовая работа должна быть выполнена на листах белой бумаги формата А4 (210х297</w:t>
      </w:r>
      <w:r w:rsidR="00914801" w:rsidRPr="008165DA">
        <w:rPr>
          <w:sz w:val="20"/>
          <w:szCs w:val="20"/>
        </w:rPr>
        <w:t xml:space="preserve"> мм</w:t>
      </w:r>
      <w:r w:rsidRPr="008165DA">
        <w:rPr>
          <w:sz w:val="20"/>
          <w:szCs w:val="20"/>
        </w:rPr>
        <w:t>).</w:t>
      </w:r>
      <w:r w:rsidR="008165DA">
        <w:rPr>
          <w:sz w:val="20"/>
          <w:szCs w:val="20"/>
        </w:rPr>
        <w:t xml:space="preserve"> В</w:t>
      </w:r>
      <w:r w:rsidRPr="008165DA">
        <w:rPr>
          <w:sz w:val="20"/>
          <w:szCs w:val="20"/>
        </w:rPr>
        <w:t>ключенные в курсовую работу иллюстрации и таблицы должны соответствовать формату А4.</w:t>
      </w:r>
    </w:p>
    <w:p w:rsidR="00D75D0A" w:rsidRPr="008165DA" w:rsidRDefault="00D75D0A" w:rsidP="00D75D0A">
      <w:pPr>
        <w:ind w:firstLine="540"/>
        <w:jc w:val="both"/>
        <w:rPr>
          <w:sz w:val="20"/>
          <w:szCs w:val="20"/>
        </w:rPr>
      </w:pPr>
      <w:r w:rsidRPr="008165DA">
        <w:rPr>
          <w:sz w:val="20"/>
          <w:szCs w:val="20"/>
        </w:rPr>
        <w:t xml:space="preserve">Курсовая работа должна быть выполнена любым печатным способом: на пишущей машинке (машинописным), с использованием компьютера и принтера на одной стороне листа белой бумаги формата А4 </w:t>
      </w:r>
      <w:r w:rsidRPr="008165DA">
        <w:rPr>
          <w:i/>
          <w:sz w:val="20"/>
          <w:szCs w:val="20"/>
          <w:u w:val="single"/>
        </w:rPr>
        <w:t xml:space="preserve">через </w:t>
      </w:r>
      <w:r w:rsidR="008165DA">
        <w:rPr>
          <w:i/>
          <w:sz w:val="20"/>
          <w:szCs w:val="20"/>
          <w:u w:val="single"/>
        </w:rPr>
        <w:t>1,5</w:t>
      </w:r>
      <w:r w:rsidRPr="008165DA">
        <w:rPr>
          <w:i/>
          <w:sz w:val="20"/>
          <w:szCs w:val="20"/>
          <w:u w:val="single"/>
        </w:rPr>
        <w:t xml:space="preserve"> интервала.</w:t>
      </w:r>
      <w:r w:rsidRPr="008165DA">
        <w:rPr>
          <w:sz w:val="20"/>
          <w:szCs w:val="20"/>
        </w:rPr>
        <w:t xml:space="preserve"> Цвет шрифта должен быть черным, высота букв, </w:t>
      </w:r>
      <w:r w:rsidR="008165DA">
        <w:rPr>
          <w:sz w:val="20"/>
          <w:szCs w:val="20"/>
        </w:rPr>
        <w:t>размер шрифта (кегль)</w:t>
      </w:r>
      <w:r w:rsidRPr="008165DA">
        <w:rPr>
          <w:sz w:val="20"/>
          <w:szCs w:val="20"/>
        </w:rPr>
        <w:t xml:space="preserve"> не менее 12</w:t>
      </w:r>
      <w:r w:rsidR="008165DA">
        <w:rPr>
          <w:sz w:val="20"/>
          <w:szCs w:val="20"/>
        </w:rPr>
        <w:t xml:space="preserve">, </w:t>
      </w:r>
      <w:r w:rsidR="008165DA">
        <w:rPr>
          <w:sz w:val="20"/>
          <w:szCs w:val="20"/>
          <w:lang w:val="en-US"/>
        </w:rPr>
        <w:t>Times</w:t>
      </w:r>
      <w:r w:rsidR="008165DA" w:rsidRPr="008165DA">
        <w:rPr>
          <w:sz w:val="20"/>
          <w:szCs w:val="20"/>
        </w:rPr>
        <w:t xml:space="preserve"> </w:t>
      </w:r>
      <w:r w:rsidR="008165DA">
        <w:rPr>
          <w:sz w:val="20"/>
          <w:szCs w:val="20"/>
          <w:lang w:val="en-US"/>
        </w:rPr>
        <w:t>New</w:t>
      </w:r>
      <w:r w:rsidR="008165DA" w:rsidRPr="008165DA">
        <w:rPr>
          <w:sz w:val="20"/>
          <w:szCs w:val="20"/>
        </w:rPr>
        <w:t xml:space="preserve"> </w:t>
      </w:r>
      <w:r w:rsidR="008165DA">
        <w:rPr>
          <w:sz w:val="20"/>
          <w:szCs w:val="20"/>
          <w:lang w:val="en-US"/>
        </w:rPr>
        <w:t>Roman</w:t>
      </w:r>
      <w:r w:rsidRPr="008165DA">
        <w:rPr>
          <w:sz w:val="20"/>
          <w:szCs w:val="20"/>
        </w:rPr>
        <w:t xml:space="preserve">. Текст курсовой работы следует печатать, соблюдая следующие </w:t>
      </w:r>
      <w:r w:rsidRPr="008165DA">
        <w:rPr>
          <w:i/>
          <w:sz w:val="20"/>
          <w:szCs w:val="20"/>
          <w:u w:val="single"/>
        </w:rPr>
        <w:t>размеры полей:</w:t>
      </w:r>
    </w:p>
    <w:p w:rsidR="00D75D0A" w:rsidRPr="008165DA" w:rsidRDefault="00D75D0A" w:rsidP="00D75D0A">
      <w:pPr>
        <w:ind w:firstLine="540"/>
        <w:jc w:val="both"/>
        <w:rPr>
          <w:sz w:val="20"/>
          <w:szCs w:val="20"/>
        </w:rPr>
      </w:pPr>
      <w:r w:rsidRPr="008165DA">
        <w:rPr>
          <w:sz w:val="20"/>
          <w:szCs w:val="20"/>
        </w:rPr>
        <w:t>правое – 10мм;</w:t>
      </w:r>
    </w:p>
    <w:p w:rsidR="00D75D0A" w:rsidRPr="008165DA" w:rsidRDefault="00D75D0A" w:rsidP="00D75D0A">
      <w:pPr>
        <w:ind w:firstLine="540"/>
        <w:jc w:val="both"/>
        <w:rPr>
          <w:sz w:val="20"/>
          <w:szCs w:val="20"/>
        </w:rPr>
      </w:pPr>
      <w:r w:rsidRPr="008165DA">
        <w:rPr>
          <w:sz w:val="20"/>
          <w:szCs w:val="20"/>
        </w:rPr>
        <w:t xml:space="preserve">левое – </w:t>
      </w:r>
      <w:r w:rsidR="00DE3698" w:rsidRPr="008165DA">
        <w:rPr>
          <w:sz w:val="20"/>
          <w:szCs w:val="20"/>
        </w:rPr>
        <w:t xml:space="preserve">   </w:t>
      </w:r>
      <w:r w:rsidRPr="008165DA">
        <w:rPr>
          <w:sz w:val="20"/>
          <w:szCs w:val="20"/>
        </w:rPr>
        <w:t>30мм;</w:t>
      </w:r>
    </w:p>
    <w:p w:rsidR="00D75D0A" w:rsidRPr="008165DA" w:rsidRDefault="00D75D0A" w:rsidP="00D75D0A">
      <w:pPr>
        <w:ind w:firstLine="540"/>
        <w:jc w:val="both"/>
        <w:rPr>
          <w:sz w:val="20"/>
          <w:szCs w:val="20"/>
        </w:rPr>
      </w:pPr>
      <w:r w:rsidRPr="008165DA">
        <w:rPr>
          <w:sz w:val="20"/>
          <w:szCs w:val="20"/>
        </w:rPr>
        <w:t xml:space="preserve">верхнее </w:t>
      </w:r>
      <w:r w:rsidR="008165DA">
        <w:rPr>
          <w:sz w:val="20"/>
          <w:szCs w:val="20"/>
        </w:rPr>
        <w:t>и нижнее – 20мм.</w:t>
      </w:r>
    </w:p>
    <w:p w:rsidR="00D75D0A" w:rsidRPr="008165DA" w:rsidRDefault="00D75D0A" w:rsidP="00D75D0A">
      <w:pPr>
        <w:ind w:firstLine="540"/>
        <w:jc w:val="both"/>
        <w:rPr>
          <w:sz w:val="20"/>
          <w:szCs w:val="20"/>
        </w:rPr>
      </w:pPr>
      <w:r w:rsidRPr="008165DA">
        <w:rPr>
          <w:sz w:val="20"/>
          <w:szCs w:val="20"/>
        </w:rPr>
        <w:t>Разрешается использовать компьютерные возможности акцентирования внимания на определенных терминах, формулах, теоремах, применяя шрифты разной гарнитуры. Формулы, условные знаки, отдельные слова должны быть вписаны от руки черной тушью или пастой на одной стороне ли</w:t>
      </w:r>
      <w:r w:rsidR="008165DA">
        <w:rPr>
          <w:sz w:val="20"/>
          <w:szCs w:val="20"/>
        </w:rPr>
        <w:t>ста четким разборчивым почерком.</w:t>
      </w:r>
    </w:p>
    <w:p w:rsidR="00D75D0A" w:rsidRPr="008165DA" w:rsidRDefault="00D75D0A" w:rsidP="00D75D0A">
      <w:pPr>
        <w:ind w:firstLine="540"/>
        <w:jc w:val="both"/>
        <w:rPr>
          <w:sz w:val="20"/>
          <w:szCs w:val="20"/>
        </w:rPr>
      </w:pPr>
      <w:r w:rsidRPr="008165DA">
        <w:rPr>
          <w:sz w:val="20"/>
          <w:szCs w:val="20"/>
        </w:rPr>
        <w:t xml:space="preserve">Абзацы в тексте </w:t>
      </w:r>
      <w:r w:rsidR="00DE3698" w:rsidRPr="008165DA">
        <w:rPr>
          <w:sz w:val="20"/>
          <w:szCs w:val="20"/>
        </w:rPr>
        <w:t xml:space="preserve">курсовой </w:t>
      </w:r>
      <w:r w:rsidRPr="008165DA">
        <w:rPr>
          <w:sz w:val="20"/>
          <w:szCs w:val="20"/>
        </w:rPr>
        <w:t xml:space="preserve">работы начинают отступом равным 15-17мм (4-5 </w:t>
      </w:r>
      <w:r w:rsidR="008165DA">
        <w:rPr>
          <w:sz w:val="20"/>
          <w:szCs w:val="20"/>
        </w:rPr>
        <w:t>знаков</w:t>
      </w:r>
      <w:r w:rsidRPr="008165DA">
        <w:rPr>
          <w:sz w:val="20"/>
          <w:szCs w:val="20"/>
        </w:rPr>
        <w:t>).</w:t>
      </w:r>
      <w:r w:rsidR="00DE3698" w:rsidRPr="008165DA">
        <w:rPr>
          <w:sz w:val="20"/>
          <w:szCs w:val="20"/>
        </w:rPr>
        <w:t xml:space="preserve"> </w:t>
      </w:r>
      <w:r w:rsidRPr="008165DA">
        <w:rPr>
          <w:sz w:val="20"/>
          <w:szCs w:val="20"/>
        </w:rPr>
        <w:t xml:space="preserve">При выполнении </w:t>
      </w:r>
      <w:r w:rsidR="00DE3698" w:rsidRPr="008165DA">
        <w:rPr>
          <w:sz w:val="20"/>
          <w:szCs w:val="20"/>
        </w:rPr>
        <w:t xml:space="preserve">курсовой </w:t>
      </w:r>
      <w:r w:rsidRPr="008165DA">
        <w:rPr>
          <w:sz w:val="20"/>
          <w:szCs w:val="20"/>
        </w:rPr>
        <w:t xml:space="preserve">работы необходимо соблюдать равномерную плотность, контрастность и четкость изображения по всей </w:t>
      </w:r>
      <w:r w:rsidR="00DE3698" w:rsidRPr="008165DA">
        <w:rPr>
          <w:sz w:val="20"/>
          <w:szCs w:val="20"/>
        </w:rPr>
        <w:t xml:space="preserve">курсовой </w:t>
      </w:r>
      <w:r w:rsidRPr="008165DA">
        <w:rPr>
          <w:sz w:val="20"/>
          <w:szCs w:val="20"/>
        </w:rPr>
        <w:t>работе.</w:t>
      </w:r>
      <w:r w:rsidR="008165DA">
        <w:rPr>
          <w:sz w:val="20"/>
          <w:szCs w:val="20"/>
        </w:rPr>
        <w:t xml:space="preserve"> </w:t>
      </w:r>
      <w:r w:rsidRPr="008165DA">
        <w:rPr>
          <w:sz w:val="20"/>
          <w:szCs w:val="20"/>
        </w:rPr>
        <w:t xml:space="preserve">Опечатки, описки и графические неточности, обнаруженные в процессе подготовки </w:t>
      </w:r>
      <w:r w:rsidR="00DE3698" w:rsidRPr="008165DA">
        <w:rPr>
          <w:sz w:val="20"/>
          <w:szCs w:val="20"/>
        </w:rPr>
        <w:t xml:space="preserve">курсовой </w:t>
      </w:r>
      <w:r w:rsidRPr="008165DA">
        <w:rPr>
          <w:sz w:val="20"/>
          <w:szCs w:val="20"/>
        </w:rPr>
        <w:t xml:space="preserve">работы, допускается исправлять </w:t>
      </w:r>
      <w:r w:rsidR="008165DA">
        <w:rPr>
          <w:sz w:val="20"/>
          <w:szCs w:val="20"/>
        </w:rPr>
        <w:t xml:space="preserve">в исключительных случаях </w:t>
      </w:r>
      <w:r w:rsidRPr="008165DA">
        <w:rPr>
          <w:sz w:val="20"/>
          <w:szCs w:val="20"/>
        </w:rPr>
        <w:t>подчисткой или закрашиванием белой краской и нанесением на том же месте исправленного текста</w:t>
      </w:r>
      <w:r w:rsidRPr="00B84CC0">
        <w:t xml:space="preserve"> </w:t>
      </w:r>
      <w:r w:rsidRPr="008165DA">
        <w:rPr>
          <w:sz w:val="20"/>
          <w:szCs w:val="20"/>
        </w:rPr>
        <w:t>(графики) машинописным способом или черными чернилами, пастой или тушью – рукописным способом.</w:t>
      </w:r>
    </w:p>
    <w:p w:rsidR="00D75D0A" w:rsidRDefault="00D75D0A" w:rsidP="00D75D0A">
      <w:pPr>
        <w:ind w:firstLine="540"/>
        <w:jc w:val="both"/>
        <w:rPr>
          <w:sz w:val="20"/>
          <w:szCs w:val="20"/>
        </w:rPr>
      </w:pPr>
      <w:r w:rsidRPr="008165DA">
        <w:rPr>
          <w:sz w:val="20"/>
          <w:szCs w:val="20"/>
        </w:rPr>
        <w:t xml:space="preserve">Повреждения листов текста </w:t>
      </w:r>
      <w:r w:rsidR="00DE3698" w:rsidRPr="008165DA">
        <w:rPr>
          <w:sz w:val="20"/>
          <w:szCs w:val="20"/>
        </w:rPr>
        <w:t xml:space="preserve">курсовой </w:t>
      </w:r>
      <w:r w:rsidRPr="008165DA">
        <w:rPr>
          <w:sz w:val="20"/>
          <w:szCs w:val="20"/>
        </w:rPr>
        <w:t>работы, помарки и следы не полностью удаленного прежнего текста не допускаются.</w:t>
      </w:r>
    </w:p>
    <w:p w:rsidR="008165DA" w:rsidRPr="008165DA" w:rsidRDefault="008165DA" w:rsidP="00D75D0A">
      <w:pPr>
        <w:ind w:firstLine="540"/>
        <w:jc w:val="both"/>
        <w:rPr>
          <w:sz w:val="20"/>
          <w:szCs w:val="20"/>
        </w:rPr>
      </w:pPr>
      <w:r>
        <w:rPr>
          <w:sz w:val="20"/>
          <w:szCs w:val="20"/>
        </w:rPr>
        <w:t>Примерный объем курсовой работы 30 – 40 страниц, по гуманитарным и общественным наукам</w:t>
      </w:r>
      <w:r w:rsidR="009F0F50">
        <w:rPr>
          <w:sz w:val="20"/>
          <w:szCs w:val="20"/>
        </w:rPr>
        <w:t xml:space="preserve"> объем работы допускается увеличить на 20 – 30 %.</w:t>
      </w:r>
    </w:p>
    <w:p w:rsidR="00B812B3" w:rsidRDefault="00B812B3" w:rsidP="00D75D0A">
      <w:pPr>
        <w:ind w:firstLine="540"/>
        <w:jc w:val="both"/>
      </w:pPr>
    </w:p>
    <w:p w:rsidR="009F0F50" w:rsidRDefault="009F0F50" w:rsidP="00D75D0A">
      <w:pPr>
        <w:ind w:firstLine="540"/>
        <w:jc w:val="both"/>
      </w:pPr>
    </w:p>
    <w:p w:rsidR="009F0F50" w:rsidRDefault="009F0F50" w:rsidP="00D75D0A">
      <w:pPr>
        <w:ind w:firstLine="540"/>
        <w:jc w:val="both"/>
      </w:pPr>
    </w:p>
    <w:p w:rsidR="009F0F50" w:rsidRDefault="009F0F50" w:rsidP="00D75D0A">
      <w:pPr>
        <w:ind w:firstLine="540"/>
        <w:jc w:val="both"/>
      </w:pPr>
    </w:p>
    <w:p w:rsidR="009F0F50" w:rsidRPr="009F0F50" w:rsidRDefault="009F0F50" w:rsidP="00D75D0A">
      <w:pPr>
        <w:ind w:firstLine="540"/>
        <w:jc w:val="both"/>
      </w:pPr>
    </w:p>
    <w:p w:rsidR="00CE5EC9" w:rsidRPr="009F0F50" w:rsidRDefault="00AB2830" w:rsidP="009F0F50">
      <w:pPr>
        <w:numPr>
          <w:ilvl w:val="1"/>
          <w:numId w:val="36"/>
        </w:numPr>
        <w:tabs>
          <w:tab w:val="clear" w:pos="1440"/>
          <w:tab w:val="num" w:pos="720"/>
        </w:tabs>
        <w:ind w:hanging="900"/>
        <w:jc w:val="center"/>
        <w:rPr>
          <w:b/>
        </w:rPr>
      </w:pPr>
      <w:r w:rsidRPr="009F0F50">
        <w:rPr>
          <w:b/>
        </w:rPr>
        <w:t xml:space="preserve">Структура </w:t>
      </w:r>
      <w:r w:rsidR="00CE5EC9" w:rsidRPr="009F0F50">
        <w:rPr>
          <w:b/>
        </w:rPr>
        <w:t xml:space="preserve">курсовой </w:t>
      </w:r>
      <w:r w:rsidRPr="009F0F50">
        <w:rPr>
          <w:b/>
        </w:rPr>
        <w:t>работы</w:t>
      </w:r>
    </w:p>
    <w:p w:rsidR="00BD4D34" w:rsidRPr="009F0F50" w:rsidRDefault="00BD4D34" w:rsidP="00BD4D34">
      <w:pPr>
        <w:ind w:left="540"/>
        <w:jc w:val="both"/>
        <w:rPr>
          <w:b/>
          <w:sz w:val="20"/>
          <w:szCs w:val="20"/>
        </w:rPr>
      </w:pPr>
    </w:p>
    <w:p w:rsidR="00AB2830" w:rsidRPr="009F0F50" w:rsidRDefault="00CE5EC9" w:rsidP="00B35C34">
      <w:pPr>
        <w:ind w:left="540"/>
        <w:jc w:val="both"/>
        <w:rPr>
          <w:b/>
          <w:sz w:val="20"/>
          <w:szCs w:val="20"/>
        </w:rPr>
      </w:pPr>
      <w:r w:rsidRPr="009F0F50">
        <w:rPr>
          <w:b/>
          <w:sz w:val="20"/>
          <w:szCs w:val="20"/>
        </w:rPr>
        <w:t xml:space="preserve">2.1 </w:t>
      </w:r>
      <w:r w:rsidR="00AB2830" w:rsidRPr="009F0F50">
        <w:rPr>
          <w:b/>
          <w:sz w:val="20"/>
          <w:szCs w:val="20"/>
        </w:rPr>
        <w:t>О</w:t>
      </w:r>
      <w:r w:rsidR="003151F4" w:rsidRPr="009F0F50">
        <w:rPr>
          <w:b/>
          <w:sz w:val="20"/>
          <w:szCs w:val="20"/>
        </w:rPr>
        <w:t>бщие рекомендации по содержанию</w:t>
      </w:r>
      <w:r w:rsidRPr="009F0F50">
        <w:rPr>
          <w:b/>
          <w:sz w:val="20"/>
          <w:szCs w:val="20"/>
        </w:rPr>
        <w:t xml:space="preserve"> курсовой работы</w:t>
      </w:r>
    </w:p>
    <w:p w:rsidR="00AB2830" w:rsidRPr="009F0F50" w:rsidRDefault="00CE5EC9" w:rsidP="00AB2830">
      <w:pPr>
        <w:ind w:firstLine="540"/>
        <w:jc w:val="both"/>
        <w:rPr>
          <w:sz w:val="20"/>
          <w:szCs w:val="20"/>
        </w:rPr>
      </w:pPr>
      <w:r w:rsidRPr="009F0F50">
        <w:rPr>
          <w:sz w:val="20"/>
          <w:szCs w:val="20"/>
        </w:rPr>
        <w:t xml:space="preserve">Курсовая </w:t>
      </w:r>
      <w:r w:rsidR="003151F4" w:rsidRPr="009F0F50">
        <w:rPr>
          <w:sz w:val="20"/>
          <w:szCs w:val="20"/>
        </w:rPr>
        <w:t>работа строится в указанной</w:t>
      </w:r>
      <w:r w:rsidR="00AB2830" w:rsidRPr="009F0F50">
        <w:rPr>
          <w:sz w:val="20"/>
          <w:szCs w:val="20"/>
        </w:rPr>
        <w:t xml:space="preserve"> ниже последовательности:</w:t>
      </w:r>
    </w:p>
    <w:p w:rsidR="00AB2830" w:rsidRPr="009F0F50" w:rsidRDefault="00AB2830" w:rsidP="00B35C34">
      <w:pPr>
        <w:numPr>
          <w:ilvl w:val="0"/>
          <w:numId w:val="8"/>
        </w:numPr>
        <w:tabs>
          <w:tab w:val="clear" w:pos="1260"/>
          <w:tab w:val="num" w:pos="720"/>
        </w:tabs>
        <w:ind w:hanging="720"/>
        <w:jc w:val="both"/>
        <w:rPr>
          <w:i/>
          <w:sz w:val="20"/>
          <w:szCs w:val="20"/>
        </w:rPr>
      </w:pPr>
      <w:r w:rsidRPr="009F0F50">
        <w:rPr>
          <w:b/>
          <w:sz w:val="20"/>
          <w:szCs w:val="20"/>
        </w:rPr>
        <w:t>титульный лист;</w:t>
      </w:r>
    </w:p>
    <w:p w:rsidR="00AB2830" w:rsidRPr="009F0F50" w:rsidRDefault="00CE5EC9" w:rsidP="00B35C34">
      <w:pPr>
        <w:numPr>
          <w:ilvl w:val="0"/>
          <w:numId w:val="8"/>
        </w:numPr>
        <w:tabs>
          <w:tab w:val="clear" w:pos="1260"/>
          <w:tab w:val="num" w:pos="720"/>
        </w:tabs>
        <w:ind w:hanging="720"/>
        <w:jc w:val="both"/>
        <w:rPr>
          <w:i/>
          <w:sz w:val="20"/>
          <w:szCs w:val="20"/>
        </w:rPr>
      </w:pPr>
      <w:r w:rsidRPr="009F0F50">
        <w:rPr>
          <w:b/>
          <w:sz w:val="20"/>
          <w:szCs w:val="20"/>
        </w:rPr>
        <w:t>оглавление</w:t>
      </w:r>
      <w:r w:rsidR="00AB2830" w:rsidRPr="009F0F50">
        <w:rPr>
          <w:b/>
          <w:sz w:val="20"/>
          <w:szCs w:val="20"/>
        </w:rPr>
        <w:t>;</w:t>
      </w:r>
    </w:p>
    <w:p w:rsidR="00A368AF" w:rsidRPr="009F0F50" w:rsidRDefault="00AB2830" w:rsidP="00B35C34">
      <w:pPr>
        <w:numPr>
          <w:ilvl w:val="0"/>
          <w:numId w:val="8"/>
        </w:numPr>
        <w:tabs>
          <w:tab w:val="clear" w:pos="1260"/>
          <w:tab w:val="num" w:pos="720"/>
        </w:tabs>
        <w:ind w:hanging="720"/>
        <w:jc w:val="both"/>
        <w:rPr>
          <w:i/>
          <w:sz w:val="20"/>
          <w:szCs w:val="20"/>
        </w:rPr>
      </w:pPr>
      <w:r w:rsidRPr="009F0F50">
        <w:rPr>
          <w:sz w:val="20"/>
          <w:szCs w:val="20"/>
        </w:rPr>
        <w:t>перечень условных обозначений, символов,</w:t>
      </w:r>
      <w:r w:rsidR="00A368AF" w:rsidRPr="009F0F50">
        <w:rPr>
          <w:sz w:val="20"/>
          <w:szCs w:val="20"/>
        </w:rPr>
        <w:t xml:space="preserve"> сокращений,</w:t>
      </w:r>
    </w:p>
    <w:p w:rsidR="00AB2830" w:rsidRPr="009F0F50" w:rsidRDefault="00A368AF" w:rsidP="00A368AF">
      <w:pPr>
        <w:ind w:left="540"/>
        <w:jc w:val="both"/>
        <w:rPr>
          <w:i/>
          <w:sz w:val="20"/>
          <w:szCs w:val="20"/>
        </w:rPr>
      </w:pPr>
      <w:r w:rsidRPr="009F0F50">
        <w:rPr>
          <w:sz w:val="20"/>
          <w:szCs w:val="20"/>
        </w:rPr>
        <w:t xml:space="preserve">   </w:t>
      </w:r>
      <w:r w:rsidR="00AB2830" w:rsidRPr="009F0F50">
        <w:rPr>
          <w:sz w:val="20"/>
          <w:szCs w:val="20"/>
        </w:rPr>
        <w:t>терминов;</w:t>
      </w:r>
    </w:p>
    <w:p w:rsidR="00AB2830" w:rsidRPr="009F0F50" w:rsidRDefault="00AB2830" w:rsidP="00B35C34">
      <w:pPr>
        <w:numPr>
          <w:ilvl w:val="0"/>
          <w:numId w:val="8"/>
        </w:numPr>
        <w:tabs>
          <w:tab w:val="clear" w:pos="1260"/>
          <w:tab w:val="num" w:pos="720"/>
        </w:tabs>
        <w:ind w:hanging="720"/>
        <w:jc w:val="both"/>
        <w:rPr>
          <w:i/>
          <w:sz w:val="20"/>
          <w:szCs w:val="20"/>
        </w:rPr>
      </w:pPr>
      <w:r w:rsidRPr="009F0F50">
        <w:rPr>
          <w:b/>
          <w:sz w:val="20"/>
          <w:szCs w:val="20"/>
        </w:rPr>
        <w:t>введение;</w:t>
      </w:r>
    </w:p>
    <w:p w:rsidR="00AB2830" w:rsidRPr="009F0F50" w:rsidRDefault="00AB2830" w:rsidP="00B35C34">
      <w:pPr>
        <w:numPr>
          <w:ilvl w:val="0"/>
          <w:numId w:val="8"/>
        </w:numPr>
        <w:tabs>
          <w:tab w:val="clear" w:pos="1260"/>
          <w:tab w:val="num" w:pos="720"/>
        </w:tabs>
        <w:ind w:hanging="720"/>
        <w:jc w:val="both"/>
        <w:rPr>
          <w:i/>
          <w:sz w:val="20"/>
          <w:szCs w:val="20"/>
        </w:rPr>
      </w:pPr>
      <w:r w:rsidRPr="009F0F50">
        <w:rPr>
          <w:b/>
          <w:sz w:val="20"/>
          <w:szCs w:val="20"/>
        </w:rPr>
        <w:t>основная часть;</w:t>
      </w:r>
    </w:p>
    <w:p w:rsidR="00AB2830" w:rsidRPr="009F0F50" w:rsidRDefault="00AB2830" w:rsidP="00B35C34">
      <w:pPr>
        <w:numPr>
          <w:ilvl w:val="0"/>
          <w:numId w:val="8"/>
        </w:numPr>
        <w:tabs>
          <w:tab w:val="clear" w:pos="1260"/>
          <w:tab w:val="num" w:pos="720"/>
        </w:tabs>
        <w:ind w:hanging="720"/>
        <w:jc w:val="both"/>
        <w:rPr>
          <w:i/>
          <w:sz w:val="20"/>
          <w:szCs w:val="20"/>
        </w:rPr>
      </w:pPr>
      <w:r w:rsidRPr="009F0F50">
        <w:rPr>
          <w:b/>
          <w:sz w:val="20"/>
          <w:szCs w:val="20"/>
        </w:rPr>
        <w:t>заключение;</w:t>
      </w:r>
    </w:p>
    <w:p w:rsidR="00AB2830" w:rsidRPr="009F0F50" w:rsidRDefault="00AB2830" w:rsidP="00B35C34">
      <w:pPr>
        <w:numPr>
          <w:ilvl w:val="0"/>
          <w:numId w:val="8"/>
        </w:numPr>
        <w:tabs>
          <w:tab w:val="clear" w:pos="1260"/>
          <w:tab w:val="num" w:pos="720"/>
        </w:tabs>
        <w:ind w:hanging="720"/>
        <w:jc w:val="both"/>
        <w:rPr>
          <w:i/>
          <w:sz w:val="20"/>
          <w:szCs w:val="20"/>
        </w:rPr>
      </w:pPr>
      <w:r w:rsidRPr="009F0F50">
        <w:rPr>
          <w:b/>
          <w:sz w:val="20"/>
          <w:szCs w:val="20"/>
        </w:rPr>
        <w:t>список использованной литературы;</w:t>
      </w:r>
    </w:p>
    <w:p w:rsidR="00AB2830" w:rsidRPr="009F0F50" w:rsidRDefault="00AB2830" w:rsidP="00B35C34">
      <w:pPr>
        <w:numPr>
          <w:ilvl w:val="0"/>
          <w:numId w:val="8"/>
        </w:numPr>
        <w:tabs>
          <w:tab w:val="clear" w:pos="1260"/>
          <w:tab w:val="num" w:pos="720"/>
        </w:tabs>
        <w:ind w:hanging="720"/>
        <w:jc w:val="both"/>
        <w:rPr>
          <w:i/>
          <w:sz w:val="20"/>
          <w:szCs w:val="20"/>
        </w:rPr>
      </w:pPr>
      <w:r w:rsidRPr="009F0F50">
        <w:rPr>
          <w:sz w:val="20"/>
          <w:szCs w:val="20"/>
        </w:rPr>
        <w:t>приложения.</w:t>
      </w:r>
    </w:p>
    <w:p w:rsidR="00AB2830" w:rsidRPr="009F0F50" w:rsidRDefault="00AB2830" w:rsidP="00AB2830">
      <w:pPr>
        <w:ind w:firstLine="540"/>
        <w:jc w:val="both"/>
        <w:rPr>
          <w:sz w:val="20"/>
          <w:szCs w:val="20"/>
        </w:rPr>
      </w:pPr>
      <w:r w:rsidRPr="009F0F50">
        <w:rPr>
          <w:sz w:val="20"/>
          <w:szCs w:val="20"/>
        </w:rPr>
        <w:t>Обязательные структурные элементы выделены жирным шрифтом. Остальные структурные элементы включают</w:t>
      </w:r>
      <w:r w:rsidR="003151F4" w:rsidRPr="009F0F50">
        <w:rPr>
          <w:sz w:val="20"/>
          <w:szCs w:val="20"/>
        </w:rPr>
        <w:t>ся</w:t>
      </w:r>
      <w:r w:rsidRPr="009F0F50">
        <w:rPr>
          <w:sz w:val="20"/>
          <w:szCs w:val="20"/>
        </w:rPr>
        <w:t xml:space="preserve"> в </w:t>
      </w:r>
      <w:r w:rsidR="00CE5EC9" w:rsidRPr="009F0F50">
        <w:rPr>
          <w:sz w:val="20"/>
          <w:szCs w:val="20"/>
        </w:rPr>
        <w:t xml:space="preserve">курсовую </w:t>
      </w:r>
      <w:r w:rsidRPr="009F0F50">
        <w:rPr>
          <w:sz w:val="20"/>
          <w:szCs w:val="20"/>
        </w:rPr>
        <w:t>работу по усмотрению руководителя и исполнителя работы.</w:t>
      </w:r>
    </w:p>
    <w:p w:rsidR="00B35C34" w:rsidRPr="009F0F50" w:rsidRDefault="00B35C34" w:rsidP="00AB2830">
      <w:pPr>
        <w:ind w:firstLine="540"/>
        <w:jc w:val="both"/>
        <w:rPr>
          <w:sz w:val="20"/>
          <w:szCs w:val="20"/>
        </w:rPr>
      </w:pPr>
    </w:p>
    <w:p w:rsidR="00CE5EC9" w:rsidRPr="009F0F50" w:rsidRDefault="00CE5EC9" w:rsidP="00B35C34">
      <w:pPr>
        <w:ind w:left="540"/>
        <w:jc w:val="both"/>
        <w:rPr>
          <w:b/>
          <w:sz w:val="20"/>
          <w:szCs w:val="20"/>
        </w:rPr>
      </w:pPr>
      <w:r w:rsidRPr="009F0F50">
        <w:rPr>
          <w:b/>
          <w:sz w:val="20"/>
          <w:szCs w:val="20"/>
        </w:rPr>
        <w:t>2.2 Титульный лист</w:t>
      </w:r>
    </w:p>
    <w:p w:rsidR="00AB2830" w:rsidRPr="009F0F50" w:rsidRDefault="00AB2830" w:rsidP="00B35C34">
      <w:pPr>
        <w:ind w:firstLine="540"/>
        <w:jc w:val="both"/>
        <w:rPr>
          <w:sz w:val="20"/>
          <w:szCs w:val="20"/>
        </w:rPr>
      </w:pPr>
      <w:r w:rsidRPr="009F0F50">
        <w:rPr>
          <w:sz w:val="20"/>
          <w:szCs w:val="20"/>
        </w:rPr>
        <w:t xml:space="preserve">Титульный лист является первой страницей </w:t>
      </w:r>
      <w:r w:rsidR="00CE5EC9" w:rsidRPr="009F0F50">
        <w:rPr>
          <w:sz w:val="20"/>
          <w:szCs w:val="20"/>
        </w:rPr>
        <w:t xml:space="preserve">курсовой </w:t>
      </w:r>
      <w:r w:rsidRPr="009F0F50">
        <w:rPr>
          <w:sz w:val="20"/>
          <w:szCs w:val="20"/>
        </w:rPr>
        <w:t>работы и служит источником информации для обработки и поиска документа.</w:t>
      </w:r>
      <w:r w:rsidR="00CE5EC9" w:rsidRPr="009F0F50">
        <w:rPr>
          <w:sz w:val="20"/>
          <w:szCs w:val="20"/>
        </w:rPr>
        <w:t xml:space="preserve"> </w:t>
      </w:r>
      <w:r w:rsidRPr="009F0F50">
        <w:rPr>
          <w:sz w:val="20"/>
          <w:szCs w:val="20"/>
        </w:rPr>
        <w:t>На титульном листе</w:t>
      </w:r>
      <w:r w:rsidR="00D01299" w:rsidRPr="009F0F50">
        <w:rPr>
          <w:sz w:val="20"/>
          <w:szCs w:val="20"/>
        </w:rPr>
        <w:t xml:space="preserve"> приводят следующие сведения:</w:t>
      </w:r>
    </w:p>
    <w:p w:rsidR="00D01299" w:rsidRPr="009F0F50" w:rsidRDefault="00D01299" w:rsidP="00B35C34">
      <w:pPr>
        <w:numPr>
          <w:ilvl w:val="0"/>
          <w:numId w:val="9"/>
        </w:numPr>
        <w:tabs>
          <w:tab w:val="clear" w:pos="1440"/>
          <w:tab w:val="num" w:pos="720"/>
        </w:tabs>
        <w:ind w:left="720" w:hanging="180"/>
        <w:jc w:val="both"/>
        <w:rPr>
          <w:sz w:val="20"/>
          <w:szCs w:val="20"/>
        </w:rPr>
      </w:pPr>
      <w:r w:rsidRPr="009F0F50">
        <w:rPr>
          <w:sz w:val="20"/>
          <w:szCs w:val="20"/>
        </w:rPr>
        <w:t>наименование вышестоящей организации, в систему которо</w:t>
      </w:r>
      <w:r w:rsidR="0039495E">
        <w:rPr>
          <w:sz w:val="20"/>
          <w:szCs w:val="20"/>
        </w:rPr>
        <w:t>й</w:t>
      </w:r>
      <w:r w:rsidRPr="009F0F50">
        <w:rPr>
          <w:sz w:val="20"/>
          <w:szCs w:val="20"/>
        </w:rPr>
        <w:t xml:space="preserve"> входит ТГУ;</w:t>
      </w:r>
    </w:p>
    <w:p w:rsidR="00D01299" w:rsidRDefault="00D01299" w:rsidP="00B35C34">
      <w:pPr>
        <w:numPr>
          <w:ilvl w:val="0"/>
          <w:numId w:val="9"/>
        </w:numPr>
        <w:tabs>
          <w:tab w:val="clear" w:pos="1440"/>
          <w:tab w:val="num" w:pos="720"/>
        </w:tabs>
        <w:ind w:left="720" w:hanging="180"/>
        <w:jc w:val="both"/>
        <w:rPr>
          <w:sz w:val="20"/>
          <w:szCs w:val="20"/>
        </w:rPr>
      </w:pPr>
      <w:r w:rsidRPr="009F0F50">
        <w:rPr>
          <w:sz w:val="20"/>
          <w:szCs w:val="20"/>
        </w:rPr>
        <w:t xml:space="preserve">наименование организации – исполнителя </w:t>
      </w:r>
      <w:r w:rsidR="009F0F50">
        <w:rPr>
          <w:sz w:val="20"/>
          <w:szCs w:val="20"/>
        </w:rPr>
        <w:t>курсовой</w:t>
      </w:r>
      <w:r w:rsidRPr="009F0F50">
        <w:rPr>
          <w:sz w:val="20"/>
          <w:szCs w:val="20"/>
        </w:rPr>
        <w:t xml:space="preserve"> работы</w:t>
      </w:r>
      <w:r w:rsidR="00CE5EC9" w:rsidRPr="009F0F50">
        <w:rPr>
          <w:sz w:val="20"/>
          <w:szCs w:val="20"/>
        </w:rPr>
        <w:t xml:space="preserve"> и его сокращенное наименование</w:t>
      </w:r>
      <w:r w:rsidR="009F0F50">
        <w:rPr>
          <w:sz w:val="20"/>
          <w:szCs w:val="20"/>
        </w:rPr>
        <w:t xml:space="preserve"> (прописными буквами)</w:t>
      </w:r>
      <w:r w:rsidRPr="009F0F50">
        <w:rPr>
          <w:sz w:val="20"/>
          <w:szCs w:val="20"/>
        </w:rPr>
        <w:t>;</w:t>
      </w:r>
    </w:p>
    <w:p w:rsidR="009F0F50" w:rsidRPr="009F0F50" w:rsidRDefault="009F0F50" w:rsidP="00B35C34">
      <w:pPr>
        <w:numPr>
          <w:ilvl w:val="0"/>
          <w:numId w:val="9"/>
        </w:numPr>
        <w:tabs>
          <w:tab w:val="clear" w:pos="1440"/>
          <w:tab w:val="num" w:pos="720"/>
        </w:tabs>
        <w:ind w:left="720" w:hanging="180"/>
        <w:jc w:val="both"/>
        <w:rPr>
          <w:sz w:val="20"/>
          <w:szCs w:val="20"/>
        </w:rPr>
      </w:pPr>
      <w:r>
        <w:rPr>
          <w:sz w:val="20"/>
          <w:szCs w:val="20"/>
        </w:rPr>
        <w:t>наименование факультета;</w:t>
      </w:r>
    </w:p>
    <w:p w:rsidR="00CE5EC9" w:rsidRPr="009F0F50" w:rsidRDefault="009F0F50" w:rsidP="00B35C34">
      <w:pPr>
        <w:numPr>
          <w:ilvl w:val="0"/>
          <w:numId w:val="9"/>
        </w:numPr>
        <w:tabs>
          <w:tab w:val="clear" w:pos="1440"/>
          <w:tab w:val="num" w:pos="720"/>
        </w:tabs>
        <w:ind w:left="720" w:hanging="180"/>
        <w:jc w:val="both"/>
        <w:rPr>
          <w:sz w:val="20"/>
          <w:szCs w:val="20"/>
        </w:rPr>
      </w:pPr>
      <w:r>
        <w:rPr>
          <w:sz w:val="20"/>
          <w:szCs w:val="20"/>
        </w:rPr>
        <w:t>заглавие (прописными буквами)</w:t>
      </w:r>
      <w:r w:rsidR="00CE5EC9" w:rsidRPr="009F0F50">
        <w:rPr>
          <w:sz w:val="20"/>
          <w:szCs w:val="20"/>
        </w:rPr>
        <w:t xml:space="preserve"> работы</w:t>
      </w:r>
      <w:r>
        <w:rPr>
          <w:sz w:val="20"/>
          <w:szCs w:val="20"/>
        </w:rPr>
        <w:t xml:space="preserve"> и вид документа (курсовая работа)</w:t>
      </w:r>
      <w:r w:rsidR="00CE5EC9" w:rsidRPr="009F0F50">
        <w:rPr>
          <w:sz w:val="20"/>
          <w:szCs w:val="20"/>
        </w:rPr>
        <w:t>;</w:t>
      </w:r>
    </w:p>
    <w:p w:rsidR="00D01299" w:rsidRPr="009F0F50" w:rsidRDefault="00D01299" w:rsidP="00B35C34">
      <w:pPr>
        <w:numPr>
          <w:ilvl w:val="0"/>
          <w:numId w:val="9"/>
        </w:numPr>
        <w:tabs>
          <w:tab w:val="clear" w:pos="1440"/>
          <w:tab w:val="num" w:pos="720"/>
        </w:tabs>
        <w:ind w:left="720" w:hanging="180"/>
        <w:jc w:val="both"/>
        <w:rPr>
          <w:sz w:val="20"/>
          <w:szCs w:val="20"/>
        </w:rPr>
      </w:pPr>
      <w:r w:rsidRPr="009F0F50">
        <w:rPr>
          <w:sz w:val="20"/>
          <w:szCs w:val="20"/>
        </w:rPr>
        <w:t xml:space="preserve">полная расшифровка ФИО (фамилия, имя, отчество) автора </w:t>
      </w:r>
      <w:r w:rsidR="00CE5EC9" w:rsidRPr="009F0F50">
        <w:rPr>
          <w:sz w:val="20"/>
          <w:szCs w:val="20"/>
        </w:rPr>
        <w:t xml:space="preserve">курсовой </w:t>
      </w:r>
      <w:r w:rsidRPr="009F0F50">
        <w:rPr>
          <w:sz w:val="20"/>
          <w:szCs w:val="20"/>
        </w:rPr>
        <w:t>работы</w:t>
      </w:r>
      <w:r w:rsidR="009F0F50">
        <w:rPr>
          <w:sz w:val="20"/>
          <w:szCs w:val="20"/>
        </w:rPr>
        <w:t xml:space="preserve"> (вправо от середины листа)</w:t>
      </w:r>
      <w:r w:rsidRPr="009F0F50">
        <w:rPr>
          <w:sz w:val="20"/>
          <w:szCs w:val="20"/>
        </w:rPr>
        <w:t>;</w:t>
      </w:r>
    </w:p>
    <w:p w:rsidR="00D01299" w:rsidRDefault="00CE5EC9" w:rsidP="00B35C34">
      <w:pPr>
        <w:numPr>
          <w:ilvl w:val="0"/>
          <w:numId w:val="9"/>
        </w:numPr>
        <w:tabs>
          <w:tab w:val="clear" w:pos="1440"/>
          <w:tab w:val="num" w:pos="720"/>
        </w:tabs>
        <w:ind w:left="720" w:hanging="180"/>
        <w:jc w:val="both"/>
        <w:rPr>
          <w:sz w:val="20"/>
          <w:szCs w:val="20"/>
        </w:rPr>
      </w:pPr>
      <w:r w:rsidRPr="009F0F50">
        <w:rPr>
          <w:sz w:val="20"/>
          <w:szCs w:val="20"/>
        </w:rPr>
        <w:t>должность, ученая степень, ученое звание, фамилия</w:t>
      </w:r>
      <w:r w:rsidR="00D01299" w:rsidRPr="009F0F50">
        <w:rPr>
          <w:sz w:val="20"/>
          <w:szCs w:val="20"/>
        </w:rPr>
        <w:t xml:space="preserve"> и инициалы руководителя </w:t>
      </w:r>
      <w:r w:rsidR="00A13D8E" w:rsidRPr="009F0F50">
        <w:rPr>
          <w:sz w:val="20"/>
          <w:szCs w:val="20"/>
        </w:rPr>
        <w:t xml:space="preserve">курсовой </w:t>
      </w:r>
      <w:r w:rsidR="00D01299" w:rsidRPr="009F0F50">
        <w:rPr>
          <w:sz w:val="20"/>
          <w:szCs w:val="20"/>
        </w:rPr>
        <w:t>работы</w:t>
      </w:r>
      <w:r w:rsidR="00A13D8E" w:rsidRPr="009F0F50">
        <w:rPr>
          <w:sz w:val="20"/>
          <w:szCs w:val="20"/>
        </w:rPr>
        <w:t xml:space="preserve"> и его подпись</w:t>
      </w:r>
      <w:r w:rsidR="009F0F50">
        <w:rPr>
          <w:sz w:val="20"/>
          <w:szCs w:val="20"/>
        </w:rPr>
        <w:t xml:space="preserve"> (вправо от середины листа)</w:t>
      </w:r>
      <w:r w:rsidR="00D01299" w:rsidRPr="009F0F50">
        <w:rPr>
          <w:sz w:val="20"/>
          <w:szCs w:val="20"/>
        </w:rPr>
        <w:t>.</w:t>
      </w:r>
    </w:p>
    <w:p w:rsidR="009F0F50" w:rsidRPr="009F0F50" w:rsidRDefault="009F0F50" w:rsidP="009F0F50">
      <w:pPr>
        <w:ind w:left="540"/>
        <w:jc w:val="both"/>
        <w:rPr>
          <w:sz w:val="20"/>
          <w:szCs w:val="20"/>
        </w:rPr>
      </w:pPr>
    </w:p>
    <w:p w:rsidR="00D01299" w:rsidRPr="009F0F50" w:rsidRDefault="00D01299" w:rsidP="00CE5EC9">
      <w:pPr>
        <w:ind w:left="720"/>
        <w:jc w:val="both"/>
        <w:rPr>
          <w:sz w:val="20"/>
          <w:szCs w:val="20"/>
        </w:rPr>
      </w:pPr>
      <w:r w:rsidRPr="009F0F50">
        <w:rPr>
          <w:sz w:val="20"/>
          <w:szCs w:val="20"/>
        </w:rPr>
        <w:t xml:space="preserve">Титульный лист необходимо оформлять в соответствии с </w:t>
      </w:r>
      <w:r w:rsidR="00692D16" w:rsidRPr="009F0F50">
        <w:rPr>
          <w:i/>
          <w:sz w:val="20"/>
          <w:szCs w:val="20"/>
          <w:u w:val="single"/>
        </w:rPr>
        <w:t xml:space="preserve">приложениями А,Б,В </w:t>
      </w:r>
      <w:r w:rsidRPr="009F0F50">
        <w:rPr>
          <w:i/>
          <w:sz w:val="20"/>
          <w:szCs w:val="20"/>
          <w:u w:val="single"/>
        </w:rPr>
        <w:t>.</w:t>
      </w:r>
    </w:p>
    <w:p w:rsidR="00A51B18" w:rsidRPr="009F0F50" w:rsidRDefault="00A51B18" w:rsidP="00257DAA">
      <w:pPr>
        <w:ind w:firstLine="540"/>
        <w:jc w:val="both"/>
        <w:rPr>
          <w:sz w:val="20"/>
          <w:szCs w:val="20"/>
        </w:rPr>
      </w:pPr>
    </w:p>
    <w:p w:rsidR="00257DAA" w:rsidRPr="009F0F50" w:rsidRDefault="00692D16" w:rsidP="00B35C34">
      <w:pPr>
        <w:numPr>
          <w:ilvl w:val="1"/>
          <w:numId w:val="38"/>
        </w:numPr>
        <w:tabs>
          <w:tab w:val="clear" w:pos="1080"/>
          <w:tab w:val="left" w:pos="900"/>
          <w:tab w:val="left" w:pos="1260"/>
        </w:tabs>
        <w:ind w:left="540" w:firstLine="0"/>
        <w:jc w:val="both"/>
        <w:rPr>
          <w:b/>
          <w:sz w:val="20"/>
          <w:szCs w:val="20"/>
        </w:rPr>
      </w:pPr>
      <w:r w:rsidRPr="009F0F50">
        <w:rPr>
          <w:b/>
          <w:sz w:val="20"/>
          <w:szCs w:val="20"/>
        </w:rPr>
        <w:t>Оглавление</w:t>
      </w:r>
    </w:p>
    <w:p w:rsidR="009F0F50" w:rsidRPr="009F0F50" w:rsidRDefault="009F0F50" w:rsidP="009F0F50">
      <w:pPr>
        <w:ind w:firstLine="540"/>
        <w:jc w:val="both"/>
        <w:rPr>
          <w:sz w:val="20"/>
          <w:szCs w:val="20"/>
        </w:rPr>
      </w:pPr>
      <w:r w:rsidRPr="009F0F50">
        <w:rPr>
          <w:sz w:val="20"/>
          <w:szCs w:val="20"/>
        </w:rPr>
        <w:t>Термины «содержание» и «оглавление» могут заменять друг друга, но равноценными не являются. Содержание располагают в конце опубликованной работы для обозначения перечня статей, написанных по единой теме разными авторами. Оглавление – это перечень заголовков глав и других частей, который дается в начале работы, написанной одним автором по единому плану.</w:t>
      </w:r>
    </w:p>
    <w:p w:rsidR="00A049B1" w:rsidRPr="009F0F50" w:rsidRDefault="009F0F50" w:rsidP="00257DAA">
      <w:pPr>
        <w:ind w:firstLine="540"/>
        <w:jc w:val="both"/>
        <w:rPr>
          <w:sz w:val="20"/>
          <w:szCs w:val="20"/>
        </w:rPr>
      </w:pPr>
      <w:r>
        <w:rPr>
          <w:sz w:val="20"/>
          <w:szCs w:val="20"/>
        </w:rPr>
        <w:t>Оглавление</w:t>
      </w:r>
      <w:r w:rsidR="00CB010C" w:rsidRPr="009F0F50">
        <w:rPr>
          <w:sz w:val="20"/>
          <w:szCs w:val="20"/>
        </w:rPr>
        <w:t xml:space="preserve"> включает введение, наименование всех разделов, подразделов, заключение, список использованных</w:t>
      </w:r>
      <w:r w:rsidR="00CB010C" w:rsidRPr="00B84CC0">
        <w:t xml:space="preserve"> </w:t>
      </w:r>
      <w:r w:rsidR="00CB010C" w:rsidRPr="009F0F50">
        <w:rPr>
          <w:sz w:val="20"/>
          <w:szCs w:val="20"/>
        </w:rPr>
        <w:t>источников и</w:t>
      </w:r>
      <w:r w:rsidR="00CB010C" w:rsidRPr="00B84CC0">
        <w:t xml:space="preserve"> </w:t>
      </w:r>
      <w:r w:rsidR="00CB010C" w:rsidRPr="009F0F50">
        <w:rPr>
          <w:sz w:val="20"/>
          <w:szCs w:val="20"/>
        </w:rPr>
        <w:t>наименование приложений с указанием номеров страниц, с которых начинаются эти элементы дипломной работы</w:t>
      </w:r>
      <w:r w:rsidR="003151F4" w:rsidRPr="009F0F50">
        <w:rPr>
          <w:sz w:val="20"/>
          <w:szCs w:val="20"/>
        </w:rPr>
        <w:t xml:space="preserve"> </w:t>
      </w:r>
      <w:r w:rsidR="00692D16" w:rsidRPr="009F0F50">
        <w:rPr>
          <w:i/>
          <w:sz w:val="20"/>
          <w:szCs w:val="20"/>
          <w:u w:val="single"/>
        </w:rPr>
        <w:t>(приложение Г</w:t>
      </w:r>
      <w:r w:rsidR="00A049B1" w:rsidRPr="009F0F50">
        <w:rPr>
          <w:i/>
          <w:sz w:val="20"/>
          <w:szCs w:val="20"/>
          <w:u w:val="single"/>
        </w:rPr>
        <w:t>).</w:t>
      </w:r>
      <w:r w:rsidR="00A049B1" w:rsidRPr="009F0F50">
        <w:rPr>
          <w:sz w:val="20"/>
          <w:szCs w:val="20"/>
        </w:rPr>
        <w:t xml:space="preserve"> </w:t>
      </w:r>
    </w:p>
    <w:p w:rsidR="00A51B18" w:rsidRPr="00B84CC0" w:rsidRDefault="00A51B18" w:rsidP="00257DAA">
      <w:pPr>
        <w:ind w:firstLine="540"/>
        <w:jc w:val="both"/>
      </w:pPr>
    </w:p>
    <w:p w:rsidR="00A049B1" w:rsidRPr="009F0F50" w:rsidRDefault="00A049B1" w:rsidP="00B35C34">
      <w:pPr>
        <w:numPr>
          <w:ilvl w:val="1"/>
          <w:numId w:val="38"/>
        </w:numPr>
        <w:tabs>
          <w:tab w:val="num" w:pos="360"/>
          <w:tab w:val="left" w:pos="720"/>
          <w:tab w:val="left" w:pos="900"/>
          <w:tab w:val="left" w:pos="1080"/>
        </w:tabs>
        <w:ind w:left="540" w:firstLine="0"/>
        <w:jc w:val="both"/>
        <w:rPr>
          <w:b/>
          <w:sz w:val="20"/>
          <w:szCs w:val="20"/>
        </w:rPr>
      </w:pPr>
      <w:r w:rsidRPr="009F0F50">
        <w:rPr>
          <w:b/>
          <w:sz w:val="20"/>
          <w:szCs w:val="20"/>
        </w:rPr>
        <w:t>Перечень условных обозначений, сокращений, терминов</w:t>
      </w:r>
    </w:p>
    <w:p w:rsidR="00A049B1" w:rsidRPr="009F0F50" w:rsidRDefault="00A049B1" w:rsidP="00A049B1">
      <w:pPr>
        <w:ind w:firstLine="540"/>
        <w:jc w:val="both"/>
        <w:rPr>
          <w:sz w:val="20"/>
          <w:szCs w:val="20"/>
        </w:rPr>
      </w:pPr>
      <w:r w:rsidRPr="009F0F50">
        <w:rPr>
          <w:sz w:val="20"/>
          <w:szCs w:val="20"/>
        </w:rPr>
        <w:t>Перечень представляется в виде списка на отдельном листе. Если таких обозначений, сокращений, терминов не более трех, то их расшифровка приводится в тексте при первом упоминании, а список не составляется.</w:t>
      </w:r>
    </w:p>
    <w:p w:rsidR="00A049B1" w:rsidRPr="009F0F50" w:rsidRDefault="00A049B1" w:rsidP="00A049B1">
      <w:pPr>
        <w:ind w:firstLine="540"/>
        <w:jc w:val="both"/>
        <w:rPr>
          <w:sz w:val="20"/>
          <w:szCs w:val="20"/>
        </w:rPr>
      </w:pPr>
    </w:p>
    <w:p w:rsidR="00A049B1" w:rsidRPr="009F0F50" w:rsidRDefault="00A049B1" w:rsidP="00B35C34">
      <w:pPr>
        <w:numPr>
          <w:ilvl w:val="1"/>
          <w:numId w:val="38"/>
        </w:numPr>
        <w:tabs>
          <w:tab w:val="clear" w:pos="1080"/>
          <w:tab w:val="left" w:pos="720"/>
          <w:tab w:val="left" w:pos="900"/>
        </w:tabs>
        <w:ind w:left="540" w:firstLine="0"/>
        <w:jc w:val="both"/>
        <w:rPr>
          <w:b/>
          <w:sz w:val="20"/>
          <w:szCs w:val="20"/>
        </w:rPr>
      </w:pPr>
      <w:r w:rsidRPr="009F0F50">
        <w:rPr>
          <w:b/>
          <w:sz w:val="20"/>
          <w:szCs w:val="20"/>
        </w:rPr>
        <w:t>Введение</w:t>
      </w:r>
    </w:p>
    <w:p w:rsidR="00A049B1" w:rsidRPr="009F0F50" w:rsidRDefault="00A049B1" w:rsidP="00A049B1">
      <w:pPr>
        <w:ind w:firstLine="540"/>
        <w:jc w:val="both"/>
        <w:rPr>
          <w:sz w:val="20"/>
          <w:szCs w:val="20"/>
        </w:rPr>
      </w:pPr>
      <w:r w:rsidRPr="009F0F50">
        <w:rPr>
          <w:sz w:val="20"/>
          <w:szCs w:val="20"/>
        </w:rPr>
        <w:t xml:space="preserve">Введение к </w:t>
      </w:r>
      <w:r w:rsidR="00692D16" w:rsidRPr="009F0F50">
        <w:rPr>
          <w:sz w:val="20"/>
          <w:szCs w:val="20"/>
        </w:rPr>
        <w:t xml:space="preserve">курсовой </w:t>
      </w:r>
      <w:r w:rsidRPr="009F0F50">
        <w:rPr>
          <w:sz w:val="20"/>
          <w:szCs w:val="20"/>
        </w:rPr>
        <w:t xml:space="preserve">работе должно </w:t>
      </w:r>
      <w:r w:rsidR="003151F4" w:rsidRPr="009F0F50">
        <w:rPr>
          <w:sz w:val="20"/>
          <w:szCs w:val="20"/>
        </w:rPr>
        <w:t xml:space="preserve">содержать </w:t>
      </w:r>
      <w:r w:rsidR="009F0F50">
        <w:rPr>
          <w:sz w:val="20"/>
          <w:szCs w:val="20"/>
        </w:rPr>
        <w:t xml:space="preserve">краткую характеристику, </w:t>
      </w:r>
      <w:r w:rsidR="003151F4" w:rsidRPr="009F0F50">
        <w:rPr>
          <w:sz w:val="20"/>
          <w:szCs w:val="20"/>
        </w:rPr>
        <w:t>оценку целесообразности</w:t>
      </w:r>
      <w:r w:rsidRPr="009F0F50">
        <w:rPr>
          <w:sz w:val="20"/>
          <w:szCs w:val="20"/>
        </w:rPr>
        <w:t xml:space="preserve"> темы </w:t>
      </w:r>
      <w:r w:rsidR="009F0F50">
        <w:rPr>
          <w:sz w:val="20"/>
          <w:szCs w:val="20"/>
        </w:rPr>
        <w:t>и</w:t>
      </w:r>
      <w:r w:rsidRPr="009F0F50">
        <w:rPr>
          <w:sz w:val="20"/>
          <w:szCs w:val="20"/>
        </w:rPr>
        <w:t xml:space="preserve"> современного состояния решаемой проблемы, основание и исходные данные для разработки темы, сведения о мето</w:t>
      </w:r>
      <w:r w:rsidR="0039495E">
        <w:rPr>
          <w:sz w:val="20"/>
          <w:szCs w:val="20"/>
        </w:rPr>
        <w:t>до</w:t>
      </w:r>
      <w:r w:rsidRPr="009F0F50">
        <w:rPr>
          <w:sz w:val="20"/>
          <w:szCs w:val="20"/>
        </w:rPr>
        <w:t>логическом обеспечении работы.</w:t>
      </w:r>
    </w:p>
    <w:p w:rsidR="00A049B1" w:rsidRPr="009F0F50" w:rsidRDefault="00A049B1" w:rsidP="00A049B1">
      <w:pPr>
        <w:ind w:firstLine="540"/>
        <w:jc w:val="both"/>
        <w:rPr>
          <w:sz w:val="20"/>
          <w:szCs w:val="20"/>
        </w:rPr>
      </w:pPr>
      <w:r w:rsidRPr="009F0F50">
        <w:rPr>
          <w:sz w:val="20"/>
          <w:szCs w:val="20"/>
        </w:rPr>
        <w:t>Во введении следует четко и убедительно сформулировать актуальность, новизну и практическую значимость темы, записывая формулировку каждого показателя</w:t>
      </w:r>
      <w:r w:rsidR="00E82787" w:rsidRPr="009F0F50">
        <w:rPr>
          <w:sz w:val="20"/>
          <w:szCs w:val="20"/>
        </w:rPr>
        <w:t xml:space="preserve"> качества работы с абзацного отступа, </w:t>
      </w:r>
      <w:r w:rsidR="009F0F50">
        <w:rPr>
          <w:sz w:val="20"/>
          <w:szCs w:val="20"/>
        </w:rPr>
        <w:t>поставить</w:t>
      </w:r>
      <w:r w:rsidR="00E82787" w:rsidRPr="009F0F50">
        <w:rPr>
          <w:sz w:val="20"/>
          <w:szCs w:val="20"/>
        </w:rPr>
        <w:t xml:space="preserve"> цель</w:t>
      </w:r>
      <w:r w:rsidR="00692D16" w:rsidRPr="009F0F50">
        <w:rPr>
          <w:sz w:val="20"/>
          <w:szCs w:val="20"/>
        </w:rPr>
        <w:t xml:space="preserve"> и задачи исследования</w:t>
      </w:r>
      <w:r w:rsidR="00E82787" w:rsidRPr="009F0F50">
        <w:rPr>
          <w:sz w:val="20"/>
          <w:szCs w:val="20"/>
        </w:rPr>
        <w:t>.</w:t>
      </w:r>
    </w:p>
    <w:p w:rsidR="00A51B18" w:rsidRPr="009F0F50" w:rsidRDefault="00A51B18" w:rsidP="00A049B1">
      <w:pPr>
        <w:ind w:firstLine="540"/>
        <w:jc w:val="both"/>
        <w:rPr>
          <w:sz w:val="20"/>
          <w:szCs w:val="20"/>
        </w:rPr>
      </w:pPr>
    </w:p>
    <w:p w:rsidR="00E82787" w:rsidRPr="009F0F50" w:rsidRDefault="00E82787" w:rsidP="00B35C34">
      <w:pPr>
        <w:numPr>
          <w:ilvl w:val="1"/>
          <w:numId w:val="38"/>
        </w:numPr>
        <w:tabs>
          <w:tab w:val="clear" w:pos="1080"/>
          <w:tab w:val="num" w:pos="540"/>
          <w:tab w:val="left" w:pos="900"/>
        </w:tabs>
        <w:ind w:left="540" w:firstLine="0"/>
        <w:jc w:val="both"/>
        <w:rPr>
          <w:b/>
          <w:sz w:val="20"/>
          <w:szCs w:val="20"/>
        </w:rPr>
      </w:pPr>
      <w:r w:rsidRPr="009F0F50">
        <w:rPr>
          <w:b/>
          <w:sz w:val="20"/>
          <w:szCs w:val="20"/>
        </w:rPr>
        <w:t>Основная часть</w:t>
      </w:r>
    </w:p>
    <w:p w:rsidR="00B33CAE" w:rsidRPr="009F0F50" w:rsidRDefault="00B33CAE" w:rsidP="00B33CAE">
      <w:pPr>
        <w:ind w:firstLine="540"/>
        <w:jc w:val="both"/>
        <w:rPr>
          <w:sz w:val="20"/>
          <w:szCs w:val="20"/>
        </w:rPr>
      </w:pPr>
      <w:r w:rsidRPr="009F0F50">
        <w:rPr>
          <w:sz w:val="20"/>
          <w:szCs w:val="20"/>
        </w:rPr>
        <w:t xml:space="preserve">В основной части </w:t>
      </w:r>
      <w:r w:rsidR="00692D16" w:rsidRPr="009F0F50">
        <w:rPr>
          <w:sz w:val="20"/>
          <w:szCs w:val="20"/>
        </w:rPr>
        <w:t xml:space="preserve">курсовой </w:t>
      </w:r>
      <w:r w:rsidRPr="009F0F50">
        <w:rPr>
          <w:sz w:val="20"/>
          <w:szCs w:val="20"/>
        </w:rPr>
        <w:t xml:space="preserve">работы приводят данные, отражающие сущность, методику и основные результаты выполненной работы. </w:t>
      </w:r>
    </w:p>
    <w:p w:rsidR="00B33CAE" w:rsidRPr="009F0F50" w:rsidRDefault="00B33CAE" w:rsidP="00B33CAE">
      <w:pPr>
        <w:ind w:firstLine="540"/>
        <w:jc w:val="both"/>
        <w:rPr>
          <w:sz w:val="20"/>
          <w:szCs w:val="20"/>
        </w:rPr>
      </w:pPr>
      <w:r w:rsidRPr="009F0F50">
        <w:rPr>
          <w:sz w:val="20"/>
          <w:szCs w:val="20"/>
        </w:rPr>
        <w:t>Основная часть должна содержать:</w:t>
      </w:r>
    </w:p>
    <w:p w:rsidR="00B33CAE" w:rsidRPr="009F0F50" w:rsidRDefault="00B33CAE" w:rsidP="00B35C34">
      <w:pPr>
        <w:numPr>
          <w:ilvl w:val="0"/>
          <w:numId w:val="11"/>
        </w:numPr>
        <w:tabs>
          <w:tab w:val="clear" w:pos="1260"/>
        </w:tabs>
        <w:ind w:left="720" w:hanging="180"/>
        <w:jc w:val="both"/>
        <w:rPr>
          <w:sz w:val="20"/>
          <w:szCs w:val="20"/>
        </w:rPr>
      </w:pPr>
      <w:r w:rsidRPr="009F0F50">
        <w:rPr>
          <w:sz w:val="20"/>
          <w:szCs w:val="20"/>
        </w:rPr>
        <w:t>обзор литературы (анализ и обобщение имеющихся данных по теме исследования),обоснование выбора направления исследования)</w:t>
      </w:r>
      <w:r w:rsidR="009F0F50">
        <w:rPr>
          <w:sz w:val="20"/>
          <w:szCs w:val="20"/>
        </w:rPr>
        <w:t>, источников</w:t>
      </w:r>
      <w:r w:rsidRPr="009F0F50">
        <w:rPr>
          <w:sz w:val="20"/>
          <w:szCs w:val="20"/>
        </w:rPr>
        <w:t>;</w:t>
      </w:r>
    </w:p>
    <w:p w:rsidR="00B33CAE" w:rsidRPr="009F0F50" w:rsidRDefault="00B33CAE" w:rsidP="00B35C34">
      <w:pPr>
        <w:numPr>
          <w:ilvl w:val="0"/>
          <w:numId w:val="11"/>
        </w:numPr>
        <w:tabs>
          <w:tab w:val="clear" w:pos="1260"/>
        </w:tabs>
        <w:ind w:left="720" w:hanging="180"/>
        <w:jc w:val="both"/>
        <w:rPr>
          <w:sz w:val="20"/>
          <w:szCs w:val="20"/>
        </w:rPr>
      </w:pPr>
      <w:r w:rsidRPr="009F0F50">
        <w:rPr>
          <w:sz w:val="20"/>
          <w:szCs w:val="20"/>
        </w:rPr>
        <w:t>разделы (главы для гуманитарных специальностей), отражающие содержание и результаты работ по выполнению задания (например, содержание выполненных теоретических или конкретных исследований, обоснование направления экспериментальных исследований, их содержание и полученные результаты, расчетную часть, оценку точности и достоверности результатов).</w:t>
      </w:r>
    </w:p>
    <w:p w:rsidR="00B33CAE" w:rsidRPr="009F0F50" w:rsidRDefault="00B33CAE" w:rsidP="00B33CAE">
      <w:pPr>
        <w:ind w:firstLine="540"/>
        <w:jc w:val="both"/>
        <w:rPr>
          <w:sz w:val="20"/>
          <w:szCs w:val="20"/>
        </w:rPr>
      </w:pPr>
      <w:r w:rsidRPr="009F0F50">
        <w:rPr>
          <w:sz w:val="20"/>
          <w:szCs w:val="20"/>
        </w:rPr>
        <w:t>Обзор литературы по теме исследования должен полно излагать состояние проблемы (историю вопроса), которой посвящена работа. Сведения, содержащиеся в обзоре, должны</w:t>
      </w:r>
      <w:r w:rsidRPr="00B84CC0">
        <w:t xml:space="preserve"> </w:t>
      </w:r>
      <w:r w:rsidRPr="009F0F50">
        <w:rPr>
          <w:sz w:val="20"/>
          <w:szCs w:val="20"/>
        </w:rPr>
        <w:t xml:space="preserve">позволить объективно оценить результаты и современный уровень </w:t>
      </w:r>
      <w:r w:rsidR="00CD1198" w:rsidRPr="009F0F50">
        <w:rPr>
          <w:sz w:val="20"/>
          <w:szCs w:val="20"/>
        </w:rPr>
        <w:t>курсового</w:t>
      </w:r>
      <w:r w:rsidR="00CD1198" w:rsidRPr="00B84CC0">
        <w:t xml:space="preserve"> </w:t>
      </w:r>
      <w:r w:rsidRPr="009F0F50">
        <w:rPr>
          <w:sz w:val="20"/>
          <w:szCs w:val="20"/>
        </w:rPr>
        <w:t>исследования, его</w:t>
      </w:r>
      <w:r w:rsidRPr="00B84CC0">
        <w:t xml:space="preserve"> </w:t>
      </w:r>
      <w:r w:rsidRPr="009F0F50">
        <w:rPr>
          <w:sz w:val="20"/>
          <w:szCs w:val="20"/>
        </w:rPr>
        <w:t>актуальность, целесообразность выбранного пути исследования и средств достижения цели. Следует избегать рассмотрения общих вопросов. Необходимо отбирать тот материал, который имеет непосредственное отношение к теме работы.</w:t>
      </w:r>
    </w:p>
    <w:p w:rsidR="00B33CAE" w:rsidRPr="009F0F50" w:rsidRDefault="00B33CAE" w:rsidP="00B33CAE">
      <w:pPr>
        <w:ind w:firstLine="540"/>
        <w:jc w:val="both"/>
        <w:rPr>
          <w:sz w:val="20"/>
          <w:szCs w:val="20"/>
        </w:rPr>
      </w:pPr>
      <w:r w:rsidRPr="009F0F50">
        <w:rPr>
          <w:sz w:val="20"/>
          <w:szCs w:val="20"/>
        </w:rPr>
        <w:t>Очевидность актуальности темы, целесообразности выбранного пути как следствие результатов анализа современного состояния исследуемой проблемы (вопроса), формулируется в заключительной части обзора литературы по теме исследования.</w:t>
      </w:r>
    </w:p>
    <w:p w:rsidR="00B33CAE" w:rsidRPr="009F0F50" w:rsidRDefault="00B33CAE" w:rsidP="00B33CAE">
      <w:pPr>
        <w:ind w:firstLine="540"/>
        <w:jc w:val="both"/>
        <w:rPr>
          <w:sz w:val="20"/>
          <w:szCs w:val="20"/>
        </w:rPr>
      </w:pPr>
      <w:r w:rsidRPr="009F0F50">
        <w:rPr>
          <w:sz w:val="20"/>
          <w:szCs w:val="20"/>
        </w:rPr>
        <w:t xml:space="preserve">В общем случае в </w:t>
      </w:r>
      <w:r w:rsidRPr="009F0F50">
        <w:rPr>
          <w:i/>
          <w:sz w:val="20"/>
          <w:szCs w:val="20"/>
        </w:rPr>
        <w:t>первом разделе (главе)</w:t>
      </w:r>
      <w:r w:rsidRPr="009F0F50">
        <w:rPr>
          <w:sz w:val="20"/>
          <w:szCs w:val="20"/>
        </w:rPr>
        <w:t xml:space="preserve"> работы дается анализ теоретических основ исследуемой проблемы без ее конкретной привязки. На основе анализа научных работ отечественных и зарубежных специалистов раскрывается сущность исследуемого объекта, рассматриваются различные точки зрения на исследуемый вопрос, дается их оценка, излагается и мотивируется авторская позиция, оценивается уровень теоретической разработанности проблемы и потребности практики в исследуемой сфере.</w:t>
      </w:r>
    </w:p>
    <w:p w:rsidR="00B33CAE" w:rsidRPr="009F0F50" w:rsidRDefault="00B33CAE" w:rsidP="00B33CAE">
      <w:pPr>
        <w:ind w:firstLine="540"/>
        <w:jc w:val="both"/>
        <w:rPr>
          <w:sz w:val="20"/>
          <w:szCs w:val="20"/>
        </w:rPr>
      </w:pPr>
      <w:r w:rsidRPr="009F0F50">
        <w:rPr>
          <w:sz w:val="20"/>
          <w:szCs w:val="20"/>
        </w:rPr>
        <w:t xml:space="preserve">Во </w:t>
      </w:r>
      <w:r w:rsidRPr="009F0F50">
        <w:rPr>
          <w:i/>
          <w:sz w:val="20"/>
          <w:szCs w:val="20"/>
        </w:rPr>
        <w:t>втором разделе (главе)</w:t>
      </w:r>
      <w:r w:rsidRPr="009F0F50">
        <w:rPr>
          <w:sz w:val="20"/>
          <w:szCs w:val="20"/>
        </w:rPr>
        <w:t xml:space="preserve"> работы анализируются особенности реализации исследуемой проблемы в условиях Российской Федерации, освещается ее исторический аспект, оценивается современное состояние нормативной базы, специфика существующих отечественных организационных структур и технологий, свойственных изучаемому объекту, рассматриваются тенденции развития объекта исследования, выявляются имеющиеся недостатки и возможные пути их устранения.</w:t>
      </w:r>
    </w:p>
    <w:p w:rsidR="00B33CAE" w:rsidRPr="009F0F50" w:rsidRDefault="00B33CAE" w:rsidP="00E84413">
      <w:pPr>
        <w:ind w:firstLine="540"/>
        <w:jc w:val="both"/>
        <w:rPr>
          <w:sz w:val="20"/>
          <w:szCs w:val="20"/>
        </w:rPr>
      </w:pPr>
      <w:r w:rsidRPr="009F0F50">
        <w:rPr>
          <w:i/>
          <w:sz w:val="20"/>
          <w:szCs w:val="20"/>
        </w:rPr>
        <w:t>Третий раздел (глава),</w:t>
      </w:r>
      <w:r w:rsidRPr="009F0F50">
        <w:rPr>
          <w:sz w:val="20"/>
          <w:szCs w:val="20"/>
        </w:rPr>
        <w:t xml:space="preserve"> имеющие обычно практическую направленность, посвящается глубокому анализу практики решения исследуемой проблемы применительно к конкретному субъекту Российской Федерации, муниципальному образованию, определенной сфере управления, конкретной организации, учреждению, предприятию и разработке предложений, направленных на повышение эффективности функционирования</w:t>
      </w:r>
      <w:r w:rsidR="00E84413" w:rsidRPr="009F0F50">
        <w:rPr>
          <w:sz w:val="20"/>
          <w:szCs w:val="20"/>
        </w:rPr>
        <w:t xml:space="preserve"> </w:t>
      </w:r>
      <w:r w:rsidRPr="009F0F50">
        <w:rPr>
          <w:sz w:val="20"/>
          <w:szCs w:val="20"/>
        </w:rPr>
        <w:t>исследуемого объекта.</w:t>
      </w:r>
    </w:p>
    <w:p w:rsidR="00A51B18" w:rsidRPr="009F0F50" w:rsidRDefault="00A51B18" w:rsidP="00E84413">
      <w:pPr>
        <w:ind w:firstLine="540"/>
        <w:jc w:val="both"/>
        <w:rPr>
          <w:sz w:val="20"/>
          <w:szCs w:val="20"/>
        </w:rPr>
      </w:pPr>
    </w:p>
    <w:p w:rsidR="00E84413" w:rsidRPr="009F0F50" w:rsidRDefault="00CD1198" w:rsidP="00B35C34">
      <w:pPr>
        <w:numPr>
          <w:ilvl w:val="1"/>
          <w:numId w:val="38"/>
        </w:numPr>
        <w:tabs>
          <w:tab w:val="clear" w:pos="1080"/>
          <w:tab w:val="left" w:pos="720"/>
          <w:tab w:val="left" w:pos="900"/>
        </w:tabs>
        <w:ind w:left="540" w:firstLine="0"/>
        <w:jc w:val="both"/>
        <w:rPr>
          <w:b/>
          <w:sz w:val="20"/>
          <w:szCs w:val="20"/>
        </w:rPr>
      </w:pPr>
      <w:r w:rsidRPr="009F0F50">
        <w:rPr>
          <w:b/>
          <w:sz w:val="20"/>
          <w:szCs w:val="20"/>
        </w:rPr>
        <w:t xml:space="preserve"> </w:t>
      </w:r>
      <w:r w:rsidR="00E84413" w:rsidRPr="009F0F50">
        <w:rPr>
          <w:b/>
          <w:sz w:val="20"/>
          <w:szCs w:val="20"/>
        </w:rPr>
        <w:t>Заключение</w:t>
      </w:r>
    </w:p>
    <w:p w:rsidR="00B33CAE" w:rsidRPr="009F0F50" w:rsidRDefault="00B33CAE" w:rsidP="00E84413">
      <w:pPr>
        <w:ind w:firstLine="540"/>
        <w:jc w:val="both"/>
        <w:rPr>
          <w:sz w:val="20"/>
          <w:szCs w:val="20"/>
        </w:rPr>
      </w:pPr>
      <w:r w:rsidRPr="009F0F50">
        <w:rPr>
          <w:sz w:val="20"/>
          <w:szCs w:val="20"/>
        </w:rPr>
        <w:t>Заключение должно содержать краткие выводы по результатам исследования, отражающи</w:t>
      </w:r>
      <w:r w:rsidR="00CD1198" w:rsidRPr="009F0F50">
        <w:rPr>
          <w:sz w:val="20"/>
          <w:szCs w:val="20"/>
        </w:rPr>
        <w:t>е</w:t>
      </w:r>
      <w:r w:rsidRPr="009F0F50">
        <w:rPr>
          <w:sz w:val="20"/>
          <w:szCs w:val="20"/>
        </w:rPr>
        <w:t xml:space="preserve"> новизну и практическую значимость работы, предложения по использованию ее результатов, технико-экономической эффективности. В том случае, если определение технико-экономической эффективности невозможно, следует указать научную, хозяйственную, социальную значимость результатов работы.</w:t>
      </w:r>
    </w:p>
    <w:p w:rsidR="00A51B18" w:rsidRPr="00B33D40" w:rsidRDefault="00B33CAE" w:rsidP="00E84413">
      <w:pPr>
        <w:ind w:firstLine="540"/>
        <w:jc w:val="both"/>
        <w:rPr>
          <w:sz w:val="20"/>
          <w:szCs w:val="20"/>
        </w:rPr>
      </w:pPr>
      <w:r w:rsidRPr="00B33D40">
        <w:rPr>
          <w:sz w:val="20"/>
          <w:szCs w:val="20"/>
        </w:rPr>
        <w:t>Заключение должно содержать только те выводы, которые согласуются с целью исследования, сформулированной в разделе «Введение» и должны быть изложены таким образом, чтоб</w:t>
      </w:r>
      <w:r w:rsidR="00B33D40">
        <w:rPr>
          <w:sz w:val="20"/>
          <w:szCs w:val="20"/>
        </w:rPr>
        <w:t>ы</w:t>
      </w:r>
      <w:r w:rsidRPr="00B33D40">
        <w:rPr>
          <w:sz w:val="20"/>
          <w:szCs w:val="20"/>
        </w:rPr>
        <w:t xml:space="preserve"> их содержание было понятно без чтения текста работы.</w:t>
      </w:r>
      <w:r w:rsidRPr="00B84CC0">
        <w:t xml:space="preserve"> </w:t>
      </w:r>
      <w:r w:rsidRPr="00B33D40">
        <w:rPr>
          <w:sz w:val="20"/>
          <w:szCs w:val="20"/>
        </w:rPr>
        <w:t>В заключении в концентрированной форме закрепляется так называемое «выводное знание», являющееся новым по отношению к исходному материалу</w:t>
      </w:r>
      <w:r w:rsidR="00CD1198" w:rsidRPr="00B33D40">
        <w:rPr>
          <w:sz w:val="20"/>
          <w:szCs w:val="20"/>
        </w:rPr>
        <w:t xml:space="preserve">. </w:t>
      </w:r>
      <w:r w:rsidRPr="00B33D40">
        <w:rPr>
          <w:sz w:val="20"/>
          <w:szCs w:val="20"/>
        </w:rPr>
        <w:t xml:space="preserve">Соответственно, данные выводы и предложения должны быть четкими, понятными и доказательными, логически вытекать из содержания разделов (глав) работы. </w:t>
      </w:r>
    </w:p>
    <w:p w:rsidR="00CD1198" w:rsidRPr="00B33D40" w:rsidRDefault="00CD1198" w:rsidP="00E84413">
      <w:pPr>
        <w:ind w:firstLine="540"/>
        <w:jc w:val="both"/>
        <w:rPr>
          <w:sz w:val="20"/>
          <w:szCs w:val="20"/>
        </w:rPr>
      </w:pPr>
    </w:p>
    <w:p w:rsidR="00E84413" w:rsidRPr="00B33D40" w:rsidRDefault="00B33CAE" w:rsidP="00B35C34">
      <w:pPr>
        <w:numPr>
          <w:ilvl w:val="1"/>
          <w:numId w:val="38"/>
        </w:numPr>
        <w:tabs>
          <w:tab w:val="clear" w:pos="1080"/>
          <w:tab w:val="num" w:pos="540"/>
          <w:tab w:val="left" w:pos="720"/>
          <w:tab w:val="left" w:pos="900"/>
        </w:tabs>
        <w:ind w:left="540" w:firstLine="0"/>
        <w:jc w:val="both"/>
        <w:rPr>
          <w:b/>
          <w:sz w:val="20"/>
          <w:szCs w:val="20"/>
        </w:rPr>
      </w:pPr>
      <w:r w:rsidRPr="00B33D40">
        <w:rPr>
          <w:b/>
          <w:sz w:val="20"/>
          <w:szCs w:val="20"/>
        </w:rPr>
        <w:t>Список использованных источников</w:t>
      </w:r>
      <w:r w:rsidR="00CD1198" w:rsidRPr="00B33D40">
        <w:rPr>
          <w:b/>
          <w:sz w:val="20"/>
          <w:szCs w:val="20"/>
        </w:rPr>
        <w:t xml:space="preserve"> и литературы </w:t>
      </w:r>
    </w:p>
    <w:p w:rsidR="00B33CAE" w:rsidRPr="00B33D40" w:rsidRDefault="00B33CAE" w:rsidP="00E84413">
      <w:pPr>
        <w:ind w:firstLine="540"/>
        <w:jc w:val="both"/>
        <w:rPr>
          <w:sz w:val="20"/>
          <w:szCs w:val="20"/>
        </w:rPr>
      </w:pPr>
      <w:r w:rsidRPr="00B33D40">
        <w:rPr>
          <w:sz w:val="20"/>
          <w:szCs w:val="20"/>
        </w:rPr>
        <w:t xml:space="preserve">Список должен содержать сведения об источниках, использованных при составлении </w:t>
      </w:r>
      <w:r w:rsidR="00CD1198" w:rsidRPr="00B33D40">
        <w:rPr>
          <w:sz w:val="20"/>
          <w:szCs w:val="20"/>
        </w:rPr>
        <w:t xml:space="preserve">курсовой </w:t>
      </w:r>
      <w:r w:rsidRPr="00B33D40">
        <w:rPr>
          <w:sz w:val="20"/>
          <w:szCs w:val="20"/>
        </w:rPr>
        <w:t>работы.</w:t>
      </w:r>
      <w:r w:rsidR="00CD1198" w:rsidRPr="00B33D40">
        <w:rPr>
          <w:sz w:val="20"/>
          <w:szCs w:val="20"/>
        </w:rPr>
        <w:t xml:space="preserve"> Он показывает глубину и широту изучения темы, демонстрирует эрудицию и культуру исследования. Каждый документ, включенный в список, должен быть описан в соответствии с требованиями стандартов.</w:t>
      </w:r>
    </w:p>
    <w:p w:rsidR="001E0BE7" w:rsidRPr="00B33D40" w:rsidRDefault="001E0BE7" w:rsidP="001E0BE7">
      <w:pPr>
        <w:ind w:firstLine="540"/>
        <w:jc w:val="both"/>
        <w:rPr>
          <w:sz w:val="20"/>
          <w:szCs w:val="20"/>
        </w:rPr>
      </w:pPr>
      <w:r w:rsidRPr="00B33D40">
        <w:rPr>
          <w:sz w:val="20"/>
          <w:szCs w:val="20"/>
        </w:rPr>
        <w:t>Рекомендуется на выбор три варианта заглавия списка:</w:t>
      </w:r>
    </w:p>
    <w:p w:rsidR="001E0BE7" w:rsidRPr="00B33D40" w:rsidRDefault="001E0BE7" w:rsidP="00280F58">
      <w:pPr>
        <w:ind w:left="540"/>
        <w:jc w:val="both"/>
        <w:rPr>
          <w:sz w:val="20"/>
          <w:szCs w:val="20"/>
        </w:rPr>
      </w:pPr>
      <w:r w:rsidRPr="00B33D40">
        <w:rPr>
          <w:sz w:val="20"/>
          <w:szCs w:val="20"/>
        </w:rPr>
        <w:t>ЛИТЕРАТУРА</w:t>
      </w:r>
    </w:p>
    <w:p w:rsidR="001E0BE7" w:rsidRPr="00B33D40" w:rsidRDefault="001E0BE7" w:rsidP="00280F58">
      <w:pPr>
        <w:ind w:left="540"/>
        <w:jc w:val="both"/>
        <w:rPr>
          <w:sz w:val="20"/>
          <w:szCs w:val="20"/>
        </w:rPr>
      </w:pPr>
      <w:r w:rsidRPr="00B33D40">
        <w:rPr>
          <w:sz w:val="20"/>
          <w:szCs w:val="20"/>
        </w:rPr>
        <w:t>СПИСОК ИСПОЛЬЗОВАННОЙ ЛИТЕРАТУРЫ</w:t>
      </w:r>
    </w:p>
    <w:p w:rsidR="001E0BE7" w:rsidRPr="00B33D40" w:rsidRDefault="00280F58" w:rsidP="00280F58">
      <w:pPr>
        <w:ind w:left="540"/>
        <w:jc w:val="both"/>
        <w:rPr>
          <w:sz w:val="20"/>
          <w:szCs w:val="20"/>
        </w:rPr>
      </w:pPr>
      <w:r w:rsidRPr="00B33D40">
        <w:rPr>
          <w:sz w:val="20"/>
          <w:szCs w:val="20"/>
        </w:rPr>
        <w:t xml:space="preserve">СПИСОК </w:t>
      </w:r>
      <w:r w:rsidR="001E0BE7" w:rsidRPr="00B33D40">
        <w:rPr>
          <w:sz w:val="20"/>
          <w:szCs w:val="20"/>
        </w:rPr>
        <w:t>ИСПОЛЬЗОВАННЫХ ИСТОЧНИКОВ И ЛИТЕРАТУРЫ</w:t>
      </w:r>
    </w:p>
    <w:p w:rsidR="00372B7B" w:rsidRPr="00B33D40" w:rsidRDefault="00372B7B" w:rsidP="00372B7B">
      <w:pPr>
        <w:ind w:firstLine="540"/>
        <w:jc w:val="both"/>
        <w:rPr>
          <w:sz w:val="20"/>
          <w:szCs w:val="20"/>
        </w:rPr>
      </w:pPr>
      <w:r w:rsidRPr="00B33D40">
        <w:rPr>
          <w:sz w:val="20"/>
          <w:szCs w:val="20"/>
        </w:rPr>
        <w:t xml:space="preserve">Если в список включаются все документы, изученные </w:t>
      </w:r>
      <w:r w:rsidR="00B33D40">
        <w:rPr>
          <w:sz w:val="20"/>
          <w:szCs w:val="20"/>
        </w:rPr>
        <w:t>студентом</w:t>
      </w:r>
      <w:r w:rsidRPr="00B33D40">
        <w:rPr>
          <w:sz w:val="20"/>
          <w:szCs w:val="20"/>
        </w:rPr>
        <w:t xml:space="preserve"> по теме, независимо от того, использовались они в работе или нет, список озаглавливают одним словом – литература.</w:t>
      </w:r>
    </w:p>
    <w:p w:rsidR="00372B7B" w:rsidRPr="00B33D40" w:rsidRDefault="00372B7B" w:rsidP="00372B7B">
      <w:pPr>
        <w:ind w:firstLine="540"/>
        <w:jc w:val="both"/>
        <w:rPr>
          <w:sz w:val="20"/>
          <w:szCs w:val="20"/>
        </w:rPr>
      </w:pPr>
      <w:r w:rsidRPr="00B33D40">
        <w:rPr>
          <w:sz w:val="20"/>
          <w:szCs w:val="20"/>
        </w:rPr>
        <w:t>Если включается только то, что анализировалось в обзоре и использовалось в виде заимствований в тексте, выбирается второй вариант заглавия – список использованной литературы.</w:t>
      </w:r>
    </w:p>
    <w:p w:rsidR="001E0BE7" w:rsidRPr="00B33D40" w:rsidRDefault="00372B7B" w:rsidP="00372B7B">
      <w:pPr>
        <w:ind w:firstLine="540"/>
        <w:jc w:val="both"/>
        <w:rPr>
          <w:sz w:val="20"/>
          <w:szCs w:val="20"/>
        </w:rPr>
      </w:pPr>
      <w:r w:rsidRPr="00B33D40">
        <w:rPr>
          <w:sz w:val="20"/>
          <w:szCs w:val="20"/>
        </w:rPr>
        <w:t>Наконец, если кроме литературы использовались еще и источники</w:t>
      </w:r>
      <w:r w:rsidR="00B33D40">
        <w:rPr>
          <w:sz w:val="20"/>
          <w:szCs w:val="20"/>
        </w:rPr>
        <w:t>, исследователь останавливается на третьем варианте.</w:t>
      </w:r>
    </w:p>
    <w:p w:rsidR="001E0BE7" w:rsidRDefault="00372B7B" w:rsidP="00280F58">
      <w:pPr>
        <w:ind w:firstLine="540"/>
        <w:jc w:val="both"/>
        <w:rPr>
          <w:sz w:val="20"/>
          <w:szCs w:val="20"/>
        </w:rPr>
      </w:pPr>
      <w:r w:rsidRPr="00B33D40">
        <w:rPr>
          <w:sz w:val="20"/>
          <w:szCs w:val="20"/>
        </w:rPr>
        <w:t>Варианты расположения литературы в списках</w:t>
      </w:r>
      <w:r w:rsidR="00CD1198" w:rsidRPr="00B33D40">
        <w:rPr>
          <w:sz w:val="20"/>
          <w:szCs w:val="20"/>
        </w:rPr>
        <w:t xml:space="preserve"> смотрите подробно в разделе 4</w:t>
      </w:r>
      <w:r w:rsidR="00B33D40">
        <w:rPr>
          <w:sz w:val="20"/>
          <w:szCs w:val="20"/>
        </w:rPr>
        <w:t xml:space="preserve"> данного пособия</w:t>
      </w:r>
      <w:r w:rsidR="00CD1198" w:rsidRPr="00B33D40">
        <w:rPr>
          <w:sz w:val="20"/>
          <w:szCs w:val="20"/>
        </w:rPr>
        <w:t>.</w:t>
      </w:r>
    </w:p>
    <w:p w:rsidR="0039495E" w:rsidRDefault="0039495E" w:rsidP="00280F58">
      <w:pPr>
        <w:ind w:firstLine="540"/>
        <w:jc w:val="both"/>
        <w:rPr>
          <w:sz w:val="20"/>
          <w:szCs w:val="20"/>
        </w:rPr>
      </w:pPr>
      <w:r>
        <w:rPr>
          <w:sz w:val="20"/>
          <w:szCs w:val="20"/>
        </w:rPr>
        <w:t>Описание литературы в списке должно быть полным, в то время как при описании в ссылке допустимы некоторые сокращения.</w:t>
      </w:r>
    </w:p>
    <w:p w:rsidR="0039495E" w:rsidRDefault="0039495E" w:rsidP="00280F58">
      <w:pPr>
        <w:ind w:firstLine="540"/>
        <w:jc w:val="both"/>
        <w:rPr>
          <w:sz w:val="20"/>
          <w:szCs w:val="20"/>
        </w:rPr>
      </w:pPr>
      <w:r>
        <w:rPr>
          <w:sz w:val="20"/>
          <w:szCs w:val="20"/>
        </w:rPr>
        <w:t>Например:</w:t>
      </w:r>
    </w:p>
    <w:p w:rsidR="00C45844" w:rsidRPr="00C45844" w:rsidRDefault="00C45844" w:rsidP="00C45844">
      <w:pPr>
        <w:ind w:firstLine="540"/>
        <w:jc w:val="center"/>
        <w:rPr>
          <w:i/>
          <w:sz w:val="20"/>
          <w:szCs w:val="20"/>
        </w:rPr>
      </w:pPr>
      <w:r w:rsidRPr="00C45844">
        <w:rPr>
          <w:i/>
          <w:sz w:val="20"/>
          <w:szCs w:val="20"/>
        </w:rPr>
        <w:t>Описание в списке:</w:t>
      </w:r>
    </w:p>
    <w:p w:rsidR="00C45844" w:rsidRDefault="00C45844" w:rsidP="00C45844">
      <w:pPr>
        <w:ind w:firstLine="540"/>
        <w:jc w:val="both"/>
        <w:rPr>
          <w:sz w:val="20"/>
          <w:szCs w:val="20"/>
        </w:rPr>
      </w:pPr>
      <w:r>
        <w:rPr>
          <w:sz w:val="20"/>
          <w:szCs w:val="20"/>
        </w:rPr>
        <w:t>Воронин Д.В. С мечтой о небе. История Прокопьевского аэроклуба/ Д.В. Воронин, Н.В. Воронина; – Прокопьевск. Графика, 2010. – 144 с.</w:t>
      </w:r>
    </w:p>
    <w:p w:rsidR="00C45844" w:rsidRPr="00C45844" w:rsidRDefault="00C45844" w:rsidP="00C45844">
      <w:pPr>
        <w:ind w:firstLine="540"/>
        <w:jc w:val="center"/>
        <w:rPr>
          <w:i/>
          <w:sz w:val="20"/>
          <w:szCs w:val="20"/>
        </w:rPr>
      </w:pPr>
      <w:r w:rsidRPr="00C45844">
        <w:rPr>
          <w:i/>
          <w:sz w:val="20"/>
          <w:szCs w:val="20"/>
        </w:rPr>
        <w:t>Описание в ссылке:</w:t>
      </w:r>
    </w:p>
    <w:p w:rsidR="00C45844" w:rsidRPr="00B33D40" w:rsidRDefault="00C45844" w:rsidP="00C45844">
      <w:pPr>
        <w:ind w:firstLine="540"/>
        <w:jc w:val="both"/>
        <w:rPr>
          <w:sz w:val="20"/>
          <w:szCs w:val="20"/>
        </w:rPr>
      </w:pPr>
      <w:r>
        <w:rPr>
          <w:sz w:val="20"/>
          <w:szCs w:val="20"/>
        </w:rPr>
        <w:t>Воронин Д.В., Воронина Н.В. С мечтой о небе. История Прокопьевского аэроклуба. Прокопьевск, 2010. С. 102.</w:t>
      </w:r>
    </w:p>
    <w:p w:rsidR="00D65155" w:rsidRPr="00B33D40" w:rsidRDefault="00D65155" w:rsidP="00280F58">
      <w:pPr>
        <w:ind w:firstLine="540"/>
        <w:jc w:val="both"/>
        <w:rPr>
          <w:sz w:val="20"/>
          <w:szCs w:val="20"/>
        </w:rPr>
      </w:pPr>
    </w:p>
    <w:p w:rsidR="00280F58" w:rsidRPr="00B33D40" w:rsidRDefault="00D65155" w:rsidP="00280F58">
      <w:pPr>
        <w:ind w:firstLine="540"/>
        <w:jc w:val="both"/>
        <w:rPr>
          <w:b/>
          <w:sz w:val="20"/>
          <w:szCs w:val="20"/>
        </w:rPr>
      </w:pPr>
      <w:r w:rsidRPr="00B33D40">
        <w:rPr>
          <w:b/>
          <w:sz w:val="20"/>
          <w:szCs w:val="20"/>
        </w:rPr>
        <w:t>2.9 Приложения</w:t>
      </w:r>
    </w:p>
    <w:p w:rsidR="00D65155" w:rsidRPr="00B33D40" w:rsidRDefault="00D65155" w:rsidP="00280F58">
      <w:pPr>
        <w:ind w:firstLine="540"/>
        <w:jc w:val="both"/>
        <w:rPr>
          <w:sz w:val="20"/>
          <w:szCs w:val="20"/>
        </w:rPr>
      </w:pPr>
      <w:r w:rsidRPr="00B33D40">
        <w:rPr>
          <w:sz w:val="20"/>
          <w:szCs w:val="20"/>
        </w:rPr>
        <w:t>При необходимости в приложени</w:t>
      </w:r>
      <w:r w:rsidR="00B33D40">
        <w:rPr>
          <w:sz w:val="20"/>
          <w:szCs w:val="20"/>
        </w:rPr>
        <w:t>е</w:t>
      </w:r>
      <w:r w:rsidRPr="00B33D40">
        <w:rPr>
          <w:sz w:val="20"/>
          <w:szCs w:val="20"/>
        </w:rPr>
        <w:t xml:space="preserve"> следует включить вспомогательный материал, необходимый для полноты курсовой работы:</w:t>
      </w:r>
    </w:p>
    <w:p w:rsidR="00D65155" w:rsidRPr="00B33D40" w:rsidRDefault="00D550AA" w:rsidP="00280F58">
      <w:pPr>
        <w:ind w:firstLine="540"/>
        <w:jc w:val="both"/>
        <w:rPr>
          <w:sz w:val="20"/>
          <w:szCs w:val="20"/>
        </w:rPr>
      </w:pPr>
      <w:r w:rsidRPr="00B33D40">
        <w:rPr>
          <w:sz w:val="20"/>
          <w:szCs w:val="20"/>
        </w:rPr>
        <w:t>-</w:t>
      </w:r>
      <w:r w:rsidR="00D65155" w:rsidRPr="00B33D40">
        <w:rPr>
          <w:sz w:val="20"/>
          <w:szCs w:val="20"/>
        </w:rPr>
        <w:t>иллюстрации вспомогательного характера;</w:t>
      </w:r>
    </w:p>
    <w:p w:rsidR="00D65155" w:rsidRPr="00B33D40" w:rsidRDefault="00D550AA" w:rsidP="00280F58">
      <w:pPr>
        <w:ind w:firstLine="540"/>
        <w:jc w:val="both"/>
        <w:rPr>
          <w:sz w:val="20"/>
          <w:szCs w:val="20"/>
        </w:rPr>
      </w:pPr>
      <w:r w:rsidRPr="00B33D40">
        <w:rPr>
          <w:sz w:val="20"/>
          <w:szCs w:val="20"/>
        </w:rPr>
        <w:t>-</w:t>
      </w:r>
      <w:r w:rsidR="00D65155" w:rsidRPr="00B33D40">
        <w:rPr>
          <w:sz w:val="20"/>
          <w:szCs w:val="20"/>
        </w:rPr>
        <w:t>промежуточные математические доказательства, формулы и расчеты;</w:t>
      </w:r>
    </w:p>
    <w:p w:rsidR="00D65155" w:rsidRPr="00B33D40" w:rsidRDefault="00D65155" w:rsidP="00280F58">
      <w:pPr>
        <w:ind w:firstLine="540"/>
        <w:jc w:val="both"/>
        <w:rPr>
          <w:sz w:val="20"/>
          <w:szCs w:val="20"/>
        </w:rPr>
      </w:pPr>
      <w:r w:rsidRPr="00B33D40">
        <w:rPr>
          <w:sz w:val="20"/>
          <w:szCs w:val="20"/>
        </w:rPr>
        <w:t>-таблицы вспомогательных цифровых данных</w:t>
      </w:r>
      <w:r w:rsidR="00B33D40">
        <w:rPr>
          <w:sz w:val="20"/>
          <w:szCs w:val="20"/>
        </w:rPr>
        <w:t xml:space="preserve"> и т.д.</w:t>
      </w:r>
    </w:p>
    <w:p w:rsidR="008773D0" w:rsidRDefault="008773D0" w:rsidP="00280F58">
      <w:pPr>
        <w:ind w:firstLine="540"/>
        <w:jc w:val="both"/>
      </w:pPr>
    </w:p>
    <w:p w:rsidR="00024B42" w:rsidRPr="00B33D40" w:rsidRDefault="00024B42" w:rsidP="00B33D40">
      <w:pPr>
        <w:ind w:left="540"/>
        <w:jc w:val="center"/>
        <w:rPr>
          <w:b/>
        </w:rPr>
      </w:pPr>
      <w:r w:rsidRPr="00B33D40">
        <w:rPr>
          <w:b/>
        </w:rPr>
        <w:t>3</w:t>
      </w:r>
      <w:r w:rsidRPr="00B33D40">
        <w:t xml:space="preserve"> </w:t>
      </w:r>
      <w:r w:rsidRPr="00B33D40">
        <w:rPr>
          <w:b/>
        </w:rPr>
        <w:t>Оформление текстовой части курсовой работы</w:t>
      </w:r>
    </w:p>
    <w:p w:rsidR="00280F58" w:rsidRPr="00B33D40" w:rsidRDefault="00280F58" w:rsidP="00280F58">
      <w:pPr>
        <w:ind w:left="540"/>
        <w:rPr>
          <w:b/>
          <w:sz w:val="20"/>
          <w:szCs w:val="20"/>
        </w:rPr>
      </w:pPr>
    </w:p>
    <w:p w:rsidR="00024B42" w:rsidRPr="00B33D40" w:rsidRDefault="00024B42" w:rsidP="00280F58">
      <w:pPr>
        <w:ind w:left="540"/>
        <w:rPr>
          <w:b/>
          <w:bCs/>
          <w:color w:val="000000"/>
          <w:sz w:val="20"/>
          <w:szCs w:val="20"/>
        </w:rPr>
      </w:pPr>
      <w:r w:rsidRPr="00B33D40">
        <w:rPr>
          <w:b/>
          <w:bCs/>
          <w:color w:val="000000"/>
          <w:sz w:val="20"/>
          <w:szCs w:val="20"/>
        </w:rPr>
        <w:t>3.1 Заголовки</w:t>
      </w:r>
    </w:p>
    <w:p w:rsidR="00024B42" w:rsidRPr="00B33D40" w:rsidRDefault="00024B42" w:rsidP="00024B42">
      <w:pPr>
        <w:ind w:firstLine="540"/>
        <w:jc w:val="both"/>
        <w:rPr>
          <w:sz w:val="20"/>
          <w:szCs w:val="20"/>
        </w:rPr>
      </w:pPr>
      <w:r w:rsidRPr="00B33D40">
        <w:rPr>
          <w:sz w:val="20"/>
          <w:szCs w:val="20"/>
        </w:rPr>
        <w:t xml:space="preserve">Наименования отдельных пунктов </w:t>
      </w:r>
      <w:r w:rsidR="00B26036" w:rsidRPr="00B33D40">
        <w:rPr>
          <w:sz w:val="20"/>
          <w:szCs w:val="20"/>
        </w:rPr>
        <w:t xml:space="preserve">курсовой </w:t>
      </w:r>
      <w:r w:rsidRPr="00B33D40">
        <w:rPr>
          <w:sz w:val="20"/>
          <w:szCs w:val="20"/>
        </w:rPr>
        <w:t xml:space="preserve">работы являются заголовками </w:t>
      </w:r>
      <w:r w:rsidR="00B33D40">
        <w:rPr>
          <w:sz w:val="20"/>
          <w:szCs w:val="20"/>
        </w:rPr>
        <w:t xml:space="preserve">ее </w:t>
      </w:r>
      <w:r w:rsidRPr="00B33D40">
        <w:rPr>
          <w:sz w:val="20"/>
          <w:szCs w:val="20"/>
        </w:rPr>
        <w:t>структурных элементов. Текст основной части делят на разделы, подразделы и при необходимости на пункты. Разделы и подразделы должны иметь заголовки, которые отражают их содержание.</w:t>
      </w:r>
    </w:p>
    <w:p w:rsidR="00024B42" w:rsidRPr="00B33D40" w:rsidRDefault="00024B42" w:rsidP="00024B42">
      <w:pPr>
        <w:ind w:firstLine="540"/>
        <w:jc w:val="both"/>
        <w:rPr>
          <w:sz w:val="20"/>
          <w:szCs w:val="20"/>
        </w:rPr>
      </w:pPr>
      <w:r w:rsidRPr="00B33D40">
        <w:rPr>
          <w:sz w:val="20"/>
          <w:szCs w:val="20"/>
        </w:rPr>
        <w:t xml:space="preserve">Заголовки структурных элементов </w:t>
      </w:r>
      <w:r w:rsidR="00B26036" w:rsidRPr="00B33D40">
        <w:rPr>
          <w:sz w:val="20"/>
          <w:szCs w:val="20"/>
        </w:rPr>
        <w:t xml:space="preserve">курсовой </w:t>
      </w:r>
      <w:r w:rsidRPr="00B33D40">
        <w:rPr>
          <w:sz w:val="20"/>
          <w:szCs w:val="20"/>
        </w:rPr>
        <w:t xml:space="preserve">работы, разделов, подразделов необходимо печатать с абзацного отступа с </w:t>
      </w:r>
      <w:r w:rsidRPr="00B33D40">
        <w:rPr>
          <w:i/>
          <w:sz w:val="20"/>
          <w:szCs w:val="20"/>
          <w:u w:val="single"/>
        </w:rPr>
        <w:t>первой прописной (заглавной) буквы без точки в конце.</w:t>
      </w:r>
      <w:r w:rsidRPr="00B33D40">
        <w:rPr>
          <w:sz w:val="20"/>
          <w:szCs w:val="20"/>
        </w:rPr>
        <w:t xml:space="preserve"> Подчеркивать заголовки и выделять их другим цветом не допускается. Расстояние между заголовком и текстом должно быть равно 2 интервалам (3-</w:t>
      </w:r>
      <w:smartTag w:uri="urn:schemas-microsoft-com:office:smarttags" w:element="metricconverter">
        <w:smartTagPr>
          <w:attr w:name="ProductID" w:val="4 мм"/>
        </w:smartTagPr>
        <w:r w:rsidRPr="00B33D40">
          <w:rPr>
            <w:sz w:val="20"/>
            <w:szCs w:val="20"/>
          </w:rPr>
          <w:t>4 мм</w:t>
        </w:r>
      </w:smartTag>
      <w:r w:rsidRPr="00B33D40">
        <w:rPr>
          <w:sz w:val="20"/>
          <w:szCs w:val="20"/>
        </w:rPr>
        <w:t>). Если заголовок состоит из двух предложений, их разделяют точкой. Переносы слов в заголовках не допускаются.</w:t>
      </w:r>
    </w:p>
    <w:p w:rsidR="00024B42" w:rsidRPr="00B33D40" w:rsidRDefault="00024B42" w:rsidP="00024B42">
      <w:pPr>
        <w:ind w:firstLine="540"/>
        <w:jc w:val="both"/>
        <w:rPr>
          <w:sz w:val="20"/>
          <w:szCs w:val="20"/>
        </w:rPr>
      </w:pPr>
      <w:r w:rsidRPr="00B33D40">
        <w:rPr>
          <w:sz w:val="20"/>
          <w:szCs w:val="20"/>
        </w:rPr>
        <w:t>Разделы, подразделы, пункты необходимо нумеровать арабскими цифрами и записывать с абзацного отступа. После номера точку не ставят. Разделы должны иметь порядковую нумерацию в пределах всего текста, за исключением приложений. Номер подраздела или пункта включает номер раздела, подраздела и порядковый номер подраздела или пункта, разделенные точкой. Например – 1.1; 1.2; 1.3 и т.д. Введение и заключение не нумеруются. Если раздел состоит из одного подраздела, то подраздел не нумеруется.</w:t>
      </w:r>
    </w:p>
    <w:p w:rsidR="00024B42" w:rsidRPr="00B33D40" w:rsidRDefault="00024B42" w:rsidP="00024B42">
      <w:pPr>
        <w:ind w:firstLine="540"/>
        <w:jc w:val="both"/>
        <w:rPr>
          <w:sz w:val="20"/>
          <w:szCs w:val="20"/>
        </w:rPr>
      </w:pPr>
      <w:r w:rsidRPr="00B33D40">
        <w:rPr>
          <w:i/>
          <w:sz w:val="20"/>
          <w:szCs w:val="20"/>
          <w:u w:val="single"/>
        </w:rPr>
        <w:t>Каждый структурный элемент работы (введение, главы, заключение) следует начинать с нового листа.</w:t>
      </w:r>
      <w:r w:rsidRPr="00B33D40">
        <w:rPr>
          <w:sz w:val="20"/>
          <w:szCs w:val="20"/>
        </w:rPr>
        <w:t xml:space="preserve"> Подпункты и подразделы можно продолжать с той страницы, где закончен предыдущий.</w:t>
      </w:r>
    </w:p>
    <w:p w:rsidR="00024B42" w:rsidRPr="00B33D40" w:rsidRDefault="00024B42" w:rsidP="00024B42">
      <w:pPr>
        <w:ind w:firstLine="540"/>
        <w:jc w:val="both"/>
        <w:rPr>
          <w:sz w:val="20"/>
          <w:szCs w:val="20"/>
        </w:rPr>
      </w:pPr>
    </w:p>
    <w:p w:rsidR="00024B42" w:rsidRPr="00B33D40" w:rsidRDefault="00024B42" w:rsidP="00BC4563">
      <w:pPr>
        <w:numPr>
          <w:ilvl w:val="1"/>
          <w:numId w:val="39"/>
        </w:numPr>
        <w:tabs>
          <w:tab w:val="clear" w:pos="1080"/>
          <w:tab w:val="left" w:pos="720"/>
          <w:tab w:val="left" w:pos="900"/>
        </w:tabs>
        <w:ind w:left="540" w:firstLine="0"/>
        <w:jc w:val="both"/>
        <w:rPr>
          <w:b/>
          <w:sz w:val="20"/>
          <w:szCs w:val="20"/>
        </w:rPr>
      </w:pPr>
      <w:r w:rsidRPr="00B33D40">
        <w:rPr>
          <w:b/>
          <w:sz w:val="20"/>
          <w:szCs w:val="20"/>
        </w:rPr>
        <w:t>Нумерация</w:t>
      </w:r>
    </w:p>
    <w:p w:rsidR="00024B42" w:rsidRPr="00B33D40" w:rsidRDefault="00024B42" w:rsidP="00024B42">
      <w:pPr>
        <w:ind w:firstLine="540"/>
        <w:jc w:val="both"/>
        <w:rPr>
          <w:sz w:val="20"/>
          <w:szCs w:val="20"/>
        </w:rPr>
      </w:pPr>
      <w:r w:rsidRPr="00B33D40">
        <w:rPr>
          <w:sz w:val="20"/>
          <w:szCs w:val="20"/>
        </w:rPr>
        <w:t xml:space="preserve">Страницы </w:t>
      </w:r>
      <w:r w:rsidR="00B26036" w:rsidRPr="00B33D40">
        <w:rPr>
          <w:sz w:val="20"/>
          <w:szCs w:val="20"/>
        </w:rPr>
        <w:t xml:space="preserve">курсовой </w:t>
      </w:r>
      <w:r w:rsidRPr="00B33D40">
        <w:rPr>
          <w:sz w:val="20"/>
          <w:szCs w:val="20"/>
        </w:rPr>
        <w:t xml:space="preserve">работы нумеруются </w:t>
      </w:r>
      <w:r w:rsidRPr="00B33D40">
        <w:rPr>
          <w:i/>
          <w:sz w:val="20"/>
          <w:szCs w:val="20"/>
          <w:u w:val="single"/>
        </w:rPr>
        <w:t>арабскими цифрами</w:t>
      </w:r>
      <w:r w:rsidR="00B33D40">
        <w:rPr>
          <w:i/>
          <w:sz w:val="20"/>
          <w:szCs w:val="20"/>
          <w:u w:val="single"/>
        </w:rPr>
        <w:t>,</w:t>
      </w:r>
      <w:r w:rsidRPr="00B33D40">
        <w:rPr>
          <w:sz w:val="20"/>
          <w:szCs w:val="20"/>
        </w:rPr>
        <w:t xml:space="preserve"> соблюдая сквозную нумерацию по всему тексту </w:t>
      </w:r>
      <w:r w:rsidR="00B26036" w:rsidRPr="00B33D40">
        <w:rPr>
          <w:sz w:val="20"/>
          <w:szCs w:val="20"/>
        </w:rPr>
        <w:t xml:space="preserve">курсовой </w:t>
      </w:r>
      <w:r w:rsidRPr="00B33D40">
        <w:rPr>
          <w:sz w:val="20"/>
          <w:szCs w:val="20"/>
        </w:rPr>
        <w:t xml:space="preserve">работы. </w:t>
      </w:r>
      <w:r w:rsidRPr="00B33D40">
        <w:rPr>
          <w:i/>
          <w:sz w:val="20"/>
          <w:szCs w:val="20"/>
          <w:u w:val="single"/>
        </w:rPr>
        <w:t>Номер страницы проставляют в центре нижней части листа без точки. Титульный лист включают в общую нумерацию страниц, но номер страницы на титульном листе не проставляют.</w:t>
      </w:r>
      <w:r w:rsidRPr="00B33D40">
        <w:rPr>
          <w:sz w:val="20"/>
          <w:szCs w:val="20"/>
        </w:rPr>
        <w:t xml:space="preserve"> Иллюстрации и таблицы, расположенные на отдельных листах, нумеруются в общей последовательности.</w:t>
      </w:r>
    </w:p>
    <w:p w:rsidR="00024B42" w:rsidRPr="00B33D40" w:rsidRDefault="00024B42" w:rsidP="00024B42">
      <w:pPr>
        <w:ind w:firstLine="540"/>
        <w:jc w:val="both"/>
        <w:rPr>
          <w:sz w:val="20"/>
          <w:szCs w:val="20"/>
        </w:rPr>
      </w:pPr>
      <w:r w:rsidRPr="00B33D40">
        <w:rPr>
          <w:sz w:val="20"/>
          <w:szCs w:val="20"/>
        </w:rPr>
        <w:t>Внутри пункта могут быть приведены перечисления. Перечисления требований, указаний, положений и т.д. печатают после двоеточий и обозначают строчными буквами со скобкой. Перед двоеточием должно стоять обобщающее слово.</w:t>
      </w:r>
      <w:r w:rsidRPr="00B84CC0">
        <w:t xml:space="preserve"> </w:t>
      </w:r>
      <w:r w:rsidRPr="00B33D40">
        <w:rPr>
          <w:sz w:val="20"/>
          <w:szCs w:val="20"/>
        </w:rPr>
        <w:t>Перечисления печатают с абзаца. В конце каждого перечисления ставят точку с запятой. Например:</w:t>
      </w:r>
    </w:p>
    <w:p w:rsidR="00024B42" w:rsidRPr="00C45844" w:rsidRDefault="00024B42" w:rsidP="00024B42">
      <w:pPr>
        <w:ind w:firstLine="540"/>
        <w:jc w:val="both"/>
        <w:rPr>
          <w:sz w:val="18"/>
          <w:szCs w:val="18"/>
        </w:rPr>
      </w:pPr>
      <w:r w:rsidRPr="00C45844">
        <w:rPr>
          <w:sz w:val="18"/>
          <w:szCs w:val="18"/>
        </w:rPr>
        <w:t>а)_______________</w:t>
      </w:r>
      <w:r w:rsidR="00B33D40" w:rsidRPr="00C45844">
        <w:rPr>
          <w:sz w:val="18"/>
          <w:szCs w:val="18"/>
        </w:rPr>
        <w:t>;</w:t>
      </w:r>
    </w:p>
    <w:p w:rsidR="00024B42" w:rsidRPr="00C45844" w:rsidRDefault="00024B42" w:rsidP="00024B42">
      <w:pPr>
        <w:ind w:firstLine="540"/>
        <w:jc w:val="both"/>
        <w:rPr>
          <w:sz w:val="18"/>
          <w:szCs w:val="18"/>
        </w:rPr>
      </w:pPr>
      <w:r w:rsidRPr="00C45844">
        <w:rPr>
          <w:sz w:val="18"/>
          <w:szCs w:val="18"/>
        </w:rPr>
        <w:t>б)______________</w:t>
      </w:r>
      <w:r w:rsidR="00B33D40" w:rsidRPr="00C45844">
        <w:rPr>
          <w:sz w:val="18"/>
          <w:szCs w:val="18"/>
        </w:rPr>
        <w:t>_;</w:t>
      </w:r>
    </w:p>
    <w:p w:rsidR="00024B42" w:rsidRPr="00C45844" w:rsidRDefault="00B33D40" w:rsidP="00024B42">
      <w:pPr>
        <w:ind w:firstLine="540"/>
        <w:jc w:val="both"/>
        <w:rPr>
          <w:sz w:val="18"/>
          <w:szCs w:val="18"/>
        </w:rPr>
      </w:pPr>
      <w:r w:rsidRPr="00C45844">
        <w:rPr>
          <w:sz w:val="18"/>
          <w:szCs w:val="18"/>
        </w:rPr>
        <w:t>в)______________</w:t>
      </w:r>
      <w:r w:rsidR="00C45844">
        <w:rPr>
          <w:sz w:val="18"/>
          <w:szCs w:val="18"/>
        </w:rPr>
        <w:t>_.</w:t>
      </w:r>
    </w:p>
    <w:p w:rsidR="00024B42" w:rsidRPr="00B33D40" w:rsidRDefault="00024B42" w:rsidP="00024B42">
      <w:pPr>
        <w:ind w:firstLine="540"/>
        <w:jc w:val="both"/>
        <w:rPr>
          <w:sz w:val="20"/>
          <w:szCs w:val="20"/>
        </w:rPr>
      </w:pPr>
      <w:r w:rsidRPr="00B33D40">
        <w:rPr>
          <w:sz w:val="20"/>
          <w:szCs w:val="20"/>
        </w:rPr>
        <w:t xml:space="preserve">Иллюстрации, таблицы, формулы нумеруются </w:t>
      </w:r>
      <w:r w:rsidR="00B33D40">
        <w:rPr>
          <w:sz w:val="20"/>
          <w:szCs w:val="20"/>
        </w:rPr>
        <w:t>п</w:t>
      </w:r>
      <w:r w:rsidRPr="00B33D40">
        <w:rPr>
          <w:sz w:val="20"/>
          <w:szCs w:val="20"/>
        </w:rPr>
        <w:t>орядковой нумерацией в пределах всего текста дипломной работы (отдельная нумерация по иллюстрациям, отдельная по таблицам, отдельная по формулам) или в пределах одного раздела.</w:t>
      </w:r>
    </w:p>
    <w:p w:rsidR="00024B42" w:rsidRPr="00B33D40" w:rsidRDefault="00024B42" w:rsidP="00024B42">
      <w:pPr>
        <w:ind w:firstLine="540"/>
        <w:jc w:val="both"/>
        <w:rPr>
          <w:i/>
          <w:sz w:val="20"/>
          <w:szCs w:val="20"/>
          <w:u w:val="single"/>
        </w:rPr>
      </w:pPr>
      <w:r w:rsidRPr="00B33D40">
        <w:rPr>
          <w:i/>
          <w:sz w:val="20"/>
          <w:szCs w:val="20"/>
          <w:u w:val="single"/>
        </w:rPr>
        <w:t>В приложениях идет отдельная нумерация.</w:t>
      </w:r>
    </w:p>
    <w:p w:rsidR="00024B42" w:rsidRPr="00B84CC0" w:rsidRDefault="00024B42" w:rsidP="00024B42">
      <w:pPr>
        <w:ind w:firstLine="540"/>
        <w:jc w:val="both"/>
      </w:pPr>
    </w:p>
    <w:p w:rsidR="00024B42" w:rsidRPr="00B33D40" w:rsidRDefault="00024B42" w:rsidP="00BC4563">
      <w:pPr>
        <w:numPr>
          <w:ilvl w:val="1"/>
          <w:numId w:val="39"/>
        </w:numPr>
        <w:tabs>
          <w:tab w:val="clear" w:pos="1080"/>
          <w:tab w:val="num" w:pos="540"/>
          <w:tab w:val="left" w:pos="720"/>
          <w:tab w:val="left" w:pos="900"/>
        </w:tabs>
        <w:ind w:left="540" w:firstLine="0"/>
        <w:jc w:val="both"/>
        <w:rPr>
          <w:b/>
          <w:sz w:val="20"/>
          <w:szCs w:val="20"/>
        </w:rPr>
      </w:pPr>
      <w:r w:rsidRPr="00B33D40">
        <w:rPr>
          <w:b/>
          <w:sz w:val="20"/>
          <w:szCs w:val="20"/>
        </w:rPr>
        <w:t>Иллюстрации</w:t>
      </w:r>
    </w:p>
    <w:p w:rsidR="00B26036" w:rsidRPr="00B33D40" w:rsidRDefault="00024B42" w:rsidP="00024B42">
      <w:pPr>
        <w:ind w:firstLine="540"/>
        <w:jc w:val="both"/>
        <w:rPr>
          <w:sz w:val="20"/>
          <w:szCs w:val="20"/>
        </w:rPr>
      </w:pPr>
      <w:r w:rsidRPr="00B33D40">
        <w:rPr>
          <w:sz w:val="20"/>
          <w:szCs w:val="20"/>
        </w:rPr>
        <w:t>Иллюстрации (чертежи, рисунки, схемы, графики, диаграммы, фотоснимки, карты, компьютерные распечатки) условно называют словом «Рисунок» (не сокращая слово «рисунок», без точки). Если рисунок один, то он обозначается «Рисунок »</w:t>
      </w:r>
      <w:r w:rsidR="00B26036" w:rsidRPr="00B33D40">
        <w:rPr>
          <w:sz w:val="20"/>
          <w:szCs w:val="20"/>
        </w:rPr>
        <w:t>.</w:t>
      </w:r>
      <w:r w:rsidRPr="00B33D40">
        <w:rPr>
          <w:sz w:val="20"/>
          <w:szCs w:val="20"/>
        </w:rPr>
        <w:t xml:space="preserve"> </w:t>
      </w:r>
      <w:r w:rsidR="00B26036" w:rsidRPr="00B33D40">
        <w:rPr>
          <w:sz w:val="20"/>
          <w:szCs w:val="20"/>
        </w:rPr>
        <w:t>Нумерация рисунков сквозн</w:t>
      </w:r>
      <w:r w:rsidR="00B33D40">
        <w:rPr>
          <w:sz w:val="20"/>
          <w:szCs w:val="20"/>
        </w:rPr>
        <w:t>ая</w:t>
      </w:r>
      <w:r w:rsidR="00B26036" w:rsidRPr="00B33D40">
        <w:rPr>
          <w:sz w:val="20"/>
          <w:szCs w:val="20"/>
        </w:rPr>
        <w:t>. Обозначается арабской цифрой без точки.</w:t>
      </w:r>
    </w:p>
    <w:p w:rsidR="00024B42" w:rsidRPr="00B33D40" w:rsidRDefault="00024B42" w:rsidP="00024B42">
      <w:pPr>
        <w:ind w:firstLine="540"/>
        <w:jc w:val="both"/>
        <w:rPr>
          <w:sz w:val="20"/>
          <w:szCs w:val="20"/>
        </w:rPr>
      </w:pPr>
      <w:r w:rsidRPr="00B33D40">
        <w:rPr>
          <w:sz w:val="20"/>
          <w:szCs w:val="20"/>
        </w:rPr>
        <w:t xml:space="preserve">Слово «Рисунок» и его наименование располагают </w:t>
      </w:r>
      <w:r w:rsidR="00B33D40">
        <w:rPr>
          <w:sz w:val="20"/>
          <w:szCs w:val="20"/>
        </w:rPr>
        <w:t>слева</w:t>
      </w:r>
      <w:r w:rsidRPr="00B33D40">
        <w:rPr>
          <w:sz w:val="20"/>
          <w:szCs w:val="20"/>
        </w:rPr>
        <w:t>, после пояснительных данных. Иллюстрации при необходимости могут иметь наименование. Например,</w:t>
      </w:r>
    </w:p>
    <w:p w:rsidR="00024B42" w:rsidRPr="00B33D40" w:rsidRDefault="00024B42" w:rsidP="00B33D40">
      <w:pPr>
        <w:ind w:firstLine="540"/>
        <w:rPr>
          <w:sz w:val="20"/>
          <w:szCs w:val="20"/>
        </w:rPr>
      </w:pPr>
      <w:r w:rsidRPr="00B33D40">
        <w:rPr>
          <w:sz w:val="20"/>
          <w:szCs w:val="20"/>
        </w:rPr>
        <w:t>Рисунок 1 – Детали прибора</w:t>
      </w:r>
    </w:p>
    <w:p w:rsidR="00024B42" w:rsidRPr="00B84CC0" w:rsidRDefault="00024B42" w:rsidP="00024B42">
      <w:pPr>
        <w:ind w:firstLine="540"/>
        <w:jc w:val="both"/>
      </w:pPr>
      <w:r w:rsidRPr="00B33D40">
        <w:rPr>
          <w:sz w:val="20"/>
          <w:szCs w:val="20"/>
        </w:rPr>
        <w:t xml:space="preserve">Иллюстрации следует располагать в </w:t>
      </w:r>
      <w:r w:rsidR="00B26036" w:rsidRPr="00B33D40">
        <w:rPr>
          <w:sz w:val="20"/>
          <w:szCs w:val="20"/>
        </w:rPr>
        <w:t xml:space="preserve">курсовой </w:t>
      </w:r>
      <w:r w:rsidRPr="00B33D40">
        <w:rPr>
          <w:sz w:val="20"/>
          <w:szCs w:val="20"/>
        </w:rPr>
        <w:t>работе непосредственно после текста, в котором они упоминаются впервые, или на следующей странице.</w:t>
      </w:r>
      <w:r w:rsidR="00871324">
        <w:rPr>
          <w:sz w:val="20"/>
          <w:szCs w:val="20"/>
        </w:rPr>
        <w:t xml:space="preserve"> </w:t>
      </w:r>
      <w:r w:rsidRPr="00871324">
        <w:rPr>
          <w:sz w:val="20"/>
          <w:szCs w:val="20"/>
        </w:rPr>
        <w:t xml:space="preserve">Иллюстрации должны быть расположены так, чтобы их было удобно рассматривать без поворота </w:t>
      </w:r>
      <w:r w:rsidR="00B26036" w:rsidRPr="00871324">
        <w:rPr>
          <w:sz w:val="20"/>
          <w:szCs w:val="20"/>
        </w:rPr>
        <w:t xml:space="preserve">курсовой </w:t>
      </w:r>
      <w:r w:rsidRPr="00871324">
        <w:rPr>
          <w:sz w:val="20"/>
          <w:szCs w:val="20"/>
        </w:rPr>
        <w:t>работы или с поворотом по часовой стрелке. На все иллюстрации должны быть ссылки в дипломе.</w:t>
      </w:r>
      <w:r w:rsidR="00871324" w:rsidRPr="00871324">
        <w:rPr>
          <w:sz w:val="20"/>
          <w:szCs w:val="20"/>
        </w:rPr>
        <w:t xml:space="preserve"> </w:t>
      </w:r>
      <w:r w:rsidRPr="00871324">
        <w:rPr>
          <w:sz w:val="20"/>
          <w:szCs w:val="20"/>
        </w:rPr>
        <w:t>Фотоснимки размером меньше формата А4 должны быть наклеены на стандартные листы белой бумаги.</w:t>
      </w:r>
    </w:p>
    <w:p w:rsidR="008773D0" w:rsidRPr="00B84CC0" w:rsidRDefault="008773D0" w:rsidP="00024B42">
      <w:pPr>
        <w:ind w:firstLine="540"/>
        <w:jc w:val="both"/>
      </w:pPr>
    </w:p>
    <w:p w:rsidR="00024B42" w:rsidRPr="00871324" w:rsidRDefault="00024B42" w:rsidP="00BC4563">
      <w:pPr>
        <w:numPr>
          <w:ilvl w:val="1"/>
          <w:numId w:val="39"/>
        </w:numPr>
        <w:tabs>
          <w:tab w:val="clear" w:pos="1080"/>
          <w:tab w:val="num" w:pos="540"/>
          <w:tab w:val="left" w:pos="720"/>
          <w:tab w:val="left" w:pos="900"/>
        </w:tabs>
        <w:ind w:left="540" w:firstLine="0"/>
        <w:jc w:val="both"/>
        <w:rPr>
          <w:b/>
          <w:sz w:val="20"/>
          <w:szCs w:val="20"/>
        </w:rPr>
      </w:pPr>
      <w:r w:rsidRPr="00871324">
        <w:rPr>
          <w:b/>
          <w:sz w:val="20"/>
          <w:szCs w:val="20"/>
        </w:rPr>
        <w:t>Таблицы</w:t>
      </w:r>
    </w:p>
    <w:p w:rsidR="00024B42" w:rsidRPr="00871324" w:rsidRDefault="00024B42" w:rsidP="00024B42">
      <w:pPr>
        <w:ind w:firstLine="540"/>
        <w:jc w:val="both"/>
        <w:rPr>
          <w:sz w:val="20"/>
          <w:szCs w:val="20"/>
        </w:rPr>
      </w:pPr>
      <w:r w:rsidRPr="00871324">
        <w:rPr>
          <w:sz w:val="20"/>
          <w:szCs w:val="20"/>
        </w:rPr>
        <w:t>Таблицы применяют для лучшей наглядности и удобства сравнения показателей. Располагать ее следует сразу после текста, в котором она упоминается впервые, или на следующей странице.</w:t>
      </w:r>
    </w:p>
    <w:p w:rsidR="00024B42" w:rsidRPr="00B84CC0" w:rsidRDefault="00024B42" w:rsidP="00024B42">
      <w:pPr>
        <w:ind w:firstLine="540"/>
        <w:jc w:val="both"/>
      </w:pPr>
      <w:r w:rsidRPr="00871324">
        <w:rPr>
          <w:sz w:val="20"/>
          <w:szCs w:val="20"/>
        </w:rPr>
        <w:t>Название таблицы должно отражать ее содержание, быть точным и кратким. Его следу</w:t>
      </w:r>
      <w:r w:rsidRPr="00871324">
        <w:rPr>
          <w:sz w:val="20"/>
          <w:szCs w:val="20"/>
        </w:rPr>
        <w:softHyphen/>
        <w:t xml:space="preserve">ет помещать над таблицей. Слово </w:t>
      </w:r>
      <w:r w:rsidRPr="00871324">
        <w:rPr>
          <w:i/>
          <w:sz w:val="20"/>
          <w:szCs w:val="20"/>
          <w:u w:val="single"/>
        </w:rPr>
        <w:t>«Таблица» указывается один раз слева над таблицей</w:t>
      </w:r>
      <w:r w:rsidRPr="00871324">
        <w:rPr>
          <w:sz w:val="20"/>
          <w:szCs w:val="20"/>
        </w:rPr>
        <w:t xml:space="preserve"> без абзацного отступа в одну строку с ее номером, через тире. Если таблица не помещается на одной странице, то на следующем листе печатают: Продолжение таблицы с указанием номера. </w:t>
      </w:r>
      <w:r w:rsidRPr="00C45844">
        <w:rPr>
          <w:i/>
          <w:sz w:val="20"/>
          <w:szCs w:val="20"/>
          <w:u w:val="single"/>
        </w:rPr>
        <w:t xml:space="preserve">Таблица размещается таким образом, чтобы можно было ее читать без поворота </w:t>
      </w:r>
      <w:r w:rsidR="00B26036" w:rsidRPr="00C45844">
        <w:rPr>
          <w:i/>
          <w:sz w:val="20"/>
          <w:szCs w:val="20"/>
          <w:u w:val="single"/>
        </w:rPr>
        <w:t xml:space="preserve">курсовой </w:t>
      </w:r>
      <w:r w:rsidRPr="00C45844">
        <w:rPr>
          <w:i/>
          <w:sz w:val="20"/>
          <w:szCs w:val="20"/>
          <w:u w:val="single"/>
        </w:rPr>
        <w:t>работы или с поворотом по часовой стрелке.</w:t>
      </w:r>
    </w:p>
    <w:p w:rsidR="00024B42" w:rsidRPr="00B84CC0" w:rsidRDefault="00024B42" w:rsidP="00024B42">
      <w:pPr>
        <w:ind w:firstLine="540"/>
        <w:jc w:val="both"/>
      </w:pPr>
      <w:r w:rsidRPr="00871324">
        <w:rPr>
          <w:sz w:val="20"/>
          <w:szCs w:val="20"/>
        </w:rPr>
        <w:t>Таблицы могут иметь нумерацию как сквозную, так и по главам (разделам). Номера таблиц обозначают арабскими</w:t>
      </w:r>
      <w:r w:rsidRPr="00B84CC0">
        <w:t xml:space="preserve"> </w:t>
      </w:r>
      <w:r w:rsidRPr="00871324">
        <w:rPr>
          <w:sz w:val="20"/>
          <w:szCs w:val="20"/>
        </w:rPr>
        <w:t>цифрами. Страница с таблицей входит в общую нумерацию работы.</w:t>
      </w:r>
    </w:p>
    <w:p w:rsidR="00024B42" w:rsidRPr="00871324" w:rsidRDefault="00024B42" w:rsidP="00024B42">
      <w:pPr>
        <w:ind w:firstLine="540"/>
        <w:jc w:val="both"/>
        <w:rPr>
          <w:sz w:val="20"/>
          <w:szCs w:val="20"/>
        </w:rPr>
      </w:pPr>
      <w:r w:rsidRPr="00871324">
        <w:rPr>
          <w:sz w:val="20"/>
          <w:szCs w:val="20"/>
        </w:rPr>
        <w:t>Заголовки граф таблицы должны начинаться с прописной буквы. Подзаголовки - со строчных, если они составляют одно предложение с заголовком, и с прописных, если они самостоятельные. В конце заголовков и подзаголовков таблиц точки не ставят. Заголовки и подзаголовки граф указывают в единственном числе. Графу «№ п.п.» в таблицу включать не следует. Ставить кавычки вместо повторяющихся цифр, знаков, математических и химических символов не допускается.</w:t>
      </w:r>
    </w:p>
    <w:p w:rsidR="00024B42" w:rsidRPr="00871324" w:rsidRDefault="00024B42" w:rsidP="00024B42">
      <w:pPr>
        <w:ind w:firstLine="540"/>
        <w:jc w:val="both"/>
        <w:rPr>
          <w:sz w:val="20"/>
          <w:szCs w:val="20"/>
        </w:rPr>
      </w:pPr>
      <w:r w:rsidRPr="00871324">
        <w:rPr>
          <w:sz w:val="20"/>
          <w:szCs w:val="20"/>
        </w:rPr>
        <w:t xml:space="preserve">Цифры в графах располагают так, чтобы </w:t>
      </w:r>
      <w:r w:rsidRPr="00871324">
        <w:rPr>
          <w:i/>
          <w:sz w:val="20"/>
          <w:szCs w:val="20"/>
          <w:u w:val="single"/>
        </w:rPr>
        <w:t xml:space="preserve">классы чисел во всей графе были точно один под другим </w:t>
      </w:r>
      <w:r w:rsidRPr="00871324">
        <w:rPr>
          <w:sz w:val="20"/>
          <w:szCs w:val="20"/>
        </w:rPr>
        <w:t>и имели одинаковое количество десятичных знаков. Исключение составляют числа с интервалами величин.</w:t>
      </w:r>
    </w:p>
    <w:p w:rsidR="00024B42" w:rsidRPr="00871324" w:rsidRDefault="00024B42" w:rsidP="00024B42">
      <w:pPr>
        <w:ind w:firstLine="540"/>
        <w:jc w:val="both"/>
        <w:rPr>
          <w:sz w:val="20"/>
          <w:szCs w:val="20"/>
        </w:rPr>
      </w:pPr>
      <w:r w:rsidRPr="00871324">
        <w:rPr>
          <w:sz w:val="20"/>
          <w:szCs w:val="20"/>
        </w:rPr>
        <w:t xml:space="preserve">Высота строк в таблице должна быть не менее </w:t>
      </w:r>
      <w:smartTag w:uri="urn:schemas-microsoft-com:office:smarttags" w:element="metricconverter">
        <w:smartTagPr>
          <w:attr w:name="ProductID" w:val="8 мм"/>
        </w:smartTagPr>
        <w:r w:rsidRPr="00871324">
          <w:rPr>
            <w:sz w:val="20"/>
            <w:szCs w:val="20"/>
          </w:rPr>
          <w:t>8 мм</w:t>
        </w:r>
      </w:smartTag>
      <w:r w:rsidRPr="00871324">
        <w:rPr>
          <w:sz w:val="20"/>
          <w:szCs w:val="20"/>
        </w:rPr>
        <w:t>. Делить заголовки и подзаголовки таблиц по диагонали не допускается.</w:t>
      </w:r>
      <w:r w:rsidR="00654310" w:rsidRPr="00871324">
        <w:rPr>
          <w:sz w:val="20"/>
          <w:szCs w:val="20"/>
        </w:rPr>
        <w:t xml:space="preserve"> Допускается применять в таблицах размер шрифта меньше, чем в тексте.</w:t>
      </w:r>
    </w:p>
    <w:p w:rsidR="00024B42" w:rsidRPr="00871324" w:rsidRDefault="00024B42" w:rsidP="00024B42">
      <w:pPr>
        <w:ind w:firstLine="540"/>
        <w:jc w:val="both"/>
        <w:rPr>
          <w:sz w:val="20"/>
          <w:szCs w:val="20"/>
        </w:rPr>
      </w:pPr>
      <w:r w:rsidRPr="00871324">
        <w:rPr>
          <w:sz w:val="20"/>
          <w:szCs w:val="20"/>
        </w:rPr>
        <w:t>На все таблицы должны быть ссылки в дипломной работе. При ссылке следует написать слово «Таблица» с указанием ее номера.</w:t>
      </w:r>
    </w:p>
    <w:p w:rsidR="00024B42" w:rsidRPr="00871324" w:rsidRDefault="00024B42" w:rsidP="00024B42">
      <w:pPr>
        <w:ind w:firstLine="540"/>
        <w:jc w:val="both"/>
        <w:rPr>
          <w:sz w:val="20"/>
          <w:szCs w:val="20"/>
        </w:rPr>
      </w:pPr>
      <w:r w:rsidRPr="00871324">
        <w:rPr>
          <w:sz w:val="20"/>
          <w:szCs w:val="20"/>
        </w:rPr>
        <w:t>Если в тексте формируется положение, подтверждаемое таблицей, необходимо дать на нее ссылку, которая оформляется в круглых скобках. Ссылки на таблицы должны быть косвенные. Например: “Анализ экспериментального материала показывает, что введение адреналина усиливает функции данного органа” (таблица 5). Пример оформления таблицы на рисунке1.</w:t>
      </w:r>
      <w:r w:rsidR="00654310" w:rsidRPr="00871324">
        <w:rPr>
          <w:sz w:val="20"/>
          <w:szCs w:val="20"/>
        </w:rPr>
        <w:t xml:space="preserve"> Примечания </w:t>
      </w:r>
      <w:r w:rsidR="00FA7711" w:rsidRPr="00871324">
        <w:rPr>
          <w:sz w:val="20"/>
          <w:szCs w:val="20"/>
        </w:rPr>
        <w:t>к таблице помещают ниже таблицы</w:t>
      </w:r>
      <w:r w:rsidR="00E82412" w:rsidRPr="00871324">
        <w:rPr>
          <w:sz w:val="20"/>
          <w:szCs w:val="20"/>
        </w:rPr>
        <w:t xml:space="preserve"> над линией, обозначающей её</w:t>
      </w:r>
      <w:r w:rsidR="00FA7711" w:rsidRPr="00871324">
        <w:rPr>
          <w:sz w:val="20"/>
          <w:szCs w:val="20"/>
        </w:rPr>
        <w:t xml:space="preserve"> окончание.</w:t>
      </w:r>
    </w:p>
    <w:p w:rsidR="00024B42" w:rsidRPr="00B84CC0" w:rsidRDefault="00024B42" w:rsidP="00024B42">
      <w:pPr>
        <w:jc w:val="both"/>
      </w:pPr>
      <w:r w:rsidRPr="00871324">
        <w:rPr>
          <w:sz w:val="20"/>
          <w:szCs w:val="20"/>
        </w:rPr>
        <w:t>Таблица 5 – Биологические показатели окуня из неводных уловов водоемов Западной Сибири</w:t>
      </w:r>
    </w:p>
    <w:p w:rsidR="00024B42" w:rsidRPr="00B84CC0" w:rsidRDefault="00024B42" w:rsidP="00024B42">
      <w:pPr>
        <w:ind w:firstLine="540"/>
        <w:jc w:val="both"/>
      </w:pPr>
    </w:p>
    <w:tbl>
      <w:tblPr>
        <w:tblStyle w:val="a4"/>
        <w:tblW w:w="0" w:type="auto"/>
        <w:tblLook w:val="01E0" w:firstRow="1" w:lastRow="1" w:firstColumn="1" w:lastColumn="1" w:noHBand="0" w:noVBand="0"/>
      </w:tblPr>
      <w:tblGrid>
        <w:gridCol w:w="1934"/>
        <w:gridCol w:w="1613"/>
        <w:gridCol w:w="1601"/>
        <w:gridCol w:w="1683"/>
      </w:tblGrid>
      <w:tr w:rsidR="00024B42" w:rsidRPr="00B84CC0">
        <w:tc>
          <w:tcPr>
            <w:tcW w:w="2548" w:type="dxa"/>
            <w:vMerge w:val="restart"/>
          </w:tcPr>
          <w:p w:rsidR="00024B42" w:rsidRPr="00871324" w:rsidRDefault="00024B42" w:rsidP="00B26036">
            <w:pPr>
              <w:jc w:val="center"/>
              <w:rPr>
                <w:sz w:val="20"/>
                <w:szCs w:val="20"/>
              </w:rPr>
            </w:pPr>
            <w:r w:rsidRPr="00871324">
              <w:rPr>
                <w:sz w:val="20"/>
                <w:szCs w:val="20"/>
              </w:rPr>
              <w:t xml:space="preserve">Место </w:t>
            </w:r>
          </w:p>
          <w:p w:rsidR="00024B42" w:rsidRPr="00871324" w:rsidRDefault="00024B42" w:rsidP="00B26036">
            <w:pPr>
              <w:jc w:val="center"/>
              <w:rPr>
                <w:sz w:val="20"/>
                <w:szCs w:val="20"/>
              </w:rPr>
            </w:pPr>
            <w:r w:rsidRPr="00871324">
              <w:rPr>
                <w:sz w:val="20"/>
                <w:szCs w:val="20"/>
              </w:rPr>
              <w:t>исследования</w:t>
            </w:r>
          </w:p>
        </w:tc>
        <w:tc>
          <w:tcPr>
            <w:tcW w:w="7644" w:type="dxa"/>
            <w:gridSpan w:val="3"/>
          </w:tcPr>
          <w:p w:rsidR="00024B42" w:rsidRPr="00871324" w:rsidRDefault="00024B42" w:rsidP="00B26036">
            <w:pPr>
              <w:ind w:firstLine="11"/>
              <w:jc w:val="center"/>
              <w:rPr>
                <w:sz w:val="20"/>
                <w:szCs w:val="20"/>
              </w:rPr>
            </w:pPr>
            <w:r w:rsidRPr="00871324">
              <w:rPr>
                <w:sz w:val="20"/>
                <w:szCs w:val="20"/>
              </w:rPr>
              <w:t>Показатели</w:t>
            </w:r>
          </w:p>
        </w:tc>
      </w:tr>
      <w:tr w:rsidR="00024B42" w:rsidRPr="00B84CC0">
        <w:tc>
          <w:tcPr>
            <w:tcW w:w="2548" w:type="dxa"/>
            <w:vMerge/>
          </w:tcPr>
          <w:p w:rsidR="00024B42" w:rsidRPr="00871324" w:rsidRDefault="00024B42" w:rsidP="00B26036">
            <w:pPr>
              <w:ind w:firstLine="540"/>
              <w:jc w:val="both"/>
              <w:rPr>
                <w:sz w:val="20"/>
                <w:szCs w:val="20"/>
              </w:rPr>
            </w:pPr>
          </w:p>
        </w:tc>
        <w:tc>
          <w:tcPr>
            <w:tcW w:w="2548" w:type="dxa"/>
          </w:tcPr>
          <w:p w:rsidR="00024B42" w:rsidRPr="00871324" w:rsidRDefault="00024B42" w:rsidP="00871324">
            <w:pPr>
              <w:ind w:firstLine="50"/>
              <w:jc w:val="center"/>
              <w:rPr>
                <w:sz w:val="20"/>
                <w:szCs w:val="20"/>
              </w:rPr>
            </w:pPr>
            <w:r w:rsidRPr="00871324">
              <w:rPr>
                <w:sz w:val="20"/>
                <w:szCs w:val="20"/>
              </w:rPr>
              <w:t>длина тела (мм)</w:t>
            </w:r>
          </w:p>
        </w:tc>
        <w:tc>
          <w:tcPr>
            <w:tcW w:w="2548" w:type="dxa"/>
          </w:tcPr>
          <w:p w:rsidR="00024B42" w:rsidRPr="00871324" w:rsidRDefault="00024B42" w:rsidP="00871324">
            <w:pPr>
              <w:ind w:firstLine="50"/>
              <w:jc w:val="center"/>
              <w:rPr>
                <w:sz w:val="20"/>
                <w:szCs w:val="20"/>
              </w:rPr>
            </w:pPr>
            <w:r w:rsidRPr="00871324">
              <w:rPr>
                <w:sz w:val="20"/>
                <w:szCs w:val="20"/>
              </w:rPr>
              <w:t>масса (г)</w:t>
            </w:r>
          </w:p>
        </w:tc>
        <w:tc>
          <w:tcPr>
            <w:tcW w:w="2548" w:type="dxa"/>
          </w:tcPr>
          <w:p w:rsidR="00024B42" w:rsidRPr="00871324" w:rsidRDefault="00024B42" w:rsidP="00871324">
            <w:pPr>
              <w:ind w:firstLine="50"/>
              <w:jc w:val="center"/>
              <w:rPr>
                <w:sz w:val="20"/>
                <w:szCs w:val="20"/>
              </w:rPr>
            </w:pPr>
            <w:r w:rsidRPr="00871324">
              <w:rPr>
                <w:sz w:val="20"/>
                <w:szCs w:val="20"/>
              </w:rPr>
              <w:t>возраст (лет)</w:t>
            </w:r>
          </w:p>
        </w:tc>
      </w:tr>
      <w:tr w:rsidR="00024B42" w:rsidRPr="00B84CC0">
        <w:tc>
          <w:tcPr>
            <w:tcW w:w="2548" w:type="dxa"/>
          </w:tcPr>
          <w:p w:rsidR="00024B42" w:rsidRPr="00871324" w:rsidRDefault="00024B42" w:rsidP="00871324">
            <w:pPr>
              <w:ind w:firstLine="180"/>
              <w:jc w:val="both"/>
              <w:rPr>
                <w:sz w:val="20"/>
                <w:szCs w:val="20"/>
              </w:rPr>
            </w:pPr>
            <w:r w:rsidRPr="00871324">
              <w:rPr>
                <w:sz w:val="20"/>
                <w:szCs w:val="20"/>
              </w:rPr>
              <w:t>Оз</w:t>
            </w:r>
            <w:r w:rsidR="00871324">
              <w:rPr>
                <w:sz w:val="20"/>
                <w:szCs w:val="20"/>
              </w:rPr>
              <w:t>еро</w:t>
            </w:r>
            <w:r w:rsidRPr="00871324">
              <w:rPr>
                <w:sz w:val="20"/>
                <w:szCs w:val="20"/>
              </w:rPr>
              <w:t xml:space="preserve"> Карасук </w:t>
            </w:r>
          </w:p>
          <w:p w:rsidR="00024B42" w:rsidRPr="00871324" w:rsidRDefault="00024B42" w:rsidP="00871324">
            <w:pPr>
              <w:ind w:firstLine="180"/>
              <w:jc w:val="both"/>
              <w:rPr>
                <w:sz w:val="20"/>
                <w:szCs w:val="20"/>
              </w:rPr>
            </w:pPr>
            <w:r w:rsidRPr="00871324">
              <w:rPr>
                <w:sz w:val="20"/>
                <w:szCs w:val="20"/>
              </w:rPr>
              <w:t>Оз</w:t>
            </w:r>
            <w:r w:rsidR="00871324">
              <w:rPr>
                <w:sz w:val="20"/>
                <w:szCs w:val="20"/>
              </w:rPr>
              <w:t>еро</w:t>
            </w:r>
            <w:r w:rsidRPr="00871324">
              <w:rPr>
                <w:sz w:val="20"/>
                <w:szCs w:val="20"/>
              </w:rPr>
              <w:t xml:space="preserve"> Убинское </w:t>
            </w:r>
          </w:p>
        </w:tc>
        <w:tc>
          <w:tcPr>
            <w:tcW w:w="2548" w:type="dxa"/>
          </w:tcPr>
          <w:p w:rsidR="00024B42" w:rsidRPr="00871324" w:rsidRDefault="00024B42" w:rsidP="00871324">
            <w:pPr>
              <w:ind w:firstLine="110"/>
              <w:jc w:val="center"/>
              <w:rPr>
                <w:sz w:val="20"/>
                <w:szCs w:val="20"/>
              </w:rPr>
            </w:pPr>
            <w:r w:rsidRPr="00871324">
              <w:rPr>
                <w:sz w:val="20"/>
                <w:szCs w:val="20"/>
              </w:rPr>
              <w:t>150</w:t>
            </w:r>
          </w:p>
          <w:p w:rsidR="00024B42" w:rsidRPr="00871324" w:rsidRDefault="00024B42" w:rsidP="00871324">
            <w:pPr>
              <w:ind w:firstLine="110"/>
              <w:jc w:val="center"/>
              <w:rPr>
                <w:sz w:val="20"/>
                <w:szCs w:val="20"/>
              </w:rPr>
            </w:pPr>
            <w:r w:rsidRPr="00871324">
              <w:rPr>
                <w:sz w:val="20"/>
                <w:szCs w:val="20"/>
              </w:rPr>
              <w:t>200</w:t>
            </w:r>
          </w:p>
        </w:tc>
        <w:tc>
          <w:tcPr>
            <w:tcW w:w="2548" w:type="dxa"/>
          </w:tcPr>
          <w:p w:rsidR="00024B42" w:rsidRPr="00871324" w:rsidRDefault="00024B42" w:rsidP="00871324">
            <w:pPr>
              <w:ind w:firstLine="110"/>
              <w:jc w:val="center"/>
              <w:rPr>
                <w:sz w:val="20"/>
                <w:szCs w:val="20"/>
              </w:rPr>
            </w:pPr>
            <w:r w:rsidRPr="00871324">
              <w:rPr>
                <w:sz w:val="20"/>
                <w:szCs w:val="20"/>
              </w:rPr>
              <w:t>200</w:t>
            </w:r>
          </w:p>
          <w:p w:rsidR="00024B42" w:rsidRPr="00871324" w:rsidRDefault="00024B42" w:rsidP="00871324">
            <w:pPr>
              <w:ind w:firstLine="110"/>
              <w:jc w:val="center"/>
              <w:rPr>
                <w:sz w:val="20"/>
                <w:szCs w:val="20"/>
              </w:rPr>
            </w:pPr>
            <w:r w:rsidRPr="00871324">
              <w:rPr>
                <w:sz w:val="20"/>
                <w:szCs w:val="20"/>
              </w:rPr>
              <w:t>250</w:t>
            </w:r>
          </w:p>
        </w:tc>
        <w:tc>
          <w:tcPr>
            <w:tcW w:w="2548" w:type="dxa"/>
          </w:tcPr>
          <w:p w:rsidR="00024B42" w:rsidRPr="00871324" w:rsidRDefault="00024B42" w:rsidP="00871324">
            <w:pPr>
              <w:ind w:firstLine="110"/>
              <w:jc w:val="center"/>
              <w:rPr>
                <w:sz w:val="20"/>
                <w:szCs w:val="20"/>
              </w:rPr>
            </w:pPr>
            <w:r w:rsidRPr="00871324">
              <w:rPr>
                <w:sz w:val="20"/>
                <w:szCs w:val="20"/>
              </w:rPr>
              <w:t>2</w:t>
            </w:r>
          </w:p>
          <w:p w:rsidR="00024B42" w:rsidRPr="00871324" w:rsidRDefault="00024B42" w:rsidP="00871324">
            <w:pPr>
              <w:ind w:firstLine="110"/>
              <w:jc w:val="center"/>
              <w:rPr>
                <w:sz w:val="20"/>
                <w:szCs w:val="20"/>
              </w:rPr>
            </w:pPr>
            <w:r w:rsidRPr="00871324">
              <w:rPr>
                <w:sz w:val="20"/>
                <w:szCs w:val="20"/>
              </w:rPr>
              <w:t>1</w:t>
            </w:r>
          </w:p>
        </w:tc>
      </w:tr>
    </w:tbl>
    <w:p w:rsidR="00024B42" w:rsidRPr="00871324" w:rsidRDefault="00024B42" w:rsidP="00024B42">
      <w:pPr>
        <w:jc w:val="both"/>
        <w:rPr>
          <w:sz w:val="20"/>
          <w:szCs w:val="20"/>
        </w:rPr>
      </w:pPr>
      <w:r w:rsidRPr="00871324">
        <w:rPr>
          <w:sz w:val="20"/>
          <w:szCs w:val="20"/>
        </w:rPr>
        <w:t>Рисунок 1</w:t>
      </w:r>
    </w:p>
    <w:p w:rsidR="00024B42" w:rsidRPr="00B84CC0" w:rsidRDefault="00024B42" w:rsidP="00024B42">
      <w:pPr>
        <w:jc w:val="both"/>
      </w:pPr>
    </w:p>
    <w:p w:rsidR="00024B42" w:rsidRPr="00871324" w:rsidRDefault="00024B42" w:rsidP="001B1CE7">
      <w:pPr>
        <w:numPr>
          <w:ilvl w:val="1"/>
          <w:numId w:val="39"/>
        </w:numPr>
        <w:tabs>
          <w:tab w:val="clear" w:pos="1080"/>
          <w:tab w:val="num" w:pos="540"/>
          <w:tab w:val="left" w:pos="720"/>
          <w:tab w:val="left" w:pos="900"/>
        </w:tabs>
        <w:ind w:left="540" w:firstLine="0"/>
        <w:jc w:val="both"/>
        <w:rPr>
          <w:b/>
          <w:sz w:val="20"/>
          <w:szCs w:val="20"/>
        </w:rPr>
      </w:pPr>
      <w:r w:rsidRPr="00871324">
        <w:rPr>
          <w:b/>
          <w:sz w:val="20"/>
          <w:szCs w:val="20"/>
        </w:rPr>
        <w:t>Формулы и уравнения</w:t>
      </w:r>
    </w:p>
    <w:p w:rsidR="00024B42" w:rsidRPr="00871324" w:rsidRDefault="00024B42" w:rsidP="00024B42">
      <w:pPr>
        <w:ind w:firstLine="540"/>
        <w:jc w:val="both"/>
        <w:rPr>
          <w:sz w:val="20"/>
          <w:szCs w:val="20"/>
        </w:rPr>
      </w:pPr>
      <w:r w:rsidRPr="00871324">
        <w:rPr>
          <w:sz w:val="20"/>
          <w:szCs w:val="20"/>
        </w:rPr>
        <w:t xml:space="preserve">Формулы и уравнения могут быть выполнены машинописным, компьютерным способами или чертежным шрифтом высотой не менее </w:t>
      </w:r>
      <w:smartTag w:uri="urn:schemas-microsoft-com:office:smarttags" w:element="metricconverter">
        <w:smartTagPr>
          <w:attr w:name="ProductID" w:val="2,5 мм"/>
        </w:smartTagPr>
        <w:r w:rsidRPr="00871324">
          <w:rPr>
            <w:sz w:val="20"/>
            <w:szCs w:val="20"/>
          </w:rPr>
          <w:t>2,5 мм</w:t>
        </w:r>
      </w:smartTag>
      <w:r w:rsidRPr="00871324">
        <w:rPr>
          <w:sz w:val="20"/>
          <w:szCs w:val="20"/>
        </w:rPr>
        <w:t>.</w:t>
      </w:r>
    </w:p>
    <w:p w:rsidR="00024B42" w:rsidRPr="00871324" w:rsidRDefault="00024B42" w:rsidP="00024B42">
      <w:pPr>
        <w:ind w:firstLine="540"/>
        <w:jc w:val="both"/>
        <w:rPr>
          <w:sz w:val="20"/>
          <w:szCs w:val="20"/>
        </w:rPr>
      </w:pPr>
      <w:r w:rsidRPr="00871324">
        <w:rPr>
          <w:sz w:val="20"/>
          <w:szCs w:val="20"/>
        </w:rPr>
        <w:t>Уравнения и формулы следует выделять из текста в отдельную строку и нумеровать сквозной нумерацией через</w:t>
      </w:r>
      <w:r w:rsidRPr="00B84CC0">
        <w:t xml:space="preserve"> </w:t>
      </w:r>
      <w:r w:rsidRPr="00871324">
        <w:rPr>
          <w:sz w:val="20"/>
          <w:szCs w:val="20"/>
        </w:rPr>
        <w:t>всю работу или в пределах главы (раздела) арабскими цифрами на уровне формулы справа в круглых скобках.</w:t>
      </w:r>
    </w:p>
    <w:p w:rsidR="00024B42" w:rsidRPr="00871324" w:rsidRDefault="00024B42" w:rsidP="00024B42">
      <w:pPr>
        <w:ind w:firstLine="540"/>
        <w:jc w:val="both"/>
        <w:rPr>
          <w:sz w:val="20"/>
          <w:szCs w:val="20"/>
        </w:rPr>
      </w:pPr>
      <w:r w:rsidRPr="00871324">
        <w:rPr>
          <w:sz w:val="20"/>
          <w:szCs w:val="20"/>
        </w:rPr>
        <w:t>Формулы и уравнения, следующие друг за другом и не разделенные текстом, отделяют запятой. Нельзя одну часть формулы вписывать от руки, другую набирать на компьютере.</w:t>
      </w:r>
    </w:p>
    <w:p w:rsidR="00024B42" w:rsidRPr="00871324" w:rsidRDefault="00024B42" w:rsidP="00024B42">
      <w:pPr>
        <w:ind w:firstLine="540"/>
        <w:jc w:val="both"/>
        <w:rPr>
          <w:sz w:val="20"/>
          <w:szCs w:val="20"/>
        </w:rPr>
      </w:pPr>
      <w:r w:rsidRPr="00871324">
        <w:rPr>
          <w:sz w:val="20"/>
          <w:szCs w:val="20"/>
        </w:rPr>
        <w:t>Переносить формулы на следующую строку допускается только на знаках выполняемых операций: после знака равенства (=) или знаков плюс (+), минус (-), умножения (х), деления (:) или других математических знаков, причем, знак в начале следующей строки повторяют.</w:t>
      </w:r>
    </w:p>
    <w:p w:rsidR="00024B42" w:rsidRPr="00871324" w:rsidRDefault="00024B42" w:rsidP="00024B42">
      <w:pPr>
        <w:ind w:firstLine="540"/>
        <w:jc w:val="both"/>
        <w:rPr>
          <w:sz w:val="20"/>
          <w:szCs w:val="20"/>
        </w:rPr>
      </w:pPr>
      <w:r w:rsidRPr="00871324">
        <w:rPr>
          <w:sz w:val="20"/>
          <w:szCs w:val="20"/>
        </w:rPr>
        <w:t>Пояснения значений символов и числовых коэффициентов следует приводить под формулой, давая каждое пояснение с новой строки. Первую строку объяснения начинают со слова «где» без двоеточия, после формулы необходимо ставить запятую.</w:t>
      </w:r>
    </w:p>
    <w:p w:rsidR="00024B42" w:rsidRPr="00871324" w:rsidRDefault="00024B42" w:rsidP="001B1CE7">
      <w:pPr>
        <w:numPr>
          <w:ilvl w:val="1"/>
          <w:numId w:val="39"/>
        </w:numPr>
        <w:shd w:val="clear" w:color="auto" w:fill="FFFFFF"/>
        <w:tabs>
          <w:tab w:val="clear" w:pos="1080"/>
          <w:tab w:val="num" w:pos="540"/>
          <w:tab w:val="left" w:pos="720"/>
          <w:tab w:val="left" w:pos="900"/>
        </w:tabs>
        <w:spacing w:before="202"/>
        <w:ind w:left="540" w:firstLine="0"/>
        <w:jc w:val="both"/>
        <w:rPr>
          <w:b/>
          <w:bCs/>
          <w:color w:val="000000"/>
          <w:sz w:val="20"/>
          <w:szCs w:val="20"/>
        </w:rPr>
      </w:pPr>
      <w:r w:rsidRPr="00871324">
        <w:rPr>
          <w:b/>
          <w:bCs/>
          <w:color w:val="000000"/>
          <w:sz w:val="20"/>
          <w:szCs w:val="20"/>
        </w:rPr>
        <w:t>Цитаты</w:t>
      </w:r>
    </w:p>
    <w:p w:rsidR="00024B42" w:rsidRPr="00871324" w:rsidRDefault="00024B42" w:rsidP="00024B42">
      <w:pPr>
        <w:ind w:firstLine="540"/>
        <w:jc w:val="both"/>
        <w:rPr>
          <w:sz w:val="20"/>
          <w:szCs w:val="20"/>
        </w:rPr>
      </w:pPr>
      <w:r w:rsidRPr="00871324">
        <w:rPr>
          <w:sz w:val="20"/>
          <w:szCs w:val="20"/>
        </w:rPr>
        <w:t>При оформлении работ следует помнить, что цитаты должны применяться тактично</w:t>
      </w:r>
      <w:r w:rsidR="00871324" w:rsidRPr="00871324">
        <w:rPr>
          <w:sz w:val="20"/>
          <w:szCs w:val="20"/>
        </w:rPr>
        <w:t>,</w:t>
      </w:r>
      <w:r w:rsidRPr="00871324">
        <w:rPr>
          <w:sz w:val="20"/>
          <w:szCs w:val="20"/>
        </w:rPr>
        <w:t xml:space="preserve"> по принципиальным вопросам и положениям. Не рекомендуется обильное цитирование (упот</w:t>
      </w:r>
      <w:r w:rsidRPr="00871324">
        <w:rPr>
          <w:sz w:val="20"/>
          <w:szCs w:val="20"/>
        </w:rPr>
        <w:softHyphen/>
        <w:t>ребление двух и более цитат подряд). Не допускается соединять две цитаты в одну, это равносильно подделке.</w:t>
      </w:r>
    </w:p>
    <w:p w:rsidR="00024B42" w:rsidRPr="00871324" w:rsidRDefault="00024B42" w:rsidP="00024B42">
      <w:pPr>
        <w:ind w:firstLine="540"/>
        <w:jc w:val="both"/>
        <w:rPr>
          <w:sz w:val="20"/>
          <w:szCs w:val="20"/>
        </w:rPr>
      </w:pPr>
      <w:r w:rsidRPr="00871324">
        <w:rPr>
          <w:sz w:val="20"/>
          <w:szCs w:val="20"/>
        </w:rPr>
        <w:t>Могут быть пропущены отдельные слова, словосочетания, фразы в цитате при условии, что, во-первых, мысль автора не будет искажена пропуском, во-вторых, этот пропуск будет обозначен многоточием. Нельзя сокращать слишком длинную цитату путем отбрасывания ее части, если такое сокращение меняет смысл цитаты на противоположный.</w:t>
      </w:r>
    </w:p>
    <w:p w:rsidR="00024B42" w:rsidRPr="00871324" w:rsidRDefault="00024B42" w:rsidP="00024B42">
      <w:pPr>
        <w:ind w:firstLine="540"/>
        <w:jc w:val="both"/>
        <w:rPr>
          <w:sz w:val="20"/>
          <w:szCs w:val="20"/>
        </w:rPr>
      </w:pPr>
      <w:r w:rsidRPr="00871324">
        <w:rPr>
          <w:sz w:val="20"/>
          <w:szCs w:val="20"/>
        </w:rPr>
        <w:t>Цитировать авторов необходимо только по их произведениям (первоисточникам). Ко</w:t>
      </w:r>
      <w:r w:rsidRPr="00871324">
        <w:rPr>
          <w:sz w:val="20"/>
          <w:szCs w:val="20"/>
        </w:rPr>
        <w:softHyphen/>
        <w:t>гда первичный источник недоступен, разрешается воспользоваться цитатой этого автора, опубликованной в каком-либо другом издании, т.е. во вторичном документе.</w:t>
      </w:r>
    </w:p>
    <w:p w:rsidR="00024B42" w:rsidRPr="00871324" w:rsidRDefault="00024B42" w:rsidP="00024B42">
      <w:pPr>
        <w:ind w:firstLine="540"/>
        <w:jc w:val="both"/>
        <w:rPr>
          <w:sz w:val="20"/>
          <w:szCs w:val="20"/>
        </w:rPr>
      </w:pPr>
      <w:r w:rsidRPr="00871324">
        <w:rPr>
          <w:sz w:val="20"/>
          <w:szCs w:val="20"/>
        </w:rPr>
        <w:t>При цитировании нужно соблюдать точное соответствие цитаты источнику. Допустимо лишь следующее отклонение - модернизация орфографии или пунктуации по современным правилам, если это не индивидуальная орфография или пунктуация автора.</w:t>
      </w:r>
    </w:p>
    <w:p w:rsidR="00024B42" w:rsidRPr="00871324" w:rsidRDefault="00024B42" w:rsidP="00024B42">
      <w:pPr>
        <w:ind w:firstLine="540"/>
        <w:jc w:val="both"/>
        <w:rPr>
          <w:sz w:val="20"/>
          <w:szCs w:val="20"/>
        </w:rPr>
      </w:pPr>
      <w:r w:rsidRPr="00871324">
        <w:rPr>
          <w:sz w:val="20"/>
          <w:szCs w:val="20"/>
        </w:rPr>
        <w:t>Цитаты, точно соответствующие источнику, обязательно закавычиваются. Кавычки не ставят в стихотворной цитате, выключенной из текста, в цитате взятой эпиграфом к книге или</w:t>
      </w:r>
      <w:r w:rsidRPr="00B84CC0">
        <w:t xml:space="preserve"> </w:t>
      </w:r>
      <w:r w:rsidRPr="00871324">
        <w:rPr>
          <w:sz w:val="20"/>
          <w:szCs w:val="20"/>
        </w:rPr>
        <w:t>статье, а также в перефразированной, т.е. пересказанной своими словами цитате.</w:t>
      </w:r>
    </w:p>
    <w:p w:rsidR="00024B42" w:rsidRPr="00871324" w:rsidRDefault="00024B42" w:rsidP="00024B42">
      <w:pPr>
        <w:ind w:firstLine="540"/>
        <w:jc w:val="both"/>
        <w:rPr>
          <w:sz w:val="20"/>
          <w:szCs w:val="20"/>
        </w:rPr>
      </w:pPr>
      <w:r w:rsidRPr="00871324">
        <w:rPr>
          <w:sz w:val="20"/>
          <w:szCs w:val="20"/>
        </w:rPr>
        <w:t>На каждую цитату: дословную или перефразированную, закавыченную или незакавы</w:t>
      </w:r>
      <w:r w:rsidRPr="00871324">
        <w:rPr>
          <w:sz w:val="20"/>
          <w:szCs w:val="20"/>
        </w:rPr>
        <w:softHyphen/>
        <w:t>ченную обязательно должна быть оформлена библиографическая ссылка. Применение чужих мыслей, фактов, цитат без ссылки на источник заимствования расценивается по закону об авторском праве как плагиат.</w:t>
      </w:r>
    </w:p>
    <w:p w:rsidR="00024B42" w:rsidRPr="00B84CC0" w:rsidRDefault="00024B42" w:rsidP="00024B42">
      <w:pPr>
        <w:ind w:firstLine="540"/>
        <w:jc w:val="both"/>
      </w:pPr>
    </w:p>
    <w:p w:rsidR="00024B42" w:rsidRPr="00871324" w:rsidRDefault="00E82412" w:rsidP="001B1CE7">
      <w:pPr>
        <w:numPr>
          <w:ilvl w:val="1"/>
          <w:numId w:val="39"/>
        </w:numPr>
        <w:tabs>
          <w:tab w:val="left" w:pos="720"/>
          <w:tab w:val="left" w:pos="900"/>
        </w:tabs>
        <w:ind w:hanging="540"/>
        <w:jc w:val="both"/>
        <w:rPr>
          <w:b/>
          <w:sz w:val="20"/>
          <w:szCs w:val="20"/>
        </w:rPr>
      </w:pPr>
      <w:r w:rsidRPr="00871324">
        <w:rPr>
          <w:b/>
          <w:sz w:val="20"/>
          <w:szCs w:val="20"/>
        </w:rPr>
        <w:t>Библиографические с</w:t>
      </w:r>
      <w:r w:rsidR="00024B42" w:rsidRPr="00871324">
        <w:rPr>
          <w:b/>
          <w:sz w:val="20"/>
          <w:szCs w:val="20"/>
        </w:rPr>
        <w:t>сылки</w:t>
      </w:r>
    </w:p>
    <w:p w:rsidR="00024B42" w:rsidRPr="00871324" w:rsidRDefault="008F4BD8" w:rsidP="00024B42">
      <w:pPr>
        <w:ind w:firstLine="540"/>
        <w:jc w:val="both"/>
        <w:rPr>
          <w:sz w:val="20"/>
          <w:szCs w:val="20"/>
        </w:rPr>
      </w:pPr>
      <w:r>
        <w:rPr>
          <w:sz w:val="20"/>
          <w:szCs w:val="20"/>
        </w:rPr>
        <w:t>При написании работы автор обязан оформлять библиографические ссылки на источник.</w:t>
      </w:r>
      <w:r w:rsidR="00024B42" w:rsidRPr="00871324">
        <w:rPr>
          <w:sz w:val="20"/>
          <w:szCs w:val="20"/>
        </w:rPr>
        <w:t xml:space="preserve"> Ссылаться следует на документ в целом, книгу или отдельную статью, помещенную в книге. Ссылки на подразделы, таблицы, иллюстрации не допускаются, за исключением подразделов, пунктов, таблиц </w:t>
      </w:r>
      <w:r>
        <w:rPr>
          <w:sz w:val="20"/>
          <w:szCs w:val="20"/>
        </w:rPr>
        <w:t xml:space="preserve">данной </w:t>
      </w:r>
      <w:r w:rsidR="00E82412" w:rsidRPr="00871324">
        <w:rPr>
          <w:sz w:val="20"/>
          <w:szCs w:val="20"/>
        </w:rPr>
        <w:t xml:space="preserve">курсовой </w:t>
      </w:r>
      <w:r w:rsidR="00024B42" w:rsidRPr="00871324">
        <w:rPr>
          <w:sz w:val="20"/>
          <w:szCs w:val="20"/>
        </w:rPr>
        <w:t xml:space="preserve">работы. Ссылки на использованные источники следует проводить в соответствии с требованиями ГОСТ </w:t>
      </w:r>
      <w:r>
        <w:rPr>
          <w:sz w:val="20"/>
          <w:szCs w:val="20"/>
        </w:rPr>
        <w:t>Р 7</w:t>
      </w:r>
      <w:r w:rsidR="00024B42" w:rsidRPr="00871324">
        <w:rPr>
          <w:sz w:val="20"/>
          <w:szCs w:val="20"/>
        </w:rPr>
        <w:t>.</w:t>
      </w:r>
      <w:r>
        <w:rPr>
          <w:sz w:val="20"/>
          <w:szCs w:val="20"/>
        </w:rPr>
        <w:t>0.5. – 2008.</w:t>
      </w:r>
      <w:r w:rsidR="00024B42" w:rsidRPr="00871324">
        <w:rPr>
          <w:sz w:val="20"/>
          <w:szCs w:val="20"/>
        </w:rPr>
        <w:t xml:space="preserve"> Примеры смотрите в </w:t>
      </w:r>
      <w:r w:rsidR="00024B42" w:rsidRPr="00871324">
        <w:rPr>
          <w:i/>
          <w:sz w:val="20"/>
          <w:szCs w:val="20"/>
          <w:u w:val="single"/>
        </w:rPr>
        <w:t>приложении</w:t>
      </w:r>
      <w:r w:rsidR="00E82412" w:rsidRPr="00871324">
        <w:rPr>
          <w:i/>
          <w:sz w:val="20"/>
          <w:szCs w:val="20"/>
          <w:u w:val="single"/>
        </w:rPr>
        <w:t xml:space="preserve"> Ж</w:t>
      </w:r>
      <w:r w:rsidR="00024B42" w:rsidRPr="00871324">
        <w:rPr>
          <w:i/>
          <w:sz w:val="20"/>
          <w:szCs w:val="20"/>
          <w:u w:val="single"/>
        </w:rPr>
        <w:t>.</w:t>
      </w:r>
    </w:p>
    <w:p w:rsidR="00024B42" w:rsidRPr="00871324" w:rsidRDefault="00024B42" w:rsidP="00024B42">
      <w:pPr>
        <w:shd w:val="clear" w:color="auto" w:fill="FFFFFF"/>
        <w:ind w:left="6" w:right="28" w:firstLine="414"/>
        <w:jc w:val="both"/>
        <w:rPr>
          <w:sz w:val="20"/>
          <w:szCs w:val="20"/>
        </w:rPr>
      </w:pPr>
      <w:r w:rsidRPr="00871324">
        <w:rPr>
          <w:color w:val="000000"/>
          <w:sz w:val="20"/>
          <w:szCs w:val="20"/>
        </w:rPr>
        <w:t>Библиографическая ссылка подтверждает фактическую достоверность работы, указывает сведения о цитируемом документе, дает возможность разыскать его и получить представление о содержании документа, его объеме, языке текста и прочем.</w:t>
      </w:r>
    </w:p>
    <w:p w:rsidR="00024B42" w:rsidRPr="00871324" w:rsidRDefault="00024B42" w:rsidP="00024B42">
      <w:pPr>
        <w:shd w:val="clear" w:color="auto" w:fill="FFFFFF"/>
        <w:ind w:right="29" w:firstLine="413"/>
        <w:jc w:val="both"/>
        <w:rPr>
          <w:sz w:val="20"/>
          <w:szCs w:val="20"/>
        </w:rPr>
      </w:pPr>
      <w:r w:rsidRPr="00871324">
        <w:rPr>
          <w:color w:val="000000"/>
          <w:sz w:val="20"/>
          <w:szCs w:val="20"/>
        </w:rPr>
        <w:t>Все библиографические ссылки делят</w:t>
      </w:r>
      <w:r w:rsidR="00D135F9">
        <w:rPr>
          <w:color w:val="000000"/>
          <w:sz w:val="20"/>
          <w:szCs w:val="20"/>
        </w:rPr>
        <w:t>ся на: полные и краткие, первичные и повторные, по месту расположения.</w:t>
      </w:r>
      <w:r w:rsidRPr="00871324">
        <w:rPr>
          <w:color w:val="000000"/>
          <w:sz w:val="20"/>
          <w:szCs w:val="20"/>
        </w:rPr>
        <w:t xml:space="preserve"> </w:t>
      </w:r>
      <w:r w:rsidR="00D135F9">
        <w:rPr>
          <w:color w:val="000000"/>
          <w:sz w:val="20"/>
          <w:szCs w:val="20"/>
        </w:rPr>
        <w:t>П</w:t>
      </w:r>
      <w:r w:rsidRPr="00871324">
        <w:rPr>
          <w:color w:val="000000"/>
          <w:sz w:val="20"/>
          <w:szCs w:val="20"/>
        </w:rPr>
        <w:t xml:space="preserve">о месту расположения </w:t>
      </w:r>
      <w:r w:rsidR="00D135F9">
        <w:rPr>
          <w:color w:val="000000"/>
          <w:sz w:val="20"/>
          <w:szCs w:val="20"/>
        </w:rPr>
        <w:t>ссылки бывают</w:t>
      </w:r>
      <w:r w:rsidRPr="00871324">
        <w:rPr>
          <w:color w:val="000000"/>
          <w:sz w:val="20"/>
          <w:szCs w:val="20"/>
        </w:rPr>
        <w:t xml:space="preserve">: </w:t>
      </w:r>
      <w:r w:rsidRPr="00871324">
        <w:rPr>
          <w:b/>
          <w:color w:val="000000"/>
          <w:sz w:val="20"/>
          <w:szCs w:val="20"/>
        </w:rPr>
        <w:t>внутритекстовые и подстрочные</w:t>
      </w:r>
      <w:r w:rsidRPr="00871324">
        <w:rPr>
          <w:color w:val="000000"/>
          <w:sz w:val="20"/>
          <w:szCs w:val="20"/>
        </w:rPr>
        <w:t>, а в каждом виде используются еще разные варианты ссылок. Автор имеет право выбора удобного для него варианта оформления ссылок, но на протяжении всей работы он должен применять только один вид (вариант) библиографических ссылок, чтобы не было путаницы.</w:t>
      </w:r>
    </w:p>
    <w:p w:rsidR="00E82412" w:rsidRPr="00871324" w:rsidRDefault="00E82412" w:rsidP="00E82412">
      <w:pPr>
        <w:shd w:val="clear" w:color="auto" w:fill="FFFFFF"/>
        <w:spacing w:line="317" w:lineRule="exact"/>
        <w:ind w:left="720"/>
        <w:rPr>
          <w:b/>
          <w:bCs/>
          <w:i/>
          <w:color w:val="000000"/>
          <w:sz w:val="20"/>
          <w:szCs w:val="20"/>
          <w:u w:val="single"/>
        </w:rPr>
      </w:pPr>
    </w:p>
    <w:p w:rsidR="00024B42" w:rsidRPr="00871324" w:rsidRDefault="00E82412" w:rsidP="001B1CE7">
      <w:pPr>
        <w:shd w:val="clear" w:color="auto" w:fill="FFFFFF"/>
        <w:spacing w:line="317" w:lineRule="exact"/>
        <w:ind w:left="540"/>
        <w:rPr>
          <w:b/>
          <w:i/>
          <w:sz w:val="20"/>
          <w:szCs w:val="20"/>
          <w:u w:val="single"/>
        </w:rPr>
      </w:pPr>
      <w:r w:rsidRPr="00871324">
        <w:rPr>
          <w:b/>
          <w:bCs/>
          <w:i/>
          <w:color w:val="000000"/>
          <w:sz w:val="20"/>
          <w:szCs w:val="20"/>
          <w:u w:val="single"/>
        </w:rPr>
        <w:t>3.7.1</w:t>
      </w:r>
      <w:r w:rsidR="00871324" w:rsidRPr="00871324">
        <w:rPr>
          <w:b/>
          <w:bCs/>
          <w:i/>
          <w:color w:val="000000"/>
          <w:sz w:val="20"/>
          <w:szCs w:val="20"/>
          <w:u w:val="single"/>
        </w:rPr>
        <w:t xml:space="preserve"> </w:t>
      </w:r>
      <w:r w:rsidR="00024B42" w:rsidRPr="00871324">
        <w:rPr>
          <w:b/>
          <w:bCs/>
          <w:i/>
          <w:color w:val="000000"/>
          <w:sz w:val="20"/>
          <w:szCs w:val="20"/>
          <w:u w:val="single"/>
        </w:rPr>
        <w:t>Внутритекстовые ссылки</w:t>
      </w:r>
    </w:p>
    <w:p w:rsidR="00D21842" w:rsidRPr="00C45403" w:rsidRDefault="00D21842" w:rsidP="00D21842">
      <w:pPr>
        <w:shd w:val="clear" w:color="auto" w:fill="FFFFFF"/>
        <w:ind w:right="29" w:firstLine="540"/>
        <w:jc w:val="both"/>
        <w:rPr>
          <w:sz w:val="20"/>
          <w:szCs w:val="20"/>
        </w:rPr>
      </w:pPr>
      <w:r w:rsidRPr="00C45403">
        <w:rPr>
          <w:sz w:val="20"/>
          <w:szCs w:val="20"/>
        </w:rPr>
        <w:t>Внутритекстовые</w:t>
      </w:r>
      <w:r w:rsidRPr="00C45403">
        <w:rPr>
          <w:color w:val="000000"/>
          <w:spacing w:val="-1"/>
          <w:sz w:val="20"/>
          <w:szCs w:val="20"/>
        </w:rPr>
        <w:t xml:space="preserve"> библиографические ссылки применяют в том случае, если значитель</w:t>
      </w:r>
      <w:r w:rsidRPr="00C45403">
        <w:rPr>
          <w:color w:val="000000"/>
          <w:sz w:val="20"/>
          <w:szCs w:val="20"/>
        </w:rPr>
        <w:t>ная часть библиографического описания документа вошла в основной текст работы и изъять ее из текста и перенести под строку за текст невозможно, не заменив этот текст другим.</w:t>
      </w:r>
    </w:p>
    <w:p w:rsidR="00D21842" w:rsidRPr="00C45403" w:rsidRDefault="00D21842" w:rsidP="00D21842">
      <w:pPr>
        <w:shd w:val="clear" w:color="auto" w:fill="FFFFFF"/>
        <w:ind w:right="29" w:firstLine="540"/>
        <w:jc w:val="both"/>
        <w:rPr>
          <w:sz w:val="20"/>
          <w:szCs w:val="20"/>
        </w:rPr>
      </w:pPr>
      <w:r w:rsidRPr="00C45403">
        <w:rPr>
          <w:sz w:val="20"/>
          <w:szCs w:val="20"/>
        </w:rPr>
        <w:t>Внутритекстовые</w:t>
      </w:r>
      <w:r w:rsidRPr="00C45403">
        <w:rPr>
          <w:color w:val="000000"/>
          <w:spacing w:val="1"/>
          <w:sz w:val="20"/>
          <w:szCs w:val="20"/>
        </w:rPr>
        <w:t xml:space="preserve"> ссылки оформляют в тексте работы до или после цитаты в круглых или квадратных скобках.</w:t>
      </w:r>
    </w:p>
    <w:p w:rsidR="00D21842" w:rsidRPr="00C45403" w:rsidRDefault="00D21842" w:rsidP="00D21842">
      <w:pPr>
        <w:shd w:val="clear" w:color="auto" w:fill="FFFFFF"/>
        <w:ind w:right="29" w:firstLine="540"/>
        <w:jc w:val="both"/>
        <w:rPr>
          <w:sz w:val="20"/>
          <w:szCs w:val="20"/>
        </w:rPr>
      </w:pPr>
      <w:r w:rsidRPr="00C45403">
        <w:rPr>
          <w:color w:val="000000"/>
          <w:sz w:val="20"/>
          <w:szCs w:val="20"/>
        </w:rPr>
        <w:t>Если фамилия автора и заглавие цитируемого документа вошли в основной текст работы в качестве его неотъемлемой части, то в ссылке, оформленной в круглых скобках, эти сведения не повторяют, а приводят недостающие элементы описания.</w:t>
      </w:r>
    </w:p>
    <w:p w:rsidR="00D21842" w:rsidRPr="00C45403" w:rsidRDefault="00D21842" w:rsidP="00D21842">
      <w:pPr>
        <w:shd w:val="clear" w:color="auto" w:fill="FFFFFF"/>
        <w:ind w:right="29" w:firstLine="540"/>
        <w:jc w:val="both"/>
        <w:rPr>
          <w:sz w:val="20"/>
          <w:szCs w:val="20"/>
        </w:rPr>
      </w:pPr>
      <w:r w:rsidRPr="00C45403">
        <w:rPr>
          <w:color w:val="000000"/>
          <w:sz w:val="20"/>
          <w:szCs w:val="20"/>
        </w:rPr>
        <w:t xml:space="preserve">Например: Л.А. Гордон, Э.В. Клопов в своей книге «Человек после работы» (М., 1982. С.81) </w:t>
      </w:r>
      <w:r w:rsidRPr="00C45403">
        <w:rPr>
          <w:color w:val="000000"/>
          <w:spacing w:val="1"/>
          <w:sz w:val="20"/>
          <w:szCs w:val="20"/>
        </w:rPr>
        <w:t>подчеркивают, что «...»</w:t>
      </w:r>
    </w:p>
    <w:p w:rsidR="00D21842" w:rsidRPr="00C45403" w:rsidRDefault="00D21842" w:rsidP="00D21842">
      <w:pPr>
        <w:shd w:val="clear" w:color="auto" w:fill="FFFFFF"/>
        <w:ind w:right="29" w:firstLine="540"/>
        <w:jc w:val="both"/>
        <w:rPr>
          <w:sz w:val="20"/>
          <w:szCs w:val="20"/>
        </w:rPr>
      </w:pPr>
      <w:r w:rsidRPr="00C45403">
        <w:rPr>
          <w:color w:val="000000"/>
          <w:sz w:val="20"/>
          <w:szCs w:val="20"/>
        </w:rPr>
        <w:t xml:space="preserve">Если в тексте упоминают только фамилию автора, то в библиографической ссылке ее повторяют. Например: В.К. Андреевич отмечал, что в Сибири «... допускались и частичные </w:t>
      </w:r>
      <w:r w:rsidRPr="00C45403">
        <w:rPr>
          <w:color w:val="000000"/>
          <w:spacing w:val="-1"/>
          <w:sz w:val="20"/>
          <w:szCs w:val="20"/>
        </w:rPr>
        <w:t xml:space="preserve">переселения обывателей из одного пункта в другой» (Андреевич В.К. Исторический очерк </w:t>
      </w:r>
      <w:r w:rsidRPr="00C45403">
        <w:rPr>
          <w:color w:val="000000"/>
          <w:spacing w:val="1"/>
          <w:sz w:val="20"/>
          <w:szCs w:val="20"/>
        </w:rPr>
        <w:t>Сибири. Томск, 1887. С. 61</w:t>
      </w:r>
      <w:r w:rsidRPr="00C45403">
        <w:rPr>
          <w:i/>
          <w:iCs/>
          <w:color w:val="000000"/>
          <w:spacing w:val="1"/>
          <w:sz w:val="20"/>
          <w:szCs w:val="20"/>
        </w:rPr>
        <w:t>).</w:t>
      </w:r>
    </w:p>
    <w:p w:rsidR="00D21842" w:rsidRPr="00C45403" w:rsidRDefault="00D21842" w:rsidP="00D21842">
      <w:pPr>
        <w:shd w:val="clear" w:color="auto" w:fill="FFFFFF"/>
        <w:ind w:right="29" w:firstLine="540"/>
        <w:jc w:val="both"/>
        <w:rPr>
          <w:sz w:val="20"/>
          <w:szCs w:val="20"/>
        </w:rPr>
      </w:pPr>
      <w:r w:rsidRPr="00C45403">
        <w:rPr>
          <w:color w:val="000000"/>
          <w:sz w:val="20"/>
          <w:szCs w:val="20"/>
        </w:rPr>
        <w:t xml:space="preserve">Если описание цитируемого документа включено в список использованной литературы </w:t>
      </w:r>
      <w:r w:rsidRPr="00C45403">
        <w:rPr>
          <w:color w:val="000000"/>
          <w:spacing w:val="3"/>
          <w:sz w:val="20"/>
          <w:szCs w:val="20"/>
        </w:rPr>
        <w:t xml:space="preserve">и пронумеровано, то внутритекстовую ссылку можно оформить в квадратных скобках. В </w:t>
      </w:r>
      <w:r w:rsidRPr="00C45403">
        <w:rPr>
          <w:color w:val="000000"/>
          <w:spacing w:val="10"/>
          <w:sz w:val="20"/>
          <w:szCs w:val="20"/>
        </w:rPr>
        <w:t xml:space="preserve">них указывают номер, под которым дано полное описание документа в списке. </w:t>
      </w:r>
      <w:r w:rsidRPr="00C45403">
        <w:rPr>
          <w:color w:val="000000"/>
          <w:sz w:val="20"/>
          <w:szCs w:val="20"/>
        </w:rPr>
        <w:t>Например: А.Б. Евстигнеев [13] и В.Е. Гусев [27] считают, что ...</w:t>
      </w:r>
    </w:p>
    <w:p w:rsidR="00D21842" w:rsidRPr="00C45403" w:rsidRDefault="00D21842" w:rsidP="00D21842">
      <w:pPr>
        <w:shd w:val="clear" w:color="auto" w:fill="FFFFFF"/>
        <w:ind w:right="29" w:firstLine="540"/>
        <w:jc w:val="both"/>
        <w:rPr>
          <w:sz w:val="20"/>
          <w:szCs w:val="20"/>
        </w:rPr>
      </w:pPr>
      <w:r w:rsidRPr="00C45403">
        <w:rPr>
          <w:color w:val="000000"/>
          <w:sz w:val="20"/>
          <w:szCs w:val="20"/>
        </w:rPr>
        <w:t>Если ссылаются на определенные страницы документа, ссылку оформляют следующим</w:t>
      </w:r>
      <w:r>
        <w:rPr>
          <w:color w:val="000000"/>
          <w:sz w:val="20"/>
          <w:szCs w:val="20"/>
        </w:rPr>
        <w:t xml:space="preserve"> </w:t>
      </w:r>
      <w:r w:rsidRPr="00C45403">
        <w:rPr>
          <w:color w:val="000000"/>
          <w:spacing w:val="2"/>
          <w:sz w:val="20"/>
          <w:szCs w:val="20"/>
        </w:rPr>
        <w:t>образом: В своей книге Ю.А. Барсов [20</w:t>
      </w:r>
      <w:r>
        <w:rPr>
          <w:color w:val="000000"/>
          <w:spacing w:val="2"/>
          <w:sz w:val="20"/>
          <w:szCs w:val="20"/>
        </w:rPr>
        <w:t>.</w:t>
      </w:r>
      <w:r w:rsidRPr="00C45403">
        <w:rPr>
          <w:color w:val="000000"/>
          <w:spacing w:val="2"/>
          <w:sz w:val="20"/>
          <w:szCs w:val="20"/>
        </w:rPr>
        <w:t xml:space="preserve">С.29] писал: "…". В </w:t>
      </w:r>
      <w:r w:rsidRPr="00C45403">
        <w:rPr>
          <w:color w:val="000000"/>
          <w:sz w:val="20"/>
          <w:szCs w:val="20"/>
        </w:rPr>
        <w:t>ссылке</w:t>
      </w:r>
      <w:r w:rsidRPr="00C45403">
        <w:rPr>
          <w:color w:val="000000"/>
          <w:spacing w:val="2"/>
          <w:sz w:val="20"/>
          <w:szCs w:val="20"/>
        </w:rPr>
        <w:t xml:space="preserve"> на</w:t>
      </w:r>
      <w:r w:rsidRPr="00C45403">
        <w:rPr>
          <w:sz w:val="20"/>
          <w:szCs w:val="20"/>
        </w:rPr>
        <w:t xml:space="preserve"> </w:t>
      </w:r>
      <w:r w:rsidRPr="00C45403">
        <w:rPr>
          <w:color w:val="000000"/>
          <w:spacing w:val="1"/>
          <w:sz w:val="20"/>
          <w:szCs w:val="20"/>
        </w:rPr>
        <w:t>многотомное издание пишут также и номер тома. Например: [18.Т.1.</w:t>
      </w:r>
      <w:r w:rsidRPr="00C45403">
        <w:rPr>
          <w:color w:val="000000"/>
          <w:spacing w:val="1"/>
          <w:sz w:val="20"/>
          <w:szCs w:val="20"/>
          <w:lang w:val="en-US"/>
        </w:rPr>
        <w:t>C</w:t>
      </w:r>
      <w:r w:rsidRPr="00C45403">
        <w:rPr>
          <w:color w:val="000000"/>
          <w:spacing w:val="1"/>
          <w:sz w:val="20"/>
          <w:szCs w:val="20"/>
        </w:rPr>
        <w:t>.75].</w:t>
      </w:r>
    </w:p>
    <w:p w:rsidR="00024B42" w:rsidRPr="00D135F9" w:rsidRDefault="00024B42" w:rsidP="00024B42">
      <w:pPr>
        <w:shd w:val="clear" w:color="auto" w:fill="FFFFFF"/>
        <w:ind w:left="110"/>
        <w:jc w:val="both"/>
        <w:rPr>
          <w:color w:val="000000"/>
          <w:sz w:val="20"/>
          <w:szCs w:val="20"/>
        </w:rPr>
      </w:pPr>
    </w:p>
    <w:p w:rsidR="00024B42" w:rsidRPr="00D21842" w:rsidRDefault="00E82412" w:rsidP="001B1CE7">
      <w:pPr>
        <w:shd w:val="clear" w:color="auto" w:fill="FFFFFF"/>
        <w:ind w:left="540"/>
        <w:rPr>
          <w:b/>
          <w:bCs/>
          <w:i/>
          <w:color w:val="000000"/>
          <w:sz w:val="20"/>
          <w:szCs w:val="20"/>
          <w:u w:val="single"/>
        </w:rPr>
      </w:pPr>
      <w:r w:rsidRPr="00D21842">
        <w:rPr>
          <w:b/>
          <w:bCs/>
          <w:i/>
          <w:color w:val="000000"/>
          <w:sz w:val="20"/>
          <w:szCs w:val="20"/>
          <w:u w:val="single"/>
        </w:rPr>
        <w:t>3.7.2</w:t>
      </w:r>
      <w:r w:rsidR="00D21842" w:rsidRPr="00D21842">
        <w:rPr>
          <w:b/>
          <w:bCs/>
          <w:i/>
          <w:color w:val="000000"/>
          <w:sz w:val="20"/>
          <w:szCs w:val="20"/>
          <w:u w:val="single"/>
        </w:rPr>
        <w:t xml:space="preserve"> </w:t>
      </w:r>
      <w:r w:rsidR="00024B42" w:rsidRPr="00D21842">
        <w:rPr>
          <w:b/>
          <w:bCs/>
          <w:i/>
          <w:color w:val="000000"/>
          <w:sz w:val="20"/>
          <w:szCs w:val="20"/>
          <w:u w:val="single"/>
        </w:rPr>
        <w:t>Подстрочные ссылки</w:t>
      </w:r>
    </w:p>
    <w:p w:rsidR="00D21842" w:rsidRPr="00C45403" w:rsidRDefault="00D21842" w:rsidP="00D21842">
      <w:pPr>
        <w:shd w:val="clear" w:color="auto" w:fill="FFFFFF"/>
        <w:ind w:right="29" w:firstLine="540"/>
        <w:jc w:val="both"/>
        <w:rPr>
          <w:sz w:val="20"/>
          <w:szCs w:val="20"/>
        </w:rPr>
      </w:pPr>
      <w:r w:rsidRPr="00C45403">
        <w:rPr>
          <w:color w:val="000000"/>
          <w:spacing w:val="1"/>
          <w:sz w:val="20"/>
          <w:szCs w:val="20"/>
        </w:rPr>
        <w:t>Подстрочные ссылки применяют в тех случаях, когда в тексте их помещать невозмож</w:t>
      </w:r>
      <w:r w:rsidRPr="00C45403">
        <w:rPr>
          <w:color w:val="000000"/>
          <w:spacing w:val="1"/>
          <w:sz w:val="20"/>
          <w:szCs w:val="20"/>
        </w:rPr>
        <w:softHyphen/>
        <w:t xml:space="preserve">но, чтобы не усложнять его чтение. </w:t>
      </w:r>
      <w:r w:rsidRPr="00C45403">
        <w:rPr>
          <w:color w:val="000000"/>
          <w:sz w:val="20"/>
          <w:szCs w:val="20"/>
        </w:rPr>
        <w:t>Подстрочные</w:t>
      </w:r>
      <w:r w:rsidRPr="00C45403">
        <w:rPr>
          <w:color w:val="000000"/>
          <w:spacing w:val="1"/>
          <w:sz w:val="20"/>
          <w:szCs w:val="20"/>
        </w:rPr>
        <w:t xml:space="preserve"> ссылки располагают под текстом каждой страницы, оставляя абзац, и отделяют от него пробелом в 1,5 интервала и строкой (линией) в 20 печатных </w:t>
      </w:r>
      <w:r w:rsidRPr="00C45403">
        <w:rPr>
          <w:color w:val="000000"/>
          <w:spacing w:val="-1"/>
          <w:sz w:val="20"/>
          <w:szCs w:val="20"/>
        </w:rPr>
        <w:t>ударов (</w:t>
      </w:r>
      <w:smartTag w:uri="urn:schemas-microsoft-com:office:smarttags" w:element="metricconverter">
        <w:smartTagPr>
          <w:attr w:name="ProductID" w:val="5 см"/>
        </w:smartTagPr>
        <w:r w:rsidRPr="00C45403">
          <w:rPr>
            <w:color w:val="000000"/>
            <w:spacing w:val="-1"/>
            <w:sz w:val="20"/>
            <w:szCs w:val="20"/>
          </w:rPr>
          <w:t>5 см</w:t>
        </w:r>
      </w:smartTag>
      <w:r w:rsidRPr="00C45403">
        <w:rPr>
          <w:color w:val="000000"/>
          <w:spacing w:val="-1"/>
          <w:sz w:val="20"/>
          <w:szCs w:val="20"/>
        </w:rPr>
        <w:t>). Связь подстрочной ссылки с текстом осуществляют с помощью знака сноски, который набирают на верхнюю линию шрифта.</w:t>
      </w:r>
    </w:p>
    <w:p w:rsidR="00D21842" w:rsidRPr="00C45403" w:rsidRDefault="00D21842" w:rsidP="00D21842">
      <w:pPr>
        <w:shd w:val="clear" w:color="auto" w:fill="FFFFFF"/>
        <w:ind w:right="29" w:firstLine="540"/>
        <w:jc w:val="both"/>
        <w:rPr>
          <w:sz w:val="20"/>
          <w:szCs w:val="20"/>
        </w:rPr>
      </w:pPr>
      <w:r w:rsidRPr="00C45403">
        <w:rPr>
          <w:color w:val="000000"/>
          <w:spacing w:val="2"/>
          <w:sz w:val="20"/>
          <w:szCs w:val="20"/>
        </w:rPr>
        <w:t xml:space="preserve">Нельзя переносить подстрочные ссылки на следующую страницу, оформлять их на </w:t>
      </w:r>
      <w:r w:rsidRPr="00C45403">
        <w:rPr>
          <w:color w:val="000000"/>
          <w:sz w:val="20"/>
          <w:szCs w:val="20"/>
        </w:rPr>
        <w:t>нижних полях работы, выделять их более мелким почерком или цветными пастами.</w:t>
      </w:r>
    </w:p>
    <w:p w:rsidR="00D21842" w:rsidRPr="00C45403" w:rsidRDefault="00D21842" w:rsidP="00D21842">
      <w:pPr>
        <w:shd w:val="clear" w:color="auto" w:fill="FFFFFF"/>
        <w:ind w:right="29" w:firstLine="540"/>
        <w:jc w:val="both"/>
        <w:rPr>
          <w:sz w:val="20"/>
          <w:szCs w:val="20"/>
        </w:rPr>
      </w:pPr>
      <w:r w:rsidRPr="00C45403">
        <w:rPr>
          <w:color w:val="000000"/>
          <w:sz w:val="20"/>
          <w:szCs w:val="20"/>
        </w:rPr>
        <w:t xml:space="preserve">При наличии большого количества цитат и ссылок на одной странице строку (линию), </w:t>
      </w:r>
      <w:r w:rsidRPr="00C45403">
        <w:rPr>
          <w:color w:val="000000"/>
          <w:spacing w:val="2"/>
          <w:sz w:val="20"/>
          <w:szCs w:val="20"/>
        </w:rPr>
        <w:t xml:space="preserve">отделяющую ссылки от текста, поднимают на один или несколько абзацев выше, а часть </w:t>
      </w:r>
      <w:r w:rsidRPr="00C45403">
        <w:rPr>
          <w:color w:val="000000"/>
          <w:sz w:val="20"/>
          <w:szCs w:val="20"/>
        </w:rPr>
        <w:t>текста переносят на другую страницу.</w:t>
      </w:r>
    </w:p>
    <w:p w:rsidR="00D21842" w:rsidRPr="00C45403" w:rsidRDefault="00D21842" w:rsidP="00D21842">
      <w:pPr>
        <w:shd w:val="clear" w:color="auto" w:fill="FFFFFF"/>
        <w:ind w:right="29" w:firstLine="540"/>
        <w:jc w:val="both"/>
        <w:rPr>
          <w:sz w:val="20"/>
          <w:szCs w:val="20"/>
        </w:rPr>
      </w:pPr>
      <w:r w:rsidRPr="00C45403">
        <w:rPr>
          <w:color w:val="000000"/>
          <w:sz w:val="20"/>
          <w:szCs w:val="20"/>
        </w:rPr>
        <w:t xml:space="preserve">В непубликуемых работах применяют обычно постраничную нумерацию подстрочных </w:t>
      </w:r>
      <w:r w:rsidRPr="00C45403">
        <w:rPr>
          <w:color w:val="000000"/>
          <w:spacing w:val="2"/>
          <w:sz w:val="20"/>
          <w:szCs w:val="20"/>
        </w:rPr>
        <w:t>ссылок. Номера ссылок (сноски) обозначают арабскими цифрами без скобок и без точек.</w:t>
      </w:r>
    </w:p>
    <w:p w:rsidR="00D21842" w:rsidRPr="00C45403" w:rsidRDefault="00D21842" w:rsidP="00D21842">
      <w:pPr>
        <w:ind w:firstLine="540"/>
        <w:jc w:val="both"/>
        <w:rPr>
          <w:sz w:val="20"/>
          <w:szCs w:val="20"/>
        </w:rPr>
      </w:pPr>
      <w:r w:rsidRPr="00C45403">
        <w:rPr>
          <w:sz w:val="20"/>
          <w:szCs w:val="20"/>
        </w:rPr>
        <w:t>Например:</w:t>
      </w:r>
    </w:p>
    <w:p w:rsidR="00D21842" w:rsidRPr="00C45403" w:rsidRDefault="00D21842" w:rsidP="00D21842">
      <w:pPr>
        <w:shd w:val="clear" w:color="auto" w:fill="FFFFFF"/>
        <w:ind w:right="29" w:firstLine="540"/>
        <w:jc w:val="both"/>
        <w:rPr>
          <w:sz w:val="20"/>
          <w:szCs w:val="20"/>
        </w:rPr>
      </w:pPr>
      <w:r w:rsidRPr="00C45403">
        <w:rPr>
          <w:sz w:val="20"/>
          <w:szCs w:val="20"/>
        </w:rPr>
        <w:t xml:space="preserve">1 </w:t>
      </w:r>
      <w:r w:rsidRPr="00C45403">
        <w:rPr>
          <w:color w:val="000000"/>
          <w:sz w:val="20"/>
          <w:szCs w:val="20"/>
        </w:rPr>
        <w:t>Тарасова</w:t>
      </w:r>
      <w:r w:rsidRPr="00C45403">
        <w:rPr>
          <w:sz w:val="20"/>
          <w:szCs w:val="20"/>
        </w:rPr>
        <w:t xml:space="preserve"> В.И. Политическая история. М., 2008. С. 305.</w:t>
      </w:r>
    </w:p>
    <w:p w:rsidR="001B1CE7" w:rsidRPr="00D21842" w:rsidRDefault="001B1CE7" w:rsidP="00024B42">
      <w:pPr>
        <w:ind w:firstLine="540"/>
        <w:jc w:val="both"/>
        <w:rPr>
          <w:color w:val="000000"/>
          <w:sz w:val="20"/>
          <w:szCs w:val="20"/>
        </w:rPr>
      </w:pPr>
    </w:p>
    <w:p w:rsidR="00024B42" w:rsidRPr="00D21842" w:rsidRDefault="00024B42" w:rsidP="001B1CE7">
      <w:pPr>
        <w:numPr>
          <w:ilvl w:val="1"/>
          <w:numId w:val="39"/>
        </w:numPr>
        <w:tabs>
          <w:tab w:val="left" w:pos="720"/>
          <w:tab w:val="left" w:pos="900"/>
        </w:tabs>
        <w:ind w:hanging="540"/>
        <w:jc w:val="both"/>
        <w:rPr>
          <w:b/>
          <w:sz w:val="20"/>
          <w:szCs w:val="20"/>
        </w:rPr>
      </w:pPr>
      <w:r w:rsidRPr="00D21842">
        <w:rPr>
          <w:b/>
          <w:sz w:val="20"/>
          <w:szCs w:val="20"/>
        </w:rPr>
        <w:t xml:space="preserve">Изложение текста </w:t>
      </w:r>
      <w:r w:rsidR="008B5ABB" w:rsidRPr="00D21842">
        <w:rPr>
          <w:b/>
          <w:sz w:val="20"/>
          <w:szCs w:val="20"/>
        </w:rPr>
        <w:t xml:space="preserve">курсовой </w:t>
      </w:r>
      <w:r w:rsidRPr="00D21842">
        <w:rPr>
          <w:b/>
          <w:sz w:val="20"/>
          <w:szCs w:val="20"/>
        </w:rPr>
        <w:t>работы</w:t>
      </w:r>
    </w:p>
    <w:p w:rsidR="00024B42" w:rsidRPr="00D21842" w:rsidRDefault="00024B42" w:rsidP="008B5ABB">
      <w:pPr>
        <w:ind w:firstLine="540"/>
        <w:jc w:val="both"/>
        <w:rPr>
          <w:sz w:val="20"/>
          <w:szCs w:val="20"/>
        </w:rPr>
      </w:pPr>
      <w:r w:rsidRPr="00D21842">
        <w:rPr>
          <w:sz w:val="20"/>
          <w:szCs w:val="20"/>
        </w:rPr>
        <w:t xml:space="preserve">Произвольные сокращения слов в тексте </w:t>
      </w:r>
      <w:r w:rsidR="008B5ABB" w:rsidRPr="00D21842">
        <w:rPr>
          <w:sz w:val="20"/>
          <w:szCs w:val="20"/>
        </w:rPr>
        <w:t xml:space="preserve">курсовой </w:t>
      </w:r>
      <w:r w:rsidRPr="00D21842">
        <w:rPr>
          <w:sz w:val="20"/>
          <w:szCs w:val="20"/>
        </w:rPr>
        <w:t>работы не допускаются. Исключения составляют сокращения, общепринятые в русском языке, установленные в ГОСТ 7.12, а также сокращение слов на иностранных языках, установленные в ГОСТ 7.11.</w:t>
      </w:r>
    </w:p>
    <w:p w:rsidR="00024B42" w:rsidRPr="00D21842" w:rsidRDefault="00024B42" w:rsidP="00024B42">
      <w:pPr>
        <w:ind w:firstLine="540"/>
        <w:jc w:val="both"/>
        <w:rPr>
          <w:sz w:val="20"/>
          <w:szCs w:val="20"/>
        </w:rPr>
      </w:pPr>
      <w:r w:rsidRPr="00D21842">
        <w:rPr>
          <w:sz w:val="20"/>
          <w:szCs w:val="20"/>
        </w:rPr>
        <w:t>Разрешается применять аббревиатуры. При этом необходимо при первом ее употреблении дать разъяснение ее значения, причем сначала записывается расшифровка аббревиатуры, а затем в круглых скобках записывается сокращенное название. Пример – Томский государственный университет (ТГУ).</w:t>
      </w:r>
    </w:p>
    <w:p w:rsidR="00024B42" w:rsidRPr="00D21842" w:rsidRDefault="00024B42" w:rsidP="00D21842">
      <w:pPr>
        <w:ind w:firstLine="540"/>
        <w:jc w:val="both"/>
        <w:rPr>
          <w:sz w:val="20"/>
          <w:szCs w:val="20"/>
        </w:rPr>
      </w:pPr>
      <w:r w:rsidRPr="00D21842">
        <w:rPr>
          <w:sz w:val="20"/>
          <w:szCs w:val="20"/>
        </w:rPr>
        <w:t xml:space="preserve">Обозначение единиц помещают за числовыми значениями величин и в строку с ними. Пример – 100 </w:t>
      </w:r>
      <w:r w:rsidRPr="00D21842">
        <w:rPr>
          <w:sz w:val="20"/>
          <w:szCs w:val="20"/>
          <w:lang w:val="en-US"/>
        </w:rPr>
        <w:t>kw</w:t>
      </w:r>
      <w:r w:rsidRPr="00D21842">
        <w:rPr>
          <w:sz w:val="20"/>
          <w:szCs w:val="20"/>
        </w:rPr>
        <w:t>; 100 кВт</w:t>
      </w:r>
    </w:p>
    <w:p w:rsidR="00024B42" w:rsidRPr="00D21842" w:rsidRDefault="00024B42" w:rsidP="008B5ABB">
      <w:pPr>
        <w:ind w:firstLine="708"/>
        <w:jc w:val="both"/>
        <w:rPr>
          <w:sz w:val="20"/>
          <w:szCs w:val="20"/>
        </w:rPr>
      </w:pPr>
      <w:r w:rsidRPr="00D21842">
        <w:rPr>
          <w:sz w:val="20"/>
          <w:szCs w:val="20"/>
        </w:rPr>
        <w:t>Не допускается комбинировать буквенные обозначения и наименования единиц, т.е. для одних единиц указывать обозначения, а для других – наименования:</w:t>
      </w:r>
    </w:p>
    <w:p w:rsidR="00024B42" w:rsidRPr="00D21842" w:rsidRDefault="00D21842" w:rsidP="00D21842">
      <w:pPr>
        <w:ind w:left="900" w:firstLine="696"/>
        <w:jc w:val="both"/>
        <w:rPr>
          <w:sz w:val="20"/>
          <w:szCs w:val="20"/>
        </w:rPr>
      </w:pPr>
      <w:r>
        <w:rPr>
          <w:sz w:val="20"/>
          <w:szCs w:val="20"/>
        </w:rPr>
        <w:t>правильно:</w:t>
      </w:r>
      <w:r>
        <w:rPr>
          <w:sz w:val="20"/>
          <w:szCs w:val="20"/>
        </w:rPr>
        <w:tab/>
      </w:r>
      <w:r>
        <w:rPr>
          <w:sz w:val="20"/>
          <w:szCs w:val="20"/>
        </w:rPr>
        <w:tab/>
      </w:r>
      <w:r>
        <w:rPr>
          <w:sz w:val="20"/>
          <w:szCs w:val="20"/>
        </w:rPr>
        <w:tab/>
      </w:r>
      <w:r w:rsidR="00024B42" w:rsidRPr="00D21842">
        <w:rPr>
          <w:sz w:val="20"/>
          <w:szCs w:val="20"/>
        </w:rPr>
        <w:t>неправильно:</w:t>
      </w:r>
    </w:p>
    <w:p w:rsidR="00024B42" w:rsidRPr="00D21842" w:rsidRDefault="00024B42" w:rsidP="00D21842">
      <w:pPr>
        <w:ind w:left="900" w:firstLine="696"/>
        <w:jc w:val="both"/>
        <w:rPr>
          <w:sz w:val="20"/>
          <w:szCs w:val="20"/>
        </w:rPr>
      </w:pPr>
      <w:smartTag w:uri="urn:schemas-microsoft-com:office:smarttags" w:element="metricconverter">
        <w:smartTagPr>
          <w:attr w:name="ProductID" w:val="80 км/ч"/>
        </w:smartTagPr>
        <w:r w:rsidRPr="00D21842">
          <w:rPr>
            <w:sz w:val="20"/>
            <w:szCs w:val="20"/>
          </w:rPr>
          <w:t>80 км/ч</w:t>
        </w:r>
      </w:smartTag>
      <w:r w:rsidR="00D21842">
        <w:rPr>
          <w:sz w:val="20"/>
          <w:szCs w:val="20"/>
        </w:rPr>
        <w:tab/>
      </w:r>
      <w:r w:rsidR="00D21842">
        <w:rPr>
          <w:sz w:val="20"/>
          <w:szCs w:val="20"/>
        </w:rPr>
        <w:tab/>
      </w:r>
      <w:r w:rsidR="00D21842">
        <w:rPr>
          <w:sz w:val="20"/>
          <w:szCs w:val="20"/>
        </w:rPr>
        <w:tab/>
      </w:r>
      <w:r w:rsidRPr="00D21842">
        <w:rPr>
          <w:sz w:val="20"/>
          <w:szCs w:val="20"/>
        </w:rPr>
        <w:t>80 км/час</w:t>
      </w:r>
    </w:p>
    <w:p w:rsidR="00024B42" w:rsidRPr="00D21842" w:rsidRDefault="00024B42" w:rsidP="00D21842">
      <w:pPr>
        <w:ind w:left="900" w:firstLine="696"/>
        <w:jc w:val="both"/>
        <w:rPr>
          <w:sz w:val="20"/>
          <w:szCs w:val="20"/>
        </w:rPr>
      </w:pPr>
      <w:smartTag w:uri="urn:schemas-microsoft-com:office:smarttags" w:element="metricconverter">
        <w:smartTagPr>
          <w:attr w:name="ProductID" w:val="80 километров"/>
        </w:smartTagPr>
        <w:r w:rsidRPr="00D21842">
          <w:rPr>
            <w:sz w:val="20"/>
            <w:szCs w:val="20"/>
          </w:rPr>
          <w:t>80 километров</w:t>
        </w:r>
      </w:smartTag>
      <w:r w:rsidR="00D21842">
        <w:rPr>
          <w:sz w:val="20"/>
          <w:szCs w:val="20"/>
        </w:rPr>
        <w:t xml:space="preserve"> в час</w:t>
      </w:r>
      <w:r w:rsidR="00D21842">
        <w:rPr>
          <w:sz w:val="20"/>
          <w:szCs w:val="20"/>
        </w:rPr>
        <w:tab/>
      </w:r>
      <w:r w:rsidRPr="00D21842">
        <w:rPr>
          <w:sz w:val="20"/>
          <w:szCs w:val="20"/>
        </w:rPr>
        <w:tab/>
      </w:r>
      <w:smartTag w:uri="urn:schemas-microsoft-com:office:smarttags" w:element="metricconverter">
        <w:smartTagPr>
          <w:attr w:name="ProductID" w:val="80 км"/>
        </w:smartTagPr>
        <w:r w:rsidRPr="00D21842">
          <w:rPr>
            <w:sz w:val="20"/>
            <w:szCs w:val="20"/>
          </w:rPr>
          <w:t>80 км</w:t>
        </w:r>
      </w:smartTag>
      <w:r w:rsidRPr="00D21842">
        <w:rPr>
          <w:sz w:val="20"/>
          <w:szCs w:val="20"/>
        </w:rPr>
        <w:t xml:space="preserve"> в час</w:t>
      </w:r>
    </w:p>
    <w:p w:rsidR="00024B42" w:rsidRPr="00D21842" w:rsidRDefault="00024B42" w:rsidP="008B5ABB">
      <w:pPr>
        <w:jc w:val="both"/>
        <w:rPr>
          <w:sz w:val="20"/>
          <w:szCs w:val="20"/>
        </w:rPr>
      </w:pPr>
      <w:r w:rsidRPr="00D21842">
        <w:rPr>
          <w:sz w:val="20"/>
          <w:szCs w:val="20"/>
        </w:rPr>
        <w:t xml:space="preserve">Если приводятся ряд числовых значений, выражаемых в одной и той же единице физической величины, то ее указывают только после последнего числового значения. Пример – 1,5; 1,75; 2; </w:t>
      </w:r>
      <w:smartTag w:uri="urn:schemas-microsoft-com:office:smarttags" w:element="metricconverter">
        <w:smartTagPr>
          <w:attr w:name="ProductID" w:val="4 м"/>
        </w:smartTagPr>
        <w:r w:rsidRPr="00D21842">
          <w:rPr>
            <w:sz w:val="20"/>
            <w:szCs w:val="20"/>
          </w:rPr>
          <w:t>4 м</w:t>
        </w:r>
      </w:smartTag>
      <w:r w:rsidRPr="00D21842">
        <w:rPr>
          <w:sz w:val="20"/>
          <w:szCs w:val="20"/>
        </w:rPr>
        <w:t>.</w:t>
      </w:r>
    </w:p>
    <w:p w:rsidR="00024B42" w:rsidRPr="00D21842" w:rsidRDefault="00024B42" w:rsidP="00D21842">
      <w:pPr>
        <w:ind w:firstLine="540"/>
        <w:jc w:val="both"/>
        <w:rPr>
          <w:sz w:val="20"/>
          <w:szCs w:val="20"/>
        </w:rPr>
      </w:pPr>
      <w:r w:rsidRPr="00D21842">
        <w:rPr>
          <w:sz w:val="20"/>
          <w:szCs w:val="20"/>
        </w:rPr>
        <w:t>Математические знаки № (номер), % (процент), ≤ (меньше или равно), ≥ (больше или равно), ≠ (не равно) не допускается писать без цифр. Не допускается применять индексы стандартов (ГОСТ, ТУ) без регистрацио</w:t>
      </w:r>
      <w:r w:rsidR="00C45844">
        <w:rPr>
          <w:sz w:val="20"/>
          <w:szCs w:val="20"/>
        </w:rPr>
        <w:t>нного номера. Пример – ГОСТ Р 1.</w:t>
      </w:r>
      <w:r w:rsidRPr="00D21842">
        <w:rPr>
          <w:sz w:val="20"/>
          <w:szCs w:val="20"/>
        </w:rPr>
        <w:t xml:space="preserve">4 или ГОСТ Р </w:t>
      </w:r>
      <w:r w:rsidR="00D21842">
        <w:rPr>
          <w:sz w:val="20"/>
          <w:szCs w:val="20"/>
        </w:rPr>
        <w:t>7.0.5 – 2008.</w:t>
      </w:r>
    </w:p>
    <w:p w:rsidR="008773D0" w:rsidRPr="00D21842" w:rsidRDefault="008773D0" w:rsidP="008B5ABB">
      <w:pPr>
        <w:ind w:firstLine="708"/>
        <w:jc w:val="both"/>
        <w:rPr>
          <w:sz w:val="20"/>
          <w:szCs w:val="20"/>
        </w:rPr>
      </w:pPr>
    </w:p>
    <w:p w:rsidR="008B5ABB" w:rsidRPr="00D21842" w:rsidRDefault="008B5ABB" w:rsidP="001B1CE7">
      <w:pPr>
        <w:ind w:left="540"/>
        <w:jc w:val="both"/>
        <w:rPr>
          <w:b/>
          <w:sz w:val="20"/>
          <w:szCs w:val="20"/>
        </w:rPr>
      </w:pPr>
      <w:r w:rsidRPr="00D21842">
        <w:rPr>
          <w:b/>
          <w:sz w:val="20"/>
          <w:szCs w:val="20"/>
        </w:rPr>
        <w:t>3.9 Титульный лист</w:t>
      </w:r>
    </w:p>
    <w:p w:rsidR="008B5ABB" w:rsidRPr="00D21842" w:rsidRDefault="008B5ABB" w:rsidP="001B1CE7">
      <w:pPr>
        <w:tabs>
          <w:tab w:val="left" w:pos="6615"/>
        </w:tabs>
        <w:ind w:firstLine="540"/>
        <w:jc w:val="both"/>
        <w:rPr>
          <w:sz w:val="20"/>
          <w:szCs w:val="20"/>
        </w:rPr>
      </w:pPr>
      <w:r w:rsidRPr="00D21842">
        <w:rPr>
          <w:sz w:val="20"/>
          <w:szCs w:val="20"/>
        </w:rPr>
        <w:t>На титульном листе наименование вышестоящей организации (</w:t>
      </w:r>
      <w:r w:rsidR="00D21842">
        <w:rPr>
          <w:sz w:val="20"/>
          <w:szCs w:val="20"/>
        </w:rPr>
        <w:t>Министерство образования и науки</w:t>
      </w:r>
      <w:r w:rsidRPr="00D21842">
        <w:rPr>
          <w:sz w:val="20"/>
          <w:szCs w:val="20"/>
        </w:rPr>
        <w:t>), в систему которого входит организация-исполнитель курсовой работы</w:t>
      </w:r>
      <w:r w:rsidR="00D21842">
        <w:rPr>
          <w:sz w:val="20"/>
          <w:szCs w:val="20"/>
        </w:rPr>
        <w:t>,</w:t>
      </w:r>
      <w:r w:rsidRPr="00D21842">
        <w:rPr>
          <w:sz w:val="20"/>
          <w:szCs w:val="20"/>
        </w:rPr>
        <w:t xml:space="preserve"> печатать необходимо с первой прописной буквы, остальные – строчными.</w:t>
      </w:r>
    </w:p>
    <w:p w:rsidR="008B5ABB" w:rsidRPr="00D21842" w:rsidRDefault="008B5ABB" w:rsidP="001B1CE7">
      <w:pPr>
        <w:tabs>
          <w:tab w:val="left" w:pos="6615"/>
        </w:tabs>
        <w:ind w:firstLine="540"/>
        <w:jc w:val="both"/>
        <w:rPr>
          <w:sz w:val="20"/>
          <w:szCs w:val="20"/>
        </w:rPr>
      </w:pPr>
      <w:r w:rsidRPr="00D21842">
        <w:rPr>
          <w:sz w:val="20"/>
          <w:szCs w:val="20"/>
        </w:rPr>
        <w:t>Наименование организации-исполнителя и его аббревиатуру пишут только прописными буквами (ТОМСКИЙ ГОСУДАРСТВЕННЫЙ УНИВЕРСИТЕТ (ТГУ)).</w:t>
      </w:r>
    </w:p>
    <w:p w:rsidR="008B5ABB" w:rsidRPr="00D21842" w:rsidRDefault="008B5ABB" w:rsidP="001B1CE7">
      <w:pPr>
        <w:tabs>
          <w:tab w:val="left" w:pos="6615"/>
        </w:tabs>
        <w:ind w:firstLine="540"/>
        <w:jc w:val="both"/>
        <w:rPr>
          <w:sz w:val="20"/>
          <w:szCs w:val="20"/>
        </w:rPr>
      </w:pPr>
      <w:r w:rsidRPr="00D21842">
        <w:rPr>
          <w:sz w:val="20"/>
          <w:szCs w:val="20"/>
        </w:rPr>
        <w:t>Наименование филиала и факультета печатают с первой прописной буквы, остальные – строчными (Филиал Томского государственного университета в г.Прокопьевске), (Исторический факультет).</w:t>
      </w:r>
    </w:p>
    <w:p w:rsidR="008B5ABB" w:rsidRPr="00D21842" w:rsidRDefault="008B5ABB" w:rsidP="001B1CE7">
      <w:pPr>
        <w:tabs>
          <w:tab w:val="left" w:pos="6615"/>
        </w:tabs>
        <w:ind w:firstLine="540"/>
        <w:jc w:val="both"/>
        <w:rPr>
          <w:sz w:val="20"/>
          <w:szCs w:val="20"/>
        </w:rPr>
      </w:pPr>
      <w:r w:rsidRPr="00D21842">
        <w:rPr>
          <w:sz w:val="20"/>
          <w:szCs w:val="20"/>
        </w:rPr>
        <w:t>Ниже, симметрично тексту, прописными буквами указывается «КУРСОВАЯ РАБОТА» (без кавычек) и с новой строки прописными буквами записывается наименование курсовой работы. Ниже с новой строки печатают фамилию, имя, отчество автора.</w:t>
      </w:r>
    </w:p>
    <w:p w:rsidR="008B5ABB" w:rsidRPr="00D21842" w:rsidRDefault="008B5ABB" w:rsidP="001B1CE7">
      <w:pPr>
        <w:tabs>
          <w:tab w:val="left" w:pos="6615"/>
        </w:tabs>
        <w:ind w:firstLine="540"/>
        <w:jc w:val="both"/>
        <w:rPr>
          <w:i/>
          <w:sz w:val="20"/>
          <w:szCs w:val="20"/>
          <w:u w:val="single"/>
        </w:rPr>
      </w:pPr>
      <w:r w:rsidRPr="00D21842">
        <w:rPr>
          <w:sz w:val="20"/>
          <w:szCs w:val="20"/>
        </w:rPr>
        <w:t>Над границей нижнего края титульного листа указывается город и год выпуска (арабскими цифрами). Пример – Прокопьевск 20</w:t>
      </w:r>
      <w:r w:rsidR="00D21842">
        <w:rPr>
          <w:sz w:val="20"/>
          <w:szCs w:val="20"/>
        </w:rPr>
        <w:t>10</w:t>
      </w:r>
      <w:r w:rsidRPr="00D21842">
        <w:rPr>
          <w:sz w:val="20"/>
          <w:szCs w:val="20"/>
        </w:rPr>
        <w:t xml:space="preserve">. </w:t>
      </w:r>
      <w:r w:rsidRPr="00D21842">
        <w:rPr>
          <w:i/>
          <w:sz w:val="20"/>
          <w:szCs w:val="20"/>
          <w:u w:val="single"/>
        </w:rPr>
        <w:t>Примеры оформления титульного листа приводятся в приложениях А,Б,В.</w:t>
      </w:r>
    </w:p>
    <w:p w:rsidR="008B5ABB" w:rsidRPr="00D21842" w:rsidRDefault="008B5ABB" w:rsidP="008B5ABB">
      <w:pPr>
        <w:tabs>
          <w:tab w:val="left" w:pos="1800"/>
        </w:tabs>
        <w:ind w:left="720"/>
        <w:jc w:val="both"/>
        <w:rPr>
          <w:b/>
          <w:sz w:val="20"/>
          <w:szCs w:val="20"/>
        </w:rPr>
      </w:pPr>
    </w:p>
    <w:p w:rsidR="008B5ABB" w:rsidRPr="00D21842" w:rsidRDefault="008B5ABB" w:rsidP="001B1CE7">
      <w:pPr>
        <w:numPr>
          <w:ilvl w:val="1"/>
          <w:numId w:val="40"/>
        </w:numPr>
        <w:tabs>
          <w:tab w:val="clear" w:pos="1140"/>
          <w:tab w:val="num" w:pos="900"/>
        </w:tabs>
        <w:ind w:left="1080" w:hanging="540"/>
        <w:jc w:val="both"/>
        <w:rPr>
          <w:b/>
          <w:sz w:val="20"/>
          <w:szCs w:val="20"/>
        </w:rPr>
      </w:pPr>
      <w:r w:rsidRPr="00D21842">
        <w:rPr>
          <w:b/>
          <w:sz w:val="20"/>
          <w:szCs w:val="20"/>
        </w:rPr>
        <w:t xml:space="preserve"> Приложения</w:t>
      </w:r>
    </w:p>
    <w:p w:rsidR="008B5ABB" w:rsidRPr="00D21842" w:rsidRDefault="008B5ABB" w:rsidP="008B5ABB">
      <w:pPr>
        <w:ind w:firstLine="540"/>
        <w:jc w:val="both"/>
        <w:rPr>
          <w:sz w:val="20"/>
          <w:szCs w:val="20"/>
        </w:rPr>
      </w:pPr>
      <w:r w:rsidRPr="00D21842">
        <w:rPr>
          <w:sz w:val="20"/>
          <w:szCs w:val="20"/>
        </w:rPr>
        <w:t xml:space="preserve">Приложения являются дополнительной частью курсовой работы. Их следует оформлять как продолжение работы. Они могут включать в себя ксерокопии архивных документов, карты, словари, отчёты и другие материалы. </w:t>
      </w:r>
      <w:r w:rsidRPr="00D21842">
        <w:rPr>
          <w:i/>
          <w:sz w:val="20"/>
          <w:szCs w:val="20"/>
          <w:u w:val="single"/>
        </w:rPr>
        <w:t>На каждом приложении указывают наверху посередине страницы слово «Приложение»</w:t>
      </w:r>
      <w:r w:rsidRPr="00D21842">
        <w:rPr>
          <w:sz w:val="20"/>
          <w:szCs w:val="20"/>
        </w:rPr>
        <w:t xml:space="preserve"> (без кавычек)</w:t>
      </w:r>
      <w:r w:rsidR="00D21842">
        <w:rPr>
          <w:sz w:val="20"/>
          <w:szCs w:val="20"/>
        </w:rPr>
        <w:t>,</w:t>
      </w:r>
      <w:r w:rsidRPr="00D21842">
        <w:rPr>
          <w:sz w:val="20"/>
          <w:szCs w:val="20"/>
        </w:rPr>
        <w:t xml:space="preserve"> заголовок</w:t>
      </w:r>
      <w:r w:rsidR="00D21842">
        <w:rPr>
          <w:sz w:val="20"/>
          <w:szCs w:val="20"/>
        </w:rPr>
        <w:t>,</w:t>
      </w:r>
      <w:r w:rsidRPr="00D21842">
        <w:rPr>
          <w:sz w:val="20"/>
          <w:szCs w:val="20"/>
        </w:rPr>
        <w:t xml:space="preserve"> отражающий его содержание.</w:t>
      </w:r>
    </w:p>
    <w:p w:rsidR="008B5ABB" w:rsidRPr="00D21842" w:rsidRDefault="008B5ABB" w:rsidP="008B5ABB">
      <w:pPr>
        <w:ind w:firstLine="540"/>
        <w:jc w:val="both"/>
        <w:rPr>
          <w:sz w:val="20"/>
          <w:szCs w:val="20"/>
        </w:rPr>
      </w:pPr>
      <w:r w:rsidRPr="00D21842">
        <w:rPr>
          <w:sz w:val="20"/>
          <w:szCs w:val="20"/>
        </w:rPr>
        <w:t>Обозначают приложения заглавными буквами русского алфавита, начиная с А, за исключением Е, З, Й, О, Ч, Ь, Ы, Ъ.</w:t>
      </w:r>
      <w:r w:rsidRPr="00B84CC0">
        <w:t xml:space="preserve"> </w:t>
      </w:r>
      <w:r w:rsidRPr="00D21842">
        <w:rPr>
          <w:sz w:val="20"/>
          <w:szCs w:val="20"/>
        </w:rPr>
        <w:t xml:space="preserve">Если в </w:t>
      </w:r>
      <w:r w:rsidR="00D21842">
        <w:rPr>
          <w:sz w:val="20"/>
          <w:szCs w:val="20"/>
        </w:rPr>
        <w:t>курсовой</w:t>
      </w:r>
      <w:r w:rsidRPr="00D21842">
        <w:rPr>
          <w:sz w:val="20"/>
          <w:szCs w:val="20"/>
        </w:rPr>
        <w:t xml:space="preserve"> работе одно приложение, оно обозначается «Приложение А».</w:t>
      </w:r>
    </w:p>
    <w:p w:rsidR="008B5ABB" w:rsidRDefault="008B5ABB" w:rsidP="008B5ABB">
      <w:pPr>
        <w:ind w:left="720"/>
        <w:jc w:val="both"/>
        <w:rPr>
          <w:b/>
          <w:sz w:val="20"/>
          <w:szCs w:val="20"/>
        </w:rPr>
      </w:pPr>
    </w:p>
    <w:p w:rsidR="00C45844" w:rsidRDefault="00C45844" w:rsidP="008B5ABB">
      <w:pPr>
        <w:ind w:left="720"/>
        <w:jc w:val="both"/>
        <w:rPr>
          <w:b/>
          <w:sz w:val="20"/>
          <w:szCs w:val="20"/>
        </w:rPr>
      </w:pPr>
    </w:p>
    <w:p w:rsidR="00C45844" w:rsidRDefault="00C45844" w:rsidP="008B5ABB">
      <w:pPr>
        <w:ind w:left="720"/>
        <w:jc w:val="both"/>
        <w:rPr>
          <w:b/>
          <w:sz w:val="20"/>
          <w:szCs w:val="20"/>
        </w:rPr>
      </w:pPr>
    </w:p>
    <w:p w:rsidR="00C45844" w:rsidRPr="00D21842" w:rsidRDefault="00C45844" w:rsidP="008B5ABB">
      <w:pPr>
        <w:ind w:left="720"/>
        <w:jc w:val="both"/>
        <w:rPr>
          <w:b/>
          <w:sz w:val="20"/>
          <w:szCs w:val="20"/>
        </w:rPr>
      </w:pPr>
    </w:p>
    <w:p w:rsidR="00CD1198" w:rsidRPr="00B84CC0" w:rsidRDefault="00CD1198" w:rsidP="00D21842">
      <w:pPr>
        <w:ind w:left="540"/>
        <w:jc w:val="center"/>
        <w:rPr>
          <w:b/>
        </w:rPr>
      </w:pPr>
      <w:r w:rsidRPr="00B84CC0">
        <w:rPr>
          <w:b/>
          <w:sz w:val="28"/>
          <w:szCs w:val="28"/>
        </w:rPr>
        <w:t>4</w:t>
      </w:r>
      <w:r w:rsidRPr="00B84CC0">
        <w:t xml:space="preserve"> </w:t>
      </w:r>
      <w:r w:rsidRPr="00D21842">
        <w:rPr>
          <w:b/>
        </w:rPr>
        <w:t>Варианты расположения литературы в списках</w:t>
      </w:r>
    </w:p>
    <w:p w:rsidR="00372B7B" w:rsidRPr="00D21842" w:rsidRDefault="00372B7B" w:rsidP="00CD1198">
      <w:pPr>
        <w:ind w:firstLine="540"/>
        <w:jc w:val="both"/>
        <w:rPr>
          <w:sz w:val="20"/>
          <w:szCs w:val="20"/>
        </w:rPr>
      </w:pPr>
      <w:r w:rsidRPr="00D21842">
        <w:rPr>
          <w:sz w:val="20"/>
          <w:szCs w:val="20"/>
        </w:rPr>
        <w:t>Литература в списке располагается не хаотично, а систематизируется в определенном порядке. В зависимости от характера, вида и целевого назначения работ авторам предлагается на выбор 4 варианта расположения литературы в списках: систематическое, алфавитное, хронологическое, в порядке первого упоминания в тексте.</w:t>
      </w:r>
    </w:p>
    <w:p w:rsidR="001B1CE7" w:rsidRPr="00D21842" w:rsidRDefault="001B1CE7" w:rsidP="00CD1198">
      <w:pPr>
        <w:ind w:firstLine="540"/>
        <w:jc w:val="both"/>
        <w:rPr>
          <w:sz w:val="20"/>
          <w:szCs w:val="20"/>
        </w:rPr>
      </w:pPr>
    </w:p>
    <w:p w:rsidR="00372B7B" w:rsidRPr="00D21842" w:rsidRDefault="00CD1198" w:rsidP="001B1CE7">
      <w:pPr>
        <w:tabs>
          <w:tab w:val="left" w:pos="540"/>
        </w:tabs>
        <w:ind w:left="540"/>
        <w:rPr>
          <w:b/>
          <w:bCs/>
          <w:color w:val="000000"/>
          <w:sz w:val="20"/>
          <w:szCs w:val="20"/>
        </w:rPr>
      </w:pPr>
      <w:r w:rsidRPr="00D21842">
        <w:rPr>
          <w:b/>
          <w:bCs/>
          <w:color w:val="000000"/>
          <w:sz w:val="20"/>
          <w:szCs w:val="20"/>
        </w:rPr>
        <w:t>4.1 Систематическое</w:t>
      </w:r>
      <w:r w:rsidR="00372B7B" w:rsidRPr="00D21842">
        <w:rPr>
          <w:b/>
          <w:bCs/>
          <w:color w:val="000000"/>
          <w:sz w:val="20"/>
          <w:szCs w:val="20"/>
        </w:rPr>
        <w:t xml:space="preserve"> </w:t>
      </w:r>
      <w:r w:rsidRPr="00D21842">
        <w:rPr>
          <w:b/>
          <w:bCs/>
          <w:color w:val="000000"/>
          <w:sz w:val="20"/>
          <w:szCs w:val="20"/>
        </w:rPr>
        <w:t>расположение</w:t>
      </w:r>
      <w:r w:rsidR="00372B7B" w:rsidRPr="00D21842">
        <w:rPr>
          <w:b/>
          <w:bCs/>
          <w:color w:val="000000"/>
          <w:sz w:val="20"/>
          <w:szCs w:val="20"/>
        </w:rPr>
        <w:t xml:space="preserve"> </w:t>
      </w:r>
    </w:p>
    <w:p w:rsidR="00372B7B" w:rsidRPr="00D21842" w:rsidRDefault="00372B7B" w:rsidP="00372B7B">
      <w:pPr>
        <w:shd w:val="clear" w:color="auto" w:fill="FFFFFF"/>
        <w:autoSpaceDE w:val="0"/>
        <w:autoSpaceDN w:val="0"/>
        <w:adjustRightInd w:val="0"/>
        <w:ind w:firstLine="540"/>
        <w:jc w:val="both"/>
        <w:rPr>
          <w:i/>
          <w:sz w:val="20"/>
          <w:szCs w:val="20"/>
        </w:rPr>
      </w:pPr>
      <w:r w:rsidRPr="00D21842">
        <w:rPr>
          <w:b/>
          <w:bCs/>
          <w:i/>
          <w:iCs/>
          <w:color w:val="000000"/>
          <w:sz w:val="20"/>
          <w:szCs w:val="20"/>
        </w:rPr>
        <w:t>Официально-документальные издания</w:t>
      </w:r>
      <w:r w:rsidR="00D75D0A" w:rsidRPr="00D21842">
        <w:rPr>
          <w:b/>
          <w:bCs/>
          <w:i/>
          <w:iCs/>
          <w:color w:val="000000"/>
          <w:sz w:val="20"/>
          <w:szCs w:val="20"/>
        </w:rPr>
        <w:t>:</w:t>
      </w:r>
    </w:p>
    <w:p w:rsidR="00372B7B" w:rsidRPr="00D21842" w:rsidRDefault="00372B7B" w:rsidP="00372B7B">
      <w:pPr>
        <w:shd w:val="clear" w:color="auto" w:fill="FFFFFF"/>
        <w:autoSpaceDE w:val="0"/>
        <w:autoSpaceDN w:val="0"/>
        <w:adjustRightInd w:val="0"/>
        <w:ind w:firstLine="540"/>
        <w:jc w:val="both"/>
        <w:rPr>
          <w:sz w:val="20"/>
          <w:szCs w:val="20"/>
        </w:rPr>
      </w:pPr>
      <w:r w:rsidRPr="00D21842">
        <w:rPr>
          <w:color w:val="000000"/>
          <w:sz w:val="20"/>
          <w:szCs w:val="20"/>
        </w:rPr>
        <w:t>Конституция, законы, указы, кодексы, постановления и распоряжения высших, регио</w:t>
      </w:r>
      <w:r w:rsidRPr="00D21842">
        <w:rPr>
          <w:color w:val="000000"/>
          <w:sz w:val="20"/>
          <w:szCs w:val="20"/>
        </w:rPr>
        <w:softHyphen/>
        <w:t>нальных и муниципальных органов государственной власти Российской Федерации;</w:t>
      </w:r>
    </w:p>
    <w:p w:rsidR="00372B7B" w:rsidRPr="00D21842" w:rsidRDefault="00372B7B" w:rsidP="00372B7B">
      <w:pPr>
        <w:shd w:val="clear" w:color="auto" w:fill="FFFFFF"/>
        <w:autoSpaceDE w:val="0"/>
        <w:autoSpaceDN w:val="0"/>
        <w:adjustRightInd w:val="0"/>
        <w:ind w:firstLine="540"/>
        <w:jc w:val="both"/>
        <w:rPr>
          <w:sz w:val="20"/>
          <w:szCs w:val="20"/>
        </w:rPr>
      </w:pPr>
      <w:r w:rsidRPr="00D21842">
        <w:rPr>
          <w:color w:val="000000"/>
          <w:sz w:val="20"/>
          <w:szCs w:val="20"/>
        </w:rPr>
        <w:t>Законодательные материалы и другие правовые документы государственных организа</w:t>
      </w:r>
      <w:r w:rsidRPr="00D21842">
        <w:rPr>
          <w:color w:val="000000"/>
          <w:sz w:val="20"/>
          <w:szCs w:val="20"/>
        </w:rPr>
        <w:softHyphen/>
        <w:t xml:space="preserve">ций России (до </w:t>
      </w:r>
      <w:smartTag w:uri="urn:schemas-microsoft-com:office:smarttags" w:element="metricconverter">
        <w:smartTagPr>
          <w:attr w:name="ProductID" w:val="1917 г"/>
        </w:smartTagPr>
        <w:r w:rsidRPr="00D21842">
          <w:rPr>
            <w:color w:val="000000"/>
            <w:sz w:val="20"/>
            <w:szCs w:val="20"/>
          </w:rPr>
          <w:t>1917 г</w:t>
        </w:r>
      </w:smartTag>
      <w:r w:rsidRPr="00D21842">
        <w:rPr>
          <w:color w:val="000000"/>
          <w:sz w:val="20"/>
          <w:szCs w:val="20"/>
        </w:rPr>
        <w:t>.) и зарубежных стран.</w:t>
      </w:r>
    </w:p>
    <w:p w:rsidR="00372B7B" w:rsidRPr="00D21842" w:rsidRDefault="00372B7B" w:rsidP="00372B7B">
      <w:pPr>
        <w:shd w:val="clear" w:color="auto" w:fill="FFFFFF"/>
        <w:autoSpaceDE w:val="0"/>
        <w:autoSpaceDN w:val="0"/>
        <w:adjustRightInd w:val="0"/>
        <w:ind w:firstLine="540"/>
        <w:jc w:val="both"/>
        <w:rPr>
          <w:i/>
          <w:sz w:val="20"/>
          <w:szCs w:val="20"/>
        </w:rPr>
      </w:pPr>
      <w:r w:rsidRPr="00D21842">
        <w:rPr>
          <w:b/>
          <w:bCs/>
          <w:i/>
          <w:iCs/>
          <w:color w:val="000000"/>
          <w:sz w:val="20"/>
          <w:szCs w:val="20"/>
        </w:rPr>
        <w:t>Источники</w:t>
      </w:r>
      <w:r w:rsidR="00D75D0A" w:rsidRPr="00D21842">
        <w:rPr>
          <w:b/>
          <w:bCs/>
          <w:i/>
          <w:iCs/>
          <w:color w:val="000000"/>
          <w:sz w:val="20"/>
          <w:szCs w:val="20"/>
        </w:rPr>
        <w:t>:</w:t>
      </w:r>
    </w:p>
    <w:p w:rsidR="00372B7B" w:rsidRPr="00D21842" w:rsidRDefault="00372B7B" w:rsidP="00372B7B">
      <w:pPr>
        <w:shd w:val="clear" w:color="auto" w:fill="FFFFFF"/>
        <w:autoSpaceDE w:val="0"/>
        <w:autoSpaceDN w:val="0"/>
        <w:adjustRightInd w:val="0"/>
        <w:ind w:firstLine="540"/>
        <w:jc w:val="both"/>
        <w:rPr>
          <w:sz w:val="20"/>
          <w:szCs w:val="20"/>
        </w:rPr>
      </w:pPr>
      <w:r w:rsidRPr="00D21842">
        <w:rPr>
          <w:color w:val="000000"/>
          <w:sz w:val="20"/>
          <w:szCs w:val="20"/>
        </w:rPr>
        <w:t>Письменные памятники, основные документы, на анализе которых строится научное или учебное исследование;</w:t>
      </w:r>
    </w:p>
    <w:p w:rsidR="00372B7B" w:rsidRPr="00D21842" w:rsidRDefault="00372B7B" w:rsidP="00372B7B">
      <w:pPr>
        <w:shd w:val="clear" w:color="auto" w:fill="FFFFFF"/>
        <w:autoSpaceDE w:val="0"/>
        <w:autoSpaceDN w:val="0"/>
        <w:adjustRightInd w:val="0"/>
        <w:ind w:firstLine="540"/>
        <w:jc w:val="both"/>
        <w:rPr>
          <w:sz w:val="20"/>
          <w:szCs w:val="20"/>
        </w:rPr>
      </w:pPr>
      <w:r w:rsidRPr="00D21842">
        <w:rPr>
          <w:color w:val="000000"/>
          <w:sz w:val="20"/>
          <w:szCs w:val="20"/>
        </w:rPr>
        <w:t>Тексты художественных произведений, воспоминания, дневники, переписка;</w:t>
      </w:r>
    </w:p>
    <w:p w:rsidR="00372B7B" w:rsidRPr="00D21842" w:rsidRDefault="00372B7B" w:rsidP="00372B7B">
      <w:pPr>
        <w:shd w:val="clear" w:color="auto" w:fill="FFFFFF"/>
        <w:autoSpaceDE w:val="0"/>
        <w:autoSpaceDN w:val="0"/>
        <w:adjustRightInd w:val="0"/>
        <w:ind w:firstLine="540"/>
        <w:jc w:val="both"/>
        <w:rPr>
          <w:sz w:val="20"/>
          <w:szCs w:val="20"/>
        </w:rPr>
      </w:pPr>
      <w:r w:rsidRPr="00D21842">
        <w:rPr>
          <w:color w:val="000000"/>
          <w:sz w:val="20"/>
          <w:szCs w:val="20"/>
        </w:rPr>
        <w:t>Статистические сборники, ежегодники, материалы статистических органов;</w:t>
      </w:r>
    </w:p>
    <w:p w:rsidR="00372B7B" w:rsidRPr="00D21842" w:rsidRDefault="00372B7B" w:rsidP="00372B7B">
      <w:pPr>
        <w:shd w:val="clear" w:color="auto" w:fill="FFFFFF"/>
        <w:autoSpaceDE w:val="0"/>
        <w:autoSpaceDN w:val="0"/>
        <w:adjustRightInd w:val="0"/>
        <w:ind w:firstLine="540"/>
        <w:jc w:val="both"/>
        <w:rPr>
          <w:sz w:val="20"/>
          <w:szCs w:val="20"/>
        </w:rPr>
      </w:pPr>
      <w:r w:rsidRPr="00D21842">
        <w:rPr>
          <w:color w:val="000000"/>
          <w:sz w:val="20"/>
          <w:szCs w:val="20"/>
        </w:rPr>
        <w:t>Периодические издания (газеты и журналы), обследованные за несколько лет;</w:t>
      </w:r>
    </w:p>
    <w:p w:rsidR="00372B7B" w:rsidRPr="00D21842" w:rsidRDefault="00372B7B" w:rsidP="00372B7B">
      <w:pPr>
        <w:shd w:val="clear" w:color="auto" w:fill="FFFFFF"/>
        <w:autoSpaceDE w:val="0"/>
        <w:autoSpaceDN w:val="0"/>
        <w:adjustRightInd w:val="0"/>
        <w:ind w:firstLine="540"/>
        <w:jc w:val="both"/>
        <w:rPr>
          <w:sz w:val="20"/>
          <w:szCs w:val="20"/>
        </w:rPr>
      </w:pPr>
      <w:r w:rsidRPr="00D21842">
        <w:rPr>
          <w:color w:val="000000"/>
          <w:sz w:val="20"/>
          <w:szCs w:val="20"/>
        </w:rPr>
        <w:t>Документальные материалы центральных и местных архивных учреждений.</w:t>
      </w:r>
    </w:p>
    <w:p w:rsidR="00372B7B" w:rsidRPr="00D21842" w:rsidRDefault="00372B7B" w:rsidP="00372B7B">
      <w:pPr>
        <w:shd w:val="clear" w:color="auto" w:fill="FFFFFF"/>
        <w:autoSpaceDE w:val="0"/>
        <w:autoSpaceDN w:val="0"/>
        <w:adjustRightInd w:val="0"/>
        <w:ind w:firstLine="540"/>
        <w:jc w:val="both"/>
        <w:rPr>
          <w:b/>
          <w:i/>
          <w:sz w:val="20"/>
          <w:szCs w:val="20"/>
        </w:rPr>
      </w:pPr>
      <w:r w:rsidRPr="00D21842">
        <w:rPr>
          <w:b/>
          <w:bCs/>
          <w:i/>
          <w:iCs/>
          <w:color w:val="000000"/>
          <w:sz w:val="20"/>
          <w:szCs w:val="20"/>
        </w:rPr>
        <w:t>Научные документы</w:t>
      </w:r>
      <w:r w:rsidR="00D75D0A" w:rsidRPr="00D21842">
        <w:rPr>
          <w:b/>
          <w:bCs/>
          <w:i/>
          <w:iCs/>
          <w:color w:val="000000"/>
          <w:sz w:val="20"/>
          <w:szCs w:val="20"/>
        </w:rPr>
        <w:t>:</w:t>
      </w:r>
    </w:p>
    <w:p w:rsidR="00372B7B" w:rsidRPr="00B84CC0" w:rsidRDefault="00372B7B" w:rsidP="00372B7B">
      <w:pPr>
        <w:shd w:val="clear" w:color="auto" w:fill="FFFFFF"/>
        <w:autoSpaceDE w:val="0"/>
        <w:autoSpaceDN w:val="0"/>
        <w:adjustRightInd w:val="0"/>
        <w:ind w:firstLine="540"/>
        <w:jc w:val="both"/>
      </w:pPr>
      <w:r w:rsidRPr="00D21842">
        <w:rPr>
          <w:color w:val="000000"/>
          <w:sz w:val="20"/>
          <w:szCs w:val="20"/>
        </w:rPr>
        <w:t>Монографии, сборники статей, авторефераты диссертаций, депонированные рукописи, учебные пособия, статьи из сборников, научных журналов, продолжающихся изданий на русском языке, а затем на других иностранных языках.</w:t>
      </w:r>
    </w:p>
    <w:p w:rsidR="00372B7B" w:rsidRPr="00D21842" w:rsidRDefault="00372B7B" w:rsidP="00372B7B">
      <w:pPr>
        <w:shd w:val="clear" w:color="auto" w:fill="FFFFFF"/>
        <w:autoSpaceDE w:val="0"/>
        <w:autoSpaceDN w:val="0"/>
        <w:adjustRightInd w:val="0"/>
        <w:ind w:firstLine="540"/>
        <w:jc w:val="both"/>
        <w:rPr>
          <w:i/>
          <w:sz w:val="20"/>
          <w:szCs w:val="20"/>
        </w:rPr>
      </w:pPr>
      <w:r w:rsidRPr="00D21842">
        <w:rPr>
          <w:b/>
          <w:bCs/>
          <w:i/>
          <w:iCs/>
          <w:color w:val="000000"/>
          <w:sz w:val="20"/>
          <w:szCs w:val="20"/>
        </w:rPr>
        <w:t>Специальные виды нормативно-технических документов</w:t>
      </w:r>
      <w:r w:rsidR="00D75D0A" w:rsidRPr="00D21842">
        <w:rPr>
          <w:b/>
          <w:bCs/>
          <w:i/>
          <w:iCs/>
          <w:color w:val="000000"/>
          <w:sz w:val="20"/>
          <w:szCs w:val="20"/>
        </w:rPr>
        <w:t>:</w:t>
      </w:r>
    </w:p>
    <w:p w:rsidR="00372B7B" w:rsidRPr="00D21842" w:rsidRDefault="00372B7B" w:rsidP="00372B7B">
      <w:pPr>
        <w:shd w:val="clear" w:color="auto" w:fill="FFFFFF"/>
        <w:autoSpaceDE w:val="0"/>
        <w:autoSpaceDN w:val="0"/>
        <w:adjustRightInd w:val="0"/>
        <w:ind w:firstLine="540"/>
        <w:jc w:val="both"/>
        <w:rPr>
          <w:sz w:val="20"/>
          <w:szCs w:val="20"/>
        </w:rPr>
      </w:pPr>
      <w:r w:rsidRPr="00D21842">
        <w:rPr>
          <w:color w:val="000000"/>
          <w:sz w:val="20"/>
          <w:szCs w:val="20"/>
        </w:rPr>
        <w:t>Государственные стандарты, описания изобретений, тех</w:t>
      </w:r>
      <w:r w:rsidR="00D21842">
        <w:rPr>
          <w:color w:val="000000"/>
          <w:sz w:val="20"/>
          <w:szCs w:val="20"/>
        </w:rPr>
        <w:t>нические каталоги, информа</w:t>
      </w:r>
      <w:r w:rsidRPr="00D21842">
        <w:rPr>
          <w:color w:val="000000"/>
          <w:sz w:val="20"/>
          <w:szCs w:val="20"/>
        </w:rPr>
        <w:t>ционные листы, патентные документы, типовые проекты, каталоги промышленного обору</w:t>
      </w:r>
      <w:r w:rsidRPr="00D21842">
        <w:rPr>
          <w:color w:val="000000"/>
          <w:sz w:val="20"/>
          <w:szCs w:val="20"/>
        </w:rPr>
        <w:softHyphen/>
        <w:t>дования, прейскуранты на материалы и изделия.</w:t>
      </w:r>
    </w:p>
    <w:p w:rsidR="00372B7B" w:rsidRPr="00D21842" w:rsidRDefault="00372B7B" w:rsidP="00372B7B">
      <w:pPr>
        <w:shd w:val="clear" w:color="auto" w:fill="FFFFFF"/>
        <w:autoSpaceDE w:val="0"/>
        <w:autoSpaceDN w:val="0"/>
        <w:adjustRightInd w:val="0"/>
        <w:ind w:firstLine="540"/>
        <w:jc w:val="both"/>
        <w:rPr>
          <w:color w:val="000000"/>
          <w:sz w:val="20"/>
          <w:szCs w:val="20"/>
        </w:rPr>
      </w:pPr>
      <w:r w:rsidRPr="00D21842">
        <w:rPr>
          <w:color w:val="000000"/>
          <w:sz w:val="20"/>
          <w:szCs w:val="20"/>
        </w:rPr>
        <w:t>В каждом разделе внутри схемы автору предоставляется прав</w:t>
      </w:r>
      <w:r w:rsidR="00D21842">
        <w:rPr>
          <w:color w:val="000000"/>
          <w:sz w:val="20"/>
          <w:szCs w:val="20"/>
        </w:rPr>
        <w:t>о выбора одного из вари</w:t>
      </w:r>
      <w:r w:rsidRPr="00D21842">
        <w:rPr>
          <w:color w:val="000000"/>
          <w:sz w:val="20"/>
          <w:szCs w:val="20"/>
        </w:rPr>
        <w:t>антов расположения литературы: алфавитного, хронологического, систематического или в</w:t>
      </w:r>
      <w:r w:rsidRPr="00B84CC0">
        <w:rPr>
          <w:color w:val="000000"/>
        </w:rPr>
        <w:t xml:space="preserve"> </w:t>
      </w:r>
      <w:r w:rsidRPr="00D21842">
        <w:rPr>
          <w:color w:val="000000"/>
          <w:sz w:val="20"/>
          <w:szCs w:val="20"/>
        </w:rPr>
        <w:t>порядке первого упоминания документа в тексте.</w:t>
      </w:r>
      <w:r w:rsidR="001E0693" w:rsidRPr="00D21842">
        <w:rPr>
          <w:color w:val="000000"/>
          <w:sz w:val="20"/>
          <w:szCs w:val="20"/>
        </w:rPr>
        <w:t xml:space="preserve"> </w:t>
      </w:r>
      <w:r w:rsidR="001E0693" w:rsidRPr="00D21842">
        <w:rPr>
          <w:i/>
          <w:color w:val="000000"/>
          <w:sz w:val="20"/>
          <w:szCs w:val="20"/>
          <w:u w:val="single"/>
        </w:rPr>
        <w:t>Примеры приведены в приложении К.</w:t>
      </w:r>
    </w:p>
    <w:p w:rsidR="00372B7B" w:rsidRDefault="00372B7B" w:rsidP="00372B7B">
      <w:pPr>
        <w:shd w:val="clear" w:color="auto" w:fill="FFFFFF"/>
        <w:autoSpaceDE w:val="0"/>
        <w:autoSpaceDN w:val="0"/>
        <w:adjustRightInd w:val="0"/>
        <w:ind w:firstLine="540"/>
        <w:jc w:val="center"/>
        <w:rPr>
          <w:b/>
          <w:bCs/>
          <w:color w:val="000000"/>
          <w:sz w:val="20"/>
          <w:szCs w:val="20"/>
        </w:rPr>
      </w:pPr>
    </w:p>
    <w:p w:rsidR="00D21842" w:rsidRPr="00D21842" w:rsidRDefault="00D21842" w:rsidP="00372B7B">
      <w:pPr>
        <w:shd w:val="clear" w:color="auto" w:fill="FFFFFF"/>
        <w:autoSpaceDE w:val="0"/>
        <w:autoSpaceDN w:val="0"/>
        <w:adjustRightInd w:val="0"/>
        <w:ind w:firstLine="540"/>
        <w:jc w:val="center"/>
        <w:rPr>
          <w:b/>
          <w:bCs/>
          <w:color w:val="000000"/>
          <w:sz w:val="20"/>
          <w:szCs w:val="20"/>
        </w:rPr>
      </w:pPr>
    </w:p>
    <w:p w:rsidR="00372B7B" w:rsidRPr="00D21842" w:rsidRDefault="00D75D0A" w:rsidP="001B1CE7">
      <w:pPr>
        <w:shd w:val="clear" w:color="auto" w:fill="FFFFFF"/>
        <w:autoSpaceDE w:val="0"/>
        <w:autoSpaceDN w:val="0"/>
        <w:adjustRightInd w:val="0"/>
        <w:ind w:firstLine="540"/>
        <w:rPr>
          <w:b/>
          <w:bCs/>
          <w:color w:val="000000"/>
          <w:sz w:val="20"/>
          <w:szCs w:val="20"/>
        </w:rPr>
      </w:pPr>
      <w:r w:rsidRPr="00D21842">
        <w:rPr>
          <w:b/>
          <w:bCs/>
          <w:color w:val="000000"/>
          <w:sz w:val="20"/>
          <w:szCs w:val="20"/>
        </w:rPr>
        <w:t xml:space="preserve">4.2 </w:t>
      </w:r>
      <w:r w:rsidR="00372B7B" w:rsidRPr="00D21842">
        <w:rPr>
          <w:b/>
          <w:bCs/>
          <w:color w:val="000000"/>
          <w:sz w:val="20"/>
          <w:szCs w:val="20"/>
        </w:rPr>
        <w:t>Алфавитное расположение</w:t>
      </w:r>
    </w:p>
    <w:p w:rsidR="00372B7B" w:rsidRPr="00D21842" w:rsidRDefault="00372B7B" w:rsidP="00372B7B">
      <w:pPr>
        <w:shd w:val="clear" w:color="auto" w:fill="FFFFFF"/>
        <w:autoSpaceDE w:val="0"/>
        <w:autoSpaceDN w:val="0"/>
        <w:adjustRightInd w:val="0"/>
        <w:ind w:firstLine="540"/>
        <w:jc w:val="both"/>
        <w:rPr>
          <w:sz w:val="20"/>
          <w:szCs w:val="20"/>
        </w:rPr>
      </w:pPr>
      <w:r w:rsidRPr="00D21842">
        <w:rPr>
          <w:color w:val="000000"/>
          <w:sz w:val="20"/>
          <w:szCs w:val="20"/>
        </w:rPr>
        <w:t>Алфавитное расположение литературы в списке является одним из самых распростра</w:t>
      </w:r>
      <w:r w:rsidRPr="00D21842">
        <w:rPr>
          <w:color w:val="000000"/>
          <w:sz w:val="20"/>
          <w:szCs w:val="20"/>
        </w:rPr>
        <w:softHyphen/>
        <w:t>ненных. Оно позволяет собрать труды одного автора, облегчает разыскание конкретного до</w:t>
      </w:r>
      <w:r w:rsidRPr="00D21842">
        <w:rPr>
          <w:color w:val="000000"/>
          <w:sz w:val="20"/>
          <w:szCs w:val="20"/>
        </w:rPr>
        <w:softHyphen/>
        <w:t>кумента, ускоряет проверку правильности библиографического описания по справочному аппарату библиотеки.</w:t>
      </w:r>
    </w:p>
    <w:p w:rsidR="00372B7B" w:rsidRPr="00D21842" w:rsidRDefault="00372B7B" w:rsidP="00372B7B">
      <w:pPr>
        <w:shd w:val="clear" w:color="auto" w:fill="FFFFFF"/>
        <w:autoSpaceDE w:val="0"/>
        <w:autoSpaceDN w:val="0"/>
        <w:adjustRightInd w:val="0"/>
        <w:ind w:firstLine="540"/>
        <w:jc w:val="both"/>
        <w:rPr>
          <w:sz w:val="20"/>
          <w:szCs w:val="20"/>
        </w:rPr>
      </w:pPr>
      <w:r w:rsidRPr="00D21842">
        <w:rPr>
          <w:color w:val="000000"/>
          <w:sz w:val="20"/>
          <w:szCs w:val="20"/>
        </w:rPr>
        <w:t>При алфавитном способе расположения материала в списке библиографические записи дают в алфавите русского языка, причем соблюдают алфавит первого слова описания, т.е. фамилии автора или заглавия документа, если автор не указан.</w:t>
      </w:r>
    </w:p>
    <w:p w:rsidR="00372B7B" w:rsidRPr="00D21842" w:rsidRDefault="00372B7B" w:rsidP="00372B7B">
      <w:pPr>
        <w:shd w:val="clear" w:color="auto" w:fill="FFFFFF"/>
        <w:autoSpaceDE w:val="0"/>
        <w:autoSpaceDN w:val="0"/>
        <w:adjustRightInd w:val="0"/>
        <w:ind w:firstLine="540"/>
        <w:jc w:val="both"/>
        <w:rPr>
          <w:sz w:val="20"/>
          <w:szCs w:val="20"/>
        </w:rPr>
      </w:pPr>
      <w:r w:rsidRPr="00D21842">
        <w:rPr>
          <w:color w:val="000000"/>
          <w:sz w:val="20"/>
          <w:szCs w:val="20"/>
        </w:rPr>
        <w:t>Авторов - однофамильцев приводят в алфавите их инициалов, а труды одного автора -в алфавите названий работ или в хронологическом порядке их издания.</w:t>
      </w:r>
    </w:p>
    <w:p w:rsidR="00372B7B" w:rsidRPr="00D21842" w:rsidRDefault="00372B7B" w:rsidP="00372B7B">
      <w:pPr>
        <w:shd w:val="clear" w:color="auto" w:fill="FFFFFF"/>
        <w:autoSpaceDE w:val="0"/>
        <w:autoSpaceDN w:val="0"/>
        <w:adjustRightInd w:val="0"/>
        <w:ind w:firstLine="540"/>
        <w:jc w:val="both"/>
        <w:rPr>
          <w:color w:val="000000"/>
          <w:sz w:val="20"/>
          <w:szCs w:val="20"/>
        </w:rPr>
      </w:pPr>
      <w:r w:rsidRPr="00D21842">
        <w:rPr>
          <w:color w:val="000000"/>
          <w:sz w:val="20"/>
          <w:szCs w:val="20"/>
        </w:rPr>
        <w:t>Описания работ, опубликованных на иностранных языках, перечисляют в конце списка в следующем порядке: сначала на языках народов, пользующихся кириллицей, затем - лати</w:t>
      </w:r>
      <w:r w:rsidRPr="00D21842">
        <w:rPr>
          <w:color w:val="000000"/>
          <w:sz w:val="20"/>
          <w:szCs w:val="20"/>
        </w:rPr>
        <w:softHyphen/>
        <w:t>ницей, затем - особой графикой (в русской транскрипции).</w:t>
      </w:r>
      <w:r w:rsidR="001E0693" w:rsidRPr="00D21842">
        <w:rPr>
          <w:color w:val="000000"/>
          <w:sz w:val="20"/>
          <w:szCs w:val="20"/>
        </w:rPr>
        <w:t xml:space="preserve"> </w:t>
      </w:r>
      <w:r w:rsidR="001E0693" w:rsidRPr="00D21842">
        <w:rPr>
          <w:i/>
          <w:color w:val="000000"/>
          <w:sz w:val="20"/>
          <w:szCs w:val="20"/>
          <w:u w:val="single"/>
        </w:rPr>
        <w:t>Примеры приведены в приложении К.</w:t>
      </w:r>
    </w:p>
    <w:p w:rsidR="001B1CE7" w:rsidRPr="00B84CC0" w:rsidRDefault="001B1CE7" w:rsidP="00372B7B">
      <w:pPr>
        <w:shd w:val="clear" w:color="auto" w:fill="FFFFFF"/>
        <w:autoSpaceDE w:val="0"/>
        <w:autoSpaceDN w:val="0"/>
        <w:adjustRightInd w:val="0"/>
        <w:ind w:firstLine="540"/>
        <w:jc w:val="both"/>
        <w:rPr>
          <w:color w:val="000000"/>
        </w:rPr>
      </w:pPr>
    </w:p>
    <w:p w:rsidR="0053393C" w:rsidRPr="00D21842" w:rsidRDefault="00D75D0A" w:rsidP="001B1CE7">
      <w:pPr>
        <w:shd w:val="clear" w:color="auto" w:fill="FFFFFF"/>
        <w:autoSpaceDE w:val="0"/>
        <w:autoSpaceDN w:val="0"/>
        <w:adjustRightInd w:val="0"/>
        <w:ind w:firstLine="540"/>
        <w:rPr>
          <w:b/>
          <w:color w:val="000000"/>
          <w:sz w:val="20"/>
          <w:szCs w:val="20"/>
        </w:rPr>
      </w:pPr>
      <w:r w:rsidRPr="00D21842">
        <w:rPr>
          <w:b/>
          <w:color w:val="000000"/>
          <w:sz w:val="20"/>
          <w:szCs w:val="20"/>
        </w:rPr>
        <w:t xml:space="preserve">4.3 </w:t>
      </w:r>
      <w:r w:rsidR="0053393C" w:rsidRPr="00D21842">
        <w:rPr>
          <w:b/>
          <w:color w:val="000000"/>
          <w:sz w:val="20"/>
          <w:szCs w:val="20"/>
        </w:rPr>
        <w:t>Хронологическое расположение</w:t>
      </w:r>
    </w:p>
    <w:p w:rsidR="00372B7B" w:rsidRPr="00D21842" w:rsidRDefault="0053393C" w:rsidP="00F01E0D">
      <w:pPr>
        <w:shd w:val="clear" w:color="auto" w:fill="FFFFFF"/>
        <w:autoSpaceDE w:val="0"/>
        <w:autoSpaceDN w:val="0"/>
        <w:adjustRightInd w:val="0"/>
        <w:ind w:firstLine="540"/>
        <w:jc w:val="both"/>
        <w:rPr>
          <w:sz w:val="20"/>
          <w:szCs w:val="20"/>
        </w:rPr>
      </w:pPr>
      <w:r w:rsidRPr="00D21842">
        <w:rPr>
          <w:color w:val="000000"/>
          <w:sz w:val="20"/>
          <w:szCs w:val="20"/>
        </w:rPr>
        <w:t>Хронологическое расположение материала применяют, как правило, в исследованиях историографического плана, посвященных развитию науки, проблемы или деятельности определенного лица.</w:t>
      </w:r>
      <w:r w:rsidR="00D21842">
        <w:rPr>
          <w:color w:val="000000"/>
          <w:sz w:val="20"/>
          <w:szCs w:val="20"/>
        </w:rPr>
        <w:t xml:space="preserve"> </w:t>
      </w:r>
      <w:r w:rsidRPr="00D21842">
        <w:rPr>
          <w:color w:val="000000"/>
          <w:sz w:val="20"/>
          <w:szCs w:val="20"/>
        </w:rPr>
        <w:t>В пределах каждого года записи дают в алфавитном порядке.</w:t>
      </w:r>
    </w:p>
    <w:p w:rsidR="00E84413" w:rsidRPr="00B84CC0" w:rsidRDefault="00B33CAE" w:rsidP="00702F22">
      <w:pPr>
        <w:ind w:firstLine="540"/>
        <w:jc w:val="both"/>
        <w:rPr>
          <w:i/>
          <w:u w:val="single"/>
        </w:rPr>
      </w:pPr>
      <w:r w:rsidRPr="00D21842">
        <w:rPr>
          <w:sz w:val="20"/>
          <w:szCs w:val="20"/>
        </w:rPr>
        <w:t>В общем случае в сведениях об источниках должны быть приведены сведения об авторах, название источника, место издания, год издания, количество страниц.</w:t>
      </w:r>
      <w:r w:rsidR="003151F4" w:rsidRPr="00D21842">
        <w:rPr>
          <w:sz w:val="20"/>
          <w:szCs w:val="20"/>
        </w:rPr>
        <w:t xml:space="preserve"> </w:t>
      </w:r>
      <w:r w:rsidR="003151F4" w:rsidRPr="00D21842">
        <w:rPr>
          <w:i/>
          <w:sz w:val="20"/>
          <w:szCs w:val="20"/>
          <w:u w:val="single"/>
        </w:rPr>
        <w:t xml:space="preserve">Примеры приведены в приложении </w:t>
      </w:r>
      <w:r w:rsidR="00D75D0A" w:rsidRPr="00D21842">
        <w:rPr>
          <w:i/>
          <w:sz w:val="20"/>
          <w:szCs w:val="20"/>
          <w:u w:val="single"/>
        </w:rPr>
        <w:t>Д</w:t>
      </w:r>
      <w:r w:rsidR="003151F4" w:rsidRPr="00D21842">
        <w:rPr>
          <w:i/>
          <w:sz w:val="20"/>
          <w:szCs w:val="20"/>
          <w:u w:val="single"/>
        </w:rPr>
        <w:t>.</w:t>
      </w:r>
    </w:p>
    <w:p w:rsidR="00A64C75" w:rsidRDefault="00A64C75" w:rsidP="00702F22">
      <w:pPr>
        <w:ind w:firstLine="540"/>
        <w:jc w:val="both"/>
        <w:rPr>
          <w:i/>
          <w:sz w:val="20"/>
          <w:szCs w:val="20"/>
          <w:u w:val="single"/>
        </w:rPr>
      </w:pPr>
    </w:p>
    <w:p w:rsidR="00D21842" w:rsidRDefault="00D21842" w:rsidP="00702F22">
      <w:pPr>
        <w:ind w:firstLine="540"/>
        <w:jc w:val="both"/>
        <w:rPr>
          <w:i/>
          <w:sz w:val="20"/>
          <w:szCs w:val="20"/>
          <w:u w:val="single"/>
        </w:rPr>
      </w:pPr>
    </w:p>
    <w:p w:rsidR="00D21842" w:rsidRPr="00D21842" w:rsidRDefault="00D21842" w:rsidP="00702F22">
      <w:pPr>
        <w:ind w:firstLine="540"/>
        <w:jc w:val="both"/>
        <w:rPr>
          <w:i/>
          <w:sz w:val="20"/>
          <w:szCs w:val="20"/>
          <w:u w:val="single"/>
        </w:rPr>
      </w:pPr>
    </w:p>
    <w:p w:rsidR="00A64C75" w:rsidRPr="00B84CC0" w:rsidRDefault="00A64C75" w:rsidP="00D21842">
      <w:pPr>
        <w:ind w:left="360"/>
        <w:jc w:val="center"/>
        <w:rPr>
          <w:b/>
          <w:sz w:val="28"/>
          <w:szCs w:val="28"/>
        </w:rPr>
      </w:pPr>
      <w:r w:rsidRPr="00D21842">
        <w:rPr>
          <w:b/>
        </w:rPr>
        <w:t>5</w:t>
      </w:r>
      <w:r w:rsidR="001B1CE7" w:rsidRPr="00D21842">
        <w:rPr>
          <w:b/>
        </w:rPr>
        <w:t xml:space="preserve"> </w:t>
      </w:r>
      <w:r w:rsidRPr="00D21842">
        <w:rPr>
          <w:b/>
        </w:rPr>
        <w:t>Оформление контрольных работ и рефератов</w:t>
      </w:r>
    </w:p>
    <w:p w:rsidR="00A64C75" w:rsidRPr="00D21842" w:rsidRDefault="00A64C75" w:rsidP="00702F22">
      <w:pPr>
        <w:ind w:firstLine="540"/>
        <w:jc w:val="both"/>
        <w:rPr>
          <w:sz w:val="20"/>
          <w:szCs w:val="20"/>
        </w:rPr>
      </w:pPr>
      <w:r w:rsidRPr="00D21842">
        <w:rPr>
          <w:sz w:val="20"/>
          <w:szCs w:val="20"/>
        </w:rPr>
        <w:t xml:space="preserve">В соответствии с учебным планом студенты юридического факультета должны выполнять контрольные работы по ряду предметов. Контрольная работа значительно меньше по объёму, чем курсовая работа. При оформлении в ней не предусмотрено оглавление. Тем не менее список литературы и титульный лист должны соответствовать принятым стандартам. Примеры оформления смотрите в </w:t>
      </w:r>
      <w:r w:rsidRPr="00D21842">
        <w:rPr>
          <w:i/>
          <w:sz w:val="20"/>
          <w:szCs w:val="20"/>
          <w:u w:val="single"/>
        </w:rPr>
        <w:t>приложении И</w:t>
      </w:r>
      <w:r w:rsidRPr="00D21842">
        <w:rPr>
          <w:sz w:val="20"/>
          <w:szCs w:val="20"/>
        </w:rPr>
        <w:t xml:space="preserve">. Выполнение контрольных работ допустимо в тетрадях. </w:t>
      </w:r>
    </w:p>
    <w:p w:rsidR="00C45844" w:rsidRDefault="00A64C75" w:rsidP="00C45844">
      <w:pPr>
        <w:ind w:firstLine="540"/>
        <w:jc w:val="both"/>
        <w:rPr>
          <w:i/>
          <w:sz w:val="20"/>
          <w:szCs w:val="20"/>
          <w:u w:val="single"/>
        </w:rPr>
      </w:pPr>
      <w:r w:rsidRPr="00D21842">
        <w:rPr>
          <w:sz w:val="20"/>
          <w:szCs w:val="20"/>
        </w:rPr>
        <w:t xml:space="preserve">По рекомендации преподавателя студенты могут писать рефераты по отдельным темам и курсам. Реферат </w:t>
      </w:r>
      <w:r w:rsidR="003263DD" w:rsidRPr="00D21842">
        <w:rPr>
          <w:sz w:val="20"/>
          <w:szCs w:val="20"/>
        </w:rPr>
        <w:t>предполагает</w:t>
      </w:r>
      <w:r w:rsidRPr="00B84CC0">
        <w:t xml:space="preserve"> </w:t>
      </w:r>
      <w:r w:rsidRPr="00D21842">
        <w:rPr>
          <w:sz w:val="20"/>
          <w:szCs w:val="20"/>
        </w:rPr>
        <w:t>наличие оглавлени</w:t>
      </w:r>
      <w:r w:rsidR="003263DD" w:rsidRPr="00D21842">
        <w:rPr>
          <w:sz w:val="20"/>
          <w:szCs w:val="20"/>
        </w:rPr>
        <w:t xml:space="preserve">я, списка литературы и оформляется в соответствии с существующими стандартами. Примеры оформления в </w:t>
      </w:r>
      <w:r w:rsidR="003263DD" w:rsidRPr="00D21842">
        <w:rPr>
          <w:i/>
          <w:sz w:val="20"/>
          <w:szCs w:val="20"/>
          <w:u w:val="single"/>
        </w:rPr>
        <w:t>приложении К.</w:t>
      </w:r>
    </w:p>
    <w:p w:rsidR="0056737C" w:rsidRPr="00C45844" w:rsidRDefault="0056737C" w:rsidP="00C45844">
      <w:pPr>
        <w:ind w:firstLine="540"/>
        <w:jc w:val="center"/>
        <w:rPr>
          <w:color w:val="000000"/>
          <w:sz w:val="20"/>
          <w:szCs w:val="20"/>
        </w:rPr>
      </w:pPr>
      <w:r w:rsidRPr="00C45844">
        <w:rPr>
          <w:color w:val="000000"/>
          <w:sz w:val="20"/>
          <w:szCs w:val="20"/>
          <w:lang w:val="en-US"/>
        </w:rPr>
        <w:t>C</w:t>
      </w:r>
      <w:r w:rsidRPr="00C45844">
        <w:rPr>
          <w:color w:val="000000"/>
          <w:sz w:val="20"/>
          <w:szCs w:val="20"/>
        </w:rPr>
        <w:t>ПИСОК ИСПОЛЬЗОВАННЫХ ИСТОЧНИКОВ И ЛИТЕРАТУРЫ</w:t>
      </w:r>
    </w:p>
    <w:p w:rsidR="0007548A" w:rsidRPr="000369D7" w:rsidRDefault="0007548A" w:rsidP="001B1CE7">
      <w:pPr>
        <w:shd w:val="clear" w:color="auto" w:fill="FFFFFF"/>
        <w:autoSpaceDE w:val="0"/>
        <w:autoSpaceDN w:val="0"/>
        <w:adjustRightInd w:val="0"/>
        <w:jc w:val="center"/>
        <w:rPr>
          <w:sz w:val="20"/>
          <w:szCs w:val="20"/>
        </w:rPr>
      </w:pPr>
    </w:p>
    <w:p w:rsidR="000369D7" w:rsidRPr="000369D7" w:rsidRDefault="000369D7" w:rsidP="000369D7">
      <w:pPr>
        <w:numPr>
          <w:ilvl w:val="0"/>
          <w:numId w:val="41"/>
        </w:numPr>
        <w:shd w:val="clear" w:color="auto" w:fill="FFFFFF"/>
        <w:tabs>
          <w:tab w:val="clear" w:pos="720"/>
          <w:tab w:val="left" w:pos="180"/>
          <w:tab w:val="num" w:pos="540"/>
        </w:tabs>
        <w:autoSpaceDE w:val="0"/>
        <w:autoSpaceDN w:val="0"/>
        <w:adjustRightInd w:val="0"/>
        <w:ind w:left="540"/>
        <w:jc w:val="both"/>
        <w:rPr>
          <w:sz w:val="20"/>
          <w:szCs w:val="20"/>
        </w:rPr>
      </w:pPr>
      <w:r>
        <w:rPr>
          <w:sz w:val="20"/>
          <w:szCs w:val="20"/>
        </w:rPr>
        <w:t>ГОСТ Р 7.0.5 – 2008. Библиографическая ссылка. Общие требования составления. – Введ. 2009 – 01 – 01. – М.: Стандарт информ, 2008. – 18 с. – (система стандартов по информации, библиотечному и издательскому делу).</w:t>
      </w:r>
    </w:p>
    <w:p w:rsidR="0056737C" w:rsidRPr="000369D7" w:rsidRDefault="0056737C" w:rsidP="000369D7">
      <w:pPr>
        <w:numPr>
          <w:ilvl w:val="0"/>
          <w:numId w:val="41"/>
        </w:numPr>
        <w:shd w:val="clear" w:color="auto" w:fill="FFFFFF"/>
        <w:tabs>
          <w:tab w:val="clear" w:pos="720"/>
          <w:tab w:val="left" w:pos="180"/>
          <w:tab w:val="num" w:pos="540"/>
        </w:tabs>
        <w:autoSpaceDE w:val="0"/>
        <w:autoSpaceDN w:val="0"/>
        <w:adjustRightInd w:val="0"/>
        <w:ind w:left="540"/>
        <w:jc w:val="both"/>
        <w:rPr>
          <w:sz w:val="20"/>
          <w:szCs w:val="20"/>
        </w:rPr>
      </w:pPr>
      <w:r w:rsidRPr="000369D7">
        <w:rPr>
          <w:color w:val="000000"/>
          <w:sz w:val="20"/>
          <w:szCs w:val="20"/>
        </w:rPr>
        <w:t>ГОСТ 2.105—95. Единая система конструкторской документации. Общие требования к текстовым документам. - Взамен ГОСТ 2.105-79. ГОСТ 2.906-71; введ. 96-07-01. -Минск: Изд - во стандартов, 1995 .-37с.</w:t>
      </w:r>
    </w:p>
    <w:p w:rsidR="0056737C" w:rsidRPr="000369D7" w:rsidRDefault="0056737C" w:rsidP="000369D7">
      <w:pPr>
        <w:numPr>
          <w:ilvl w:val="0"/>
          <w:numId w:val="41"/>
        </w:numPr>
        <w:shd w:val="clear" w:color="auto" w:fill="FFFFFF"/>
        <w:tabs>
          <w:tab w:val="clear" w:pos="720"/>
          <w:tab w:val="left" w:pos="180"/>
          <w:tab w:val="num" w:pos="540"/>
        </w:tabs>
        <w:autoSpaceDE w:val="0"/>
        <w:autoSpaceDN w:val="0"/>
        <w:adjustRightInd w:val="0"/>
        <w:ind w:left="540"/>
        <w:jc w:val="both"/>
        <w:rPr>
          <w:sz w:val="20"/>
          <w:szCs w:val="20"/>
        </w:rPr>
      </w:pPr>
      <w:r w:rsidRPr="000369D7">
        <w:rPr>
          <w:color w:val="000000"/>
          <w:sz w:val="20"/>
          <w:szCs w:val="20"/>
        </w:rPr>
        <w:t>ГОСТ 7.1-2003. Библиографическая запись</w:t>
      </w:r>
      <w:r w:rsidR="00F00F80" w:rsidRPr="000369D7">
        <w:rPr>
          <w:color w:val="000000"/>
          <w:sz w:val="20"/>
          <w:szCs w:val="20"/>
        </w:rPr>
        <w:t xml:space="preserve">. Библиографическое описание. </w:t>
      </w:r>
      <w:r w:rsidRPr="000369D7">
        <w:rPr>
          <w:color w:val="000000"/>
          <w:sz w:val="20"/>
          <w:szCs w:val="20"/>
        </w:rPr>
        <w:t>Общие требования и правила составления. - Взамен ГОСТ 7.1-84, ГОСТ 7.16-79, ГОСТ 7.18</w:t>
      </w:r>
      <w:r w:rsidR="0007548A" w:rsidRPr="000369D7">
        <w:rPr>
          <w:color w:val="000000"/>
          <w:sz w:val="20"/>
          <w:szCs w:val="20"/>
        </w:rPr>
        <w:t>-79, ГОСТ 7.34-81, ГОСТ 7.40-82</w:t>
      </w:r>
      <w:r w:rsidRPr="000369D7">
        <w:rPr>
          <w:color w:val="000000"/>
          <w:sz w:val="20"/>
          <w:szCs w:val="20"/>
        </w:rPr>
        <w:t>; введ. 2001-07-02. - М.: Изд-во стан</w:t>
      </w:r>
      <w:r w:rsidR="000369D7">
        <w:rPr>
          <w:color w:val="000000"/>
          <w:sz w:val="20"/>
          <w:szCs w:val="20"/>
        </w:rPr>
        <w:t>дартов, 2004. –</w:t>
      </w:r>
      <w:r w:rsidRPr="000369D7">
        <w:rPr>
          <w:color w:val="000000"/>
          <w:sz w:val="20"/>
          <w:szCs w:val="20"/>
        </w:rPr>
        <w:t xml:space="preserve"> 48 с. -(Система стандартов по информации, библиотечному и издательскому делу).</w:t>
      </w:r>
    </w:p>
    <w:p w:rsidR="0056737C" w:rsidRPr="000369D7" w:rsidRDefault="0056737C" w:rsidP="000369D7">
      <w:pPr>
        <w:numPr>
          <w:ilvl w:val="0"/>
          <w:numId w:val="41"/>
        </w:numPr>
        <w:shd w:val="clear" w:color="auto" w:fill="FFFFFF"/>
        <w:tabs>
          <w:tab w:val="clear" w:pos="720"/>
          <w:tab w:val="left" w:pos="180"/>
          <w:tab w:val="num" w:pos="540"/>
        </w:tabs>
        <w:autoSpaceDE w:val="0"/>
        <w:autoSpaceDN w:val="0"/>
        <w:adjustRightInd w:val="0"/>
        <w:ind w:left="540"/>
        <w:jc w:val="both"/>
        <w:rPr>
          <w:sz w:val="20"/>
          <w:szCs w:val="20"/>
        </w:rPr>
      </w:pPr>
      <w:r w:rsidRPr="000369D7">
        <w:rPr>
          <w:color w:val="000000"/>
          <w:sz w:val="20"/>
          <w:szCs w:val="20"/>
        </w:rPr>
        <w:t>ГОСТ 7.9-95. Реферат и аннотация. - Взамен ГОСТ 7.9-77</w:t>
      </w:r>
      <w:r w:rsidR="00CD1473" w:rsidRPr="000369D7">
        <w:rPr>
          <w:color w:val="000000"/>
          <w:sz w:val="20"/>
          <w:szCs w:val="20"/>
        </w:rPr>
        <w:t>; введ. 97-07-01.</w:t>
      </w:r>
      <w:r w:rsidR="00F00F80" w:rsidRPr="000369D7">
        <w:rPr>
          <w:color w:val="000000"/>
          <w:sz w:val="20"/>
          <w:szCs w:val="20"/>
        </w:rPr>
        <w:t>-Минск</w:t>
      </w:r>
      <w:r w:rsidR="00CD1473" w:rsidRPr="000369D7">
        <w:rPr>
          <w:color w:val="000000"/>
          <w:sz w:val="20"/>
          <w:szCs w:val="20"/>
        </w:rPr>
        <w:t>: Изд-во стандартов, 1996.</w:t>
      </w:r>
      <w:r w:rsidRPr="000369D7">
        <w:rPr>
          <w:color w:val="000000"/>
          <w:sz w:val="20"/>
          <w:szCs w:val="20"/>
        </w:rPr>
        <w:t>- 7 с. - (Система стандартов по информации, библиотеч</w:t>
      </w:r>
      <w:r w:rsidRPr="000369D7">
        <w:rPr>
          <w:color w:val="000000"/>
          <w:sz w:val="20"/>
          <w:szCs w:val="20"/>
        </w:rPr>
        <w:softHyphen/>
        <w:t>ному и издательскому делу).</w:t>
      </w:r>
    </w:p>
    <w:p w:rsidR="0056737C" w:rsidRPr="000369D7" w:rsidRDefault="0056737C" w:rsidP="000369D7">
      <w:pPr>
        <w:numPr>
          <w:ilvl w:val="0"/>
          <w:numId w:val="41"/>
        </w:numPr>
        <w:shd w:val="clear" w:color="auto" w:fill="FFFFFF"/>
        <w:tabs>
          <w:tab w:val="clear" w:pos="720"/>
          <w:tab w:val="left" w:pos="180"/>
          <w:tab w:val="num" w:pos="540"/>
        </w:tabs>
        <w:autoSpaceDE w:val="0"/>
        <w:autoSpaceDN w:val="0"/>
        <w:adjustRightInd w:val="0"/>
        <w:ind w:left="540"/>
        <w:jc w:val="both"/>
        <w:rPr>
          <w:sz w:val="20"/>
          <w:szCs w:val="20"/>
        </w:rPr>
      </w:pPr>
      <w:r w:rsidRPr="000369D7">
        <w:rPr>
          <w:color w:val="000000"/>
          <w:sz w:val="20"/>
          <w:szCs w:val="20"/>
        </w:rPr>
        <w:t xml:space="preserve">ГОСТ 7.11-2004. Библиографическая запись Сокращение слов и </w:t>
      </w:r>
      <w:r w:rsidR="00F00F80" w:rsidRPr="000369D7">
        <w:rPr>
          <w:color w:val="000000"/>
          <w:sz w:val="20"/>
          <w:szCs w:val="20"/>
        </w:rPr>
        <w:t xml:space="preserve">словосочетаний на иностранных </w:t>
      </w:r>
      <w:r w:rsidRPr="000369D7">
        <w:rPr>
          <w:color w:val="000000"/>
          <w:sz w:val="20"/>
          <w:szCs w:val="20"/>
        </w:rPr>
        <w:t>европейских языках. — Взамен ГОСТ 7</w:t>
      </w:r>
      <w:r w:rsidR="00F00F80" w:rsidRPr="000369D7">
        <w:rPr>
          <w:color w:val="000000"/>
          <w:sz w:val="20"/>
          <w:szCs w:val="20"/>
        </w:rPr>
        <w:t>.11—78</w:t>
      </w:r>
      <w:r w:rsidR="00CD1473" w:rsidRPr="000369D7">
        <w:rPr>
          <w:color w:val="000000"/>
          <w:sz w:val="20"/>
          <w:szCs w:val="20"/>
        </w:rPr>
        <w:t xml:space="preserve">; </w:t>
      </w:r>
      <w:r w:rsidRPr="000369D7">
        <w:rPr>
          <w:color w:val="000000"/>
          <w:sz w:val="20"/>
          <w:szCs w:val="20"/>
        </w:rPr>
        <w:t>введ.</w:t>
      </w:r>
      <w:r w:rsidR="00CD1473" w:rsidRPr="000369D7">
        <w:rPr>
          <w:color w:val="000000"/>
          <w:sz w:val="20"/>
          <w:szCs w:val="20"/>
        </w:rPr>
        <w:t xml:space="preserve"> </w:t>
      </w:r>
      <w:r w:rsidRPr="000369D7">
        <w:rPr>
          <w:color w:val="000000"/>
          <w:sz w:val="20"/>
          <w:szCs w:val="20"/>
        </w:rPr>
        <w:t>2005—09—01. — М.: Стандартинформ, 2005. - 82 с. - (Система стандартов по информации, библиотечному и из</w:t>
      </w:r>
      <w:r w:rsidRPr="000369D7">
        <w:rPr>
          <w:color w:val="000000"/>
          <w:sz w:val="20"/>
          <w:szCs w:val="20"/>
        </w:rPr>
        <w:softHyphen/>
        <w:t>дательскому делу).</w:t>
      </w:r>
    </w:p>
    <w:p w:rsidR="0056737C" w:rsidRPr="000369D7" w:rsidRDefault="0056737C" w:rsidP="000369D7">
      <w:pPr>
        <w:numPr>
          <w:ilvl w:val="0"/>
          <w:numId w:val="41"/>
        </w:numPr>
        <w:shd w:val="clear" w:color="auto" w:fill="FFFFFF"/>
        <w:tabs>
          <w:tab w:val="clear" w:pos="720"/>
          <w:tab w:val="left" w:pos="180"/>
          <w:tab w:val="num" w:pos="540"/>
        </w:tabs>
        <w:autoSpaceDE w:val="0"/>
        <w:autoSpaceDN w:val="0"/>
        <w:adjustRightInd w:val="0"/>
        <w:ind w:left="540"/>
        <w:jc w:val="both"/>
        <w:rPr>
          <w:sz w:val="20"/>
          <w:szCs w:val="20"/>
        </w:rPr>
      </w:pPr>
      <w:r w:rsidRPr="000369D7">
        <w:rPr>
          <w:color w:val="000000"/>
          <w:sz w:val="20"/>
          <w:szCs w:val="20"/>
        </w:rPr>
        <w:t>ГОСТ 7.82-2001. Библиографическая запись. Библиографическое описание элек</w:t>
      </w:r>
      <w:r w:rsidRPr="000369D7">
        <w:rPr>
          <w:color w:val="000000"/>
          <w:sz w:val="20"/>
          <w:szCs w:val="20"/>
        </w:rPr>
        <w:softHyphen/>
        <w:t>тронных ресурсов. Общие требования и правила составления. - Введ. 2002-07-01. - Минск: Изд-во стандартов, 2001. - 31 с. - (Система стандартов по информации, библиотечному и издательскому делу).</w:t>
      </w:r>
    </w:p>
    <w:p w:rsidR="0056737C" w:rsidRPr="000369D7" w:rsidRDefault="0056737C" w:rsidP="000369D7">
      <w:pPr>
        <w:numPr>
          <w:ilvl w:val="0"/>
          <w:numId w:val="41"/>
        </w:numPr>
        <w:shd w:val="clear" w:color="auto" w:fill="FFFFFF"/>
        <w:tabs>
          <w:tab w:val="clear" w:pos="720"/>
          <w:tab w:val="left" w:pos="180"/>
          <w:tab w:val="num" w:pos="540"/>
        </w:tabs>
        <w:autoSpaceDE w:val="0"/>
        <w:autoSpaceDN w:val="0"/>
        <w:adjustRightInd w:val="0"/>
        <w:ind w:left="540"/>
        <w:jc w:val="both"/>
        <w:rPr>
          <w:sz w:val="20"/>
          <w:szCs w:val="20"/>
        </w:rPr>
      </w:pPr>
      <w:r w:rsidRPr="000369D7">
        <w:rPr>
          <w:color w:val="000000"/>
          <w:sz w:val="20"/>
          <w:szCs w:val="20"/>
        </w:rPr>
        <w:t>ГОСТ 7.83-2001. Электронные издания. Основные виды и выходные св</w:t>
      </w:r>
      <w:r w:rsidR="00F00F80" w:rsidRPr="000369D7">
        <w:rPr>
          <w:color w:val="000000"/>
          <w:sz w:val="20"/>
          <w:szCs w:val="20"/>
        </w:rPr>
        <w:t>едения, -Введ. 2001-07-02. - М.</w:t>
      </w:r>
      <w:r w:rsidR="00E148E4" w:rsidRPr="000369D7">
        <w:rPr>
          <w:color w:val="000000"/>
          <w:sz w:val="20"/>
          <w:szCs w:val="20"/>
        </w:rPr>
        <w:t>: Изд-во стандартов; Минск</w:t>
      </w:r>
      <w:r w:rsidRPr="000369D7">
        <w:rPr>
          <w:color w:val="000000"/>
          <w:sz w:val="20"/>
          <w:szCs w:val="20"/>
        </w:rPr>
        <w:t>: Межгос. совет но стандартизации, метрологии и сертификации, [2002]. — 13 с. - (Система стандартов по информации, библиотечному и издательскому делу).</w:t>
      </w:r>
    </w:p>
    <w:p w:rsidR="0056737C" w:rsidRPr="000369D7" w:rsidRDefault="0056737C" w:rsidP="000369D7">
      <w:pPr>
        <w:numPr>
          <w:ilvl w:val="0"/>
          <w:numId w:val="41"/>
        </w:numPr>
        <w:shd w:val="clear" w:color="auto" w:fill="FFFFFF"/>
        <w:tabs>
          <w:tab w:val="clear" w:pos="720"/>
          <w:tab w:val="left" w:pos="180"/>
          <w:tab w:val="num" w:pos="540"/>
        </w:tabs>
        <w:autoSpaceDE w:val="0"/>
        <w:autoSpaceDN w:val="0"/>
        <w:adjustRightInd w:val="0"/>
        <w:ind w:left="540"/>
        <w:jc w:val="both"/>
        <w:rPr>
          <w:sz w:val="20"/>
          <w:szCs w:val="20"/>
        </w:rPr>
      </w:pPr>
      <w:r w:rsidRPr="000369D7">
        <w:rPr>
          <w:color w:val="000000"/>
          <w:sz w:val="20"/>
          <w:szCs w:val="20"/>
        </w:rPr>
        <w:t xml:space="preserve">СТО ТГУ 003-2006. Положение о порядке организации и оформления дипломных работ в Томском государственном университете: стандарт </w:t>
      </w:r>
      <w:r w:rsidR="000369D7">
        <w:rPr>
          <w:color w:val="000000"/>
          <w:sz w:val="20"/>
          <w:szCs w:val="20"/>
        </w:rPr>
        <w:t>организации</w:t>
      </w:r>
      <w:r w:rsidRPr="000369D7">
        <w:rPr>
          <w:color w:val="000000"/>
          <w:sz w:val="20"/>
          <w:szCs w:val="20"/>
        </w:rPr>
        <w:t xml:space="preserve">. - Введ. 2006-11-10. </w:t>
      </w:r>
      <w:r w:rsidR="00562F73">
        <w:rPr>
          <w:color w:val="000000"/>
          <w:sz w:val="20"/>
          <w:szCs w:val="20"/>
        </w:rPr>
        <w:t>–</w:t>
      </w:r>
      <w:r w:rsidRPr="000369D7">
        <w:rPr>
          <w:color w:val="000000"/>
          <w:sz w:val="20"/>
          <w:szCs w:val="20"/>
        </w:rPr>
        <w:t xml:space="preserve"> Томск, 2006. </w:t>
      </w:r>
      <w:r w:rsidR="00562F73">
        <w:rPr>
          <w:color w:val="000000"/>
          <w:sz w:val="20"/>
          <w:szCs w:val="20"/>
        </w:rPr>
        <w:t>–</w:t>
      </w:r>
      <w:r w:rsidRPr="000369D7">
        <w:rPr>
          <w:color w:val="000000"/>
          <w:sz w:val="20"/>
          <w:szCs w:val="20"/>
        </w:rPr>
        <w:t xml:space="preserve"> 39 с.</w:t>
      </w:r>
    </w:p>
    <w:p w:rsidR="00C45844" w:rsidRPr="00C45844" w:rsidRDefault="000369D7" w:rsidP="00C45844">
      <w:pPr>
        <w:numPr>
          <w:ilvl w:val="0"/>
          <w:numId w:val="41"/>
        </w:numPr>
        <w:tabs>
          <w:tab w:val="clear" w:pos="720"/>
          <w:tab w:val="left" w:pos="180"/>
          <w:tab w:val="num" w:pos="540"/>
        </w:tabs>
        <w:ind w:left="540"/>
        <w:jc w:val="both"/>
        <w:rPr>
          <w:color w:val="000000"/>
          <w:sz w:val="20"/>
          <w:szCs w:val="20"/>
        </w:rPr>
      </w:pPr>
      <w:r>
        <w:rPr>
          <w:color w:val="000000"/>
          <w:sz w:val="20"/>
          <w:szCs w:val="20"/>
        </w:rPr>
        <w:t>Оформление курсовых,</w:t>
      </w:r>
      <w:r w:rsidR="002516CB" w:rsidRPr="000369D7">
        <w:rPr>
          <w:color w:val="000000"/>
          <w:sz w:val="20"/>
          <w:szCs w:val="20"/>
        </w:rPr>
        <w:t xml:space="preserve"> дипломных </w:t>
      </w:r>
      <w:r>
        <w:rPr>
          <w:color w:val="000000"/>
          <w:sz w:val="20"/>
          <w:szCs w:val="20"/>
        </w:rPr>
        <w:t xml:space="preserve">и диссертационных </w:t>
      </w:r>
      <w:r w:rsidR="002516CB" w:rsidRPr="000369D7">
        <w:rPr>
          <w:color w:val="000000"/>
          <w:sz w:val="20"/>
          <w:szCs w:val="20"/>
        </w:rPr>
        <w:t>работ: метод.</w:t>
      </w:r>
      <w:r>
        <w:rPr>
          <w:color w:val="000000"/>
          <w:sz w:val="20"/>
          <w:szCs w:val="20"/>
        </w:rPr>
        <w:t>, ре</w:t>
      </w:r>
      <w:r w:rsidR="002516CB" w:rsidRPr="000369D7">
        <w:rPr>
          <w:color w:val="000000"/>
          <w:sz w:val="20"/>
          <w:szCs w:val="20"/>
        </w:rPr>
        <w:t>комендации / сост. С.М. Григорьевская, В.С. Крылова, Е Ю. Кичигина</w:t>
      </w:r>
      <w:r>
        <w:rPr>
          <w:color w:val="000000"/>
          <w:sz w:val="20"/>
          <w:szCs w:val="20"/>
        </w:rPr>
        <w:t>; Томский государственный университет, научная библиотека, библиографический информационный центр</w:t>
      </w:r>
      <w:r w:rsidR="002516CB" w:rsidRPr="000369D7">
        <w:rPr>
          <w:color w:val="000000"/>
          <w:sz w:val="20"/>
          <w:szCs w:val="20"/>
        </w:rPr>
        <w:t>.</w:t>
      </w:r>
      <w:r>
        <w:rPr>
          <w:color w:val="000000"/>
          <w:sz w:val="20"/>
          <w:szCs w:val="20"/>
        </w:rPr>
        <w:t xml:space="preserve"> – Томск, 2009. – 50 с.</w:t>
      </w:r>
      <w:r w:rsidR="00CD1473" w:rsidRPr="00B84CC0">
        <w:tab/>
      </w:r>
    </w:p>
    <w:p w:rsidR="00C45844" w:rsidRDefault="00C45844" w:rsidP="00C45844">
      <w:pPr>
        <w:tabs>
          <w:tab w:val="left" w:pos="180"/>
        </w:tabs>
        <w:ind w:left="180"/>
        <w:jc w:val="center"/>
        <w:rPr>
          <w:color w:val="000000"/>
          <w:sz w:val="20"/>
          <w:szCs w:val="20"/>
        </w:rPr>
      </w:pPr>
    </w:p>
    <w:p w:rsidR="00D268F8" w:rsidRPr="00F406BC" w:rsidRDefault="00577A37" w:rsidP="00C45844">
      <w:pPr>
        <w:tabs>
          <w:tab w:val="left" w:pos="180"/>
        </w:tabs>
        <w:ind w:left="180"/>
        <w:jc w:val="center"/>
        <w:rPr>
          <w:color w:val="000000"/>
          <w:sz w:val="20"/>
          <w:szCs w:val="20"/>
        </w:rPr>
      </w:pPr>
      <w:r w:rsidRPr="00F406BC">
        <w:rPr>
          <w:color w:val="000000"/>
          <w:sz w:val="20"/>
          <w:szCs w:val="20"/>
        </w:rPr>
        <w:t>Приложение А</w:t>
      </w:r>
    </w:p>
    <w:p w:rsidR="00B226C8" w:rsidRPr="00F406BC" w:rsidRDefault="00F406BC" w:rsidP="00B226C8">
      <w:pPr>
        <w:ind w:firstLine="540"/>
        <w:jc w:val="center"/>
        <w:rPr>
          <w:b/>
          <w:sz w:val="20"/>
          <w:szCs w:val="20"/>
        </w:rPr>
      </w:pPr>
      <w:r w:rsidRPr="00F406BC">
        <w:rPr>
          <w:b/>
          <w:sz w:val="20"/>
          <w:szCs w:val="20"/>
        </w:rPr>
        <w:t>Образец титульного листа курсово</w:t>
      </w:r>
      <w:r w:rsidR="00B226C8" w:rsidRPr="00F406BC">
        <w:rPr>
          <w:b/>
          <w:sz w:val="20"/>
          <w:szCs w:val="20"/>
        </w:rPr>
        <w:t>й работы студента ИФ</w:t>
      </w:r>
    </w:p>
    <w:p w:rsidR="00B226C8" w:rsidRPr="00F406BC" w:rsidRDefault="00B226C8" w:rsidP="00B226C8">
      <w:pPr>
        <w:ind w:firstLine="540"/>
        <w:jc w:val="center"/>
        <w:rPr>
          <w:sz w:val="20"/>
          <w:szCs w:val="20"/>
        </w:rPr>
      </w:pPr>
    </w:p>
    <w:p w:rsidR="00B226C8" w:rsidRPr="00F406BC" w:rsidRDefault="00F406BC" w:rsidP="00B226C8">
      <w:pPr>
        <w:ind w:firstLine="540"/>
        <w:jc w:val="center"/>
        <w:rPr>
          <w:sz w:val="20"/>
          <w:szCs w:val="20"/>
        </w:rPr>
      </w:pPr>
      <w:r w:rsidRPr="00F406BC">
        <w:rPr>
          <w:sz w:val="20"/>
          <w:szCs w:val="20"/>
        </w:rPr>
        <w:t>Министерство образования и науки</w:t>
      </w:r>
    </w:p>
    <w:p w:rsidR="00B226C8" w:rsidRPr="00F406BC" w:rsidRDefault="00B226C8" w:rsidP="00F406BC">
      <w:pPr>
        <w:jc w:val="center"/>
        <w:rPr>
          <w:sz w:val="20"/>
          <w:szCs w:val="20"/>
        </w:rPr>
      </w:pPr>
      <w:r w:rsidRPr="00F406BC">
        <w:rPr>
          <w:sz w:val="20"/>
          <w:szCs w:val="20"/>
        </w:rPr>
        <w:t>ТОМСКИЙ ГОСУДАРСТВЕННЫЙ УНИВЕРСИТЕТ (ТГУ)</w:t>
      </w:r>
    </w:p>
    <w:p w:rsidR="00B226C8" w:rsidRPr="00F406BC" w:rsidRDefault="00B226C8" w:rsidP="00B226C8">
      <w:pPr>
        <w:ind w:firstLine="540"/>
        <w:jc w:val="center"/>
        <w:rPr>
          <w:sz w:val="20"/>
          <w:szCs w:val="20"/>
        </w:rPr>
      </w:pPr>
      <w:r w:rsidRPr="00F406BC">
        <w:rPr>
          <w:sz w:val="20"/>
          <w:szCs w:val="20"/>
        </w:rPr>
        <w:t>Филиал ТГУ в г.Прокопьевске</w:t>
      </w:r>
    </w:p>
    <w:p w:rsidR="00B226C8" w:rsidRPr="00F406BC" w:rsidRDefault="00B226C8" w:rsidP="00B226C8">
      <w:pPr>
        <w:ind w:firstLine="540"/>
        <w:jc w:val="center"/>
        <w:rPr>
          <w:sz w:val="20"/>
          <w:szCs w:val="20"/>
        </w:rPr>
      </w:pPr>
      <w:r w:rsidRPr="00F406BC">
        <w:rPr>
          <w:sz w:val="20"/>
          <w:szCs w:val="20"/>
        </w:rPr>
        <w:t>Исторический факультет</w:t>
      </w:r>
    </w:p>
    <w:p w:rsidR="00B226C8" w:rsidRPr="00F406BC" w:rsidRDefault="00B226C8" w:rsidP="00B226C8">
      <w:pPr>
        <w:jc w:val="center"/>
        <w:rPr>
          <w:sz w:val="20"/>
          <w:szCs w:val="20"/>
        </w:rPr>
      </w:pPr>
    </w:p>
    <w:p w:rsidR="00B226C8" w:rsidRPr="00F406BC" w:rsidRDefault="00B226C8" w:rsidP="00B226C8">
      <w:pPr>
        <w:jc w:val="center"/>
        <w:rPr>
          <w:sz w:val="20"/>
          <w:szCs w:val="20"/>
        </w:rPr>
      </w:pPr>
    </w:p>
    <w:p w:rsidR="00B226C8" w:rsidRPr="00F406BC" w:rsidRDefault="00B226C8" w:rsidP="00B226C8">
      <w:pPr>
        <w:jc w:val="center"/>
        <w:rPr>
          <w:sz w:val="20"/>
          <w:szCs w:val="20"/>
        </w:rPr>
      </w:pPr>
    </w:p>
    <w:p w:rsidR="00B226C8" w:rsidRDefault="00B226C8" w:rsidP="00B226C8">
      <w:pPr>
        <w:jc w:val="center"/>
        <w:rPr>
          <w:sz w:val="20"/>
          <w:szCs w:val="20"/>
        </w:rPr>
      </w:pPr>
    </w:p>
    <w:p w:rsidR="00F406BC" w:rsidRPr="00F406BC" w:rsidRDefault="00F406BC" w:rsidP="00B226C8">
      <w:pPr>
        <w:jc w:val="center"/>
        <w:rPr>
          <w:sz w:val="20"/>
          <w:szCs w:val="20"/>
        </w:rPr>
      </w:pPr>
    </w:p>
    <w:p w:rsidR="00B226C8" w:rsidRPr="00F406BC" w:rsidRDefault="00B226C8" w:rsidP="00B226C8">
      <w:pPr>
        <w:jc w:val="center"/>
        <w:rPr>
          <w:sz w:val="20"/>
          <w:szCs w:val="20"/>
        </w:rPr>
      </w:pPr>
    </w:p>
    <w:p w:rsidR="00B226C8" w:rsidRDefault="00B226C8" w:rsidP="00B226C8">
      <w:pPr>
        <w:jc w:val="center"/>
        <w:rPr>
          <w:sz w:val="20"/>
          <w:szCs w:val="20"/>
        </w:rPr>
      </w:pPr>
    </w:p>
    <w:p w:rsidR="00F406BC" w:rsidRPr="00F406BC" w:rsidRDefault="00F406BC" w:rsidP="00B226C8">
      <w:pPr>
        <w:jc w:val="center"/>
        <w:rPr>
          <w:sz w:val="20"/>
          <w:szCs w:val="20"/>
        </w:rPr>
      </w:pPr>
    </w:p>
    <w:p w:rsidR="00B226C8" w:rsidRPr="00F406BC" w:rsidRDefault="00B226C8" w:rsidP="00B226C8">
      <w:pPr>
        <w:jc w:val="center"/>
        <w:rPr>
          <w:sz w:val="20"/>
          <w:szCs w:val="20"/>
        </w:rPr>
      </w:pPr>
      <w:r w:rsidRPr="00F406BC">
        <w:rPr>
          <w:sz w:val="20"/>
          <w:szCs w:val="20"/>
        </w:rPr>
        <w:t>КУРСОВАЯ РАБОТА</w:t>
      </w:r>
    </w:p>
    <w:p w:rsidR="00B226C8" w:rsidRPr="00F406BC" w:rsidRDefault="00B226C8" w:rsidP="00B226C8">
      <w:pPr>
        <w:jc w:val="center"/>
        <w:rPr>
          <w:sz w:val="20"/>
          <w:szCs w:val="20"/>
        </w:rPr>
      </w:pPr>
    </w:p>
    <w:p w:rsidR="00B226C8" w:rsidRPr="00F406BC" w:rsidRDefault="00B226C8" w:rsidP="00B226C8">
      <w:pPr>
        <w:jc w:val="center"/>
        <w:rPr>
          <w:sz w:val="20"/>
          <w:szCs w:val="20"/>
        </w:rPr>
      </w:pPr>
      <w:r w:rsidRPr="00F406BC">
        <w:rPr>
          <w:sz w:val="20"/>
          <w:szCs w:val="20"/>
        </w:rPr>
        <w:t>ОРГАНИЗАЦИЯ РАБОТЫ С ДОКУМЕНТАМИ В ОАО «РАЗРЕЗ «ТАЕЖНЫЙ»</w:t>
      </w:r>
    </w:p>
    <w:p w:rsidR="00B226C8" w:rsidRPr="00F406BC" w:rsidRDefault="00B226C8" w:rsidP="00B226C8">
      <w:pPr>
        <w:jc w:val="center"/>
        <w:rPr>
          <w:sz w:val="20"/>
          <w:szCs w:val="20"/>
        </w:rPr>
      </w:pPr>
      <w:r w:rsidRPr="00F406BC">
        <w:rPr>
          <w:sz w:val="20"/>
          <w:szCs w:val="20"/>
        </w:rPr>
        <w:t xml:space="preserve"> И ПУТИ ЕЕ СОВЕРШЕНСТВОВАНИЯ</w:t>
      </w:r>
    </w:p>
    <w:p w:rsidR="00B226C8" w:rsidRPr="00F406BC" w:rsidRDefault="00B226C8" w:rsidP="00B226C8">
      <w:pPr>
        <w:jc w:val="center"/>
        <w:rPr>
          <w:sz w:val="20"/>
          <w:szCs w:val="20"/>
        </w:rPr>
      </w:pPr>
    </w:p>
    <w:p w:rsidR="00B226C8" w:rsidRPr="00F406BC" w:rsidRDefault="00B226C8" w:rsidP="00B226C8">
      <w:pPr>
        <w:jc w:val="center"/>
        <w:rPr>
          <w:sz w:val="20"/>
          <w:szCs w:val="20"/>
        </w:rPr>
      </w:pPr>
      <w:r w:rsidRPr="00F406BC">
        <w:rPr>
          <w:sz w:val="20"/>
          <w:szCs w:val="20"/>
        </w:rPr>
        <w:t>Дорохов Роман Семенович</w:t>
      </w:r>
    </w:p>
    <w:p w:rsidR="00B226C8" w:rsidRPr="00F406BC" w:rsidRDefault="00B226C8" w:rsidP="00B226C8">
      <w:pPr>
        <w:jc w:val="center"/>
        <w:rPr>
          <w:sz w:val="20"/>
          <w:szCs w:val="20"/>
        </w:rPr>
      </w:pPr>
    </w:p>
    <w:p w:rsidR="00B226C8" w:rsidRDefault="00B226C8" w:rsidP="00B226C8">
      <w:pPr>
        <w:jc w:val="center"/>
        <w:rPr>
          <w:sz w:val="20"/>
          <w:szCs w:val="20"/>
        </w:rPr>
      </w:pPr>
    </w:p>
    <w:p w:rsidR="00F406BC" w:rsidRDefault="00F406BC" w:rsidP="00B226C8">
      <w:pPr>
        <w:jc w:val="center"/>
        <w:rPr>
          <w:sz w:val="20"/>
          <w:szCs w:val="20"/>
        </w:rPr>
      </w:pPr>
    </w:p>
    <w:p w:rsidR="00F406BC" w:rsidRPr="00F406BC" w:rsidRDefault="00F406BC" w:rsidP="00B226C8">
      <w:pPr>
        <w:jc w:val="center"/>
        <w:rPr>
          <w:sz w:val="20"/>
          <w:szCs w:val="20"/>
        </w:rPr>
      </w:pPr>
    </w:p>
    <w:p w:rsidR="00B226C8" w:rsidRPr="00F406BC" w:rsidRDefault="00B226C8" w:rsidP="00B226C8">
      <w:pPr>
        <w:jc w:val="center"/>
        <w:rPr>
          <w:sz w:val="20"/>
          <w:szCs w:val="20"/>
        </w:rPr>
      </w:pPr>
    </w:p>
    <w:p w:rsidR="00B226C8" w:rsidRPr="00F406BC" w:rsidRDefault="00B226C8" w:rsidP="0056509D">
      <w:pPr>
        <w:ind w:left="4500"/>
        <w:rPr>
          <w:sz w:val="20"/>
          <w:szCs w:val="20"/>
        </w:rPr>
      </w:pPr>
      <w:r w:rsidRPr="00F406BC">
        <w:rPr>
          <w:sz w:val="20"/>
          <w:szCs w:val="20"/>
        </w:rPr>
        <w:t>Руководитель</w:t>
      </w:r>
    </w:p>
    <w:p w:rsidR="00B226C8" w:rsidRPr="00F406BC" w:rsidRDefault="00B226C8" w:rsidP="0056509D">
      <w:pPr>
        <w:ind w:left="4500"/>
        <w:rPr>
          <w:sz w:val="20"/>
          <w:szCs w:val="20"/>
        </w:rPr>
      </w:pPr>
      <w:r w:rsidRPr="00F406BC">
        <w:rPr>
          <w:sz w:val="20"/>
          <w:szCs w:val="20"/>
        </w:rPr>
        <w:t>канд. ист. наук, доцент</w:t>
      </w:r>
    </w:p>
    <w:p w:rsidR="00B226C8" w:rsidRPr="00F406BC" w:rsidRDefault="0056509D" w:rsidP="0056509D">
      <w:pPr>
        <w:ind w:left="4500"/>
        <w:rPr>
          <w:sz w:val="20"/>
          <w:szCs w:val="20"/>
        </w:rPr>
      </w:pPr>
      <w:r w:rsidRPr="00F406BC">
        <w:rPr>
          <w:sz w:val="20"/>
          <w:szCs w:val="20"/>
        </w:rPr>
        <w:t>______</w:t>
      </w:r>
      <w:r w:rsidR="00B226C8" w:rsidRPr="00F406BC">
        <w:rPr>
          <w:sz w:val="20"/>
          <w:szCs w:val="20"/>
        </w:rPr>
        <w:t>Т.А. Быкова</w:t>
      </w:r>
    </w:p>
    <w:p w:rsidR="00B226C8" w:rsidRPr="00F406BC" w:rsidRDefault="00B226C8" w:rsidP="0056509D">
      <w:pPr>
        <w:ind w:left="4500"/>
        <w:rPr>
          <w:sz w:val="20"/>
          <w:szCs w:val="20"/>
        </w:rPr>
      </w:pPr>
    </w:p>
    <w:p w:rsidR="00B226C8" w:rsidRPr="00F406BC" w:rsidRDefault="00B226C8" w:rsidP="0056509D">
      <w:pPr>
        <w:ind w:left="4500"/>
        <w:rPr>
          <w:sz w:val="20"/>
          <w:szCs w:val="20"/>
        </w:rPr>
      </w:pPr>
      <w:r w:rsidRPr="00F406BC">
        <w:rPr>
          <w:sz w:val="20"/>
          <w:szCs w:val="20"/>
        </w:rPr>
        <w:t>Автор работы</w:t>
      </w:r>
    </w:p>
    <w:p w:rsidR="00B226C8" w:rsidRPr="00F406BC" w:rsidRDefault="0056509D" w:rsidP="0056509D">
      <w:pPr>
        <w:ind w:left="4500"/>
        <w:rPr>
          <w:sz w:val="20"/>
          <w:szCs w:val="20"/>
        </w:rPr>
      </w:pPr>
      <w:r w:rsidRPr="00F406BC">
        <w:rPr>
          <w:sz w:val="20"/>
          <w:szCs w:val="20"/>
        </w:rPr>
        <w:t>______</w:t>
      </w:r>
      <w:r w:rsidR="00B226C8" w:rsidRPr="00F406BC">
        <w:rPr>
          <w:sz w:val="20"/>
          <w:szCs w:val="20"/>
        </w:rPr>
        <w:t>Р.С. Дорохов</w:t>
      </w:r>
    </w:p>
    <w:p w:rsidR="00B226C8" w:rsidRPr="00F406BC" w:rsidRDefault="00B226C8" w:rsidP="00B226C8">
      <w:pPr>
        <w:jc w:val="right"/>
        <w:rPr>
          <w:sz w:val="20"/>
          <w:szCs w:val="20"/>
        </w:rPr>
      </w:pPr>
    </w:p>
    <w:p w:rsidR="0056509D" w:rsidRPr="00F406BC" w:rsidRDefault="0056509D" w:rsidP="00B226C8">
      <w:pPr>
        <w:jc w:val="right"/>
        <w:rPr>
          <w:sz w:val="20"/>
          <w:szCs w:val="20"/>
        </w:rPr>
      </w:pPr>
    </w:p>
    <w:p w:rsidR="0056509D" w:rsidRPr="00F406BC" w:rsidRDefault="0056509D" w:rsidP="00B226C8">
      <w:pPr>
        <w:jc w:val="right"/>
        <w:rPr>
          <w:sz w:val="20"/>
          <w:szCs w:val="20"/>
        </w:rPr>
      </w:pPr>
    </w:p>
    <w:p w:rsidR="0056509D" w:rsidRDefault="0056509D" w:rsidP="00B226C8">
      <w:pPr>
        <w:jc w:val="right"/>
        <w:rPr>
          <w:sz w:val="20"/>
          <w:szCs w:val="20"/>
        </w:rPr>
      </w:pPr>
    </w:p>
    <w:p w:rsidR="00F406BC" w:rsidRDefault="00F406BC" w:rsidP="00B226C8">
      <w:pPr>
        <w:jc w:val="right"/>
        <w:rPr>
          <w:sz w:val="20"/>
          <w:szCs w:val="20"/>
        </w:rPr>
      </w:pPr>
    </w:p>
    <w:p w:rsidR="00F406BC" w:rsidRPr="00F406BC" w:rsidRDefault="00F406BC" w:rsidP="00B226C8">
      <w:pPr>
        <w:jc w:val="right"/>
        <w:rPr>
          <w:sz w:val="20"/>
          <w:szCs w:val="20"/>
        </w:rPr>
      </w:pPr>
    </w:p>
    <w:p w:rsidR="00B226C8" w:rsidRPr="00F406BC" w:rsidRDefault="00B226C8" w:rsidP="00B226C8">
      <w:pPr>
        <w:jc w:val="right"/>
        <w:rPr>
          <w:sz w:val="20"/>
          <w:szCs w:val="20"/>
        </w:rPr>
      </w:pPr>
    </w:p>
    <w:p w:rsidR="00B226C8" w:rsidRPr="00F406BC" w:rsidRDefault="00F406BC" w:rsidP="00B226C8">
      <w:pPr>
        <w:jc w:val="center"/>
        <w:rPr>
          <w:sz w:val="20"/>
          <w:szCs w:val="20"/>
        </w:rPr>
      </w:pPr>
      <w:r>
        <w:rPr>
          <w:sz w:val="20"/>
          <w:szCs w:val="20"/>
        </w:rPr>
        <w:t>Прокопьевск 2010</w:t>
      </w:r>
    </w:p>
    <w:p w:rsidR="008C5CC3" w:rsidRPr="00F406BC" w:rsidRDefault="00B226C8" w:rsidP="00120FD2">
      <w:pPr>
        <w:shd w:val="clear" w:color="auto" w:fill="FFFFFF"/>
        <w:ind w:right="-104" w:firstLine="540"/>
        <w:jc w:val="center"/>
        <w:rPr>
          <w:color w:val="000000"/>
          <w:sz w:val="20"/>
          <w:szCs w:val="20"/>
        </w:rPr>
      </w:pPr>
      <w:r w:rsidRPr="00B84CC0">
        <w:rPr>
          <w:sz w:val="20"/>
          <w:szCs w:val="20"/>
        </w:rPr>
        <w:br w:type="page"/>
      </w:r>
      <w:r w:rsidR="008C5CC3" w:rsidRPr="00F406BC">
        <w:rPr>
          <w:color w:val="000000"/>
          <w:sz w:val="20"/>
          <w:szCs w:val="20"/>
        </w:rPr>
        <w:t>Приложение</w:t>
      </w:r>
      <w:r w:rsidR="00653B2A" w:rsidRPr="00F406BC">
        <w:rPr>
          <w:color w:val="000000"/>
          <w:sz w:val="20"/>
          <w:szCs w:val="20"/>
        </w:rPr>
        <w:t xml:space="preserve"> Б</w:t>
      </w:r>
    </w:p>
    <w:p w:rsidR="00B226C8" w:rsidRPr="00F406BC" w:rsidRDefault="00B226C8" w:rsidP="00B226C8">
      <w:pPr>
        <w:ind w:firstLine="540"/>
        <w:jc w:val="center"/>
        <w:rPr>
          <w:b/>
          <w:sz w:val="20"/>
          <w:szCs w:val="20"/>
        </w:rPr>
      </w:pPr>
      <w:r w:rsidRPr="00F406BC">
        <w:rPr>
          <w:b/>
          <w:sz w:val="20"/>
          <w:szCs w:val="20"/>
        </w:rPr>
        <w:t xml:space="preserve">Образец титульного листа </w:t>
      </w:r>
      <w:r w:rsidR="00F406BC">
        <w:rPr>
          <w:b/>
          <w:sz w:val="20"/>
          <w:szCs w:val="20"/>
        </w:rPr>
        <w:t>курсовой</w:t>
      </w:r>
      <w:r w:rsidRPr="00F406BC">
        <w:rPr>
          <w:b/>
          <w:sz w:val="20"/>
          <w:szCs w:val="20"/>
        </w:rPr>
        <w:t xml:space="preserve"> работы студента ЭФ</w:t>
      </w:r>
    </w:p>
    <w:p w:rsidR="00B226C8" w:rsidRPr="00F406BC" w:rsidRDefault="00B226C8" w:rsidP="00B226C8">
      <w:pPr>
        <w:ind w:firstLine="540"/>
        <w:jc w:val="center"/>
        <w:rPr>
          <w:sz w:val="20"/>
          <w:szCs w:val="20"/>
        </w:rPr>
      </w:pPr>
    </w:p>
    <w:p w:rsidR="00B226C8" w:rsidRPr="00F406BC" w:rsidRDefault="00F406BC" w:rsidP="00B226C8">
      <w:pPr>
        <w:ind w:firstLine="540"/>
        <w:jc w:val="center"/>
        <w:rPr>
          <w:sz w:val="20"/>
          <w:szCs w:val="20"/>
        </w:rPr>
      </w:pPr>
      <w:r>
        <w:rPr>
          <w:sz w:val="20"/>
          <w:szCs w:val="20"/>
        </w:rPr>
        <w:t>Министерство образования и науки</w:t>
      </w:r>
    </w:p>
    <w:p w:rsidR="00B226C8" w:rsidRPr="00F406BC" w:rsidRDefault="00B226C8" w:rsidP="00F406BC">
      <w:pPr>
        <w:jc w:val="center"/>
        <w:rPr>
          <w:sz w:val="20"/>
          <w:szCs w:val="20"/>
        </w:rPr>
      </w:pPr>
      <w:r w:rsidRPr="00F406BC">
        <w:rPr>
          <w:sz w:val="20"/>
          <w:szCs w:val="20"/>
        </w:rPr>
        <w:t>ТОМСКИЙ ГОСУДАРСТВЕННЫЙ УНИВЕРСИТЕТ (ТГУ)</w:t>
      </w:r>
    </w:p>
    <w:p w:rsidR="00B226C8" w:rsidRPr="00F406BC" w:rsidRDefault="00B226C8" w:rsidP="00B226C8">
      <w:pPr>
        <w:ind w:firstLine="540"/>
        <w:jc w:val="center"/>
        <w:rPr>
          <w:sz w:val="20"/>
          <w:szCs w:val="20"/>
        </w:rPr>
      </w:pPr>
      <w:r w:rsidRPr="00F406BC">
        <w:rPr>
          <w:sz w:val="20"/>
          <w:szCs w:val="20"/>
        </w:rPr>
        <w:t>Филиал ТГУ в г.Прокопьевске</w:t>
      </w:r>
    </w:p>
    <w:p w:rsidR="00B226C8" w:rsidRPr="00F406BC" w:rsidRDefault="00B226C8" w:rsidP="00B226C8">
      <w:pPr>
        <w:ind w:firstLine="540"/>
        <w:jc w:val="center"/>
        <w:rPr>
          <w:sz w:val="20"/>
          <w:szCs w:val="20"/>
        </w:rPr>
      </w:pPr>
      <w:r w:rsidRPr="00F406BC">
        <w:rPr>
          <w:sz w:val="20"/>
          <w:szCs w:val="20"/>
        </w:rPr>
        <w:t>Экономический факультет</w:t>
      </w:r>
    </w:p>
    <w:p w:rsidR="00B226C8" w:rsidRPr="00F406BC" w:rsidRDefault="00B226C8" w:rsidP="00B226C8">
      <w:pPr>
        <w:jc w:val="center"/>
        <w:rPr>
          <w:sz w:val="20"/>
          <w:szCs w:val="20"/>
        </w:rPr>
      </w:pPr>
    </w:p>
    <w:p w:rsidR="00B226C8" w:rsidRPr="00F406BC" w:rsidRDefault="00B226C8" w:rsidP="00B226C8">
      <w:pPr>
        <w:jc w:val="center"/>
        <w:rPr>
          <w:sz w:val="20"/>
          <w:szCs w:val="20"/>
        </w:rPr>
      </w:pPr>
    </w:p>
    <w:p w:rsidR="00B226C8" w:rsidRPr="00F406BC" w:rsidRDefault="00B226C8" w:rsidP="00B226C8">
      <w:pPr>
        <w:jc w:val="center"/>
        <w:rPr>
          <w:sz w:val="20"/>
          <w:szCs w:val="20"/>
        </w:rPr>
      </w:pPr>
    </w:p>
    <w:p w:rsidR="00B226C8" w:rsidRPr="00F406BC" w:rsidRDefault="00B226C8" w:rsidP="00B226C8">
      <w:pPr>
        <w:jc w:val="center"/>
        <w:rPr>
          <w:sz w:val="20"/>
          <w:szCs w:val="20"/>
        </w:rPr>
      </w:pPr>
    </w:p>
    <w:p w:rsidR="00B226C8" w:rsidRDefault="00B226C8" w:rsidP="00B226C8">
      <w:pPr>
        <w:jc w:val="center"/>
        <w:rPr>
          <w:sz w:val="20"/>
          <w:szCs w:val="20"/>
        </w:rPr>
      </w:pPr>
    </w:p>
    <w:p w:rsidR="00F406BC" w:rsidRDefault="00F406BC" w:rsidP="00B226C8">
      <w:pPr>
        <w:jc w:val="center"/>
        <w:rPr>
          <w:sz w:val="20"/>
          <w:szCs w:val="20"/>
        </w:rPr>
      </w:pPr>
    </w:p>
    <w:p w:rsidR="00F406BC" w:rsidRPr="00F406BC" w:rsidRDefault="00F406BC" w:rsidP="00B226C8">
      <w:pPr>
        <w:jc w:val="center"/>
        <w:rPr>
          <w:sz w:val="20"/>
          <w:szCs w:val="20"/>
        </w:rPr>
      </w:pPr>
    </w:p>
    <w:p w:rsidR="00B226C8" w:rsidRPr="00F406BC" w:rsidRDefault="00B226C8" w:rsidP="00B226C8">
      <w:pPr>
        <w:jc w:val="center"/>
        <w:rPr>
          <w:sz w:val="20"/>
          <w:szCs w:val="20"/>
        </w:rPr>
      </w:pPr>
    </w:p>
    <w:p w:rsidR="00B226C8" w:rsidRPr="00F406BC" w:rsidRDefault="00B226C8" w:rsidP="00B226C8">
      <w:pPr>
        <w:jc w:val="center"/>
        <w:rPr>
          <w:sz w:val="20"/>
          <w:szCs w:val="20"/>
        </w:rPr>
      </w:pPr>
      <w:r w:rsidRPr="00F406BC">
        <w:rPr>
          <w:sz w:val="20"/>
          <w:szCs w:val="20"/>
        </w:rPr>
        <w:t>КУРСОВАЯ РАБОТА</w:t>
      </w:r>
    </w:p>
    <w:p w:rsidR="00B226C8" w:rsidRPr="00F406BC" w:rsidRDefault="00B226C8" w:rsidP="00B226C8">
      <w:pPr>
        <w:jc w:val="center"/>
        <w:rPr>
          <w:sz w:val="20"/>
          <w:szCs w:val="20"/>
        </w:rPr>
      </w:pPr>
    </w:p>
    <w:p w:rsidR="00B226C8" w:rsidRPr="00F406BC" w:rsidRDefault="00B226C8" w:rsidP="00B226C8">
      <w:pPr>
        <w:jc w:val="center"/>
        <w:rPr>
          <w:sz w:val="20"/>
          <w:szCs w:val="20"/>
        </w:rPr>
      </w:pPr>
      <w:r w:rsidRPr="00F406BC">
        <w:rPr>
          <w:sz w:val="20"/>
          <w:szCs w:val="20"/>
        </w:rPr>
        <w:t>АНАЛИЗ И ОЦЕНКА ЭФФЕКТИВНОСТИ ИНВЕСТИЦИЙ</w:t>
      </w:r>
    </w:p>
    <w:p w:rsidR="00B226C8" w:rsidRPr="00F406BC" w:rsidRDefault="00B226C8" w:rsidP="00B226C8">
      <w:pPr>
        <w:jc w:val="center"/>
        <w:rPr>
          <w:sz w:val="20"/>
          <w:szCs w:val="20"/>
        </w:rPr>
      </w:pPr>
    </w:p>
    <w:p w:rsidR="00B226C8" w:rsidRPr="00F406BC" w:rsidRDefault="00B226C8" w:rsidP="00B226C8">
      <w:pPr>
        <w:jc w:val="center"/>
        <w:rPr>
          <w:sz w:val="20"/>
          <w:szCs w:val="20"/>
        </w:rPr>
      </w:pPr>
      <w:r w:rsidRPr="00F406BC">
        <w:rPr>
          <w:sz w:val="20"/>
          <w:szCs w:val="20"/>
        </w:rPr>
        <w:t>Кузнецов Сергей Николаевич</w:t>
      </w:r>
    </w:p>
    <w:p w:rsidR="00B226C8" w:rsidRPr="00F406BC" w:rsidRDefault="00B226C8" w:rsidP="00B226C8">
      <w:pPr>
        <w:jc w:val="center"/>
        <w:rPr>
          <w:sz w:val="20"/>
          <w:szCs w:val="20"/>
        </w:rPr>
      </w:pPr>
    </w:p>
    <w:p w:rsidR="00B226C8" w:rsidRPr="00F406BC" w:rsidRDefault="00B226C8" w:rsidP="00B226C8">
      <w:pPr>
        <w:jc w:val="center"/>
        <w:rPr>
          <w:sz w:val="20"/>
          <w:szCs w:val="20"/>
        </w:rPr>
      </w:pPr>
    </w:p>
    <w:p w:rsidR="00120FD2" w:rsidRPr="00F406BC" w:rsidRDefault="00120FD2" w:rsidP="00120FD2">
      <w:pPr>
        <w:ind w:left="4500"/>
        <w:rPr>
          <w:sz w:val="20"/>
          <w:szCs w:val="20"/>
        </w:rPr>
      </w:pPr>
    </w:p>
    <w:p w:rsidR="00120FD2" w:rsidRPr="00F406BC" w:rsidRDefault="00120FD2" w:rsidP="00120FD2">
      <w:pPr>
        <w:ind w:left="4500"/>
        <w:rPr>
          <w:sz w:val="20"/>
          <w:szCs w:val="20"/>
        </w:rPr>
      </w:pPr>
    </w:p>
    <w:p w:rsidR="00120FD2" w:rsidRDefault="00120FD2" w:rsidP="00120FD2">
      <w:pPr>
        <w:ind w:left="4500"/>
        <w:rPr>
          <w:sz w:val="20"/>
          <w:szCs w:val="20"/>
        </w:rPr>
      </w:pPr>
    </w:p>
    <w:p w:rsidR="00F406BC" w:rsidRDefault="00F406BC" w:rsidP="00120FD2">
      <w:pPr>
        <w:ind w:left="4500"/>
        <w:rPr>
          <w:sz w:val="20"/>
          <w:szCs w:val="20"/>
        </w:rPr>
      </w:pPr>
    </w:p>
    <w:p w:rsidR="00F406BC" w:rsidRPr="00F406BC" w:rsidRDefault="00F406BC" w:rsidP="00120FD2">
      <w:pPr>
        <w:ind w:left="4500"/>
        <w:rPr>
          <w:sz w:val="20"/>
          <w:szCs w:val="20"/>
        </w:rPr>
      </w:pPr>
    </w:p>
    <w:p w:rsidR="00120FD2" w:rsidRPr="00F406BC" w:rsidRDefault="00120FD2" w:rsidP="00120FD2">
      <w:pPr>
        <w:ind w:left="4500"/>
        <w:rPr>
          <w:sz w:val="20"/>
          <w:szCs w:val="20"/>
        </w:rPr>
      </w:pPr>
    </w:p>
    <w:p w:rsidR="00B226C8" w:rsidRPr="00F406BC" w:rsidRDefault="00B226C8" w:rsidP="00120FD2">
      <w:pPr>
        <w:ind w:left="3960"/>
        <w:rPr>
          <w:sz w:val="20"/>
          <w:szCs w:val="20"/>
        </w:rPr>
      </w:pPr>
      <w:r w:rsidRPr="00F406BC">
        <w:rPr>
          <w:sz w:val="20"/>
          <w:szCs w:val="20"/>
        </w:rPr>
        <w:t>Руководитель</w:t>
      </w:r>
    </w:p>
    <w:p w:rsidR="00B226C8" w:rsidRPr="00F406BC" w:rsidRDefault="00B226C8" w:rsidP="00120FD2">
      <w:pPr>
        <w:ind w:left="3960"/>
        <w:rPr>
          <w:sz w:val="20"/>
          <w:szCs w:val="20"/>
        </w:rPr>
      </w:pPr>
      <w:r w:rsidRPr="00F406BC">
        <w:rPr>
          <w:sz w:val="20"/>
          <w:szCs w:val="20"/>
        </w:rPr>
        <w:t>канд. экон. наук, доцент</w:t>
      </w:r>
    </w:p>
    <w:p w:rsidR="00B226C8" w:rsidRPr="00F406BC" w:rsidRDefault="00120FD2" w:rsidP="00120FD2">
      <w:pPr>
        <w:ind w:left="3960"/>
        <w:rPr>
          <w:sz w:val="20"/>
          <w:szCs w:val="20"/>
        </w:rPr>
      </w:pPr>
      <w:r w:rsidRPr="00F406BC">
        <w:rPr>
          <w:sz w:val="20"/>
          <w:szCs w:val="20"/>
        </w:rPr>
        <w:t>______</w:t>
      </w:r>
      <w:r w:rsidR="00B226C8" w:rsidRPr="00F406BC">
        <w:rPr>
          <w:sz w:val="20"/>
          <w:szCs w:val="20"/>
        </w:rPr>
        <w:t>Л.В. Комаревцева</w:t>
      </w:r>
    </w:p>
    <w:p w:rsidR="00B226C8" w:rsidRPr="00F406BC" w:rsidRDefault="00B226C8" w:rsidP="00120FD2">
      <w:pPr>
        <w:ind w:left="3960"/>
        <w:rPr>
          <w:sz w:val="20"/>
          <w:szCs w:val="20"/>
        </w:rPr>
      </w:pPr>
    </w:p>
    <w:p w:rsidR="00B226C8" w:rsidRPr="00F406BC" w:rsidRDefault="00B226C8" w:rsidP="00120FD2">
      <w:pPr>
        <w:ind w:left="3960"/>
        <w:rPr>
          <w:sz w:val="20"/>
          <w:szCs w:val="20"/>
        </w:rPr>
      </w:pPr>
      <w:r w:rsidRPr="00F406BC">
        <w:rPr>
          <w:sz w:val="20"/>
          <w:szCs w:val="20"/>
        </w:rPr>
        <w:t>Автор работы</w:t>
      </w:r>
    </w:p>
    <w:p w:rsidR="00B226C8" w:rsidRPr="00F406BC" w:rsidRDefault="00120FD2" w:rsidP="00120FD2">
      <w:pPr>
        <w:ind w:left="3960"/>
        <w:rPr>
          <w:sz w:val="20"/>
          <w:szCs w:val="20"/>
        </w:rPr>
      </w:pPr>
      <w:r w:rsidRPr="00F406BC">
        <w:rPr>
          <w:sz w:val="20"/>
          <w:szCs w:val="20"/>
        </w:rPr>
        <w:t>______</w:t>
      </w:r>
      <w:r w:rsidR="00B226C8" w:rsidRPr="00F406BC">
        <w:rPr>
          <w:sz w:val="20"/>
          <w:szCs w:val="20"/>
        </w:rPr>
        <w:t>С.Н. Кузнецов</w:t>
      </w:r>
    </w:p>
    <w:p w:rsidR="00B226C8" w:rsidRPr="00F406BC" w:rsidRDefault="00B226C8" w:rsidP="00B226C8">
      <w:pPr>
        <w:jc w:val="right"/>
        <w:rPr>
          <w:sz w:val="20"/>
          <w:szCs w:val="20"/>
        </w:rPr>
      </w:pPr>
    </w:p>
    <w:p w:rsidR="00B226C8" w:rsidRPr="00F406BC" w:rsidRDefault="00B226C8" w:rsidP="00B226C8">
      <w:pPr>
        <w:jc w:val="right"/>
        <w:rPr>
          <w:sz w:val="20"/>
          <w:szCs w:val="20"/>
        </w:rPr>
      </w:pPr>
    </w:p>
    <w:p w:rsidR="00B226C8" w:rsidRPr="00F406BC" w:rsidRDefault="00B226C8" w:rsidP="00B226C8">
      <w:pPr>
        <w:jc w:val="right"/>
        <w:rPr>
          <w:sz w:val="20"/>
          <w:szCs w:val="20"/>
        </w:rPr>
      </w:pPr>
    </w:p>
    <w:p w:rsidR="00B226C8" w:rsidRPr="00F406BC" w:rsidRDefault="00B226C8" w:rsidP="00B226C8">
      <w:pPr>
        <w:jc w:val="right"/>
        <w:rPr>
          <w:sz w:val="20"/>
          <w:szCs w:val="20"/>
        </w:rPr>
      </w:pPr>
    </w:p>
    <w:p w:rsidR="00B226C8" w:rsidRDefault="00B226C8" w:rsidP="00B226C8">
      <w:pPr>
        <w:jc w:val="right"/>
        <w:rPr>
          <w:sz w:val="20"/>
          <w:szCs w:val="20"/>
        </w:rPr>
      </w:pPr>
    </w:p>
    <w:p w:rsidR="00F406BC" w:rsidRPr="00F406BC" w:rsidRDefault="00F406BC" w:rsidP="00B226C8">
      <w:pPr>
        <w:jc w:val="right"/>
        <w:rPr>
          <w:sz w:val="20"/>
          <w:szCs w:val="20"/>
        </w:rPr>
      </w:pPr>
    </w:p>
    <w:p w:rsidR="00B226C8" w:rsidRDefault="00F406BC" w:rsidP="00B226C8">
      <w:pPr>
        <w:jc w:val="center"/>
        <w:rPr>
          <w:sz w:val="20"/>
          <w:szCs w:val="20"/>
        </w:rPr>
      </w:pPr>
      <w:r>
        <w:rPr>
          <w:sz w:val="20"/>
          <w:szCs w:val="20"/>
        </w:rPr>
        <w:t>Прокопьевск 2010</w:t>
      </w:r>
    </w:p>
    <w:p w:rsidR="00C45844" w:rsidRPr="00F406BC" w:rsidRDefault="00C45844" w:rsidP="00B226C8">
      <w:pPr>
        <w:jc w:val="center"/>
        <w:rPr>
          <w:sz w:val="20"/>
          <w:szCs w:val="20"/>
        </w:rPr>
      </w:pPr>
    </w:p>
    <w:p w:rsidR="00BD3B49" w:rsidRPr="00F406BC" w:rsidRDefault="00BD3B49" w:rsidP="00BD3B49">
      <w:pPr>
        <w:ind w:firstLine="540"/>
        <w:jc w:val="center"/>
        <w:rPr>
          <w:sz w:val="20"/>
          <w:szCs w:val="20"/>
        </w:rPr>
      </w:pPr>
      <w:r w:rsidRPr="00F406BC">
        <w:rPr>
          <w:sz w:val="20"/>
          <w:szCs w:val="20"/>
        </w:rPr>
        <w:t>Приложение В</w:t>
      </w:r>
    </w:p>
    <w:p w:rsidR="00B226C8" w:rsidRPr="00F406BC" w:rsidRDefault="00B226C8" w:rsidP="00B226C8">
      <w:pPr>
        <w:ind w:firstLine="540"/>
        <w:jc w:val="center"/>
        <w:rPr>
          <w:b/>
          <w:sz w:val="20"/>
          <w:szCs w:val="20"/>
        </w:rPr>
      </w:pPr>
      <w:r w:rsidRPr="00F406BC">
        <w:rPr>
          <w:b/>
          <w:sz w:val="20"/>
          <w:szCs w:val="20"/>
        </w:rPr>
        <w:t xml:space="preserve">Образец титульного листа </w:t>
      </w:r>
      <w:r w:rsidR="00F406BC" w:rsidRPr="00F406BC">
        <w:rPr>
          <w:b/>
          <w:sz w:val="20"/>
          <w:szCs w:val="20"/>
        </w:rPr>
        <w:t>курсовой</w:t>
      </w:r>
      <w:r w:rsidRPr="00F406BC">
        <w:rPr>
          <w:b/>
          <w:sz w:val="20"/>
          <w:szCs w:val="20"/>
        </w:rPr>
        <w:t xml:space="preserve"> работы студента ЮФ</w:t>
      </w:r>
    </w:p>
    <w:p w:rsidR="00B226C8" w:rsidRPr="00F406BC" w:rsidRDefault="00B226C8" w:rsidP="00B226C8">
      <w:pPr>
        <w:ind w:firstLine="540"/>
        <w:jc w:val="center"/>
        <w:rPr>
          <w:sz w:val="20"/>
          <w:szCs w:val="20"/>
        </w:rPr>
      </w:pPr>
    </w:p>
    <w:p w:rsidR="00B226C8" w:rsidRPr="00F406BC" w:rsidRDefault="00F406BC" w:rsidP="00B226C8">
      <w:pPr>
        <w:ind w:firstLine="540"/>
        <w:jc w:val="center"/>
        <w:rPr>
          <w:sz w:val="20"/>
          <w:szCs w:val="20"/>
        </w:rPr>
      </w:pPr>
      <w:r>
        <w:rPr>
          <w:sz w:val="20"/>
          <w:szCs w:val="20"/>
        </w:rPr>
        <w:t>Министерство образования и науки</w:t>
      </w:r>
    </w:p>
    <w:p w:rsidR="00B226C8" w:rsidRPr="00F406BC" w:rsidRDefault="00B226C8" w:rsidP="00F406BC">
      <w:pPr>
        <w:jc w:val="center"/>
        <w:rPr>
          <w:sz w:val="20"/>
          <w:szCs w:val="20"/>
        </w:rPr>
      </w:pPr>
      <w:r w:rsidRPr="00F406BC">
        <w:rPr>
          <w:sz w:val="20"/>
          <w:szCs w:val="20"/>
        </w:rPr>
        <w:t>ТОМСКИЙ ГОСУДАРСТВЕННЫЙ УНИВЕРСИТЕТ (ТГУ)</w:t>
      </w:r>
    </w:p>
    <w:p w:rsidR="00B226C8" w:rsidRPr="00F406BC" w:rsidRDefault="00B226C8" w:rsidP="00B226C8">
      <w:pPr>
        <w:ind w:firstLine="540"/>
        <w:jc w:val="center"/>
        <w:rPr>
          <w:sz w:val="20"/>
          <w:szCs w:val="20"/>
        </w:rPr>
      </w:pPr>
      <w:r w:rsidRPr="00F406BC">
        <w:rPr>
          <w:sz w:val="20"/>
          <w:szCs w:val="20"/>
        </w:rPr>
        <w:t>Филиал ТГУ в г.Прокопьевске</w:t>
      </w:r>
    </w:p>
    <w:p w:rsidR="00B226C8" w:rsidRPr="00F406BC" w:rsidRDefault="00B226C8" w:rsidP="00B226C8">
      <w:pPr>
        <w:ind w:firstLine="540"/>
        <w:jc w:val="center"/>
        <w:rPr>
          <w:sz w:val="20"/>
          <w:szCs w:val="20"/>
        </w:rPr>
      </w:pPr>
      <w:r w:rsidRPr="00F406BC">
        <w:rPr>
          <w:sz w:val="20"/>
          <w:szCs w:val="20"/>
        </w:rPr>
        <w:t>Юридический факультет</w:t>
      </w:r>
    </w:p>
    <w:p w:rsidR="00B226C8" w:rsidRPr="00F406BC" w:rsidRDefault="00B226C8" w:rsidP="00B226C8">
      <w:pPr>
        <w:jc w:val="center"/>
        <w:rPr>
          <w:sz w:val="20"/>
          <w:szCs w:val="20"/>
        </w:rPr>
      </w:pPr>
    </w:p>
    <w:p w:rsidR="00B226C8" w:rsidRPr="00F406BC" w:rsidRDefault="00B226C8" w:rsidP="00B226C8">
      <w:pPr>
        <w:jc w:val="center"/>
        <w:rPr>
          <w:sz w:val="20"/>
          <w:szCs w:val="20"/>
        </w:rPr>
      </w:pPr>
    </w:p>
    <w:p w:rsidR="00B226C8" w:rsidRDefault="00B226C8" w:rsidP="00B226C8">
      <w:pPr>
        <w:jc w:val="center"/>
        <w:rPr>
          <w:sz w:val="20"/>
          <w:szCs w:val="20"/>
        </w:rPr>
      </w:pPr>
    </w:p>
    <w:p w:rsidR="00F406BC" w:rsidRDefault="00F406BC" w:rsidP="00B226C8">
      <w:pPr>
        <w:jc w:val="center"/>
        <w:rPr>
          <w:sz w:val="20"/>
          <w:szCs w:val="20"/>
        </w:rPr>
      </w:pPr>
    </w:p>
    <w:p w:rsidR="00F406BC" w:rsidRPr="00F406BC" w:rsidRDefault="00F406BC" w:rsidP="00B226C8">
      <w:pPr>
        <w:jc w:val="center"/>
        <w:rPr>
          <w:sz w:val="20"/>
          <w:szCs w:val="20"/>
        </w:rPr>
      </w:pPr>
    </w:p>
    <w:p w:rsidR="00B226C8" w:rsidRPr="00F406BC" w:rsidRDefault="00B226C8" w:rsidP="00B226C8">
      <w:pPr>
        <w:jc w:val="center"/>
        <w:rPr>
          <w:sz w:val="20"/>
          <w:szCs w:val="20"/>
        </w:rPr>
      </w:pPr>
    </w:p>
    <w:p w:rsidR="00B226C8" w:rsidRPr="00F406BC" w:rsidRDefault="00B226C8" w:rsidP="00B226C8">
      <w:pPr>
        <w:jc w:val="center"/>
        <w:rPr>
          <w:sz w:val="20"/>
          <w:szCs w:val="20"/>
        </w:rPr>
      </w:pPr>
      <w:r w:rsidRPr="00F406BC">
        <w:rPr>
          <w:sz w:val="20"/>
          <w:szCs w:val="20"/>
        </w:rPr>
        <w:t>КУРСОВАЯ РАБОТА</w:t>
      </w:r>
    </w:p>
    <w:p w:rsidR="00B226C8" w:rsidRPr="00F406BC" w:rsidRDefault="00B226C8" w:rsidP="00B226C8">
      <w:pPr>
        <w:jc w:val="center"/>
        <w:rPr>
          <w:sz w:val="20"/>
          <w:szCs w:val="20"/>
        </w:rPr>
      </w:pPr>
    </w:p>
    <w:p w:rsidR="00B226C8" w:rsidRPr="00F406BC" w:rsidRDefault="00B226C8" w:rsidP="00B226C8">
      <w:pPr>
        <w:jc w:val="center"/>
        <w:rPr>
          <w:sz w:val="20"/>
          <w:szCs w:val="20"/>
        </w:rPr>
      </w:pPr>
      <w:r w:rsidRPr="00F406BC">
        <w:rPr>
          <w:sz w:val="20"/>
          <w:szCs w:val="20"/>
        </w:rPr>
        <w:t>ТАКТИКА И МЕТОДИКА РАССЛЕДОВАНИЯ КВАРТИРНЫХ КРАЖ</w:t>
      </w:r>
    </w:p>
    <w:p w:rsidR="00B226C8" w:rsidRPr="00F406BC" w:rsidRDefault="00B226C8" w:rsidP="00B226C8">
      <w:pPr>
        <w:jc w:val="center"/>
        <w:rPr>
          <w:sz w:val="20"/>
          <w:szCs w:val="20"/>
        </w:rPr>
      </w:pPr>
    </w:p>
    <w:p w:rsidR="00B226C8" w:rsidRPr="00F406BC" w:rsidRDefault="00B226C8" w:rsidP="00B226C8">
      <w:pPr>
        <w:jc w:val="center"/>
        <w:rPr>
          <w:sz w:val="20"/>
          <w:szCs w:val="20"/>
        </w:rPr>
      </w:pPr>
      <w:r w:rsidRPr="00F406BC">
        <w:rPr>
          <w:sz w:val="20"/>
          <w:szCs w:val="20"/>
        </w:rPr>
        <w:t>Иванов Сергей Анатольевич</w:t>
      </w:r>
    </w:p>
    <w:p w:rsidR="00B226C8" w:rsidRPr="00F406BC" w:rsidRDefault="00B226C8" w:rsidP="00B226C8">
      <w:pPr>
        <w:jc w:val="center"/>
        <w:rPr>
          <w:sz w:val="20"/>
          <w:szCs w:val="20"/>
        </w:rPr>
      </w:pPr>
    </w:p>
    <w:p w:rsidR="00B226C8" w:rsidRPr="00F406BC" w:rsidRDefault="00B226C8" w:rsidP="00B226C8">
      <w:pPr>
        <w:jc w:val="center"/>
        <w:rPr>
          <w:sz w:val="20"/>
          <w:szCs w:val="20"/>
        </w:rPr>
      </w:pPr>
    </w:p>
    <w:p w:rsidR="00B226C8" w:rsidRPr="00F406BC" w:rsidRDefault="00B226C8" w:rsidP="00B226C8">
      <w:pPr>
        <w:jc w:val="center"/>
        <w:rPr>
          <w:sz w:val="20"/>
          <w:szCs w:val="20"/>
        </w:rPr>
      </w:pPr>
    </w:p>
    <w:p w:rsidR="00B226C8" w:rsidRPr="00F406BC" w:rsidRDefault="00B226C8" w:rsidP="00B226C8">
      <w:pPr>
        <w:jc w:val="center"/>
        <w:rPr>
          <w:sz w:val="20"/>
          <w:szCs w:val="20"/>
        </w:rPr>
      </w:pPr>
    </w:p>
    <w:p w:rsidR="00B226C8" w:rsidRPr="00F406BC" w:rsidRDefault="00B226C8" w:rsidP="00B226C8">
      <w:pPr>
        <w:jc w:val="center"/>
        <w:rPr>
          <w:sz w:val="20"/>
          <w:szCs w:val="20"/>
        </w:rPr>
      </w:pPr>
    </w:p>
    <w:p w:rsidR="00B226C8" w:rsidRPr="00F406BC" w:rsidRDefault="00B226C8" w:rsidP="00B226C8">
      <w:pPr>
        <w:jc w:val="center"/>
        <w:rPr>
          <w:sz w:val="20"/>
          <w:szCs w:val="20"/>
        </w:rPr>
      </w:pPr>
    </w:p>
    <w:p w:rsidR="00B226C8" w:rsidRDefault="00B226C8" w:rsidP="00B226C8">
      <w:pPr>
        <w:jc w:val="center"/>
        <w:rPr>
          <w:sz w:val="20"/>
          <w:szCs w:val="20"/>
        </w:rPr>
      </w:pPr>
    </w:p>
    <w:p w:rsidR="00F406BC" w:rsidRPr="00F406BC" w:rsidRDefault="00F406BC" w:rsidP="00B226C8">
      <w:pPr>
        <w:jc w:val="center"/>
        <w:rPr>
          <w:sz w:val="20"/>
          <w:szCs w:val="20"/>
        </w:rPr>
      </w:pPr>
    </w:p>
    <w:p w:rsidR="00B226C8" w:rsidRPr="00F406BC" w:rsidRDefault="00B226C8" w:rsidP="00B226C8">
      <w:pPr>
        <w:jc w:val="center"/>
        <w:rPr>
          <w:sz w:val="20"/>
          <w:szCs w:val="20"/>
        </w:rPr>
      </w:pPr>
    </w:p>
    <w:p w:rsidR="00B226C8" w:rsidRPr="00F406BC" w:rsidRDefault="00B226C8" w:rsidP="00120FD2">
      <w:pPr>
        <w:ind w:left="4140"/>
        <w:rPr>
          <w:sz w:val="20"/>
          <w:szCs w:val="20"/>
        </w:rPr>
      </w:pPr>
      <w:r w:rsidRPr="00F406BC">
        <w:rPr>
          <w:sz w:val="20"/>
          <w:szCs w:val="20"/>
        </w:rPr>
        <w:t>Руководитель</w:t>
      </w:r>
    </w:p>
    <w:p w:rsidR="00E406F8" w:rsidRPr="00F406BC" w:rsidRDefault="00B226C8" w:rsidP="00120FD2">
      <w:pPr>
        <w:ind w:left="4140"/>
        <w:rPr>
          <w:sz w:val="20"/>
          <w:szCs w:val="20"/>
        </w:rPr>
      </w:pPr>
      <w:r w:rsidRPr="00F406BC">
        <w:rPr>
          <w:sz w:val="20"/>
          <w:szCs w:val="20"/>
        </w:rPr>
        <w:t>докт. юрид. наук, профес</w:t>
      </w:r>
      <w:r w:rsidR="00E406F8" w:rsidRPr="00F406BC">
        <w:rPr>
          <w:sz w:val="20"/>
          <w:szCs w:val="20"/>
        </w:rPr>
        <w:t>сор</w:t>
      </w:r>
    </w:p>
    <w:p w:rsidR="00B226C8" w:rsidRPr="00F406BC" w:rsidRDefault="00120FD2" w:rsidP="00120FD2">
      <w:pPr>
        <w:ind w:left="4140"/>
        <w:rPr>
          <w:sz w:val="20"/>
          <w:szCs w:val="20"/>
        </w:rPr>
      </w:pPr>
      <w:r w:rsidRPr="00F406BC">
        <w:rPr>
          <w:sz w:val="20"/>
          <w:szCs w:val="20"/>
        </w:rPr>
        <w:t>_______</w:t>
      </w:r>
      <w:r w:rsidR="00E406F8" w:rsidRPr="00F406BC">
        <w:rPr>
          <w:sz w:val="20"/>
          <w:szCs w:val="20"/>
        </w:rPr>
        <w:t>Р.Л. Ахмедшин</w:t>
      </w:r>
    </w:p>
    <w:p w:rsidR="00B226C8" w:rsidRPr="00F406BC" w:rsidRDefault="00B226C8" w:rsidP="00120FD2">
      <w:pPr>
        <w:ind w:left="4140"/>
        <w:rPr>
          <w:sz w:val="20"/>
          <w:szCs w:val="20"/>
        </w:rPr>
      </w:pPr>
    </w:p>
    <w:p w:rsidR="00B226C8" w:rsidRPr="00F406BC" w:rsidRDefault="00B226C8" w:rsidP="00120FD2">
      <w:pPr>
        <w:ind w:left="4140"/>
        <w:rPr>
          <w:sz w:val="20"/>
          <w:szCs w:val="20"/>
        </w:rPr>
      </w:pPr>
      <w:r w:rsidRPr="00F406BC">
        <w:rPr>
          <w:sz w:val="20"/>
          <w:szCs w:val="20"/>
        </w:rPr>
        <w:t>Автор работы</w:t>
      </w:r>
    </w:p>
    <w:p w:rsidR="00B226C8" w:rsidRPr="00F406BC" w:rsidRDefault="00120FD2" w:rsidP="00120FD2">
      <w:pPr>
        <w:ind w:left="4140"/>
        <w:rPr>
          <w:sz w:val="20"/>
          <w:szCs w:val="20"/>
        </w:rPr>
      </w:pPr>
      <w:r w:rsidRPr="00F406BC">
        <w:rPr>
          <w:sz w:val="20"/>
          <w:szCs w:val="20"/>
        </w:rPr>
        <w:t>_______</w:t>
      </w:r>
      <w:r w:rsidR="00B226C8" w:rsidRPr="00F406BC">
        <w:rPr>
          <w:sz w:val="20"/>
          <w:szCs w:val="20"/>
        </w:rPr>
        <w:t xml:space="preserve">С.А. Иванов </w:t>
      </w:r>
    </w:p>
    <w:p w:rsidR="00B226C8" w:rsidRPr="00F406BC" w:rsidRDefault="00B226C8" w:rsidP="00B226C8">
      <w:pPr>
        <w:jc w:val="right"/>
        <w:rPr>
          <w:sz w:val="20"/>
          <w:szCs w:val="20"/>
        </w:rPr>
      </w:pPr>
    </w:p>
    <w:p w:rsidR="00B226C8" w:rsidRPr="00F406BC" w:rsidRDefault="00B226C8" w:rsidP="00B226C8">
      <w:pPr>
        <w:jc w:val="right"/>
        <w:rPr>
          <w:sz w:val="20"/>
          <w:szCs w:val="20"/>
        </w:rPr>
      </w:pPr>
    </w:p>
    <w:p w:rsidR="00120FD2" w:rsidRDefault="00120FD2" w:rsidP="00B226C8">
      <w:pPr>
        <w:jc w:val="right"/>
        <w:rPr>
          <w:sz w:val="20"/>
          <w:szCs w:val="20"/>
        </w:rPr>
      </w:pPr>
    </w:p>
    <w:p w:rsidR="00F406BC" w:rsidRDefault="00F406BC" w:rsidP="00B226C8">
      <w:pPr>
        <w:jc w:val="right"/>
        <w:rPr>
          <w:sz w:val="20"/>
          <w:szCs w:val="20"/>
        </w:rPr>
      </w:pPr>
    </w:p>
    <w:p w:rsidR="00F406BC" w:rsidRDefault="00F406BC" w:rsidP="00B226C8">
      <w:pPr>
        <w:jc w:val="right"/>
        <w:rPr>
          <w:sz w:val="20"/>
          <w:szCs w:val="20"/>
        </w:rPr>
      </w:pPr>
    </w:p>
    <w:p w:rsidR="00C45844" w:rsidRPr="00F406BC" w:rsidRDefault="00C45844" w:rsidP="00B226C8">
      <w:pPr>
        <w:jc w:val="right"/>
        <w:rPr>
          <w:sz w:val="20"/>
          <w:szCs w:val="20"/>
        </w:rPr>
      </w:pPr>
    </w:p>
    <w:p w:rsidR="00120FD2" w:rsidRPr="00F406BC" w:rsidRDefault="00120FD2" w:rsidP="00B226C8">
      <w:pPr>
        <w:jc w:val="right"/>
        <w:rPr>
          <w:sz w:val="20"/>
          <w:szCs w:val="20"/>
        </w:rPr>
      </w:pPr>
    </w:p>
    <w:p w:rsidR="00B226C8" w:rsidRPr="00F406BC" w:rsidRDefault="00F406BC" w:rsidP="00B226C8">
      <w:pPr>
        <w:jc w:val="center"/>
        <w:rPr>
          <w:sz w:val="20"/>
          <w:szCs w:val="20"/>
        </w:rPr>
      </w:pPr>
      <w:r>
        <w:rPr>
          <w:sz w:val="20"/>
          <w:szCs w:val="20"/>
        </w:rPr>
        <w:t>Прокопьевск 2010</w:t>
      </w:r>
    </w:p>
    <w:p w:rsidR="006401D5" w:rsidRPr="00F406BC" w:rsidRDefault="00B226C8" w:rsidP="00F406BC">
      <w:pPr>
        <w:ind w:firstLine="540"/>
        <w:jc w:val="center"/>
        <w:rPr>
          <w:sz w:val="20"/>
          <w:szCs w:val="20"/>
        </w:rPr>
      </w:pPr>
      <w:r w:rsidRPr="00B84CC0">
        <w:br w:type="page"/>
      </w:r>
      <w:r w:rsidR="006401D5" w:rsidRPr="00F406BC">
        <w:rPr>
          <w:sz w:val="20"/>
          <w:szCs w:val="20"/>
        </w:rPr>
        <w:t>Приложение Г</w:t>
      </w:r>
    </w:p>
    <w:p w:rsidR="0041701C" w:rsidRPr="00F406BC" w:rsidRDefault="0041701C" w:rsidP="00F406BC">
      <w:pPr>
        <w:ind w:firstLine="540"/>
        <w:jc w:val="center"/>
        <w:rPr>
          <w:sz w:val="20"/>
          <w:szCs w:val="20"/>
        </w:rPr>
      </w:pPr>
      <w:r w:rsidRPr="00F406BC">
        <w:rPr>
          <w:b/>
          <w:sz w:val="20"/>
          <w:szCs w:val="20"/>
        </w:rPr>
        <w:t>ОБРАЗЦЫ ОГЛАВЛЕНИЙ</w:t>
      </w:r>
    </w:p>
    <w:p w:rsidR="0041701C" w:rsidRPr="00F406BC" w:rsidRDefault="0041701C" w:rsidP="0041701C">
      <w:pPr>
        <w:jc w:val="center"/>
        <w:rPr>
          <w:sz w:val="20"/>
          <w:szCs w:val="20"/>
        </w:rPr>
      </w:pPr>
    </w:p>
    <w:p w:rsidR="0041701C" w:rsidRPr="00F406BC" w:rsidRDefault="0041701C" w:rsidP="00F406BC">
      <w:pPr>
        <w:ind w:firstLine="540"/>
        <w:jc w:val="center"/>
        <w:rPr>
          <w:sz w:val="20"/>
          <w:szCs w:val="20"/>
        </w:rPr>
      </w:pPr>
      <w:r w:rsidRPr="00F406BC">
        <w:rPr>
          <w:sz w:val="20"/>
          <w:szCs w:val="20"/>
        </w:rPr>
        <w:t>ОГЛАВЛЕНИЕ</w:t>
      </w:r>
    </w:p>
    <w:p w:rsidR="0041701C" w:rsidRPr="00F406BC" w:rsidRDefault="0041701C" w:rsidP="0041701C">
      <w:pPr>
        <w:jc w:val="center"/>
        <w:rPr>
          <w:sz w:val="20"/>
          <w:szCs w:val="20"/>
        </w:rPr>
      </w:pPr>
    </w:p>
    <w:p w:rsidR="0041701C" w:rsidRPr="00F406BC" w:rsidRDefault="00120FD2" w:rsidP="004F0CBF">
      <w:pPr>
        <w:ind w:right="-102"/>
        <w:jc w:val="both"/>
        <w:rPr>
          <w:sz w:val="20"/>
          <w:szCs w:val="20"/>
        </w:rPr>
      </w:pPr>
      <w:r w:rsidRPr="00F406BC">
        <w:rPr>
          <w:sz w:val="20"/>
          <w:szCs w:val="20"/>
        </w:rPr>
        <w:t xml:space="preserve">Введение </w:t>
      </w:r>
      <w:r w:rsidR="004F0CBF" w:rsidRPr="00F406BC">
        <w:rPr>
          <w:sz w:val="20"/>
          <w:szCs w:val="20"/>
        </w:rPr>
        <w:tab/>
      </w:r>
      <w:r w:rsidR="004F0CBF" w:rsidRPr="00F406BC">
        <w:rPr>
          <w:sz w:val="20"/>
          <w:szCs w:val="20"/>
        </w:rPr>
        <w:tab/>
      </w:r>
      <w:r w:rsidR="004F0CBF" w:rsidRPr="00F406BC">
        <w:rPr>
          <w:sz w:val="20"/>
          <w:szCs w:val="20"/>
        </w:rPr>
        <w:tab/>
      </w:r>
      <w:r w:rsidR="004F0CBF" w:rsidRPr="00F406BC">
        <w:rPr>
          <w:sz w:val="20"/>
          <w:szCs w:val="20"/>
        </w:rPr>
        <w:tab/>
      </w:r>
      <w:r w:rsidR="004F0CBF" w:rsidRPr="00F406BC">
        <w:rPr>
          <w:sz w:val="20"/>
          <w:szCs w:val="20"/>
        </w:rPr>
        <w:tab/>
      </w:r>
      <w:r w:rsidR="004F0CBF" w:rsidRPr="00F406BC">
        <w:rPr>
          <w:sz w:val="20"/>
          <w:szCs w:val="20"/>
        </w:rPr>
        <w:tab/>
      </w:r>
      <w:r w:rsidR="004F0CBF" w:rsidRPr="00F406BC">
        <w:rPr>
          <w:sz w:val="20"/>
          <w:szCs w:val="20"/>
        </w:rPr>
        <w:tab/>
      </w:r>
      <w:r w:rsidR="004F0CBF" w:rsidRPr="00F406BC">
        <w:rPr>
          <w:sz w:val="20"/>
          <w:szCs w:val="20"/>
        </w:rPr>
        <w:tab/>
      </w:r>
      <w:r w:rsidR="0041701C" w:rsidRPr="00F406BC">
        <w:rPr>
          <w:sz w:val="20"/>
          <w:szCs w:val="20"/>
        </w:rPr>
        <w:t>3</w:t>
      </w:r>
    </w:p>
    <w:p w:rsidR="0041701C" w:rsidRPr="00F406BC" w:rsidRDefault="0041701C" w:rsidP="004F0CBF">
      <w:pPr>
        <w:numPr>
          <w:ilvl w:val="0"/>
          <w:numId w:val="24"/>
        </w:numPr>
        <w:tabs>
          <w:tab w:val="clear" w:pos="720"/>
        </w:tabs>
        <w:ind w:left="360" w:right="-102"/>
        <w:jc w:val="both"/>
        <w:rPr>
          <w:sz w:val="20"/>
          <w:szCs w:val="20"/>
        </w:rPr>
      </w:pPr>
      <w:r w:rsidRPr="00F406BC">
        <w:rPr>
          <w:sz w:val="20"/>
          <w:szCs w:val="20"/>
        </w:rPr>
        <w:t xml:space="preserve">История </w:t>
      </w:r>
      <w:r w:rsidR="00120FD2" w:rsidRPr="00F406BC">
        <w:rPr>
          <w:sz w:val="20"/>
          <w:szCs w:val="20"/>
        </w:rPr>
        <w:t>развития казначейства в России</w:t>
      </w:r>
      <w:r w:rsidR="004F0CBF" w:rsidRPr="00F406BC">
        <w:rPr>
          <w:sz w:val="20"/>
          <w:szCs w:val="20"/>
        </w:rPr>
        <w:tab/>
      </w:r>
      <w:r w:rsidR="004F0CBF" w:rsidRPr="00F406BC">
        <w:rPr>
          <w:sz w:val="20"/>
          <w:szCs w:val="20"/>
        </w:rPr>
        <w:tab/>
      </w:r>
      <w:r w:rsidR="004F0CBF" w:rsidRPr="00F406BC">
        <w:rPr>
          <w:sz w:val="20"/>
          <w:szCs w:val="20"/>
        </w:rPr>
        <w:tab/>
      </w:r>
      <w:r w:rsidR="00F406BC">
        <w:rPr>
          <w:sz w:val="20"/>
          <w:szCs w:val="20"/>
        </w:rPr>
        <w:tab/>
      </w:r>
      <w:r w:rsidRPr="00F406BC">
        <w:rPr>
          <w:sz w:val="20"/>
          <w:szCs w:val="20"/>
        </w:rPr>
        <w:t>5</w:t>
      </w:r>
    </w:p>
    <w:p w:rsidR="0041701C" w:rsidRPr="00F406BC" w:rsidRDefault="0041701C" w:rsidP="00F406BC">
      <w:pPr>
        <w:numPr>
          <w:ilvl w:val="1"/>
          <w:numId w:val="24"/>
        </w:numPr>
        <w:tabs>
          <w:tab w:val="clear" w:pos="780"/>
          <w:tab w:val="num" w:pos="900"/>
        </w:tabs>
        <w:ind w:left="900" w:right="-102" w:hanging="360"/>
        <w:jc w:val="both"/>
        <w:rPr>
          <w:sz w:val="20"/>
          <w:szCs w:val="20"/>
        </w:rPr>
      </w:pPr>
      <w:r w:rsidRPr="00F406BC">
        <w:rPr>
          <w:sz w:val="20"/>
          <w:szCs w:val="20"/>
        </w:rPr>
        <w:t xml:space="preserve">Становление казначейской службы в России </w:t>
      </w:r>
      <w:r w:rsidR="004F0CBF" w:rsidRPr="00F406BC">
        <w:rPr>
          <w:sz w:val="20"/>
          <w:szCs w:val="20"/>
        </w:rPr>
        <w:tab/>
      </w:r>
      <w:r w:rsidR="004F0CBF" w:rsidRPr="00F406BC">
        <w:rPr>
          <w:sz w:val="20"/>
          <w:szCs w:val="20"/>
        </w:rPr>
        <w:tab/>
      </w:r>
      <w:r w:rsidR="00F406BC">
        <w:rPr>
          <w:sz w:val="20"/>
          <w:szCs w:val="20"/>
        </w:rPr>
        <w:tab/>
      </w:r>
      <w:r w:rsidRPr="00F406BC">
        <w:rPr>
          <w:sz w:val="20"/>
          <w:szCs w:val="20"/>
        </w:rPr>
        <w:t>5</w:t>
      </w:r>
    </w:p>
    <w:p w:rsidR="0041701C" w:rsidRPr="00F406BC" w:rsidRDefault="0041701C" w:rsidP="00F406BC">
      <w:pPr>
        <w:numPr>
          <w:ilvl w:val="1"/>
          <w:numId w:val="24"/>
        </w:numPr>
        <w:tabs>
          <w:tab w:val="clear" w:pos="780"/>
          <w:tab w:val="num" w:pos="900"/>
        </w:tabs>
        <w:ind w:left="900" w:right="-102" w:hanging="360"/>
        <w:jc w:val="both"/>
        <w:rPr>
          <w:sz w:val="20"/>
          <w:szCs w:val="20"/>
        </w:rPr>
      </w:pPr>
      <w:r w:rsidRPr="00F406BC">
        <w:rPr>
          <w:sz w:val="20"/>
          <w:szCs w:val="20"/>
        </w:rPr>
        <w:t xml:space="preserve">Воссоздание казначейства в России </w:t>
      </w:r>
      <w:r w:rsidR="004F0CBF" w:rsidRPr="00F406BC">
        <w:rPr>
          <w:sz w:val="20"/>
          <w:szCs w:val="20"/>
        </w:rPr>
        <w:tab/>
      </w:r>
      <w:r w:rsidR="004F0CBF" w:rsidRPr="00F406BC">
        <w:rPr>
          <w:sz w:val="20"/>
          <w:szCs w:val="20"/>
        </w:rPr>
        <w:tab/>
      </w:r>
      <w:r w:rsidR="00F406BC">
        <w:rPr>
          <w:sz w:val="20"/>
          <w:szCs w:val="20"/>
        </w:rPr>
        <w:tab/>
        <w:t xml:space="preserve">            </w:t>
      </w:r>
      <w:r w:rsidRPr="00F406BC">
        <w:rPr>
          <w:sz w:val="20"/>
          <w:szCs w:val="20"/>
        </w:rPr>
        <w:t>18</w:t>
      </w:r>
    </w:p>
    <w:p w:rsidR="0041701C" w:rsidRPr="00F406BC" w:rsidRDefault="0041701C" w:rsidP="004F0CBF">
      <w:pPr>
        <w:numPr>
          <w:ilvl w:val="0"/>
          <w:numId w:val="24"/>
        </w:numPr>
        <w:tabs>
          <w:tab w:val="clear" w:pos="720"/>
        </w:tabs>
        <w:ind w:left="360" w:right="-102"/>
        <w:jc w:val="both"/>
        <w:rPr>
          <w:sz w:val="20"/>
          <w:szCs w:val="20"/>
        </w:rPr>
      </w:pPr>
      <w:r w:rsidRPr="00F406BC">
        <w:rPr>
          <w:sz w:val="20"/>
          <w:szCs w:val="20"/>
        </w:rPr>
        <w:t xml:space="preserve">Задачи и функции казначейства </w:t>
      </w:r>
      <w:r w:rsidR="004F0CBF" w:rsidRPr="00F406BC">
        <w:rPr>
          <w:sz w:val="20"/>
          <w:szCs w:val="20"/>
        </w:rPr>
        <w:tab/>
      </w:r>
      <w:r w:rsidR="004F0CBF" w:rsidRPr="00F406BC">
        <w:rPr>
          <w:sz w:val="20"/>
          <w:szCs w:val="20"/>
        </w:rPr>
        <w:tab/>
      </w:r>
      <w:r w:rsidR="004F0CBF" w:rsidRPr="00F406BC">
        <w:rPr>
          <w:sz w:val="20"/>
          <w:szCs w:val="20"/>
        </w:rPr>
        <w:tab/>
      </w:r>
      <w:r w:rsidR="00F406BC">
        <w:rPr>
          <w:sz w:val="20"/>
          <w:szCs w:val="20"/>
        </w:rPr>
        <w:tab/>
        <w:t xml:space="preserve">   </w:t>
      </w:r>
      <w:r w:rsidR="004F0CBF" w:rsidRPr="00F406BC">
        <w:rPr>
          <w:sz w:val="20"/>
          <w:szCs w:val="20"/>
        </w:rPr>
        <w:t xml:space="preserve">         </w:t>
      </w:r>
      <w:r w:rsidRPr="00F406BC">
        <w:rPr>
          <w:sz w:val="20"/>
          <w:szCs w:val="20"/>
        </w:rPr>
        <w:t>31</w:t>
      </w:r>
    </w:p>
    <w:p w:rsidR="004F0CBF" w:rsidRPr="00F406BC" w:rsidRDefault="0041701C" w:rsidP="004F0CBF">
      <w:pPr>
        <w:numPr>
          <w:ilvl w:val="0"/>
          <w:numId w:val="24"/>
        </w:numPr>
        <w:tabs>
          <w:tab w:val="clear" w:pos="720"/>
        </w:tabs>
        <w:ind w:left="360" w:right="-102"/>
        <w:jc w:val="both"/>
        <w:rPr>
          <w:sz w:val="20"/>
          <w:szCs w:val="20"/>
        </w:rPr>
      </w:pPr>
      <w:r w:rsidRPr="00F406BC">
        <w:rPr>
          <w:sz w:val="20"/>
          <w:szCs w:val="20"/>
        </w:rPr>
        <w:t xml:space="preserve">Перспективы развития </w:t>
      </w:r>
    </w:p>
    <w:p w:rsidR="0041701C" w:rsidRPr="00F406BC" w:rsidRDefault="004F0CBF" w:rsidP="004F0CBF">
      <w:pPr>
        <w:ind w:right="-102"/>
        <w:jc w:val="both"/>
        <w:rPr>
          <w:sz w:val="20"/>
          <w:szCs w:val="20"/>
        </w:rPr>
      </w:pPr>
      <w:r w:rsidRPr="00F406BC">
        <w:rPr>
          <w:sz w:val="20"/>
          <w:szCs w:val="20"/>
        </w:rPr>
        <w:t xml:space="preserve">      </w:t>
      </w:r>
      <w:r w:rsidR="0041701C" w:rsidRPr="00F406BC">
        <w:rPr>
          <w:sz w:val="20"/>
          <w:szCs w:val="20"/>
        </w:rPr>
        <w:t xml:space="preserve">органов федерального казначейства </w:t>
      </w:r>
      <w:r w:rsidRPr="00F406BC">
        <w:rPr>
          <w:sz w:val="20"/>
          <w:szCs w:val="20"/>
        </w:rPr>
        <w:tab/>
      </w:r>
      <w:r w:rsidRPr="00F406BC">
        <w:rPr>
          <w:sz w:val="20"/>
          <w:szCs w:val="20"/>
        </w:rPr>
        <w:tab/>
      </w:r>
      <w:r w:rsidRPr="00F406BC">
        <w:rPr>
          <w:sz w:val="20"/>
          <w:szCs w:val="20"/>
        </w:rPr>
        <w:tab/>
      </w:r>
      <w:r w:rsidR="00F406BC">
        <w:rPr>
          <w:sz w:val="20"/>
          <w:szCs w:val="20"/>
        </w:rPr>
        <w:tab/>
        <w:t xml:space="preserve">  </w:t>
      </w:r>
      <w:r w:rsidRPr="00F406BC">
        <w:rPr>
          <w:sz w:val="20"/>
          <w:szCs w:val="20"/>
        </w:rPr>
        <w:t xml:space="preserve">          </w:t>
      </w:r>
      <w:r w:rsidR="0041701C" w:rsidRPr="00F406BC">
        <w:rPr>
          <w:sz w:val="20"/>
          <w:szCs w:val="20"/>
        </w:rPr>
        <w:t>40</w:t>
      </w:r>
    </w:p>
    <w:p w:rsidR="0041701C" w:rsidRPr="00F406BC" w:rsidRDefault="00120FD2" w:rsidP="004F0CBF">
      <w:pPr>
        <w:ind w:right="-102"/>
        <w:jc w:val="both"/>
        <w:rPr>
          <w:sz w:val="20"/>
          <w:szCs w:val="20"/>
        </w:rPr>
      </w:pPr>
      <w:r w:rsidRPr="00F406BC">
        <w:rPr>
          <w:sz w:val="20"/>
          <w:szCs w:val="20"/>
        </w:rPr>
        <w:t xml:space="preserve">Заключение </w:t>
      </w:r>
      <w:r w:rsidR="004F0CBF" w:rsidRPr="00F406BC">
        <w:rPr>
          <w:sz w:val="20"/>
          <w:szCs w:val="20"/>
        </w:rPr>
        <w:tab/>
      </w:r>
      <w:r w:rsidR="004F0CBF" w:rsidRPr="00F406BC">
        <w:rPr>
          <w:sz w:val="20"/>
          <w:szCs w:val="20"/>
        </w:rPr>
        <w:tab/>
      </w:r>
      <w:r w:rsidR="004F0CBF" w:rsidRPr="00F406BC">
        <w:rPr>
          <w:sz w:val="20"/>
          <w:szCs w:val="20"/>
        </w:rPr>
        <w:tab/>
      </w:r>
      <w:r w:rsidR="004F0CBF" w:rsidRPr="00F406BC">
        <w:rPr>
          <w:sz w:val="20"/>
          <w:szCs w:val="20"/>
        </w:rPr>
        <w:tab/>
      </w:r>
      <w:r w:rsidR="004F0CBF" w:rsidRPr="00F406BC">
        <w:rPr>
          <w:sz w:val="20"/>
          <w:szCs w:val="20"/>
        </w:rPr>
        <w:tab/>
      </w:r>
      <w:r w:rsidR="004F0CBF" w:rsidRPr="00F406BC">
        <w:rPr>
          <w:sz w:val="20"/>
          <w:szCs w:val="20"/>
        </w:rPr>
        <w:tab/>
      </w:r>
      <w:r w:rsidR="004F0CBF" w:rsidRPr="00F406BC">
        <w:rPr>
          <w:sz w:val="20"/>
          <w:szCs w:val="20"/>
        </w:rPr>
        <w:tab/>
      </w:r>
      <w:r w:rsidR="00F406BC">
        <w:rPr>
          <w:sz w:val="20"/>
          <w:szCs w:val="20"/>
        </w:rPr>
        <w:t xml:space="preserve">  </w:t>
      </w:r>
      <w:r w:rsidR="004F0CBF" w:rsidRPr="00F406BC">
        <w:rPr>
          <w:sz w:val="20"/>
          <w:szCs w:val="20"/>
        </w:rPr>
        <w:t xml:space="preserve">          </w:t>
      </w:r>
      <w:r w:rsidR="0041701C" w:rsidRPr="00F406BC">
        <w:rPr>
          <w:sz w:val="20"/>
          <w:szCs w:val="20"/>
        </w:rPr>
        <w:t>51</w:t>
      </w:r>
    </w:p>
    <w:p w:rsidR="0041701C" w:rsidRPr="00F406BC" w:rsidRDefault="0041701C" w:rsidP="004F0CBF">
      <w:pPr>
        <w:ind w:right="-102"/>
        <w:jc w:val="both"/>
        <w:rPr>
          <w:sz w:val="20"/>
          <w:szCs w:val="20"/>
        </w:rPr>
      </w:pPr>
      <w:r w:rsidRPr="00F406BC">
        <w:rPr>
          <w:sz w:val="20"/>
          <w:szCs w:val="20"/>
        </w:rPr>
        <w:t>Список использованной литературы</w:t>
      </w:r>
      <w:r w:rsidR="004F0CBF" w:rsidRPr="00F406BC">
        <w:rPr>
          <w:sz w:val="20"/>
          <w:szCs w:val="20"/>
        </w:rPr>
        <w:tab/>
      </w:r>
      <w:r w:rsidR="004F0CBF" w:rsidRPr="00F406BC">
        <w:rPr>
          <w:sz w:val="20"/>
          <w:szCs w:val="20"/>
        </w:rPr>
        <w:tab/>
      </w:r>
      <w:r w:rsidR="004F0CBF" w:rsidRPr="00F406BC">
        <w:rPr>
          <w:sz w:val="20"/>
          <w:szCs w:val="20"/>
        </w:rPr>
        <w:tab/>
      </w:r>
      <w:r w:rsidR="00F406BC">
        <w:rPr>
          <w:sz w:val="20"/>
          <w:szCs w:val="20"/>
        </w:rPr>
        <w:tab/>
        <w:t xml:space="preserve">  </w:t>
      </w:r>
      <w:r w:rsidR="004F0CBF" w:rsidRPr="00F406BC">
        <w:rPr>
          <w:sz w:val="20"/>
          <w:szCs w:val="20"/>
        </w:rPr>
        <w:t xml:space="preserve">         </w:t>
      </w:r>
      <w:r w:rsidRPr="00F406BC">
        <w:rPr>
          <w:sz w:val="20"/>
          <w:szCs w:val="20"/>
        </w:rPr>
        <w:t xml:space="preserve"> 52</w:t>
      </w:r>
    </w:p>
    <w:p w:rsidR="0041701C" w:rsidRPr="00F406BC" w:rsidRDefault="0041701C" w:rsidP="004F0CBF">
      <w:pPr>
        <w:ind w:right="-102"/>
        <w:jc w:val="both"/>
        <w:rPr>
          <w:sz w:val="20"/>
          <w:szCs w:val="20"/>
        </w:rPr>
      </w:pPr>
      <w:r w:rsidRPr="00F406BC">
        <w:rPr>
          <w:sz w:val="20"/>
          <w:szCs w:val="20"/>
        </w:rPr>
        <w:t>Приложени</w:t>
      </w:r>
      <w:r w:rsidR="00120FD2" w:rsidRPr="00F406BC">
        <w:rPr>
          <w:sz w:val="20"/>
          <w:szCs w:val="20"/>
        </w:rPr>
        <w:t xml:space="preserve">е А Схема перечисления доходов </w:t>
      </w:r>
      <w:r w:rsidR="004F0CBF" w:rsidRPr="00F406BC">
        <w:rPr>
          <w:sz w:val="20"/>
          <w:szCs w:val="20"/>
        </w:rPr>
        <w:tab/>
      </w:r>
      <w:r w:rsidR="004F0CBF" w:rsidRPr="00F406BC">
        <w:rPr>
          <w:sz w:val="20"/>
          <w:szCs w:val="20"/>
        </w:rPr>
        <w:tab/>
      </w:r>
      <w:r w:rsidR="00F406BC">
        <w:rPr>
          <w:sz w:val="20"/>
          <w:szCs w:val="20"/>
        </w:rPr>
        <w:tab/>
        <w:t xml:space="preserve">  </w:t>
      </w:r>
      <w:r w:rsidR="004F0CBF" w:rsidRPr="00F406BC">
        <w:rPr>
          <w:sz w:val="20"/>
          <w:szCs w:val="20"/>
        </w:rPr>
        <w:t xml:space="preserve">          </w:t>
      </w:r>
      <w:r w:rsidRPr="00F406BC">
        <w:rPr>
          <w:sz w:val="20"/>
          <w:szCs w:val="20"/>
        </w:rPr>
        <w:t>54</w:t>
      </w:r>
    </w:p>
    <w:p w:rsidR="0041701C" w:rsidRPr="00F406BC" w:rsidRDefault="0041701C" w:rsidP="004F0CBF">
      <w:pPr>
        <w:ind w:right="-102"/>
        <w:jc w:val="both"/>
        <w:rPr>
          <w:sz w:val="20"/>
          <w:szCs w:val="20"/>
        </w:rPr>
      </w:pPr>
      <w:r w:rsidRPr="00F406BC">
        <w:rPr>
          <w:sz w:val="20"/>
          <w:szCs w:val="20"/>
        </w:rPr>
        <w:t xml:space="preserve">Приложение Б Схема функционирования единого счета </w:t>
      </w:r>
      <w:r w:rsidR="00F406BC">
        <w:rPr>
          <w:sz w:val="20"/>
          <w:szCs w:val="20"/>
        </w:rPr>
        <w:tab/>
      </w:r>
      <w:r w:rsidR="00F406BC">
        <w:rPr>
          <w:sz w:val="20"/>
          <w:szCs w:val="20"/>
        </w:rPr>
        <w:tab/>
        <w:t xml:space="preserve">    </w:t>
      </w:r>
      <w:r w:rsidR="004F0CBF" w:rsidRPr="00F406BC">
        <w:rPr>
          <w:sz w:val="20"/>
          <w:szCs w:val="20"/>
        </w:rPr>
        <w:t xml:space="preserve">        </w:t>
      </w:r>
      <w:r w:rsidRPr="00F406BC">
        <w:rPr>
          <w:sz w:val="20"/>
          <w:szCs w:val="20"/>
        </w:rPr>
        <w:t>55</w:t>
      </w:r>
    </w:p>
    <w:p w:rsidR="0041701C" w:rsidRPr="00F406BC" w:rsidRDefault="0041701C" w:rsidP="0041701C">
      <w:pPr>
        <w:jc w:val="both"/>
        <w:rPr>
          <w:sz w:val="20"/>
          <w:szCs w:val="20"/>
        </w:rPr>
      </w:pPr>
    </w:p>
    <w:p w:rsidR="004F0CBF" w:rsidRPr="00F406BC" w:rsidRDefault="004F0CBF" w:rsidP="0041701C">
      <w:pPr>
        <w:jc w:val="center"/>
        <w:rPr>
          <w:sz w:val="20"/>
          <w:szCs w:val="20"/>
        </w:rPr>
      </w:pPr>
    </w:p>
    <w:p w:rsidR="004F0CBF" w:rsidRDefault="004F0CBF" w:rsidP="0041701C">
      <w:pPr>
        <w:jc w:val="center"/>
        <w:rPr>
          <w:sz w:val="20"/>
          <w:szCs w:val="20"/>
        </w:rPr>
      </w:pPr>
    </w:p>
    <w:p w:rsidR="00F406BC" w:rsidRDefault="00F406BC" w:rsidP="0041701C">
      <w:pPr>
        <w:jc w:val="center"/>
        <w:rPr>
          <w:sz w:val="20"/>
          <w:szCs w:val="20"/>
        </w:rPr>
      </w:pPr>
    </w:p>
    <w:p w:rsidR="00F406BC" w:rsidRPr="00F406BC" w:rsidRDefault="00F406BC" w:rsidP="0041701C">
      <w:pPr>
        <w:jc w:val="center"/>
        <w:rPr>
          <w:sz w:val="20"/>
          <w:szCs w:val="20"/>
        </w:rPr>
      </w:pPr>
    </w:p>
    <w:p w:rsidR="004F0CBF" w:rsidRPr="00F406BC" w:rsidRDefault="004F0CBF" w:rsidP="0041701C">
      <w:pPr>
        <w:jc w:val="center"/>
        <w:rPr>
          <w:sz w:val="20"/>
          <w:szCs w:val="20"/>
        </w:rPr>
      </w:pPr>
    </w:p>
    <w:p w:rsidR="0041701C" w:rsidRPr="00F406BC" w:rsidRDefault="0041701C" w:rsidP="0041701C">
      <w:pPr>
        <w:jc w:val="center"/>
        <w:rPr>
          <w:sz w:val="20"/>
          <w:szCs w:val="20"/>
        </w:rPr>
      </w:pPr>
      <w:r w:rsidRPr="00F406BC">
        <w:rPr>
          <w:sz w:val="20"/>
          <w:szCs w:val="20"/>
        </w:rPr>
        <w:t>ОГЛАВЛЕНИЕ</w:t>
      </w:r>
    </w:p>
    <w:p w:rsidR="0041701C" w:rsidRPr="00F406BC" w:rsidRDefault="0041701C" w:rsidP="004F0CBF">
      <w:pPr>
        <w:jc w:val="both"/>
        <w:rPr>
          <w:sz w:val="20"/>
          <w:szCs w:val="20"/>
        </w:rPr>
      </w:pPr>
      <w:r w:rsidRPr="00F406BC">
        <w:rPr>
          <w:sz w:val="20"/>
          <w:szCs w:val="20"/>
        </w:rPr>
        <w:t>Введение</w:t>
      </w:r>
      <w:r w:rsidR="00120FD2" w:rsidRPr="00F406BC">
        <w:rPr>
          <w:sz w:val="20"/>
          <w:szCs w:val="20"/>
        </w:rPr>
        <w:t xml:space="preserve"> </w:t>
      </w:r>
      <w:r w:rsidR="004F0CBF" w:rsidRPr="00F406BC">
        <w:rPr>
          <w:sz w:val="20"/>
          <w:szCs w:val="20"/>
        </w:rPr>
        <w:tab/>
      </w:r>
      <w:r w:rsidR="004F0CBF" w:rsidRPr="00F406BC">
        <w:rPr>
          <w:sz w:val="20"/>
          <w:szCs w:val="20"/>
        </w:rPr>
        <w:tab/>
      </w:r>
      <w:r w:rsidR="004F0CBF" w:rsidRPr="00F406BC">
        <w:rPr>
          <w:sz w:val="20"/>
          <w:szCs w:val="20"/>
        </w:rPr>
        <w:tab/>
      </w:r>
      <w:r w:rsidR="004F0CBF" w:rsidRPr="00F406BC">
        <w:rPr>
          <w:sz w:val="20"/>
          <w:szCs w:val="20"/>
        </w:rPr>
        <w:tab/>
      </w:r>
      <w:r w:rsidR="004F0CBF" w:rsidRPr="00F406BC">
        <w:rPr>
          <w:sz w:val="20"/>
          <w:szCs w:val="20"/>
        </w:rPr>
        <w:tab/>
      </w:r>
      <w:r w:rsidR="004F0CBF" w:rsidRPr="00F406BC">
        <w:rPr>
          <w:sz w:val="20"/>
          <w:szCs w:val="20"/>
        </w:rPr>
        <w:tab/>
      </w:r>
      <w:r w:rsidR="004F0CBF" w:rsidRPr="00F406BC">
        <w:rPr>
          <w:sz w:val="20"/>
          <w:szCs w:val="20"/>
        </w:rPr>
        <w:tab/>
      </w:r>
      <w:r w:rsidR="004F0CBF" w:rsidRPr="00F406BC">
        <w:rPr>
          <w:sz w:val="20"/>
          <w:szCs w:val="20"/>
        </w:rPr>
        <w:tab/>
      </w:r>
      <w:r w:rsidRPr="00F406BC">
        <w:rPr>
          <w:sz w:val="20"/>
          <w:szCs w:val="20"/>
        </w:rPr>
        <w:t>3</w:t>
      </w:r>
    </w:p>
    <w:p w:rsidR="0041701C" w:rsidRPr="00F406BC" w:rsidRDefault="0041701C" w:rsidP="004F0CBF">
      <w:pPr>
        <w:numPr>
          <w:ilvl w:val="0"/>
          <w:numId w:val="25"/>
        </w:numPr>
        <w:tabs>
          <w:tab w:val="clear" w:pos="720"/>
          <w:tab w:val="num" w:pos="-1800"/>
        </w:tabs>
        <w:ind w:left="360"/>
        <w:jc w:val="both"/>
        <w:rPr>
          <w:sz w:val="20"/>
          <w:szCs w:val="20"/>
        </w:rPr>
      </w:pPr>
      <w:r w:rsidRPr="00F406BC">
        <w:rPr>
          <w:sz w:val="20"/>
          <w:szCs w:val="20"/>
        </w:rPr>
        <w:t>По</w:t>
      </w:r>
      <w:r w:rsidR="00120FD2" w:rsidRPr="00F406BC">
        <w:rPr>
          <w:sz w:val="20"/>
          <w:szCs w:val="20"/>
        </w:rPr>
        <w:t xml:space="preserve">литзаключенные Западной Сибири </w:t>
      </w:r>
      <w:r w:rsidR="004F0CBF" w:rsidRPr="00F406BC">
        <w:rPr>
          <w:sz w:val="20"/>
          <w:szCs w:val="20"/>
        </w:rPr>
        <w:tab/>
      </w:r>
      <w:r w:rsidR="004F0CBF" w:rsidRPr="00F406BC">
        <w:rPr>
          <w:sz w:val="20"/>
          <w:szCs w:val="20"/>
        </w:rPr>
        <w:tab/>
      </w:r>
      <w:r w:rsidR="00F406BC">
        <w:rPr>
          <w:sz w:val="20"/>
          <w:szCs w:val="20"/>
        </w:rPr>
        <w:tab/>
      </w:r>
      <w:r w:rsidR="00F406BC">
        <w:rPr>
          <w:sz w:val="20"/>
          <w:szCs w:val="20"/>
        </w:rPr>
        <w:tab/>
        <w:t>7</w:t>
      </w:r>
    </w:p>
    <w:p w:rsidR="0041701C" w:rsidRPr="00F406BC" w:rsidRDefault="0041701C" w:rsidP="00F406BC">
      <w:pPr>
        <w:numPr>
          <w:ilvl w:val="1"/>
          <w:numId w:val="25"/>
        </w:numPr>
        <w:tabs>
          <w:tab w:val="clear" w:pos="780"/>
        </w:tabs>
        <w:ind w:left="900" w:hanging="360"/>
        <w:jc w:val="both"/>
        <w:rPr>
          <w:sz w:val="20"/>
          <w:szCs w:val="20"/>
        </w:rPr>
      </w:pPr>
      <w:r w:rsidRPr="00F406BC">
        <w:rPr>
          <w:sz w:val="20"/>
          <w:szCs w:val="20"/>
        </w:rPr>
        <w:t>Социальный состав политзаключенных</w:t>
      </w:r>
      <w:r w:rsidR="00F406BC">
        <w:rPr>
          <w:sz w:val="20"/>
          <w:szCs w:val="20"/>
        </w:rPr>
        <w:tab/>
      </w:r>
      <w:r w:rsidR="00F406BC">
        <w:rPr>
          <w:sz w:val="20"/>
          <w:szCs w:val="20"/>
        </w:rPr>
        <w:tab/>
      </w:r>
      <w:r w:rsidR="00F406BC">
        <w:rPr>
          <w:sz w:val="20"/>
          <w:szCs w:val="20"/>
        </w:rPr>
        <w:tab/>
        <w:t>7</w:t>
      </w:r>
    </w:p>
    <w:p w:rsidR="0041701C" w:rsidRPr="00F406BC" w:rsidRDefault="0041701C" w:rsidP="00F406BC">
      <w:pPr>
        <w:numPr>
          <w:ilvl w:val="1"/>
          <w:numId w:val="25"/>
        </w:numPr>
        <w:tabs>
          <w:tab w:val="clear" w:pos="780"/>
        </w:tabs>
        <w:ind w:left="900" w:hanging="360"/>
        <w:jc w:val="both"/>
        <w:rPr>
          <w:sz w:val="20"/>
          <w:szCs w:val="20"/>
        </w:rPr>
      </w:pPr>
      <w:r w:rsidRPr="00F406BC">
        <w:rPr>
          <w:sz w:val="20"/>
          <w:szCs w:val="20"/>
        </w:rPr>
        <w:t>Особенности тюремного режима</w:t>
      </w:r>
      <w:r w:rsidR="00F406BC">
        <w:rPr>
          <w:sz w:val="20"/>
          <w:szCs w:val="20"/>
        </w:rPr>
        <w:tab/>
      </w:r>
      <w:r w:rsidR="00F406BC">
        <w:rPr>
          <w:sz w:val="20"/>
          <w:szCs w:val="20"/>
        </w:rPr>
        <w:tab/>
      </w:r>
      <w:r w:rsidR="00F406BC">
        <w:rPr>
          <w:sz w:val="20"/>
          <w:szCs w:val="20"/>
        </w:rPr>
        <w:tab/>
      </w:r>
      <w:r w:rsidR="00BB63E9" w:rsidRPr="00F406BC">
        <w:rPr>
          <w:sz w:val="20"/>
          <w:szCs w:val="20"/>
        </w:rPr>
        <w:t xml:space="preserve">            </w:t>
      </w:r>
      <w:r w:rsidR="00F406BC">
        <w:rPr>
          <w:sz w:val="20"/>
          <w:szCs w:val="20"/>
        </w:rPr>
        <w:t>2</w:t>
      </w:r>
      <w:r w:rsidRPr="00F406BC">
        <w:rPr>
          <w:sz w:val="20"/>
          <w:szCs w:val="20"/>
        </w:rPr>
        <w:t>0</w:t>
      </w:r>
    </w:p>
    <w:p w:rsidR="0041701C" w:rsidRPr="00F406BC" w:rsidRDefault="00120FD2" w:rsidP="004F0CBF">
      <w:pPr>
        <w:numPr>
          <w:ilvl w:val="0"/>
          <w:numId w:val="25"/>
        </w:numPr>
        <w:tabs>
          <w:tab w:val="clear" w:pos="720"/>
          <w:tab w:val="num" w:pos="-1620"/>
        </w:tabs>
        <w:ind w:left="360"/>
        <w:jc w:val="both"/>
        <w:rPr>
          <w:sz w:val="20"/>
          <w:szCs w:val="20"/>
        </w:rPr>
      </w:pPr>
      <w:r w:rsidRPr="00F406BC">
        <w:rPr>
          <w:sz w:val="20"/>
          <w:szCs w:val="20"/>
        </w:rPr>
        <w:t>Формы и методы борьбы</w:t>
      </w:r>
      <w:r w:rsidR="00F406BC">
        <w:rPr>
          <w:sz w:val="20"/>
          <w:szCs w:val="20"/>
        </w:rPr>
        <w:tab/>
      </w:r>
      <w:r w:rsidR="00F406BC">
        <w:rPr>
          <w:sz w:val="20"/>
          <w:szCs w:val="20"/>
        </w:rPr>
        <w:tab/>
      </w:r>
      <w:r w:rsidR="00F406BC">
        <w:rPr>
          <w:sz w:val="20"/>
          <w:szCs w:val="20"/>
        </w:rPr>
        <w:tab/>
      </w:r>
      <w:r w:rsidR="00F406BC">
        <w:rPr>
          <w:sz w:val="20"/>
          <w:szCs w:val="20"/>
        </w:rPr>
        <w:tab/>
      </w:r>
      <w:r w:rsidR="00F406BC">
        <w:rPr>
          <w:sz w:val="20"/>
          <w:szCs w:val="20"/>
        </w:rPr>
        <w:tab/>
        <w:t xml:space="preserve">  </w:t>
      </w:r>
      <w:r w:rsidR="004F0CBF" w:rsidRPr="00F406BC">
        <w:rPr>
          <w:sz w:val="20"/>
          <w:szCs w:val="20"/>
        </w:rPr>
        <w:t xml:space="preserve">          </w:t>
      </w:r>
      <w:r w:rsidR="00F406BC">
        <w:rPr>
          <w:sz w:val="20"/>
          <w:szCs w:val="20"/>
        </w:rPr>
        <w:t>37</w:t>
      </w:r>
    </w:p>
    <w:p w:rsidR="0041701C" w:rsidRPr="00F406BC" w:rsidRDefault="0041701C" w:rsidP="00C45844">
      <w:pPr>
        <w:numPr>
          <w:ilvl w:val="1"/>
          <w:numId w:val="25"/>
        </w:numPr>
        <w:tabs>
          <w:tab w:val="clear" w:pos="780"/>
        </w:tabs>
        <w:ind w:left="900" w:hanging="360"/>
        <w:jc w:val="both"/>
        <w:rPr>
          <w:sz w:val="20"/>
          <w:szCs w:val="20"/>
        </w:rPr>
      </w:pPr>
      <w:r w:rsidRPr="00F406BC">
        <w:rPr>
          <w:sz w:val="20"/>
          <w:szCs w:val="20"/>
        </w:rPr>
        <w:t>Организ</w:t>
      </w:r>
      <w:r w:rsidR="00120FD2" w:rsidRPr="00F406BC">
        <w:rPr>
          <w:sz w:val="20"/>
          <w:szCs w:val="20"/>
        </w:rPr>
        <w:t>ация побегов из мест заключения</w:t>
      </w:r>
      <w:r w:rsidR="00F406BC">
        <w:rPr>
          <w:sz w:val="20"/>
          <w:szCs w:val="20"/>
        </w:rPr>
        <w:tab/>
      </w:r>
      <w:r w:rsidR="00C45844">
        <w:rPr>
          <w:sz w:val="20"/>
          <w:szCs w:val="20"/>
        </w:rPr>
        <w:tab/>
        <w:t xml:space="preserve">    </w:t>
      </w:r>
      <w:r w:rsidR="00BB63E9" w:rsidRPr="00F406BC">
        <w:rPr>
          <w:sz w:val="20"/>
          <w:szCs w:val="20"/>
        </w:rPr>
        <w:t xml:space="preserve">        </w:t>
      </w:r>
      <w:r w:rsidR="00F406BC">
        <w:rPr>
          <w:sz w:val="20"/>
          <w:szCs w:val="20"/>
        </w:rPr>
        <w:t>3</w:t>
      </w:r>
      <w:r w:rsidRPr="00F406BC">
        <w:rPr>
          <w:sz w:val="20"/>
          <w:szCs w:val="20"/>
        </w:rPr>
        <w:t>7</w:t>
      </w:r>
    </w:p>
    <w:p w:rsidR="0041701C" w:rsidRPr="00F406BC" w:rsidRDefault="0041701C" w:rsidP="00C45844">
      <w:pPr>
        <w:numPr>
          <w:ilvl w:val="1"/>
          <w:numId w:val="25"/>
        </w:numPr>
        <w:tabs>
          <w:tab w:val="clear" w:pos="780"/>
        </w:tabs>
        <w:ind w:left="900" w:hanging="360"/>
        <w:jc w:val="both"/>
        <w:rPr>
          <w:sz w:val="20"/>
          <w:szCs w:val="20"/>
        </w:rPr>
      </w:pPr>
      <w:r w:rsidRPr="00F406BC">
        <w:rPr>
          <w:sz w:val="20"/>
          <w:szCs w:val="20"/>
        </w:rPr>
        <w:t>Революционная деятельность в неволе</w:t>
      </w:r>
      <w:r w:rsidR="00F406BC">
        <w:rPr>
          <w:sz w:val="20"/>
          <w:szCs w:val="20"/>
        </w:rPr>
        <w:tab/>
      </w:r>
      <w:r w:rsidR="00F406BC">
        <w:rPr>
          <w:sz w:val="20"/>
          <w:szCs w:val="20"/>
        </w:rPr>
        <w:tab/>
      </w:r>
      <w:r w:rsidR="00C45844">
        <w:rPr>
          <w:sz w:val="20"/>
          <w:szCs w:val="20"/>
        </w:rPr>
        <w:tab/>
      </w:r>
      <w:r w:rsidR="004F0CBF" w:rsidRPr="00F406BC">
        <w:rPr>
          <w:sz w:val="20"/>
          <w:szCs w:val="20"/>
        </w:rPr>
        <w:t xml:space="preserve">            </w:t>
      </w:r>
      <w:r w:rsidR="00F406BC">
        <w:rPr>
          <w:sz w:val="20"/>
          <w:szCs w:val="20"/>
        </w:rPr>
        <w:t>47</w:t>
      </w:r>
    </w:p>
    <w:p w:rsidR="0041701C" w:rsidRPr="00F406BC" w:rsidRDefault="00120FD2" w:rsidP="004F0CBF">
      <w:pPr>
        <w:jc w:val="both"/>
        <w:rPr>
          <w:sz w:val="20"/>
          <w:szCs w:val="20"/>
        </w:rPr>
      </w:pPr>
      <w:r w:rsidRPr="00F406BC">
        <w:rPr>
          <w:sz w:val="20"/>
          <w:szCs w:val="20"/>
        </w:rPr>
        <w:t>Заключение</w:t>
      </w:r>
      <w:r w:rsidR="00F406BC">
        <w:rPr>
          <w:sz w:val="20"/>
          <w:szCs w:val="20"/>
        </w:rPr>
        <w:tab/>
      </w:r>
      <w:r w:rsidR="00F406BC">
        <w:rPr>
          <w:sz w:val="20"/>
          <w:szCs w:val="20"/>
        </w:rPr>
        <w:tab/>
      </w:r>
      <w:r w:rsidR="00F406BC">
        <w:rPr>
          <w:sz w:val="20"/>
          <w:szCs w:val="20"/>
        </w:rPr>
        <w:tab/>
      </w:r>
      <w:r w:rsidR="00F406BC">
        <w:rPr>
          <w:sz w:val="20"/>
          <w:szCs w:val="20"/>
        </w:rPr>
        <w:tab/>
      </w:r>
      <w:r w:rsidR="00F406BC">
        <w:rPr>
          <w:sz w:val="20"/>
          <w:szCs w:val="20"/>
        </w:rPr>
        <w:tab/>
      </w:r>
      <w:r w:rsidR="00F406BC">
        <w:rPr>
          <w:sz w:val="20"/>
          <w:szCs w:val="20"/>
        </w:rPr>
        <w:tab/>
      </w:r>
      <w:r w:rsidR="00F406BC">
        <w:rPr>
          <w:sz w:val="20"/>
          <w:szCs w:val="20"/>
        </w:rPr>
        <w:tab/>
        <w:t xml:space="preserve">            52</w:t>
      </w:r>
    </w:p>
    <w:p w:rsidR="0041701C" w:rsidRPr="00F406BC" w:rsidRDefault="0041701C" w:rsidP="004F0CBF">
      <w:pPr>
        <w:jc w:val="both"/>
        <w:rPr>
          <w:sz w:val="20"/>
          <w:szCs w:val="20"/>
        </w:rPr>
      </w:pPr>
      <w:r w:rsidRPr="00F406BC">
        <w:rPr>
          <w:sz w:val="20"/>
          <w:szCs w:val="20"/>
        </w:rPr>
        <w:t>Список использ</w:t>
      </w:r>
      <w:r w:rsidR="004F0CBF" w:rsidRPr="00F406BC">
        <w:rPr>
          <w:sz w:val="20"/>
          <w:szCs w:val="20"/>
        </w:rPr>
        <w:t>ованных источни</w:t>
      </w:r>
      <w:r w:rsidR="00BB63E9" w:rsidRPr="00F406BC">
        <w:rPr>
          <w:sz w:val="20"/>
          <w:szCs w:val="20"/>
        </w:rPr>
        <w:t>ков и литературы</w:t>
      </w:r>
      <w:r w:rsidR="00F406BC">
        <w:rPr>
          <w:sz w:val="20"/>
          <w:szCs w:val="20"/>
        </w:rPr>
        <w:tab/>
      </w:r>
      <w:r w:rsidR="00F406BC">
        <w:rPr>
          <w:sz w:val="20"/>
          <w:szCs w:val="20"/>
        </w:rPr>
        <w:tab/>
        <w:t xml:space="preserve">          </w:t>
      </w:r>
      <w:r w:rsidR="00BB63E9" w:rsidRPr="00F406BC">
        <w:rPr>
          <w:sz w:val="20"/>
          <w:szCs w:val="20"/>
        </w:rPr>
        <w:t xml:space="preserve">  </w:t>
      </w:r>
      <w:r w:rsidR="00F406BC">
        <w:rPr>
          <w:sz w:val="20"/>
          <w:szCs w:val="20"/>
        </w:rPr>
        <w:t>58</w:t>
      </w:r>
    </w:p>
    <w:p w:rsidR="0041701C" w:rsidRPr="00F406BC" w:rsidRDefault="0041701C" w:rsidP="004F0CBF">
      <w:pPr>
        <w:jc w:val="both"/>
        <w:rPr>
          <w:sz w:val="20"/>
          <w:szCs w:val="20"/>
        </w:rPr>
      </w:pPr>
      <w:r w:rsidRPr="00F406BC">
        <w:rPr>
          <w:sz w:val="20"/>
          <w:szCs w:val="20"/>
        </w:rPr>
        <w:t xml:space="preserve">Приложение </w:t>
      </w:r>
      <w:r w:rsidR="004F0CBF" w:rsidRPr="00F406BC">
        <w:rPr>
          <w:sz w:val="20"/>
          <w:szCs w:val="20"/>
        </w:rPr>
        <w:t>А Список тюрем Западной Сибири</w:t>
      </w:r>
      <w:r w:rsidR="00F406BC">
        <w:rPr>
          <w:sz w:val="20"/>
          <w:szCs w:val="20"/>
        </w:rPr>
        <w:tab/>
      </w:r>
      <w:r w:rsidR="00F406BC">
        <w:rPr>
          <w:sz w:val="20"/>
          <w:szCs w:val="20"/>
        </w:rPr>
        <w:tab/>
      </w:r>
      <w:r w:rsidR="00F406BC">
        <w:rPr>
          <w:sz w:val="20"/>
          <w:szCs w:val="20"/>
        </w:rPr>
        <w:tab/>
      </w:r>
      <w:r w:rsidR="004F0CBF" w:rsidRPr="00F406BC">
        <w:rPr>
          <w:sz w:val="20"/>
          <w:szCs w:val="20"/>
        </w:rPr>
        <w:t xml:space="preserve">            </w:t>
      </w:r>
      <w:r w:rsidR="00F406BC">
        <w:rPr>
          <w:sz w:val="20"/>
          <w:szCs w:val="20"/>
        </w:rPr>
        <w:t>60</w:t>
      </w:r>
    </w:p>
    <w:p w:rsidR="006401D5" w:rsidRPr="00F406BC" w:rsidRDefault="0041701C" w:rsidP="006401D5">
      <w:pPr>
        <w:ind w:firstLine="540"/>
        <w:jc w:val="center"/>
        <w:rPr>
          <w:sz w:val="20"/>
          <w:szCs w:val="20"/>
        </w:rPr>
      </w:pPr>
      <w:r w:rsidRPr="00B84CC0">
        <w:rPr>
          <w:sz w:val="20"/>
          <w:szCs w:val="20"/>
        </w:rPr>
        <w:br w:type="page"/>
      </w:r>
      <w:r w:rsidR="006401D5" w:rsidRPr="00F406BC">
        <w:rPr>
          <w:sz w:val="20"/>
          <w:szCs w:val="20"/>
        </w:rPr>
        <w:t>Приложение Д</w:t>
      </w:r>
    </w:p>
    <w:p w:rsidR="00597913" w:rsidRPr="00F406BC" w:rsidRDefault="00597913" w:rsidP="00597913">
      <w:pPr>
        <w:shd w:val="clear" w:color="auto" w:fill="FFFFFF"/>
        <w:autoSpaceDE w:val="0"/>
        <w:autoSpaceDN w:val="0"/>
        <w:adjustRightInd w:val="0"/>
        <w:ind w:firstLine="540"/>
        <w:jc w:val="center"/>
        <w:rPr>
          <w:color w:val="000000"/>
          <w:sz w:val="20"/>
          <w:szCs w:val="20"/>
        </w:rPr>
      </w:pPr>
      <w:r w:rsidRPr="00F406BC">
        <w:rPr>
          <w:color w:val="000000"/>
          <w:sz w:val="20"/>
          <w:szCs w:val="20"/>
        </w:rPr>
        <w:t>СПИСОК ИСПОЛЬЗОВАННЫХ ИСТОЧНИКОВ И ЛИТЕРАТУРЫ</w:t>
      </w:r>
    </w:p>
    <w:p w:rsidR="00597913" w:rsidRPr="00F406BC" w:rsidRDefault="00597913" w:rsidP="00597913">
      <w:pPr>
        <w:shd w:val="clear" w:color="auto" w:fill="FFFFFF"/>
        <w:autoSpaceDE w:val="0"/>
        <w:autoSpaceDN w:val="0"/>
        <w:adjustRightInd w:val="0"/>
        <w:ind w:firstLine="540"/>
        <w:jc w:val="center"/>
        <w:rPr>
          <w:sz w:val="20"/>
          <w:szCs w:val="20"/>
        </w:rPr>
      </w:pPr>
    </w:p>
    <w:p w:rsidR="00F406BC" w:rsidRPr="00F406BC" w:rsidRDefault="00F406BC" w:rsidP="00F406BC">
      <w:pPr>
        <w:numPr>
          <w:ilvl w:val="0"/>
          <w:numId w:val="26"/>
        </w:numPr>
        <w:shd w:val="clear" w:color="auto" w:fill="FFFFFF"/>
        <w:tabs>
          <w:tab w:val="clear" w:pos="360"/>
        </w:tabs>
        <w:autoSpaceDE w:val="0"/>
        <w:autoSpaceDN w:val="0"/>
        <w:adjustRightInd w:val="0"/>
        <w:ind w:left="0" w:firstLine="360"/>
        <w:jc w:val="both"/>
        <w:rPr>
          <w:color w:val="000000"/>
          <w:sz w:val="20"/>
          <w:szCs w:val="20"/>
        </w:rPr>
      </w:pPr>
      <w:r w:rsidRPr="00F406BC">
        <w:rPr>
          <w:color w:val="000000"/>
          <w:sz w:val="20"/>
          <w:szCs w:val="20"/>
        </w:rPr>
        <w:t xml:space="preserve">Конституция Российской Федерации; принята всенарод. голосованием 12 дек. </w:t>
      </w:r>
      <w:smartTag w:uri="urn:schemas-microsoft-com:office:smarttags" w:element="metricconverter">
        <w:smartTagPr>
          <w:attr w:name="ProductID" w:val="1993 г"/>
        </w:smartTagPr>
        <w:r w:rsidRPr="00F406BC">
          <w:rPr>
            <w:color w:val="000000"/>
            <w:sz w:val="20"/>
            <w:szCs w:val="20"/>
          </w:rPr>
          <w:t>1993 г</w:t>
        </w:r>
      </w:smartTag>
      <w:r w:rsidRPr="00F406BC">
        <w:rPr>
          <w:color w:val="000000"/>
          <w:sz w:val="20"/>
          <w:szCs w:val="20"/>
        </w:rPr>
        <w:t>. – М.: Юрид. лит., 1993. – 64 с.</w:t>
      </w:r>
    </w:p>
    <w:p w:rsidR="00F406BC" w:rsidRPr="00F406BC" w:rsidRDefault="00F406BC" w:rsidP="00F406BC">
      <w:pPr>
        <w:numPr>
          <w:ilvl w:val="0"/>
          <w:numId w:val="26"/>
        </w:numPr>
        <w:shd w:val="clear" w:color="auto" w:fill="FFFFFF"/>
        <w:autoSpaceDE w:val="0"/>
        <w:autoSpaceDN w:val="0"/>
        <w:adjustRightInd w:val="0"/>
        <w:ind w:left="0" w:firstLine="360"/>
        <w:jc w:val="both"/>
        <w:rPr>
          <w:sz w:val="20"/>
          <w:szCs w:val="20"/>
        </w:rPr>
      </w:pPr>
      <w:r w:rsidRPr="00F406BC">
        <w:rPr>
          <w:color w:val="000000"/>
          <w:sz w:val="20"/>
          <w:szCs w:val="20"/>
        </w:rPr>
        <w:t xml:space="preserve">Уголовный кодекс Российской Федерации: принят Гос. Думой 24 мая </w:t>
      </w:r>
      <w:smartTag w:uri="urn:schemas-microsoft-com:office:smarttags" w:element="metricconverter">
        <w:smartTagPr>
          <w:attr w:name="ProductID" w:val="1996 г"/>
        </w:smartTagPr>
        <w:r w:rsidRPr="00F406BC">
          <w:rPr>
            <w:color w:val="000000"/>
            <w:sz w:val="20"/>
            <w:szCs w:val="20"/>
          </w:rPr>
          <w:t>1996 г</w:t>
        </w:r>
      </w:smartTag>
      <w:r w:rsidRPr="00F406BC">
        <w:rPr>
          <w:color w:val="000000"/>
          <w:sz w:val="20"/>
          <w:szCs w:val="20"/>
        </w:rPr>
        <w:t xml:space="preserve">.: по сост. на 25 авг. </w:t>
      </w:r>
      <w:smartTag w:uri="urn:schemas-microsoft-com:office:smarttags" w:element="metricconverter">
        <w:smartTagPr>
          <w:attr w:name="ProductID" w:val="2006 г"/>
        </w:smartTagPr>
        <w:r w:rsidRPr="00F406BC">
          <w:rPr>
            <w:color w:val="000000"/>
            <w:sz w:val="20"/>
            <w:szCs w:val="20"/>
          </w:rPr>
          <w:t>2006 г</w:t>
        </w:r>
      </w:smartTag>
      <w:r w:rsidRPr="00F406BC">
        <w:rPr>
          <w:color w:val="000000"/>
          <w:sz w:val="20"/>
          <w:szCs w:val="20"/>
        </w:rPr>
        <w:t>. – М.: Инфра М - Норма, 1996. – 186 с.</w:t>
      </w:r>
    </w:p>
    <w:p w:rsidR="00F406BC" w:rsidRPr="00F406BC" w:rsidRDefault="00F406BC" w:rsidP="00F406BC">
      <w:pPr>
        <w:numPr>
          <w:ilvl w:val="0"/>
          <w:numId w:val="26"/>
        </w:numPr>
        <w:shd w:val="clear" w:color="auto" w:fill="FFFFFF"/>
        <w:autoSpaceDE w:val="0"/>
        <w:autoSpaceDN w:val="0"/>
        <w:adjustRightInd w:val="0"/>
        <w:ind w:left="0" w:firstLine="360"/>
        <w:jc w:val="both"/>
        <w:rPr>
          <w:sz w:val="20"/>
          <w:szCs w:val="20"/>
        </w:rPr>
      </w:pPr>
      <w:r w:rsidRPr="00F406BC">
        <w:rPr>
          <w:color w:val="000000"/>
          <w:sz w:val="20"/>
          <w:szCs w:val="20"/>
        </w:rPr>
        <w:t xml:space="preserve">О внесении изменений и дополнений в Уголовный кодекс Российской Федерации: федер. закон Рос. Федерации от 8 дек. </w:t>
      </w:r>
      <w:smartTag w:uri="urn:schemas-microsoft-com:office:smarttags" w:element="metricconverter">
        <w:smartTagPr>
          <w:attr w:name="ProductID" w:val="2003 г"/>
        </w:smartTagPr>
        <w:r w:rsidRPr="00F406BC">
          <w:rPr>
            <w:color w:val="000000"/>
            <w:sz w:val="20"/>
            <w:szCs w:val="20"/>
          </w:rPr>
          <w:t>2003 г</w:t>
        </w:r>
      </w:smartTag>
      <w:r w:rsidRPr="00F406BC">
        <w:rPr>
          <w:color w:val="000000"/>
          <w:sz w:val="20"/>
          <w:szCs w:val="20"/>
        </w:rPr>
        <w:t>. № 162 – ФЗ // Рос. газ. – 2003. – 16 дек. – С. 5-6.</w:t>
      </w:r>
    </w:p>
    <w:p w:rsidR="00F406BC" w:rsidRPr="00F406BC" w:rsidRDefault="00F406BC" w:rsidP="00F406BC">
      <w:pPr>
        <w:numPr>
          <w:ilvl w:val="0"/>
          <w:numId w:val="26"/>
        </w:numPr>
        <w:shd w:val="clear" w:color="auto" w:fill="FFFFFF"/>
        <w:autoSpaceDE w:val="0"/>
        <w:autoSpaceDN w:val="0"/>
        <w:adjustRightInd w:val="0"/>
        <w:ind w:left="0" w:firstLine="360"/>
        <w:jc w:val="both"/>
        <w:rPr>
          <w:sz w:val="20"/>
          <w:szCs w:val="20"/>
        </w:rPr>
      </w:pPr>
      <w:r w:rsidRPr="00F406BC">
        <w:rPr>
          <w:color w:val="000000"/>
          <w:sz w:val="20"/>
          <w:szCs w:val="20"/>
        </w:rPr>
        <w:t>Преступность и правонарушения в СССР. 1990: Стат. сб. – М.: Статистика, 1991. – 128с.</w:t>
      </w:r>
    </w:p>
    <w:p w:rsidR="00F406BC" w:rsidRPr="00F406BC" w:rsidRDefault="00F406BC" w:rsidP="00F406BC">
      <w:pPr>
        <w:numPr>
          <w:ilvl w:val="0"/>
          <w:numId w:val="26"/>
        </w:numPr>
        <w:shd w:val="clear" w:color="auto" w:fill="FFFFFF"/>
        <w:autoSpaceDE w:val="0"/>
        <w:autoSpaceDN w:val="0"/>
        <w:adjustRightInd w:val="0"/>
        <w:ind w:left="0" w:firstLine="360"/>
        <w:jc w:val="both"/>
        <w:rPr>
          <w:sz w:val="20"/>
          <w:szCs w:val="20"/>
        </w:rPr>
      </w:pPr>
      <w:r w:rsidRPr="00F406BC">
        <w:rPr>
          <w:sz w:val="20"/>
          <w:szCs w:val="20"/>
        </w:rPr>
        <w:t>Агапов А.Б. Административная ответственность: учебник / А.Б. Агапов. – М.: Эксмо, 2007. – 400с.</w:t>
      </w:r>
    </w:p>
    <w:p w:rsidR="00F406BC" w:rsidRPr="00F406BC" w:rsidRDefault="00F406BC" w:rsidP="00F406BC">
      <w:pPr>
        <w:numPr>
          <w:ilvl w:val="0"/>
          <w:numId w:val="26"/>
        </w:numPr>
        <w:shd w:val="clear" w:color="auto" w:fill="FFFFFF"/>
        <w:autoSpaceDE w:val="0"/>
        <w:autoSpaceDN w:val="0"/>
        <w:adjustRightInd w:val="0"/>
        <w:ind w:left="0" w:firstLine="360"/>
        <w:jc w:val="both"/>
        <w:rPr>
          <w:sz w:val="20"/>
          <w:szCs w:val="20"/>
        </w:rPr>
      </w:pPr>
      <w:r w:rsidRPr="00F406BC">
        <w:rPr>
          <w:color w:val="000000"/>
          <w:sz w:val="20"/>
          <w:szCs w:val="20"/>
        </w:rPr>
        <w:t>Бородин С.В. Ответственность за убийство: Квалификация и наказание по российскому праву. / С.В. Бородин. – М.: Юрист, 1994. – 216 с.</w:t>
      </w:r>
    </w:p>
    <w:p w:rsidR="00F406BC" w:rsidRPr="00F406BC" w:rsidRDefault="00F406BC" w:rsidP="00F406BC">
      <w:pPr>
        <w:numPr>
          <w:ilvl w:val="0"/>
          <w:numId w:val="26"/>
        </w:numPr>
        <w:shd w:val="clear" w:color="auto" w:fill="FFFFFF"/>
        <w:autoSpaceDE w:val="0"/>
        <w:autoSpaceDN w:val="0"/>
        <w:adjustRightInd w:val="0"/>
        <w:ind w:left="0" w:firstLine="360"/>
        <w:jc w:val="both"/>
        <w:rPr>
          <w:sz w:val="20"/>
          <w:szCs w:val="20"/>
        </w:rPr>
      </w:pPr>
      <w:r w:rsidRPr="00F406BC">
        <w:rPr>
          <w:color w:val="000000"/>
          <w:sz w:val="20"/>
          <w:szCs w:val="20"/>
        </w:rPr>
        <w:t>Гернет М.Н. Уголовное право: часть общая / М.Н. Гернет. – Херсон: Тип. Ерохина, 1913. – 202 с.</w:t>
      </w:r>
    </w:p>
    <w:p w:rsidR="00F406BC" w:rsidRPr="00F406BC" w:rsidRDefault="00F406BC" w:rsidP="00F406BC">
      <w:pPr>
        <w:numPr>
          <w:ilvl w:val="0"/>
          <w:numId w:val="26"/>
        </w:numPr>
        <w:shd w:val="clear" w:color="auto" w:fill="FFFFFF"/>
        <w:autoSpaceDE w:val="0"/>
        <w:autoSpaceDN w:val="0"/>
        <w:adjustRightInd w:val="0"/>
        <w:ind w:left="0" w:firstLine="360"/>
        <w:jc w:val="both"/>
        <w:rPr>
          <w:sz w:val="20"/>
          <w:szCs w:val="20"/>
        </w:rPr>
      </w:pPr>
      <w:r w:rsidRPr="00F406BC">
        <w:rPr>
          <w:color w:val="000000"/>
          <w:sz w:val="20"/>
          <w:szCs w:val="20"/>
        </w:rPr>
        <w:t>Иванов С.А. Трудовое право переходного периода: некоторые проблемы // Государство и право. – 1994. – № 4. – С. 53 - 60.</w:t>
      </w:r>
    </w:p>
    <w:p w:rsidR="00F406BC" w:rsidRPr="00F406BC" w:rsidRDefault="00F406BC" w:rsidP="00F406BC">
      <w:pPr>
        <w:numPr>
          <w:ilvl w:val="0"/>
          <w:numId w:val="26"/>
        </w:numPr>
        <w:shd w:val="clear" w:color="auto" w:fill="FFFFFF"/>
        <w:autoSpaceDE w:val="0"/>
        <w:autoSpaceDN w:val="0"/>
        <w:adjustRightInd w:val="0"/>
        <w:ind w:left="0" w:firstLine="360"/>
        <w:jc w:val="both"/>
        <w:rPr>
          <w:sz w:val="20"/>
          <w:szCs w:val="20"/>
        </w:rPr>
      </w:pPr>
      <w:r w:rsidRPr="00F406BC">
        <w:rPr>
          <w:color w:val="000000"/>
          <w:sz w:val="20"/>
          <w:szCs w:val="20"/>
        </w:rPr>
        <w:t>Суд присяжных в России: громкие уголовные процессы 1864 – 1917 гг./ сост. С.М. Казанцев. – Л.: Лениздат, 1991. – 512 с.</w:t>
      </w:r>
    </w:p>
    <w:p w:rsidR="00F406BC" w:rsidRPr="00F406BC" w:rsidRDefault="00F406BC" w:rsidP="00F406BC">
      <w:pPr>
        <w:shd w:val="clear" w:color="auto" w:fill="FFFFFF"/>
        <w:autoSpaceDE w:val="0"/>
        <w:autoSpaceDN w:val="0"/>
        <w:adjustRightInd w:val="0"/>
        <w:jc w:val="both"/>
        <w:rPr>
          <w:sz w:val="20"/>
          <w:szCs w:val="20"/>
        </w:rPr>
      </w:pPr>
    </w:p>
    <w:p w:rsidR="00CF4385" w:rsidRDefault="00CF4385" w:rsidP="00F406BC">
      <w:pPr>
        <w:shd w:val="clear" w:color="auto" w:fill="FFFFFF"/>
        <w:autoSpaceDE w:val="0"/>
        <w:autoSpaceDN w:val="0"/>
        <w:adjustRightInd w:val="0"/>
        <w:ind w:firstLine="540"/>
        <w:jc w:val="center"/>
        <w:rPr>
          <w:color w:val="000000"/>
          <w:sz w:val="20"/>
          <w:szCs w:val="20"/>
        </w:rPr>
      </w:pPr>
    </w:p>
    <w:p w:rsidR="00F406BC" w:rsidRPr="00F406BC" w:rsidRDefault="00F406BC" w:rsidP="00F406BC">
      <w:pPr>
        <w:shd w:val="clear" w:color="auto" w:fill="FFFFFF"/>
        <w:autoSpaceDE w:val="0"/>
        <w:autoSpaceDN w:val="0"/>
        <w:adjustRightInd w:val="0"/>
        <w:ind w:firstLine="540"/>
        <w:jc w:val="center"/>
        <w:rPr>
          <w:sz w:val="20"/>
          <w:szCs w:val="20"/>
        </w:rPr>
      </w:pPr>
      <w:r w:rsidRPr="00F406BC">
        <w:rPr>
          <w:color w:val="000000"/>
          <w:sz w:val="20"/>
          <w:szCs w:val="20"/>
        </w:rPr>
        <w:t>ЛИТЕРАТУРА</w:t>
      </w:r>
    </w:p>
    <w:p w:rsidR="00F406BC" w:rsidRPr="00F406BC" w:rsidRDefault="00F406BC" w:rsidP="00F406BC">
      <w:pPr>
        <w:numPr>
          <w:ilvl w:val="0"/>
          <w:numId w:val="27"/>
        </w:numPr>
        <w:shd w:val="clear" w:color="auto" w:fill="FFFFFF"/>
        <w:tabs>
          <w:tab w:val="clear" w:pos="1260"/>
        </w:tabs>
        <w:autoSpaceDE w:val="0"/>
        <w:autoSpaceDN w:val="0"/>
        <w:adjustRightInd w:val="0"/>
        <w:ind w:left="0" w:firstLine="360"/>
        <w:jc w:val="both"/>
        <w:rPr>
          <w:sz w:val="20"/>
          <w:szCs w:val="20"/>
        </w:rPr>
      </w:pPr>
      <w:r w:rsidRPr="00F406BC">
        <w:rPr>
          <w:color w:val="000000"/>
          <w:sz w:val="20"/>
          <w:szCs w:val="20"/>
        </w:rPr>
        <w:t>Акимов С. А. Прощай, "Калашников"? О мировом рынке вооружений // Рос. вести. – 1993. – 3 марта. – С. 7-9.</w:t>
      </w:r>
    </w:p>
    <w:p w:rsidR="00F406BC" w:rsidRPr="00F406BC" w:rsidRDefault="00F406BC" w:rsidP="00F406BC">
      <w:pPr>
        <w:numPr>
          <w:ilvl w:val="0"/>
          <w:numId w:val="27"/>
        </w:numPr>
        <w:shd w:val="clear" w:color="auto" w:fill="FFFFFF"/>
        <w:tabs>
          <w:tab w:val="clear" w:pos="1260"/>
        </w:tabs>
        <w:autoSpaceDE w:val="0"/>
        <w:autoSpaceDN w:val="0"/>
        <w:adjustRightInd w:val="0"/>
        <w:ind w:left="0" w:firstLine="360"/>
        <w:jc w:val="both"/>
        <w:rPr>
          <w:sz w:val="20"/>
          <w:szCs w:val="20"/>
        </w:rPr>
      </w:pPr>
      <w:r w:rsidRPr="00F406BC">
        <w:rPr>
          <w:sz w:val="20"/>
          <w:szCs w:val="20"/>
        </w:rPr>
        <w:t>Арбитражный процесс: учебник / под ред. проф. В.В. Яркова. – М.: Волтерс Клувер, 2004. – 832с.</w:t>
      </w:r>
    </w:p>
    <w:p w:rsidR="00F406BC" w:rsidRPr="00F406BC" w:rsidRDefault="00F406BC" w:rsidP="00F406BC">
      <w:pPr>
        <w:numPr>
          <w:ilvl w:val="0"/>
          <w:numId w:val="27"/>
        </w:numPr>
        <w:shd w:val="clear" w:color="auto" w:fill="FFFFFF"/>
        <w:tabs>
          <w:tab w:val="clear" w:pos="1260"/>
          <w:tab w:val="num" w:pos="-1800"/>
        </w:tabs>
        <w:autoSpaceDE w:val="0"/>
        <w:autoSpaceDN w:val="0"/>
        <w:adjustRightInd w:val="0"/>
        <w:ind w:left="0" w:firstLine="360"/>
        <w:jc w:val="both"/>
        <w:rPr>
          <w:sz w:val="20"/>
          <w:szCs w:val="20"/>
        </w:rPr>
      </w:pPr>
      <w:r w:rsidRPr="00F406BC">
        <w:rPr>
          <w:color w:val="000000"/>
          <w:sz w:val="20"/>
          <w:szCs w:val="20"/>
        </w:rPr>
        <w:t>Веселовский С.Я. У критического порога (социально-экономические аспекты милитаризации) / С.Я. Веселовский, В.В. Потапов, О.И. Сальковский. – М.: Междунар. отношения, 1990. – 264 с.</w:t>
      </w:r>
    </w:p>
    <w:p w:rsidR="00F406BC" w:rsidRPr="00F406BC" w:rsidRDefault="00F406BC" w:rsidP="00F406BC">
      <w:pPr>
        <w:numPr>
          <w:ilvl w:val="0"/>
          <w:numId w:val="27"/>
        </w:numPr>
        <w:shd w:val="clear" w:color="auto" w:fill="FFFFFF"/>
        <w:tabs>
          <w:tab w:val="clear" w:pos="1260"/>
          <w:tab w:val="num" w:pos="-1800"/>
        </w:tabs>
        <w:autoSpaceDE w:val="0"/>
        <w:autoSpaceDN w:val="0"/>
        <w:adjustRightInd w:val="0"/>
        <w:ind w:left="0" w:firstLine="360"/>
        <w:jc w:val="both"/>
        <w:rPr>
          <w:spacing w:val="-4"/>
          <w:sz w:val="20"/>
          <w:szCs w:val="20"/>
        </w:rPr>
      </w:pPr>
      <w:r w:rsidRPr="00F406BC">
        <w:rPr>
          <w:color w:val="000000"/>
          <w:spacing w:val="-4"/>
          <w:sz w:val="20"/>
          <w:szCs w:val="20"/>
        </w:rPr>
        <w:t xml:space="preserve">Иванченко В. Вхождение научно-технической сферы в рыночные отношения // Вопр. экономики. – 1993. – № </w:t>
      </w:r>
      <w:r w:rsidRPr="00F406BC">
        <w:rPr>
          <w:iCs/>
          <w:color w:val="000000"/>
          <w:spacing w:val="-4"/>
          <w:sz w:val="20"/>
          <w:szCs w:val="20"/>
        </w:rPr>
        <w:t>3. –</w:t>
      </w:r>
      <w:r w:rsidRPr="00F406BC">
        <w:rPr>
          <w:i/>
          <w:iCs/>
          <w:color w:val="000000"/>
          <w:spacing w:val="-4"/>
          <w:sz w:val="20"/>
          <w:szCs w:val="20"/>
        </w:rPr>
        <w:t xml:space="preserve"> </w:t>
      </w:r>
      <w:r w:rsidRPr="00F406BC">
        <w:rPr>
          <w:iCs/>
          <w:color w:val="000000"/>
          <w:spacing w:val="-4"/>
          <w:sz w:val="20"/>
          <w:szCs w:val="20"/>
        </w:rPr>
        <w:t>С</w:t>
      </w:r>
      <w:r w:rsidRPr="00F406BC">
        <w:rPr>
          <w:i/>
          <w:iCs/>
          <w:color w:val="000000"/>
          <w:spacing w:val="-4"/>
          <w:sz w:val="20"/>
          <w:szCs w:val="20"/>
        </w:rPr>
        <w:t xml:space="preserve">. </w:t>
      </w:r>
      <w:r w:rsidRPr="00F406BC">
        <w:rPr>
          <w:color w:val="000000"/>
          <w:spacing w:val="-4"/>
          <w:sz w:val="20"/>
          <w:szCs w:val="20"/>
        </w:rPr>
        <w:t>86-91.</w:t>
      </w:r>
    </w:p>
    <w:p w:rsidR="00F406BC" w:rsidRPr="00F406BC" w:rsidRDefault="00F406BC" w:rsidP="00F406BC">
      <w:pPr>
        <w:numPr>
          <w:ilvl w:val="0"/>
          <w:numId w:val="27"/>
        </w:numPr>
        <w:shd w:val="clear" w:color="auto" w:fill="FFFFFF"/>
        <w:tabs>
          <w:tab w:val="clear" w:pos="1260"/>
          <w:tab w:val="num" w:pos="-1800"/>
        </w:tabs>
        <w:autoSpaceDE w:val="0"/>
        <w:autoSpaceDN w:val="0"/>
        <w:adjustRightInd w:val="0"/>
        <w:ind w:left="0" w:firstLine="360"/>
        <w:jc w:val="both"/>
        <w:rPr>
          <w:sz w:val="20"/>
          <w:szCs w:val="20"/>
        </w:rPr>
      </w:pPr>
      <w:r w:rsidRPr="00F406BC">
        <w:rPr>
          <w:color w:val="000000"/>
          <w:sz w:val="20"/>
          <w:szCs w:val="20"/>
        </w:rPr>
        <w:t>Лобов О. ВПК показывает товар лицом // Рос. вести. – 1993. – 24 апр. – С. 7.</w:t>
      </w:r>
    </w:p>
    <w:p w:rsidR="00F406BC" w:rsidRPr="00F406BC" w:rsidRDefault="00F406BC" w:rsidP="00F406BC">
      <w:pPr>
        <w:numPr>
          <w:ilvl w:val="0"/>
          <w:numId w:val="27"/>
        </w:numPr>
        <w:shd w:val="clear" w:color="auto" w:fill="FFFFFF"/>
        <w:tabs>
          <w:tab w:val="clear" w:pos="1260"/>
          <w:tab w:val="num" w:pos="-1980"/>
        </w:tabs>
        <w:autoSpaceDE w:val="0"/>
        <w:autoSpaceDN w:val="0"/>
        <w:adjustRightInd w:val="0"/>
        <w:ind w:left="0" w:firstLine="360"/>
        <w:jc w:val="both"/>
        <w:rPr>
          <w:color w:val="000000"/>
          <w:sz w:val="20"/>
          <w:szCs w:val="20"/>
          <w:lang w:val="en-US"/>
        </w:rPr>
      </w:pPr>
      <w:r w:rsidRPr="00F406BC">
        <w:rPr>
          <w:color w:val="000000"/>
          <w:sz w:val="20"/>
          <w:szCs w:val="20"/>
          <w:lang w:val="en-US"/>
        </w:rPr>
        <w:t>Panagariya A., Shibata H. Defense and welfare under rivalry / A. Panagariya, H. Shibata // Intern. econ. rev. – 2000. – Vol. 41, № 4. – P.951 – 969.</w:t>
      </w:r>
    </w:p>
    <w:p w:rsidR="005C03EC" w:rsidRPr="00B84CC0" w:rsidRDefault="005C03EC" w:rsidP="005C03EC">
      <w:pPr>
        <w:ind w:firstLine="540"/>
        <w:jc w:val="center"/>
        <w:rPr>
          <w:sz w:val="20"/>
          <w:szCs w:val="20"/>
          <w:lang w:val="en-US"/>
        </w:rPr>
      </w:pPr>
    </w:p>
    <w:p w:rsidR="00901846" w:rsidRDefault="00901846" w:rsidP="00866FB4">
      <w:pPr>
        <w:jc w:val="center"/>
        <w:rPr>
          <w:sz w:val="20"/>
          <w:szCs w:val="20"/>
        </w:rPr>
      </w:pPr>
      <w:r w:rsidRPr="00F406BC">
        <w:rPr>
          <w:lang w:val="en-US"/>
        </w:rPr>
        <w:br w:type="page"/>
      </w:r>
      <w:r w:rsidRPr="00CF4385">
        <w:rPr>
          <w:sz w:val="20"/>
          <w:szCs w:val="20"/>
        </w:rPr>
        <w:t>Приложение Ж</w:t>
      </w:r>
    </w:p>
    <w:p w:rsidR="005C03EC" w:rsidRPr="00CF4385" w:rsidRDefault="005C03EC" w:rsidP="00866FB4">
      <w:pPr>
        <w:jc w:val="center"/>
        <w:rPr>
          <w:sz w:val="18"/>
          <w:szCs w:val="18"/>
        </w:rPr>
      </w:pPr>
      <w:r w:rsidRPr="00CF4385">
        <w:rPr>
          <w:sz w:val="18"/>
          <w:szCs w:val="18"/>
        </w:rPr>
        <w:t>ПРИМЕРЫ БИБЛИОГРАФИЧЕСКОГО ОПИСАНИЯ ДОКУМЕНТОВ</w:t>
      </w:r>
    </w:p>
    <w:p w:rsidR="005C03EC" w:rsidRDefault="005C03EC" w:rsidP="005C03EC">
      <w:pPr>
        <w:ind w:firstLine="540"/>
        <w:jc w:val="center"/>
        <w:rPr>
          <w:sz w:val="20"/>
          <w:szCs w:val="20"/>
        </w:rPr>
      </w:pPr>
    </w:p>
    <w:p w:rsidR="00CF4385" w:rsidRPr="0002584F" w:rsidRDefault="00CF4385" w:rsidP="00CF4385">
      <w:pPr>
        <w:ind w:firstLine="540"/>
        <w:jc w:val="center"/>
        <w:rPr>
          <w:b/>
          <w:i/>
          <w:sz w:val="18"/>
          <w:szCs w:val="18"/>
        </w:rPr>
      </w:pPr>
      <w:r w:rsidRPr="0002584F">
        <w:rPr>
          <w:b/>
          <w:i/>
          <w:sz w:val="18"/>
          <w:szCs w:val="18"/>
        </w:rPr>
        <w:t>Описание документов в целом</w:t>
      </w:r>
    </w:p>
    <w:p w:rsidR="00CF4385" w:rsidRPr="0002584F" w:rsidRDefault="00CF4385" w:rsidP="00CF4385">
      <w:pPr>
        <w:ind w:firstLine="540"/>
        <w:jc w:val="both"/>
        <w:rPr>
          <w:sz w:val="18"/>
          <w:szCs w:val="18"/>
        </w:rPr>
      </w:pPr>
      <w:r w:rsidRPr="0002584F">
        <w:rPr>
          <w:sz w:val="18"/>
          <w:szCs w:val="18"/>
        </w:rPr>
        <w:t>Конституция Российской Федерации: официальный текст. – М.: Маркетинг, 2001. – 39с.</w:t>
      </w:r>
    </w:p>
    <w:p w:rsidR="00CF4385" w:rsidRPr="0002584F" w:rsidRDefault="00CF4385" w:rsidP="00CF4385">
      <w:pPr>
        <w:ind w:firstLine="540"/>
        <w:jc w:val="both"/>
        <w:rPr>
          <w:sz w:val="18"/>
          <w:szCs w:val="18"/>
        </w:rPr>
      </w:pPr>
      <w:r w:rsidRPr="0002584F">
        <w:rPr>
          <w:sz w:val="18"/>
          <w:szCs w:val="18"/>
        </w:rPr>
        <w:t xml:space="preserve">Семейный кодекс Российской Федерации: федеральный закон: принят Гос. Думой 8 декабря 1995г.: по состоянию на 3 января 2001г. – Спб.: </w:t>
      </w:r>
      <w:r w:rsidRPr="0002584F">
        <w:rPr>
          <w:sz w:val="18"/>
          <w:szCs w:val="18"/>
          <w:lang w:val="en-US"/>
        </w:rPr>
        <w:t>Victory</w:t>
      </w:r>
      <w:r w:rsidRPr="0002584F">
        <w:rPr>
          <w:sz w:val="18"/>
          <w:szCs w:val="18"/>
        </w:rPr>
        <w:t>: Стаун-кантри, 2001. – 94с.</w:t>
      </w:r>
    </w:p>
    <w:p w:rsidR="00CF4385" w:rsidRPr="0002584F" w:rsidRDefault="00CF4385" w:rsidP="00CF4385">
      <w:pPr>
        <w:ind w:firstLine="540"/>
        <w:jc w:val="both"/>
        <w:rPr>
          <w:sz w:val="18"/>
          <w:szCs w:val="18"/>
        </w:rPr>
      </w:pPr>
    </w:p>
    <w:p w:rsidR="00CF4385" w:rsidRPr="0002584F" w:rsidRDefault="00CF4385" w:rsidP="00CF4385">
      <w:pPr>
        <w:ind w:firstLine="540"/>
        <w:jc w:val="center"/>
        <w:rPr>
          <w:b/>
          <w:i/>
          <w:sz w:val="18"/>
          <w:szCs w:val="18"/>
        </w:rPr>
      </w:pPr>
      <w:r w:rsidRPr="0002584F">
        <w:rPr>
          <w:b/>
          <w:i/>
          <w:sz w:val="18"/>
          <w:szCs w:val="18"/>
        </w:rPr>
        <w:t>Книги одного автора</w:t>
      </w:r>
    </w:p>
    <w:p w:rsidR="00CF4385" w:rsidRPr="0002584F" w:rsidRDefault="00CF4385" w:rsidP="00CF4385">
      <w:pPr>
        <w:ind w:firstLine="540"/>
        <w:jc w:val="both"/>
        <w:rPr>
          <w:sz w:val="18"/>
          <w:szCs w:val="18"/>
        </w:rPr>
      </w:pPr>
      <w:r w:rsidRPr="0002584F">
        <w:rPr>
          <w:sz w:val="18"/>
          <w:szCs w:val="18"/>
        </w:rPr>
        <w:t>Семенов В.В. Философия: итог тысячелетий / В.В. Семенов. Российская Академия наук, Институт биофизики клетки. – Пущино: ПНЦ РАН, 2000. – 64с.</w:t>
      </w:r>
    </w:p>
    <w:p w:rsidR="00CF4385" w:rsidRPr="0002584F" w:rsidRDefault="00CF4385" w:rsidP="00CF4385">
      <w:pPr>
        <w:ind w:firstLine="540"/>
        <w:jc w:val="both"/>
        <w:rPr>
          <w:sz w:val="18"/>
          <w:szCs w:val="18"/>
        </w:rPr>
      </w:pPr>
      <w:r w:rsidRPr="0002584F">
        <w:rPr>
          <w:sz w:val="18"/>
          <w:szCs w:val="18"/>
        </w:rPr>
        <w:t>Агафонова Н.Н. Гражданское право. учеб. пособие / Н.Н. Агафонова. – М.: Юристъ, 2002. – 542с.</w:t>
      </w:r>
    </w:p>
    <w:p w:rsidR="00CF4385" w:rsidRPr="0002584F" w:rsidRDefault="00CF4385" w:rsidP="00CF4385">
      <w:pPr>
        <w:ind w:firstLine="540"/>
        <w:jc w:val="center"/>
        <w:rPr>
          <w:b/>
          <w:i/>
          <w:sz w:val="18"/>
          <w:szCs w:val="18"/>
        </w:rPr>
      </w:pPr>
      <w:r w:rsidRPr="0002584F">
        <w:rPr>
          <w:b/>
          <w:i/>
          <w:sz w:val="18"/>
          <w:szCs w:val="18"/>
        </w:rPr>
        <w:t>Книги двух авторов</w:t>
      </w:r>
    </w:p>
    <w:p w:rsidR="00CF4385" w:rsidRPr="0002584F" w:rsidRDefault="00CF4385" w:rsidP="00CF4385">
      <w:pPr>
        <w:shd w:val="clear" w:color="auto" w:fill="FFFFFF"/>
        <w:autoSpaceDE w:val="0"/>
        <w:autoSpaceDN w:val="0"/>
        <w:adjustRightInd w:val="0"/>
        <w:ind w:firstLine="540"/>
        <w:jc w:val="both"/>
        <w:rPr>
          <w:sz w:val="18"/>
          <w:szCs w:val="18"/>
        </w:rPr>
      </w:pPr>
      <w:r w:rsidRPr="0002584F">
        <w:rPr>
          <w:color w:val="000000"/>
          <w:sz w:val="18"/>
          <w:szCs w:val="18"/>
        </w:rPr>
        <w:t>Черемных Г.Г., Черемных И.Г. Нотариальное право РФ: учебник / Г.Г. Черемных, И.Г. Черемных; под редакцией Ю.А. Дмитриева. – М.: Изд-во ЭКСМО, 2006. – 720с.</w:t>
      </w:r>
    </w:p>
    <w:p w:rsidR="00CF4385" w:rsidRPr="0002584F" w:rsidRDefault="00CF4385" w:rsidP="00CF4385">
      <w:pPr>
        <w:ind w:firstLine="540"/>
        <w:jc w:val="center"/>
        <w:rPr>
          <w:sz w:val="18"/>
          <w:szCs w:val="18"/>
        </w:rPr>
      </w:pPr>
    </w:p>
    <w:p w:rsidR="00CF4385" w:rsidRPr="0002584F" w:rsidRDefault="00CF4385" w:rsidP="00CF4385">
      <w:pPr>
        <w:ind w:firstLine="540"/>
        <w:jc w:val="center"/>
        <w:rPr>
          <w:b/>
          <w:i/>
          <w:sz w:val="18"/>
          <w:szCs w:val="18"/>
        </w:rPr>
      </w:pPr>
      <w:r w:rsidRPr="0002584F">
        <w:rPr>
          <w:b/>
          <w:i/>
          <w:sz w:val="18"/>
          <w:szCs w:val="18"/>
        </w:rPr>
        <w:t>Книги трех авторов</w:t>
      </w:r>
    </w:p>
    <w:p w:rsidR="00CF4385" w:rsidRPr="0002584F" w:rsidRDefault="00CF4385" w:rsidP="00CF4385">
      <w:pPr>
        <w:ind w:firstLine="540"/>
        <w:jc w:val="both"/>
        <w:rPr>
          <w:spacing w:val="-8"/>
          <w:sz w:val="18"/>
          <w:szCs w:val="18"/>
        </w:rPr>
      </w:pPr>
      <w:r w:rsidRPr="0002584F">
        <w:rPr>
          <w:spacing w:val="-8"/>
          <w:sz w:val="18"/>
          <w:szCs w:val="18"/>
        </w:rPr>
        <w:t>Орлов Ю.М. Психологические основы воспитания / Ю.М. Орлов, Н.Д. Творогова, И.И. Косарев. – М.: Высшая шк., 1990. – 60 с.</w:t>
      </w:r>
    </w:p>
    <w:p w:rsidR="00CF4385" w:rsidRPr="0002584F" w:rsidRDefault="00CF4385" w:rsidP="00CF4385">
      <w:pPr>
        <w:ind w:firstLine="540"/>
        <w:jc w:val="center"/>
        <w:rPr>
          <w:sz w:val="18"/>
          <w:szCs w:val="18"/>
        </w:rPr>
      </w:pPr>
    </w:p>
    <w:p w:rsidR="00CF4385" w:rsidRPr="0002584F" w:rsidRDefault="00CF4385" w:rsidP="00CF4385">
      <w:pPr>
        <w:shd w:val="clear" w:color="auto" w:fill="FFFFFF"/>
        <w:ind w:left="147"/>
        <w:jc w:val="center"/>
        <w:rPr>
          <w:sz w:val="18"/>
          <w:szCs w:val="18"/>
        </w:rPr>
      </w:pPr>
      <w:r w:rsidRPr="0002584F">
        <w:rPr>
          <w:b/>
          <w:bCs/>
          <w:i/>
          <w:iCs/>
          <w:color w:val="000000"/>
          <w:spacing w:val="3"/>
          <w:sz w:val="18"/>
          <w:szCs w:val="18"/>
        </w:rPr>
        <w:t>Книги более трех авторов</w:t>
      </w:r>
    </w:p>
    <w:p w:rsidR="00CF4385" w:rsidRPr="0002584F" w:rsidRDefault="00CF4385" w:rsidP="00CF4385">
      <w:pPr>
        <w:shd w:val="clear" w:color="auto" w:fill="FFFFFF"/>
        <w:ind w:right="57" w:firstLine="601"/>
        <w:jc w:val="both"/>
        <w:rPr>
          <w:color w:val="000000"/>
          <w:sz w:val="18"/>
          <w:szCs w:val="18"/>
        </w:rPr>
      </w:pPr>
      <w:r w:rsidRPr="0002584F">
        <w:rPr>
          <w:color w:val="000000"/>
          <w:spacing w:val="2"/>
          <w:sz w:val="18"/>
          <w:szCs w:val="18"/>
        </w:rPr>
        <w:t>Гибкие производственные системы / В.В. Потапов [и др.].</w:t>
      </w:r>
      <w:r w:rsidRPr="0002584F">
        <w:rPr>
          <w:color w:val="000000"/>
          <w:sz w:val="18"/>
          <w:szCs w:val="18"/>
        </w:rPr>
        <w:t xml:space="preserve"> – М.: Изд-во стандартов, 1989. – 311 с.</w:t>
      </w:r>
    </w:p>
    <w:p w:rsidR="00CF4385" w:rsidRPr="0002584F" w:rsidRDefault="00CF4385" w:rsidP="00CF4385">
      <w:pPr>
        <w:shd w:val="clear" w:color="auto" w:fill="FFFFFF"/>
        <w:ind w:right="74" w:firstLine="601"/>
        <w:jc w:val="both"/>
        <w:rPr>
          <w:sz w:val="18"/>
          <w:szCs w:val="18"/>
        </w:rPr>
      </w:pPr>
      <w:r w:rsidRPr="0002584F">
        <w:rPr>
          <w:color w:val="000000"/>
          <w:spacing w:val="-1"/>
          <w:sz w:val="18"/>
          <w:szCs w:val="18"/>
        </w:rPr>
        <w:t>Элементы теории систем: учеб. для вузов / В.С. Швыдкий [и др.]; под ред. В.С. Швыдкого. – М.: Интернет, 2008. – 220 с.</w:t>
      </w:r>
    </w:p>
    <w:p w:rsidR="00CF4385" w:rsidRPr="0002584F" w:rsidRDefault="00CF4385" w:rsidP="00CF4385">
      <w:pPr>
        <w:shd w:val="clear" w:color="auto" w:fill="FFFFFF"/>
        <w:ind w:right="57" w:firstLine="601"/>
        <w:jc w:val="both"/>
        <w:rPr>
          <w:sz w:val="18"/>
          <w:szCs w:val="18"/>
        </w:rPr>
      </w:pPr>
    </w:p>
    <w:p w:rsidR="00CF4385" w:rsidRPr="0002584F" w:rsidRDefault="00CF4385" w:rsidP="00CF4385">
      <w:pPr>
        <w:shd w:val="clear" w:color="auto" w:fill="FFFFFF"/>
        <w:ind w:firstLine="600"/>
        <w:jc w:val="center"/>
        <w:rPr>
          <w:sz w:val="18"/>
          <w:szCs w:val="18"/>
        </w:rPr>
      </w:pPr>
      <w:r w:rsidRPr="0002584F">
        <w:rPr>
          <w:b/>
          <w:bCs/>
          <w:i/>
          <w:iCs/>
          <w:color w:val="000000"/>
          <w:sz w:val="18"/>
          <w:szCs w:val="18"/>
        </w:rPr>
        <w:t>Сборники работ разных авторов</w:t>
      </w:r>
    </w:p>
    <w:p w:rsidR="00CF4385" w:rsidRPr="0002584F" w:rsidRDefault="00CF4385" w:rsidP="00CF4385">
      <w:pPr>
        <w:shd w:val="clear" w:color="auto" w:fill="FFFFFF"/>
        <w:ind w:right="82" w:firstLine="600"/>
        <w:jc w:val="both"/>
        <w:rPr>
          <w:sz w:val="18"/>
          <w:szCs w:val="18"/>
        </w:rPr>
      </w:pPr>
      <w:r w:rsidRPr="0002584F">
        <w:rPr>
          <w:color w:val="000000"/>
          <w:spacing w:val="-1"/>
          <w:sz w:val="18"/>
          <w:szCs w:val="18"/>
        </w:rPr>
        <w:t>Их имена в истории Кузбасса: материалы региональной научно-практической конференции. – Томск: Томский гос. университет, 2004</w:t>
      </w:r>
      <w:r w:rsidRPr="0002584F">
        <w:rPr>
          <w:color w:val="000000"/>
          <w:sz w:val="18"/>
          <w:szCs w:val="18"/>
        </w:rPr>
        <w:t>. – 274с.</w:t>
      </w:r>
    </w:p>
    <w:p w:rsidR="00CF4385" w:rsidRPr="0002584F" w:rsidRDefault="00CF4385" w:rsidP="00CF4385">
      <w:pPr>
        <w:shd w:val="clear" w:color="auto" w:fill="FFFFFF"/>
        <w:ind w:firstLine="601"/>
        <w:jc w:val="center"/>
        <w:rPr>
          <w:b/>
          <w:bCs/>
          <w:i/>
          <w:iCs/>
          <w:color w:val="000000"/>
          <w:sz w:val="18"/>
          <w:szCs w:val="18"/>
        </w:rPr>
      </w:pPr>
    </w:p>
    <w:p w:rsidR="00CF4385" w:rsidRPr="0002584F" w:rsidRDefault="00CF4385" w:rsidP="00CF4385">
      <w:pPr>
        <w:shd w:val="clear" w:color="auto" w:fill="FFFFFF"/>
        <w:ind w:firstLine="601"/>
        <w:jc w:val="center"/>
        <w:rPr>
          <w:sz w:val="18"/>
          <w:szCs w:val="18"/>
        </w:rPr>
      </w:pPr>
      <w:r w:rsidRPr="0002584F">
        <w:rPr>
          <w:b/>
          <w:bCs/>
          <w:i/>
          <w:iCs/>
          <w:color w:val="000000"/>
          <w:sz w:val="18"/>
          <w:szCs w:val="18"/>
        </w:rPr>
        <w:t>Многотомные издания</w:t>
      </w:r>
    </w:p>
    <w:p w:rsidR="00CF4385" w:rsidRPr="0002584F" w:rsidRDefault="00CF4385" w:rsidP="00CF4385">
      <w:pPr>
        <w:shd w:val="clear" w:color="auto" w:fill="FFFFFF"/>
        <w:ind w:firstLine="601"/>
        <w:jc w:val="both"/>
        <w:rPr>
          <w:sz w:val="18"/>
          <w:szCs w:val="18"/>
        </w:rPr>
      </w:pPr>
      <w:r w:rsidRPr="0002584F">
        <w:rPr>
          <w:color w:val="000000"/>
          <w:spacing w:val="-1"/>
          <w:sz w:val="18"/>
          <w:szCs w:val="18"/>
        </w:rPr>
        <w:t xml:space="preserve">Мережковский Д.С. Собрание сочинений: в 5 т. / Д.С. Мережковский; сост. и общ. ред. О.Н. Михайлова. – </w:t>
      </w:r>
      <w:r w:rsidRPr="0002584F">
        <w:rPr>
          <w:color w:val="000000"/>
          <w:spacing w:val="3"/>
          <w:sz w:val="18"/>
          <w:szCs w:val="18"/>
        </w:rPr>
        <w:t xml:space="preserve">М.: Правда, 1990. – Т. </w:t>
      </w:r>
      <w:r w:rsidRPr="0002584F">
        <w:rPr>
          <w:color w:val="000000"/>
          <w:spacing w:val="25"/>
          <w:sz w:val="18"/>
          <w:szCs w:val="18"/>
        </w:rPr>
        <w:t>1-5.</w:t>
      </w:r>
    </w:p>
    <w:p w:rsidR="00CF4385" w:rsidRPr="0002584F" w:rsidRDefault="00CF4385" w:rsidP="00CF4385">
      <w:pPr>
        <w:shd w:val="clear" w:color="auto" w:fill="FFFFFF"/>
        <w:ind w:firstLine="600"/>
        <w:jc w:val="center"/>
        <w:rPr>
          <w:b/>
          <w:bCs/>
          <w:i/>
          <w:iCs/>
          <w:color w:val="000000"/>
          <w:sz w:val="18"/>
          <w:szCs w:val="18"/>
        </w:rPr>
      </w:pPr>
    </w:p>
    <w:p w:rsidR="00CF4385" w:rsidRPr="0002584F" w:rsidRDefault="00CF4385" w:rsidP="00CF4385">
      <w:pPr>
        <w:shd w:val="clear" w:color="auto" w:fill="FFFFFF"/>
        <w:ind w:firstLine="601"/>
        <w:jc w:val="center"/>
        <w:rPr>
          <w:sz w:val="18"/>
          <w:szCs w:val="18"/>
        </w:rPr>
      </w:pPr>
      <w:r w:rsidRPr="0002584F">
        <w:rPr>
          <w:b/>
          <w:bCs/>
          <w:i/>
          <w:iCs/>
          <w:color w:val="000000"/>
          <w:sz w:val="18"/>
          <w:szCs w:val="18"/>
        </w:rPr>
        <w:t>Главы, разделы, параграфы из книг</w:t>
      </w:r>
    </w:p>
    <w:p w:rsidR="00CF4385" w:rsidRPr="0002584F" w:rsidRDefault="00CF4385" w:rsidP="00CF4385">
      <w:pPr>
        <w:shd w:val="clear" w:color="auto" w:fill="FFFFFF"/>
        <w:ind w:right="51" w:firstLine="601"/>
        <w:jc w:val="both"/>
        <w:rPr>
          <w:sz w:val="18"/>
          <w:szCs w:val="18"/>
        </w:rPr>
      </w:pPr>
      <w:r w:rsidRPr="0002584F">
        <w:rPr>
          <w:color w:val="000000"/>
          <w:sz w:val="18"/>
          <w:szCs w:val="18"/>
        </w:rPr>
        <w:t>Щербакова Р.Н. Основы метода внешних форм и линейчатой дифференциальной геометрии / Р.Н. Щербакова. – Томск: Изд-во Том. ун-та, 1973. – Разд.2, § 3. – С. 53-55.</w:t>
      </w:r>
    </w:p>
    <w:p w:rsidR="00CF4385" w:rsidRPr="0002584F" w:rsidRDefault="00CF4385" w:rsidP="00CF4385">
      <w:pPr>
        <w:shd w:val="clear" w:color="auto" w:fill="FFFFFF"/>
        <w:ind w:firstLine="601"/>
        <w:jc w:val="center"/>
        <w:rPr>
          <w:sz w:val="18"/>
          <w:szCs w:val="18"/>
        </w:rPr>
      </w:pPr>
      <w:r w:rsidRPr="0002584F">
        <w:rPr>
          <w:b/>
          <w:bCs/>
          <w:i/>
          <w:iCs/>
          <w:color w:val="000000"/>
          <w:spacing w:val="2"/>
          <w:sz w:val="18"/>
          <w:szCs w:val="18"/>
        </w:rPr>
        <w:t>Методические пособия</w:t>
      </w:r>
    </w:p>
    <w:p w:rsidR="00CF4385" w:rsidRPr="0002584F" w:rsidRDefault="00CF4385" w:rsidP="00CF4385">
      <w:pPr>
        <w:shd w:val="clear" w:color="auto" w:fill="FFFFFF"/>
        <w:ind w:right="28" w:firstLine="601"/>
        <w:jc w:val="both"/>
        <w:rPr>
          <w:sz w:val="18"/>
          <w:szCs w:val="18"/>
        </w:rPr>
      </w:pPr>
      <w:r w:rsidRPr="0002584F">
        <w:rPr>
          <w:color w:val="000000"/>
          <w:sz w:val="18"/>
          <w:szCs w:val="18"/>
        </w:rPr>
        <w:t xml:space="preserve">Оформление курсовых и дипломных работ: метод. рекомендации / </w:t>
      </w:r>
      <w:r w:rsidRPr="0002584F">
        <w:rPr>
          <w:color w:val="000000"/>
          <w:spacing w:val="1"/>
          <w:sz w:val="18"/>
          <w:szCs w:val="18"/>
        </w:rPr>
        <w:t xml:space="preserve">сост.: </w:t>
      </w:r>
      <w:r w:rsidRPr="0002584F">
        <w:rPr>
          <w:color w:val="000000"/>
          <w:spacing w:val="1"/>
          <w:sz w:val="18"/>
          <w:szCs w:val="18"/>
          <w:lang w:val="en-US"/>
        </w:rPr>
        <w:t>B</w:t>
      </w:r>
      <w:r w:rsidRPr="0002584F">
        <w:rPr>
          <w:color w:val="000000"/>
          <w:spacing w:val="1"/>
          <w:sz w:val="18"/>
          <w:szCs w:val="18"/>
        </w:rPr>
        <w:t>.</w:t>
      </w:r>
      <w:r w:rsidRPr="0002584F">
        <w:rPr>
          <w:color w:val="000000"/>
          <w:spacing w:val="1"/>
          <w:sz w:val="18"/>
          <w:szCs w:val="18"/>
          <w:lang w:val="en-US"/>
        </w:rPr>
        <w:t>C</w:t>
      </w:r>
      <w:r w:rsidRPr="0002584F">
        <w:rPr>
          <w:color w:val="000000"/>
          <w:spacing w:val="1"/>
          <w:sz w:val="18"/>
          <w:szCs w:val="18"/>
        </w:rPr>
        <w:t xml:space="preserve">. Крылова, С.М. Григорьевская, Е.Ю. Кичигина; Том. гос. ун-т. Науч. б-ка. Библиогр. информ. центр. </w:t>
      </w:r>
      <w:r w:rsidRPr="0002584F">
        <w:rPr>
          <w:color w:val="000000"/>
          <w:sz w:val="18"/>
          <w:szCs w:val="18"/>
        </w:rPr>
        <w:t>–Томск, 2009. – 50 с.</w:t>
      </w:r>
    </w:p>
    <w:p w:rsidR="00CF4385" w:rsidRDefault="00CF4385" w:rsidP="00CF4385">
      <w:pPr>
        <w:shd w:val="clear" w:color="auto" w:fill="FFFFFF"/>
        <w:ind w:firstLine="601"/>
        <w:jc w:val="center"/>
        <w:rPr>
          <w:bCs/>
          <w:iCs/>
          <w:color w:val="000000"/>
          <w:spacing w:val="2"/>
          <w:sz w:val="20"/>
          <w:szCs w:val="20"/>
        </w:rPr>
      </w:pPr>
      <w:r>
        <w:rPr>
          <w:bCs/>
          <w:iCs/>
          <w:color w:val="000000"/>
          <w:spacing w:val="2"/>
          <w:sz w:val="20"/>
          <w:szCs w:val="20"/>
        </w:rPr>
        <w:t>Продолжение приложения Ж</w:t>
      </w:r>
    </w:p>
    <w:p w:rsidR="00CF4385" w:rsidRDefault="00CF4385" w:rsidP="00CF4385">
      <w:pPr>
        <w:shd w:val="clear" w:color="auto" w:fill="FFFFFF"/>
        <w:ind w:firstLine="601"/>
        <w:jc w:val="center"/>
        <w:rPr>
          <w:b/>
          <w:bCs/>
          <w:i/>
          <w:iCs/>
          <w:color w:val="000000"/>
          <w:spacing w:val="2"/>
          <w:sz w:val="18"/>
          <w:szCs w:val="18"/>
        </w:rPr>
      </w:pPr>
    </w:p>
    <w:p w:rsidR="00CF4385" w:rsidRPr="0019285E" w:rsidRDefault="00CF4385" w:rsidP="00CF4385">
      <w:pPr>
        <w:shd w:val="clear" w:color="auto" w:fill="FFFFFF"/>
        <w:ind w:firstLine="601"/>
        <w:jc w:val="center"/>
        <w:rPr>
          <w:b/>
          <w:bCs/>
          <w:i/>
          <w:iCs/>
          <w:color w:val="000000"/>
          <w:spacing w:val="2"/>
          <w:sz w:val="18"/>
          <w:szCs w:val="18"/>
        </w:rPr>
      </w:pPr>
      <w:r w:rsidRPr="0019285E">
        <w:rPr>
          <w:b/>
          <w:bCs/>
          <w:i/>
          <w:iCs/>
          <w:color w:val="000000"/>
          <w:spacing w:val="2"/>
          <w:sz w:val="18"/>
          <w:szCs w:val="18"/>
        </w:rPr>
        <w:t>Периодические и продолжающиеся издания</w:t>
      </w:r>
    </w:p>
    <w:p w:rsidR="00CF4385" w:rsidRDefault="00CF4385" w:rsidP="00CF4385">
      <w:pPr>
        <w:shd w:val="clear" w:color="auto" w:fill="FFFFFF"/>
        <w:ind w:firstLine="601"/>
        <w:jc w:val="center"/>
        <w:rPr>
          <w:b/>
          <w:bCs/>
          <w:i/>
          <w:iCs/>
          <w:color w:val="000000"/>
          <w:spacing w:val="2"/>
          <w:sz w:val="18"/>
          <w:szCs w:val="18"/>
        </w:rPr>
      </w:pPr>
    </w:p>
    <w:p w:rsidR="00CF4385" w:rsidRPr="0019285E" w:rsidRDefault="00CF4385" w:rsidP="00CF4385">
      <w:pPr>
        <w:shd w:val="clear" w:color="auto" w:fill="FFFFFF"/>
        <w:ind w:firstLine="601"/>
        <w:jc w:val="center"/>
        <w:rPr>
          <w:b/>
          <w:bCs/>
          <w:i/>
          <w:iCs/>
          <w:color w:val="000000"/>
          <w:spacing w:val="2"/>
          <w:sz w:val="18"/>
          <w:szCs w:val="18"/>
        </w:rPr>
      </w:pPr>
      <w:r w:rsidRPr="0019285E">
        <w:rPr>
          <w:b/>
          <w:bCs/>
          <w:i/>
          <w:iCs/>
          <w:color w:val="000000"/>
          <w:spacing w:val="2"/>
          <w:sz w:val="18"/>
          <w:szCs w:val="18"/>
        </w:rPr>
        <w:t>Журналы</w:t>
      </w:r>
    </w:p>
    <w:p w:rsidR="00CF4385" w:rsidRPr="0002584F" w:rsidRDefault="00CF4385" w:rsidP="00CF4385">
      <w:pPr>
        <w:shd w:val="clear" w:color="auto" w:fill="FFFFFF"/>
        <w:ind w:firstLine="601"/>
        <w:jc w:val="both"/>
        <w:rPr>
          <w:sz w:val="18"/>
          <w:szCs w:val="18"/>
        </w:rPr>
      </w:pPr>
      <w:r w:rsidRPr="0002584F">
        <w:rPr>
          <w:color w:val="000000"/>
          <w:sz w:val="18"/>
          <w:szCs w:val="18"/>
        </w:rPr>
        <w:t>Вопросы истории. – М.: Наука, 1945 – 1947.</w:t>
      </w:r>
    </w:p>
    <w:p w:rsidR="00CF4385" w:rsidRPr="0002584F" w:rsidRDefault="00CF4385" w:rsidP="00CF4385">
      <w:pPr>
        <w:shd w:val="clear" w:color="auto" w:fill="FFFFFF"/>
        <w:spacing w:before="24"/>
        <w:ind w:right="-104" w:firstLine="600"/>
        <w:jc w:val="center"/>
        <w:rPr>
          <w:b/>
          <w:i/>
          <w:iCs/>
          <w:color w:val="000000"/>
          <w:spacing w:val="1"/>
          <w:sz w:val="18"/>
          <w:szCs w:val="18"/>
        </w:rPr>
      </w:pPr>
    </w:p>
    <w:p w:rsidR="00CF4385" w:rsidRPr="0002584F" w:rsidRDefault="00CF4385" w:rsidP="00CF4385">
      <w:pPr>
        <w:shd w:val="clear" w:color="auto" w:fill="FFFFFF"/>
        <w:spacing w:before="24"/>
        <w:ind w:right="-104" w:firstLine="600"/>
        <w:jc w:val="center"/>
        <w:rPr>
          <w:b/>
          <w:i/>
          <w:iCs/>
          <w:color w:val="000000"/>
          <w:spacing w:val="1"/>
          <w:sz w:val="18"/>
          <w:szCs w:val="18"/>
        </w:rPr>
      </w:pPr>
      <w:r w:rsidRPr="0002584F">
        <w:rPr>
          <w:b/>
          <w:i/>
          <w:iCs/>
          <w:color w:val="000000"/>
          <w:spacing w:val="1"/>
          <w:sz w:val="18"/>
          <w:szCs w:val="18"/>
        </w:rPr>
        <w:t>Газеты</w:t>
      </w:r>
    </w:p>
    <w:p w:rsidR="00CF4385" w:rsidRPr="0002584F" w:rsidRDefault="00CF4385" w:rsidP="00CF4385">
      <w:pPr>
        <w:shd w:val="clear" w:color="auto" w:fill="FFFFFF"/>
        <w:spacing w:before="24"/>
        <w:ind w:right="-104" w:firstLine="600"/>
        <w:jc w:val="both"/>
        <w:rPr>
          <w:color w:val="000000"/>
          <w:sz w:val="18"/>
          <w:szCs w:val="18"/>
        </w:rPr>
      </w:pPr>
      <w:r w:rsidRPr="0002584F">
        <w:rPr>
          <w:color w:val="000000"/>
          <w:sz w:val="18"/>
          <w:szCs w:val="18"/>
        </w:rPr>
        <w:t>Сибирская правда. – Томск, 1908 – 1915.</w:t>
      </w:r>
    </w:p>
    <w:p w:rsidR="00CF4385" w:rsidRPr="0002584F" w:rsidRDefault="00CF4385" w:rsidP="00CF4385">
      <w:pPr>
        <w:shd w:val="clear" w:color="auto" w:fill="FFFFFF"/>
        <w:spacing w:before="24"/>
        <w:ind w:right="-104" w:firstLine="600"/>
        <w:jc w:val="both"/>
        <w:rPr>
          <w:sz w:val="18"/>
          <w:szCs w:val="18"/>
        </w:rPr>
      </w:pPr>
      <w:r w:rsidRPr="0002584F">
        <w:rPr>
          <w:color w:val="000000"/>
          <w:sz w:val="18"/>
          <w:szCs w:val="18"/>
        </w:rPr>
        <w:t>Красное Знамя: том. обл. ежедн. газ. – Томск. – 2009. – 21 марта – 5 авг.</w:t>
      </w:r>
    </w:p>
    <w:p w:rsidR="00CF4385" w:rsidRPr="0002584F" w:rsidRDefault="00CF4385" w:rsidP="00CF4385">
      <w:pPr>
        <w:shd w:val="clear" w:color="auto" w:fill="FFFFFF"/>
        <w:ind w:right="-102" w:firstLine="539"/>
        <w:jc w:val="center"/>
        <w:rPr>
          <w:bCs/>
          <w:color w:val="000000"/>
          <w:spacing w:val="-2"/>
          <w:sz w:val="18"/>
          <w:szCs w:val="18"/>
        </w:rPr>
      </w:pPr>
      <w:r w:rsidRPr="0002584F">
        <w:rPr>
          <w:bCs/>
          <w:color w:val="000000"/>
          <w:spacing w:val="-2"/>
          <w:sz w:val="18"/>
          <w:szCs w:val="18"/>
        </w:rPr>
        <w:t>Продолжение приложения К</w:t>
      </w:r>
    </w:p>
    <w:p w:rsidR="00CF4385" w:rsidRPr="0002584F" w:rsidRDefault="00CF4385" w:rsidP="00CF4385">
      <w:pPr>
        <w:shd w:val="clear" w:color="auto" w:fill="FFFFFF"/>
        <w:ind w:right="-102" w:firstLine="539"/>
        <w:jc w:val="both"/>
        <w:rPr>
          <w:b/>
          <w:bCs/>
          <w:color w:val="000000"/>
          <w:spacing w:val="-2"/>
          <w:sz w:val="18"/>
          <w:szCs w:val="18"/>
        </w:rPr>
      </w:pPr>
    </w:p>
    <w:p w:rsidR="00CF4385" w:rsidRPr="0002584F" w:rsidRDefault="00CF4385" w:rsidP="00CF4385">
      <w:pPr>
        <w:shd w:val="clear" w:color="auto" w:fill="FFFFFF"/>
        <w:ind w:firstLine="600"/>
        <w:jc w:val="center"/>
        <w:rPr>
          <w:b/>
          <w:sz w:val="18"/>
          <w:szCs w:val="18"/>
        </w:rPr>
      </w:pPr>
      <w:r w:rsidRPr="0002584F">
        <w:rPr>
          <w:b/>
          <w:i/>
          <w:iCs/>
          <w:color w:val="000000"/>
          <w:spacing w:val="-3"/>
          <w:sz w:val="18"/>
          <w:szCs w:val="18"/>
        </w:rPr>
        <w:t>Труды</w:t>
      </w:r>
    </w:p>
    <w:p w:rsidR="00CF4385" w:rsidRPr="0002584F" w:rsidRDefault="00CF4385" w:rsidP="00CF4385">
      <w:pPr>
        <w:shd w:val="clear" w:color="auto" w:fill="FFFFFF"/>
        <w:ind w:firstLine="601"/>
        <w:jc w:val="both"/>
        <w:rPr>
          <w:color w:val="000000"/>
          <w:spacing w:val="-3"/>
          <w:sz w:val="18"/>
          <w:szCs w:val="18"/>
        </w:rPr>
      </w:pPr>
      <w:r w:rsidRPr="0002584F">
        <w:rPr>
          <w:color w:val="000000"/>
          <w:spacing w:val="-1"/>
          <w:sz w:val="18"/>
          <w:szCs w:val="18"/>
        </w:rPr>
        <w:t>Труды / Том. гос. ун-т. Сер. филол. – 1975. – Т. 254: Жанровые искания в советской лит</w:t>
      </w:r>
      <w:r w:rsidRPr="0002584F">
        <w:rPr>
          <w:color w:val="000000"/>
          <w:spacing w:val="-3"/>
          <w:sz w:val="18"/>
          <w:szCs w:val="18"/>
        </w:rPr>
        <w:t>ературе. – 105 с.</w:t>
      </w:r>
    </w:p>
    <w:p w:rsidR="00CF4385" w:rsidRPr="0002584F" w:rsidRDefault="00CF4385" w:rsidP="00CF4385">
      <w:pPr>
        <w:ind w:firstLine="540"/>
        <w:jc w:val="center"/>
        <w:rPr>
          <w:sz w:val="18"/>
          <w:szCs w:val="18"/>
        </w:rPr>
      </w:pPr>
    </w:p>
    <w:p w:rsidR="00CF4385" w:rsidRPr="0002584F" w:rsidRDefault="00CF4385" w:rsidP="00CF4385">
      <w:pPr>
        <w:ind w:firstLine="540"/>
        <w:jc w:val="center"/>
        <w:rPr>
          <w:b/>
          <w:sz w:val="18"/>
          <w:szCs w:val="18"/>
        </w:rPr>
      </w:pPr>
      <w:r w:rsidRPr="0002584F">
        <w:rPr>
          <w:b/>
          <w:sz w:val="18"/>
          <w:szCs w:val="18"/>
        </w:rPr>
        <w:t>Нормативно-технические документы</w:t>
      </w:r>
    </w:p>
    <w:p w:rsidR="00CF4385" w:rsidRPr="0002584F" w:rsidRDefault="00CF4385" w:rsidP="00CF4385">
      <w:pPr>
        <w:ind w:firstLine="540"/>
        <w:jc w:val="center"/>
        <w:rPr>
          <w:b/>
          <w:sz w:val="18"/>
          <w:szCs w:val="18"/>
        </w:rPr>
      </w:pPr>
    </w:p>
    <w:p w:rsidR="00CF4385" w:rsidRPr="0002584F" w:rsidRDefault="00CF4385" w:rsidP="00CF4385">
      <w:pPr>
        <w:ind w:firstLine="540"/>
        <w:jc w:val="center"/>
        <w:rPr>
          <w:b/>
          <w:i/>
          <w:sz w:val="18"/>
          <w:szCs w:val="18"/>
        </w:rPr>
      </w:pPr>
      <w:r w:rsidRPr="0002584F">
        <w:rPr>
          <w:b/>
          <w:i/>
          <w:sz w:val="18"/>
          <w:szCs w:val="18"/>
        </w:rPr>
        <w:t>Стандарты</w:t>
      </w:r>
    </w:p>
    <w:p w:rsidR="00CF4385" w:rsidRPr="0002584F" w:rsidRDefault="00CF4385" w:rsidP="00CF4385">
      <w:pPr>
        <w:ind w:firstLine="540"/>
        <w:jc w:val="both"/>
        <w:rPr>
          <w:sz w:val="18"/>
          <w:szCs w:val="18"/>
        </w:rPr>
      </w:pPr>
      <w:r w:rsidRPr="0002584F">
        <w:rPr>
          <w:sz w:val="18"/>
          <w:szCs w:val="18"/>
        </w:rPr>
        <w:t>Система стандартов безопасности труда: сборник. – М.: Издательство стандартов, 2002. – 102с.</w:t>
      </w:r>
    </w:p>
    <w:p w:rsidR="00CF4385" w:rsidRPr="0002584F" w:rsidRDefault="00CF4385" w:rsidP="00CF4385">
      <w:pPr>
        <w:shd w:val="clear" w:color="auto" w:fill="FFFFFF"/>
        <w:tabs>
          <w:tab w:val="left" w:pos="0"/>
        </w:tabs>
        <w:spacing w:before="24"/>
        <w:ind w:right="-104" w:firstLine="540"/>
        <w:jc w:val="center"/>
        <w:rPr>
          <w:b/>
          <w:bCs/>
          <w:color w:val="000000"/>
          <w:sz w:val="18"/>
          <w:szCs w:val="18"/>
        </w:rPr>
      </w:pPr>
    </w:p>
    <w:p w:rsidR="00CF4385" w:rsidRPr="0002584F" w:rsidRDefault="00CF4385" w:rsidP="00CF4385">
      <w:pPr>
        <w:shd w:val="clear" w:color="auto" w:fill="FFFFFF"/>
        <w:tabs>
          <w:tab w:val="left" w:pos="0"/>
        </w:tabs>
        <w:spacing w:before="24"/>
        <w:ind w:right="-104" w:firstLine="540"/>
        <w:jc w:val="center"/>
        <w:rPr>
          <w:sz w:val="18"/>
          <w:szCs w:val="18"/>
        </w:rPr>
      </w:pPr>
      <w:r w:rsidRPr="0002584F">
        <w:rPr>
          <w:b/>
          <w:bCs/>
          <w:color w:val="000000"/>
          <w:sz w:val="18"/>
          <w:szCs w:val="18"/>
        </w:rPr>
        <w:t>Карты и атласы</w:t>
      </w:r>
    </w:p>
    <w:p w:rsidR="00CF4385" w:rsidRPr="0002584F" w:rsidRDefault="00CF4385" w:rsidP="00CF4385">
      <w:pPr>
        <w:ind w:firstLine="540"/>
        <w:jc w:val="both"/>
        <w:rPr>
          <w:sz w:val="18"/>
          <w:szCs w:val="18"/>
        </w:rPr>
      </w:pPr>
      <w:r w:rsidRPr="0002584F">
        <w:rPr>
          <w:color w:val="000000"/>
          <w:spacing w:val="2"/>
          <w:sz w:val="18"/>
          <w:szCs w:val="18"/>
        </w:rPr>
        <w:t xml:space="preserve">Томская область: общегеографическая карта / сост. и подгот. к печати производств, </w:t>
      </w:r>
      <w:r w:rsidRPr="0002584F">
        <w:rPr>
          <w:color w:val="000000"/>
          <w:sz w:val="18"/>
          <w:szCs w:val="18"/>
        </w:rPr>
        <w:t>объединением "</w:t>
      </w:r>
      <w:r w:rsidRPr="0019285E">
        <w:rPr>
          <w:sz w:val="18"/>
          <w:szCs w:val="18"/>
        </w:rPr>
        <w:t>Инженерная</w:t>
      </w:r>
      <w:r w:rsidRPr="0002584F">
        <w:rPr>
          <w:color w:val="000000"/>
          <w:sz w:val="18"/>
          <w:szCs w:val="18"/>
        </w:rPr>
        <w:t xml:space="preserve"> геодезия" г. Новосибирска; гл. ред. С.В. Горшков. – 1: 200 000. – М.: Роскартография, 1995. – </w:t>
      </w:r>
      <w:smartTag w:uri="urn:schemas-microsoft-com:office:smarttags" w:element="metricconverter">
        <w:smartTagPr>
          <w:attr w:name="ProductID" w:val="1 л"/>
        </w:smartTagPr>
        <w:r w:rsidRPr="0002584F">
          <w:rPr>
            <w:color w:val="000000"/>
            <w:sz w:val="18"/>
            <w:szCs w:val="18"/>
          </w:rPr>
          <w:t>1 л</w:t>
        </w:r>
      </w:smartTag>
      <w:r w:rsidRPr="0002584F">
        <w:rPr>
          <w:color w:val="000000"/>
          <w:sz w:val="18"/>
          <w:szCs w:val="18"/>
        </w:rPr>
        <w:t>. (3 карты): многокрас, – (Общегеогр. карты Рос. Федерации).</w:t>
      </w:r>
    </w:p>
    <w:p w:rsidR="00CF4385" w:rsidRPr="0002584F" w:rsidRDefault="00CF4385" w:rsidP="00CF4385">
      <w:pPr>
        <w:shd w:val="clear" w:color="auto" w:fill="FFFFFF"/>
        <w:tabs>
          <w:tab w:val="left" w:pos="0"/>
        </w:tabs>
        <w:ind w:right="-102" w:firstLine="539"/>
        <w:jc w:val="center"/>
        <w:rPr>
          <w:b/>
          <w:bCs/>
          <w:color w:val="000000"/>
          <w:spacing w:val="1"/>
          <w:sz w:val="18"/>
          <w:szCs w:val="18"/>
        </w:rPr>
      </w:pPr>
    </w:p>
    <w:p w:rsidR="00CF4385" w:rsidRPr="0002584F" w:rsidRDefault="00CF4385" w:rsidP="00CF4385">
      <w:pPr>
        <w:shd w:val="clear" w:color="auto" w:fill="FFFFFF"/>
        <w:tabs>
          <w:tab w:val="left" w:pos="0"/>
        </w:tabs>
        <w:ind w:right="-102" w:firstLine="539"/>
        <w:jc w:val="center"/>
        <w:rPr>
          <w:sz w:val="18"/>
          <w:szCs w:val="18"/>
        </w:rPr>
      </w:pPr>
      <w:r w:rsidRPr="0002584F">
        <w:rPr>
          <w:b/>
          <w:bCs/>
          <w:color w:val="000000"/>
          <w:spacing w:val="1"/>
          <w:sz w:val="18"/>
          <w:szCs w:val="18"/>
        </w:rPr>
        <w:t>Аудио, видео материалы</w:t>
      </w:r>
    </w:p>
    <w:p w:rsidR="00CF4385" w:rsidRPr="0002584F" w:rsidRDefault="00CF4385" w:rsidP="00CF4385">
      <w:pPr>
        <w:ind w:firstLine="540"/>
        <w:jc w:val="both"/>
        <w:rPr>
          <w:sz w:val="18"/>
          <w:szCs w:val="18"/>
        </w:rPr>
      </w:pPr>
      <w:r w:rsidRPr="0002584F">
        <w:rPr>
          <w:color w:val="000000"/>
          <w:spacing w:val="-1"/>
          <w:sz w:val="18"/>
          <w:szCs w:val="18"/>
        </w:rPr>
        <w:t xml:space="preserve">Эрмитаж: из собрания </w:t>
      </w:r>
      <w:r w:rsidRPr="0019285E">
        <w:rPr>
          <w:sz w:val="18"/>
          <w:szCs w:val="18"/>
        </w:rPr>
        <w:t>Гостелерадиофонда</w:t>
      </w:r>
      <w:r w:rsidRPr="0002584F">
        <w:rPr>
          <w:color w:val="000000"/>
          <w:spacing w:val="-1"/>
          <w:sz w:val="18"/>
          <w:szCs w:val="18"/>
        </w:rPr>
        <w:t xml:space="preserve"> [Видеозапись]. – М.: Мастер Тэйп, 2000. – 1 </w:t>
      </w:r>
      <w:r w:rsidRPr="0002584F">
        <w:rPr>
          <w:color w:val="000000"/>
          <w:spacing w:val="-2"/>
          <w:sz w:val="18"/>
          <w:szCs w:val="18"/>
        </w:rPr>
        <w:t>видеокассета; 185 мин.</w:t>
      </w:r>
    </w:p>
    <w:p w:rsidR="00CF4385" w:rsidRPr="0002584F" w:rsidRDefault="00CF4385" w:rsidP="00CF4385">
      <w:pPr>
        <w:shd w:val="clear" w:color="auto" w:fill="FFFFFF"/>
        <w:ind w:right="-102" w:firstLine="539"/>
        <w:jc w:val="both"/>
        <w:rPr>
          <w:b/>
          <w:bCs/>
          <w:color w:val="000000"/>
          <w:spacing w:val="-2"/>
          <w:sz w:val="18"/>
          <w:szCs w:val="18"/>
        </w:rPr>
      </w:pPr>
    </w:p>
    <w:p w:rsidR="00CF4385" w:rsidRPr="0002584F" w:rsidRDefault="00CF4385" w:rsidP="00CF4385">
      <w:pPr>
        <w:shd w:val="clear" w:color="auto" w:fill="FFFFFF"/>
        <w:ind w:right="-102" w:firstLine="539"/>
        <w:jc w:val="center"/>
        <w:rPr>
          <w:b/>
          <w:bCs/>
          <w:color w:val="000000"/>
          <w:spacing w:val="-2"/>
          <w:sz w:val="18"/>
          <w:szCs w:val="18"/>
        </w:rPr>
      </w:pPr>
      <w:r w:rsidRPr="0002584F">
        <w:rPr>
          <w:b/>
          <w:bCs/>
          <w:color w:val="000000"/>
          <w:spacing w:val="-2"/>
          <w:sz w:val="18"/>
          <w:szCs w:val="18"/>
        </w:rPr>
        <w:t>Электронные ресурсы</w:t>
      </w:r>
    </w:p>
    <w:p w:rsidR="00CF4385" w:rsidRPr="0002584F" w:rsidRDefault="00CF4385" w:rsidP="00CF4385">
      <w:pPr>
        <w:shd w:val="clear" w:color="auto" w:fill="FFFFFF"/>
        <w:ind w:right="-102" w:firstLine="539"/>
        <w:jc w:val="center"/>
        <w:rPr>
          <w:b/>
          <w:bCs/>
          <w:color w:val="000000"/>
          <w:spacing w:val="-2"/>
          <w:sz w:val="18"/>
          <w:szCs w:val="18"/>
        </w:rPr>
      </w:pPr>
    </w:p>
    <w:p w:rsidR="00CF4385" w:rsidRPr="0002584F" w:rsidRDefault="00CF4385" w:rsidP="00CF4385">
      <w:pPr>
        <w:shd w:val="clear" w:color="auto" w:fill="FFFFFF"/>
        <w:ind w:right="-102" w:firstLine="539"/>
        <w:jc w:val="center"/>
        <w:rPr>
          <w:sz w:val="18"/>
          <w:szCs w:val="18"/>
        </w:rPr>
      </w:pPr>
      <w:r>
        <w:rPr>
          <w:b/>
          <w:bCs/>
          <w:i/>
          <w:iCs/>
          <w:color w:val="000000"/>
          <w:spacing w:val="4"/>
          <w:sz w:val="18"/>
          <w:szCs w:val="18"/>
        </w:rPr>
        <w:t>Справочные правовые системы</w:t>
      </w:r>
    </w:p>
    <w:p w:rsidR="00CF4385" w:rsidRDefault="00CF4385" w:rsidP="00CF4385">
      <w:pPr>
        <w:shd w:val="clear" w:color="auto" w:fill="FFFFFF"/>
        <w:ind w:firstLine="539"/>
        <w:jc w:val="both"/>
        <w:rPr>
          <w:color w:val="000000"/>
          <w:spacing w:val="-2"/>
          <w:sz w:val="18"/>
          <w:szCs w:val="18"/>
        </w:rPr>
      </w:pPr>
      <w:r w:rsidRPr="0002584F">
        <w:rPr>
          <w:color w:val="000000"/>
          <w:spacing w:val="-2"/>
          <w:sz w:val="18"/>
          <w:szCs w:val="18"/>
        </w:rPr>
        <w:t xml:space="preserve">Энциклопедия российского законодательства [Электронный ресурс]: для студентов, аспирантов и преподавателей юрид. и экон. специальностей: – спец-вып. справ, правовой системы Гарант. Регион / Гарант. – Электрон. текстовые дан. – М.: Гарант-Сервис, 2008. – вып. 3. – 1 </w:t>
      </w:r>
      <w:r w:rsidRPr="0002584F">
        <w:rPr>
          <w:color w:val="000000"/>
          <w:spacing w:val="-2"/>
          <w:sz w:val="18"/>
          <w:szCs w:val="18"/>
          <w:lang w:val="en-US"/>
        </w:rPr>
        <w:t>CD</w:t>
      </w:r>
      <w:r w:rsidRPr="0002584F">
        <w:rPr>
          <w:color w:val="000000"/>
          <w:spacing w:val="-2"/>
          <w:sz w:val="18"/>
          <w:szCs w:val="18"/>
        </w:rPr>
        <w:t xml:space="preserve"> - </w:t>
      </w:r>
      <w:r w:rsidRPr="0002584F">
        <w:rPr>
          <w:color w:val="000000"/>
          <w:spacing w:val="-2"/>
          <w:sz w:val="18"/>
          <w:szCs w:val="18"/>
          <w:lang w:val="en-US"/>
        </w:rPr>
        <w:t>ROM</w:t>
      </w:r>
      <w:r w:rsidRPr="0002584F">
        <w:rPr>
          <w:color w:val="000000"/>
          <w:spacing w:val="-2"/>
          <w:sz w:val="18"/>
          <w:szCs w:val="18"/>
        </w:rPr>
        <w:t>.</w:t>
      </w:r>
    </w:p>
    <w:p w:rsidR="00CF4385" w:rsidRDefault="00CF4385" w:rsidP="00CF4385">
      <w:pPr>
        <w:shd w:val="clear" w:color="auto" w:fill="FFFFFF"/>
        <w:ind w:firstLine="539"/>
        <w:jc w:val="both"/>
        <w:rPr>
          <w:color w:val="000000"/>
          <w:spacing w:val="-2"/>
          <w:sz w:val="18"/>
          <w:szCs w:val="18"/>
        </w:rPr>
      </w:pPr>
    </w:p>
    <w:p w:rsidR="00CF4385" w:rsidRPr="0019285E" w:rsidRDefault="00CF4385" w:rsidP="00CF4385">
      <w:pPr>
        <w:shd w:val="clear" w:color="auto" w:fill="FFFFFF"/>
        <w:ind w:firstLine="539"/>
        <w:jc w:val="both"/>
        <w:rPr>
          <w:spacing w:val="-2"/>
          <w:sz w:val="18"/>
          <w:szCs w:val="18"/>
        </w:rPr>
      </w:pPr>
      <w:r>
        <w:rPr>
          <w:color w:val="000000"/>
          <w:spacing w:val="-2"/>
          <w:sz w:val="18"/>
          <w:szCs w:val="18"/>
        </w:rPr>
        <w:t xml:space="preserve">Об организации страхового дела в Российской Федерации </w:t>
      </w:r>
      <w:r w:rsidRPr="0019285E">
        <w:rPr>
          <w:color w:val="000000"/>
          <w:spacing w:val="-2"/>
          <w:sz w:val="18"/>
          <w:szCs w:val="18"/>
        </w:rPr>
        <w:t>[</w:t>
      </w:r>
      <w:r>
        <w:rPr>
          <w:color w:val="000000"/>
          <w:spacing w:val="-2"/>
          <w:sz w:val="18"/>
          <w:szCs w:val="18"/>
        </w:rPr>
        <w:t>Электронный ресурс</w:t>
      </w:r>
      <w:r w:rsidRPr="0019285E">
        <w:rPr>
          <w:color w:val="000000"/>
          <w:spacing w:val="-2"/>
          <w:sz w:val="18"/>
          <w:szCs w:val="18"/>
        </w:rPr>
        <w:t>]</w:t>
      </w:r>
      <w:r>
        <w:rPr>
          <w:color w:val="000000"/>
          <w:spacing w:val="-2"/>
          <w:sz w:val="18"/>
          <w:szCs w:val="18"/>
        </w:rPr>
        <w:t xml:space="preserve">: федер. закон от 27 нояб. </w:t>
      </w:r>
      <w:smartTag w:uri="urn:schemas-microsoft-com:office:smarttags" w:element="metricconverter">
        <w:smartTagPr>
          <w:attr w:name="ProductID" w:val="1992 г"/>
        </w:smartTagPr>
        <w:r>
          <w:rPr>
            <w:color w:val="000000"/>
            <w:spacing w:val="-2"/>
            <w:sz w:val="18"/>
            <w:szCs w:val="18"/>
          </w:rPr>
          <w:t>1992 г</w:t>
        </w:r>
      </w:smartTag>
      <w:r>
        <w:rPr>
          <w:color w:val="000000"/>
          <w:spacing w:val="-2"/>
          <w:sz w:val="18"/>
          <w:szCs w:val="18"/>
        </w:rPr>
        <w:t xml:space="preserve">. №4015-1: (в ред. От 21 июля </w:t>
      </w:r>
      <w:smartTag w:uri="urn:schemas-microsoft-com:office:smarttags" w:element="metricconverter">
        <w:smartTagPr>
          <w:attr w:name="ProductID" w:val="2005 г"/>
        </w:smartTagPr>
        <w:r>
          <w:rPr>
            <w:color w:val="000000"/>
            <w:spacing w:val="-2"/>
            <w:sz w:val="18"/>
            <w:szCs w:val="18"/>
          </w:rPr>
          <w:t>2005 г</w:t>
        </w:r>
      </w:smartTag>
      <w:r>
        <w:rPr>
          <w:color w:val="000000"/>
          <w:spacing w:val="-2"/>
          <w:sz w:val="18"/>
          <w:szCs w:val="18"/>
        </w:rPr>
        <w:t>. №104-ФЗ) // КонсультантПлюс: справ. правовая система. – Версия Проф, сетевая – Электрон. дан. – М., 2005. – Доступ из локальной сети Науч. б-ки Том. гос. ун-та.</w:t>
      </w:r>
    </w:p>
    <w:p w:rsidR="00CF4385" w:rsidRDefault="00CF4385" w:rsidP="00CF4385">
      <w:pPr>
        <w:shd w:val="clear" w:color="auto" w:fill="FFFFFF"/>
        <w:ind w:firstLine="539"/>
        <w:jc w:val="center"/>
        <w:rPr>
          <w:color w:val="000000"/>
          <w:spacing w:val="-2"/>
          <w:sz w:val="20"/>
          <w:szCs w:val="20"/>
        </w:rPr>
      </w:pPr>
    </w:p>
    <w:p w:rsidR="00CF4385" w:rsidRDefault="00CF4385" w:rsidP="00CF4385">
      <w:pPr>
        <w:shd w:val="clear" w:color="auto" w:fill="FFFFFF"/>
        <w:ind w:firstLine="539"/>
        <w:jc w:val="center"/>
        <w:rPr>
          <w:color w:val="000000"/>
          <w:spacing w:val="-2"/>
          <w:sz w:val="20"/>
          <w:szCs w:val="20"/>
        </w:rPr>
      </w:pPr>
      <w:r>
        <w:rPr>
          <w:color w:val="000000"/>
          <w:spacing w:val="-2"/>
          <w:sz w:val="20"/>
          <w:szCs w:val="20"/>
        </w:rPr>
        <w:t>Продолжение приложения Ж</w:t>
      </w:r>
    </w:p>
    <w:p w:rsidR="00CF4385" w:rsidRPr="00CF4385" w:rsidRDefault="00CF4385" w:rsidP="00CF4385">
      <w:pPr>
        <w:shd w:val="clear" w:color="auto" w:fill="FFFFFF"/>
        <w:ind w:firstLine="539"/>
        <w:jc w:val="center"/>
        <w:rPr>
          <w:color w:val="000000"/>
          <w:spacing w:val="-2"/>
          <w:sz w:val="18"/>
          <w:szCs w:val="18"/>
        </w:rPr>
      </w:pPr>
    </w:p>
    <w:p w:rsidR="00CF4385" w:rsidRPr="0002584F" w:rsidRDefault="00CF4385" w:rsidP="00CF4385">
      <w:pPr>
        <w:shd w:val="clear" w:color="auto" w:fill="FFFFFF"/>
        <w:ind w:right="-102" w:firstLine="539"/>
        <w:jc w:val="center"/>
        <w:rPr>
          <w:sz w:val="18"/>
          <w:szCs w:val="18"/>
        </w:rPr>
      </w:pPr>
      <w:r w:rsidRPr="0002584F">
        <w:rPr>
          <w:b/>
          <w:bCs/>
          <w:i/>
          <w:iCs/>
          <w:color w:val="000000"/>
          <w:spacing w:val="1"/>
          <w:sz w:val="18"/>
          <w:szCs w:val="18"/>
        </w:rPr>
        <w:t xml:space="preserve">Ресурсы </w:t>
      </w:r>
      <w:r w:rsidRPr="0002584F">
        <w:rPr>
          <w:b/>
          <w:bCs/>
          <w:i/>
          <w:iCs/>
          <w:color w:val="000000"/>
          <w:spacing w:val="1"/>
          <w:sz w:val="18"/>
          <w:szCs w:val="18"/>
          <w:lang w:val="en-US"/>
        </w:rPr>
        <w:t>Internet</w:t>
      </w:r>
    </w:p>
    <w:p w:rsidR="00CF4385" w:rsidRPr="0002584F" w:rsidRDefault="00CF4385" w:rsidP="00CF4385">
      <w:pPr>
        <w:shd w:val="clear" w:color="auto" w:fill="FFFFFF"/>
        <w:ind w:firstLine="539"/>
        <w:jc w:val="both"/>
        <w:rPr>
          <w:sz w:val="18"/>
          <w:szCs w:val="18"/>
        </w:rPr>
      </w:pPr>
      <w:r w:rsidRPr="0002584F">
        <w:rPr>
          <w:color w:val="000000"/>
          <w:sz w:val="18"/>
          <w:szCs w:val="18"/>
        </w:rPr>
        <w:t>Образование: исследовано в мире</w:t>
      </w:r>
      <w:r w:rsidRPr="0002584F">
        <w:rPr>
          <w:color w:val="000000"/>
          <w:spacing w:val="1"/>
          <w:sz w:val="18"/>
          <w:szCs w:val="18"/>
        </w:rPr>
        <w:t xml:space="preserve"> [Электронный ресурс]: Междунар. науч. пед. Интернет журн. с б-кой депозитарием / Рос. акад. образования; Гос. науч. пед. б-ка им. К.Д. Ушинского. – Электрон. журн. – М., 2000. – </w:t>
      </w:r>
      <w:r w:rsidRPr="0002584F">
        <w:rPr>
          <w:color w:val="000000"/>
          <w:spacing w:val="1"/>
          <w:sz w:val="18"/>
          <w:szCs w:val="18"/>
          <w:lang w:val="en-US"/>
        </w:rPr>
        <w:t>URL</w:t>
      </w:r>
      <w:r w:rsidRPr="0002584F">
        <w:rPr>
          <w:color w:val="000000"/>
          <w:spacing w:val="1"/>
          <w:sz w:val="18"/>
          <w:szCs w:val="18"/>
        </w:rPr>
        <w:t xml:space="preserve">: </w:t>
      </w:r>
      <w:r w:rsidRPr="00155DF0">
        <w:rPr>
          <w:spacing w:val="1"/>
          <w:sz w:val="18"/>
          <w:szCs w:val="18"/>
          <w:lang w:val="en-US"/>
        </w:rPr>
        <w:t>http</w:t>
      </w:r>
      <w:r w:rsidRPr="00155DF0">
        <w:rPr>
          <w:spacing w:val="1"/>
          <w:sz w:val="18"/>
          <w:szCs w:val="18"/>
        </w:rPr>
        <w:t>://</w:t>
      </w:r>
      <w:r w:rsidRPr="00155DF0">
        <w:rPr>
          <w:spacing w:val="1"/>
          <w:sz w:val="18"/>
          <w:szCs w:val="18"/>
          <w:lang w:val="en-US"/>
        </w:rPr>
        <w:t>www</w:t>
      </w:r>
      <w:r w:rsidRPr="00155DF0">
        <w:rPr>
          <w:spacing w:val="1"/>
          <w:sz w:val="18"/>
          <w:szCs w:val="18"/>
        </w:rPr>
        <w:t>.</w:t>
      </w:r>
      <w:r w:rsidRPr="00155DF0">
        <w:rPr>
          <w:spacing w:val="1"/>
          <w:sz w:val="18"/>
          <w:szCs w:val="18"/>
          <w:lang w:val="en-US"/>
        </w:rPr>
        <w:t>oim</w:t>
      </w:r>
      <w:r w:rsidRPr="00155DF0">
        <w:rPr>
          <w:spacing w:val="1"/>
          <w:sz w:val="18"/>
          <w:szCs w:val="18"/>
        </w:rPr>
        <w:t>.</w:t>
      </w:r>
      <w:r w:rsidRPr="00155DF0">
        <w:rPr>
          <w:spacing w:val="1"/>
          <w:sz w:val="18"/>
          <w:szCs w:val="18"/>
          <w:lang w:val="en-US"/>
        </w:rPr>
        <w:t>ru</w:t>
      </w:r>
      <w:r w:rsidRPr="0002584F">
        <w:rPr>
          <w:color w:val="000000"/>
          <w:spacing w:val="1"/>
          <w:sz w:val="18"/>
          <w:szCs w:val="18"/>
        </w:rPr>
        <w:t xml:space="preserve"> (дата обращения: 06.01.2009).</w:t>
      </w:r>
    </w:p>
    <w:p w:rsidR="00CF4385" w:rsidRPr="0002584F" w:rsidRDefault="00CF4385" w:rsidP="00CF4385">
      <w:pPr>
        <w:shd w:val="clear" w:color="auto" w:fill="FFFFFF"/>
        <w:ind w:firstLine="539"/>
        <w:jc w:val="both"/>
        <w:rPr>
          <w:sz w:val="18"/>
          <w:szCs w:val="18"/>
        </w:rPr>
      </w:pPr>
      <w:r w:rsidRPr="0002584F">
        <w:rPr>
          <w:color w:val="000000"/>
          <w:sz w:val="18"/>
          <w:szCs w:val="18"/>
        </w:rPr>
        <w:t>Центр дистанционного образования МГУП [Электронный ресурс] / Моск. физ.-</w:t>
      </w:r>
      <w:r w:rsidRPr="0002584F">
        <w:rPr>
          <w:color w:val="000000"/>
          <w:spacing w:val="2"/>
          <w:sz w:val="18"/>
          <w:szCs w:val="18"/>
        </w:rPr>
        <w:t xml:space="preserve">техн. ин-т. – Электрон. дан. – М.: Центр дистанционного образования МГУП, 2005 – 2009. – </w:t>
      </w:r>
      <w:r w:rsidRPr="0002584F">
        <w:rPr>
          <w:color w:val="000000"/>
          <w:spacing w:val="2"/>
          <w:sz w:val="18"/>
          <w:szCs w:val="18"/>
          <w:lang w:val="en-US"/>
        </w:rPr>
        <w:t>URL</w:t>
      </w:r>
      <w:r w:rsidRPr="0002584F">
        <w:rPr>
          <w:color w:val="000000"/>
          <w:spacing w:val="2"/>
          <w:sz w:val="18"/>
          <w:szCs w:val="18"/>
        </w:rPr>
        <w:t xml:space="preserve">: </w:t>
      </w:r>
      <w:r w:rsidRPr="00155DF0">
        <w:rPr>
          <w:spacing w:val="-1"/>
          <w:sz w:val="18"/>
          <w:szCs w:val="18"/>
          <w:lang w:val="en-US"/>
        </w:rPr>
        <w:t>http</w:t>
      </w:r>
      <w:r w:rsidRPr="00155DF0">
        <w:rPr>
          <w:spacing w:val="-1"/>
          <w:sz w:val="18"/>
          <w:szCs w:val="18"/>
        </w:rPr>
        <w:t>://</w:t>
      </w:r>
      <w:r w:rsidRPr="00155DF0">
        <w:rPr>
          <w:spacing w:val="-1"/>
          <w:sz w:val="18"/>
          <w:szCs w:val="18"/>
          <w:lang w:val="en-US"/>
        </w:rPr>
        <w:t>www</w:t>
      </w:r>
      <w:r w:rsidRPr="00155DF0">
        <w:rPr>
          <w:spacing w:val="-1"/>
          <w:sz w:val="18"/>
          <w:szCs w:val="18"/>
        </w:rPr>
        <w:t>.</w:t>
      </w:r>
      <w:r w:rsidRPr="00155DF0">
        <w:rPr>
          <w:spacing w:val="-1"/>
          <w:sz w:val="18"/>
          <w:szCs w:val="18"/>
          <w:lang w:val="en-US"/>
        </w:rPr>
        <w:t>hi</w:t>
      </w:r>
      <w:r w:rsidRPr="00155DF0">
        <w:rPr>
          <w:spacing w:val="-1"/>
          <w:sz w:val="18"/>
          <w:szCs w:val="18"/>
        </w:rPr>
        <w:t>-</w:t>
      </w:r>
      <w:r w:rsidRPr="00155DF0">
        <w:rPr>
          <w:spacing w:val="-1"/>
          <w:sz w:val="18"/>
          <w:szCs w:val="18"/>
          <w:lang w:val="en-US"/>
        </w:rPr>
        <w:t>edu</w:t>
      </w:r>
      <w:r w:rsidRPr="00155DF0">
        <w:rPr>
          <w:spacing w:val="-1"/>
          <w:sz w:val="18"/>
          <w:szCs w:val="18"/>
        </w:rPr>
        <w:t>.</w:t>
      </w:r>
      <w:r w:rsidRPr="00155DF0">
        <w:rPr>
          <w:spacing w:val="-1"/>
          <w:sz w:val="18"/>
          <w:szCs w:val="18"/>
          <w:lang w:val="en-US"/>
        </w:rPr>
        <w:t>ru</w:t>
      </w:r>
      <w:r w:rsidRPr="0002584F">
        <w:rPr>
          <w:color w:val="000000"/>
          <w:spacing w:val="-1"/>
          <w:sz w:val="18"/>
          <w:szCs w:val="18"/>
        </w:rPr>
        <w:t>. (дата обращения 06.01.2009)</w:t>
      </w:r>
    </w:p>
    <w:p w:rsidR="00CF4385" w:rsidRPr="00452CD0" w:rsidRDefault="00CF4385" w:rsidP="00CF4385">
      <w:pPr>
        <w:ind w:firstLine="540"/>
        <w:jc w:val="both"/>
        <w:rPr>
          <w:sz w:val="18"/>
          <w:szCs w:val="18"/>
        </w:rPr>
      </w:pPr>
      <w:r>
        <w:rPr>
          <w:sz w:val="18"/>
          <w:szCs w:val="18"/>
        </w:rPr>
        <w:t xml:space="preserve">Мурзак И.И. Динамика сюжетов в русской литературе </w:t>
      </w:r>
      <w:r>
        <w:rPr>
          <w:sz w:val="18"/>
          <w:szCs w:val="18"/>
          <w:lang w:val="en-US"/>
        </w:rPr>
        <w:t>XIX</w:t>
      </w:r>
      <w:r w:rsidRPr="003A0B6E">
        <w:rPr>
          <w:sz w:val="18"/>
          <w:szCs w:val="18"/>
        </w:rPr>
        <w:t xml:space="preserve"> </w:t>
      </w:r>
      <w:r>
        <w:rPr>
          <w:sz w:val="18"/>
          <w:szCs w:val="18"/>
        </w:rPr>
        <w:t>века</w:t>
      </w:r>
      <w:r w:rsidRPr="0002584F">
        <w:rPr>
          <w:color w:val="000000"/>
          <w:sz w:val="18"/>
          <w:szCs w:val="18"/>
        </w:rPr>
        <w:t xml:space="preserve"> [Электронный ресурс] /</w:t>
      </w:r>
      <w:r>
        <w:rPr>
          <w:color w:val="000000"/>
          <w:sz w:val="18"/>
          <w:szCs w:val="18"/>
        </w:rPr>
        <w:t xml:space="preserve"> И.И. Мурзак, А.Л. Ястребов // ГрамотаРу. Русский язык: справ.-информ. портал / Федер. агентство по печати и массовым коммуникациям. – Электрон. дан. – М., 2007. – </w:t>
      </w:r>
      <w:r>
        <w:rPr>
          <w:color w:val="000000"/>
          <w:sz w:val="18"/>
          <w:szCs w:val="18"/>
          <w:lang w:val="en-US"/>
        </w:rPr>
        <w:t>URL</w:t>
      </w:r>
      <w:r w:rsidRPr="00452CD0">
        <w:rPr>
          <w:color w:val="000000"/>
          <w:sz w:val="18"/>
          <w:szCs w:val="18"/>
        </w:rPr>
        <w:t xml:space="preserve">: </w:t>
      </w:r>
      <w:r w:rsidRPr="00155DF0">
        <w:rPr>
          <w:sz w:val="18"/>
          <w:szCs w:val="18"/>
          <w:lang w:val="en-US"/>
        </w:rPr>
        <w:t>http</w:t>
      </w:r>
      <w:r w:rsidRPr="00155DF0">
        <w:rPr>
          <w:sz w:val="18"/>
          <w:szCs w:val="18"/>
        </w:rPr>
        <w:t>://</w:t>
      </w:r>
      <w:r w:rsidRPr="00155DF0">
        <w:rPr>
          <w:sz w:val="18"/>
          <w:szCs w:val="18"/>
          <w:lang w:val="en-US"/>
        </w:rPr>
        <w:t>www</w:t>
      </w:r>
      <w:r w:rsidRPr="00155DF0">
        <w:rPr>
          <w:sz w:val="18"/>
          <w:szCs w:val="18"/>
        </w:rPr>
        <w:t>.</w:t>
      </w:r>
      <w:r w:rsidRPr="00155DF0">
        <w:rPr>
          <w:sz w:val="18"/>
          <w:szCs w:val="18"/>
          <w:lang w:val="en-US"/>
        </w:rPr>
        <w:t>gramota</w:t>
      </w:r>
      <w:r w:rsidRPr="00155DF0">
        <w:rPr>
          <w:sz w:val="18"/>
          <w:szCs w:val="18"/>
        </w:rPr>
        <w:t>.</w:t>
      </w:r>
      <w:r w:rsidRPr="00155DF0">
        <w:rPr>
          <w:sz w:val="18"/>
          <w:szCs w:val="18"/>
          <w:lang w:val="en-US"/>
        </w:rPr>
        <w:t>ru</w:t>
      </w:r>
      <w:r w:rsidRPr="00155DF0">
        <w:rPr>
          <w:sz w:val="18"/>
          <w:szCs w:val="18"/>
        </w:rPr>
        <w:t>/</w:t>
      </w:r>
      <w:r w:rsidRPr="00155DF0">
        <w:rPr>
          <w:sz w:val="18"/>
          <w:szCs w:val="18"/>
          <w:lang w:val="en-US"/>
        </w:rPr>
        <w:t>dinamika</w:t>
      </w:r>
      <w:r w:rsidRPr="00155DF0">
        <w:rPr>
          <w:sz w:val="18"/>
          <w:szCs w:val="18"/>
        </w:rPr>
        <w:t>.</w:t>
      </w:r>
      <w:r w:rsidRPr="00155DF0">
        <w:rPr>
          <w:sz w:val="18"/>
          <w:szCs w:val="18"/>
          <w:lang w:val="en-US"/>
        </w:rPr>
        <w:t>html</w:t>
      </w:r>
      <w:r w:rsidRPr="00155DF0">
        <w:rPr>
          <w:sz w:val="18"/>
          <w:szCs w:val="18"/>
        </w:rPr>
        <w:t>&amp;?</w:t>
      </w:r>
      <w:r w:rsidRPr="00155DF0">
        <w:rPr>
          <w:sz w:val="18"/>
          <w:szCs w:val="18"/>
          <w:lang w:val="en-US"/>
        </w:rPr>
        <w:t>sod</w:t>
      </w:r>
      <w:r w:rsidRPr="00155DF0">
        <w:rPr>
          <w:sz w:val="18"/>
          <w:szCs w:val="18"/>
        </w:rPr>
        <w:t>.</w:t>
      </w:r>
      <w:r w:rsidRPr="00155DF0">
        <w:rPr>
          <w:sz w:val="18"/>
          <w:szCs w:val="18"/>
          <w:lang w:val="en-US"/>
        </w:rPr>
        <w:t>htm</w:t>
      </w:r>
      <w:r w:rsidRPr="00452CD0">
        <w:rPr>
          <w:color w:val="000000"/>
          <w:sz w:val="18"/>
          <w:szCs w:val="18"/>
        </w:rPr>
        <w:t xml:space="preserve"> (</w:t>
      </w:r>
      <w:r>
        <w:rPr>
          <w:color w:val="000000"/>
          <w:sz w:val="18"/>
          <w:szCs w:val="18"/>
        </w:rPr>
        <w:t>дата обращения 06.01.2007).</w:t>
      </w:r>
    </w:p>
    <w:p w:rsidR="00CF4385" w:rsidRPr="0002584F" w:rsidRDefault="00CF4385" w:rsidP="00CF4385">
      <w:pPr>
        <w:shd w:val="clear" w:color="auto" w:fill="FFFFFF"/>
        <w:ind w:right="-102" w:firstLine="539"/>
        <w:jc w:val="both"/>
        <w:rPr>
          <w:b/>
          <w:bCs/>
          <w:color w:val="000000"/>
          <w:spacing w:val="-2"/>
          <w:sz w:val="18"/>
          <w:szCs w:val="18"/>
        </w:rPr>
      </w:pPr>
    </w:p>
    <w:p w:rsidR="00CF4385" w:rsidRPr="0002584F" w:rsidRDefault="00CF4385" w:rsidP="00CF4385">
      <w:pPr>
        <w:ind w:firstLine="540"/>
        <w:jc w:val="center"/>
        <w:rPr>
          <w:b/>
          <w:sz w:val="18"/>
          <w:szCs w:val="18"/>
        </w:rPr>
      </w:pPr>
      <w:r w:rsidRPr="0002584F">
        <w:rPr>
          <w:b/>
          <w:sz w:val="18"/>
          <w:szCs w:val="18"/>
        </w:rPr>
        <w:t>Описание составной части документа</w:t>
      </w:r>
    </w:p>
    <w:p w:rsidR="00CF4385" w:rsidRPr="0002584F" w:rsidRDefault="00CF4385" w:rsidP="00CF4385">
      <w:pPr>
        <w:ind w:firstLine="540"/>
        <w:jc w:val="center"/>
        <w:rPr>
          <w:b/>
          <w:sz w:val="18"/>
          <w:szCs w:val="18"/>
        </w:rPr>
      </w:pPr>
    </w:p>
    <w:p w:rsidR="00CF4385" w:rsidRPr="0002584F" w:rsidRDefault="00CF4385" w:rsidP="00CF4385">
      <w:pPr>
        <w:shd w:val="clear" w:color="auto" w:fill="FFFFFF"/>
        <w:spacing w:before="34"/>
        <w:ind w:right="-104" w:firstLine="540"/>
        <w:jc w:val="center"/>
        <w:rPr>
          <w:sz w:val="18"/>
          <w:szCs w:val="18"/>
        </w:rPr>
      </w:pPr>
      <w:r w:rsidRPr="0002584F">
        <w:rPr>
          <w:b/>
          <w:bCs/>
          <w:i/>
          <w:iCs/>
          <w:color w:val="000000"/>
          <w:sz w:val="18"/>
          <w:szCs w:val="18"/>
        </w:rPr>
        <w:t>...из материалов научной конференции</w:t>
      </w:r>
    </w:p>
    <w:p w:rsidR="00CF4385" w:rsidRPr="0002584F" w:rsidRDefault="00CF4385" w:rsidP="00CF4385">
      <w:pPr>
        <w:shd w:val="clear" w:color="auto" w:fill="FFFFFF"/>
        <w:ind w:firstLine="539"/>
        <w:jc w:val="both"/>
        <w:rPr>
          <w:color w:val="000000"/>
          <w:spacing w:val="-1"/>
          <w:sz w:val="18"/>
          <w:szCs w:val="18"/>
        </w:rPr>
      </w:pPr>
      <w:r w:rsidRPr="0002584F">
        <w:rPr>
          <w:color w:val="000000"/>
          <w:spacing w:val="-1"/>
          <w:sz w:val="18"/>
          <w:szCs w:val="18"/>
        </w:rPr>
        <w:t xml:space="preserve">Воронин Д.В. Прокопьевск – центр протестного движения в Кузбассе на рубеже 80-90 годов XX века // Прокопьевск – город шахтерской судьбы. Материалы региональной научно-практической конференции. </w:t>
      </w:r>
      <w:r w:rsidRPr="0002584F">
        <w:rPr>
          <w:color w:val="000000"/>
          <w:spacing w:val="2"/>
          <w:sz w:val="18"/>
          <w:szCs w:val="18"/>
        </w:rPr>
        <w:t>Прокопьевск</w:t>
      </w:r>
      <w:r w:rsidRPr="0002584F">
        <w:rPr>
          <w:color w:val="000000"/>
          <w:spacing w:val="-1"/>
          <w:sz w:val="18"/>
          <w:szCs w:val="18"/>
        </w:rPr>
        <w:t xml:space="preserve">, 22 апреля </w:t>
      </w:r>
      <w:smartTag w:uri="urn:schemas-microsoft-com:office:smarttags" w:element="metricconverter">
        <w:smartTagPr>
          <w:attr w:name="ProductID" w:val="2006 г"/>
        </w:smartTagPr>
        <w:r w:rsidRPr="0002584F">
          <w:rPr>
            <w:color w:val="000000"/>
            <w:spacing w:val="-1"/>
            <w:sz w:val="18"/>
            <w:szCs w:val="18"/>
          </w:rPr>
          <w:t>2006 г</w:t>
        </w:r>
      </w:smartTag>
      <w:r w:rsidRPr="0002584F">
        <w:rPr>
          <w:color w:val="000000"/>
          <w:spacing w:val="-1"/>
          <w:sz w:val="18"/>
          <w:szCs w:val="18"/>
        </w:rPr>
        <w:t>. – Томск: Издательство НТЛ, 2006, – С.161-168.</w:t>
      </w:r>
    </w:p>
    <w:p w:rsidR="00CF4385" w:rsidRPr="0002584F" w:rsidRDefault="00CF4385" w:rsidP="00CF4385">
      <w:pPr>
        <w:shd w:val="clear" w:color="auto" w:fill="FFFFFF"/>
        <w:ind w:right="-102" w:firstLine="539"/>
        <w:jc w:val="center"/>
        <w:rPr>
          <w:b/>
          <w:bCs/>
          <w:color w:val="000000"/>
          <w:sz w:val="18"/>
          <w:szCs w:val="18"/>
        </w:rPr>
      </w:pPr>
    </w:p>
    <w:p w:rsidR="00CF4385" w:rsidRPr="0002584F" w:rsidRDefault="00CF4385" w:rsidP="00CF4385">
      <w:pPr>
        <w:shd w:val="clear" w:color="auto" w:fill="FFFFFF"/>
        <w:ind w:right="-102" w:firstLine="539"/>
        <w:jc w:val="center"/>
        <w:rPr>
          <w:b/>
          <w:bCs/>
          <w:i/>
          <w:iCs/>
          <w:color w:val="000000"/>
          <w:sz w:val="18"/>
          <w:szCs w:val="18"/>
        </w:rPr>
      </w:pPr>
      <w:r w:rsidRPr="0002584F">
        <w:rPr>
          <w:b/>
          <w:bCs/>
          <w:color w:val="000000"/>
          <w:sz w:val="18"/>
          <w:szCs w:val="18"/>
        </w:rPr>
        <w:t xml:space="preserve">... </w:t>
      </w:r>
      <w:r w:rsidRPr="0002584F">
        <w:rPr>
          <w:b/>
          <w:bCs/>
          <w:i/>
          <w:iCs/>
          <w:color w:val="000000"/>
          <w:sz w:val="18"/>
          <w:szCs w:val="18"/>
        </w:rPr>
        <w:t>из справочных изданий</w:t>
      </w:r>
    </w:p>
    <w:p w:rsidR="00CF4385" w:rsidRPr="0002584F" w:rsidRDefault="00CF4385" w:rsidP="00CF4385">
      <w:pPr>
        <w:shd w:val="clear" w:color="auto" w:fill="FFFFFF"/>
        <w:ind w:firstLine="539"/>
        <w:jc w:val="both"/>
        <w:rPr>
          <w:color w:val="000000"/>
          <w:spacing w:val="-1"/>
          <w:sz w:val="18"/>
          <w:szCs w:val="18"/>
        </w:rPr>
      </w:pPr>
      <w:r w:rsidRPr="0002584F">
        <w:rPr>
          <w:color w:val="000000"/>
          <w:spacing w:val="-1"/>
          <w:sz w:val="18"/>
          <w:szCs w:val="18"/>
        </w:rPr>
        <w:t xml:space="preserve">Политика // </w:t>
      </w:r>
      <w:r w:rsidRPr="0002584F">
        <w:rPr>
          <w:color w:val="000000"/>
          <w:spacing w:val="2"/>
          <w:sz w:val="18"/>
          <w:szCs w:val="18"/>
        </w:rPr>
        <w:t>Политология</w:t>
      </w:r>
      <w:r w:rsidRPr="0002584F">
        <w:rPr>
          <w:color w:val="000000"/>
          <w:spacing w:val="-1"/>
          <w:sz w:val="18"/>
          <w:szCs w:val="18"/>
        </w:rPr>
        <w:t>: энцикл. словарь. – М., 1993. – С. 251 - 256.</w:t>
      </w:r>
    </w:p>
    <w:p w:rsidR="00CF4385" w:rsidRPr="0002584F" w:rsidRDefault="00CF4385" w:rsidP="00CF4385">
      <w:pPr>
        <w:shd w:val="clear" w:color="auto" w:fill="FFFFFF"/>
        <w:ind w:right="-102" w:firstLine="539"/>
        <w:jc w:val="center"/>
        <w:rPr>
          <w:b/>
          <w:bCs/>
          <w:color w:val="000000"/>
          <w:sz w:val="18"/>
          <w:szCs w:val="18"/>
        </w:rPr>
      </w:pPr>
    </w:p>
    <w:p w:rsidR="00CF4385" w:rsidRPr="0002584F" w:rsidRDefault="00CF4385" w:rsidP="00CF4385">
      <w:pPr>
        <w:shd w:val="clear" w:color="auto" w:fill="FFFFFF"/>
        <w:ind w:right="-102" w:firstLine="539"/>
        <w:jc w:val="center"/>
        <w:rPr>
          <w:sz w:val="18"/>
          <w:szCs w:val="18"/>
        </w:rPr>
      </w:pPr>
      <w:r w:rsidRPr="0002584F">
        <w:rPr>
          <w:b/>
          <w:bCs/>
          <w:color w:val="000000"/>
          <w:sz w:val="18"/>
          <w:szCs w:val="18"/>
        </w:rPr>
        <w:t xml:space="preserve">... </w:t>
      </w:r>
      <w:r w:rsidRPr="0002584F">
        <w:rPr>
          <w:b/>
          <w:bCs/>
          <w:i/>
          <w:iCs/>
          <w:color w:val="000000"/>
          <w:sz w:val="18"/>
          <w:szCs w:val="18"/>
        </w:rPr>
        <w:t>из собраний сочинений</w:t>
      </w:r>
    </w:p>
    <w:p w:rsidR="00CF4385" w:rsidRPr="0002584F" w:rsidRDefault="00CF4385" w:rsidP="00CF4385">
      <w:pPr>
        <w:shd w:val="clear" w:color="auto" w:fill="FFFFFF"/>
        <w:ind w:firstLine="539"/>
        <w:jc w:val="both"/>
        <w:rPr>
          <w:color w:val="000000"/>
          <w:spacing w:val="-1"/>
          <w:sz w:val="18"/>
          <w:szCs w:val="18"/>
        </w:rPr>
      </w:pPr>
      <w:r w:rsidRPr="0002584F">
        <w:rPr>
          <w:color w:val="000000"/>
          <w:spacing w:val="-1"/>
          <w:sz w:val="18"/>
          <w:szCs w:val="18"/>
        </w:rPr>
        <w:t>Ключевский В.О. Терминология русской истории: лекции // Соч.: в 9 т. / В.О. Ключевский. – М., 1989 – Т. 6. – С. 94 - 224.</w:t>
      </w:r>
    </w:p>
    <w:p w:rsidR="00CF4385" w:rsidRPr="0002584F" w:rsidRDefault="00CF4385" w:rsidP="00CF4385">
      <w:pPr>
        <w:shd w:val="clear" w:color="auto" w:fill="FFFFFF"/>
        <w:spacing w:before="245"/>
        <w:ind w:right="-104" w:firstLine="540"/>
        <w:jc w:val="center"/>
        <w:rPr>
          <w:b/>
          <w:bCs/>
          <w:color w:val="000000"/>
          <w:spacing w:val="-1"/>
          <w:sz w:val="18"/>
          <w:szCs w:val="18"/>
        </w:rPr>
      </w:pPr>
      <w:r w:rsidRPr="0002584F">
        <w:rPr>
          <w:b/>
          <w:bCs/>
          <w:color w:val="000000"/>
          <w:spacing w:val="-1"/>
          <w:sz w:val="18"/>
          <w:szCs w:val="18"/>
        </w:rPr>
        <w:t xml:space="preserve">Статьи из периодических и продолжающихся изданий </w:t>
      </w:r>
    </w:p>
    <w:p w:rsidR="00CF4385" w:rsidRPr="0002584F" w:rsidRDefault="00CF4385" w:rsidP="00CF4385">
      <w:pPr>
        <w:shd w:val="clear" w:color="auto" w:fill="FFFFFF"/>
        <w:spacing w:before="245"/>
        <w:ind w:right="-104" w:firstLine="540"/>
        <w:jc w:val="center"/>
        <w:rPr>
          <w:b/>
          <w:bCs/>
          <w:i/>
          <w:iCs/>
          <w:color w:val="000000"/>
          <w:spacing w:val="2"/>
          <w:sz w:val="18"/>
          <w:szCs w:val="18"/>
        </w:rPr>
      </w:pPr>
      <w:r w:rsidRPr="0002584F">
        <w:rPr>
          <w:b/>
          <w:bCs/>
          <w:color w:val="000000"/>
          <w:spacing w:val="2"/>
          <w:sz w:val="18"/>
          <w:szCs w:val="18"/>
        </w:rPr>
        <w:t xml:space="preserve">... </w:t>
      </w:r>
      <w:r w:rsidRPr="0002584F">
        <w:rPr>
          <w:b/>
          <w:bCs/>
          <w:i/>
          <w:iCs/>
          <w:color w:val="000000"/>
          <w:spacing w:val="2"/>
          <w:sz w:val="18"/>
          <w:szCs w:val="18"/>
        </w:rPr>
        <w:t>из журналов</w:t>
      </w:r>
    </w:p>
    <w:p w:rsidR="00CF4385" w:rsidRPr="0002584F" w:rsidRDefault="00CF4385" w:rsidP="00CF4385">
      <w:pPr>
        <w:shd w:val="clear" w:color="auto" w:fill="FFFFFF"/>
        <w:ind w:firstLine="539"/>
        <w:jc w:val="both"/>
        <w:rPr>
          <w:color w:val="000000"/>
          <w:spacing w:val="-1"/>
          <w:sz w:val="18"/>
          <w:szCs w:val="18"/>
        </w:rPr>
      </w:pPr>
      <w:r w:rsidRPr="0002584F">
        <w:rPr>
          <w:color w:val="000000"/>
          <w:spacing w:val="-1"/>
          <w:sz w:val="18"/>
          <w:szCs w:val="18"/>
        </w:rPr>
        <w:t>Лушин С.И. О денежных реформах в России // Финансы. – 2001. – № 5. – С. 25 – 29.</w:t>
      </w:r>
    </w:p>
    <w:p w:rsidR="00CF4385" w:rsidRPr="0002584F" w:rsidRDefault="00CF4385" w:rsidP="00CF4385">
      <w:pPr>
        <w:shd w:val="clear" w:color="auto" w:fill="FFFFFF"/>
        <w:ind w:firstLine="539"/>
        <w:jc w:val="center"/>
        <w:rPr>
          <w:b/>
          <w:bCs/>
          <w:color w:val="000000"/>
          <w:spacing w:val="-1"/>
          <w:sz w:val="18"/>
          <w:szCs w:val="18"/>
        </w:rPr>
      </w:pPr>
    </w:p>
    <w:p w:rsidR="00CF4385" w:rsidRPr="0002584F" w:rsidRDefault="00CF4385" w:rsidP="00CF4385">
      <w:pPr>
        <w:shd w:val="clear" w:color="auto" w:fill="FFFFFF"/>
        <w:ind w:firstLine="539"/>
        <w:jc w:val="center"/>
        <w:rPr>
          <w:b/>
          <w:bCs/>
          <w:i/>
          <w:iCs/>
          <w:color w:val="000000"/>
          <w:spacing w:val="-1"/>
          <w:sz w:val="18"/>
          <w:szCs w:val="18"/>
        </w:rPr>
      </w:pPr>
      <w:r w:rsidRPr="0002584F">
        <w:rPr>
          <w:b/>
          <w:bCs/>
          <w:color w:val="000000"/>
          <w:spacing w:val="-1"/>
          <w:sz w:val="18"/>
          <w:szCs w:val="18"/>
        </w:rPr>
        <w:t xml:space="preserve">... из </w:t>
      </w:r>
      <w:r w:rsidRPr="0002584F">
        <w:rPr>
          <w:b/>
          <w:bCs/>
          <w:i/>
          <w:iCs/>
          <w:color w:val="000000"/>
          <w:spacing w:val="-1"/>
          <w:sz w:val="18"/>
          <w:szCs w:val="18"/>
        </w:rPr>
        <w:t>газет</w:t>
      </w:r>
    </w:p>
    <w:p w:rsidR="00CF4385" w:rsidRPr="0002584F" w:rsidRDefault="00CF4385" w:rsidP="00CF4385">
      <w:pPr>
        <w:shd w:val="clear" w:color="auto" w:fill="FFFFFF"/>
        <w:ind w:firstLine="539"/>
        <w:jc w:val="both"/>
        <w:rPr>
          <w:color w:val="000000"/>
          <w:spacing w:val="-1"/>
          <w:sz w:val="18"/>
          <w:szCs w:val="18"/>
        </w:rPr>
      </w:pPr>
      <w:r w:rsidRPr="0002584F">
        <w:rPr>
          <w:color w:val="000000"/>
          <w:spacing w:val="-1"/>
          <w:sz w:val="18"/>
          <w:szCs w:val="18"/>
        </w:rPr>
        <w:t>Демин В. Сказ о Вещем Олеге и русской азбуке // Лит. Россия. – 2000. – 22 сент. – С. 14.</w:t>
      </w:r>
    </w:p>
    <w:p w:rsidR="00CF4385" w:rsidRPr="0002584F" w:rsidRDefault="00CF4385" w:rsidP="00CF4385">
      <w:pPr>
        <w:shd w:val="clear" w:color="auto" w:fill="FFFFFF"/>
        <w:spacing w:before="197"/>
        <w:ind w:firstLine="539"/>
        <w:jc w:val="center"/>
        <w:rPr>
          <w:i/>
          <w:sz w:val="18"/>
          <w:szCs w:val="18"/>
        </w:rPr>
      </w:pPr>
      <w:r w:rsidRPr="0002584F">
        <w:rPr>
          <w:b/>
          <w:bCs/>
          <w:i/>
          <w:color w:val="000000"/>
          <w:spacing w:val="-1"/>
          <w:sz w:val="18"/>
          <w:szCs w:val="18"/>
        </w:rPr>
        <w:t>… из архивов</w:t>
      </w:r>
    </w:p>
    <w:p w:rsidR="00CF4385" w:rsidRPr="0002584F" w:rsidRDefault="00CF4385" w:rsidP="00CF4385">
      <w:pPr>
        <w:shd w:val="clear" w:color="auto" w:fill="FFFFFF"/>
        <w:ind w:firstLine="539"/>
        <w:jc w:val="both"/>
        <w:rPr>
          <w:sz w:val="18"/>
          <w:szCs w:val="18"/>
        </w:rPr>
      </w:pPr>
      <w:r w:rsidRPr="0002584F">
        <w:rPr>
          <w:color w:val="000000"/>
          <w:spacing w:val="-1"/>
          <w:sz w:val="18"/>
          <w:szCs w:val="18"/>
        </w:rPr>
        <w:t>Справка Пензенского обкома комсомола Центральному Комитету ВЛКСМ о помощи комсомольцев и молодежи области в восстановлении шахт Донбасса // Центр. арх. ВЛКСМ. – Ф.1. – Оп.8. – Д. 126. – Л. 73.</w:t>
      </w:r>
    </w:p>
    <w:p w:rsidR="00CF4385" w:rsidRDefault="00CF4385" w:rsidP="00CF4385">
      <w:pPr>
        <w:spacing w:line="160" w:lineRule="exact"/>
        <w:ind w:firstLine="540"/>
        <w:jc w:val="center"/>
        <w:rPr>
          <w:sz w:val="20"/>
          <w:szCs w:val="20"/>
        </w:rPr>
      </w:pPr>
      <w:r>
        <w:rPr>
          <w:sz w:val="20"/>
          <w:szCs w:val="20"/>
        </w:rPr>
        <w:br w:type="page"/>
        <w:t>Продолжение приложения Ж</w:t>
      </w:r>
    </w:p>
    <w:p w:rsidR="00CF4385" w:rsidRDefault="00CF4385" w:rsidP="00CF4385">
      <w:pPr>
        <w:spacing w:line="160" w:lineRule="exact"/>
        <w:ind w:firstLine="540"/>
        <w:jc w:val="center"/>
        <w:rPr>
          <w:sz w:val="20"/>
          <w:szCs w:val="20"/>
        </w:rPr>
      </w:pPr>
    </w:p>
    <w:p w:rsidR="00CF4385" w:rsidRPr="00452CD0" w:rsidRDefault="00CF4385" w:rsidP="00CF4385">
      <w:pPr>
        <w:spacing w:line="160" w:lineRule="exact"/>
        <w:ind w:firstLine="540"/>
        <w:jc w:val="center"/>
        <w:rPr>
          <w:b/>
          <w:sz w:val="18"/>
          <w:szCs w:val="18"/>
        </w:rPr>
      </w:pPr>
      <w:r w:rsidRPr="00452CD0">
        <w:rPr>
          <w:b/>
          <w:sz w:val="18"/>
          <w:szCs w:val="18"/>
        </w:rPr>
        <w:t>Библиографические ссылки</w:t>
      </w:r>
    </w:p>
    <w:p w:rsidR="00CF4385" w:rsidRPr="00452CD0" w:rsidRDefault="00CF4385" w:rsidP="00CF4385">
      <w:pPr>
        <w:spacing w:line="160" w:lineRule="exact"/>
        <w:ind w:firstLine="540"/>
        <w:jc w:val="center"/>
        <w:rPr>
          <w:b/>
          <w:sz w:val="18"/>
          <w:szCs w:val="18"/>
        </w:rPr>
      </w:pPr>
    </w:p>
    <w:p w:rsidR="00CF4385" w:rsidRPr="00452CD0" w:rsidRDefault="00CF4385" w:rsidP="00CF4385">
      <w:pPr>
        <w:shd w:val="clear" w:color="auto" w:fill="FFFFFF"/>
        <w:spacing w:line="160" w:lineRule="exact"/>
        <w:ind w:firstLine="573"/>
        <w:jc w:val="both"/>
        <w:rPr>
          <w:color w:val="000000"/>
          <w:spacing w:val="2"/>
          <w:sz w:val="18"/>
          <w:szCs w:val="18"/>
        </w:rPr>
      </w:pPr>
      <w:r w:rsidRPr="00452CD0">
        <w:rPr>
          <w:color w:val="000000"/>
          <w:spacing w:val="2"/>
          <w:sz w:val="18"/>
          <w:szCs w:val="18"/>
        </w:rPr>
        <w:t>“… Счастье – оно было завоевано длительным общением с романом, - пишет Л. Погожева в статье “Возвращение к Стендалю ”</w:t>
      </w:r>
      <w:r w:rsidRPr="00452CD0">
        <w:rPr>
          <w:color w:val="000000"/>
          <w:spacing w:val="2"/>
          <w:sz w:val="18"/>
          <w:szCs w:val="18"/>
          <w:vertAlign w:val="superscript"/>
        </w:rPr>
        <w:t>1</w:t>
      </w:r>
      <w:r w:rsidRPr="00452CD0">
        <w:rPr>
          <w:color w:val="000000"/>
          <w:spacing w:val="2"/>
          <w:sz w:val="18"/>
          <w:szCs w:val="18"/>
        </w:rPr>
        <w:t>.</w:t>
      </w:r>
    </w:p>
    <w:p w:rsidR="00CF4385" w:rsidRPr="00452CD0" w:rsidRDefault="00CF4385" w:rsidP="00CF4385">
      <w:pPr>
        <w:shd w:val="clear" w:color="auto" w:fill="FFFFFF"/>
        <w:spacing w:line="160" w:lineRule="exact"/>
        <w:ind w:firstLine="573"/>
        <w:jc w:val="both"/>
        <w:rPr>
          <w:color w:val="000000"/>
          <w:spacing w:val="2"/>
          <w:sz w:val="18"/>
          <w:szCs w:val="18"/>
        </w:rPr>
      </w:pPr>
    </w:p>
    <w:p w:rsidR="00CF4385" w:rsidRPr="00452CD0" w:rsidRDefault="00155DF0" w:rsidP="00CF4385">
      <w:pPr>
        <w:shd w:val="clear" w:color="auto" w:fill="FFFFFF"/>
        <w:spacing w:line="160" w:lineRule="exact"/>
        <w:ind w:firstLine="573"/>
        <w:jc w:val="both"/>
        <w:rPr>
          <w:color w:val="000000"/>
          <w:spacing w:val="2"/>
          <w:sz w:val="18"/>
          <w:szCs w:val="18"/>
        </w:rPr>
      </w:pPr>
      <w:r>
        <w:rPr>
          <w:noProof/>
          <w:sz w:val="18"/>
          <w:szCs w:val="18"/>
        </w:rPr>
        <w:pict>
          <v:line id="_x0000_s1056" style="position:absolute;left:0;text-align:left;z-index:251655168" from="1.25pt,4.4pt" to="163.25pt,4.4pt" o:allowoverlap="f">
            <w10:wrap type="square"/>
          </v:line>
        </w:pict>
      </w:r>
    </w:p>
    <w:p w:rsidR="00CF4385" w:rsidRPr="00452CD0" w:rsidRDefault="00CF4385" w:rsidP="00CF4385">
      <w:pPr>
        <w:shd w:val="clear" w:color="auto" w:fill="FFFFFF"/>
        <w:spacing w:line="160" w:lineRule="exact"/>
        <w:ind w:firstLine="573"/>
        <w:jc w:val="both"/>
        <w:rPr>
          <w:color w:val="000000"/>
          <w:spacing w:val="2"/>
          <w:sz w:val="18"/>
          <w:szCs w:val="18"/>
        </w:rPr>
      </w:pPr>
      <w:r w:rsidRPr="00452CD0">
        <w:rPr>
          <w:color w:val="000000"/>
          <w:spacing w:val="2"/>
          <w:sz w:val="18"/>
          <w:szCs w:val="18"/>
          <w:vertAlign w:val="superscript"/>
        </w:rPr>
        <w:t>1</w:t>
      </w:r>
      <w:r w:rsidRPr="00452CD0">
        <w:rPr>
          <w:color w:val="000000"/>
          <w:spacing w:val="2"/>
          <w:sz w:val="18"/>
          <w:szCs w:val="18"/>
        </w:rPr>
        <w:t xml:space="preserve"> Лит. газ. 1976. 7 янв. С. 8.</w:t>
      </w:r>
    </w:p>
    <w:p w:rsidR="00CF4385" w:rsidRPr="00452CD0" w:rsidRDefault="00CF4385" w:rsidP="00CF4385">
      <w:pPr>
        <w:shd w:val="clear" w:color="auto" w:fill="FFFFFF"/>
        <w:spacing w:line="160" w:lineRule="exact"/>
        <w:ind w:firstLine="572"/>
        <w:jc w:val="both"/>
        <w:rPr>
          <w:color w:val="000000"/>
          <w:spacing w:val="2"/>
          <w:sz w:val="18"/>
          <w:szCs w:val="18"/>
        </w:rPr>
      </w:pPr>
    </w:p>
    <w:p w:rsidR="00CF4385" w:rsidRPr="00452CD0" w:rsidRDefault="00CF4385" w:rsidP="00CF4385">
      <w:pPr>
        <w:shd w:val="clear" w:color="auto" w:fill="FFFFFF"/>
        <w:spacing w:line="160" w:lineRule="exact"/>
        <w:ind w:firstLine="572"/>
        <w:jc w:val="both"/>
        <w:rPr>
          <w:color w:val="000000"/>
          <w:spacing w:val="2"/>
          <w:sz w:val="18"/>
          <w:szCs w:val="18"/>
        </w:rPr>
      </w:pPr>
    </w:p>
    <w:p w:rsidR="00CF4385" w:rsidRPr="00452CD0" w:rsidRDefault="00CF4385" w:rsidP="00CF4385">
      <w:pPr>
        <w:shd w:val="clear" w:color="auto" w:fill="FFFFFF"/>
        <w:spacing w:line="160" w:lineRule="exact"/>
        <w:ind w:firstLine="572"/>
        <w:jc w:val="both"/>
        <w:rPr>
          <w:color w:val="000000"/>
          <w:spacing w:val="2"/>
          <w:sz w:val="18"/>
          <w:szCs w:val="18"/>
        </w:rPr>
      </w:pPr>
      <w:r w:rsidRPr="00452CD0">
        <w:rPr>
          <w:color w:val="000000"/>
          <w:spacing w:val="2"/>
          <w:sz w:val="18"/>
          <w:szCs w:val="18"/>
        </w:rPr>
        <w:t>Если в тексте указан только автор, в подстрочной ссылке дают полное описание работы. Например:</w:t>
      </w:r>
    </w:p>
    <w:p w:rsidR="00CF4385" w:rsidRPr="00452CD0" w:rsidRDefault="00CF4385" w:rsidP="00CF4385">
      <w:pPr>
        <w:shd w:val="clear" w:color="auto" w:fill="FFFFFF"/>
        <w:spacing w:line="160" w:lineRule="exact"/>
        <w:ind w:firstLine="573"/>
        <w:jc w:val="both"/>
        <w:rPr>
          <w:color w:val="000000"/>
          <w:spacing w:val="2"/>
          <w:sz w:val="18"/>
          <w:szCs w:val="18"/>
          <w:vertAlign w:val="superscript"/>
        </w:rPr>
      </w:pPr>
      <w:r w:rsidRPr="00452CD0">
        <w:rPr>
          <w:color w:val="000000"/>
          <w:spacing w:val="2"/>
          <w:sz w:val="18"/>
          <w:szCs w:val="18"/>
        </w:rPr>
        <w:t>По мнению В.П. Андреева и Д.В. Воронина, “… стачка выявила силу и слабость зарождающегося массового рабочего движения”</w:t>
      </w:r>
      <w:r w:rsidRPr="00452CD0">
        <w:rPr>
          <w:color w:val="000000"/>
          <w:spacing w:val="2"/>
          <w:sz w:val="18"/>
          <w:szCs w:val="18"/>
          <w:vertAlign w:val="superscript"/>
        </w:rPr>
        <w:t>1</w:t>
      </w:r>
    </w:p>
    <w:p w:rsidR="00CF4385" w:rsidRPr="00452CD0" w:rsidRDefault="00CF4385" w:rsidP="00CF4385">
      <w:pPr>
        <w:shd w:val="clear" w:color="auto" w:fill="FFFFFF"/>
        <w:spacing w:line="160" w:lineRule="exact"/>
        <w:ind w:firstLine="573"/>
        <w:jc w:val="both"/>
        <w:rPr>
          <w:color w:val="000000"/>
          <w:spacing w:val="2"/>
          <w:sz w:val="18"/>
          <w:szCs w:val="18"/>
        </w:rPr>
      </w:pPr>
    </w:p>
    <w:p w:rsidR="00CF4385" w:rsidRPr="00452CD0" w:rsidRDefault="00155DF0" w:rsidP="00CF4385">
      <w:pPr>
        <w:shd w:val="clear" w:color="auto" w:fill="FFFFFF"/>
        <w:spacing w:line="160" w:lineRule="exact"/>
        <w:ind w:firstLine="573"/>
        <w:jc w:val="both"/>
        <w:rPr>
          <w:color w:val="000000"/>
          <w:spacing w:val="2"/>
          <w:sz w:val="18"/>
          <w:szCs w:val="18"/>
        </w:rPr>
      </w:pPr>
      <w:r>
        <w:rPr>
          <w:noProof/>
          <w:sz w:val="18"/>
          <w:szCs w:val="18"/>
        </w:rPr>
        <w:pict>
          <v:line id="_x0000_s1057" style="position:absolute;left:0;text-align:left;z-index:251656192" from=".7pt,3.85pt" to="162.7pt,3.85pt" o:allowoverlap="f">
            <w10:wrap type="square"/>
          </v:line>
        </w:pict>
      </w:r>
    </w:p>
    <w:p w:rsidR="00CF4385" w:rsidRPr="00452CD0" w:rsidRDefault="00CF4385" w:rsidP="00CF4385">
      <w:pPr>
        <w:shd w:val="clear" w:color="auto" w:fill="FFFFFF"/>
        <w:spacing w:line="160" w:lineRule="exact"/>
        <w:ind w:firstLine="573"/>
        <w:jc w:val="both"/>
        <w:rPr>
          <w:color w:val="000000"/>
          <w:spacing w:val="2"/>
          <w:sz w:val="18"/>
          <w:szCs w:val="18"/>
        </w:rPr>
      </w:pPr>
      <w:r w:rsidRPr="00452CD0">
        <w:rPr>
          <w:color w:val="000000"/>
          <w:spacing w:val="2"/>
          <w:sz w:val="18"/>
          <w:szCs w:val="18"/>
          <w:vertAlign w:val="superscript"/>
        </w:rPr>
        <w:t>1</w:t>
      </w:r>
      <w:r w:rsidRPr="00452CD0">
        <w:rPr>
          <w:color w:val="000000"/>
          <w:spacing w:val="2"/>
          <w:sz w:val="18"/>
          <w:szCs w:val="18"/>
        </w:rPr>
        <w:t xml:space="preserve"> Андреев В.П., Воронин Д.В. Шахтеры и шахтерское движение в Кузбассе в 1989–1991 гг. Кемерово, Кузбассвузиздат, 2002. С. 91.</w:t>
      </w:r>
    </w:p>
    <w:p w:rsidR="00CF4385" w:rsidRPr="00452CD0" w:rsidRDefault="00CF4385" w:rsidP="00CF4385">
      <w:pPr>
        <w:shd w:val="clear" w:color="auto" w:fill="FFFFFF"/>
        <w:spacing w:line="160" w:lineRule="exact"/>
        <w:ind w:firstLine="572"/>
        <w:jc w:val="both"/>
        <w:rPr>
          <w:sz w:val="18"/>
          <w:szCs w:val="18"/>
        </w:rPr>
      </w:pPr>
    </w:p>
    <w:p w:rsidR="00CF4385" w:rsidRPr="00452CD0" w:rsidRDefault="00CF4385" w:rsidP="00CF4385">
      <w:pPr>
        <w:shd w:val="clear" w:color="auto" w:fill="FFFFFF"/>
        <w:spacing w:line="160" w:lineRule="exact"/>
        <w:ind w:firstLine="572"/>
        <w:jc w:val="both"/>
        <w:rPr>
          <w:sz w:val="18"/>
          <w:szCs w:val="18"/>
        </w:rPr>
      </w:pPr>
    </w:p>
    <w:p w:rsidR="00CF4385" w:rsidRPr="00452CD0" w:rsidRDefault="00CF4385" w:rsidP="00CF4385">
      <w:pPr>
        <w:shd w:val="clear" w:color="auto" w:fill="FFFFFF"/>
        <w:spacing w:line="160" w:lineRule="exact"/>
        <w:ind w:firstLine="573"/>
        <w:jc w:val="both"/>
        <w:rPr>
          <w:color w:val="000000"/>
          <w:spacing w:val="2"/>
          <w:sz w:val="18"/>
          <w:szCs w:val="18"/>
        </w:rPr>
      </w:pPr>
      <w:r w:rsidRPr="00452CD0">
        <w:rPr>
          <w:color w:val="000000"/>
          <w:spacing w:val="2"/>
          <w:sz w:val="18"/>
          <w:szCs w:val="18"/>
        </w:rPr>
        <w:t>Если цитата заимствована не из первоисточника, а из вторичного документа, библиографической ссылке должны предшествовать слова: Цит. по кн.: или Цит. по ст.: Например:</w:t>
      </w:r>
    </w:p>
    <w:p w:rsidR="00CF4385" w:rsidRPr="00452CD0" w:rsidRDefault="00CF4385" w:rsidP="00CF4385">
      <w:pPr>
        <w:shd w:val="clear" w:color="auto" w:fill="FFFFFF"/>
        <w:spacing w:line="160" w:lineRule="exact"/>
        <w:jc w:val="both"/>
        <w:rPr>
          <w:color w:val="000000"/>
          <w:spacing w:val="2"/>
          <w:sz w:val="18"/>
          <w:szCs w:val="18"/>
        </w:rPr>
      </w:pPr>
    </w:p>
    <w:p w:rsidR="00CF4385" w:rsidRPr="00452CD0" w:rsidRDefault="00155DF0" w:rsidP="00CF4385">
      <w:pPr>
        <w:shd w:val="clear" w:color="auto" w:fill="FFFFFF"/>
        <w:spacing w:line="160" w:lineRule="exact"/>
        <w:ind w:firstLine="573"/>
        <w:jc w:val="both"/>
        <w:rPr>
          <w:color w:val="000000"/>
          <w:spacing w:val="2"/>
          <w:sz w:val="18"/>
          <w:szCs w:val="18"/>
        </w:rPr>
      </w:pPr>
      <w:r>
        <w:rPr>
          <w:noProof/>
          <w:sz w:val="18"/>
          <w:szCs w:val="18"/>
        </w:rPr>
        <w:pict>
          <v:line id="_x0000_s1058" style="position:absolute;left:0;text-align:left;z-index:251657216" from=".1pt,1.6pt" to="162.1pt,1.6pt" o:allowoverlap="f">
            <w10:wrap type="square"/>
          </v:line>
        </w:pict>
      </w:r>
    </w:p>
    <w:p w:rsidR="00CF4385" w:rsidRPr="00452CD0" w:rsidRDefault="00CF4385" w:rsidP="00CF4385">
      <w:pPr>
        <w:shd w:val="clear" w:color="auto" w:fill="FFFFFF"/>
        <w:spacing w:line="160" w:lineRule="exact"/>
        <w:ind w:firstLine="573"/>
        <w:jc w:val="both"/>
        <w:rPr>
          <w:color w:val="000000"/>
          <w:spacing w:val="2"/>
          <w:sz w:val="18"/>
          <w:szCs w:val="18"/>
        </w:rPr>
      </w:pPr>
      <w:r w:rsidRPr="00452CD0">
        <w:rPr>
          <w:color w:val="000000"/>
          <w:spacing w:val="2"/>
          <w:sz w:val="18"/>
          <w:szCs w:val="18"/>
          <w:vertAlign w:val="superscript"/>
        </w:rPr>
        <w:t>1</w:t>
      </w:r>
      <w:r w:rsidRPr="00452CD0">
        <w:rPr>
          <w:color w:val="000000"/>
          <w:spacing w:val="2"/>
          <w:sz w:val="18"/>
          <w:szCs w:val="18"/>
        </w:rPr>
        <w:t xml:space="preserve"> Цит. по кн.: Шимони К. Физическая электроника / К. Шимони. М., 1977. С. 52</w:t>
      </w:r>
    </w:p>
    <w:p w:rsidR="00CF4385" w:rsidRPr="00452CD0" w:rsidRDefault="00CF4385" w:rsidP="00CF4385">
      <w:pPr>
        <w:spacing w:line="160" w:lineRule="exact"/>
        <w:ind w:firstLine="540"/>
        <w:jc w:val="both"/>
        <w:rPr>
          <w:sz w:val="18"/>
          <w:szCs w:val="18"/>
        </w:rPr>
      </w:pPr>
    </w:p>
    <w:p w:rsidR="00CF4385" w:rsidRPr="00452CD0" w:rsidRDefault="00CF4385" w:rsidP="00CF4385">
      <w:pPr>
        <w:spacing w:line="160" w:lineRule="exact"/>
        <w:ind w:firstLine="540"/>
        <w:jc w:val="both"/>
        <w:rPr>
          <w:sz w:val="18"/>
          <w:szCs w:val="18"/>
        </w:rPr>
      </w:pPr>
    </w:p>
    <w:p w:rsidR="00CF4385" w:rsidRPr="00452CD0" w:rsidRDefault="00CF4385" w:rsidP="00CF4385">
      <w:pPr>
        <w:shd w:val="clear" w:color="auto" w:fill="FFFFFF"/>
        <w:spacing w:line="160" w:lineRule="exact"/>
        <w:ind w:firstLine="573"/>
        <w:jc w:val="center"/>
        <w:rPr>
          <w:b/>
          <w:color w:val="000000"/>
          <w:spacing w:val="2"/>
          <w:sz w:val="18"/>
          <w:szCs w:val="18"/>
        </w:rPr>
      </w:pPr>
      <w:r w:rsidRPr="00452CD0">
        <w:rPr>
          <w:b/>
          <w:color w:val="000000"/>
          <w:spacing w:val="2"/>
          <w:sz w:val="18"/>
          <w:szCs w:val="18"/>
        </w:rPr>
        <w:t>Повторные ссылки</w:t>
      </w:r>
    </w:p>
    <w:p w:rsidR="00CF4385" w:rsidRPr="00452CD0" w:rsidRDefault="00CF4385" w:rsidP="00CF4385">
      <w:pPr>
        <w:shd w:val="clear" w:color="auto" w:fill="FFFFFF"/>
        <w:spacing w:line="160" w:lineRule="exact"/>
        <w:ind w:firstLine="573"/>
        <w:jc w:val="both"/>
        <w:rPr>
          <w:color w:val="000000"/>
          <w:spacing w:val="2"/>
          <w:sz w:val="18"/>
          <w:szCs w:val="18"/>
        </w:rPr>
      </w:pPr>
      <w:r w:rsidRPr="00452CD0">
        <w:rPr>
          <w:color w:val="000000"/>
          <w:spacing w:val="2"/>
          <w:sz w:val="18"/>
          <w:szCs w:val="18"/>
        </w:rPr>
        <w:t>Замену ссылки или части ссылки словами “Там же” применяют в тех случаях, когда на одной странице текста повторная ссылка следует за первичной ссылкой на один и тот же документ. Например:</w:t>
      </w:r>
    </w:p>
    <w:p w:rsidR="00CF4385" w:rsidRPr="00452CD0" w:rsidRDefault="00CF4385" w:rsidP="00CF4385">
      <w:pPr>
        <w:shd w:val="clear" w:color="auto" w:fill="FFFFFF"/>
        <w:spacing w:line="160" w:lineRule="exact"/>
        <w:jc w:val="both"/>
        <w:rPr>
          <w:color w:val="000000"/>
          <w:spacing w:val="2"/>
          <w:sz w:val="18"/>
          <w:szCs w:val="18"/>
        </w:rPr>
      </w:pPr>
    </w:p>
    <w:p w:rsidR="00CF4385" w:rsidRPr="00452CD0" w:rsidRDefault="00155DF0" w:rsidP="00CF4385">
      <w:pPr>
        <w:shd w:val="clear" w:color="auto" w:fill="FFFFFF"/>
        <w:spacing w:line="160" w:lineRule="exact"/>
        <w:ind w:firstLine="573"/>
        <w:jc w:val="both"/>
        <w:rPr>
          <w:color w:val="000000"/>
          <w:spacing w:val="2"/>
          <w:sz w:val="18"/>
          <w:szCs w:val="18"/>
        </w:rPr>
      </w:pPr>
      <w:r>
        <w:rPr>
          <w:noProof/>
          <w:sz w:val="18"/>
          <w:szCs w:val="18"/>
        </w:rPr>
        <w:pict>
          <v:line id="_x0000_s1059" style="position:absolute;left:0;text-align:left;z-index:251658240" from="0,0" to="162pt,0" o:allowoverlap="f">
            <w10:wrap type="square"/>
          </v:line>
        </w:pict>
      </w:r>
    </w:p>
    <w:p w:rsidR="00CF4385" w:rsidRPr="00452CD0" w:rsidRDefault="00CF4385" w:rsidP="00CF4385">
      <w:pPr>
        <w:shd w:val="clear" w:color="auto" w:fill="FFFFFF"/>
        <w:spacing w:line="160" w:lineRule="exact"/>
        <w:ind w:firstLine="573"/>
        <w:jc w:val="both"/>
        <w:rPr>
          <w:color w:val="000000"/>
          <w:spacing w:val="2"/>
          <w:sz w:val="18"/>
          <w:szCs w:val="18"/>
        </w:rPr>
      </w:pPr>
      <w:r w:rsidRPr="00452CD0">
        <w:rPr>
          <w:color w:val="000000"/>
          <w:spacing w:val="2"/>
          <w:sz w:val="18"/>
          <w:szCs w:val="18"/>
          <w:vertAlign w:val="superscript"/>
        </w:rPr>
        <w:t>1</w:t>
      </w:r>
      <w:r w:rsidRPr="00452CD0">
        <w:rPr>
          <w:color w:val="000000"/>
          <w:spacing w:val="2"/>
          <w:sz w:val="18"/>
          <w:szCs w:val="18"/>
        </w:rPr>
        <w:t xml:space="preserve"> Ларьков Н.С. Документоведение: учебное пособие. Томск, Томский государственный университет, 2005. С. 28.</w:t>
      </w:r>
    </w:p>
    <w:p w:rsidR="00CF4385" w:rsidRPr="00452CD0" w:rsidRDefault="00CF4385" w:rsidP="00CF4385">
      <w:pPr>
        <w:shd w:val="clear" w:color="auto" w:fill="FFFFFF"/>
        <w:spacing w:line="160" w:lineRule="exact"/>
        <w:ind w:firstLine="573"/>
        <w:jc w:val="both"/>
        <w:rPr>
          <w:color w:val="000000"/>
          <w:spacing w:val="2"/>
          <w:sz w:val="18"/>
          <w:szCs w:val="18"/>
        </w:rPr>
      </w:pPr>
      <w:r w:rsidRPr="00452CD0">
        <w:rPr>
          <w:color w:val="000000"/>
          <w:spacing w:val="2"/>
          <w:sz w:val="18"/>
          <w:szCs w:val="18"/>
          <w:vertAlign w:val="superscript"/>
        </w:rPr>
        <w:t>2</w:t>
      </w:r>
      <w:r w:rsidRPr="00452CD0">
        <w:rPr>
          <w:color w:val="000000"/>
          <w:spacing w:val="2"/>
          <w:sz w:val="18"/>
          <w:szCs w:val="18"/>
        </w:rPr>
        <w:t>Там же. С. 78.</w:t>
      </w:r>
    </w:p>
    <w:p w:rsidR="00CF4385" w:rsidRPr="00452CD0" w:rsidRDefault="00CF4385" w:rsidP="00CF4385">
      <w:pPr>
        <w:shd w:val="clear" w:color="auto" w:fill="FFFFFF"/>
        <w:spacing w:line="160" w:lineRule="exact"/>
        <w:ind w:firstLine="572"/>
        <w:jc w:val="both"/>
        <w:rPr>
          <w:sz w:val="18"/>
          <w:szCs w:val="18"/>
        </w:rPr>
      </w:pPr>
    </w:p>
    <w:p w:rsidR="00CF4385" w:rsidRPr="00452CD0" w:rsidRDefault="00CF4385" w:rsidP="00CF4385">
      <w:pPr>
        <w:shd w:val="clear" w:color="auto" w:fill="FFFFFF"/>
        <w:spacing w:line="160" w:lineRule="exact"/>
        <w:ind w:firstLine="572"/>
        <w:jc w:val="both"/>
        <w:rPr>
          <w:sz w:val="18"/>
          <w:szCs w:val="18"/>
        </w:rPr>
      </w:pPr>
    </w:p>
    <w:p w:rsidR="00CF4385" w:rsidRPr="00452CD0" w:rsidRDefault="00CF4385" w:rsidP="00CF4385">
      <w:pPr>
        <w:shd w:val="clear" w:color="auto" w:fill="FFFFFF"/>
        <w:spacing w:line="160" w:lineRule="exact"/>
        <w:ind w:firstLine="572"/>
        <w:jc w:val="both"/>
        <w:rPr>
          <w:sz w:val="18"/>
          <w:szCs w:val="18"/>
        </w:rPr>
      </w:pPr>
      <w:r w:rsidRPr="00452CD0">
        <w:rPr>
          <w:sz w:val="18"/>
          <w:szCs w:val="18"/>
        </w:rPr>
        <w:t>В повторной ссылке на многотомное издание словами “Там же” заменяют все сведения об издании, кроме номера тома и страницы. Например:</w:t>
      </w:r>
    </w:p>
    <w:p w:rsidR="00CF4385" w:rsidRPr="00452CD0" w:rsidRDefault="00CF4385" w:rsidP="00CF4385">
      <w:pPr>
        <w:shd w:val="clear" w:color="auto" w:fill="FFFFFF"/>
        <w:spacing w:line="160" w:lineRule="exact"/>
        <w:jc w:val="both"/>
        <w:rPr>
          <w:color w:val="000000"/>
          <w:spacing w:val="2"/>
          <w:sz w:val="18"/>
          <w:szCs w:val="18"/>
        </w:rPr>
      </w:pPr>
    </w:p>
    <w:p w:rsidR="00CF4385" w:rsidRPr="00452CD0" w:rsidRDefault="00155DF0" w:rsidP="00CF4385">
      <w:pPr>
        <w:shd w:val="clear" w:color="auto" w:fill="FFFFFF"/>
        <w:spacing w:line="160" w:lineRule="exact"/>
        <w:ind w:firstLine="573"/>
        <w:jc w:val="both"/>
        <w:rPr>
          <w:color w:val="000000"/>
          <w:spacing w:val="2"/>
          <w:sz w:val="18"/>
          <w:szCs w:val="18"/>
        </w:rPr>
      </w:pPr>
      <w:r>
        <w:rPr>
          <w:noProof/>
          <w:sz w:val="18"/>
          <w:szCs w:val="18"/>
        </w:rPr>
        <w:pict>
          <v:line id="_x0000_s1060" style="position:absolute;left:0;text-align:left;z-index:251659264" from="1.25pt,3.15pt" to="163.25pt,3.15pt" o:allowoverlap="f">
            <w10:wrap type="square"/>
          </v:line>
        </w:pict>
      </w:r>
    </w:p>
    <w:p w:rsidR="00CF4385" w:rsidRPr="00452CD0" w:rsidRDefault="00CF4385" w:rsidP="00CF4385">
      <w:pPr>
        <w:shd w:val="clear" w:color="auto" w:fill="FFFFFF"/>
        <w:spacing w:line="160" w:lineRule="exact"/>
        <w:ind w:firstLine="573"/>
        <w:jc w:val="both"/>
        <w:rPr>
          <w:color w:val="000000"/>
          <w:spacing w:val="2"/>
          <w:sz w:val="18"/>
          <w:szCs w:val="18"/>
        </w:rPr>
      </w:pPr>
      <w:r w:rsidRPr="00452CD0">
        <w:rPr>
          <w:color w:val="000000"/>
          <w:spacing w:val="2"/>
          <w:sz w:val="18"/>
          <w:szCs w:val="18"/>
          <w:vertAlign w:val="superscript"/>
        </w:rPr>
        <w:t>1</w:t>
      </w:r>
      <w:r w:rsidRPr="00452CD0">
        <w:rPr>
          <w:color w:val="000000"/>
          <w:spacing w:val="2"/>
          <w:sz w:val="18"/>
          <w:szCs w:val="18"/>
        </w:rPr>
        <w:t xml:space="preserve"> Гоголь Н.В. Собр. соч. М., 1953. Т.5. С. 223.</w:t>
      </w:r>
    </w:p>
    <w:p w:rsidR="00CF4385" w:rsidRPr="00452CD0" w:rsidRDefault="00CF4385" w:rsidP="00CF4385">
      <w:pPr>
        <w:shd w:val="clear" w:color="auto" w:fill="FFFFFF"/>
        <w:spacing w:line="160" w:lineRule="exact"/>
        <w:ind w:firstLine="573"/>
        <w:jc w:val="both"/>
        <w:rPr>
          <w:color w:val="000000"/>
          <w:spacing w:val="2"/>
          <w:sz w:val="18"/>
          <w:szCs w:val="18"/>
        </w:rPr>
      </w:pPr>
      <w:r w:rsidRPr="00452CD0">
        <w:rPr>
          <w:color w:val="000000"/>
          <w:spacing w:val="2"/>
          <w:sz w:val="18"/>
          <w:szCs w:val="18"/>
          <w:vertAlign w:val="superscript"/>
        </w:rPr>
        <w:t>2</w:t>
      </w:r>
      <w:r w:rsidRPr="00452CD0">
        <w:rPr>
          <w:color w:val="000000"/>
          <w:spacing w:val="2"/>
          <w:sz w:val="18"/>
          <w:szCs w:val="18"/>
        </w:rPr>
        <w:t>Там же. Т.6. С. 78.</w:t>
      </w:r>
    </w:p>
    <w:p w:rsidR="00CF4385" w:rsidRPr="00452CD0" w:rsidRDefault="00CF4385" w:rsidP="00CF4385">
      <w:pPr>
        <w:shd w:val="clear" w:color="auto" w:fill="FFFFFF"/>
        <w:spacing w:line="160" w:lineRule="exact"/>
        <w:ind w:firstLine="573"/>
        <w:jc w:val="both"/>
        <w:rPr>
          <w:color w:val="000000"/>
          <w:spacing w:val="2"/>
          <w:sz w:val="18"/>
          <w:szCs w:val="18"/>
        </w:rPr>
      </w:pPr>
    </w:p>
    <w:p w:rsidR="00CF4385" w:rsidRPr="00452CD0" w:rsidRDefault="00CF4385" w:rsidP="00CF4385">
      <w:pPr>
        <w:shd w:val="clear" w:color="auto" w:fill="FFFFFF"/>
        <w:spacing w:line="160" w:lineRule="exact"/>
        <w:ind w:firstLine="573"/>
        <w:jc w:val="both"/>
        <w:rPr>
          <w:color w:val="000000"/>
          <w:spacing w:val="2"/>
          <w:sz w:val="18"/>
          <w:szCs w:val="18"/>
        </w:rPr>
      </w:pPr>
    </w:p>
    <w:p w:rsidR="00CF4385" w:rsidRPr="00452CD0" w:rsidRDefault="00CF4385" w:rsidP="00CF4385">
      <w:pPr>
        <w:shd w:val="clear" w:color="auto" w:fill="FFFFFF"/>
        <w:spacing w:line="160" w:lineRule="exact"/>
        <w:ind w:firstLine="573"/>
        <w:jc w:val="both"/>
        <w:rPr>
          <w:color w:val="000000"/>
          <w:spacing w:val="2"/>
          <w:sz w:val="18"/>
          <w:szCs w:val="18"/>
        </w:rPr>
      </w:pPr>
      <w:r w:rsidRPr="00452CD0">
        <w:rPr>
          <w:color w:val="000000"/>
          <w:spacing w:val="2"/>
          <w:sz w:val="18"/>
          <w:szCs w:val="18"/>
        </w:rPr>
        <w:t>Если приводят подряд несколько ссылок на работы одного и того же или одних и тех же авторов, т.е. с идентичными заголовками, то заголовки во второй и последующих ссылках могут быть заменены словами “Он же”, “Она же”, “Они же”, “Его же”, “Их же”. Например:</w:t>
      </w:r>
    </w:p>
    <w:p w:rsidR="00CF4385" w:rsidRPr="00452CD0" w:rsidRDefault="00CF4385" w:rsidP="00CF4385">
      <w:pPr>
        <w:shd w:val="clear" w:color="auto" w:fill="FFFFFF"/>
        <w:spacing w:line="160" w:lineRule="exact"/>
        <w:ind w:firstLine="573"/>
        <w:jc w:val="both"/>
        <w:rPr>
          <w:color w:val="000000"/>
          <w:spacing w:val="2"/>
          <w:sz w:val="18"/>
          <w:szCs w:val="18"/>
        </w:rPr>
      </w:pPr>
    </w:p>
    <w:p w:rsidR="00CF4385" w:rsidRPr="00452CD0" w:rsidRDefault="00155DF0" w:rsidP="00CF4385">
      <w:pPr>
        <w:shd w:val="clear" w:color="auto" w:fill="FFFFFF"/>
        <w:spacing w:line="160" w:lineRule="exact"/>
        <w:ind w:firstLine="573"/>
        <w:jc w:val="both"/>
        <w:rPr>
          <w:color w:val="000000"/>
          <w:spacing w:val="2"/>
          <w:sz w:val="18"/>
          <w:szCs w:val="18"/>
        </w:rPr>
      </w:pPr>
      <w:r>
        <w:rPr>
          <w:noProof/>
          <w:sz w:val="18"/>
          <w:szCs w:val="18"/>
        </w:rPr>
        <w:pict>
          <v:line id="_x0000_s1061" style="position:absolute;left:0;text-align:left;z-index:251660288" from="-.2pt,3.3pt" to="161.8pt,3.3pt" o:allowoverlap="f">
            <w10:wrap type="square"/>
          </v:line>
        </w:pict>
      </w:r>
    </w:p>
    <w:p w:rsidR="00CF4385" w:rsidRPr="00452CD0" w:rsidRDefault="00CF4385" w:rsidP="00CF4385">
      <w:pPr>
        <w:shd w:val="clear" w:color="auto" w:fill="FFFFFF"/>
        <w:spacing w:line="160" w:lineRule="exact"/>
        <w:ind w:firstLine="573"/>
        <w:jc w:val="both"/>
        <w:rPr>
          <w:color w:val="000000"/>
          <w:spacing w:val="2"/>
          <w:sz w:val="18"/>
          <w:szCs w:val="18"/>
        </w:rPr>
      </w:pPr>
      <w:r w:rsidRPr="00452CD0">
        <w:rPr>
          <w:color w:val="000000"/>
          <w:spacing w:val="2"/>
          <w:sz w:val="18"/>
          <w:szCs w:val="18"/>
          <w:vertAlign w:val="superscript"/>
        </w:rPr>
        <w:t>1</w:t>
      </w:r>
      <w:r w:rsidRPr="00452CD0">
        <w:rPr>
          <w:color w:val="000000"/>
          <w:spacing w:val="2"/>
          <w:sz w:val="18"/>
          <w:szCs w:val="18"/>
        </w:rPr>
        <w:t xml:space="preserve"> Бабанский Ю.К. Оптимизация учебно-воспитательного процесса: метод. основы. М., 1982. С. 156.</w:t>
      </w:r>
    </w:p>
    <w:p w:rsidR="00CF4385" w:rsidRPr="00B84CC0" w:rsidRDefault="00CF4385" w:rsidP="00CF4385">
      <w:pPr>
        <w:shd w:val="clear" w:color="auto" w:fill="FFFFFF"/>
        <w:spacing w:line="160" w:lineRule="exact"/>
        <w:ind w:firstLine="573"/>
        <w:jc w:val="both"/>
        <w:rPr>
          <w:sz w:val="20"/>
          <w:szCs w:val="20"/>
        </w:rPr>
      </w:pPr>
      <w:r w:rsidRPr="00452CD0">
        <w:rPr>
          <w:color w:val="000000"/>
          <w:spacing w:val="2"/>
          <w:sz w:val="18"/>
          <w:szCs w:val="18"/>
          <w:vertAlign w:val="superscript"/>
        </w:rPr>
        <w:t>2</w:t>
      </w:r>
      <w:r w:rsidRPr="00452CD0">
        <w:rPr>
          <w:color w:val="000000"/>
          <w:spacing w:val="2"/>
          <w:sz w:val="18"/>
          <w:szCs w:val="18"/>
        </w:rPr>
        <w:t xml:space="preserve"> Он же. Оптимизация педагогического процесса: в вопросах и ответах. Киев, 1982. С. 145.</w:t>
      </w:r>
    </w:p>
    <w:p w:rsidR="00AB7545" w:rsidRPr="00CF4385" w:rsidRDefault="00E20043" w:rsidP="00385580">
      <w:pPr>
        <w:ind w:firstLine="540"/>
        <w:jc w:val="center"/>
        <w:rPr>
          <w:bCs/>
          <w:color w:val="000000"/>
          <w:sz w:val="20"/>
          <w:szCs w:val="20"/>
        </w:rPr>
      </w:pPr>
      <w:r>
        <w:br w:type="page"/>
      </w:r>
      <w:r w:rsidR="00AB7545" w:rsidRPr="00CF4385">
        <w:rPr>
          <w:sz w:val="20"/>
          <w:szCs w:val="20"/>
        </w:rPr>
        <w:t>П</w:t>
      </w:r>
      <w:r w:rsidR="00AB7545" w:rsidRPr="00CF4385">
        <w:rPr>
          <w:bCs/>
          <w:color w:val="000000"/>
          <w:sz w:val="20"/>
          <w:szCs w:val="20"/>
        </w:rPr>
        <w:t>риложени</w:t>
      </w:r>
      <w:r w:rsidR="00CF4385">
        <w:rPr>
          <w:bCs/>
          <w:color w:val="000000"/>
          <w:sz w:val="20"/>
          <w:szCs w:val="20"/>
        </w:rPr>
        <w:t>е</w:t>
      </w:r>
      <w:r w:rsidR="00AB7545" w:rsidRPr="00CF4385">
        <w:rPr>
          <w:bCs/>
          <w:color w:val="000000"/>
          <w:sz w:val="20"/>
          <w:szCs w:val="20"/>
        </w:rPr>
        <w:t xml:space="preserve"> И</w:t>
      </w:r>
    </w:p>
    <w:p w:rsidR="00AB7545" w:rsidRPr="00CF4385" w:rsidRDefault="00AB7545" w:rsidP="00385580">
      <w:pPr>
        <w:ind w:firstLine="540"/>
        <w:jc w:val="center"/>
        <w:rPr>
          <w:b/>
          <w:bCs/>
          <w:color w:val="000000"/>
          <w:sz w:val="20"/>
          <w:szCs w:val="20"/>
        </w:rPr>
      </w:pPr>
      <w:r w:rsidRPr="00CF4385">
        <w:rPr>
          <w:b/>
          <w:bCs/>
          <w:color w:val="000000"/>
          <w:sz w:val="20"/>
          <w:szCs w:val="20"/>
        </w:rPr>
        <w:t>Образец титульного листа контрольной работы студента ЮФ ПФ ТГУ</w:t>
      </w:r>
    </w:p>
    <w:p w:rsidR="00AB7545" w:rsidRPr="00CF4385" w:rsidRDefault="00AB7545" w:rsidP="00AB7545">
      <w:pPr>
        <w:ind w:firstLine="540"/>
        <w:jc w:val="center"/>
        <w:rPr>
          <w:sz w:val="20"/>
          <w:szCs w:val="20"/>
        </w:rPr>
      </w:pPr>
    </w:p>
    <w:p w:rsidR="00AB7545" w:rsidRPr="00CF4385" w:rsidRDefault="00CF4385" w:rsidP="00AB7545">
      <w:pPr>
        <w:ind w:firstLine="540"/>
        <w:jc w:val="center"/>
        <w:rPr>
          <w:sz w:val="20"/>
          <w:szCs w:val="20"/>
        </w:rPr>
      </w:pPr>
      <w:r>
        <w:rPr>
          <w:sz w:val="20"/>
          <w:szCs w:val="20"/>
        </w:rPr>
        <w:t>Министерство образования и науки</w:t>
      </w:r>
    </w:p>
    <w:p w:rsidR="00AB7545" w:rsidRPr="00CF4385" w:rsidRDefault="00AB7545" w:rsidP="00CF4385">
      <w:pPr>
        <w:jc w:val="center"/>
        <w:rPr>
          <w:sz w:val="20"/>
          <w:szCs w:val="20"/>
        </w:rPr>
      </w:pPr>
      <w:r w:rsidRPr="00CF4385">
        <w:rPr>
          <w:sz w:val="20"/>
          <w:szCs w:val="20"/>
        </w:rPr>
        <w:t>ТОМСКИЙ ГОСУДАРСТВЕННЫЙ УНИВЕРСИТЕТ (ТГУ)</w:t>
      </w:r>
    </w:p>
    <w:p w:rsidR="00AB7545" w:rsidRPr="00CF4385" w:rsidRDefault="00AB7545" w:rsidP="00AB7545">
      <w:pPr>
        <w:ind w:firstLine="540"/>
        <w:jc w:val="center"/>
        <w:rPr>
          <w:sz w:val="20"/>
          <w:szCs w:val="20"/>
        </w:rPr>
      </w:pPr>
      <w:r w:rsidRPr="00CF4385">
        <w:rPr>
          <w:sz w:val="20"/>
          <w:szCs w:val="20"/>
        </w:rPr>
        <w:t>Филиал ТГУ в г.Прокопьевске</w:t>
      </w:r>
    </w:p>
    <w:p w:rsidR="00AB7545" w:rsidRPr="00CF4385" w:rsidRDefault="00AB7545" w:rsidP="00AB7545">
      <w:pPr>
        <w:ind w:firstLine="540"/>
        <w:jc w:val="center"/>
        <w:rPr>
          <w:sz w:val="20"/>
          <w:szCs w:val="20"/>
        </w:rPr>
      </w:pPr>
      <w:r w:rsidRPr="00CF4385">
        <w:rPr>
          <w:sz w:val="20"/>
          <w:szCs w:val="20"/>
        </w:rPr>
        <w:t>Юридический факультет</w:t>
      </w:r>
    </w:p>
    <w:p w:rsidR="00AB7545" w:rsidRPr="00CF4385" w:rsidRDefault="00AB7545" w:rsidP="00AB7545">
      <w:pPr>
        <w:jc w:val="center"/>
        <w:rPr>
          <w:sz w:val="20"/>
          <w:szCs w:val="20"/>
        </w:rPr>
      </w:pPr>
    </w:p>
    <w:p w:rsidR="00AB7545" w:rsidRPr="00CF4385" w:rsidRDefault="00AB7545" w:rsidP="00AB7545">
      <w:pPr>
        <w:jc w:val="center"/>
        <w:rPr>
          <w:sz w:val="20"/>
          <w:szCs w:val="20"/>
        </w:rPr>
      </w:pPr>
    </w:p>
    <w:p w:rsidR="00AB7545" w:rsidRPr="00CF4385" w:rsidRDefault="00AB7545" w:rsidP="00AB7545">
      <w:pPr>
        <w:jc w:val="center"/>
        <w:rPr>
          <w:sz w:val="20"/>
          <w:szCs w:val="20"/>
        </w:rPr>
      </w:pPr>
    </w:p>
    <w:p w:rsidR="00AB7545" w:rsidRDefault="00AB7545" w:rsidP="00AB7545">
      <w:pPr>
        <w:jc w:val="center"/>
        <w:rPr>
          <w:sz w:val="20"/>
          <w:szCs w:val="20"/>
        </w:rPr>
      </w:pPr>
    </w:p>
    <w:p w:rsidR="00CF4385" w:rsidRPr="00CF4385" w:rsidRDefault="00CF4385" w:rsidP="00AB7545">
      <w:pPr>
        <w:jc w:val="center"/>
        <w:rPr>
          <w:sz w:val="20"/>
          <w:szCs w:val="20"/>
        </w:rPr>
      </w:pPr>
    </w:p>
    <w:p w:rsidR="00AB7545" w:rsidRPr="00CF4385" w:rsidRDefault="00AB7545" w:rsidP="00AB7545">
      <w:pPr>
        <w:jc w:val="right"/>
        <w:rPr>
          <w:sz w:val="20"/>
          <w:szCs w:val="20"/>
        </w:rPr>
      </w:pPr>
    </w:p>
    <w:p w:rsidR="00AB7545" w:rsidRPr="00CF4385" w:rsidRDefault="00AB7545" w:rsidP="00AB7545">
      <w:pPr>
        <w:jc w:val="center"/>
        <w:rPr>
          <w:sz w:val="20"/>
          <w:szCs w:val="20"/>
        </w:rPr>
      </w:pPr>
    </w:p>
    <w:p w:rsidR="00AB7545" w:rsidRPr="00CF4385" w:rsidRDefault="000767E8" w:rsidP="00AB7545">
      <w:pPr>
        <w:jc w:val="center"/>
        <w:rPr>
          <w:sz w:val="20"/>
          <w:szCs w:val="20"/>
        </w:rPr>
      </w:pPr>
      <w:r w:rsidRPr="00CF4385">
        <w:rPr>
          <w:sz w:val="20"/>
          <w:szCs w:val="20"/>
        </w:rPr>
        <w:t xml:space="preserve">КОНТРОЛЬНАЯ РАБОТА </w:t>
      </w:r>
    </w:p>
    <w:p w:rsidR="00C5583D" w:rsidRPr="00CF4385" w:rsidRDefault="000767E8" w:rsidP="00AB7545">
      <w:pPr>
        <w:jc w:val="center"/>
        <w:rPr>
          <w:sz w:val="20"/>
          <w:szCs w:val="20"/>
        </w:rPr>
      </w:pPr>
      <w:r w:rsidRPr="00CF4385">
        <w:rPr>
          <w:sz w:val="20"/>
          <w:szCs w:val="20"/>
        </w:rPr>
        <w:t>ПО ИСТОРИИ ОТЕЧЕСТВЕННОГО</w:t>
      </w:r>
    </w:p>
    <w:p w:rsidR="00AB7545" w:rsidRPr="00CF4385" w:rsidRDefault="000767E8" w:rsidP="00AB7545">
      <w:pPr>
        <w:jc w:val="center"/>
        <w:rPr>
          <w:sz w:val="20"/>
          <w:szCs w:val="20"/>
        </w:rPr>
      </w:pPr>
      <w:r w:rsidRPr="00CF4385">
        <w:rPr>
          <w:sz w:val="20"/>
          <w:szCs w:val="20"/>
        </w:rPr>
        <w:t xml:space="preserve"> ГОСУДАРСТВА И ПРАВА</w:t>
      </w:r>
    </w:p>
    <w:p w:rsidR="00AB7545" w:rsidRPr="00CF4385" w:rsidRDefault="006A53E1" w:rsidP="00AB7545">
      <w:pPr>
        <w:jc w:val="center"/>
        <w:rPr>
          <w:sz w:val="20"/>
          <w:szCs w:val="20"/>
        </w:rPr>
      </w:pPr>
      <w:r w:rsidRPr="00CF4385">
        <w:rPr>
          <w:sz w:val="20"/>
          <w:szCs w:val="20"/>
        </w:rPr>
        <w:t>Вариант 1</w:t>
      </w:r>
    </w:p>
    <w:p w:rsidR="00AB7545" w:rsidRPr="00CF4385" w:rsidRDefault="00AB7545" w:rsidP="00AB7545">
      <w:pPr>
        <w:jc w:val="center"/>
        <w:rPr>
          <w:sz w:val="20"/>
          <w:szCs w:val="20"/>
        </w:rPr>
      </w:pPr>
    </w:p>
    <w:p w:rsidR="00AB7545" w:rsidRPr="00CF4385" w:rsidRDefault="00AB7545" w:rsidP="00AB7545">
      <w:pPr>
        <w:jc w:val="center"/>
        <w:rPr>
          <w:sz w:val="20"/>
          <w:szCs w:val="20"/>
        </w:rPr>
      </w:pPr>
    </w:p>
    <w:p w:rsidR="00AB7545" w:rsidRDefault="00AB7545" w:rsidP="00AB7545">
      <w:pPr>
        <w:jc w:val="center"/>
        <w:rPr>
          <w:sz w:val="20"/>
          <w:szCs w:val="20"/>
        </w:rPr>
      </w:pPr>
    </w:p>
    <w:p w:rsidR="00CF4385" w:rsidRPr="00CF4385" w:rsidRDefault="00CF4385" w:rsidP="00AB7545">
      <w:pPr>
        <w:jc w:val="center"/>
        <w:rPr>
          <w:sz w:val="20"/>
          <w:szCs w:val="20"/>
        </w:rPr>
      </w:pPr>
    </w:p>
    <w:p w:rsidR="00AB7545" w:rsidRPr="00CF4385" w:rsidRDefault="00AB7545" w:rsidP="00AB7545">
      <w:pPr>
        <w:jc w:val="center"/>
        <w:rPr>
          <w:sz w:val="20"/>
          <w:szCs w:val="20"/>
        </w:rPr>
      </w:pPr>
    </w:p>
    <w:p w:rsidR="006A53E1" w:rsidRPr="00CF4385" w:rsidRDefault="006A53E1" w:rsidP="00850C2E">
      <w:pPr>
        <w:ind w:left="4320"/>
        <w:rPr>
          <w:sz w:val="20"/>
          <w:szCs w:val="20"/>
        </w:rPr>
      </w:pPr>
      <w:r w:rsidRPr="00CF4385">
        <w:rPr>
          <w:sz w:val="20"/>
          <w:szCs w:val="20"/>
        </w:rPr>
        <w:t>Выполнил</w:t>
      </w:r>
    </w:p>
    <w:p w:rsidR="006A53E1" w:rsidRPr="00CF4385" w:rsidRDefault="000767E8" w:rsidP="00850C2E">
      <w:pPr>
        <w:ind w:left="4320"/>
        <w:rPr>
          <w:sz w:val="20"/>
          <w:szCs w:val="20"/>
        </w:rPr>
      </w:pPr>
      <w:r w:rsidRPr="00CF4385">
        <w:rPr>
          <w:sz w:val="20"/>
          <w:szCs w:val="20"/>
        </w:rPr>
        <w:t>с</w:t>
      </w:r>
      <w:r w:rsidR="006A53E1" w:rsidRPr="00CF4385">
        <w:rPr>
          <w:sz w:val="20"/>
          <w:szCs w:val="20"/>
        </w:rPr>
        <w:t>тудент 1 курса ЮФ</w:t>
      </w:r>
    </w:p>
    <w:p w:rsidR="006A53E1" w:rsidRPr="00CF4385" w:rsidRDefault="00CF4385" w:rsidP="00850C2E">
      <w:pPr>
        <w:ind w:left="4320"/>
        <w:rPr>
          <w:sz w:val="20"/>
          <w:szCs w:val="20"/>
        </w:rPr>
      </w:pPr>
      <w:r>
        <w:rPr>
          <w:sz w:val="20"/>
          <w:szCs w:val="20"/>
        </w:rPr>
        <w:t>ПФ ТГУ, гр.609</w:t>
      </w:r>
    </w:p>
    <w:p w:rsidR="00850C2E" w:rsidRPr="00CF4385" w:rsidRDefault="006A53E1" w:rsidP="00850C2E">
      <w:pPr>
        <w:ind w:left="4320"/>
        <w:rPr>
          <w:sz w:val="20"/>
          <w:szCs w:val="20"/>
        </w:rPr>
      </w:pPr>
      <w:r w:rsidRPr="00CF4385">
        <w:rPr>
          <w:sz w:val="20"/>
          <w:szCs w:val="20"/>
        </w:rPr>
        <w:t xml:space="preserve">А.П. Петров </w:t>
      </w:r>
    </w:p>
    <w:p w:rsidR="00850C2E" w:rsidRPr="00CF4385" w:rsidRDefault="00850C2E" w:rsidP="00850C2E">
      <w:pPr>
        <w:ind w:left="4320"/>
        <w:rPr>
          <w:sz w:val="20"/>
          <w:szCs w:val="20"/>
        </w:rPr>
      </w:pPr>
    </w:p>
    <w:p w:rsidR="00850C2E" w:rsidRPr="00CF4385" w:rsidRDefault="006A53E1" w:rsidP="00850C2E">
      <w:pPr>
        <w:ind w:left="4320"/>
        <w:rPr>
          <w:sz w:val="20"/>
          <w:szCs w:val="20"/>
        </w:rPr>
      </w:pPr>
      <w:r w:rsidRPr="00CF4385">
        <w:rPr>
          <w:sz w:val="20"/>
          <w:szCs w:val="20"/>
        </w:rPr>
        <w:t>Проверил</w:t>
      </w:r>
    </w:p>
    <w:p w:rsidR="00850C2E" w:rsidRPr="00CF4385" w:rsidRDefault="000767E8" w:rsidP="00850C2E">
      <w:pPr>
        <w:ind w:left="4320"/>
        <w:rPr>
          <w:sz w:val="20"/>
          <w:szCs w:val="20"/>
        </w:rPr>
      </w:pPr>
      <w:r w:rsidRPr="00CF4385">
        <w:rPr>
          <w:sz w:val="20"/>
          <w:szCs w:val="20"/>
        </w:rPr>
        <w:t>с</w:t>
      </w:r>
      <w:r w:rsidR="006A53E1" w:rsidRPr="00CF4385">
        <w:rPr>
          <w:sz w:val="20"/>
          <w:szCs w:val="20"/>
        </w:rPr>
        <w:t>т.пр. ЮИ ТГУ</w:t>
      </w:r>
    </w:p>
    <w:p w:rsidR="006A53E1" w:rsidRPr="00CF4385" w:rsidRDefault="006A53E1" w:rsidP="00850C2E">
      <w:pPr>
        <w:ind w:left="4320"/>
        <w:rPr>
          <w:sz w:val="20"/>
          <w:szCs w:val="20"/>
        </w:rPr>
      </w:pPr>
      <w:r w:rsidRPr="00CF4385">
        <w:rPr>
          <w:sz w:val="20"/>
          <w:szCs w:val="20"/>
        </w:rPr>
        <w:t>Г.А. Исакова</w:t>
      </w:r>
    </w:p>
    <w:p w:rsidR="00850C2E" w:rsidRPr="00CF4385" w:rsidRDefault="00850C2E" w:rsidP="00AB7545">
      <w:pPr>
        <w:jc w:val="center"/>
        <w:rPr>
          <w:sz w:val="20"/>
          <w:szCs w:val="20"/>
        </w:rPr>
      </w:pPr>
    </w:p>
    <w:p w:rsidR="00F820EF" w:rsidRPr="00CF4385" w:rsidRDefault="00F820EF" w:rsidP="00AB7545">
      <w:pPr>
        <w:jc w:val="center"/>
        <w:rPr>
          <w:sz w:val="20"/>
          <w:szCs w:val="20"/>
        </w:rPr>
      </w:pPr>
    </w:p>
    <w:p w:rsidR="000767E8" w:rsidRDefault="000767E8" w:rsidP="00AB7545">
      <w:pPr>
        <w:jc w:val="center"/>
        <w:rPr>
          <w:sz w:val="20"/>
          <w:szCs w:val="20"/>
        </w:rPr>
      </w:pPr>
    </w:p>
    <w:p w:rsidR="00CF4385" w:rsidRDefault="00CF4385" w:rsidP="00AB7545">
      <w:pPr>
        <w:jc w:val="center"/>
        <w:rPr>
          <w:sz w:val="20"/>
          <w:szCs w:val="20"/>
        </w:rPr>
      </w:pPr>
    </w:p>
    <w:p w:rsidR="00CF4385" w:rsidRPr="00CF4385" w:rsidRDefault="00CF4385" w:rsidP="00AB7545">
      <w:pPr>
        <w:jc w:val="center"/>
        <w:rPr>
          <w:sz w:val="20"/>
          <w:szCs w:val="20"/>
        </w:rPr>
      </w:pPr>
    </w:p>
    <w:p w:rsidR="000767E8" w:rsidRDefault="000767E8" w:rsidP="00AB7545">
      <w:pPr>
        <w:jc w:val="center"/>
        <w:rPr>
          <w:sz w:val="20"/>
          <w:szCs w:val="20"/>
        </w:rPr>
      </w:pPr>
    </w:p>
    <w:p w:rsidR="00C45844" w:rsidRDefault="00C45844" w:rsidP="00AB7545">
      <w:pPr>
        <w:jc w:val="center"/>
        <w:rPr>
          <w:sz w:val="20"/>
          <w:szCs w:val="20"/>
        </w:rPr>
      </w:pPr>
    </w:p>
    <w:p w:rsidR="008F2289" w:rsidRPr="00CF4385" w:rsidRDefault="00CF4385" w:rsidP="00AB7545">
      <w:pPr>
        <w:jc w:val="center"/>
        <w:rPr>
          <w:sz w:val="20"/>
          <w:szCs w:val="20"/>
        </w:rPr>
      </w:pPr>
      <w:r>
        <w:rPr>
          <w:sz w:val="20"/>
          <w:szCs w:val="20"/>
        </w:rPr>
        <w:t>Прокопьевск 2010</w:t>
      </w:r>
    </w:p>
    <w:p w:rsidR="008F2289" w:rsidRPr="00CF4385" w:rsidRDefault="008F2289" w:rsidP="008F2289">
      <w:pPr>
        <w:ind w:firstLine="540"/>
        <w:jc w:val="center"/>
        <w:rPr>
          <w:bCs/>
          <w:color w:val="000000"/>
          <w:sz w:val="20"/>
          <w:szCs w:val="20"/>
        </w:rPr>
      </w:pPr>
      <w:r w:rsidRPr="00B84CC0">
        <w:br w:type="page"/>
      </w:r>
      <w:r w:rsidRPr="00CF4385">
        <w:rPr>
          <w:sz w:val="20"/>
          <w:szCs w:val="20"/>
        </w:rPr>
        <w:t>П</w:t>
      </w:r>
      <w:r w:rsidRPr="00CF4385">
        <w:rPr>
          <w:bCs/>
          <w:color w:val="000000"/>
          <w:sz w:val="20"/>
          <w:szCs w:val="20"/>
        </w:rPr>
        <w:t>риложени</w:t>
      </w:r>
      <w:r w:rsidR="00CF4385" w:rsidRPr="00CF4385">
        <w:rPr>
          <w:bCs/>
          <w:color w:val="000000"/>
          <w:sz w:val="20"/>
          <w:szCs w:val="20"/>
        </w:rPr>
        <w:t>е</w:t>
      </w:r>
      <w:r w:rsidRPr="00CF4385">
        <w:rPr>
          <w:bCs/>
          <w:color w:val="000000"/>
          <w:sz w:val="20"/>
          <w:szCs w:val="20"/>
        </w:rPr>
        <w:t xml:space="preserve"> К</w:t>
      </w:r>
    </w:p>
    <w:p w:rsidR="008F2289" w:rsidRPr="00CF4385" w:rsidRDefault="008F2289" w:rsidP="008F2289">
      <w:pPr>
        <w:ind w:firstLine="540"/>
        <w:jc w:val="center"/>
        <w:rPr>
          <w:b/>
          <w:bCs/>
          <w:color w:val="000000"/>
          <w:sz w:val="20"/>
          <w:szCs w:val="20"/>
        </w:rPr>
      </w:pPr>
      <w:r w:rsidRPr="00CF4385">
        <w:rPr>
          <w:b/>
          <w:bCs/>
          <w:color w:val="000000"/>
          <w:sz w:val="20"/>
          <w:szCs w:val="20"/>
        </w:rPr>
        <w:t>Образец титульного листа реферата студента ЮФ ПФ ТГУ</w:t>
      </w:r>
    </w:p>
    <w:p w:rsidR="008F2289" w:rsidRPr="00CF4385" w:rsidRDefault="008F2289" w:rsidP="008F2289">
      <w:pPr>
        <w:ind w:firstLine="540"/>
        <w:jc w:val="center"/>
        <w:rPr>
          <w:sz w:val="20"/>
          <w:szCs w:val="20"/>
        </w:rPr>
      </w:pPr>
    </w:p>
    <w:p w:rsidR="008F2289" w:rsidRPr="00CF4385" w:rsidRDefault="00CF4385" w:rsidP="008F2289">
      <w:pPr>
        <w:ind w:firstLine="540"/>
        <w:jc w:val="center"/>
        <w:rPr>
          <w:sz w:val="20"/>
          <w:szCs w:val="20"/>
        </w:rPr>
      </w:pPr>
      <w:r>
        <w:rPr>
          <w:sz w:val="20"/>
          <w:szCs w:val="20"/>
        </w:rPr>
        <w:t>Министерство образования и науки</w:t>
      </w:r>
    </w:p>
    <w:p w:rsidR="008F2289" w:rsidRPr="00CF4385" w:rsidRDefault="008F2289" w:rsidP="00CF4385">
      <w:pPr>
        <w:jc w:val="center"/>
        <w:rPr>
          <w:sz w:val="20"/>
          <w:szCs w:val="20"/>
        </w:rPr>
      </w:pPr>
      <w:r w:rsidRPr="00CF4385">
        <w:rPr>
          <w:sz w:val="20"/>
          <w:szCs w:val="20"/>
        </w:rPr>
        <w:t>ТОМСКИЙ ГОСУДАРСТВЕННЫЙ УНИВЕРСИТЕТ (ТГУ)</w:t>
      </w:r>
    </w:p>
    <w:p w:rsidR="008F2289" w:rsidRPr="00CF4385" w:rsidRDefault="008F2289" w:rsidP="008F2289">
      <w:pPr>
        <w:ind w:firstLine="540"/>
        <w:jc w:val="center"/>
        <w:rPr>
          <w:sz w:val="20"/>
          <w:szCs w:val="20"/>
        </w:rPr>
      </w:pPr>
      <w:r w:rsidRPr="00CF4385">
        <w:rPr>
          <w:sz w:val="20"/>
          <w:szCs w:val="20"/>
        </w:rPr>
        <w:t>Филиал ТГУ в г.Прокопьевске</w:t>
      </w:r>
    </w:p>
    <w:p w:rsidR="008F2289" w:rsidRPr="00CF4385" w:rsidRDefault="008F2289" w:rsidP="008F2289">
      <w:pPr>
        <w:ind w:firstLine="540"/>
        <w:jc w:val="center"/>
        <w:rPr>
          <w:sz w:val="20"/>
          <w:szCs w:val="20"/>
        </w:rPr>
      </w:pPr>
      <w:r w:rsidRPr="00CF4385">
        <w:rPr>
          <w:sz w:val="20"/>
          <w:szCs w:val="20"/>
        </w:rPr>
        <w:t>Исторического факультет</w:t>
      </w:r>
    </w:p>
    <w:p w:rsidR="00AB7545" w:rsidRPr="00CF4385" w:rsidRDefault="00AB7545" w:rsidP="00AB7545">
      <w:pPr>
        <w:jc w:val="center"/>
        <w:rPr>
          <w:sz w:val="20"/>
          <w:szCs w:val="20"/>
        </w:rPr>
      </w:pPr>
    </w:p>
    <w:p w:rsidR="008F2289" w:rsidRPr="00CF4385" w:rsidRDefault="008F2289" w:rsidP="00385580">
      <w:pPr>
        <w:ind w:firstLine="540"/>
        <w:jc w:val="center"/>
        <w:rPr>
          <w:sz w:val="20"/>
          <w:szCs w:val="20"/>
        </w:rPr>
      </w:pPr>
    </w:p>
    <w:p w:rsidR="008F2289" w:rsidRPr="00CF4385" w:rsidRDefault="008F2289" w:rsidP="00385580">
      <w:pPr>
        <w:ind w:firstLine="540"/>
        <w:jc w:val="center"/>
        <w:rPr>
          <w:sz w:val="20"/>
          <w:szCs w:val="20"/>
        </w:rPr>
      </w:pPr>
    </w:p>
    <w:p w:rsidR="008F2289" w:rsidRPr="00CF4385" w:rsidRDefault="008F2289" w:rsidP="00385580">
      <w:pPr>
        <w:ind w:firstLine="540"/>
        <w:jc w:val="center"/>
        <w:rPr>
          <w:sz w:val="20"/>
          <w:szCs w:val="20"/>
        </w:rPr>
      </w:pPr>
    </w:p>
    <w:p w:rsidR="008F2289" w:rsidRDefault="008F2289" w:rsidP="00385580">
      <w:pPr>
        <w:ind w:firstLine="540"/>
        <w:jc w:val="center"/>
        <w:rPr>
          <w:sz w:val="20"/>
          <w:szCs w:val="20"/>
        </w:rPr>
      </w:pPr>
    </w:p>
    <w:p w:rsidR="00CF4385" w:rsidRDefault="00CF4385" w:rsidP="00385580">
      <w:pPr>
        <w:ind w:firstLine="540"/>
        <w:jc w:val="center"/>
        <w:rPr>
          <w:sz w:val="20"/>
          <w:szCs w:val="20"/>
        </w:rPr>
      </w:pPr>
    </w:p>
    <w:p w:rsidR="00860293" w:rsidRPr="00CF4385" w:rsidRDefault="00860293" w:rsidP="00385580">
      <w:pPr>
        <w:ind w:firstLine="540"/>
        <w:jc w:val="center"/>
        <w:rPr>
          <w:sz w:val="20"/>
          <w:szCs w:val="20"/>
        </w:rPr>
      </w:pPr>
    </w:p>
    <w:p w:rsidR="008F2289" w:rsidRPr="00CF4385" w:rsidRDefault="008F2289" w:rsidP="00385580">
      <w:pPr>
        <w:ind w:firstLine="540"/>
        <w:jc w:val="center"/>
        <w:rPr>
          <w:sz w:val="20"/>
          <w:szCs w:val="20"/>
        </w:rPr>
      </w:pPr>
    </w:p>
    <w:p w:rsidR="008F2289" w:rsidRPr="00CF4385" w:rsidRDefault="008F2289" w:rsidP="00385580">
      <w:pPr>
        <w:ind w:firstLine="540"/>
        <w:jc w:val="center"/>
        <w:rPr>
          <w:sz w:val="20"/>
          <w:szCs w:val="20"/>
        </w:rPr>
      </w:pPr>
    </w:p>
    <w:p w:rsidR="008F2289" w:rsidRPr="00CF4385" w:rsidRDefault="008F2289" w:rsidP="00385580">
      <w:pPr>
        <w:ind w:firstLine="540"/>
        <w:jc w:val="center"/>
        <w:rPr>
          <w:sz w:val="20"/>
          <w:szCs w:val="20"/>
        </w:rPr>
      </w:pPr>
      <w:r w:rsidRPr="00CF4385">
        <w:rPr>
          <w:sz w:val="20"/>
          <w:szCs w:val="20"/>
        </w:rPr>
        <w:t>РЕФЕРАТ</w:t>
      </w:r>
      <w:r w:rsidR="00AB7545" w:rsidRPr="00CF4385">
        <w:rPr>
          <w:sz w:val="20"/>
          <w:szCs w:val="20"/>
        </w:rPr>
        <w:t xml:space="preserve"> </w:t>
      </w:r>
    </w:p>
    <w:p w:rsidR="008F2289" w:rsidRPr="00CF4385" w:rsidRDefault="008F2289" w:rsidP="00385580">
      <w:pPr>
        <w:ind w:firstLine="540"/>
        <w:jc w:val="center"/>
        <w:rPr>
          <w:sz w:val="20"/>
          <w:szCs w:val="20"/>
        </w:rPr>
      </w:pPr>
      <w:r w:rsidRPr="00CF4385">
        <w:rPr>
          <w:sz w:val="20"/>
          <w:szCs w:val="20"/>
        </w:rPr>
        <w:t xml:space="preserve">ОРГАНИЗАЦИОННОЕ ПРОЕКТИРОВАНИЕ </w:t>
      </w:r>
    </w:p>
    <w:p w:rsidR="008F2289" w:rsidRPr="00CF4385" w:rsidRDefault="008F2289" w:rsidP="00385580">
      <w:pPr>
        <w:ind w:firstLine="540"/>
        <w:jc w:val="center"/>
        <w:rPr>
          <w:sz w:val="20"/>
          <w:szCs w:val="20"/>
        </w:rPr>
      </w:pPr>
      <w:r w:rsidRPr="00CF4385">
        <w:rPr>
          <w:sz w:val="20"/>
          <w:szCs w:val="20"/>
        </w:rPr>
        <w:t>СИСТЕМ УПРАВЛЕНИЯ</w:t>
      </w:r>
    </w:p>
    <w:p w:rsidR="008F2289" w:rsidRPr="00CF4385" w:rsidRDefault="008F2289" w:rsidP="008F2289">
      <w:pPr>
        <w:ind w:firstLine="540"/>
        <w:rPr>
          <w:sz w:val="20"/>
          <w:szCs w:val="20"/>
        </w:rPr>
      </w:pPr>
    </w:p>
    <w:p w:rsidR="00F820EF" w:rsidRPr="00CF4385" w:rsidRDefault="00F820EF" w:rsidP="00F820EF">
      <w:pPr>
        <w:ind w:left="4320"/>
        <w:rPr>
          <w:sz w:val="20"/>
          <w:szCs w:val="20"/>
        </w:rPr>
      </w:pPr>
    </w:p>
    <w:p w:rsidR="00F820EF" w:rsidRDefault="00F820EF" w:rsidP="00F820EF">
      <w:pPr>
        <w:ind w:left="4320"/>
        <w:rPr>
          <w:sz w:val="20"/>
          <w:szCs w:val="20"/>
        </w:rPr>
      </w:pPr>
    </w:p>
    <w:p w:rsidR="00CF4385" w:rsidRDefault="00CF4385" w:rsidP="00F820EF">
      <w:pPr>
        <w:ind w:left="4320"/>
        <w:rPr>
          <w:sz w:val="20"/>
          <w:szCs w:val="20"/>
        </w:rPr>
      </w:pPr>
    </w:p>
    <w:p w:rsidR="00CF4385" w:rsidRDefault="00CF4385" w:rsidP="00F820EF">
      <w:pPr>
        <w:ind w:left="4320"/>
        <w:rPr>
          <w:sz w:val="20"/>
          <w:szCs w:val="20"/>
        </w:rPr>
      </w:pPr>
    </w:p>
    <w:p w:rsidR="00860293" w:rsidRPr="00CF4385" w:rsidRDefault="00860293" w:rsidP="00F820EF">
      <w:pPr>
        <w:ind w:left="4320"/>
        <w:rPr>
          <w:sz w:val="20"/>
          <w:szCs w:val="20"/>
        </w:rPr>
      </w:pPr>
    </w:p>
    <w:p w:rsidR="00F820EF" w:rsidRPr="00CF4385" w:rsidRDefault="00F820EF" w:rsidP="00F820EF">
      <w:pPr>
        <w:ind w:left="4320"/>
        <w:rPr>
          <w:sz w:val="20"/>
          <w:szCs w:val="20"/>
        </w:rPr>
      </w:pPr>
    </w:p>
    <w:p w:rsidR="008F2289" w:rsidRPr="00CF4385" w:rsidRDefault="00F820EF" w:rsidP="00F820EF">
      <w:pPr>
        <w:ind w:left="4320"/>
        <w:rPr>
          <w:sz w:val="20"/>
          <w:szCs w:val="20"/>
        </w:rPr>
      </w:pPr>
      <w:r w:rsidRPr="00CF4385">
        <w:rPr>
          <w:sz w:val="20"/>
          <w:szCs w:val="20"/>
        </w:rPr>
        <w:t>Руководитель</w:t>
      </w:r>
    </w:p>
    <w:p w:rsidR="00F820EF" w:rsidRPr="00CF4385" w:rsidRDefault="00CF4385" w:rsidP="00F820EF">
      <w:pPr>
        <w:ind w:left="4320"/>
        <w:rPr>
          <w:sz w:val="20"/>
          <w:szCs w:val="20"/>
        </w:rPr>
      </w:pPr>
      <w:r>
        <w:rPr>
          <w:sz w:val="20"/>
          <w:szCs w:val="20"/>
        </w:rPr>
        <w:t>канд.</w:t>
      </w:r>
      <w:r w:rsidR="00F820EF" w:rsidRPr="00CF4385">
        <w:rPr>
          <w:sz w:val="20"/>
          <w:szCs w:val="20"/>
        </w:rPr>
        <w:t xml:space="preserve"> ист. наук, </w:t>
      </w:r>
      <w:r>
        <w:rPr>
          <w:sz w:val="20"/>
          <w:szCs w:val="20"/>
        </w:rPr>
        <w:t>доцент</w:t>
      </w:r>
    </w:p>
    <w:p w:rsidR="00F820EF" w:rsidRPr="00CF4385" w:rsidRDefault="00CF4385" w:rsidP="00F820EF">
      <w:pPr>
        <w:ind w:left="4320"/>
        <w:rPr>
          <w:sz w:val="20"/>
          <w:szCs w:val="20"/>
        </w:rPr>
      </w:pPr>
      <w:r>
        <w:rPr>
          <w:sz w:val="20"/>
          <w:szCs w:val="20"/>
        </w:rPr>
        <w:t>Е.А. Казакова</w:t>
      </w:r>
    </w:p>
    <w:p w:rsidR="00F820EF" w:rsidRPr="00CF4385" w:rsidRDefault="00F820EF" w:rsidP="00F820EF">
      <w:pPr>
        <w:ind w:left="4320"/>
        <w:rPr>
          <w:sz w:val="20"/>
          <w:szCs w:val="20"/>
        </w:rPr>
      </w:pPr>
    </w:p>
    <w:p w:rsidR="00F820EF" w:rsidRPr="00CF4385" w:rsidRDefault="00F820EF" w:rsidP="00F820EF">
      <w:pPr>
        <w:ind w:left="4320"/>
        <w:rPr>
          <w:sz w:val="20"/>
          <w:szCs w:val="20"/>
        </w:rPr>
      </w:pPr>
      <w:r w:rsidRPr="00CF4385">
        <w:rPr>
          <w:sz w:val="20"/>
          <w:szCs w:val="20"/>
        </w:rPr>
        <w:t>Автор работы</w:t>
      </w:r>
    </w:p>
    <w:p w:rsidR="00F820EF" w:rsidRPr="00CF4385" w:rsidRDefault="00F820EF" w:rsidP="00F820EF">
      <w:pPr>
        <w:ind w:left="4320"/>
        <w:rPr>
          <w:sz w:val="20"/>
          <w:szCs w:val="20"/>
        </w:rPr>
      </w:pPr>
      <w:r w:rsidRPr="00CF4385">
        <w:rPr>
          <w:sz w:val="20"/>
          <w:szCs w:val="20"/>
        </w:rPr>
        <w:t>студентка 3 курса ИФ</w:t>
      </w:r>
    </w:p>
    <w:p w:rsidR="00F820EF" w:rsidRPr="00CF4385" w:rsidRDefault="00CF4385" w:rsidP="00F820EF">
      <w:pPr>
        <w:ind w:left="4320"/>
        <w:rPr>
          <w:sz w:val="20"/>
          <w:szCs w:val="20"/>
        </w:rPr>
      </w:pPr>
      <w:r>
        <w:rPr>
          <w:sz w:val="20"/>
          <w:szCs w:val="20"/>
        </w:rPr>
        <w:t>ПФ ТГУ, гр.30</w:t>
      </w:r>
      <w:r w:rsidR="00860293">
        <w:rPr>
          <w:sz w:val="20"/>
          <w:szCs w:val="20"/>
        </w:rPr>
        <w:t>7</w:t>
      </w:r>
    </w:p>
    <w:p w:rsidR="00F820EF" w:rsidRPr="00CF4385" w:rsidRDefault="00F820EF" w:rsidP="00F820EF">
      <w:pPr>
        <w:ind w:left="4320"/>
        <w:rPr>
          <w:sz w:val="20"/>
          <w:szCs w:val="20"/>
        </w:rPr>
      </w:pPr>
      <w:r w:rsidRPr="00CF4385">
        <w:rPr>
          <w:sz w:val="20"/>
          <w:szCs w:val="20"/>
        </w:rPr>
        <w:t xml:space="preserve">А.Ю. Мингалева </w:t>
      </w:r>
    </w:p>
    <w:p w:rsidR="008F2289" w:rsidRPr="00CF4385" w:rsidRDefault="008F2289" w:rsidP="008F2289">
      <w:pPr>
        <w:ind w:firstLine="540"/>
        <w:rPr>
          <w:sz w:val="20"/>
          <w:szCs w:val="20"/>
        </w:rPr>
      </w:pPr>
    </w:p>
    <w:p w:rsidR="00F820EF" w:rsidRPr="00CF4385" w:rsidRDefault="00F820EF" w:rsidP="00487120">
      <w:pPr>
        <w:ind w:firstLine="540"/>
        <w:jc w:val="center"/>
        <w:rPr>
          <w:sz w:val="20"/>
          <w:szCs w:val="20"/>
        </w:rPr>
      </w:pPr>
    </w:p>
    <w:p w:rsidR="00F820EF" w:rsidRPr="00CF4385" w:rsidRDefault="00F820EF" w:rsidP="00487120">
      <w:pPr>
        <w:ind w:firstLine="540"/>
        <w:jc w:val="center"/>
        <w:rPr>
          <w:sz w:val="20"/>
          <w:szCs w:val="20"/>
        </w:rPr>
      </w:pPr>
    </w:p>
    <w:p w:rsidR="00D65155" w:rsidRDefault="00D65155" w:rsidP="00487120">
      <w:pPr>
        <w:ind w:firstLine="540"/>
        <w:jc w:val="center"/>
        <w:rPr>
          <w:sz w:val="20"/>
          <w:szCs w:val="20"/>
        </w:rPr>
      </w:pPr>
    </w:p>
    <w:p w:rsidR="00860293" w:rsidRDefault="00860293" w:rsidP="00487120">
      <w:pPr>
        <w:ind w:firstLine="540"/>
        <w:jc w:val="center"/>
        <w:rPr>
          <w:sz w:val="20"/>
          <w:szCs w:val="20"/>
        </w:rPr>
      </w:pPr>
    </w:p>
    <w:p w:rsidR="00860293" w:rsidRPr="00CF4385" w:rsidRDefault="00860293" w:rsidP="00487120">
      <w:pPr>
        <w:ind w:firstLine="540"/>
        <w:jc w:val="center"/>
        <w:rPr>
          <w:sz w:val="20"/>
          <w:szCs w:val="20"/>
        </w:rPr>
      </w:pPr>
    </w:p>
    <w:p w:rsidR="00F820EF" w:rsidRPr="00CF4385" w:rsidRDefault="00860293" w:rsidP="00487120">
      <w:pPr>
        <w:ind w:firstLine="540"/>
        <w:jc w:val="center"/>
        <w:rPr>
          <w:sz w:val="20"/>
          <w:szCs w:val="20"/>
        </w:rPr>
      </w:pPr>
      <w:r>
        <w:rPr>
          <w:sz w:val="20"/>
          <w:szCs w:val="20"/>
        </w:rPr>
        <w:t>Прокопьевск 2010</w:t>
      </w:r>
      <w:bookmarkStart w:id="0" w:name="_GoBack"/>
      <w:bookmarkEnd w:id="0"/>
    </w:p>
    <w:sectPr w:rsidR="00F820EF" w:rsidRPr="00CF4385" w:rsidSect="008368B1">
      <w:footerReference w:type="even" r:id="rId7"/>
      <w:footerReference w:type="default" r:id="rId8"/>
      <w:pgSz w:w="8419" w:h="11906" w:orient="landscape"/>
      <w:pgMar w:top="1259" w:right="902" w:bottom="851" w:left="902"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DDE" w:rsidRDefault="00520DDE">
      <w:r>
        <w:separator/>
      </w:r>
    </w:p>
  </w:endnote>
  <w:endnote w:type="continuationSeparator" w:id="0">
    <w:p w:rsidR="00520DDE" w:rsidRDefault="00520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F1F" w:rsidRDefault="00DA0F1F" w:rsidP="00C4478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A0F1F" w:rsidRDefault="00DA0F1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F1F" w:rsidRDefault="00DA0F1F" w:rsidP="00C4478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368B1">
      <w:rPr>
        <w:rStyle w:val="a7"/>
        <w:noProof/>
      </w:rPr>
      <w:t>2</w:t>
    </w:r>
    <w:r>
      <w:rPr>
        <w:rStyle w:val="a7"/>
      </w:rPr>
      <w:fldChar w:fldCharType="end"/>
    </w:r>
  </w:p>
  <w:p w:rsidR="00DA0F1F" w:rsidRDefault="00DA0F1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DDE" w:rsidRDefault="00520DDE">
      <w:r>
        <w:separator/>
      </w:r>
    </w:p>
  </w:footnote>
  <w:footnote w:type="continuationSeparator" w:id="0">
    <w:p w:rsidR="00520DDE" w:rsidRDefault="00520D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21C8118"/>
    <w:lvl w:ilvl="0">
      <w:numFmt w:val="decimal"/>
      <w:lvlText w:val="*"/>
      <w:lvlJc w:val="left"/>
    </w:lvl>
  </w:abstractNum>
  <w:abstractNum w:abstractNumId="1">
    <w:nsid w:val="05D31CF3"/>
    <w:multiLevelType w:val="hybridMultilevel"/>
    <w:tmpl w:val="AA06486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05DB526C"/>
    <w:multiLevelType w:val="hybridMultilevel"/>
    <w:tmpl w:val="B0D689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C23D11"/>
    <w:multiLevelType w:val="hybridMultilevel"/>
    <w:tmpl w:val="0B74D51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1D190F3B"/>
    <w:multiLevelType w:val="multilevel"/>
    <w:tmpl w:val="8A46300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980"/>
        </w:tabs>
        <w:ind w:left="1980" w:hanging="108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700"/>
        </w:tabs>
        <w:ind w:left="2700" w:hanging="144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420"/>
        </w:tabs>
        <w:ind w:left="3420" w:hanging="1800"/>
      </w:pPr>
      <w:rPr>
        <w:rFonts w:hint="default"/>
      </w:rPr>
    </w:lvl>
    <w:lvl w:ilvl="8">
      <w:start w:val="1"/>
      <w:numFmt w:val="decimal"/>
      <w:isLgl/>
      <w:lvlText w:val="%1.%2.%3.%4.%5.%6.%7.%8.%9"/>
      <w:lvlJc w:val="left"/>
      <w:pPr>
        <w:tabs>
          <w:tab w:val="num" w:pos="3960"/>
        </w:tabs>
        <w:ind w:left="3960" w:hanging="2160"/>
      </w:pPr>
      <w:rPr>
        <w:rFonts w:hint="default"/>
      </w:rPr>
    </w:lvl>
  </w:abstractNum>
  <w:abstractNum w:abstractNumId="5">
    <w:nsid w:val="21D342CD"/>
    <w:multiLevelType w:val="hybridMultilevel"/>
    <w:tmpl w:val="0832A5D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23AC255C"/>
    <w:multiLevelType w:val="hybridMultilevel"/>
    <w:tmpl w:val="E4BC8C5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26A70406"/>
    <w:multiLevelType w:val="multilevel"/>
    <w:tmpl w:val="E056E47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27A34B47"/>
    <w:multiLevelType w:val="hybridMultilevel"/>
    <w:tmpl w:val="69762C8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2C173CCC"/>
    <w:multiLevelType w:val="hybridMultilevel"/>
    <w:tmpl w:val="59347AB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2CFB537C"/>
    <w:multiLevelType w:val="hybridMultilevel"/>
    <w:tmpl w:val="F314D676"/>
    <w:lvl w:ilvl="0" w:tplc="8072F550">
      <w:start w:val="1"/>
      <w:numFmt w:val="decimal"/>
      <w:lvlText w:val="%1"/>
      <w:lvlJc w:val="left"/>
      <w:pPr>
        <w:tabs>
          <w:tab w:val="num" w:pos="1260"/>
        </w:tabs>
        <w:ind w:left="1260" w:hanging="360"/>
      </w:pPr>
      <w:rPr>
        <w:rFonts w:ascii="Times New Roman" w:eastAsia="Times New Roman" w:hAnsi="Times New Roman" w:cs="Times New Roman"/>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1">
    <w:nsid w:val="2EF40107"/>
    <w:multiLevelType w:val="hybridMultilevel"/>
    <w:tmpl w:val="12E65C26"/>
    <w:lvl w:ilvl="0" w:tplc="3D8EBAE0">
      <w:start w:val="1"/>
      <w:numFmt w:val="decimal"/>
      <w:lvlText w:val="3.%1"/>
      <w:lvlJc w:val="center"/>
      <w:pPr>
        <w:tabs>
          <w:tab w:val="num" w:pos="2202"/>
        </w:tabs>
        <w:ind w:left="2145" w:hanging="165"/>
      </w:pPr>
      <w:rPr>
        <w:rFonts w:hint="default"/>
      </w:rPr>
    </w:lvl>
    <w:lvl w:ilvl="1" w:tplc="7FE63A10">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EFB0E15"/>
    <w:multiLevelType w:val="hybridMultilevel"/>
    <w:tmpl w:val="F2E601C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316525EA"/>
    <w:multiLevelType w:val="multilevel"/>
    <w:tmpl w:val="970873E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32936DD9"/>
    <w:multiLevelType w:val="hybridMultilevel"/>
    <w:tmpl w:val="D8AE3F08"/>
    <w:lvl w:ilvl="0" w:tplc="255A31AE">
      <w:start w:val="1"/>
      <w:numFmt w:val="none"/>
      <w:lvlText w:val="2.1"/>
      <w:lvlJc w:val="center"/>
      <w:pPr>
        <w:tabs>
          <w:tab w:val="num" w:pos="3282"/>
        </w:tabs>
        <w:ind w:left="3225" w:hanging="16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C402357"/>
    <w:multiLevelType w:val="hybridMultilevel"/>
    <w:tmpl w:val="0FE888C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3DDE25EF"/>
    <w:multiLevelType w:val="hybridMultilevel"/>
    <w:tmpl w:val="BA96B346"/>
    <w:lvl w:ilvl="0" w:tplc="8072F550">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401E03A0"/>
    <w:multiLevelType w:val="hybridMultilevel"/>
    <w:tmpl w:val="E098D84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4EEC7C50"/>
    <w:multiLevelType w:val="singleLevel"/>
    <w:tmpl w:val="DBA4E54E"/>
    <w:lvl w:ilvl="0">
      <w:start w:val="1"/>
      <w:numFmt w:val="decimal"/>
      <w:lvlText w:val="%1."/>
      <w:legacy w:legacy="1" w:legacySpace="0" w:legacyIndent="204"/>
      <w:lvlJc w:val="left"/>
      <w:rPr>
        <w:rFonts w:ascii="Times New Roman" w:hAnsi="Times New Roman" w:cs="Times New Roman" w:hint="default"/>
      </w:rPr>
    </w:lvl>
  </w:abstractNum>
  <w:abstractNum w:abstractNumId="19">
    <w:nsid w:val="538C5EC3"/>
    <w:multiLevelType w:val="multilevel"/>
    <w:tmpl w:val="3C4A5C9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581E4D21"/>
    <w:multiLevelType w:val="multilevel"/>
    <w:tmpl w:val="935EF65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780"/>
        </w:tabs>
        <w:ind w:left="780" w:hanging="42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nsid w:val="58404678"/>
    <w:multiLevelType w:val="multilevel"/>
    <w:tmpl w:val="7E3A000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2">
    <w:nsid w:val="5C347E44"/>
    <w:multiLevelType w:val="hybridMultilevel"/>
    <w:tmpl w:val="A3162C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0183FE8"/>
    <w:multiLevelType w:val="multilevel"/>
    <w:tmpl w:val="2D9C2A8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nsid w:val="60B70FE6"/>
    <w:multiLevelType w:val="multilevel"/>
    <w:tmpl w:val="959E59D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nsid w:val="63BF50DE"/>
    <w:multiLevelType w:val="hybridMultilevel"/>
    <w:tmpl w:val="2CCE684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nsid w:val="650E037B"/>
    <w:multiLevelType w:val="multilevel"/>
    <w:tmpl w:val="F21846A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780"/>
        </w:tabs>
        <w:ind w:left="780" w:hanging="42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nsid w:val="661E698F"/>
    <w:multiLevelType w:val="multilevel"/>
    <w:tmpl w:val="58261CF8"/>
    <w:lvl w:ilvl="0">
      <w:start w:val="1"/>
      <w:numFmt w:val="decimal"/>
      <w:lvlText w:val="2.%1"/>
      <w:lvlJc w:val="center"/>
      <w:pPr>
        <w:tabs>
          <w:tab w:val="num" w:pos="510"/>
        </w:tabs>
        <w:ind w:left="453" w:hanging="16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DB763B7"/>
    <w:multiLevelType w:val="hybridMultilevel"/>
    <w:tmpl w:val="4156E754"/>
    <w:lvl w:ilvl="0" w:tplc="004A812C">
      <w:start w:val="1"/>
      <w:numFmt w:val="decimal"/>
      <w:lvlText w:val="2.%1"/>
      <w:lvlJc w:val="center"/>
      <w:pPr>
        <w:tabs>
          <w:tab w:val="num" w:pos="510"/>
        </w:tabs>
        <w:ind w:left="453" w:hanging="165"/>
      </w:pPr>
      <w:rPr>
        <w:rFonts w:hint="default"/>
      </w:rPr>
    </w:lvl>
    <w:lvl w:ilvl="1" w:tplc="D72AEB52">
      <w:start w:val="1"/>
      <w:numFmt w:val="decimal"/>
      <w:lvlText w:val="%2."/>
      <w:lvlJc w:val="left"/>
      <w:pPr>
        <w:tabs>
          <w:tab w:val="num" w:pos="1440"/>
        </w:tabs>
        <w:ind w:left="1440" w:hanging="360"/>
      </w:pPr>
      <w:rPr>
        <w:rFonts w:hint="default"/>
      </w:rPr>
    </w:lvl>
    <w:lvl w:ilvl="2" w:tplc="004A812C">
      <w:start w:val="1"/>
      <w:numFmt w:val="decimal"/>
      <w:lvlText w:val="2.%3"/>
      <w:lvlJc w:val="center"/>
      <w:pPr>
        <w:tabs>
          <w:tab w:val="num" w:pos="2202"/>
        </w:tabs>
        <w:ind w:left="2145" w:hanging="165"/>
      </w:pPr>
      <w:rPr>
        <w:rFonts w:hint="default"/>
      </w:rPr>
    </w:lvl>
    <w:lvl w:ilvl="3" w:tplc="171041B8">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E283883"/>
    <w:multiLevelType w:val="multilevel"/>
    <w:tmpl w:val="37ECBD5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nsid w:val="71A81861"/>
    <w:multiLevelType w:val="multilevel"/>
    <w:tmpl w:val="E056E47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nsid w:val="71FF0B4C"/>
    <w:multiLevelType w:val="multilevel"/>
    <w:tmpl w:val="E056E47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721B4605"/>
    <w:multiLevelType w:val="hybridMultilevel"/>
    <w:tmpl w:val="D6AE669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3">
    <w:nsid w:val="750500BC"/>
    <w:multiLevelType w:val="hybridMultilevel"/>
    <w:tmpl w:val="9E48DE9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4">
    <w:nsid w:val="76FC0087"/>
    <w:multiLevelType w:val="hybridMultilevel"/>
    <w:tmpl w:val="AD2E562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5">
    <w:nsid w:val="79766DB0"/>
    <w:multiLevelType w:val="hybridMultilevel"/>
    <w:tmpl w:val="83DCF1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D0E664F"/>
    <w:multiLevelType w:val="hybridMultilevel"/>
    <w:tmpl w:val="48369CA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7">
    <w:nsid w:val="7D11574A"/>
    <w:multiLevelType w:val="hybridMultilevel"/>
    <w:tmpl w:val="0A82983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8">
    <w:nsid w:val="7FD859F0"/>
    <w:multiLevelType w:val="multilevel"/>
    <w:tmpl w:val="4296C1C4"/>
    <w:lvl w:ilvl="0">
      <w:start w:val="3"/>
      <w:numFmt w:val="decimal"/>
      <w:lvlText w:val="%1"/>
      <w:lvlJc w:val="left"/>
      <w:pPr>
        <w:tabs>
          <w:tab w:val="num" w:pos="420"/>
        </w:tabs>
        <w:ind w:left="420" w:hanging="420"/>
      </w:pPr>
      <w:rPr>
        <w:rFonts w:hint="default"/>
      </w:rPr>
    </w:lvl>
    <w:lvl w:ilvl="1">
      <w:start w:val="10"/>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6"/>
  </w:num>
  <w:num w:numId="2">
    <w:abstractNumId w:val="4"/>
  </w:num>
  <w:num w:numId="3">
    <w:abstractNumId w:val="6"/>
  </w:num>
  <w:num w:numId="4">
    <w:abstractNumId w:val="3"/>
  </w:num>
  <w:num w:numId="5">
    <w:abstractNumId w:val="12"/>
  </w:num>
  <w:num w:numId="6">
    <w:abstractNumId w:val="1"/>
  </w:num>
  <w:num w:numId="7">
    <w:abstractNumId w:val="34"/>
  </w:num>
  <w:num w:numId="8">
    <w:abstractNumId w:val="25"/>
  </w:num>
  <w:num w:numId="9">
    <w:abstractNumId w:val="5"/>
  </w:num>
  <w:num w:numId="10">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11">
    <w:abstractNumId w:val="17"/>
  </w:num>
  <w:num w:numId="12">
    <w:abstractNumId w:val="8"/>
  </w:num>
  <w:num w:numId="13">
    <w:abstractNumId w:val="22"/>
  </w:num>
  <w:num w:numId="14">
    <w:abstractNumId w:val="9"/>
  </w:num>
  <w:num w:numId="15">
    <w:abstractNumId w:val="37"/>
  </w:num>
  <w:num w:numId="16">
    <w:abstractNumId w:val="15"/>
  </w:num>
  <w:num w:numId="17">
    <w:abstractNumId w:val="33"/>
  </w:num>
  <w:num w:numId="18">
    <w:abstractNumId w:val="32"/>
  </w:num>
  <w:num w:numId="19">
    <w:abstractNumId w:val="18"/>
  </w:num>
  <w:num w:numId="20">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356"/>
        <w:lvlJc w:val="left"/>
        <w:rPr>
          <w:rFonts w:ascii="Times New Roman" w:hAnsi="Times New Roman" w:cs="Times New Roman" w:hint="default"/>
        </w:rPr>
      </w:lvl>
    </w:lvlOverride>
  </w:num>
  <w:num w:numId="22">
    <w:abstractNumId w:val="29"/>
  </w:num>
  <w:num w:numId="23">
    <w:abstractNumId w:val="21"/>
  </w:num>
  <w:num w:numId="24">
    <w:abstractNumId w:val="26"/>
  </w:num>
  <w:num w:numId="25">
    <w:abstractNumId w:val="20"/>
  </w:num>
  <w:num w:numId="26">
    <w:abstractNumId w:val="16"/>
  </w:num>
  <w:num w:numId="27">
    <w:abstractNumId w:val="10"/>
  </w:num>
  <w:num w:numId="28">
    <w:abstractNumId w:val="35"/>
  </w:num>
  <w:num w:numId="29">
    <w:abstractNumId w:val="23"/>
  </w:num>
  <w:num w:numId="30">
    <w:abstractNumId w:val="30"/>
  </w:num>
  <w:num w:numId="31">
    <w:abstractNumId w:val="7"/>
  </w:num>
  <w:num w:numId="32">
    <w:abstractNumId w:val="31"/>
  </w:num>
  <w:num w:numId="33">
    <w:abstractNumId w:val="28"/>
  </w:num>
  <w:num w:numId="34">
    <w:abstractNumId w:val="27"/>
  </w:num>
  <w:num w:numId="35">
    <w:abstractNumId w:val="24"/>
  </w:num>
  <w:num w:numId="36">
    <w:abstractNumId w:val="11"/>
  </w:num>
  <w:num w:numId="37">
    <w:abstractNumId w:val="14"/>
  </w:num>
  <w:num w:numId="38">
    <w:abstractNumId w:val="19"/>
  </w:num>
  <w:num w:numId="39">
    <w:abstractNumId w:val="13"/>
  </w:num>
  <w:num w:numId="40">
    <w:abstractNumId w:val="38"/>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bookFoldPrinting/>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2766"/>
    <w:rsid w:val="00022241"/>
    <w:rsid w:val="0002285B"/>
    <w:rsid w:val="00023813"/>
    <w:rsid w:val="00024B42"/>
    <w:rsid w:val="000369D7"/>
    <w:rsid w:val="00054882"/>
    <w:rsid w:val="0006785D"/>
    <w:rsid w:val="0007548A"/>
    <w:rsid w:val="000767E8"/>
    <w:rsid w:val="00114F30"/>
    <w:rsid w:val="00120FD2"/>
    <w:rsid w:val="00130C83"/>
    <w:rsid w:val="00155DF0"/>
    <w:rsid w:val="00175A16"/>
    <w:rsid w:val="0017622A"/>
    <w:rsid w:val="00180690"/>
    <w:rsid w:val="00183BA3"/>
    <w:rsid w:val="00192BE7"/>
    <w:rsid w:val="0019454D"/>
    <w:rsid w:val="001A0BAA"/>
    <w:rsid w:val="001B1CE7"/>
    <w:rsid w:val="001C762E"/>
    <w:rsid w:val="001E000A"/>
    <w:rsid w:val="001E0693"/>
    <w:rsid w:val="001E0BE7"/>
    <w:rsid w:val="002063FE"/>
    <w:rsid w:val="00234254"/>
    <w:rsid w:val="00234568"/>
    <w:rsid w:val="002516CB"/>
    <w:rsid w:val="00257DAA"/>
    <w:rsid w:val="0026050E"/>
    <w:rsid w:val="00261AD3"/>
    <w:rsid w:val="002736EF"/>
    <w:rsid w:val="00280F58"/>
    <w:rsid w:val="00291FC3"/>
    <w:rsid w:val="002B2A16"/>
    <w:rsid w:val="002D12AA"/>
    <w:rsid w:val="002E2523"/>
    <w:rsid w:val="00312A33"/>
    <w:rsid w:val="003141BB"/>
    <w:rsid w:val="003151F4"/>
    <w:rsid w:val="003263DD"/>
    <w:rsid w:val="003332D2"/>
    <w:rsid w:val="00352336"/>
    <w:rsid w:val="00353312"/>
    <w:rsid w:val="00372B7B"/>
    <w:rsid w:val="00385580"/>
    <w:rsid w:val="0039495E"/>
    <w:rsid w:val="003A7889"/>
    <w:rsid w:val="003B7432"/>
    <w:rsid w:val="003E44FD"/>
    <w:rsid w:val="003F17EF"/>
    <w:rsid w:val="003F6FE7"/>
    <w:rsid w:val="00416C5F"/>
    <w:rsid w:val="0041701C"/>
    <w:rsid w:val="004236F7"/>
    <w:rsid w:val="0044084E"/>
    <w:rsid w:val="00442CB4"/>
    <w:rsid w:val="00474DC4"/>
    <w:rsid w:val="00487120"/>
    <w:rsid w:val="00494C2F"/>
    <w:rsid w:val="004E18EA"/>
    <w:rsid w:val="004E7C97"/>
    <w:rsid w:val="004F0436"/>
    <w:rsid w:val="004F0CBF"/>
    <w:rsid w:val="00520DDE"/>
    <w:rsid w:val="005278E9"/>
    <w:rsid w:val="0053393C"/>
    <w:rsid w:val="00545060"/>
    <w:rsid w:val="00562F73"/>
    <w:rsid w:val="0056509D"/>
    <w:rsid w:val="0056737C"/>
    <w:rsid w:val="005750ED"/>
    <w:rsid w:val="00577A37"/>
    <w:rsid w:val="00587855"/>
    <w:rsid w:val="00597913"/>
    <w:rsid w:val="005B7A52"/>
    <w:rsid w:val="005C03EC"/>
    <w:rsid w:val="005F1712"/>
    <w:rsid w:val="006112AB"/>
    <w:rsid w:val="00611CC7"/>
    <w:rsid w:val="00627AE8"/>
    <w:rsid w:val="006401D5"/>
    <w:rsid w:val="00653B2A"/>
    <w:rsid w:val="006541DB"/>
    <w:rsid w:val="00654310"/>
    <w:rsid w:val="006919CC"/>
    <w:rsid w:val="00692D16"/>
    <w:rsid w:val="006965BB"/>
    <w:rsid w:val="006A53E1"/>
    <w:rsid w:val="006D16A7"/>
    <w:rsid w:val="006D2FA1"/>
    <w:rsid w:val="006E24DA"/>
    <w:rsid w:val="00702F22"/>
    <w:rsid w:val="00717615"/>
    <w:rsid w:val="00732766"/>
    <w:rsid w:val="00751C4B"/>
    <w:rsid w:val="0075414D"/>
    <w:rsid w:val="007A686A"/>
    <w:rsid w:val="007C2638"/>
    <w:rsid w:val="007C40B4"/>
    <w:rsid w:val="007F78F3"/>
    <w:rsid w:val="008165DA"/>
    <w:rsid w:val="00835BB0"/>
    <w:rsid w:val="008368B1"/>
    <w:rsid w:val="00850C2E"/>
    <w:rsid w:val="00856F56"/>
    <w:rsid w:val="00860293"/>
    <w:rsid w:val="008628A0"/>
    <w:rsid w:val="00866FB4"/>
    <w:rsid w:val="00871324"/>
    <w:rsid w:val="008773D0"/>
    <w:rsid w:val="008A50AF"/>
    <w:rsid w:val="008A710B"/>
    <w:rsid w:val="008B5ABB"/>
    <w:rsid w:val="008C5CC3"/>
    <w:rsid w:val="008F1B7E"/>
    <w:rsid w:val="008F2289"/>
    <w:rsid w:val="008F4BD8"/>
    <w:rsid w:val="00901846"/>
    <w:rsid w:val="00914801"/>
    <w:rsid w:val="0092478D"/>
    <w:rsid w:val="0092556F"/>
    <w:rsid w:val="00942F2B"/>
    <w:rsid w:val="009537B7"/>
    <w:rsid w:val="0095726A"/>
    <w:rsid w:val="00993924"/>
    <w:rsid w:val="009B1AEA"/>
    <w:rsid w:val="009B2734"/>
    <w:rsid w:val="009D67E8"/>
    <w:rsid w:val="009F0F50"/>
    <w:rsid w:val="00A049B1"/>
    <w:rsid w:val="00A13D8E"/>
    <w:rsid w:val="00A22FC8"/>
    <w:rsid w:val="00A26744"/>
    <w:rsid w:val="00A368AF"/>
    <w:rsid w:val="00A3749D"/>
    <w:rsid w:val="00A436BD"/>
    <w:rsid w:val="00A51B18"/>
    <w:rsid w:val="00A64C75"/>
    <w:rsid w:val="00A956B5"/>
    <w:rsid w:val="00AA01CF"/>
    <w:rsid w:val="00AA0F2B"/>
    <w:rsid w:val="00AB2830"/>
    <w:rsid w:val="00AB7545"/>
    <w:rsid w:val="00AD6849"/>
    <w:rsid w:val="00AE0D4E"/>
    <w:rsid w:val="00B20203"/>
    <w:rsid w:val="00B226C8"/>
    <w:rsid w:val="00B26036"/>
    <w:rsid w:val="00B27625"/>
    <w:rsid w:val="00B27B83"/>
    <w:rsid w:val="00B33CAE"/>
    <w:rsid w:val="00B33D40"/>
    <w:rsid w:val="00B35C34"/>
    <w:rsid w:val="00B639B0"/>
    <w:rsid w:val="00B720D6"/>
    <w:rsid w:val="00B7526F"/>
    <w:rsid w:val="00B812B3"/>
    <w:rsid w:val="00B84CC0"/>
    <w:rsid w:val="00BB63E9"/>
    <w:rsid w:val="00BC24A5"/>
    <w:rsid w:val="00BC4563"/>
    <w:rsid w:val="00BD3B49"/>
    <w:rsid w:val="00BD4D34"/>
    <w:rsid w:val="00C13937"/>
    <w:rsid w:val="00C13D90"/>
    <w:rsid w:val="00C30791"/>
    <w:rsid w:val="00C42D80"/>
    <w:rsid w:val="00C4478A"/>
    <w:rsid w:val="00C45844"/>
    <w:rsid w:val="00C503E6"/>
    <w:rsid w:val="00C50818"/>
    <w:rsid w:val="00C5583D"/>
    <w:rsid w:val="00CB010C"/>
    <w:rsid w:val="00CB1E5D"/>
    <w:rsid w:val="00CB57DB"/>
    <w:rsid w:val="00CD1198"/>
    <w:rsid w:val="00CD1473"/>
    <w:rsid w:val="00CE0197"/>
    <w:rsid w:val="00CE5EC9"/>
    <w:rsid w:val="00CF4385"/>
    <w:rsid w:val="00CF530D"/>
    <w:rsid w:val="00D01299"/>
    <w:rsid w:val="00D135F9"/>
    <w:rsid w:val="00D21842"/>
    <w:rsid w:val="00D21AD4"/>
    <w:rsid w:val="00D268F8"/>
    <w:rsid w:val="00D402D7"/>
    <w:rsid w:val="00D45067"/>
    <w:rsid w:val="00D550AA"/>
    <w:rsid w:val="00D65155"/>
    <w:rsid w:val="00D70E04"/>
    <w:rsid w:val="00D75D0A"/>
    <w:rsid w:val="00D77B04"/>
    <w:rsid w:val="00D85A35"/>
    <w:rsid w:val="00DA0F1F"/>
    <w:rsid w:val="00DB77FC"/>
    <w:rsid w:val="00DC265B"/>
    <w:rsid w:val="00DE2635"/>
    <w:rsid w:val="00DE3698"/>
    <w:rsid w:val="00DE3B55"/>
    <w:rsid w:val="00DE5A3D"/>
    <w:rsid w:val="00DF2629"/>
    <w:rsid w:val="00DF2B9A"/>
    <w:rsid w:val="00DF4D98"/>
    <w:rsid w:val="00E044D3"/>
    <w:rsid w:val="00E13E57"/>
    <w:rsid w:val="00E148E4"/>
    <w:rsid w:val="00E20043"/>
    <w:rsid w:val="00E33A18"/>
    <w:rsid w:val="00E406F8"/>
    <w:rsid w:val="00E61670"/>
    <w:rsid w:val="00E72C44"/>
    <w:rsid w:val="00E82412"/>
    <w:rsid w:val="00E82787"/>
    <w:rsid w:val="00E84413"/>
    <w:rsid w:val="00EC3EE1"/>
    <w:rsid w:val="00ED7995"/>
    <w:rsid w:val="00F00F80"/>
    <w:rsid w:val="00F01E0D"/>
    <w:rsid w:val="00F13FD5"/>
    <w:rsid w:val="00F1560F"/>
    <w:rsid w:val="00F255CF"/>
    <w:rsid w:val="00F337FE"/>
    <w:rsid w:val="00F406BC"/>
    <w:rsid w:val="00F4503C"/>
    <w:rsid w:val="00F51F6B"/>
    <w:rsid w:val="00F63108"/>
    <w:rsid w:val="00F67DE6"/>
    <w:rsid w:val="00F820EF"/>
    <w:rsid w:val="00F93AA7"/>
    <w:rsid w:val="00F952EB"/>
    <w:rsid w:val="00FA7711"/>
    <w:rsid w:val="00FC4C1D"/>
    <w:rsid w:val="00FE0B47"/>
    <w:rsid w:val="00FF61B4"/>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62"/>
    <o:shapelayout v:ext="edit">
      <o:idmap v:ext="edit" data="1"/>
    </o:shapelayout>
  </w:shapeDefaults>
  <w:decimalSymbol w:val=","/>
  <w:listSeparator w:val=";"/>
  <w15:chartTrackingRefBased/>
  <w15:docId w15:val="{C81FC066-6BCB-4BE0-BC72-D0E068668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84413"/>
    <w:rPr>
      <w:color w:val="0000FF"/>
      <w:u w:val="single"/>
    </w:rPr>
  </w:style>
  <w:style w:type="table" w:styleId="a4">
    <w:name w:val="Table Grid"/>
    <w:basedOn w:val="a1"/>
    <w:rsid w:val="00E044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Document Map"/>
    <w:basedOn w:val="a"/>
    <w:semiHidden/>
    <w:rsid w:val="003E44FD"/>
    <w:pPr>
      <w:shd w:val="clear" w:color="auto" w:fill="000080"/>
    </w:pPr>
    <w:rPr>
      <w:rFonts w:ascii="Tahoma" w:hAnsi="Tahoma" w:cs="Tahoma"/>
    </w:rPr>
  </w:style>
  <w:style w:type="paragraph" w:styleId="a6">
    <w:name w:val="footer"/>
    <w:basedOn w:val="a"/>
    <w:rsid w:val="00D65155"/>
    <w:pPr>
      <w:tabs>
        <w:tab w:val="center" w:pos="4677"/>
        <w:tab w:val="right" w:pos="9355"/>
      </w:tabs>
    </w:pPr>
  </w:style>
  <w:style w:type="character" w:styleId="a7">
    <w:name w:val="page number"/>
    <w:basedOn w:val="a0"/>
    <w:rsid w:val="00D65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6896</Words>
  <Characters>39309</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1</vt:lpstr>
    </vt:vector>
  </TitlesOfParts>
  <Company>PD TSU</Company>
  <LinksUpToDate>false</LinksUpToDate>
  <CharactersWithSpaces>46113</CharactersWithSpaces>
  <SharedDoc>false</SharedDoc>
  <HLinks>
    <vt:vector size="30" baseType="variant">
      <vt:variant>
        <vt:i4>5177424</vt:i4>
      </vt:variant>
      <vt:variant>
        <vt:i4>12</vt:i4>
      </vt:variant>
      <vt:variant>
        <vt:i4>0</vt:i4>
      </vt:variant>
      <vt:variant>
        <vt:i4>5</vt:i4>
      </vt:variant>
      <vt:variant>
        <vt:lpwstr>http://www.gramota.ru/dinamika.html&amp;?sod.htm</vt:lpwstr>
      </vt:variant>
      <vt:variant>
        <vt:lpwstr/>
      </vt:variant>
      <vt:variant>
        <vt:i4>5308507</vt:i4>
      </vt:variant>
      <vt:variant>
        <vt:i4>9</vt:i4>
      </vt:variant>
      <vt:variant>
        <vt:i4>0</vt:i4>
      </vt:variant>
      <vt:variant>
        <vt:i4>5</vt:i4>
      </vt:variant>
      <vt:variant>
        <vt:lpwstr>http://www.hi-edu.ru/</vt:lpwstr>
      </vt:variant>
      <vt:variant>
        <vt:lpwstr/>
      </vt:variant>
      <vt:variant>
        <vt:i4>7602274</vt:i4>
      </vt:variant>
      <vt:variant>
        <vt:i4>6</vt:i4>
      </vt:variant>
      <vt:variant>
        <vt:i4>0</vt:i4>
      </vt:variant>
      <vt:variant>
        <vt:i4>5</vt:i4>
      </vt:variant>
      <vt:variant>
        <vt:lpwstr>http://www.oim.ru/</vt:lpwstr>
      </vt:variant>
      <vt:variant>
        <vt:lpwstr/>
      </vt:variant>
      <vt:variant>
        <vt:i4>7536746</vt:i4>
      </vt:variant>
      <vt:variant>
        <vt:i4>3</vt:i4>
      </vt:variant>
      <vt:variant>
        <vt:i4>0</vt:i4>
      </vt:variant>
      <vt:variant>
        <vt:i4>5</vt:i4>
      </vt:variant>
      <vt:variant>
        <vt:lpwstr>http://www.prk-tsu.tck.ru/</vt:lpwstr>
      </vt:variant>
      <vt:variant>
        <vt:lpwstr/>
      </vt:variant>
      <vt:variant>
        <vt:i4>1966173</vt:i4>
      </vt:variant>
      <vt:variant>
        <vt:i4>0</vt:i4>
      </vt:variant>
      <vt:variant>
        <vt:i4>0</vt:i4>
      </vt:variant>
      <vt:variant>
        <vt:i4>5</vt:i4>
      </vt:variant>
      <vt:variant>
        <vt:lpwstr>http://www.lib.tsu.ru/win/produkzija/metodichka/metodich.html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chernikova</dc:creator>
  <cp:keywords/>
  <dc:description/>
  <cp:lastModifiedBy>Irina</cp:lastModifiedBy>
  <cp:revision>2</cp:revision>
  <dcterms:created xsi:type="dcterms:W3CDTF">2014-07-27T17:24:00Z</dcterms:created>
  <dcterms:modified xsi:type="dcterms:W3CDTF">2014-07-27T17:24:00Z</dcterms:modified>
</cp:coreProperties>
</file>