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E9" w:rsidRDefault="00D02E93">
      <w:pPr>
        <w:pStyle w:val="1"/>
        <w:jc w:val="center"/>
      </w:pPr>
      <w:r>
        <w:t>Шолохов м. а. - Тема чести человеческого достоинства.</w:t>
      </w:r>
    </w:p>
    <w:p w:rsidR="00F224E9" w:rsidRPr="00D02E93" w:rsidRDefault="00D02E93">
      <w:pPr>
        <w:pStyle w:val="a3"/>
        <w:spacing w:after="240" w:afterAutospacing="0"/>
      </w:pPr>
      <w:r>
        <w:t>Михаил Александрович Шолохов – выдающийся мастер литературы советского реализма. Одним из произведений, в которых автор стремился поведать миру суровую правду о том, какой огромной ценой оплатил советский народ право человечества на будущее, является рассказ «Судьба человека», опубликованный в «Правде» 31 декабря 1956 года – 1 января 1957 года. Шолохов написал этот рассказ в поразительно короткий срок. Всего несколько дней напряжённой работы было отдано рассказу. Однако творческая история его занимает многие годы: между случайной встречей с человеком, ставшим прототипом Андрея Соколова, и появлением «Судьбы человека» пролегло десять лет. Рассказ реалистически углублял большую литературную традицию и открывал новые перспективы художественного воплощения темы войны. Если в конце 40-х – начале 50-х годов произведения, посвящённые подвигу народа на войне, были редким исключением, то во второй половине 50-х годов интерес к этой теме становится всё более и более активным. Надо полагать, что Шолохов обратился к событиям военного времени не только потому, что не изгладилось впечатление от встречи с шофёром, глубоко его взволновавшей и подарившей почти готовый сюжет. Главным и определяющим было другое: минувшая война явилась таким событием в жизни человечества, что без учёта её уроков не могла быть осмыслена и решена ни одна из важнейших проблем современного мира.</w:t>
      </w:r>
      <w:r>
        <w:br/>
        <w:t>Шолохов, исследуя национальные истоки характера главного героя Андрея Соколова, был верен глубинной традиции русской литературы, пафос которой составляли любовь к русскому человеку, восхищение им, и особенно внимателен к тем проявлениям его души, которые связаны с национальной почвой. Андрей Соколов – это истинно русский человек советской эпохи, в его судьбе отражены судьбы родного народа, его личность воплотила черты, характеризующие облик нации. Он совершает героические поступки, не придавая им значения таковых. Чтобы убедиться в этом, достаточно вспомнить, как он рвётся доставить снаряды на батарею или без колебаний решается уничтожить предателя. Бескорыстие подвига, скромность и естественность – это те черты, которые не выделяют его среди советских людей, а роднят его с ними, рассказывают о нём как о человеке, которому народ щедро отдал своё духовное достояние. Это человек, который представляет народ в обстоятельствах суровых и трагических и проявляет качества, которые не являются его нравственной привилегией, не выделяют его среди других, а сближают с ними.</w:t>
      </w:r>
      <w:r>
        <w:br/>
        <w:t>В рассказе «Судьба человека» действительно трудно найти то, что иногда вкладывают в понятие «новаторство». И на самом деле: лаконизм характеристик и описаний, динамичность сюжета, предельная сдержанность и объективность – всё это не имеет над Шолоховым власти канона. Между тем «Судьба человека» - произведение новаторское в самом прямом и глубоком смысле этого слова, новаторское по существу, по своей идейно-эстетической сущности.</w:t>
      </w:r>
      <w:r>
        <w:br/>
        <w:t>Андрей Соколов, пройдя войну, потерял всё: семья погибла, домашний очаг разрушен. Наступила мирная жизнь, пришла пора весеннего пробуждения, пора надежд на счастливое будущее. А он смотрит на окружающий мир «словно присыпанными пеплом» и «наполненными неизбывной тоской» глазами, с его губ срываются слова: «За что же ты, жизнь, меня так покалечила? За что так исказнила?..» В словах Андрея Соколова затаены и печальное недоумение, и горестная безысходность. Человек обращает свой тревожный вопрос к жизни, и не ожидает от неё ответа. Оглядываясь в прошлое, вспоминая и оценивая всё, что он делал, герой не ощущает своей вины перед жизнью и людьми. Шолохов ищет мотивы его трагедии не в особенностях характера, а в трагическом состоянии мира, в несовершенстве человеческого жизнеустройства. Судьба героя включается в широкий поток исторического бытия. Встаёт проблема, мимо которой не прошёл ни один известный современный писатель. Речь идёт о том, как сложились судьбы тех, кто прошёл Великую Отечественную Войну, чем встретила их мирная жизнь, вознаграждены ли они были за подвиги и страдания, сбылись ли их надежды, взлелеянные на передовой, какие уроки они вынесли, и какая роль им принадлежит в делах и заботах послевоенного мира. Возвращение фронтовика к мирной жизни, к домашнему очагу закономерно стало одним из главных мотивов в творчестве писателей. Послевоенная действительность рисовалась в картинах стройки, возрождающихся из руин городов и сёл. Люди работают, не находя времени на раздумья, не давая воли ни горьким воспоминаниям о былом, ни беспокойным чувствам, которые возникали в ответ на несправедливость и зло, не исчезнувшие из жизни. В сороковые годы многие советские писатели создавали ложное представление о масштабах народного подвига, вселяли легкомысленное представление о том, что восстановить разрушенное, залечить раны – дело не такое уж трудное, а историческая миссия советского народа, спасшего человечество от фашистского порабощения, была выполнена легко. Некоторые писатели словно бы позабыли, что правда об эпохе не получила исчерпывающего выражения в параде победы, венчавшем подвиг народа на войне. Это будет лишь символ эпохи, но не реалистическая картина времени с его страданиями, утратами и нуждой.</w:t>
      </w:r>
      <w:r>
        <w:br/>
        <w:t>Художественное своеобразие рассказа «Судьба человека» - в необыкновенной ёмкости его содержания, в эпической масштабности в широте картин. Судьба Андрея Соколова – это сюжетный основной мотив, но в рассказе даётся живая панорама истории страны, рисуются потрясающие своим драматизмом военные эпизоды. Открытие Шолохова как художника, исследующего душу народа в переломные моменты его истории, характер человека, действующего в суровых обстоятельствах трагической эпохи, не ограничено творчеством отдельных писателей. Опыт великого художника – достояние всех, но каждый берёт из него то, что согласуется с его творческими стремлениями. Романы и повести о войне, написанные в конце 50-х – начале 60-х годов, несмотря на свою художественную индивидуальность, имеют и общие черты, что позволяет их рассматривать как явление литературы определённой эпохи. Это доверие к человеку, активность гуманизма, сознательное стремление отдать на службу современности трагический опыт прошлого.</w:t>
      </w:r>
      <w:r>
        <w:br/>
      </w:r>
      <w:r>
        <w:br/>
        <w:t>Андрей Соколов начинает рассказ о себе словами: «поначалу жизнь моя была обыкновенная». Но именно в этой «обыкновенной жизни» Шолохов видел истинно возвышенное и человеческое, ведь только в каждодневных заботах и труде раскрываются люди честные и скромные, благородные и самоотверженные. Шолохов осторожно пользуется правом художника на отбор материала, когда воспроизводит рассказ героя, вспоминающего и о случавшихся «грубых словах», брошенных жене, и выпивках с друзьями, после которых «такие крендели ногами выписываешь, что со стороны, небось, глядеть страшно». Но писатель знает, что это не является главным в характере Андрея. Работящий человек, весь поглощённый заботами о семье, нежный муж и отец, находящий истинное счастье в тихих радостях и скромных успехах, которые не обходили стороной и его жилище, - Андрей Соколов олицетворяет те нравственные ценности, которые искони присущи людям труда. С какой нежной проникновенностью вспоминает он свою жену Ирину: «Со стороны глядеть - …» Сколько отцовской гордости вкладывает он в слова о детях, особенно о сыне: «И дети радовали…»</w:t>
      </w:r>
      <w:r>
        <w:br/>
        <w:t>Трагичен был путь Соколова на войне. Вехами на этом пути были подвиги, совершённые человеком не сломленным, не примирившимся, не признавшим над собой власти врага и сохранившим над ними нравственное превосходство. Только такой человек так просто и глубоко мог сказать о непомерных тяготах войны, навалившихся на плечи женщин и детей: «Вся держава на них опёрлась!..» Но его ожидали испытания ещё более тяжкие: погибла семья, в День Победы пуля немецкого снайпера оборвала жизнь сына Анатолия. Всё же в его глазах не затаено ни мстительной ненависти, ни ядовитого скептицизма. Жизнь исказила человека, но не смогла его сломить, убить в нём живую душу.</w:t>
      </w:r>
      <w:r>
        <w:br/>
        <w:t>И вот последняя веха пути главного героя – Андрей Соколов усыновляет маленького Ванюшу, которого война лишила родных. Своё решение взять к себе сиротинку Андрей не пытается мотивировать философски, этот шаг не связан с проблемой нравственного долга. Для него «защитить дитя» - это естественное проявление его души. Чтобы глаза ребёнка были ясными, «как небушко», а хрупкая душа оставалась не потревоженной, ничто жестокое не должно прикасаться к нему. Вот почему так важно «не ранить сердце ребёнка, чтобы он не увидел, как бежит по щеке жгучая и скупая мужская слеза…»</w:t>
      </w:r>
      <w:r>
        <w:br/>
        <w:t>Сострадание, которым был охвачен автор, потрясённый рассказом Андрея Соколова, не придало рассказу сентиментальной окраски, поскольку поведанное героем вызывало не только жалость, но и гордость за русского человека, восхищение его силой, красотой его духа, веру в необъятные возможности людей. Именно таким предстаёт главный герой, и автор отдаёт ему и свою любовь, и уважение, и гордость, когда с верой в справедливость и разум он произносит: «Два осиротевших человека…»</w:t>
      </w:r>
      <w:r>
        <w:br/>
      </w:r>
      <w:r>
        <w:br/>
        <w:t>Андрей Соколов – человек огромного обаяния. Уже в начале рассказа Шолохов даёт почувствовать, что мы повстречались с человеком добрым и сильным, простым и открытым, скромным и нежным. Этот высокий, «сутуловатый мужчина», одетый в «нескольких местах прожжённый ватник», в грубых ботинках сразу же расположил к себе. Сколько нежности было в его словах, обращённых к мальчику: « - Поздоровайся с дядей, сынок!..» Мы ещё ничего не знаем об этом человеке, но по тому, как он говорит о мальчике: « - Беда мне с этим пассажиром!..», - можно наверняка увидать в нём натуру добрую, мягкую. Ни раздражения, ни пренебрежительного равнодушия взрослого, когда он говорит о ребёнке, не проскользнуло в его речи. Притворное сетование: «Беда мне с этим пассажиром» - только лишь резче оттенило истинные его чувства. Заметив, что перед ним «свой брат – шофёр», он доверчиво и открыто, с той благородной естественностью, которая отличает простых и хороших людей, вступил в беседу: «Дай, думаю, зайду, перекурим вместе. Одному-то и курить, и помирать тошно». Его зоркий глаз заметил, что собеседник «богато живёт, папироски курит», с его губ срывается присловье, изобличающее бывалого и добродушного человека: «Ну, брат, табак мочёный, что конь лечёный, никуда не годится». Как бывалый солдат он спрашивает о фронтовых годах и роняет: «Ну, и мне там пришлось, браток, хлебнуть горюшка по ноздри и выше». Андрей не ищет повода излить свою душу перед каждым встречным. В собеседнике он видит солдата, судьба которого тоже была нелёгкой. Мужественная сдержанность – это черта, одинаково присущая как автору, так и герою рассказа. Невольно вырвавшееся у него замечание: «За что же ты, жизнь, меня так покалечила? За что так исказнила?» - было прервано: «И вдруг спохватился: ласково подталкивая сынишку, сказал: - Пойди, милок, поиграйся возле воды, у большой воды для ребятишек всегда какая-нибудь добыча найдётся. Только, гляди, ноги не промочи!»</w:t>
      </w:r>
      <w:r>
        <w:br/>
      </w:r>
      <w:r>
        <w:br/>
        <w:t>В опыте и наблюдениях, в мыслях и чувствах Соколова отражены исторические, жизненные и нравственные понятия народа, в суровой борьбе и нелёгком труде постигающего истину, познающего мир. Глубина и тонкость его высказываний сочетаются с простотой и ясностью. Вспомним, как поэтично он сравнивает детскую память с летней зарницей: «Ведь детская память, как летняя зарница…» Однако, душевная отзывчивость и нежность, способность к деятельной любви, проявляемые им, когда он сталкивается с людьми добрыми и справедливыми или нуждающимися в его защите, - это нравственная основа непримиримости, презрения, мужественной твёрдости по отношению к жестокости и предательству, лжи и лицемерию, малодушию и трусости.</w:t>
      </w:r>
      <w:r>
        <w:br/>
        <w:t>Андрей Соколов пошёл на фронт человеком уже сложившимся, война явилась жестокой проверкой физических и духовных сил, убеждений и идеалов, которые составляли существо его личности, основу его мировоззрения и характера. Шолохов не показывает подробностей фронтового быта и лагерных мытарств, чтобы сконцентрировать внимание на изображении «ударных», «кульминационных» моментов, когда характер героя проявляется наиболее сильно и глубоко. Прощание на перроне, пленение, расправа с предателем, неудачная попытка убежать из лагеря, столкновение с Мюллером, возвращение на родину, похороны сына, встреча с мальчиком Ванюшкой – таковы вехи пути Андрея. Где те источники, которые давали силу, чтобы выдержать, устоять? Ответ на этот вопрос в довоенной биографии Соколова – ровесника века жизненный путь которого помечен памятными событиями жизни народа и страны, где произошла революция, в труде и борениях создавался новый мир. То были обстоятельства, которые формировали характер и мировоззрение человека, историческое сознание народа, сыном которого он являлся.</w:t>
      </w:r>
      <w:r>
        <w:br/>
      </w:r>
      <w:bookmarkStart w:id="0" w:name="_GoBack"/>
      <w:bookmarkEnd w:id="0"/>
    </w:p>
    <w:sectPr w:rsidR="00F224E9" w:rsidRPr="00D02E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E93"/>
    <w:rsid w:val="008040BC"/>
    <w:rsid w:val="00D02E93"/>
    <w:rsid w:val="00F2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82B3E-6398-4457-819B-4D80940D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1886</Words>
  <Characters>10753</Characters>
  <Application>Microsoft Office Word</Application>
  <DocSecurity>0</DocSecurity>
  <Lines>89</Lines>
  <Paragraphs>25</Paragraphs>
  <ScaleCrop>false</ScaleCrop>
  <Company>diakov.net</Company>
  <LinksUpToDate>false</LinksUpToDate>
  <CharactersWithSpaces>12614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Тема чести человеческого достоинства.</dc:title>
  <dc:subject/>
  <dc:creator>Irina</dc:creator>
  <cp:keywords/>
  <dc:description/>
  <cp:lastModifiedBy>Irina</cp:lastModifiedBy>
  <cp:revision>2</cp:revision>
  <dcterms:created xsi:type="dcterms:W3CDTF">2014-07-12T22:33:00Z</dcterms:created>
  <dcterms:modified xsi:type="dcterms:W3CDTF">2014-07-12T22:33:00Z</dcterms:modified>
</cp:coreProperties>
</file>