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79" w:rsidRDefault="00F03F1B">
      <w:pPr>
        <w:pStyle w:val="1"/>
        <w:jc w:val="center"/>
      </w:pPr>
      <w:r>
        <w:t>Салтыков-щедрин m. e. - Письменный анализ сказки</w:t>
      </w:r>
    </w:p>
    <w:p w:rsidR="00FB4779" w:rsidRPr="00F03F1B" w:rsidRDefault="00F03F1B">
      <w:pPr>
        <w:pStyle w:val="a3"/>
        <w:spacing w:after="240" w:afterAutospacing="0"/>
      </w:pPr>
      <w:r>
        <w:t>Сказка - один из эпических жанров литературы, для которого характерен глубокий подтекст. Именно поэтому к данному жанру обратился Салтыков-Щедрин. Его сказки - это отдельный, самостоятельный этап его творчества, в котором уложилось все то, что писатель накапливал на протяжении четырех десятилетий своего творческого пути. Сам он адресует свои сказки “детям изрядного возраста”, то есть взрослым людям. И к ним автор обращается довольно сурово, умно, высмеивая людские недостатки и пороки.</w:t>
      </w:r>
      <w:r>
        <w:br/>
        <w:t>Сказки Щедрина отличаются истинной народностью. Поднимая в них самые злободневные вопросы русской действительности, писатель выступает защитником народа и обличителем господствующего класса. В сказках Салтыкова действительно есть некоторые заимствования из народных сказок. Это и волшебные превращения, и свободная форма изложения, и главные герои - представители животного мира.</w:t>
      </w:r>
      <w:r>
        <w:br/>
        <w:t>Щедринская сказка, конечно же, совершенно особенная вариация сказочной формы. Писатель впервые наполнил ее острым общественным смыслом, заставил ее раскрывать драмы и комедии человеческой жизни. Мастер эзопова языка, в сказках, написанных в основном в годы жесточайшей цензуры, Щедрин использует прием иносказания. Под видом животных и птиц им изображаются представители различных классов и социальных групп. Причем автор зло высмеивает не только всесильных господ, но и простых работяг с их рабской психологией. Салтыков-Щедрин беспощадно критикует терпение и безответность простого русского народа.</w:t>
      </w:r>
      <w:r>
        <w:br/>
        <w:t>Хочется остановиться на сказке “Дикий помещик”, которая написана весьма саркастично и остро- умно. В ней противопоставлены представители различных социальных слоев - народ и дворяне. С едкой иронией автор пишет: “В некотором царстве, в некотором государстве жил-был помещик, жил и на свет глядючи радовался. Всего у него было довольно: и крестьян, и хлеба, и скота, и земли, и садов. И был тот помещик глупый, читал газету “Весть” и тело имел мягкое, белое и рассыпчатое”. Разумеется, помещик этот ничего делать не умел и мечтал только о том, чтобы избавиться от “холопьего духа”.</w:t>
      </w:r>
      <w:r>
        <w:br/>
        <w:t>Однажды Бог внял его молитвам, и, наконец, мужицкий мир исчез. И остался “российский дворянин князь Урус-Кучум-Кильдибаев” один. Обращает на себя внимание необычная фамилия. Подобные “многоэтажные” фамилии с тюркским звучанием были принадлежностью древних, высших аристократических родов, но под пером Щедрина она приобретает нелепое и весьма смешное звучание.</w:t>
      </w:r>
      <w:r>
        <w:br/>
        <w:t>Остался помещик один. Первоначально он является нам в облике “твердого душой” непоколебимого крепостника, убежденного в природном, естественном превосходстве высших кругов над простыми, обыкновенными людьми, которые раздражают его даже своим присутствием.</w:t>
      </w:r>
      <w:r>
        <w:br/>
        <w:t>Но постепенно он одичал: “...весь он, с головы да ног, оброс волосами, словно древний Исав, а ногти у него сделались как железные... ходил же все больше на четвереньках... Утратил даже способность произносить членораздельные звуки... Но хвоста еще не приобрел”. Намек вполне ясен - трудом крестьян живут баре, и поэтому у них всего много: и хлеба, и мяса, и фруктов. И оказывается, что в глубине якобы благородной личности - даже не дикарь, а примитивное животное. На человека “князь” похож только до тех пор, пока его кормит, умывает и подает чистую одежду, словом, держит в людском образе Сенька - собирательный образ крестьянина.</w:t>
      </w:r>
      <w:r>
        <w:br/>
        <w:t>Но без “холопов” страдает не только помещик. Туго приходится и городу (прекратился подвоз продуктов из имения) и даже государству (некому стало платить налоги). Автор убежден в том, что создатель основных материальных и духовных ценностей - народ, именно он - поилец и кормилец, опора государства. Но в то же время Щедрин искренне сетует на то, что народ слишком уж терпелив, забит и темен. Он намекает, что господствующие силы, стоящие над народом, хотя и жестокие, но не такие уж всесильные, и при желании их можно победить.</w:t>
      </w:r>
      <w:r>
        <w:br/>
      </w:r>
      <w:r>
        <w:br/>
      </w:r>
      <w:bookmarkStart w:id="0" w:name="_GoBack"/>
      <w:bookmarkEnd w:id="0"/>
    </w:p>
    <w:sectPr w:rsidR="00FB4779" w:rsidRPr="00F03F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F1B"/>
    <w:rsid w:val="003B5332"/>
    <w:rsid w:val="00F03F1B"/>
    <w:rsid w:val="00F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531-24E8-44A7-B794-C71FF864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3301</Characters>
  <Application>Microsoft Office Word</Application>
  <DocSecurity>0</DocSecurity>
  <Lines>27</Lines>
  <Paragraphs>7</Paragraphs>
  <ScaleCrop>false</ScaleCrop>
  <Company>diakov.net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Письменный анализ сказки</dc:title>
  <dc:subject/>
  <dc:creator>Irina</dc:creator>
  <cp:keywords/>
  <dc:description/>
  <cp:lastModifiedBy>Irina</cp:lastModifiedBy>
  <cp:revision>2</cp:revision>
  <dcterms:created xsi:type="dcterms:W3CDTF">2014-07-12T18:23:00Z</dcterms:created>
  <dcterms:modified xsi:type="dcterms:W3CDTF">2014-07-12T18:23:00Z</dcterms:modified>
</cp:coreProperties>
</file>