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4AF" w:rsidRDefault="00AA64AF" w:rsidP="005237DB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5237DB" w:rsidRDefault="005237DB" w:rsidP="005237DB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ГОСУДАРСТВЕННЫЙ УНИВЕРСИТЕТ – </w:t>
      </w:r>
    </w:p>
    <w:p w:rsidR="005237DB" w:rsidRDefault="005237DB" w:rsidP="005237DB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ВЫСШАЯ ШКОЛА ЭКОНОМИКИ</w:t>
      </w:r>
    </w:p>
    <w:p w:rsidR="005237DB" w:rsidRPr="00563BF6" w:rsidRDefault="005237DB" w:rsidP="005237DB">
      <w:pPr>
        <w:spacing w:line="360" w:lineRule="auto"/>
        <w:ind w:firstLine="708"/>
        <w:jc w:val="center"/>
        <w:rPr>
          <w:i/>
          <w:sz w:val="28"/>
          <w:szCs w:val="28"/>
        </w:rPr>
      </w:pPr>
      <w:r w:rsidRPr="00563BF6">
        <w:rPr>
          <w:i/>
          <w:sz w:val="28"/>
          <w:szCs w:val="28"/>
        </w:rPr>
        <w:t>Факультет менеджмента</w:t>
      </w:r>
    </w:p>
    <w:p w:rsidR="005237DB" w:rsidRDefault="005237DB" w:rsidP="005237DB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5237DB" w:rsidRDefault="005237DB" w:rsidP="005237DB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5237DB" w:rsidRDefault="005237DB" w:rsidP="005237DB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5237DB" w:rsidRDefault="005237DB" w:rsidP="005237DB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Реферат</w:t>
      </w:r>
    </w:p>
    <w:p w:rsidR="005237DB" w:rsidRDefault="005237DB" w:rsidP="005237DB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дисциплине «Институциональная экономика»</w:t>
      </w:r>
    </w:p>
    <w:p w:rsidR="005237DB" w:rsidRPr="00A14545" w:rsidRDefault="005237DB" w:rsidP="00A14545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на тему:</w:t>
      </w:r>
    </w:p>
    <w:p w:rsidR="005237DB" w:rsidRPr="00A14545" w:rsidRDefault="00A14545" w:rsidP="005237DB">
      <w:pPr>
        <w:spacing w:line="360" w:lineRule="auto"/>
        <w:ind w:firstLine="708"/>
        <w:jc w:val="center"/>
        <w:rPr>
          <w:rFonts w:ascii="Monotype Corsiva" w:hAnsi="Monotype Corsiva"/>
          <w:sz w:val="44"/>
          <w:szCs w:val="44"/>
        </w:rPr>
      </w:pPr>
      <w:r w:rsidRPr="00A14545">
        <w:rPr>
          <w:rFonts w:ascii="Monotype Corsiva" w:hAnsi="Monotype Corsiva"/>
          <w:b/>
          <w:sz w:val="44"/>
          <w:szCs w:val="44"/>
        </w:rPr>
        <w:t>«</w:t>
      </w:r>
      <w:r w:rsidR="005237DB" w:rsidRPr="00A14545">
        <w:rPr>
          <w:rFonts w:ascii="Monotype Corsiva" w:hAnsi="Monotype Corsiva"/>
          <w:b/>
          <w:sz w:val="44"/>
          <w:szCs w:val="44"/>
        </w:rPr>
        <w:t>Способы решения трагедии общедоступной собственности на примере прибрежного рыболовства</w:t>
      </w:r>
      <w:r w:rsidRPr="00A14545">
        <w:rPr>
          <w:rFonts w:ascii="Monotype Corsiva" w:hAnsi="Monotype Corsiva"/>
          <w:b/>
          <w:sz w:val="44"/>
          <w:szCs w:val="44"/>
        </w:rPr>
        <w:t>».</w:t>
      </w:r>
    </w:p>
    <w:p w:rsidR="005237DB" w:rsidRDefault="005237DB" w:rsidP="005237DB">
      <w:pPr>
        <w:spacing w:line="360" w:lineRule="auto"/>
        <w:ind w:firstLine="708"/>
        <w:jc w:val="center"/>
        <w:rPr>
          <w:sz w:val="28"/>
          <w:szCs w:val="28"/>
        </w:rPr>
      </w:pPr>
    </w:p>
    <w:p w:rsidR="005237DB" w:rsidRDefault="005237DB" w:rsidP="005237DB">
      <w:pPr>
        <w:spacing w:line="360" w:lineRule="auto"/>
        <w:ind w:firstLine="708"/>
        <w:jc w:val="center"/>
        <w:rPr>
          <w:sz w:val="28"/>
          <w:szCs w:val="28"/>
        </w:rPr>
      </w:pPr>
    </w:p>
    <w:p w:rsidR="005237DB" w:rsidRDefault="005237DB" w:rsidP="005237DB">
      <w:pPr>
        <w:spacing w:line="360" w:lineRule="auto"/>
        <w:ind w:firstLine="708"/>
        <w:jc w:val="center"/>
        <w:rPr>
          <w:sz w:val="28"/>
          <w:szCs w:val="28"/>
        </w:rPr>
      </w:pPr>
    </w:p>
    <w:p w:rsidR="005237DB" w:rsidRDefault="005237DB" w:rsidP="005237DB">
      <w:pPr>
        <w:spacing w:line="360" w:lineRule="auto"/>
        <w:ind w:firstLine="708"/>
        <w:jc w:val="center"/>
        <w:rPr>
          <w:sz w:val="28"/>
          <w:szCs w:val="28"/>
        </w:rPr>
      </w:pPr>
    </w:p>
    <w:p w:rsidR="005237DB" w:rsidRDefault="005237DB" w:rsidP="00A14545">
      <w:pPr>
        <w:spacing w:line="360" w:lineRule="auto"/>
        <w:ind w:firstLine="708"/>
        <w:rPr>
          <w:sz w:val="28"/>
          <w:szCs w:val="28"/>
        </w:rPr>
      </w:pPr>
    </w:p>
    <w:p w:rsidR="005237DB" w:rsidRDefault="005237DB" w:rsidP="005237DB">
      <w:pPr>
        <w:spacing w:line="360" w:lineRule="auto"/>
        <w:ind w:firstLine="708"/>
        <w:jc w:val="right"/>
        <w:rPr>
          <w:sz w:val="28"/>
          <w:szCs w:val="28"/>
        </w:rPr>
      </w:pPr>
    </w:p>
    <w:p w:rsidR="005237DB" w:rsidRDefault="005237DB" w:rsidP="005237DB">
      <w:pPr>
        <w:spacing w:line="360" w:lineRule="auto"/>
        <w:ind w:firstLine="708"/>
        <w:jc w:val="right"/>
        <w:rPr>
          <w:sz w:val="28"/>
          <w:szCs w:val="28"/>
        </w:rPr>
      </w:pPr>
    </w:p>
    <w:p w:rsidR="005237DB" w:rsidRDefault="005237DB" w:rsidP="005237DB">
      <w:pPr>
        <w:spacing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Выполнила</w:t>
      </w:r>
    </w:p>
    <w:p w:rsidR="005237DB" w:rsidRDefault="005237DB" w:rsidP="005237DB">
      <w:pPr>
        <w:spacing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Студентка 2 курса</w:t>
      </w:r>
    </w:p>
    <w:p w:rsidR="005237DB" w:rsidRDefault="005237DB" w:rsidP="005237DB">
      <w:pPr>
        <w:spacing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Жуковская М.И.</w:t>
      </w:r>
    </w:p>
    <w:p w:rsidR="005237DB" w:rsidRDefault="005237DB" w:rsidP="005237DB">
      <w:pPr>
        <w:spacing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Группа 225</w:t>
      </w:r>
    </w:p>
    <w:p w:rsidR="00A14545" w:rsidRDefault="00A14545" w:rsidP="005237DB">
      <w:pPr>
        <w:spacing w:line="360" w:lineRule="auto"/>
        <w:ind w:firstLine="708"/>
        <w:jc w:val="right"/>
        <w:rPr>
          <w:sz w:val="28"/>
          <w:szCs w:val="28"/>
        </w:rPr>
      </w:pPr>
    </w:p>
    <w:p w:rsidR="00A14545" w:rsidRDefault="00A14545" w:rsidP="005237DB">
      <w:pPr>
        <w:spacing w:line="360" w:lineRule="auto"/>
        <w:ind w:firstLine="708"/>
        <w:jc w:val="right"/>
        <w:rPr>
          <w:sz w:val="28"/>
          <w:szCs w:val="28"/>
        </w:rPr>
      </w:pPr>
    </w:p>
    <w:p w:rsidR="00A14545" w:rsidRDefault="00A14545" w:rsidP="005237DB">
      <w:pPr>
        <w:spacing w:line="360" w:lineRule="auto"/>
        <w:ind w:firstLine="708"/>
        <w:jc w:val="right"/>
        <w:rPr>
          <w:sz w:val="28"/>
          <w:szCs w:val="28"/>
        </w:rPr>
      </w:pPr>
    </w:p>
    <w:p w:rsidR="00A14545" w:rsidRDefault="00A14545" w:rsidP="005237DB">
      <w:pPr>
        <w:spacing w:line="360" w:lineRule="auto"/>
        <w:ind w:firstLine="708"/>
        <w:jc w:val="right"/>
        <w:rPr>
          <w:sz w:val="28"/>
          <w:szCs w:val="28"/>
        </w:rPr>
      </w:pPr>
    </w:p>
    <w:p w:rsidR="005237DB" w:rsidRDefault="005237DB" w:rsidP="005237DB">
      <w:pPr>
        <w:spacing w:line="360" w:lineRule="auto"/>
        <w:rPr>
          <w:sz w:val="28"/>
          <w:szCs w:val="28"/>
        </w:rPr>
      </w:pPr>
    </w:p>
    <w:p w:rsidR="00DA1EC8" w:rsidRPr="00A14545" w:rsidRDefault="005237DB" w:rsidP="00A14545">
      <w:pPr>
        <w:spacing w:line="360" w:lineRule="auto"/>
        <w:ind w:firstLine="708"/>
        <w:jc w:val="center"/>
        <w:rPr>
          <w:b/>
          <w:sz w:val="36"/>
          <w:szCs w:val="36"/>
        </w:rPr>
      </w:pPr>
      <w:r>
        <w:rPr>
          <w:sz w:val="28"/>
          <w:szCs w:val="28"/>
        </w:rPr>
        <w:t>Москва 2009</w:t>
      </w:r>
    </w:p>
    <w:p w:rsidR="00DA1EC8" w:rsidRPr="00DA1EC8" w:rsidRDefault="00DA1EC8" w:rsidP="000B7FB0">
      <w:pPr>
        <w:rPr>
          <w:rFonts w:ascii="Monotype Corsiva" w:hAnsi="Monotype Corsiva"/>
          <w:b/>
          <w:sz w:val="52"/>
          <w:szCs w:val="52"/>
        </w:rPr>
      </w:pPr>
      <w:r w:rsidRPr="00DA1EC8">
        <w:rPr>
          <w:rFonts w:ascii="Monotype Corsiva" w:hAnsi="Monotype Corsiva"/>
          <w:b/>
          <w:sz w:val="52"/>
          <w:szCs w:val="52"/>
        </w:rPr>
        <w:t>Введение:</w:t>
      </w:r>
    </w:p>
    <w:p w:rsidR="00F13AEE" w:rsidRDefault="00F13AEE" w:rsidP="005D2F00">
      <w:pPr>
        <w:spacing w:line="360" w:lineRule="auto"/>
        <w:ind w:firstLine="708"/>
      </w:pPr>
      <w:r>
        <w:t>Трагедия общины — это род явлений, связан</w:t>
      </w:r>
      <w:r w:rsidR="00B17F06">
        <w:t>н</w:t>
      </w:r>
      <w:r>
        <w:t>ы</w:t>
      </w:r>
      <w:r w:rsidR="00B17F06">
        <w:t>й</w:t>
      </w:r>
      <w:r>
        <w:t xml:space="preserve"> с противоречием между личными интересами и общественным благом. Обычно под этим подразумевается проблема избыточного, нерационального, неэффективного использования общественного блага.</w:t>
      </w:r>
    </w:p>
    <w:p w:rsidR="00F13AEE" w:rsidRDefault="00F13AEE" w:rsidP="005D2F00">
      <w:pPr>
        <w:spacing w:line="360" w:lineRule="auto"/>
        <w:ind w:firstLine="708"/>
      </w:pPr>
      <w:r>
        <w:t>Этот термин появился из притчи Вильяма Форстера Лойда в его книге 1833 о населении. Затем термин популяризировал Гаррет Хардин в 1968 году в статье для журнала Science, так и названной — «Трагедия общин».</w:t>
      </w:r>
    </w:p>
    <w:p w:rsidR="00F13AEE" w:rsidRPr="00F13AEE" w:rsidRDefault="00F13AEE" w:rsidP="005D2F00">
      <w:pPr>
        <w:tabs>
          <w:tab w:val="left" w:pos="975"/>
        </w:tabs>
        <w:spacing w:line="360" w:lineRule="auto"/>
      </w:pPr>
      <w:r>
        <w:tab/>
        <w:t>Трагедия общин в</w:t>
      </w:r>
      <w:r>
        <w:rPr>
          <w:rFonts w:cs="F20"/>
        </w:rPr>
        <w:t>озникает тогда, когда у игроков на рынке есть некий общий ресурс. Выгоды от его использования индивидуальны, а затраты на использование общие, поэтому все пытаются максимизировать свое собственное использование ресурса,  и он истощается.</w:t>
      </w:r>
    </w:p>
    <w:p w:rsidR="00F13AEE" w:rsidRDefault="00F13AEE" w:rsidP="005D2F00">
      <w:pPr>
        <w:tabs>
          <w:tab w:val="left" w:pos="975"/>
        </w:tabs>
        <w:spacing w:line="360" w:lineRule="auto"/>
        <w:rPr>
          <w:rFonts w:cs="F20"/>
        </w:rPr>
      </w:pPr>
      <w:r>
        <w:rPr>
          <w:rFonts w:cs="F20"/>
        </w:rPr>
        <w:tab/>
        <w:t>Классическая постановка «трагедии общин» выглядит следующим образом:</w:t>
      </w:r>
    </w:p>
    <w:p w:rsidR="00F13AEE" w:rsidRDefault="00F13AEE" w:rsidP="005D2F00">
      <w:pPr>
        <w:numPr>
          <w:ilvl w:val="0"/>
          <w:numId w:val="2"/>
        </w:numPr>
        <w:tabs>
          <w:tab w:val="left" w:pos="975"/>
        </w:tabs>
        <w:spacing w:line="360" w:lineRule="auto"/>
      </w:pPr>
      <w:r>
        <w:t>На пастбище пасут овец несколько местных овцеводов</w:t>
      </w:r>
    </w:p>
    <w:p w:rsidR="00F13AEE" w:rsidRDefault="00F13AEE" w:rsidP="005D2F00">
      <w:pPr>
        <w:numPr>
          <w:ilvl w:val="0"/>
          <w:numId w:val="2"/>
        </w:numPr>
        <w:tabs>
          <w:tab w:val="left" w:pos="975"/>
        </w:tabs>
        <w:spacing w:line="360" w:lineRule="auto"/>
      </w:pPr>
      <w:r>
        <w:t>Пастбище общее и бесплатное, а каждая дополнительная овца приносит овцеводу прибыль</w:t>
      </w:r>
    </w:p>
    <w:p w:rsidR="00F13AEE" w:rsidRDefault="00F13AEE" w:rsidP="005D2F00">
      <w:pPr>
        <w:numPr>
          <w:ilvl w:val="0"/>
          <w:numId w:val="2"/>
        </w:numPr>
        <w:tabs>
          <w:tab w:val="left" w:pos="975"/>
        </w:tabs>
        <w:spacing w:line="360" w:lineRule="auto"/>
      </w:pPr>
      <w:r>
        <w:t>Поэтому все начинают разводить все больше и больше овец, и пастбище окончательно вытаптывается.</w:t>
      </w:r>
    </w:p>
    <w:p w:rsidR="00F13AEE" w:rsidRDefault="00F13AEE" w:rsidP="005D2F00">
      <w:pPr>
        <w:numPr>
          <w:ilvl w:val="0"/>
          <w:numId w:val="2"/>
        </w:numPr>
        <w:tabs>
          <w:tab w:val="left" w:pos="975"/>
        </w:tabs>
        <w:spacing w:line="360" w:lineRule="auto"/>
      </w:pPr>
      <w:r>
        <w:t>Однако при этом каждый овцевод полностью рационален, потому что для него лично каждая дополнительная овца значит гораздо больше, чем дополнительный ущерб пастбищу от одной овцы.</w:t>
      </w:r>
    </w:p>
    <w:p w:rsidR="00F13AEE" w:rsidRDefault="00F13AEE" w:rsidP="005D2F00">
      <w:pPr>
        <w:tabs>
          <w:tab w:val="left" w:pos="975"/>
        </w:tabs>
        <w:spacing w:line="360" w:lineRule="auto"/>
        <w:ind w:left="360"/>
      </w:pPr>
    </w:p>
    <w:p w:rsidR="00F13AEE" w:rsidRDefault="00F13AEE" w:rsidP="005D2F00">
      <w:pPr>
        <w:tabs>
          <w:tab w:val="left" w:pos="975"/>
        </w:tabs>
        <w:spacing w:line="360" w:lineRule="auto"/>
      </w:pPr>
      <w:r>
        <w:tab/>
        <w:t>Такие ситуации возникают везде, где есть общие ресурсы, которые трудно разделить: в загрязнении окружающей среды, использовании воды и воздуха, вырубке лесов, охоте, рыболовстве.</w:t>
      </w:r>
    </w:p>
    <w:p w:rsidR="00F13AEE" w:rsidRDefault="00F13AEE" w:rsidP="005D2F00">
      <w:pPr>
        <w:spacing w:line="360" w:lineRule="auto"/>
        <w:ind w:firstLine="708"/>
      </w:pPr>
      <w:r>
        <w:t>Трагедия общин показывает, как свободный доступ к ресурсу, например, пастбищу, полностью уничтожает ресурс из-за чрезмерного его использования. Это происходит потому, что все пользующиеся им агенты получают выгоду (или доход) непосредственно себе, а издержки содержания ресурса ложатся на них всех равномерно.</w:t>
      </w:r>
    </w:p>
    <w:p w:rsidR="00F13AEE" w:rsidRDefault="00F13AEE" w:rsidP="00F13AEE">
      <w:pPr>
        <w:tabs>
          <w:tab w:val="left" w:pos="975"/>
        </w:tabs>
      </w:pPr>
    </w:p>
    <w:p w:rsidR="005D2F00" w:rsidRDefault="00F13AEE" w:rsidP="000B7FB0">
      <w:r>
        <w:tab/>
      </w:r>
    </w:p>
    <w:p w:rsidR="004C17BA" w:rsidRPr="00B17F06" w:rsidRDefault="004C17BA" w:rsidP="0095152B">
      <w:pPr>
        <w:ind w:firstLine="708"/>
        <w:rPr>
          <w:rFonts w:ascii="Monotype Corsiva" w:hAnsi="Monotype Corsiva"/>
          <w:b/>
          <w:sz w:val="48"/>
          <w:szCs w:val="48"/>
        </w:rPr>
      </w:pPr>
      <w:r w:rsidRPr="00B17F06">
        <w:rPr>
          <w:rFonts w:ascii="Monotype Corsiva" w:hAnsi="Monotype Corsiva"/>
          <w:b/>
          <w:sz w:val="48"/>
          <w:szCs w:val="48"/>
        </w:rPr>
        <w:t>Трагедия общедоступной собственности на примере прибрежного рыболовства</w:t>
      </w:r>
    </w:p>
    <w:p w:rsidR="004C17BA" w:rsidRDefault="004C17BA" w:rsidP="0095152B">
      <w:pPr>
        <w:spacing w:line="360" w:lineRule="auto"/>
      </w:pPr>
      <w:r>
        <w:tab/>
        <w:t>В статье «Решение трагедии прав собственности договорным путем», рассматриваются взаимоотношения между местными рыбаками и несколькими компаниями, которые занимаются добычей жемчуга. Авторы статьи приводят теоретическую классификацию прав собственности, а также раскрывают причины конфликтов и их решения.</w:t>
      </w:r>
    </w:p>
    <w:p w:rsidR="004C17BA" w:rsidRDefault="004C17BA" w:rsidP="0095152B">
      <w:pPr>
        <w:spacing w:line="360" w:lineRule="auto"/>
      </w:pPr>
      <w:r>
        <w:tab/>
        <w:t>Итак, рассматриваются 2 случая:</w:t>
      </w:r>
    </w:p>
    <w:p w:rsidR="00C379F2" w:rsidRPr="009F1C57" w:rsidRDefault="00C379F2" w:rsidP="0095152B">
      <w:pPr>
        <w:numPr>
          <w:ilvl w:val="0"/>
          <w:numId w:val="4"/>
        </w:numPr>
        <w:spacing w:line="360" w:lineRule="auto"/>
        <w:rPr>
          <w:b/>
          <w:i/>
        </w:rPr>
      </w:pPr>
      <w:r w:rsidRPr="009F1C57">
        <w:rPr>
          <w:b/>
          <w:i/>
        </w:rPr>
        <w:t>Деревня Гонданг:</w:t>
      </w:r>
    </w:p>
    <w:p w:rsidR="00C379F2" w:rsidRDefault="00C379F2" w:rsidP="0095152B">
      <w:pPr>
        <w:spacing w:line="360" w:lineRule="auto"/>
        <w:ind w:left="708"/>
      </w:pPr>
      <w:r>
        <w:t xml:space="preserve">В этой деревне располагается «Компания А», занимающаяся добычей жемчуга. </w:t>
      </w:r>
      <w:r w:rsidRPr="009F1C57">
        <w:rPr>
          <w:b/>
        </w:rPr>
        <w:t>Предпосылки</w:t>
      </w:r>
      <w:r>
        <w:t xml:space="preserve"> конфликта:</w:t>
      </w:r>
    </w:p>
    <w:p w:rsidR="00C379F2" w:rsidRDefault="00C379F2" w:rsidP="0095152B">
      <w:pPr>
        <w:numPr>
          <w:ilvl w:val="1"/>
          <w:numId w:val="4"/>
        </w:numPr>
        <w:spacing w:line="360" w:lineRule="auto"/>
      </w:pPr>
      <w:r>
        <w:t xml:space="preserve">Участок, на котором компания занимается добычей, расположен в </w:t>
      </w:r>
      <w:r w:rsidR="00B17F06">
        <w:t>там же, где местные жители ловят рыбу.</w:t>
      </w:r>
    </w:p>
    <w:p w:rsidR="00C379F2" w:rsidRDefault="00C379F2" w:rsidP="0095152B">
      <w:pPr>
        <w:numPr>
          <w:ilvl w:val="1"/>
          <w:numId w:val="4"/>
        </w:numPr>
        <w:spacing w:line="360" w:lineRule="auto"/>
      </w:pPr>
      <w:r>
        <w:t>Оборудование для добычи жемчуга было установлено без какого-либо обсуждения этого вопроса с местными рыбаками. Компания лишь согласовала свои действия с Правительством.</w:t>
      </w:r>
    </w:p>
    <w:p w:rsidR="00C379F2" w:rsidRDefault="00C379F2" w:rsidP="0095152B">
      <w:pPr>
        <w:spacing w:line="360" w:lineRule="auto"/>
        <w:ind w:left="708"/>
      </w:pPr>
      <w:r>
        <w:t xml:space="preserve">Местные рыбаки стали выступать против деятельности компании по следующим </w:t>
      </w:r>
      <w:r w:rsidRPr="009F1C57">
        <w:rPr>
          <w:b/>
        </w:rPr>
        <w:t>причинам</w:t>
      </w:r>
      <w:r>
        <w:t>:</w:t>
      </w:r>
    </w:p>
    <w:p w:rsidR="00C379F2" w:rsidRDefault="00C379F2" w:rsidP="0095152B">
      <w:pPr>
        <w:numPr>
          <w:ilvl w:val="2"/>
          <w:numId w:val="4"/>
        </w:numPr>
        <w:tabs>
          <w:tab w:val="clear" w:pos="2340"/>
          <w:tab w:val="num" w:pos="1260"/>
        </w:tabs>
        <w:spacing w:line="360" w:lineRule="auto"/>
        <w:ind w:left="1440"/>
      </w:pPr>
      <w:r>
        <w:t xml:space="preserve">Во-первых, </w:t>
      </w:r>
      <w:r w:rsidR="009F1C57">
        <w:t>участок, утвержденный Правительством для добычи жемчуга, мешал рыбакам, т.к. он находился на той же территории, где они привыкли заниматься своим ремеслом.</w:t>
      </w:r>
    </w:p>
    <w:p w:rsidR="009F1C57" w:rsidRDefault="009F1C57" w:rsidP="0095152B">
      <w:pPr>
        <w:numPr>
          <w:ilvl w:val="2"/>
          <w:numId w:val="4"/>
        </w:numPr>
        <w:tabs>
          <w:tab w:val="clear" w:pos="2340"/>
          <w:tab w:val="num" w:pos="1260"/>
        </w:tabs>
        <w:spacing w:line="360" w:lineRule="auto"/>
        <w:ind w:left="1440"/>
      </w:pPr>
      <w:r>
        <w:t>Во-вторых, сети рыбаков обычно дрейфовали и вылавливались на участке, закрепленном за компанией.</w:t>
      </w:r>
    </w:p>
    <w:p w:rsidR="009F1C57" w:rsidRDefault="009F1C57" w:rsidP="0095152B">
      <w:pPr>
        <w:numPr>
          <w:ilvl w:val="2"/>
          <w:numId w:val="4"/>
        </w:numPr>
        <w:tabs>
          <w:tab w:val="clear" w:pos="2340"/>
          <w:tab w:val="num" w:pos="1260"/>
        </w:tabs>
        <w:spacing w:line="360" w:lineRule="auto"/>
        <w:ind w:left="1440"/>
      </w:pPr>
      <w:r>
        <w:t>В-третьих, Компания А запрещала рыбакам держаться близко к этому участку.</w:t>
      </w:r>
    </w:p>
    <w:p w:rsidR="009F1C57" w:rsidRPr="009F1C57" w:rsidRDefault="009F1C57" w:rsidP="0095152B">
      <w:pPr>
        <w:numPr>
          <w:ilvl w:val="0"/>
          <w:numId w:val="4"/>
        </w:numPr>
        <w:spacing w:line="360" w:lineRule="auto"/>
        <w:rPr>
          <w:b/>
          <w:i/>
        </w:rPr>
      </w:pPr>
      <w:r w:rsidRPr="009F1C57">
        <w:rPr>
          <w:b/>
          <w:i/>
        </w:rPr>
        <w:t>Деревня Дженггала:</w:t>
      </w:r>
    </w:p>
    <w:p w:rsidR="0095152B" w:rsidRDefault="009F1C57" w:rsidP="0095152B">
      <w:pPr>
        <w:spacing w:line="360" w:lineRule="auto"/>
        <w:ind w:left="360" w:firstLine="348"/>
      </w:pPr>
      <w:r>
        <w:t xml:space="preserve">Здесь «Компания В» также заинтересована в развитии культуры добычи жемчуга, но она признана как компания, изготовляющая лодки, для нее Компания А является клиентом. Также  Компания В после приобретения нового партнера из Австралии старается разносторонне развить свой бизнес. </w:t>
      </w:r>
      <w:r w:rsidR="0095152B">
        <w:t xml:space="preserve">Кроме того, </w:t>
      </w:r>
      <w:r w:rsidR="00B17F06">
        <w:t>она</w:t>
      </w:r>
      <w:r w:rsidR="0095152B">
        <w:t xml:space="preserve"> имеет неформальное право перемещения (всего 3 участка), которое однако нигде не зафиксировано в письменном виде в документах. </w:t>
      </w:r>
    </w:p>
    <w:p w:rsidR="0095152B" w:rsidRDefault="0095152B" w:rsidP="0095152B">
      <w:pPr>
        <w:spacing w:line="360" w:lineRule="auto"/>
        <w:ind w:left="360" w:firstLine="348"/>
      </w:pPr>
      <w:r>
        <w:t>Это показывает, что у промышленности добычи жемчуга есть возможность перемещения, чего у местных рыбаков нет.</w:t>
      </w:r>
    </w:p>
    <w:p w:rsidR="009F1C57" w:rsidRDefault="009F1C57" w:rsidP="0095152B">
      <w:pPr>
        <w:spacing w:line="360" w:lineRule="auto"/>
        <w:ind w:left="360" w:firstLine="348"/>
      </w:pPr>
      <w:r>
        <w:t>Владельцы Компании В являются местными жителями, что облегчает поиск общего языка с местными рыбаками.</w:t>
      </w:r>
    </w:p>
    <w:p w:rsidR="00C379F2" w:rsidRDefault="00C379F2" w:rsidP="00006785">
      <w:pPr>
        <w:spacing w:line="360" w:lineRule="auto"/>
      </w:pPr>
    </w:p>
    <w:p w:rsidR="00E96FE8" w:rsidRDefault="0095152B" w:rsidP="00006785">
      <w:pPr>
        <w:spacing w:line="360" w:lineRule="auto"/>
        <w:ind w:firstLine="720"/>
      </w:pPr>
      <w:r>
        <w:t xml:space="preserve"> Таким образом</w:t>
      </w:r>
      <w:r w:rsidR="00434C22">
        <w:t>,</w:t>
      </w:r>
      <w:r>
        <w:t xml:space="preserve"> мы видим пример трагедии общедоступной собственности, на которое не закреплены четко имущественные права</w:t>
      </w:r>
      <w:r w:rsidRPr="0095152B">
        <w:t>,</w:t>
      </w:r>
      <w:r>
        <w:t xml:space="preserve"> и нет определенных правил эксплуатации</w:t>
      </w:r>
      <w:r w:rsidRPr="0095152B">
        <w:rPr>
          <w:b/>
          <w:i/>
        </w:rPr>
        <w:t>. Общедоступным ресурсом</w:t>
      </w:r>
      <w:r>
        <w:t xml:space="preserve">  здесь является прибрежная область, доступная и для рыболовства, и для добычи жемчуга.</w:t>
      </w:r>
      <w:r w:rsidR="00E96FE8" w:rsidRPr="00E96FE8">
        <w:t xml:space="preserve"> </w:t>
      </w:r>
    </w:p>
    <w:p w:rsidR="0095152B" w:rsidRDefault="00E96FE8" w:rsidP="00006785">
      <w:pPr>
        <w:spacing w:line="360" w:lineRule="auto"/>
        <w:ind w:firstLine="720"/>
      </w:pPr>
      <w:r w:rsidRPr="00E96FE8">
        <w:t>Доступ к этой собственности открыт всем, и никто не может быть исключен из пользования ресурсом, при этом доступ регу</w:t>
      </w:r>
      <w:r w:rsidRPr="00E96FE8">
        <w:softHyphen/>
      </w:r>
      <w:r w:rsidRPr="00E96FE8">
        <w:rPr>
          <w:rStyle w:val="A00"/>
          <w:rFonts w:ascii="Times New Roman" w:hAnsi="Times New Roman" w:cs="Times New Roman"/>
          <w:sz w:val="24"/>
          <w:szCs w:val="24"/>
        </w:rPr>
        <w:t>лируется принципом: «первый занял, первый воспользовался». Общедоступная собственность складывается, если ресурс не явля</w:t>
      </w:r>
      <w:r w:rsidRPr="00E96FE8">
        <w:rPr>
          <w:rStyle w:val="A00"/>
          <w:rFonts w:ascii="Times New Roman" w:hAnsi="Times New Roman" w:cs="Times New Roman"/>
          <w:sz w:val="24"/>
          <w:szCs w:val="24"/>
        </w:rPr>
        <w:softHyphen/>
        <w:t>ется ограниченным</w:t>
      </w:r>
      <w:r w:rsidR="00F20093">
        <w:rPr>
          <w:rStyle w:val="A00"/>
          <w:rFonts w:ascii="Times New Roman" w:hAnsi="Times New Roman" w:cs="Times New Roman"/>
          <w:sz w:val="24"/>
          <w:szCs w:val="24"/>
        </w:rPr>
        <w:t xml:space="preserve"> (что мы и наблюдаем в данном примере),</w:t>
      </w:r>
      <w:r w:rsidRPr="00E96FE8">
        <w:rPr>
          <w:rStyle w:val="A00"/>
          <w:rFonts w:ascii="Times New Roman" w:hAnsi="Times New Roman" w:cs="Times New Roman"/>
          <w:sz w:val="24"/>
          <w:szCs w:val="24"/>
        </w:rPr>
        <w:t xml:space="preserve"> а также в том случае, если издержки по уста</w:t>
      </w:r>
      <w:r w:rsidRPr="00E96FE8">
        <w:rPr>
          <w:rStyle w:val="A00"/>
          <w:rFonts w:ascii="Times New Roman" w:hAnsi="Times New Roman" w:cs="Times New Roman"/>
          <w:sz w:val="24"/>
          <w:szCs w:val="24"/>
        </w:rPr>
        <w:softHyphen/>
        <w:t>новлению и защите индивидуальных прав собственности выше, чем выгоды от установления этих прав.</w:t>
      </w:r>
    </w:p>
    <w:p w:rsidR="00006785" w:rsidRDefault="00006785" w:rsidP="00006785">
      <w:pPr>
        <w:spacing w:line="360" w:lineRule="auto"/>
        <w:ind w:firstLine="720"/>
      </w:pPr>
      <w:r>
        <w:t xml:space="preserve">Ни рыбаки, ни компании </w:t>
      </w:r>
      <w:r w:rsidRPr="00006785">
        <w:rPr>
          <w:i/>
        </w:rPr>
        <w:t>не являются</w:t>
      </w:r>
      <w:r>
        <w:t xml:space="preserve"> собственниками интересующей их области, т.к. официально им не хватает 2-х компонентов права собственности, а именно: изменение формы и свойств и отчуждения. (Хотя право пользования этой областью всеми законными способами и получение дохода доступны и местным жителям, и компаниям).</w:t>
      </w:r>
    </w:p>
    <w:p w:rsidR="00006785" w:rsidRDefault="00006785" w:rsidP="00F20093">
      <w:pPr>
        <w:spacing w:line="360" w:lineRule="auto"/>
        <w:ind w:firstLine="720"/>
      </w:pPr>
    </w:p>
    <w:p w:rsidR="00400CCB" w:rsidRPr="00400CCB" w:rsidRDefault="0095152B" w:rsidP="00F20093">
      <w:pPr>
        <w:pStyle w:val="Pa9"/>
        <w:spacing w:line="360" w:lineRule="auto"/>
        <w:jc w:val="both"/>
        <w:rPr>
          <w:rFonts w:ascii="Times New Roman" w:hAnsi="Times New Roman"/>
          <w:b/>
          <w:i/>
          <w:color w:val="000000"/>
        </w:rPr>
      </w:pPr>
      <w:r w:rsidRPr="00400CCB">
        <w:rPr>
          <w:b/>
          <w:i/>
        </w:rPr>
        <w:tab/>
      </w:r>
      <w:r w:rsidR="00400CCB" w:rsidRPr="00400CCB">
        <w:rPr>
          <w:rFonts w:ascii="Times New Roman" w:hAnsi="Times New Roman"/>
          <w:b/>
          <w:i/>
          <w:color w:val="000000"/>
        </w:rPr>
        <w:t>Какие в принципе возможны решения трагедии общедоступной собственности?</w:t>
      </w:r>
    </w:p>
    <w:p w:rsidR="00F20093" w:rsidRDefault="00F20093" w:rsidP="00F20093">
      <w:pPr>
        <w:pStyle w:val="Pa9"/>
        <w:spacing w:line="360" w:lineRule="auto"/>
        <w:jc w:val="both"/>
        <w:rPr>
          <w:rFonts w:ascii="Times New Roman" w:hAnsi="Times New Roman"/>
          <w:color w:val="000000"/>
        </w:rPr>
      </w:pPr>
      <w:r w:rsidRPr="00F20093">
        <w:rPr>
          <w:rFonts w:ascii="Times New Roman" w:hAnsi="Times New Roman"/>
          <w:color w:val="000000"/>
        </w:rPr>
        <w:t xml:space="preserve"> </w:t>
      </w:r>
      <w:r w:rsidR="00400CCB">
        <w:rPr>
          <w:rFonts w:ascii="Times New Roman" w:hAnsi="Times New Roman"/>
          <w:color w:val="000000"/>
        </w:rPr>
        <w:tab/>
        <w:t xml:space="preserve">Хардин, один из главных исследователей этой проблемы, </w:t>
      </w:r>
      <w:r w:rsidRPr="00F20093">
        <w:rPr>
          <w:rFonts w:ascii="Times New Roman" w:hAnsi="Times New Roman"/>
          <w:color w:val="000000"/>
        </w:rPr>
        <w:t>предла</w:t>
      </w:r>
      <w:r w:rsidRPr="00F20093">
        <w:rPr>
          <w:rFonts w:ascii="Times New Roman" w:hAnsi="Times New Roman"/>
          <w:color w:val="000000"/>
        </w:rPr>
        <w:softHyphen/>
        <w:t xml:space="preserve">гал </w:t>
      </w:r>
      <w:r w:rsidRPr="00400CCB">
        <w:rPr>
          <w:rFonts w:ascii="Times New Roman" w:hAnsi="Times New Roman"/>
          <w:b/>
          <w:color w:val="000000"/>
        </w:rPr>
        <w:t>взаимное принуждение (mutual coercion),</w:t>
      </w:r>
      <w:r w:rsidRPr="00F20093">
        <w:rPr>
          <w:rFonts w:ascii="Times New Roman" w:hAnsi="Times New Roman"/>
          <w:color w:val="000000"/>
        </w:rPr>
        <w:t xml:space="preserve"> </w:t>
      </w:r>
      <w:r w:rsidRPr="00400CCB">
        <w:rPr>
          <w:rFonts w:ascii="Times New Roman" w:hAnsi="Times New Roman"/>
          <w:b/>
          <w:color w:val="000000"/>
        </w:rPr>
        <w:t>социальные институ</w:t>
      </w:r>
      <w:r w:rsidRPr="00400CCB">
        <w:rPr>
          <w:rFonts w:ascii="Times New Roman" w:hAnsi="Times New Roman"/>
          <w:b/>
          <w:color w:val="000000"/>
        </w:rPr>
        <w:softHyphen/>
        <w:t>ты</w:t>
      </w:r>
      <w:r w:rsidRPr="00F20093">
        <w:rPr>
          <w:rFonts w:ascii="Times New Roman" w:hAnsi="Times New Roman"/>
          <w:color w:val="000000"/>
        </w:rPr>
        <w:t xml:space="preserve"> с целью ограничения разрушительного индивидуального пове</w:t>
      </w:r>
      <w:r w:rsidRPr="00F20093">
        <w:rPr>
          <w:rFonts w:ascii="Times New Roman" w:hAnsi="Times New Roman"/>
          <w:color w:val="000000"/>
        </w:rPr>
        <w:softHyphen/>
        <w:t xml:space="preserve">дения, например, </w:t>
      </w:r>
      <w:r w:rsidRPr="00400CCB">
        <w:rPr>
          <w:rFonts w:ascii="Times New Roman" w:hAnsi="Times New Roman"/>
          <w:i/>
          <w:color w:val="000000"/>
        </w:rPr>
        <w:t xml:space="preserve">налоги и частную собственность. </w:t>
      </w:r>
      <w:r w:rsidRPr="00F20093">
        <w:rPr>
          <w:rFonts w:ascii="Times New Roman" w:hAnsi="Times New Roman"/>
          <w:color w:val="000000"/>
        </w:rPr>
        <w:t>Он признавал, что эти институты могут быть несправедливыми — при частной собственности всем лицам, кроме собственника, отказано в до</w:t>
      </w:r>
      <w:r w:rsidRPr="00F20093">
        <w:rPr>
          <w:rFonts w:ascii="Times New Roman" w:hAnsi="Times New Roman"/>
          <w:color w:val="000000"/>
        </w:rPr>
        <w:softHyphen/>
        <w:t>ступе, но «несправедливость», по его мнению, была предпочти</w:t>
      </w:r>
      <w:r w:rsidRPr="00F20093">
        <w:rPr>
          <w:rFonts w:ascii="Times New Roman" w:hAnsi="Times New Roman"/>
          <w:color w:val="000000"/>
        </w:rPr>
        <w:softHyphen/>
        <w:t xml:space="preserve">тельней, чем полное исчерпание ресурсов. </w:t>
      </w:r>
    </w:p>
    <w:p w:rsidR="00400CCB" w:rsidRDefault="00400CCB" w:rsidP="0013746E">
      <w:pPr>
        <w:spacing w:line="360" w:lineRule="auto"/>
      </w:pPr>
      <w:r>
        <w:tab/>
        <w:t xml:space="preserve">Всего существует </w:t>
      </w:r>
      <w:r w:rsidRPr="00434C22">
        <w:rPr>
          <w:b/>
          <w:i/>
        </w:rPr>
        <w:t>4 возможных выхода:</w:t>
      </w:r>
    </w:p>
    <w:p w:rsidR="00400CCB" w:rsidRDefault="00400CCB" w:rsidP="0013746E">
      <w:pPr>
        <w:numPr>
          <w:ilvl w:val="0"/>
          <w:numId w:val="6"/>
        </w:numPr>
        <w:spacing w:line="360" w:lineRule="auto"/>
      </w:pPr>
      <w:r>
        <w:t>У</w:t>
      </w:r>
      <w:r w:rsidR="00F20093" w:rsidRPr="00F20093">
        <w:t xml:space="preserve">становление </w:t>
      </w:r>
      <w:r w:rsidR="00F20093" w:rsidRPr="00400CCB">
        <w:rPr>
          <w:b/>
        </w:rPr>
        <w:t>частных прав</w:t>
      </w:r>
      <w:r w:rsidR="00F20093" w:rsidRPr="00F20093">
        <w:t xml:space="preserve"> собствен</w:t>
      </w:r>
      <w:r w:rsidR="00F20093" w:rsidRPr="00F20093">
        <w:softHyphen/>
        <w:t>ности на ресурс.</w:t>
      </w:r>
    </w:p>
    <w:p w:rsidR="00400CCB" w:rsidRPr="00400CCB" w:rsidRDefault="00400CCB" w:rsidP="0013746E">
      <w:pPr>
        <w:numPr>
          <w:ilvl w:val="0"/>
          <w:numId w:val="6"/>
        </w:numPr>
        <w:spacing w:line="360" w:lineRule="auto"/>
      </w:pPr>
      <w:r w:rsidRPr="00400CCB">
        <w:rPr>
          <w:b/>
        </w:rPr>
        <w:t>Ц</w:t>
      </w:r>
      <w:r w:rsidR="00F20093" w:rsidRPr="00400CCB">
        <w:rPr>
          <w:b/>
        </w:rPr>
        <w:t>ентрализация принятия решений</w:t>
      </w:r>
      <w:r w:rsidR="00F20093" w:rsidRPr="00F20093">
        <w:t xml:space="preserve"> по поводу использования общей со</w:t>
      </w:r>
      <w:r>
        <w:t>бственности, например, право принятия</w:t>
      </w:r>
      <w:r w:rsidR="00F20093" w:rsidRPr="00F20093">
        <w:t xml:space="preserve"> решени</w:t>
      </w:r>
      <w:r>
        <w:t>й</w:t>
      </w:r>
      <w:r w:rsidR="00F20093" w:rsidRPr="00F20093">
        <w:t xml:space="preserve"> </w:t>
      </w:r>
      <w:r>
        <w:t>имеет лишь</w:t>
      </w:r>
      <w:r w:rsidR="00F20093" w:rsidRPr="00F20093">
        <w:t xml:space="preserve"> единовластный правитель. </w:t>
      </w:r>
      <w:r w:rsidR="00F20093" w:rsidRPr="00400CCB">
        <w:t>Между первым и вторым крайними решениями возможны также промежуточные решения в виде, например, общинной</w:t>
      </w:r>
      <w:r w:rsidRPr="00400CCB">
        <w:t xml:space="preserve"> (коллективной) собствен</w:t>
      </w:r>
      <w:r w:rsidRPr="00400CCB">
        <w:softHyphen/>
        <w:t xml:space="preserve">ности, когда </w:t>
      </w:r>
      <w:r w:rsidRPr="00400CCB">
        <w:rPr>
          <w:rFonts w:cs="NewtonC"/>
          <w:color w:val="000000"/>
        </w:rPr>
        <w:t>исключительными правами на ресурс обладает определенная группа людей.</w:t>
      </w:r>
    </w:p>
    <w:p w:rsidR="00400CCB" w:rsidRDefault="00F20093" w:rsidP="0013746E">
      <w:pPr>
        <w:numPr>
          <w:ilvl w:val="0"/>
          <w:numId w:val="6"/>
        </w:numPr>
        <w:spacing w:line="360" w:lineRule="auto"/>
      </w:pPr>
      <w:r w:rsidRPr="00F20093">
        <w:rPr>
          <w:color w:val="000000"/>
        </w:rPr>
        <w:t xml:space="preserve">Проблему внешнего эффекта, приводящего к утечке ренты можно решить с помощью регулирования путем </w:t>
      </w:r>
      <w:r w:rsidRPr="00400CCB">
        <w:rPr>
          <w:b/>
          <w:color w:val="000000"/>
        </w:rPr>
        <w:t>введения налог</w:t>
      </w:r>
      <w:r w:rsidR="0013746E">
        <w:rPr>
          <w:b/>
          <w:color w:val="000000"/>
        </w:rPr>
        <w:t>а</w:t>
      </w:r>
      <w:r w:rsidR="0013746E">
        <w:t xml:space="preserve"> </w:t>
      </w:r>
      <w:r w:rsidRPr="00400CCB">
        <w:rPr>
          <w:b/>
        </w:rPr>
        <w:t>или установления квот.</w:t>
      </w:r>
      <w:r w:rsidRPr="00F20093">
        <w:t xml:space="preserve"> Простейшую координацию действий по пользованию плодами, приносимыми ресурсом, можно осуще</w:t>
      </w:r>
      <w:r w:rsidRPr="00F20093">
        <w:softHyphen/>
        <w:t>ствить с помощью квот на использование ресурса. Налоги и квоты позволяют ограничить использование ресурса, но не решает проблему недостатка инвестиций. Сотрудничество при осущест</w:t>
      </w:r>
      <w:r w:rsidRPr="00F20093">
        <w:softHyphen/>
        <w:t>влении инвестиций обычно требуют более сложной организации и способности предвидеть возможное воздействие человеческой деятельности на состояние ресурса.</w:t>
      </w:r>
    </w:p>
    <w:p w:rsidR="00C379F2" w:rsidRPr="00F20093" w:rsidRDefault="00F20093" w:rsidP="0013746E">
      <w:pPr>
        <w:numPr>
          <w:ilvl w:val="0"/>
          <w:numId w:val="6"/>
        </w:numPr>
        <w:spacing w:line="360" w:lineRule="auto"/>
      </w:pPr>
      <w:r w:rsidRPr="00F20093">
        <w:t>Наконец, в качестве институционального решения про</w:t>
      </w:r>
      <w:r w:rsidRPr="00F20093">
        <w:softHyphen/>
        <w:t xml:space="preserve">блемы могут выступать </w:t>
      </w:r>
      <w:r w:rsidRPr="00400CCB">
        <w:rPr>
          <w:b/>
        </w:rPr>
        <w:t>неформальные правила</w:t>
      </w:r>
      <w:r w:rsidRPr="00F20093">
        <w:t>, рег</w:t>
      </w:r>
      <w:r w:rsidR="0013746E">
        <w:t>улирующие использование ресурс, од</w:t>
      </w:r>
      <w:r w:rsidR="00400CCB">
        <w:t>нако они являются непрочными и недолг</w:t>
      </w:r>
      <w:r w:rsidR="0013746E">
        <w:t>ов</w:t>
      </w:r>
      <w:r w:rsidR="001462E1">
        <w:t>ечными и не дают какой-либо гарантии, что оно будет выполняться всеми участниками.</w:t>
      </w:r>
    </w:p>
    <w:p w:rsidR="00C379F2" w:rsidRPr="00004107" w:rsidRDefault="00C379F2" w:rsidP="00F20093">
      <w:pPr>
        <w:spacing w:line="360" w:lineRule="auto"/>
        <w:rPr>
          <w:b/>
          <w:sz w:val="32"/>
          <w:szCs w:val="32"/>
        </w:rPr>
      </w:pPr>
    </w:p>
    <w:p w:rsidR="001462E1" w:rsidRPr="00004107" w:rsidRDefault="00004107" w:rsidP="001462E1">
      <w:pPr>
        <w:spacing w:line="360" w:lineRule="auto"/>
        <w:ind w:firstLine="420"/>
        <w:rPr>
          <w:b/>
          <w:color w:val="000000"/>
          <w:sz w:val="32"/>
          <w:szCs w:val="32"/>
          <w:highlight w:val="lightGray"/>
        </w:rPr>
      </w:pPr>
      <w:r w:rsidRPr="00004107">
        <w:rPr>
          <w:b/>
          <w:color w:val="000000"/>
          <w:sz w:val="32"/>
          <w:szCs w:val="32"/>
        </w:rPr>
        <w:t xml:space="preserve">Решение конфликта в деревнях </w:t>
      </w:r>
      <w:r w:rsidRPr="00004107">
        <w:rPr>
          <w:b/>
          <w:color w:val="000000"/>
          <w:sz w:val="32"/>
          <w:szCs w:val="32"/>
          <w:lang w:val="en-US"/>
        </w:rPr>
        <w:t>Gondang</w:t>
      </w:r>
      <w:r w:rsidRPr="00004107">
        <w:rPr>
          <w:b/>
          <w:color w:val="000000"/>
          <w:sz w:val="32"/>
          <w:szCs w:val="32"/>
        </w:rPr>
        <w:t xml:space="preserve"> и </w:t>
      </w:r>
      <w:r w:rsidRPr="00004107">
        <w:rPr>
          <w:b/>
          <w:color w:val="000000"/>
          <w:sz w:val="32"/>
          <w:szCs w:val="32"/>
          <w:lang w:val="en-US"/>
        </w:rPr>
        <w:t>Jenggala</w:t>
      </w:r>
      <w:r w:rsidRPr="00004107">
        <w:rPr>
          <w:b/>
          <w:color w:val="000000"/>
          <w:sz w:val="32"/>
          <w:szCs w:val="32"/>
        </w:rPr>
        <w:t>:</w:t>
      </w:r>
    </w:p>
    <w:p w:rsidR="006B3CF3" w:rsidRDefault="001462E1" w:rsidP="001462E1">
      <w:pPr>
        <w:spacing w:line="360" w:lineRule="auto"/>
        <w:ind w:firstLine="420"/>
        <w:rPr>
          <w:color w:val="000000"/>
        </w:rPr>
      </w:pPr>
      <w:r w:rsidRPr="001462E1">
        <w:rPr>
          <w:color w:val="000000"/>
        </w:rPr>
        <w:t xml:space="preserve">В рассматриваемом нами примере </w:t>
      </w:r>
      <w:r>
        <w:rPr>
          <w:color w:val="000000"/>
        </w:rPr>
        <w:t>конфликта местных рыбаков и компаний, специализирующихся на добыче жемчуга, решение конфликта происходит благодаря посредничеству местных органов власти.</w:t>
      </w:r>
      <w:r w:rsidR="00004107">
        <w:rPr>
          <w:color w:val="000000"/>
        </w:rPr>
        <w:t xml:space="preserve"> </w:t>
      </w:r>
    </w:p>
    <w:p w:rsidR="00740510" w:rsidRPr="00740510" w:rsidRDefault="00740510" w:rsidP="001462E1">
      <w:pPr>
        <w:spacing w:line="360" w:lineRule="auto"/>
        <w:ind w:firstLine="420"/>
        <w:rPr>
          <w:b/>
          <w:i/>
          <w:color w:val="000000"/>
          <w:sz w:val="28"/>
          <w:szCs w:val="28"/>
        </w:rPr>
      </w:pPr>
      <w:r w:rsidRPr="00740510">
        <w:rPr>
          <w:b/>
          <w:i/>
          <w:color w:val="000000"/>
          <w:sz w:val="28"/>
          <w:szCs w:val="28"/>
        </w:rPr>
        <w:t>Компания А:</w:t>
      </w:r>
    </w:p>
    <w:p w:rsidR="001462E1" w:rsidRDefault="00004107" w:rsidP="001462E1">
      <w:pPr>
        <w:spacing w:line="360" w:lineRule="auto"/>
        <w:ind w:firstLine="420"/>
        <w:rPr>
          <w:color w:val="000000"/>
        </w:rPr>
      </w:pPr>
      <w:r>
        <w:rPr>
          <w:color w:val="000000"/>
        </w:rPr>
        <w:t>Пункты соглашения с Компанией А были следующими (включая пункты договора до банкротства компании и после ее восстановления):</w:t>
      </w:r>
    </w:p>
    <w:p w:rsidR="00004107" w:rsidRDefault="00004107" w:rsidP="005201E7">
      <w:pPr>
        <w:numPr>
          <w:ilvl w:val="3"/>
          <w:numId w:val="6"/>
        </w:numPr>
        <w:tabs>
          <w:tab w:val="clear" w:pos="2880"/>
          <w:tab w:val="num" w:pos="1440"/>
        </w:tabs>
        <w:spacing w:line="360" w:lineRule="auto"/>
        <w:ind w:left="1260"/>
        <w:rPr>
          <w:color w:val="000000"/>
        </w:rPr>
      </w:pPr>
      <w:r>
        <w:rPr>
          <w:color w:val="000000"/>
        </w:rPr>
        <w:t xml:space="preserve">Компания должна была выплачивать компенсацию местным рыбакам </w:t>
      </w:r>
      <w:r w:rsidR="005201E7">
        <w:rPr>
          <w:color w:val="000000"/>
          <w:lang w:val="en-US"/>
        </w:rPr>
        <w:t>Rp</w:t>
      </w:r>
      <w:r w:rsidR="005201E7" w:rsidRPr="005201E7">
        <w:rPr>
          <w:color w:val="000000"/>
        </w:rPr>
        <w:t xml:space="preserve"> </w:t>
      </w:r>
      <w:r w:rsidR="005201E7">
        <w:rPr>
          <w:color w:val="000000"/>
        </w:rPr>
        <w:t>250 000 в месяц группе рыбаков.</w:t>
      </w:r>
    </w:p>
    <w:p w:rsidR="005201E7" w:rsidRDefault="005201E7" w:rsidP="005201E7">
      <w:pPr>
        <w:numPr>
          <w:ilvl w:val="3"/>
          <w:numId w:val="6"/>
        </w:numPr>
        <w:tabs>
          <w:tab w:val="clear" w:pos="2880"/>
          <w:tab w:val="num" w:pos="1440"/>
        </w:tabs>
        <w:spacing w:line="360" w:lineRule="auto"/>
        <w:ind w:left="1260"/>
        <w:rPr>
          <w:color w:val="000000"/>
        </w:rPr>
      </w:pPr>
      <w:r>
        <w:rPr>
          <w:color w:val="000000"/>
        </w:rPr>
        <w:t xml:space="preserve">Компания А должна была поставлять </w:t>
      </w:r>
      <w:smartTag w:uri="urn:schemas-microsoft-com:office:smarttags" w:element="metricconverter">
        <w:smartTagPr>
          <w:attr w:name="ProductID" w:val="5 кг"/>
        </w:smartTagPr>
        <w:r>
          <w:rPr>
            <w:color w:val="000000"/>
          </w:rPr>
          <w:t>5 кг</w:t>
        </w:r>
      </w:smartTag>
      <w:r>
        <w:rPr>
          <w:color w:val="000000"/>
        </w:rPr>
        <w:t xml:space="preserve"> риса и </w:t>
      </w:r>
      <w:smartTag w:uri="urn:schemas-microsoft-com:office:smarttags" w:element="metricconverter">
        <w:smartTagPr>
          <w:attr w:name="ProductID" w:val="1 кг"/>
        </w:smartTagPr>
        <w:r>
          <w:rPr>
            <w:color w:val="000000"/>
          </w:rPr>
          <w:t>1 кг</w:t>
        </w:r>
      </w:smartTag>
      <w:r>
        <w:rPr>
          <w:color w:val="000000"/>
        </w:rPr>
        <w:t xml:space="preserve"> сахара 200-м рыбакам за неделю до праздника, празднующего конец поста.</w:t>
      </w:r>
    </w:p>
    <w:p w:rsidR="005201E7" w:rsidRDefault="005201E7" w:rsidP="005201E7">
      <w:pPr>
        <w:numPr>
          <w:ilvl w:val="3"/>
          <w:numId w:val="6"/>
        </w:numPr>
        <w:tabs>
          <w:tab w:val="clear" w:pos="2880"/>
          <w:tab w:val="num" w:pos="1440"/>
        </w:tabs>
        <w:spacing w:line="360" w:lineRule="auto"/>
        <w:ind w:left="1260"/>
        <w:rPr>
          <w:color w:val="000000"/>
        </w:rPr>
      </w:pPr>
      <w:r>
        <w:rPr>
          <w:color w:val="000000"/>
        </w:rPr>
        <w:t>Рыбакам разрешалось находиться на территории добычи жемчуга во время ловли рыбы.</w:t>
      </w:r>
    </w:p>
    <w:p w:rsidR="005201E7" w:rsidRDefault="005201E7" w:rsidP="005201E7">
      <w:pPr>
        <w:numPr>
          <w:ilvl w:val="3"/>
          <w:numId w:val="6"/>
        </w:numPr>
        <w:tabs>
          <w:tab w:val="clear" w:pos="2880"/>
          <w:tab w:val="num" w:pos="1440"/>
        </w:tabs>
        <w:spacing w:line="360" w:lineRule="auto"/>
        <w:ind w:left="1260"/>
        <w:rPr>
          <w:color w:val="000000"/>
        </w:rPr>
      </w:pPr>
      <w:r>
        <w:rPr>
          <w:color w:val="000000"/>
        </w:rPr>
        <w:t>Компания А потребовала от рыбаков помощи в делах безопасности.</w:t>
      </w:r>
    </w:p>
    <w:p w:rsidR="006B3CF3" w:rsidRDefault="006B3CF3" w:rsidP="005201E7">
      <w:pPr>
        <w:numPr>
          <w:ilvl w:val="3"/>
          <w:numId w:val="6"/>
        </w:numPr>
        <w:tabs>
          <w:tab w:val="clear" w:pos="2880"/>
          <w:tab w:val="num" w:pos="1440"/>
        </w:tabs>
        <w:spacing w:line="360" w:lineRule="auto"/>
        <w:ind w:left="1260"/>
        <w:rPr>
          <w:color w:val="000000"/>
        </w:rPr>
      </w:pPr>
      <w:r>
        <w:rPr>
          <w:color w:val="000000"/>
        </w:rPr>
        <w:t xml:space="preserve">При этом если сети рыбаков дрейфуют и </w:t>
      </w:r>
      <w:r w:rsidR="00FB5E04">
        <w:rPr>
          <w:color w:val="000000"/>
        </w:rPr>
        <w:t>запутываются в оборудовании</w:t>
      </w:r>
      <w:r>
        <w:rPr>
          <w:color w:val="000000"/>
        </w:rPr>
        <w:t xml:space="preserve"> компании, снимать их должны и сотрудники компании, и рыбаки вместе. Если же из-за этого сети порвутся, компания должна выплатить компенсацию рыбакам.</w:t>
      </w:r>
    </w:p>
    <w:p w:rsidR="006B3CF3" w:rsidRDefault="005201E7" w:rsidP="006B3CF3">
      <w:pPr>
        <w:numPr>
          <w:ilvl w:val="3"/>
          <w:numId w:val="6"/>
        </w:numPr>
        <w:tabs>
          <w:tab w:val="clear" w:pos="2880"/>
          <w:tab w:val="num" w:pos="1440"/>
        </w:tabs>
        <w:spacing w:line="360" w:lineRule="auto"/>
        <w:ind w:left="1260"/>
        <w:rPr>
          <w:color w:val="000000"/>
        </w:rPr>
      </w:pPr>
      <w:r>
        <w:rPr>
          <w:color w:val="000000"/>
        </w:rPr>
        <w:t>Компанией была организована социальная программа милосердия, которая позаботилась о 70 детях в рыбацких объединениях.</w:t>
      </w:r>
    </w:p>
    <w:p w:rsidR="005201E7" w:rsidRDefault="005201E7" w:rsidP="005201E7">
      <w:pPr>
        <w:spacing w:line="360" w:lineRule="auto"/>
        <w:ind w:firstLine="420"/>
        <w:rPr>
          <w:color w:val="000000"/>
        </w:rPr>
      </w:pPr>
      <w:r>
        <w:rPr>
          <w:color w:val="000000"/>
        </w:rPr>
        <w:t>Также меры приняло Правительство, которое в специально опубликованном документе выдвинуло дополнительные требования:</w:t>
      </w:r>
    </w:p>
    <w:p w:rsidR="001462E1" w:rsidRDefault="005201E7" w:rsidP="005201E7">
      <w:pPr>
        <w:numPr>
          <w:ilvl w:val="4"/>
          <w:numId w:val="6"/>
        </w:numPr>
        <w:tabs>
          <w:tab w:val="clear" w:pos="3600"/>
          <w:tab w:val="num" w:pos="1440"/>
        </w:tabs>
        <w:spacing w:line="360" w:lineRule="auto"/>
        <w:ind w:left="1260" w:hanging="540"/>
        <w:rPr>
          <w:color w:val="000000"/>
        </w:rPr>
      </w:pPr>
      <w:r>
        <w:rPr>
          <w:color w:val="000000"/>
        </w:rPr>
        <w:t xml:space="preserve">Компания должна нанять, обучить и тренировать 90% местных жителей и платить им минимальную зарплату, </w:t>
      </w:r>
      <w:r w:rsidR="006B3CF3">
        <w:rPr>
          <w:color w:val="000000"/>
        </w:rPr>
        <w:t>установленную местным органом власти.</w:t>
      </w:r>
    </w:p>
    <w:p w:rsidR="00FB5E04" w:rsidRDefault="006B3CF3" w:rsidP="00FB5E04">
      <w:pPr>
        <w:numPr>
          <w:ilvl w:val="4"/>
          <w:numId w:val="6"/>
        </w:numPr>
        <w:tabs>
          <w:tab w:val="clear" w:pos="3600"/>
          <w:tab w:val="num" w:pos="1440"/>
        </w:tabs>
        <w:spacing w:line="360" w:lineRule="auto"/>
        <w:ind w:left="360" w:hanging="540"/>
        <w:rPr>
          <w:color w:val="000000"/>
        </w:rPr>
      </w:pPr>
      <w:r>
        <w:rPr>
          <w:color w:val="000000"/>
        </w:rPr>
        <w:t xml:space="preserve">Обязательное наличие рекомендации. Ее наличие стало одним из документов, требуемых местным правительством, чтобы выдать сертификат. </w:t>
      </w:r>
    </w:p>
    <w:p w:rsidR="006B3CF3" w:rsidRDefault="006B3CF3" w:rsidP="00FB5E04">
      <w:pPr>
        <w:spacing w:line="360" w:lineRule="auto"/>
        <w:ind w:left="-180" w:firstLine="540"/>
        <w:rPr>
          <w:color w:val="000000"/>
        </w:rPr>
      </w:pPr>
      <w:r>
        <w:rPr>
          <w:color w:val="000000"/>
        </w:rPr>
        <w:t xml:space="preserve">Правило состояло в том, что участок добычи жемчуга должен был быть </w:t>
      </w:r>
      <w:r w:rsidRPr="006B3CF3">
        <w:rPr>
          <w:b/>
          <w:color w:val="000000"/>
        </w:rPr>
        <w:t>одобрен</w:t>
      </w:r>
      <w:r>
        <w:rPr>
          <w:b/>
          <w:color w:val="000000"/>
        </w:rPr>
        <w:t xml:space="preserve"> </w:t>
      </w:r>
      <w:r>
        <w:rPr>
          <w:color w:val="000000"/>
        </w:rPr>
        <w:t>местными рыбаками.</w:t>
      </w:r>
    </w:p>
    <w:p w:rsidR="006B3CF3" w:rsidRDefault="006B3CF3" w:rsidP="006B3CF3">
      <w:pPr>
        <w:spacing w:line="360" w:lineRule="auto"/>
        <w:rPr>
          <w:color w:val="000000"/>
        </w:rPr>
      </w:pPr>
    </w:p>
    <w:p w:rsidR="00393200" w:rsidRDefault="00323C99" w:rsidP="00393200">
      <w:pPr>
        <w:spacing w:line="360" w:lineRule="auto"/>
        <w:ind w:firstLine="708"/>
        <w:rPr>
          <w:color w:val="000000"/>
        </w:rPr>
      </w:pPr>
      <w:r>
        <w:rPr>
          <w:color w:val="000000"/>
        </w:rPr>
        <w:t xml:space="preserve">Итак, в случае с Компанией А мы видим пример </w:t>
      </w:r>
      <w:r w:rsidRPr="00393200">
        <w:rPr>
          <w:b/>
          <w:color w:val="000000"/>
        </w:rPr>
        <w:t>мониторинга</w:t>
      </w:r>
      <w:r>
        <w:rPr>
          <w:color w:val="000000"/>
        </w:rPr>
        <w:t xml:space="preserve"> (контроля)  </w:t>
      </w:r>
      <w:r w:rsidRPr="00393200">
        <w:rPr>
          <w:b/>
          <w:color w:val="000000"/>
        </w:rPr>
        <w:t>со стороны 3-его лица</w:t>
      </w:r>
      <w:r>
        <w:rPr>
          <w:color w:val="000000"/>
        </w:rPr>
        <w:t>, в данном случае местного органа управления и Правительства, которое требует наличия сертификата и выдает его только на определенных условиях (наличие рекомендации, к примеру).</w:t>
      </w:r>
      <w:r w:rsidR="00393200">
        <w:rPr>
          <w:color w:val="000000"/>
        </w:rPr>
        <w:t xml:space="preserve"> Таким образом</w:t>
      </w:r>
      <w:r w:rsidR="00FB5E04">
        <w:rPr>
          <w:color w:val="000000"/>
        </w:rPr>
        <w:t>,</w:t>
      </w:r>
      <w:r w:rsidR="00393200">
        <w:rPr>
          <w:color w:val="000000"/>
        </w:rPr>
        <w:t xml:space="preserve"> в данной ситуации мы наблюдаем централизацию принятий решений.</w:t>
      </w:r>
    </w:p>
    <w:p w:rsidR="006B3CF3" w:rsidRDefault="00323C99" w:rsidP="006B3CF3">
      <w:pPr>
        <w:spacing w:line="360" w:lineRule="auto"/>
        <w:rPr>
          <w:color w:val="000000"/>
        </w:rPr>
      </w:pPr>
      <w:r>
        <w:rPr>
          <w:color w:val="000000"/>
        </w:rPr>
        <w:tab/>
        <w:t xml:space="preserve">Далее мы видим такой механизм защиты контракта,  как двусторонний </w:t>
      </w:r>
      <w:r w:rsidRPr="00393200">
        <w:rPr>
          <w:b/>
          <w:color w:val="000000"/>
        </w:rPr>
        <w:t xml:space="preserve">механизм репутации. </w:t>
      </w:r>
      <w:r>
        <w:rPr>
          <w:color w:val="000000"/>
        </w:rPr>
        <w:t>В случае нарушения условий данного соглашения сторона местных жителей не будет просто порицать компанию, а приступит к активным действиям.</w:t>
      </w:r>
    </w:p>
    <w:p w:rsidR="006B3CF3" w:rsidRDefault="00393200" w:rsidP="006B3CF3">
      <w:pPr>
        <w:spacing w:line="360" w:lineRule="auto"/>
        <w:rPr>
          <w:color w:val="000000"/>
        </w:rPr>
      </w:pPr>
      <w:r>
        <w:rPr>
          <w:color w:val="000000"/>
        </w:rPr>
        <w:tab/>
        <w:t xml:space="preserve">Кроме того, выполнение социальных программ, обязанность компании нанимать 90% местных жителей и помогать снимать сети способствуют </w:t>
      </w:r>
      <w:r w:rsidR="00FB5E04">
        <w:rPr>
          <w:color w:val="000000"/>
        </w:rPr>
        <w:t>повышению уровня</w:t>
      </w:r>
      <w:r>
        <w:rPr>
          <w:color w:val="000000"/>
        </w:rPr>
        <w:t xml:space="preserve"> доверия рыбаков по отношению к компании. А это способствует облегчению понимания двух сторон и </w:t>
      </w:r>
      <w:r w:rsidR="00FB5E04">
        <w:rPr>
          <w:color w:val="000000"/>
        </w:rPr>
        <w:t>принятия</w:t>
      </w:r>
      <w:r w:rsidR="002E6929">
        <w:rPr>
          <w:color w:val="000000"/>
        </w:rPr>
        <w:t xml:space="preserve"> решений</w:t>
      </w:r>
      <w:r>
        <w:rPr>
          <w:color w:val="000000"/>
        </w:rPr>
        <w:t xml:space="preserve"> в будущем, а также, по словам авторов, «</w:t>
      </w:r>
      <w:r w:rsidR="002E6929">
        <w:rPr>
          <w:color w:val="000000"/>
        </w:rPr>
        <w:t>увеличению ощущения</w:t>
      </w:r>
      <w:r>
        <w:rPr>
          <w:color w:val="000000"/>
        </w:rPr>
        <w:t xml:space="preserve"> свободы местных жителей».</w:t>
      </w:r>
    </w:p>
    <w:p w:rsidR="00740510" w:rsidRDefault="00740510" w:rsidP="006B3CF3">
      <w:pPr>
        <w:spacing w:line="360" w:lineRule="auto"/>
        <w:rPr>
          <w:color w:val="000000"/>
        </w:rPr>
      </w:pPr>
    </w:p>
    <w:p w:rsidR="002E6929" w:rsidRDefault="002E6929" w:rsidP="006B3CF3">
      <w:pPr>
        <w:spacing w:line="360" w:lineRule="auto"/>
        <w:rPr>
          <w:color w:val="000000"/>
        </w:rPr>
      </w:pPr>
      <w:r>
        <w:rPr>
          <w:color w:val="000000"/>
        </w:rPr>
        <w:tab/>
      </w:r>
    </w:p>
    <w:p w:rsidR="006B3CF3" w:rsidRPr="00740510" w:rsidRDefault="00740510" w:rsidP="006B3CF3">
      <w:pPr>
        <w:spacing w:line="360" w:lineRule="auto"/>
        <w:rPr>
          <w:b/>
          <w:i/>
          <w:color w:val="000000"/>
          <w:sz w:val="28"/>
          <w:szCs w:val="28"/>
        </w:rPr>
      </w:pPr>
      <w:r w:rsidRPr="00740510">
        <w:rPr>
          <w:b/>
          <w:i/>
          <w:color w:val="000000"/>
          <w:sz w:val="28"/>
          <w:szCs w:val="28"/>
        </w:rPr>
        <w:t>Компания В:</w:t>
      </w:r>
    </w:p>
    <w:p w:rsidR="006B3CF3" w:rsidRDefault="006B3CF3" w:rsidP="006B3CF3">
      <w:pPr>
        <w:spacing w:line="360" w:lineRule="auto"/>
        <w:rPr>
          <w:color w:val="000000"/>
        </w:rPr>
      </w:pPr>
      <w:r>
        <w:rPr>
          <w:color w:val="000000"/>
        </w:rPr>
        <w:t>Пункты соглашения с компанией В:</w:t>
      </w:r>
    </w:p>
    <w:p w:rsidR="006B3CF3" w:rsidRDefault="006B3CF3" w:rsidP="006B3CF3">
      <w:pPr>
        <w:numPr>
          <w:ilvl w:val="0"/>
          <w:numId w:val="7"/>
        </w:numPr>
        <w:spacing w:line="360" w:lineRule="auto"/>
        <w:rPr>
          <w:color w:val="000000"/>
        </w:rPr>
      </w:pPr>
      <w:r>
        <w:rPr>
          <w:color w:val="000000"/>
        </w:rPr>
        <w:t xml:space="preserve">Компания также обязалась выплачивать рыбакам компенсацию в размере </w:t>
      </w:r>
      <w:r>
        <w:rPr>
          <w:color w:val="000000"/>
          <w:lang w:val="en-US"/>
        </w:rPr>
        <w:t>Rp</w:t>
      </w:r>
      <w:r w:rsidRPr="006B3CF3">
        <w:rPr>
          <w:color w:val="000000"/>
        </w:rPr>
        <w:t xml:space="preserve"> </w:t>
      </w:r>
      <w:r>
        <w:rPr>
          <w:color w:val="000000"/>
        </w:rPr>
        <w:t>250 000 в месяц группе.</w:t>
      </w:r>
    </w:p>
    <w:p w:rsidR="006B3CF3" w:rsidRDefault="006B3CF3" w:rsidP="006B3CF3">
      <w:pPr>
        <w:numPr>
          <w:ilvl w:val="0"/>
          <w:numId w:val="7"/>
        </w:numPr>
        <w:spacing w:line="360" w:lineRule="auto"/>
        <w:rPr>
          <w:color w:val="000000"/>
        </w:rPr>
      </w:pPr>
      <w:r>
        <w:rPr>
          <w:color w:val="000000"/>
        </w:rPr>
        <w:t>Компания В должна делить при</w:t>
      </w:r>
      <w:r w:rsidR="00FB5E04">
        <w:rPr>
          <w:color w:val="000000"/>
        </w:rPr>
        <w:t xml:space="preserve">быль, приблизительно 10% идет </w:t>
      </w:r>
      <w:r>
        <w:rPr>
          <w:color w:val="000000"/>
        </w:rPr>
        <w:t>рыбакам.</w:t>
      </w:r>
    </w:p>
    <w:p w:rsidR="006B3CF3" w:rsidRDefault="006B3CF3" w:rsidP="006B3CF3">
      <w:pPr>
        <w:numPr>
          <w:ilvl w:val="0"/>
          <w:numId w:val="7"/>
        </w:numPr>
        <w:spacing w:line="360" w:lineRule="auto"/>
        <w:rPr>
          <w:color w:val="000000"/>
        </w:rPr>
      </w:pPr>
      <w:r>
        <w:rPr>
          <w:color w:val="000000"/>
        </w:rPr>
        <w:t>Рыбакам разрешено держаться близко к оборудованию и участку добычи жемчуга во время ловли рыбы днем, но не ночью.</w:t>
      </w:r>
    </w:p>
    <w:p w:rsidR="00763EA6" w:rsidRDefault="00763EA6" w:rsidP="006B3CF3">
      <w:pPr>
        <w:numPr>
          <w:ilvl w:val="0"/>
          <w:numId w:val="7"/>
        </w:numPr>
        <w:spacing w:line="360" w:lineRule="auto"/>
        <w:rPr>
          <w:color w:val="000000"/>
        </w:rPr>
      </w:pPr>
      <w:r>
        <w:rPr>
          <w:color w:val="000000"/>
        </w:rPr>
        <w:t>Рыбаки обязаны охранять, контролировать безопасность участка добычи жемчуга.</w:t>
      </w:r>
    </w:p>
    <w:p w:rsidR="00763EA6" w:rsidRPr="005201E7" w:rsidRDefault="00763EA6" w:rsidP="00763EA6">
      <w:pPr>
        <w:spacing w:line="360" w:lineRule="auto"/>
        <w:ind w:left="360"/>
        <w:rPr>
          <w:color w:val="000000"/>
        </w:rPr>
      </w:pPr>
    </w:p>
    <w:p w:rsidR="00FB5E04" w:rsidRDefault="00393200" w:rsidP="00393200">
      <w:pPr>
        <w:spacing w:line="360" w:lineRule="auto"/>
        <w:rPr>
          <w:b/>
          <w:color w:val="000000"/>
        </w:rPr>
      </w:pPr>
      <w:r>
        <w:rPr>
          <w:color w:val="000000"/>
        </w:rPr>
        <w:tab/>
        <w:t xml:space="preserve">Еще один механизм защиты контракта (который мы также можем отнести к способам решения трагедии общедоступной собственности) – это </w:t>
      </w:r>
      <w:r>
        <w:rPr>
          <w:b/>
          <w:color w:val="000000"/>
        </w:rPr>
        <w:t xml:space="preserve">эмоциональный союз, </w:t>
      </w:r>
      <w:r w:rsidRPr="00393200">
        <w:rPr>
          <w:b/>
          <w:color w:val="000000"/>
        </w:rPr>
        <w:t>или объединение интересов сторон.</w:t>
      </w:r>
      <w:r>
        <w:rPr>
          <w:b/>
          <w:color w:val="000000"/>
        </w:rPr>
        <w:t xml:space="preserve"> </w:t>
      </w:r>
    </w:p>
    <w:p w:rsidR="00393200" w:rsidRDefault="00393200" w:rsidP="00FB5E04">
      <w:pPr>
        <w:spacing w:line="360" w:lineRule="auto"/>
        <w:ind w:firstLine="708"/>
        <w:rPr>
          <w:color w:val="000000"/>
        </w:rPr>
      </w:pPr>
      <w:r>
        <w:rPr>
          <w:color w:val="000000"/>
        </w:rPr>
        <w:t>Компанию обязал</w:t>
      </w:r>
      <w:r w:rsidR="00740510">
        <w:rPr>
          <w:color w:val="000000"/>
        </w:rPr>
        <w:t>и отдавать часть прибыли рыбакам, а это значит, что они автоматически становятся заинтересованными в большей прибыли компании. В статье даже упоминается, что местные жители стали считать индустрию добычи жемчуга «частью устройства рыболовного хозяйства». Естественно, что рыбаки были счастливы получить «акции» добычи, увеличивающие их доход.</w:t>
      </w:r>
    </w:p>
    <w:p w:rsidR="00740510" w:rsidRDefault="00740510" w:rsidP="00393200">
      <w:pPr>
        <w:spacing w:line="360" w:lineRule="auto"/>
        <w:rPr>
          <w:color w:val="000000"/>
        </w:rPr>
      </w:pPr>
      <w:r>
        <w:rPr>
          <w:color w:val="000000"/>
        </w:rPr>
        <w:tab/>
        <w:t>Если же рассматривать ситуацию со стороны Компании В, то ей также выгодно присутствие местных жителей, т.к. они помогают охранять участок, и компания меньше тратится на устройства безопасности и охранников «со стороны».</w:t>
      </w:r>
    </w:p>
    <w:p w:rsidR="00FB5E04" w:rsidRDefault="00FB5E04" w:rsidP="00393200">
      <w:pPr>
        <w:spacing w:line="360" w:lineRule="auto"/>
        <w:rPr>
          <w:color w:val="000000"/>
        </w:rPr>
      </w:pPr>
    </w:p>
    <w:p w:rsidR="00740510" w:rsidRDefault="00740510" w:rsidP="00FB5E04">
      <w:pPr>
        <w:spacing w:line="360" w:lineRule="auto"/>
        <w:ind w:firstLine="708"/>
        <w:rPr>
          <w:color w:val="000000"/>
        </w:rPr>
      </w:pPr>
      <w:r>
        <w:rPr>
          <w:color w:val="000000"/>
        </w:rPr>
        <w:t xml:space="preserve">Еще один пример решения проблемы общедоступной собственности можно рассмотреть на примере Японии, где </w:t>
      </w:r>
      <w:r w:rsidR="00367CFB">
        <w:rPr>
          <w:color w:val="000000"/>
        </w:rPr>
        <w:t>существует «Закон о Рыболовстве», который признает права рыболовов использовать необходимое для ловли рыбы оборудование на поверхности воды, включая установку искусственных структур. Также в этом законе прописаны условия вторжения другого бизнеса на данную территорию.</w:t>
      </w:r>
    </w:p>
    <w:p w:rsidR="00367CFB" w:rsidRDefault="00367CFB" w:rsidP="00393200">
      <w:pPr>
        <w:spacing w:line="360" w:lineRule="auto"/>
        <w:rPr>
          <w:color w:val="000000"/>
        </w:rPr>
      </w:pPr>
      <w:r>
        <w:rPr>
          <w:color w:val="000000"/>
        </w:rPr>
        <w:tab/>
        <w:t xml:space="preserve">В Японии жемчужно-добывающая промышленность </w:t>
      </w:r>
      <w:r w:rsidRPr="00FB5E04">
        <w:rPr>
          <w:i/>
          <w:color w:val="000000"/>
        </w:rPr>
        <w:t>не является частной собственностью</w:t>
      </w:r>
      <w:r>
        <w:rPr>
          <w:color w:val="000000"/>
        </w:rPr>
        <w:t xml:space="preserve"> как в Индонезии и ряде других стран, а это существенно облегчает принятие решений из центра. Что касается регулирующего источника, все ссылается на тот же «Закон о рыболовстве».</w:t>
      </w:r>
    </w:p>
    <w:p w:rsidR="00367CFB" w:rsidRDefault="00367CFB" w:rsidP="00393200">
      <w:pPr>
        <w:spacing w:line="360" w:lineRule="auto"/>
        <w:rPr>
          <w:color w:val="000000"/>
        </w:rPr>
      </w:pPr>
      <w:r>
        <w:rPr>
          <w:color w:val="000000"/>
        </w:rPr>
        <w:tab/>
        <w:t>На мой взгляд, такой способ эффективен, но неприменим во многих странах, в том числе и в ситуации 2-х деревень, т.к. процесс передачи частной собственности в руки государства очень сложен и не будет воспринят современным обществом и деловым миром, кото</w:t>
      </w:r>
      <w:r w:rsidR="00885335">
        <w:rPr>
          <w:color w:val="000000"/>
        </w:rPr>
        <w:t>рое уже привыкло к рыночному регулированию. В Японии же это стало возможно благодаря отчасти их менталитету, коллективному сознанию и традиционному уважению к закону.</w:t>
      </w:r>
    </w:p>
    <w:p w:rsidR="00885335" w:rsidRDefault="00885335" w:rsidP="00393200">
      <w:pPr>
        <w:spacing w:line="360" w:lineRule="auto"/>
        <w:rPr>
          <w:color w:val="000000"/>
        </w:rPr>
      </w:pPr>
      <w:r>
        <w:rPr>
          <w:color w:val="000000"/>
        </w:rPr>
        <w:tab/>
        <w:t>Система налогов или квотирования в данной ситуации была бы неэффективна, поскольку работая вместе, объединяя усилия, обе стороны получают выгоды от сотрудничества (наем работников, помощь в охране), при этом получая больший улов и прибыль.</w:t>
      </w:r>
    </w:p>
    <w:p w:rsidR="00510A2F" w:rsidRPr="00A7103A" w:rsidRDefault="00510A2F" w:rsidP="00510A2F">
      <w:pPr>
        <w:spacing w:line="360" w:lineRule="auto"/>
        <w:ind w:firstLine="708"/>
        <w:rPr>
          <w:color w:val="000000"/>
        </w:rPr>
      </w:pPr>
      <w:r>
        <w:rPr>
          <w:color w:val="000000"/>
        </w:rPr>
        <w:t>Хорошую, как мне кажется, альтернативу налогу</w:t>
      </w:r>
      <w:r w:rsidR="00A7103A">
        <w:rPr>
          <w:color w:val="000000"/>
        </w:rPr>
        <w:t xml:space="preserve"> предложило Правительство Западного Ломбока, которое контролирует плату за ловлю жемчуга в размере </w:t>
      </w:r>
      <w:r w:rsidR="00A7103A">
        <w:rPr>
          <w:color w:val="000000"/>
          <w:lang w:val="en-US"/>
        </w:rPr>
        <w:t>Rp</w:t>
      </w:r>
      <w:r w:rsidR="00A7103A" w:rsidRPr="00A7103A">
        <w:rPr>
          <w:color w:val="000000"/>
        </w:rPr>
        <w:t xml:space="preserve"> </w:t>
      </w:r>
      <w:r w:rsidR="00A7103A">
        <w:rPr>
          <w:color w:val="000000"/>
        </w:rPr>
        <w:t>100 000 за участок и плату за пользование ресурсами приблизительно 1% от стоимости выловленного жемчуга.</w:t>
      </w:r>
    </w:p>
    <w:p w:rsidR="00C379F2" w:rsidRDefault="00885335" w:rsidP="00F20093">
      <w:pPr>
        <w:spacing w:line="360" w:lineRule="auto"/>
        <w:rPr>
          <w:color w:val="000000"/>
        </w:rPr>
      </w:pPr>
      <w:r>
        <w:rPr>
          <w:color w:val="000000"/>
        </w:rPr>
        <w:tab/>
      </w:r>
    </w:p>
    <w:p w:rsidR="00A7103A" w:rsidRDefault="00A7103A" w:rsidP="00F20093">
      <w:pPr>
        <w:spacing w:line="360" w:lineRule="auto"/>
        <w:rPr>
          <w:color w:val="000000"/>
        </w:rPr>
      </w:pPr>
    </w:p>
    <w:p w:rsidR="00885335" w:rsidRDefault="00885335" w:rsidP="00F20093">
      <w:pPr>
        <w:spacing w:line="360" w:lineRule="auto"/>
        <w:rPr>
          <w:color w:val="000000"/>
        </w:rPr>
      </w:pPr>
      <w:r>
        <w:rPr>
          <w:color w:val="000000"/>
        </w:rPr>
        <w:tab/>
        <w:t xml:space="preserve">Из приведенных примеров можно также выделить </w:t>
      </w:r>
      <w:r w:rsidRPr="00885335">
        <w:rPr>
          <w:b/>
          <w:color w:val="000000"/>
        </w:rPr>
        <w:t>3 уровня</w:t>
      </w:r>
      <w:r w:rsidRPr="00885335">
        <w:rPr>
          <w:color w:val="000000"/>
        </w:rPr>
        <w:t xml:space="preserve"> решения</w:t>
      </w:r>
      <w:r>
        <w:rPr>
          <w:color w:val="000000"/>
        </w:rPr>
        <w:t xml:space="preserve"> возникшей проблемы:</w:t>
      </w:r>
    </w:p>
    <w:p w:rsidR="00885335" w:rsidRDefault="00885335" w:rsidP="00885335">
      <w:pPr>
        <w:numPr>
          <w:ilvl w:val="0"/>
          <w:numId w:val="8"/>
        </w:numPr>
        <w:spacing w:line="360" w:lineRule="auto"/>
      </w:pPr>
      <w:r w:rsidRPr="00510A2F">
        <w:rPr>
          <w:b/>
          <w:i/>
        </w:rPr>
        <w:t>Национальный уровень</w:t>
      </w:r>
      <w:r w:rsidR="00510A2F" w:rsidRPr="00510A2F">
        <w:rPr>
          <w:b/>
          <w:i/>
        </w:rPr>
        <w:t>,</w:t>
      </w:r>
      <w:r w:rsidR="00510A2F">
        <w:t xml:space="preserve"> на котором правовая реформа пытается признать местных жителей как владельцев ресурса. Так, можно издать новый закон об определении прав собственности на специфический ресурс.</w:t>
      </w:r>
    </w:p>
    <w:p w:rsidR="00510A2F" w:rsidRDefault="00510A2F" w:rsidP="00885335">
      <w:pPr>
        <w:numPr>
          <w:ilvl w:val="0"/>
          <w:numId w:val="8"/>
        </w:numPr>
        <w:spacing w:line="360" w:lineRule="auto"/>
      </w:pPr>
      <w:r>
        <w:rPr>
          <w:b/>
          <w:i/>
        </w:rPr>
        <w:t xml:space="preserve">Местный или региональный уровень. </w:t>
      </w:r>
      <w:r>
        <w:t>Из-за политики децентрализации местный орган власти получает власть над прибрежными территориями. Он, в свою очередь может передать ее одной из сторон на некоторых условиях.</w:t>
      </w:r>
    </w:p>
    <w:p w:rsidR="00510A2F" w:rsidRDefault="00510A2F" w:rsidP="00885335">
      <w:pPr>
        <w:numPr>
          <w:ilvl w:val="0"/>
          <w:numId w:val="8"/>
        </w:numPr>
        <w:spacing w:line="360" w:lineRule="auto"/>
      </w:pPr>
      <w:r>
        <w:rPr>
          <w:b/>
          <w:i/>
        </w:rPr>
        <w:t>Уровень общностей.</w:t>
      </w:r>
      <w:r>
        <w:t xml:space="preserve"> На основе соглашения между местными жителями и компанией, добывающей жемчуг, может быть найдено взаимовыгодное решение, как в случае </w:t>
      </w:r>
      <w:r>
        <w:rPr>
          <w:lang w:val="en-US"/>
        </w:rPr>
        <w:t>Gondang</w:t>
      </w:r>
      <w:r w:rsidRPr="00510A2F">
        <w:t xml:space="preserve"> </w:t>
      </w:r>
      <w:r>
        <w:t xml:space="preserve">и </w:t>
      </w:r>
      <w:r>
        <w:rPr>
          <w:lang w:val="en-US"/>
        </w:rPr>
        <w:t>Jenggala</w:t>
      </w:r>
      <w:r w:rsidRPr="00510A2F">
        <w:t>.</w:t>
      </w:r>
      <w:r>
        <w:t xml:space="preserve"> </w:t>
      </w:r>
    </w:p>
    <w:p w:rsidR="00510A2F" w:rsidRPr="00510A2F" w:rsidRDefault="00510A2F" w:rsidP="00510A2F">
      <w:pPr>
        <w:spacing w:line="360" w:lineRule="auto"/>
        <w:ind w:left="360" w:firstLine="348"/>
      </w:pPr>
      <w:r>
        <w:t>Однако недостаток последнего уровня в том, что он все же не определяет право собственности. Для принятия наилучшего решения следует рассмотреть все три уровня.</w:t>
      </w:r>
    </w:p>
    <w:p w:rsidR="00C379F2" w:rsidRDefault="00C379F2" w:rsidP="00C379F2"/>
    <w:p w:rsidR="00C379F2" w:rsidRDefault="00C379F2" w:rsidP="00C379F2"/>
    <w:p w:rsidR="00C379F2" w:rsidRDefault="00C379F2" w:rsidP="00C379F2"/>
    <w:p w:rsidR="00C379F2" w:rsidRDefault="00C379F2" w:rsidP="00C379F2"/>
    <w:p w:rsidR="00C379F2" w:rsidRPr="004B05C0" w:rsidRDefault="004B05C0" w:rsidP="00C379F2">
      <w:pPr>
        <w:rPr>
          <w:rFonts w:ascii="Monotype Corsiva" w:hAnsi="Monotype Corsiva"/>
          <w:b/>
          <w:sz w:val="52"/>
          <w:szCs w:val="52"/>
        </w:rPr>
      </w:pPr>
      <w:r w:rsidRPr="004B05C0">
        <w:rPr>
          <w:rFonts w:ascii="Monotype Corsiva" w:hAnsi="Monotype Corsiva"/>
          <w:b/>
          <w:sz w:val="52"/>
          <w:szCs w:val="52"/>
        </w:rPr>
        <w:t>Заключение</w:t>
      </w:r>
    </w:p>
    <w:p w:rsidR="00C379F2" w:rsidRDefault="00C379F2" w:rsidP="00C379F2"/>
    <w:p w:rsidR="00C379F2" w:rsidRPr="004B05C0" w:rsidRDefault="00C379F2" w:rsidP="00C379F2"/>
    <w:p w:rsidR="00C379F2" w:rsidRPr="000B7FB0" w:rsidRDefault="004B05C0" w:rsidP="00A14545">
      <w:pPr>
        <w:spacing w:line="360" w:lineRule="auto"/>
        <w:ind w:firstLine="709"/>
        <w:jc w:val="both"/>
      </w:pPr>
      <w:r>
        <w:rPr>
          <w:color w:val="000000"/>
        </w:rPr>
        <w:t xml:space="preserve">Общедоступная собственность – это ситуация, при которой </w:t>
      </w:r>
      <w:r w:rsidRPr="004B05C0">
        <w:rPr>
          <w:color w:val="000000"/>
        </w:rPr>
        <w:t>право</w:t>
      </w:r>
      <w:r>
        <w:rPr>
          <w:color w:val="000000"/>
        </w:rPr>
        <w:t xml:space="preserve"> пользоваться и распоряжаться ресурсом</w:t>
      </w:r>
      <w:r w:rsidRPr="004B05C0">
        <w:rPr>
          <w:color w:val="000000"/>
        </w:rPr>
        <w:t xml:space="preserve"> принадлежит </w:t>
      </w:r>
      <w:r>
        <w:rPr>
          <w:color w:val="000000"/>
        </w:rPr>
        <w:t xml:space="preserve">всему обществу. Часто это приводит к феномену, который </w:t>
      </w:r>
      <w:r w:rsidRPr="004B05C0">
        <w:rPr>
          <w:color w:val="000000"/>
        </w:rPr>
        <w:t xml:space="preserve">в экономике называется </w:t>
      </w:r>
      <w:r>
        <w:rPr>
          <w:color w:val="000000"/>
        </w:rPr>
        <w:t>«</w:t>
      </w:r>
      <w:r w:rsidRPr="004B05C0">
        <w:rPr>
          <w:color w:val="000000"/>
        </w:rPr>
        <w:t>трагедией общин</w:t>
      </w:r>
      <w:r>
        <w:rPr>
          <w:color w:val="000000"/>
        </w:rPr>
        <w:t>»</w:t>
      </w:r>
      <w:r w:rsidRPr="004B05C0">
        <w:rPr>
          <w:color w:val="000000"/>
        </w:rPr>
        <w:t xml:space="preserve">, т.е. </w:t>
      </w:r>
      <w:r>
        <w:rPr>
          <w:color w:val="000000"/>
        </w:rPr>
        <w:t>«</w:t>
      </w:r>
      <w:r w:rsidRPr="004B05C0">
        <w:rPr>
          <w:color w:val="000000"/>
        </w:rPr>
        <w:t>хищное</w:t>
      </w:r>
      <w:r>
        <w:rPr>
          <w:color w:val="000000"/>
        </w:rPr>
        <w:t>»</w:t>
      </w:r>
      <w:r w:rsidRPr="004B05C0">
        <w:rPr>
          <w:color w:val="000000"/>
        </w:rPr>
        <w:t xml:space="preserve"> ис</w:t>
      </w:r>
      <w:r>
        <w:rPr>
          <w:color w:val="000000"/>
        </w:rPr>
        <w:t>пользование общей собственности</w:t>
      </w:r>
      <w:r w:rsidRPr="004B05C0">
        <w:rPr>
          <w:color w:val="000000"/>
        </w:rPr>
        <w:t>.</w:t>
      </w:r>
    </w:p>
    <w:p w:rsidR="005D2F00" w:rsidRDefault="004B05C0" w:rsidP="00A14545">
      <w:pPr>
        <w:tabs>
          <w:tab w:val="left" w:pos="975"/>
        </w:tabs>
        <w:spacing w:line="360" w:lineRule="auto"/>
      </w:pPr>
      <w:r w:rsidRPr="004B05C0">
        <w:tab/>
      </w:r>
      <w:r w:rsidR="005D2F00" w:rsidRPr="004B05C0">
        <w:t xml:space="preserve">Решение </w:t>
      </w:r>
      <w:r w:rsidRPr="004B05C0">
        <w:t xml:space="preserve">трагедии общедоступной собственности </w:t>
      </w:r>
      <w:r w:rsidR="005D2F00" w:rsidRPr="004B05C0">
        <w:t xml:space="preserve">может заключаться в том, чтобы построить некий </w:t>
      </w:r>
      <w:r w:rsidR="005D2F00" w:rsidRPr="004B05C0">
        <w:rPr>
          <w:b/>
          <w:i/>
        </w:rPr>
        <w:t>общественный механизм</w:t>
      </w:r>
      <w:r w:rsidR="005D2F00">
        <w:t xml:space="preserve"> (при помощи государства), например, механизм налогообложения или квотирования, при котором общий ресурс не истощается.</w:t>
      </w:r>
    </w:p>
    <w:p w:rsidR="005D2F00" w:rsidRDefault="005D2F00" w:rsidP="00A14545">
      <w:pPr>
        <w:spacing w:line="360" w:lineRule="auto"/>
      </w:pPr>
      <w:r>
        <w:t>Как сделать это максимально эффективно? В обоих случаях нужен кто-то (старейшина и администратор прокси-сервера соответственно), который регламентирует использование общего ресурса и не даёт никому излишне его эксплуатировать.</w:t>
      </w:r>
    </w:p>
    <w:p w:rsidR="005D2F00" w:rsidRDefault="005D2F00" w:rsidP="00A14545">
      <w:pPr>
        <w:spacing w:line="360" w:lineRule="auto"/>
        <w:ind w:firstLine="708"/>
      </w:pPr>
      <w:r>
        <w:t>«Траг</w:t>
      </w:r>
      <w:r w:rsidR="004B05C0">
        <w:t>едия общин» подразумевает</w:t>
      </w:r>
      <w:r>
        <w:t xml:space="preserve"> </w:t>
      </w:r>
      <w:r w:rsidRPr="001A6B09">
        <w:rPr>
          <w:b/>
        </w:rPr>
        <w:t>три возможных исхода</w:t>
      </w:r>
      <w:r>
        <w:t xml:space="preserve">. </w:t>
      </w:r>
    </w:p>
    <w:p w:rsidR="004B05C0" w:rsidRDefault="004B05C0" w:rsidP="00A14545">
      <w:pPr>
        <w:numPr>
          <w:ilvl w:val="0"/>
          <w:numId w:val="3"/>
        </w:numPr>
        <w:spacing w:line="360" w:lineRule="auto"/>
      </w:pPr>
      <w:r>
        <w:t xml:space="preserve">Первый </w:t>
      </w:r>
      <w:r w:rsidR="005237DB">
        <w:t>–</w:t>
      </w:r>
      <w:r>
        <w:t xml:space="preserve"> </w:t>
      </w:r>
      <w:r w:rsidR="005237DB">
        <w:t>централизация власти в лице Правительства.</w:t>
      </w:r>
    </w:p>
    <w:p w:rsidR="004B05C0" w:rsidRDefault="005D2F00" w:rsidP="00A14545">
      <w:pPr>
        <w:numPr>
          <w:ilvl w:val="0"/>
          <w:numId w:val="3"/>
        </w:numPr>
        <w:spacing w:line="360" w:lineRule="auto"/>
      </w:pPr>
      <w:r>
        <w:t>Второй – деятель, обладающий властью от имени деревни принуждать к соблюде</w:t>
      </w:r>
      <w:r w:rsidR="004B05C0">
        <w:t>нию политики распределения.</w:t>
      </w:r>
    </w:p>
    <w:p w:rsidR="005237DB" w:rsidRDefault="005D2F00" w:rsidP="00A14545">
      <w:pPr>
        <w:numPr>
          <w:ilvl w:val="0"/>
          <w:numId w:val="3"/>
        </w:numPr>
        <w:tabs>
          <w:tab w:val="clear" w:pos="1428"/>
          <w:tab w:val="num" w:pos="180"/>
        </w:tabs>
        <w:spacing w:line="360" w:lineRule="auto"/>
        <w:ind w:left="0" w:firstLine="1080"/>
      </w:pPr>
      <w:r>
        <w:t>Третий – община разделяется, и жители деревни отгораживают участки, которые они могут защитить и кот</w:t>
      </w:r>
      <w:r w:rsidR="005237DB">
        <w:t xml:space="preserve">орыми они в состоянии управлять. </w:t>
      </w:r>
    </w:p>
    <w:p w:rsidR="00A14545" w:rsidRDefault="005D2F00" w:rsidP="00A14545">
      <w:pPr>
        <w:spacing w:line="360" w:lineRule="auto"/>
        <w:ind w:firstLine="708"/>
      </w:pPr>
      <w:r>
        <w:t>Большинство людей интуитивно поддерживает модель</w:t>
      </w:r>
      <w:r w:rsidR="005237DB">
        <w:t xml:space="preserve"> совместного поведения, однако</w:t>
      </w:r>
      <w:r w:rsidR="005E67DD">
        <w:t>,</w:t>
      </w:r>
      <w:r w:rsidR="005237DB">
        <w:t xml:space="preserve"> на мой взгляд, оно ненадежно и непостоянно, если не подкреплено никаким документом, подписание которого обычно инициирует центральный орган власти.</w:t>
      </w:r>
    </w:p>
    <w:p w:rsidR="005E67DD" w:rsidRDefault="005E67DD" w:rsidP="00A14545">
      <w:pPr>
        <w:spacing w:line="360" w:lineRule="auto"/>
        <w:ind w:firstLine="708"/>
      </w:pPr>
      <w:r>
        <w:t>Выбор способа решения трагедии общедоступной собственности зависит от особенностей менталитета данной страны, от того, насколько специфичен, уникален общедоступный ресурс, а также от возможностей центрального органа власти и терпимости сторон друг другу. Решение конфликта облегчается, если агентам есть что предложить друг другу, как в примере с жемчужно-добывающей промышленностью и местными рыбаками.</w:t>
      </w:r>
      <w:r w:rsidR="00BC2F0D">
        <w:t xml:space="preserve"> И безусловно, достигнутое соглашение должно быть закреплено в письменном виде и одобрено местным органом власти. </w:t>
      </w:r>
    </w:p>
    <w:p w:rsidR="00DB281D" w:rsidRPr="00FB5E04" w:rsidRDefault="00A14545" w:rsidP="00A14545">
      <w:pPr>
        <w:spacing w:line="360" w:lineRule="auto"/>
        <w:ind w:firstLine="708"/>
        <w:rPr>
          <w:rFonts w:ascii="Monotype Corsiva" w:hAnsi="Monotype Corsiva"/>
          <w:b/>
          <w:i/>
          <w:sz w:val="40"/>
          <w:szCs w:val="40"/>
          <w:lang w:val="en-US"/>
        </w:rPr>
      </w:pPr>
      <w:r w:rsidRPr="005E67DD">
        <w:br w:type="page"/>
      </w:r>
      <w:r w:rsidRPr="00FB5E04">
        <w:rPr>
          <w:rFonts w:ascii="Monotype Corsiva" w:hAnsi="Monotype Corsiva"/>
          <w:b/>
          <w:i/>
          <w:sz w:val="40"/>
          <w:szCs w:val="40"/>
        </w:rPr>
        <w:t>Список</w:t>
      </w:r>
      <w:r w:rsidRPr="00FB5E04">
        <w:rPr>
          <w:rFonts w:ascii="Monotype Corsiva" w:hAnsi="Monotype Corsiva"/>
          <w:b/>
          <w:i/>
          <w:sz w:val="40"/>
          <w:szCs w:val="40"/>
          <w:lang w:val="en-US"/>
        </w:rPr>
        <w:t xml:space="preserve"> </w:t>
      </w:r>
      <w:r w:rsidRPr="00FB5E04">
        <w:rPr>
          <w:rFonts w:ascii="Monotype Corsiva" w:hAnsi="Monotype Corsiva"/>
          <w:b/>
          <w:i/>
          <w:sz w:val="40"/>
          <w:szCs w:val="40"/>
        </w:rPr>
        <w:t>использованной</w:t>
      </w:r>
      <w:r w:rsidRPr="00FB5E04">
        <w:rPr>
          <w:rFonts w:ascii="Monotype Corsiva" w:hAnsi="Monotype Corsiva"/>
          <w:b/>
          <w:i/>
          <w:sz w:val="40"/>
          <w:szCs w:val="40"/>
          <w:lang w:val="en-US"/>
        </w:rPr>
        <w:t xml:space="preserve"> </w:t>
      </w:r>
      <w:r w:rsidRPr="00FB5E04">
        <w:rPr>
          <w:rFonts w:ascii="Monotype Corsiva" w:hAnsi="Monotype Corsiva"/>
          <w:b/>
          <w:i/>
          <w:sz w:val="40"/>
          <w:szCs w:val="40"/>
        </w:rPr>
        <w:t>литературы</w:t>
      </w:r>
      <w:r w:rsidRPr="00FB5E04">
        <w:rPr>
          <w:rFonts w:ascii="Monotype Corsiva" w:hAnsi="Monotype Corsiva"/>
          <w:b/>
          <w:i/>
          <w:sz w:val="40"/>
          <w:szCs w:val="40"/>
          <w:lang w:val="en-US"/>
        </w:rPr>
        <w:t>:</w:t>
      </w:r>
    </w:p>
    <w:p w:rsidR="00A14545" w:rsidRDefault="00A14545" w:rsidP="00A14545">
      <w:pPr>
        <w:numPr>
          <w:ilvl w:val="0"/>
          <w:numId w:val="9"/>
        </w:numPr>
      </w:pPr>
      <w:r w:rsidRPr="00031D04">
        <w:rPr>
          <w:lang w:val="en-US"/>
        </w:rPr>
        <w:t>Satria A</w:t>
      </w:r>
      <w:r>
        <w:rPr>
          <w:lang w:val="en-US"/>
        </w:rPr>
        <w:t xml:space="preserve">., </w:t>
      </w:r>
      <w:r w:rsidRPr="00031D04">
        <w:rPr>
          <w:lang w:val="en-US"/>
        </w:rPr>
        <w:t>Matsuda Y</w:t>
      </w:r>
      <w:r>
        <w:rPr>
          <w:lang w:val="en-US"/>
        </w:rPr>
        <w:t>.</w:t>
      </w:r>
      <w:r w:rsidRPr="00031D04">
        <w:rPr>
          <w:lang w:val="en-US"/>
        </w:rPr>
        <w:t>,</w:t>
      </w:r>
      <w:r>
        <w:rPr>
          <w:lang w:val="en-US"/>
        </w:rPr>
        <w:t xml:space="preserve"> </w:t>
      </w:r>
      <w:r w:rsidRPr="00031D04">
        <w:rPr>
          <w:lang w:val="en-US"/>
        </w:rPr>
        <w:t>Sano M</w:t>
      </w:r>
      <w:r>
        <w:rPr>
          <w:lang w:val="en-US"/>
        </w:rPr>
        <w:t>.</w:t>
      </w:r>
      <w:r w:rsidRPr="00031D04">
        <w:rPr>
          <w:lang w:val="en-US"/>
        </w:rPr>
        <w:t xml:space="preserve"> Contractual solution to the tragedy of property right</w:t>
      </w:r>
      <w:r>
        <w:rPr>
          <w:lang w:val="en-US"/>
        </w:rPr>
        <w:t xml:space="preserve"> </w:t>
      </w:r>
      <w:r w:rsidRPr="00031D04">
        <w:rPr>
          <w:lang w:val="en-US"/>
        </w:rPr>
        <w:t>in coastal fisheries</w:t>
      </w:r>
      <w:r>
        <w:rPr>
          <w:lang w:val="en-US"/>
        </w:rPr>
        <w:t xml:space="preserve">.// </w:t>
      </w:r>
      <w:r w:rsidRPr="00A14545">
        <w:rPr>
          <w:lang w:val="en-US"/>
        </w:rPr>
        <w:t>Marine Policy</w:t>
      </w:r>
      <w:r>
        <w:rPr>
          <w:lang w:val="en-US"/>
        </w:rPr>
        <w:t>.</w:t>
      </w:r>
      <w:r w:rsidRPr="00A14545">
        <w:rPr>
          <w:lang w:val="en-US"/>
        </w:rPr>
        <w:t xml:space="preserve">  2006</w:t>
      </w:r>
      <w:r>
        <w:rPr>
          <w:lang w:val="en-US"/>
        </w:rPr>
        <w:t>. Vol.</w:t>
      </w:r>
      <w:r w:rsidRPr="00A14545">
        <w:rPr>
          <w:lang w:val="en-US"/>
        </w:rPr>
        <w:t>30</w:t>
      </w:r>
      <w:r>
        <w:rPr>
          <w:lang w:val="en-US"/>
        </w:rPr>
        <w:t>. Pp.</w:t>
      </w:r>
      <w:r w:rsidRPr="00A14545">
        <w:rPr>
          <w:lang w:val="en-US"/>
        </w:rPr>
        <w:t xml:space="preserve"> </w:t>
      </w:r>
      <w:r w:rsidRPr="00D10289">
        <w:t>226–236</w:t>
      </w:r>
      <w:r>
        <w:rPr>
          <w:lang w:val="en-US"/>
        </w:rPr>
        <w:t>.</w:t>
      </w:r>
    </w:p>
    <w:p w:rsidR="00A14545" w:rsidRDefault="00A14545" w:rsidP="00A14545">
      <w:pPr>
        <w:numPr>
          <w:ilvl w:val="0"/>
          <w:numId w:val="9"/>
        </w:numPr>
      </w:pPr>
      <w:r>
        <w:t>Курс лекций по дисциплине «Институциональная экономика».</w:t>
      </w:r>
    </w:p>
    <w:p w:rsidR="00DB281D" w:rsidRPr="00DB281D" w:rsidRDefault="00A14545" w:rsidP="00DB281D">
      <w:pPr>
        <w:numPr>
          <w:ilvl w:val="0"/>
          <w:numId w:val="9"/>
        </w:numPr>
      </w:pPr>
      <w:r w:rsidRPr="00A14545">
        <w:t>Одинцова М.И. Институциональная экономика: Уч</w:t>
      </w:r>
      <w:r>
        <w:t>ебное пособие - 3-е изд. (ГРИФ); 2009, 430 с.</w:t>
      </w:r>
    </w:p>
    <w:p w:rsidR="00DB281D" w:rsidRPr="00DB281D" w:rsidRDefault="00DB281D" w:rsidP="00DB281D"/>
    <w:p w:rsidR="00DB281D" w:rsidRPr="00DB281D" w:rsidRDefault="00DB281D" w:rsidP="00DB281D">
      <w:pPr>
        <w:rPr>
          <w:sz w:val="32"/>
          <w:szCs w:val="32"/>
        </w:rPr>
      </w:pPr>
    </w:p>
    <w:p w:rsidR="00DB281D" w:rsidRDefault="00DB281D" w:rsidP="00DB281D">
      <w:pPr>
        <w:ind w:firstLine="708"/>
      </w:pPr>
      <w:bookmarkStart w:id="0" w:name="_GoBack"/>
      <w:bookmarkEnd w:id="0"/>
    </w:p>
    <w:sectPr w:rsidR="00DB281D" w:rsidSect="0095152B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DC4" w:rsidRDefault="005C2DC4">
      <w:r>
        <w:separator/>
      </w:r>
    </w:p>
  </w:endnote>
  <w:endnote w:type="continuationSeparator" w:id="0">
    <w:p w:rsidR="005C2DC4" w:rsidRDefault="005C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Helio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F2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093" w:rsidRDefault="00F20093" w:rsidP="00F2009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20093" w:rsidRDefault="00F20093" w:rsidP="0095152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093" w:rsidRDefault="00F20093" w:rsidP="00F2009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C2F0D">
      <w:rPr>
        <w:rStyle w:val="a4"/>
        <w:noProof/>
      </w:rPr>
      <w:t>9</w:t>
    </w:r>
    <w:r>
      <w:rPr>
        <w:rStyle w:val="a4"/>
      </w:rPr>
      <w:fldChar w:fldCharType="end"/>
    </w:r>
  </w:p>
  <w:p w:rsidR="00F20093" w:rsidRDefault="00F20093" w:rsidP="0095152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DC4" w:rsidRDefault="005C2DC4">
      <w:r>
        <w:separator/>
      </w:r>
    </w:p>
  </w:footnote>
  <w:footnote w:type="continuationSeparator" w:id="0">
    <w:p w:rsidR="005C2DC4" w:rsidRDefault="005C2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10297_"/>
      </v:shape>
    </w:pict>
  </w:numPicBullet>
  <w:numPicBullet w:numPicBulletId="1">
    <w:pict>
      <v:shape id="_x0000_i1031" type="#_x0000_t75" style="width:11.25pt;height:11.25pt" o:bullet="t">
        <v:imagedata r:id="rId2" o:title="mso27F2"/>
      </v:shape>
    </w:pict>
  </w:numPicBullet>
  <w:numPicBullet w:numPicBulletId="2">
    <w:pict>
      <v:shape id="_x0000_i1032" type="#_x0000_t75" style="width:9pt;height:9pt" o:bullet="t">
        <v:imagedata r:id="rId3" o:title="BD14795_"/>
      </v:shape>
    </w:pict>
  </w:numPicBullet>
  <w:numPicBullet w:numPicBulletId="3">
    <w:pict>
      <v:shape id="_x0000_i1033" type="#_x0000_t75" style="width:9pt;height:9pt" o:bullet="t">
        <v:imagedata r:id="rId4" o:title="BD10265_"/>
      </v:shape>
    </w:pict>
  </w:numPicBullet>
  <w:abstractNum w:abstractNumId="0">
    <w:nsid w:val="0EF33146"/>
    <w:multiLevelType w:val="hybridMultilevel"/>
    <w:tmpl w:val="406E0CBC"/>
    <w:lvl w:ilvl="0" w:tplc="D4F201C4">
      <w:start w:val="1"/>
      <w:numFmt w:val="bullet"/>
      <w:lvlText w:val=""/>
      <w:lvlPicBulletId w:val="2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9000D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color w:val="auto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C37D38"/>
    <w:multiLevelType w:val="hybridMultilevel"/>
    <w:tmpl w:val="336E781C"/>
    <w:lvl w:ilvl="0" w:tplc="B422F67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571817"/>
    <w:multiLevelType w:val="hybridMultilevel"/>
    <w:tmpl w:val="BDDC2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E2756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7">
      <w:start w:val="1"/>
      <w:numFmt w:val="bullet"/>
      <w:lvlText w:val=""/>
      <w:lvlPicBulletId w:val="1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BA0F77"/>
    <w:multiLevelType w:val="hybridMultilevel"/>
    <w:tmpl w:val="F7CABA98"/>
    <w:lvl w:ilvl="0" w:tplc="FFFFFFFF">
      <w:start w:val="1"/>
      <w:numFmt w:val="decimal"/>
      <w:lvlText w:val="%1)"/>
      <w:lvlJc w:val="left"/>
      <w:pPr>
        <w:tabs>
          <w:tab w:val="num" w:pos="1515"/>
        </w:tabs>
        <w:ind w:left="1515" w:hanging="435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C8B3B80"/>
    <w:multiLevelType w:val="multilevel"/>
    <w:tmpl w:val="EFD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AC5C82"/>
    <w:multiLevelType w:val="hybridMultilevel"/>
    <w:tmpl w:val="782EE24A"/>
    <w:lvl w:ilvl="0" w:tplc="84E275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8738FD"/>
    <w:multiLevelType w:val="hybridMultilevel"/>
    <w:tmpl w:val="B8D2C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756CFB"/>
    <w:multiLevelType w:val="hybridMultilevel"/>
    <w:tmpl w:val="3370A514"/>
    <w:lvl w:ilvl="0" w:tplc="04190007">
      <w:start w:val="1"/>
      <w:numFmt w:val="bullet"/>
      <w:lvlText w:val=""/>
      <w:lvlPicBulletId w:val="1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79D4186A"/>
    <w:multiLevelType w:val="hybridMultilevel"/>
    <w:tmpl w:val="B504EB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7FB0"/>
    <w:rsid w:val="00004107"/>
    <w:rsid w:val="00006785"/>
    <w:rsid w:val="000B7FB0"/>
    <w:rsid w:val="0013746E"/>
    <w:rsid w:val="001462E1"/>
    <w:rsid w:val="001A6B09"/>
    <w:rsid w:val="002E6929"/>
    <w:rsid w:val="00323C99"/>
    <w:rsid w:val="00367CFB"/>
    <w:rsid w:val="00393200"/>
    <w:rsid w:val="00400CCB"/>
    <w:rsid w:val="00434C22"/>
    <w:rsid w:val="0047496C"/>
    <w:rsid w:val="004B05C0"/>
    <w:rsid w:val="004C17BA"/>
    <w:rsid w:val="00510A2F"/>
    <w:rsid w:val="005201E7"/>
    <w:rsid w:val="005237DB"/>
    <w:rsid w:val="005C2DC4"/>
    <w:rsid w:val="005D2F00"/>
    <w:rsid w:val="005E67DD"/>
    <w:rsid w:val="006B3CF3"/>
    <w:rsid w:val="006B5D1B"/>
    <w:rsid w:val="007056B8"/>
    <w:rsid w:val="00711422"/>
    <w:rsid w:val="00740510"/>
    <w:rsid w:val="00763EA6"/>
    <w:rsid w:val="00885335"/>
    <w:rsid w:val="0095152B"/>
    <w:rsid w:val="0099326F"/>
    <w:rsid w:val="009F1C57"/>
    <w:rsid w:val="00A14545"/>
    <w:rsid w:val="00A7103A"/>
    <w:rsid w:val="00AA64AF"/>
    <w:rsid w:val="00AE7794"/>
    <w:rsid w:val="00B17F06"/>
    <w:rsid w:val="00B54E5B"/>
    <w:rsid w:val="00BC2F0D"/>
    <w:rsid w:val="00C379F2"/>
    <w:rsid w:val="00DA1EC8"/>
    <w:rsid w:val="00DB281D"/>
    <w:rsid w:val="00E13324"/>
    <w:rsid w:val="00E96FE8"/>
    <w:rsid w:val="00EB6703"/>
    <w:rsid w:val="00F13AEE"/>
    <w:rsid w:val="00F20093"/>
    <w:rsid w:val="00F232AC"/>
    <w:rsid w:val="00FB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9BA8982F-E30F-4213-8F55-BDDF12C4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5152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5152B"/>
  </w:style>
  <w:style w:type="paragraph" w:customStyle="1" w:styleId="Pa9">
    <w:name w:val="Pa9"/>
    <w:basedOn w:val="a"/>
    <w:next w:val="a"/>
    <w:rsid w:val="00E96FE8"/>
    <w:pPr>
      <w:autoSpaceDE w:val="0"/>
      <w:autoSpaceDN w:val="0"/>
      <w:adjustRightInd w:val="0"/>
      <w:spacing w:line="201" w:lineRule="atLeast"/>
    </w:pPr>
    <w:rPr>
      <w:rFonts w:ascii="NewtonC" w:hAnsi="NewtonC"/>
    </w:rPr>
  </w:style>
  <w:style w:type="paragraph" w:customStyle="1" w:styleId="Pa15">
    <w:name w:val="Pa15"/>
    <w:basedOn w:val="a"/>
    <w:next w:val="a"/>
    <w:rsid w:val="00E96FE8"/>
    <w:pPr>
      <w:autoSpaceDE w:val="0"/>
      <w:autoSpaceDN w:val="0"/>
      <w:adjustRightInd w:val="0"/>
      <w:spacing w:line="161" w:lineRule="atLeast"/>
    </w:pPr>
    <w:rPr>
      <w:rFonts w:ascii="NewtonC" w:hAnsi="NewtonC"/>
    </w:rPr>
  </w:style>
  <w:style w:type="character" w:customStyle="1" w:styleId="A6">
    <w:name w:val="A6"/>
    <w:rsid w:val="00E96FE8"/>
    <w:rPr>
      <w:rFonts w:cs="NewtonC"/>
      <w:color w:val="000000"/>
      <w:sz w:val="12"/>
      <w:szCs w:val="12"/>
    </w:rPr>
  </w:style>
  <w:style w:type="paragraph" w:customStyle="1" w:styleId="Pa7">
    <w:name w:val="Pa7"/>
    <w:basedOn w:val="a"/>
    <w:next w:val="a"/>
    <w:rsid w:val="00E96FE8"/>
    <w:pPr>
      <w:autoSpaceDE w:val="0"/>
      <w:autoSpaceDN w:val="0"/>
      <w:adjustRightInd w:val="0"/>
      <w:spacing w:line="161" w:lineRule="atLeast"/>
    </w:pPr>
    <w:rPr>
      <w:rFonts w:ascii="NewtonC" w:hAnsi="NewtonC"/>
    </w:rPr>
  </w:style>
  <w:style w:type="character" w:customStyle="1" w:styleId="A10">
    <w:name w:val="A1"/>
    <w:rsid w:val="00E96FE8"/>
    <w:rPr>
      <w:rFonts w:ascii="Helios" w:hAnsi="Helios" w:cs="Helios"/>
      <w:color w:val="000000"/>
      <w:sz w:val="14"/>
      <w:szCs w:val="14"/>
    </w:rPr>
  </w:style>
  <w:style w:type="paragraph" w:customStyle="1" w:styleId="Pa6">
    <w:name w:val="Pa6"/>
    <w:basedOn w:val="a"/>
    <w:next w:val="a"/>
    <w:rsid w:val="00E96FE8"/>
    <w:pPr>
      <w:autoSpaceDE w:val="0"/>
      <w:autoSpaceDN w:val="0"/>
      <w:adjustRightInd w:val="0"/>
      <w:spacing w:line="241" w:lineRule="atLeast"/>
    </w:pPr>
    <w:rPr>
      <w:rFonts w:ascii="NewtonC" w:hAnsi="NewtonC"/>
    </w:rPr>
  </w:style>
  <w:style w:type="character" w:customStyle="1" w:styleId="A00">
    <w:name w:val="A0"/>
    <w:rsid w:val="00E96FE8"/>
    <w:rPr>
      <w:rFonts w:ascii="Helios" w:hAnsi="Helios" w:cs="Helios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2216</Words>
  <Characters>12633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Марта</dc:creator>
  <cp:keywords/>
  <cp:lastModifiedBy>Irina</cp:lastModifiedBy>
  <cp:revision>2</cp:revision>
  <dcterms:created xsi:type="dcterms:W3CDTF">2014-08-22T20:43:00Z</dcterms:created>
  <dcterms:modified xsi:type="dcterms:W3CDTF">2014-08-22T20:43:00Z</dcterms:modified>
</cp:coreProperties>
</file>