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44" w:rsidRDefault="0024240C">
      <w:pPr>
        <w:pStyle w:val="21"/>
        <w:numPr>
          <w:ilvl w:val="0"/>
          <w:numId w:val="0"/>
        </w:numPr>
      </w:pPr>
      <w:r>
        <w:t>Царство муравьёв</w:t>
      </w:r>
    </w:p>
    <w:p w:rsidR="00CA4844" w:rsidRDefault="0024240C">
      <w:pPr>
        <w:pStyle w:val="a3"/>
      </w:pPr>
      <w:r>
        <w:t xml:space="preserve">Автор: </w:t>
      </w:r>
      <w:r>
        <w:rPr>
          <w:i/>
          <w:iCs/>
        </w:rPr>
        <w:t>Уэллс Герберт Джордж</w:t>
      </w:r>
      <w:r>
        <w:t>.</w:t>
      </w:r>
      <w:r>
        <w:br/>
      </w:r>
      <w:r>
        <w:br/>
        <w:t xml:space="preserve">Капитану Жерилло приказали помочь жителям Бадамы бороться с нашествием муравьев. Капитан заподозрил, что начальство просто издевается над ним. Он был креолом и обладал чисто португальскими представлениями об этикете и дисциплине. Доверял он лишь Холройду и Ланкашира, молодому инженеру на судне. </w:t>
      </w:r>
      <w:r>
        <w:br/>
      </w:r>
      <w:r>
        <w:br/>
        <w:t>В этом путешествии по малоизведанным уголкам Амазонки Холройду открылась ничтожность человека: человек — редкое животное, непрочно обосновавшееся на этой земле. В Англии он привык думать, что земля принадлежит человеку. В Англии она в самом деле принадлежала человеку. На всем судне царило веселое и соблазнительное языческое божество в образе большой винной фляги.</w:t>
      </w:r>
      <w:r>
        <w:br/>
      </w:r>
      <w:r>
        <w:br/>
        <w:t xml:space="preserve">По словам Жерилло, муравьи приходят (очищают территорию) и уходят, а человеку тут нечего делать. Но эти муравьи, как ни странно, никуда и не собирались уходить. Человеку понадобились какие-нибудь тысячелетия, чтобы перейти от варварства к цивилизации и почувствовать себя на этом основании хозяевами будущего и властителями земли. Но что может помешать муравьям пройти ту же эволюцию? У них есть язык, у них есть разум! На реке они увидели покинутую куберту, на борту которой было два трупа. Также на ней были и муравьи. </w:t>
      </w:r>
      <w:r>
        <w:br/>
      </w:r>
      <w:r>
        <w:br/>
        <w:t>Они двигались не как обычные насекомые, а словно совершая военную операцию. На более крупных было какое-то серое одеяние. Капитан отдал приказ лейтенанту и двум членам команды подняться на борт куберты и осмотреть ее. Лейтенант долго отказывался, но потом подчинился приказу. На куберте его укусили муравьи (они отравляли свою жертву сильным ядом), и ночью он умер. Жерилло приказал сжечь куберту вместе с муравьями.</w:t>
      </w:r>
      <w:r>
        <w:br/>
      </w:r>
      <w:r>
        <w:br/>
        <w:t>Доплыв до места, они увидели лишь заброшенные постройки и муравьев. Никто не рискнул сойти на берег. Капитан дважды выстрелил из пушки (хотя тратить ядра ему запретили) и решил, что нужно возвращаться назад за указаниями. Последняя глава — иронический рассказ о новых претендентах на мировое господство. Они упорно продвигались вперед, захватывая все новые территории, вынуждая к бегству или неся гибель всем живущим здесь людям. Их численность быстро растет, и Холройд твердо уверен, что в конце концов они вытеснят человека из всей тропической зоны Южной Америки. На этом они вряд ли остановятся. И по расчетам автора к середине 20 века откроют Европу.</w:t>
      </w:r>
      <w:bookmarkStart w:id="0" w:name="_GoBack"/>
      <w:bookmarkEnd w:id="0"/>
    </w:p>
    <w:sectPr w:rsidR="00CA484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40C"/>
    <w:rsid w:val="0024240C"/>
    <w:rsid w:val="00CA4844"/>
    <w:rsid w:val="00D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DF61-A334-45D0-941D-2053D62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>diakov.net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2014-10-02T19:09:00Z</dcterms:created>
  <dcterms:modified xsi:type="dcterms:W3CDTF">2014-10-02T19:09:00Z</dcterms:modified>
</cp:coreProperties>
</file>