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73" w:rsidRDefault="00BC2273" w:rsidP="00BC2273">
      <w:pPr>
        <w:ind w:left="-540" w:right="-365" w:firstLine="360"/>
        <w:jc w:val="center"/>
        <w:rPr>
          <w:b/>
          <w:lang w:val="uk-UA"/>
        </w:rPr>
      </w:pPr>
      <w:r>
        <w:rPr>
          <w:b/>
          <w:lang w:val="uk-UA"/>
        </w:rPr>
        <w:t>Міністерство освіти і науки України</w:t>
      </w:r>
    </w:p>
    <w:p w:rsidR="00BC2273" w:rsidRDefault="00BC2273" w:rsidP="00BC2273">
      <w:pPr>
        <w:ind w:left="-540" w:right="-365" w:firstLine="360"/>
        <w:jc w:val="center"/>
        <w:rPr>
          <w:b/>
          <w:lang w:val="uk-UA"/>
        </w:rPr>
      </w:pPr>
    </w:p>
    <w:p w:rsidR="00BC2273" w:rsidRDefault="00BC2273" w:rsidP="00BC2273">
      <w:pPr>
        <w:spacing w:line="360" w:lineRule="auto"/>
        <w:ind w:left="-539" w:right="-363" w:firstLine="357"/>
        <w:jc w:val="center"/>
        <w:outlineLvl w:val="0"/>
        <w:rPr>
          <w:b/>
          <w:lang w:val="uk-UA"/>
        </w:rPr>
      </w:pPr>
      <w:r>
        <w:rPr>
          <w:b/>
          <w:lang w:val="uk-UA"/>
        </w:rPr>
        <w:t>МІЖНАРОДНИЙ НАУКОВО-ТЕХНІЧНИЙ</w:t>
      </w:r>
    </w:p>
    <w:p w:rsidR="00BC2273" w:rsidRDefault="00BC2273" w:rsidP="00BC2273">
      <w:pPr>
        <w:spacing w:line="360" w:lineRule="auto"/>
        <w:ind w:left="-539" w:right="-363" w:firstLine="357"/>
        <w:jc w:val="center"/>
        <w:outlineLvl w:val="0"/>
        <w:rPr>
          <w:b/>
          <w:lang w:val="uk-UA"/>
        </w:rPr>
      </w:pPr>
      <w:r>
        <w:rPr>
          <w:b/>
          <w:lang w:val="uk-UA"/>
        </w:rPr>
        <w:t>УНІВЕРСИТЕТ</w:t>
      </w:r>
    </w:p>
    <w:p w:rsidR="00BC2273" w:rsidRDefault="00BC2273" w:rsidP="00BC2273">
      <w:pPr>
        <w:spacing w:line="360" w:lineRule="auto"/>
        <w:ind w:left="-539" w:right="-363" w:firstLine="357"/>
        <w:jc w:val="center"/>
        <w:outlineLvl w:val="0"/>
        <w:rPr>
          <w:b/>
          <w:lang w:val="uk-UA"/>
        </w:rPr>
      </w:pPr>
      <w:r>
        <w:rPr>
          <w:b/>
          <w:lang w:val="uk-UA"/>
        </w:rPr>
        <w:t>Чернігівський інститут інформації, бізнесу і права</w:t>
      </w:r>
    </w:p>
    <w:p w:rsidR="00BC2273" w:rsidRDefault="00BC2273" w:rsidP="00BC2273">
      <w:pPr>
        <w:ind w:left="-540" w:right="-365" w:firstLine="360"/>
        <w:jc w:val="center"/>
        <w:rPr>
          <w:b/>
          <w:lang w:val="uk-UA"/>
        </w:rPr>
      </w:pPr>
    </w:p>
    <w:p w:rsidR="00BC2273" w:rsidRDefault="00BC2273" w:rsidP="00BC2273">
      <w:pPr>
        <w:ind w:left="-540" w:right="-365" w:firstLine="360"/>
        <w:jc w:val="center"/>
        <w:rPr>
          <w:b/>
          <w:lang w:val="uk-UA"/>
        </w:rPr>
      </w:pPr>
      <w:r>
        <w:rPr>
          <w:b/>
          <w:lang w:val="uk-UA"/>
        </w:rPr>
        <w:t>Факультет лінгвістики і права</w:t>
      </w:r>
    </w:p>
    <w:p w:rsidR="00BC2273" w:rsidRDefault="00BC2273" w:rsidP="00BC2273">
      <w:pPr>
        <w:ind w:left="-540" w:right="-365" w:firstLine="360"/>
        <w:jc w:val="center"/>
        <w:rPr>
          <w:b/>
          <w:lang w:val="uk-UA"/>
        </w:rPr>
      </w:pPr>
    </w:p>
    <w:p w:rsidR="00BC2273" w:rsidRDefault="00BC2273" w:rsidP="00BC2273">
      <w:pPr>
        <w:ind w:left="-540" w:right="-365" w:firstLine="540"/>
        <w:jc w:val="center"/>
        <w:rPr>
          <w:b/>
          <w:lang w:val="uk-UA"/>
        </w:rPr>
      </w:pPr>
      <w:r>
        <w:rPr>
          <w:b/>
          <w:lang w:val="uk-UA"/>
        </w:rPr>
        <w:t>Кафедра права України</w:t>
      </w:r>
    </w:p>
    <w:p w:rsidR="00BC2273" w:rsidRDefault="00BC2273" w:rsidP="00BC2273">
      <w:pPr>
        <w:ind w:left="-540" w:right="-365" w:firstLine="540"/>
        <w:jc w:val="center"/>
        <w:rPr>
          <w:b/>
          <w:lang w:val="uk-UA"/>
        </w:rPr>
      </w:pPr>
    </w:p>
    <w:p w:rsidR="00BC2273" w:rsidRDefault="00BC2273" w:rsidP="00BC2273">
      <w:pPr>
        <w:ind w:left="-540" w:right="-365" w:firstLine="540"/>
        <w:jc w:val="center"/>
        <w:rPr>
          <w:b/>
          <w:lang w:val="uk-UA"/>
        </w:rPr>
      </w:pPr>
    </w:p>
    <w:p w:rsidR="00BC2273" w:rsidRDefault="00BC2273" w:rsidP="00BC2273">
      <w:pPr>
        <w:ind w:left="-540" w:right="-365" w:firstLine="540"/>
        <w:jc w:val="center"/>
        <w:rPr>
          <w:b/>
          <w:lang w:val="uk-UA"/>
        </w:rPr>
      </w:pPr>
    </w:p>
    <w:p w:rsidR="00BC2273" w:rsidRDefault="00BC2273" w:rsidP="00BC2273">
      <w:pPr>
        <w:ind w:left="-540" w:right="-365" w:firstLine="540"/>
        <w:jc w:val="center"/>
        <w:rPr>
          <w:b/>
          <w:lang w:val="uk-UA"/>
        </w:rPr>
      </w:pPr>
    </w:p>
    <w:p w:rsidR="00BC2273" w:rsidRDefault="00BC2273" w:rsidP="00BC2273">
      <w:pPr>
        <w:ind w:left="-540" w:right="-365" w:firstLine="540"/>
        <w:jc w:val="center"/>
        <w:rPr>
          <w:b/>
          <w:lang w:val="uk-UA"/>
        </w:rPr>
      </w:pPr>
    </w:p>
    <w:p w:rsidR="00BC2273" w:rsidRDefault="003918A1" w:rsidP="00BC2273">
      <w:pPr>
        <w:ind w:left="-540" w:right="-365" w:firstLine="540"/>
        <w:jc w:val="center"/>
        <w:rPr>
          <w:b/>
          <w:lang w:val="uk-UA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26pt;margin-top:2.1pt;width:225pt;height:63pt;z-index:-251658752" wrapcoords="7344 -257 -72 257 -72 17229 7344 20314 7344 21343 13896 21343 13896 20314 15192 20314 20736 16971 20736 7971 21672 6429 21600 4371 8064 3857 8064 -257 7344 -257" fillcolor="black">
            <v:shadow color="#868686"/>
            <v:textpath style="font-family:&quot;Verdana&quot;;v-text-kern:t" trim="t" fitpath="t" string="Реферат"/>
            <w10:wrap type="tight"/>
          </v:shape>
        </w:pict>
      </w:r>
    </w:p>
    <w:p w:rsidR="00BC2273" w:rsidRDefault="00BC2273" w:rsidP="00BC2273">
      <w:pPr>
        <w:ind w:left="-540" w:right="-365" w:firstLine="540"/>
        <w:jc w:val="center"/>
        <w:rPr>
          <w:b/>
          <w:lang w:val="uk-UA"/>
        </w:rPr>
      </w:pPr>
    </w:p>
    <w:p w:rsidR="00BC2273" w:rsidRDefault="00BC2273" w:rsidP="00BC2273">
      <w:pPr>
        <w:ind w:left="-540" w:right="-365" w:firstLine="540"/>
        <w:jc w:val="center"/>
        <w:rPr>
          <w:b/>
          <w:lang w:val="uk-UA"/>
        </w:rPr>
      </w:pPr>
    </w:p>
    <w:p w:rsidR="00BC2273" w:rsidRDefault="00BC2273" w:rsidP="00BC2273">
      <w:pPr>
        <w:ind w:left="-540" w:right="-365" w:firstLine="540"/>
        <w:jc w:val="center"/>
        <w:rPr>
          <w:b/>
          <w:lang w:val="uk-UA"/>
        </w:rPr>
      </w:pPr>
    </w:p>
    <w:p w:rsidR="00BC2273" w:rsidRDefault="00BC2273" w:rsidP="00BC2273">
      <w:pPr>
        <w:ind w:left="-540" w:right="-365" w:firstLine="540"/>
        <w:jc w:val="center"/>
        <w:rPr>
          <w:b/>
          <w:lang w:val="uk-UA"/>
        </w:rPr>
      </w:pPr>
    </w:p>
    <w:p w:rsidR="00BC2273" w:rsidRDefault="00BC2273" w:rsidP="00BC2273">
      <w:pPr>
        <w:ind w:right="-365"/>
        <w:jc w:val="center"/>
        <w:rPr>
          <w:b/>
          <w:sz w:val="40"/>
          <w:szCs w:val="40"/>
          <w:lang w:val="uk-UA"/>
        </w:rPr>
      </w:pPr>
      <w:r w:rsidRPr="00AE4D11">
        <w:rPr>
          <w:b/>
          <w:sz w:val="40"/>
          <w:szCs w:val="40"/>
          <w:lang w:val="uk-UA"/>
        </w:rPr>
        <w:t>з дисципліни: «</w:t>
      </w:r>
      <w:r w:rsidR="002F2A32" w:rsidRPr="002F2A32">
        <w:rPr>
          <w:i/>
          <w:sz w:val="40"/>
          <w:szCs w:val="40"/>
          <w:lang w:val="uk-UA"/>
        </w:rPr>
        <w:t>Етика</w:t>
      </w:r>
      <w:r w:rsidRPr="00AE4D11">
        <w:rPr>
          <w:b/>
          <w:sz w:val="40"/>
          <w:szCs w:val="40"/>
          <w:lang w:val="uk-UA"/>
        </w:rPr>
        <w:t>»</w:t>
      </w:r>
    </w:p>
    <w:p w:rsidR="00BC2273" w:rsidRDefault="00BC2273" w:rsidP="00BC2273">
      <w:pPr>
        <w:ind w:right="-363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на тему: «</w:t>
      </w:r>
      <w:r w:rsidR="00104644" w:rsidRPr="00104644">
        <w:rPr>
          <w:i/>
          <w:sz w:val="40"/>
          <w:szCs w:val="40"/>
          <w:lang w:val="uk-UA"/>
        </w:rPr>
        <w:t>Що таке етика?</w:t>
      </w:r>
      <w:r w:rsidR="00E316DE">
        <w:rPr>
          <w:i/>
          <w:sz w:val="40"/>
          <w:szCs w:val="40"/>
          <w:lang w:val="uk-UA"/>
        </w:rPr>
        <w:t>Чому етика є філософською наукою</w:t>
      </w:r>
      <w:r w:rsidR="00665906">
        <w:rPr>
          <w:i/>
          <w:sz w:val="40"/>
          <w:szCs w:val="40"/>
          <w:lang w:val="uk-UA"/>
        </w:rPr>
        <w:t>?</w:t>
      </w:r>
      <w:r>
        <w:rPr>
          <w:b/>
          <w:sz w:val="40"/>
          <w:szCs w:val="40"/>
          <w:lang w:val="uk-UA"/>
        </w:rPr>
        <w:t>»</w:t>
      </w:r>
    </w:p>
    <w:p w:rsidR="00BC2273" w:rsidRDefault="00BC2273" w:rsidP="00BC2273">
      <w:pPr>
        <w:ind w:right="-363"/>
        <w:jc w:val="center"/>
        <w:rPr>
          <w:b/>
          <w:sz w:val="40"/>
          <w:szCs w:val="40"/>
          <w:lang w:val="uk-UA"/>
        </w:rPr>
      </w:pPr>
    </w:p>
    <w:p w:rsidR="00BC2273" w:rsidRDefault="00BC2273" w:rsidP="00BC2273">
      <w:pPr>
        <w:ind w:right="-363"/>
        <w:jc w:val="center"/>
        <w:rPr>
          <w:b/>
          <w:sz w:val="40"/>
          <w:szCs w:val="40"/>
          <w:lang w:val="uk-UA"/>
        </w:rPr>
      </w:pPr>
    </w:p>
    <w:p w:rsidR="00BC2273" w:rsidRDefault="00BC2273" w:rsidP="00BC2273">
      <w:pPr>
        <w:ind w:right="-363"/>
        <w:jc w:val="center"/>
        <w:rPr>
          <w:b/>
          <w:sz w:val="40"/>
          <w:szCs w:val="40"/>
          <w:lang w:val="uk-UA"/>
        </w:rPr>
      </w:pPr>
    </w:p>
    <w:p w:rsidR="00BC2273" w:rsidRDefault="00BC2273" w:rsidP="00BC2273">
      <w:pPr>
        <w:ind w:right="-363"/>
        <w:jc w:val="center"/>
        <w:rPr>
          <w:b/>
          <w:sz w:val="40"/>
          <w:szCs w:val="40"/>
          <w:lang w:val="uk-UA"/>
        </w:rPr>
      </w:pPr>
    </w:p>
    <w:p w:rsidR="00BC2273" w:rsidRDefault="00BC2273" w:rsidP="00BC2273">
      <w:pPr>
        <w:ind w:right="-363"/>
        <w:jc w:val="center"/>
        <w:rPr>
          <w:b/>
          <w:sz w:val="40"/>
          <w:szCs w:val="40"/>
          <w:lang w:val="uk-UA"/>
        </w:rPr>
      </w:pPr>
    </w:p>
    <w:p w:rsidR="00BC2273" w:rsidRPr="003B03CB" w:rsidRDefault="00BC2273" w:rsidP="00BC2273">
      <w:pPr>
        <w:ind w:right="-5"/>
        <w:jc w:val="right"/>
        <w:rPr>
          <w:sz w:val="40"/>
          <w:szCs w:val="40"/>
          <w:lang w:val="uk-UA"/>
        </w:rPr>
      </w:pPr>
      <w:r w:rsidRPr="003B03CB">
        <w:rPr>
          <w:sz w:val="40"/>
          <w:szCs w:val="40"/>
          <w:lang w:val="uk-UA"/>
        </w:rPr>
        <w:t xml:space="preserve">             </w:t>
      </w:r>
      <w:r w:rsidRPr="003B03CB">
        <w:rPr>
          <w:i/>
          <w:sz w:val="28"/>
          <w:szCs w:val="28"/>
          <w:lang w:val="uk-UA"/>
        </w:rPr>
        <w:t>студент: Кузьменко С.М.</w:t>
      </w:r>
    </w:p>
    <w:p w:rsidR="00BC2273" w:rsidRPr="003B03CB" w:rsidRDefault="00BC2273" w:rsidP="00BC2273">
      <w:pPr>
        <w:ind w:left="-540" w:right="-5" w:firstLine="540"/>
        <w:jc w:val="right"/>
        <w:rPr>
          <w:i/>
          <w:sz w:val="28"/>
          <w:szCs w:val="28"/>
          <w:lang w:val="uk-UA"/>
        </w:rPr>
      </w:pPr>
      <w:r w:rsidRPr="003B03CB">
        <w:rPr>
          <w:i/>
          <w:sz w:val="28"/>
          <w:szCs w:val="28"/>
          <w:lang w:val="uk-UA"/>
        </w:rPr>
        <w:t>спеціальність: Правознавство</w:t>
      </w:r>
    </w:p>
    <w:p w:rsidR="00BC2273" w:rsidRPr="003B03CB" w:rsidRDefault="00BC2273" w:rsidP="00BC2273">
      <w:pPr>
        <w:ind w:left="-540" w:right="-5" w:firstLine="540"/>
        <w:jc w:val="right"/>
        <w:rPr>
          <w:i/>
          <w:sz w:val="28"/>
          <w:szCs w:val="28"/>
          <w:lang w:val="uk-UA"/>
        </w:rPr>
      </w:pPr>
      <w:r w:rsidRPr="003B03CB">
        <w:rPr>
          <w:i/>
          <w:sz w:val="28"/>
          <w:szCs w:val="28"/>
          <w:lang w:val="uk-UA"/>
        </w:rPr>
        <w:t>курс 3 група ЗПТ-071</w:t>
      </w:r>
    </w:p>
    <w:p w:rsidR="00BC2273" w:rsidRPr="003B03CB" w:rsidRDefault="00BC2273" w:rsidP="00BC2273">
      <w:pPr>
        <w:ind w:left="-540" w:right="-5" w:firstLine="540"/>
        <w:jc w:val="right"/>
        <w:rPr>
          <w:i/>
          <w:sz w:val="28"/>
          <w:szCs w:val="28"/>
          <w:lang w:val="uk-UA"/>
        </w:rPr>
      </w:pPr>
      <w:r w:rsidRPr="003B03CB">
        <w:rPr>
          <w:i/>
          <w:sz w:val="28"/>
          <w:szCs w:val="28"/>
          <w:lang w:val="uk-UA"/>
        </w:rPr>
        <w:t>викладач:</w:t>
      </w:r>
      <w:r w:rsidR="00CF1285">
        <w:rPr>
          <w:i/>
          <w:sz w:val="28"/>
          <w:szCs w:val="28"/>
          <w:lang w:val="uk-UA"/>
        </w:rPr>
        <w:t>Кухар Т.В.</w:t>
      </w:r>
    </w:p>
    <w:p w:rsidR="00BC2273" w:rsidRPr="006D2BD8" w:rsidRDefault="00BC2273" w:rsidP="00BC2273">
      <w:pPr>
        <w:ind w:left="-540" w:right="-5" w:firstLine="540"/>
        <w:jc w:val="right"/>
        <w:rPr>
          <w:b/>
          <w:sz w:val="28"/>
          <w:szCs w:val="28"/>
          <w:lang w:val="uk-UA"/>
        </w:rPr>
      </w:pPr>
    </w:p>
    <w:p w:rsidR="00BC2273" w:rsidRPr="006D2BD8" w:rsidRDefault="00BC2273" w:rsidP="00BC2273">
      <w:pPr>
        <w:ind w:left="-540" w:right="-5" w:firstLine="540"/>
        <w:jc w:val="right"/>
        <w:rPr>
          <w:b/>
          <w:sz w:val="28"/>
          <w:szCs w:val="28"/>
          <w:lang w:val="uk-UA"/>
        </w:rPr>
      </w:pPr>
    </w:p>
    <w:p w:rsidR="00BC2273" w:rsidRPr="006D2BD8" w:rsidRDefault="00BC2273" w:rsidP="00BC2273">
      <w:pPr>
        <w:ind w:left="-540" w:right="-5" w:firstLine="540"/>
        <w:jc w:val="right"/>
        <w:rPr>
          <w:b/>
          <w:lang w:val="uk-UA"/>
        </w:rPr>
      </w:pPr>
    </w:p>
    <w:p w:rsidR="00BC2273" w:rsidRDefault="00BC2273" w:rsidP="00BC2273">
      <w:pPr>
        <w:ind w:left="-540" w:right="-5" w:firstLine="540"/>
        <w:jc w:val="right"/>
        <w:rPr>
          <w:b/>
          <w:lang w:val="uk-UA"/>
        </w:rPr>
      </w:pPr>
    </w:p>
    <w:p w:rsidR="00CF1285" w:rsidRDefault="00CF1285" w:rsidP="00BC2273">
      <w:pPr>
        <w:ind w:left="-540" w:right="-5" w:firstLine="540"/>
        <w:jc w:val="right"/>
        <w:rPr>
          <w:b/>
          <w:lang w:val="uk-UA"/>
        </w:rPr>
      </w:pPr>
    </w:p>
    <w:p w:rsidR="00CF1285" w:rsidRDefault="00CF1285" w:rsidP="00BC2273">
      <w:pPr>
        <w:ind w:left="-540" w:right="-5" w:firstLine="540"/>
        <w:jc w:val="right"/>
        <w:rPr>
          <w:b/>
          <w:lang w:val="uk-UA"/>
        </w:rPr>
      </w:pPr>
    </w:p>
    <w:p w:rsidR="00BC2273" w:rsidRDefault="00BC2273" w:rsidP="00BC2273">
      <w:pPr>
        <w:ind w:left="-540" w:right="-5" w:firstLine="540"/>
        <w:jc w:val="right"/>
        <w:rPr>
          <w:b/>
          <w:lang w:val="uk-UA"/>
        </w:rPr>
      </w:pPr>
    </w:p>
    <w:p w:rsidR="00BC2273" w:rsidRDefault="00BC2273" w:rsidP="00BC2273">
      <w:pPr>
        <w:ind w:left="-540" w:right="-5" w:firstLine="540"/>
        <w:jc w:val="right"/>
        <w:rPr>
          <w:b/>
          <w:lang w:val="uk-UA"/>
        </w:rPr>
      </w:pPr>
    </w:p>
    <w:p w:rsidR="00BC2273" w:rsidRDefault="00BC2273" w:rsidP="00BC2273">
      <w:pPr>
        <w:ind w:left="-540" w:right="-5" w:firstLine="540"/>
        <w:jc w:val="right"/>
        <w:rPr>
          <w:b/>
          <w:lang w:val="uk-UA"/>
        </w:rPr>
      </w:pPr>
    </w:p>
    <w:p w:rsidR="00BC2273" w:rsidRDefault="00BC2273" w:rsidP="00BC2273">
      <w:pPr>
        <w:ind w:left="-540" w:right="-5" w:firstLine="540"/>
        <w:rPr>
          <w:b/>
          <w:lang w:val="uk-UA"/>
        </w:rPr>
      </w:pPr>
    </w:p>
    <w:p w:rsidR="00BC2273" w:rsidRDefault="00BC2273" w:rsidP="00BC2273">
      <w:pPr>
        <w:ind w:left="-540" w:right="-5" w:firstLine="540"/>
        <w:rPr>
          <w:b/>
          <w:lang w:val="uk-UA"/>
        </w:rPr>
      </w:pPr>
    </w:p>
    <w:p w:rsidR="00BC2273" w:rsidRPr="00BC38AF" w:rsidRDefault="00E316DE" w:rsidP="00E316DE">
      <w:pPr>
        <w:ind w:right="-5"/>
        <w:rPr>
          <w:lang w:val="uk-UA"/>
        </w:rPr>
      </w:pPr>
      <w:r>
        <w:rPr>
          <w:b/>
          <w:lang w:val="uk-UA"/>
        </w:rPr>
        <w:t xml:space="preserve">                                                                     </w:t>
      </w:r>
      <w:r w:rsidR="00BC2273" w:rsidRPr="00BC38AF">
        <w:rPr>
          <w:lang w:val="uk-UA"/>
        </w:rPr>
        <w:t>місто Чернігів</w:t>
      </w:r>
    </w:p>
    <w:p w:rsidR="00BC2273" w:rsidRDefault="00BC2273" w:rsidP="00BC2273">
      <w:pPr>
        <w:ind w:left="-540" w:right="-5" w:firstLine="540"/>
        <w:jc w:val="center"/>
        <w:rPr>
          <w:lang w:val="uk-UA"/>
        </w:rPr>
      </w:pPr>
      <w:r w:rsidRPr="00BC38AF">
        <w:rPr>
          <w:lang w:val="uk-UA"/>
        </w:rPr>
        <w:t>2007 рік</w:t>
      </w:r>
    </w:p>
    <w:p w:rsidR="000218D5" w:rsidRPr="001D47C2" w:rsidRDefault="000218D5" w:rsidP="007B5598">
      <w:pPr>
        <w:spacing w:line="360" w:lineRule="auto"/>
        <w:ind w:left="-280" w:right="48" w:firstLine="540"/>
        <w:jc w:val="center"/>
        <w:rPr>
          <w:b/>
          <w:sz w:val="32"/>
          <w:szCs w:val="32"/>
          <w:lang w:val="uk-UA"/>
        </w:rPr>
      </w:pPr>
      <w:r w:rsidRPr="001D47C2">
        <w:rPr>
          <w:b/>
          <w:sz w:val="32"/>
          <w:szCs w:val="32"/>
          <w:lang w:val="uk-UA"/>
        </w:rPr>
        <w:t>Що таке етика.</w:t>
      </w:r>
    </w:p>
    <w:p w:rsidR="00CF1285" w:rsidRPr="001D47C2" w:rsidRDefault="00CA4001" w:rsidP="007B5598">
      <w:pPr>
        <w:spacing w:line="360" w:lineRule="auto"/>
        <w:ind w:left="-280" w:right="48" w:firstLine="540"/>
        <w:jc w:val="both"/>
        <w:rPr>
          <w:sz w:val="28"/>
          <w:szCs w:val="28"/>
          <w:lang w:val="uk-UA"/>
        </w:rPr>
      </w:pPr>
      <w:r w:rsidRPr="001D47C2">
        <w:rPr>
          <w:sz w:val="28"/>
          <w:szCs w:val="28"/>
          <w:lang w:val="uk-UA"/>
        </w:rPr>
        <w:t xml:space="preserve">Термін </w:t>
      </w:r>
      <w:r w:rsidRPr="001D47C2">
        <w:rPr>
          <w:i/>
          <w:sz w:val="28"/>
          <w:szCs w:val="28"/>
          <w:lang w:val="uk-UA"/>
        </w:rPr>
        <w:t>етика</w:t>
      </w:r>
      <w:r w:rsidRPr="001D47C2">
        <w:rPr>
          <w:sz w:val="28"/>
          <w:szCs w:val="28"/>
          <w:lang w:val="uk-UA"/>
        </w:rPr>
        <w:t xml:space="preserve"> походить від давньогрецького </w:t>
      </w:r>
      <w:r w:rsidRPr="001D47C2">
        <w:rPr>
          <w:sz w:val="28"/>
          <w:szCs w:val="28"/>
          <w:lang w:val="en-GB"/>
        </w:rPr>
        <w:t>e</w:t>
      </w:r>
      <w:r w:rsidR="007255AA" w:rsidRPr="001D47C2">
        <w:rPr>
          <w:sz w:val="28"/>
          <w:szCs w:val="28"/>
          <w:lang w:val="en-GB"/>
        </w:rPr>
        <w:t>thos</w:t>
      </w:r>
      <w:r w:rsidR="007255AA" w:rsidRPr="001D47C2">
        <w:rPr>
          <w:sz w:val="28"/>
          <w:szCs w:val="28"/>
          <w:lang w:val="uk-UA"/>
        </w:rPr>
        <w:t>, яке ще в Гомера означало місце перебування, спільне житло</w:t>
      </w:r>
      <w:r w:rsidR="00B5668A" w:rsidRPr="001D47C2">
        <w:rPr>
          <w:sz w:val="28"/>
          <w:szCs w:val="28"/>
          <w:lang w:val="uk-UA"/>
        </w:rPr>
        <w:t xml:space="preserve">. Згодом, однак, у слові </w:t>
      </w:r>
      <w:r w:rsidR="00B5668A" w:rsidRPr="001D47C2">
        <w:rPr>
          <w:sz w:val="28"/>
          <w:szCs w:val="28"/>
          <w:lang w:val="en-GB"/>
        </w:rPr>
        <w:t>e</w:t>
      </w:r>
      <w:r w:rsidR="002044E2" w:rsidRPr="001D47C2">
        <w:rPr>
          <w:sz w:val="28"/>
          <w:szCs w:val="28"/>
          <w:lang w:val="en-GB"/>
        </w:rPr>
        <w:t>moc</w:t>
      </w:r>
      <w:r w:rsidR="002044E2" w:rsidRPr="001D47C2">
        <w:rPr>
          <w:sz w:val="28"/>
          <w:szCs w:val="28"/>
          <w:lang w:val="uk-UA"/>
        </w:rPr>
        <w:t xml:space="preserve"> почало переважати інше значення:</w:t>
      </w:r>
      <w:r w:rsidR="00EA0EB8" w:rsidRPr="001D47C2">
        <w:rPr>
          <w:sz w:val="28"/>
          <w:szCs w:val="28"/>
        </w:rPr>
        <w:t xml:space="preserve"> </w:t>
      </w:r>
      <w:r w:rsidR="00EA0EB8" w:rsidRPr="001D47C2">
        <w:rPr>
          <w:sz w:val="28"/>
          <w:szCs w:val="28"/>
          <w:lang w:val="uk-UA"/>
        </w:rPr>
        <w:t>звичай, влада, характер. Античні філософи використовували його для позначення</w:t>
      </w:r>
      <w:r w:rsidR="005C5351" w:rsidRPr="001D47C2">
        <w:rPr>
          <w:sz w:val="28"/>
          <w:szCs w:val="28"/>
          <w:lang w:val="uk-UA"/>
        </w:rPr>
        <w:t xml:space="preserve"> усталеного характеру того або іншого явища.</w:t>
      </w:r>
    </w:p>
    <w:p w:rsidR="00DF6809" w:rsidRPr="001D47C2" w:rsidRDefault="00DF6809" w:rsidP="007B5598">
      <w:pPr>
        <w:spacing w:line="360" w:lineRule="auto"/>
        <w:ind w:left="-280" w:right="48" w:firstLine="540"/>
        <w:jc w:val="both"/>
        <w:rPr>
          <w:sz w:val="28"/>
          <w:szCs w:val="28"/>
          <w:lang w:val="uk-UA"/>
        </w:rPr>
      </w:pPr>
      <w:r w:rsidRPr="001D47C2">
        <w:rPr>
          <w:sz w:val="28"/>
          <w:szCs w:val="28"/>
          <w:lang w:val="uk-UA"/>
        </w:rPr>
        <w:t>У творах давньогрецького філософа Арістотеля знаходимо два терміни, похідні від слова</w:t>
      </w:r>
      <w:r w:rsidR="00320214" w:rsidRPr="001D47C2">
        <w:rPr>
          <w:sz w:val="28"/>
          <w:szCs w:val="28"/>
          <w:lang w:val="uk-UA"/>
        </w:rPr>
        <w:t xml:space="preserve"> </w:t>
      </w:r>
      <w:r w:rsidR="00320214" w:rsidRPr="001D47C2">
        <w:rPr>
          <w:sz w:val="28"/>
          <w:szCs w:val="28"/>
          <w:lang w:val="en-GB"/>
        </w:rPr>
        <w:t>emoc</w:t>
      </w:r>
      <w:r w:rsidR="00320214" w:rsidRPr="001D47C2">
        <w:rPr>
          <w:sz w:val="28"/>
          <w:szCs w:val="28"/>
          <w:lang w:val="uk-UA"/>
        </w:rPr>
        <w:t xml:space="preserve">: </w:t>
      </w:r>
      <w:r w:rsidR="00320214" w:rsidRPr="001D47C2">
        <w:rPr>
          <w:sz w:val="28"/>
          <w:szCs w:val="28"/>
          <w:lang w:val="en-GB"/>
        </w:rPr>
        <w:t>ethikos</w:t>
      </w:r>
      <w:r w:rsidR="00BF7608" w:rsidRPr="001D47C2">
        <w:rPr>
          <w:sz w:val="28"/>
          <w:szCs w:val="28"/>
          <w:lang w:val="uk-UA"/>
        </w:rPr>
        <w:t xml:space="preserve">(етичний) і </w:t>
      </w:r>
      <w:r w:rsidR="00320214" w:rsidRPr="001D47C2">
        <w:rPr>
          <w:sz w:val="28"/>
          <w:szCs w:val="28"/>
          <w:lang w:val="en-GB"/>
        </w:rPr>
        <w:t>ethika</w:t>
      </w:r>
      <w:r w:rsidR="00BF7608" w:rsidRPr="001D47C2">
        <w:rPr>
          <w:sz w:val="28"/>
          <w:szCs w:val="28"/>
          <w:lang w:val="uk-UA"/>
        </w:rPr>
        <w:t>(етика)</w:t>
      </w:r>
      <w:r w:rsidR="006800F5" w:rsidRPr="001D47C2">
        <w:rPr>
          <w:sz w:val="28"/>
          <w:szCs w:val="28"/>
          <w:lang w:val="uk-UA"/>
        </w:rPr>
        <w:t xml:space="preserve">. Термін </w:t>
      </w:r>
      <w:r w:rsidR="006800F5" w:rsidRPr="001D47C2">
        <w:rPr>
          <w:i/>
          <w:sz w:val="28"/>
          <w:szCs w:val="28"/>
          <w:lang w:val="uk-UA"/>
        </w:rPr>
        <w:t xml:space="preserve">етичний </w:t>
      </w:r>
      <w:r w:rsidR="006800F5" w:rsidRPr="001D47C2">
        <w:rPr>
          <w:sz w:val="28"/>
          <w:szCs w:val="28"/>
          <w:lang w:val="uk-UA"/>
        </w:rPr>
        <w:t xml:space="preserve">потрібний був мислителю для позначення чеснот, що </w:t>
      </w:r>
      <w:r w:rsidR="00D82827" w:rsidRPr="001D47C2">
        <w:rPr>
          <w:sz w:val="28"/>
          <w:szCs w:val="28"/>
          <w:lang w:val="uk-UA"/>
        </w:rPr>
        <w:t>стосуються людської вдачі, характеру, на відміну від чеснот діан</w:t>
      </w:r>
      <w:r w:rsidR="00D4532C" w:rsidRPr="001D47C2">
        <w:rPr>
          <w:sz w:val="28"/>
          <w:szCs w:val="28"/>
          <w:lang w:val="uk-UA"/>
        </w:rPr>
        <w:t>о</w:t>
      </w:r>
      <w:r w:rsidR="00D82827" w:rsidRPr="001D47C2">
        <w:rPr>
          <w:sz w:val="28"/>
          <w:szCs w:val="28"/>
          <w:lang w:val="uk-UA"/>
        </w:rPr>
        <w:t>етичних</w:t>
      </w:r>
      <w:r w:rsidR="00D4532C" w:rsidRPr="001D47C2">
        <w:rPr>
          <w:sz w:val="28"/>
          <w:szCs w:val="28"/>
          <w:lang w:val="uk-UA"/>
        </w:rPr>
        <w:t xml:space="preserve">, тобто пов’язаних з мисленням, розумом людини. Що ж до науки </w:t>
      </w:r>
      <w:r w:rsidR="00F70BFC" w:rsidRPr="001D47C2">
        <w:rPr>
          <w:sz w:val="28"/>
          <w:szCs w:val="28"/>
          <w:lang w:val="uk-UA"/>
        </w:rPr>
        <w:t>–</w:t>
      </w:r>
      <w:r w:rsidR="00D4532C" w:rsidRPr="001D47C2">
        <w:rPr>
          <w:sz w:val="28"/>
          <w:szCs w:val="28"/>
          <w:lang w:val="uk-UA"/>
        </w:rPr>
        <w:t xml:space="preserve"> </w:t>
      </w:r>
      <w:r w:rsidR="00F70BFC" w:rsidRPr="001D47C2">
        <w:rPr>
          <w:sz w:val="28"/>
          <w:szCs w:val="28"/>
          <w:lang w:val="uk-UA"/>
        </w:rPr>
        <w:t>галузі пізнання, котра вивчає власне етичні чесноти, досліджує, яка</w:t>
      </w:r>
      <w:r w:rsidR="00E00503" w:rsidRPr="001D47C2">
        <w:rPr>
          <w:sz w:val="28"/>
          <w:szCs w:val="28"/>
          <w:lang w:val="uk-UA"/>
        </w:rPr>
        <w:t xml:space="preserve"> людська вдача є найдосконалішою, - то таку науку Арістотель</w:t>
      </w:r>
      <w:r w:rsidR="0079262E" w:rsidRPr="001D47C2">
        <w:rPr>
          <w:sz w:val="28"/>
          <w:szCs w:val="28"/>
          <w:lang w:val="uk-UA"/>
        </w:rPr>
        <w:t xml:space="preserve"> або його найближчі учні й називали етикою.</w:t>
      </w:r>
    </w:p>
    <w:p w:rsidR="00E61BD6" w:rsidRPr="001D47C2" w:rsidRDefault="0079262E" w:rsidP="007B5598">
      <w:pPr>
        <w:spacing w:line="360" w:lineRule="auto"/>
        <w:ind w:left="-280" w:right="48" w:firstLine="540"/>
        <w:jc w:val="both"/>
        <w:rPr>
          <w:sz w:val="28"/>
          <w:szCs w:val="28"/>
          <w:lang w:val="uk-UA"/>
        </w:rPr>
      </w:pPr>
      <w:r w:rsidRPr="001D47C2">
        <w:rPr>
          <w:sz w:val="28"/>
          <w:szCs w:val="28"/>
          <w:lang w:val="uk-UA"/>
        </w:rPr>
        <w:t>Таким чином, під власною назвою наука етика існує вже понад 23 століття. Це, до речі</w:t>
      </w:r>
      <w:r w:rsidR="009F0C79" w:rsidRPr="001D47C2">
        <w:rPr>
          <w:sz w:val="28"/>
          <w:szCs w:val="28"/>
          <w:lang w:val="uk-UA"/>
        </w:rPr>
        <w:t>, не означає, що ф</w:t>
      </w:r>
      <w:r w:rsidR="00D176F0" w:rsidRPr="001D47C2">
        <w:rPr>
          <w:sz w:val="28"/>
          <w:szCs w:val="28"/>
          <w:lang w:val="uk-UA"/>
        </w:rPr>
        <w:t>актично, як частини людського пізнання, її не існувало раніше. По суті, з етичною</w:t>
      </w:r>
      <w:r w:rsidR="00782BE5" w:rsidRPr="001D47C2">
        <w:rPr>
          <w:sz w:val="28"/>
          <w:szCs w:val="28"/>
          <w:lang w:val="uk-UA"/>
        </w:rPr>
        <w:t xml:space="preserve"> проблематикою ми стикаємося всюди, де тільки має місце</w:t>
      </w:r>
      <w:r w:rsidR="00991966" w:rsidRPr="001D47C2">
        <w:rPr>
          <w:sz w:val="28"/>
          <w:szCs w:val="28"/>
          <w:lang w:val="uk-UA"/>
        </w:rPr>
        <w:t xml:space="preserve"> цілісне духовне, зокрема філісофське, осмислення людтни – як у доарістотелівських грецьких філософів</w:t>
      </w:r>
      <w:r w:rsidR="00657593" w:rsidRPr="001D47C2">
        <w:rPr>
          <w:sz w:val="28"/>
          <w:szCs w:val="28"/>
          <w:lang w:val="uk-UA"/>
        </w:rPr>
        <w:t xml:space="preserve"> і мудреців, так і в інших осередках давньої культури – Китаї, Індії</w:t>
      </w:r>
      <w:r w:rsidR="006322B9" w:rsidRPr="001D47C2">
        <w:rPr>
          <w:sz w:val="28"/>
          <w:szCs w:val="28"/>
          <w:lang w:val="uk-UA"/>
        </w:rPr>
        <w:t>. Водночас закріплення за даною гулуззю людського пізнання особливої назви «етики» цілком</w:t>
      </w:r>
      <w:r w:rsidR="00241621" w:rsidRPr="001D47C2">
        <w:rPr>
          <w:sz w:val="28"/>
          <w:szCs w:val="28"/>
          <w:lang w:val="uk-UA"/>
        </w:rPr>
        <w:t xml:space="preserve"> очевидним чином сприяло її самоусвідомленню, відокремленню.</w:t>
      </w:r>
    </w:p>
    <w:p w:rsidR="00AB18DB" w:rsidRPr="001D47C2" w:rsidRDefault="00E61BD6" w:rsidP="007B5598">
      <w:pPr>
        <w:spacing w:line="360" w:lineRule="auto"/>
        <w:ind w:left="-280" w:right="48" w:firstLine="540"/>
        <w:jc w:val="both"/>
        <w:rPr>
          <w:sz w:val="28"/>
          <w:szCs w:val="28"/>
          <w:lang w:val="uk-UA"/>
        </w:rPr>
      </w:pPr>
      <w:r w:rsidRPr="001D47C2">
        <w:rPr>
          <w:sz w:val="28"/>
          <w:szCs w:val="28"/>
          <w:lang w:val="uk-UA"/>
        </w:rPr>
        <w:t>З часом поняття</w:t>
      </w:r>
      <w:r w:rsidRPr="001D47C2">
        <w:rPr>
          <w:i/>
          <w:sz w:val="28"/>
          <w:szCs w:val="28"/>
          <w:lang w:val="uk-UA"/>
        </w:rPr>
        <w:t xml:space="preserve"> етика</w:t>
      </w:r>
      <w:r w:rsidRPr="001D47C2">
        <w:rPr>
          <w:sz w:val="28"/>
          <w:szCs w:val="28"/>
          <w:lang w:val="uk-UA"/>
        </w:rPr>
        <w:t xml:space="preserve"> й</w:t>
      </w:r>
      <w:r w:rsidRPr="001D47C2">
        <w:rPr>
          <w:i/>
          <w:sz w:val="28"/>
          <w:szCs w:val="28"/>
          <w:lang w:val="uk-UA"/>
        </w:rPr>
        <w:t xml:space="preserve"> мораль</w:t>
      </w:r>
      <w:r w:rsidRPr="001D47C2">
        <w:rPr>
          <w:sz w:val="28"/>
          <w:szCs w:val="28"/>
          <w:lang w:val="uk-UA"/>
        </w:rPr>
        <w:t xml:space="preserve"> </w:t>
      </w:r>
      <w:r w:rsidR="00EB445B" w:rsidRPr="001D47C2">
        <w:rPr>
          <w:sz w:val="28"/>
          <w:szCs w:val="28"/>
          <w:lang w:val="uk-UA"/>
        </w:rPr>
        <w:t>стали загальнопошириними. При цьому термін етика зберіг своє первісне</w:t>
      </w:r>
      <w:r w:rsidR="002D2D04" w:rsidRPr="001D47C2">
        <w:rPr>
          <w:sz w:val="28"/>
          <w:szCs w:val="28"/>
          <w:lang w:val="uk-UA"/>
        </w:rPr>
        <w:t xml:space="preserve"> арістотелівське значення і досі позначає головним чином науку.</w:t>
      </w:r>
      <w:r w:rsidR="00794EEB" w:rsidRPr="001D47C2">
        <w:rPr>
          <w:sz w:val="28"/>
          <w:szCs w:val="28"/>
          <w:lang w:val="uk-UA"/>
        </w:rPr>
        <w:t xml:space="preserve"> Під мораллю ж розуміють</w:t>
      </w:r>
      <w:r w:rsidR="00AB18DB" w:rsidRPr="001D47C2">
        <w:rPr>
          <w:sz w:val="28"/>
          <w:szCs w:val="28"/>
          <w:lang w:val="uk-UA"/>
        </w:rPr>
        <w:t xml:space="preserve"> переважно предмет науки етики, реальне явище, що нею вивчається.</w:t>
      </w:r>
    </w:p>
    <w:p w:rsidR="0079262E" w:rsidRPr="001D47C2" w:rsidRDefault="00AB18DB" w:rsidP="007B5598">
      <w:pPr>
        <w:spacing w:line="360" w:lineRule="auto"/>
        <w:ind w:left="-280" w:right="48" w:firstLine="540"/>
        <w:jc w:val="both"/>
        <w:rPr>
          <w:sz w:val="28"/>
          <w:szCs w:val="28"/>
          <w:lang w:val="uk-UA"/>
        </w:rPr>
      </w:pPr>
      <w:r w:rsidRPr="001D47C2">
        <w:rPr>
          <w:sz w:val="28"/>
          <w:szCs w:val="28"/>
          <w:lang w:val="uk-UA"/>
        </w:rPr>
        <w:t xml:space="preserve">Втім, у повсякденному </w:t>
      </w:r>
      <w:r w:rsidR="00E350A2" w:rsidRPr="001D47C2">
        <w:rPr>
          <w:sz w:val="28"/>
          <w:szCs w:val="28"/>
          <w:lang w:val="uk-UA"/>
        </w:rPr>
        <w:t>слововжитку даної відмінності дотримуються не завжди. Ми говоримо, зокрема</w:t>
      </w:r>
      <w:r w:rsidR="00B35FFA" w:rsidRPr="001D47C2">
        <w:rPr>
          <w:sz w:val="28"/>
          <w:szCs w:val="28"/>
          <w:lang w:val="uk-UA"/>
        </w:rPr>
        <w:t>, про «етику вченого» або «медичну етику», маючи на увазі</w:t>
      </w:r>
      <w:r w:rsidR="00C00674" w:rsidRPr="001D47C2">
        <w:rPr>
          <w:sz w:val="28"/>
          <w:szCs w:val="28"/>
          <w:lang w:val="uk-UA"/>
        </w:rPr>
        <w:t xml:space="preserve"> певні принципи поведінки вченого, лікаря. Така термінологічна розпливчастість</w:t>
      </w:r>
      <w:r w:rsidR="006F667B" w:rsidRPr="001D47C2">
        <w:rPr>
          <w:sz w:val="28"/>
          <w:szCs w:val="28"/>
          <w:lang w:val="uk-UA"/>
        </w:rPr>
        <w:t xml:space="preserve"> зумовлена тим, що  між мораллю як реальним явищем і етикою</w:t>
      </w:r>
      <w:r w:rsidR="00B15E36" w:rsidRPr="001D47C2">
        <w:rPr>
          <w:sz w:val="28"/>
          <w:szCs w:val="28"/>
          <w:lang w:val="uk-UA"/>
        </w:rPr>
        <w:t xml:space="preserve"> як наукою про нього по суті не існує чіткої</w:t>
      </w:r>
      <w:r w:rsidR="009333DE" w:rsidRPr="001D47C2">
        <w:rPr>
          <w:sz w:val="28"/>
          <w:szCs w:val="28"/>
          <w:lang w:val="uk-UA"/>
        </w:rPr>
        <w:t xml:space="preserve"> межі.</w:t>
      </w:r>
      <w:r w:rsidR="006D1D7B" w:rsidRPr="001D47C2">
        <w:rPr>
          <w:sz w:val="28"/>
          <w:szCs w:val="28"/>
          <w:lang w:val="uk-UA"/>
        </w:rPr>
        <w:t xml:space="preserve"> Аце вже царина етики. Та, незаважаючи на цей взаємозв’язок</w:t>
      </w:r>
      <w:r w:rsidR="00EA7DBD" w:rsidRPr="001D47C2">
        <w:rPr>
          <w:sz w:val="28"/>
          <w:szCs w:val="28"/>
          <w:lang w:val="uk-UA"/>
        </w:rPr>
        <w:t xml:space="preserve"> теорії й практики, етика здебільшого зберігає значення науки, а мораль – реального явища, предмета</w:t>
      </w:r>
      <w:r w:rsidR="00A70306" w:rsidRPr="001D47C2">
        <w:rPr>
          <w:sz w:val="28"/>
          <w:szCs w:val="28"/>
          <w:lang w:val="uk-UA"/>
        </w:rPr>
        <w:t xml:space="preserve"> дослідження цієї науки.</w:t>
      </w:r>
      <w:r w:rsidR="00B15E36" w:rsidRPr="001D47C2">
        <w:rPr>
          <w:sz w:val="28"/>
          <w:szCs w:val="28"/>
          <w:lang w:val="uk-UA"/>
        </w:rPr>
        <w:t xml:space="preserve"> </w:t>
      </w:r>
      <w:r w:rsidR="00782BE5" w:rsidRPr="001D47C2">
        <w:rPr>
          <w:sz w:val="28"/>
          <w:szCs w:val="28"/>
          <w:lang w:val="uk-UA"/>
        </w:rPr>
        <w:t xml:space="preserve"> </w:t>
      </w:r>
    </w:p>
    <w:p w:rsidR="005B5A58" w:rsidRPr="001D47C2" w:rsidRDefault="00EF5ED5" w:rsidP="007B5598">
      <w:pPr>
        <w:spacing w:line="360" w:lineRule="auto"/>
        <w:ind w:left="-280" w:right="48" w:firstLine="540"/>
        <w:jc w:val="both"/>
        <w:rPr>
          <w:sz w:val="28"/>
          <w:szCs w:val="28"/>
          <w:lang w:val="uk-UA"/>
        </w:rPr>
      </w:pPr>
      <w:r w:rsidRPr="001D47C2">
        <w:rPr>
          <w:sz w:val="28"/>
          <w:szCs w:val="28"/>
          <w:lang w:val="uk-UA"/>
        </w:rPr>
        <w:t>З-поміж</w:t>
      </w:r>
      <w:r w:rsidR="004F71B1" w:rsidRPr="001D47C2">
        <w:rPr>
          <w:sz w:val="28"/>
          <w:szCs w:val="28"/>
          <w:lang w:val="uk-UA"/>
        </w:rPr>
        <w:t>філософів, які займалися проблемами етики, серйозну увагу на заз</w:t>
      </w:r>
      <w:r w:rsidR="00893A44" w:rsidRPr="001D47C2">
        <w:rPr>
          <w:sz w:val="28"/>
          <w:szCs w:val="28"/>
          <w:lang w:val="uk-UA"/>
        </w:rPr>
        <w:t>начену уобставину звернув</w:t>
      </w:r>
      <w:r w:rsidR="0005467A" w:rsidRPr="001D47C2">
        <w:rPr>
          <w:sz w:val="28"/>
          <w:szCs w:val="28"/>
          <w:lang w:val="uk-UA"/>
        </w:rPr>
        <w:t xml:space="preserve"> великий німецький діалектик-ідеаліст Г. В. Ф. Гегель. Мораль і моральність </w:t>
      </w:r>
      <w:r w:rsidR="00784BEA" w:rsidRPr="001D47C2">
        <w:rPr>
          <w:sz w:val="28"/>
          <w:szCs w:val="28"/>
          <w:lang w:val="uk-UA"/>
        </w:rPr>
        <w:t>постають у гегеля як послідовні ступені розвитку об’єктивного духу , при чому моральність тлумачиться</w:t>
      </w:r>
      <w:r w:rsidR="0078251C" w:rsidRPr="001D47C2">
        <w:rPr>
          <w:sz w:val="28"/>
          <w:szCs w:val="28"/>
          <w:lang w:val="uk-UA"/>
        </w:rPr>
        <w:t xml:space="preserve"> як форма більш розвинута, насищена</w:t>
      </w:r>
      <w:r w:rsidR="00650E43" w:rsidRPr="001D47C2">
        <w:rPr>
          <w:sz w:val="28"/>
          <w:szCs w:val="28"/>
          <w:lang w:val="uk-UA"/>
        </w:rPr>
        <w:t xml:space="preserve"> конкретним життєвим і соціальним змістом. Відмінність між мораллю і моральністю, яку слідом</w:t>
      </w:r>
      <w:r w:rsidR="0007068E" w:rsidRPr="001D47C2">
        <w:rPr>
          <w:sz w:val="28"/>
          <w:szCs w:val="28"/>
          <w:lang w:val="uk-UA"/>
        </w:rPr>
        <w:t xml:space="preserve"> за Гегелем проводяться в етичній теорії, коротко можна сформулювати</w:t>
      </w:r>
      <w:r w:rsidR="00C60018" w:rsidRPr="001D47C2">
        <w:rPr>
          <w:sz w:val="28"/>
          <w:szCs w:val="28"/>
          <w:lang w:val="uk-UA"/>
        </w:rPr>
        <w:t xml:space="preserve"> таким чином. Мораль, на відміну від моральності – сукупність усвідомлюваних</w:t>
      </w:r>
      <w:r w:rsidR="00505DF0" w:rsidRPr="001D47C2">
        <w:rPr>
          <w:sz w:val="28"/>
          <w:szCs w:val="28"/>
          <w:lang w:val="uk-UA"/>
        </w:rPr>
        <w:t xml:space="preserve"> людьми принципів, правил, норм поведінки. Щож до моральності, то її </w:t>
      </w:r>
      <w:r w:rsidR="00FE37DB" w:rsidRPr="001D47C2">
        <w:rPr>
          <w:sz w:val="28"/>
          <w:szCs w:val="28"/>
          <w:lang w:val="uk-UA"/>
        </w:rPr>
        <w:t>здебільшого розуміють як утілення данах притципів, правил і норм у реальній</w:t>
      </w:r>
      <w:r w:rsidR="00A53801" w:rsidRPr="001D47C2">
        <w:rPr>
          <w:sz w:val="28"/>
          <w:szCs w:val="28"/>
          <w:lang w:val="uk-UA"/>
        </w:rPr>
        <w:t xml:space="preserve"> поведінці людей та стосунках між ними.</w:t>
      </w:r>
      <w:r w:rsidR="00745928" w:rsidRPr="001D47C2">
        <w:rPr>
          <w:sz w:val="28"/>
          <w:szCs w:val="28"/>
          <w:lang w:val="uk-UA"/>
        </w:rPr>
        <w:t xml:space="preserve"> Природно, що таке втілення має дещо інший зміст, ніж сукупність абстрактних поравил</w:t>
      </w:r>
      <w:r w:rsidR="00A31B9A" w:rsidRPr="001D47C2">
        <w:rPr>
          <w:sz w:val="28"/>
          <w:szCs w:val="28"/>
          <w:lang w:val="uk-UA"/>
        </w:rPr>
        <w:t xml:space="preserve"> і приписів моралі.</w:t>
      </w:r>
    </w:p>
    <w:p w:rsidR="00250A00" w:rsidRDefault="00F43F09" w:rsidP="007B5598">
      <w:pPr>
        <w:spacing w:line="360" w:lineRule="auto"/>
        <w:ind w:left="-280" w:right="48" w:firstLine="540"/>
        <w:jc w:val="both"/>
        <w:rPr>
          <w:sz w:val="28"/>
          <w:szCs w:val="28"/>
          <w:lang w:val="uk-UA"/>
        </w:rPr>
      </w:pPr>
      <w:r w:rsidRPr="001D47C2">
        <w:rPr>
          <w:sz w:val="28"/>
          <w:szCs w:val="28"/>
          <w:lang w:val="uk-UA"/>
        </w:rPr>
        <w:t xml:space="preserve">Розглядаючи дану проблему в загальнішому плані, можемо констатувати, що </w:t>
      </w:r>
      <w:r w:rsidR="001D47C2" w:rsidRPr="001D47C2">
        <w:rPr>
          <w:sz w:val="28"/>
          <w:szCs w:val="28"/>
          <w:lang w:val="uk-UA"/>
        </w:rPr>
        <w:t>певна не відповідність, суперечність між мораллю і моральністю</w:t>
      </w:r>
      <w:r w:rsidR="007B5598">
        <w:rPr>
          <w:sz w:val="28"/>
          <w:szCs w:val="28"/>
          <w:lang w:val="uk-UA"/>
        </w:rPr>
        <w:t xml:space="preserve"> є корисною</w:t>
      </w:r>
      <w:r w:rsidR="002A4BF1">
        <w:rPr>
          <w:sz w:val="28"/>
          <w:szCs w:val="28"/>
          <w:lang w:val="uk-UA"/>
        </w:rPr>
        <w:t>,</w:t>
      </w:r>
      <w:r w:rsidR="007B5598">
        <w:rPr>
          <w:sz w:val="28"/>
          <w:szCs w:val="28"/>
          <w:lang w:val="uk-UA"/>
        </w:rPr>
        <w:t xml:space="preserve"> навіть потрібною</w:t>
      </w:r>
      <w:r w:rsidR="002A4BF1">
        <w:rPr>
          <w:sz w:val="28"/>
          <w:szCs w:val="28"/>
          <w:lang w:val="uk-UA"/>
        </w:rPr>
        <w:t>.</w:t>
      </w:r>
      <w:r w:rsidR="00FD307E">
        <w:rPr>
          <w:sz w:val="28"/>
          <w:szCs w:val="28"/>
          <w:lang w:val="uk-UA"/>
        </w:rPr>
        <w:t xml:space="preserve"> Мораль справджує своє призначення тоді, коли вона чогось вимагає</w:t>
      </w:r>
      <w:r w:rsidR="00FB438E">
        <w:rPr>
          <w:sz w:val="28"/>
          <w:szCs w:val="28"/>
          <w:lang w:val="uk-UA"/>
        </w:rPr>
        <w:t xml:space="preserve"> від людини, висуває перед нею якийсь ідеальний взірець, у чомусь</w:t>
      </w:r>
      <w:r w:rsidR="007C25D8">
        <w:rPr>
          <w:sz w:val="28"/>
          <w:szCs w:val="28"/>
          <w:lang w:val="uk-UA"/>
        </w:rPr>
        <w:t xml:space="preserve"> перевершує реальний стан людської поведінки</w:t>
      </w:r>
      <w:r w:rsidR="0061774C">
        <w:rPr>
          <w:sz w:val="28"/>
          <w:szCs w:val="28"/>
          <w:lang w:val="uk-UA"/>
        </w:rPr>
        <w:t xml:space="preserve">. </w:t>
      </w:r>
      <w:r w:rsidR="00E220D5">
        <w:rPr>
          <w:sz w:val="28"/>
          <w:szCs w:val="28"/>
          <w:lang w:val="uk-UA"/>
        </w:rPr>
        <w:t>Своєю чергою, реальна повнота і складність людського життя і досвіду не можуть бути зведені</w:t>
      </w:r>
      <w:r w:rsidR="008274E6">
        <w:rPr>
          <w:sz w:val="28"/>
          <w:szCs w:val="28"/>
          <w:lang w:val="uk-UA"/>
        </w:rPr>
        <w:t xml:space="preserve"> навіть до найдосконалішої системи моральних настанов; саме завдяки</w:t>
      </w:r>
      <w:r w:rsidR="00E57175">
        <w:rPr>
          <w:sz w:val="28"/>
          <w:szCs w:val="28"/>
          <w:lang w:val="uk-UA"/>
        </w:rPr>
        <w:t xml:space="preserve"> своєму потенційному багатству вони здатні згаджувати</w:t>
      </w:r>
      <w:r w:rsidR="0046451F">
        <w:rPr>
          <w:sz w:val="28"/>
          <w:szCs w:val="28"/>
          <w:lang w:val="uk-UA"/>
        </w:rPr>
        <w:t xml:space="preserve"> її гострі кути, пом’якшувати суперечності, робити її норми сумісними</w:t>
      </w:r>
      <w:r w:rsidR="00A00DB0">
        <w:rPr>
          <w:sz w:val="28"/>
          <w:szCs w:val="28"/>
          <w:lang w:val="uk-UA"/>
        </w:rPr>
        <w:t xml:space="preserve"> із свободою людини придатними до реалізації. Якщо </w:t>
      </w:r>
      <w:r w:rsidR="008E5919">
        <w:rPr>
          <w:sz w:val="28"/>
          <w:szCs w:val="28"/>
          <w:lang w:val="uk-UA"/>
        </w:rPr>
        <w:t xml:space="preserve">реально існуючій моральності – звичайно, за нормальних суспільних умов </w:t>
      </w:r>
      <w:r w:rsidR="009956BE">
        <w:rPr>
          <w:sz w:val="28"/>
          <w:szCs w:val="28"/>
          <w:lang w:val="uk-UA"/>
        </w:rPr>
        <w:t>–</w:t>
      </w:r>
      <w:r w:rsidR="008E5919">
        <w:rPr>
          <w:sz w:val="28"/>
          <w:szCs w:val="28"/>
          <w:lang w:val="uk-UA"/>
        </w:rPr>
        <w:t xml:space="preserve"> власне</w:t>
      </w:r>
      <w:r w:rsidR="009956BE">
        <w:rPr>
          <w:sz w:val="28"/>
          <w:szCs w:val="28"/>
          <w:lang w:val="uk-UA"/>
        </w:rPr>
        <w:t xml:space="preserve"> мораль надає неоюхідні орієнтири, що вказують шлях людського вдосконалення, то для самої моралі</w:t>
      </w:r>
      <w:r w:rsidR="004B667C">
        <w:rPr>
          <w:sz w:val="28"/>
          <w:szCs w:val="28"/>
          <w:lang w:val="uk-UA"/>
        </w:rPr>
        <w:t xml:space="preserve"> як форми свідомості конкретні моральні відносини є свого роду критерієм її</w:t>
      </w:r>
      <w:r w:rsidR="00FD405A">
        <w:rPr>
          <w:sz w:val="28"/>
          <w:szCs w:val="28"/>
          <w:lang w:val="uk-UA"/>
        </w:rPr>
        <w:t xml:space="preserve"> ціліснолюдської</w:t>
      </w:r>
      <w:r w:rsidR="009277BB">
        <w:rPr>
          <w:sz w:val="28"/>
          <w:szCs w:val="28"/>
          <w:lang w:val="uk-UA"/>
        </w:rPr>
        <w:t xml:space="preserve"> обгрунтованості – або, точніше, камертоном, який визначає. </w:t>
      </w:r>
      <w:r w:rsidR="007B6731">
        <w:rPr>
          <w:sz w:val="28"/>
          <w:szCs w:val="28"/>
          <w:lang w:val="uk-UA"/>
        </w:rPr>
        <w:t>Потрапляють чи не потрапляють її вимоги в тон загальним потребам розвитку людської природи, людського буття. При цьоиу, як показує історичний досвід</w:t>
      </w:r>
      <w:r w:rsidR="00E739B7">
        <w:rPr>
          <w:sz w:val="28"/>
          <w:szCs w:val="28"/>
          <w:lang w:val="uk-UA"/>
        </w:rPr>
        <w:t>, мораль, яка не може знайти, повноцінного втілення в конкретній</w:t>
      </w:r>
      <w:r w:rsidR="00E2315B">
        <w:rPr>
          <w:sz w:val="28"/>
          <w:szCs w:val="28"/>
          <w:lang w:val="uk-UA"/>
        </w:rPr>
        <w:t xml:space="preserve"> моральності, конкретних людських стосунках і </w:t>
      </w:r>
      <w:r w:rsidR="00573D5F">
        <w:rPr>
          <w:sz w:val="28"/>
          <w:szCs w:val="28"/>
          <w:lang w:val="uk-UA"/>
        </w:rPr>
        <w:t>щораз заперечується ними, виявляється приреченою на загибель</w:t>
      </w:r>
      <w:r w:rsidR="00250A00">
        <w:rPr>
          <w:sz w:val="28"/>
          <w:szCs w:val="28"/>
          <w:lang w:val="uk-UA"/>
        </w:rPr>
        <w:t>.</w:t>
      </w:r>
    </w:p>
    <w:p w:rsidR="00601175" w:rsidRDefault="00EC1820" w:rsidP="00502C36">
      <w:pPr>
        <w:spacing w:line="360" w:lineRule="auto"/>
        <w:ind w:left="-280" w:right="48" w:firstLine="5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Завершуючи міркування про мораль і иоральність, додамо тільки одне</w:t>
      </w:r>
      <w:r w:rsidR="004869BE">
        <w:rPr>
          <w:sz w:val="28"/>
          <w:szCs w:val="28"/>
          <w:lang w:val="uk-UA"/>
        </w:rPr>
        <w:t>: етика й звичайний здоровий глузд</w:t>
      </w:r>
      <w:r w:rsidR="008B2B60">
        <w:rPr>
          <w:sz w:val="28"/>
          <w:szCs w:val="28"/>
          <w:lang w:val="uk-UA"/>
        </w:rPr>
        <w:t xml:space="preserve"> людини рівною мірою засуджують, вважають викривленням як позицію</w:t>
      </w:r>
      <w:r w:rsidR="00255FE5">
        <w:rPr>
          <w:sz w:val="28"/>
          <w:szCs w:val="28"/>
          <w:lang w:val="uk-UA"/>
        </w:rPr>
        <w:t xml:space="preserve"> пристосованця-конформіста, що </w:t>
      </w:r>
      <w:r w:rsidR="009F55D6">
        <w:rPr>
          <w:sz w:val="28"/>
          <w:szCs w:val="28"/>
          <w:lang w:val="uk-UA"/>
        </w:rPr>
        <w:t>в плазуванні перед реальністю забуває про високі вимоги моралі, так і позицію</w:t>
      </w:r>
      <w:r w:rsidR="0027604E">
        <w:rPr>
          <w:sz w:val="28"/>
          <w:szCs w:val="28"/>
          <w:lang w:val="uk-UA"/>
        </w:rPr>
        <w:t xml:space="preserve"> моралізотора й ханжі. Котрий вважає єдиною правдою точку зору моральної свідомості</w:t>
      </w:r>
      <w:r w:rsidR="002D6F3D">
        <w:rPr>
          <w:sz w:val="28"/>
          <w:szCs w:val="28"/>
          <w:lang w:val="uk-UA"/>
        </w:rPr>
        <w:t xml:space="preserve"> й за піднесеною вузькістю морального принципу не бажає бачити</w:t>
      </w:r>
      <w:r w:rsidR="00B77660">
        <w:rPr>
          <w:sz w:val="28"/>
          <w:szCs w:val="28"/>
          <w:lang w:val="uk-UA"/>
        </w:rPr>
        <w:t xml:space="preserve"> реальну складність людських стосунків, різноманітність людських характерів і потреб</w:t>
      </w:r>
      <w:r w:rsidR="00601175">
        <w:rPr>
          <w:sz w:val="28"/>
          <w:szCs w:val="28"/>
          <w:lang w:val="uk-UA"/>
        </w:rPr>
        <w:t>.</w:t>
      </w:r>
    </w:p>
    <w:p w:rsidR="00CB3F1B" w:rsidRDefault="005D398E" w:rsidP="00502C36">
      <w:pPr>
        <w:spacing w:line="360" w:lineRule="auto"/>
        <w:ind w:left="-280" w:right="48" w:firstLine="5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розглянувши основну етичну термінологію, ми вже склали пе</w:t>
      </w:r>
      <w:r w:rsidR="00FA54F8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не</w:t>
      </w:r>
      <w:r w:rsidR="00FA54F8">
        <w:rPr>
          <w:sz w:val="28"/>
          <w:szCs w:val="28"/>
          <w:lang w:val="uk-UA"/>
        </w:rPr>
        <w:t xml:space="preserve"> попереднє уявлення про </w:t>
      </w:r>
      <w:r w:rsidR="00944043">
        <w:rPr>
          <w:sz w:val="28"/>
          <w:szCs w:val="28"/>
          <w:lang w:val="uk-UA"/>
        </w:rPr>
        <w:t>етику та її предмет. Це уявлення, однак, надто загальне: з точки зору вимог сучасної наукової</w:t>
      </w:r>
      <w:r w:rsidR="009A6915">
        <w:rPr>
          <w:sz w:val="28"/>
          <w:szCs w:val="28"/>
          <w:lang w:val="uk-UA"/>
        </w:rPr>
        <w:t xml:space="preserve"> раціональності важко задовольнитися</w:t>
      </w:r>
      <w:r w:rsidR="009C7C73">
        <w:rPr>
          <w:sz w:val="28"/>
          <w:szCs w:val="28"/>
          <w:lang w:val="uk-UA"/>
        </w:rPr>
        <w:t xml:space="preserve"> поняттям про «характер»</w:t>
      </w:r>
      <w:r>
        <w:rPr>
          <w:sz w:val="28"/>
          <w:szCs w:val="28"/>
          <w:lang w:val="uk-UA"/>
        </w:rPr>
        <w:t xml:space="preserve"> </w:t>
      </w:r>
      <w:r w:rsidR="009C7C73">
        <w:rPr>
          <w:sz w:val="28"/>
          <w:szCs w:val="28"/>
          <w:lang w:val="uk-UA"/>
        </w:rPr>
        <w:t xml:space="preserve">або «вдачу» </w:t>
      </w:r>
      <w:r w:rsidR="00174AC0">
        <w:rPr>
          <w:sz w:val="28"/>
          <w:szCs w:val="28"/>
          <w:lang w:val="uk-UA"/>
        </w:rPr>
        <w:t>як основний предмет етики. Вдачі, характери, звичаї стосунки людей по-своєму</w:t>
      </w:r>
      <w:r w:rsidR="000F1CB9">
        <w:rPr>
          <w:sz w:val="28"/>
          <w:szCs w:val="28"/>
          <w:lang w:val="uk-UA"/>
        </w:rPr>
        <w:t xml:space="preserve"> вивчають психологія і соціологія, соціальна психологія, соціоніка,</w:t>
      </w:r>
      <w:r w:rsidR="002A0697">
        <w:rPr>
          <w:sz w:val="28"/>
          <w:szCs w:val="28"/>
          <w:lang w:val="uk-UA"/>
        </w:rPr>
        <w:t xml:space="preserve"> етологія, етнографія; всі згадані, як і деяки інші галузі зна</w:t>
      </w:r>
      <w:r w:rsidR="00CF5AFA">
        <w:rPr>
          <w:sz w:val="28"/>
          <w:szCs w:val="28"/>
          <w:lang w:val="uk-UA"/>
        </w:rPr>
        <w:t xml:space="preserve">нь, опрацьовують властивий саме кожній з них підхід до </w:t>
      </w:r>
      <w:r w:rsidR="005E3600">
        <w:rPr>
          <w:sz w:val="28"/>
          <w:szCs w:val="28"/>
          <w:lang w:val="uk-UA"/>
        </w:rPr>
        <w:t>зазначеної людської реальності, виокремлюють у ній власний предмет, формулюють свою проблематику, застосовують</w:t>
      </w:r>
      <w:r w:rsidR="00747162">
        <w:rPr>
          <w:sz w:val="28"/>
          <w:szCs w:val="28"/>
          <w:lang w:val="uk-UA"/>
        </w:rPr>
        <w:t xml:space="preserve"> специфічні методи її дослідження.</w:t>
      </w:r>
    </w:p>
    <w:p w:rsidR="00176EE9" w:rsidRDefault="00747162" w:rsidP="006958C2">
      <w:pPr>
        <w:spacing w:line="360" w:lineRule="auto"/>
        <w:ind w:left="-280" w:right="48" w:firstLine="565"/>
        <w:jc w:val="center"/>
        <w:rPr>
          <w:b/>
          <w:sz w:val="32"/>
          <w:szCs w:val="32"/>
          <w:lang w:val="uk-UA"/>
        </w:rPr>
      </w:pPr>
      <w:r w:rsidRPr="00176EE9">
        <w:rPr>
          <w:b/>
          <w:sz w:val="32"/>
          <w:szCs w:val="32"/>
          <w:lang w:val="uk-UA"/>
        </w:rPr>
        <w:t>Чому етика філософська наука</w:t>
      </w:r>
      <w:r w:rsidR="00176EE9" w:rsidRPr="00176EE9">
        <w:rPr>
          <w:b/>
          <w:sz w:val="32"/>
          <w:szCs w:val="32"/>
          <w:lang w:val="uk-UA"/>
        </w:rPr>
        <w:t>.</w:t>
      </w:r>
    </w:p>
    <w:p w:rsidR="006958C2" w:rsidRDefault="006958C2" w:rsidP="006958C2">
      <w:pPr>
        <w:spacing w:line="360" w:lineRule="auto"/>
        <w:ind w:left="-280" w:right="48" w:firstLine="5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Міркуючи далі над природою </w:t>
      </w:r>
      <w:r w:rsidR="00B371B7">
        <w:rPr>
          <w:sz w:val="28"/>
          <w:szCs w:val="28"/>
          <w:lang w:val="uk-UA"/>
        </w:rPr>
        <w:t>моралі як предмета етики, неважко переконатися, що предмет цей досить своєрідний</w:t>
      </w:r>
      <w:r w:rsidR="007265EB">
        <w:rPr>
          <w:sz w:val="28"/>
          <w:szCs w:val="28"/>
          <w:lang w:val="uk-UA"/>
        </w:rPr>
        <w:t>. Його неможливо звести до звичайного зовнішнього об’єкта, котрий ми можемо виділити</w:t>
      </w:r>
      <w:r w:rsidR="00EF6868">
        <w:rPr>
          <w:sz w:val="28"/>
          <w:szCs w:val="28"/>
          <w:lang w:val="uk-UA"/>
        </w:rPr>
        <w:t xml:space="preserve"> з його оточення, описувати, вимірювати, аналізувати як певну окрему цілісність. Можна скільки завгодно досліджувати</w:t>
      </w:r>
      <w:r w:rsidR="008B2D9C">
        <w:rPr>
          <w:sz w:val="28"/>
          <w:szCs w:val="28"/>
          <w:lang w:val="uk-UA"/>
        </w:rPr>
        <w:t xml:space="preserve"> енергетичний аспект того чи іншого людського вчинку, будувати його математичні</w:t>
      </w:r>
      <w:r w:rsidR="00675AAB">
        <w:rPr>
          <w:sz w:val="28"/>
          <w:szCs w:val="28"/>
          <w:lang w:val="uk-UA"/>
        </w:rPr>
        <w:t xml:space="preserve"> моделі, розглядати його як фізіологічний акт чи соціальний феномен, як відтворення певних</w:t>
      </w:r>
      <w:r w:rsidR="007F60B5">
        <w:rPr>
          <w:sz w:val="28"/>
          <w:szCs w:val="28"/>
          <w:lang w:val="uk-UA"/>
        </w:rPr>
        <w:t xml:space="preserve"> традиційни врізців поведінки, як символічне діяння тощо – і все ж нічого не з’я</w:t>
      </w:r>
      <w:r w:rsidR="0035144D">
        <w:rPr>
          <w:sz w:val="28"/>
          <w:szCs w:val="28"/>
          <w:lang w:val="uk-UA"/>
        </w:rPr>
        <w:t>сувати в його власне моральному єстві. Можна роз</w:t>
      </w:r>
      <w:r w:rsidR="007E3E12">
        <w:rPr>
          <w:sz w:val="28"/>
          <w:szCs w:val="28"/>
          <w:lang w:val="uk-UA"/>
        </w:rPr>
        <w:t>глянути біологічні, психологічні, соціокультурні, етнічні умови й чинники формування певного типу</w:t>
      </w:r>
      <w:r w:rsidR="00A96EC2">
        <w:rPr>
          <w:sz w:val="28"/>
          <w:szCs w:val="28"/>
          <w:lang w:val="uk-UA"/>
        </w:rPr>
        <w:t xml:space="preserve"> людської вдачі, осмислювати його під кутом зору фрейдівської</w:t>
      </w:r>
      <w:r w:rsidR="00CA4D36">
        <w:rPr>
          <w:sz w:val="28"/>
          <w:szCs w:val="28"/>
          <w:lang w:val="uk-UA"/>
        </w:rPr>
        <w:t xml:space="preserve"> концепції лібідо – і залишатися як небо від землі далеким від розуміння</w:t>
      </w:r>
      <w:r w:rsidR="007548A8">
        <w:rPr>
          <w:sz w:val="28"/>
          <w:szCs w:val="28"/>
          <w:lang w:val="uk-UA"/>
        </w:rPr>
        <w:t xml:space="preserve"> його аспектних характеристик. Осягнути останні не можливо, не вводячи</w:t>
      </w:r>
      <w:r w:rsidR="005E7E08">
        <w:rPr>
          <w:sz w:val="28"/>
          <w:szCs w:val="28"/>
          <w:lang w:val="uk-UA"/>
        </w:rPr>
        <w:t xml:space="preserve"> беспосередній предмет розгляду – скажімо, той чи інший</w:t>
      </w:r>
      <w:r w:rsidR="00101D95">
        <w:rPr>
          <w:sz w:val="28"/>
          <w:szCs w:val="28"/>
          <w:lang w:val="uk-UA"/>
        </w:rPr>
        <w:t xml:space="preserve"> поведінковий акт людини – в цілісну систему загального</w:t>
      </w:r>
      <w:r w:rsidR="00ED09EE">
        <w:rPr>
          <w:sz w:val="28"/>
          <w:szCs w:val="28"/>
          <w:lang w:val="uk-UA"/>
        </w:rPr>
        <w:t xml:space="preserve"> льдського осмислення дійсності, що включає ті або інші</w:t>
      </w:r>
      <w:r w:rsidR="00524226">
        <w:rPr>
          <w:sz w:val="28"/>
          <w:szCs w:val="28"/>
          <w:lang w:val="uk-UA"/>
        </w:rPr>
        <w:t xml:space="preserve"> цінністі орієнтації, уявлення про добро і зло, свободу</w:t>
      </w:r>
      <w:r w:rsidR="006E2D08">
        <w:rPr>
          <w:sz w:val="28"/>
          <w:szCs w:val="28"/>
          <w:lang w:val="uk-UA"/>
        </w:rPr>
        <w:t xml:space="preserve"> й справедливість. Не звертаючись до цієї сфери теор</w:t>
      </w:r>
      <w:r w:rsidR="003D08A3">
        <w:rPr>
          <w:sz w:val="28"/>
          <w:szCs w:val="28"/>
          <w:lang w:val="uk-UA"/>
        </w:rPr>
        <w:t>етичних і практичних універсалій, ми не в змозі будемо не тільки з’ясувати</w:t>
      </w:r>
      <w:r w:rsidR="00792D76">
        <w:rPr>
          <w:sz w:val="28"/>
          <w:szCs w:val="28"/>
          <w:lang w:val="uk-UA"/>
        </w:rPr>
        <w:t xml:space="preserve"> власне моральну </w:t>
      </w:r>
      <w:r w:rsidR="00A12226">
        <w:rPr>
          <w:sz w:val="28"/>
          <w:szCs w:val="28"/>
          <w:lang w:val="uk-UA"/>
        </w:rPr>
        <w:t>якість того чи іншого людського</w:t>
      </w:r>
      <w:r w:rsidR="00792D76">
        <w:rPr>
          <w:sz w:val="28"/>
          <w:szCs w:val="28"/>
          <w:lang w:val="uk-UA"/>
        </w:rPr>
        <w:t xml:space="preserve"> вчинку</w:t>
      </w:r>
      <w:r w:rsidR="00A12226">
        <w:rPr>
          <w:sz w:val="28"/>
          <w:szCs w:val="28"/>
          <w:lang w:val="uk-UA"/>
        </w:rPr>
        <w:t>, але навіть визначити його принципове відно</w:t>
      </w:r>
      <w:r w:rsidR="00E27151">
        <w:rPr>
          <w:sz w:val="28"/>
          <w:szCs w:val="28"/>
          <w:lang w:val="uk-UA"/>
        </w:rPr>
        <w:t>шення до галузі моралі в цілому.</w:t>
      </w:r>
    </w:p>
    <w:p w:rsidR="00E27151" w:rsidRDefault="00E27151" w:rsidP="006958C2">
      <w:pPr>
        <w:spacing w:line="360" w:lineRule="auto"/>
        <w:ind w:left="-280" w:right="48" w:firstLine="5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Проте </w:t>
      </w:r>
      <w:r w:rsidR="00F73042">
        <w:rPr>
          <w:sz w:val="28"/>
          <w:szCs w:val="28"/>
          <w:lang w:val="uk-UA"/>
        </w:rPr>
        <w:t>зазначені універсалі</w:t>
      </w:r>
      <w:r>
        <w:rPr>
          <w:sz w:val="28"/>
          <w:szCs w:val="28"/>
          <w:lang w:val="uk-UA"/>
        </w:rPr>
        <w:t>ї</w:t>
      </w:r>
      <w:r w:rsidR="00F73042">
        <w:rPr>
          <w:sz w:val="28"/>
          <w:szCs w:val="28"/>
          <w:lang w:val="uk-UA"/>
        </w:rPr>
        <w:t xml:space="preserve"> – предмет роздумів і пошуків філософії як особливої галузі</w:t>
      </w:r>
      <w:r w:rsidR="00E24B51">
        <w:rPr>
          <w:sz w:val="28"/>
          <w:szCs w:val="28"/>
          <w:lang w:val="uk-UA"/>
        </w:rPr>
        <w:t xml:space="preserve"> людського пізнання. Звідси й </w:t>
      </w:r>
      <w:r w:rsidR="00F14AAF">
        <w:rPr>
          <w:sz w:val="28"/>
          <w:szCs w:val="28"/>
          <w:lang w:val="uk-UA"/>
        </w:rPr>
        <w:t>випливає, що етика, принаймні у своїй чутністній основі</w:t>
      </w:r>
      <w:r w:rsidR="00AE7AC4">
        <w:rPr>
          <w:sz w:val="28"/>
          <w:szCs w:val="28"/>
          <w:lang w:val="uk-UA"/>
        </w:rPr>
        <w:t>,</w:t>
      </w:r>
      <w:r w:rsidR="00F14AAF">
        <w:rPr>
          <w:sz w:val="28"/>
          <w:szCs w:val="28"/>
          <w:lang w:val="uk-UA"/>
        </w:rPr>
        <w:t xml:space="preserve"> може</w:t>
      </w:r>
      <w:r w:rsidR="00AE7AC4">
        <w:rPr>
          <w:sz w:val="28"/>
          <w:szCs w:val="28"/>
          <w:lang w:val="uk-UA"/>
        </w:rPr>
        <w:t xml:space="preserve"> бути тільки наукою </w:t>
      </w:r>
      <w:r w:rsidR="00AE7AC4">
        <w:rPr>
          <w:i/>
          <w:sz w:val="28"/>
          <w:szCs w:val="28"/>
          <w:lang w:val="uk-UA"/>
        </w:rPr>
        <w:t>філософською</w:t>
      </w:r>
      <w:r w:rsidR="00AE7AC4">
        <w:rPr>
          <w:sz w:val="28"/>
          <w:szCs w:val="28"/>
          <w:lang w:val="uk-UA"/>
        </w:rPr>
        <w:t>.</w:t>
      </w:r>
    </w:p>
    <w:p w:rsidR="00AE7AC4" w:rsidRDefault="00AE7AC4" w:rsidP="006958C2">
      <w:pPr>
        <w:spacing w:line="360" w:lineRule="auto"/>
        <w:ind w:left="-280" w:right="48" w:firstLine="5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</w:t>
      </w:r>
      <w:r w:rsidR="00051537">
        <w:rPr>
          <w:sz w:val="28"/>
          <w:szCs w:val="28"/>
          <w:lang w:val="uk-UA"/>
        </w:rPr>
        <w:t>ж, зрештою, являє собою мораль як модифікація</w:t>
      </w:r>
      <w:r w:rsidR="00231B2B">
        <w:rPr>
          <w:sz w:val="28"/>
          <w:szCs w:val="28"/>
          <w:lang w:val="uk-UA"/>
        </w:rPr>
        <w:t xml:space="preserve"> подібного загального відношення людини до світу?</w:t>
      </w:r>
    </w:p>
    <w:p w:rsidR="00F25CC9" w:rsidRDefault="00EE5DB8" w:rsidP="006958C2">
      <w:pPr>
        <w:spacing w:line="360" w:lineRule="auto"/>
        <w:ind w:left="-280" w:right="48" w:firstLine="5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філософії й етики знає чимало спроб відповісти</w:t>
      </w:r>
      <w:r w:rsidR="004A4A87">
        <w:rPr>
          <w:sz w:val="28"/>
          <w:szCs w:val="28"/>
          <w:lang w:val="uk-UA"/>
        </w:rPr>
        <w:t xml:space="preserve"> на це питання. Тут ми пошлемося на лаконічне визначення моралі, ідея якого належить</w:t>
      </w:r>
      <w:r w:rsidR="0021528D">
        <w:rPr>
          <w:sz w:val="28"/>
          <w:szCs w:val="28"/>
          <w:lang w:val="uk-UA"/>
        </w:rPr>
        <w:t xml:space="preserve"> недавнопомерлому московському професорові</w:t>
      </w:r>
      <w:r w:rsidR="00957783">
        <w:rPr>
          <w:sz w:val="28"/>
          <w:szCs w:val="28"/>
          <w:lang w:val="uk-UA"/>
        </w:rPr>
        <w:t xml:space="preserve"> О. І. Титаренку, - не тому, що вважаємо</w:t>
      </w:r>
      <w:r w:rsidR="00BE731C">
        <w:rPr>
          <w:sz w:val="28"/>
          <w:szCs w:val="28"/>
          <w:lang w:val="uk-UA"/>
        </w:rPr>
        <w:t xml:space="preserve"> його остаточним або бездоганним, а просто через те, що воно поєднує в </w:t>
      </w:r>
      <w:r w:rsidR="00771971">
        <w:rPr>
          <w:sz w:val="28"/>
          <w:szCs w:val="28"/>
          <w:lang w:val="uk-UA"/>
        </w:rPr>
        <w:t>чіткій і смисловій формулі саме ті риси моралі, які для етики як філософської науки</w:t>
      </w:r>
      <w:r w:rsidR="00F25CC9">
        <w:rPr>
          <w:sz w:val="28"/>
          <w:szCs w:val="28"/>
          <w:lang w:val="uk-UA"/>
        </w:rPr>
        <w:t xml:space="preserve"> є найпростішими.</w:t>
      </w:r>
    </w:p>
    <w:p w:rsidR="0087546E" w:rsidRDefault="00F25CC9" w:rsidP="006958C2">
      <w:pPr>
        <w:spacing w:line="360" w:lineRule="auto"/>
        <w:ind w:left="-280" w:right="48" w:firstLine="5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Отже, відповідно до даного визначення </w:t>
      </w:r>
      <w:r>
        <w:rPr>
          <w:i/>
          <w:sz w:val="28"/>
          <w:szCs w:val="28"/>
          <w:lang w:val="uk-UA"/>
        </w:rPr>
        <w:t>мораль</w:t>
      </w:r>
      <w:r w:rsidR="000C47FB">
        <w:rPr>
          <w:i/>
          <w:sz w:val="28"/>
          <w:szCs w:val="28"/>
          <w:lang w:val="uk-UA"/>
        </w:rPr>
        <w:t xml:space="preserve"> </w:t>
      </w:r>
      <w:r w:rsidR="000C47FB">
        <w:rPr>
          <w:sz w:val="28"/>
          <w:szCs w:val="28"/>
          <w:lang w:val="uk-UA"/>
        </w:rPr>
        <w:t xml:space="preserve">постає </w:t>
      </w:r>
      <w:r w:rsidR="000C47FB">
        <w:rPr>
          <w:i/>
          <w:sz w:val="28"/>
          <w:szCs w:val="28"/>
          <w:lang w:val="uk-UA"/>
        </w:rPr>
        <w:t>як такий практично-оцінний спосіб відношення людини до дійсності, котрий регулює поведінку люд</w:t>
      </w:r>
      <w:r w:rsidR="00984520">
        <w:rPr>
          <w:i/>
          <w:sz w:val="28"/>
          <w:szCs w:val="28"/>
          <w:lang w:val="uk-UA"/>
        </w:rPr>
        <w:t>ей з точки зору принципового протиставлення добра і зла.</w:t>
      </w:r>
    </w:p>
    <w:p w:rsidR="004000F9" w:rsidRDefault="004000F9" w:rsidP="006958C2">
      <w:pPr>
        <w:spacing w:line="360" w:lineRule="auto"/>
        <w:ind w:left="-280" w:right="48" w:firstLine="5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це, власне, означає?</w:t>
      </w:r>
    </w:p>
    <w:p w:rsidR="00EE5DB8" w:rsidRDefault="004000F9" w:rsidP="006958C2">
      <w:pPr>
        <w:spacing w:line="360" w:lineRule="auto"/>
        <w:ind w:left="-280" w:right="48" w:firstLine="565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По-перше,</w:t>
      </w:r>
      <w:r>
        <w:rPr>
          <w:sz w:val="28"/>
          <w:szCs w:val="28"/>
          <w:lang w:val="uk-UA"/>
        </w:rPr>
        <w:t xml:space="preserve"> мораль як предмет етики являє собою</w:t>
      </w:r>
      <w:r w:rsidR="008F134C">
        <w:rPr>
          <w:sz w:val="28"/>
          <w:szCs w:val="28"/>
          <w:lang w:val="uk-UA"/>
        </w:rPr>
        <w:t xml:space="preserve"> концентрований вияв саме практичного, активно-перетворювалюного ставлення людини до життя</w:t>
      </w:r>
      <w:r w:rsidR="005473CB">
        <w:rPr>
          <w:sz w:val="28"/>
          <w:szCs w:val="28"/>
          <w:lang w:val="uk-UA"/>
        </w:rPr>
        <w:t xml:space="preserve">. Вона знаходить свої духовні витоки в царині людської волі, </w:t>
      </w:r>
      <w:r w:rsidR="00941A2A">
        <w:rPr>
          <w:sz w:val="28"/>
          <w:szCs w:val="28"/>
          <w:lang w:val="uk-UA"/>
        </w:rPr>
        <w:t>практичного розуму, за словами виликого німецького філософа Ш. Канта. Відповідно до цього</w:t>
      </w:r>
      <w:r w:rsidR="009E74E9">
        <w:rPr>
          <w:sz w:val="28"/>
          <w:szCs w:val="28"/>
          <w:lang w:val="uk-UA"/>
        </w:rPr>
        <w:t>, й етику як науку в обиеженому океані різноманітних вдач, характерів, форм поведінки і спілкування</w:t>
      </w:r>
      <w:r w:rsidR="003D3BC3">
        <w:rPr>
          <w:sz w:val="28"/>
          <w:szCs w:val="28"/>
          <w:lang w:val="uk-UA"/>
        </w:rPr>
        <w:t xml:space="preserve"> цікавить передусім вимір належного, того, що</w:t>
      </w:r>
      <w:r w:rsidR="000E6B44">
        <w:rPr>
          <w:sz w:val="28"/>
          <w:szCs w:val="28"/>
          <w:lang w:val="uk-UA"/>
        </w:rPr>
        <w:t xml:space="preserve"> має бути:</w:t>
      </w:r>
      <w:r w:rsidR="00957783">
        <w:rPr>
          <w:sz w:val="28"/>
          <w:szCs w:val="28"/>
          <w:lang w:val="uk-UA"/>
        </w:rPr>
        <w:t xml:space="preserve"> </w:t>
      </w:r>
      <w:r w:rsidR="000E6B44">
        <w:rPr>
          <w:sz w:val="28"/>
          <w:szCs w:val="28"/>
          <w:lang w:val="uk-UA"/>
        </w:rPr>
        <w:t>як належить чинити, поводитися</w:t>
      </w:r>
      <w:r w:rsidR="00DC7E02">
        <w:rPr>
          <w:sz w:val="28"/>
          <w:szCs w:val="28"/>
          <w:lang w:val="uk-UA"/>
        </w:rPr>
        <w:t>, спілкуватися, які ціності слід втілювати в життя, в якому напрямі</w:t>
      </w:r>
      <w:r w:rsidR="00CB120B">
        <w:rPr>
          <w:sz w:val="28"/>
          <w:szCs w:val="28"/>
          <w:lang w:val="uk-UA"/>
        </w:rPr>
        <w:t xml:space="preserve"> вибудовувати власні особистість.</w:t>
      </w:r>
    </w:p>
    <w:p w:rsidR="00CB120B" w:rsidRDefault="00CB120B" w:rsidP="006958C2">
      <w:pPr>
        <w:spacing w:line="360" w:lineRule="auto"/>
        <w:ind w:left="-280" w:right="48" w:firstLine="5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Зауважимо, що в цій практичній спрямованості, притаманній моралі загалом</w:t>
      </w:r>
      <w:r w:rsidR="00400890">
        <w:rPr>
          <w:sz w:val="28"/>
          <w:szCs w:val="28"/>
          <w:lang w:val="uk-UA"/>
        </w:rPr>
        <w:t>. Деякі етики розрізняють дві істотно відмінні</w:t>
      </w:r>
      <w:r w:rsidR="00644F9F">
        <w:rPr>
          <w:sz w:val="28"/>
          <w:szCs w:val="28"/>
          <w:lang w:val="uk-UA"/>
        </w:rPr>
        <w:t xml:space="preserve"> форми, що за аналогією з відповідними латинськими граматичними кострукціями одержали</w:t>
      </w:r>
      <w:r w:rsidR="00715B69">
        <w:rPr>
          <w:sz w:val="28"/>
          <w:szCs w:val="28"/>
          <w:lang w:val="uk-UA"/>
        </w:rPr>
        <w:t xml:space="preserve"> назву оптативної й імперативної. Для утичної думки останніх століть більш звичною</w:t>
      </w:r>
      <w:r w:rsidR="00433F92">
        <w:rPr>
          <w:sz w:val="28"/>
          <w:szCs w:val="28"/>
          <w:lang w:val="uk-UA"/>
        </w:rPr>
        <w:t xml:space="preserve"> є саме імперативна мораль, в основі якої лежить те чи інше вельння</w:t>
      </w:r>
      <w:r w:rsidR="00AE0FB4">
        <w:rPr>
          <w:sz w:val="28"/>
          <w:szCs w:val="28"/>
          <w:lang w:val="uk-UA"/>
        </w:rPr>
        <w:t>, вимога або заборона щось робити.</w:t>
      </w:r>
    </w:p>
    <w:p w:rsidR="00AE0FB4" w:rsidRDefault="00AE0FB4" w:rsidP="006958C2">
      <w:pPr>
        <w:spacing w:line="360" w:lineRule="auto"/>
        <w:ind w:left="-280" w:right="48" w:firstLine="5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ж до «хрещеного батька» етики Арістотеля, то його</w:t>
      </w:r>
      <w:r w:rsidR="00974B23">
        <w:rPr>
          <w:sz w:val="28"/>
          <w:szCs w:val="28"/>
          <w:lang w:val="uk-UA"/>
        </w:rPr>
        <w:t xml:space="preserve"> вчення репрезентує скоріш оптативну мораль, що орієнтує на пошук і реалізацію блага</w:t>
      </w:r>
      <w:r w:rsidR="0011648F">
        <w:rPr>
          <w:sz w:val="28"/>
          <w:szCs w:val="28"/>
          <w:lang w:val="uk-UA"/>
        </w:rPr>
        <w:t>, досконалості, щасття. Мораль потрібного гатунку насамперед закликає нас замислитися над тим, як слід жити</w:t>
      </w:r>
      <w:r w:rsidR="001B3873">
        <w:rPr>
          <w:sz w:val="28"/>
          <w:szCs w:val="28"/>
          <w:lang w:val="uk-UA"/>
        </w:rPr>
        <w:t xml:space="preserve"> у відповідності зі згаданою метою; від</w:t>
      </w:r>
      <w:r w:rsidR="00B07AFD">
        <w:rPr>
          <w:sz w:val="28"/>
          <w:szCs w:val="28"/>
          <w:lang w:val="uk-UA"/>
        </w:rPr>
        <w:t>так вона потребує не тілбки по</w:t>
      </w:r>
      <w:r w:rsidR="001B3873">
        <w:rPr>
          <w:sz w:val="28"/>
          <w:szCs w:val="28"/>
          <w:lang w:val="uk-UA"/>
        </w:rPr>
        <w:t>ваги</w:t>
      </w:r>
      <w:r w:rsidR="00B07AFD">
        <w:rPr>
          <w:sz w:val="28"/>
          <w:szCs w:val="28"/>
          <w:lang w:val="uk-UA"/>
        </w:rPr>
        <w:t xml:space="preserve"> до власних приписів і вольової рішучості, але й певної розсудливості</w:t>
      </w:r>
      <w:r w:rsidR="00077756">
        <w:rPr>
          <w:sz w:val="28"/>
          <w:szCs w:val="28"/>
          <w:lang w:val="uk-UA"/>
        </w:rPr>
        <w:t>, здатності свідомо обирата балага і цінності,</w:t>
      </w:r>
      <w:r w:rsidR="005372EF">
        <w:rPr>
          <w:sz w:val="28"/>
          <w:szCs w:val="28"/>
          <w:lang w:val="uk-UA"/>
        </w:rPr>
        <w:t xml:space="preserve"> приймати щодо цього оюгрунтовані рішення. Слідом за Арістотелем, в етиці узвичаєно</w:t>
      </w:r>
      <w:r w:rsidR="008343F1">
        <w:rPr>
          <w:sz w:val="28"/>
          <w:szCs w:val="28"/>
          <w:lang w:val="uk-UA"/>
        </w:rPr>
        <w:t xml:space="preserve"> іменувати цю духовно-практичну здатність людини її груцькою назвою – фронезис.</w:t>
      </w:r>
    </w:p>
    <w:p w:rsidR="00066272" w:rsidRDefault="00066272" w:rsidP="006958C2">
      <w:pPr>
        <w:spacing w:line="360" w:lineRule="auto"/>
        <w:ind w:left="-280" w:right="48" w:firstLine="5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Проте в обох вказаних випадках визначальною для моралі залишається, як </w:t>
      </w:r>
      <w:r w:rsidR="00F309BA">
        <w:rPr>
          <w:sz w:val="28"/>
          <w:szCs w:val="28"/>
          <w:lang w:val="uk-UA"/>
        </w:rPr>
        <w:t>неважко переконатися, її сутнісна практична орієнтація. Поза цією орієнтацією</w:t>
      </w:r>
      <w:r w:rsidR="00EF7BD4">
        <w:rPr>
          <w:sz w:val="28"/>
          <w:szCs w:val="28"/>
          <w:lang w:val="uk-UA"/>
        </w:rPr>
        <w:t xml:space="preserve"> нема й підстав говорити про мораль загалом.</w:t>
      </w:r>
    </w:p>
    <w:p w:rsidR="00EF7BD4" w:rsidRDefault="00EF7BD4" w:rsidP="006958C2">
      <w:pPr>
        <w:spacing w:line="360" w:lineRule="auto"/>
        <w:ind w:left="-280" w:right="48" w:firstLine="565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По-друге,</w:t>
      </w:r>
      <w:r>
        <w:rPr>
          <w:sz w:val="28"/>
          <w:szCs w:val="28"/>
          <w:lang w:val="uk-UA"/>
        </w:rPr>
        <w:t xml:space="preserve"> </w:t>
      </w:r>
      <w:r w:rsidR="00720D26">
        <w:rPr>
          <w:sz w:val="28"/>
          <w:szCs w:val="28"/>
          <w:lang w:val="uk-UA"/>
        </w:rPr>
        <w:t>в анведеному визначенні</w:t>
      </w:r>
      <w:r w:rsidR="0013449F">
        <w:rPr>
          <w:sz w:val="28"/>
          <w:szCs w:val="28"/>
          <w:lang w:val="uk-UA"/>
        </w:rPr>
        <w:t xml:space="preserve"> мова йде про оцінюваність моральних явищ, п</w:t>
      </w:r>
      <w:r w:rsidR="006C3F9A">
        <w:rPr>
          <w:sz w:val="28"/>
          <w:szCs w:val="28"/>
          <w:lang w:val="uk-UA"/>
        </w:rPr>
        <w:t>ро можливість оцінки як сутнісну рису моралі. Й справді. Мораль цікавлять саме такі речі</w:t>
      </w:r>
      <w:r w:rsidR="008A6BF0">
        <w:rPr>
          <w:sz w:val="28"/>
          <w:szCs w:val="28"/>
          <w:lang w:val="uk-UA"/>
        </w:rPr>
        <w:t xml:space="preserve">, такі прояви людини, які  в принципі можуть бути певним спрямуванням. Навіть </w:t>
      </w:r>
      <w:r w:rsidR="005B055D">
        <w:rPr>
          <w:sz w:val="28"/>
          <w:szCs w:val="28"/>
          <w:lang w:val="uk-UA"/>
        </w:rPr>
        <w:t>щонайістотніші якості людини. Як помітили ще давні стоїки. З погляду моралі досить часто</w:t>
      </w:r>
      <w:r w:rsidR="00FF0CE9">
        <w:rPr>
          <w:sz w:val="28"/>
          <w:szCs w:val="28"/>
          <w:lang w:val="uk-UA"/>
        </w:rPr>
        <w:t xml:space="preserve"> постають не як благо чи зло, а як </w:t>
      </w:r>
      <w:r w:rsidR="00A855AF">
        <w:rPr>
          <w:sz w:val="28"/>
          <w:szCs w:val="28"/>
          <w:lang w:val="uk-UA"/>
        </w:rPr>
        <w:t>щось нейтральне. Життя, здоров’я, насолода</w:t>
      </w:r>
      <w:r w:rsidR="00015E30">
        <w:rPr>
          <w:sz w:val="28"/>
          <w:szCs w:val="28"/>
          <w:lang w:val="uk-UA"/>
        </w:rPr>
        <w:t>, сила, багатство – все це, на думку</w:t>
      </w:r>
      <w:r w:rsidR="006317FA">
        <w:rPr>
          <w:sz w:val="28"/>
          <w:szCs w:val="28"/>
          <w:lang w:val="uk-UA"/>
        </w:rPr>
        <w:t xml:space="preserve"> стоїків,</w:t>
      </w:r>
      <w:r w:rsidR="00015E30">
        <w:rPr>
          <w:sz w:val="28"/>
          <w:szCs w:val="28"/>
          <w:lang w:val="uk-UA"/>
        </w:rPr>
        <w:t xml:space="preserve"> </w:t>
      </w:r>
      <w:r w:rsidR="006317FA">
        <w:rPr>
          <w:sz w:val="28"/>
          <w:szCs w:val="28"/>
          <w:lang w:val="uk-UA"/>
        </w:rPr>
        <w:t>с</w:t>
      </w:r>
      <w:r w:rsidR="00015E30">
        <w:rPr>
          <w:sz w:val="28"/>
          <w:szCs w:val="28"/>
          <w:lang w:val="uk-UA"/>
        </w:rPr>
        <w:t>аме по собі</w:t>
      </w:r>
      <w:r w:rsidR="006317FA">
        <w:rPr>
          <w:sz w:val="28"/>
          <w:szCs w:val="28"/>
          <w:lang w:val="uk-UA"/>
        </w:rPr>
        <w:t xml:space="preserve"> не підлягає етичній оцінці</w:t>
      </w:r>
      <w:r w:rsidR="0035010F">
        <w:rPr>
          <w:sz w:val="28"/>
          <w:szCs w:val="28"/>
          <w:lang w:val="uk-UA"/>
        </w:rPr>
        <w:t>,</w:t>
      </w:r>
      <w:r w:rsidR="006317FA">
        <w:rPr>
          <w:sz w:val="28"/>
          <w:szCs w:val="28"/>
          <w:lang w:val="uk-UA"/>
        </w:rPr>
        <w:t xml:space="preserve"> </w:t>
      </w:r>
      <w:r w:rsidR="0035010F">
        <w:rPr>
          <w:sz w:val="28"/>
          <w:szCs w:val="28"/>
          <w:lang w:val="uk-UA"/>
        </w:rPr>
        <w:t>н</w:t>
      </w:r>
      <w:r w:rsidR="006317FA">
        <w:rPr>
          <w:sz w:val="28"/>
          <w:szCs w:val="28"/>
          <w:lang w:val="uk-UA"/>
        </w:rPr>
        <w:t>е є приводом для</w:t>
      </w:r>
      <w:r w:rsidR="0035010F">
        <w:rPr>
          <w:sz w:val="28"/>
          <w:szCs w:val="28"/>
          <w:lang w:val="uk-UA"/>
        </w:rPr>
        <w:t xml:space="preserve"> моралізування. Лише тоді, коли виникає потреба оцінювати</w:t>
      </w:r>
      <w:r w:rsidR="000B075D">
        <w:rPr>
          <w:sz w:val="28"/>
          <w:szCs w:val="28"/>
          <w:lang w:val="uk-UA"/>
        </w:rPr>
        <w:t xml:space="preserve"> поведінку людини. Оцінювати саме як дубру або злу,</w:t>
      </w:r>
      <w:r w:rsidR="0052234C">
        <w:rPr>
          <w:sz w:val="28"/>
          <w:szCs w:val="28"/>
          <w:lang w:val="uk-UA"/>
        </w:rPr>
        <w:t xml:space="preserve"> справедливу чи не справедливу, відповідальну чи безвідповідальну –</w:t>
      </w:r>
      <w:r w:rsidR="00AF6BF2">
        <w:rPr>
          <w:sz w:val="28"/>
          <w:szCs w:val="28"/>
          <w:lang w:val="uk-UA"/>
        </w:rPr>
        <w:t xml:space="preserve"> м</w:t>
      </w:r>
      <w:r w:rsidR="0052234C">
        <w:rPr>
          <w:sz w:val="28"/>
          <w:szCs w:val="28"/>
          <w:lang w:val="uk-UA"/>
        </w:rPr>
        <w:t>ораль виступає у свої права.</w:t>
      </w:r>
    </w:p>
    <w:p w:rsidR="007A33EE" w:rsidRDefault="00AF6BF2" w:rsidP="006958C2">
      <w:pPr>
        <w:spacing w:line="360" w:lineRule="auto"/>
        <w:ind w:left="-280" w:right="48" w:firstLine="5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Щоправда, як видно із сказаного, критерій оцінюваності</w:t>
      </w:r>
      <w:r w:rsidR="00C81773">
        <w:rPr>
          <w:sz w:val="28"/>
          <w:szCs w:val="28"/>
          <w:lang w:val="uk-UA"/>
        </w:rPr>
        <w:t xml:space="preserve"> як такої все ще залишається для моралі занадто широким, необхідним, але не достатнім. Отже,</w:t>
      </w:r>
      <w:r w:rsidR="007A33EE">
        <w:rPr>
          <w:sz w:val="28"/>
          <w:szCs w:val="28"/>
          <w:lang w:val="uk-UA"/>
        </w:rPr>
        <w:t xml:space="preserve"> будемо рухатися далі.</w:t>
      </w:r>
    </w:p>
    <w:p w:rsidR="00A91508" w:rsidRDefault="007A33EE" w:rsidP="006958C2">
      <w:pPr>
        <w:spacing w:line="360" w:lineRule="auto"/>
        <w:ind w:left="-280" w:right="48" w:firstLine="565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Третій </w:t>
      </w:r>
      <w:r>
        <w:rPr>
          <w:sz w:val="28"/>
          <w:szCs w:val="28"/>
          <w:lang w:val="uk-UA"/>
        </w:rPr>
        <w:t>суттєвий момент</w:t>
      </w:r>
      <w:r w:rsidR="00AF4CD1">
        <w:rPr>
          <w:sz w:val="28"/>
          <w:szCs w:val="28"/>
          <w:lang w:val="uk-UA"/>
        </w:rPr>
        <w:t xml:space="preserve"> наведеного визначення пов’язаний з осмисленням моралі як особливого відношення людини до дійсності.</w:t>
      </w:r>
    </w:p>
    <w:p w:rsidR="006B1BF0" w:rsidRDefault="00A91508" w:rsidP="006958C2">
      <w:pPr>
        <w:spacing w:line="360" w:lineRule="auto"/>
        <w:ind w:left="-280" w:right="48" w:firstLine="5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Загалом. Нині ми бачимо, як найгострішого</w:t>
      </w:r>
      <w:r w:rsidR="004B46E9">
        <w:rPr>
          <w:sz w:val="28"/>
          <w:szCs w:val="28"/>
          <w:lang w:val="uk-UA"/>
        </w:rPr>
        <w:t xml:space="preserve"> морального значення</w:t>
      </w:r>
      <w:r w:rsidR="00950AEF">
        <w:rPr>
          <w:sz w:val="28"/>
          <w:szCs w:val="28"/>
          <w:lang w:val="uk-UA"/>
        </w:rPr>
        <w:t xml:space="preserve"> набувають, здавалося б, найінд</w:t>
      </w:r>
      <w:r w:rsidR="000C3E7E">
        <w:rPr>
          <w:sz w:val="28"/>
          <w:szCs w:val="28"/>
          <w:lang w:val="uk-UA"/>
        </w:rPr>
        <w:t>иферентніші до моралі ланки й аспекти взаємодії людини й дійсності</w:t>
      </w:r>
      <w:r w:rsidR="002145AD">
        <w:rPr>
          <w:sz w:val="28"/>
          <w:szCs w:val="28"/>
          <w:lang w:val="uk-UA"/>
        </w:rPr>
        <w:t>. Всі ці зміни</w:t>
      </w:r>
      <w:r w:rsidR="00D623B0">
        <w:rPr>
          <w:sz w:val="28"/>
          <w:szCs w:val="28"/>
          <w:lang w:val="uk-UA"/>
        </w:rPr>
        <w:t xml:space="preserve"> в сучасній постановці моральних проблем спонукають</w:t>
      </w:r>
      <w:r w:rsidR="00CF1B93">
        <w:rPr>
          <w:sz w:val="28"/>
          <w:szCs w:val="28"/>
          <w:lang w:val="uk-UA"/>
        </w:rPr>
        <w:t xml:space="preserve"> до перегляду антропоцентричної парадигми</w:t>
      </w:r>
      <w:r w:rsidR="007B365C">
        <w:rPr>
          <w:sz w:val="28"/>
          <w:szCs w:val="28"/>
          <w:lang w:val="uk-UA"/>
        </w:rPr>
        <w:t xml:space="preserve"> в етиці і повернення на новому рівні до традиційного розуміння моралі саме як</w:t>
      </w:r>
      <w:r w:rsidR="009F1AB2">
        <w:rPr>
          <w:sz w:val="28"/>
          <w:szCs w:val="28"/>
          <w:lang w:val="uk-UA"/>
        </w:rPr>
        <w:t xml:space="preserve"> певного модусу відношення до дійсності. до світу загалом.</w:t>
      </w:r>
    </w:p>
    <w:p w:rsidR="00850025" w:rsidRDefault="006B1BF0" w:rsidP="006958C2">
      <w:pPr>
        <w:spacing w:line="360" w:lineRule="auto"/>
        <w:ind w:left="-280" w:right="48" w:firstLine="5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Оскільки ж, таким чином, ми утверджуємося в розумінні моралі</w:t>
      </w:r>
      <w:r w:rsidR="008A26A2">
        <w:rPr>
          <w:sz w:val="28"/>
          <w:szCs w:val="28"/>
          <w:lang w:val="uk-UA"/>
        </w:rPr>
        <w:t xml:space="preserve"> як певного загального відношення людини до дійсності, як</w:t>
      </w:r>
      <w:r w:rsidR="003A3250">
        <w:rPr>
          <w:sz w:val="28"/>
          <w:szCs w:val="28"/>
          <w:lang w:val="uk-UA"/>
        </w:rPr>
        <w:t xml:space="preserve"> певної форми світовідношення – стає більш очевидним саме філософський характер</w:t>
      </w:r>
      <w:r w:rsidR="00F672CB">
        <w:rPr>
          <w:sz w:val="28"/>
          <w:szCs w:val="28"/>
          <w:lang w:val="uk-UA"/>
        </w:rPr>
        <w:t xml:space="preserve"> етики як науки. Адже предметом філософії саме і є загальні основи людського буття і відношення</w:t>
      </w:r>
      <w:r w:rsidR="00850025">
        <w:rPr>
          <w:sz w:val="28"/>
          <w:szCs w:val="28"/>
          <w:lang w:val="uk-UA"/>
        </w:rPr>
        <w:t xml:space="preserve"> до світу.</w:t>
      </w:r>
    </w:p>
    <w:p w:rsidR="00AF1243" w:rsidRDefault="006C060E" w:rsidP="006958C2">
      <w:pPr>
        <w:spacing w:line="360" w:lineRule="auto"/>
        <w:ind w:left="-280" w:right="48" w:firstLine="5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Але повернемося, нарешті, до </w:t>
      </w:r>
      <w:r w:rsidR="00A9408F">
        <w:rPr>
          <w:sz w:val="28"/>
          <w:szCs w:val="28"/>
          <w:lang w:val="uk-UA"/>
        </w:rPr>
        <w:t xml:space="preserve">нашого визначення моралі. </w:t>
      </w:r>
      <w:r w:rsidR="00A9408F">
        <w:rPr>
          <w:i/>
          <w:sz w:val="28"/>
          <w:szCs w:val="28"/>
          <w:lang w:val="uk-UA"/>
        </w:rPr>
        <w:t>Четвертим</w:t>
      </w:r>
      <w:r w:rsidR="00A9408F">
        <w:rPr>
          <w:sz w:val="28"/>
          <w:szCs w:val="28"/>
          <w:lang w:val="uk-UA"/>
        </w:rPr>
        <w:t xml:space="preserve"> з історичних його моментів є те</w:t>
      </w:r>
      <w:r w:rsidR="00E97933">
        <w:rPr>
          <w:sz w:val="28"/>
          <w:szCs w:val="28"/>
          <w:lang w:val="uk-UA"/>
        </w:rPr>
        <w:t>,</w:t>
      </w:r>
      <w:r w:rsidR="00A9408F">
        <w:rPr>
          <w:sz w:val="28"/>
          <w:szCs w:val="28"/>
          <w:lang w:val="uk-UA"/>
        </w:rPr>
        <w:t xml:space="preserve"> що</w:t>
      </w:r>
      <w:r w:rsidR="00E97933">
        <w:rPr>
          <w:sz w:val="28"/>
          <w:szCs w:val="28"/>
          <w:lang w:val="uk-UA"/>
        </w:rPr>
        <w:t xml:space="preserve"> все перелічене й розглянуте нами досі набуває власне моральної якості тільки тоді</w:t>
      </w:r>
      <w:r w:rsidR="00825DDA">
        <w:rPr>
          <w:sz w:val="28"/>
          <w:szCs w:val="28"/>
          <w:lang w:val="uk-UA"/>
        </w:rPr>
        <w:t xml:space="preserve">, колипотрапляє у сферу протистояння добра і зла </w:t>
      </w:r>
      <w:r w:rsidR="00363D68">
        <w:rPr>
          <w:sz w:val="28"/>
          <w:szCs w:val="28"/>
          <w:lang w:val="uk-UA"/>
        </w:rPr>
        <w:t>–</w:t>
      </w:r>
      <w:r w:rsidR="00825DDA">
        <w:rPr>
          <w:sz w:val="28"/>
          <w:szCs w:val="28"/>
          <w:lang w:val="uk-UA"/>
        </w:rPr>
        <w:t xml:space="preserve"> </w:t>
      </w:r>
      <w:r w:rsidR="00363D68">
        <w:rPr>
          <w:sz w:val="28"/>
          <w:szCs w:val="28"/>
          <w:lang w:val="uk-UA"/>
        </w:rPr>
        <w:t>так би мовити, в силове поле напруги між цими протележними полюсами – й осмислюється</w:t>
      </w:r>
      <w:r w:rsidR="00945ABC">
        <w:rPr>
          <w:sz w:val="28"/>
          <w:szCs w:val="28"/>
          <w:lang w:val="uk-UA"/>
        </w:rPr>
        <w:t xml:space="preserve"> в цьому зв’язку. Власне моральними є тільки ті імперативи, ті прагнення</w:t>
      </w:r>
      <w:r w:rsidR="00973CA7">
        <w:rPr>
          <w:sz w:val="28"/>
          <w:szCs w:val="28"/>
          <w:lang w:val="uk-UA"/>
        </w:rPr>
        <w:t>, ті оцінки й ті відношення до дійсності, які виражають це протистояння, акумулюють у собі його напругу</w:t>
      </w:r>
      <w:r w:rsidR="00AF1243">
        <w:rPr>
          <w:sz w:val="28"/>
          <w:szCs w:val="28"/>
          <w:lang w:val="uk-UA"/>
        </w:rPr>
        <w:t>.</w:t>
      </w:r>
    </w:p>
    <w:p w:rsidR="003C32AA" w:rsidRDefault="00AF1243" w:rsidP="006958C2">
      <w:pPr>
        <w:spacing w:line="360" w:lineRule="auto"/>
        <w:ind w:left="-280" w:right="48" w:firstLine="5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власне етичного аналізу проблем добра і зла ми ще звернемося далі. Поли ж</w:t>
      </w:r>
      <w:r w:rsidR="00CD385F">
        <w:rPr>
          <w:sz w:val="28"/>
          <w:szCs w:val="28"/>
          <w:lang w:val="uk-UA"/>
        </w:rPr>
        <w:t xml:space="preserve"> обмежимося загальною філософською констатацією: так само як людське</w:t>
      </w:r>
      <w:r w:rsidR="00440D20">
        <w:rPr>
          <w:sz w:val="28"/>
          <w:szCs w:val="28"/>
          <w:lang w:val="uk-UA"/>
        </w:rPr>
        <w:t xml:space="preserve"> пізнання дійсності орієнтоване на ідеал Істини, осмислюється ним ізсередини</w:t>
      </w:r>
      <w:r w:rsidR="00402254">
        <w:rPr>
          <w:sz w:val="28"/>
          <w:szCs w:val="28"/>
          <w:lang w:val="uk-UA"/>
        </w:rPr>
        <w:t xml:space="preserve"> й не існує у відриві від</w:t>
      </w:r>
      <w:r w:rsidR="009C701E">
        <w:rPr>
          <w:sz w:val="28"/>
          <w:szCs w:val="28"/>
          <w:lang w:val="uk-UA"/>
        </w:rPr>
        <w:t xml:space="preserve"> нього; й так само як естетичне,</w:t>
      </w:r>
      <w:r w:rsidR="00402254">
        <w:rPr>
          <w:sz w:val="28"/>
          <w:szCs w:val="28"/>
          <w:lang w:val="uk-UA"/>
        </w:rPr>
        <w:t xml:space="preserve"> </w:t>
      </w:r>
      <w:r w:rsidR="009C701E">
        <w:rPr>
          <w:sz w:val="28"/>
          <w:szCs w:val="28"/>
          <w:lang w:val="uk-UA"/>
        </w:rPr>
        <w:t>ч</w:t>
      </w:r>
      <w:r w:rsidR="00402254">
        <w:rPr>
          <w:sz w:val="28"/>
          <w:szCs w:val="28"/>
          <w:lang w:val="uk-UA"/>
        </w:rPr>
        <w:t>уттєво-</w:t>
      </w:r>
      <w:r w:rsidR="009C701E">
        <w:rPr>
          <w:sz w:val="28"/>
          <w:szCs w:val="28"/>
          <w:lang w:val="uk-UA"/>
        </w:rPr>
        <w:t>емоційне</w:t>
      </w:r>
      <w:r w:rsidR="00A9408F">
        <w:rPr>
          <w:sz w:val="28"/>
          <w:szCs w:val="28"/>
          <w:lang w:val="uk-UA"/>
        </w:rPr>
        <w:t xml:space="preserve"> </w:t>
      </w:r>
      <w:r w:rsidR="007B365C">
        <w:rPr>
          <w:sz w:val="28"/>
          <w:szCs w:val="28"/>
          <w:lang w:val="uk-UA"/>
        </w:rPr>
        <w:t xml:space="preserve"> </w:t>
      </w:r>
      <w:r w:rsidR="009C701E">
        <w:rPr>
          <w:sz w:val="28"/>
          <w:szCs w:val="28"/>
          <w:lang w:val="uk-UA"/>
        </w:rPr>
        <w:t xml:space="preserve">освоєння світу людиною орієнтоване на ідеал Краси, </w:t>
      </w:r>
      <w:r w:rsidR="00732D7F">
        <w:rPr>
          <w:sz w:val="28"/>
          <w:szCs w:val="28"/>
          <w:lang w:val="uk-UA"/>
        </w:rPr>
        <w:t>висвітлюється й ошляхитнюється ним – так само ж і моральне ставлення людини до світу, до реальності</w:t>
      </w:r>
      <w:r w:rsidR="000E44AB">
        <w:rPr>
          <w:sz w:val="28"/>
          <w:szCs w:val="28"/>
          <w:lang w:val="uk-UA"/>
        </w:rPr>
        <w:t xml:space="preserve"> в будь-якій із своїх форм зорієнтоване на ідеал Добра. Єдність ідеалів Істини, Добра й Краси ще</w:t>
      </w:r>
      <w:r w:rsidR="00DC082F">
        <w:rPr>
          <w:sz w:val="28"/>
          <w:szCs w:val="28"/>
          <w:lang w:val="uk-UA"/>
        </w:rPr>
        <w:t xml:space="preserve"> з античних часів символізує гармонійну цілісність людської культкри, повноту її </w:t>
      </w:r>
      <w:r w:rsidR="00A37B35">
        <w:rPr>
          <w:sz w:val="28"/>
          <w:szCs w:val="28"/>
          <w:lang w:val="uk-UA"/>
        </w:rPr>
        <w:t>смисложиттєвих потенцій; звідси сам собою випливає висновок і про неза</w:t>
      </w:r>
      <w:r w:rsidR="00970B32">
        <w:rPr>
          <w:sz w:val="28"/>
          <w:szCs w:val="28"/>
          <w:lang w:val="uk-UA"/>
        </w:rPr>
        <w:t>мінне місце моралі, морального світогляду і світовідношення в системі культури людства.</w:t>
      </w:r>
    </w:p>
    <w:p w:rsidR="00E71516" w:rsidRDefault="003C32AA" w:rsidP="006958C2">
      <w:pPr>
        <w:spacing w:line="360" w:lineRule="auto"/>
        <w:ind w:left="-280" w:right="48" w:firstLine="5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Яке ж місце посідає етика у філософському осмисленні людського буття?</w:t>
      </w:r>
    </w:p>
    <w:p w:rsidR="00E71516" w:rsidRDefault="00E71516" w:rsidP="006958C2">
      <w:pPr>
        <w:spacing w:line="360" w:lineRule="auto"/>
        <w:ind w:left="-280" w:right="48" w:firstLine="5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Докладну відповідь на це питання ми зможемо дати лише після подальшого розгляду самої етичної проблеиатики. Зараз звернімо увагу лише ось на що.</w:t>
      </w:r>
    </w:p>
    <w:p w:rsidR="0052234C" w:rsidRDefault="008E6DEF" w:rsidP="006958C2">
      <w:pPr>
        <w:spacing w:line="360" w:lineRule="auto"/>
        <w:ind w:left="-280" w:right="48" w:firstLine="5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Вище йшлося про етику як науку про мораль. Однак, як теж випливає із сказаного, етика – це й наука про </w:t>
      </w:r>
      <w:r w:rsidR="00606C1B">
        <w:rPr>
          <w:sz w:val="28"/>
          <w:szCs w:val="28"/>
          <w:lang w:val="uk-UA"/>
        </w:rPr>
        <w:t>людське ставлення до самої моралі: про те, який смисл, яку внутрішню необхідність вбачає</w:t>
      </w:r>
      <w:r w:rsidR="00883773">
        <w:rPr>
          <w:sz w:val="28"/>
          <w:szCs w:val="28"/>
          <w:lang w:val="uk-UA"/>
        </w:rPr>
        <w:t xml:space="preserve"> людина в прийнятті тих або інших моральних</w:t>
      </w:r>
      <w:r w:rsidR="00C81773">
        <w:rPr>
          <w:sz w:val="28"/>
          <w:szCs w:val="28"/>
          <w:lang w:val="uk-UA"/>
        </w:rPr>
        <w:t xml:space="preserve"> </w:t>
      </w:r>
      <w:r w:rsidR="00883773">
        <w:rPr>
          <w:sz w:val="28"/>
          <w:szCs w:val="28"/>
          <w:lang w:val="uk-UA"/>
        </w:rPr>
        <w:t xml:space="preserve">норм, на </w:t>
      </w:r>
      <w:r w:rsidR="00757FD0">
        <w:rPr>
          <w:sz w:val="28"/>
          <w:szCs w:val="28"/>
          <w:lang w:val="uk-UA"/>
        </w:rPr>
        <w:t>чому грунтує свій вибір, звідки взагалі виникає в неї потреба в мораль</w:t>
      </w:r>
      <w:r w:rsidR="0054392C">
        <w:rPr>
          <w:sz w:val="28"/>
          <w:szCs w:val="28"/>
          <w:lang w:val="uk-UA"/>
        </w:rPr>
        <w:t>ному самообмеженні. Таким чином, до сфери інтересів етики потрапляє найширше</w:t>
      </w:r>
      <w:r w:rsidR="00F71417">
        <w:rPr>
          <w:sz w:val="28"/>
          <w:szCs w:val="28"/>
          <w:lang w:val="uk-UA"/>
        </w:rPr>
        <w:t xml:space="preserve"> коло духовних пошуків людини, поєднаних спільною тотальністю вільного обмеження</w:t>
      </w:r>
      <w:r w:rsidR="00444B2D">
        <w:rPr>
          <w:sz w:val="28"/>
          <w:szCs w:val="28"/>
          <w:lang w:val="uk-UA"/>
        </w:rPr>
        <w:t xml:space="preserve"> нею своїх суб’єктивних потенцій заради вищих смисложиттєвих цінностей.</w:t>
      </w:r>
    </w:p>
    <w:p w:rsidR="00444B2D" w:rsidRDefault="004418D6" w:rsidP="006958C2">
      <w:pPr>
        <w:spacing w:line="360" w:lineRule="auto"/>
        <w:ind w:left="-280" w:right="48" w:firstLine="5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Саме останнє становить, можна сказати, філософську й, ширше, духовну специфіку етичного погляду на світ. Якщо </w:t>
      </w:r>
      <w:r w:rsidR="00E45B15">
        <w:rPr>
          <w:sz w:val="28"/>
          <w:szCs w:val="28"/>
          <w:lang w:val="uk-UA"/>
        </w:rPr>
        <w:t>естетика філософськи-духовно санкціонує чуттєвий ентузіазм людини</w:t>
      </w:r>
      <w:r w:rsidR="00C14873">
        <w:rPr>
          <w:sz w:val="28"/>
          <w:szCs w:val="28"/>
          <w:lang w:val="uk-UA"/>
        </w:rPr>
        <w:t>, буяння надлишкових енергій і сил, без чого</w:t>
      </w:r>
      <w:r w:rsidR="00466002">
        <w:rPr>
          <w:sz w:val="28"/>
          <w:szCs w:val="28"/>
          <w:lang w:val="uk-UA"/>
        </w:rPr>
        <w:t xml:space="preserve"> неможливе ні творення, ні сприйняття прекрасного, то етика в постійному</w:t>
      </w:r>
      <w:r w:rsidR="00F67181">
        <w:rPr>
          <w:sz w:val="28"/>
          <w:szCs w:val="28"/>
          <w:lang w:val="uk-UA"/>
        </w:rPr>
        <w:t xml:space="preserve"> змаганні з нею висуває і розробляє свого роду культуру меж – иверезу й зосере</w:t>
      </w:r>
      <w:r w:rsidR="00602E3C">
        <w:rPr>
          <w:sz w:val="28"/>
          <w:szCs w:val="28"/>
          <w:lang w:val="uk-UA"/>
        </w:rPr>
        <w:t>джену культуру свідомого самовизначення людського сіб’єкта.</w:t>
      </w:r>
    </w:p>
    <w:p w:rsidR="00602E3C" w:rsidRDefault="00602E3C" w:rsidP="006958C2">
      <w:pPr>
        <w:spacing w:line="360" w:lineRule="auto"/>
        <w:ind w:left="-280" w:right="48" w:firstLine="5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Природно, що на хід цих змагань етики</w:t>
      </w:r>
      <w:r w:rsidR="00477364">
        <w:rPr>
          <w:sz w:val="28"/>
          <w:szCs w:val="28"/>
          <w:lang w:val="uk-UA"/>
        </w:rPr>
        <w:t xml:space="preserve"> й естетики впливає конкретна культурно-історична ситуація.</w:t>
      </w:r>
    </w:p>
    <w:p w:rsidR="00477364" w:rsidRPr="00EF7BD4" w:rsidRDefault="00E64A68" w:rsidP="006958C2">
      <w:pPr>
        <w:spacing w:line="360" w:lineRule="auto"/>
        <w:ind w:left="-280" w:right="48" w:firstLine="5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Взагалі ж етика як дисципліна свідомого самовизначення суб’єкта нерідко</w:t>
      </w:r>
      <w:r w:rsidR="00674664">
        <w:rPr>
          <w:sz w:val="28"/>
          <w:szCs w:val="28"/>
          <w:lang w:val="uk-UA"/>
        </w:rPr>
        <w:t xml:space="preserve"> вінчана собою найвеличніші філософські системи. Зрештою це закономірно, оскільки</w:t>
      </w:r>
      <w:r w:rsidR="003C4421">
        <w:rPr>
          <w:sz w:val="28"/>
          <w:szCs w:val="28"/>
          <w:lang w:val="uk-UA"/>
        </w:rPr>
        <w:t xml:space="preserve"> для філософії завжди існує потреба в подоланні абстрактності, у втіленні своїх ідей і візів, у самовизначенні</w:t>
      </w:r>
      <w:r w:rsidR="005650A7">
        <w:rPr>
          <w:sz w:val="28"/>
          <w:szCs w:val="28"/>
          <w:lang w:val="uk-UA"/>
        </w:rPr>
        <w:t xml:space="preserve"> її автора, який має продемонструвати світові певні життєві висновки згідно і власною доктриною; ети</w:t>
      </w:r>
      <w:r w:rsidR="00F85A32">
        <w:rPr>
          <w:sz w:val="28"/>
          <w:szCs w:val="28"/>
          <w:lang w:val="uk-UA"/>
        </w:rPr>
        <w:t>ка ж спирається на розроблюваний філософією духовний потенціал, на тлумачення нею інтегральн</w:t>
      </w:r>
      <w:r w:rsidR="00B86807">
        <w:rPr>
          <w:sz w:val="28"/>
          <w:szCs w:val="28"/>
          <w:lang w:val="uk-UA"/>
        </w:rPr>
        <w:t>о</w:t>
      </w:r>
      <w:r w:rsidR="00F85A32">
        <w:rPr>
          <w:sz w:val="28"/>
          <w:szCs w:val="28"/>
          <w:lang w:val="uk-UA"/>
        </w:rPr>
        <w:t>го</w:t>
      </w:r>
      <w:r w:rsidR="00B86807">
        <w:rPr>
          <w:sz w:val="28"/>
          <w:szCs w:val="28"/>
          <w:lang w:val="uk-UA"/>
        </w:rPr>
        <w:t xml:space="preserve"> досвіду людини. Цей зв’язок між загальнофілософською концепцією людського буття й відповідними етичними системами ще буде на конкретних історичних прикладах проана</w:t>
      </w:r>
      <w:r w:rsidR="00F25CF5">
        <w:rPr>
          <w:sz w:val="28"/>
          <w:szCs w:val="28"/>
          <w:lang w:val="uk-UA"/>
        </w:rPr>
        <w:t>лізований нами.</w:t>
      </w:r>
    </w:p>
    <w:p w:rsidR="00A31B9A" w:rsidRPr="001D47C2" w:rsidRDefault="00A31B9A" w:rsidP="007B5598">
      <w:pPr>
        <w:spacing w:line="360" w:lineRule="auto"/>
        <w:ind w:left="-280" w:right="48" w:firstLine="540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A31B9A" w:rsidRPr="001D47C2" w:rsidSect="00B50361">
      <w:footerReference w:type="even" r:id="rId6"/>
      <w:footerReference w:type="default" r:id="rId7"/>
      <w:pgSz w:w="11906" w:h="16838" w:code="9"/>
      <w:pgMar w:top="1134" w:right="851" w:bottom="1134" w:left="1418" w:header="709" w:footer="709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FF7" w:rsidRDefault="00B16FF7">
      <w:r>
        <w:separator/>
      </w:r>
    </w:p>
  </w:endnote>
  <w:endnote w:type="continuationSeparator" w:id="0">
    <w:p w:rsidR="00B16FF7" w:rsidRDefault="00B1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61" w:rsidRDefault="00B50361" w:rsidP="00DC584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0361" w:rsidRDefault="00B50361" w:rsidP="00B5036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61" w:rsidRDefault="00B50361" w:rsidP="00DC584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86009">
      <w:rPr>
        <w:rStyle w:val="a4"/>
        <w:noProof/>
      </w:rPr>
      <w:t>- 2 -</w:t>
    </w:r>
    <w:r>
      <w:rPr>
        <w:rStyle w:val="a4"/>
      </w:rPr>
      <w:fldChar w:fldCharType="end"/>
    </w:r>
  </w:p>
  <w:p w:rsidR="00B50361" w:rsidRDefault="00B50361" w:rsidP="00B5036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FF7" w:rsidRDefault="00B16FF7">
      <w:r>
        <w:separator/>
      </w:r>
    </w:p>
  </w:footnote>
  <w:footnote w:type="continuationSeparator" w:id="0">
    <w:p w:rsidR="00B16FF7" w:rsidRDefault="00B16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273"/>
    <w:rsid w:val="00015E30"/>
    <w:rsid w:val="000218D5"/>
    <w:rsid w:val="00051537"/>
    <w:rsid w:val="0005467A"/>
    <w:rsid w:val="00066272"/>
    <w:rsid w:val="0007068E"/>
    <w:rsid w:val="00077756"/>
    <w:rsid w:val="000B075D"/>
    <w:rsid w:val="000C3E7E"/>
    <w:rsid w:val="000C47FB"/>
    <w:rsid w:val="000C6424"/>
    <w:rsid w:val="000E44AB"/>
    <w:rsid w:val="000E6B44"/>
    <w:rsid w:val="000F1CB9"/>
    <w:rsid w:val="00101D95"/>
    <w:rsid w:val="00104644"/>
    <w:rsid w:val="0011648F"/>
    <w:rsid w:val="0013449F"/>
    <w:rsid w:val="00174AC0"/>
    <w:rsid w:val="001762B2"/>
    <w:rsid w:val="00176EE9"/>
    <w:rsid w:val="001B3873"/>
    <w:rsid w:val="001D47C2"/>
    <w:rsid w:val="002044E2"/>
    <w:rsid w:val="002145AD"/>
    <w:rsid w:val="0021528D"/>
    <w:rsid w:val="00231B2B"/>
    <w:rsid w:val="00241621"/>
    <w:rsid w:val="00250A00"/>
    <w:rsid w:val="00255FE5"/>
    <w:rsid w:val="0027604E"/>
    <w:rsid w:val="002A0697"/>
    <w:rsid w:val="002A4BF1"/>
    <w:rsid w:val="002C55ED"/>
    <w:rsid w:val="002D2D04"/>
    <w:rsid w:val="002D6F3D"/>
    <w:rsid w:val="002F2A32"/>
    <w:rsid w:val="00320214"/>
    <w:rsid w:val="0035010F"/>
    <w:rsid w:val="0035144D"/>
    <w:rsid w:val="00363D68"/>
    <w:rsid w:val="003918A1"/>
    <w:rsid w:val="00394682"/>
    <w:rsid w:val="003A3250"/>
    <w:rsid w:val="003C32AA"/>
    <w:rsid w:val="003C4421"/>
    <w:rsid w:val="003D08A3"/>
    <w:rsid w:val="003D3BC3"/>
    <w:rsid w:val="004000F9"/>
    <w:rsid w:val="00400890"/>
    <w:rsid w:val="00402254"/>
    <w:rsid w:val="00433F92"/>
    <w:rsid w:val="00440D20"/>
    <w:rsid w:val="004418D6"/>
    <w:rsid w:val="00444B2D"/>
    <w:rsid w:val="0046451F"/>
    <w:rsid w:val="00466002"/>
    <w:rsid w:val="00477364"/>
    <w:rsid w:val="004869BE"/>
    <w:rsid w:val="004A4A87"/>
    <w:rsid w:val="004B46E9"/>
    <w:rsid w:val="004B667C"/>
    <w:rsid w:val="004F71B1"/>
    <w:rsid w:val="00502C36"/>
    <w:rsid w:val="00505DF0"/>
    <w:rsid w:val="0052234C"/>
    <w:rsid w:val="00524226"/>
    <w:rsid w:val="005372EF"/>
    <w:rsid w:val="0054392C"/>
    <w:rsid w:val="005473CB"/>
    <w:rsid w:val="005650A7"/>
    <w:rsid w:val="00573D5F"/>
    <w:rsid w:val="0058379B"/>
    <w:rsid w:val="005B055D"/>
    <w:rsid w:val="005B5A58"/>
    <w:rsid w:val="005C5351"/>
    <w:rsid w:val="005D398E"/>
    <w:rsid w:val="005E3600"/>
    <w:rsid w:val="005E7E08"/>
    <w:rsid w:val="00601175"/>
    <w:rsid w:val="00602E3C"/>
    <w:rsid w:val="00606C1B"/>
    <w:rsid w:val="0061774C"/>
    <w:rsid w:val="006317FA"/>
    <w:rsid w:val="006322B9"/>
    <w:rsid w:val="00644F9F"/>
    <w:rsid w:val="00650E43"/>
    <w:rsid w:val="00657593"/>
    <w:rsid w:val="00665906"/>
    <w:rsid w:val="00674664"/>
    <w:rsid w:val="0067594D"/>
    <w:rsid w:val="00675AAB"/>
    <w:rsid w:val="006800F5"/>
    <w:rsid w:val="006958C2"/>
    <w:rsid w:val="006B1BF0"/>
    <w:rsid w:val="006C060E"/>
    <w:rsid w:val="006C3F9A"/>
    <w:rsid w:val="006D1D7B"/>
    <w:rsid w:val="006E2D08"/>
    <w:rsid w:val="006E3BFC"/>
    <w:rsid w:val="006F667B"/>
    <w:rsid w:val="00715B69"/>
    <w:rsid w:val="00720D26"/>
    <w:rsid w:val="007255AA"/>
    <w:rsid w:val="007265EB"/>
    <w:rsid w:val="00732D7F"/>
    <w:rsid w:val="00745928"/>
    <w:rsid w:val="00747162"/>
    <w:rsid w:val="007548A8"/>
    <w:rsid w:val="00757FD0"/>
    <w:rsid w:val="00771971"/>
    <w:rsid w:val="0078251C"/>
    <w:rsid w:val="00782BE5"/>
    <w:rsid w:val="00784BEA"/>
    <w:rsid w:val="0079262E"/>
    <w:rsid w:val="00792D76"/>
    <w:rsid w:val="00794EEB"/>
    <w:rsid w:val="007A33EE"/>
    <w:rsid w:val="007B365C"/>
    <w:rsid w:val="007B5598"/>
    <w:rsid w:val="007B6731"/>
    <w:rsid w:val="007C25D8"/>
    <w:rsid w:val="007C4DA9"/>
    <w:rsid w:val="007E3E12"/>
    <w:rsid w:val="007F60B5"/>
    <w:rsid w:val="008248E3"/>
    <w:rsid w:val="00825DDA"/>
    <w:rsid w:val="008274E6"/>
    <w:rsid w:val="008343F1"/>
    <w:rsid w:val="00850025"/>
    <w:rsid w:val="0087546E"/>
    <w:rsid w:val="00883773"/>
    <w:rsid w:val="00886009"/>
    <w:rsid w:val="00893A44"/>
    <w:rsid w:val="008A26A2"/>
    <w:rsid w:val="008A6BF0"/>
    <w:rsid w:val="008B2B60"/>
    <w:rsid w:val="008B2D9C"/>
    <w:rsid w:val="008E5919"/>
    <w:rsid w:val="008E6DEF"/>
    <w:rsid w:val="008F134C"/>
    <w:rsid w:val="009277BB"/>
    <w:rsid w:val="009333DE"/>
    <w:rsid w:val="00941A2A"/>
    <w:rsid w:val="00944043"/>
    <w:rsid w:val="00945ABC"/>
    <w:rsid w:val="00950AEF"/>
    <w:rsid w:val="00957783"/>
    <w:rsid w:val="00970B32"/>
    <w:rsid w:val="00973CA7"/>
    <w:rsid w:val="00974B23"/>
    <w:rsid w:val="00984520"/>
    <w:rsid w:val="00991966"/>
    <w:rsid w:val="009956BE"/>
    <w:rsid w:val="009A6915"/>
    <w:rsid w:val="009C701E"/>
    <w:rsid w:val="009C7C73"/>
    <w:rsid w:val="009E74E9"/>
    <w:rsid w:val="009F0C79"/>
    <w:rsid w:val="009F1AB2"/>
    <w:rsid w:val="009F55D6"/>
    <w:rsid w:val="00A00DB0"/>
    <w:rsid w:val="00A12226"/>
    <w:rsid w:val="00A15DCC"/>
    <w:rsid w:val="00A31B9A"/>
    <w:rsid w:val="00A37B35"/>
    <w:rsid w:val="00A53801"/>
    <w:rsid w:val="00A70306"/>
    <w:rsid w:val="00A855AF"/>
    <w:rsid w:val="00A91508"/>
    <w:rsid w:val="00A9408F"/>
    <w:rsid w:val="00A96EC2"/>
    <w:rsid w:val="00AB18DB"/>
    <w:rsid w:val="00AC56FF"/>
    <w:rsid w:val="00AE0FB4"/>
    <w:rsid w:val="00AE301B"/>
    <w:rsid w:val="00AE7AC4"/>
    <w:rsid w:val="00AF1243"/>
    <w:rsid w:val="00AF4CD1"/>
    <w:rsid w:val="00AF6BF2"/>
    <w:rsid w:val="00B07AFD"/>
    <w:rsid w:val="00B15E36"/>
    <w:rsid w:val="00B16FF7"/>
    <w:rsid w:val="00B35FFA"/>
    <w:rsid w:val="00B371B7"/>
    <w:rsid w:val="00B50361"/>
    <w:rsid w:val="00B525BF"/>
    <w:rsid w:val="00B5668A"/>
    <w:rsid w:val="00B77660"/>
    <w:rsid w:val="00B86807"/>
    <w:rsid w:val="00BC2273"/>
    <w:rsid w:val="00BE731C"/>
    <w:rsid w:val="00BF7608"/>
    <w:rsid w:val="00C00674"/>
    <w:rsid w:val="00C14873"/>
    <w:rsid w:val="00C60018"/>
    <w:rsid w:val="00C67169"/>
    <w:rsid w:val="00C81773"/>
    <w:rsid w:val="00CA4001"/>
    <w:rsid w:val="00CA4D36"/>
    <w:rsid w:val="00CB120B"/>
    <w:rsid w:val="00CB3F1B"/>
    <w:rsid w:val="00CD385F"/>
    <w:rsid w:val="00CF1285"/>
    <w:rsid w:val="00CF1B93"/>
    <w:rsid w:val="00CF5AFA"/>
    <w:rsid w:val="00D176F0"/>
    <w:rsid w:val="00D4532C"/>
    <w:rsid w:val="00D623B0"/>
    <w:rsid w:val="00D82827"/>
    <w:rsid w:val="00DC082F"/>
    <w:rsid w:val="00DC5849"/>
    <w:rsid w:val="00DC7E02"/>
    <w:rsid w:val="00DF6809"/>
    <w:rsid w:val="00E00503"/>
    <w:rsid w:val="00E220D5"/>
    <w:rsid w:val="00E2315B"/>
    <w:rsid w:val="00E24B51"/>
    <w:rsid w:val="00E27151"/>
    <w:rsid w:val="00E316DE"/>
    <w:rsid w:val="00E350A2"/>
    <w:rsid w:val="00E45B15"/>
    <w:rsid w:val="00E57175"/>
    <w:rsid w:val="00E61BD6"/>
    <w:rsid w:val="00E64A68"/>
    <w:rsid w:val="00E71516"/>
    <w:rsid w:val="00E739B7"/>
    <w:rsid w:val="00E97933"/>
    <w:rsid w:val="00EA0EB8"/>
    <w:rsid w:val="00EA7DBD"/>
    <w:rsid w:val="00EB445B"/>
    <w:rsid w:val="00EC1820"/>
    <w:rsid w:val="00ED09EE"/>
    <w:rsid w:val="00EE5DB8"/>
    <w:rsid w:val="00EF5ED5"/>
    <w:rsid w:val="00EF6868"/>
    <w:rsid w:val="00EF7BD4"/>
    <w:rsid w:val="00F14AAF"/>
    <w:rsid w:val="00F25CC9"/>
    <w:rsid w:val="00F25CF5"/>
    <w:rsid w:val="00F309BA"/>
    <w:rsid w:val="00F43F09"/>
    <w:rsid w:val="00F47438"/>
    <w:rsid w:val="00F67181"/>
    <w:rsid w:val="00F672CB"/>
    <w:rsid w:val="00F70BFC"/>
    <w:rsid w:val="00F71417"/>
    <w:rsid w:val="00F73042"/>
    <w:rsid w:val="00F85A32"/>
    <w:rsid w:val="00FA54F8"/>
    <w:rsid w:val="00FB438E"/>
    <w:rsid w:val="00FD307E"/>
    <w:rsid w:val="00FD405A"/>
    <w:rsid w:val="00FE37DB"/>
    <w:rsid w:val="00F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81C4422-5BA8-41D8-BFC9-B07DB6D6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036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50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2230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14916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User</dc:creator>
  <cp:keywords/>
  <dc:description/>
  <cp:lastModifiedBy>admin</cp:lastModifiedBy>
  <cp:revision>2</cp:revision>
  <dcterms:created xsi:type="dcterms:W3CDTF">2014-04-25T14:39:00Z</dcterms:created>
  <dcterms:modified xsi:type="dcterms:W3CDTF">2014-04-25T14:39:00Z</dcterms:modified>
</cp:coreProperties>
</file>