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709" w:rsidRDefault="00D35709" w:rsidP="004A5C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5CF8" w:rsidRPr="004A5CF8" w:rsidRDefault="004A5CF8" w:rsidP="004A5C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CF8">
        <w:rPr>
          <w:rFonts w:ascii="Times New Roman" w:hAnsi="Times New Roman"/>
          <w:b/>
          <w:bCs/>
          <w:sz w:val="24"/>
          <w:szCs w:val="24"/>
        </w:rPr>
        <w:t>Кодекс чести государственных служащих Республики Казахстан</w:t>
      </w:r>
      <w:r w:rsidRPr="004A5CF8">
        <w:rPr>
          <w:rFonts w:ascii="Times New Roman" w:hAnsi="Times New Roman"/>
          <w:b/>
          <w:bCs/>
          <w:sz w:val="24"/>
          <w:szCs w:val="24"/>
        </w:rPr>
        <w:br/>
        <w:t>(Правила служебной этики государственных служащих)</w:t>
      </w:r>
    </w:p>
    <w:p w:rsidR="004208F6" w:rsidRDefault="004A5CF8" w:rsidP="004A5CF8">
      <w:r w:rsidRPr="004A5CF8">
        <w:rPr>
          <w:rFonts w:ascii="Times New Roman" w:hAnsi="Times New Roman"/>
          <w:sz w:val="24"/>
          <w:szCs w:val="24"/>
        </w:rPr>
        <w:br/>
      </w:r>
      <w:r w:rsidRPr="004A5CF8">
        <w:rPr>
          <w:rFonts w:ascii="Times New Roman" w:hAnsi="Times New Roman"/>
          <w:sz w:val="24"/>
          <w:szCs w:val="24"/>
        </w:rPr>
        <w:br/>
      </w:r>
      <w:r w:rsidRPr="004A5CF8">
        <w:rPr>
          <w:rFonts w:ascii="Times New Roman" w:hAnsi="Times New Roman"/>
          <w:sz w:val="24"/>
          <w:szCs w:val="24"/>
        </w:rPr>
        <w:br/>
        <w:t xml:space="preserve">Несение государственной службы является выражением особого доверия со стороны общества и государства и предъявляет высокие требования к нравственности и морально-этическому облику государственных служащих. </w:t>
      </w:r>
      <w:r w:rsidRPr="004A5CF8">
        <w:rPr>
          <w:rFonts w:ascii="Times New Roman" w:hAnsi="Times New Roman"/>
          <w:sz w:val="24"/>
          <w:szCs w:val="24"/>
        </w:rPr>
        <w:br/>
        <w:t xml:space="preserve">Общество рассчитывает, что государственный служащий будет вкладывать все свои силы, знания и опыт в осуществляемую им профессиональную деятельность, беспристрастно и честно служить своей Родине - Республике Казахстан. </w:t>
      </w:r>
      <w:r w:rsidRPr="004A5CF8">
        <w:rPr>
          <w:rFonts w:ascii="Times New Roman" w:hAnsi="Times New Roman"/>
          <w:sz w:val="24"/>
          <w:szCs w:val="24"/>
        </w:rPr>
        <w:br/>
        <w:t xml:space="preserve">Настоящий Кодекс чести государственных служащих Республики Казахстан (Правила служебной этики государственных служащих) (далее - Кодекс) в соответствии с Законом Республики Казахстан от 23 июля 1999 года «О государственной службе», Законом Республики Казахстан от 2 июля 1998 года «О борьбе с коррупцией» и общепринятыми морально-этическими нормами устанавливает основные стандарты поведения государственных служащих Республики Казахстан. </w:t>
      </w:r>
      <w:r w:rsidRPr="004A5CF8">
        <w:rPr>
          <w:rFonts w:ascii="Times New Roman" w:hAnsi="Times New Roman"/>
          <w:sz w:val="24"/>
          <w:szCs w:val="24"/>
        </w:rPr>
        <w:br/>
        <w:t xml:space="preserve">Руководители государственных органов обеспечивают размещение текста настоящего Кодекса в зданиях государственных органов в местах, доступных для всеобщего обозрения. </w:t>
      </w:r>
      <w:r w:rsidRPr="004A5CF8">
        <w:rPr>
          <w:rFonts w:ascii="Times New Roman" w:hAnsi="Times New Roman"/>
          <w:sz w:val="24"/>
          <w:szCs w:val="24"/>
        </w:rPr>
        <w:br/>
        <w:t xml:space="preserve">1. В своей деятельности государственные служащие должны: </w:t>
      </w:r>
      <w:r w:rsidRPr="004A5CF8">
        <w:rPr>
          <w:rFonts w:ascii="Times New Roman" w:hAnsi="Times New Roman"/>
          <w:sz w:val="24"/>
          <w:szCs w:val="24"/>
        </w:rPr>
        <w:br/>
        <w:t xml:space="preserve">1) быть приверженными политике Президента Республики Казахстан и последовательно проводить ее в жизнь, своими действиями укреплять авторитет государственной власти, защищать интересы государства; не допускать совершения действий, способных дискредитировать Казахстан; </w:t>
      </w:r>
      <w:r w:rsidRPr="004A5CF8">
        <w:rPr>
          <w:rFonts w:ascii="Times New Roman" w:hAnsi="Times New Roman"/>
          <w:sz w:val="24"/>
          <w:szCs w:val="24"/>
        </w:rPr>
        <w:br/>
        <w:t xml:space="preserve">2) руководствоваться принципом законности, неукоснительно соблюдая Конституцию и строго следуя законам Республики Казахстан, актам Президента Республики Казахстан и иным нормативным правовым актам Республики Казахстан; </w:t>
      </w:r>
      <w:r w:rsidRPr="004A5CF8">
        <w:rPr>
          <w:rFonts w:ascii="Times New Roman" w:hAnsi="Times New Roman"/>
          <w:sz w:val="24"/>
          <w:szCs w:val="24"/>
        </w:rPr>
        <w:br/>
        <w:t xml:space="preserve">3) обеспечивать соблюдение и защиту прав, свобод и законных интересов граждан, не допускать действий, сопряженных с нарушением прав и свобод человека и гражданина; </w:t>
      </w:r>
      <w:r w:rsidRPr="004A5CF8">
        <w:rPr>
          <w:rFonts w:ascii="Times New Roman" w:hAnsi="Times New Roman"/>
          <w:sz w:val="24"/>
          <w:szCs w:val="24"/>
        </w:rPr>
        <w:br/>
        <w:t xml:space="preserve">4) способствовать укреплению единства народа Казахстана и межнационального согласия в стране; </w:t>
      </w:r>
      <w:r w:rsidRPr="004A5CF8">
        <w:rPr>
          <w:rFonts w:ascii="Times New Roman" w:hAnsi="Times New Roman"/>
          <w:sz w:val="24"/>
          <w:szCs w:val="24"/>
        </w:rPr>
        <w:br/>
        <w:t xml:space="preserve">5) неукоснительно соблюдать государственную и трудовую дисциплину, добросовестно, беспристрастно и качественно исполнять свои служебные обязанности, эффективно использовать для этого свое рабочее время; </w:t>
      </w:r>
      <w:r w:rsidRPr="004A5CF8">
        <w:rPr>
          <w:rFonts w:ascii="Times New Roman" w:hAnsi="Times New Roman"/>
          <w:sz w:val="24"/>
          <w:szCs w:val="24"/>
        </w:rPr>
        <w:br/>
        <w:t xml:space="preserve">6) прилагать все усилия для высокопрофессиональной работы, применять оптимальные и экономичные способы решения поставленных задач, бережно относиться к вверенной государственной собственности, рационально и эффективно использовать ее; </w:t>
      </w:r>
      <w:r w:rsidRPr="004A5CF8">
        <w:rPr>
          <w:rFonts w:ascii="Times New Roman" w:hAnsi="Times New Roman"/>
          <w:sz w:val="24"/>
          <w:szCs w:val="24"/>
        </w:rPr>
        <w:br/>
        <w:t xml:space="preserve">7) противостоять проявлениям коррупции; </w:t>
      </w:r>
      <w:r w:rsidRPr="004A5CF8">
        <w:rPr>
          <w:rFonts w:ascii="Times New Roman" w:hAnsi="Times New Roman"/>
          <w:sz w:val="24"/>
          <w:szCs w:val="24"/>
        </w:rPr>
        <w:br/>
        <w:t xml:space="preserve">8) исключать действия, наносящие ущерб интересам государственной службы; не вмешиваться в деятельность лиц, причастных к принятию решений по вопросам, затрагивающим личные интересы государственного служащего; </w:t>
      </w:r>
      <w:r w:rsidRPr="004A5CF8">
        <w:rPr>
          <w:rFonts w:ascii="Times New Roman" w:hAnsi="Times New Roman"/>
          <w:sz w:val="24"/>
          <w:szCs w:val="24"/>
        </w:rPr>
        <w:br/>
        <w:t xml:space="preserve">9) не допускать вмешательства в предпринимательскую деятельность и лоббирования интересов отдельных хозяйствующих субъектов; </w:t>
      </w:r>
      <w:r w:rsidRPr="004A5CF8">
        <w:rPr>
          <w:rFonts w:ascii="Times New Roman" w:hAnsi="Times New Roman"/>
          <w:sz w:val="24"/>
          <w:szCs w:val="24"/>
        </w:rPr>
        <w:br/>
        <w:t xml:space="preserve">10) не допускать использования служебной информации в корыстных и иных личных целях, </w:t>
      </w:r>
      <w:r w:rsidRPr="004A5CF8">
        <w:rPr>
          <w:rFonts w:ascii="Times New Roman" w:hAnsi="Times New Roman"/>
          <w:sz w:val="24"/>
          <w:szCs w:val="24"/>
        </w:rPr>
        <w:br/>
        <w:t xml:space="preserve">11) не участвовать в азартных играх денежного или иного имущественного характера с вышестоящими или нижестоящими либо находящимися с ними в иной зависимости по службе или работе лицами; </w:t>
      </w:r>
      <w:r w:rsidRPr="004A5CF8">
        <w:rPr>
          <w:rFonts w:ascii="Times New Roman" w:hAnsi="Times New Roman"/>
          <w:sz w:val="24"/>
          <w:szCs w:val="24"/>
        </w:rPr>
        <w:br/>
        <w:t xml:space="preserve">12) не допускать фактов принятия подарков или услуг от физических и юридических лиц в связи с исполнением государственных функций; </w:t>
      </w:r>
      <w:r w:rsidRPr="004A5CF8">
        <w:rPr>
          <w:rFonts w:ascii="Times New Roman" w:hAnsi="Times New Roman"/>
          <w:sz w:val="24"/>
          <w:szCs w:val="24"/>
        </w:rPr>
        <w:br/>
        <w:t xml:space="preserve">13) не принимать приглашения во внутригосударственные и зарубежные туристические, лечебно-оздоровительные и иные поездки за счет казахстанских или иностранных физических и юридических лиц, за исключением случаев, установленных законом; </w:t>
      </w:r>
      <w:r w:rsidRPr="004A5CF8">
        <w:rPr>
          <w:rFonts w:ascii="Times New Roman" w:hAnsi="Times New Roman"/>
          <w:sz w:val="24"/>
          <w:szCs w:val="24"/>
        </w:rPr>
        <w:br/>
        <w:t xml:space="preserve">14) своим отношением к делу и личным поведением способствовать созданию устойчивой и позитивной морально-психологической обстановки в коллективе; </w:t>
      </w:r>
      <w:r w:rsidRPr="004A5CF8">
        <w:rPr>
          <w:rFonts w:ascii="Times New Roman" w:hAnsi="Times New Roman"/>
          <w:sz w:val="24"/>
          <w:szCs w:val="24"/>
        </w:rPr>
        <w:br/>
        <w:t xml:space="preserve">15) противостоять действиям, препятствующим эффективному функционированию государственных органов и надлежащему выполнению служебных обязанностей государственными служащими; </w:t>
      </w:r>
      <w:r w:rsidRPr="004A5CF8">
        <w:rPr>
          <w:rFonts w:ascii="Times New Roman" w:hAnsi="Times New Roman"/>
          <w:sz w:val="24"/>
          <w:szCs w:val="24"/>
        </w:rPr>
        <w:br/>
        <w:t xml:space="preserve">16) не допускать случаев подбора и расстановки кадров по признакам землячества и личной преданности; </w:t>
      </w:r>
      <w:r w:rsidRPr="004A5CF8">
        <w:rPr>
          <w:rFonts w:ascii="Times New Roman" w:hAnsi="Times New Roman"/>
          <w:sz w:val="24"/>
          <w:szCs w:val="24"/>
        </w:rPr>
        <w:br/>
        <w:t xml:space="preserve">17) не допускать и пресекать факты нарушения норм служебной этики со стороны других государственных служащих; </w:t>
      </w:r>
      <w:r w:rsidRPr="004A5CF8">
        <w:rPr>
          <w:rFonts w:ascii="Times New Roman" w:hAnsi="Times New Roman"/>
          <w:sz w:val="24"/>
          <w:szCs w:val="24"/>
        </w:rPr>
        <w:br/>
        <w:t xml:space="preserve">18) придерживаться делового стиля в одежде в период исполнения своих служебных обязанностей. </w:t>
      </w:r>
      <w:r w:rsidRPr="004A5CF8">
        <w:rPr>
          <w:rFonts w:ascii="Times New Roman" w:hAnsi="Times New Roman"/>
          <w:sz w:val="24"/>
          <w:szCs w:val="24"/>
        </w:rPr>
        <w:br/>
        <w:t xml:space="preserve">2. В отношениях с гражданами и юридическими лицами государственные служащие должны: </w:t>
      </w:r>
      <w:r w:rsidRPr="004A5CF8">
        <w:rPr>
          <w:rFonts w:ascii="Times New Roman" w:hAnsi="Times New Roman"/>
          <w:sz w:val="24"/>
          <w:szCs w:val="24"/>
        </w:rPr>
        <w:br/>
        <w:t xml:space="preserve">1) способствовать укреплению доверия граждан к институтам государства; </w:t>
      </w:r>
      <w:r w:rsidRPr="004A5CF8">
        <w:rPr>
          <w:rFonts w:ascii="Times New Roman" w:hAnsi="Times New Roman"/>
          <w:sz w:val="24"/>
          <w:szCs w:val="24"/>
        </w:rPr>
        <w:br/>
        <w:t xml:space="preserve">2) проявлять скромность, не подчеркивать и не использовать свое должностное положение, в том числе при получении транспортных, сервисных и иных услуг; </w:t>
      </w:r>
      <w:r w:rsidRPr="004A5CF8">
        <w:rPr>
          <w:rFonts w:ascii="Times New Roman" w:hAnsi="Times New Roman"/>
          <w:sz w:val="24"/>
          <w:szCs w:val="24"/>
        </w:rPr>
        <w:br/>
        <w:t xml:space="preserve">3) своими действиями и решениями не давать повода для обоснованной критики со стороны общества, не допускать преследования за критику, терпимо относиться к ней, использовать конструктивную критику для устранения недостатков и улучшения своей профессиональной деятельности; </w:t>
      </w:r>
      <w:r w:rsidRPr="004A5CF8">
        <w:rPr>
          <w:rFonts w:ascii="Times New Roman" w:hAnsi="Times New Roman"/>
          <w:sz w:val="24"/>
          <w:szCs w:val="24"/>
        </w:rPr>
        <w:br/>
        <w:t xml:space="preserve">4) не допускать проявлений бюрократизма и волокиты при рассмотрении обращений, в установленные сроки принимать по ним необходимые меры; </w:t>
      </w:r>
      <w:r w:rsidRPr="004A5CF8">
        <w:rPr>
          <w:rFonts w:ascii="Times New Roman" w:hAnsi="Times New Roman"/>
          <w:sz w:val="24"/>
          <w:szCs w:val="24"/>
        </w:rPr>
        <w:br/>
        <w:t xml:space="preserve">5) уважать честь и достоинство человека и гражданина независимо от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любых иных обстоятельств; </w:t>
      </w:r>
      <w:r w:rsidRPr="004A5CF8">
        <w:rPr>
          <w:rFonts w:ascii="Times New Roman" w:hAnsi="Times New Roman"/>
          <w:sz w:val="24"/>
          <w:szCs w:val="24"/>
        </w:rPr>
        <w:br/>
        <w:t xml:space="preserve">6) соблюдать общепринятые морально-этические нормы, уважительно относиться к государственному и другим языкам, традициям и обычаям народа Казахстана; </w:t>
      </w:r>
      <w:r w:rsidRPr="004A5CF8">
        <w:rPr>
          <w:rFonts w:ascii="Times New Roman" w:hAnsi="Times New Roman"/>
          <w:sz w:val="24"/>
          <w:szCs w:val="24"/>
        </w:rPr>
        <w:br/>
        <w:t xml:space="preserve">7) быть вежливыми и корректными. </w:t>
      </w:r>
      <w:r w:rsidRPr="004A5CF8">
        <w:rPr>
          <w:rFonts w:ascii="Times New Roman" w:hAnsi="Times New Roman"/>
          <w:sz w:val="24"/>
          <w:szCs w:val="24"/>
        </w:rPr>
        <w:br/>
        <w:t xml:space="preserve">3. Государственные служащие, имеющие в своем подчинении работников, должны: </w:t>
      </w:r>
      <w:r w:rsidRPr="004A5CF8">
        <w:rPr>
          <w:rFonts w:ascii="Times New Roman" w:hAnsi="Times New Roman"/>
          <w:sz w:val="24"/>
          <w:szCs w:val="24"/>
        </w:rPr>
        <w:br/>
        <w:t xml:space="preserve">1) точно определять задачи и объем служебных полномочий подчиненных в соответствии с занимаемыми ими должностями, не отдавать подчиненным явно невыполнимых распоряжений и не требовать от них исполнения поручений, выходящих за рамки их служебных обязанностей; </w:t>
      </w:r>
      <w:r w:rsidRPr="004A5CF8">
        <w:rPr>
          <w:rFonts w:ascii="Times New Roman" w:hAnsi="Times New Roman"/>
          <w:sz w:val="24"/>
          <w:szCs w:val="24"/>
        </w:rPr>
        <w:br/>
        <w:t xml:space="preserve">2) не допускать по отношению к подчиненным необоснованных обвинений, фактов грубости, унижения человеческого достоинства, бестактности; </w:t>
      </w:r>
      <w:r w:rsidRPr="004A5CF8">
        <w:rPr>
          <w:rFonts w:ascii="Times New Roman" w:hAnsi="Times New Roman"/>
          <w:sz w:val="24"/>
          <w:szCs w:val="24"/>
        </w:rPr>
        <w:br/>
        <w:t xml:space="preserve">3) не понуждать подчиненных к совершению противоправных проступков или поступков, не совместимых с общепринятыми морально-этическими нормами. </w:t>
      </w:r>
      <w:r w:rsidRPr="004A5CF8">
        <w:rPr>
          <w:rFonts w:ascii="Times New Roman" w:hAnsi="Times New Roman"/>
          <w:sz w:val="24"/>
          <w:szCs w:val="24"/>
        </w:rPr>
        <w:br/>
        <w:t xml:space="preserve">4. Публичные выступления по вопросам деятельности государственного органа осуществляются его руководителем или уполномоченными на это должностными лицами государственного органа. </w:t>
      </w:r>
      <w:r w:rsidRPr="004A5CF8">
        <w:rPr>
          <w:rFonts w:ascii="Times New Roman" w:hAnsi="Times New Roman"/>
          <w:sz w:val="24"/>
          <w:szCs w:val="24"/>
        </w:rPr>
        <w:br/>
        <w:t xml:space="preserve">Государственные служащие должны вести дискуссии в корректной форме, не подрывая авторитет государственной службы. </w:t>
      </w:r>
      <w:r w:rsidRPr="004A5CF8">
        <w:rPr>
          <w:rFonts w:ascii="Times New Roman" w:hAnsi="Times New Roman"/>
          <w:sz w:val="24"/>
          <w:szCs w:val="24"/>
        </w:rPr>
        <w:br/>
        <w:t xml:space="preserve">5. Государственным служащим не следует публично выражать свое мнение по вопросам государственной политики и служебной деятельности, если оно: </w:t>
      </w:r>
      <w:r w:rsidRPr="004A5CF8">
        <w:rPr>
          <w:rFonts w:ascii="Times New Roman" w:hAnsi="Times New Roman"/>
          <w:sz w:val="24"/>
          <w:szCs w:val="24"/>
        </w:rPr>
        <w:br/>
        <w:t xml:space="preserve">1) не соответствует основным направлениям политики государства; </w:t>
      </w:r>
      <w:r w:rsidRPr="004A5CF8">
        <w:rPr>
          <w:rFonts w:ascii="Times New Roman" w:hAnsi="Times New Roman"/>
          <w:sz w:val="24"/>
          <w:szCs w:val="24"/>
        </w:rPr>
        <w:br/>
        <w:t xml:space="preserve">2) раскрывает служебную информацию, которая не разрешена к обнародованию; </w:t>
      </w:r>
      <w:r w:rsidRPr="004A5CF8">
        <w:rPr>
          <w:rFonts w:ascii="Times New Roman" w:hAnsi="Times New Roman"/>
          <w:sz w:val="24"/>
          <w:szCs w:val="24"/>
        </w:rPr>
        <w:br/>
        <w:t xml:space="preserve">3) содержит неэтичные высказывания в адрес должностных лиц государства. </w:t>
      </w:r>
      <w:r w:rsidRPr="004A5CF8">
        <w:rPr>
          <w:rFonts w:ascii="Times New Roman" w:hAnsi="Times New Roman"/>
          <w:sz w:val="24"/>
          <w:szCs w:val="24"/>
        </w:rPr>
        <w:br/>
        <w:t xml:space="preserve">6. При наличии в адрес государственного служащего необоснованных публичных обвинений в управлении коммерческими организациями и/или занятии предпринимательской деятельностью, лоббировании чьих-либо интересов он должен соответствующим образом обнародовать информацию, опровергающую такие обвинения. </w:t>
      </w:r>
      <w:r w:rsidRPr="004A5CF8">
        <w:rPr>
          <w:rFonts w:ascii="Times New Roman" w:hAnsi="Times New Roman"/>
          <w:sz w:val="24"/>
          <w:szCs w:val="24"/>
        </w:rPr>
        <w:br/>
        <w:t xml:space="preserve">7. В случае публичных обвинений государственного служащего в коррупции ему следует принять меры по опровержению этих обвинений, в том числе в судебном порядке. </w:t>
      </w:r>
      <w:r w:rsidRPr="004A5CF8">
        <w:rPr>
          <w:rFonts w:ascii="Times New Roman" w:hAnsi="Times New Roman"/>
          <w:sz w:val="24"/>
          <w:szCs w:val="24"/>
        </w:rPr>
        <w:br/>
        <w:t xml:space="preserve">8. Соблюдение государственными служащими настоящего Кодекса является их служебным долгом. </w:t>
      </w:r>
      <w:r w:rsidRPr="004A5CF8">
        <w:rPr>
          <w:rFonts w:ascii="Times New Roman" w:hAnsi="Times New Roman"/>
          <w:sz w:val="24"/>
          <w:szCs w:val="24"/>
        </w:rPr>
        <w:br/>
        <w:t xml:space="preserve">9. За нарушение требований, предусмотренных настоящим Кодексом, государственные служащие в установленном законодательством Республики Казахстан порядке могут привлекаться к ответственности. </w:t>
      </w:r>
      <w:r w:rsidRPr="004A5CF8">
        <w:rPr>
          <w:rFonts w:ascii="Times New Roman" w:hAnsi="Times New Roman"/>
          <w:sz w:val="24"/>
          <w:szCs w:val="24"/>
        </w:rPr>
        <w:br/>
        <w:t>10. Коллектив государственного органа по решению его руководителя может рассматривать факт несоблюдения государственным служащим настоящего Кодекса и выносить по итогам рассмотрения общественное порицание.</w:t>
      </w:r>
      <w:bookmarkStart w:id="0" w:name="_GoBack"/>
      <w:bookmarkEnd w:id="0"/>
    </w:p>
    <w:sectPr w:rsidR="004208F6" w:rsidSect="00D35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CF8"/>
    <w:rsid w:val="00066B45"/>
    <w:rsid w:val="004208F6"/>
    <w:rsid w:val="004A5CF8"/>
    <w:rsid w:val="005724E8"/>
    <w:rsid w:val="009E6327"/>
    <w:rsid w:val="00D353D6"/>
    <w:rsid w:val="00D3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AE304-D58D-44D2-A639-63D85A4E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3D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zurab</dc:creator>
  <cp:keywords/>
  <cp:lastModifiedBy>Irina</cp:lastModifiedBy>
  <cp:revision>2</cp:revision>
  <dcterms:created xsi:type="dcterms:W3CDTF">2014-08-16T02:10:00Z</dcterms:created>
  <dcterms:modified xsi:type="dcterms:W3CDTF">2014-08-16T02:10:00Z</dcterms:modified>
</cp:coreProperties>
</file>