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DD7" w:rsidRDefault="00355DD7" w:rsidP="003D7678">
      <w:pPr>
        <w:suppressAutoHyphens/>
        <w:spacing w:line="360" w:lineRule="auto"/>
        <w:ind w:firstLine="709"/>
        <w:jc w:val="center"/>
        <w:rPr>
          <w:sz w:val="28"/>
        </w:rPr>
      </w:pPr>
    </w:p>
    <w:p w:rsidR="005F3F37" w:rsidRPr="00D10E43" w:rsidRDefault="005F3F37" w:rsidP="003D7678">
      <w:pPr>
        <w:suppressAutoHyphens/>
        <w:spacing w:line="360" w:lineRule="auto"/>
        <w:ind w:firstLine="709"/>
        <w:jc w:val="center"/>
        <w:rPr>
          <w:sz w:val="28"/>
        </w:rPr>
      </w:pPr>
      <w:r w:rsidRPr="00D10E43">
        <w:rPr>
          <w:sz w:val="28"/>
        </w:rPr>
        <w:t>Министерство образования</w:t>
      </w:r>
      <w:r w:rsidR="007B7761" w:rsidRPr="00D10E43">
        <w:rPr>
          <w:sz w:val="28"/>
        </w:rPr>
        <w:t xml:space="preserve"> </w:t>
      </w:r>
      <w:r w:rsidRPr="00D10E43">
        <w:rPr>
          <w:sz w:val="28"/>
        </w:rPr>
        <w:t>и науки РФ</w:t>
      </w:r>
    </w:p>
    <w:p w:rsidR="005F3F37" w:rsidRPr="00D10E43" w:rsidRDefault="005F3F37" w:rsidP="003D7678">
      <w:pPr>
        <w:suppressAutoHyphens/>
        <w:spacing w:line="360" w:lineRule="auto"/>
        <w:ind w:firstLine="709"/>
        <w:jc w:val="center"/>
        <w:rPr>
          <w:sz w:val="28"/>
        </w:rPr>
      </w:pPr>
      <w:r w:rsidRPr="00D10E43">
        <w:rPr>
          <w:sz w:val="28"/>
        </w:rPr>
        <w:t>Курский государственный технический университет</w:t>
      </w:r>
    </w:p>
    <w:p w:rsidR="007B7761" w:rsidRPr="00D10E43" w:rsidRDefault="005F3F37" w:rsidP="003D7678">
      <w:pPr>
        <w:suppressAutoHyphens/>
        <w:spacing w:line="360" w:lineRule="auto"/>
        <w:ind w:firstLine="709"/>
        <w:jc w:val="center"/>
        <w:rPr>
          <w:sz w:val="28"/>
        </w:rPr>
      </w:pPr>
      <w:r w:rsidRPr="00D10E43">
        <w:rPr>
          <w:sz w:val="28"/>
        </w:rPr>
        <w:t xml:space="preserve">Кафедра </w:t>
      </w:r>
      <w:r w:rsidR="007B7761" w:rsidRPr="00D10E43">
        <w:rPr>
          <w:sz w:val="28"/>
        </w:rPr>
        <w:t>"</w:t>
      </w:r>
      <w:r w:rsidR="00E25246" w:rsidRPr="00D10E43">
        <w:rPr>
          <w:sz w:val="28"/>
        </w:rPr>
        <w:t>Машиностроительные технологии и</w:t>
      </w:r>
      <w:r w:rsidR="007B7761" w:rsidRPr="00D10E43">
        <w:rPr>
          <w:sz w:val="28"/>
        </w:rPr>
        <w:t xml:space="preserve"> </w:t>
      </w:r>
      <w:r w:rsidR="00E25246" w:rsidRPr="00D10E43">
        <w:rPr>
          <w:sz w:val="28"/>
        </w:rPr>
        <w:t>оборудование</w:t>
      </w:r>
      <w:r w:rsidR="007B7761" w:rsidRPr="00D10E43">
        <w:rPr>
          <w:sz w:val="28"/>
        </w:rPr>
        <w:t>"</w:t>
      </w:r>
    </w:p>
    <w:p w:rsidR="005F3F37" w:rsidRPr="00EF2CC3" w:rsidRDefault="005F3F37" w:rsidP="003D7678">
      <w:pPr>
        <w:suppressAutoHyphens/>
        <w:spacing w:line="360" w:lineRule="auto"/>
        <w:ind w:firstLine="709"/>
        <w:jc w:val="center"/>
        <w:rPr>
          <w:sz w:val="28"/>
        </w:rPr>
      </w:pPr>
    </w:p>
    <w:p w:rsidR="00F77276" w:rsidRPr="00EF2CC3" w:rsidRDefault="00F77276" w:rsidP="003D7678">
      <w:pPr>
        <w:suppressAutoHyphens/>
        <w:spacing w:line="360" w:lineRule="auto"/>
        <w:ind w:firstLine="709"/>
        <w:jc w:val="center"/>
        <w:rPr>
          <w:sz w:val="28"/>
        </w:rPr>
      </w:pPr>
    </w:p>
    <w:p w:rsidR="00F77276" w:rsidRPr="00EF2CC3" w:rsidRDefault="00F77276" w:rsidP="003D7678">
      <w:pPr>
        <w:suppressAutoHyphens/>
        <w:spacing w:line="360" w:lineRule="auto"/>
        <w:ind w:firstLine="709"/>
        <w:jc w:val="center"/>
        <w:rPr>
          <w:sz w:val="28"/>
        </w:rPr>
      </w:pPr>
    </w:p>
    <w:p w:rsidR="00F77276" w:rsidRPr="00EF2CC3" w:rsidRDefault="00F77276" w:rsidP="003D7678">
      <w:pPr>
        <w:suppressAutoHyphens/>
        <w:spacing w:line="360" w:lineRule="auto"/>
        <w:ind w:firstLine="709"/>
        <w:jc w:val="center"/>
        <w:rPr>
          <w:sz w:val="28"/>
        </w:rPr>
      </w:pPr>
    </w:p>
    <w:p w:rsidR="00F77276" w:rsidRPr="00EF2CC3" w:rsidRDefault="00F77276" w:rsidP="003D7678">
      <w:pPr>
        <w:suppressAutoHyphens/>
        <w:spacing w:line="360" w:lineRule="auto"/>
        <w:ind w:firstLine="709"/>
        <w:jc w:val="center"/>
        <w:rPr>
          <w:sz w:val="28"/>
        </w:rPr>
      </w:pPr>
    </w:p>
    <w:p w:rsidR="00F77276" w:rsidRPr="00EF2CC3" w:rsidRDefault="00F77276" w:rsidP="003D7678">
      <w:pPr>
        <w:suppressAutoHyphens/>
        <w:spacing w:line="360" w:lineRule="auto"/>
        <w:ind w:firstLine="709"/>
        <w:jc w:val="center"/>
        <w:rPr>
          <w:sz w:val="28"/>
        </w:rPr>
      </w:pPr>
    </w:p>
    <w:p w:rsidR="00F77276" w:rsidRPr="00EF2CC3" w:rsidRDefault="00F77276" w:rsidP="003D7678">
      <w:pPr>
        <w:suppressAutoHyphens/>
        <w:spacing w:line="360" w:lineRule="auto"/>
        <w:ind w:firstLine="709"/>
        <w:jc w:val="center"/>
        <w:rPr>
          <w:sz w:val="28"/>
        </w:rPr>
      </w:pPr>
    </w:p>
    <w:p w:rsidR="005F3F37" w:rsidRPr="00D10E43" w:rsidRDefault="005F3F37" w:rsidP="003D7678">
      <w:pPr>
        <w:suppressAutoHyphens/>
        <w:spacing w:line="360" w:lineRule="auto"/>
        <w:ind w:firstLine="709"/>
        <w:jc w:val="center"/>
        <w:rPr>
          <w:sz w:val="28"/>
          <w:szCs w:val="48"/>
        </w:rPr>
      </w:pPr>
      <w:r w:rsidRPr="00D10E43">
        <w:rPr>
          <w:sz w:val="28"/>
          <w:szCs w:val="48"/>
        </w:rPr>
        <w:t>Курсовая работа</w:t>
      </w:r>
    </w:p>
    <w:p w:rsidR="005F3F37" w:rsidRPr="00D10E43" w:rsidRDefault="005F3F37" w:rsidP="003D7678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  <w:r w:rsidRPr="00D10E43">
        <w:rPr>
          <w:sz w:val="28"/>
          <w:szCs w:val="32"/>
        </w:rPr>
        <w:t xml:space="preserve">по дисциплине </w:t>
      </w:r>
      <w:r w:rsidR="007B7761" w:rsidRPr="00D10E43">
        <w:rPr>
          <w:sz w:val="28"/>
          <w:szCs w:val="32"/>
        </w:rPr>
        <w:t>"</w:t>
      </w:r>
      <w:r w:rsidRPr="00D10E43">
        <w:rPr>
          <w:sz w:val="28"/>
          <w:szCs w:val="32"/>
        </w:rPr>
        <w:t>Экономика АТП</w:t>
      </w:r>
      <w:r w:rsidR="007B7761" w:rsidRPr="00D10E43">
        <w:rPr>
          <w:sz w:val="28"/>
          <w:szCs w:val="32"/>
        </w:rPr>
        <w:t>"</w:t>
      </w:r>
    </w:p>
    <w:p w:rsidR="005F3F37" w:rsidRPr="00D10E43" w:rsidRDefault="005F3F37" w:rsidP="003D7678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  <w:r w:rsidRPr="00D10E43">
        <w:rPr>
          <w:sz w:val="28"/>
          <w:szCs w:val="32"/>
        </w:rPr>
        <w:t xml:space="preserve">на тему: </w:t>
      </w:r>
      <w:r w:rsidR="007B7761" w:rsidRPr="00D10E43">
        <w:rPr>
          <w:sz w:val="28"/>
          <w:szCs w:val="32"/>
        </w:rPr>
        <w:t>"</w:t>
      </w:r>
      <w:r w:rsidR="00AA01A1" w:rsidRPr="00AA01A1">
        <w:rPr>
          <w:sz w:val="28"/>
          <w:szCs w:val="32"/>
        </w:rPr>
        <w:t>Расчёт технико-экономических показателей ремонтного участка АТП по восстановлению гильзы цилиндра двигателя ЗМЗ-53</w:t>
      </w:r>
      <w:r w:rsidR="007B7761" w:rsidRPr="00D10E43">
        <w:rPr>
          <w:sz w:val="28"/>
          <w:szCs w:val="32"/>
        </w:rPr>
        <w:t>"</w:t>
      </w:r>
    </w:p>
    <w:p w:rsidR="005F3F37" w:rsidRPr="00D10E43" w:rsidRDefault="005F3F37" w:rsidP="003D7678">
      <w:pPr>
        <w:suppressAutoHyphens/>
        <w:spacing w:line="360" w:lineRule="auto"/>
        <w:ind w:firstLine="709"/>
        <w:jc w:val="center"/>
        <w:rPr>
          <w:sz w:val="28"/>
        </w:rPr>
      </w:pPr>
    </w:p>
    <w:p w:rsidR="005F3F37" w:rsidRPr="00D10E43" w:rsidRDefault="005F3F37" w:rsidP="003D7678">
      <w:pPr>
        <w:suppressAutoHyphens/>
        <w:spacing w:line="360" w:lineRule="auto"/>
        <w:ind w:firstLine="709"/>
        <w:jc w:val="center"/>
        <w:rPr>
          <w:sz w:val="28"/>
        </w:rPr>
      </w:pPr>
    </w:p>
    <w:p w:rsidR="00D10E43" w:rsidRDefault="005F3F37" w:rsidP="003D7678">
      <w:pPr>
        <w:suppressAutoHyphens/>
        <w:spacing w:line="360" w:lineRule="auto"/>
        <w:ind w:firstLine="5103"/>
        <w:rPr>
          <w:sz w:val="28"/>
        </w:rPr>
      </w:pPr>
      <w:r w:rsidRPr="00D10E43">
        <w:rPr>
          <w:sz w:val="28"/>
        </w:rPr>
        <w:t>Специальность</w:t>
      </w:r>
      <w:r w:rsidR="007B7761" w:rsidRPr="00D10E43">
        <w:rPr>
          <w:sz w:val="28"/>
        </w:rPr>
        <w:t xml:space="preserve"> </w:t>
      </w:r>
      <w:r w:rsidR="00E40D2C" w:rsidRPr="00D10E43">
        <w:rPr>
          <w:sz w:val="28"/>
        </w:rPr>
        <w:t>190601</w:t>
      </w:r>
    </w:p>
    <w:p w:rsidR="003D7678" w:rsidRPr="00EF2CC3" w:rsidRDefault="007B7761" w:rsidP="003D7678">
      <w:pPr>
        <w:suppressAutoHyphens/>
        <w:spacing w:line="360" w:lineRule="auto"/>
        <w:ind w:firstLine="5103"/>
        <w:rPr>
          <w:sz w:val="28"/>
        </w:rPr>
      </w:pPr>
      <w:r w:rsidRPr="00D10E43">
        <w:rPr>
          <w:sz w:val="28"/>
        </w:rPr>
        <w:t>"</w:t>
      </w:r>
      <w:r w:rsidR="003D7678">
        <w:rPr>
          <w:sz w:val="28"/>
        </w:rPr>
        <w:t>Автомобили и автомобильное</w:t>
      </w:r>
    </w:p>
    <w:p w:rsidR="005F3F37" w:rsidRPr="00D10E43" w:rsidRDefault="005F3F37" w:rsidP="003D7678">
      <w:pPr>
        <w:suppressAutoHyphens/>
        <w:spacing w:line="360" w:lineRule="auto"/>
        <w:ind w:firstLine="5103"/>
        <w:rPr>
          <w:sz w:val="28"/>
        </w:rPr>
      </w:pPr>
      <w:r w:rsidRPr="00D10E43">
        <w:rPr>
          <w:sz w:val="28"/>
        </w:rPr>
        <w:t>хозяй</w:t>
      </w:r>
      <w:r w:rsidR="00DF0035" w:rsidRPr="00D10E43">
        <w:rPr>
          <w:sz w:val="28"/>
        </w:rPr>
        <w:t>ство</w:t>
      </w:r>
      <w:r w:rsidR="007B7761" w:rsidRPr="00D10E43">
        <w:rPr>
          <w:sz w:val="28"/>
        </w:rPr>
        <w:t>"</w:t>
      </w:r>
    </w:p>
    <w:p w:rsidR="00D10E43" w:rsidRPr="00EF2CC3" w:rsidRDefault="005F3F37" w:rsidP="003D7678">
      <w:pPr>
        <w:suppressAutoHyphens/>
        <w:spacing w:line="360" w:lineRule="auto"/>
        <w:ind w:firstLine="5103"/>
        <w:rPr>
          <w:sz w:val="28"/>
        </w:rPr>
      </w:pPr>
      <w:r w:rsidRPr="00D10E43">
        <w:rPr>
          <w:sz w:val="28"/>
        </w:rPr>
        <w:t>Руководитель:</w:t>
      </w:r>
    </w:p>
    <w:p w:rsidR="00D10E43" w:rsidRDefault="005F3F37" w:rsidP="003D7678">
      <w:pPr>
        <w:suppressAutoHyphens/>
        <w:spacing w:line="360" w:lineRule="auto"/>
        <w:ind w:firstLine="5103"/>
        <w:rPr>
          <w:sz w:val="28"/>
        </w:rPr>
      </w:pPr>
      <w:r w:rsidRPr="00D10E43">
        <w:rPr>
          <w:sz w:val="28"/>
        </w:rPr>
        <w:t>доцент, к.т.н.</w:t>
      </w:r>
      <w:r w:rsidR="007B7761" w:rsidRPr="00D10E43">
        <w:rPr>
          <w:sz w:val="28"/>
        </w:rPr>
        <w:t xml:space="preserve"> </w:t>
      </w:r>
      <w:r w:rsidRPr="00D10E43">
        <w:rPr>
          <w:sz w:val="28"/>
        </w:rPr>
        <w:t>Родионова</w:t>
      </w:r>
      <w:r w:rsidR="007B7761" w:rsidRPr="00D10E43">
        <w:rPr>
          <w:sz w:val="28"/>
        </w:rPr>
        <w:t xml:space="preserve"> </w:t>
      </w:r>
      <w:r w:rsidRPr="00D10E43">
        <w:rPr>
          <w:sz w:val="28"/>
        </w:rPr>
        <w:t>И.Н.</w:t>
      </w:r>
    </w:p>
    <w:p w:rsidR="007B7761" w:rsidRPr="00D10E43" w:rsidRDefault="007B7761" w:rsidP="003D7678">
      <w:pPr>
        <w:suppressAutoHyphens/>
        <w:spacing w:line="360" w:lineRule="auto"/>
        <w:ind w:firstLine="709"/>
        <w:jc w:val="center"/>
        <w:rPr>
          <w:sz w:val="28"/>
        </w:rPr>
      </w:pPr>
    </w:p>
    <w:p w:rsidR="004B3EC5" w:rsidRPr="00EF2CC3" w:rsidRDefault="004B3EC5" w:rsidP="003D7678">
      <w:pPr>
        <w:suppressAutoHyphens/>
        <w:spacing w:line="360" w:lineRule="auto"/>
        <w:ind w:firstLine="709"/>
        <w:jc w:val="center"/>
        <w:rPr>
          <w:sz w:val="28"/>
        </w:rPr>
      </w:pPr>
    </w:p>
    <w:p w:rsidR="00F77276" w:rsidRPr="00EF2CC3" w:rsidRDefault="00F77276" w:rsidP="003D7678">
      <w:pPr>
        <w:suppressAutoHyphens/>
        <w:spacing w:line="360" w:lineRule="auto"/>
        <w:ind w:firstLine="709"/>
        <w:jc w:val="center"/>
        <w:rPr>
          <w:sz w:val="28"/>
        </w:rPr>
      </w:pPr>
    </w:p>
    <w:p w:rsidR="00F77276" w:rsidRPr="00EF2CC3" w:rsidRDefault="00F77276" w:rsidP="003D7678">
      <w:pPr>
        <w:suppressAutoHyphens/>
        <w:spacing w:line="360" w:lineRule="auto"/>
        <w:ind w:firstLine="709"/>
        <w:jc w:val="center"/>
        <w:rPr>
          <w:sz w:val="28"/>
        </w:rPr>
      </w:pPr>
    </w:p>
    <w:p w:rsidR="004B3EC5" w:rsidRPr="00EF2CC3" w:rsidRDefault="004B3EC5" w:rsidP="003D7678">
      <w:pPr>
        <w:suppressAutoHyphens/>
        <w:spacing w:line="360" w:lineRule="auto"/>
        <w:ind w:firstLine="709"/>
        <w:jc w:val="center"/>
        <w:rPr>
          <w:sz w:val="28"/>
        </w:rPr>
      </w:pPr>
    </w:p>
    <w:p w:rsidR="00DF0035" w:rsidRPr="00D10E43" w:rsidRDefault="0094605F" w:rsidP="003D7678">
      <w:pPr>
        <w:suppressAutoHyphens/>
        <w:spacing w:line="360" w:lineRule="auto"/>
        <w:ind w:firstLine="709"/>
        <w:jc w:val="center"/>
        <w:rPr>
          <w:sz w:val="28"/>
        </w:rPr>
      </w:pPr>
      <w:r w:rsidRPr="00D10E43">
        <w:rPr>
          <w:sz w:val="28"/>
        </w:rPr>
        <w:t>Курск 200</w:t>
      </w:r>
      <w:r w:rsidRPr="00EF2CC3">
        <w:rPr>
          <w:sz w:val="28"/>
        </w:rPr>
        <w:t>8</w:t>
      </w:r>
      <w:r w:rsidR="00E25246" w:rsidRPr="00D10E43">
        <w:rPr>
          <w:sz w:val="28"/>
        </w:rPr>
        <w:t xml:space="preserve"> г.</w:t>
      </w:r>
    </w:p>
    <w:p w:rsidR="005F3F37" w:rsidRPr="00EF2CC3" w:rsidRDefault="00DF0035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br w:type="page"/>
      </w:r>
      <w:r w:rsidR="005F3F37" w:rsidRPr="00D10E43">
        <w:rPr>
          <w:sz w:val="28"/>
        </w:rPr>
        <w:t>Содержание</w:t>
      </w:r>
    </w:p>
    <w:p w:rsidR="00F77276" w:rsidRPr="00EF2CC3" w:rsidRDefault="00F77276" w:rsidP="003D7678">
      <w:pPr>
        <w:suppressAutoHyphens/>
        <w:spacing w:line="360" w:lineRule="auto"/>
        <w:rPr>
          <w:sz w:val="28"/>
        </w:rPr>
      </w:pPr>
    </w:p>
    <w:p w:rsidR="00D10E43" w:rsidRDefault="00F23600" w:rsidP="003D7678">
      <w:pPr>
        <w:suppressAutoHyphens/>
        <w:spacing w:line="360" w:lineRule="auto"/>
        <w:rPr>
          <w:sz w:val="28"/>
        </w:rPr>
      </w:pPr>
      <w:r w:rsidRPr="00D10E43">
        <w:rPr>
          <w:sz w:val="28"/>
        </w:rPr>
        <w:t>1. Расчет стоимости приспособления</w:t>
      </w:r>
    </w:p>
    <w:p w:rsidR="00D10E43" w:rsidRDefault="00F23600" w:rsidP="003D7678">
      <w:pPr>
        <w:suppressAutoHyphens/>
        <w:spacing w:line="360" w:lineRule="auto"/>
        <w:rPr>
          <w:sz w:val="28"/>
          <w:szCs w:val="28"/>
        </w:rPr>
      </w:pPr>
      <w:r w:rsidRPr="00D10E43">
        <w:rPr>
          <w:sz w:val="28"/>
          <w:szCs w:val="28"/>
        </w:rPr>
        <w:t>1.1 Затраты на проектирование приспособления</w:t>
      </w:r>
    </w:p>
    <w:p w:rsidR="00D10E43" w:rsidRDefault="00F23600" w:rsidP="003D7678">
      <w:pPr>
        <w:suppressAutoHyphens/>
        <w:spacing w:line="360" w:lineRule="auto"/>
        <w:rPr>
          <w:sz w:val="28"/>
        </w:rPr>
      </w:pPr>
      <w:r w:rsidRPr="00D10E43">
        <w:rPr>
          <w:sz w:val="28"/>
          <w:szCs w:val="28"/>
        </w:rPr>
        <w:t>1.2 Затраты на изготовление приспособления</w:t>
      </w:r>
    </w:p>
    <w:p w:rsidR="00D10E43" w:rsidRDefault="00F23600" w:rsidP="003D7678">
      <w:pPr>
        <w:suppressAutoHyphens/>
        <w:spacing w:line="360" w:lineRule="auto"/>
        <w:rPr>
          <w:sz w:val="28"/>
        </w:rPr>
      </w:pPr>
      <w:r w:rsidRPr="00D10E43">
        <w:rPr>
          <w:sz w:val="28"/>
          <w:szCs w:val="28"/>
        </w:rPr>
        <w:t>1.3 Затраты на основные материалы</w:t>
      </w:r>
    </w:p>
    <w:p w:rsidR="00D10E43" w:rsidRDefault="00F23600" w:rsidP="003D7678">
      <w:pPr>
        <w:suppressAutoHyphens/>
        <w:spacing w:line="360" w:lineRule="auto"/>
        <w:rPr>
          <w:sz w:val="28"/>
        </w:rPr>
      </w:pPr>
      <w:r w:rsidRPr="00D10E43">
        <w:rPr>
          <w:sz w:val="28"/>
          <w:szCs w:val="28"/>
        </w:rPr>
        <w:t>1.4Затраты на покупные изделия</w:t>
      </w:r>
    </w:p>
    <w:p w:rsidR="00F23600" w:rsidRPr="00D10E43" w:rsidRDefault="00F23600" w:rsidP="003D7678">
      <w:pPr>
        <w:suppressAutoHyphens/>
        <w:spacing w:line="360" w:lineRule="auto"/>
        <w:rPr>
          <w:sz w:val="28"/>
          <w:szCs w:val="28"/>
        </w:rPr>
      </w:pPr>
      <w:r w:rsidRPr="00D10E43">
        <w:rPr>
          <w:sz w:val="28"/>
          <w:szCs w:val="28"/>
        </w:rPr>
        <w:t>1.5 Расчет себестоимости и цены приспособления</w:t>
      </w:r>
    </w:p>
    <w:p w:rsidR="009469A4" w:rsidRPr="00D10E43" w:rsidRDefault="00F23600" w:rsidP="003D7678">
      <w:pPr>
        <w:pStyle w:val="13"/>
        <w:tabs>
          <w:tab w:val="right" w:leader="dot" w:pos="10025"/>
        </w:tabs>
        <w:suppressAutoHyphens/>
        <w:spacing w:line="360" w:lineRule="auto"/>
        <w:rPr>
          <w:noProof/>
          <w:sz w:val="28"/>
          <w:szCs w:val="28"/>
        </w:rPr>
      </w:pPr>
      <w:r w:rsidRPr="00D10E43">
        <w:rPr>
          <w:rStyle w:val="ae"/>
          <w:noProof/>
          <w:color w:val="auto"/>
          <w:sz w:val="28"/>
          <w:szCs w:val="28"/>
          <w:u w:val="none"/>
        </w:rPr>
        <w:t>2</w:t>
      </w:r>
      <w:r w:rsidR="009469A4" w:rsidRPr="00D10E43">
        <w:rPr>
          <w:rStyle w:val="ae"/>
          <w:noProof/>
          <w:color w:val="auto"/>
          <w:sz w:val="28"/>
          <w:szCs w:val="28"/>
          <w:u w:val="none"/>
        </w:rPr>
        <w:t>. Характеристика выпускаемой продукции</w:t>
      </w:r>
    </w:p>
    <w:p w:rsidR="009469A4" w:rsidRPr="00D10E43" w:rsidRDefault="00F23600" w:rsidP="003D7678">
      <w:pPr>
        <w:pStyle w:val="23"/>
        <w:tabs>
          <w:tab w:val="right" w:leader="dot" w:pos="10025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D10E43">
        <w:rPr>
          <w:rStyle w:val="ae"/>
          <w:noProof/>
          <w:color w:val="auto"/>
          <w:sz w:val="28"/>
          <w:szCs w:val="28"/>
          <w:u w:val="none"/>
        </w:rPr>
        <w:t>2</w:t>
      </w:r>
      <w:r w:rsidR="00F77276" w:rsidRPr="00D10E43">
        <w:rPr>
          <w:rStyle w:val="ae"/>
          <w:noProof/>
          <w:color w:val="auto"/>
          <w:sz w:val="28"/>
          <w:szCs w:val="28"/>
          <w:u w:val="none"/>
        </w:rPr>
        <w:t>.1</w:t>
      </w:r>
      <w:r w:rsidR="009469A4" w:rsidRPr="00D10E43">
        <w:rPr>
          <w:rStyle w:val="ae"/>
          <w:noProof/>
          <w:color w:val="auto"/>
          <w:sz w:val="28"/>
          <w:szCs w:val="28"/>
          <w:u w:val="none"/>
        </w:rPr>
        <w:t xml:space="preserve"> Определение рабочих мест</w:t>
      </w:r>
    </w:p>
    <w:p w:rsidR="00D10E43" w:rsidRDefault="00F23600" w:rsidP="003D7678">
      <w:pPr>
        <w:pStyle w:val="23"/>
        <w:tabs>
          <w:tab w:val="right" w:leader="dot" w:pos="10025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D10E43">
        <w:rPr>
          <w:rStyle w:val="ae"/>
          <w:noProof/>
          <w:color w:val="auto"/>
          <w:sz w:val="28"/>
          <w:szCs w:val="28"/>
          <w:u w:val="none"/>
        </w:rPr>
        <w:t>2</w:t>
      </w:r>
      <w:r w:rsidR="00F77276" w:rsidRPr="00D10E43">
        <w:rPr>
          <w:rStyle w:val="ae"/>
          <w:noProof/>
          <w:color w:val="auto"/>
          <w:sz w:val="28"/>
          <w:szCs w:val="28"/>
          <w:u w:val="none"/>
        </w:rPr>
        <w:t>.2</w:t>
      </w:r>
      <w:r w:rsidR="009469A4" w:rsidRPr="00D10E43">
        <w:rPr>
          <w:rStyle w:val="ae"/>
          <w:noProof/>
          <w:color w:val="auto"/>
          <w:sz w:val="28"/>
          <w:szCs w:val="28"/>
          <w:u w:val="none"/>
        </w:rPr>
        <w:t xml:space="preserve"> Экономическое обоснование проектируемого участка</w:t>
      </w:r>
    </w:p>
    <w:p w:rsidR="009469A4" w:rsidRPr="00D10E43" w:rsidRDefault="00F23600" w:rsidP="003D7678">
      <w:pPr>
        <w:pStyle w:val="13"/>
        <w:tabs>
          <w:tab w:val="right" w:leader="dot" w:pos="10025"/>
        </w:tabs>
        <w:suppressAutoHyphens/>
        <w:spacing w:line="360" w:lineRule="auto"/>
        <w:rPr>
          <w:noProof/>
          <w:sz w:val="28"/>
          <w:szCs w:val="28"/>
        </w:rPr>
      </w:pPr>
      <w:r w:rsidRPr="00D10E43">
        <w:rPr>
          <w:rStyle w:val="ae"/>
          <w:noProof/>
          <w:color w:val="auto"/>
          <w:sz w:val="28"/>
          <w:szCs w:val="28"/>
          <w:u w:val="none"/>
        </w:rPr>
        <w:t>2</w:t>
      </w:r>
      <w:r w:rsidR="00F77276" w:rsidRPr="00D10E43">
        <w:rPr>
          <w:rStyle w:val="ae"/>
          <w:noProof/>
          <w:color w:val="auto"/>
          <w:sz w:val="28"/>
          <w:szCs w:val="28"/>
          <w:u w:val="none"/>
        </w:rPr>
        <w:t>.2.1</w:t>
      </w:r>
      <w:r w:rsidR="009469A4" w:rsidRPr="00D10E43">
        <w:rPr>
          <w:rStyle w:val="ae"/>
          <w:noProof/>
          <w:color w:val="auto"/>
          <w:sz w:val="28"/>
          <w:szCs w:val="28"/>
          <w:u w:val="none"/>
        </w:rPr>
        <w:t xml:space="preserve"> </w:t>
      </w:r>
      <w:r w:rsidR="009469A4" w:rsidRPr="00D10E43">
        <w:rPr>
          <w:rStyle w:val="30"/>
          <w:rFonts w:ascii="Times New Roman" w:hAnsi="Times New Roman"/>
          <w:sz w:val="28"/>
          <w:szCs w:val="28"/>
        </w:rPr>
        <w:t>Расчет стоимости основных фондов и их амортизация</w:t>
      </w:r>
    </w:p>
    <w:p w:rsidR="007B7761" w:rsidRPr="00D10E43" w:rsidRDefault="00F23600" w:rsidP="003D7678">
      <w:pPr>
        <w:pStyle w:val="35"/>
        <w:tabs>
          <w:tab w:val="right" w:leader="dot" w:pos="10025"/>
        </w:tabs>
        <w:suppressAutoHyphens/>
        <w:spacing w:line="360" w:lineRule="auto"/>
        <w:ind w:left="0"/>
        <w:rPr>
          <w:rStyle w:val="ae"/>
          <w:noProof/>
          <w:color w:val="auto"/>
          <w:sz w:val="28"/>
          <w:szCs w:val="28"/>
          <w:u w:val="none"/>
        </w:rPr>
      </w:pPr>
      <w:r w:rsidRPr="00D10E43">
        <w:rPr>
          <w:rStyle w:val="ae"/>
          <w:noProof/>
          <w:color w:val="auto"/>
          <w:sz w:val="28"/>
          <w:szCs w:val="28"/>
          <w:u w:val="none"/>
        </w:rPr>
        <w:t>2</w:t>
      </w:r>
      <w:r w:rsidR="00F77276" w:rsidRPr="00D10E43">
        <w:rPr>
          <w:rStyle w:val="ae"/>
          <w:noProof/>
          <w:color w:val="auto"/>
          <w:sz w:val="28"/>
          <w:szCs w:val="28"/>
          <w:u w:val="none"/>
        </w:rPr>
        <w:t>.2.2</w:t>
      </w:r>
      <w:r w:rsidR="009469A4" w:rsidRPr="00D10E43">
        <w:rPr>
          <w:rStyle w:val="ae"/>
          <w:noProof/>
          <w:color w:val="auto"/>
          <w:sz w:val="28"/>
          <w:szCs w:val="28"/>
          <w:u w:val="none"/>
        </w:rPr>
        <w:t xml:space="preserve"> Расч</w:t>
      </w:r>
      <w:r w:rsidR="004C78AA" w:rsidRPr="00D10E43">
        <w:rPr>
          <w:rStyle w:val="ae"/>
          <w:noProof/>
          <w:color w:val="auto"/>
          <w:sz w:val="28"/>
          <w:szCs w:val="28"/>
          <w:u w:val="none"/>
        </w:rPr>
        <w:t>ет прямых затрат на восстановление</w:t>
      </w:r>
    </w:p>
    <w:p w:rsidR="009469A4" w:rsidRPr="00D10E43" w:rsidRDefault="00F23600" w:rsidP="003D7678">
      <w:pPr>
        <w:pStyle w:val="35"/>
        <w:tabs>
          <w:tab w:val="right" w:leader="dot" w:pos="10025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D10E43">
        <w:rPr>
          <w:rStyle w:val="ae"/>
          <w:bCs/>
          <w:noProof/>
          <w:color w:val="auto"/>
          <w:sz w:val="28"/>
          <w:szCs w:val="28"/>
          <w:u w:val="none"/>
        </w:rPr>
        <w:t>2</w:t>
      </w:r>
      <w:r w:rsidR="00F77276" w:rsidRPr="00D10E43">
        <w:rPr>
          <w:rStyle w:val="ae"/>
          <w:bCs/>
          <w:noProof/>
          <w:color w:val="auto"/>
          <w:sz w:val="28"/>
          <w:szCs w:val="28"/>
          <w:u w:val="none"/>
        </w:rPr>
        <w:t>.2.3</w:t>
      </w:r>
      <w:r w:rsidR="009469A4" w:rsidRPr="00D10E43">
        <w:rPr>
          <w:rStyle w:val="ae"/>
          <w:bCs/>
          <w:noProof/>
          <w:color w:val="auto"/>
          <w:sz w:val="28"/>
          <w:szCs w:val="28"/>
          <w:u w:val="none"/>
        </w:rPr>
        <w:t xml:space="preserve"> Номенклатура и расчет расходов на содержание, и эксплуатацию оборудования</w:t>
      </w:r>
    </w:p>
    <w:p w:rsidR="009469A4" w:rsidRPr="00EF2CC3" w:rsidRDefault="00F23600" w:rsidP="003D7678">
      <w:pPr>
        <w:pStyle w:val="35"/>
        <w:tabs>
          <w:tab w:val="right" w:leader="dot" w:pos="10025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D10E43">
        <w:rPr>
          <w:rStyle w:val="ae"/>
          <w:bCs/>
          <w:noProof/>
          <w:color w:val="auto"/>
          <w:sz w:val="28"/>
          <w:szCs w:val="28"/>
          <w:u w:val="none"/>
        </w:rPr>
        <w:t>2</w:t>
      </w:r>
      <w:r w:rsidR="009469A4" w:rsidRPr="00D10E43">
        <w:rPr>
          <w:rStyle w:val="ae"/>
          <w:bCs/>
          <w:noProof/>
          <w:color w:val="auto"/>
          <w:sz w:val="28"/>
          <w:szCs w:val="28"/>
          <w:u w:val="none"/>
        </w:rPr>
        <w:t>.2.4 Номенклатура и методика расчета сметы общецеховых расходов</w:t>
      </w:r>
    </w:p>
    <w:p w:rsidR="007B7761" w:rsidRPr="00D10E43" w:rsidRDefault="00F23600" w:rsidP="003D7678">
      <w:pPr>
        <w:pStyle w:val="23"/>
        <w:tabs>
          <w:tab w:val="right" w:leader="dot" w:pos="10025"/>
        </w:tabs>
        <w:suppressAutoHyphens/>
        <w:spacing w:line="360" w:lineRule="auto"/>
        <w:ind w:left="0"/>
        <w:rPr>
          <w:rStyle w:val="ae"/>
          <w:bCs/>
          <w:noProof/>
          <w:color w:val="auto"/>
          <w:sz w:val="28"/>
          <w:szCs w:val="28"/>
          <w:u w:val="none"/>
        </w:rPr>
      </w:pPr>
      <w:r w:rsidRPr="00D10E43">
        <w:rPr>
          <w:rStyle w:val="ae"/>
          <w:bCs/>
          <w:noProof/>
          <w:color w:val="auto"/>
          <w:sz w:val="28"/>
          <w:szCs w:val="28"/>
          <w:u w:val="none"/>
        </w:rPr>
        <w:t>2</w:t>
      </w:r>
      <w:r w:rsidR="00F77276" w:rsidRPr="00D10E43">
        <w:rPr>
          <w:rStyle w:val="ae"/>
          <w:bCs/>
          <w:noProof/>
          <w:color w:val="auto"/>
          <w:sz w:val="28"/>
          <w:szCs w:val="28"/>
          <w:u w:val="none"/>
        </w:rPr>
        <w:t>.3</w:t>
      </w:r>
      <w:r w:rsidR="009469A4" w:rsidRPr="00D10E43">
        <w:rPr>
          <w:rStyle w:val="ae"/>
          <w:bCs/>
          <w:noProof/>
          <w:color w:val="auto"/>
          <w:sz w:val="28"/>
          <w:szCs w:val="28"/>
          <w:u w:val="none"/>
        </w:rPr>
        <w:t xml:space="preserve"> Кал</w:t>
      </w:r>
      <w:r w:rsidR="004C78AA" w:rsidRPr="00D10E43">
        <w:rPr>
          <w:rStyle w:val="ae"/>
          <w:bCs/>
          <w:noProof/>
          <w:color w:val="auto"/>
          <w:sz w:val="28"/>
          <w:szCs w:val="28"/>
          <w:u w:val="none"/>
        </w:rPr>
        <w:t>ькуляция себестоимости восстановления</w:t>
      </w:r>
    </w:p>
    <w:p w:rsidR="005B32C2" w:rsidRPr="00D10E43" w:rsidRDefault="00F070E8" w:rsidP="003D7678">
      <w:pPr>
        <w:suppressAutoHyphens/>
        <w:spacing w:line="360" w:lineRule="auto"/>
        <w:rPr>
          <w:sz w:val="28"/>
          <w:szCs w:val="28"/>
        </w:rPr>
      </w:pPr>
      <w:r w:rsidRPr="00D10E43">
        <w:rPr>
          <w:sz w:val="28"/>
          <w:szCs w:val="28"/>
        </w:rPr>
        <w:t>Список использованных источников</w:t>
      </w:r>
    </w:p>
    <w:p w:rsidR="00F23600" w:rsidRPr="00D10E43" w:rsidRDefault="00F23600" w:rsidP="003D7678">
      <w:pPr>
        <w:suppressAutoHyphens/>
        <w:spacing w:line="360" w:lineRule="auto"/>
        <w:rPr>
          <w:sz w:val="28"/>
        </w:rPr>
      </w:pPr>
    </w:p>
    <w:p w:rsidR="008337D3" w:rsidRPr="00EF2CC3" w:rsidRDefault="00B065E2" w:rsidP="007B7761">
      <w:pPr>
        <w:pStyle w:val="2"/>
        <w:keepNext w:val="0"/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br w:type="page"/>
      </w:r>
      <w:bookmarkStart w:id="0" w:name="_Toc151911214"/>
      <w:bookmarkStart w:id="1" w:name="_Toc152134600"/>
      <w:bookmarkStart w:id="2" w:name="_Toc152135185"/>
      <w:bookmarkStart w:id="3" w:name="_Toc152515539"/>
      <w:bookmarkStart w:id="4" w:name="_Toc152578236"/>
      <w:r w:rsidR="008337D3" w:rsidRPr="00D10E43">
        <w:rPr>
          <w:sz w:val="28"/>
        </w:rPr>
        <w:t>1. Расчет стоимости приспособления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473734" w:rsidRPr="00D10E43" w:rsidRDefault="00473734" w:rsidP="007B7761">
      <w:pPr>
        <w:pStyle w:val="1"/>
        <w:keepNext w:val="0"/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Таблица 1</w:t>
      </w:r>
      <w:r w:rsidR="00F77276" w:rsidRPr="00EF2CC3">
        <w:rPr>
          <w:sz w:val="28"/>
        </w:rPr>
        <w:t xml:space="preserve"> </w:t>
      </w:r>
      <w:r w:rsidR="002F299F" w:rsidRPr="00D10E43">
        <w:rPr>
          <w:sz w:val="28"/>
          <w:szCs w:val="28"/>
        </w:rPr>
        <w:t xml:space="preserve">1.1 </w:t>
      </w:r>
      <w:r w:rsidR="0007406F" w:rsidRPr="00D10E43">
        <w:rPr>
          <w:sz w:val="28"/>
          <w:szCs w:val="28"/>
        </w:rPr>
        <w:t>Затраты на проектирование</w:t>
      </w:r>
      <w:r w:rsidRPr="00D10E43">
        <w:rPr>
          <w:sz w:val="28"/>
          <w:szCs w:val="28"/>
        </w:rPr>
        <w:t xml:space="preserve"> приспособления</w:t>
      </w:r>
    </w:p>
    <w:tbl>
      <w:tblPr>
        <w:tblStyle w:val="af"/>
        <w:tblW w:w="8730" w:type="dxa"/>
        <w:jc w:val="center"/>
        <w:tblLayout w:type="fixed"/>
        <w:tblLook w:val="0000" w:firstRow="0" w:lastRow="0" w:firstColumn="0" w:lastColumn="0" w:noHBand="0" w:noVBand="0"/>
      </w:tblPr>
      <w:tblGrid>
        <w:gridCol w:w="2563"/>
        <w:gridCol w:w="1270"/>
        <w:gridCol w:w="1636"/>
        <w:gridCol w:w="1193"/>
        <w:gridCol w:w="680"/>
        <w:gridCol w:w="1388"/>
      </w:tblGrid>
      <w:tr w:rsidR="00473734" w:rsidRPr="00D10E43">
        <w:trPr>
          <w:jc w:val="center"/>
        </w:trPr>
        <w:tc>
          <w:tcPr>
            <w:tcW w:w="2563" w:type="dxa"/>
            <w:vMerge w:val="restart"/>
          </w:tcPr>
          <w:p w:rsidR="00473734" w:rsidRPr="00D10E43" w:rsidRDefault="00473734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Наименование</w:t>
            </w:r>
            <w:r w:rsidR="00F77276" w:rsidRPr="00D10E43">
              <w:rPr>
                <w:szCs w:val="28"/>
                <w:lang w:val="en-US"/>
              </w:rPr>
              <w:t xml:space="preserve"> </w:t>
            </w:r>
            <w:r w:rsidRPr="00D10E43">
              <w:rPr>
                <w:szCs w:val="28"/>
              </w:rPr>
              <w:t>работ</w:t>
            </w:r>
          </w:p>
        </w:tc>
        <w:tc>
          <w:tcPr>
            <w:tcW w:w="1270" w:type="dxa"/>
            <w:vMerge w:val="restart"/>
          </w:tcPr>
          <w:p w:rsidR="00473734" w:rsidRPr="00D10E43" w:rsidRDefault="00473734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Исполнитель</w:t>
            </w:r>
          </w:p>
        </w:tc>
        <w:tc>
          <w:tcPr>
            <w:tcW w:w="1636" w:type="dxa"/>
            <w:vMerge w:val="restart"/>
          </w:tcPr>
          <w:p w:rsidR="00473734" w:rsidRPr="00D10E43" w:rsidRDefault="00473734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Количество исполнителей</w:t>
            </w:r>
          </w:p>
        </w:tc>
        <w:tc>
          <w:tcPr>
            <w:tcW w:w="1193" w:type="dxa"/>
            <w:vMerge w:val="restart"/>
          </w:tcPr>
          <w:p w:rsidR="00473734" w:rsidRPr="00D10E43" w:rsidRDefault="00473734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Трудоемкость, чел</w:t>
            </w:r>
            <w:r w:rsidRPr="00D10E43">
              <w:rPr>
                <w:szCs w:val="24"/>
              </w:rPr>
              <w:t>∙</w:t>
            </w:r>
            <w:r w:rsidRPr="00D10E43">
              <w:rPr>
                <w:szCs w:val="28"/>
              </w:rPr>
              <w:t>ч</w:t>
            </w:r>
          </w:p>
        </w:tc>
        <w:tc>
          <w:tcPr>
            <w:tcW w:w="2068" w:type="dxa"/>
            <w:gridSpan w:val="2"/>
          </w:tcPr>
          <w:p w:rsidR="00473734" w:rsidRPr="00D10E43" w:rsidRDefault="00473734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Затраты, руб.</w:t>
            </w:r>
          </w:p>
        </w:tc>
      </w:tr>
      <w:tr w:rsidR="00473734" w:rsidRPr="00D10E43">
        <w:trPr>
          <w:jc w:val="center"/>
        </w:trPr>
        <w:tc>
          <w:tcPr>
            <w:tcW w:w="2563" w:type="dxa"/>
            <w:vMerge/>
          </w:tcPr>
          <w:p w:rsidR="00473734" w:rsidRPr="00D10E43" w:rsidRDefault="00473734" w:rsidP="007B7761">
            <w:pPr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270" w:type="dxa"/>
            <w:vMerge/>
          </w:tcPr>
          <w:p w:rsidR="00473734" w:rsidRPr="00D10E43" w:rsidRDefault="00473734" w:rsidP="007B7761">
            <w:pPr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636" w:type="dxa"/>
            <w:vMerge/>
          </w:tcPr>
          <w:p w:rsidR="00473734" w:rsidRPr="00D10E43" w:rsidRDefault="00473734" w:rsidP="007B7761">
            <w:pPr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93" w:type="dxa"/>
            <w:vMerge/>
          </w:tcPr>
          <w:p w:rsidR="00473734" w:rsidRPr="00D10E43" w:rsidRDefault="00473734" w:rsidP="007B7761">
            <w:pPr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680" w:type="dxa"/>
          </w:tcPr>
          <w:p w:rsidR="00473734" w:rsidRPr="00D10E43" w:rsidRDefault="00473734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чел∙ч</w:t>
            </w:r>
          </w:p>
        </w:tc>
        <w:tc>
          <w:tcPr>
            <w:tcW w:w="1388" w:type="dxa"/>
          </w:tcPr>
          <w:p w:rsidR="00473734" w:rsidRPr="00D10E43" w:rsidRDefault="00473734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Всего</w:t>
            </w:r>
          </w:p>
        </w:tc>
      </w:tr>
      <w:tr w:rsidR="00473734" w:rsidRPr="00D10E43">
        <w:trPr>
          <w:jc w:val="center"/>
        </w:trPr>
        <w:tc>
          <w:tcPr>
            <w:tcW w:w="2563" w:type="dxa"/>
          </w:tcPr>
          <w:p w:rsidR="00473734" w:rsidRPr="00D10E43" w:rsidRDefault="00C65C8B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1. Подготовка исходного материала для разработки темы</w:t>
            </w:r>
          </w:p>
        </w:tc>
        <w:tc>
          <w:tcPr>
            <w:tcW w:w="1270" w:type="dxa"/>
          </w:tcPr>
          <w:p w:rsidR="00473734" w:rsidRPr="00D10E43" w:rsidRDefault="00DE649C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Инженер</w:t>
            </w:r>
          </w:p>
        </w:tc>
        <w:tc>
          <w:tcPr>
            <w:tcW w:w="1636" w:type="dxa"/>
          </w:tcPr>
          <w:p w:rsidR="00473734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</w:t>
            </w:r>
          </w:p>
        </w:tc>
        <w:tc>
          <w:tcPr>
            <w:tcW w:w="1193" w:type="dxa"/>
          </w:tcPr>
          <w:p w:rsidR="00473734" w:rsidRPr="00D10E43" w:rsidRDefault="001B5BF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14,5</w:t>
            </w:r>
          </w:p>
        </w:tc>
        <w:tc>
          <w:tcPr>
            <w:tcW w:w="680" w:type="dxa"/>
          </w:tcPr>
          <w:p w:rsidR="00473734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70,3</w:t>
            </w:r>
          </w:p>
        </w:tc>
        <w:tc>
          <w:tcPr>
            <w:tcW w:w="1388" w:type="dxa"/>
          </w:tcPr>
          <w:p w:rsidR="00473734" w:rsidRPr="00D10E43" w:rsidRDefault="00DF703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1019,35</w:t>
            </w:r>
          </w:p>
        </w:tc>
      </w:tr>
      <w:tr w:rsidR="00473734" w:rsidRPr="00D10E43">
        <w:trPr>
          <w:jc w:val="center"/>
        </w:trPr>
        <w:tc>
          <w:tcPr>
            <w:tcW w:w="2563" w:type="dxa"/>
          </w:tcPr>
          <w:p w:rsidR="00473734" w:rsidRPr="00D10E43" w:rsidRDefault="00C65C8B" w:rsidP="007B7761">
            <w:pPr>
              <w:suppressAutoHyphens/>
              <w:spacing w:line="360" w:lineRule="auto"/>
              <w:outlineLvl w:val="1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2. Патентный поиск</w:t>
            </w:r>
          </w:p>
        </w:tc>
        <w:tc>
          <w:tcPr>
            <w:tcW w:w="1270" w:type="dxa"/>
          </w:tcPr>
          <w:p w:rsidR="00473734" w:rsidRPr="00D10E43" w:rsidRDefault="00DE649C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Инженер</w:t>
            </w:r>
          </w:p>
        </w:tc>
        <w:tc>
          <w:tcPr>
            <w:tcW w:w="1636" w:type="dxa"/>
          </w:tcPr>
          <w:p w:rsidR="00473734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</w:t>
            </w:r>
          </w:p>
        </w:tc>
        <w:tc>
          <w:tcPr>
            <w:tcW w:w="1193" w:type="dxa"/>
          </w:tcPr>
          <w:p w:rsidR="00473734" w:rsidRPr="00D10E43" w:rsidRDefault="001B5BF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8,7</w:t>
            </w:r>
          </w:p>
        </w:tc>
        <w:tc>
          <w:tcPr>
            <w:tcW w:w="680" w:type="dxa"/>
          </w:tcPr>
          <w:p w:rsidR="00473734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70,3</w:t>
            </w:r>
          </w:p>
        </w:tc>
        <w:tc>
          <w:tcPr>
            <w:tcW w:w="1388" w:type="dxa"/>
          </w:tcPr>
          <w:p w:rsidR="00473734" w:rsidRPr="00D10E43" w:rsidRDefault="00DF703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611,61</w:t>
            </w:r>
          </w:p>
        </w:tc>
      </w:tr>
      <w:tr w:rsidR="00473734" w:rsidRPr="00D10E43">
        <w:trPr>
          <w:jc w:val="center"/>
        </w:trPr>
        <w:tc>
          <w:tcPr>
            <w:tcW w:w="2563" w:type="dxa"/>
          </w:tcPr>
          <w:p w:rsidR="00473734" w:rsidRPr="00D10E43" w:rsidRDefault="00C65C8B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3. Разработка принципиальной схемы</w:t>
            </w:r>
          </w:p>
        </w:tc>
        <w:tc>
          <w:tcPr>
            <w:tcW w:w="1270" w:type="dxa"/>
          </w:tcPr>
          <w:p w:rsidR="00473734" w:rsidRPr="00D10E43" w:rsidRDefault="00DE649C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Инженер</w:t>
            </w:r>
          </w:p>
        </w:tc>
        <w:tc>
          <w:tcPr>
            <w:tcW w:w="1636" w:type="dxa"/>
          </w:tcPr>
          <w:p w:rsidR="00473734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</w:t>
            </w:r>
          </w:p>
        </w:tc>
        <w:tc>
          <w:tcPr>
            <w:tcW w:w="1193" w:type="dxa"/>
          </w:tcPr>
          <w:p w:rsidR="00473734" w:rsidRPr="00D10E43" w:rsidRDefault="001B5BF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11,3</w:t>
            </w:r>
          </w:p>
        </w:tc>
        <w:tc>
          <w:tcPr>
            <w:tcW w:w="680" w:type="dxa"/>
          </w:tcPr>
          <w:p w:rsidR="00473734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70,3</w:t>
            </w:r>
          </w:p>
        </w:tc>
        <w:tc>
          <w:tcPr>
            <w:tcW w:w="1388" w:type="dxa"/>
          </w:tcPr>
          <w:p w:rsidR="00473734" w:rsidRPr="00D10E43" w:rsidRDefault="00DF703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794,39</w:t>
            </w:r>
          </w:p>
        </w:tc>
      </w:tr>
      <w:tr w:rsidR="00473734" w:rsidRPr="00D10E43">
        <w:trPr>
          <w:jc w:val="center"/>
        </w:trPr>
        <w:tc>
          <w:tcPr>
            <w:tcW w:w="2563" w:type="dxa"/>
          </w:tcPr>
          <w:p w:rsidR="00473734" w:rsidRPr="00D10E43" w:rsidRDefault="00972697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4. Разработка рабочих чертежей</w:t>
            </w:r>
          </w:p>
        </w:tc>
        <w:tc>
          <w:tcPr>
            <w:tcW w:w="1270" w:type="dxa"/>
          </w:tcPr>
          <w:p w:rsidR="00473734" w:rsidRPr="00D10E43" w:rsidRDefault="00073E08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Чертежник</w:t>
            </w:r>
          </w:p>
        </w:tc>
        <w:tc>
          <w:tcPr>
            <w:tcW w:w="1636" w:type="dxa"/>
          </w:tcPr>
          <w:p w:rsidR="00473734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</w:t>
            </w:r>
          </w:p>
        </w:tc>
        <w:tc>
          <w:tcPr>
            <w:tcW w:w="1193" w:type="dxa"/>
          </w:tcPr>
          <w:p w:rsidR="00473734" w:rsidRPr="00D10E43" w:rsidRDefault="001B5BF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15,2</w:t>
            </w:r>
          </w:p>
        </w:tc>
        <w:tc>
          <w:tcPr>
            <w:tcW w:w="680" w:type="dxa"/>
          </w:tcPr>
          <w:p w:rsidR="00473734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70,3</w:t>
            </w:r>
          </w:p>
        </w:tc>
        <w:tc>
          <w:tcPr>
            <w:tcW w:w="1388" w:type="dxa"/>
          </w:tcPr>
          <w:p w:rsidR="00473734" w:rsidRPr="00D10E43" w:rsidRDefault="00DF703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1068,56</w:t>
            </w:r>
          </w:p>
        </w:tc>
      </w:tr>
      <w:tr w:rsidR="00473734" w:rsidRPr="00D10E43">
        <w:trPr>
          <w:jc w:val="center"/>
        </w:trPr>
        <w:tc>
          <w:tcPr>
            <w:tcW w:w="2563" w:type="dxa"/>
          </w:tcPr>
          <w:p w:rsidR="00473734" w:rsidRPr="00D10E43" w:rsidRDefault="00972697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5. Проведение расчетов</w:t>
            </w:r>
          </w:p>
        </w:tc>
        <w:tc>
          <w:tcPr>
            <w:tcW w:w="1270" w:type="dxa"/>
          </w:tcPr>
          <w:p w:rsidR="00473734" w:rsidRPr="00D10E43" w:rsidRDefault="00DE649C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Инженер</w:t>
            </w:r>
          </w:p>
        </w:tc>
        <w:tc>
          <w:tcPr>
            <w:tcW w:w="1636" w:type="dxa"/>
          </w:tcPr>
          <w:p w:rsidR="00473734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</w:t>
            </w:r>
          </w:p>
        </w:tc>
        <w:tc>
          <w:tcPr>
            <w:tcW w:w="1193" w:type="dxa"/>
          </w:tcPr>
          <w:p w:rsidR="00473734" w:rsidRPr="00D10E43" w:rsidRDefault="001B5BF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12,5</w:t>
            </w:r>
          </w:p>
        </w:tc>
        <w:tc>
          <w:tcPr>
            <w:tcW w:w="680" w:type="dxa"/>
          </w:tcPr>
          <w:p w:rsidR="00473734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70,3</w:t>
            </w:r>
          </w:p>
        </w:tc>
        <w:tc>
          <w:tcPr>
            <w:tcW w:w="1388" w:type="dxa"/>
          </w:tcPr>
          <w:p w:rsidR="00473734" w:rsidRPr="00D10E43" w:rsidRDefault="00DF703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878,75</w:t>
            </w:r>
          </w:p>
        </w:tc>
      </w:tr>
      <w:tr w:rsidR="00972697" w:rsidRPr="00D10E43">
        <w:trPr>
          <w:jc w:val="center"/>
        </w:trPr>
        <w:tc>
          <w:tcPr>
            <w:tcW w:w="2563" w:type="dxa"/>
          </w:tcPr>
          <w:p w:rsidR="00972697" w:rsidRPr="00D10E43" w:rsidRDefault="00DE649C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6. И</w:t>
            </w:r>
            <w:r w:rsidR="00972697" w:rsidRPr="00D10E43">
              <w:rPr>
                <w:snapToGrid w:val="0"/>
                <w:szCs w:val="28"/>
              </w:rPr>
              <w:t>зготовление образца</w:t>
            </w:r>
          </w:p>
        </w:tc>
        <w:tc>
          <w:tcPr>
            <w:tcW w:w="1270" w:type="dxa"/>
          </w:tcPr>
          <w:p w:rsidR="00972697" w:rsidRPr="00D10E43" w:rsidRDefault="00DE649C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Токарь</w:t>
            </w:r>
            <w:r w:rsidR="00073E08" w:rsidRPr="00D10E43">
              <w:rPr>
                <w:snapToGrid w:val="0"/>
                <w:szCs w:val="28"/>
              </w:rPr>
              <w:t>,</w:t>
            </w:r>
          </w:p>
          <w:p w:rsidR="00073E08" w:rsidRPr="00D10E43" w:rsidRDefault="00073E08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Литейщик</w:t>
            </w:r>
          </w:p>
        </w:tc>
        <w:tc>
          <w:tcPr>
            <w:tcW w:w="1636" w:type="dxa"/>
          </w:tcPr>
          <w:p w:rsidR="00972697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2</w:t>
            </w:r>
          </w:p>
        </w:tc>
        <w:tc>
          <w:tcPr>
            <w:tcW w:w="1193" w:type="dxa"/>
          </w:tcPr>
          <w:p w:rsidR="00972697" w:rsidRPr="00D10E43" w:rsidRDefault="00E66AC5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45</w:t>
            </w:r>
            <w:r w:rsidR="0063342A" w:rsidRPr="00D10E43">
              <w:rPr>
                <w:szCs w:val="28"/>
              </w:rPr>
              <w:t>,01</w:t>
            </w:r>
          </w:p>
        </w:tc>
        <w:tc>
          <w:tcPr>
            <w:tcW w:w="680" w:type="dxa"/>
          </w:tcPr>
          <w:p w:rsidR="00972697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43,3</w:t>
            </w:r>
          </w:p>
        </w:tc>
        <w:tc>
          <w:tcPr>
            <w:tcW w:w="1388" w:type="dxa"/>
          </w:tcPr>
          <w:p w:rsidR="00972697" w:rsidRPr="00D10E43" w:rsidRDefault="00E66AC5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3897</w:t>
            </w:r>
            <w:r w:rsidR="0063342A" w:rsidRPr="00D10E43">
              <w:rPr>
                <w:szCs w:val="28"/>
              </w:rPr>
              <w:t>,03</w:t>
            </w:r>
          </w:p>
        </w:tc>
      </w:tr>
      <w:tr w:rsidR="00972697" w:rsidRPr="00D10E43">
        <w:trPr>
          <w:jc w:val="center"/>
        </w:trPr>
        <w:tc>
          <w:tcPr>
            <w:tcW w:w="2563" w:type="dxa"/>
          </w:tcPr>
          <w:p w:rsidR="00972697" w:rsidRPr="00D10E43" w:rsidRDefault="00972697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7. Испытание образца</w:t>
            </w:r>
          </w:p>
        </w:tc>
        <w:tc>
          <w:tcPr>
            <w:tcW w:w="1270" w:type="dxa"/>
          </w:tcPr>
          <w:p w:rsidR="00972697" w:rsidRPr="00D10E43" w:rsidRDefault="00073E08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Инженер</w:t>
            </w:r>
          </w:p>
        </w:tc>
        <w:tc>
          <w:tcPr>
            <w:tcW w:w="1636" w:type="dxa"/>
          </w:tcPr>
          <w:p w:rsidR="00972697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</w:t>
            </w:r>
          </w:p>
        </w:tc>
        <w:tc>
          <w:tcPr>
            <w:tcW w:w="1193" w:type="dxa"/>
          </w:tcPr>
          <w:p w:rsidR="00972697" w:rsidRPr="00D10E43" w:rsidRDefault="001B5BF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8,3</w:t>
            </w:r>
          </w:p>
        </w:tc>
        <w:tc>
          <w:tcPr>
            <w:tcW w:w="680" w:type="dxa"/>
          </w:tcPr>
          <w:p w:rsidR="00972697" w:rsidRPr="00D10E43" w:rsidRDefault="00557D8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70</w:t>
            </w:r>
            <w:r w:rsidR="00A241D7" w:rsidRPr="00D10E43">
              <w:rPr>
                <w:szCs w:val="28"/>
              </w:rPr>
              <w:t>,3</w:t>
            </w:r>
          </w:p>
        </w:tc>
        <w:tc>
          <w:tcPr>
            <w:tcW w:w="1388" w:type="dxa"/>
          </w:tcPr>
          <w:p w:rsidR="00972697" w:rsidRPr="00D10E43" w:rsidRDefault="00DF703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583,5</w:t>
            </w:r>
          </w:p>
        </w:tc>
      </w:tr>
      <w:tr w:rsidR="00972697" w:rsidRPr="00D10E43">
        <w:trPr>
          <w:jc w:val="center"/>
        </w:trPr>
        <w:tc>
          <w:tcPr>
            <w:tcW w:w="2563" w:type="dxa"/>
          </w:tcPr>
          <w:p w:rsidR="00972697" w:rsidRPr="00D10E43" w:rsidRDefault="00972697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8. Проверка расчетов</w:t>
            </w:r>
          </w:p>
        </w:tc>
        <w:tc>
          <w:tcPr>
            <w:tcW w:w="1270" w:type="dxa"/>
          </w:tcPr>
          <w:p w:rsidR="00972697" w:rsidRPr="00D10E43" w:rsidRDefault="00DE649C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Инженер</w:t>
            </w:r>
          </w:p>
        </w:tc>
        <w:tc>
          <w:tcPr>
            <w:tcW w:w="1636" w:type="dxa"/>
          </w:tcPr>
          <w:p w:rsidR="00972697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</w:t>
            </w:r>
          </w:p>
        </w:tc>
        <w:tc>
          <w:tcPr>
            <w:tcW w:w="1193" w:type="dxa"/>
          </w:tcPr>
          <w:p w:rsidR="00972697" w:rsidRPr="00D10E43" w:rsidRDefault="001B5BF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9,7</w:t>
            </w:r>
          </w:p>
        </w:tc>
        <w:tc>
          <w:tcPr>
            <w:tcW w:w="680" w:type="dxa"/>
          </w:tcPr>
          <w:p w:rsidR="00972697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70,3</w:t>
            </w:r>
          </w:p>
        </w:tc>
        <w:tc>
          <w:tcPr>
            <w:tcW w:w="1388" w:type="dxa"/>
          </w:tcPr>
          <w:p w:rsidR="00972697" w:rsidRPr="00D10E43" w:rsidRDefault="00DF703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681,9</w:t>
            </w:r>
          </w:p>
        </w:tc>
      </w:tr>
      <w:tr w:rsidR="00972697" w:rsidRPr="00D10E43">
        <w:trPr>
          <w:jc w:val="center"/>
        </w:trPr>
        <w:tc>
          <w:tcPr>
            <w:tcW w:w="2563" w:type="dxa"/>
          </w:tcPr>
          <w:p w:rsidR="00972697" w:rsidRPr="00D10E43" w:rsidRDefault="00972697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9. Составление документации</w:t>
            </w:r>
          </w:p>
        </w:tc>
        <w:tc>
          <w:tcPr>
            <w:tcW w:w="1270" w:type="dxa"/>
          </w:tcPr>
          <w:p w:rsidR="00972697" w:rsidRPr="00D10E43" w:rsidRDefault="00DE649C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Инженер</w:t>
            </w:r>
          </w:p>
        </w:tc>
        <w:tc>
          <w:tcPr>
            <w:tcW w:w="1636" w:type="dxa"/>
          </w:tcPr>
          <w:p w:rsidR="00972697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</w:t>
            </w:r>
          </w:p>
        </w:tc>
        <w:tc>
          <w:tcPr>
            <w:tcW w:w="1193" w:type="dxa"/>
          </w:tcPr>
          <w:p w:rsidR="00972697" w:rsidRPr="00D10E43" w:rsidRDefault="001B5BF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10,8</w:t>
            </w:r>
          </w:p>
        </w:tc>
        <w:tc>
          <w:tcPr>
            <w:tcW w:w="680" w:type="dxa"/>
          </w:tcPr>
          <w:p w:rsidR="00972697" w:rsidRPr="00D10E43" w:rsidRDefault="00A241D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70,3</w:t>
            </w:r>
          </w:p>
        </w:tc>
        <w:tc>
          <w:tcPr>
            <w:tcW w:w="1388" w:type="dxa"/>
          </w:tcPr>
          <w:p w:rsidR="00972697" w:rsidRPr="00D10E43" w:rsidRDefault="00DF703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759,24</w:t>
            </w:r>
          </w:p>
        </w:tc>
      </w:tr>
      <w:tr w:rsidR="00687C66" w:rsidRPr="00D10E43">
        <w:trPr>
          <w:jc w:val="center"/>
        </w:trPr>
        <w:tc>
          <w:tcPr>
            <w:tcW w:w="7342" w:type="dxa"/>
            <w:gridSpan w:val="5"/>
          </w:tcPr>
          <w:p w:rsidR="00687C66" w:rsidRPr="00D10E43" w:rsidRDefault="00687C66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Итого:</w:t>
            </w:r>
          </w:p>
          <w:p w:rsidR="00687C66" w:rsidRPr="00D10E43" w:rsidRDefault="00687C66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Основная заработная плата</w:t>
            </w:r>
          </w:p>
          <w:p w:rsidR="00687C66" w:rsidRPr="00D10E43" w:rsidRDefault="00687C66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Дополнительная заработная плата</w:t>
            </w:r>
            <w:r w:rsidR="00DF7030" w:rsidRPr="00D10E43">
              <w:rPr>
                <w:snapToGrid w:val="0"/>
                <w:szCs w:val="28"/>
              </w:rPr>
              <w:t xml:space="preserve"> (15 %)</w:t>
            </w:r>
          </w:p>
          <w:p w:rsidR="00687C66" w:rsidRPr="00D10E43" w:rsidRDefault="00687C66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Общий фонд заработной платы</w:t>
            </w:r>
          </w:p>
          <w:p w:rsidR="00687C66" w:rsidRPr="00D10E43" w:rsidRDefault="00687C66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ЕСН</w:t>
            </w:r>
            <w:r w:rsidR="00A811EE" w:rsidRPr="00D10E43">
              <w:rPr>
                <w:snapToGrid w:val="0"/>
                <w:szCs w:val="28"/>
              </w:rPr>
              <w:t xml:space="preserve"> (26 %)</w:t>
            </w:r>
          </w:p>
          <w:p w:rsidR="00687C66" w:rsidRPr="00D10E43" w:rsidRDefault="00687C66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napToGrid w:val="0"/>
                <w:szCs w:val="28"/>
              </w:rPr>
              <w:t>Зарплата за изготовление приспособления</w:t>
            </w:r>
          </w:p>
        </w:tc>
        <w:tc>
          <w:tcPr>
            <w:tcW w:w="1388" w:type="dxa"/>
          </w:tcPr>
          <w:p w:rsidR="00687C66" w:rsidRPr="00D10E43" w:rsidRDefault="00687C66" w:rsidP="007B7761">
            <w:pPr>
              <w:suppressAutoHyphens/>
              <w:spacing w:line="360" w:lineRule="auto"/>
              <w:rPr>
                <w:szCs w:val="28"/>
              </w:rPr>
            </w:pPr>
          </w:p>
          <w:p w:rsidR="00A811EE" w:rsidRPr="00D10E43" w:rsidRDefault="00E66AC5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10294,3</w:t>
            </w:r>
            <w:r w:rsidR="001F2208" w:rsidRPr="00D10E43">
              <w:rPr>
                <w:szCs w:val="28"/>
              </w:rPr>
              <w:t>1544,15</w:t>
            </w:r>
          </w:p>
          <w:p w:rsidR="001F2208" w:rsidRPr="00D10E43" w:rsidRDefault="001F220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11838,4</w:t>
            </w:r>
          </w:p>
          <w:p w:rsidR="001F2208" w:rsidRPr="00D10E43" w:rsidRDefault="001F220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3078</w:t>
            </w:r>
          </w:p>
          <w:p w:rsidR="00A811EE" w:rsidRPr="00D10E43" w:rsidRDefault="001F220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14916,4</w:t>
            </w:r>
          </w:p>
        </w:tc>
      </w:tr>
    </w:tbl>
    <w:p w:rsidR="008337D3" w:rsidRPr="00D10E43" w:rsidRDefault="008337D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8337D3" w:rsidRPr="00D10E43" w:rsidRDefault="00913477" w:rsidP="003D76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Накладные расходы на стадии проектирования (Н</w:t>
      </w:r>
      <w:r w:rsidRPr="00D10E43">
        <w:rPr>
          <w:sz w:val="28"/>
        </w:rPr>
        <w:t>р</w:t>
      </w:r>
      <w:r w:rsidRPr="00D10E43">
        <w:rPr>
          <w:sz w:val="28"/>
          <w:szCs w:val="28"/>
        </w:rPr>
        <w:t xml:space="preserve">) составляют 100 % от основной заработной платы исполнителей, т.е. </w:t>
      </w:r>
      <w:r w:rsidR="00DD4600" w:rsidRPr="00D10E43">
        <w:rPr>
          <w:sz w:val="28"/>
          <w:szCs w:val="28"/>
        </w:rPr>
        <w:t>10294,3</w:t>
      </w:r>
      <w:r w:rsidRPr="00D10E43">
        <w:rPr>
          <w:sz w:val="28"/>
          <w:szCs w:val="28"/>
        </w:rPr>
        <w:t xml:space="preserve"> руб.</w:t>
      </w:r>
      <w:r w:rsidR="003D7678" w:rsidRPr="00EF2CC3">
        <w:rPr>
          <w:sz w:val="28"/>
          <w:szCs w:val="28"/>
        </w:rPr>
        <w:t xml:space="preserve"> </w:t>
      </w:r>
      <w:r w:rsidR="00BA4F8B" w:rsidRPr="00D10E43">
        <w:rPr>
          <w:sz w:val="28"/>
          <w:szCs w:val="28"/>
        </w:rPr>
        <w:t xml:space="preserve">Определим </w:t>
      </w:r>
      <w:r w:rsidR="00127E68" w:rsidRPr="00D10E43">
        <w:rPr>
          <w:sz w:val="28"/>
          <w:szCs w:val="28"/>
        </w:rPr>
        <w:t xml:space="preserve">суммарные </w:t>
      </w:r>
      <w:r w:rsidR="00BA4F8B" w:rsidRPr="00D10E43">
        <w:rPr>
          <w:sz w:val="28"/>
          <w:szCs w:val="28"/>
        </w:rPr>
        <w:t>затраты на</w:t>
      </w:r>
      <w:r w:rsidR="00127E68" w:rsidRPr="00D10E43">
        <w:rPr>
          <w:sz w:val="28"/>
          <w:szCs w:val="28"/>
        </w:rPr>
        <w:t xml:space="preserve"> техническую подготовку производства</w:t>
      </w:r>
      <w:r w:rsidR="002D2897" w:rsidRPr="00D10E43">
        <w:rPr>
          <w:sz w:val="28"/>
          <w:szCs w:val="28"/>
        </w:rPr>
        <w:t>:</w:t>
      </w:r>
    </w:p>
    <w:p w:rsidR="00D10E43" w:rsidRDefault="00D10E43" w:rsidP="007B776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B3BBB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position w:val="-24"/>
          <w:sz w:val="28"/>
          <w:szCs w:val="28"/>
          <w:lang w:val="en-US"/>
        </w:rPr>
        <w:object w:dxaOrig="11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27pt" o:ole="">
            <v:imagedata r:id="rId7" o:title=""/>
          </v:shape>
          <o:OLEObject Type="Embed" ProgID="Equation.3" ShapeID="_x0000_i1025" DrawAspect="Content" ObjectID="_1458403247" r:id="rId8"/>
        </w:object>
      </w:r>
      <w:r w:rsidR="006B3BBB" w:rsidRPr="00D10E43">
        <w:rPr>
          <w:sz w:val="28"/>
          <w:szCs w:val="28"/>
        </w:rPr>
        <w:t>,</w:t>
      </w:r>
      <w:r w:rsidR="007B7761" w:rsidRPr="00D10E43">
        <w:rPr>
          <w:sz w:val="28"/>
          <w:szCs w:val="28"/>
        </w:rPr>
        <w:t xml:space="preserve"> </w:t>
      </w:r>
      <w:r w:rsidR="00B41D6D" w:rsidRPr="00D10E43">
        <w:rPr>
          <w:sz w:val="28"/>
          <w:szCs w:val="28"/>
        </w:rPr>
        <w:t>(1)</w:t>
      </w:r>
    </w:p>
    <w:p w:rsidR="003D7678" w:rsidRPr="00EF2CC3" w:rsidRDefault="003D7678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10E43" w:rsidRDefault="006B3BBB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где</w:t>
      </w:r>
      <w:r w:rsidR="007B7761" w:rsidRPr="00D10E43">
        <w:rPr>
          <w:sz w:val="28"/>
          <w:szCs w:val="28"/>
        </w:rPr>
        <w:t xml:space="preserve"> </w:t>
      </w:r>
      <w:r w:rsidR="000817F8" w:rsidRPr="00D10E43">
        <w:rPr>
          <w:position w:val="-12"/>
          <w:sz w:val="28"/>
          <w:szCs w:val="28"/>
        </w:rPr>
        <w:object w:dxaOrig="440" w:dyaOrig="360">
          <v:shape id="_x0000_i1026" type="#_x0000_t75" style="width:21.75pt;height:18pt" o:ole="">
            <v:imagedata r:id="rId9" o:title=""/>
          </v:shape>
          <o:OLEObject Type="Embed" ProgID="Equation.3" ShapeID="_x0000_i1026" DrawAspect="Content" ObjectID="_1458403248" r:id="rId10"/>
        </w:object>
      </w:r>
      <w:r w:rsidRPr="00D10E43">
        <w:rPr>
          <w:sz w:val="28"/>
          <w:szCs w:val="28"/>
        </w:rPr>
        <w:t xml:space="preserve"> - затраты на заработную плату;</w:t>
      </w:r>
    </w:p>
    <w:p w:rsidR="006B3BBB" w:rsidRPr="00D10E43" w:rsidRDefault="006B3BBB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  <w:lang w:val="en-US"/>
        </w:rPr>
        <w:t>N</w:t>
      </w:r>
      <w:r w:rsidRPr="00D10E43">
        <w:rPr>
          <w:sz w:val="28"/>
          <w:szCs w:val="28"/>
        </w:rPr>
        <w:t xml:space="preserve"> – количество приспособлений.</w:t>
      </w:r>
    </w:p>
    <w:p w:rsidR="008337D3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position w:val="-14"/>
          <w:sz w:val="28"/>
          <w:szCs w:val="28"/>
          <w:lang w:val="en-US"/>
        </w:rPr>
        <w:object w:dxaOrig="2980" w:dyaOrig="380">
          <v:shape id="_x0000_i1027" type="#_x0000_t75" style="width:149.25pt;height:18.75pt" o:ole="">
            <v:imagedata r:id="rId11" o:title=""/>
          </v:shape>
          <o:OLEObject Type="Embed" ProgID="Equation.3" ShapeID="_x0000_i1027" DrawAspect="Content" ObjectID="_1458403249" r:id="rId12"/>
        </w:object>
      </w:r>
      <w:r w:rsidR="006B3BBB" w:rsidRPr="00D10E43">
        <w:rPr>
          <w:sz w:val="28"/>
          <w:szCs w:val="28"/>
        </w:rPr>
        <w:t>,</w:t>
      </w:r>
      <w:r w:rsidR="007B7761" w:rsidRPr="00D10E43">
        <w:rPr>
          <w:sz w:val="28"/>
          <w:szCs w:val="28"/>
        </w:rPr>
        <w:t xml:space="preserve"> </w:t>
      </w:r>
      <w:r w:rsidR="00B41D6D" w:rsidRPr="00D10E43">
        <w:rPr>
          <w:sz w:val="28"/>
          <w:szCs w:val="28"/>
        </w:rPr>
        <w:t>(2)</w:t>
      </w:r>
    </w:p>
    <w:p w:rsidR="008337D3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D10E43">
        <w:rPr>
          <w:position w:val="-12"/>
          <w:sz w:val="28"/>
          <w:szCs w:val="28"/>
          <w:lang w:val="en-US"/>
        </w:rPr>
        <w:object w:dxaOrig="5220" w:dyaOrig="360">
          <v:shape id="_x0000_i1028" type="#_x0000_t75" style="width:261pt;height:18pt" o:ole="">
            <v:imagedata r:id="rId13" o:title=""/>
          </v:shape>
          <o:OLEObject Type="Embed" ProgID="Equation.3" ShapeID="_x0000_i1028" DrawAspect="Content" ObjectID="_1458403250" r:id="rId14"/>
        </w:object>
      </w:r>
      <w:r w:rsidR="00B41D6D" w:rsidRPr="00D10E43">
        <w:rPr>
          <w:sz w:val="28"/>
          <w:szCs w:val="28"/>
        </w:rPr>
        <w:t xml:space="preserve"> </w:t>
      </w:r>
      <w:r w:rsidR="00B41D6D" w:rsidRPr="00D10E43">
        <w:rPr>
          <w:sz w:val="28"/>
          <w:szCs w:val="24"/>
        </w:rPr>
        <w:t>руб.</w:t>
      </w:r>
    </w:p>
    <w:p w:rsidR="008337D3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D10E43">
        <w:rPr>
          <w:position w:val="-24"/>
          <w:sz w:val="28"/>
          <w:szCs w:val="28"/>
          <w:lang w:val="en-US"/>
        </w:rPr>
        <w:object w:dxaOrig="2500" w:dyaOrig="620">
          <v:shape id="_x0000_i1029" type="#_x0000_t75" style="width:125.25pt;height:30.75pt" o:ole="">
            <v:imagedata r:id="rId15" o:title=""/>
          </v:shape>
          <o:OLEObject Type="Embed" ProgID="Equation.3" ShapeID="_x0000_i1029" DrawAspect="Content" ObjectID="_1458403251" r:id="rId16"/>
        </w:object>
      </w:r>
      <w:r w:rsidR="00B41D6D" w:rsidRPr="00D10E43">
        <w:rPr>
          <w:sz w:val="28"/>
          <w:szCs w:val="28"/>
        </w:rPr>
        <w:t xml:space="preserve"> </w:t>
      </w:r>
      <w:r w:rsidR="00B41D6D" w:rsidRPr="00D10E43">
        <w:rPr>
          <w:sz w:val="28"/>
          <w:szCs w:val="24"/>
        </w:rPr>
        <w:t>руб.</w:t>
      </w:r>
    </w:p>
    <w:p w:rsidR="00B41D6D" w:rsidRPr="00D10E43" w:rsidRDefault="00B41D6D" w:rsidP="007B7761">
      <w:pPr>
        <w:suppressAutoHyphens/>
        <w:spacing w:line="360" w:lineRule="auto"/>
        <w:ind w:firstLine="709"/>
        <w:jc w:val="both"/>
        <w:rPr>
          <w:sz w:val="28"/>
          <w:szCs w:val="24"/>
        </w:rPr>
      </w:pPr>
    </w:p>
    <w:p w:rsidR="00B41D6D" w:rsidRPr="00D10E43" w:rsidRDefault="00B41D6D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Затраты на техническую подготовку производства одного приспособлени</w:t>
      </w:r>
      <w:r w:rsidR="00773C68" w:rsidRPr="00D10E43">
        <w:rPr>
          <w:sz w:val="28"/>
          <w:szCs w:val="28"/>
        </w:rPr>
        <w:t>я равны 4201,8</w:t>
      </w:r>
      <w:r w:rsidRPr="00D10E43">
        <w:rPr>
          <w:sz w:val="28"/>
          <w:szCs w:val="28"/>
        </w:rPr>
        <w:t xml:space="preserve"> рублей.</w:t>
      </w:r>
    </w:p>
    <w:p w:rsidR="0057127C" w:rsidRPr="00D10E43" w:rsidRDefault="0057127C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14854" w:rsidRPr="00D10E43" w:rsidRDefault="00E55174" w:rsidP="007B7761">
      <w:pPr>
        <w:tabs>
          <w:tab w:val="left" w:pos="825"/>
          <w:tab w:val="left" w:pos="286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 xml:space="preserve">1.2 </w:t>
      </w:r>
      <w:r w:rsidR="00CC52EE" w:rsidRPr="00D10E43">
        <w:rPr>
          <w:sz w:val="28"/>
          <w:szCs w:val="28"/>
        </w:rPr>
        <w:t>Затраты на изготовление приспособления</w:t>
      </w:r>
    </w:p>
    <w:p w:rsidR="00E55174" w:rsidRPr="00D10E43" w:rsidRDefault="00E55174" w:rsidP="007B7761">
      <w:pPr>
        <w:tabs>
          <w:tab w:val="left" w:pos="825"/>
          <w:tab w:val="left" w:pos="286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7127C" w:rsidRPr="00EF2CC3" w:rsidRDefault="0057127C" w:rsidP="007B7761">
      <w:pPr>
        <w:tabs>
          <w:tab w:val="left" w:pos="825"/>
          <w:tab w:val="left" w:pos="286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Трудоемкость изготовления станка:</w:t>
      </w:r>
    </w:p>
    <w:p w:rsidR="00F77276" w:rsidRPr="00EF2CC3" w:rsidRDefault="00F77276" w:rsidP="007B7761">
      <w:pPr>
        <w:tabs>
          <w:tab w:val="left" w:pos="825"/>
          <w:tab w:val="left" w:pos="286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7127C" w:rsidRPr="00D10E43" w:rsidRDefault="0057127C" w:rsidP="007B7761">
      <w:pPr>
        <w:tabs>
          <w:tab w:val="left" w:pos="825"/>
          <w:tab w:val="left" w:pos="2865"/>
        </w:tabs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  <w:szCs w:val="28"/>
        </w:rPr>
        <w:t>Т</w:t>
      </w:r>
      <w:r w:rsidRPr="00D10E43">
        <w:rPr>
          <w:sz w:val="28"/>
        </w:rPr>
        <w:t>общ</w:t>
      </w:r>
      <w:r w:rsidRPr="00D10E43">
        <w:rPr>
          <w:sz w:val="28"/>
          <w:szCs w:val="28"/>
        </w:rPr>
        <w:t xml:space="preserve"> = Т</w:t>
      </w:r>
      <w:r w:rsidRPr="00D10E43">
        <w:rPr>
          <w:sz w:val="28"/>
        </w:rPr>
        <w:t>лит</w:t>
      </w:r>
      <w:r w:rsidRPr="00D10E43">
        <w:rPr>
          <w:sz w:val="28"/>
          <w:szCs w:val="28"/>
        </w:rPr>
        <w:t xml:space="preserve"> + Т</w:t>
      </w:r>
      <w:r w:rsidRPr="00D10E43">
        <w:rPr>
          <w:sz w:val="28"/>
        </w:rPr>
        <w:t>мех</w:t>
      </w:r>
      <w:r w:rsidRPr="00D10E43">
        <w:rPr>
          <w:sz w:val="28"/>
          <w:szCs w:val="28"/>
        </w:rPr>
        <w:t xml:space="preserve"> + Т</w:t>
      </w:r>
      <w:r w:rsidR="005128BF" w:rsidRPr="00D10E43">
        <w:rPr>
          <w:sz w:val="28"/>
        </w:rPr>
        <w:t>сл</w:t>
      </w:r>
      <w:r w:rsidRPr="00D10E43">
        <w:rPr>
          <w:sz w:val="28"/>
        </w:rPr>
        <w:t xml:space="preserve">.сб </w:t>
      </w:r>
      <w:r w:rsidRPr="00D10E43">
        <w:rPr>
          <w:sz w:val="28"/>
          <w:szCs w:val="28"/>
        </w:rPr>
        <w:t>+ Т</w:t>
      </w:r>
      <w:r w:rsidRPr="00D10E43">
        <w:rPr>
          <w:sz w:val="28"/>
        </w:rPr>
        <w:t>пр</w:t>
      </w:r>
    </w:p>
    <w:p w:rsidR="000E7419" w:rsidRPr="00D10E43" w:rsidRDefault="000E7419" w:rsidP="007B7761">
      <w:pPr>
        <w:tabs>
          <w:tab w:val="left" w:pos="825"/>
          <w:tab w:val="left" w:pos="2865"/>
        </w:tabs>
        <w:suppressAutoHyphens/>
        <w:spacing w:line="360" w:lineRule="auto"/>
        <w:ind w:firstLine="709"/>
        <w:jc w:val="both"/>
        <w:rPr>
          <w:sz w:val="28"/>
        </w:rPr>
      </w:pPr>
    </w:p>
    <w:p w:rsidR="00D10E43" w:rsidRDefault="000E7419" w:rsidP="007B7761">
      <w:pPr>
        <w:tabs>
          <w:tab w:val="left" w:pos="825"/>
          <w:tab w:val="left" w:pos="286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где</w:t>
      </w:r>
      <w:r w:rsidR="007B7761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Т</w:t>
      </w:r>
      <w:r w:rsidRPr="00D10E43">
        <w:rPr>
          <w:sz w:val="28"/>
        </w:rPr>
        <w:t xml:space="preserve">лит </w:t>
      </w:r>
      <w:r w:rsidRPr="00D10E43">
        <w:rPr>
          <w:sz w:val="28"/>
          <w:szCs w:val="28"/>
        </w:rPr>
        <w:t>– трудоемкость литейных работ;</w:t>
      </w:r>
    </w:p>
    <w:p w:rsidR="00D10E43" w:rsidRDefault="000E7419" w:rsidP="007B7761">
      <w:pPr>
        <w:tabs>
          <w:tab w:val="left" w:pos="64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Т</w:t>
      </w:r>
      <w:r w:rsidRPr="00D10E43">
        <w:rPr>
          <w:sz w:val="28"/>
        </w:rPr>
        <w:t xml:space="preserve">мех </w:t>
      </w:r>
      <w:r w:rsidRPr="00D10E43">
        <w:rPr>
          <w:sz w:val="28"/>
          <w:szCs w:val="28"/>
        </w:rPr>
        <w:t>– трудоемкость механической обработки;</w:t>
      </w:r>
    </w:p>
    <w:p w:rsidR="00D10E43" w:rsidRDefault="000E7419" w:rsidP="007B7761">
      <w:pPr>
        <w:tabs>
          <w:tab w:val="left" w:pos="72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Т</w:t>
      </w:r>
      <w:r w:rsidRPr="00D10E43">
        <w:rPr>
          <w:sz w:val="28"/>
        </w:rPr>
        <w:t>сп.сб</w:t>
      </w:r>
      <w:r w:rsidRPr="00D10E43">
        <w:rPr>
          <w:sz w:val="28"/>
          <w:szCs w:val="28"/>
        </w:rPr>
        <w:t xml:space="preserve"> – трудоемкость слесарно-сборочных работ;</w:t>
      </w:r>
    </w:p>
    <w:p w:rsidR="00E14854" w:rsidRPr="00D10E43" w:rsidRDefault="000E7419" w:rsidP="007B7761">
      <w:pPr>
        <w:tabs>
          <w:tab w:val="left" w:pos="6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Т</w:t>
      </w:r>
      <w:r w:rsidRPr="00D10E43">
        <w:rPr>
          <w:sz w:val="28"/>
        </w:rPr>
        <w:t>пр</w:t>
      </w:r>
      <w:r w:rsidRPr="00D10E43">
        <w:rPr>
          <w:sz w:val="28"/>
          <w:szCs w:val="28"/>
        </w:rPr>
        <w:t xml:space="preserve"> – трудоемкость прочих работ.</w:t>
      </w:r>
    </w:p>
    <w:p w:rsidR="005F593D" w:rsidRPr="00EF2CC3" w:rsidRDefault="005F593D" w:rsidP="007B7761">
      <w:pPr>
        <w:tabs>
          <w:tab w:val="left" w:pos="6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Трудоемкость литейных работ:</w:t>
      </w:r>
    </w:p>
    <w:p w:rsidR="00F77276" w:rsidRPr="00EF2CC3" w:rsidRDefault="00F77276" w:rsidP="007B7761">
      <w:pPr>
        <w:tabs>
          <w:tab w:val="left" w:pos="6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F593D" w:rsidRPr="00D10E43" w:rsidRDefault="000817F8" w:rsidP="007B7761">
      <w:pPr>
        <w:tabs>
          <w:tab w:val="left" w:pos="60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10E43">
        <w:rPr>
          <w:position w:val="-30"/>
          <w:sz w:val="28"/>
          <w:szCs w:val="28"/>
        </w:rPr>
        <w:object w:dxaOrig="3060" w:dyaOrig="700">
          <v:shape id="_x0000_i1030" type="#_x0000_t75" style="width:153pt;height:35.25pt" o:ole="">
            <v:imagedata r:id="rId17" o:title=""/>
          </v:shape>
          <o:OLEObject Type="Embed" ProgID="Equation.3" ShapeID="_x0000_i1030" DrawAspect="Content" ObjectID="_1458403252" r:id="rId18"/>
        </w:object>
      </w:r>
    </w:p>
    <w:p w:rsidR="00F77276" w:rsidRPr="00D10E43" w:rsidRDefault="00F77276" w:rsidP="007B7761">
      <w:pPr>
        <w:tabs>
          <w:tab w:val="left" w:pos="60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0E43" w:rsidRDefault="005F593D" w:rsidP="007B7761">
      <w:pPr>
        <w:tabs>
          <w:tab w:val="left" w:pos="6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где С</w:t>
      </w:r>
      <w:r w:rsidRPr="00D10E43">
        <w:rPr>
          <w:sz w:val="28"/>
          <w:szCs w:val="12"/>
        </w:rPr>
        <w:t>1</w:t>
      </w:r>
      <w:r w:rsidRPr="00D10E43">
        <w:rPr>
          <w:sz w:val="28"/>
        </w:rPr>
        <w:t xml:space="preserve"> </w:t>
      </w:r>
      <w:r w:rsidRPr="00D10E43">
        <w:rPr>
          <w:sz w:val="28"/>
          <w:szCs w:val="28"/>
        </w:rPr>
        <w:t>– постоянная ве</w:t>
      </w:r>
      <w:r w:rsidR="00A67B0D" w:rsidRPr="00D10E43">
        <w:rPr>
          <w:sz w:val="28"/>
          <w:szCs w:val="28"/>
        </w:rPr>
        <w:t>личина для данной группы приспособлений</w:t>
      </w:r>
      <w:r w:rsidRPr="00D10E43">
        <w:rPr>
          <w:sz w:val="28"/>
          <w:szCs w:val="28"/>
        </w:rPr>
        <w:t>;</w:t>
      </w:r>
    </w:p>
    <w:p w:rsidR="00D10E43" w:rsidRDefault="005F593D" w:rsidP="007B7761">
      <w:pPr>
        <w:tabs>
          <w:tab w:val="left" w:pos="6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  <w:lang w:val="en-US"/>
        </w:rPr>
        <w:t>g</w:t>
      </w:r>
      <w:r w:rsidRPr="00D10E43">
        <w:rPr>
          <w:sz w:val="28"/>
        </w:rPr>
        <w:t>ср</w:t>
      </w:r>
      <w:r w:rsidRPr="00D10E43">
        <w:rPr>
          <w:sz w:val="28"/>
          <w:szCs w:val="28"/>
        </w:rPr>
        <w:t xml:space="preserve"> – средний вес одной заготовки, кг;</w:t>
      </w:r>
    </w:p>
    <w:p w:rsidR="00D10E43" w:rsidRDefault="00192CB7" w:rsidP="007B7761">
      <w:pPr>
        <w:tabs>
          <w:tab w:val="left" w:pos="6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  <w:lang w:val="en-US"/>
        </w:rPr>
        <w:t>N</w:t>
      </w:r>
      <w:r w:rsidRPr="00D10E43">
        <w:rPr>
          <w:sz w:val="28"/>
          <w:szCs w:val="28"/>
        </w:rPr>
        <w:t xml:space="preserve"> – </w:t>
      </w:r>
      <w:r w:rsidR="00A67B0D" w:rsidRPr="00D10E43">
        <w:rPr>
          <w:sz w:val="28"/>
          <w:szCs w:val="28"/>
        </w:rPr>
        <w:t>годовой выпуск приспособлений</w:t>
      </w:r>
      <w:r w:rsidR="00B60D37" w:rsidRPr="00D10E43">
        <w:rPr>
          <w:sz w:val="28"/>
          <w:szCs w:val="28"/>
        </w:rPr>
        <w:t>, шт.;</w:t>
      </w:r>
    </w:p>
    <w:p w:rsidR="00D10E43" w:rsidRDefault="00B60D37" w:rsidP="007B7761">
      <w:pPr>
        <w:tabs>
          <w:tab w:val="left" w:pos="6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 xml:space="preserve">Х, </w:t>
      </w:r>
      <w:r w:rsidRPr="00D10E43">
        <w:rPr>
          <w:sz w:val="28"/>
          <w:szCs w:val="28"/>
          <w:lang w:val="en-US"/>
        </w:rPr>
        <w:t>Z</w:t>
      </w:r>
      <w:r w:rsidR="007B7761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- показатели степени, определяющие величину влияния соответствующих факторов на трудоемкость;</w:t>
      </w:r>
    </w:p>
    <w:p w:rsidR="00D10E43" w:rsidRDefault="00B60D37" w:rsidP="007B7761">
      <w:pPr>
        <w:tabs>
          <w:tab w:val="left" w:pos="6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  <w:lang w:val="en-US"/>
        </w:rPr>
        <w:t>Q</w:t>
      </w:r>
      <w:r w:rsidRPr="00D10E43">
        <w:rPr>
          <w:sz w:val="28"/>
        </w:rPr>
        <w:t xml:space="preserve">лит </w:t>
      </w:r>
      <w:r w:rsidRPr="00D10E43">
        <w:rPr>
          <w:sz w:val="28"/>
          <w:szCs w:val="28"/>
        </w:rPr>
        <w:t>–</w:t>
      </w:r>
      <w:r w:rsidR="00A67B0D" w:rsidRPr="00D10E43">
        <w:rPr>
          <w:sz w:val="28"/>
          <w:szCs w:val="28"/>
        </w:rPr>
        <w:t xml:space="preserve"> черный вес литых деталей приспособления</w:t>
      </w:r>
      <w:r w:rsidRPr="00D10E43">
        <w:rPr>
          <w:sz w:val="28"/>
          <w:szCs w:val="28"/>
        </w:rPr>
        <w:t>;</w:t>
      </w:r>
    </w:p>
    <w:p w:rsidR="00B60D37" w:rsidRPr="00D10E43" w:rsidRDefault="00B60D37" w:rsidP="007B7761">
      <w:pPr>
        <w:tabs>
          <w:tab w:val="left" w:pos="6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К</w:t>
      </w:r>
      <w:r w:rsidRPr="00D10E43">
        <w:rPr>
          <w:sz w:val="28"/>
        </w:rPr>
        <w:t>маш</w:t>
      </w:r>
      <w:r w:rsidRPr="00D10E43">
        <w:rPr>
          <w:sz w:val="28"/>
          <w:szCs w:val="28"/>
        </w:rPr>
        <w:t xml:space="preserve"> – поправочный коэффициент, учитывающий степень механизации формовочных работ.</w:t>
      </w:r>
    </w:p>
    <w:p w:rsidR="00F77276" w:rsidRPr="00EF2CC3" w:rsidRDefault="00F77276" w:rsidP="007B7761">
      <w:pPr>
        <w:tabs>
          <w:tab w:val="left" w:pos="6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60D37" w:rsidRPr="00EF2CC3" w:rsidRDefault="000817F8" w:rsidP="007B7761">
      <w:pPr>
        <w:tabs>
          <w:tab w:val="left" w:pos="6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position w:val="-34"/>
          <w:sz w:val="28"/>
          <w:szCs w:val="28"/>
        </w:rPr>
        <w:object w:dxaOrig="3519" w:dyaOrig="720">
          <v:shape id="_x0000_i1031" type="#_x0000_t75" style="width:176.25pt;height:36pt" o:ole="">
            <v:imagedata r:id="rId19" o:title=""/>
          </v:shape>
          <o:OLEObject Type="Embed" ProgID="Equation.3" ShapeID="_x0000_i1031" DrawAspect="Content" ObjectID="_1458403253" r:id="rId20"/>
        </w:object>
      </w:r>
      <w:r w:rsidR="00085C51" w:rsidRPr="00D10E43">
        <w:rPr>
          <w:sz w:val="28"/>
          <w:szCs w:val="28"/>
        </w:rPr>
        <w:t xml:space="preserve"> чел∙ч.</w:t>
      </w:r>
    </w:p>
    <w:p w:rsidR="00F77276" w:rsidRPr="00EF2CC3" w:rsidRDefault="00F77276" w:rsidP="007B7761">
      <w:pPr>
        <w:tabs>
          <w:tab w:val="left" w:pos="6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14854" w:rsidRPr="00EF2CC3" w:rsidRDefault="002F117C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Трудоемкость механической обработки:</w:t>
      </w:r>
    </w:p>
    <w:p w:rsidR="00F77276" w:rsidRPr="00EF2CC3" w:rsidRDefault="00F7727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F117C" w:rsidRPr="00D10E43" w:rsidRDefault="000817F8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10E43">
        <w:rPr>
          <w:position w:val="-24"/>
          <w:sz w:val="28"/>
          <w:szCs w:val="28"/>
        </w:rPr>
        <w:object w:dxaOrig="1980" w:dyaOrig="660">
          <v:shape id="_x0000_i1032" type="#_x0000_t75" style="width:99pt;height:33pt" o:ole="">
            <v:imagedata r:id="rId21" o:title=""/>
          </v:shape>
          <o:OLEObject Type="Embed" ProgID="Equation.3" ShapeID="_x0000_i1032" DrawAspect="Content" ObjectID="_1458403254" r:id="rId22"/>
        </w:object>
      </w:r>
    </w:p>
    <w:p w:rsidR="00F77276" w:rsidRPr="00D10E43" w:rsidRDefault="00F7727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0E43" w:rsidRDefault="002F117C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где</w:t>
      </w:r>
      <w:r w:rsidR="007B7761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С</w:t>
      </w:r>
      <w:r w:rsidRPr="00D10E43">
        <w:rPr>
          <w:sz w:val="28"/>
          <w:szCs w:val="12"/>
        </w:rPr>
        <w:t>2</w:t>
      </w:r>
      <w:r w:rsidRPr="00D10E43">
        <w:rPr>
          <w:sz w:val="28"/>
          <w:szCs w:val="28"/>
        </w:rPr>
        <w:t xml:space="preserve"> – постоянная величина, зависящ</w:t>
      </w:r>
      <w:r w:rsidR="00A67B0D" w:rsidRPr="00D10E43">
        <w:rPr>
          <w:sz w:val="28"/>
          <w:szCs w:val="28"/>
        </w:rPr>
        <w:t>ая от конструкции деталей приспособления</w:t>
      </w:r>
      <w:r w:rsidRPr="00D10E43">
        <w:rPr>
          <w:sz w:val="28"/>
          <w:szCs w:val="28"/>
        </w:rPr>
        <w:t xml:space="preserve"> и технических условий;</w:t>
      </w:r>
    </w:p>
    <w:p w:rsidR="00D10E43" w:rsidRDefault="002F117C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  <w:lang w:val="en-US"/>
        </w:rPr>
        <w:t>Q</w:t>
      </w:r>
      <w:r w:rsidRPr="00D10E43">
        <w:rPr>
          <w:sz w:val="28"/>
          <w:szCs w:val="28"/>
        </w:rPr>
        <w:t xml:space="preserve"> – </w:t>
      </w:r>
      <w:r w:rsidR="00A67B0D" w:rsidRPr="00D10E43">
        <w:rPr>
          <w:sz w:val="28"/>
          <w:szCs w:val="28"/>
        </w:rPr>
        <w:t>чистый вес приспособления</w:t>
      </w:r>
      <w:r w:rsidRPr="00D10E43">
        <w:rPr>
          <w:sz w:val="28"/>
          <w:szCs w:val="28"/>
        </w:rPr>
        <w:t xml:space="preserve"> в сборе, кг;</w:t>
      </w:r>
    </w:p>
    <w:p w:rsidR="002F117C" w:rsidRPr="00D10E43" w:rsidRDefault="002F117C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  <w:lang w:val="en-US"/>
        </w:rPr>
        <w:t>N</w:t>
      </w:r>
      <w:r w:rsidRPr="00D10E43">
        <w:rPr>
          <w:sz w:val="28"/>
          <w:szCs w:val="16"/>
        </w:rPr>
        <w:t xml:space="preserve">ор </w:t>
      </w:r>
      <w:r w:rsidRPr="00D10E43">
        <w:rPr>
          <w:sz w:val="28"/>
          <w:szCs w:val="28"/>
        </w:rPr>
        <w:t>– количество оригинальных деталей.</w:t>
      </w:r>
    </w:p>
    <w:p w:rsidR="00F77276" w:rsidRPr="00EF2CC3" w:rsidRDefault="00F7727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F117C" w:rsidRPr="00EF2CC3" w:rsidRDefault="000817F8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position w:val="-24"/>
          <w:sz w:val="28"/>
          <w:szCs w:val="28"/>
        </w:rPr>
        <w:object w:dxaOrig="3040" w:dyaOrig="700">
          <v:shape id="_x0000_i1033" type="#_x0000_t75" style="width:156.75pt;height:36.75pt" o:ole="">
            <v:imagedata r:id="rId23" o:title=""/>
          </v:shape>
          <o:OLEObject Type="Embed" ProgID="Equation.3" ShapeID="_x0000_i1033" DrawAspect="Content" ObjectID="_1458403255" r:id="rId24"/>
        </w:object>
      </w:r>
      <w:r w:rsidR="00085C51" w:rsidRPr="00D10E43">
        <w:rPr>
          <w:sz w:val="28"/>
          <w:szCs w:val="28"/>
        </w:rPr>
        <w:t xml:space="preserve"> чел∙ч.</w:t>
      </w:r>
    </w:p>
    <w:p w:rsidR="00F77276" w:rsidRPr="00EF2CC3" w:rsidRDefault="00F7727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F117C" w:rsidRPr="00D10E43" w:rsidRDefault="002F117C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10E43">
        <w:rPr>
          <w:sz w:val="28"/>
          <w:szCs w:val="28"/>
        </w:rPr>
        <w:t>Трудоемкость слесарно-сборочных работ</w:t>
      </w:r>
      <w:r w:rsidR="005128BF" w:rsidRPr="00D10E43">
        <w:rPr>
          <w:sz w:val="28"/>
          <w:szCs w:val="28"/>
        </w:rPr>
        <w:t>:</w:t>
      </w:r>
    </w:p>
    <w:p w:rsidR="00F77276" w:rsidRPr="00D10E43" w:rsidRDefault="00F7727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28BF" w:rsidRPr="00D10E43" w:rsidRDefault="000817F8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10E43">
        <w:rPr>
          <w:position w:val="-24"/>
          <w:sz w:val="28"/>
          <w:szCs w:val="28"/>
        </w:rPr>
        <w:object w:dxaOrig="2400" w:dyaOrig="883">
          <v:shape id="_x0000_i1034" type="#_x0000_t75" style="width:112.5pt;height:41.25pt" o:ole="">
            <v:imagedata r:id="rId25" o:title=""/>
          </v:shape>
          <o:OLEObject Type="Embed" ProgID="Equation.3" ShapeID="_x0000_i1034" DrawAspect="Content" ObjectID="_1458403256" r:id="rId26"/>
        </w:object>
      </w:r>
    </w:p>
    <w:p w:rsidR="00F77276" w:rsidRPr="00D10E43" w:rsidRDefault="00F7727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0E43" w:rsidRDefault="005128BF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где</w:t>
      </w:r>
      <w:r w:rsidR="007B7761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С</w:t>
      </w:r>
      <w:r w:rsidRPr="00D10E43">
        <w:rPr>
          <w:sz w:val="28"/>
          <w:szCs w:val="12"/>
        </w:rPr>
        <w:t>3</w:t>
      </w:r>
      <w:r w:rsidRPr="00D10E43">
        <w:rPr>
          <w:sz w:val="28"/>
          <w:szCs w:val="28"/>
        </w:rPr>
        <w:t xml:space="preserve"> – постоянная ве</w:t>
      </w:r>
      <w:r w:rsidR="00A67B0D" w:rsidRPr="00D10E43">
        <w:rPr>
          <w:sz w:val="28"/>
          <w:szCs w:val="28"/>
        </w:rPr>
        <w:t>личина для данной группы приспособлений</w:t>
      </w:r>
      <w:r w:rsidRPr="00D10E43">
        <w:rPr>
          <w:sz w:val="28"/>
          <w:szCs w:val="28"/>
        </w:rPr>
        <w:t>;</w:t>
      </w:r>
    </w:p>
    <w:p w:rsidR="00D10E43" w:rsidRDefault="005128BF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  <w:lang w:val="en-US"/>
        </w:rPr>
        <w:t>Q</w:t>
      </w:r>
      <w:r w:rsidRPr="00D10E43">
        <w:rPr>
          <w:sz w:val="28"/>
          <w:szCs w:val="28"/>
        </w:rPr>
        <w:t xml:space="preserve"> – </w:t>
      </w:r>
      <w:r w:rsidR="00A67B0D" w:rsidRPr="00D10E43">
        <w:rPr>
          <w:sz w:val="28"/>
          <w:szCs w:val="28"/>
        </w:rPr>
        <w:t>чистый вес приспособления</w:t>
      </w:r>
      <w:r w:rsidRPr="00D10E43">
        <w:rPr>
          <w:sz w:val="28"/>
          <w:szCs w:val="28"/>
        </w:rPr>
        <w:t xml:space="preserve"> в сборе, кг;</w:t>
      </w:r>
    </w:p>
    <w:p w:rsidR="005128BF" w:rsidRPr="00D10E43" w:rsidRDefault="005128BF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  <w:lang w:val="en-US"/>
        </w:rPr>
        <w:t>n</w:t>
      </w:r>
      <w:r w:rsidR="007B7761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- количество всех деталей в изделии, шт.</w:t>
      </w:r>
    </w:p>
    <w:p w:rsidR="00F77276" w:rsidRPr="00EF2CC3" w:rsidRDefault="00F7727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28BF" w:rsidRPr="00EF2CC3" w:rsidRDefault="000817F8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position w:val="-24"/>
          <w:sz w:val="28"/>
          <w:szCs w:val="28"/>
        </w:rPr>
        <w:object w:dxaOrig="3620" w:dyaOrig="700">
          <v:shape id="_x0000_i1035" type="#_x0000_t75" style="width:180.75pt;height:35.25pt" o:ole="">
            <v:imagedata r:id="rId27" o:title=""/>
          </v:shape>
          <o:OLEObject Type="Embed" ProgID="Equation.3" ShapeID="_x0000_i1035" DrawAspect="Content" ObjectID="_1458403257" r:id="rId28"/>
        </w:object>
      </w:r>
      <w:r w:rsidR="00085C51" w:rsidRPr="00D10E43">
        <w:rPr>
          <w:sz w:val="28"/>
          <w:szCs w:val="28"/>
        </w:rPr>
        <w:t xml:space="preserve"> чел∙ч.</w:t>
      </w:r>
    </w:p>
    <w:p w:rsidR="00A87A60" w:rsidRPr="00EF2CC3" w:rsidRDefault="003D7678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F2CC3">
        <w:rPr>
          <w:sz w:val="28"/>
          <w:szCs w:val="28"/>
        </w:rPr>
        <w:br w:type="page"/>
      </w:r>
      <w:r w:rsidR="00A87A60" w:rsidRPr="00D10E43">
        <w:rPr>
          <w:sz w:val="28"/>
          <w:szCs w:val="28"/>
        </w:rPr>
        <w:t>Трудоемкость прочих работ:</w:t>
      </w:r>
    </w:p>
    <w:p w:rsidR="00F77276" w:rsidRPr="00EF2CC3" w:rsidRDefault="00F7727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A60" w:rsidRPr="00EF2CC3" w:rsidRDefault="00A87A60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  <w:szCs w:val="28"/>
        </w:rPr>
        <w:t>Т</w:t>
      </w:r>
      <w:r w:rsidRPr="00D10E43">
        <w:rPr>
          <w:sz w:val="28"/>
        </w:rPr>
        <w:t>пр</w:t>
      </w:r>
      <w:r w:rsidRPr="00D10E43">
        <w:rPr>
          <w:sz w:val="28"/>
          <w:szCs w:val="28"/>
        </w:rPr>
        <w:t xml:space="preserve"> = Т</w:t>
      </w:r>
      <w:r w:rsidRPr="00D10E43">
        <w:rPr>
          <w:sz w:val="28"/>
        </w:rPr>
        <w:t>мех</w:t>
      </w:r>
      <w:r w:rsidRPr="00D10E43">
        <w:rPr>
          <w:sz w:val="28"/>
          <w:szCs w:val="28"/>
        </w:rPr>
        <w:t xml:space="preserve"> ∙ К</w:t>
      </w:r>
      <w:r w:rsidRPr="00D10E43">
        <w:rPr>
          <w:sz w:val="28"/>
        </w:rPr>
        <w:t>пр</w:t>
      </w:r>
    </w:p>
    <w:p w:rsidR="00F77276" w:rsidRPr="00EF2CC3" w:rsidRDefault="00F7727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D10E43" w:rsidRDefault="00E543C3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где</w:t>
      </w:r>
      <w:r w:rsidR="007B7761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Т</w:t>
      </w:r>
      <w:r w:rsidRPr="00D10E43">
        <w:rPr>
          <w:sz w:val="28"/>
        </w:rPr>
        <w:t>мех</w:t>
      </w:r>
      <w:r w:rsidRPr="00D10E43">
        <w:rPr>
          <w:sz w:val="28"/>
          <w:szCs w:val="28"/>
        </w:rPr>
        <w:t xml:space="preserve"> – трудоемкость механической обработки;</w:t>
      </w:r>
    </w:p>
    <w:p w:rsidR="00E543C3" w:rsidRPr="00D10E43" w:rsidRDefault="00E543C3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К</w:t>
      </w:r>
      <w:r w:rsidRPr="00D10E43">
        <w:rPr>
          <w:sz w:val="28"/>
        </w:rPr>
        <w:t>пр</w:t>
      </w:r>
      <w:r w:rsidR="007B7761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- коэффициент прочих работ (0,17).</w:t>
      </w:r>
    </w:p>
    <w:p w:rsidR="00F77276" w:rsidRPr="00EF2CC3" w:rsidRDefault="00F7727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3C3" w:rsidRPr="00EF2CC3" w:rsidRDefault="00E543C3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Т</w:t>
      </w:r>
      <w:r w:rsidRPr="00D10E43">
        <w:rPr>
          <w:sz w:val="28"/>
        </w:rPr>
        <w:t>пр</w:t>
      </w:r>
      <w:r w:rsidRPr="00D10E43">
        <w:rPr>
          <w:sz w:val="28"/>
          <w:szCs w:val="28"/>
        </w:rPr>
        <w:t xml:space="preserve"> = 36,28 ∙ 0,17</w:t>
      </w:r>
      <w:r w:rsidR="00404FCA" w:rsidRPr="00D10E43">
        <w:rPr>
          <w:sz w:val="28"/>
          <w:szCs w:val="28"/>
        </w:rPr>
        <w:t xml:space="preserve"> </w:t>
      </w:r>
      <w:r w:rsidR="009A3DB2" w:rsidRPr="00D10E43">
        <w:rPr>
          <w:sz w:val="28"/>
          <w:szCs w:val="28"/>
        </w:rPr>
        <w:t>=</w:t>
      </w:r>
      <w:r w:rsidR="00404FCA" w:rsidRPr="00D10E43">
        <w:rPr>
          <w:sz w:val="28"/>
          <w:szCs w:val="28"/>
        </w:rPr>
        <w:t xml:space="preserve"> </w:t>
      </w:r>
      <w:r w:rsidR="009A3DB2" w:rsidRPr="00D10E43">
        <w:rPr>
          <w:sz w:val="28"/>
          <w:szCs w:val="28"/>
        </w:rPr>
        <w:t>0,06 чел∙ч.</w:t>
      </w:r>
    </w:p>
    <w:p w:rsidR="00F77276" w:rsidRPr="00EF2CC3" w:rsidRDefault="00F7727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3342A" w:rsidRPr="00EF2CC3" w:rsidRDefault="00A67B0D" w:rsidP="007B7761">
      <w:pPr>
        <w:tabs>
          <w:tab w:val="left" w:pos="825"/>
          <w:tab w:val="left" w:pos="286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Трудоемкость изготовления приспособления</w:t>
      </w:r>
      <w:r w:rsidR="0063342A" w:rsidRPr="00D10E43">
        <w:rPr>
          <w:sz w:val="28"/>
          <w:szCs w:val="28"/>
        </w:rPr>
        <w:t>:</w:t>
      </w:r>
    </w:p>
    <w:p w:rsidR="00F77276" w:rsidRPr="00EF2CC3" w:rsidRDefault="00F77276" w:rsidP="007B7761">
      <w:pPr>
        <w:tabs>
          <w:tab w:val="left" w:pos="825"/>
          <w:tab w:val="left" w:pos="286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3342A" w:rsidRPr="00D10E43" w:rsidRDefault="0063342A" w:rsidP="007B7761">
      <w:pPr>
        <w:tabs>
          <w:tab w:val="left" w:pos="825"/>
          <w:tab w:val="left" w:pos="286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Т</w:t>
      </w:r>
      <w:r w:rsidRPr="00D10E43">
        <w:rPr>
          <w:sz w:val="28"/>
        </w:rPr>
        <w:t>общ</w:t>
      </w:r>
      <w:r w:rsidRPr="00D10E43">
        <w:rPr>
          <w:sz w:val="28"/>
          <w:szCs w:val="28"/>
        </w:rPr>
        <w:t xml:space="preserve"> = 36,28 + 4,9 + 3,77</w:t>
      </w:r>
      <w:r w:rsidRPr="00D10E43">
        <w:rPr>
          <w:sz w:val="28"/>
        </w:rPr>
        <w:t xml:space="preserve"> </w:t>
      </w:r>
      <w:r w:rsidRPr="00D10E43">
        <w:rPr>
          <w:sz w:val="28"/>
          <w:szCs w:val="28"/>
        </w:rPr>
        <w:t>+ 0,06</w:t>
      </w:r>
      <w:r w:rsidR="00404FCA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=</w:t>
      </w:r>
      <w:r w:rsidR="00404FCA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45,01 чел∙ч.</w:t>
      </w:r>
    </w:p>
    <w:p w:rsidR="00E3327A" w:rsidRPr="00D10E43" w:rsidRDefault="00E3327A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63342A" w:rsidRPr="00D10E43" w:rsidRDefault="00353D87" w:rsidP="007B7761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Затраты на опла</w:t>
      </w:r>
      <w:r w:rsidR="00A67B0D" w:rsidRPr="00D10E43">
        <w:rPr>
          <w:sz w:val="28"/>
          <w:szCs w:val="28"/>
        </w:rPr>
        <w:t>ту труда при изготовлении приспособления</w:t>
      </w:r>
      <w:r w:rsidR="00CD7826" w:rsidRPr="00D10E43">
        <w:rPr>
          <w:sz w:val="28"/>
          <w:szCs w:val="28"/>
        </w:rPr>
        <w:t>:</w:t>
      </w:r>
    </w:p>
    <w:p w:rsidR="00F77276" w:rsidRPr="00EF2CC3" w:rsidRDefault="00F7727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53D87" w:rsidRPr="00EF2CC3" w:rsidRDefault="00CD782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З</w:t>
      </w:r>
      <w:r w:rsidRPr="00D10E43">
        <w:rPr>
          <w:sz w:val="28"/>
        </w:rPr>
        <w:t>о</w:t>
      </w:r>
      <w:r w:rsidRPr="00D10E43">
        <w:rPr>
          <w:sz w:val="28"/>
          <w:szCs w:val="28"/>
        </w:rPr>
        <w:t xml:space="preserve"> = С</w:t>
      </w:r>
      <w:r w:rsidRPr="00D10E43">
        <w:rPr>
          <w:sz w:val="28"/>
        </w:rPr>
        <w:t>тр</w:t>
      </w:r>
      <w:r w:rsidRPr="00D10E43">
        <w:rPr>
          <w:sz w:val="28"/>
          <w:szCs w:val="28"/>
        </w:rPr>
        <w:t xml:space="preserve"> ∙</w:t>
      </w:r>
      <w:r w:rsidR="00E07548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Т</w:t>
      </w:r>
      <w:r w:rsidRPr="00D10E43">
        <w:rPr>
          <w:sz w:val="28"/>
        </w:rPr>
        <w:t>общ</w:t>
      </w:r>
      <w:r w:rsidR="00E07548" w:rsidRPr="00D10E43">
        <w:rPr>
          <w:sz w:val="28"/>
        </w:rPr>
        <w:t xml:space="preserve"> </w:t>
      </w:r>
      <w:r w:rsidRPr="00D10E43">
        <w:rPr>
          <w:sz w:val="28"/>
          <w:szCs w:val="28"/>
        </w:rPr>
        <w:t>∙</w:t>
      </w:r>
      <w:r w:rsidR="00724D46" w:rsidRPr="00D10E43">
        <w:rPr>
          <w:sz w:val="28"/>
          <w:szCs w:val="28"/>
        </w:rPr>
        <w:t>Р</w:t>
      </w:r>
      <w:r w:rsidR="00E07548" w:rsidRPr="00D10E43">
        <w:rPr>
          <w:sz w:val="28"/>
          <w:szCs w:val="28"/>
        </w:rPr>
        <w:t>,</w:t>
      </w:r>
    </w:p>
    <w:p w:rsidR="00F77276" w:rsidRPr="00EF2CC3" w:rsidRDefault="00F7727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10E43" w:rsidRDefault="00E07548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где С</w:t>
      </w:r>
      <w:r w:rsidRPr="00D10E43">
        <w:rPr>
          <w:sz w:val="28"/>
        </w:rPr>
        <w:t>тр</w:t>
      </w:r>
      <w:r w:rsidRPr="00D10E43">
        <w:rPr>
          <w:sz w:val="28"/>
          <w:szCs w:val="28"/>
        </w:rPr>
        <w:t xml:space="preserve"> – часовая тарифная ставка рабочих, руб.;</w:t>
      </w:r>
    </w:p>
    <w:p w:rsidR="00D10E43" w:rsidRDefault="00E07548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Т</w:t>
      </w:r>
      <w:r w:rsidRPr="00D10E43">
        <w:rPr>
          <w:sz w:val="28"/>
        </w:rPr>
        <w:t>общ</w:t>
      </w:r>
      <w:r w:rsidRPr="00D10E43">
        <w:rPr>
          <w:sz w:val="28"/>
          <w:szCs w:val="28"/>
        </w:rPr>
        <w:t xml:space="preserve"> – общая трудоемкость;</w:t>
      </w:r>
    </w:p>
    <w:p w:rsidR="00724D46" w:rsidRPr="00D10E43" w:rsidRDefault="00724D4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Р – количество исполнителей.</w:t>
      </w:r>
    </w:p>
    <w:p w:rsidR="00F77276" w:rsidRPr="00EF2CC3" w:rsidRDefault="00F7727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04FCA" w:rsidRPr="00EF2CC3" w:rsidRDefault="00404FCA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З</w:t>
      </w:r>
      <w:r w:rsidRPr="00D10E43">
        <w:rPr>
          <w:sz w:val="28"/>
        </w:rPr>
        <w:t>о</w:t>
      </w:r>
      <w:r w:rsidRPr="00D10E43">
        <w:rPr>
          <w:sz w:val="28"/>
          <w:szCs w:val="28"/>
        </w:rPr>
        <w:t xml:space="preserve"> = 43,3 ∙ 45,01 ∙ </w:t>
      </w:r>
      <w:r w:rsidR="00724D46" w:rsidRPr="00D10E43">
        <w:rPr>
          <w:sz w:val="28"/>
          <w:szCs w:val="28"/>
        </w:rPr>
        <w:t>2</w:t>
      </w:r>
      <w:r w:rsidRPr="00D10E43">
        <w:rPr>
          <w:sz w:val="28"/>
          <w:szCs w:val="28"/>
        </w:rPr>
        <w:t xml:space="preserve"> = </w:t>
      </w:r>
      <w:r w:rsidR="00724D46" w:rsidRPr="00D10E43">
        <w:rPr>
          <w:sz w:val="28"/>
          <w:szCs w:val="28"/>
        </w:rPr>
        <w:t>3897,03</w:t>
      </w:r>
    </w:p>
    <w:p w:rsidR="00F77276" w:rsidRPr="00EF2CC3" w:rsidRDefault="00F77276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04FCA" w:rsidRPr="00D10E43" w:rsidRDefault="00404FCA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Дополнительная заработная плата – 10 % от основной заработной платы: 253,3 руб. Общие затраты на оплату труда при изготовлении станка 2786,35 рублей.</w:t>
      </w:r>
    </w:p>
    <w:p w:rsidR="00D27BC9" w:rsidRPr="00D10E43" w:rsidRDefault="00D27BC9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27BC9" w:rsidRPr="00D10E43" w:rsidRDefault="003D7678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3327A" w:rsidRPr="00D10E43">
        <w:rPr>
          <w:sz w:val="28"/>
          <w:szCs w:val="28"/>
        </w:rPr>
        <w:t>1.3</w:t>
      </w:r>
      <w:r w:rsidR="00E55174" w:rsidRPr="00D10E43">
        <w:rPr>
          <w:sz w:val="28"/>
          <w:szCs w:val="28"/>
        </w:rPr>
        <w:t xml:space="preserve"> Затраты на основные материалы</w:t>
      </w:r>
    </w:p>
    <w:p w:rsidR="00E55174" w:rsidRPr="00D10E43" w:rsidRDefault="00E55174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07901" w:rsidRPr="00EF2CC3" w:rsidRDefault="00B07901" w:rsidP="007B7761">
      <w:pPr>
        <w:pStyle w:val="1"/>
        <w:keepNext w:val="0"/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Затраты на материалы: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B07901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4"/>
          <w:sz w:val="28"/>
        </w:rPr>
        <w:object w:dxaOrig="4680" w:dyaOrig="380">
          <v:shape id="_x0000_i1036" type="#_x0000_t75" style="width:234pt;height:18.75pt" o:ole="">
            <v:imagedata r:id="rId29" o:title=""/>
          </v:shape>
          <o:OLEObject Type="Embed" ProgID="Equation.3" ShapeID="_x0000_i1036" DrawAspect="Content" ObjectID="_1458403258" r:id="rId30"/>
        </w:object>
      </w:r>
      <w:r w:rsidR="00B07901" w:rsidRPr="00D10E43">
        <w:rPr>
          <w:sz w:val="28"/>
        </w:rPr>
        <w:t>,</w:t>
      </w:r>
      <w:r w:rsidR="007B7761" w:rsidRPr="00D10E43">
        <w:rPr>
          <w:sz w:val="28"/>
        </w:rPr>
        <w:t xml:space="preserve"> </w:t>
      </w:r>
      <w:r w:rsidR="00B07901" w:rsidRPr="00D10E43">
        <w:rPr>
          <w:sz w:val="28"/>
          <w:szCs w:val="28"/>
        </w:rPr>
        <w:t>(3)</w:t>
      </w:r>
    </w:p>
    <w:p w:rsidR="00F77276" w:rsidRPr="00EF2CC3" w:rsidRDefault="00F77276" w:rsidP="007B7761">
      <w:pPr>
        <w:pStyle w:val="1"/>
        <w:keepNext w:val="0"/>
        <w:suppressAutoHyphens/>
        <w:spacing w:line="360" w:lineRule="auto"/>
        <w:ind w:firstLine="709"/>
        <w:jc w:val="both"/>
        <w:rPr>
          <w:sz w:val="28"/>
        </w:rPr>
      </w:pPr>
    </w:p>
    <w:p w:rsidR="00D10E43" w:rsidRDefault="00B07901" w:rsidP="007B7761">
      <w:pPr>
        <w:pStyle w:val="1"/>
        <w:keepNext w:val="0"/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где </w:t>
      </w:r>
      <w:r w:rsidR="000817F8" w:rsidRPr="00D10E43">
        <w:rPr>
          <w:position w:val="-12"/>
          <w:sz w:val="28"/>
        </w:rPr>
        <w:object w:dxaOrig="480" w:dyaOrig="360">
          <v:shape id="_x0000_i1037" type="#_x0000_t75" style="width:24pt;height:18pt" o:ole="">
            <v:imagedata r:id="rId31" o:title=""/>
          </v:shape>
          <o:OLEObject Type="Embed" ProgID="Equation.3" ShapeID="_x0000_i1037" DrawAspect="Content" ObjectID="_1458403259" r:id="rId32"/>
        </w:object>
      </w:r>
      <w:r w:rsidRPr="00D10E43">
        <w:rPr>
          <w:sz w:val="28"/>
        </w:rPr>
        <w:t>- вес заготовки;</w:t>
      </w:r>
    </w:p>
    <w:p w:rsid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4"/>
          <w:sz w:val="28"/>
        </w:rPr>
        <w:object w:dxaOrig="360" w:dyaOrig="380">
          <v:shape id="_x0000_i1038" type="#_x0000_t75" style="width:18pt;height:18.75pt" o:ole="">
            <v:imagedata r:id="rId33" o:title=""/>
          </v:shape>
          <o:OLEObject Type="Embed" ProgID="Equation.3" ShapeID="_x0000_i1038" DrawAspect="Content" ObjectID="_1458403260" r:id="rId34"/>
        </w:object>
      </w:r>
      <w:r w:rsidR="00B07901" w:rsidRPr="00D10E43">
        <w:rPr>
          <w:sz w:val="28"/>
        </w:rPr>
        <w:t xml:space="preserve"> - вес детали;</w:t>
      </w:r>
    </w:p>
    <w:p w:rsid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0"/>
          <w:sz w:val="28"/>
        </w:rPr>
        <w:object w:dxaOrig="360" w:dyaOrig="340">
          <v:shape id="_x0000_i1039" type="#_x0000_t75" style="width:18pt;height:17.25pt" o:ole="">
            <v:imagedata r:id="rId35" o:title=""/>
          </v:shape>
          <o:OLEObject Type="Embed" ProgID="Equation.3" ShapeID="_x0000_i1039" DrawAspect="Content" ObjectID="_1458403261" r:id="rId36"/>
        </w:object>
      </w:r>
      <w:r w:rsidR="00B07901" w:rsidRPr="00D10E43">
        <w:rPr>
          <w:sz w:val="28"/>
        </w:rPr>
        <w:t xml:space="preserve"> - коэффициент транспортировки;</w:t>
      </w:r>
    </w:p>
    <w:p w:rsid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0"/>
          <w:sz w:val="28"/>
        </w:rPr>
        <w:object w:dxaOrig="580" w:dyaOrig="340">
          <v:shape id="_x0000_i1040" type="#_x0000_t75" style="width:29.25pt;height:17.25pt" o:ole="">
            <v:imagedata r:id="rId37" o:title=""/>
          </v:shape>
          <o:OLEObject Type="Embed" ProgID="Equation.3" ShapeID="_x0000_i1040" DrawAspect="Content" ObjectID="_1458403262" r:id="rId38"/>
        </w:object>
      </w:r>
      <w:r w:rsidR="00B07901" w:rsidRPr="00D10E43">
        <w:rPr>
          <w:sz w:val="28"/>
        </w:rPr>
        <w:t xml:space="preserve"> - цена металла;</w:t>
      </w:r>
    </w:p>
    <w:p w:rsidR="00B07901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580" w:dyaOrig="360">
          <v:shape id="_x0000_i1041" type="#_x0000_t75" style="width:29.25pt;height:18pt" o:ole="">
            <v:imagedata r:id="rId39" o:title=""/>
          </v:shape>
          <o:OLEObject Type="Embed" ProgID="Equation.3" ShapeID="_x0000_i1041" DrawAspect="Content" ObjectID="_1458403263" r:id="rId40"/>
        </w:object>
      </w:r>
      <w:r w:rsidR="00B07901" w:rsidRPr="00D10E43">
        <w:rPr>
          <w:sz w:val="28"/>
        </w:rPr>
        <w:t xml:space="preserve"> - цена отходов.</w:t>
      </w:r>
    </w:p>
    <w:p w:rsidR="00B07901" w:rsidRPr="00D10E43" w:rsidRDefault="00B07901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Основные материалы производят литейщик и токарь. Основными материалами являются:</w:t>
      </w:r>
    </w:p>
    <w:p w:rsidR="00B07901" w:rsidRPr="00D10E43" w:rsidRDefault="00B07901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-корпус гидроцилиндра (алюминий);</w:t>
      </w:r>
    </w:p>
    <w:p w:rsidR="00B07901" w:rsidRPr="00D10E43" w:rsidRDefault="00B07901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-поршень гидроцилиндра (алюминий);</w:t>
      </w:r>
    </w:p>
    <w:p w:rsidR="00B07901" w:rsidRPr="00D10E43" w:rsidRDefault="00B07901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-направляющая гидроцилиндра (алюминий);</w:t>
      </w:r>
    </w:p>
    <w:p w:rsidR="00B07901" w:rsidRPr="00D10E43" w:rsidRDefault="00B07901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-толкающий вал (сталь 3);</w:t>
      </w:r>
    </w:p>
    <w:p w:rsidR="00B07901" w:rsidRPr="00D10E43" w:rsidRDefault="00B07901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-оправка в сборе (сталь 3);</w:t>
      </w:r>
    </w:p>
    <w:p w:rsidR="00B07901" w:rsidRPr="00D10E43" w:rsidRDefault="00B07901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-каркас станка (сталь 3);</w:t>
      </w:r>
    </w:p>
    <w:p w:rsidR="00B07901" w:rsidRPr="00D10E43" w:rsidRDefault="00B07901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-плита станка (сталь 3).</w:t>
      </w:r>
    </w:p>
    <w:p w:rsidR="00B07901" w:rsidRPr="00D10E43" w:rsidRDefault="00B07901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B07901" w:rsidRPr="00D10E43" w:rsidRDefault="000817F8" w:rsidP="007B7761">
      <w:pPr>
        <w:pStyle w:val="1"/>
        <w:keepNext w:val="0"/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0"/>
          <w:sz w:val="28"/>
        </w:rPr>
        <w:object w:dxaOrig="4040" w:dyaOrig="340">
          <v:shape id="_x0000_i1042" type="#_x0000_t75" style="width:201.75pt;height:17.25pt" o:ole="">
            <v:imagedata r:id="rId41" o:title=""/>
          </v:shape>
          <o:OLEObject Type="Embed" ProgID="Equation.3" ShapeID="_x0000_i1042" DrawAspect="Content" ObjectID="_1458403264" r:id="rId42"/>
        </w:object>
      </w:r>
      <w:r w:rsidR="00B07901" w:rsidRPr="00D10E43">
        <w:rPr>
          <w:sz w:val="28"/>
        </w:rPr>
        <w:t xml:space="preserve"> руб.</w:t>
      </w:r>
    </w:p>
    <w:p w:rsidR="00FE41F4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4300" w:dyaOrig="360">
          <v:shape id="_x0000_i1043" type="#_x0000_t75" style="width:215.25pt;height:18pt" o:ole="">
            <v:imagedata r:id="rId43" o:title=""/>
          </v:shape>
          <o:OLEObject Type="Embed" ProgID="Equation.3" ShapeID="_x0000_i1043" DrawAspect="Content" ObjectID="_1458403265" r:id="rId44"/>
        </w:object>
      </w:r>
      <w:r w:rsidR="00FE41F4" w:rsidRPr="00D10E43">
        <w:rPr>
          <w:sz w:val="28"/>
        </w:rPr>
        <w:t xml:space="preserve"> руб.</w:t>
      </w:r>
    </w:p>
    <w:p w:rsidR="00B07901" w:rsidRPr="00D10E43" w:rsidRDefault="00B07901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07901" w:rsidRPr="00D10E43" w:rsidRDefault="00E3327A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1.4</w:t>
      </w:r>
      <w:r w:rsidR="00E55174" w:rsidRPr="00D10E43">
        <w:rPr>
          <w:sz w:val="28"/>
          <w:szCs w:val="28"/>
        </w:rPr>
        <w:t xml:space="preserve"> </w:t>
      </w:r>
      <w:r w:rsidR="00B07901" w:rsidRPr="00D10E43">
        <w:rPr>
          <w:sz w:val="28"/>
          <w:szCs w:val="28"/>
        </w:rPr>
        <w:t>Затраты на покупные изделия</w:t>
      </w:r>
      <w:r w:rsidR="00A67B0D" w:rsidRPr="00D10E43">
        <w:rPr>
          <w:sz w:val="28"/>
          <w:szCs w:val="28"/>
        </w:rPr>
        <w:t xml:space="preserve"> для производства приспособления</w:t>
      </w:r>
    </w:p>
    <w:p w:rsidR="00B07901" w:rsidRPr="00D10E43" w:rsidRDefault="00B07901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07901" w:rsidRPr="00D10E43" w:rsidRDefault="00B07901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Табл. 1</w:t>
      </w:r>
      <w:r w:rsidR="00F77276" w:rsidRPr="00D10E43">
        <w:rPr>
          <w:sz w:val="28"/>
          <w:szCs w:val="28"/>
          <w:lang w:val="en-US"/>
        </w:rPr>
        <w:t xml:space="preserve"> </w:t>
      </w:r>
      <w:r w:rsidRPr="00D10E43">
        <w:rPr>
          <w:sz w:val="28"/>
        </w:rPr>
        <w:t>Покупные изделия</w:t>
      </w:r>
    </w:p>
    <w:tbl>
      <w:tblPr>
        <w:tblStyle w:val="af"/>
        <w:tblW w:w="0" w:type="auto"/>
        <w:jc w:val="center"/>
        <w:tblLook w:val="0000" w:firstRow="0" w:lastRow="0" w:firstColumn="0" w:lastColumn="0" w:noHBand="0" w:noVBand="0"/>
      </w:tblPr>
      <w:tblGrid>
        <w:gridCol w:w="3137"/>
        <w:gridCol w:w="1217"/>
        <w:gridCol w:w="1900"/>
        <w:gridCol w:w="1691"/>
      </w:tblGrid>
      <w:tr w:rsidR="00B07901" w:rsidRPr="00D10E43">
        <w:trPr>
          <w:jc w:val="center"/>
        </w:trPr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Наименование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Количество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Цена единицы, руб.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Общая цена, руб.</w:t>
            </w:r>
          </w:p>
        </w:tc>
      </w:tr>
      <w:tr w:rsidR="00B07901" w:rsidRPr="00D10E43">
        <w:trPr>
          <w:jc w:val="center"/>
        </w:trPr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Барометр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1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820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820</w:t>
            </w:r>
          </w:p>
        </w:tc>
      </w:tr>
      <w:tr w:rsidR="00B07901" w:rsidRPr="00D10E43">
        <w:trPr>
          <w:jc w:val="center"/>
        </w:trPr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Крепежные изделия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25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25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625</w:t>
            </w:r>
          </w:p>
        </w:tc>
      </w:tr>
      <w:tr w:rsidR="00B07901" w:rsidRPr="00D10E43">
        <w:trPr>
          <w:jc w:val="center"/>
        </w:trPr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Фиксаторы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4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32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128</w:t>
            </w:r>
          </w:p>
        </w:tc>
      </w:tr>
      <w:tr w:rsidR="00B07901" w:rsidRPr="00D10E43">
        <w:trPr>
          <w:jc w:val="center"/>
        </w:trPr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Пружины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4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21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84</w:t>
            </w:r>
          </w:p>
        </w:tc>
      </w:tr>
      <w:tr w:rsidR="00B07901" w:rsidRPr="00D10E43">
        <w:trPr>
          <w:jc w:val="center"/>
        </w:trPr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Зажимы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2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36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72</w:t>
            </w:r>
          </w:p>
        </w:tc>
      </w:tr>
      <w:tr w:rsidR="00B07901" w:rsidRPr="00D10E43">
        <w:trPr>
          <w:jc w:val="center"/>
        </w:trPr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Насос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1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28600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28600</w:t>
            </w:r>
          </w:p>
        </w:tc>
      </w:tr>
      <w:tr w:rsidR="00B07901" w:rsidRPr="00D10E43">
        <w:trPr>
          <w:jc w:val="center"/>
        </w:trPr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Трубки, шланги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2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124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248</w:t>
            </w:r>
          </w:p>
        </w:tc>
      </w:tr>
      <w:tr w:rsidR="00B07901" w:rsidRPr="00D10E43">
        <w:trPr>
          <w:jc w:val="center"/>
        </w:trPr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Рабочая жидкость (</w:t>
            </w:r>
            <w:r w:rsidR="00CB6034" w:rsidRPr="00D10E43">
              <w:rPr>
                <w:szCs w:val="28"/>
              </w:rPr>
              <w:t>ма</w:t>
            </w:r>
            <w:r w:rsidRPr="00D10E43">
              <w:rPr>
                <w:szCs w:val="28"/>
              </w:rPr>
              <w:t>сло), литров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25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20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500</w:t>
            </w:r>
          </w:p>
        </w:tc>
      </w:tr>
      <w:tr w:rsidR="00B07901" w:rsidRPr="00D10E43">
        <w:trPr>
          <w:jc w:val="center"/>
        </w:trPr>
        <w:tc>
          <w:tcPr>
            <w:tcW w:w="0" w:type="auto"/>
            <w:gridSpan w:val="3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rPr>
                <w:szCs w:val="28"/>
              </w:rPr>
              <w:t>Итого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31077</w:t>
            </w:r>
          </w:p>
        </w:tc>
      </w:tr>
      <w:tr w:rsidR="00B07901" w:rsidRPr="00D10E43">
        <w:trPr>
          <w:jc w:val="center"/>
        </w:trPr>
        <w:tc>
          <w:tcPr>
            <w:tcW w:w="0" w:type="auto"/>
            <w:gridSpan w:val="3"/>
          </w:tcPr>
          <w:p w:rsidR="00B07901" w:rsidRPr="00D10E43" w:rsidRDefault="00A67B0D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t>Итого с учетом транспортировки (Кт</w:t>
            </w:r>
            <w:r w:rsidRPr="00D10E43">
              <w:rPr>
                <w:szCs w:val="28"/>
              </w:rPr>
              <w:t>=1,1)</w:t>
            </w:r>
          </w:p>
        </w:tc>
        <w:tc>
          <w:tcPr>
            <w:tcW w:w="0" w:type="auto"/>
          </w:tcPr>
          <w:p w:rsidR="00B07901" w:rsidRPr="00D10E43" w:rsidRDefault="00B07901" w:rsidP="007B7761">
            <w:pPr>
              <w:suppressAutoHyphens/>
              <w:spacing w:line="360" w:lineRule="auto"/>
            </w:pPr>
            <w:r w:rsidRPr="00D10E43">
              <w:t>34184,7</w:t>
            </w:r>
          </w:p>
        </w:tc>
      </w:tr>
    </w:tbl>
    <w:p w:rsidR="00D10E43" w:rsidRDefault="00D10E43" w:rsidP="007B7761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00181" w:rsidRPr="00D10E43" w:rsidRDefault="00752C27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Таблица 2</w:t>
      </w:r>
      <w:r w:rsidR="00F77276" w:rsidRPr="00EF2CC3">
        <w:rPr>
          <w:sz w:val="28"/>
          <w:szCs w:val="28"/>
        </w:rPr>
        <w:t xml:space="preserve"> </w:t>
      </w:r>
      <w:r w:rsidR="00B00181" w:rsidRPr="00D10E43">
        <w:rPr>
          <w:sz w:val="28"/>
          <w:szCs w:val="28"/>
        </w:rPr>
        <w:t>Расчет себестоимости и цены приспособления</w:t>
      </w:r>
    </w:p>
    <w:tbl>
      <w:tblPr>
        <w:tblStyle w:val="af"/>
        <w:tblW w:w="0" w:type="auto"/>
        <w:jc w:val="center"/>
        <w:tblLook w:val="0000" w:firstRow="0" w:lastRow="0" w:firstColumn="0" w:lastColumn="0" w:noHBand="0" w:noVBand="0"/>
      </w:tblPr>
      <w:tblGrid>
        <w:gridCol w:w="6574"/>
        <w:gridCol w:w="1244"/>
      </w:tblGrid>
      <w:tr w:rsidR="005C392E" w:rsidRPr="00D10E43">
        <w:trPr>
          <w:jc w:val="center"/>
        </w:trPr>
        <w:tc>
          <w:tcPr>
            <w:tcW w:w="0" w:type="auto"/>
          </w:tcPr>
          <w:p w:rsidR="005C392E" w:rsidRPr="00D10E43" w:rsidRDefault="005C392E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Наименование статей</w:t>
            </w:r>
          </w:p>
        </w:tc>
        <w:tc>
          <w:tcPr>
            <w:tcW w:w="0" w:type="auto"/>
          </w:tcPr>
          <w:p w:rsidR="005C392E" w:rsidRPr="00D10E43" w:rsidRDefault="005C392E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Сумма, руб.</w:t>
            </w:r>
          </w:p>
        </w:tc>
      </w:tr>
      <w:tr w:rsidR="005C392E" w:rsidRPr="00D10E43">
        <w:trPr>
          <w:jc w:val="center"/>
        </w:trPr>
        <w:tc>
          <w:tcPr>
            <w:tcW w:w="0" w:type="auto"/>
          </w:tcPr>
          <w:p w:rsidR="005C392E" w:rsidRPr="00D10E43" w:rsidRDefault="0098301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1.Материалы</w:t>
            </w:r>
          </w:p>
          <w:p w:rsidR="007B7761" w:rsidRPr="00D10E43" w:rsidRDefault="0098301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2.Покупные изделия</w:t>
            </w:r>
          </w:p>
          <w:p w:rsidR="00983017" w:rsidRPr="00D10E43" w:rsidRDefault="0098301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3.Затраты на проектирование</w:t>
            </w:r>
            <w:r w:rsidR="00F00AAB" w:rsidRPr="00D10E43">
              <w:rPr>
                <w:szCs w:val="28"/>
              </w:rPr>
              <w:t xml:space="preserve"> (включая изготовление)</w:t>
            </w:r>
          </w:p>
          <w:p w:rsidR="00CC52EE" w:rsidRPr="00D10E43" w:rsidRDefault="0098301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4.Общепроизводственные расходы</w:t>
            </w:r>
            <w:r w:rsidR="00F00AAB" w:rsidRPr="00D10E43">
              <w:rPr>
                <w:szCs w:val="28"/>
              </w:rPr>
              <w:t xml:space="preserve"> (100 % от основной заработной платы)</w:t>
            </w:r>
          </w:p>
        </w:tc>
        <w:tc>
          <w:tcPr>
            <w:tcW w:w="0" w:type="auto"/>
          </w:tcPr>
          <w:p w:rsidR="00D613C2" w:rsidRPr="00D10E43" w:rsidRDefault="003B769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35225,8</w:t>
            </w:r>
          </w:p>
          <w:p w:rsidR="00D613C2" w:rsidRPr="00D10E43" w:rsidRDefault="00D613C2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34184,7</w:t>
            </w:r>
          </w:p>
          <w:p w:rsidR="00D613C2" w:rsidRPr="00D10E43" w:rsidRDefault="00227869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4201,8</w:t>
            </w:r>
          </w:p>
          <w:p w:rsidR="00724D46" w:rsidRPr="00D10E43" w:rsidRDefault="00CC52EE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10294,3</w:t>
            </w:r>
          </w:p>
        </w:tc>
      </w:tr>
      <w:tr w:rsidR="005C392E" w:rsidRPr="00D10E43">
        <w:trPr>
          <w:jc w:val="center"/>
        </w:trPr>
        <w:tc>
          <w:tcPr>
            <w:tcW w:w="0" w:type="auto"/>
          </w:tcPr>
          <w:p w:rsidR="005C392E" w:rsidRPr="00D10E43" w:rsidRDefault="0098301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Итого (производственная себестоимость)</w:t>
            </w:r>
          </w:p>
        </w:tc>
        <w:tc>
          <w:tcPr>
            <w:tcW w:w="0" w:type="auto"/>
          </w:tcPr>
          <w:p w:rsidR="005C392E" w:rsidRPr="00D10E43" w:rsidRDefault="00227869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83906,6</w:t>
            </w:r>
          </w:p>
        </w:tc>
      </w:tr>
      <w:tr w:rsidR="005C392E" w:rsidRPr="00D10E43">
        <w:trPr>
          <w:jc w:val="center"/>
        </w:trPr>
        <w:tc>
          <w:tcPr>
            <w:tcW w:w="0" w:type="auto"/>
          </w:tcPr>
          <w:p w:rsidR="005C392E" w:rsidRPr="00D10E43" w:rsidRDefault="0098301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Внепроизводственные расходы</w:t>
            </w:r>
            <w:r w:rsidR="00A15142" w:rsidRPr="00D10E43">
              <w:rPr>
                <w:szCs w:val="28"/>
              </w:rPr>
              <w:t xml:space="preserve"> (5 %)</w:t>
            </w:r>
          </w:p>
        </w:tc>
        <w:tc>
          <w:tcPr>
            <w:tcW w:w="0" w:type="auto"/>
          </w:tcPr>
          <w:p w:rsidR="005C392E" w:rsidRPr="00D10E43" w:rsidRDefault="0029402A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4195,3</w:t>
            </w:r>
          </w:p>
        </w:tc>
      </w:tr>
      <w:tr w:rsidR="005C392E" w:rsidRPr="00D10E43">
        <w:trPr>
          <w:jc w:val="center"/>
        </w:trPr>
        <w:tc>
          <w:tcPr>
            <w:tcW w:w="0" w:type="auto"/>
          </w:tcPr>
          <w:p w:rsidR="005C392E" w:rsidRPr="00D10E43" w:rsidRDefault="0098301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Итого (полная себестоимость)</w:t>
            </w:r>
          </w:p>
        </w:tc>
        <w:tc>
          <w:tcPr>
            <w:tcW w:w="0" w:type="auto"/>
          </w:tcPr>
          <w:p w:rsidR="005C392E" w:rsidRPr="00D10E43" w:rsidRDefault="0029402A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88101,93</w:t>
            </w:r>
          </w:p>
        </w:tc>
      </w:tr>
      <w:tr w:rsidR="005C392E" w:rsidRPr="00D10E43">
        <w:trPr>
          <w:jc w:val="center"/>
        </w:trPr>
        <w:tc>
          <w:tcPr>
            <w:tcW w:w="0" w:type="auto"/>
          </w:tcPr>
          <w:p w:rsidR="005C392E" w:rsidRPr="00D10E43" w:rsidRDefault="0098301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Прибыль</w:t>
            </w:r>
            <w:r w:rsidR="00A15142" w:rsidRPr="00D10E43">
              <w:rPr>
                <w:szCs w:val="28"/>
              </w:rPr>
              <w:t xml:space="preserve"> (20 %)</w:t>
            </w:r>
          </w:p>
        </w:tc>
        <w:tc>
          <w:tcPr>
            <w:tcW w:w="0" w:type="auto"/>
          </w:tcPr>
          <w:p w:rsidR="005C392E" w:rsidRPr="00D10E43" w:rsidRDefault="0029402A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17620,4</w:t>
            </w:r>
          </w:p>
        </w:tc>
      </w:tr>
      <w:tr w:rsidR="005C392E" w:rsidRPr="00D10E43">
        <w:trPr>
          <w:jc w:val="center"/>
        </w:trPr>
        <w:tc>
          <w:tcPr>
            <w:tcW w:w="0" w:type="auto"/>
          </w:tcPr>
          <w:p w:rsidR="005C392E" w:rsidRPr="00D10E43" w:rsidRDefault="0098301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Оптовая цена приспособления</w:t>
            </w:r>
          </w:p>
        </w:tc>
        <w:tc>
          <w:tcPr>
            <w:tcW w:w="0" w:type="auto"/>
          </w:tcPr>
          <w:p w:rsidR="005C392E" w:rsidRPr="00D10E43" w:rsidRDefault="0029402A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105722,3</w:t>
            </w:r>
          </w:p>
        </w:tc>
      </w:tr>
      <w:tr w:rsidR="005C392E" w:rsidRPr="00D10E43">
        <w:trPr>
          <w:jc w:val="center"/>
        </w:trPr>
        <w:tc>
          <w:tcPr>
            <w:tcW w:w="0" w:type="auto"/>
          </w:tcPr>
          <w:p w:rsidR="005C392E" w:rsidRPr="00D10E43" w:rsidRDefault="0098301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НДС</w:t>
            </w:r>
            <w:r w:rsidR="00A15142" w:rsidRPr="00D10E43">
              <w:rPr>
                <w:szCs w:val="28"/>
              </w:rPr>
              <w:t xml:space="preserve"> (18 %)</w:t>
            </w:r>
          </w:p>
        </w:tc>
        <w:tc>
          <w:tcPr>
            <w:tcW w:w="0" w:type="auto"/>
          </w:tcPr>
          <w:p w:rsidR="005C392E" w:rsidRPr="00D10E43" w:rsidRDefault="0029402A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19030</w:t>
            </w:r>
          </w:p>
        </w:tc>
      </w:tr>
      <w:tr w:rsidR="005C392E" w:rsidRPr="00D10E43">
        <w:trPr>
          <w:jc w:val="center"/>
        </w:trPr>
        <w:tc>
          <w:tcPr>
            <w:tcW w:w="0" w:type="auto"/>
          </w:tcPr>
          <w:p w:rsidR="005C392E" w:rsidRPr="00D10E43" w:rsidRDefault="00A8507A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Отпускная о</w:t>
            </w:r>
            <w:r w:rsidR="00983017" w:rsidRPr="00D10E43">
              <w:rPr>
                <w:szCs w:val="28"/>
              </w:rPr>
              <w:t>птовая цена с НДС</w:t>
            </w:r>
          </w:p>
        </w:tc>
        <w:tc>
          <w:tcPr>
            <w:tcW w:w="0" w:type="auto"/>
          </w:tcPr>
          <w:p w:rsidR="005C392E" w:rsidRPr="00D10E43" w:rsidRDefault="0029402A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124752,3</w:t>
            </w:r>
          </w:p>
        </w:tc>
      </w:tr>
    </w:tbl>
    <w:p w:rsidR="0057127C" w:rsidRPr="00D10E43" w:rsidRDefault="0057127C" w:rsidP="007B7761">
      <w:pPr>
        <w:tabs>
          <w:tab w:val="left" w:pos="442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F3F37" w:rsidRPr="00D10E43" w:rsidRDefault="00F77276" w:rsidP="007B7761">
      <w:pPr>
        <w:tabs>
          <w:tab w:val="left" w:pos="442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br w:type="page"/>
      </w:r>
      <w:r w:rsidR="005D7EDD" w:rsidRPr="00D10E43">
        <w:rPr>
          <w:sz w:val="28"/>
          <w:szCs w:val="28"/>
        </w:rPr>
        <w:t>2</w:t>
      </w:r>
      <w:r w:rsidR="005F3F37" w:rsidRPr="00D10E43">
        <w:rPr>
          <w:sz w:val="28"/>
          <w:szCs w:val="28"/>
        </w:rPr>
        <w:t xml:space="preserve">. Характеристика </w:t>
      </w:r>
      <w:bookmarkEnd w:id="0"/>
      <w:bookmarkEnd w:id="1"/>
      <w:bookmarkEnd w:id="2"/>
      <w:bookmarkEnd w:id="3"/>
      <w:bookmarkEnd w:id="4"/>
      <w:r w:rsidR="00E25246" w:rsidRPr="00D10E43">
        <w:rPr>
          <w:sz w:val="28"/>
          <w:szCs w:val="28"/>
        </w:rPr>
        <w:t>ремонтируемой детали</w:t>
      </w:r>
    </w:p>
    <w:p w:rsidR="00E14854" w:rsidRPr="00D10E43" w:rsidRDefault="00E14854" w:rsidP="007B7761">
      <w:pPr>
        <w:tabs>
          <w:tab w:val="left" w:pos="442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9354A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Прое</w:t>
      </w:r>
      <w:r w:rsidR="002D5CCF" w:rsidRPr="00D10E43">
        <w:rPr>
          <w:sz w:val="28"/>
        </w:rPr>
        <w:t xml:space="preserve">ктируемый процесс </w:t>
      </w:r>
      <w:r w:rsidR="000B38BA" w:rsidRPr="00D10E43">
        <w:rPr>
          <w:sz w:val="28"/>
        </w:rPr>
        <w:t>восстановления ведомого диска сцепления автомобиля ГАЗ - 53</w:t>
      </w:r>
      <w:r w:rsidR="002D5CCF" w:rsidRPr="00D10E43">
        <w:rPr>
          <w:sz w:val="28"/>
        </w:rPr>
        <w:t xml:space="preserve"> </w:t>
      </w:r>
      <w:r w:rsidRPr="00D10E43">
        <w:rPr>
          <w:sz w:val="28"/>
        </w:rPr>
        <w:t>разрабо</w:t>
      </w:r>
      <w:r w:rsidR="008E68B9" w:rsidRPr="00D10E43">
        <w:rPr>
          <w:sz w:val="28"/>
        </w:rPr>
        <w:t xml:space="preserve">тан для </w:t>
      </w:r>
      <w:r w:rsidR="009A3B6F" w:rsidRPr="00D10E43">
        <w:rPr>
          <w:sz w:val="28"/>
        </w:rPr>
        <w:t xml:space="preserve">ОАО </w:t>
      </w:r>
      <w:r w:rsidR="007B7761" w:rsidRPr="00D10E43">
        <w:rPr>
          <w:sz w:val="28"/>
        </w:rPr>
        <w:t>"</w:t>
      </w:r>
      <w:r w:rsidR="009A3B6F" w:rsidRPr="00D10E43">
        <w:rPr>
          <w:sz w:val="28"/>
        </w:rPr>
        <w:t>ПОГА-1</w:t>
      </w:r>
      <w:r w:rsidR="007B7761" w:rsidRPr="00D10E43">
        <w:rPr>
          <w:sz w:val="28"/>
        </w:rPr>
        <w:t>"</w:t>
      </w:r>
      <w:r w:rsidR="009A3B6F" w:rsidRPr="00D10E43">
        <w:rPr>
          <w:sz w:val="28"/>
        </w:rPr>
        <w:t>.</w:t>
      </w:r>
    </w:p>
    <w:p w:rsidR="00147F49" w:rsidRPr="00D10E43" w:rsidRDefault="00147F49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Крутящий момент от маховика двигателя через болты крепления передается кожуху сцепления и от него нажимному диску через три обработанных прилива диска, плотно входящих в три прямоугольные прорези кожуха. Далее крутящий момент передается ведомому диску.</w:t>
      </w:r>
    </w:p>
    <w:p w:rsidR="00147F49" w:rsidRPr="00D10E43" w:rsidRDefault="00147F49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Крутящий момент от ведомого диска на ступицу передается через восемь пружин демпфера крутильных колебаний, размещенных в окнах фланца ступицы. К демпферу относятся также две фрикционные шайбы, зажатые между фланцем ступицы. Угловое перемещение ведомого диска относительно ступицы ограничено пальцами.</w:t>
      </w:r>
    </w:p>
    <w:p w:rsidR="00147F49" w:rsidRPr="00D10E43" w:rsidRDefault="00147F49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Ведомый диск сцепления статически балансируется. Дисбаланс устраняется грузиком, закрепленным на диске.</w:t>
      </w:r>
    </w:p>
    <w:p w:rsidR="00147F49" w:rsidRPr="00D10E43" w:rsidRDefault="00147F49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Для передачи крутящего момента используется сила трения. Трущиеся поверхности изнашиваются главным образом при относительном их проскальзывании, сопровождающемся при этом вибрацией детали. При каждом включении сцепления совершается работа буксования, которая переходит в тепло, нагревающее металлические детали сцепления и способствующее увеличению износа. Разрушительными факторами при работе деталей являются трение и вибрация.</w:t>
      </w:r>
    </w:p>
    <w:p w:rsidR="008E68B9" w:rsidRPr="00D10E43" w:rsidRDefault="00FD3F06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 xml:space="preserve">Приобретение нового </w:t>
      </w:r>
      <w:r w:rsidR="00865F1A" w:rsidRPr="00D10E43">
        <w:rPr>
          <w:sz w:val="28"/>
          <w:szCs w:val="28"/>
        </w:rPr>
        <w:t xml:space="preserve">ведомого диска сцепления </w:t>
      </w:r>
      <w:r w:rsidR="00E25246" w:rsidRPr="00D10E43">
        <w:rPr>
          <w:sz w:val="28"/>
          <w:szCs w:val="28"/>
        </w:rPr>
        <w:t>для предприятия не всегда выгодно</w:t>
      </w:r>
      <w:r w:rsidRPr="00D10E43">
        <w:rPr>
          <w:sz w:val="28"/>
        </w:rPr>
        <w:t>, поэтому целесообразно не покупать новое изделие, а</w:t>
      </w:r>
      <w:r w:rsidR="00AC135C" w:rsidRPr="00D10E43">
        <w:rPr>
          <w:sz w:val="28"/>
        </w:rPr>
        <w:t xml:space="preserve"> лишь заменив фрикционные накладки,</w:t>
      </w:r>
      <w:r w:rsidRPr="00D10E43">
        <w:rPr>
          <w:sz w:val="28"/>
        </w:rPr>
        <w:t xml:space="preserve"> восстановить его.</w:t>
      </w: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Разработанный технологиче</w:t>
      </w:r>
      <w:r w:rsidR="000B1C02" w:rsidRPr="00D10E43">
        <w:rPr>
          <w:sz w:val="28"/>
        </w:rPr>
        <w:t>ский про</w:t>
      </w:r>
      <w:r w:rsidRPr="00D10E43">
        <w:rPr>
          <w:sz w:val="28"/>
        </w:rPr>
        <w:t>цесс позволяет с минимальными затра</w:t>
      </w:r>
      <w:r w:rsidR="00865F1A" w:rsidRPr="00D10E43">
        <w:rPr>
          <w:sz w:val="28"/>
        </w:rPr>
        <w:t>тами производить восстановление</w:t>
      </w:r>
      <w:r w:rsidRPr="00D10E43">
        <w:rPr>
          <w:sz w:val="28"/>
        </w:rPr>
        <w:t xml:space="preserve"> данного изделия.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3D7678" w:rsidP="003D7678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5F3F37" w:rsidRPr="00D10E43">
        <w:rPr>
          <w:sz w:val="28"/>
        </w:rPr>
        <w:t>Таблица 1.</w:t>
      </w:r>
      <w:r w:rsidR="00F77276" w:rsidRPr="00EF2CC3">
        <w:rPr>
          <w:sz w:val="28"/>
        </w:rPr>
        <w:t xml:space="preserve"> </w:t>
      </w:r>
      <w:r w:rsidR="00190069" w:rsidRPr="00D10E43">
        <w:rPr>
          <w:sz w:val="28"/>
        </w:rPr>
        <w:t>Технологический процесс клепки фрикционных накладок</w:t>
      </w:r>
      <w:r w:rsidRPr="00EF2CC3">
        <w:rPr>
          <w:sz w:val="28"/>
        </w:rPr>
        <w:t xml:space="preserve">. </w:t>
      </w:r>
      <w:r w:rsidR="005F3F37" w:rsidRPr="00D10E43">
        <w:rPr>
          <w:sz w:val="28"/>
        </w:rPr>
        <w:t>Исходные данные</w:t>
      </w:r>
    </w:p>
    <w:tbl>
      <w:tblPr>
        <w:tblStyle w:val="af"/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1478"/>
        <w:gridCol w:w="2488"/>
        <w:gridCol w:w="646"/>
        <w:gridCol w:w="1554"/>
        <w:gridCol w:w="1478"/>
        <w:gridCol w:w="1428"/>
      </w:tblGrid>
      <w:tr w:rsidR="005F3F37" w:rsidRPr="00D10E43">
        <w:trPr>
          <w:jc w:val="center"/>
        </w:trPr>
        <w:tc>
          <w:tcPr>
            <w:tcW w:w="1559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Наименование</w:t>
            </w:r>
          </w:p>
          <w:p w:rsidR="005F3F37" w:rsidRPr="00D10E43" w:rsidRDefault="005F3F3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операции</w:t>
            </w:r>
          </w:p>
        </w:tc>
        <w:tc>
          <w:tcPr>
            <w:tcW w:w="2635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Наименование</w:t>
            </w:r>
          </w:p>
          <w:p w:rsidR="005F3F37" w:rsidRPr="00D10E43" w:rsidRDefault="005F3F3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оборудования</w:t>
            </w:r>
          </w:p>
        </w:tc>
        <w:tc>
          <w:tcPr>
            <w:tcW w:w="673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Т</w:t>
            </w:r>
            <w:r w:rsidRPr="00D10E43">
              <w:t>шт</w:t>
            </w:r>
            <w:r w:rsidR="0050494A" w:rsidRPr="00D10E43">
              <w:rPr>
                <w:szCs w:val="28"/>
              </w:rPr>
              <w:t xml:space="preserve">, </w:t>
            </w:r>
            <w:r w:rsidR="0030208F" w:rsidRPr="00D10E43">
              <w:rPr>
                <w:szCs w:val="28"/>
              </w:rPr>
              <w:t>мин</w:t>
            </w:r>
          </w:p>
        </w:tc>
        <w:tc>
          <w:tcPr>
            <w:tcW w:w="1640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Габариты</w:t>
            </w:r>
            <w:r w:rsidR="00F23446" w:rsidRPr="00D10E43">
              <w:rPr>
                <w:szCs w:val="28"/>
              </w:rPr>
              <w:t xml:space="preserve"> о</w:t>
            </w:r>
            <w:r w:rsidRPr="00D10E43">
              <w:rPr>
                <w:szCs w:val="28"/>
              </w:rPr>
              <w:t>борудования</w:t>
            </w:r>
            <w:r w:rsidR="00AB30F0" w:rsidRPr="00D10E43">
              <w:rPr>
                <w:szCs w:val="28"/>
              </w:rPr>
              <w:t xml:space="preserve">, </w:t>
            </w:r>
            <w:r w:rsidR="00E25F60" w:rsidRPr="00D10E43">
              <w:rPr>
                <w:szCs w:val="28"/>
              </w:rPr>
              <w:t>мм</w:t>
            </w:r>
          </w:p>
        </w:tc>
        <w:tc>
          <w:tcPr>
            <w:tcW w:w="1559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 xml:space="preserve">Установочная </w:t>
            </w:r>
            <w:r w:rsidR="00F23446" w:rsidRPr="00D10E43">
              <w:rPr>
                <w:szCs w:val="28"/>
              </w:rPr>
              <w:t>мощность, кВт</w:t>
            </w:r>
          </w:p>
        </w:tc>
        <w:tc>
          <w:tcPr>
            <w:tcW w:w="1506" w:type="dxa"/>
          </w:tcPr>
          <w:p w:rsidR="00D10E43" w:rsidRDefault="005F3F3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Цена</w:t>
            </w:r>
            <w:r w:rsidR="006C77FE" w:rsidRPr="00D10E43">
              <w:rPr>
                <w:szCs w:val="28"/>
              </w:rPr>
              <w:t>,</w:t>
            </w:r>
          </w:p>
          <w:p w:rsidR="005F3F37" w:rsidRPr="00D10E43" w:rsidRDefault="0050494A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руб.</w:t>
            </w:r>
          </w:p>
        </w:tc>
      </w:tr>
      <w:tr w:rsidR="002563B8" w:rsidRPr="00D10E43">
        <w:trPr>
          <w:jc w:val="center"/>
        </w:trPr>
        <w:tc>
          <w:tcPr>
            <w:tcW w:w="1559" w:type="dxa"/>
          </w:tcPr>
          <w:p w:rsidR="002563B8" w:rsidRPr="00D10E43" w:rsidRDefault="002563B8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Выпрессовка заклепок</w:t>
            </w:r>
          </w:p>
        </w:tc>
        <w:tc>
          <w:tcPr>
            <w:tcW w:w="2635" w:type="dxa"/>
          </w:tcPr>
          <w:p w:rsidR="002563B8" w:rsidRPr="00D10E43" w:rsidRDefault="002563B8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Пресс для клепки фрикционных накладок. Отвертка</w:t>
            </w:r>
          </w:p>
        </w:tc>
        <w:tc>
          <w:tcPr>
            <w:tcW w:w="673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0,7</w:t>
            </w:r>
          </w:p>
        </w:tc>
        <w:tc>
          <w:tcPr>
            <w:tcW w:w="1640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684х480х470</w:t>
            </w:r>
          </w:p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250х30х30</w:t>
            </w:r>
          </w:p>
        </w:tc>
        <w:tc>
          <w:tcPr>
            <w:tcW w:w="1559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1,5</w:t>
            </w:r>
          </w:p>
        </w:tc>
        <w:tc>
          <w:tcPr>
            <w:tcW w:w="1506" w:type="dxa"/>
          </w:tcPr>
          <w:p w:rsidR="002563B8" w:rsidRPr="00D10E43" w:rsidRDefault="00815D44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124752,3</w:t>
            </w:r>
            <w:r w:rsidR="0030208F" w:rsidRPr="00D10E43">
              <w:rPr>
                <w:szCs w:val="28"/>
              </w:rPr>
              <w:t xml:space="preserve">; </w:t>
            </w:r>
            <w:r w:rsidR="002563B8" w:rsidRPr="00D10E43">
              <w:rPr>
                <w:szCs w:val="28"/>
              </w:rPr>
              <w:t>5</w:t>
            </w:r>
            <w:r w:rsidR="0030208F" w:rsidRPr="00D10E43">
              <w:rPr>
                <w:szCs w:val="28"/>
              </w:rPr>
              <w:t>0</w:t>
            </w:r>
          </w:p>
        </w:tc>
      </w:tr>
      <w:tr w:rsidR="002563B8" w:rsidRPr="00D10E43">
        <w:trPr>
          <w:jc w:val="center"/>
        </w:trPr>
        <w:tc>
          <w:tcPr>
            <w:tcW w:w="1559" w:type="dxa"/>
          </w:tcPr>
          <w:p w:rsidR="002563B8" w:rsidRPr="00D10E43" w:rsidRDefault="002563B8" w:rsidP="007B7761">
            <w:pPr>
              <w:suppressAutoHyphens/>
              <w:spacing w:line="360" w:lineRule="auto"/>
              <w:outlineLvl w:val="1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Проверка на коробление</w:t>
            </w:r>
          </w:p>
        </w:tc>
        <w:tc>
          <w:tcPr>
            <w:tcW w:w="2635" w:type="dxa"/>
          </w:tcPr>
          <w:p w:rsidR="002563B8" w:rsidRPr="00D10E43" w:rsidRDefault="002563B8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Верстак слеса</w:t>
            </w:r>
            <w:r w:rsidR="00DE649C" w:rsidRPr="00D10E43">
              <w:rPr>
                <w:szCs w:val="24"/>
              </w:rPr>
              <w:t>р</w:t>
            </w:r>
            <w:r w:rsidRPr="00D10E43">
              <w:rPr>
                <w:szCs w:val="24"/>
              </w:rPr>
              <w:t>ный, кольцо упорное; щуп (на</w:t>
            </w:r>
            <w:r w:rsidR="00DE649C" w:rsidRPr="00D10E43">
              <w:rPr>
                <w:szCs w:val="24"/>
              </w:rPr>
              <w:t>бор №</w:t>
            </w:r>
            <w:r w:rsidRPr="00D10E43">
              <w:rPr>
                <w:szCs w:val="24"/>
              </w:rPr>
              <w:t>2)</w:t>
            </w:r>
          </w:p>
        </w:tc>
        <w:tc>
          <w:tcPr>
            <w:tcW w:w="673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0,76</w:t>
            </w:r>
          </w:p>
        </w:tc>
        <w:tc>
          <w:tcPr>
            <w:tcW w:w="1640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1500х700х700</w:t>
            </w:r>
          </w:p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50х50х20</w:t>
            </w:r>
          </w:p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50х15х15</w:t>
            </w:r>
          </w:p>
        </w:tc>
        <w:tc>
          <w:tcPr>
            <w:tcW w:w="1559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-</w:t>
            </w:r>
          </w:p>
        </w:tc>
        <w:tc>
          <w:tcPr>
            <w:tcW w:w="1506" w:type="dxa"/>
          </w:tcPr>
          <w:p w:rsidR="002563B8" w:rsidRPr="00D10E43" w:rsidRDefault="0030208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2</w:t>
            </w:r>
            <w:r w:rsidR="002563B8" w:rsidRPr="00D10E43">
              <w:rPr>
                <w:szCs w:val="28"/>
              </w:rPr>
              <w:t>5</w:t>
            </w:r>
            <w:r w:rsidRPr="00D10E43">
              <w:rPr>
                <w:szCs w:val="28"/>
              </w:rPr>
              <w:t xml:space="preserve">00; </w:t>
            </w:r>
            <w:r w:rsidR="002563B8" w:rsidRPr="00D10E43">
              <w:rPr>
                <w:szCs w:val="28"/>
              </w:rPr>
              <w:t>2</w:t>
            </w:r>
            <w:r w:rsidRPr="00D10E43">
              <w:rPr>
                <w:szCs w:val="28"/>
              </w:rPr>
              <w:t xml:space="preserve">00; </w:t>
            </w:r>
            <w:r w:rsidR="002563B8" w:rsidRPr="00D10E43">
              <w:rPr>
                <w:szCs w:val="28"/>
              </w:rPr>
              <w:t>4</w:t>
            </w:r>
            <w:r w:rsidRPr="00D10E43">
              <w:rPr>
                <w:szCs w:val="28"/>
              </w:rPr>
              <w:t>0</w:t>
            </w:r>
          </w:p>
        </w:tc>
      </w:tr>
      <w:tr w:rsidR="002563B8" w:rsidRPr="00D10E43">
        <w:trPr>
          <w:jc w:val="center"/>
        </w:trPr>
        <w:tc>
          <w:tcPr>
            <w:tcW w:w="1559" w:type="dxa"/>
          </w:tcPr>
          <w:p w:rsidR="002563B8" w:rsidRPr="00D10E43" w:rsidRDefault="002563B8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Сверление отверстий</w:t>
            </w:r>
          </w:p>
        </w:tc>
        <w:tc>
          <w:tcPr>
            <w:tcW w:w="2635" w:type="dxa"/>
          </w:tcPr>
          <w:p w:rsidR="002563B8" w:rsidRPr="00D10E43" w:rsidRDefault="002563B8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 xml:space="preserve">Приспособление для сверления отверстий. Станок сверлильный; сверла диаметром 4 и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D10E43">
                <w:rPr>
                  <w:szCs w:val="24"/>
                </w:rPr>
                <w:t>8 мм</w:t>
              </w:r>
            </w:smartTag>
            <w:r w:rsidRPr="00D10E43">
              <w:rPr>
                <w:szCs w:val="24"/>
              </w:rPr>
              <w:t xml:space="preserve">. Штангенциркуль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D10E43">
                <w:rPr>
                  <w:szCs w:val="24"/>
                </w:rPr>
                <w:t>125 мм</w:t>
              </w:r>
            </w:smartTag>
          </w:p>
        </w:tc>
        <w:tc>
          <w:tcPr>
            <w:tcW w:w="673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4,58</w:t>
            </w:r>
          </w:p>
        </w:tc>
        <w:tc>
          <w:tcPr>
            <w:tcW w:w="1640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300х80х80</w:t>
            </w:r>
          </w:p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600х900х1800</w:t>
            </w:r>
          </w:p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300х50х10</w:t>
            </w:r>
          </w:p>
        </w:tc>
        <w:tc>
          <w:tcPr>
            <w:tcW w:w="1559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5,5</w:t>
            </w:r>
          </w:p>
        </w:tc>
        <w:tc>
          <w:tcPr>
            <w:tcW w:w="1506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4</w:t>
            </w:r>
            <w:r w:rsidR="0030208F" w:rsidRPr="00D10E43">
              <w:rPr>
                <w:szCs w:val="28"/>
              </w:rPr>
              <w:t>00</w:t>
            </w:r>
            <w:r w:rsidRPr="00D10E43">
              <w:rPr>
                <w:szCs w:val="28"/>
              </w:rPr>
              <w:t>; 125</w:t>
            </w:r>
            <w:r w:rsidR="0030208F" w:rsidRPr="00D10E43">
              <w:rPr>
                <w:szCs w:val="28"/>
              </w:rPr>
              <w:t>000; 0</w:t>
            </w:r>
            <w:r w:rsidRPr="00D10E43">
              <w:rPr>
                <w:szCs w:val="28"/>
              </w:rPr>
              <w:t>6</w:t>
            </w:r>
            <w:r w:rsidR="0030208F" w:rsidRPr="00D10E43">
              <w:rPr>
                <w:szCs w:val="28"/>
              </w:rPr>
              <w:t xml:space="preserve">0; </w:t>
            </w:r>
            <w:r w:rsidRPr="00D10E43">
              <w:rPr>
                <w:szCs w:val="28"/>
              </w:rPr>
              <w:t>25</w:t>
            </w:r>
            <w:r w:rsidR="0030208F" w:rsidRPr="00D10E43">
              <w:rPr>
                <w:szCs w:val="28"/>
              </w:rPr>
              <w:t>0</w:t>
            </w:r>
          </w:p>
        </w:tc>
      </w:tr>
      <w:tr w:rsidR="002563B8" w:rsidRPr="00D10E43">
        <w:trPr>
          <w:jc w:val="center"/>
        </w:trPr>
        <w:tc>
          <w:tcPr>
            <w:tcW w:w="1559" w:type="dxa"/>
          </w:tcPr>
          <w:p w:rsidR="002563B8" w:rsidRPr="00D10E43" w:rsidRDefault="002563B8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Расклепка заклепок</w:t>
            </w:r>
          </w:p>
        </w:tc>
        <w:tc>
          <w:tcPr>
            <w:tcW w:w="2635" w:type="dxa"/>
          </w:tcPr>
          <w:p w:rsidR="002563B8" w:rsidRPr="00D10E43" w:rsidRDefault="007B7761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 xml:space="preserve"> </w:t>
            </w:r>
            <w:r w:rsidR="002563B8" w:rsidRPr="00D10E43">
              <w:rPr>
                <w:szCs w:val="24"/>
              </w:rPr>
              <w:t xml:space="preserve">Струбцина; бородок. Пресс для клепки фрикционных накладок; молоток; штангенциркуль </w:t>
            </w:r>
            <w:smartTag w:uri="urn:schemas-microsoft-com:office:smarttags" w:element="metricconverter">
              <w:smartTagPr>
                <w:attr w:name="ProductID" w:val="125 мм"/>
              </w:smartTagPr>
              <w:r w:rsidR="002563B8" w:rsidRPr="00D10E43">
                <w:rPr>
                  <w:szCs w:val="24"/>
                </w:rPr>
                <w:t>125 мм</w:t>
              </w:r>
            </w:smartTag>
          </w:p>
        </w:tc>
        <w:tc>
          <w:tcPr>
            <w:tcW w:w="673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6,54</w:t>
            </w:r>
          </w:p>
        </w:tc>
        <w:tc>
          <w:tcPr>
            <w:tcW w:w="1640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400х10х50</w:t>
            </w:r>
          </w:p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150х10х10</w:t>
            </w:r>
          </w:p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684х480х470</w:t>
            </w:r>
          </w:p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400х70х30</w:t>
            </w:r>
          </w:p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300х50х10</w:t>
            </w:r>
          </w:p>
        </w:tc>
        <w:tc>
          <w:tcPr>
            <w:tcW w:w="1559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1,5</w:t>
            </w:r>
          </w:p>
        </w:tc>
        <w:tc>
          <w:tcPr>
            <w:tcW w:w="1506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27</w:t>
            </w:r>
            <w:r w:rsidR="009A58BA" w:rsidRPr="00D10E43">
              <w:rPr>
                <w:szCs w:val="28"/>
              </w:rPr>
              <w:t xml:space="preserve">0; </w:t>
            </w:r>
            <w:r w:rsidRPr="00D10E43">
              <w:rPr>
                <w:szCs w:val="28"/>
              </w:rPr>
              <w:t>16</w:t>
            </w:r>
            <w:r w:rsidR="009A58BA" w:rsidRPr="00D10E43">
              <w:rPr>
                <w:szCs w:val="28"/>
              </w:rPr>
              <w:t>0;</w:t>
            </w:r>
            <w:r w:rsidR="00815D44" w:rsidRPr="00D10E43">
              <w:rPr>
                <w:szCs w:val="28"/>
              </w:rPr>
              <w:t xml:space="preserve"> 124752,3</w:t>
            </w:r>
            <w:r w:rsidRPr="00D10E43">
              <w:rPr>
                <w:szCs w:val="28"/>
              </w:rPr>
              <w:t>;</w:t>
            </w:r>
            <w:r w:rsidR="00F34178" w:rsidRPr="00D10E43">
              <w:rPr>
                <w:szCs w:val="28"/>
              </w:rPr>
              <w:t xml:space="preserve">200; </w:t>
            </w:r>
            <w:r w:rsidRPr="00D10E43">
              <w:rPr>
                <w:szCs w:val="28"/>
              </w:rPr>
              <w:t>250</w:t>
            </w:r>
          </w:p>
        </w:tc>
      </w:tr>
      <w:tr w:rsidR="002563B8" w:rsidRPr="00D10E43">
        <w:trPr>
          <w:jc w:val="center"/>
        </w:trPr>
        <w:tc>
          <w:tcPr>
            <w:tcW w:w="1559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4"/>
                <w:lang w:val="en-US"/>
              </w:rPr>
            </w:pPr>
            <w:r w:rsidRPr="00D10E43">
              <w:rPr>
                <w:szCs w:val="24"/>
              </w:rPr>
              <w:t>Проверка на дисбаланс</w:t>
            </w:r>
          </w:p>
        </w:tc>
        <w:tc>
          <w:tcPr>
            <w:tcW w:w="2635" w:type="dxa"/>
          </w:tcPr>
          <w:p w:rsidR="002563B8" w:rsidRPr="00D10E43" w:rsidRDefault="00F34178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Центра</w:t>
            </w:r>
            <w:r w:rsidR="002563B8" w:rsidRPr="00D10E43">
              <w:rPr>
                <w:szCs w:val="24"/>
              </w:rPr>
              <w:t xml:space="preserve">; индикатор со стойкой; оправка шлицевая; штангенциркуль </w:t>
            </w:r>
            <w:smartTag w:uri="urn:schemas-microsoft-com:office:smarttags" w:element="metricconverter">
              <w:smartTagPr>
                <w:attr w:name="ProductID" w:val="125 мм"/>
              </w:smartTagPr>
              <w:r w:rsidR="002563B8" w:rsidRPr="00D10E43">
                <w:rPr>
                  <w:szCs w:val="24"/>
                </w:rPr>
                <w:t>125 мм</w:t>
              </w:r>
            </w:smartTag>
            <w:r w:rsidR="002563B8" w:rsidRPr="00D10E43">
              <w:rPr>
                <w:szCs w:val="24"/>
              </w:rPr>
              <w:t>. Стеллаж для узлов и деталей</w:t>
            </w:r>
          </w:p>
        </w:tc>
        <w:tc>
          <w:tcPr>
            <w:tcW w:w="673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0,92</w:t>
            </w:r>
          </w:p>
        </w:tc>
        <w:tc>
          <w:tcPr>
            <w:tcW w:w="1640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200х30х10</w:t>
            </w:r>
          </w:p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500х10х50</w:t>
            </w:r>
          </w:p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300х10х50</w:t>
            </w:r>
          </w:p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300х50х10</w:t>
            </w:r>
          </w:p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1500х700х2000</w:t>
            </w:r>
          </w:p>
        </w:tc>
        <w:tc>
          <w:tcPr>
            <w:tcW w:w="1559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  <w:lang w:val="en-US"/>
              </w:rPr>
            </w:pPr>
            <w:r w:rsidRPr="00D10E43">
              <w:rPr>
                <w:szCs w:val="28"/>
                <w:lang w:val="en-US"/>
              </w:rPr>
              <w:t>-</w:t>
            </w:r>
          </w:p>
        </w:tc>
        <w:tc>
          <w:tcPr>
            <w:tcW w:w="1506" w:type="dxa"/>
          </w:tcPr>
          <w:p w:rsidR="002563B8" w:rsidRPr="00D10E43" w:rsidRDefault="002563B8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5</w:t>
            </w:r>
            <w:r w:rsidR="00F34178" w:rsidRPr="00D10E43">
              <w:rPr>
                <w:szCs w:val="28"/>
              </w:rPr>
              <w:t xml:space="preserve">00; </w:t>
            </w:r>
            <w:r w:rsidRPr="00D10E43">
              <w:rPr>
                <w:szCs w:val="28"/>
              </w:rPr>
              <w:t>3</w:t>
            </w:r>
            <w:r w:rsidR="00F34178" w:rsidRPr="00D10E43">
              <w:rPr>
                <w:szCs w:val="28"/>
              </w:rPr>
              <w:t xml:space="preserve">00; </w:t>
            </w:r>
            <w:r w:rsidRPr="00D10E43">
              <w:rPr>
                <w:szCs w:val="28"/>
              </w:rPr>
              <w:t>65</w:t>
            </w:r>
            <w:r w:rsidR="00F34178" w:rsidRPr="00D10E43">
              <w:rPr>
                <w:szCs w:val="28"/>
              </w:rPr>
              <w:t xml:space="preserve">0; </w:t>
            </w:r>
            <w:r w:rsidRPr="00D10E43">
              <w:rPr>
                <w:szCs w:val="28"/>
              </w:rPr>
              <w:t>25</w:t>
            </w:r>
            <w:r w:rsidR="00F34178" w:rsidRPr="00D10E43">
              <w:rPr>
                <w:szCs w:val="28"/>
              </w:rPr>
              <w:t>0</w:t>
            </w:r>
            <w:r w:rsidRPr="00D10E43">
              <w:rPr>
                <w:szCs w:val="28"/>
              </w:rPr>
              <w:t>; 1</w:t>
            </w:r>
            <w:r w:rsidR="00F34178" w:rsidRPr="00D10E43">
              <w:rPr>
                <w:szCs w:val="28"/>
              </w:rPr>
              <w:t>000</w:t>
            </w:r>
          </w:p>
        </w:tc>
      </w:tr>
    </w:tbl>
    <w:p w:rsidR="00F77276" w:rsidRPr="00D10E43" w:rsidRDefault="00F77276" w:rsidP="007B7761">
      <w:pPr>
        <w:pStyle w:val="2"/>
        <w:keepNext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bookmarkStart w:id="5" w:name="_Toc151911216"/>
      <w:bookmarkStart w:id="6" w:name="_Toc152134602"/>
      <w:bookmarkStart w:id="7" w:name="_Toc152135187"/>
      <w:bookmarkStart w:id="8" w:name="_Toc152515541"/>
      <w:bookmarkStart w:id="9" w:name="_Toc152578238"/>
    </w:p>
    <w:p w:rsidR="005F3F37" w:rsidRPr="00D10E43" w:rsidRDefault="005D7EDD" w:rsidP="007B7761">
      <w:pPr>
        <w:pStyle w:val="2"/>
        <w:keepNext w:val="0"/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2</w:t>
      </w:r>
      <w:r w:rsidR="00F77276" w:rsidRPr="00D10E43">
        <w:rPr>
          <w:sz w:val="28"/>
        </w:rPr>
        <w:t>.1</w:t>
      </w:r>
      <w:r w:rsidR="005F3F37" w:rsidRPr="00D10E43">
        <w:rPr>
          <w:sz w:val="28"/>
        </w:rPr>
        <w:t xml:space="preserve"> Определение рабочих мест</w:t>
      </w:r>
      <w:bookmarkEnd w:id="5"/>
      <w:bookmarkEnd w:id="6"/>
      <w:bookmarkEnd w:id="7"/>
      <w:bookmarkEnd w:id="8"/>
      <w:bookmarkEnd w:id="9"/>
    </w:p>
    <w:p w:rsidR="00A907DC" w:rsidRPr="00D10E43" w:rsidRDefault="00A907DC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Количество и стоимость оборудования необходимого для выполнения про</w:t>
      </w:r>
      <w:r w:rsidR="00E25246" w:rsidRPr="00D10E43">
        <w:rPr>
          <w:sz w:val="28"/>
        </w:rPr>
        <w:t xml:space="preserve">граммы ремонта </w:t>
      </w:r>
      <w:r w:rsidR="00D52A67" w:rsidRPr="00D10E43">
        <w:rPr>
          <w:sz w:val="28"/>
        </w:rPr>
        <w:t>деталей</w:t>
      </w:r>
      <w:r w:rsidRPr="00D10E43">
        <w:rPr>
          <w:sz w:val="28"/>
        </w:rPr>
        <w:t xml:space="preserve"> рассчитывается отдельно по каждой опе</w:t>
      </w:r>
      <w:r w:rsidR="00D52A67" w:rsidRPr="00D10E43">
        <w:rPr>
          <w:sz w:val="28"/>
        </w:rPr>
        <w:t>рации</w:t>
      </w:r>
      <w:r w:rsidRPr="00D10E43">
        <w:rPr>
          <w:sz w:val="28"/>
        </w:rPr>
        <w:t>, исходя из чис</w:t>
      </w:r>
      <w:r w:rsidR="00D52A67" w:rsidRPr="00D10E43">
        <w:rPr>
          <w:sz w:val="28"/>
        </w:rPr>
        <w:t>ла</w:t>
      </w:r>
      <w:r w:rsidR="007B7761" w:rsidRPr="00D10E43">
        <w:rPr>
          <w:sz w:val="28"/>
        </w:rPr>
        <w:t xml:space="preserve"> </w:t>
      </w:r>
      <w:r w:rsidR="00D52A67" w:rsidRPr="00D10E43">
        <w:rPr>
          <w:sz w:val="28"/>
        </w:rPr>
        <w:t>единиц оборудования</w:t>
      </w:r>
      <w:r w:rsidRPr="00D10E43">
        <w:rPr>
          <w:sz w:val="28"/>
        </w:rPr>
        <w:t>.</w:t>
      </w:r>
    </w:p>
    <w:p w:rsidR="007C4C58" w:rsidRPr="00D10E43" w:rsidRDefault="007C4C5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Для расчета числа постов, предварительно необходимо найти значение</w:t>
      </w:r>
      <w:r w:rsidR="000817F8" w:rsidRPr="00D10E43">
        <w:rPr>
          <w:position w:val="-12"/>
          <w:sz w:val="28"/>
        </w:rPr>
        <w:object w:dxaOrig="400" w:dyaOrig="380">
          <v:shape id="_x0000_i1044" type="#_x0000_t75" style="width:20.25pt;height:18.75pt" o:ole="">
            <v:imagedata r:id="rId45" o:title=""/>
          </v:shape>
          <o:OLEObject Type="Embed" ProgID="Equation.3" ShapeID="_x0000_i1044" DrawAspect="Content" ObjectID="_1458403266" r:id="rId46"/>
        </w:object>
      </w:r>
      <w:r w:rsidR="003D7678" w:rsidRPr="00EF2CC3">
        <w:rPr>
          <w:sz w:val="28"/>
        </w:rPr>
        <w:t xml:space="preserve"> </w:t>
      </w:r>
      <w:r w:rsidRPr="00D10E43">
        <w:rPr>
          <w:sz w:val="28"/>
        </w:rPr>
        <w:t>- эффективный фонд времени рабочего места, час.:</w:t>
      </w:r>
    </w:p>
    <w:p w:rsidR="007C4C58" w:rsidRPr="00EF2CC3" w:rsidRDefault="003D767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EF2CC3">
        <w:rPr>
          <w:sz w:val="28"/>
        </w:rPr>
        <w:br w:type="page"/>
      </w:r>
      <w:r w:rsidR="000817F8" w:rsidRPr="00D10E43">
        <w:rPr>
          <w:position w:val="-12"/>
          <w:sz w:val="28"/>
        </w:rPr>
        <w:object w:dxaOrig="400" w:dyaOrig="380">
          <v:shape id="_x0000_i1045" type="#_x0000_t75" style="width:20.25pt;height:18.75pt" o:ole="">
            <v:imagedata r:id="rId45" o:title=""/>
          </v:shape>
          <o:OLEObject Type="Embed" ProgID="Equation.3" ShapeID="_x0000_i1045" DrawAspect="Content" ObjectID="_1458403267" r:id="rId47"/>
        </w:object>
      </w:r>
      <w:r w:rsidR="007C4C58" w:rsidRPr="00D10E43">
        <w:rPr>
          <w:sz w:val="28"/>
        </w:rPr>
        <w:t>= П</w:t>
      </w:r>
      <w:r w:rsidR="007C4C58" w:rsidRPr="00D10E43">
        <w:rPr>
          <w:sz w:val="28"/>
          <w:vertAlign w:val="subscript"/>
        </w:rPr>
        <w:t xml:space="preserve">с </w:t>
      </w:r>
      <w:r w:rsidR="007C4C58" w:rsidRPr="00D10E43">
        <w:rPr>
          <w:sz w:val="28"/>
          <w:szCs w:val="28"/>
        </w:rPr>
        <w:sym w:font="Symbol" w:char="F0D7"/>
      </w:r>
      <w:r w:rsidR="007C4C58" w:rsidRPr="00D10E43">
        <w:rPr>
          <w:sz w:val="28"/>
        </w:rPr>
        <w:t xml:space="preserve"> Ч</w:t>
      </w:r>
      <w:r w:rsidR="007C4C58" w:rsidRPr="00D10E43">
        <w:rPr>
          <w:sz w:val="28"/>
          <w:vertAlign w:val="subscript"/>
        </w:rPr>
        <w:t>с</w:t>
      </w:r>
      <w:r w:rsidR="007C4C58" w:rsidRPr="00D10E43">
        <w:rPr>
          <w:sz w:val="28"/>
        </w:rPr>
        <w:t xml:space="preserve"> </w:t>
      </w:r>
      <w:r w:rsidR="007C4C58" w:rsidRPr="00D10E43">
        <w:rPr>
          <w:sz w:val="28"/>
          <w:szCs w:val="28"/>
        </w:rPr>
        <w:sym w:font="Symbol" w:char="F0D7"/>
      </w:r>
      <w:r w:rsidR="007C4C58" w:rsidRPr="00D10E43">
        <w:rPr>
          <w:sz w:val="28"/>
          <w:vertAlign w:val="subscript"/>
        </w:rPr>
        <w:t xml:space="preserve"> </w:t>
      </w:r>
      <w:r w:rsidR="007C4C58" w:rsidRPr="00D10E43">
        <w:rPr>
          <w:sz w:val="28"/>
        </w:rPr>
        <w:t>Ч</w:t>
      </w:r>
      <w:r w:rsidR="007C4C58" w:rsidRPr="00D10E43">
        <w:rPr>
          <w:sz w:val="28"/>
          <w:vertAlign w:val="subscript"/>
        </w:rPr>
        <w:t>д</w:t>
      </w:r>
      <w:r w:rsidR="007C4C58" w:rsidRPr="00D10E43">
        <w:rPr>
          <w:sz w:val="28"/>
        </w:rPr>
        <w:t xml:space="preserve"> </w:t>
      </w:r>
      <w:r w:rsidR="007C4C58" w:rsidRPr="00D10E43">
        <w:rPr>
          <w:sz w:val="28"/>
          <w:szCs w:val="28"/>
        </w:rPr>
        <w:sym w:font="Symbol" w:char="F0D7"/>
      </w:r>
      <w:r w:rsidR="007C4C58" w:rsidRPr="00D10E43">
        <w:rPr>
          <w:sz w:val="28"/>
        </w:rPr>
        <w:t xml:space="preserve"> К</w:t>
      </w:r>
      <w:r w:rsidR="007C4C58" w:rsidRPr="00D10E43">
        <w:rPr>
          <w:sz w:val="28"/>
          <w:vertAlign w:val="subscript"/>
        </w:rPr>
        <w:t>п</w:t>
      </w:r>
      <w:r w:rsidR="007C4C58" w:rsidRPr="00D10E43">
        <w:rPr>
          <w:sz w:val="28"/>
        </w:rPr>
        <w:t xml:space="preserve"> ,</w:t>
      </w:r>
      <w:r w:rsidR="007B7761" w:rsidRPr="00D10E43">
        <w:rPr>
          <w:sz w:val="28"/>
        </w:rPr>
        <w:t xml:space="preserve"> </w:t>
      </w:r>
      <w:r w:rsidR="007C4C58" w:rsidRPr="00D10E43">
        <w:rPr>
          <w:sz w:val="28"/>
        </w:rPr>
        <w:t>(</w:t>
      </w:r>
      <w:r w:rsidR="00CA6190" w:rsidRPr="00D10E43">
        <w:rPr>
          <w:sz w:val="28"/>
        </w:rPr>
        <w:t>1</w:t>
      </w:r>
      <w:r w:rsidR="007C4C58" w:rsidRPr="00D10E43">
        <w:rPr>
          <w:sz w:val="28"/>
        </w:rPr>
        <w:t>)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7C4C58" w:rsidRPr="00D10E4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Где</w:t>
      </w:r>
      <w:r w:rsidRPr="00EF2CC3">
        <w:rPr>
          <w:sz w:val="28"/>
        </w:rPr>
        <w:t xml:space="preserve"> </w:t>
      </w:r>
      <w:r w:rsidR="007C4C58" w:rsidRPr="00D10E43">
        <w:rPr>
          <w:sz w:val="28"/>
        </w:rPr>
        <w:t>П</w:t>
      </w:r>
      <w:r w:rsidR="007C4C58" w:rsidRPr="00D10E43">
        <w:rPr>
          <w:sz w:val="28"/>
          <w:vertAlign w:val="subscript"/>
        </w:rPr>
        <w:t>с</w:t>
      </w:r>
      <w:r w:rsidRPr="00EF2CC3">
        <w:rPr>
          <w:sz w:val="28"/>
        </w:rPr>
        <w:t xml:space="preserve"> </w:t>
      </w:r>
      <w:r w:rsidR="007C4C58" w:rsidRPr="00D10E43">
        <w:rPr>
          <w:sz w:val="28"/>
        </w:rPr>
        <w:t>- продолжи</w:t>
      </w:r>
      <w:r w:rsidR="002A15A0" w:rsidRPr="00D10E43">
        <w:rPr>
          <w:sz w:val="28"/>
        </w:rPr>
        <w:t>тельность одной смены, час</w:t>
      </w:r>
      <w:r w:rsidR="007C4C58" w:rsidRPr="00D10E43">
        <w:rPr>
          <w:sz w:val="28"/>
        </w:rPr>
        <w:t>;</w:t>
      </w:r>
    </w:p>
    <w:p w:rsidR="007C4C58" w:rsidRPr="00D10E43" w:rsidRDefault="007C4C5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Ч</w:t>
      </w:r>
      <w:r w:rsidRPr="00D10E43">
        <w:rPr>
          <w:sz w:val="28"/>
          <w:vertAlign w:val="subscript"/>
        </w:rPr>
        <w:t>с</w:t>
      </w:r>
      <w:r w:rsidR="00F77276" w:rsidRPr="00EF2CC3">
        <w:rPr>
          <w:sz w:val="28"/>
        </w:rPr>
        <w:t xml:space="preserve"> </w:t>
      </w:r>
      <w:r w:rsidR="002A15A0" w:rsidRPr="00D10E43">
        <w:rPr>
          <w:sz w:val="28"/>
        </w:rPr>
        <w:t>- число рабочих смен в сутках</w:t>
      </w:r>
      <w:r w:rsidRPr="00D10E43">
        <w:rPr>
          <w:sz w:val="28"/>
        </w:rPr>
        <w:t>;</w:t>
      </w:r>
    </w:p>
    <w:p w:rsidR="007C4C58" w:rsidRPr="00D10E43" w:rsidRDefault="007C4C5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Ч</w:t>
      </w:r>
      <w:r w:rsidRPr="00D10E43">
        <w:rPr>
          <w:sz w:val="28"/>
          <w:vertAlign w:val="subscript"/>
        </w:rPr>
        <w:t>д</w:t>
      </w:r>
      <w:r w:rsidR="00F77276" w:rsidRPr="00EF2CC3">
        <w:rPr>
          <w:sz w:val="28"/>
        </w:rPr>
        <w:t xml:space="preserve"> </w:t>
      </w:r>
      <w:r w:rsidRPr="00D10E43">
        <w:rPr>
          <w:sz w:val="28"/>
        </w:rPr>
        <w:t>- числ</w:t>
      </w:r>
      <w:r w:rsidR="002A15A0" w:rsidRPr="00D10E43">
        <w:rPr>
          <w:sz w:val="28"/>
        </w:rPr>
        <w:t>о рабочих дней в году, дн.</w:t>
      </w:r>
      <w:r w:rsidRPr="00D10E43">
        <w:rPr>
          <w:sz w:val="28"/>
        </w:rPr>
        <w:t>;</w:t>
      </w:r>
    </w:p>
    <w:p w:rsidR="00D10E43" w:rsidRDefault="007C4C5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К</w:t>
      </w:r>
      <w:r w:rsidRPr="00D10E43">
        <w:rPr>
          <w:sz w:val="28"/>
          <w:vertAlign w:val="subscript"/>
        </w:rPr>
        <w:t>п</w:t>
      </w:r>
      <w:r w:rsidR="00F77276" w:rsidRPr="00D10E43">
        <w:rPr>
          <w:sz w:val="28"/>
        </w:rPr>
        <w:t xml:space="preserve"> </w:t>
      </w:r>
      <w:r w:rsidRPr="00D10E43">
        <w:rPr>
          <w:sz w:val="28"/>
        </w:rPr>
        <w:t>- коэффициент потерь времени работы оборудования (0,97).</w:t>
      </w:r>
    </w:p>
    <w:p w:rsidR="00D10E4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A55690" w:rsidRPr="00EF2CC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400" w:dyaOrig="380">
          <v:shape id="_x0000_i1046" type="#_x0000_t75" style="width:20.25pt;height:18.75pt" o:ole="">
            <v:imagedata r:id="rId45" o:title=""/>
          </v:shape>
          <o:OLEObject Type="Embed" ProgID="Equation.3" ShapeID="_x0000_i1046" DrawAspect="Content" ObjectID="_1458403268" r:id="rId48"/>
        </w:object>
      </w:r>
      <w:r w:rsidR="007778E3" w:rsidRPr="00D10E43">
        <w:rPr>
          <w:sz w:val="28"/>
        </w:rPr>
        <w:t>= 8</w:t>
      </w:r>
      <w:r w:rsidR="00A55690" w:rsidRPr="00D10E43">
        <w:rPr>
          <w:sz w:val="28"/>
          <w:vertAlign w:val="subscript"/>
        </w:rPr>
        <w:t xml:space="preserve"> </w:t>
      </w:r>
      <w:r w:rsidR="00A55690" w:rsidRPr="00D10E43">
        <w:rPr>
          <w:sz w:val="28"/>
          <w:szCs w:val="28"/>
        </w:rPr>
        <w:sym w:font="Symbol" w:char="F0D7"/>
      </w:r>
      <w:r w:rsidR="002A15A0" w:rsidRPr="00D10E43">
        <w:rPr>
          <w:sz w:val="28"/>
        </w:rPr>
        <w:t xml:space="preserve"> 1</w:t>
      </w:r>
      <w:r w:rsidR="00A55690" w:rsidRPr="00D10E43">
        <w:rPr>
          <w:sz w:val="28"/>
        </w:rPr>
        <w:t xml:space="preserve"> </w:t>
      </w:r>
      <w:r w:rsidR="00A55690" w:rsidRPr="00D10E43">
        <w:rPr>
          <w:sz w:val="28"/>
          <w:szCs w:val="28"/>
        </w:rPr>
        <w:sym w:font="Symbol" w:char="F0D7"/>
      </w:r>
      <w:r w:rsidR="00A55690" w:rsidRPr="00D10E43">
        <w:rPr>
          <w:sz w:val="28"/>
          <w:vertAlign w:val="subscript"/>
        </w:rPr>
        <w:t xml:space="preserve"> </w:t>
      </w:r>
      <w:r w:rsidR="002A15A0" w:rsidRPr="00D10E43">
        <w:rPr>
          <w:sz w:val="28"/>
        </w:rPr>
        <w:t>25</w:t>
      </w:r>
      <w:r w:rsidR="007778E3" w:rsidRPr="00D10E43">
        <w:rPr>
          <w:sz w:val="28"/>
        </w:rPr>
        <w:t>0</w:t>
      </w:r>
      <w:r w:rsidR="00A55690" w:rsidRPr="00D10E43">
        <w:rPr>
          <w:sz w:val="28"/>
        </w:rPr>
        <w:t xml:space="preserve"> </w:t>
      </w:r>
      <w:r w:rsidR="00A55690" w:rsidRPr="00D10E43">
        <w:rPr>
          <w:sz w:val="28"/>
          <w:szCs w:val="28"/>
        </w:rPr>
        <w:sym w:font="Symbol" w:char="F0D7"/>
      </w:r>
      <w:r w:rsidR="007778E3" w:rsidRPr="00D10E43">
        <w:rPr>
          <w:sz w:val="28"/>
        </w:rPr>
        <w:t xml:space="preserve"> 0,97=1940</w:t>
      </w:r>
      <w:r w:rsidR="00A55690" w:rsidRPr="00D10E43">
        <w:rPr>
          <w:sz w:val="28"/>
        </w:rPr>
        <w:t xml:space="preserve"> час.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D52A6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Число единиц оборудования</w:t>
      </w:r>
      <w:r w:rsidR="005F3F37" w:rsidRPr="00D10E43">
        <w:rPr>
          <w:sz w:val="28"/>
        </w:rPr>
        <w:t xml:space="preserve"> (С</w:t>
      </w:r>
      <w:r w:rsidR="005F3F37" w:rsidRPr="00D10E43">
        <w:rPr>
          <w:sz w:val="28"/>
          <w:vertAlign w:val="subscript"/>
        </w:rPr>
        <w:t>р</w:t>
      </w:r>
      <w:r w:rsidR="005F3F37" w:rsidRPr="00D10E43">
        <w:rPr>
          <w:sz w:val="28"/>
        </w:rPr>
        <w:t>) по операциям определяется по формуле:</w:t>
      </w:r>
    </w:p>
    <w:p w:rsidR="00D52A67" w:rsidRPr="00D10E43" w:rsidRDefault="00D52A67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EF2CC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30"/>
          <w:sz w:val="28"/>
        </w:rPr>
        <w:object w:dxaOrig="1359" w:dyaOrig="700">
          <v:shape id="_x0000_i1047" type="#_x0000_t75" style="width:59.25pt;height:30.75pt" o:ole="" fillcolor="window">
            <v:imagedata r:id="rId49" o:title=""/>
          </v:shape>
          <o:OLEObject Type="Embed" ProgID="Equation.3" ShapeID="_x0000_i1047" DrawAspect="Content" ObjectID="_1458403269" r:id="rId50"/>
        </w:object>
      </w:r>
      <w:r w:rsidR="00F77276" w:rsidRPr="00D10E43">
        <w:rPr>
          <w:sz w:val="28"/>
        </w:rPr>
        <w:t>,</w:t>
      </w:r>
      <w:r w:rsidR="007B7761" w:rsidRPr="00D10E43">
        <w:rPr>
          <w:sz w:val="28"/>
        </w:rPr>
        <w:t xml:space="preserve"> </w:t>
      </w:r>
      <w:r w:rsidR="00CA6190" w:rsidRPr="00D10E43">
        <w:rPr>
          <w:sz w:val="28"/>
        </w:rPr>
        <w:t>(2</w:t>
      </w:r>
      <w:r w:rsidR="005F3F37" w:rsidRPr="00D10E43">
        <w:rPr>
          <w:sz w:val="28"/>
        </w:rPr>
        <w:t>)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Где</w:t>
      </w:r>
      <w:r w:rsidRPr="00EF2CC3">
        <w:rPr>
          <w:sz w:val="28"/>
        </w:rPr>
        <w:t xml:space="preserve"> </w:t>
      </w:r>
      <w:r w:rsidRPr="00D10E43">
        <w:rPr>
          <w:sz w:val="28"/>
        </w:rPr>
        <w:t>N</w:t>
      </w:r>
      <w:r w:rsidRPr="00EF2CC3">
        <w:rPr>
          <w:sz w:val="28"/>
        </w:rPr>
        <w:t xml:space="preserve"> </w:t>
      </w:r>
      <w:r w:rsidR="005F3F37" w:rsidRPr="00D10E43">
        <w:rPr>
          <w:sz w:val="28"/>
        </w:rPr>
        <w:t>- годовая про</w:t>
      </w:r>
      <w:r w:rsidR="00291804" w:rsidRPr="00D10E43">
        <w:rPr>
          <w:sz w:val="28"/>
        </w:rPr>
        <w:t>грамма по данному изделию (</w:t>
      </w:r>
      <w:r w:rsidR="005F3F37" w:rsidRPr="00D10E43">
        <w:rPr>
          <w:sz w:val="28"/>
        </w:rPr>
        <w:t xml:space="preserve"> шт.);</w:t>
      </w: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  <w:lang w:val="en-US"/>
        </w:rPr>
        <w:t>t</w:t>
      </w:r>
      <w:r w:rsidRPr="00D10E43">
        <w:rPr>
          <w:sz w:val="28"/>
          <w:vertAlign w:val="subscript"/>
        </w:rPr>
        <w:t>ШК</w:t>
      </w:r>
      <w:r w:rsidR="00F77276" w:rsidRPr="00EF2CC3">
        <w:rPr>
          <w:sz w:val="28"/>
        </w:rPr>
        <w:t xml:space="preserve"> </w:t>
      </w:r>
      <w:r w:rsidRPr="00D10E43">
        <w:rPr>
          <w:sz w:val="28"/>
        </w:rPr>
        <w:t>- норма штучно-калькуляционного времени на отдельной операции по изделию, час;</w:t>
      </w:r>
    </w:p>
    <w:p w:rsidR="007C4C58" w:rsidRPr="00D10E43" w:rsidRDefault="007C4C5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Рассчитаем число постов для каждой операции:</w:t>
      </w:r>
    </w:p>
    <w:p w:rsidR="00C474FA" w:rsidRPr="00D10E43" w:rsidRDefault="00C474FA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C474FA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position w:val="-24"/>
          <w:sz w:val="28"/>
        </w:rPr>
        <w:object w:dxaOrig="2700" w:dyaOrig="620">
          <v:shape id="_x0000_i1048" type="#_x0000_t75" style="width:129.75pt;height:29.25pt" o:ole="" fillcolor="window">
            <v:imagedata r:id="rId51" o:title=""/>
          </v:shape>
          <o:OLEObject Type="Embed" ProgID="Equation.3" ShapeID="_x0000_i1048" DrawAspect="Content" ObjectID="_1458403270" r:id="rId52"/>
        </w:object>
      </w:r>
      <w:r w:rsidR="00A02F92" w:rsidRPr="00D10E43">
        <w:rPr>
          <w:sz w:val="28"/>
        </w:rPr>
        <w:t>;</w:t>
      </w:r>
      <w:r w:rsidR="007B7761" w:rsidRPr="00D10E43">
        <w:rPr>
          <w:sz w:val="28"/>
        </w:rPr>
        <w:t xml:space="preserve"> </w:t>
      </w:r>
      <w:r w:rsidR="00A02F92" w:rsidRPr="00D10E43">
        <w:rPr>
          <w:sz w:val="28"/>
        </w:rPr>
        <w:t xml:space="preserve">Спр </w:t>
      </w:r>
      <w:r w:rsidR="00A02F92" w:rsidRPr="00D10E43">
        <w:rPr>
          <w:sz w:val="28"/>
          <w:szCs w:val="28"/>
        </w:rPr>
        <w:t>= 1;</w:t>
      </w:r>
      <w:r w:rsidR="007B7761" w:rsidRPr="00D10E43">
        <w:rPr>
          <w:sz w:val="28"/>
          <w:szCs w:val="28"/>
        </w:rPr>
        <w:t xml:space="preserve"> </w:t>
      </w:r>
      <w:r w:rsidR="00A02F92" w:rsidRPr="00D10E43">
        <w:rPr>
          <w:sz w:val="28"/>
          <w:szCs w:val="28"/>
        </w:rPr>
        <w:t>К</w:t>
      </w:r>
      <w:r w:rsidR="00A02F92" w:rsidRPr="00D10E43">
        <w:rPr>
          <w:sz w:val="28"/>
        </w:rPr>
        <w:t xml:space="preserve">з </w:t>
      </w:r>
      <w:r w:rsidR="0043268B" w:rsidRPr="00D10E43">
        <w:rPr>
          <w:sz w:val="28"/>
          <w:szCs w:val="28"/>
        </w:rPr>
        <w:t>= 0,21</w:t>
      </w:r>
    </w:p>
    <w:p w:rsidR="00D52A67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24"/>
          <w:sz w:val="28"/>
        </w:rPr>
        <w:object w:dxaOrig="2580" w:dyaOrig="620">
          <v:shape id="_x0000_i1049" type="#_x0000_t75" style="width:122.25pt;height:29.25pt" o:ole="" fillcolor="window">
            <v:imagedata r:id="rId53" o:title=""/>
          </v:shape>
          <o:OLEObject Type="Embed" ProgID="Equation.3" ShapeID="_x0000_i1049" DrawAspect="Content" ObjectID="_1458403271" r:id="rId54"/>
        </w:object>
      </w:r>
      <w:r w:rsidR="00A02F92" w:rsidRPr="00D10E43">
        <w:rPr>
          <w:sz w:val="28"/>
        </w:rPr>
        <w:t>;</w:t>
      </w:r>
      <w:r w:rsidR="007B7761" w:rsidRPr="00D10E43">
        <w:rPr>
          <w:sz w:val="28"/>
        </w:rPr>
        <w:t xml:space="preserve"> </w:t>
      </w:r>
      <w:r w:rsidR="00A02F92" w:rsidRPr="00D10E43">
        <w:rPr>
          <w:sz w:val="28"/>
        </w:rPr>
        <w:t xml:space="preserve">Спр </w:t>
      </w:r>
      <w:r w:rsidR="00A02F92" w:rsidRPr="00D10E43">
        <w:rPr>
          <w:sz w:val="28"/>
          <w:szCs w:val="28"/>
        </w:rPr>
        <w:t>= 1;</w:t>
      </w:r>
      <w:r w:rsidR="007B7761" w:rsidRPr="00D10E43">
        <w:rPr>
          <w:sz w:val="28"/>
          <w:szCs w:val="28"/>
        </w:rPr>
        <w:t xml:space="preserve"> </w:t>
      </w:r>
      <w:r w:rsidR="00A02F92" w:rsidRPr="00D10E43">
        <w:rPr>
          <w:sz w:val="28"/>
          <w:szCs w:val="28"/>
        </w:rPr>
        <w:t>К</w:t>
      </w:r>
      <w:r w:rsidR="00A02F92" w:rsidRPr="00D10E43">
        <w:rPr>
          <w:sz w:val="28"/>
        </w:rPr>
        <w:t xml:space="preserve">з </w:t>
      </w:r>
      <w:r w:rsidR="00A02F92" w:rsidRPr="00D10E43">
        <w:rPr>
          <w:sz w:val="28"/>
          <w:szCs w:val="28"/>
        </w:rPr>
        <w:t>= 0,24</w:t>
      </w:r>
    </w:p>
    <w:p w:rsidR="00D52A67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24"/>
          <w:sz w:val="28"/>
        </w:rPr>
        <w:object w:dxaOrig="2540" w:dyaOrig="620">
          <v:shape id="_x0000_i1050" type="#_x0000_t75" style="width:111.75pt;height:27pt" o:ole="" fillcolor="window">
            <v:imagedata r:id="rId55" o:title=""/>
          </v:shape>
          <o:OLEObject Type="Embed" ProgID="Equation.3" ShapeID="_x0000_i1050" DrawAspect="Content" ObjectID="_1458403272" r:id="rId56"/>
        </w:object>
      </w:r>
      <w:r w:rsidR="00A02F92" w:rsidRPr="00D10E43">
        <w:rPr>
          <w:sz w:val="28"/>
        </w:rPr>
        <w:t>;</w:t>
      </w:r>
      <w:r w:rsidR="007B7761" w:rsidRPr="00D10E43">
        <w:rPr>
          <w:sz w:val="28"/>
        </w:rPr>
        <w:t xml:space="preserve"> </w:t>
      </w:r>
      <w:r w:rsidR="00A02F92" w:rsidRPr="00D10E43">
        <w:rPr>
          <w:sz w:val="28"/>
        </w:rPr>
        <w:t xml:space="preserve">Спр </w:t>
      </w:r>
      <w:r w:rsidR="00A02F92" w:rsidRPr="00D10E43">
        <w:rPr>
          <w:sz w:val="28"/>
          <w:szCs w:val="28"/>
        </w:rPr>
        <w:t>= 2;</w:t>
      </w:r>
      <w:r w:rsidR="007B7761" w:rsidRPr="00D10E43">
        <w:rPr>
          <w:sz w:val="28"/>
          <w:szCs w:val="28"/>
        </w:rPr>
        <w:t xml:space="preserve"> </w:t>
      </w:r>
      <w:r w:rsidR="00A02F92" w:rsidRPr="00D10E43">
        <w:rPr>
          <w:sz w:val="28"/>
          <w:szCs w:val="28"/>
        </w:rPr>
        <w:t>К</w:t>
      </w:r>
      <w:r w:rsidR="00A02F92" w:rsidRPr="00D10E43">
        <w:rPr>
          <w:sz w:val="28"/>
        </w:rPr>
        <w:t xml:space="preserve">з </w:t>
      </w:r>
      <w:r w:rsidR="00A02F92" w:rsidRPr="00D10E43">
        <w:rPr>
          <w:sz w:val="28"/>
          <w:szCs w:val="28"/>
        </w:rPr>
        <w:t>= 0,68</w:t>
      </w:r>
    </w:p>
    <w:p w:rsidR="00D52A67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24"/>
          <w:sz w:val="28"/>
        </w:rPr>
        <w:object w:dxaOrig="2520" w:dyaOrig="620">
          <v:shape id="_x0000_i1051" type="#_x0000_t75" style="width:118.5pt;height:28.5pt" o:ole="" fillcolor="window">
            <v:imagedata r:id="rId57" o:title=""/>
          </v:shape>
          <o:OLEObject Type="Embed" ProgID="Equation.3" ShapeID="_x0000_i1051" DrawAspect="Content" ObjectID="_1458403273" r:id="rId58"/>
        </w:object>
      </w:r>
      <w:r w:rsidR="00A02F92" w:rsidRPr="00D10E43">
        <w:rPr>
          <w:sz w:val="28"/>
        </w:rPr>
        <w:t>;</w:t>
      </w:r>
      <w:r w:rsidR="007B7761" w:rsidRPr="00D10E43">
        <w:rPr>
          <w:sz w:val="28"/>
        </w:rPr>
        <w:t xml:space="preserve"> </w:t>
      </w:r>
      <w:r w:rsidR="00A02F92" w:rsidRPr="00D10E43">
        <w:rPr>
          <w:sz w:val="28"/>
        </w:rPr>
        <w:t xml:space="preserve">Спр </w:t>
      </w:r>
      <w:r w:rsidR="00A02F92" w:rsidRPr="00D10E43">
        <w:rPr>
          <w:sz w:val="28"/>
          <w:szCs w:val="28"/>
        </w:rPr>
        <w:t>= 2;</w:t>
      </w:r>
      <w:r w:rsidR="007B7761" w:rsidRPr="00D10E43">
        <w:rPr>
          <w:sz w:val="28"/>
          <w:szCs w:val="28"/>
        </w:rPr>
        <w:t xml:space="preserve"> </w:t>
      </w:r>
      <w:r w:rsidR="00A02F92" w:rsidRPr="00D10E43">
        <w:rPr>
          <w:sz w:val="28"/>
          <w:szCs w:val="28"/>
        </w:rPr>
        <w:t>К</w:t>
      </w:r>
      <w:r w:rsidR="00A02F92" w:rsidRPr="00D10E43">
        <w:rPr>
          <w:sz w:val="28"/>
        </w:rPr>
        <w:t xml:space="preserve">з </w:t>
      </w:r>
      <w:r w:rsidR="00A02F92" w:rsidRPr="00D10E43">
        <w:rPr>
          <w:sz w:val="28"/>
          <w:szCs w:val="28"/>
        </w:rPr>
        <w:t>= 0,98</w:t>
      </w:r>
    </w:p>
    <w:p w:rsidR="00D52A67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24"/>
          <w:sz w:val="28"/>
        </w:rPr>
        <w:object w:dxaOrig="2600" w:dyaOrig="620">
          <v:shape id="_x0000_i1052" type="#_x0000_t75" style="width:123.75pt;height:29.25pt" o:ole="" fillcolor="window">
            <v:imagedata r:id="rId59" o:title=""/>
          </v:shape>
          <o:OLEObject Type="Embed" ProgID="Equation.3" ShapeID="_x0000_i1052" DrawAspect="Content" ObjectID="_1458403274" r:id="rId60"/>
        </w:object>
      </w:r>
      <w:r w:rsidR="00A02F92" w:rsidRPr="00D10E43">
        <w:rPr>
          <w:sz w:val="28"/>
        </w:rPr>
        <w:t>;</w:t>
      </w:r>
      <w:r w:rsidR="007B7761" w:rsidRPr="00D10E43">
        <w:rPr>
          <w:sz w:val="28"/>
        </w:rPr>
        <w:t xml:space="preserve"> </w:t>
      </w:r>
      <w:r w:rsidR="00A02F92" w:rsidRPr="00D10E43">
        <w:rPr>
          <w:sz w:val="28"/>
        </w:rPr>
        <w:t xml:space="preserve">Спр </w:t>
      </w:r>
      <w:r w:rsidR="00A02F92" w:rsidRPr="00D10E43">
        <w:rPr>
          <w:sz w:val="28"/>
          <w:szCs w:val="28"/>
        </w:rPr>
        <w:t>= 1;</w:t>
      </w:r>
      <w:r w:rsidR="007B7761" w:rsidRPr="00D10E43">
        <w:rPr>
          <w:sz w:val="28"/>
          <w:szCs w:val="28"/>
        </w:rPr>
        <w:t xml:space="preserve"> </w:t>
      </w:r>
      <w:r w:rsidR="00A02F92" w:rsidRPr="00D10E43">
        <w:rPr>
          <w:sz w:val="28"/>
          <w:szCs w:val="28"/>
        </w:rPr>
        <w:t>К</w:t>
      </w:r>
      <w:r w:rsidR="00A02F92" w:rsidRPr="00D10E43">
        <w:rPr>
          <w:sz w:val="28"/>
        </w:rPr>
        <w:t xml:space="preserve">з </w:t>
      </w:r>
      <w:r w:rsidR="00A02F92" w:rsidRPr="00D10E43">
        <w:rPr>
          <w:sz w:val="28"/>
          <w:szCs w:val="28"/>
        </w:rPr>
        <w:t>= 0,27</w:t>
      </w:r>
    </w:p>
    <w:p w:rsidR="00D52A67" w:rsidRPr="00D10E43" w:rsidRDefault="003A082A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</w:rPr>
        <w:t>Кз.ср</w:t>
      </w:r>
      <w:r w:rsidRPr="00D10E43">
        <w:rPr>
          <w:sz w:val="28"/>
          <w:szCs w:val="28"/>
        </w:rPr>
        <w:t xml:space="preserve"> = 0,34</w:t>
      </w:r>
    </w:p>
    <w:p w:rsidR="007B7761" w:rsidRPr="00D10E43" w:rsidRDefault="003D767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EF2CC3">
        <w:rPr>
          <w:sz w:val="28"/>
        </w:rPr>
        <w:br w:type="page"/>
      </w:r>
      <w:r w:rsidR="00742143" w:rsidRPr="00D10E43">
        <w:rPr>
          <w:sz w:val="28"/>
        </w:rPr>
        <w:t>Р</w:t>
      </w:r>
      <w:r w:rsidR="00ED53A2" w:rsidRPr="00D10E43">
        <w:rPr>
          <w:sz w:val="28"/>
        </w:rPr>
        <w:t>езультаты расчета сведем в табл</w:t>
      </w:r>
      <w:r w:rsidR="00742143" w:rsidRPr="00D10E43">
        <w:rPr>
          <w:sz w:val="28"/>
        </w:rPr>
        <w:t>ицу 2.</w:t>
      </w:r>
    </w:p>
    <w:p w:rsidR="00D52A67" w:rsidRPr="00D10E43" w:rsidRDefault="00D52A67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6E513D" w:rsidRPr="00D10E43" w:rsidRDefault="006E513D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Таблица 2</w:t>
      </w:r>
      <w:r w:rsidR="00F77276" w:rsidRPr="00D10E43">
        <w:rPr>
          <w:sz w:val="28"/>
          <w:lang w:val="en-US"/>
        </w:rPr>
        <w:t xml:space="preserve"> </w:t>
      </w:r>
      <w:r w:rsidRPr="00D10E43">
        <w:rPr>
          <w:sz w:val="28"/>
        </w:rPr>
        <w:t>Определение рабочих мест</w:t>
      </w:r>
    </w:p>
    <w:tbl>
      <w:tblPr>
        <w:tblStyle w:val="af"/>
        <w:tblW w:w="9004" w:type="dxa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762"/>
        <w:gridCol w:w="791"/>
        <w:gridCol w:w="632"/>
        <w:gridCol w:w="537"/>
        <w:gridCol w:w="782"/>
      </w:tblGrid>
      <w:tr w:rsidR="003D2C1A" w:rsidRPr="00D10E43">
        <w:trPr>
          <w:jc w:val="center"/>
        </w:trPr>
        <w:tc>
          <w:tcPr>
            <w:tcW w:w="1500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Наименование</w:t>
            </w:r>
            <w:r w:rsidR="00F77276" w:rsidRPr="00D10E43">
              <w:rPr>
                <w:szCs w:val="28"/>
                <w:lang w:val="en-US"/>
              </w:rPr>
              <w:t xml:space="preserve"> </w:t>
            </w:r>
            <w:r w:rsidRPr="00D10E43">
              <w:rPr>
                <w:szCs w:val="28"/>
              </w:rPr>
              <w:t>операции</w:t>
            </w:r>
          </w:p>
        </w:tc>
        <w:tc>
          <w:tcPr>
            <w:tcW w:w="4762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Наименование</w:t>
            </w:r>
            <w:r w:rsidR="00F77276" w:rsidRPr="00D10E43">
              <w:rPr>
                <w:szCs w:val="28"/>
                <w:lang w:val="en-US"/>
              </w:rPr>
              <w:t xml:space="preserve"> </w:t>
            </w:r>
            <w:r w:rsidRPr="00D10E43">
              <w:rPr>
                <w:szCs w:val="28"/>
              </w:rPr>
              <w:t>оборудования</w:t>
            </w:r>
          </w:p>
        </w:tc>
        <w:tc>
          <w:tcPr>
            <w:tcW w:w="791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Тшт</w:t>
            </w:r>
          </w:p>
          <w:p w:rsidR="005F3F37" w:rsidRPr="00D10E43" w:rsidRDefault="002A15A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(мин</w:t>
            </w:r>
            <w:r w:rsidR="005F3F37" w:rsidRPr="00D10E43">
              <w:rPr>
                <w:szCs w:val="28"/>
              </w:rPr>
              <w:t>)</w:t>
            </w:r>
          </w:p>
        </w:tc>
        <w:tc>
          <w:tcPr>
            <w:tcW w:w="632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Ср</w:t>
            </w:r>
          </w:p>
        </w:tc>
        <w:tc>
          <w:tcPr>
            <w:tcW w:w="537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Спр</w:t>
            </w:r>
          </w:p>
        </w:tc>
        <w:tc>
          <w:tcPr>
            <w:tcW w:w="782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Кз</w:t>
            </w:r>
          </w:p>
        </w:tc>
      </w:tr>
      <w:tr w:rsidR="003E1DFE" w:rsidRPr="00D10E43">
        <w:trPr>
          <w:jc w:val="center"/>
        </w:trPr>
        <w:tc>
          <w:tcPr>
            <w:tcW w:w="1500" w:type="dxa"/>
          </w:tcPr>
          <w:p w:rsidR="003E1DFE" w:rsidRPr="00D10E43" w:rsidRDefault="003E1DFE" w:rsidP="007B7761">
            <w:pPr>
              <w:suppressAutoHyphens/>
              <w:spacing w:line="360" w:lineRule="auto"/>
              <w:outlineLvl w:val="1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Выпрессовка заклепок</w:t>
            </w:r>
          </w:p>
        </w:tc>
        <w:tc>
          <w:tcPr>
            <w:tcW w:w="4762" w:type="dxa"/>
          </w:tcPr>
          <w:p w:rsidR="003E1DFE" w:rsidRPr="00D10E43" w:rsidRDefault="003E1DFE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Пресс для клепки фрикционных на</w:t>
            </w:r>
            <w:r w:rsidR="00890A87" w:rsidRPr="00D10E43">
              <w:rPr>
                <w:szCs w:val="24"/>
              </w:rPr>
              <w:t xml:space="preserve">кладок. </w:t>
            </w:r>
            <w:r w:rsidRPr="00D10E43">
              <w:rPr>
                <w:szCs w:val="24"/>
              </w:rPr>
              <w:t>Отвертка</w:t>
            </w:r>
          </w:p>
        </w:tc>
        <w:tc>
          <w:tcPr>
            <w:tcW w:w="791" w:type="dxa"/>
          </w:tcPr>
          <w:p w:rsidR="003E1DFE" w:rsidRPr="00D10E43" w:rsidRDefault="002A15A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0,7</w:t>
            </w:r>
          </w:p>
        </w:tc>
        <w:tc>
          <w:tcPr>
            <w:tcW w:w="632" w:type="dxa"/>
          </w:tcPr>
          <w:p w:rsidR="003E1DFE" w:rsidRPr="00D10E43" w:rsidRDefault="00423F9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0,</w:t>
            </w:r>
            <w:r w:rsidR="0043268B" w:rsidRPr="00D10E43">
              <w:rPr>
                <w:szCs w:val="28"/>
              </w:rPr>
              <w:t>21</w:t>
            </w:r>
          </w:p>
        </w:tc>
        <w:tc>
          <w:tcPr>
            <w:tcW w:w="537" w:type="dxa"/>
          </w:tcPr>
          <w:p w:rsidR="003E1DFE" w:rsidRPr="00D10E43" w:rsidRDefault="00423F9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</w:t>
            </w:r>
          </w:p>
        </w:tc>
        <w:tc>
          <w:tcPr>
            <w:tcW w:w="782" w:type="dxa"/>
          </w:tcPr>
          <w:p w:rsidR="003E1DFE" w:rsidRPr="00D10E43" w:rsidRDefault="00423F9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0,</w:t>
            </w:r>
            <w:r w:rsidR="0043268B" w:rsidRPr="00D10E43">
              <w:rPr>
                <w:szCs w:val="28"/>
              </w:rPr>
              <w:t>21</w:t>
            </w:r>
          </w:p>
        </w:tc>
      </w:tr>
      <w:tr w:rsidR="003E1DFE" w:rsidRPr="00D10E43">
        <w:trPr>
          <w:jc w:val="center"/>
        </w:trPr>
        <w:tc>
          <w:tcPr>
            <w:tcW w:w="1500" w:type="dxa"/>
          </w:tcPr>
          <w:p w:rsidR="003E1DFE" w:rsidRPr="00D10E43" w:rsidRDefault="003E1DFE" w:rsidP="007B7761">
            <w:pPr>
              <w:suppressAutoHyphens/>
              <w:spacing w:line="360" w:lineRule="auto"/>
              <w:outlineLvl w:val="1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Проверка на коробление</w:t>
            </w:r>
          </w:p>
        </w:tc>
        <w:tc>
          <w:tcPr>
            <w:tcW w:w="4762" w:type="dxa"/>
          </w:tcPr>
          <w:p w:rsidR="003E1DFE" w:rsidRPr="00D10E43" w:rsidRDefault="003E1DFE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Верстак слесарный</w:t>
            </w:r>
            <w:r w:rsidR="0076698B" w:rsidRPr="00D10E43">
              <w:rPr>
                <w:szCs w:val="24"/>
              </w:rPr>
              <w:t>,</w:t>
            </w:r>
            <w:r w:rsidRPr="00D10E43">
              <w:rPr>
                <w:szCs w:val="24"/>
              </w:rPr>
              <w:t xml:space="preserve"> кольцо упорное; щуп (набор № 2)</w:t>
            </w:r>
          </w:p>
        </w:tc>
        <w:tc>
          <w:tcPr>
            <w:tcW w:w="791" w:type="dxa"/>
          </w:tcPr>
          <w:p w:rsidR="003E1DFE" w:rsidRPr="00D10E43" w:rsidRDefault="002A15A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0,76</w:t>
            </w:r>
          </w:p>
        </w:tc>
        <w:tc>
          <w:tcPr>
            <w:tcW w:w="632" w:type="dxa"/>
          </w:tcPr>
          <w:p w:rsidR="003E1DFE" w:rsidRPr="00D10E43" w:rsidRDefault="00423F9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0,</w:t>
            </w:r>
            <w:r w:rsidR="0043268B" w:rsidRPr="00D10E43">
              <w:rPr>
                <w:szCs w:val="28"/>
              </w:rPr>
              <w:t>24</w:t>
            </w:r>
          </w:p>
        </w:tc>
        <w:tc>
          <w:tcPr>
            <w:tcW w:w="537" w:type="dxa"/>
          </w:tcPr>
          <w:p w:rsidR="003E1DFE" w:rsidRPr="00D10E43" w:rsidRDefault="00423F9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</w:t>
            </w:r>
          </w:p>
        </w:tc>
        <w:tc>
          <w:tcPr>
            <w:tcW w:w="782" w:type="dxa"/>
          </w:tcPr>
          <w:p w:rsidR="003E1DFE" w:rsidRPr="00D10E43" w:rsidRDefault="00423F9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0,</w:t>
            </w:r>
            <w:r w:rsidR="0043268B" w:rsidRPr="00D10E43">
              <w:rPr>
                <w:szCs w:val="28"/>
              </w:rPr>
              <w:t>24</w:t>
            </w:r>
          </w:p>
        </w:tc>
      </w:tr>
      <w:tr w:rsidR="003E1DFE" w:rsidRPr="00D10E43">
        <w:trPr>
          <w:jc w:val="center"/>
        </w:trPr>
        <w:tc>
          <w:tcPr>
            <w:tcW w:w="1500" w:type="dxa"/>
          </w:tcPr>
          <w:p w:rsidR="003E1DFE" w:rsidRPr="00D10E43" w:rsidRDefault="003E1DFE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Сверление отверстий</w:t>
            </w:r>
          </w:p>
        </w:tc>
        <w:tc>
          <w:tcPr>
            <w:tcW w:w="4762" w:type="dxa"/>
          </w:tcPr>
          <w:p w:rsidR="003E1DFE" w:rsidRPr="00D10E43" w:rsidRDefault="003E1DFE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 xml:space="preserve">Приспособление для сверления отверстий. Станок сверлильный; сверла диаметром 4 и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D10E43">
                <w:rPr>
                  <w:szCs w:val="24"/>
                </w:rPr>
                <w:t>8 мм</w:t>
              </w:r>
            </w:smartTag>
            <w:r w:rsidRPr="00D10E43">
              <w:rPr>
                <w:szCs w:val="24"/>
              </w:rPr>
              <w:t xml:space="preserve">. Штангенциркуль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D10E43">
                <w:rPr>
                  <w:szCs w:val="24"/>
                </w:rPr>
                <w:t>125 мм</w:t>
              </w:r>
            </w:smartTag>
          </w:p>
        </w:tc>
        <w:tc>
          <w:tcPr>
            <w:tcW w:w="791" w:type="dxa"/>
          </w:tcPr>
          <w:p w:rsidR="003E1DFE" w:rsidRPr="00D10E43" w:rsidRDefault="002A15A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4,58</w:t>
            </w:r>
          </w:p>
        </w:tc>
        <w:tc>
          <w:tcPr>
            <w:tcW w:w="632" w:type="dxa"/>
          </w:tcPr>
          <w:p w:rsidR="003E1DFE" w:rsidRPr="00D10E43" w:rsidRDefault="00423F9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1,</w:t>
            </w:r>
            <w:r w:rsidR="0043268B" w:rsidRPr="00D10E43">
              <w:rPr>
                <w:szCs w:val="28"/>
              </w:rPr>
              <w:t>37</w:t>
            </w:r>
          </w:p>
        </w:tc>
        <w:tc>
          <w:tcPr>
            <w:tcW w:w="537" w:type="dxa"/>
          </w:tcPr>
          <w:p w:rsidR="003E1DFE" w:rsidRPr="00D10E43" w:rsidRDefault="00423F9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2</w:t>
            </w:r>
          </w:p>
        </w:tc>
        <w:tc>
          <w:tcPr>
            <w:tcW w:w="782" w:type="dxa"/>
          </w:tcPr>
          <w:p w:rsidR="003E1DFE" w:rsidRPr="00D10E43" w:rsidRDefault="00423F9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0,</w:t>
            </w:r>
            <w:r w:rsidR="0043268B" w:rsidRPr="00D10E43">
              <w:rPr>
                <w:szCs w:val="28"/>
              </w:rPr>
              <w:t>68</w:t>
            </w:r>
          </w:p>
        </w:tc>
      </w:tr>
      <w:tr w:rsidR="003E1DFE" w:rsidRPr="00D10E43">
        <w:trPr>
          <w:jc w:val="center"/>
        </w:trPr>
        <w:tc>
          <w:tcPr>
            <w:tcW w:w="1500" w:type="dxa"/>
          </w:tcPr>
          <w:p w:rsidR="003E1DFE" w:rsidRPr="00D10E43" w:rsidRDefault="003E1DFE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Расклепка заклепок</w:t>
            </w:r>
          </w:p>
        </w:tc>
        <w:tc>
          <w:tcPr>
            <w:tcW w:w="4762" w:type="dxa"/>
          </w:tcPr>
          <w:p w:rsidR="003E1DFE" w:rsidRPr="00D10E43" w:rsidRDefault="003E1DFE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 xml:space="preserve">Струбцина; бородок. Пресс для клепки фрикционных накладок; молоток; штангенциркуль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D10E43">
                <w:rPr>
                  <w:szCs w:val="24"/>
                </w:rPr>
                <w:t>125 мм</w:t>
              </w:r>
            </w:smartTag>
          </w:p>
        </w:tc>
        <w:tc>
          <w:tcPr>
            <w:tcW w:w="791" w:type="dxa"/>
          </w:tcPr>
          <w:p w:rsidR="003E1DFE" w:rsidRPr="00D10E43" w:rsidRDefault="002A15A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6,54</w:t>
            </w:r>
          </w:p>
        </w:tc>
        <w:tc>
          <w:tcPr>
            <w:tcW w:w="632" w:type="dxa"/>
          </w:tcPr>
          <w:p w:rsidR="003E1DFE" w:rsidRPr="00D10E43" w:rsidRDefault="00423F9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1,</w:t>
            </w:r>
            <w:r w:rsidR="0043268B" w:rsidRPr="00D10E43">
              <w:rPr>
                <w:szCs w:val="28"/>
              </w:rPr>
              <w:t>97</w:t>
            </w:r>
          </w:p>
        </w:tc>
        <w:tc>
          <w:tcPr>
            <w:tcW w:w="537" w:type="dxa"/>
          </w:tcPr>
          <w:p w:rsidR="003E1DFE" w:rsidRPr="00D10E43" w:rsidRDefault="00423F9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2</w:t>
            </w:r>
          </w:p>
        </w:tc>
        <w:tc>
          <w:tcPr>
            <w:tcW w:w="782" w:type="dxa"/>
          </w:tcPr>
          <w:p w:rsidR="003E1DFE" w:rsidRPr="00D10E43" w:rsidRDefault="00423F9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0,</w:t>
            </w:r>
            <w:r w:rsidR="00BE1906" w:rsidRPr="00D10E43">
              <w:rPr>
                <w:szCs w:val="28"/>
              </w:rPr>
              <w:t>9</w:t>
            </w:r>
            <w:r w:rsidRPr="00D10E43">
              <w:rPr>
                <w:szCs w:val="28"/>
              </w:rPr>
              <w:t>8</w:t>
            </w:r>
          </w:p>
        </w:tc>
      </w:tr>
      <w:tr w:rsidR="003E1DFE" w:rsidRPr="00D10E43">
        <w:trPr>
          <w:jc w:val="center"/>
        </w:trPr>
        <w:tc>
          <w:tcPr>
            <w:tcW w:w="1500" w:type="dxa"/>
          </w:tcPr>
          <w:p w:rsidR="003E1DFE" w:rsidRPr="00D10E43" w:rsidRDefault="003E1DFE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Проверка на дисбаланс</w:t>
            </w:r>
          </w:p>
        </w:tc>
        <w:tc>
          <w:tcPr>
            <w:tcW w:w="4762" w:type="dxa"/>
          </w:tcPr>
          <w:p w:rsidR="003E1DFE" w:rsidRPr="00D10E43" w:rsidRDefault="00B76C2C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Центра</w:t>
            </w:r>
            <w:r w:rsidR="003E1DFE" w:rsidRPr="00D10E43">
              <w:rPr>
                <w:szCs w:val="24"/>
              </w:rPr>
              <w:t xml:space="preserve">; индикатор со стойкой; оправка шлицевая; штангенциркуль </w:t>
            </w:r>
            <w:smartTag w:uri="urn:schemas-microsoft-com:office:smarttags" w:element="metricconverter">
              <w:smartTagPr>
                <w:attr w:name="ProductID" w:val="125 мм"/>
              </w:smartTagPr>
              <w:r w:rsidR="003E1DFE" w:rsidRPr="00D10E43">
                <w:rPr>
                  <w:szCs w:val="24"/>
                </w:rPr>
                <w:t>125 мм</w:t>
              </w:r>
            </w:smartTag>
            <w:r w:rsidR="003E1DFE" w:rsidRPr="00D10E43">
              <w:rPr>
                <w:szCs w:val="24"/>
              </w:rPr>
              <w:t>. Стеллаж для узлов и деталей</w:t>
            </w:r>
          </w:p>
        </w:tc>
        <w:tc>
          <w:tcPr>
            <w:tcW w:w="791" w:type="dxa"/>
          </w:tcPr>
          <w:p w:rsidR="003E1DFE" w:rsidRPr="00D10E43" w:rsidRDefault="002A15A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0,92</w:t>
            </w:r>
          </w:p>
        </w:tc>
        <w:tc>
          <w:tcPr>
            <w:tcW w:w="632" w:type="dxa"/>
          </w:tcPr>
          <w:p w:rsidR="003E1DFE" w:rsidRPr="00D10E43" w:rsidRDefault="00423F9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0,2</w:t>
            </w:r>
            <w:r w:rsidR="0043268B" w:rsidRPr="00D10E43">
              <w:rPr>
                <w:szCs w:val="28"/>
              </w:rPr>
              <w:t>7</w:t>
            </w:r>
          </w:p>
        </w:tc>
        <w:tc>
          <w:tcPr>
            <w:tcW w:w="537" w:type="dxa"/>
          </w:tcPr>
          <w:p w:rsidR="003E1DFE" w:rsidRPr="00D10E43" w:rsidRDefault="00423F9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</w:t>
            </w:r>
          </w:p>
        </w:tc>
        <w:tc>
          <w:tcPr>
            <w:tcW w:w="782" w:type="dxa"/>
          </w:tcPr>
          <w:p w:rsidR="003E1DFE" w:rsidRPr="00D10E43" w:rsidRDefault="00423F9F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0,2</w:t>
            </w:r>
            <w:r w:rsidR="00BE1906" w:rsidRPr="00D10E43">
              <w:rPr>
                <w:szCs w:val="28"/>
              </w:rPr>
              <w:t>7</w:t>
            </w:r>
          </w:p>
        </w:tc>
      </w:tr>
      <w:tr w:rsidR="003E1DFE" w:rsidRPr="00D10E43">
        <w:trPr>
          <w:jc w:val="center"/>
        </w:trPr>
        <w:tc>
          <w:tcPr>
            <w:tcW w:w="1500" w:type="dxa"/>
          </w:tcPr>
          <w:p w:rsidR="003E1DFE" w:rsidRPr="00D10E43" w:rsidRDefault="003E1DFE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8"/>
              </w:rPr>
            </w:pPr>
            <w:r w:rsidRPr="00D10E43">
              <w:rPr>
                <w:snapToGrid w:val="0"/>
                <w:szCs w:val="28"/>
              </w:rPr>
              <w:t>Итого:</w:t>
            </w:r>
          </w:p>
        </w:tc>
        <w:tc>
          <w:tcPr>
            <w:tcW w:w="4762" w:type="dxa"/>
          </w:tcPr>
          <w:p w:rsidR="003E1DFE" w:rsidRPr="00D10E43" w:rsidRDefault="00890A87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Пресс для клепки фрикционных накладок. Отвертка. Верстак слесарный</w:t>
            </w:r>
            <w:r w:rsidR="0076698B" w:rsidRPr="00D10E43">
              <w:rPr>
                <w:szCs w:val="24"/>
              </w:rPr>
              <w:t>,</w:t>
            </w:r>
            <w:r w:rsidRPr="00D10E43">
              <w:rPr>
                <w:szCs w:val="24"/>
              </w:rPr>
              <w:t xml:space="preserve"> кольцо упорное; щуп (набор № 2). Приспособление для сверления отверстий. Станок сверлильный; сверла диаметром 4 и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D10E43">
                <w:rPr>
                  <w:szCs w:val="24"/>
                </w:rPr>
                <w:t>8 мм</w:t>
              </w:r>
            </w:smartTag>
            <w:r w:rsidRPr="00D10E43">
              <w:rPr>
                <w:szCs w:val="24"/>
              </w:rPr>
              <w:t>. Штангенциркуль 125 мм. Струбцина; бородок. Моло</w:t>
            </w:r>
            <w:r w:rsidR="00B76C2C" w:rsidRPr="00D10E43">
              <w:rPr>
                <w:szCs w:val="24"/>
              </w:rPr>
              <w:t>ток. Центра</w:t>
            </w:r>
            <w:r w:rsidRPr="00D10E43">
              <w:rPr>
                <w:szCs w:val="24"/>
              </w:rPr>
              <w:t>; индикатор со стойкой; оправка шлицевая. Стеллаж для узлов и деталей.</w:t>
            </w:r>
          </w:p>
        </w:tc>
        <w:tc>
          <w:tcPr>
            <w:tcW w:w="791" w:type="dxa"/>
          </w:tcPr>
          <w:p w:rsidR="003E1DFE" w:rsidRPr="00D10E43" w:rsidRDefault="002A15A0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13,5</w:t>
            </w:r>
          </w:p>
        </w:tc>
        <w:tc>
          <w:tcPr>
            <w:tcW w:w="632" w:type="dxa"/>
          </w:tcPr>
          <w:p w:rsidR="003E1DFE" w:rsidRPr="00D10E43" w:rsidRDefault="003E1DFE" w:rsidP="007B7761">
            <w:pPr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537" w:type="dxa"/>
          </w:tcPr>
          <w:p w:rsidR="003E1DFE" w:rsidRPr="00D10E43" w:rsidRDefault="00890A87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rPr>
                <w:szCs w:val="28"/>
              </w:rPr>
              <w:t>7</w:t>
            </w:r>
          </w:p>
        </w:tc>
        <w:tc>
          <w:tcPr>
            <w:tcW w:w="782" w:type="dxa"/>
          </w:tcPr>
          <w:p w:rsidR="003E1DFE" w:rsidRPr="003D7678" w:rsidRDefault="003A082A" w:rsidP="007B7761">
            <w:pPr>
              <w:suppressAutoHyphens/>
              <w:spacing w:line="360" w:lineRule="auto"/>
              <w:rPr>
                <w:szCs w:val="28"/>
                <w:lang w:val="en-US"/>
              </w:rPr>
            </w:pPr>
            <w:r w:rsidRPr="00D10E43">
              <w:t>Кз.ср</w:t>
            </w:r>
            <w:r w:rsidRPr="00D10E43">
              <w:rPr>
                <w:szCs w:val="28"/>
              </w:rPr>
              <w:t xml:space="preserve"> = 0,34</w:t>
            </w:r>
          </w:p>
        </w:tc>
      </w:tr>
    </w:tbl>
    <w:p w:rsidR="000F278F" w:rsidRPr="00D10E43" w:rsidRDefault="000F278F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5D7EDD" w:rsidP="007B7761">
      <w:pPr>
        <w:pStyle w:val="2"/>
        <w:keepNext w:val="0"/>
        <w:suppressAutoHyphens/>
        <w:spacing w:line="360" w:lineRule="auto"/>
        <w:ind w:firstLine="709"/>
        <w:jc w:val="both"/>
        <w:rPr>
          <w:sz w:val="28"/>
        </w:rPr>
      </w:pPr>
      <w:bookmarkStart w:id="10" w:name="_Toc151911218"/>
      <w:bookmarkStart w:id="11" w:name="_Toc152134604"/>
      <w:bookmarkStart w:id="12" w:name="_Toc152135189"/>
      <w:bookmarkStart w:id="13" w:name="_Toc152515543"/>
      <w:bookmarkStart w:id="14" w:name="_Toc152578240"/>
      <w:r w:rsidRPr="00D10E43">
        <w:rPr>
          <w:sz w:val="28"/>
        </w:rPr>
        <w:t>2</w:t>
      </w:r>
      <w:r w:rsidR="00F77276" w:rsidRPr="00D10E43">
        <w:rPr>
          <w:sz w:val="28"/>
        </w:rPr>
        <w:t>.2</w:t>
      </w:r>
      <w:r w:rsidR="005F3F37" w:rsidRPr="00D10E43">
        <w:rPr>
          <w:sz w:val="28"/>
        </w:rPr>
        <w:t xml:space="preserve"> Экономическое обоснование проектируемого </w:t>
      </w:r>
      <w:r w:rsidR="00D52A67" w:rsidRPr="00D10E43">
        <w:rPr>
          <w:sz w:val="28"/>
        </w:rPr>
        <w:t xml:space="preserve">ремонтного </w:t>
      </w:r>
      <w:r w:rsidR="005F3F37" w:rsidRPr="00D10E43">
        <w:rPr>
          <w:sz w:val="28"/>
        </w:rPr>
        <w:t>участка</w:t>
      </w:r>
      <w:bookmarkEnd w:id="10"/>
      <w:bookmarkEnd w:id="11"/>
      <w:bookmarkEnd w:id="12"/>
      <w:bookmarkEnd w:id="13"/>
      <w:bookmarkEnd w:id="14"/>
    </w:p>
    <w:p w:rsidR="00F77276" w:rsidRPr="00D10E43" w:rsidRDefault="00F77276" w:rsidP="007B776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F3F37" w:rsidRPr="00D10E43" w:rsidRDefault="005D7EDD" w:rsidP="007B7761">
      <w:pPr>
        <w:suppressAutoHyphens/>
        <w:spacing w:line="360" w:lineRule="auto"/>
        <w:ind w:firstLine="709"/>
        <w:jc w:val="both"/>
        <w:rPr>
          <w:rStyle w:val="30"/>
          <w:rFonts w:ascii="Times New Roman" w:hAnsi="Times New Roman"/>
          <w:sz w:val="28"/>
          <w:szCs w:val="28"/>
        </w:rPr>
      </w:pPr>
      <w:r w:rsidRPr="00D10E43">
        <w:rPr>
          <w:sz w:val="28"/>
          <w:szCs w:val="28"/>
        </w:rPr>
        <w:t>2</w:t>
      </w:r>
      <w:r w:rsidR="00F77276" w:rsidRPr="00D10E43">
        <w:rPr>
          <w:rStyle w:val="30"/>
          <w:rFonts w:ascii="Times New Roman" w:hAnsi="Times New Roman"/>
          <w:sz w:val="28"/>
          <w:szCs w:val="28"/>
        </w:rPr>
        <w:t>.2.1</w:t>
      </w:r>
      <w:r w:rsidR="005F3F37" w:rsidRPr="00D10E43">
        <w:rPr>
          <w:rStyle w:val="30"/>
          <w:rFonts w:ascii="Times New Roman" w:hAnsi="Times New Roman"/>
          <w:sz w:val="28"/>
          <w:szCs w:val="28"/>
        </w:rPr>
        <w:t xml:space="preserve"> Расчет стоимости основных фондов и их амортизация</w:t>
      </w:r>
    </w:p>
    <w:p w:rsidR="00180345" w:rsidRPr="00D10E43" w:rsidRDefault="00180345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Стоимость основных фондов участка (цеха) складывается из стоимости:</w:t>
      </w:r>
    </w:p>
    <w:p w:rsidR="00180345" w:rsidRPr="00D10E43" w:rsidRDefault="00180345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зданий и сооружений; технологического оборудования; дорогостоящих инструментов и приспособлений; дорогостоящего производственного и хозяйственного инвентаря.</w:t>
      </w:r>
    </w:p>
    <w:p w:rsidR="00D10E43" w:rsidRDefault="00180345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Стоимость зданий и сооружений рассчитывается исходя из объемов и стоимости </w:t>
      </w:r>
      <w:smartTag w:uri="urn:schemas-microsoft-com:office:smarttags" w:element="metricconverter">
        <w:smartTagPr>
          <w:attr w:name="ProductID" w:val="1 м3"/>
        </w:smartTagPr>
        <w:r w:rsidRPr="00D10E43">
          <w:rPr>
            <w:sz w:val="28"/>
          </w:rPr>
          <w:t>1 м</w:t>
        </w:r>
        <w:r w:rsidRPr="00D10E43">
          <w:rPr>
            <w:sz w:val="28"/>
            <w:vertAlign w:val="superscript"/>
          </w:rPr>
          <w:t>3</w:t>
        </w:r>
      </w:smartTag>
      <w:r w:rsidRPr="00D10E43">
        <w:rPr>
          <w:sz w:val="28"/>
        </w:rPr>
        <w:t xml:space="preserve"> объема здания.</w:t>
      </w:r>
    </w:p>
    <w:p w:rsidR="00180345" w:rsidRPr="00D10E43" w:rsidRDefault="00180345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Стоимость здания (К</w:t>
      </w:r>
      <w:r w:rsidRPr="00D10E43">
        <w:rPr>
          <w:sz w:val="28"/>
          <w:vertAlign w:val="subscript"/>
        </w:rPr>
        <w:t>з</w:t>
      </w:r>
      <w:r w:rsidRPr="00D10E43">
        <w:rPr>
          <w:sz w:val="28"/>
        </w:rPr>
        <w:t>) рассчитывается по наружному объему, высоте :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180345" w:rsidRPr="00EF2CC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3840" w:dyaOrig="360">
          <v:shape id="_x0000_i1053" type="#_x0000_t75" style="width:192pt;height:18pt" o:ole="">
            <v:imagedata r:id="rId61" o:title=""/>
          </v:shape>
          <o:OLEObject Type="Embed" ProgID="Equation.3" ShapeID="_x0000_i1053" DrawAspect="Content" ObjectID="_1458403275" r:id="rId62"/>
        </w:object>
      </w:r>
      <w:r w:rsidR="00F77276" w:rsidRPr="00D10E43">
        <w:rPr>
          <w:sz w:val="28"/>
        </w:rPr>
        <w:t>,</w:t>
      </w:r>
      <w:r w:rsidR="007B7761" w:rsidRPr="00D10E43">
        <w:rPr>
          <w:sz w:val="28"/>
        </w:rPr>
        <w:t xml:space="preserve"> </w:t>
      </w:r>
      <w:r w:rsidR="00180345" w:rsidRPr="00D10E43">
        <w:rPr>
          <w:sz w:val="28"/>
        </w:rPr>
        <w:t>(</w:t>
      </w:r>
      <w:r w:rsidR="001E1D7E" w:rsidRPr="00D10E43">
        <w:rPr>
          <w:sz w:val="28"/>
        </w:rPr>
        <w:t>3</w:t>
      </w:r>
      <w:r w:rsidR="00180345" w:rsidRPr="00D10E43">
        <w:rPr>
          <w:sz w:val="28"/>
        </w:rPr>
        <w:t>)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180345" w:rsidRPr="00D10E43" w:rsidRDefault="00180345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где</w:t>
      </w:r>
      <w:r w:rsidR="007B7761" w:rsidRPr="00D10E43">
        <w:rPr>
          <w:sz w:val="28"/>
        </w:rPr>
        <w:t xml:space="preserve"> </w:t>
      </w:r>
      <w:r w:rsidRPr="00D10E43">
        <w:rPr>
          <w:sz w:val="28"/>
        </w:rPr>
        <w:t>Ц</w:t>
      </w:r>
      <w:r w:rsidRPr="00D10E43">
        <w:rPr>
          <w:sz w:val="28"/>
          <w:vertAlign w:val="subscript"/>
        </w:rPr>
        <w:t xml:space="preserve">п </w:t>
      </w:r>
      <w:r w:rsidRPr="00D10E43">
        <w:rPr>
          <w:sz w:val="28"/>
        </w:rPr>
        <w:t xml:space="preserve">- стоимость </w:t>
      </w:r>
      <w:smartTag w:uri="urn:schemas-microsoft-com:office:smarttags" w:element="metricconverter">
        <w:smartTagPr>
          <w:attr w:name="ProductID" w:val="1 м3"/>
        </w:smartTagPr>
        <w:r w:rsidRPr="00D10E43">
          <w:rPr>
            <w:sz w:val="28"/>
          </w:rPr>
          <w:t>1 м</w:t>
        </w:r>
        <w:r w:rsidRPr="00D10E43">
          <w:rPr>
            <w:sz w:val="28"/>
            <w:vertAlign w:val="superscript"/>
          </w:rPr>
          <w:t>3</w:t>
        </w:r>
      </w:smartTag>
      <w:r w:rsidR="008F09E4" w:rsidRPr="00D10E43">
        <w:rPr>
          <w:sz w:val="28"/>
        </w:rPr>
        <w:t xml:space="preserve"> производственного здания</w:t>
      </w:r>
      <w:r w:rsidRPr="00D10E43">
        <w:rPr>
          <w:sz w:val="28"/>
        </w:rPr>
        <w:t>;</w:t>
      </w:r>
    </w:p>
    <w:p w:rsidR="00180345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420" w:dyaOrig="380">
          <v:shape id="_x0000_i1054" type="#_x0000_t75" style="width:21pt;height:18.75pt" o:ole="">
            <v:imagedata r:id="rId63" o:title=""/>
          </v:shape>
          <o:OLEObject Type="Embed" ProgID="Equation.3" ShapeID="_x0000_i1054" DrawAspect="Content" ObjectID="_1458403276" r:id="rId64"/>
        </w:object>
      </w:r>
      <w:r w:rsidR="00180345" w:rsidRPr="00D10E43">
        <w:rPr>
          <w:sz w:val="28"/>
        </w:rPr>
        <w:t>- высота здания от пола до подкрановых путей;</w:t>
      </w:r>
    </w:p>
    <w:p w:rsid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320" w:dyaOrig="380">
          <v:shape id="_x0000_i1055" type="#_x0000_t75" style="width:15.75pt;height:18.75pt" o:ole="">
            <v:imagedata r:id="rId65" o:title=""/>
          </v:shape>
          <o:OLEObject Type="Embed" ProgID="Equation.3" ShapeID="_x0000_i1055" DrawAspect="Content" ObjectID="_1458403277" r:id="rId66"/>
        </w:object>
      </w:r>
      <w:r w:rsidR="00180345" w:rsidRPr="00D10E43">
        <w:rPr>
          <w:sz w:val="28"/>
        </w:rPr>
        <w:t>- площадь, необходимая для размещения служебно-бытовых помещений, составляет 23-30% от производственной площади;</w:t>
      </w:r>
    </w:p>
    <w:p w:rsid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400" w:dyaOrig="380">
          <v:shape id="_x0000_i1056" type="#_x0000_t75" style="width:20.25pt;height:18.75pt" o:ole="">
            <v:imagedata r:id="rId67" o:title=""/>
          </v:shape>
          <o:OLEObject Type="Embed" ProgID="Equation.3" ShapeID="_x0000_i1056" DrawAspect="Content" ObjectID="_1458403278" r:id="rId68"/>
        </w:object>
      </w:r>
      <w:r w:rsidR="00180345" w:rsidRPr="00D10E43">
        <w:rPr>
          <w:sz w:val="28"/>
        </w:rPr>
        <w:t>- высота служебно-бытовых помещений;</w:t>
      </w:r>
    </w:p>
    <w:p w:rsidR="00D10E43" w:rsidRDefault="00180345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Ц</w:t>
      </w:r>
      <w:r w:rsidRPr="00D10E43">
        <w:rPr>
          <w:sz w:val="28"/>
          <w:vertAlign w:val="subscript"/>
        </w:rPr>
        <w:t>б</w:t>
      </w:r>
      <w:r w:rsidRPr="00D10E43">
        <w:rPr>
          <w:sz w:val="28"/>
        </w:rPr>
        <w:t xml:space="preserve"> - цена </w:t>
      </w:r>
      <w:smartTag w:uri="urn:schemas-microsoft-com:office:smarttags" w:element="metricconverter">
        <w:smartTagPr>
          <w:attr w:name="ProductID" w:val="1 м2"/>
        </w:smartTagPr>
        <w:r w:rsidRPr="00D10E43">
          <w:rPr>
            <w:sz w:val="28"/>
          </w:rPr>
          <w:t>1 м</w:t>
        </w:r>
        <w:r w:rsidRPr="00D10E43">
          <w:rPr>
            <w:sz w:val="28"/>
            <w:vertAlign w:val="superscript"/>
          </w:rPr>
          <w:t>2</w:t>
        </w:r>
      </w:smartTag>
      <w:r w:rsidR="008F09E4" w:rsidRPr="00D10E43">
        <w:rPr>
          <w:sz w:val="28"/>
        </w:rPr>
        <w:t xml:space="preserve"> служебно-бытовых помещений</w:t>
      </w:r>
      <w:r w:rsidRPr="00D10E43">
        <w:rPr>
          <w:sz w:val="28"/>
        </w:rPr>
        <w:t>;</w:t>
      </w:r>
    </w:p>
    <w:p w:rsidR="00180345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380" w:dyaOrig="380">
          <v:shape id="_x0000_i1057" type="#_x0000_t75" style="width:18.75pt;height:18.75pt" o:ole="">
            <v:imagedata r:id="rId69" o:title=""/>
          </v:shape>
          <o:OLEObject Type="Embed" ProgID="Equation.3" ShapeID="_x0000_i1057" DrawAspect="Content" ObjectID="_1458403279" r:id="rId70"/>
        </w:object>
      </w:r>
      <w:r w:rsidR="00180345" w:rsidRPr="00D10E43">
        <w:rPr>
          <w:sz w:val="28"/>
        </w:rPr>
        <w:t>- коэффициент, учи</w:t>
      </w:r>
      <w:r w:rsidR="008F09E4" w:rsidRPr="00D10E43">
        <w:rPr>
          <w:sz w:val="28"/>
        </w:rPr>
        <w:t>тывающий толщину стен</w:t>
      </w:r>
      <w:r w:rsidR="00180345" w:rsidRPr="00D10E43">
        <w:rPr>
          <w:sz w:val="28"/>
        </w:rPr>
        <w:t>;</w:t>
      </w:r>
    </w:p>
    <w:p w:rsidR="00180345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340" w:dyaOrig="380">
          <v:shape id="_x0000_i1058" type="#_x0000_t75" style="width:17.25pt;height:18.75pt" o:ole="">
            <v:imagedata r:id="rId71" o:title=""/>
          </v:shape>
          <o:OLEObject Type="Embed" ProgID="Equation.3" ShapeID="_x0000_i1058" DrawAspect="Content" ObjectID="_1458403280" r:id="rId72"/>
        </w:object>
      </w:r>
      <w:r w:rsidR="00180345" w:rsidRPr="00D10E43">
        <w:rPr>
          <w:sz w:val="28"/>
        </w:rPr>
        <w:t>- производственная площадь, включаемая под оборудование, проходы между оборудованием, проезды, площади необходимые для хранения полуфабрикатов и т.п.: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180345" w:rsidRPr="00EF2CC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28"/>
          <w:sz w:val="28"/>
        </w:rPr>
        <w:object w:dxaOrig="1960" w:dyaOrig="720">
          <v:shape id="_x0000_i1059" type="#_x0000_t75" style="width:98.25pt;height:36pt" o:ole="">
            <v:imagedata r:id="rId73" o:title=""/>
          </v:shape>
          <o:OLEObject Type="Embed" ProgID="Equation.3" ShapeID="_x0000_i1059" DrawAspect="Content" ObjectID="_1458403281" r:id="rId74"/>
        </w:object>
      </w:r>
      <w:r w:rsidR="00F77276" w:rsidRPr="00D10E43">
        <w:rPr>
          <w:sz w:val="28"/>
        </w:rPr>
        <w:t>,</w:t>
      </w:r>
      <w:r w:rsidR="007B7761" w:rsidRPr="00D10E43">
        <w:rPr>
          <w:sz w:val="28"/>
        </w:rPr>
        <w:t xml:space="preserve"> </w:t>
      </w:r>
      <w:r w:rsidR="00180345" w:rsidRPr="00D10E43">
        <w:rPr>
          <w:sz w:val="28"/>
        </w:rPr>
        <w:t>(</w:t>
      </w:r>
      <w:r w:rsidR="001E1D7E" w:rsidRPr="00D10E43">
        <w:rPr>
          <w:sz w:val="28"/>
        </w:rPr>
        <w:t>4</w:t>
      </w:r>
      <w:r w:rsidR="00180345" w:rsidRPr="00D10E43">
        <w:rPr>
          <w:sz w:val="28"/>
        </w:rPr>
        <w:t>)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180345" w:rsidRPr="00D10E43" w:rsidRDefault="00180345" w:rsidP="003D7678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где</w:t>
      </w:r>
      <w:r w:rsidR="007B7761" w:rsidRPr="00D10E43">
        <w:rPr>
          <w:sz w:val="28"/>
        </w:rPr>
        <w:t xml:space="preserve"> </w:t>
      </w:r>
      <w:r w:rsidR="000817F8" w:rsidRPr="00D10E43">
        <w:rPr>
          <w:position w:val="-12"/>
          <w:sz w:val="28"/>
        </w:rPr>
        <w:object w:dxaOrig="300" w:dyaOrig="380">
          <v:shape id="_x0000_i1060" type="#_x0000_t75" style="width:15pt;height:18.75pt" o:ole="">
            <v:imagedata r:id="rId75" o:title=""/>
          </v:shape>
          <o:OLEObject Type="Embed" ProgID="Equation.3" ShapeID="_x0000_i1060" DrawAspect="Content" ObjectID="_1458403282" r:id="rId76"/>
        </w:object>
      </w:r>
      <w:r w:rsidRPr="00D10E43">
        <w:rPr>
          <w:sz w:val="28"/>
        </w:rPr>
        <w:t>- производственная площадь, занимаемая оборудованием (по</w:t>
      </w:r>
      <w:r w:rsidR="003D7678" w:rsidRPr="00EF2CC3">
        <w:rPr>
          <w:sz w:val="28"/>
        </w:rPr>
        <w:t xml:space="preserve"> </w:t>
      </w:r>
      <w:r w:rsidRPr="00D10E43">
        <w:rPr>
          <w:sz w:val="28"/>
        </w:rPr>
        <w:t>габаритам), м</w:t>
      </w:r>
      <w:r w:rsidRPr="00D10E43">
        <w:rPr>
          <w:sz w:val="28"/>
          <w:vertAlign w:val="superscript"/>
        </w:rPr>
        <w:t>2</w:t>
      </w:r>
      <w:r w:rsidRPr="00D10E43">
        <w:rPr>
          <w:sz w:val="28"/>
        </w:rPr>
        <w:t>;</w:t>
      </w:r>
    </w:p>
    <w:p w:rsid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4"/>
          <w:sz w:val="28"/>
        </w:rPr>
        <w:object w:dxaOrig="400" w:dyaOrig="400">
          <v:shape id="_x0000_i1061" type="#_x0000_t75" style="width:20.25pt;height:20.25pt" o:ole="">
            <v:imagedata r:id="rId77" o:title=""/>
          </v:shape>
          <o:OLEObject Type="Embed" ProgID="Equation.3" ShapeID="_x0000_i1061" DrawAspect="Content" ObjectID="_1458403283" r:id="rId78"/>
        </w:object>
      </w:r>
      <w:r w:rsidR="00180345" w:rsidRPr="00D10E43">
        <w:rPr>
          <w:sz w:val="28"/>
        </w:rPr>
        <w:t>- коэффициент, учитывающий дополнительную площадь (проходы, проезды и т.п.);</w:t>
      </w:r>
    </w:p>
    <w:p w:rsidR="00180345" w:rsidRPr="00D10E43" w:rsidRDefault="00180345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Определим стоимость здания участка цеха. Для этого найдём производственную пло</w:t>
      </w:r>
      <w:r w:rsidR="007F0742" w:rsidRPr="00D10E43">
        <w:rPr>
          <w:sz w:val="28"/>
        </w:rPr>
        <w:t>щадь, занимаемую оборудованием.</w:t>
      </w:r>
    </w:p>
    <w:p w:rsidR="00BE1906" w:rsidRPr="00D10E43" w:rsidRDefault="00D25E35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Пресс для клепки фрикционных накладок (3 шт.) </w:t>
      </w:r>
      <w:r w:rsidR="000817F8" w:rsidRPr="00D10E43">
        <w:rPr>
          <w:position w:val="-12"/>
          <w:sz w:val="28"/>
        </w:rPr>
        <w:object w:dxaOrig="2120" w:dyaOrig="360">
          <v:shape id="_x0000_i1062" type="#_x0000_t75" style="width:105.75pt;height:18pt" o:ole="">
            <v:imagedata r:id="rId79" o:title=""/>
          </v:shape>
          <o:OLEObject Type="Embed" ProgID="Equation.3" ShapeID="_x0000_i1062" DrawAspect="Content" ObjectID="_1458403284" r:id="rId80"/>
        </w:object>
      </w:r>
      <w:r w:rsidRPr="00D10E43">
        <w:rPr>
          <w:sz w:val="28"/>
        </w:rPr>
        <w:t>(м</w:t>
      </w:r>
      <w:r w:rsidRPr="00D10E43">
        <w:rPr>
          <w:sz w:val="28"/>
          <w:vertAlign w:val="superscript"/>
        </w:rPr>
        <w:t>2</w:t>
      </w:r>
      <w:r w:rsidRPr="00D10E43">
        <w:rPr>
          <w:sz w:val="28"/>
        </w:rPr>
        <w:t>)</w:t>
      </w:r>
    </w:p>
    <w:p w:rsidR="005204BB" w:rsidRPr="00D10E43" w:rsidRDefault="00D25E35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Верстак слесарный </w:t>
      </w:r>
      <w:r w:rsidR="000817F8" w:rsidRPr="00D10E43">
        <w:rPr>
          <w:position w:val="-12"/>
          <w:sz w:val="28"/>
        </w:rPr>
        <w:object w:dxaOrig="1760" w:dyaOrig="360">
          <v:shape id="_x0000_i1063" type="#_x0000_t75" style="width:87.75pt;height:18pt" o:ole="">
            <v:imagedata r:id="rId81" o:title=""/>
          </v:shape>
          <o:OLEObject Type="Embed" ProgID="Equation.3" ShapeID="_x0000_i1063" DrawAspect="Content" ObjectID="_1458403285" r:id="rId82"/>
        </w:object>
      </w:r>
      <w:r w:rsidR="005204BB" w:rsidRPr="00D10E43">
        <w:rPr>
          <w:sz w:val="28"/>
        </w:rPr>
        <w:t>(м</w:t>
      </w:r>
      <w:r w:rsidR="005204BB" w:rsidRPr="00D10E43">
        <w:rPr>
          <w:sz w:val="28"/>
          <w:vertAlign w:val="superscript"/>
        </w:rPr>
        <w:t>2</w:t>
      </w:r>
      <w:r w:rsidR="005204BB" w:rsidRPr="00D10E43">
        <w:rPr>
          <w:sz w:val="28"/>
        </w:rPr>
        <w:t>)</w:t>
      </w:r>
    </w:p>
    <w:p w:rsidR="00D25E35" w:rsidRPr="00D10E43" w:rsidRDefault="005204BB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Станок сверлильный </w:t>
      </w:r>
      <w:r w:rsidR="00D73CD6" w:rsidRPr="00D10E43">
        <w:rPr>
          <w:sz w:val="28"/>
        </w:rPr>
        <w:t>(2 шт.)</w:t>
      </w:r>
      <w:r w:rsidR="000817F8" w:rsidRPr="00D10E43">
        <w:rPr>
          <w:position w:val="-12"/>
          <w:sz w:val="28"/>
        </w:rPr>
        <w:object w:dxaOrig="2160" w:dyaOrig="360">
          <v:shape id="_x0000_i1064" type="#_x0000_t75" style="width:108pt;height:18pt" o:ole="">
            <v:imagedata r:id="rId83" o:title=""/>
          </v:shape>
          <o:OLEObject Type="Embed" ProgID="Equation.3" ShapeID="_x0000_i1064" DrawAspect="Content" ObjectID="_1458403286" r:id="rId84"/>
        </w:object>
      </w:r>
      <w:r w:rsidRPr="00D10E43">
        <w:rPr>
          <w:sz w:val="28"/>
        </w:rPr>
        <w:t xml:space="preserve"> (м</w:t>
      </w:r>
      <w:r w:rsidRPr="00D10E43">
        <w:rPr>
          <w:sz w:val="28"/>
          <w:vertAlign w:val="superscript"/>
        </w:rPr>
        <w:t>2</w:t>
      </w:r>
      <w:r w:rsidRPr="00D10E43">
        <w:rPr>
          <w:sz w:val="28"/>
        </w:rPr>
        <w:t>)</w:t>
      </w:r>
    </w:p>
    <w:p w:rsidR="00D73CD6" w:rsidRPr="00D10E43" w:rsidRDefault="00D73CD6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Стеллаж для узлов и деталей </w:t>
      </w:r>
      <w:r w:rsidR="000817F8" w:rsidRPr="00D10E43">
        <w:rPr>
          <w:position w:val="-12"/>
          <w:sz w:val="28"/>
        </w:rPr>
        <w:object w:dxaOrig="1760" w:dyaOrig="360">
          <v:shape id="_x0000_i1065" type="#_x0000_t75" style="width:87.75pt;height:18pt" o:ole="">
            <v:imagedata r:id="rId85" o:title=""/>
          </v:shape>
          <o:OLEObject Type="Embed" ProgID="Equation.3" ShapeID="_x0000_i1065" DrawAspect="Content" ObjectID="_1458403287" r:id="rId86"/>
        </w:object>
      </w:r>
      <w:r w:rsidRPr="00D10E43">
        <w:rPr>
          <w:sz w:val="28"/>
        </w:rPr>
        <w:t>(м</w:t>
      </w:r>
      <w:r w:rsidRPr="00D10E43">
        <w:rPr>
          <w:sz w:val="28"/>
          <w:vertAlign w:val="superscript"/>
        </w:rPr>
        <w:t>2</w:t>
      </w:r>
      <w:r w:rsidRPr="00D10E43">
        <w:rPr>
          <w:sz w:val="28"/>
        </w:rPr>
        <w:t>)</w:t>
      </w:r>
    </w:p>
    <w:p w:rsidR="00180345" w:rsidRPr="00D10E43" w:rsidRDefault="00180345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Рассчитаем </w:t>
      </w:r>
      <w:r w:rsidR="00D73CD6" w:rsidRPr="00D10E43">
        <w:rPr>
          <w:sz w:val="28"/>
        </w:rPr>
        <w:t xml:space="preserve">общую </w:t>
      </w:r>
      <w:r w:rsidRPr="00D10E43">
        <w:rPr>
          <w:sz w:val="28"/>
        </w:rPr>
        <w:t>производственную площадь участка: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180345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3440" w:dyaOrig="360">
          <v:shape id="_x0000_i1066" type="#_x0000_t75" style="width:171.75pt;height:18pt" o:ole="">
            <v:imagedata r:id="rId87" o:title=""/>
          </v:shape>
          <o:OLEObject Type="Embed" ProgID="Equation.3" ShapeID="_x0000_i1066" DrawAspect="Content" ObjectID="_1458403288" r:id="rId88"/>
        </w:object>
      </w:r>
      <w:r w:rsidR="00035CC1" w:rsidRPr="00D10E43">
        <w:rPr>
          <w:sz w:val="28"/>
        </w:rPr>
        <w:t xml:space="preserve"> </w:t>
      </w:r>
      <w:r w:rsidR="00FE04D1" w:rsidRPr="00D10E43">
        <w:rPr>
          <w:sz w:val="28"/>
        </w:rPr>
        <w:t>(м</w:t>
      </w:r>
      <w:r w:rsidR="00FE04D1" w:rsidRPr="00D10E43">
        <w:rPr>
          <w:sz w:val="28"/>
          <w:vertAlign w:val="superscript"/>
        </w:rPr>
        <w:t>2</w:t>
      </w:r>
      <w:r w:rsidR="00FE04D1" w:rsidRPr="00D10E43">
        <w:rPr>
          <w:sz w:val="28"/>
        </w:rPr>
        <w:t>)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FE04D1" w:rsidRPr="00D10E43" w:rsidRDefault="00FE04D1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Площадь служебно-бытовых помещений: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E04D1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  <w:szCs w:val="28"/>
        </w:rPr>
        <w:object w:dxaOrig="2280" w:dyaOrig="360">
          <v:shape id="_x0000_i1067" type="#_x0000_t75" style="width:114pt;height:18pt" o:ole="">
            <v:imagedata r:id="rId89" o:title=""/>
          </v:shape>
          <o:OLEObject Type="Embed" ProgID="Equation.3" ShapeID="_x0000_i1067" DrawAspect="Content" ObjectID="_1458403289" r:id="rId90"/>
        </w:object>
      </w:r>
      <w:r w:rsidR="00FE04D1" w:rsidRPr="00D10E43">
        <w:rPr>
          <w:sz w:val="28"/>
        </w:rPr>
        <w:t xml:space="preserve"> </w:t>
      </w:r>
      <w:r w:rsidR="00FE04D1" w:rsidRPr="00D10E43">
        <w:rPr>
          <w:sz w:val="28"/>
          <w:szCs w:val="28"/>
        </w:rPr>
        <w:t>(м</w:t>
      </w:r>
      <w:r w:rsidR="00FE04D1" w:rsidRPr="00D10E43">
        <w:rPr>
          <w:sz w:val="28"/>
          <w:szCs w:val="28"/>
          <w:vertAlign w:val="superscript"/>
        </w:rPr>
        <w:t>2</w:t>
      </w:r>
      <w:r w:rsidR="00FE04D1" w:rsidRPr="00D10E43">
        <w:rPr>
          <w:sz w:val="28"/>
          <w:szCs w:val="28"/>
        </w:rPr>
        <w:t>)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180345" w:rsidRPr="00D10E43" w:rsidRDefault="00180345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Определим стоимость здания участка цеха: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180345" w:rsidRPr="00EF2CC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5340" w:dyaOrig="360">
          <v:shape id="_x0000_i1068" type="#_x0000_t75" style="width:267pt;height:18pt" o:ole="">
            <v:imagedata r:id="rId91" o:title=""/>
          </v:shape>
          <o:OLEObject Type="Embed" ProgID="Equation.3" ShapeID="_x0000_i1068" DrawAspect="Content" ObjectID="_1458403290" r:id="rId92"/>
        </w:object>
      </w:r>
      <w:r w:rsidR="00035CC1" w:rsidRPr="00D10E43">
        <w:rPr>
          <w:sz w:val="28"/>
        </w:rPr>
        <w:t xml:space="preserve"> </w:t>
      </w:r>
      <w:r w:rsidR="00180345" w:rsidRPr="00D10E43">
        <w:rPr>
          <w:sz w:val="28"/>
        </w:rPr>
        <w:t>(</w:t>
      </w:r>
      <w:r w:rsidR="00BC537A" w:rsidRPr="00D10E43">
        <w:rPr>
          <w:sz w:val="28"/>
        </w:rPr>
        <w:t>руб.</w:t>
      </w:r>
      <w:r w:rsidR="00180345" w:rsidRPr="00D10E43">
        <w:rPr>
          <w:sz w:val="28"/>
        </w:rPr>
        <w:t>)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EF2CC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В процессе расчетов необходимо выделить общую внутреннюю площадь (</w:t>
      </w:r>
      <w:r w:rsidR="000817F8" w:rsidRPr="00D10E43">
        <w:rPr>
          <w:position w:val="-12"/>
          <w:sz w:val="28"/>
        </w:rPr>
        <w:object w:dxaOrig="420" w:dyaOrig="380">
          <v:shape id="_x0000_i1069" type="#_x0000_t75" style="width:21pt;height:18.75pt" o:ole="">
            <v:imagedata r:id="rId93" o:title=""/>
          </v:shape>
          <o:OLEObject Type="Embed" ProgID="Equation.3" ShapeID="_x0000_i1069" DrawAspect="Content" ObjectID="_1458403291" r:id="rId94"/>
        </w:object>
      </w:r>
      <w:r w:rsidRPr="00D10E43">
        <w:rPr>
          <w:sz w:val="28"/>
        </w:rPr>
        <w:t>) и общий внутренний объем (</w:t>
      </w:r>
      <w:r w:rsidR="000817F8" w:rsidRPr="00D10E43">
        <w:rPr>
          <w:position w:val="-12"/>
          <w:sz w:val="28"/>
        </w:rPr>
        <w:object w:dxaOrig="460" w:dyaOrig="380">
          <v:shape id="_x0000_i1070" type="#_x0000_t75" style="width:23.25pt;height:18.75pt" o:ole="">
            <v:imagedata r:id="rId95" o:title=""/>
          </v:shape>
          <o:OLEObject Type="Embed" ProgID="Equation.3" ShapeID="_x0000_i1070" DrawAspect="Content" ObjectID="_1458403292" r:id="rId96"/>
        </w:object>
      </w:r>
      <w:r w:rsidRPr="00D10E43">
        <w:rPr>
          <w:sz w:val="28"/>
        </w:rPr>
        <w:t>)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1340" w:dyaOrig="360">
          <v:shape id="_x0000_i1071" type="#_x0000_t75" style="width:79.5pt;height:22.5pt" o:ole="">
            <v:imagedata r:id="rId97" o:title=""/>
          </v:shape>
          <o:OLEObject Type="Embed" ProgID="Equation.3" ShapeID="_x0000_i1071" DrawAspect="Content" ObjectID="_1458403293" r:id="rId98"/>
        </w:object>
      </w:r>
      <w:r w:rsidR="00F77276" w:rsidRPr="00D10E43">
        <w:rPr>
          <w:sz w:val="28"/>
        </w:rPr>
        <w:t>,</w:t>
      </w:r>
      <w:r w:rsidR="007B7761" w:rsidRPr="00D10E43">
        <w:rPr>
          <w:sz w:val="28"/>
        </w:rPr>
        <w:t xml:space="preserve"> </w:t>
      </w:r>
      <w:r w:rsidR="005F3F37" w:rsidRPr="00D10E43">
        <w:rPr>
          <w:sz w:val="28"/>
        </w:rPr>
        <w:t>(</w:t>
      </w:r>
      <w:r w:rsidR="001E1D7E" w:rsidRPr="00D10E43">
        <w:rPr>
          <w:sz w:val="28"/>
        </w:rPr>
        <w:t>5</w:t>
      </w:r>
      <w:r w:rsidR="005F3F37" w:rsidRPr="00D10E43">
        <w:rPr>
          <w:sz w:val="28"/>
        </w:rPr>
        <w:t>)</w:t>
      </w:r>
    </w:p>
    <w:p w:rsidR="005F3F37" w:rsidRPr="00EF2CC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2160" w:dyaOrig="360">
          <v:shape id="_x0000_i1072" type="#_x0000_t75" style="width:120pt;height:21pt" o:ole="">
            <v:imagedata r:id="rId99" o:title=""/>
          </v:shape>
          <o:OLEObject Type="Embed" ProgID="Equation.3" ShapeID="_x0000_i1072" DrawAspect="Content" ObjectID="_1458403294" r:id="rId100"/>
        </w:object>
      </w:r>
      <w:r w:rsidR="007B7761" w:rsidRPr="00D10E43">
        <w:rPr>
          <w:sz w:val="28"/>
        </w:rPr>
        <w:t xml:space="preserve"> </w:t>
      </w:r>
      <w:r w:rsidR="005F3F37" w:rsidRPr="00D10E43">
        <w:rPr>
          <w:sz w:val="28"/>
        </w:rPr>
        <w:t>(</w:t>
      </w:r>
      <w:r w:rsidR="001E1D7E" w:rsidRPr="00D10E43">
        <w:rPr>
          <w:sz w:val="28"/>
        </w:rPr>
        <w:t>6</w:t>
      </w:r>
      <w:r w:rsidR="005F3F37" w:rsidRPr="00D10E43">
        <w:rPr>
          <w:sz w:val="28"/>
        </w:rPr>
        <w:t>)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Найдём общую внутреннюю площадь (</w:t>
      </w:r>
      <w:r w:rsidR="000817F8" w:rsidRPr="00D10E43">
        <w:rPr>
          <w:position w:val="-12"/>
          <w:sz w:val="28"/>
        </w:rPr>
        <w:object w:dxaOrig="420" w:dyaOrig="380">
          <v:shape id="_x0000_i1073" type="#_x0000_t75" style="width:21pt;height:18.75pt" o:ole="">
            <v:imagedata r:id="rId93" o:title=""/>
          </v:shape>
          <o:OLEObject Type="Embed" ProgID="Equation.3" ShapeID="_x0000_i1073" DrawAspect="Content" ObjectID="_1458403295" r:id="rId101"/>
        </w:object>
      </w:r>
      <w:r w:rsidRPr="00D10E43">
        <w:rPr>
          <w:sz w:val="28"/>
        </w:rPr>
        <w:t xml:space="preserve">) </w:t>
      </w:r>
      <w:r w:rsidR="00FE04D1" w:rsidRPr="00D10E43">
        <w:rPr>
          <w:sz w:val="28"/>
        </w:rPr>
        <w:t xml:space="preserve">и общий внутренний объем </w:t>
      </w:r>
      <w:r w:rsidRPr="00D10E43">
        <w:rPr>
          <w:sz w:val="28"/>
        </w:rPr>
        <w:t>(</w:t>
      </w:r>
      <w:r w:rsidR="000817F8" w:rsidRPr="00D10E43">
        <w:rPr>
          <w:position w:val="-12"/>
          <w:sz w:val="28"/>
        </w:rPr>
        <w:object w:dxaOrig="460" w:dyaOrig="380">
          <v:shape id="_x0000_i1074" type="#_x0000_t75" style="width:23.25pt;height:18.75pt" o:ole="">
            <v:imagedata r:id="rId95" o:title=""/>
          </v:shape>
          <o:OLEObject Type="Embed" ProgID="Equation.3" ShapeID="_x0000_i1074" DrawAspect="Content" ObjectID="_1458403296" r:id="rId102"/>
        </w:object>
      </w:r>
      <w:r w:rsidR="00FE04D1" w:rsidRPr="00D10E43">
        <w:rPr>
          <w:sz w:val="28"/>
        </w:rPr>
        <w:t>)</w:t>
      </w:r>
      <w:r w:rsidRPr="00D10E43">
        <w:rPr>
          <w:sz w:val="28"/>
        </w:rPr>
        <w:t>.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2620" w:dyaOrig="360">
          <v:shape id="_x0000_i1075" type="#_x0000_t75" style="width:2in;height:18.75pt" o:ole="">
            <v:imagedata r:id="rId103" o:title=""/>
          </v:shape>
          <o:OLEObject Type="Embed" ProgID="Equation.3" ShapeID="_x0000_i1075" DrawAspect="Content" ObjectID="_1458403297" r:id="rId104"/>
        </w:object>
      </w:r>
      <w:r w:rsidR="00837970" w:rsidRPr="00D10E43">
        <w:rPr>
          <w:sz w:val="28"/>
        </w:rPr>
        <w:t>(м</w:t>
      </w:r>
      <w:r w:rsidR="00837970" w:rsidRPr="00D10E43">
        <w:rPr>
          <w:sz w:val="28"/>
          <w:vertAlign w:val="superscript"/>
        </w:rPr>
        <w:t>2</w:t>
      </w:r>
      <w:r w:rsidR="00837970" w:rsidRPr="00D10E43">
        <w:rPr>
          <w:sz w:val="28"/>
        </w:rPr>
        <w:t>)</w:t>
      </w:r>
    </w:p>
    <w:p w:rsidR="00FE04D1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3040" w:dyaOrig="360">
          <v:shape id="_x0000_i1076" type="#_x0000_t75" style="width:177.75pt;height:19.5pt" o:ole="">
            <v:imagedata r:id="rId105" o:title=""/>
          </v:shape>
          <o:OLEObject Type="Embed" ProgID="Equation.3" ShapeID="_x0000_i1076" DrawAspect="Content" ObjectID="_1458403298" r:id="rId106"/>
        </w:object>
      </w:r>
      <w:r w:rsidR="00837970" w:rsidRPr="00D10E43">
        <w:rPr>
          <w:sz w:val="28"/>
        </w:rPr>
        <w:t>(м</w:t>
      </w:r>
      <w:r w:rsidR="00837970" w:rsidRPr="00D10E43">
        <w:rPr>
          <w:sz w:val="28"/>
          <w:vertAlign w:val="superscript"/>
        </w:rPr>
        <w:t>3</w:t>
      </w:r>
      <w:r w:rsidR="00837970" w:rsidRPr="00D10E43">
        <w:rPr>
          <w:sz w:val="28"/>
        </w:rPr>
        <w:t>)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3D7678" w:rsidP="003D7678">
      <w:pPr>
        <w:suppressAutoHyphens/>
        <w:spacing w:line="360" w:lineRule="auto"/>
        <w:ind w:firstLine="709"/>
        <w:jc w:val="both"/>
        <w:rPr>
          <w:sz w:val="28"/>
        </w:rPr>
      </w:pPr>
      <w:r w:rsidRPr="00EF2CC3">
        <w:rPr>
          <w:sz w:val="28"/>
        </w:rPr>
        <w:br w:type="page"/>
      </w:r>
      <w:r w:rsidR="005F3F37" w:rsidRPr="00D10E43">
        <w:rPr>
          <w:sz w:val="28"/>
        </w:rPr>
        <w:t>Стоимость основного технологического оборудования определяется на основе количества оборудования, их оптовых цен, а также затрат на транспортировку и монтаж.</w:t>
      </w:r>
      <w:r w:rsidRPr="00EF2CC3">
        <w:rPr>
          <w:sz w:val="28"/>
        </w:rPr>
        <w:t xml:space="preserve"> </w:t>
      </w:r>
      <w:r w:rsidR="005F3F37" w:rsidRPr="00D10E43">
        <w:rPr>
          <w:sz w:val="28"/>
        </w:rPr>
        <w:t>Затраты на транспорт</w:t>
      </w:r>
      <w:r w:rsidR="00E15B7B" w:rsidRPr="00D10E43">
        <w:rPr>
          <w:sz w:val="28"/>
        </w:rPr>
        <w:t xml:space="preserve">ировку и монтаж составляют 12 </w:t>
      </w:r>
      <w:r w:rsidR="005F3F37" w:rsidRPr="00D10E43">
        <w:rPr>
          <w:sz w:val="28"/>
        </w:rPr>
        <w:t>% от оптовой цены.</w:t>
      </w:r>
      <w:r w:rsidR="007B7761" w:rsidRPr="00D10E43">
        <w:rPr>
          <w:sz w:val="28"/>
        </w:rPr>
        <w:t xml:space="preserve"> </w:t>
      </w:r>
      <w:r w:rsidR="005F3F37" w:rsidRPr="00D10E43">
        <w:rPr>
          <w:sz w:val="28"/>
        </w:rPr>
        <w:t>Стоимость дорогостоящих инструментов и приспособлений рассчитывается</w:t>
      </w:r>
      <w:r w:rsidR="007B7761" w:rsidRPr="00D10E43">
        <w:rPr>
          <w:sz w:val="28"/>
        </w:rPr>
        <w:t xml:space="preserve"> </w:t>
      </w:r>
      <w:r w:rsidR="005F3F37" w:rsidRPr="00D10E43">
        <w:rPr>
          <w:sz w:val="28"/>
        </w:rPr>
        <w:t>укрупненным расчетом (1,5% от стоимости основного технологического оборудования).</w:t>
      </w:r>
      <w:r w:rsidRPr="00EF2CC3">
        <w:rPr>
          <w:sz w:val="28"/>
        </w:rPr>
        <w:t xml:space="preserve"> </w:t>
      </w:r>
      <w:r w:rsidR="005F3F37" w:rsidRPr="00D10E43">
        <w:rPr>
          <w:sz w:val="28"/>
        </w:rPr>
        <w:t>Стоимость производственного и хозяйственного инвентаря (шкафы, стеллажи для хранения инструментов и приспособлений, деталей и другое оборудование рабочих мест) при укрупненных расчетах принимается в размере 1-5% стоимости основного технологического оборудования.</w:t>
      </w: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Расчет стоимости обору</w:t>
      </w:r>
      <w:r w:rsidR="00A32EBF" w:rsidRPr="00D10E43">
        <w:rPr>
          <w:sz w:val="28"/>
        </w:rPr>
        <w:t xml:space="preserve">дования </w:t>
      </w:r>
      <w:r w:rsidR="00D52A67" w:rsidRPr="00D10E43">
        <w:rPr>
          <w:sz w:val="28"/>
        </w:rPr>
        <w:t xml:space="preserve">ремонтного </w:t>
      </w:r>
      <w:r w:rsidR="00A32EBF" w:rsidRPr="00D10E43">
        <w:rPr>
          <w:sz w:val="28"/>
        </w:rPr>
        <w:t>участка сводим в табл.3.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837970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Таблица 3</w:t>
      </w:r>
      <w:r w:rsidR="005F3F37" w:rsidRPr="00D10E43">
        <w:rPr>
          <w:sz w:val="28"/>
        </w:rPr>
        <w:t>.</w:t>
      </w:r>
      <w:r w:rsidR="00F77276" w:rsidRPr="00EF2CC3">
        <w:rPr>
          <w:sz w:val="28"/>
        </w:rPr>
        <w:t xml:space="preserve"> </w:t>
      </w:r>
      <w:r w:rsidR="005F3F37" w:rsidRPr="00D10E43">
        <w:rPr>
          <w:sz w:val="28"/>
        </w:rPr>
        <w:t>Расчет стоимости оборудования ремонтного</w:t>
      </w:r>
      <w:r w:rsidR="007B7761" w:rsidRPr="00D10E43">
        <w:rPr>
          <w:sz w:val="28"/>
        </w:rPr>
        <w:t xml:space="preserve"> </w:t>
      </w:r>
      <w:r w:rsidR="005F3F37" w:rsidRPr="00D10E43">
        <w:rPr>
          <w:sz w:val="28"/>
        </w:rPr>
        <w:t>участка.</w:t>
      </w:r>
    </w:p>
    <w:tbl>
      <w:tblPr>
        <w:tblStyle w:val="af"/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1864"/>
        <w:gridCol w:w="1529"/>
        <w:gridCol w:w="994"/>
        <w:gridCol w:w="1212"/>
        <w:gridCol w:w="1542"/>
        <w:gridCol w:w="1931"/>
      </w:tblGrid>
      <w:tr w:rsidR="001D053F" w:rsidRPr="00D10E43">
        <w:trPr>
          <w:jc w:val="center"/>
        </w:trPr>
        <w:tc>
          <w:tcPr>
            <w:tcW w:w="1971" w:type="dxa"/>
            <w:vMerge w:val="restart"/>
          </w:tcPr>
          <w:p w:rsidR="001D053F" w:rsidRPr="00D10E43" w:rsidRDefault="001D053F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Наименование тип, модель оборудования</w:t>
            </w:r>
          </w:p>
        </w:tc>
        <w:tc>
          <w:tcPr>
            <w:tcW w:w="1613" w:type="dxa"/>
            <w:vMerge w:val="restart"/>
          </w:tcPr>
          <w:p w:rsidR="001D053F" w:rsidRPr="00D10E43" w:rsidRDefault="001D053F" w:rsidP="007B7761">
            <w:pPr>
              <w:pStyle w:val="a8"/>
              <w:suppressAutoHyphens/>
              <w:spacing w:line="360" w:lineRule="auto"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Кол-во единиц оборудования участка</w:t>
            </w:r>
            <w:r w:rsidR="00F77276" w:rsidRPr="00EF2CC3">
              <w:rPr>
                <w:sz w:val="20"/>
                <w:szCs w:val="24"/>
              </w:rPr>
              <w:t xml:space="preserve"> </w:t>
            </w:r>
            <w:r w:rsidRPr="00D10E43">
              <w:rPr>
                <w:sz w:val="20"/>
                <w:szCs w:val="24"/>
              </w:rPr>
              <w:t>(шт.)</w:t>
            </w:r>
          </w:p>
        </w:tc>
        <w:tc>
          <w:tcPr>
            <w:tcW w:w="3946" w:type="dxa"/>
            <w:gridSpan w:val="3"/>
          </w:tcPr>
          <w:p w:rsidR="001D053F" w:rsidRPr="00D10E43" w:rsidRDefault="001D053F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Полная первоначальная стоимость единицы оборудования</w:t>
            </w:r>
          </w:p>
        </w:tc>
        <w:tc>
          <w:tcPr>
            <w:tcW w:w="2042" w:type="dxa"/>
            <w:vMerge w:val="restart"/>
          </w:tcPr>
          <w:p w:rsidR="001D053F" w:rsidRPr="00D10E43" w:rsidRDefault="001D053F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Полная первоначальная стоимость (балансовая) общего числа оборудова</w:t>
            </w:r>
            <w:r w:rsidR="00B76C2C" w:rsidRPr="00D10E43">
              <w:rPr>
                <w:szCs w:val="24"/>
              </w:rPr>
              <w:t>ния (</w:t>
            </w:r>
            <w:r w:rsidRPr="00D10E43">
              <w:rPr>
                <w:szCs w:val="24"/>
              </w:rPr>
              <w:t>руб.)</w:t>
            </w:r>
          </w:p>
        </w:tc>
      </w:tr>
      <w:tr w:rsidR="00AD56A7" w:rsidRPr="00D10E43">
        <w:trPr>
          <w:jc w:val="center"/>
        </w:trPr>
        <w:tc>
          <w:tcPr>
            <w:tcW w:w="1971" w:type="dxa"/>
            <w:vMerge/>
          </w:tcPr>
          <w:p w:rsidR="001D053F" w:rsidRPr="00D10E43" w:rsidRDefault="001D053F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1613" w:type="dxa"/>
            <w:vMerge/>
          </w:tcPr>
          <w:p w:rsidR="001D053F" w:rsidRPr="00D10E43" w:rsidRDefault="001D053F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1043" w:type="dxa"/>
          </w:tcPr>
          <w:p w:rsidR="001D053F" w:rsidRPr="00D10E43" w:rsidRDefault="00F77276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О</w:t>
            </w:r>
            <w:r w:rsidR="001D053F" w:rsidRPr="00D10E43">
              <w:rPr>
                <w:szCs w:val="24"/>
              </w:rPr>
              <w:t>птовая</w:t>
            </w:r>
            <w:r w:rsidRPr="00D10E43">
              <w:rPr>
                <w:szCs w:val="24"/>
                <w:lang w:val="en-US"/>
              </w:rPr>
              <w:t xml:space="preserve"> </w:t>
            </w:r>
            <w:r w:rsidR="001D053F" w:rsidRPr="00D10E43">
              <w:rPr>
                <w:szCs w:val="24"/>
              </w:rPr>
              <w:t>цена</w:t>
            </w:r>
            <w:r w:rsidRPr="00D10E43">
              <w:rPr>
                <w:szCs w:val="24"/>
                <w:lang w:val="en-US"/>
              </w:rPr>
              <w:t xml:space="preserve"> </w:t>
            </w:r>
            <w:r w:rsidR="00B76C2C" w:rsidRPr="00D10E43">
              <w:rPr>
                <w:szCs w:val="24"/>
              </w:rPr>
              <w:t>(</w:t>
            </w:r>
            <w:r w:rsidR="001D053F" w:rsidRPr="00D10E43">
              <w:rPr>
                <w:szCs w:val="24"/>
              </w:rPr>
              <w:t>руб.)</w:t>
            </w:r>
          </w:p>
        </w:tc>
        <w:tc>
          <w:tcPr>
            <w:tcW w:w="1276" w:type="dxa"/>
          </w:tcPr>
          <w:p w:rsidR="001D053F" w:rsidRPr="00D10E43" w:rsidRDefault="001D053F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затраты на транспорт и монтаж</w:t>
            </w:r>
            <w:r w:rsidR="00F77276" w:rsidRPr="00EF2CC3">
              <w:rPr>
                <w:szCs w:val="24"/>
              </w:rPr>
              <w:t xml:space="preserve"> </w:t>
            </w:r>
            <w:r w:rsidR="00B76C2C" w:rsidRPr="00D10E43">
              <w:rPr>
                <w:szCs w:val="24"/>
              </w:rPr>
              <w:t>(</w:t>
            </w:r>
            <w:r w:rsidRPr="00D10E43">
              <w:rPr>
                <w:szCs w:val="24"/>
              </w:rPr>
              <w:t>руб.)</w:t>
            </w:r>
          </w:p>
        </w:tc>
        <w:tc>
          <w:tcPr>
            <w:tcW w:w="1627" w:type="dxa"/>
          </w:tcPr>
          <w:p w:rsidR="001D053F" w:rsidRPr="00D10E43" w:rsidRDefault="001D053F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итого затрат на единицу оборудования</w:t>
            </w:r>
            <w:r w:rsidR="00F77276" w:rsidRPr="00EF2CC3">
              <w:rPr>
                <w:szCs w:val="24"/>
              </w:rPr>
              <w:t xml:space="preserve"> </w:t>
            </w:r>
            <w:r w:rsidR="00B76C2C" w:rsidRPr="00D10E43">
              <w:rPr>
                <w:szCs w:val="24"/>
              </w:rPr>
              <w:t>(</w:t>
            </w:r>
            <w:r w:rsidRPr="00D10E43">
              <w:rPr>
                <w:szCs w:val="24"/>
              </w:rPr>
              <w:t>руб.)</w:t>
            </w:r>
          </w:p>
        </w:tc>
        <w:tc>
          <w:tcPr>
            <w:tcW w:w="2042" w:type="dxa"/>
            <w:vMerge/>
          </w:tcPr>
          <w:p w:rsidR="001D053F" w:rsidRPr="00D10E43" w:rsidRDefault="001D053F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</w:tr>
      <w:tr w:rsidR="005F3F37" w:rsidRPr="00D10E43">
        <w:trPr>
          <w:jc w:val="center"/>
        </w:trPr>
        <w:tc>
          <w:tcPr>
            <w:tcW w:w="9572" w:type="dxa"/>
            <w:gridSpan w:val="6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I. Основное технологическое оборудование (К</w:t>
            </w:r>
            <w:r w:rsidRPr="00D10E43">
              <w:rPr>
                <w:szCs w:val="24"/>
                <w:vertAlign w:val="subscript"/>
              </w:rPr>
              <w:t>О</w:t>
            </w:r>
            <w:r w:rsidRPr="00D10E43">
              <w:rPr>
                <w:szCs w:val="24"/>
              </w:rPr>
              <w:t>)</w:t>
            </w:r>
          </w:p>
        </w:tc>
      </w:tr>
      <w:tr w:rsidR="007648FE" w:rsidRPr="00D10E43">
        <w:trPr>
          <w:jc w:val="center"/>
        </w:trPr>
        <w:tc>
          <w:tcPr>
            <w:tcW w:w="1971" w:type="dxa"/>
          </w:tcPr>
          <w:p w:rsidR="007648FE" w:rsidRPr="00D10E43" w:rsidRDefault="0076698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Станок сверлильный</w:t>
            </w:r>
          </w:p>
        </w:tc>
        <w:tc>
          <w:tcPr>
            <w:tcW w:w="1613" w:type="dxa"/>
          </w:tcPr>
          <w:p w:rsidR="007648FE" w:rsidRPr="00D10E43" w:rsidRDefault="00521E0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</w:t>
            </w:r>
          </w:p>
        </w:tc>
        <w:tc>
          <w:tcPr>
            <w:tcW w:w="1043" w:type="dxa"/>
          </w:tcPr>
          <w:p w:rsidR="007648FE" w:rsidRPr="00D10E43" w:rsidRDefault="002458E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  <w:r w:rsidR="00AD3462" w:rsidRPr="00D10E43">
              <w:rPr>
                <w:szCs w:val="24"/>
                <w:lang w:val="en-US"/>
              </w:rPr>
              <w:t>25</w:t>
            </w:r>
            <w:r w:rsidR="002E2A0D" w:rsidRPr="00D10E43">
              <w:rPr>
                <w:szCs w:val="24"/>
              </w:rPr>
              <w:t>000</w:t>
            </w:r>
          </w:p>
        </w:tc>
        <w:tc>
          <w:tcPr>
            <w:tcW w:w="1276" w:type="dxa"/>
          </w:tcPr>
          <w:p w:rsidR="007648FE" w:rsidRPr="00D10E43" w:rsidRDefault="002E2A0D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12</w:t>
            </w:r>
            <w:r w:rsidR="002458E7" w:rsidRPr="00D10E43">
              <w:rPr>
                <w:szCs w:val="24"/>
              </w:rPr>
              <w:t>5</w:t>
            </w:r>
            <w:r w:rsidRPr="00D10E43">
              <w:rPr>
                <w:szCs w:val="24"/>
              </w:rPr>
              <w:t>00</w:t>
            </w:r>
          </w:p>
        </w:tc>
        <w:tc>
          <w:tcPr>
            <w:tcW w:w="1627" w:type="dxa"/>
          </w:tcPr>
          <w:p w:rsidR="007648FE" w:rsidRPr="00D10E43" w:rsidRDefault="002458E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137500</w:t>
            </w:r>
          </w:p>
        </w:tc>
        <w:tc>
          <w:tcPr>
            <w:tcW w:w="2042" w:type="dxa"/>
          </w:tcPr>
          <w:p w:rsidR="007648FE" w:rsidRPr="00D10E43" w:rsidRDefault="002458E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275000</w:t>
            </w:r>
          </w:p>
        </w:tc>
      </w:tr>
      <w:tr w:rsidR="007648FE" w:rsidRPr="00D10E43">
        <w:trPr>
          <w:jc w:val="center"/>
        </w:trPr>
        <w:tc>
          <w:tcPr>
            <w:tcW w:w="1971" w:type="dxa"/>
          </w:tcPr>
          <w:p w:rsidR="007648FE" w:rsidRPr="00D10E43" w:rsidRDefault="007648FE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>Итого основного технологического оборудования</w:t>
            </w:r>
          </w:p>
        </w:tc>
        <w:tc>
          <w:tcPr>
            <w:tcW w:w="1613" w:type="dxa"/>
          </w:tcPr>
          <w:p w:rsidR="007648FE" w:rsidRPr="00D10E43" w:rsidRDefault="00AD3462" w:rsidP="007B7761">
            <w:pPr>
              <w:suppressAutoHyphens/>
              <w:spacing w:line="360" w:lineRule="auto"/>
              <w:rPr>
                <w:szCs w:val="24"/>
                <w:lang w:val="en-US"/>
              </w:rPr>
            </w:pPr>
            <w:r w:rsidRPr="00D10E43">
              <w:rPr>
                <w:szCs w:val="24"/>
                <w:lang w:val="en-US"/>
              </w:rPr>
              <w:t>2</w:t>
            </w:r>
          </w:p>
        </w:tc>
        <w:tc>
          <w:tcPr>
            <w:tcW w:w="3946" w:type="dxa"/>
            <w:gridSpan w:val="3"/>
          </w:tcPr>
          <w:p w:rsidR="007648FE" w:rsidRPr="00D10E43" w:rsidRDefault="007648FE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2042" w:type="dxa"/>
          </w:tcPr>
          <w:p w:rsidR="007648FE" w:rsidRPr="00D10E43" w:rsidRDefault="002458E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275000</w:t>
            </w:r>
          </w:p>
        </w:tc>
      </w:tr>
      <w:tr w:rsidR="007648FE" w:rsidRPr="00D10E43">
        <w:trPr>
          <w:jc w:val="center"/>
        </w:trPr>
        <w:tc>
          <w:tcPr>
            <w:tcW w:w="9572" w:type="dxa"/>
            <w:gridSpan w:val="6"/>
          </w:tcPr>
          <w:p w:rsidR="007648FE" w:rsidRPr="00D10E43" w:rsidRDefault="007648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  <w:lang w:val="en-US"/>
              </w:rPr>
              <w:t>II</w:t>
            </w:r>
            <w:r w:rsidRPr="00D10E43">
              <w:rPr>
                <w:szCs w:val="24"/>
              </w:rPr>
              <w:t>. Приспособления и инструмент (К</w:t>
            </w:r>
            <w:r w:rsidRPr="00D10E43">
              <w:rPr>
                <w:szCs w:val="24"/>
                <w:vertAlign w:val="subscript"/>
              </w:rPr>
              <w:t>И</w:t>
            </w:r>
            <w:r w:rsidRPr="00D10E43">
              <w:rPr>
                <w:szCs w:val="24"/>
              </w:rPr>
              <w:t>)</w:t>
            </w:r>
          </w:p>
        </w:tc>
      </w:tr>
      <w:tr w:rsidR="007648FE" w:rsidRPr="00D10E43">
        <w:trPr>
          <w:jc w:val="center"/>
        </w:trPr>
        <w:tc>
          <w:tcPr>
            <w:tcW w:w="1971" w:type="dxa"/>
          </w:tcPr>
          <w:p w:rsidR="007648FE" w:rsidRPr="00D10E43" w:rsidRDefault="0076698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Пресс для клепки</w:t>
            </w:r>
          </w:p>
        </w:tc>
        <w:tc>
          <w:tcPr>
            <w:tcW w:w="1613" w:type="dxa"/>
          </w:tcPr>
          <w:p w:rsidR="007648FE" w:rsidRPr="00D10E43" w:rsidRDefault="002439C1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</w:t>
            </w:r>
          </w:p>
        </w:tc>
        <w:tc>
          <w:tcPr>
            <w:tcW w:w="1043" w:type="dxa"/>
          </w:tcPr>
          <w:p w:rsidR="007648FE" w:rsidRPr="00D10E43" w:rsidRDefault="00E15B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12</w:t>
            </w:r>
            <w:r w:rsidR="0030660F" w:rsidRPr="00D10E43">
              <w:rPr>
                <w:szCs w:val="24"/>
              </w:rPr>
              <w:t>4752,3</w:t>
            </w:r>
          </w:p>
        </w:tc>
        <w:tc>
          <w:tcPr>
            <w:tcW w:w="1276" w:type="dxa"/>
          </w:tcPr>
          <w:p w:rsidR="007648FE" w:rsidRPr="00D10E43" w:rsidRDefault="0030660F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12475,23</w:t>
            </w:r>
          </w:p>
        </w:tc>
        <w:tc>
          <w:tcPr>
            <w:tcW w:w="1627" w:type="dxa"/>
          </w:tcPr>
          <w:p w:rsidR="007648FE" w:rsidRPr="00D10E43" w:rsidRDefault="00E15B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13</w:t>
            </w:r>
            <w:r w:rsidR="0030660F" w:rsidRPr="00D10E43">
              <w:rPr>
                <w:szCs w:val="24"/>
              </w:rPr>
              <w:t>7227,5</w:t>
            </w:r>
          </w:p>
        </w:tc>
        <w:tc>
          <w:tcPr>
            <w:tcW w:w="2042" w:type="dxa"/>
          </w:tcPr>
          <w:p w:rsidR="007648FE" w:rsidRPr="00D10E43" w:rsidRDefault="00E15B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</w:t>
            </w:r>
            <w:r w:rsidR="0030660F" w:rsidRPr="00D10E43">
              <w:rPr>
                <w:szCs w:val="24"/>
              </w:rPr>
              <w:t>11682,6</w:t>
            </w:r>
          </w:p>
        </w:tc>
      </w:tr>
      <w:tr w:rsidR="0076698B" w:rsidRPr="00D10E43">
        <w:trPr>
          <w:jc w:val="center"/>
        </w:trPr>
        <w:tc>
          <w:tcPr>
            <w:tcW w:w="1971" w:type="dxa"/>
          </w:tcPr>
          <w:p w:rsidR="0076698B" w:rsidRPr="00D10E43" w:rsidRDefault="0076698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Верстак слесарный</w:t>
            </w:r>
          </w:p>
        </w:tc>
        <w:tc>
          <w:tcPr>
            <w:tcW w:w="1613" w:type="dxa"/>
          </w:tcPr>
          <w:p w:rsidR="0076698B" w:rsidRPr="00D10E43" w:rsidRDefault="00521E0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</w:p>
        </w:tc>
        <w:tc>
          <w:tcPr>
            <w:tcW w:w="1043" w:type="dxa"/>
          </w:tcPr>
          <w:p w:rsidR="0076698B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  <w:lang w:val="en-US"/>
              </w:rPr>
              <w:t>25</w:t>
            </w:r>
            <w:r w:rsidR="002E2A0D" w:rsidRPr="00D10E43">
              <w:rPr>
                <w:szCs w:val="24"/>
              </w:rPr>
              <w:t>00</w:t>
            </w:r>
          </w:p>
        </w:tc>
        <w:tc>
          <w:tcPr>
            <w:tcW w:w="1276" w:type="dxa"/>
          </w:tcPr>
          <w:p w:rsidR="0076698B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  <w:lang w:val="en-US"/>
              </w:rPr>
              <w:t>3</w:t>
            </w:r>
            <w:r w:rsidR="002E2A0D" w:rsidRPr="00D10E43">
              <w:rPr>
                <w:szCs w:val="24"/>
              </w:rPr>
              <w:t>00</w:t>
            </w:r>
          </w:p>
        </w:tc>
        <w:tc>
          <w:tcPr>
            <w:tcW w:w="1627" w:type="dxa"/>
          </w:tcPr>
          <w:p w:rsidR="0076698B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  <w:lang w:val="en-US"/>
              </w:rPr>
              <w:t>28</w:t>
            </w:r>
            <w:r w:rsidR="002E2A0D" w:rsidRPr="00D10E43">
              <w:rPr>
                <w:szCs w:val="24"/>
              </w:rPr>
              <w:t>00</w:t>
            </w:r>
          </w:p>
        </w:tc>
        <w:tc>
          <w:tcPr>
            <w:tcW w:w="2042" w:type="dxa"/>
          </w:tcPr>
          <w:p w:rsidR="0076698B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  <w:lang w:val="en-US"/>
              </w:rPr>
              <w:t>28</w:t>
            </w:r>
            <w:r w:rsidR="002E2A0D" w:rsidRPr="00D10E43">
              <w:rPr>
                <w:szCs w:val="24"/>
              </w:rPr>
              <w:t>00</w:t>
            </w:r>
          </w:p>
        </w:tc>
      </w:tr>
      <w:tr w:rsidR="0076698B" w:rsidRPr="00D10E43">
        <w:trPr>
          <w:jc w:val="center"/>
        </w:trPr>
        <w:tc>
          <w:tcPr>
            <w:tcW w:w="1971" w:type="dxa"/>
          </w:tcPr>
          <w:p w:rsidR="0076698B" w:rsidRPr="00D10E43" w:rsidRDefault="0076698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Кольцо упорное</w:t>
            </w:r>
          </w:p>
        </w:tc>
        <w:tc>
          <w:tcPr>
            <w:tcW w:w="1613" w:type="dxa"/>
          </w:tcPr>
          <w:p w:rsidR="0076698B" w:rsidRPr="00D10E43" w:rsidRDefault="00521E0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</w:p>
        </w:tc>
        <w:tc>
          <w:tcPr>
            <w:tcW w:w="1043" w:type="dxa"/>
          </w:tcPr>
          <w:p w:rsidR="0076698B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  <w:lang w:val="en-US"/>
              </w:rPr>
              <w:t>2</w:t>
            </w:r>
            <w:r w:rsidR="002E2A0D" w:rsidRPr="00D10E43">
              <w:rPr>
                <w:szCs w:val="24"/>
              </w:rPr>
              <w:t>00</w:t>
            </w:r>
          </w:p>
        </w:tc>
        <w:tc>
          <w:tcPr>
            <w:tcW w:w="1276" w:type="dxa"/>
          </w:tcPr>
          <w:p w:rsidR="0076698B" w:rsidRPr="00D10E43" w:rsidRDefault="00AD3462" w:rsidP="007B7761">
            <w:pPr>
              <w:suppressAutoHyphens/>
              <w:spacing w:line="360" w:lineRule="auto"/>
              <w:rPr>
                <w:szCs w:val="24"/>
                <w:lang w:val="en-US"/>
              </w:rPr>
            </w:pPr>
            <w:r w:rsidRPr="00D10E43">
              <w:rPr>
                <w:szCs w:val="24"/>
                <w:lang w:val="en-US"/>
              </w:rPr>
              <w:t>24</w:t>
            </w:r>
          </w:p>
        </w:tc>
        <w:tc>
          <w:tcPr>
            <w:tcW w:w="1627" w:type="dxa"/>
          </w:tcPr>
          <w:p w:rsidR="0076698B" w:rsidRPr="00D10E43" w:rsidRDefault="00AD3462" w:rsidP="007B7761">
            <w:pPr>
              <w:suppressAutoHyphens/>
              <w:spacing w:line="360" w:lineRule="auto"/>
              <w:rPr>
                <w:szCs w:val="24"/>
                <w:lang w:val="en-US"/>
              </w:rPr>
            </w:pPr>
            <w:r w:rsidRPr="00D10E43">
              <w:rPr>
                <w:szCs w:val="24"/>
                <w:lang w:val="en-US"/>
              </w:rPr>
              <w:t>224</w:t>
            </w:r>
          </w:p>
        </w:tc>
        <w:tc>
          <w:tcPr>
            <w:tcW w:w="2042" w:type="dxa"/>
          </w:tcPr>
          <w:p w:rsidR="0076698B" w:rsidRPr="00D10E43" w:rsidRDefault="00AD3462" w:rsidP="007B7761">
            <w:pPr>
              <w:suppressAutoHyphens/>
              <w:spacing w:line="360" w:lineRule="auto"/>
              <w:rPr>
                <w:szCs w:val="24"/>
                <w:lang w:val="en-US"/>
              </w:rPr>
            </w:pPr>
            <w:r w:rsidRPr="00D10E43">
              <w:rPr>
                <w:szCs w:val="24"/>
                <w:lang w:val="en-US"/>
              </w:rPr>
              <w:t>224</w:t>
            </w:r>
          </w:p>
        </w:tc>
      </w:tr>
      <w:tr w:rsidR="00B228B4" w:rsidRPr="00D10E43">
        <w:trPr>
          <w:jc w:val="center"/>
        </w:trPr>
        <w:tc>
          <w:tcPr>
            <w:tcW w:w="1971" w:type="dxa"/>
          </w:tcPr>
          <w:p w:rsidR="00B228B4" w:rsidRPr="00D10E43" w:rsidRDefault="00B228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Щуп</w:t>
            </w:r>
          </w:p>
        </w:tc>
        <w:tc>
          <w:tcPr>
            <w:tcW w:w="1613" w:type="dxa"/>
          </w:tcPr>
          <w:p w:rsidR="00B228B4" w:rsidRPr="00D10E43" w:rsidRDefault="00521E0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</w:p>
        </w:tc>
        <w:tc>
          <w:tcPr>
            <w:tcW w:w="1043" w:type="dxa"/>
          </w:tcPr>
          <w:p w:rsidR="00B228B4" w:rsidRPr="00D10E43" w:rsidRDefault="002E2A0D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40</w:t>
            </w:r>
          </w:p>
        </w:tc>
        <w:tc>
          <w:tcPr>
            <w:tcW w:w="1276" w:type="dxa"/>
          </w:tcPr>
          <w:p w:rsidR="00B228B4" w:rsidRPr="00D10E43" w:rsidRDefault="002E2A0D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4,8</w:t>
            </w:r>
          </w:p>
        </w:tc>
        <w:tc>
          <w:tcPr>
            <w:tcW w:w="1627" w:type="dxa"/>
          </w:tcPr>
          <w:p w:rsidR="00B228B4" w:rsidRPr="00D10E43" w:rsidRDefault="002E2A0D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44,8</w:t>
            </w:r>
          </w:p>
        </w:tc>
        <w:tc>
          <w:tcPr>
            <w:tcW w:w="2042" w:type="dxa"/>
          </w:tcPr>
          <w:p w:rsidR="00B228B4" w:rsidRPr="00D10E43" w:rsidRDefault="002E2A0D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44,8</w:t>
            </w:r>
          </w:p>
        </w:tc>
      </w:tr>
      <w:tr w:rsidR="00B228B4" w:rsidRPr="00D10E43">
        <w:trPr>
          <w:jc w:val="center"/>
        </w:trPr>
        <w:tc>
          <w:tcPr>
            <w:tcW w:w="1971" w:type="dxa"/>
          </w:tcPr>
          <w:p w:rsidR="00B228B4" w:rsidRPr="00D10E43" w:rsidRDefault="00B228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Приспособление для сверления отверстий</w:t>
            </w:r>
          </w:p>
        </w:tc>
        <w:tc>
          <w:tcPr>
            <w:tcW w:w="1613" w:type="dxa"/>
          </w:tcPr>
          <w:p w:rsidR="00B228B4" w:rsidRPr="00D10E43" w:rsidRDefault="00521E0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</w:t>
            </w:r>
          </w:p>
        </w:tc>
        <w:tc>
          <w:tcPr>
            <w:tcW w:w="1043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  <w:lang w:val="en-US"/>
              </w:rPr>
              <w:t>4</w:t>
            </w:r>
            <w:r w:rsidR="002E2A0D" w:rsidRPr="00D10E43">
              <w:rPr>
                <w:szCs w:val="24"/>
              </w:rPr>
              <w:t>00</w:t>
            </w:r>
          </w:p>
        </w:tc>
        <w:tc>
          <w:tcPr>
            <w:tcW w:w="1276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  <w:lang w:val="en-US"/>
              </w:rPr>
            </w:pPr>
            <w:r w:rsidRPr="00D10E43">
              <w:rPr>
                <w:szCs w:val="24"/>
                <w:lang w:val="en-US"/>
              </w:rPr>
              <w:t>48</w:t>
            </w:r>
          </w:p>
        </w:tc>
        <w:tc>
          <w:tcPr>
            <w:tcW w:w="1627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  <w:lang w:val="en-US"/>
              </w:rPr>
            </w:pPr>
            <w:r w:rsidRPr="00D10E43">
              <w:rPr>
                <w:szCs w:val="24"/>
                <w:lang w:val="en-US"/>
              </w:rPr>
              <w:t>448</w:t>
            </w:r>
          </w:p>
        </w:tc>
        <w:tc>
          <w:tcPr>
            <w:tcW w:w="2042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  <w:lang w:val="en-US"/>
              </w:rPr>
            </w:pPr>
            <w:r w:rsidRPr="00D10E43">
              <w:rPr>
                <w:szCs w:val="24"/>
                <w:lang w:val="en-US"/>
              </w:rPr>
              <w:t>896</w:t>
            </w:r>
          </w:p>
        </w:tc>
      </w:tr>
      <w:tr w:rsidR="00B228B4" w:rsidRPr="00D10E43">
        <w:trPr>
          <w:jc w:val="center"/>
        </w:trPr>
        <w:tc>
          <w:tcPr>
            <w:tcW w:w="1971" w:type="dxa"/>
          </w:tcPr>
          <w:p w:rsidR="00B228B4" w:rsidRPr="00D10E43" w:rsidRDefault="00B228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Сверла</w:t>
            </w:r>
          </w:p>
        </w:tc>
        <w:tc>
          <w:tcPr>
            <w:tcW w:w="1613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</w:t>
            </w:r>
          </w:p>
        </w:tc>
        <w:tc>
          <w:tcPr>
            <w:tcW w:w="1043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  <w:lang w:val="en-US"/>
              </w:rPr>
              <w:t>6</w:t>
            </w:r>
            <w:r w:rsidR="002E2A0D" w:rsidRPr="00D10E43">
              <w:rPr>
                <w:szCs w:val="24"/>
              </w:rPr>
              <w:t>0</w:t>
            </w:r>
          </w:p>
        </w:tc>
        <w:tc>
          <w:tcPr>
            <w:tcW w:w="1276" w:type="dxa"/>
          </w:tcPr>
          <w:p w:rsidR="00B228B4" w:rsidRPr="00D10E43" w:rsidRDefault="002E2A0D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7,2</w:t>
            </w:r>
          </w:p>
        </w:tc>
        <w:tc>
          <w:tcPr>
            <w:tcW w:w="1627" w:type="dxa"/>
          </w:tcPr>
          <w:p w:rsidR="00B228B4" w:rsidRPr="00D10E43" w:rsidRDefault="005A6BD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67</w:t>
            </w:r>
            <w:r w:rsidR="002E2A0D" w:rsidRPr="00D10E43">
              <w:rPr>
                <w:szCs w:val="24"/>
              </w:rPr>
              <w:t>,2</w:t>
            </w:r>
          </w:p>
        </w:tc>
        <w:tc>
          <w:tcPr>
            <w:tcW w:w="2042" w:type="dxa"/>
          </w:tcPr>
          <w:p w:rsidR="00B228B4" w:rsidRPr="00D10E43" w:rsidRDefault="005A6BD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134</w:t>
            </w:r>
            <w:r w:rsidR="002E2A0D" w:rsidRPr="00D10E43">
              <w:rPr>
                <w:szCs w:val="24"/>
              </w:rPr>
              <w:t>,</w:t>
            </w:r>
            <w:r w:rsidR="00AD3462" w:rsidRPr="00D10E43">
              <w:rPr>
                <w:szCs w:val="24"/>
              </w:rPr>
              <w:t>4</w:t>
            </w:r>
          </w:p>
        </w:tc>
      </w:tr>
      <w:tr w:rsidR="00B228B4" w:rsidRPr="00D10E43">
        <w:trPr>
          <w:jc w:val="center"/>
        </w:trPr>
        <w:tc>
          <w:tcPr>
            <w:tcW w:w="1971" w:type="dxa"/>
          </w:tcPr>
          <w:p w:rsidR="00B228B4" w:rsidRPr="00D10E43" w:rsidRDefault="00B228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Штангенциркуль</w:t>
            </w:r>
          </w:p>
        </w:tc>
        <w:tc>
          <w:tcPr>
            <w:tcW w:w="1613" w:type="dxa"/>
          </w:tcPr>
          <w:p w:rsidR="00B228B4" w:rsidRPr="00D10E43" w:rsidRDefault="00521E0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</w:p>
        </w:tc>
        <w:tc>
          <w:tcPr>
            <w:tcW w:w="1043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25</w:t>
            </w:r>
            <w:r w:rsidR="002E2A0D" w:rsidRPr="00D10E43">
              <w:rPr>
                <w:szCs w:val="24"/>
              </w:rPr>
              <w:t>0</w:t>
            </w:r>
          </w:p>
        </w:tc>
        <w:tc>
          <w:tcPr>
            <w:tcW w:w="1276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</w:t>
            </w:r>
            <w:r w:rsidR="002E2A0D" w:rsidRPr="00D10E43">
              <w:rPr>
                <w:szCs w:val="24"/>
              </w:rPr>
              <w:t>0</w:t>
            </w:r>
          </w:p>
        </w:tc>
        <w:tc>
          <w:tcPr>
            <w:tcW w:w="1627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28</w:t>
            </w:r>
            <w:r w:rsidR="002E2A0D" w:rsidRPr="00D10E43">
              <w:rPr>
                <w:szCs w:val="24"/>
              </w:rPr>
              <w:t>0</w:t>
            </w:r>
          </w:p>
        </w:tc>
        <w:tc>
          <w:tcPr>
            <w:tcW w:w="2042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28</w:t>
            </w:r>
            <w:r w:rsidR="002E2A0D" w:rsidRPr="00D10E43">
              <w:rPr>
                <w:szCs w:val="24"/>
              </w:rPr>
              <w:t>0</w:t>
            </w:r>
          </w:p>
        </w:tc>
      </w:tr>
      <w:tr w:rsidR="00B228B4" w:rsidRPr="00D10E43">
        <w:trPr>
          <w:jc w:val="center"/>
        </w:trPr>
        <w:tc>
          <w:tcPr>
            <w:tcW w:w="1971" w:type="dxa"/>
          </w:tcPr>
          <w:p w:rsidR="00B228B4" w:rsidRPr="00D10E43" w:rsidRDefault="00B228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Струбцина</w:t>
            </w:r>
          </w:p>
        </w:tc>
        <w:tc>
          <w:tcPr>
            <w:tcW w:w="1613" w:type="dxa"/>
          </w:tcPr>
          <w:p w:rsidR="00B228B4" w:rsidRPr="00D10E43" w:rsidRDefault="00521E0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</w:t>
            </w:r>
          </w:p>
        </w:tc>
        <w:tc>
          <w:tcPr>
            <w:tcW w:w="1043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27</w:t>
            </w:r>
            <w:r w:rsidR="002E2A0D" w:rsidRPr="00D10E43">
              <w:rPr>
                <w:szCs w:val="24"/>
              </w:rPr>
              <w:t>0</w:t>
            </w:r>
          </w:p>
        </w:tc>
        <w:tc>
          <w:tcPr>
            <w:tcW w:w="1276" w:type="dxa"/>
          </w:tcPr>
          <w:p w:rsidR="00B228B4" w:rsidRPr="00D10E43" w:rsidRDefault="005A6BD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32</w:t>
            </w:r>
            <w:r w:rsidR="002E2A0D" w:rsidRPr="00D10E43">
              <w:rPr>
                <w:szCs w:val="24"/>
              </w:rPr>
              <w:t>,4</w:t>
            </w:r>
          </w:p>
        </w:tc>
        <w:tc>
          <w:tcPr>
            <w:tcW w:w="1627" w:type="dxa"/>
          </w:tcPr>
          <w:p w:rsidR="00B228B4" w:rsidRPr="00D10E43" w:rsidRDefault="005A6BD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302</w:t>
            </w:r>
            <w:r w:rsidR="002E2A0D" w:rsidRPr="00D10E43">
              <w:rPr>
                <w:szCs w:val="24"/>
              </w:rPr>
              <w:t>,4</w:t>
            </w:r>
          </w:p>
        </w:tc>
        <w:tc>
          <w:tcPr>
            <w:tcW w:w="2042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604,8</w:t>
            </w:r>
          </w:p>
        </w:tc>
      </w:tr>
      <w:tr w:rsidR="00B228B4" w:rsidRPr="00D10E43">
        <w:trPr>
          <w:jc w:val="center"/>
        </w:trPr>
        <w:tc>
          <w:tcPr>
            <w:tcW w:w="1971" w:type="dxa"/>
          </w:tcPr>
          <w:p w:rsidR="00B228B4" w:rsidRPr="00D10E43" w:rsidRDefault="00B228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Бородок</w:t>
            </w:r>
          </w:p>
        </w:tc>
        <w:tc>
          <w:tcPr>
            <w:tcW w:w="1613" w:type="dxa"/>
          </w:tcPr>
          <w:p w:rsidR="00B228B4" w:rsidRPr="00D10E43" w:rsidRDefault="00521E0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</w:t>
            </w:r>
          </w:p>
        </w:tc>
        <w:tc>
          <w:tcPr>
            <w:tcW w:w="1043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16</w:t>
            </w:r>
            <w:r w:rsidR="002E2A0D" w:rsidRPr="00D10E43">
              <w:rPr>
                <w:szCs w:val="24"/>
              </w:rPr>
              <w:t>0</w:t>
            </w:r>
          </w:p>
        </w:tc>
        <w:tc>
          <w:tcPr>
            <w:tcW w:w="1276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19</w:t>
            </w:r>
            <w:r w:rsidR="002E2A0D" w:rsidRPr="00D10E43">
              <w:rPr>
                <w:szCs w:val="24"/>
              </w:rPr>
              <w:t>,2</w:t>
            </w:r>
          </w:p>
        </w:tc>
        <w:tc>
          <w:tcPr>
            <w:tcW w:w="1627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179</w:t>
            </w:r>
            <w:r w:rsidR="002E2A0D" w:rsidRPr="00D10E43">
              <w:rPr>
                <w:szCs w:val="24"/>
              </w:rPr>
              <w:t>,2</w:t>
            </w:r>
          </w:p>
        </w:tc>
        <w:tc>
          <w:tcPr>
            <w:tcW w:w="2042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358</w:t>
            </w:r>
            <w:r w:rsidR="002E2A0D" w:rsidRPr="00D10E43">
              <w:rPr>
                <w:szCs w:val="24"/>
              </w:rPr>
              <w:t>,4</w:t>
            </w:r>
          </w:p>
        </w:tc>
      </w:tr>
      <w:tr w:rsidR="00B228B4" w:rsidRPr="00D10E43">
        <w:trPr>
          <w:jc w:val="center"/>
        </w:trPr>
        <w:tc>
          <w:tcPr>
            <w:tcW w:w="1971" w:type="dxa"/>
          </w:tcPr>
          <w:p w:rsidR="00B228B4" w:rsidRPr="00D10E43" w:rsidRDefault="00B228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Молоток</w:t>
            </w:r>
          </w:p>
        </w:tc>
        <w:tc>
          <w:tcPr>
            <w:tcW w:w="1613" w:type="dxa"/>
          </w:tcPr>
          <w:p w:rsidR="00B228B4" w:rsidRPr="00D10E43" w:rsidRDefault="00521E0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</w:p>
        </w:tc>
        <w:tc>
          <w:tcPr>
            <w:tcW w:w="1043" w:type="dxa"/>
          </w:tcPr>
          <w:p w:rsidR="00B228B4" w:rsidRPr="00D10E43" w:rsidRDefault="002E2A0D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B228B4" w:rsidRPr="00D10E43" w:rsidRDefault="00784A3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24</w:t>
            </w:r>
          </w:p>
        </w:tc>
        <w:tc>
          <w:tcPr>
            <w:tcW w:w="1627" w:type="dxa"/>
          </w:tcPr>
          <w:p w:rsidR="00B228B4" w:rsidRPr="00D10E43" w:rsidRDefault="00784A3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224</w:t>
            </w:r>
          </w:p>
        </w:tc>
        <w:tc>
          <w:tcPr>
            <w:tcW w:w="2042" w:type="dxa"/>
          </w:tcPr>
          <w:p w:rsidR="00B228B4" w:rsidRPr="00D10E43" w:rsidRDefault="00784A3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224</w:t>
            </w:r>
          </w:p>
        </w:tc>
      </w:tr>
      <w:tr w:rsidR="00B228B4" w:rsidRPr="00D10E43">
        <w:trPr>
          <w:jc w:val="center"/>
        </w:trPr>
        <w:tc>
          <w:tcPr>
            <w:tcW w:w="1971" w:type="dxa"/>
          </w:tcPr>
          <w:p w:rsidR="00B228B4" w:rsidRPr="00D10E43" w:rsidRDefault="00B228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Отвертка</w:t>
            </w:r>
          </w:p>
        </w:tc>
        <w:tc>
          <w:tcPr>
            <w:tcW w:w="1613" w:type="dxa"/>
          </w:tcPr>
          <w:p w:rsidR="00B228B4" w:rsidRPr="00D10E43" w:rsidRDefault="00521E0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</w:p>
        </w:tc>
        <w:tc>
          <w:tcPr>
            <w:tcW w:w="1043" w:type="dxa"/>
          </w:tcPr>
          <w:p w:rsidR="00B228B4" w:rsidRPr="00D10E43" w:rsidRDefault="002E2A0D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50</w:t>
            </w:r>
          </w:p>
        </w:tc>
        <w:tc>
          <w:tcPr>
            <w:tcW w:w="1276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</w:t>
            </w:r>
          </w:p>
        </w:tc>
        <w:tc>
          <w:tcPr>
            <w:tcW w:w="1627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56</w:t>
            </w:r>
          </w:p>
        </w:tc>
        <w:tc>
          <w:tcPr>
            <w:tcW w:w="2042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56</w:t>
            </w:r>
          </w:p>
        </w:tc>
      </w:tr>
      <w:tr w:rsidR="00B228B4" w:rsidRPr="00D10E43">
        <w:trPr>
          <w:jc w:val="center"/>
        </w:trPr>
        <w:tc>
          <w:tcPr>
            <w:tcW w:w="1971" w:type="dxa"/>
          </w:tcPr>
          <w:p w:rsidR="00B228B4" w:rsidRPr="00D10E43" w:rsidRDefault="00B228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Центры</w:t>
            </w:r>
          </w:p>
        </w:tc>
        <w:tc>
          <w:tcPr>
            <w:tcW w:w="1613" w:type="dxa"/>
          </w:tcPr>
          <w:p w:rsidR="00B228B4" w:rsidRPr="00D10E43" w:rsidRDefault="00521E0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</w:p>
        </w:tc>
        <w:tc>
          <w:tcPr>
            <w:tcW w:w="1043" w:type="dxa"/>
          </w:tcPr>
          <w:p w:rsidR="00B228B4" w:rsidRPr="00D10E43" w:rsidRDefault="00784A3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</w:t>
            </w:r>
            <w:r w:rsidR="002E2A0D" w:rsidRPr="00D10E43">
              <w:rPr>
                <w:szCs w:val="24"/>
              </w:rPr>
              <w:t>00</w:t>
            </w:r>
          </w:p>
        </w:tc>
        <w:tc>
          <w:tcPr>
            <w:tcW w:w="1276" w:type="dxa"/>
          </w:tcPr>
          <w:p w:rsidR="00B228B4" w:rsidRPr="00D10E43" w:rsidRDefault="00784A3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</w:t>
            </w:r>
            <w:r w:rsidR="002E2A0D" w:rsidRPr="00D10E43">
              <w:rPr>
                <w:szCs w:val="24"/>
              </w:rPr>
              <w:t>0</w:t>
            </w:r>
          </w:p>
        </w:tc>
        <w:tc>
          <w:tcPr>
            <w:tcW w:w="1627" w:type="dxa"/>
          </w:tcPr>
          <w:p w:rsidR="00B228B4" w:rsidRPr="00D10E43" w:rsidRDefault="00784A3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56</w:t>
            </w:r>
            <w:r w:rsidR="002E2A0D" w:rsidRPr="00D10E43">
              <w:rPr>
                <w:szCs w:val="24"/>
              </w:rPr>
              <w:t>0</w:t>
            </w:r>
          </w:p>
        </w:tc>
        <w:tc>
          <w:tcPr>
            <w:tcW w:w="2042" w:type="dxa"/>
          </w:tcPr>
          <w:p w:rsidR="00B228B4" w:rsidRPr="00D10E43" w:rsidRDefault="00784A3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56</w:t>
            </w:r>
            <w:r w:rsidR="002E2A0D" w:rsidRPr="00D10E43">
              <w:rPr>
                <w:szCs w:val="24"/>
              </w:rPr>
              <w:t>0</w:t>
            </w:r>
          </w:p>
        </w:tc>
      </w:tr>
      <w:tr w:rsidR="00B228B4" w:rsidRPr="00D10E43">
        <w:trPr>
          <w:jc w:val="center"/>
        </w:trPr>
        <w:tc>
          <w:tcPr>
            <w:tcW w:w="1971" w:type="dxa"/>
          </w:tcPr>
          <w:p w:rsidR="00B228B4" w:rsidRPr="00D10E43" w:rsidRDefault="00B228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Индикатор со стойкой</w:t>
            </w:r>
          </w:p>
        </w:tc>
        <w:tc>
          <w:tcPr>
            <w:tcW w:w="1613" w:type="dxa"/>
          </w:tcPr>
          <w:p w:rsidR="00B228B4" w:rsidRPr="00D10E43" w:rsidRDefault="00521E0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</w:p>
        </w:tc>
        <w:tc>
          <w:tcPr>
            <w:tcW w:w="1043" w:type="dxa"/>
          </w:tcPr>
          <w:p w:rsidR="00B228B4" w:rsidRPr="00D10E43" w:rsidRDefault="00AD346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</w:t>
            </w:r>
            <w:r w:rsidR="002E2A0D" w:rsidRPr="00D10E43">
              <w:rPr>
                <w:szCs w:val="24"/>
              </w:rPr>
              <w:t>00</w:t>
            </w:r>
          </w:p>
        </w:tc>
        <w:tc>
          <w:tcPr>
            <w:tcW w:w="1276" w:type="dxa"/>
          </w:tcPr>
          <w:p w:rsidR="00B228B4" w:rsidRPr="00D10E43" w:rsidRDefault="00784A3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36</w:t>
            </w:r>
          </w:p>
        </w:tc>
        <w:tc>
          <w:tcPr>
            <w:tcW w:w="1627" w:type="dxa"/>
          </w:tcPr>
          <w:p w:rsidR="00B228B4" w:rsidRPr="00D10E43" w:rsidRDefault="00784A3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336</w:t>
            </w:r>
          </w:p>
        </w:tc>
        <w:tc>
          <w:tcPr>
            <w:tcW w:w="2042" w:type="dxa"/>
          </w:tcPr>
          <w:p w:rsidR="00B228B4" w:rsidRPr="00D10E43" w:rsidRDefault="00784A3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336</w:t>
            </w:r>
          </w:p>
        </w:tc>
      </w:tr>
      <w:tr w:rsidR="00B228B4" w:rsidRPr="00D10E43">
        <w:trPr>
          <w:jc w:val="center"/>
        </w:trPr>
        <w:tc>
          <w:tcPr>
            <w:tcW w:w="1971" w:type="dxa"/>
          </w:tcPr>
          <w:p w:rsidR="00B228B4" w:rsidRPr="00D10E43" w:rsidRDefault="00B228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Оправка шлицевая</w:t>
            </w:r>
          </w:p>
        </w:tc>
        <w:tc>
          <w:tcPr>
            <w:tcW w:w="1613" w:type="dxa"/>
          </w:tcPr>
          <w:p w:rsidR="00B228B4" w:rsidRPr="00D10E43" w:rsidRDefault="00521E0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</w:p>
        </w:tc>
        <w:tc>
          <w:tcPr>
            <w:tcW w:w="1043" w:type="dxa"/>
          </w:tcPr>
          <w:p w:rsidR="00B228B4" w:rsidRPr="00D10E43" w:rsidRDefault="00541571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</w:t>
            </w:r>
            <w:r w:rsidR="00784A3A" w:rsidRPr="00D10E43">
              <w:rPr>
                <w:szCs w:val="24"/>
              </w:rPr>
              <w:t>5</w:t>
            </w:r>
            <w:r w:rsidR="002E2A0D" w:rsidRPr="00D10E43">
              <w:rPr>
                <w:szCs w:val="24"/>
              </w:rPr>
              <w:t>0</w:t>
            </w:r>
          </w:p>
        </w:tc>
        <w:tc>
          <w:tcPr>
            <w:tcW w:w="1276" w:type="dxa"/>
          </w:tcPr>
          <w:p w:rsidR="00B228B4" w:rsidRPr="00D10E43" w:rsidRDefault="00541571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78</w:t>
            </w:r>
          </w:p>
        </w:tc>
        <w:tc>
          <w:tcPr>
            <w:tcW w:w="1627" w:type="dxa"/>
          </w:tcPr>
          <w:p w:rsidR="00B228B4" w:rsidRPr="00D10E43" w:rsidRDefault="00541571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728</w:t>
            </w:r>
          </w:p>
        </w:tc>
        <w:tc>
          <w:tcPr>
            <w:tcW w:w="2042" w:type="dxa"/>
          </w:tcPr>
          <w:p w:rsidR="00B228B4" w:rsidRPr="00D10E43" w:rsidRDefault="00541571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728</w:t>
            </w:r>
          </w:p>
        </w:tc>
      </w:tr>
      <w:tr w:rsidR="00B228B4" w:rsidRPr="00D10E43">
        <w:trPr>
          <w:jc w:val="center"/>
        </w:trPr>
        <w:tc>
          <w:tcPr>
            <w:tcW w:w="1971" w:type="dxa"/>
          </w:tcPr>
          <w:p w:rsidR="00B228B4" w:rsidRPr="00D10E43" w:rsidRDefault="00B228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Стеллаж</w:t>
            </w:r>
          </w:p>
        </w:tc>
        <w:tc>
          <w:tcPr>
            <w:tcW w:w="1613" w:type="dxa"/>
          </w:tcPr>
          <w:p w:rsidR="00B228B4" w:rsidRPr="00D10E43" w:rsidRDefault="00521E0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</w:p>
        </w:tc>
        <w:tc>
          <w:tcPr>
            <w:tcW w:w="1043" w:type="dxa"/>
          </w:tcPr>
          <w:p w:rsidR="00B228B4" w:rsidRPr="00D10E43" w:rsidRDefault="00784A3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  <w:r w:rsidR="00F5658D" w:rsidRPr="00D10E43">
              <w:rPr>
                <w:szCs w:val="24"/>
              </w:rPr>
              <w:t>000</w:t>
            </w:r>
          </w:p>
        </w:tc>
        <w:tc>
          <w:tcPr>
            <w:tcW w:w="1276" w:type="dxa"/>
          </w:tcPr>
          <w:p w:rsidR="00B228B4" w:rsidRPr="00D10E43" w:rsidRDefault="00784A3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12</w:t>
            </w:r>
            <w:r w:rsidR="00F5658D" w:rsidRPr="00D10E43">
              <w:rPr>
                <w:szCs w:val="24"/>
              </w:rPr>
              <w:t>0</w:t>
            </w:r>
          </w:p>
        </w:tc>
        <w:tc>
          <w:tcPr>
            <w:tcW w:w="1627" w:type="dxa"/>
          </w:tcPr>
          <w:p w:rsidR="00B228B4" w:rsidRPr="00D10E43" w:rsidRDefault="00784A3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112</w:t>
            </w:r>
            <w:r w:rsidR="00F5658D" w:rsidRPr="00D10E43">
              <w:rPr>
                <w:szCs w:val="24"/>
              </w:rPr>
              <w:t>0</w:t>
            </w:r>
          </w:p>
        </w:tc>
        <w:tc>
          <w:tcPr>
            <w:tcW w:w="2042" w:type="dxa"/>
          </w:tcPr>
          <w:p w:rsidR="00B228B4" w:rsidRPr="00D10E43" w:rsidRDefault="00784A3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112</w:t>
            </w:r>
            <w:r w:rsidR="00F5658D" w:rsidRPr="00D10E43">
              <w:rPr>
                <w:szCs w:val="24"/>
              </w:rPr>
              <w:t>0</w:t>
            </w:r>
          </w:p>
        </w:tc>
      </w:tr>
      <w:tr w:rsidR="002439C1" w:rsidRPr="00D10E43">
        <w:trPr>
          <w:jc w:val="center"/>
        </w:trPr>
        <w:tc>
          <w:tcPr>
            <w:tcW w:w="1971" w:type="dxa"/>
          </w:tcPr>
          <w:p w:rsidR="002439C1" w:rsidRPr="00D10E43" w:rsidRDefault="002439C1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zCs w:val="24"/>
              </w:rPr>
              <w:t xml:space="preserve">Итого </w:t>
            </w:r>
            <w:r w:rsidR="00484CD8" w:rsidRPr="00D10E43">
              <w:rPr>
                <w:szCs w:val="24"/>
              </w:rPr>
              <w:t>приспособлений и инструмента</w:t>
            </w:r>
          </w:p>
        </w:tc>
        <w:tc>
          <w:tcPr>
            <w:tcW w:w="1613" w:type="dxa"/>
          </w:tcPr>
          <w:p w:rsidR="002439C1" w:rsidRPr="00D10E43" w:rsidRDefault="002439C1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  <w:lang w:val="en-US"/>
              </w:rPr>
              <w:t>2</w:t>
            </w:r>
            <w:r w:rsidR="00484CD8" w:rsidRPr="00D10E43">
              <w:rPr>
                <w:szCs w:val="24"/>
              </w:rPr>
              <w:t>1</w:t>
            </w:r>
          </w:p>
        </w:tc>
        <w:tc>
          <w:tcPr>
            <w:tcW w:w="3946" w:type="dxa"/>
            <w:gridSpan w:val="3"/>
          </w:tcPr>
          <w:p w:rsidR="002439C1" w:rsidRPr="00D10E43" w:rsidRDefault="002439C1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2042" w:type="dxa"/>
          </w:tcPr>
          <w:p w:rsidR="002439C1" w:rsidRPr="00D10E43" w:rsidRDefault="00C827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690196,4</w:t>
            </w:r>
            <w:r w:rsidR="007B7761" w:rsidRPr="00D10E43">
              <w:rPr>
                <w:szCs w:val="24"/>
              </w:rPr>
              <w:t xml:space="preserve"> </w:t>
            </w:r>
          </w:p>
        </w:tc>
      </w:tr>
    </w:tbl>
    <w:p w:rsidR="005F3F37" w:rsidRPr="00D10E43" w:rsidRDefault="005F3F37" w:rsidP="007B7761">
      <w:pPr>
        <w:tabs>
          <w:tab w:val="left" w:pos="7938"/>
        </w:tabs>
        <w:suppressAutoHyphens/>
        <w:spacing w:line="360" w:lineRule="auto"/>
        <w:ind w:firstLine="709"/>
        <w:jc w:val="both"/>
        <w:rPr>
          <w:sz w:val="28"/>
        </w:rPr>
      </w:pPr>
    </w:p>
    <w:p w:rsidR="00AD56A7" w:rsidRPr="00D10E43" w:rsidRDefault="00AD56A7" w:rsidP="003D7678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Далее необходимо рассчитать амортизацию основных фондов, используя нормы амортизационных отчислений.</w:t>
      </w:r>
      <w:r w:rsidR="003D7678" w:rsidRPr="00EF2CC3">
        <w:rPr>
          <w:sz w:val="28"/>
        </w:rPr>
        <w:t xml:space="preserve"> </w:t>
      </w:r>
      <w:r w:rsidR="00A32EBF" w:rsidRPr="00D10E43">
        <w:rPr>
          <w:sz w:val="28"/>
        </w:rPr>
        <w:t>Результат</w:t>
      </w:r>
      <w:r w:rsidRPr="00D10E43">
        <w:rPr>
          <w:sz w:val="28"/>
        </w:rPr>
        <w:t xml:space="preserve"> расчета </w:t>
      </w:r>
      <w:r w:rsidR="00A32EBF" w:rsidRPr="00D10E43">
        <w:rPr>
          <w:sz w:val="28"/>
        </w:rPr>
        <w:t>представлен в виде</w:t>
      </w:r>
      <w:r w:rsidRPr="00D10E43">
        <w:rPr>
          <w:sz w:val="28"/>
        </w:rPr>
        <w:t xml:space="preserve"> табл.4.</w:t>
      </w:r>
    </w:p>
    <w:p w:rsidR="00F77276" w:rsidRPr="00EF2CC3" w:rsidRDefault="00F77276" w:rsidP="007B7761">
      <w:pPr>
        <w:tabs>
          <w:tab w:val="left" w:pos="7938"/>
        </w:tabs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5F3F37" w:rsidP="007B7761">
      <w:pPr>
        <w:tabs>
          <w:tab w:val="left" w:pos="7938"/>
        </w:tabs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Таблица 4.</w:t>
      </w:r>
      <w:bookmarkStart w:id="15" w:name="_Toc151911220"/>
      <w:bookmarkStart w:id="16" w:name="_Toc152134606"/>
      <w:bookmarkStart w:id="17" w:name="_Toc152135191"/>
      <w:bookmarkStart w:id="18" w:name="_Toc152515545"/>
      <w:bookmarkStart w:id="19" w:name="_Toc152578242"/>
      <w:r w:rsidR="00F77276" w:rsidRPr="00EF2CC3">
        <w:rPr>
          <w:sz w:val="28"/>
        </w:rPr>
        <w:t xml:space="preserve"> </w:t>
      </w:r>
      <w:r w:rsidRPr="00D10E43">
        <w:rPr>
          <w:sz w:val="28"/>
        </w:rPr>
        <w:t>Сводная ведомость основных фондов и их амортизация.</w:t>
      </w:r>
      <w:bookmarkEnd w:id="15"/>
      <w:bookmarkEnd w:id="16"/>
      <w:bookmarkEnd w:id="17"/>
      <w:bookmarkEnd w:id="18"/>
      <w:bookmarkEnd w:id="19"/>
    </w:p>
    <w:tbl>
      <w:tblPr>
        <w:tblStyle w:val="af"/>
        <w:tblW w:w="8849" w:type="dxa"/>
        <w:jc w:val="center"/>
        <w:tblLayout w:type="fixed"/>
        <w:tblLook w:val="0000" w:firstRow="0" w:lastRow="0" w:firstColumn="0" w:lastColumn="0" w:noHBand="0" w:noVBand="0"/>
      </w:tblPr>
      <w:tblGrid>
        <w:gridCol w:w="2829"/>
        <w:gridCol w:w="1707"/>
        <w:gridCol w:w="2389"/>
        <w:gridCol w:w="1924"/>
      </w:tblGrid>
      <w:tr w:rsidR="005F3F37" w:rsidRPr="00D10E43">
        <w:trPr>
          <w:jc w:val="center"/>
        </w:trPr>
        <w:tc>
          <w:tcPr>
            <w:tcW w:w="2829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Группа основных фондов</w:t>
            </w:r>
          </w:p>
        </w:tc>
        <w:tc>
          <w:tcPr>
            <w:tcW w:w="1707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Первоначальная стои</w:t>
            </w:r>
            <w:r w:rsidR="00D430DE" w:rsidRPr="00D10E43">
              <w:rPr>
                <w:szCs w:val="24"/>
              </w:rPr>
              <w:t xml:space="preserve">мость, </w:t>
            </w:r>
            <w:r w:rsidRPr="00D10E43">
              <w:rPr>
                <w:szCs w:val="24"/>
              </w:rPr>
              <w:t>руб.</w:t>
            </w:r>
          </w:p>
        </w:tc>
        <w:tc>
          <w:tcPr>
            <w:tcW w:w="2389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  <w:lang w:val="en-US"/>
              </w:rPr>
              <w:t>Норма амортиза</w:t>
            </w:r>
            <w:r w:rsidR="00F50C3F" w:rsidRPr="00D10E43">
              <w:rPr>
                <w:szCs w:val="24"/>
              </w:rPr>
              <w:t>-</w:t>
            </w:r>
            <w:r w:rsidRPr="00D10E43">
              <w:rPr>
                <w:szCs w:val="24"/>
                <w:lang w:val="en-US"/>
              </w:rPr>
              <w:t>ционных отчислений</w:t>
            </w:r>
            <w:r w:rsidR="00A32EBF" w:rsidRPr="00D10E43">
              <w:rPr>
                <w:szCs w:val="24"/>
              </w:rPr>
              <w:t>,</w:t>
            </w:r>
            <w:r w:rsidRPr="00D10E43">
              <w:rPr>
                <w:szCs w:val="24"/>
              </w:rPr>
              <w:t xml:space="preserve"> %</w:t>
            </w:r>
          </w:p>
        </w:tc>
        <w:tc>
          <w:tcPr>
            <w:tcW w:w="1924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Годовая сумма амортиза</w:t>
            </w:r>
            <w:r w:rsidR="00D430DE" w:rsidRPr="00D10E43">
              <w:rPr>
                <w:szCs w:val="24"/>
              </w:rPr>
              <w:t xml:space="preserve">ции, </w:t>
            </w:r>
            <w:r w:rsidRPr="00D10E43">
              <w:rPr>
                <w:szCs w:val="24"/>
              </w:rPr>
              <w:t>руб.</w:t>
            </w:r>
          </w:p>
        </w:tc>
      </w:tr>
      <w:tr w:rsidR="005F3F37" w:rsidRPr="00D10E43">
        <w:trPr>
          <w:jc w:val="center"/>
        </w:trPr>
        <w:tc>
          <w:tcPr>
            <w:tcW w:w="2829" w:type="dxa"/>
          </w:tcPr>
          <w:p w:rsidR="006C77FE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1.</w:t>
            </w:r>
            <w:r w:rsidR="007B7761" w:rsidRPr="00D10E43">
              <w:rPr>
                <w:szCs w:val="24"/>
              </w:rPr>
              <w:t xml:space="preserve"> </w:t>
            </w:r>
            <w:r w:rsidRPr="00D10E43">
              <w:rPr>
                <w:szCs w:val="24"/>
              </w:rPr>
              <w:t>Здания и сооружения.</w:t>
            </w:r>
          </w:p>
        </w:tc>
        <w:tc>
          <w:tcPr>
            <w:tcW w:w="1707" w:type="dxa"/>
          </w:tcPr>
          <w:p w:rsidR="005F3F37" w:rsidRPr="00D10E43" w:rsidRDefault="00D430D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160620,9</w:t>
            </w:r>
          </w:p>
        </w:tc>
        <w:tc>
          <w:tcPr>
            <w:tcW w:w="2389" w:type="dxa"/>
          </w:tcPr>
          <w:p w:rsidR="005F3F37" w:rsidRPr="00D10E43" w:rsidRDefault="001B5AC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2,5</w:t>
            </w:r>
          </w:p>
        </w:tc>
        <w:tc>
          <w:tcPr>
            <w:tcW w:w="1924" w:type="dxa"/>
          </w:tcPr>
          <w:p w:rsidR="005F3F37" w:rsidRPr="00D10E43" w:rsidRDefault="00D430D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4015,5</w:t>
            </w:r>
          </w:p>
        </w:tc>
      </w:tr>
      <w:tr w:rsidR="005F3F37" w:rsidRPr="00D10E43">
        <w:trPr>
          <w:jc w:val="center"/>
        </w:trPr>
        <w:tc>
          <w:tcPr>
            <w:tcW w:w="2829" w:type="dxa"/>
          </w:tcPr>
          <w:p w:rsidR="005F3F37" w:rsidRPr="00D10E43" w:rsidRDefault="00F77276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  <w:lang w:val="en-US"/>
              </w:rPr>
              <w:t xml:space="preserve">2. </w:t>
            </w:r>
            <w:r w:rsidR="005F3F37" w:rsidRPr="00D10E43">
              <w:rPr>
                <w:szCs w:val="24"/>
              </w:rPr>
              <w:t>Основное технологическое оборудование</w:t>
            </w:r>
          </w:p>
        </w:tc>
        <w:tc>
          <w:tcPr>
            <w:tcW w:w="1707" w:type="dxa"/>
          </w:tcPr>
          <w:p w:rsidR="005F3F37" w:rsidRPr="00D10E43" w:rsidRDefault="001B5AC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275</w:t>
            </w:r>
            <w:r w:rsidR="00D430DE" w:rsidRPr="00D10E43">
              <w:rPr>
                <w:szCs w:val="24"/>
              </w:rPr>
              <w:t>000</w:t>
            </w:r>
          </w:p>
        </w:tc>
        <w:tc>
          <w:tcPr>
            <w:tcW w:w="2389" w:type="dxa"/>
          </w:tcPr>
          <w:p w:rsidR="005F3F37" w:rsidRPr="00D10E43" w:rsidRDefault="001B5AC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</w:t>
            </w:r>
          </w:p>
        </w:tc>
        <w:tc>
          <w:tcPr>
            <w:tcW w:w="1924" w:type="dxa"/>
          </w:tcPr>
          <w:p w:rsidR="005F3F37" w:rsidRPr="00D10E43" w:rsidRDefault="00D430D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13</w:t>
            </w:r>
            <w:r w:rsidR="001B5AC8" w:rsidRPr="00D10E43">
              <w:rPr>
                <w:szCs w:val="24"/>
              </w:rPr>
              <w:t>75</w:t>
            </w:r>
            <w:r w:rsidRPr="00D10E43">
              <w:rPr>
                <w:szCs w:val="24"/>
              </w:rPr>
              <w:t>0</w:t>
            </w:r>
          </w:p>
        </w:tc>
      </w:tr>
      <w:tr w:rsidR="005F3F37" w:rsidRPr="00D10E43">
        <w:trPr>
          <w:jc w:val="center"/>
        </w:trPr>
        <w:tc>
          <w:tcPr>
            <w:tcW w:w="2829" w:type="dxa"/>
          </w:tcPr>
          <w:p w:rsidR="005F3F37" w:rsidRPr="00D10E43" w:rsidRDefault="00D430D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3.</w:t>
            </w:r>
            <w:r w:rsidR="007B7761" w:rsidRPr="00D10E43">
              <w:rPr>
                <w:szCs w:val="24"/>
              </w:rPr>
              <w:t xml:space="preserve"> </w:t>
            </w:r>
            <w:r w:rsidRPr="00D10E43">
              <w:rPr>
                <w:szCs w:val="24"/>
              </w:rPr>
              <w:t>Механическое и вспомогательное оборудование</w:t>
            </w:r>
          </w:p>
        </w:tc>
        <w:tc>
          <w:tcPr>
            <w:tcW w:w="1707" w:type="dxa"/>
          </w:tcPr>
          <w:p w:rsidR="005F3F37" w:rsidRPr="00D10E43" w:rsidRDefault="00D430D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1420</w:t>
            </w:r>
          </w:p>
        </w:tc>
        <w:tc>
          <w:tcPr>
            <w:tcW w:w="2389" w:type="dxa"/>
          </w:tcPr>
          <w:p w:rsidR="005F3F37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6,6</w:t>
            </w:r>
          </w:p>
        </w:tc>
        <w:tc>
          <w:tcPr>
            <w:tcW w:w="1924" w:type="dxa"/>
          </w:tcPr>
          <w:p w:rsidR="005F3F37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93,7</w:t>
            </w:r>
          </w:p>
        </w:tc>
      </w:tr>
      <w:tr w:rsidR="0074637B" w:rsidRPr="00D10E43">
        <w:trPr>
          <w:jc w:val="center"/>
        </w:trPr>
        <w:tc>
          <w:tcPr>
            <w:tcW w:w="2829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4.</w:t>
            </w:r>
            <w:r w:rsidR="007B7761" w:rsidRPr="00D10E43">
              <w:rPr>
                <w:szCs w:val="24"/>
              </w:rPr>
              <w:t xml:space="preserve"> </w:t>
            </w:r>
            <w:r w:rsidRPr="00D10E43">
              <w:rPr>
                <w:szCs w:val="24"/>
              </w:rPr>
              <w:t>Энергетическое</w:t>
            </w:r>
          </w:p>
        </w:tc>
        <w:tc>
          <w:tcPr>
            <w:tcW w:w="1707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8800</w:t>
            </w:r>
          </w:p>
        </w:tc>
        <w:tc>
          <w:tcPr>
            <w:tcW w:w="2389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20</w:t>
            </w:r>
          </w:p>
        </w:tc>
        <w:tc>
          <w:tcPr>
            <w:tcW w:w="1924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1760</w:t>
            </w:r>
          </w:p>
        </w:tc>
      </w:tr>
      <w:tr w:rsidR="0074637B" w:rsidRPr="00D10E43">
        <w:trPr>
          <w:jc w:val="center"/>
        </w:trPr>
        <w:tc>
          <w:tcPr>
            <w:tcW w:w="2829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5.</w:t>
            </w:r>
            <w:r w:rsidR="007B7761" w:rsidRPr="00D10E43">
              <w:rPr>
                <w:szCs w:val="24"/>
              </w:rPr>
              <w:t xml:space="preserve"> </w:t>
            </w:r>
            <w:r w:rsidRPr="00D10E43">
              <w:rPr>
                <w:szCs w:val="24"/>
              </w:rPr>
              <w:t>Подъемно-транспортное оборудование</w:t>
            </w:r>
          </w:p>
        </w:tc>
        <w:tc>
          <w:tcPr>
            <w:tcW w:w="1707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42550</w:t>
            </w:r>
          </w:p>
        </w:tc>
        <w:tc>
          <w:tcPr>
            <w:tcW w:w="2389" w:type="dxa"/>
          </w:tcPr>
          <w:p w:rsidR="0074637B" w:rsidRPr="00D10E43" w:rsidRDefault="00D065B4" w:rsidP="007B7761">
            <w:pPr>
              <w:suppressAutoHyphens/>
              <w:spacing w:line="360" w:lineRule="auto"/>
              <w:rPr>
                <w:szCs w:val="24"/>
                <w:lang w:val="en-US"/>
              </w:rPr>
            </w:pPr>
            <w:r w:rsidRPr="00D10E43">
              <w:rPr>
                <w:szCs w:val="24"/>
                <w:lang w:val="en-US"/>
              </w:rPr>
              <w:t>14</w:t>
            </w:r>
          </w:p>
        </w:tc>
        <w:tc>
          <w:tcPr>
            <w:tcW w:w="1924" w:type="dxa"/>
          </w:tcPr>
          <w:p w:rsidR="0074637B" w:rsidRPr="00D10E43" w:rsidRDefault="00D065B4" w:rsidP="007B7761">
            <w:pPr>
              <w:suppressAutoHyphens/>
              <w:spacing w:line="360" w:lineRule="auto"/>
              <w:rPr>
                <w:szCs w:val="24"/>
                <w:lang w:val="en-US"/>
              </w:rPr>
            </w:pPr>
            <w:r w:rsidRPr="00D10E43">
              <w:rPr>
                <w:szCs w:val="24"/>
                <w:lang w:val="en-US"/>
              </w:rPr>
              <w:t>5957</w:t>
            </w:r>
          </w:p>
        </w:tc>
      </w:tr>
      <w:tr w:rsidR="0074637B" w:rsidRPr="00D10E43">
        <w:trPr>
          <w:jc w:val="center"/>
        </w:trPr>
        <w:tc>
          <w:tcPr>
            <w:tcW w:w="2829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6.</w:t>
            </w:r>
            <w:r w:rsidR="007B7761" w:rsidRPr="00D10E43">
              <w:rPr>
                <w:szCs w:val="24"/>
              </w:rPr>
              <w:t xml:space="preserve"> </w:t>
            </w:r>
            <w:r w:rsidRPr="00D10E43">
              <w:rPr>
                <w:szCs w:val="24"/>
              </w:rPr>
              <w:t>Контрольно-измерительные устройства</w:t>
            </w:r>
          </w:p>
        </w:tc>
        <w:tc>
          <w:tcPr>
            <w:tcW w:w="1707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660</w:t>
            </w:r>
          </w:p>
        </w:tc>
        <w:tc>
          <w:tcPr>
            <w:tcW w:w="2389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33</w:t>
            </w:r>
          </w:p>
        </w:tc>
        <w:tc>
          <w:tcPr>
            <w:tcW w:w="1924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218</w:t>
            </w:r>
          </w:p>
        </w:tc>
      </w:tr>
      <w:tr w:rsidR="0074637B" w:rsidRPr="00D10E43">
        <w:trPr>
          <w:jc w:val="center"/>
        </w:trPr>
        <w:tc>
          <w:tcPr>
            <w:tcW w:w="2829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7.</w:t>
            </w:r>
            <w:r w:rsidR="007B7761" w:rsidRPr="00D10E43">
              <w:rPr>
                <w:szCs w:val="24"/>
              </w:rPr>
              <w:t xml:space="preserve"> </w:t>
            </w:r>
            <w:r w:rsidRPr="00D10E43">
              <w:rPr>
                <w:szCs w:val="24"/>
              </w:rPr>
              <w:t>Инструменты и приспособления</w:t>
            </w:r>
          </w:p>
        </w:tc>
        <w:tc>
          <w:tcPr>
            <w:tcW w:w="1707" w:type="dxa"/>
          </w:tcPr>
          <w:p w:rsidR="0074637B" w:rsidRPr="00D10E43" w:rsidRDefault="0076551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126396,2</w:t>
            </w:r>
          </w:p>
        </w:tc>
        <w:tc>
          <w:tcPr>
            <w:tcW w:w="2389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20</w:t>
            </w:r>
          </w:p>
        </w:tc>
        <w:tc>
          <w:tcPr>
            <w:tcW w:w="1924" w:type="dxa"/>
          </w:tcPr>
          <w:p w:rsidR="0074637B" w:rsidRPr="00D10E43" w:rsidRDefault="0076551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25279,4</w:t>
            </w:r>
          </w:p>
        </w:tc>
      </w:tr>
      <w:tr w:rsidR="0074637B" w:rsidRPr="00D10E43">
        <w:trPr>
          <w:jc w:val="center"/>
        </w:trPr>
        <w:tc>
          <w:tcPr>
            <w:tcW w:w="2829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8.</w:t>
            </w:r>
            <w:r w:rsidR="007B7761" w:rsidRPr="00D10E43">
              <w:rPr>
                <w:szCs w:val="24"/>
              </w:rPr>
              <w:t xml:space="preserve"> </w:t>
            </w:r>
            <w:r w:rsidRPr="00D10E43">
              <w:rPr>
                <w:szCs w:val="24"/>
              </w:rPr>
              <w:t>Производственный и хозяйственный</w:t>
            </w:r>
            <w:r w:rsidR="007B7761" w:rsidRPr="00D10E43">
              <w:rPr>
                <w:szCs w:val="24"/>
              </w:rPr>
              <w:t xml:space="preserve"> </w:t>
            </w:r>
            <w:r w:rsidRPr="00D10E43">
              <w:rPr>
                <w:szCs w:val="24"/>
              </w:rPr>
              <w:t>инвентарь.</w:t>
            </w:r>
          </w:p>
        </w:tc>
        <w:tc>
          <w:tcPr>
            <w:tcW w:w="1707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10800</w:t>
            </w:r>
          </w:p>
        </w:tc>
        <w:tc>
          <w:tcPr>
            <w:tcW w:w="2389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18,2</w:t>
            </w:r>
          </w:p>
        </w:tc>
        <w:tc>
          <w:tcPr>
            <w:tcW w:w="1924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1966</w:t>
            </w:r>
          </w:p>
        </w:tc>
      </w:tr>
      <w:tr w:rsidR="0074637B" w:rsidRPr="00D10E43">
        <w:trPr>
          <w:jc w:val="center"/>
        </w:trPr>
        <w:tc>
          <w:tcPr>
            <w:tcW w:w="2829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Итого:</w:t>
            </w:r>
          </w:p>
        </w:tc>
        <w:tc>
          <w:tcPr>
            <w:tcW w:w="1707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2389" w:type="dxa"/>
          </w:tcPr>
          <w:p w:rsidR="0074637B" w:rsidRPr="00D10E43" w:rsidRDefault="0074637B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74637B" w:rsidRPr="00D10E43" w:rsidRDefault="0076551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53039,6</w:t>
            </w:r>
          </w:p>
        </w:tc>
      </w:tr>
    </w:tbl>
    <w:p w:rsidR="007B7761" w:rsidRPr="00D10E43" w:rsidRDefault="003D7678" w:rsidP="003D7678">
      <w:pPr>
        <w:spacing w:line="360" w:lineRule="auto"/>
        <w:ind w:firstLine="709"/>
        <w:jc w:val="both"/>
        <w:rPr>
          <w:sz w:val="28"/>
          <w:szCs w:val="28"/>
        </w:rPr>
      </w:pPr>
      <w:bookmarkStart w:id="20" w:name="_Toc151911221"/>
      <w:bookmarkStart w:id="21" w:name="_Toc152134607"/>
      <w:r>
        <w:br w:type="page"/>
      </w:r>
      <w:bookmarkStart w:id="22" w:name="_Toc152135192"/>
      <w:bookmarkStart w:id="23" w:name="_Toc152515546"/>
      <w:bookmarkStart w:id="24" w:name="_Toc152578243"/>
      <w:r w:rsidR="005D7EDD" w:rsidRPr="00D10E43">
        <w:rPr>
          <w:sz w:val="28"/>
          <w:szCs w:val="28"/>
        </w:rPr>
        <w:t>2</w:t>
      </w:r>
      <w:r w:rsidR="00F77276" w:rsidRPr="00D10E43">
        <w:rPr>
          <w:sz w:val="28"/>
          <w:szCs w:val="28"/>
        </w:rPr>
        <w:t>.2.2</w:t>
      </w:r>
      <w:r w:rsidR="005F3F37" w:rsidRPr="00D10E43">
        <w:rPr>
          <w:sz w:val="28"/>
          <w:szCs w:val="28"/>
        </w:rPr>
        <w:t xml:space="preserve"> Расчет прямых затрат на</w:t>
      </w:r>
      <w:bookmarkEnd w:id="20"/>
      <w:bookmarkEnd w:id="21"/>
      <w:bookmarkEnd w:id="22"/>
      <w:bookmarkEnd w:id="23"/>
      <w:bookmarkEnd w:id="24"/>
      <w:r w:rsidR="00F35F4B" w:rsidRPr="00D10E43">
        <w:rPr>
          <w:sz w:val="28"/>
          <w:szCs w:val="28"/>
        </w:rPr>
        <w:t xml:space="preserve"> восстановление</w:t>
      </w:r>
    </w:p>
    <w:p w:rsidR="005F3F37" w:rsidRPr="00D10E43" w:rsidRDefault="005F3F37" w:rsidP="003D7678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В сост</w:t>
      </w:r>
      <w:r w:rsidR="00F35F4B" w:rsidRPr="00D10E43">
        <w:rPr>
          <w:sz w:val="28"/>
        </w:rPr>
        <w:t xml:space="preserve">ав прямых затрат на восстановление </w:t>
      </w:r>
      <w:r w:rsidRPr="00D10E43">
        <w:rPr>
          <w:sz w:val="28"/>
        </w:rPr>
        <w:t>входят:</w:t>
      </w:r>
    </w:p>
    <w:p w:rsidR="005F3F37" w:rsidRPr="00D10E43" w:rsidRDefault="005F3F37" w:rsidP="003D7678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1. Материальные затраты, где отражается стоимость: приобретаемых сырья и материалов, непосредственно вх</w:t>
      </w:r>
      <w:r w:rsidR="001C6FA4" w:rsidRPr="00D10E43">
        <w:rPr>
          <w:sz w:val="28"/>
        </w:rPr>
        <w:t>одящих в себестоимость деталей</w:t>
      </w:r>
      <w:r w:rsidRPr="00D10E43">
        <w:rPr>
          <w:sz w:val="28"/>
        </w:rPr>
        <w:t xml:space="preserve"> (за вычетом возвратных отходов); вспомогательных материалов, которые используются для обеспечения нормального технологического процесса; приобретенных со стороны всех видов топлива и энергии, расходуемых на технологические цели.</w:t>
      </w: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2. Основная и дополнительная заработная плата производственных рабочих.</w:t>
      </w: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3. ЕСН с зарплаты производственных рабочих.</w:t>
      </w:r>
    </w:p>
    <w:p w:rsidR="005F3F37" w:rsidRPr="00D10E43" w:rsidRDefault="005F3F37" w:rsidP="007B7761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D10E43">
        <w:rPr>
          <w:sz w:val="28"/>
        </w:rPr>
        <w:t>Затраты</w:t>
      </w:r>
      <w:r w:rsidR="00140CAC" w:rsidRPr="00D10E43">
        <w:rPr>
          <w:sz w:val="28"/>
        </w:rPr>
        <w:t xml:space="preserve"> на </w:t>
      </w:r>
      <w:r w:rsidR="00CF7A18" w:rsidRPr="00D10E43">
        <w:rPr>
          <w:sz w:val="28"/>
        </w:rPr>
        <w:t>покупные</w:t>
      </w:r>
      <w:r w:rsidR="0038629A" w:rsidRPr="00D10E43">
        <w:rPr>
          <w:sz w:val="28"/>
        </w:rPr>
        <w:t xml:space="preserve"> изделия</w:t>
      </w:r>
      <w:r w:rsidR="00140CAC" w:rsidRPr="00D10E43">
        <w:rPr>
          <w:sz w:val="28"/>
        </w:rPr>
        <w:t xml:space="preserve"> рассчитываются следующим образом</w:t>
      </w:r>
      <w:r w:rsidRPr="00D10E43">
        <w:rPr>
          <w:sz w:val="28"/>
        </w:rPr>
        <w:t>:</w:t>
      </w:r>
    </w:p>
    <w:p w:rsidR="00E710B9" w:rsidRPr="00D10E43" w:rsidRDefault="00E710B9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Style w:val="af"/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1907"/>
        <w:gridCol w:w="1809"/>
        <w:gridCol w:w="2445"/>
        <w:gridCol w:w="1538"/>
        <w:gridCol w:w="1373"/>
      </w:tblGrid>
      <w:tr w:rsidR="0031355B" w:rsidRPr="00D10E43">
        <w:trPr>
          <w:jc w:val="center"/>
        </w:trPr>
        <w:tc>
          <w:tcPr>
            <w:tcW w:w="2012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Наименование</w:t>
            </w:r>
          </w:p>
        </w:tc>
        <w:tc>
          <w:tcPr>
            <w:tcW w:w="1909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Количество на единицу</w:t>
            </w:r>
          </w:p>
        </w:tc>
        <w:tc>
          <w:tcPr>
            <w:tcW w:w="2585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Количество на годовую программу</w:t>
            </w:r>
          </w:p>
        </w:tc>
        <w:tc>
          <w:tcPr>
            <w:tcW w:w="1621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Цена единицы, руб.</w:t>
            </w:r>
          </w:p>
        </w:tc>
        <w:tc>
          <w:tcPr>
            <w:tcW w:w="1445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Общая цена, руб.</w:t>
            </w:r>
          </w:p>
        </w:tc>
      </w:tr>
      <w:tr w:rsidR="0031355B" w:rsidRPr="00D10E43">
        <w:trPr>
          <w:jc w:val="center"/>
        </w:trPr>
        <w:tc>
          <w:tcPr>
            <w:tcW w:w="2012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Фрикционные накладки</w:t>
            </w:r>
          </w:p>
        </w:tc>
        <w:tc>
          <w:tcPr>
            <w:tcW w:w="1909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2</w:t>
            </w:r>
          </w:p>
        </w:tc>
        <w:tc>
          <w:tcPr>
            <w:tcW w:w="2585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70000</w:t>
            </w:r>
          </w:p>
        </w:tc>
        <w:tc>
          <w:tcPr>
            <w:tcW w:w="1621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9,5</w:t>
            </w:r>
          </w:p>
        </w:tc>
        <w:tc>
          <w:tcPr>
            <w:tcW w:w="1445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665000</w:t>
            </w:r>
          </w:p>
        </w:tc>
      </w:tr>
      <w:tr w:rsidR="0031355B" w:rsidRPr="00D10E43">
        <w:trPr>
          <w:jc w:val="center"/>
        </w:trPr>
        <w:tc>
          <w:tcPr>
            <w:tcW w:w="2012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Заклепки</w:t>
            </w:r>
          </w:p>
        </w:tc>
        <w:tc>
          <w:tcPr>
            <w:tcW w:w="1909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60</w:t>
            </w:r>
          </w:p>
        </w:tc>
        <w:tc>
          <w:tcPr>
            <w:tcW w:w="2585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2100000</w:t>
            </w:r>
          </w:p>
        </w:tc>
        <w:tc>
          <w:tcPr>
            <w:tcW w:w="1621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0,3</w:t>
            </w:r>
          </w:p>
        </w:tc>
        <w:tc>
          <w:tcPr>
            <w:tcW w:w="1445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630000</w:t>
            </w:r>
          </w:p>
        </w:tc>
      </w:tr>
      <w:tr w:rsidR="0031355B" w:rsidRPr="00D10E43">
        <w:trPr>
          <w:jc w:val="center"/>
        </w:trPr>
        <w:tc>
          <w:tcPr>
            <w:tcW w:w="2012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Итого</w:t>
            </w:r>
          </w:p>
        </w:tc>
        <w:tc>
          <w:tcPr>
            <w:tcW w:w="1909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</w:p>
        </w:tc>
        <w:tc>
          <w:tcPr>
            <w:tcW w:w="2585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2170000</w:t>
            </w:r>
          </w:p>
        </w:tc>
        <w:tc>
          <w:tcPr>
            <w:tcW w:w="1621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</w:p>
        </w:tc>
        <w:tc>
          <w:tcPr>
            <w:tcW w:w="1445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1295000</w:t>
            </w:r>
          </w:p>
        </w:tc>
      </w:tr>
      <w:tr w:rsidR="0031355B" w:rsidRPr="00D10E43">
        <w:trPr>
          <w:jc w:val="center"/>
        </w:trPr>
        <w:tc>
          <w:tcPr>
            <w:tcW w:w="8127" w:type="dxa"/>
            <w:gridSpan w:val="4"/>
          </w:tcPr>
          <w:p w:rsidR="0031355B" w:rsidRPr="00D10E43" w:rsidRDefault="0031355B" w:rsidP="007B7761">
            <w:pPr>
              <w:suppressAutoHyphens/>
              <w:spacing w:line="360" w:lineRule="auto"/>
              <w:rPr>
                <w:szCs w:val="28"/>
              </w:rPr>
            </w:pPr>
            <w:r w:rsidRPr="00D10E43">
              <w:t>Итого с учетом транспортировки (Кт</w:t>
            </w:r>
            <w:r w:rsidRPr="00D10E43">
              <w:rPr>
                <w:szCs w:val="28"/>
              </w:rPr>
              <w:t xml:space="preserve"> = 1,1)</w:t>
            </w:r>
          </w:p>
        </w:tc>
        <w:tc>
          <w:tcPr>
            <w:tcW w:w="1445" w:type="dxa"/>
          </w:tcPr>
          <w:p w:rsidR="0031355B" w:rsidRPr="00D10E43" w:rsidRDefault="0031355B" w:rsidP="007B7761">
            <w:pPr>
              <w:suppressAutoHyphens/>
              <w:spacing w:line="360" w:lineRule="auto"/>
            </w:pPr>
            <w:r w:rsidRPr="00D10E43">
              <w:t>1424500</w:t>
            </w:r>
          </w:p>
        </w:tc>
      </w:tr>
    </w:tbl>
    <w:p w:rsidR="0038629A" w:rsidRPr="00D10E43" w:rsidRDefault="0038629A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2. Затраты на энергоресурсы для техн</w:t>
      </w:r>
      <w:r w:rsidR="00F81978" w:rsidRPr="00D10E43">
        <w:rPr>
          <w:sz w:val="28"/>
        </w:rPr>
        <w:t>олог</w:t>
      </w:r>
      <w:r w:rsidRPr="00D10E43">
        <w:rPr>
          <w:sz w:val="28"/>
        </w:rPr>
        <w:t>ических целей (</w:t>
      </w:r>
      <w:r w:rsidR="000817F8" w:rsidRPr="00D10E43">
        <w:rPr>
          <w:position w:val="-12"/>
          <w:sz w:val="28"/>
        </w:rPr>
        <w:object w:dxaOrig="360" w:dyaOrig="420">
          <v:shape id="_x0000_i1077" type="#_x0000_t75" style="width:18pt;height:21pt" o:ole="">
            <v:imagedata r:id="rId107" o:title=""/>
          </v:shape>
          <o:OLEObject Type="Embed" ProgID="Equation.3" ShapeID="_x0000_i1077" DrawAspect="Content" ObjectID="_1458403299" r:id="rId108"/>
        </w:object>
      </w:r>
      <w:r w:rsidRPr="00D10E43">
        <w:rPr>
          <w:sz w:val="28"/>
        </w:rPr>
        <w:t xml:space="preserve"> ) можно рассчитать по формуле: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36"/>
          <w:sz w:val="28"/>
        </w:rPr>
        <w:object w:dxaOrig="3480" w:dyaOrig="840">
          <v:shape id="_x0000_i1078" type="#_x0000_t75" style="width:174pt;height:42pt" o:ole="">
            <v:imagedata r:id="rId109" o:title=""/>
          </v:shape>
          <o:OLEObject Type="Embed" ProgID="Equation.3" ShapeID="_x0000_i1078" DrawAspect="Content" ObjectID="_1458403300" r:id="rId110"/>
        </w:object>
      </w:r>
      <w:r w:rsidR="00F77276" w:rsidRPr="00D10E43">
        <w:rPr>
          <w:sz w:val="28"/>
        </w:rPr>
        <w:t>,</w:t>
      </w:r>
      <w:r w:rsidR="007B7761" w:rsidRPr="00D10E43">
        <w:rPr>
          <w:sz w:val="28"/>
        </w:rPr>
        <w:t xml:space="preserve"> </w:t>
      </w:r>
      <w:r w:rsidR="005F3F37" w:rsidRPr="00D10E43">
        <w:rPr>
          <w:sz w:val="28"/>
        </w:rPr>
        <w:t>(</w:t>
      </w:r>
      <w:r w:rsidR="00EF0BFE" w:rsidRPr="00D10E43">
        <w:rPr>
          <w:sz w:val="28"/>
        </w:rPr>
        <w:t>8</w:t>
      </w:r>
      <w:r w:rsidR="005F3F37" w:rsidRPr="00D10E43">
        <w:rPr>
          <w:sz w:val="28"/>
        </w:rPr>
        <w:t>)</w:t>
      </w:r>
    </w:p>
    <w:p w:rsidR="00541E91" w:rsidRPr="00D10E43" w:rsidRDefault="00541E91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D10E4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где</w:t>
      </w:r>
      <w:r w:rsidR="007B7761" w:rsidRPr="00D10E43">
        <w:rPr>
          <w:sz w:val="28"/>
        </w:rPr>
        <w:t xml:space="preserve"> </w:t>
      </w:r>
      <w:r w:rsidR="00541E91" w:rsidRPr="00D10E43">
        <w:rPr>
          <w:sz w:val="28"/>
        </w:rPr>
        <w:t>Р</w:t>
      </w:r>
      <w:r w:rsidR="00541E91" w:rsidRPr="00D10E43">
        <w:rPr>
          <w:sz w:val="28"/>
          <w:vertAlign w:val="subscript"/>
        </w:rPr>
        <w:t>н</w:t>
      </w:r>
      <w:r w:rsidR="00541E91" w:rsidRPr="00D10E43">
        <w:rPr>
          <w:sz w:val="28"/>
        </w:rPr>
        <w:t xml:space="preserve"> - номинальная (установленная) мощность оборудования, кВт;</w:t>
      </w:r>
    </w:p>
    <w:p w:rsidR="00D10E43" w:rsidRDefault="00541E91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  <w:lang w:val="en-US"/>
        </w:rPr>
        <w:t>t</w:t>
      </w:r>
      <w:r w:rsidRPr="00D10E43">
        <w:rPr>
          <w:sz w:val="28"/>
          <w:vertAlign w:val="subscript"/>
        </w:rPr>
        <w:t>шт</w:t>
      </w:r>
      <w:r w:rsidRPr="00D10E43">
        <w:rPr>
          <w:sz w:val="28"/>
        </w:rPr>
        <w:t xml:space="preserve"> - штучное время, ч/шт;</w:t>
      </w:r>
    </w:p>
    <w:p w:rsidR="00D10E43" w:rsidRDefault="00541E91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К</w:t>
      </w:r>
      <w:r w:rsidRPr="00D10E43">
        <w:rPr>
          <w:sz w:val="28"/>
          <w:vertAlign w:val="subscript"/>
        </w:rPr>
        <w:t>с</w:t>
      </w:r>
      <w:r w:rsidRPr="00D10E43">
        <w:rPr>
          <w:sz w:val="28"/>
        </w:rPr>
        <w:t xml:space="preserve"> - коэффициент спроса; К</w:t>
      </w:r>
      <w:r w:rsidRPr="00D10E43">
        <w:rPr>
          <w:sz w:val="28"/>
          <w:vertAlign w:val="subscript"/>
        </w:rPr>
        <w:t>с</w:t>
      </w:r>
      <w:r w:rsidRPr="00D10E43">
        <w:rPr>
          <w:sz w:val="28"/>
        </w:rPr>
        <w:t>=0,2</w:t>
      </w:r>
    </w:p>
    <w:p w:rsidR="00D10E43" w:rsidRDefault="00541E91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  <w:lang w:val="en-US"/>
        </w:rPr>
        <w:t>N</w:t>
      </w:r>
      <w:r w:rsidRPr="00D10E43">
        <w:rPr>
          <w:sz w:val="28"/>
        </w:rPr>
        <w:t xml:space="preserve"> - программа выпуска;</w:t>
      </w:r>
    </w:p>
    <w:p w:rsidR="00D10E43" w:rsidRDefault="00541E91" w:rsidP="003D7678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Ц</w:t>
      </w:r>
      <w:r w:rsidRPr="00D10E43">
        <w:rPr>
          <w:sz w:val="28"/>
          <w:vertAlign w:val="subscript"/>
        </w:rPr>
        <w:t>э</w:t>
      </w:r>
      <w:r w:rsidR="001C6FA4" w:rsidRPr="00D10E43">
        <w:rPr>
          <w:sz w:val="28"/>
        </w:rPr>
        <w:t xml:space="preserve"> - цена 1 кВт/ч,</w:t>
      </w:r>
      <w:r w:rsidR="007B7761" w:rsidRPr="00D10E43">
        <w:rPr>
          <w:sz w:val="28"/>
        </w:rPr>
        <w:t xml:space="preserve"> </w:t>
      </w:r>
      <w:r w:rsidRPr="00D10E43">
        <w:rPr>
          <w:sz w:val="28"/>
        </w:rPr>
        <w:t>руб</w:t>
      </w:r>
      <w:r w:rsidR="001C6FA4" w:rsidRPr="00D10E43">
        <w:rPr>
          <w:sz w:val="28"/>
        </w:rPr>
        <w:t>.</w:t>
      </w:r>
      <w:r w:rsidRPr="00D10E43">
        <w:rPr>
          <w:sz w:val="28"/>
        </w:rPr>
        <w:t>;</w:t>
      </w:r>
      <w:r w:rsidR="003D7678" w:rsidRPr="00EF2CC3">
        <w:rPr>
          <w:sz w:val="28"/>
        </w:rPr>
        <w:t xml:space="preserve"> </w:t>
      </w:r>
      <w:r w:rsidRPr="00D10E43">
        <w:rPr>
          <w:sz w:val="28"/>
        </w:rPr>
        <w:t>К - количество оборудования;</w:t>
      </w:r>
    </w:p>
    <w:p w:rsidR="00541E91" w:rsidRPr="00D10E43" w:rsidRDefault="00541E91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  <w:lang w:val="en-US"/>
        </w:rPr>
        <w:t>n</w:t>
      </w:r>
      <w:r w:rsidRPr="00D10E43">
        <w:rPr>
          <w:sz w:val="28"/>
        </w:rPr>
        <w:t xml:space="preserve"> - число операций.</w:t>
      </w:r>
    </w:p>
    <w:p w:rsidR="00D10E4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196B15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5679" w:dyaOrig="400">
          <v:shape id="_x0000_i1079" type="#_x0000_t75" style="width:284.25pt;height:20.25pt" o:ole="">
            <v:imagedata r:id="rId111" o:title=""/>
          </v:shape>
          <o:OLEObject Type="Embed" ProgID="Equation.3" ShapeID="_x0000_i1079" DrawAspect="Content" ObjectID="_1458403301" r:id="rId112"/>
        </w:object>
      </w:r>
      <w:r w:rsidR="00AC1890" w:rsidRPr="00D10E43">
        <w:rPr>
          <w:sz w:val="28"/>
        </w:rPr>
        <w:t xml:space="preserve"> </w:t>
      </w:r>
      <w:r w:rsidR="00E516DE" w:rsidRPr="00D10E43">
        <w:rPr>
          <w:sz w:val="28"/>
          <w:szCs w:val="24"/>
        </w:rPr>
        <w:t>(</w:t>
      </w:r>
      <w:r w:rsidR="00AC1890" w:rsidRPr="00D10E43">
        <w:rPr>
          <w:sz w:val="28"/>
          <w:szCs w:val="24"/>
        </w:rPr>
        <w:t>руб.</w:t>
      </w:r>
      <w:r w:rsidR="00E516DE" w:rsidRPr="00D10E43">
        <w:rPr>
          <w:sz w:val="28"/>
          <w:szCs w:val="24"/>
        </w:rPr>
        <w:t>)</w:t>
      </w:r>
    </w:p>
    <w:p w:rsidR="00196B15" w:rsidRPr="00D10E43" w:rsidRDefault="00196B15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890811" w:rsidRPr="00EF2CC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3. Основная заработная плата (З</w:t>
      </w:r>
      <w:r w:rsidRPr="00D10E43">
        <w:rPr>
          <w:sz w:val="28"/>
          <w:vertAlign w:val="subscript"/>
        </w:rPr>
        <w:t>о</w:t>
      </w:r>
      <w:r w:rsidRPr="00D10E43">
        <w:rPr>
          <w:sz w:val="28"/>
        </w:rPr>
        <w:t>) выплачивается производственным рабочим за работу, выпо</w:t>
      </w:r>
      <w:r w:rsidR="001C6FA4" w:rsidRPr="00D10E43">
        <w:rPr>
          <w:sz w:val="28"/>
        </w:rPr>
        <w:t>лняемую непосредственно по восстановлению изделий</w:t>
      </w:r>
      <w:r w:rsidRPr="00D10E43">
        <w:rPr>
          <w:sz w:val="28"/>
        </w:rPr>
        <w:t>. Численность основных рабочих на участке представлена в табл.5</w:t>
      </w:r>
      <w:r w:rsidR="001C6FA4" w:rsidRPr="00D10E43">
        <w:rPr>
          <w:sz w:val="28"/>
        </w:rPr>
        <w:t>.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EF2CC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Таблица 5.</w:t>
      </w:r>
      <w:r w:rsidR="00F77276" w:rsidRPr="00EF2CC3">
        <w:rPr>
          <w:sz w:val="28"/>
        </w:rPr>
        <w:t xml:space="preserve"> </w:t>
      </w:r>
      <w:r w:rsidRPr="00D10E43">
        <w:rPr>
          <w:sz w:val="28"/>
        </w:rPr>
        <w:t>Списочн</w:t>
      </w:r>
      <w:r w:rsidR="00F77276" w:rsidRPr="00D10E43">
        <w:rPr>
          <w:sz w:val="28"/>
        </w:rPr>
        <w:t>ая численность основных рабочих</w:t>
      </w:r>
    </w:p>
    <w:tbl>
      <w:tblPr>
        <w:tblStyle w:val="af"/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1780"/>
        <w:gridCol w:w="2506"/>
        <w:gridCol w:w="2434"/>
        <w:gridCol w:w="1727"/>
      </w:tblGrid>
      <w:tr w:rsidR="006A3AF5" w:rsidRPr="00D10E43">
        <w:trPr>
          <w:jc w:val="center"/>
        </w:trPr>
        <w:tc>
          <w:tcPr>
            <w:tcW w:w="650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NN пп</w:t>
            </w:r>
          </w:p>
        </w:tc>
        <w:tc>
          <w:tcPr>
            <w:tcW w:w="1878" w:type="dxa"/>
          </w:tcPr>
          <w:p w:rsidR="005F3F37" w:rsidRPr="00D10E43" w:rsidRDefault="005F3F37" w:rsidP="007B7761">
            <w:pPr>
              <w:pStyle w:val="1"/>
              <w:keepNext w:val="0"/>
              <w:suppressAutoHyphens/>
              <w:spacing w:line="360" w:lineRule="auto"/>
              <w:jc w:val="left"/>
              <w:rPr>
                <w:sz w:val="20"/>
                <w:szCs w:val="24"/>
              </w:rPr>
            </w:pPr>
            <w:bookmarkStart w:id="25" w:name="_Toc151911222"/>
            <w:bookmarkStart w:id="26" w:name="_Toc152134608"/>
            <w:bookmarkStart w:id="27" w:name="_Toc152135193"/>
            <w:bookmarkStart w:id="28" w:name="_Toc152515547"/>
            <w:bookmarkStart w:id="29" w:name="_Toc152578244"/>
            <w:r w:rsidRPr="00D10E43">
              <w:rPr>
                <w:sz w:val="20"/>
                <w:szCs w:val="24"/>
              </w:rPr>
              <w:t>Операция</w:t>
            </w:r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2650" w:type="dxa"/>
          </w:tcPr>
          <w:p w:rsidR="005F3F37" w:rsidRPr="003D7678" w:rsidRDefault="005F3F37" w:rsidP="003D7678">
            <w:pPr>
              <w:pStyle w:val="1"/>
              <w:keepNext w:val="0"/>
              <w:suppressAutoHyphens/>
              <w:spacing w:line="360" w:lineRule="auto"/>
              <w:jc w:val="left"/>
              <w:rPr>
                <w:sz w:val="20"/>
              </w:rPr>
            </w:pPr>
            <w:bookmarkStart w:id="30" w:name="_Toc151911223"/>
            <w:bookmarkStart w:id="31" w:name="_Toc152134609"/>
            <w:bookmarkStart w:id="32" w:name="_Toc152135194"/>
            <w:bookmarkStart w:id="33" w:name="_Toc152515548"/>
            <w:bookmarkStart w:id="34" w:name="_Toc152578245"/>
            <w:r w:rsidRPr="003D7678">
              <w:rPr>
                <w:sz w:val="20"/>
              </w:rPr>
              <w:t>Наименование</w:t>
            </w:r>
            <w:bookmarkEnd w:id="30"/>
            <w:bookmarkEnd w:id="31"/>
            <w:bookmarkEnd w:id="32"/>
            <w:bookmarkEnd w:id="33"/>
            <w:bookmarkEnd w:id="34"/>
            <w:r w:rsidR="003D7678" w:rsidRPr="003D7678">
              <w:rPr>
                <w:sz w:val="20"/>
                <w:lang w:val="en-US"/>
              </w:rPr>
              <w:t xml:space="preserve"> </w:t>
            </w:r>
            <w:r w:rsidRPr="003D7678">
              <w:rPr>
                <w:sz w:val="20"/>
              </w:rPr>
              <w:t>специальности рабочего</w:t>
            </w:r>
          </w:p>
        </w:tc>
        <w:tc>
          <w:tcPr>
            <w:tcW w:w="2573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Разряд рабочего и средний разряд рабочих</w:t>
            </w:r>
          </w:p>
        </w:tc>
        <w:tc>
          <w:tcPr>
            <w:tcW w:w="1821" w:type="dxa"/>
          </w:tcPr>
          <w:p w:rsidR="005F3F37" w:rsidRPr="003D7678" w:rsidRDefault="005F3F37" w:rsidP="003D7678">
            <w:pPr>
              <w:pStyle w:val="1"/>
              <w:keepNext w:val="0"/>
              <w:suppressAutoHyphens/>
              <w:spacing w:line="360" w:lineRule="auto"/>
              <w:jc w:val="left"/>
              <w:rPr>
                <w:sz w:val="20"/>
                <w:szCs w:val="24"/>
              </w:rPr>
            </w:pPr>
            <w:bookmarkStart w:id="35" w:name="_Toc151911224"/>
            <w:bookmarkStart w:id="36" w:name="_Toc152134610"/>
            <w:bookmarkStart w:id="37" w:name="_Toc152135195"/>
            <w:bookmarkStart w:id="38" w:name="_Toc152515549"/>
            <w:bookmarkStart w:id="39" w:name="_Toc152578246"/>
            <w:r w:rsidRPr="00D10E43">
              <w:rPr>
                <w:sz w:val="20"/>
                <w:szCs w:val="24"/>
              </w:rPr>
              <w:t>Списочная</w:t>
            </w:r>
            <w:bookmarkEnd w:id="35"/>
            <w:bookmarkEnd w:id="36"/>
            <w:bookmarkEnd w:id="37"/>
            <w:bookmarkEnd w:id="38"/>
            <w:bookmarkEnd w:id="39"/>
            <w:r w:rsidR="003D7678">
              <w:rPr>
                <w:sz w:val="20"/>
                <w:szCs w:val="24"/>
                <w:lang w:val="en-US"/>
              </w:rPr>
              <w:t xml:space="preserve"> </w:t>
            </w:r>
            <w:r w:rsidRPr="003D7678">
              <w:rPr>
                <w:sz w:val="20"/>
              </w:rPr>
              <w:t>численность</w:t>
            </w:r>
          </w:p>
        </w:tc>
      </w:tr>
      <w:tr w:rsidR="00C467DA" w:rsidRPr="00D10E43">
        <w:trPr>
          <w:jc w:val="center"/>
        </w:trPr>
        <w:tc>
          <w:tcPr>
            <w:tcW w:w="650" w:type="dxa"/>
          </w:tcPr>
          <w:p w:rsidR="00C467DA" w:rsidRPr="00D10E43" w:rsidRDefault="00C467D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</w:p>
        </w:tc>
        <w:tc>
          <w:tcPr>
            <w:tcW w:w="1878" w:type="dxa"/>
          </w:tcPr>
          <w:p w:rsidR="00C467DA" w:rsidRPr="00D10E43" w:rsidRDefault="00C467DA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napToGrid w:val="0"/>
                <w:szCs w:val="24"/>
              </w:rPr>
              <w:t>Выпрессовка заклепок</w:t>
            </w:r>
          </w:p>
        </w:tc>
        <w:tc>
          <w:tcPr>
            <w:tcW w:w="2650" w:type="dxa"/>
          </w:tcPr>
          <w:p w:rsidR="00C467DA" w:rsidRPr="00D10E43" w:rsidRDefault="00C467DA" w:rsidP="007B7761">
            <w:pPr>
              <w:pStyle w:val="1"/>
              <w:keepNext w:val="0"/>
              <w:suppressAutoHyphens/>
              <w:spacing w:line="360" w:lineRule="auto"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Слесарь</w:t>
            </w:r>
          </w:p>
        </w:tc>
        <w:tc>
          <w:tcPr>
            <w:tcW w:w="2573" w:type="dxa"/>
          </w:tcPr>
          <w:p w:rsidR="00C467DA" w:rsidRPr="00D10E43" w:rsidRDefault="00C467DA" w:rsidP="007B7761">
            <w:pPr>
              <w:suppressAutoHyphens/>
              <w:spacing w:line="360" w:lineRule="auto"/>
              <w:rPr>
                <w:szCs w:val="24"/>
                <w:lang w:val="en-US"/>
              </w:rPr>
            </w:pPr>
            <w:r w:rsidRPr="00D10E43">
              <w:rPr>
                <w:szCs w:val="24"/>
                <w:lang w:val="en-US"/>
              </w:rPr>
              <w:t>III</w:t>
            </w:r>
          </w:p>
        </w:tc>
        <w:tc>
          <w:tcPr>
            <w:tcW w:w="1821" w:type="dxa"/>
          </w:tcPr>
          <w:p w:rsidR="00C467DA" w:rsidRPr="00D10E43" w:rsidRDefault="00C467D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</w:p>
        </w:tc>
      </w:tr>
      <w:tr w:rsidR="00C467DA" w:rsidRPr="00D10E43">
        <w:trPr>
          <w:jc w:val="center"/>
        </w:trPr>
        <w:tc>
          <w:tcPr>
            <w:tcW w:w="650" w:type="dxa"/>
          </w:tcPr>
          <w:p w:rsidR="00C467DA" w:rsidRPr="00D10E43" w:rsidRDefault="00C467D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</w:t>
            </w:r>
          </w:p>
        </w:tc>
        <w:tc>
          <w:tcPr>
            <w:tcW w:w="1878" w:type="dxa"/>
          </w:tcPr>
          <w:p w:rsidR="00C467DA" w:rsidRPr="00D10E43" w:rsidRDefault="00C467DA" w:rsidP="007B7761">
            <w:pPr>
              <w:suppressAutoHyphens/>
              <w:spacing w:line="360" w:lineRule="auto"/>
              <w:outlineLvl w:val="1"/>
              <w:rPr>
                <w:snapToGrid w:val="0"/>
                <w:szCs w:val="24"/>
              </w:rPr>
            </w:pPr>
            <w:r w:rsidRPr="00D10E43">
              <w:rPr>
                <w:snapToGrid w:val="0"/>
                <w:szCs w:val="24"/>
              </w:rPr>
              <w:t>Проверка на коробление</w:t>
            </w:r>
          </w:p>
        </w:tc>
        <w:tc>
          <w:tcPr>
            <w:tcW w:w="2650" w:type="dxa"/>
          </w:tcPr>
          <w:p w:rsidR="00C467DA" w:rsidRPr="00D10E43" w:rsidRDefault="00C467DA" w:rsidP="007B7761">
            <w:pPr>
              <w:pStyle w:val="1"/>
              <w:keepNext w:val="0"/>
              <w:suppressAutoHyphens/>
              <w:spacing w:line="360" w:lineRule="auto"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Слесарь</w:t>
            </w:r>
          </w:p>
        </w:tc>
        <w:tc>
          <w:tcPr>
            <w:tcW w:w="2573" w:type="dxa"/>
          </w:tcPr>
          <w:p w:rsidR="00C467DA" w:rsidRPr="00D10E43" w:rsidRDefault="00C467D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  <w:lang w:val="en-US"/>
              </w:rPr>
              <w:t>III</w:t>
            </w:r>
          </w:p>
        </w:tc>
        <w:tc>
          <w:tcPr>
            <w:tcW w:w="1821" w:type="dxa"/>
          </w:tcPr>
          <w:p w:rsidR="00C467DA" w:rsidRPr="00D10E43" w:rsidRDefault="00447E61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</w:p>
        </w:tc>
      </w:tr>
      <w:tr w:rsidR="006D0EFA" w:rsidRPr="00D10E43">
        <w:trPr>
          <w:jc w:val="center"/>
        </w:trPr>
        <w:tc>
          <w:tcPr>
            <w:tcW w:w="650" w:type="dxa"/>
          </w:tcPr>
          <w:p w:rsidR="006D0EFA" w:rsidRPr="00D10E43" w:rsidRDefault="006D0EF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6D0EFA" w:rsidRPr="00D10E43" w:rsidRDefault="00BB384B" w:rsidP="007B7761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napToGrid w:val="0"/>
                <w:szCs w:val="24"/>
              </w:rPr>
            </w:pPr>
            <w:r w:rsidRPr="00D10E43">
              <w:rPr>
                <w:snapToGrid w:val="0"/>
                <w:szCs w:val="24"/>
              </w:rPr>
              <w:t>Сверление отверстий</w:t>
            </w:r>
          </w:p>
        </w:tc>
        <w:tc>
          <w:tcPr>
            <w:tcW w:w="2650" w:type="dxa"/>
          </w:tcPr>
          <w:p w:rsidR="006D0EFA" w:rsidRPr="00D10E43" w:rsidRDefault="00BB384B" w:rsidP="007B7761">
            <w:pPr>
              <w:pStyle w:val="1"/>
              <w:keepNext w:val="0"/>
              <w:suppressAutoHyphens/>
              <w:spacing w:line="360" w:lineRule="auto"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Токарь</w:t>
            </w:r>
          </w:p>
        </w:tc>
        <w:tc>
          <w:tcPr>
            <w:tcW w:w="2573" w:type="dxa"/>
          </w:tcPr>
          <w:p w:rsidR="006D0EFA" w:rsidRPr="00D10E43" w:rsidRDefault="00BB384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  <w:lang w:val="en-US"/>
              </w:rPr>
              <w:t>III</w:t>
            </w:r>
          </w:p>
        </w:tc>
        <w:tc>
          <w:tcPr>
            <w:tcW w:w="1821" w:type="dxa"/>
          </w:tcPr>
          <w:p w:rsidR="006D0EFA" w:rsidRPr="00D10E43" w:rsidRDefault="00686785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</w:t>
            </w:r>
          </w:p>
        </w:tc>
      </w:tr>
      <w:tr w:rsidR="00BB384B" w:rsidRPr="00D10E43">
        <w:trPr>
          <w:jc w:val="center"/>
        </w:trPr>
        <w:tc>
          <w:tcPr>
            <w:tcW w:w="650" w:type="dxa"/>
          </w:tcPr>
          <w:p w:rsidR="00BB384B" w:rsidRPr="00D10E43" w:rsidRDefault="00BB384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</w:t>
            </w:r>
          </w:p>
        </w:tc>
        <w:tc>
          <w:tcPr>
            <w:tcW w:w="1878" w:type="dxa"/>
          </w:tcPr>
          <w:p w:rsidR="00BB384B" w:rsidRPr="00D10E43" w:rsidRDefault="00BB384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Расклепка заклепок</w:t>
            </w:r>
          </w:p>
        </w:tc>
        <w:tc>
          <w:tcPr>
            <w:tcW w:w="2650" w:type="dxa"/>
          </w:tcPr>
          <w:p w:rsidR="00BB384B" w:rsidRPr="00D10E43" w:rsidRDefault="00BB384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Слесарь</w:t>
            </w:r>
          </w:p>
        </w:tc>
        <w:tc>
          <w:tcPr>
            <w:tcW w:w="2573" w:type="dxa"/>
          </w:tcPr>
          <w:p w:rsidR="00BB384B" w:rsidRPr="00D10E43" w:rsidRDefault="00BB384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  <w:lang w:val="en-US"/>
              </w:rPr>
              <w:t>III</w:t>
            </w:r>
          </w:p>
        </w:tc>
        <w:tc>
          <w:tcPr>
            <w:tcW w:w="1821" w:type="dxa"/>
          </w:tcPr>
          <w:p w:rsidR="00BB384B" w:rsidRPr="00D10E43" w:rsidRDefault="00686785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</w:t>
            </w:r>
          </w:p>
        </w:tc>
      </w:tr>
      <w:tr w:rsidR="00BB384B" w:rsidRPr="00D10E43">
        <w:trPr>
          <w:jc w:val="center"/>
        </w:trPr>
        <w:tc>
          <w:tcPr>
            <w:tcW w:w="650" w:type="dxa"/>
          </w:tcPr>
          <w:p w:rsidR="00BB384B" w:rsidRPr="00D10E43" w:rsidRDefault="00BB384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</w:t>
            </w:r>
          </w:p>
        </w:tc>
        <w:tc>
          <w:tcPr>
            <w:tcW w:w="1878" w:type="dxa"/>
          </w:tcPr>
          <w:p w:rsidR="00BB384B" w:rsidRPr="00D10E43" w:rsidRDefault="00BB384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Проверка на дисбаланс</w:t>
            </w:r>
          </w:p>
        </w:tc>
        <w:tc>
          <w:tcPr>
            <w:tcW w:w="2650" w:type="dxa"/>
          </w:tcPr>
          <w:p w:rsidR="00BB384B" w:rsidRPr="00D10E43" w:rsidRDefault="00BB384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Слесарь</w:t>
            </w:r>
          </w:p>
        </w:tc>
        <w:tc>
          <w:tcPr>
            <w:tcW w:w="2573" w:type="dxa"/>
          </w:tcPr>
          <w:p w:rsidR="00BB384B" w:rsidRPr="00D10E43" w:rsidRDefault="00BB384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  <w:lang w:val="en-US"/>
              </w:rPr>
              <w:t>III</w:t>
            </w:r>
          </w:p>
        </w:tc>
        <w:tc>
          <w:tcPr>
            <w:tcW w:w="1821" w:type="dxa"/>
          </w:tcPr>
          <w:p w:rsidR="00BB384B" w:rsidRPr="00D10E43" w:rsidRDefault="00C467D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</w:p>
        </w:tc>
      </w:tr>
      <w:tr w:rsidR="00BB384B" w:rsidRPr="00D10E43">
        <w:trPr>
          <w:jc w:val="center"/>
        </w:trPr>
        <w:tc>
          <w:tcPr>
            <w:tcW w:w="7751" w:type="dxa"/>
            <w:gridSpan w:val="4"/>
          </w:tcPr>
          <w:p w:rsidR="00BB384B" w:rsidRPr="00D10E43" w:rsidRDefault="00BB384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ИТОГО: в смену</w:t>
            </w:r>
            <w:r w:rsidRPr="00D10E43">
              <w:t>:</w:t>
            </w:r>
          </w:p>
        </w:tc>
        <w:tc>
          <w:tcPr>
            <w:tcW w:w="1821" w:type="dxa"/>
          </w:tcPr>
          <w:p w:rsidR="00BB384B" w:rsidRPr="00D10E43" w:rsidRDefault="00686785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7</w:t>
            </w:r>
          </w:p>
        </w:tc>
      </w:tr>
    </w:tbl>
    <w:p w:rsidR="00BB384B" w:rsidRPr="00D10E43" w:rsidRDefault="00BB384B" w:rsidP="007B7761">
      <w:pPr>
        <w:suppressAutoHyphens/>
        <w:spacing w:line="360" w:lineRule="auto"/>
        <w:ind w:firstLine="709"/>
        <w:jc w:val="both"/>
        <w:rPr>
          <w:sz w:val="28"/>
          <w:szCs w:val="24"/>
        </w:rPr>
      </w:pPr>
    </w:p>
    <w:p w:rsidR="007B7761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Основные рабочие, как правило, оплачиваются по сдельно-премиальной системе. Фонд заработной платы основных рабочих:</w:t>
      </w:r>
    </w:p>
    <w:p w:rsidR="007B7761" w:rsidRPr="00EF2CC3" w:rsidRDefault="007B7761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EF2CC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32"/>
          <w:sz w:val="28"/>
        </w:rPr>
        <w:object w:dxaOrig="2180" w:dyaOrig="800">
          <v:shape id="_x0000_i1080" type="#_x0000_t75" style="width:108.75pt;height:39.75pt" o:ole="">
            <v:imagedata r:id="rId113" o:title=""/>
          </v:shape>
          <o:OLEObject Type="Embed" ProgID="Equation.3" ShapeID="_x0000_i1080" DrawAspect="Content" ObjectID="_1458403302" r:id="rId114"/>
        </w:object>
      </w:r>
      <w:r w:rsidR="00F77276" w:rsidRPr="00D10E43">
        <w:rPr>
          <w:sz w:val="28"/>
        </w:rPr>
        <w:t>,</w:t>
      </w:r>
      <w:r w:rsidR="007B7761" w:rsidRPr="00D10E43">
        <w:rPr>
          <w:sz w:val="28"/>
        </w:rPr>
        <w:t xml:space="preserve"> </w:t>
      </w:r>
      <w:r w:rsidR="005F3F37" w:rsidRPr="00D10E43">
        <w:rPr>
          <w:sz w:val="28"/>
        </w:rPr>
        <w:t>(</w:t>
      </w:r>
      <w:r w:rsidR="00EF0BFE" w:rsidRPr="00D10E43">
        <w:rPr>
          <w:sz w:val="28"/>
        </w:rPr>
        <w:t>9</w:t>
      </w:r>
      <w:r w:rsidR="005F3F37" w:rsidRPr="00D10E43">
        <w:rPr>
          <w:sz w:val="28"/>
        </w:rPr>
        <w:t>)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Где</w:t>
      </w:r>
      <w:r w:rsidRPr="00EF2CC3">
        <w:rPr>
          <w:sz w:val="28"/>
        </w:rPr>
        <w:t xml:space="preserve"> </w:t>
      </w:r>
      <w:r w:rsidR="005F3F37" w:rsidRPr="00D10E43">
        <w:rPr>
          <w:sz w:val="28"/>
        </w:rPr>
        <w:t>С</w:t>
      </w:r>
      <w:r w:rsidR="005F3F37" w:rsidRPr="00D10E43">
        <w:rPr>
          <w:sz w:val="28"/>
          <w:vertAlign w:val="subscript"/>
          <w:lang w:val="en-US"/>
        </w:rPr>
        <w:t>r</w:t>
      </w:r>
      <w:r w:rsidR="005F3F37" w:rsidRPr="00D10E43">
        <w:rPr>
          <w:sz w:val="28"/>
        </w:rPr>
        <w:t xml:space="preserve"> – часовая тарифная ставка рабочего определенного разряда.</w:t>
      </w:r>
    </w:p>
    <w:p w:rsidR="00C06CA1" w:rsidRPr="00D10E43" w:rsidRDefault="00C06CA1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Рассчитаем фонд заработной платы основных рабочих:</w:t>
      </w:r>
    </w:p>
    <w:p w:rsidR="00EF2CC3" w:rsidRDefault="00EF2CC3" w:rsidP="007B7761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22587" w:rsidRPr="00EF2CC3" w:rsidRDefault="000817F8" w:rsidP="007B7761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D10E43">
        <w:rPr>
          <w:position w:val="-12"/>
          <w:sz w:val="28"/>
          <w:lang w:val="en-US"/>
        </w:rPr>
        <w:object w:dxaOrig="3500" w:dyaOrig="360">
          <v:shape id="_x0000_i1081" type="#_x0000_t75" style="width:183.75pt;height:18.75pt" o:ole="">
            <v:imagedata r:id="rId115" o:title=""/>
          </v:shape>
          <o:OLEObject Type="Embed" ProgID="Equation.3" ShapeID="_x0000_i1081" DrawAspect="Content" ObjectID="_1458403303" r:id="rId116"/>
        </w:object>
      </w:r>
      <w:r w:rsidR="007B7761" w:rsidRPr="00D10E43">
        <w:rPr>
          <w:sz w:val="28"/>
        </w:rPr>
        <w:t xml:space="preserve"> </w:t>
      </w:r>
      <w:r w:rsidR="00E516DE" w:rsidRPr="00D10E43">
        <w:rPr>
          <w:sz w:val="28"/>
          <w:szCs w:val="24"/>
        </w:rPr>
        <w:t>(</w:t>
      </w:r>
      <w:r w:rsidR="003A2058" w:rsidRPr="00D10E43">
        <w:rPr>
          <w:sz w:val="28"/>
          <w:szCs w:val="24"/>
        </w:rPr>
        <w:t>руб</w:t>
      </w:r>
      <w:r w:rsidR="001C6FA4" w:rsidRPr="00D10E43">
        <w:rPr>
          <w:sz w:val="28"/>
          <w:szCs w:val="24"/>
        </w:rPr>
        <w:t>.</w:t>
      </w:r>
      <w:r w:rsidR="00E516DE" w:rsidRPr="00D10E43">
        <w:rPr>
          <w:sz w:val="28"/>
          <w:szCs w:val="24"/>
        </w:rPr>
        <w:t>)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По результатам расчета составляется таблица 6.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Таблица 6.</w:t>
      </w:r>
      <w:r w:rsidR="00F77276" w:rsidRPr="00EF2CC3">
        <w:rPr>
          <w:sz w:val="28"/>
        </w:rPr>
        <w:t xml:space="preserve"> </w:t>
      </w:r>
      <w:r w:rsidRPr="00D10E43">
        <w:rPr>
          <w:sz w:val="28"/>
        </w:rPr>
        <w:t>Сводная ведомость фонда оплаты труда основных</w:t>
      </w:r>
      <w:r w:rsidR="007B7761" w:rsidRPr="00D10E43">
        <w:rPr>
          <w:sz w:val="28"/>
        </w:rPr>
        <w:t xml:space="preserve"> </w:t>
      </w:r>
      <w:r w:rsidRPr="00D10E43">
        <w:rPr>
          <w:sz w:val="28"/>
        </w:rPr>
        <w:t>рабочих.</w:t>
      </w:r>
    </w:p>
    <w:tbl>
      <w:tblPr>
        <w:tblStyle w:val="af"/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5287"/>
        <w:gridCol w:w="1495"/>
        <w:gridCol w:w="2290"/>
      </w:tblGrid>
      <w:tr w:rsidR="00522587" w:rsidRPr="00D10E43">
        <w:trPr>
          <w:jc w:val="center"/>
        </w:trPr>
        <w:tc>
          <w:tcPr>
            <w:tcW w:w="5051" w:type="dxa"/>
          </w:tcPr>
          <w:p w:rsidR="00522587" w:rsidRPr="00D10E43" w:rsidRDefault="00522587" w:rsidP="007B7761">
            <w:pPr>
              <w:suppressAutoHyphens/>
              <w:spacing w:line="360" w:lineRule="auto"/>
            </w:pPr>
            <w:r w:rsidRPr="00D10E43">
              <w:t>Структура фонда оплаты труда</w:t>
            </w:r>
          </w:p>
        </w:tc>
        <w:tc>
          <w:tcPr>
            <w:tcW w:w="1428" w:type="dxa"/>
          </w:tcPr>
          <w:p w:rsidR="001E33B9" w:rsidRPr="00D10E43" w:rsidRDefault="00522587" w:rsidP="007B7761">
            <w:pPr>
              <w:suppressAutoHyphens/>
              <w:spacing w:line="360" w:lineRule="auto"/>
            </w:pPr>
            <w:r w:rsidRPr="00D10E43">
              <w:t>Общая сум</w:t>
            </w:r>
            <w:r w:rsidR="001E33B9" w:rsidRPr="00D10E43">
              <w:t>ма,</w:t>
            </w:r>
          </w:p>
          <w:p w:rsidR="00522587" w:rsidRPr="00D10E43" w:rsidRDefault="00522587" w:rsidP="007B7761">
            <w:pPr>
              <w:suppressAutoHyphens/>
              <w:spacing w:line="360" w:lineRule="auto"/>
            </w:pPr>
            <w:r w:rsidRPr="00D10E43">
              <w:t>руб.</w:t>
            </w:r>
          </w:p>
        </w:tc>
        <w:tc>
          <w:tcPr>
            <w:tcW w:w="2188" w:type="dxa"/>
          </w:tcPr>
          <w:p w:rsidR="00522587" w:rsidRPr="00D10E43" w:rsidRDefault="00522587" w:rsidP="007B7761">
            <w:pPr>
              <w:suppressAutoHyphens/>
              <w:spacing w:line="360" w:lineRule="auto"/>
            </w:pPr>
            <w:r w:rsidRPr="00D10E43">
              <w:t>В среднем на чел.</w:t>
            </w:r>
            <w:r w:rsidR="005914B3" w:rsidRPr="00D10E43">
              <w:t xml:space="preserve">, </w:t>
            </w:r>
            <w:r w:rsidR="001E33B9" w:rsidRPr="00D10E43">
              <w:t>руб.</w:t>
            </w:r>
          </w:p>
        </w:tc>
      </w:tr>
      <w:tr w:rsidR="00522587" w:rsidRPr="00D10E43">
        <w:trPr>
          <w:jc w:val="center"/>
        </w:trPr>
        <w:tc>
          <w:tcPr>
            <w:tcW w:w="5051" w:type="dxa"/>
          </w:tcPr>
          <w:p w:rsidR="00522587" w:rsidRPr="00D10E43" w:rsidRDefault="00522587" w:rsidP="007B7761">
            <w:pPr>
              <w:suppressAutoHyphens/>
              <w:spacing w:line="360" w:lineRule="auto"/>
            </w:pPr>
            <w:r w:rsidRPr="00D10E43">
              <w:t xml:space="preserve">1. </w:t>
            </w:r>
            <w:r w:rsidR="00097C47" w:rsidRPr="00D10E43">
              <w:t>Фонд заработной платы</w:t>
            </w:r>
          </w:p>
        </w:tc>
        <w:tc>
          <w:tcPr>
            <w:tcW w:w="1428" w:type="dxa"/>
          </w:tcPr>
          <w:p w:rsidR="00522587" w:rsidRPr="00D10E43" w:rsidRDefault="003D502B" w:rsidP="007B7761">
            <w:pPr>
              <w:suppressAutoHyphens/>
              <w:spacing w:line="360" w:lineRule="auto"/>
            </w:pPr>
            <w:r w:rsidRPr="00D10E43">
              <w:t>301612,5</w:t>
            </w:r>
          </w:p>
        </w:tc>
        <w:tc>
          <w:tcPr>
            <w:tcW w:w="2188" w:type="dxa"/>
          </w:tcPr>
          <w:p w:rsidR="00522587" w:rsidRPr="00D10E43" w:rsidRDefault="003D502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43087,5</w:t>
            </w:r>
          </w:p>
        </w:tc>
      </w:tr>
      <w:tr w:rsidR="00AA76B4" w:rsidRPr="00D10E43">
        <w:trPr>
          <w:jc w:val="center"/>
        </w:trPr>
        <w:tc>
          <w:tcPr>
            <w:tcW w:w="5051" w:type="dxa"/>
          </w:tcPr>
          <w:p w:rsidR="00AA76B4" w:rsidRPr="00D10E43" w:rsidRDefault="00AA76B4" w:rsidP="007B7761">
            <w:pPr>
              <w:suppressAutoHyphens/>
              <w:spacing w:line="360" w:lineRule="auto"/>
            </w:pPr>
            <w:r w:rsidRPr="00D10E43">
              <w:t>2. Премии из ФОТ (</w:t>
            </w:r>
            <w:r w:rsidR="003D502B" w:rsidRPr="00D10E43">
              <w:t>40</w:t>
            </w:r>
            <w:r w:rsidRPr="00D10E43">
              <w:t>%)</w:t>
            </w:r>
          </w:p>
        </w:tc>
        <w:tc>
          <w:tcPr>
            <w:tcW w:w="1428" w:type="dxa"/>
          </w:tcPr>
          <w:p w:rsidR="00AA76B4" w:rsidRPr="00D10E43" w:rsidRDefault="001656FE" w:rsidP="007B7761">
            <w:pPr>
              <w:suppressAutoHyphens/>
              <w:spacing w:line="360" w:lineRule="auto"/>
            </w:pPr>
            <w:r w:rsidRPr="00D10E43">
              <w:t>120645</w:t>
            </w:r>
          </w:p>
        </w:tc>
        <w:tc>
          <w:tcPr>
            <w:tcW w:w="2188" w:type="dxa"/>
          </w:tcPr>
          <w:p w:rsidR="00AA76B4" w:rsidRPr="00D10E43" w:rsidRDefault="00165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17235</w:t>
            </w:r>
          </w:p>
        </w:tc>
      </w:tr>
      <w:tr w:rsidR="00522587" w:rsidRPr="00D10E43">
        <w:trPr>
          <w:jc w:val="center"/>
        </w:trPr>
        <w:tc>
          <w:tcPr>
            <w:tcW w:w="5051" w:type="dxa"/>
          </w:tcPr>
          <w:p w:rsidR="00522587" w:rsidRPr="00D10E43" w:rsidRDefault="00522587" w:rsidP="007B7761">
            <w:pPr>
              <w:suppressAutoHyphens/>
              <w:spacing w:line="360" w:lineRule="auto"/>
            </w:pPr>
            <w:r w:rsidRPr="00D10E43">
              <w:t>3. Тарифный фонд</w:t>
            </w:r>
          </w:p>
        </w:tc>
        <w:tc>
          <w:tcPr>
            <w:tcW w:w="1428" w:type="dxa"/>
          </w:tcPr>
          <w:p w:rsidR="00522587" w:rsidRPr="00D10E43" w:rsidRDefault="001656FE" w:rsidP="007B7761">
            <w:pPr>
              <w:suppressAutoHyphens/>
              <w:spacing w:line="360" w:lineRule="auto"/>
            </w:pPr>
            <w:r w:rsidRPr="00D10E43">
              <w:t>422257,5</w:t>
            </w:r>
          </w:p>
        </w:tc>
        <w:tc>
          <w:tcPr>
            <w:tcW w:w="2188" w:type="dxa"/>
          </w:tcPr>
          <w:p w:rsidR="00522587" w:rsidRPr="00D10E43" w:rsidRDefault="00165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60322,5</w:t>
            </w:r>
          </w:p>
        </w:tc>
      </w:tr>
      <w:tr w:rsidR="00AA76B4" w:rsidRPr="00D10E43">
        <w:trPr>
          <w:jc w:val="center"/>
        </w:trPr>
        <w:tc>
          <w:tcPr>
            <w:tcW w:w="5051" w:type="dxa"/>
          </w:tcPr>
          <w:p w:rsidR="00AA76B4" w:rsidRPr="00D10E43" w:rsidRDefault="00AA76B4" w:rsidP="007B7761">
            <w:pPr>
              <w:suppressAutoHyphens/>
              <w:spacing w:line="360" w:lineRule="auto"/>
            </w:pPr>
            <w:r w:rsidRPr="00D10E43">
              <w:t>4. Доплаты (</w:t>
            </w:r>
            <w:r w:rsidR="003D502B" w:rsidRPr="00D10E43">
              <w:t>10</w:t>
            </w:r>
            <w:r w:rsidRPr="00D10E43">
              <w:t>% )</w:t>
            </w:r>
          </w:p>
        </w:tc>
        <w:tc>
          <w:tcPr>
            <w:tcW w:w="1428" w:type="dxa"/>
          </w:tcPr>
          <w:p w:rsidR="00AA76B4" w:rsidRPr="00D10E43" w:rsidRDefault="001656FE" w:rsidP="007B7761">
            <w:pPr>
              <w:suppressAutoHyphens/>
              <w:spacing w:line="360" w:lineRule="auto"/>
            </w:pPr>
            <w:r w:rsidRPr="00D10E43">
              <w:rPr>
                <w:szCs w:val="24"/>
              </w:rPr>
              <w:t>42225,75</w:t>
            </w:r>
          </w:p>
        </w:tc>
        <w:tc>
          <w:tcPr>
            <w:tcW w:w="2188" w:type="dxa"/>
          </w:tcPr>
          <w:p w:rsidR="00AA76B4" w:rsidRPr="00D10E43" w:rsidRDefault="00165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6032,25</w:t>
            </w:r>
          </w:p>
        </w:tc>
      </w:tr>
      <w:tr w:rsidR="00522587" w:rsidRPr="00D10E43">
        <w:trPr>
          <w:jc w:val="center"/>
        </w:trPr>
        <w:tc>
          <w:tcPr>
            <w:tcW w:w="5051" w:type="dxa"/>
          </w:tcPr>
          <w:p w:rsidR="00522587" w:rsidRPr="00D10E43" w:rsidRDefault="0027043E" w:rsidP="007B7761">
            <w:pPr>
              <w:suppressAutoHyphens/>
              <w:spacing w:line="360" w:lineRule="auto"/>
            </w:pPr>
            <w:r w:rsidRPr="00D10E43">
              <w:t>5</w:t>
            </w:r>
            <w:r w:rsidR="00522587" w:rsidRPr="00D10E43">
              <w:t xml:space="preserve">. Основная З/пл. </w:t>
            </w:r>
          </w:p>
        </w:tc>
        <w:tc>
          <w:tcPr>
            <w:tcW w:w="1428" w:type="dxa"/>
          </w:tcPr>
          <w:p w:rsidR="00522587" w:rsidRPr="00D10E43" w:rsidRDefault="001656FE" w:rsidP="007B7761">
            <w:pPr>
              <w:suppressAutoHyphens/>
              <w:spacing w:line="360" w:lineRule="auto"/>
            </w:pPr>
            <w:r w:rsidRPr="00D10E43">
              <w:rPr>
                <w:szCs w:val="24"/>
              </w:rPr>
              <w:t>464483,25</w:t>
            </w:r>
          </w:p>
        </w:tc>
        <w:tc>
          <w:tcPr>
            <w:tcW w:w="2188" w:type="dxa"/>
          </w:tcPr>
          <w:p w:rsidR="00522587" w:rsidRPr="00D10E43" w:rsidRDefault="00165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66354,75</w:t>
            </w:r>
          </w:p>
        </w:tc>
      </w:tr>
      <w:tr w:rsidR="00522587" w:rsidRPr="00D10E43">
        <w:trPr>
          <w:jc w:val="center"/>
        </w:trPr>
        <w:tc>
          <w:tcPr>
            <w:tcW w:w="5051" w:type="dxa"/>
          </w:tcPr>
          <w:p w:rsidR="00522587" w:rsidRPr="00D10E43" w:rsidRDefault="0027043E" w:rsidP="007B7761">
            <w:pPr>
              <w:suppressAutoHyphens/>
              <w:spacing w:line="360" w:lineRule="auto"/>
            </w:pPr>
            <w:r w:rsidRPr="00D10E43">
              <w:t>6</w:t>
            </w:r>
            <w:r w:rsidR="00522587" w:rsidRPr="00D10E43">
              <w:t>. Дополнительная З</w:t>
            </w:r>
            <w:r w:rsidR="001C6FA4" w:rsidRPr="00D10E43">
              <w:t>/пл. (</w:t>
            </w:r>
            <w:r w:rsidR="003D502B" w:rsidRPr="00D10E43">
              <w:t>14</w:t>
            </w:r>
            <w:r w:rsidR="00522587" w:rsidRPr="00D10E43">
              <w:t>%)</w:t>
            </w:r>
          </w:p>
        </w:tc>
        <w:tc>
          <w:tcPr>
            <w:tcW w:w="1428" w:type="dxa"/>
          </w:tcPr>
          <w:p w:rsidR="00522587" w:rsidRPr="00D10E43" w:rsidRDefault="001656FE" w:rsidP="007B7761">
            <w:pPr>
              <w:suppressAutoHyphens/>
              <w:spacing w:line="360" w:lineRule="auto"/>
            </w:pPr>
            <w:r w:rsidRPr="00D10E43">
              <w:t>65027,65</w:t>
            </w:r>
          </w:p>
        </w:tc>
        <w:tc>
          <w:tcPr>
            <w:tcW w:w="2188" w:type="dxa"/>
          </w:tcPr>
          <w:p w:rsidR="00522587" w:rsidRPr="00D10E43" w:rsidRDefault="00165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9289,67</w:t>
            </w:r>
          </w:p>
        </w:tc>
      </w:tr>
      <w:tr w:rsidR="00AA76B4" w:rsidRPr="00D10E43">
        <w:trPr>
          <w:jc w:val="center"/>
        </w:trPr>
        <w:tc>
          <w:tcPr>
            <w:tcW w:w="5051" w:type="dxa"/>
          </w:tcPr>
          <w:p w:rsidR="00AA76B4" w:rsidRPr="00D10E43" w:rsidRDefault="00AA76B4" w:rsidP="007B7761">
            <w:pPr>
              <w:suppressAutoHyphens/>
              <w:spacing w:line="360" w:lineRule="auto"/>
            </w:pPr>
            <w:r w:rsidRPr="00D10E43">
              <w:t xml:space="preserve">7. Общий фонд З/пл. </w:t>
            </w:r>
          </w:p>
        </w:tc>
        <w:tc>
          <w:tcPr>
            <w:tcW w:w="1428" w:type="dxa"/>
          </w:tcPr>
          <w:p w:rsidR="00AA76B4" w:rsidRPr="00D10E43" w:rsidRDefault="001656FE" w:rsidP="007B7761">
            <w:pPr>
              <w:suppressAutoHyphens/>
              <w:spacing w:line="360" w:lineRule="auto"/>
            </w:pPr>
            <w:r w:rsidRPr="00D10E43">
              <w:t>529510,9</w:t>
            </w:r>
          </w:p>
        </w:tc>
        <w:tc>
          <w:tcPr>
            <w:tcW w:w="2188" w:type="dxa"/>
          </w:tcPr>
          <w:p w:rsidR="00AA76B4" w:rsidRPr="00D10E43" w:rsidRDefault="00165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75644,41</w:t>
            </w:r>
          </w:p>
        </w:tc>
      </w:tr>
      <w:tr w:rsidR="00522587" w:rsidRPr="00D10E43">
        <w:trPr>
          <w:jc w:val="center"/>
        </w:trPr>
        <w:tc>
          <w:tcPr>
            <w:tcW w:w="5051" w:type="dxa"/>
          </w:tcPr>
          <w:p w:rsidR="00522587" w:rsidRPr="00D10E43" w:rsidRDefault="000227FF" w:rsidP="007B7761">
            <w:pPr>
              <w:suppressAutoHyphens/>
              <w:spacing w:line="360" w:lineRule="auto"/>
            </w:pPr>
            <w:r w:rsidRPr="00D10E43">
              <w:t>Единый социальный налог (</w:t>
            </w:r>
            <w:r w:rsidR="003D502B" w:rsidRPr="00D10E43">
              <w:t>26</w:t>
            </w:r>
            <w:r w:rsidR="00522587" w:rsidRPr="00D10E43">
              <w:t>% )</w:t>
            </w:r>
          </w:p>
        </w:tc>
        <w:tc>
          <w:tcPr>
            <w:tcW w:w="1428" w:type="dxa"/>
          </w:tcPr>
          <w:p w:rsidR="00522587" w:rsidRPr="00D10E43" w:rsidRDefault="001656FE" w:rsidP="007B7761">
            <w:pPr>
              <w:suppressAutoHyphens/>
              <w:spacing w:line="360" w:lineRule="auto"/>
            </w:pPr>
            <w:r w:rsidRPr="00D10E43">
              <w:t>137672,83</w:t>
            </w:r>
          </w:p>
        </w:tc>
        <w:tc>
          <w:tcPr>
            <w:tcW w:w="2188" w:type="dxa"/>
          </w:tcPr>
          <w:p w:rsidR="00522587" w:rsidRPr="00D10E43" w:rsidRDefault="00165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19667,54</w:t>
            </w:r>
          </w:p>
        </w:tc>
      </w:tr>
      <w:tr w:rsidR="001C6FA4" w:rsidRPr="00D10E43">
        <w:trPr>
          <w:jc w:val="center"/>
        </w:trPr>
        <w:tc>
          <w:tcPr>
            <w:tcW w:w="5051" w:type="dxa"/>
          </w:tcPr>
          <w:p w:rsidR="001C6FA4" w:rsidRPr="00D10E43" w:rsidRDefault="001C6FA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Среднемесячная зарплата за выполненную работу</w:t>
            </w:r>
            <w:r w:rsidR="007B7761" w:rsidRPr="00D10E43">
              <w:rPr>
                <w:szCs w:val="24"/>
              </w:rPr>
              <w:t xml:space="preserve"> </w:t>
            </w:r>
            <w:r w:rsidR="00637706" w:rsidRPr="00D10E43">
              <w:rPr>
                <w:szCs w:val="24"/>
              </w:rPr>
              <w:t>(34%)</w:t>
            </w:r>
          </w:p>
        </w:tc>
        <w:tc>
          <w:tcPr>
            <w:tcW w:w="1428" w:type="dxa"/>
          </w:tcPr>
          <w:p w:rsidR="001C6FA4" w:rsidRPr="00D10E43" w:rsidRDefault="00127C05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55598,64</w:t>
            </w:r>
          </w:p>
        </w:tc>
        <w:tc>
          <w:tcPr>
            <w:tcW w:w="2188" w:type="dxa"/>
          </w:tcPr>
          <w:p w:rsidR="001C6FA4" w:rsidRPr="00D10E43" w:rsidRDefault="00127C05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7942,66</w:t>
            </w:r>
          </w:p>
        </w:tc>
      </w:tr>
      <w:tr w:rsidR="007A7E61" w:rsidRPr="00D10E43">
        <w:trPr>
          <w:jc w:val="center"/>
        </w:trPr>
        <w:tc>
          <w:tcPr>
            <w:tcW w:w="5051" w:type="dxa"/>
          </w:tcPr>
          <w:p w:rsidR="007A7E61" w:rsidRPr="00D10E43" w:rsidRDefault="007A7E61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Среднемесячная зарплата в целом (100%)</w:t>
            </w:r>
          </w:p>
        </w:tc>
        <w:tc>
          <w:tcPr>
            <w:tcW w:w="1428" w:type="dxa"/>
          </w:tcPr>
          <w:p w:rsidR="007A7E61" w:rsidRPr="00D10E43" w:rsidRDefault="00127C05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163525,42</w:t>
            </w:r>
          </w:p>
        </w:tc>
        <w:tc>
          <w:tcPr>
            <w:tcW w:w="2188" w:type="dxa"/>
          </w:tcPr>
          <w:p w:rsidR="007A7E61" w:rsidRPr="00D10E43" w:rsidRDefault="00127C05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23360,77</w:t>
            </w:r>
          </w:p>
        </w:tc>
      </w:tr>
    </w:tbl>
    <w:p w:rsidR="00D10E4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693DE7" w:rsidRPr="00D10E43" w:rsidRDefault="00693DE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Составим сводную ведомость прямых затрат на восстановление ведомого диска.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Таблица 7.</w:t>
      </w:r>
      <w:r w:rsidR="007B7761" w:rsidRPr="00D10E43">
        <w:rPr>
          <w:sz w:val="28"/>
        </w:rPr>
        <w:t xml:space="preserve"> </w:t>
      </w:r>
      <w:r w:rsidRPr="00D10E43">
        <w:rPr>
          <w:sz w:val="28"/>
        </w:rPr>
        <w:t xml:space="preserve">Сводная ведомость прямых затрат на </w:t>
      </w:r>
      <w:r w:rsidR="00273A12" w:rsidRPr="00D10E43">
        <w:rPr>
          <w:sz w:val="28"/>
        </w:rPr>
        <w:t xml:space="preserve">восстановление ведомого диска сцепления </w:t>
      </w:r>
    </w:p>
    <w:tbl>
      <w:tblPr>
        <w:tblStyle w:val="af"/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869"/>
        <w:gridCol w:w="2973"/>
        <w:gridCol w:w="2230"/>
      </w:tblGrid>
      <w:tr w:rsidR="005F3F37" w:rsidRPr="00D10E43">
        <w:trPr>
          <w:jc w:val="center"/>
        </w:trPr>
        <w:tc>
          <w:tcPr>
            <w:tcW w:w="4086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Наименование статей</w:t>
            </w:r>
          </w:p>
        </w:tc>
        <w:tc>
          <w:tcPr>
            <w:tcW w:w="3137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Затраты на годовую про</w:t>
            </w:r>
            <w:r w:rsidR="00006767" w:rsidRPr="00D10E43">
              <w:rPr>
                <w:szCs w:val="24"/>
              </w:rPr>
              <w:t xml:space="preserve">грамму выпуска, </w:t>
            </w:r>
            <w:r w:rsidRPr="00D10E43">
              <w:rPr>
                <w:szCs w:val="24"/>
              </w:rPr>
              <w:t>руб.</w:t>
            </w:r>
          </w:p>
        </w:tc>
        <w:tc>
          <w:tcPr>
            <w:tcW w:w="2349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 xml:space="preserve">Расходы на </w:t>
            </w:r>
            <w:r w:rsidR="00637706" w:rsidRPr="00D10E43">
              <w:rPr>
                <w:szCs w:val="24"/>
              </w:rPr>
              <w:t>1 ведомый диск</w:t>
            </w:r>
            <w:r w:rsidRPr="00D10E43">
              <w:rPr>
                <w:szCs w:val="24"/>
              </w:rPr>
              <w:t>, руб.</w:t>
            </w:r>
          </w:p>
        </w:tc>
      </w:tr>
      <w:tr w:rsidR="005F3F37" w:rsidRPr="00D10E43">
        <w:trPr>
          <w:jc w:val="center"/>
        </w:trPr>
        <w:tc>
          <w:tcPr>
            <w:tcW w:w="4086" w:type="dxa"/>
          </w:tcPr>
          <w:p w:rsidR="005F3F37" w:rsidRPr="00D10E43" w:rsidRDefault="00016910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1. Материальные затраты</w:t>
            </w:r>
          </w:p>
        </w:tc>
        <w:tc>
          <w:tcPr>
            <w:tcW w:w="3137" w:type="dxa"/>
          </w:tcPr>
          <w:p w:rsidR="005F3F37" w:rsidRPr="00D10E43" w:rsidRDefault="00273A1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1424500</w:t>
            </w:r>
          </w:p>
        </w:tc>
        <w:tc>
          <w:tcPr>
            <w:tcW w:w="2349" w:type="dxa"/>
          </w:tcPr>
          <w:p w:rsidR="005F3F37" w:rsidRPr="00D10E43" w:rsidRDefault="0000676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40,7</w:t>
            </w:r>
          </w:p>
        </w:tc>
      </w:tr>
      <w:tr w:rsidR="00016910" w:rsidRPr="00D10E43">
        <w:trPr>
          <w:jc w:val="center"/>
        </w:trPr>
        <w:tc>
          <w:tcPr>
            <w:tcW w:w="4086" w:type="dxa"/>
          </w:tcPr>
          <w:p w:rsidR="00016910" w:rsidRPr="00D10E43" w:rsidRDefault="00016910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2. Затраты на электроэнергию для техн</w:t>
            </w:r>
            <w:r w:rsidR="00006767" w:rsidRPr="00D10E43">
              <w:rPr>
                <w:szCs w:val="24"/>
              </w:rPr>
              <w:t>олог</w:t>
            </w:r>
            <w:r w:rsidRPr="00D10E43">
              <w:rPr>
                <w:szCs w:val="24"/>
              </w:rPr>
              <w:t>ических целей.</w:t>
            </w:r>
          </w:p>
        </w:tc>
        <w:tc>
          <w:tcPr>
            <w:tcW w:w="3137" w:type="dxa"/>
          </w:tcPr>
          <w:p w:rsidR="00016910" w:rsidRPr="00D10E43" w:rsidRDefault="00F14275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8079,5</w:t>
            </w:r>
          </w:p>
        </w:tc>
        <w:tc>
          <w:tcPr>
            <w:tcW w:w="2349" w:type="dxa"/>
          </w:tcPr>
          <w:p w:rsidR="00A524C9" w:rsidRPr="00D10E43" w:rsidRDefault="0000676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0,47</w:t>
            </w:r>
          </w:p>
        </w:tc>
      </w:tr>
      <w:tr w:rsidR="00016910" w:rsidRPr="00D10E43">
        <w:trPr>
          <w:jc w:val="center"/>
        </w:trPr>
        <w:tc>
          <w:tcPr>
            <w:tcW w:w="4086" w:type="dxa"/>
          </w:tcPr>
          <w:p w:rsidR="00016910" w:rsidRPr="00D10E43" w:rsidRDefault="00016910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3. Основная зарплата</w:t>
            </w:r>
            <w:r w:rsidR="007B7761" w:rsidRPr="00D10E43">
              <w:rPr>
                <w:szCs w:val="24"/>
              </w:rPr>
              <w:t xml:space="preserve"> </w:t>
            </w:r>
            <w:r w:rsidRPr="00D10E43">
              <w:rPr>
                <w:szCs w:val="24"/>
              </w:rPr>
              <w:t>производственных рабочих</w:t>
            </w:r>
          </w:p>
        </w:tc>
        <w:tc>
          <w:tcPr>
            <w:tcW w:w="3137" w:type="dxa"/>
          </w:tcPr>
          <w:p w:rsidR="00016910" w:rsidRPr="00D10E43" w:rsidRDefault="008722B5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464483,25</w:t>
            </w:r>
          </w:p>
        </w:tc>
        <w:tc>
          <w:tcPr>
            <w:tcW w:w="2349" w:type="dxa"/>
          </w:tcPr>
          <w:p w:rsidR="00016910" w:rsidRPr="00D10E43" w:rsidRDefault="00D5613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13,27</w:t>
            </w:r>
          </w:p>
        </w:tc>
      </w:tr>
      <w:tr w:rsidR="00016910" w:rsidRPr="00D10E43">
        <w:trPr>
          <w:jc w:val="center"/>
        </w:trPr>
        <w:tc>
          <w:tcPr>
            <w:tcW w:w="4086" w:type="dxa"/>
          </w:tcPr>
          <w:p w:rsidR="00016910" w:rsidRPr="00D10E43" w:rsidRDefault="00016910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4. Дополнительная зарплата производственных рабочих</w:t>
            </w:r>
          </w:p>
        </w:tc>
        <w:tc>
          <w:tcPr>
            <w:tcW w:w="3137" w:type="dxa"/>
          </w:tcPr>
          <w:p w:rsidR="00016910" w:rsidRPr="00D10E43" w:rsidRDefault="008B43A6" w:rsidP="007B7761">
            <w:pPr>
              <w:suppressAutoHyphens/>
              <w:spacing w:line="360" w:lineRule="auto"/>
            </w:pPr>
            <w:r w:rsidRPr="00D10E43">
              <w:t>65027,65</w:t>
            </w:r>
          </w:p>
        </w:tc>
        <w:tc>
          <w:tcPr>
            <w:tcW w:w="2349" w:type="dxa"/>
          </w:tcPr>
          <w:p w:rsidR="00016910" w:rsidRPr="00D10E43" w:rsidRDefault="000579CD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  <w:r w:rsidR="008B43A6" w:rsidRPr="00D10E43">
              <w:rPr>
                <w:szCs w:val="24"/>
              </w:rPr>
              <w:t>,86</w:t>
            </w:r>
          </w:p>
        </w:tc>
      </w:tr>
      <w:tr w:rsidR="00016910" w:rsidRPr="00D10E43">
        <w:trPr>
          <w:jc w:val="center"/>
        </w:trPr>
        <w:tc>
          <w:tcPr>
            <w:tcW w:w="4086" w:type="dxa"/>
          </w:tcPr>
          <w:p w:rsidR="00016910" w:rsidRPr="00D10E43" w:rsidRDefault="00016910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5. ЕСН</w:t>
            </w:r>
          </w:p>
        </w:tc>
        <w:tc>
          <w:tcPr>
            <w:tcW w:w="3137" w:type="dxa"/>
          </w:tcPr>
          <w:p w:rsidR="00016910" w:rsidRPr="00D10E43" w:rsidRDefault="00D4348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t>137672,83</w:t>
            </w:r>
          </w:p>
        </w:tc>
        <w:tc>
          <w:tcPr>
            <w:tcW w:w="2349" w:type="dxa"/>
          </w:tcPr>
          <w:p w:rsidR="00016910" w:rsidRPr="00D10E43" w:rsidRDefault="00D4348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3,93</w:t>
            </w:r>
          </w:p>
        </w:tc>
      </w:tr>
      <w:tr w:rsidR="00016910" w:rsidRPr="00D10E43">
        <w:trPr>
          <w:jc w:val="center"/>
        </w:trPr>
        <w:tc>
          <w:tcPr>
            <w:tcW w:w="4086" w:type="dxa"/>
          </w:tcPr>
          <w:p w:rsidR="00016910" w:rsidRPr="00D10E43" w:rsidRDefault="00016910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ИТОГО:</w:t>
            </w:r>
          </w:p>
        </w:tc>
        <w:tc>
          <w:tcPr>
            <w:tcW w:w="3137" w:type="dxa"/>
          </w:tcPr>
          <w:p w:rsidR="00016910" w:rsidRPr="00D10E43" w:rsidRDefault="00D4348E" w:rsidP="007B7761">
            <w:pPr>
              <w:suppressAutoHyphens/>
              <w:spacing w:line="360" w:lineRule="auto"/>
              <w:rPr>
                <w:bCs/>
                <w:szCs w:val="24"/>
              </w:rPr>
            </w:pPr>
            <w:r w:rsidRPr="00D10E43">
              <w:rPr>
                <w:bCs/>
                <w:szCs w:val="24"/>
              </w:rPr>
              <w:t>2108168,23</w:t>
            </w:r>
          </w:p>
        </w:tc>
        <w:tc>
          <w:tcPr>
            <w:tcW w:w="2349" w:type="dxa"/>
          </w:tcPr>
          <w:p w:rsidR="00016910" w:rsidRPr="00D10E43" w:rsidRDefault="00D4348E" w:rsidP="007B7761">
            <w:pPr>
              <w:suppressAutoHyphens/>
              <w:spacing w:line="360" w:lineRule="auto"/>
              <w:rPr>
                <w:bCs/>
                <w:szCs w:val="24"/>
              </w:rPr>
            </w:pPr>
            <w:r w:rsidRPr="00D10E43">
              <w:rPr>
                <w:bCs/>
                <w:szCs w:val="24"/>
              </w:rPr>
              <w:t>60,23</w:t>
            </w:r>
          </w:p>
        </w:tc>
      </w:tr>
    </w:tbl>
    <w:p w:rsidR="003D7678" w:rsidRDefault="003D7678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5D7EDD" w:rsidP="003D7678">
      <w:pPr>
        <w:suppressAutoHyphens/>
        <w:spacing w:line="360" w:lineRule="auto"/>
        <w:ind w:firstLine="709"/>
        <w:jc w:val="both"/>
        <w:rPr>
          <w:bCs/>
          <w:sz w:val="28"/>
        </w:rPr>
      </w:pPr>
      <w:bookmarkStart w:id="40" w:name="_Toc151911248"/>
      <w:bookmarkStart w:id="41" w:name="_Toc152134627"/>
      <w:bookmarkStart w:id="42" w:name="_Toc152135212"/>
      <w:bookmarkStart w:id="43" w:name="_Toc152515554"/>
      <w:bookmarkStart w:id="44" w:name="_Toc152578251"/>
      <w:r w:rsidRPr="00D10E43">
        <w:rPr>
          <w:bCs/>
          <w:sz w:val="28"/>
        </w:rPr>
        <w:t>2</w:t>
      </w:r>
      <w:r w:rsidR="00F77276" w:rsidRPr="00D10E43">
        <w:rPr>
          <w:bCs/>
          <w:sz w:val="28"/>
        </w:rPr>
        <w:t>.2.3</w:t>
      </w:r>
      <w:r w:rsidR="005F3F37" w:rsidRPr="00D10E43">
        <w:rPr>
          <w:bCs/>
          <w:sz w:val="28"/>
        </w:rPr>
        <w:t xml:space="preserve"> Номенклатура и расчет расходов на содержание, и эксплуатацию оборудования</w:t>
      </w:r>
      <w:bookmarkEnd w:id="40"/>
      <w:bookmarkEnd w:id="41"/>
      <w:bookmarkEnd w:id="42"/>
      <w:bookmarkEnd w:id="43"/>
      <w:bookmarkEnd w:id="44"/>
    </w:p>
    <w:p w:rsidR="005F3F37" w:rsidRPr="00EF2CC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Расходы на содержание и эксплуатацию оборудования (С</w:t>
      </w:r>
      <w:r w:rsidRPr="00D10E43">
        <w:rPr>
          <w:sz w:val="28"/>
          <w:vertAlign w:val="subscript"/>
        </w:rPr>
        <w:t>об</w:t>
      </w:r>
      <w:r w:rsidRPr="00D10E43">
        <w:rPr>
          <w:sz w:val="28"/>
        </w:rPr>
        <w:t>) включают затраты на содержание, текущий ремонт производственного и подъемно-транспортного оборудования, ценных инструментов, цехового транспорта и рабочих мест, износ и затраты на восстановление малоценного и быстроизнашивающегося инструмента и др. Расчет этих расходов ведут следующим образом:</w:t>
      </w:r>
    </w:p>
    <w:p w:rsidR="006D0E8B" w:rsidRPr="00D10E43" w:rsidRDefault="006D0E8B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</w:rPr>
        <w:t>1. Амортизация по основным фондам, участвующим в технологическом процессе:</w:t>
      </w:r>
      <w:r w:rsidR="007B7761" w:rsidRPr="00D10E43">
        <w:rPr>
          <w:sz w:val="28"/>
        </w:rPr>
        <w:t xml:space="preserve"> </w:t>
      </w:r>
      <w:r w:rsidRPr="00D10E43">
        <w:rPr>
          <w:sz w:val="28"/>
        </w:rPr>
        <w:t xml:space="preserve">Аоб. = </w:t>
      </w:r>
      <w:r w:rsidR="0037681B" w:rsidRPr="00D10E43">
        <w:rPr>
          <w:sz w:val="28"/>
        </w:rPr>
        <w:t>46840,1</w:t>
      </w:r>
      <w:r w:rsidRPr="00D10E43">
        <w:rPr>
          <w:sz w:val="28"/>
          <w:szCs w:val="28"/>
        </w:rPr>
        <w:t xml:space="preserve"> руб.</w:t>
      </w:r>
      <w:r w:rsidR="00F14275" w:rsidRPr="00D10E43">
        <w:rPr>
          <w:sz w:val="28"/>
          <w:szCs w:val="28"/>
        </w:rPr>
        <w:t xml:space="preserve"> Так как К</w:t>
      </w:r>
      <w:r w:rsidR="00F14275" w:rsidRPr="00D10E43">
        <w:rPr>
          <w:sz w:val="28"/>
        </w:rPr>
        <w:t>з.ср</w:t>
      </w:r>
      <w:r w:rsidR="00F14275" w:rsidRPr="00D10E43">
        <w:rPr>
          <w:sz w:val="28"/>
          <w:szCs w:val="28"/>
        </w:rPr>
        <w:t xml:space="preserve"> = 0,34, то амортизация составит: </w:t>
      </w:r>
      <w:r w:rsidR="00F14275" w:rsidRPr="00D10E43">
        <w:rPr>
          <w:sz w:val="28"/>
        </w:rPr>
        <w:t>:</w:t>
      </w:r>
      <w:r w:rsidR="007B7761" w:rsidRPr="00D10E43">
        <w:rPr>
          <w:sz w:val="28"/>
        </w:rPr>
        <w:t xml:space="preserve"> </w:t>
      </w:r>
      <w:r w:rsidR="00F14275" w:rsidRPr="00D10E43">
        <w:rPr>
          <w:sz w:val="28"/>
        </w:rPr>
        <w:t>Аоб. = 15925,6</w:t>
      </w:r>
      <w:r w:rsidR="00F14275" w:rsidRPr="00D10E43">
        <w:rPr>
          <w:sz w:val="28"/>
          <w:szCs w:val="28"/>
        </w:rPr>
        <w:t xml:space="preserve"> руб</w:t>
      </w:r>
      <w:r w:rsidR="002168CB" w:rsidRPr="00D10E43">
        <w:rPr>
          <w:sz w:val="28"/>
          <w:szCs w:val="28"/>
        </w:rPr>
        <w:t>.</w:t>
      </w:r>
    </w:p>
    <w:p w:rsidR="005F3F37" w:rsidRPr="00D10E43" w:rsidRDefault="006D0E8B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2</w:t>
      </w:r>
      <w:r w:rsidR="005F3F37" w:rsidRPr="00D10E43">
        <w:rPr>
          <w:sz w:val="28"/>
        </w:rPr>
        <w:t>. Эксплуатация оборудования (кроме расходов на текущий ремонт):</w:t>
      </w: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а) вспомогательные</w:t>
      </w:r>
      <w:r w:rsidR="000227FF" w:rsidRPr="00D10E43">
        <w:rPr>
          <w:sz w:val="28"/>
        </w:rPr>
        <w:t xml:space="preserve"> материалы (стоимость смазочных</w:t>
      </w:r>
      <w:r w:rsidRPr="00D10E43">
        <w:rPr>
          <w:sz w:val="28"/>
        </w:rPr>
        <w:t>, обтирочных мат</w:t>
      </w:r>
      <w:r w:rsidR="000227FF" w:rsidRPr="00D10E43">
        <w:rPr>
          <w:sz w:val="28"/>
        </w:rPr>
        <w:t>ериалов и прочих</w:t>
      </w:r>
      <w:r w:rsidRPr="00D10E43">
        <w:rPr>
          <w:sz w:val="28"/>
        </w:rPr>
        <w:t xml:space="preserve"> материалов, необходимых для ухода за оборудованием и содержанием его в рабочем состоянии). Принимаем по данным предприятия </w:t>
      </w:r>
      <w:r w:rsidR="0076551E" w:rsidRPr="00D10E43">
        <w:rPr>
          <w:sz w:val="28"/>
        </w:rPr>
        <w:t>19,2</w:t>
      </w:r>
      <w:r w:rsidR="00C02892" w:rsidRPr="00D10E43">
        <w:rPr>
          <w:sz w:val="28"/>
        </w:rPr>
        <w:t xml:space="preserve"> </w:t>
      </w:r>
      <w:r w:rsidRPr="00D10E43">
        <w:rPr>
          <w:sz w:val="28"/>
          <w:szCs w:val="28"/>
        </w:rPr>
        <w:t>тыс.</w:t>
      </w:r>
      <w:r w:rsidR="00B35E96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руб</w:t>
      </w:r>
      <w:r w:rsidRPr="00D10E43">
        <w:rPr>
          <w:sz w:val="28"/>
        </w:rPr>
        <w:t>.</w:t>
      </w:r>
      <w:r w:rsidR="00C02892" w:rsidRPr="00D10E43">
        <w:rPr>
          <w:sz w:val="28"/>
        </w:rPr>
        <w:t xml:space="preserve"> в год.</w:t>
      </w: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б) основная и дополнительная заработная плата вспомогательных рабочих, обслуживающих оборудование и ЕСН.</w:t>
      </w: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К вспомогательным рабочим относятся электромонтеры, наладчики, контролеры</w:t>
      </w:r>
      <w:r w:rsidR="00B46343" w:rsidRPr="00D10E43">
        <w:rPr>
          <w:sz w:val="28"/>
        </w:rPr>
        <w:t xml:space="preserve"> и т.д.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Таблица 8.</w:t>
      </w:r>
      <w:bookmarkStart w:id="45" w:name="_Toc151911249"/>
      <w:bookmarkStart w:id="46" w:name="_Toc152134628"/>
      <w:bookmarkStart w:id="47" w:name="_Toc152135213"/>
      <w:bookmarkStart w:id="48" w:name="_Toc152515555"/>
      <w:bookmarkStart w:id="49" w:name="_Toc152578252"/>
      <w:r w:rsidR="00F77276" w:rsidRPr="00EF2CC3">
        <w:rPr>
          <w:sz w:val="28"/>
        </w:rPr>
        <w:t xml:space="preserve"> </w:t>
      </w:r>
      <w:r w:rsidRPr="00D10E43">
        <w:rPr>
          <w:sz w:val="28"/>
        </w:rPr>
        <w:t>Численность вспомогательных рабочих участка (Чв).</w:t>
      </w:r>
      <w:bookmarkEnd w:id="45"/>
      <w:bookmarkEnd w:id="46"/>
      <w:bookmarkEnd w:id="47"/>
      <w:bookmarkEnd w:id="48"/>
      <w:bookmarkEnd w:id="49"/>
    </w:p>
    <w:tbl>
      <w:tblPr>
        <w:tblStyle w:val="af"/>
        <w:tblW w:w="0" w:type="auto"/>
        <w:jc w:val="center"/>
        <w:tblLook w:val="0000" w:firstRow="0" w:lastRow="0" w:firstColumn="0" w:lastColumn="0" w:noHBand="0" w:noVBand="0"/>
      </w:tblPr>
      <w:tblGrid>
        <w:gridCol w:w="505"/>
        <w:gridCol w:w="2873"/>
        <w:gridCol w:w="1724"/>
        <w:gridCol w:w="811"/>
      </w:tblGrid>
      <w:tr w:rsidR="009467B4" w:rsidRPr="00D10E43">
        <w:trPr>
          <w:jc w:val="center"/>
        </w:trPr>
        <w:tc>
          <w:tcPr>
            <w:tcW w:w="0" w:type="auto"/>
            <w:vMerge w:val="restart"/>
          </w:tcPr>
          <w:p w:rsidR="009467B4" w:rsidRPr="00D10E43" w:rsidRDefault="009467B4" w:rsidP="007B7761">
            <w:pPr>
              <w:suppressAutoHyphens/>
              <w:spacing w:line="360" w:lineRule="auto"/>
            </w:pPr>
            <w:r w:rsidRPr="00D10E43">
              <w:t>NN</w:t>
            </w:r>
          </w:p>
        </w:tc>
        <w:tc>
          <w:tcPr>
            <w:tcW w:w="0" w:type="auto"/>
            <w:vMerge w:val="restart"/>
          </w:tcPr>
          <w:p w:rsidR="009467B4" w:rsidRPr="00D10E43" w:rsidRDefault="009467B4" w:rsidP="007B7761">
            <w:pPr>
              <w:suppressAutoHyphens/>
              <w:spacing w:line="360" w:lineRule="auto"/>
            </w:pPr>
            <w:r w:rsidRPr="00D10E43">
              <w:t>Наименование специальностей</w:t>
            </w:r>
          </w:p>
        </w:tc>
        <w:tc>
          <w:tcPr>
            <w:tcW w:w="0" w:type="auto"/>
            <w:gridSpan w:val="2"/>
          </w:tcPr>
          <w:p w:rsidR="009467B4" w:rsidRPr="00D10E43" w:rsidRDefault="00B46343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Разрабатываемый</w:t>
            </w:r>
            <w:r w:rsidR="007B7761" w:rsidRPr="00D10E43">
              <w:rPr>
                <w:szCs w:val="24"/>
              </w:rPr>
              <w:t xml:space="preserve"> </w:t>
            </w:r>
            <w:r w:rsidR="009467B4" w:rsidRPr="00D10E43">
              <w:rPr>
                <w:szCs w:val="24"/>
              </w:rPr>
              <w:t>вариант</w:t>
            </w:r>
          </w:p>
        </w:tc>
      </w:tr>
      <w:tr w:rsidR="009467B4" w:rsidRPr="00D10E43">
        <w:trPr>
          <w:jc w:val="center"/>
        </w:trPr>
        <w:tc>
          <w:tcPr>
            <w:tcW w:w="0" w:type="auto"/>
            <w:vMerge/>
          </w:tcPr>
          <w:p w:rsidR="009467B4" w:rsidRPr="00D10E43" w:rsidRDefault="009467B4" w:rsidP="007B7761">
            <w:pPr>
              <w:suppressAutoHyphens/>
              <w:spacing w:line="360" w:lineRule="auto"/>
            </w:pPr>
          </w:p>
        </w:tc>
        <w:tc>
          <w:tcPr>
            <w:tcW w:w="0" w:type="auto"/>
            <w:vMerge/>
          </w:tcPr>
          <w:p w:rsidR="009467B4" w:rsidRPr="00D10E43" w:rsidRDefault="009467B4" w:rsidP="007B7761">
            <w:pPr>
              <w:suppressAutoHyphens/>
              <w:spacing w:line="360" w:lineRule="auto"/>
            </w:pPr>
          </w:p>
        </w:tc>
        <w:tc>
          <w:tcPr>
            <w:tcW w:w="0" w:type="auto"/>
          </w:tcPr>
          <w:p w:rsidR="009467B4" w:rsidRPr="003D7678" w:rsidRDefault="009467B4" w:rsidP="003D7678">
            <w:pPr>
              <w:pStyle w:val="1"/>
              <w:keepNext w:val="0"/>
              <w:suppressAutoHyphens/>
              <w:spacing w:line="360" w:lineRule="auto"/>
              <w:jc w:val="left"/>
              <w:rPr>
                <w:sz w:val="20"/>
              </w:rPr>
            </w:pPr>
            <w:bookmarkStart w:id="50" w:name="_Toc152515556"/>
            <w:bookmarkStart w:id="51" w:name="_Toc152578253"/>
            <w:r w:rsidRPr="003D7678">
              <w:rPr>
                <w:sz w:val="20"/>
              </w:rPr>
              <w:t>Тарифный</w:t>
            </w:r>
            <w:bookmarkEnd w:id="50"/>
            <w:bookmarkEnd w:id="51"/>
            <w:r w:rsidR="003D7678" w:rsidRPr="003D7678">
              <w:rPr>
                <w:sz w:val="20"/>
                <w:lang w:val="en-US"/>
              </w:rPr>
              <w:t xml:space="preserve"> </w:t>
            </w:r>
            <w:r w:rsidRPr="003D7678">
              <w:rPr>
                <w:sz w:val="20"/>
              </w:rPr>
              <w:t>разряд</w:t>
            </w:r>
          </w:p>
        </w:tc>
        <w:tc>
          <w:tcPr>
            <w:tcW w:w="0" w:type="auto"/>
          </w:tcPr>
          <w:p w:rsidR="009467B4" w:rsidRPr="00D10E43" w:rsidRDefault="009467B4" w:rsidP="007B7761">
            <w:pPr>
              <w:suppressAutoHyphens/>
              <w:spacing w:line="360" w:lineRule="auto"/>
            </w:pPr>
            <w:r w:rsidRPr="00D10E43">
              <w:t>Кол-во</w:t>
            </w:r>
          </w:p>
        </w:tc>
      </w:tr>
      <w:tr w:rsidR="009467B4" w:rsidRPr="00D10E43">
        <w:trPr>
          <w:jc w:val="center"/>
        </w:trPr>
        <w:tc>
          <w:tcPr>
            <w:tcW w:w="0" w:type="auto"/>
          </w:tcPr>
          <w:p w:rsidR="009467B4" w:rsidRPr="00D10E43" w:rsidRDefault="009467B4" w:rsidP="007B7761">
            <w:pPr>
              <w:suppressAutoHyphens/>
              <w:spacing w:line="360" w:lineRule="auto"/>
            </w:pPr>
            <w:r w:rsidRPr="00D10E43">
              <w:t>1.</w:t>
            </w:r>
          </w:p>
        </w:tc>
        <w:tc>
          <w:tcPr>
            <w:tcW w:w="0" w:type="auto"/>
          </w:tcPr>
          <w:p w:rsidR="009467B4" w:rsidRPr="00D10E43" w:rsidRDefault="00C02892" w:rsidP="007B7761">
            <w:pPr>
              <w:suppressAutoHyphens/>
              <w:spacing w:line="360" w:lineRule="auto"/>
            </w:pPr>
            <w:r w:rsidRPr="00D10E43">
              <w:t>Электромонтер</w:t>
            </w:r>
          </w:p>
        </w:tc>
        <w:tc>
          <w:tcPr>
            <w:tcW w:w="0" w:type="auto"/>
          </w:tcPr>
          <w:p w:rsidR="009467B4" w:rsidRPr="00D10E43" w:rsidRDefault="00C02892" w:rsidP="007B7761">
            <w:pPr>
              <w:suppressAutoHyphens/>
              <w:spacing w:line="360" w:lineRule="auto"/>
              <w:rPr>
                <w:lang w:val="en-US"/>
              </w:rPr>
            </w:pPr>
            <w:r w:rsidRPr="00D10E43">
              <w:rPr>
                <w:lang w:val="en-US"/>
              </w:rPr>
              <w:t>I</w:t>
            </w:r>
            <w:r w:rsidR="00360384" w:rsidRPr="00D10E43">
              <w:rPr>
                <w:lang w:val="en-US"/>
              </w:rPr>
              <w:t>V</w:t>
            </w:r>
          </w:p>
        </w:tc>
        <w:tc>
          <w:tcPr>
            <w:tcW w:w="0" w:type="auto"/>
          </w:tcPr>
          <w:p w:rsidR="009467B4" w:rsidRPr="00D10E43" w:rsidRDefault="00C02892" w:rsidP="007B7761">
            <w:pPr>
              <w:suppressAutoHyphens/>
              <w:spacing w:line="360" w:lineRule="auto"/>
            </w:pPr>
            <w:r w:rsidRPr="00D10E43">
              <w:t>1</w:t>
            </w:r>
          </w:p>
        </w:tc>
      </w:tr>
      <w:tr w:rsidR="009467B4" w:rsidRPr="00D10E43">
        <w:trPr>
          <w:jc w:val="center"/>
        </w:trPr>
        <w:tc>
          <w:tcPr>
            <w:tcW w:w="0" w:type="auto"/>
          </w:tcPr>
          <w:p w:rsidR="009467B4" w:rsidRPr="00D10E43" w:rsidRDefault="009467B4" w:rsidP="007B7761">
            <w:pPr>
              <w:suppressAutoHyphens/>
              <w:spacing w:line="360" w:lineRule="auto"/>
            </w:pPr>
            <w:r w:rsidRPr="00D10E43">
              <w:t>2.</w:t>
            </w:r>
          </w:p>
        </w:tc>
        <w:tc>
          <w:tcPr>
            <w:tcW w:w="0" w:type="auto"/>
          </w:tcPr>
          <w:p w:rsidR="009467B4" w:rsidRPr="00D10E43" w:rsidRDefault="00C02892" w:rsidP="007B7761">
            <w:pPr>
              <w:suppressAutoHyphens/>
              <w:spacing w:line="360" w:lineRule="auto"/>
            </w:pPr>
            <w:r w:rsidRPr="00D10E43">
              <w:t>Наладчик</w:t>
            </w:r>
          </w:p>
        </w:tc>
        <w:tc>
          <w:tcPr>
            <w:tcW w:w="0" w:type="auto"/>
          </w:tcPr>
          <w:p w:rsidR="009467B4" w:rsidRPr="00D10E43" w:rsidRDefault="00C02892" w:rsidP="007B7761">
            <w:pPr>
              <w:suppressAutoHyphens/>
              <w:spacing w:line="360" w:lineRule="auto"/>
              <w:rPr>
                <w:lang w:val="en-US"/>
              </w:rPr>
            </w:pPr>
            <w:r w:rsidRPr="00D10E43">
              <w:rPr>
                <w:lang w:val="en-US"/>
              </w:rPr>
              <w:t>IV</w:t>
            </w:r>
          </w:p>
        </w:tc>
        <w:tc>
          <w:tcPr>
            <w:tcW w:w="0" w:type="auto"/>
          </w:tcPr>
          <w:p w:rsidR="009467B4" w:rsidRPr="00D10E43" w:rsidRDefault="00C02892" w:rsidP="007B7761">
            <w:pPr>
              <w:suppressAutoHyphens/>
              <w:spacing w:line="360" w:lineRule="auto"/>
            </w:pPr>
            <w:r w:rsidRPr="00D10E43">
              <w:t>2</w:t>
            </w:r>
          </w:p>
        </w:tc>
      </w:tr>
      <w:tr w:rsidR="009467B4" w:rsidRPr="00D10E43">
        <w:trPr>
          <w:jc w:val="center"/>
        </w:trPr>
        <w:tc>
          <w:tcPr>
            <w:tcW w:w="0" w:type="auto"/>
          </w:tcPr>
          <w:p w:rsidR="009467B4" w:rsidRPr="00D10E43" w:rsidRDefault="009467B4" w:rsidP="007B7761">
            <w:pPr>
              <w:suppressAutoHyphens/>
              <w:spacing w:line="360" w:lineRule="auto"/>
            </w:pPr>
            <w:r w:rsidRPr="00D10E43">
              <w:t>3.</w:t>
            </w:r>
          </w:p>
        </w:tc>
        <w:tc>
          <w:tcPr>
            <w:tcW w:w="0" w:type="auto"/>
          </w:tcPr>
          <w:p w:rsidR="009467B4" w:rsidRPr="00D10E43" w:rsidRDefault="00C02892" w:rsidP="007B7761">
            <w:pPr>
              <w:suppressAutoHyphens/>
              <w:spacing w:line="360" w:lineRule="auto"/>
            </w:pPr>
            <w:r w:rsidRPr="00D10E43">
              <w:t>Контролер</w:t>
            </w:r>
          </w:p>
        </w:tc>
        <w:tc>
          <w:tcPr>
            <w:tcW w:w="0" w:type="auto"/>
          </w:tcPr>
          <w:p w:rsidR="009467B4" w:rsidRPr="00D10E43" w:rsidRDefault="00C02892" w:rsidP="007B7761">
            <w:pPr>
              <w:suppressAutoHyphens/>
              <w:spacing w:line="360" w:lineRule="auto"/>
              <w:rPr>
                <w:lang w:val="en-US"/>
              </w:rPr>
            </w:pPr>
            <w:r w:rsidRPr="00D10E43">
              <w:rPr>
                <w:lang w:val="en-US"/>
              </w:rPr>
              <w:t>IV</w:t>
            </w:r>
          </w:p>
        </w:tc>
        <w:tc>
          <w:tcPr>
            <w:tcW w:w="0" w:type="auto"/>
          </w:tcPr>
          <w:p w:rsidR="009467B4" w:rsidRPr="00D10E43" w:rsidRDefault="00C02892" w:rsidP="007B7761">
            <w:pPr>
              <w:suppressAutoHyphens/>
              <w:spacing w:line="360" w:lineRule="auto"/>
            </w:pPr>
            <w:r w:rsidRPr="00D10E43">
              <w:t>1</w:t>
            </w:r>
          </w:p>
        </w:tc>
      </w:tr>
      <w:tr w:rsidR="009467B4" w:rsidRPr="00D10E43">
        <w:trPr>
          <w:jc w:val="center"/>
        </w:trPr>
        <w:tc>
          <w:tcPr>
            <w:tcW w:w="0" w:type="auto"/>
            <w:gridSpan w:val="3"/>
          </w:tcPr>
          <w:p w:rsidR="009467B4" w:rsidRPr="00D10E43" w:rsidRDefault="009467B4" w:rsidP="007B7761">
            <w:pPr>
              <w:suppressAutoHyphens/>
              <w:spacing w:line="360" w:lineRule="auto"/>
            </w:pPr>
            <w:r w:rsidRPr="00D10E43">
              <w:t>Всего:</w:t>
            </w:r>
          </w:p>
        </w:tc>
        <w:tc>
          <w:tcPr>
            <w:tcW w:w="0" w:type="auto"/>
          </w:tcPr>
          <w:p w:rsidR="009467B4" w:rsidRPr="00D10E43" w:rsidRDefault="00F159A9" w:rsidP="007B7761">
            <w:pPr>
              <w:suppressAutoHyphens/>
              <w:spacing w:line="360" w:lineRule="auto"/>
              <w:rPr>
                <w:lang w:val="en-US"/>
              </w:rPr>
            </w:pPr>
            <w:r w:rsidRPr="00D10E43">
              <w:rPr>
                <w:lang w:val="en-US"/>
              </w:rPr>
              <w:t>4</w:t>
            </w:r>
          </w:p>
        </w:tc>
      </w:tr>
    </w:tbl>
    <w:p w:rsidR="009467B4" w:rsidRDefault="009467B4" w:rsidP="007B7761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Вспомогательные рабочие оплачиваются по повременно-премиальной системе</w:t>
      </w:r>
      <w:r w:rsidR="00B46343" w:rsidRPr="00D10E43">
        <w:rPr>
          <w:sz w:val="28"/>
        </w:rPr>
        <w:t>,</w:t>
      </w:r>
      <w:r w:rsidRPr="00D10E43">
        <w:rPr>
          <w:sz w:val="28"/>
        </w:rPr>
        <w:t xml:space="preserve"> основную часть заработной платы составляет повременный фонд (Зпов), который рассчитывается по формуле</w:t>
      </w:r>
    </w:p>
    <w:p w:rsidR="007B7761" w:rsidRPr="00EF2CC3" w:rsidRDefault="007B7761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EF2CC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Зпов = Сr</w:t>
      </w:r>
      <w:r w:rsidRPr="00D10E43">
        <w:rPr>
          <w:sz w:val="28"/>
          <w:szCs w:val="28"/>
        </w:rPr>
        <w:sym w:font="Symbol" w:char="F0B4"/>
      </w:r>
      <w:r w:rsidRPr="00D10E43">
        <w:rPr>
          <w:sz w:val="28"/>
        </w:rPr>
        <w:t>Rпов</w:t>
      </w:r>
      <w:r w:rsidRPr="00D10E43">
        <w:rPr>
          <w:sz w:val="28"/>
          <w:szCs w:val="28"/>
        </w:rPr>
        <w:sym w:font="Symbol" w:char="F0B4"/>
      </w:r>
      <w:r w:rsidRPr="00D10E43">
        <w:rPr>
          <w:sz w:val="28"/>
        </w:rPr>
        <w:t>Fэ</w:t>
      </w:r>
      <w:r w:rsidR="003D7678">
        <w:rPr>
          <w:sz w:val="28"/>
        </w:rPr>
        <w:t>,</w:t>
      </w:r>
      <w:r w:rsidR="007B7761" w:rsidRPr="00D10E43">
        <w:rPr>
          <w:sz w:val="28"/>
        </w:rPr>
        <w:t xml:space="preserve"> </w:t>
      </w:r>
      <w:r w:rsidRPr="00D10E43">
        <w:rPr>
          <w:sz w:val="28"/>
        </w:rPr>
        <w:t>(</w:t>
      </w:r>
      <w:r w:rsidR="00F07053" w:rsidRPr="00D10E43">
        <w:rPr>
          <w:sz w:val="28"/>
        </w:rPr>
        <w:t>10</w:t>
      </w:r>
      <w:r w:rsidRPr="00D10E43">
        <w:rPr>
          <w:sz w:val="28"/>
        </w:rPr>
        <w:t>)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D10E4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где </w:t>
      </w:r>
      <w:r w:rsidR="005F3F37" w:rsidRPr="00D10E43">
        <w:rPr>
          <w:sz w:val="28"/>
        </w:rPr>
        <w:t>Сr - часовая тарифная ставка соответствующего разряда, руб.;</w:t>
      </w: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Rпов - численность работающих данного разряда.</w:t>
      </w: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Определим по</w:t>
      </w:r>
      <w:r w:rsidR="00B535E3" w:rsidRPr="00D10E43">
        <w:rPr>
          <w:sz w:val="28"/>
        </w:rPr>
        <w:t>временный</w:t>
      </w:r>
      <w:r w:rsidR="00C303FF" w:rsidRPr="00D10E43">
        <w:rPr>
          <w:sz w:val="28"/>
        </w:rPr>
        <w:t xml:space="preserve"> фонд вспомогательных рабочих</w:t>
      </w:r>
      <w:r w:rsidRPr="00D10E43">
        <w:rPr>
          <w:sz w:val="28"/>
        </w:rPr>
        <w:t>, учи</w:t>
      </w:r>
      <w:r w:rsidR="00AD073C" w:rsidRPr="00D10E43">
        <w:rPr>
          <w:sz w:val="28"/>
        </w:rPr>
        <w:t>тывая неполную загрузку рабочих: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AD073C" w:rsidRPr="00EF2CC3" w:rsidRDefault="000817F8" w:rsidP="007B7761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D10E43">
        <w:rPr>
          <w:position w:val="-12"/>
          <w:sz w:val="28"/>
        </w:rPr>
        <w:object w:dxaOrig="3200" w:dyaOrig="360">
          <v:shape id="_x0000_i1082" type="#_x0000_t75" style="width:159.75pt;height:18pt" o:ole="">
            <v:imagedata r:id="rId117" o:title=""/>
          </v:shape>
          <o:OLEObject Type="Embed" ProgID="Equation.3" ShapeID="_x0000_i1082" DrawAspect="Content" ObjectID="_1458403304" r:id="rId118"/>
        </w:object>
      </w:r>
      <w:r w:rsidR="00360384" w:rsidRPr="00D10E43">
        <w:rPr>
          <w:sz w:val="28"/>
        </w:rPr>
        <w:t xml:space="preserve"> </w:t>
      </w:r>
      <w:r w:rsidR="00E516DE" w:rsidRPr="00D10E43">
        <w:rPr>
          <w:sz w:val="28"/>
          <w:szCs w:val="24"/>
        </w:rPr>
        <w:t>(</w:t>
      </w:r>
      <w:r w:rsidR="00360384" w:rsidRPr="00D10E43">
        <w:rPr>
          <w:sz w:val="28"/>
          <w:szCs w:val="24"/>
        </w:rPr>
        <w:t>руб.</w:t>
      </w:r>
      <w:r w:rsidR="00E516DE" w:rsidRPr="00D10E43">
        <w:rPr>
          <w:sz w:val="28"/>
          <w:szCs w:val="24"/>
        </w:rPr>
        <w:t>)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7B7761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По результатам расчета составляется табл.11.</w:t>
      </w:r>
    </w:p>
    <w:p w:rsidR="002D47B7" w:rsidRPr="00D10E43" w:rsidRDefault="002D47B7" w:rsidP="007B7761">
      <w:pPr>
        <w:pStyle w:val="a8"/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4E3A9A" w:rsidP="007B7761">
      <w:pPr>
        <w:pStyle w:val="a8"/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Таблица 11</w:t>
      </w:r>
      <w:r w:rsidR="00F77276" w:rsidRPr="00EF2CC3">
        <w:rPr>
          <w:sz w:val="28"/>
        </w:rPr>
        <w:t xml:space="preserve"> </w:t>
      </w:r>
      <w:r w:rsidR="005F3F37" w:rsidRPr="00D10E43">
        <w:rPr>
          <w:sz w:val="28"/>
        </w:rPr>
        <w:t>Сводная ведомость фонда оплаты труда вспомогательных рабочих</w:t>
      </w:r>
    </w:p>
    <w:tbl>
      <w:tblPr>
        <w:tblStyle w:val="af"/>
        <w:tblW w:w="0" w:type="auto"/>
        <w:jc w:val="center"/>
        <w:tblLook w:val="0000" w:firstRow="0" w:lastRow="0" w:firstColumn="0" w:lastColumn="0" w:noHBand="0" w:noVBand="0"/>
      </w:tblPr>
      <w:tblGrid>
        <w:gridCol w:w="3126"/>
        <w:gridCol w:w="1830"/>
        <w:gridCol w:w="2338"/>
      </w:tblGrid>
      <w:tr w:rsidR="005F3F37" w:rsidRPr="00D10E43">
        <w:trPr>
          <w:jc w:val="center"/>
        </w:trPr>
        <w:tc>
          <w:tcPr>
            <w:tcW w:w="0" w:type="auto"/>
          </w:tcPr>
          <w:p w:rsidR="005F3F37" w:rsidRPr="00D10E43" w:rsidRDefault="005F3F37" w:rsidP="007B7761">
            <w:pPr>
              <w:suppressAutoHyphens/>
              <w:spacing w:line="360" w:lineRule="auto"/>
            </w:pPr>
            <w:r w:rsidRPr="00D10E43">
              <w:t>Структура фонда оплаты труда</w:t>
            </w:r>
          </w:p>
        </w:tc>
        <w:tc>
          <w:tcPr>
            <w:tcW w:w="0" w:type="auto"/>
          </w:tcPr>
          <w:p w:rsidR="005F3F37" w:rsidRPr="00D10E43" w:rsidRDefault="00821CEB" w:rsidP="007B7761">
            <w:pPr>
              <w:suppressAutoHyphens/>
              <w:spacing w:line="360" w:lineRule="auto"/>
            </w:pPr>
            <w:r w:rsidRPr="00D10E43">
              <w:t>Общая сумма</w:t>
            </w:r>
            <w:r w:rsidR="00BA38F2" w:rsidRPr="00D10E43">
              <w:t>,</w:t>
            </w:r>
            <w:r w:rsidR="005F3F37" w:rsidRPr="00D10E43">
              <w:t xml:space="preserve"> руб.</w:t>
            </w:r>
          </w:p>
        </w:tc>
        <w:tc>
          <w:tcPr>
            <w:tcW w:w="0" w:type="auto"/>
          </w:tcPr>
          <w:p w:rsidR="005F3F37" w:rsidRPr="00D10E43" w:rsidRDefault="005F3F37" w:rsidP="007B7761">
            <w:pPr>
              <w:suppressAutoHyphens/>
              <w:spacing w:line="360" w:lineRule="auto"/>
            </w:pPr>
            <w:r w:rsidRPr="00D10E43">
              <w:t>В среднем на 1 чел.</w:t>
            </w:r>
            <w:r w:rsidR="00B535E3" w:rsidRPr="00D10E43">
              <w:t>,</w:t>
            </w:r>
            <w:r w:rsidR="00BA38F2" w:rsidRPr="00D10E43">
              <w:t xml:space="preserve"> руб.</w:t>
            </w:r>
          </w:p>
        </w:tc>
      </w:tr>
      <w:tr w:rsidR="00A95785" w:rsidRPr="00D10E43">
        <w:trPr>
          <w:jc w:val="center"/>
        </w:trPr>
        <w:tc>
          <w:tcPr>
            <w:tcW w:w="0" w:type="auto"/>
          </w:tcPr>
          <w:p w:rsidR="00A95785" w:rsidRPr="00D10E43" w:rsidRDefault="00A95785" w:rsidP="007B7761">
            <w:pPr>
              <w:suppressAutoHyphens/>
              <w:spacing w:line="360" w:lineRule="auto"/>
            </w:pPr>
            <w:r w:rsidRPr="00D10E43">
              <w:t>1. Повременный фонд</w:t>
            </w:r>
          </w:p>
        </w:tc>
        <w:tc>
          <w:tcPr>
            <w:tcW w:w="0" w:type="auto"/>
          </w:tcPr>
          <w:p w:rsidR="00A95785" w:rsidRPr="00D10E43" w:rsidRDefault="00B535E3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340043,2</w:t>
            </w:r>
          </w:p>
        </w:tc>
        <w:tc>
          <w:tcPr>
            <w:tcW w:w="0" w:type="auto"/>
          </w:tcPr>
          <w:p w:rsidR="00A95785" w:rsidRPr="00D10E43" w:rsidRDefault="00B535E3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85010,8</w:t>
            </w:r>
          </w:p>
        </w:tc>
      </w:tr>
      <w:tr w:rsidR="00B535E3" w:rsidRPr="00D10E43">
        <w:trPr>
          <w:jc w:val="center"/>
        </w:trPr>
        <w:tc>
          <w:tcPr>
            <w:tcW w:w="0" w:type="auto"/>
          </w:tcPr>
          <w:p w:rsidR="00B535E3" w:rsidRPr="00D10E43" w:rsidRDefault="00B535E3" w:rsidP="007B7761">
            <w:pPr>
              <w:suppressAutoHyphens/>
              <w:spacing w:line="360" w:lineRule="auto"/>
            </w:pPr>
            <w:r w:rsidRPr="00D10E43">
              <w:t>2. Премии из ФОТ</w:t>
            </w:r>
            <w:r w:rsidR="006125FF" w:rsidRPr="00D10E43">
              <w:t xml:space="preserve"> (40%)</w:t>
            </w:r>
          </w:p>
        </w:tc>
        <w:tc>
          <w:tcPr>
            <w:tcW w:w="0" w:type="auto"/>
          </w:tcPr>
          <w:p w:rsidR="00B535E3" w:rsidRPr="00D10E43" w:rsidRDefault="00B535E3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136017,28</w:t>
            </w:r>
          </w:p>
        </w:tc>
        <w:tc>
          <w:tcPr>
            <w:tcW w:w="0" w:type="auto"/>
          </w:tcPr>
          <w:p w:rsidR="00B535E3" w:rsidRPr="00D10E43" w:rsidRDefault="00B535E3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34004,32</w:t>
            </w:r>
          </w:p>
        </w:tc>
      </w:tr>
      <w:tr w:rsidR="00A95785" w:rsidRPr="00D10E43">
        <w:trPr>
          <w:jc w:val="center"/>
        </w:trPr>
        <w:tc>
          <w:tcPr>
            <w:tcW w:w="0" w:type="auto"/>
          </w:tcPr>
          <w:p w:rsidR="00A95785" w:rsidRPr="00D10E43" w:rsidRDefault="00A95785" w:rsidP="007B7761">
            <w:pPr>
              <w:suppressAutoHyphens/>
              <w:spacing w:line="360" w:lineRule="auto"/>
            </w:pPr>
            <w:r w:rsidRPr="00D10E43">
              <w:t xml:space="preserve">3. Тарифный фонд </w:t>
            </w:r>
          </w:p>
        </w:tc>
        <w:tc>
          <w:tcPr>
            <w:tcW w:w="0" w:type="auto"/>
          </w:tcPr>
          <w:p w:rsidR="00A95785" w:rsidRPr="00D10E43" w:rsidRDefault="00B535E3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476060,48</w:t>
            </w:r>
          </w:p>
        </w:tc>
        <w:tc>
          <w:tcPr>
            <w:tcW w:w="0" w:type="auto"/>
          </w:tcPr>
          <w:p w:rsidR="00A95785" w:rsidRPr="00D10E43" w:rsidRDefault="00B535E3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119015,12</w:t>
            </w:r>
          </w:p>
        </w:tc>
      </w:tr>
      <w:tr w:rsidR="00B535E3" w:rsidRPr="00D10E43">
        <w:trPr>
          <w:jc w:val="center"/>
        </w:trPr>
        <w:tc>
          <w:tcPr>
            <w:tcW w:w="0" w:type="auto"/>
          </w:tcPr>
          <w:p w:rsidR="00B535E3" w:rsidRPr="00D10E43" w:rsidRDefault="00B535E3" w:rsidP="007B7761">
            <w:pPr>
              <w:suppressAutoHyphens/>
              <w:spacing w:line="360" w:lineRule="auto"/>
            </w:pPr>
            <w:r w:rsidRPr="00D10E43">
              <w:t>4. Доплаты</w:t>
            </w:r>
            <w:r w:rsidR="006125FF" w:rsidRPr="00D10E43">
              <w:t xml:space="preserve"> (10%)</w:t>
            </w:r>
          </w:p>
        </w:tc>
        <w:tc>
          <w:tcPr>
            <w:tcW w:w="0" w:type="auto"/>
          </w:tcPr>
          <w:p w:rsidR="00B535E3" w:rsidRPr="00D10E43" w:rsidRDefault="0043330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47606,05</w:t>
            </w:r>
          </w:p>
        </w:tc>
        <w:tc>
          <w:tcPr>
            <w:tcW w:w="0" w:type="auto"/>
          </w:tcPr>
          <w:p w:rsidR="00B535E3" w:rsidRPr="00D10E43" w:rsidRDefault="0043330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11901,52</w:t>
            </w:r>
          </w:p>
        </w:tc>
      </w:tr>
      <w:tr w:rsidR="00A95785" w:rsidRPr="00D10E43">
        <w:trPr>
          <w:jc w:val="center"/>
        </w:trPr>
        <w:tc>
          <w:tcPr>
            <w:tcW w:w="0" w:type="auto"/>
          </w:tcPr>
          <w:p w:rsidR="00A95785" w:rsidRPr="00D10E43" w:rsidRDefault="00A95785" w:rsidP="007B7761">
            <w:pPr>
              <w:suppressAutoHyphens/>
              <w:spacing w:line="360" w:lineRule="auto"/>
            </w:pPr>
            <w:r w:rsidRPr="00D10E43">
              <w:t xml:space="preserve">5. Основная З/пл. </w:t>
            </w:r>
          </w:p>
        </w:tc>
        <w:tc>
          <w:tcPr>
            <w:tcW w:w="0" w:type="auto"/>
          </w:tcPr>
          <w:p w:rsidR="00A95785" w:rsidRPr="00D10E43" w:rsidRDefault="0043330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523666,53</w:t>
            </w:r>
          </w:p>
        </w:tc>
        <w:tc>
          <w:tcPr>
            <w:tcW w:w="0" w:type="auto"/>
          </w:tcPr>
          <w:p w:rsidR="00A95785" w:rsidRPr="00D10E43" w:rsidRDefault="0043330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130916,63</w:t>
            </w:r>
          </w:p>
        </w:tc>
      </w:tr>
      <w:tr w:rsidR="00A95785" w:rsidRPr="00D10E43">
        <w:trPr>
          <w:jc w:val="center"/>
        </w:trPr>
        <w:tc>
          <w:tcPr>
            <w:tcW w:w="0" w:type="auto"/>
          </w:tcPr>
          <w:p w:rsidR="00A95785" w:rsidRPr="00D10E43" w:rsidRDefault="00A95785" w:rsidP="007B7761">
            <w:pPr>
              <w:suppressAutoHyphens/>
              <w:spacing w:line="360" w:lineRule="auto"/>
            </w:pPr>
            <w:r w:rsidRPr="00D10E43">
              <w:t>6. Дополнительная З/пл.</w:t>
            </w:r>
            <w:r w:rsidR="006125FF" w:rsidRPr="00D10E43">
              <w:t xml:space="preserve"> (14%)</w:t>
            </w:r>
          </w:p>
        </w:tc>
        <w:tc>
          <w:tcPr>
            <w:tcW w:w="0" w:type="auto"/>
          </w:tcPr>
          <w:p w:rsidR="00A95785" w:rsidRPr="00D10E43" w:rsidRDefault="001F0380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73313,32</w:t>
            </w:r>
          </w:p>
        </w:tc>
        <w:tc>
          <w:tcPr>
            <w:tcW w:w="0" w:type="auto"/>
          </w:tcPr>
          <w:p w:rsidR="00A95785" w:rsidRPr="00D10E43" w:rsidRDefault="001F0380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18328,33</w:t>
            </w:r>
          </w:p>
        </w:tc>
      </w:tr>
      <w:tr w:rsidR="00B535E3" w:rsidRPr="00D10E43">
        <w:trPr>
          <w:jc w:val="center"/>
        </w:trPr>
        <w:tc>
          <w:tcPr>
            <w:tcW w:w="0" w:type="auto"/>
          </w:tcPr>
          <w:p w:rsidR="00B535E3" w:rsidRPr="00D10E43" w:rsidRDefault="00B535E3" w:rsidP="007B7761">
            <w:pPr>
              <w:suppressAutoHyphens/>
              <w:spacing w:line="360" w:lineRule="auto"/>
            </w:pPr>
            <w:r w:rsidRPr="00D10E43">
              <w:t xml:space="preserve">7. Общий фонд З/пл. </w:t>
            </w:r>
          </w:p>
        </w:tc>
        <w:tc>
          <w:tcPr>
            <w:tcW w:w="0" w:type="auto"/>
          </w:tcPr>
          <w:p w:rsidR="00B535E3" w:rsidRPr="00D10E43" w:rsidRDefault="001F0380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596979,85</w:t>
            </w:r>
          </w:p>
        </w:tc>
        <w:tc>
          <w:tcPr>
            <w:tcW w:w="0" w:type="auto"/>
          </w:tcPr>
          <w:p w:rsidR="00B535E3" w:rsidRPr="00D10E43" w:rsidRDefault="001F0380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149244,96</w:t>
            </w:r>
          </w:p>
        </w:tc>
      </w:tr>
      <w:tr w:rsidR="00A95785" w:rsidRPr="00D10E43">
        <w:trPr>
          <w:jc w:val="center"/>
        </w:trPr>
        <w:tc>
          <w:tcPr>
            <w:tcW w:w="0" w:type="auto"/>
          </w:tcPr>
          <w:p w:rsidR="00A95785" w:rsidRPr="00D10E43" w:rsidRDefault="00A95785" w:rsidP="007B7761">
            <w:pPr>
              <w:suppressAutoHyphens/>
              <w:spacing w:line="360" w:lineRule="auto"/>
            </w:pPr>
            <w:r w:rsidRPr="00D10E43">
              <w:t>ЕСН</w:t>
            </w:r>
            <w:r w:rsidR="006125FF" w:rsidRPr="00D10E43">
              <w:t xml:space="preserve"> (26%)</w:t>
            </w:r>
          </w:p>
        </w:tc>
        <w:tc>
          <w:tcPr>
            <w:tcW w:w="0" w:type="auto"/>
          </w:tcPr>
          <w:p w:rsidR="00A95785" w:rsidRPr="00D10E43" w:rsidRDefault="001F0380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155214,76</w:t>
            </w:r>
          </w:p>
        </w:tc>
        <w:tc>
          <w:tcPr>
            <w:tcW w:w="0" w:type="auto"/>
          </w:tcPr>
          <w:p w:rsidR="00A95785" w:rsidRPr="00D10E43" w:rsidRDefault="0095500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38803,69</w:t>
            </w:r>
          </w:p>
        </w:tc>
      </w:tr>
      <w:tr w:rsidR="00B46343" w:rsidRPr="00D10E43">
        <w:trPr>
          <w:jc w:val="center"/>
        </w:trPr>
        <w:tc>
          <w:tcPr>
            <w:tcW w:w="0" w:type="auto"/>
          </w:tcPr>
          <w:p w:rsidR="00B46343" w:rsidRPr="00D10E43" w:rsidRDefault="00B46343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 xml:space="preserve">Среднемесячная заработная плата </w:t>
            </w:r>
          </w:p>
        </w:tc>
        <w:tc>
          <w:tcPr>
            <w:tcW w:w="0" w:type="auto"/>
          </w:tcPr>
          <w:p w:rsidR="00B46343" w:rsidRPr="00D10E43" w:rsidRDefault="00E504ED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25762,6</w:t>
            </w:r>
          </w:p>
        </w:tc>
        <w:tc>
          <w:tcPr>
            <w:tcW w:w="0" w:type="auto"/>
          </w:tcPr>
          <w:p w:rsidR="00B46343" w:rsidRPr="00D10E43" w:rsidRDefault="00E504ED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6440,6</w:t>
            </w:r>
          </w:p>
        </w:tc>
      </w:tr>
    </w:tbl>
    <w:p w:rsidR="00E504ED" w:rsidRPr="00D10E43" w:rsidRDefault="00E504ED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B46343" w:rsidRPr="00D10E43" w:rsidRDefault="00E504ED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Среднемесячная плата находится из расчета загруженности рабочих, исходя из количества оборудования:</w:t>
      </w:r>
    </w:p>
    <w:p w:rsidR="00E504ED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D10E43">
        <w:rPr>
          <w:position w:val="-24"/>
          <w:sz w:val="28"/>
        </w:rPr>
        <w:object w:dxaOrig="1920" w:dyaOrig="620">
          <v:shape id="_x0000_i1083" type="#_x0000_t75" style="width:96pt;height:30.75pt" o:ole="">
            <v:imagedata r:id="rId119" o:title=""/>
          </v:shape>
          <o:OLEObject Type="Embed" ProgID="Equation.3" ShapeID="_x0000_i1083" DrawAspect="Content" ObjectID="_1458403305" r:id="rId120"/>
        </w:object>
      </w:r>
    </w:p>
    <w:p w:rsidR="00F77276" w:rsidRPr="00D10E43" w:rsidRDefault="00F77276" w:rsidP="007B7761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7B7761" w:rsidRPr="00D10E43" w:rsidRDefault="006D0E8B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3</w:t>
      </w:r>
      <w:r w:rsidR="00360384" w:rsidRPr="00D10E43">
        <w:rPr>
          <w:sz w:val="28"/>
        </w:rPr>
        <w:t>.</w:t>
      </w:r>
      <w:r w:rsidR="005F3F37" w:rsidRPr="00D10E43">
        <w:rPr>
          <w:sz w:val="28"/>
        </w:rPr>
        <w:t xml:space="preserve"> Электроэнергия силовая (С</w:t>
      </w:r>
      <w:r w:rsidR="005F3F37" w:rsidRPr="00D10E43">
        <w:rPr>
          <w:sz w:val="28"/>
          <w:vertAlign w:val="subscript"/>
        </w:rPr>
        <w:t>эс</w:t>
      </w:r>
      <w:r w:rsidR="005F3F37" w:rsidRPr="00D10E43">
        <w:rPr>
          <w:sz w:val="28"/>
        </w:rPr>
        <w:t>).</w:t>
      </w:r>
    </w:p>
    <w:p w:rsidR="007B7761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Затраты на электроэнергию берём 15 % от </w:t>
      </w:r>
      <w:r w:rsidR="000817F8" w:rsidRPr="00D10E43">
        <w:rPr>
          <w:position w:val="-12"/>
          <w:sz w:val="28"/>
        </w:rPr>
        <w:object w:dxaOrig="360" w:dyaOrig="420">
          <v:shape id="_x0000_i1084" type="#_x0000_t75" style="width:18pt;height:21pt" o:ole="">
            <v:imagedata r:id="rId107" o:title=""/>
          </v:shape>
          <o:OLEObject Type="Embed" ProgID="Equation.3" ShapeID="_x0000_i1084" DrawAspect="Content" ObjectID="_1458403306" r:id="rId121"/>
        </w:object>
      </w:r>
      <w:r w:rsidR="001779C6" w:rsidRPr="00D10E43">
        <w:rPr>
          <w:sz w:val="28"/>
        </w:rPr>
        <w:t>: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EF2CC3" w:rsidRDefault="007A592B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</w:rPr>
        <w:t>С</w:t>
      </w:r>
      <w:r w:rsidRPr="00D10E43">
        <w:rPr>
          <w:sz w:val="28"/>
          <w:vertAlign w:val="subscript"/>
        </w:rPr>
        <w:t>эс</w:t>
      </w:r>
      <w:r w:rsidRPr="00D10E43">
        <w:rPr>
          <w:sz w:val="28"/>
        </w:rPr>
        <w:t xml:space="preserve"> = </w:t>
      </w:r>
      <w:r w:rsidR="000817F8" w:rsidRPr="00D10E43">
        <w:rPr>
          <w:position w:val="-24"/>
          <w:sz w:val="28"/>
        </w:rPr>
        <w:object w:dxaOrig="1960" w:dyaOrig="620">
          <v:shape id="_x0000_i1085" type="#_x0000_t75" style="width:98.25pt;height:30.75pt" o:ole="">
            <v:imagedata r:id="rId122" o:title=""/>
          </v:shape>
          <o:OLEObject Type="Embed" ProgID="Equation.3" ShapeID="_x0000_i1085" DrawAspect="Content" ObjectID="_1458403307" r:id="rId123"/>
        </w:object>
      </w:r>
      <w:r w:rsidR="001779C6" w:rsidRPr="00D10E43">
        <w:rPr>
          <w:sz w:val="28"/>
          <w:szCs w:val="28"/>
        </w:rPr>
        <w:t>руб.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6D0E8B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4</w:t>
      </w:r>
      <w:r w:rsidR="005F3F37" w:rsidRPr="00D10E43">
        <w:rPr>
          <w:sz w:val="28"/>
        </w:rPr>
        <w:t>. Текущий ремонт оборудования.</w:t>
      </w:r>
    </w:p>
    <w:p w:rsidR="00F77276" w:rsidRPr="00EF2CC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Допустимо использовать действующие на предприятии нормы расхода или взять примерно 7% от первоначальной стоимости.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7B7761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position w:val="-10"/>
          <w:sz w:val="28"/>
        </w:rPr>
        <w:object w:dxaOrig="760" w:dyaOrig="340">
          <v:shape id="_x0000_i1086" type="#_x0000_t75" style="width:38.25pt;height:17.25pt" o:ole="">
            <v:imagedata r:id="rId124" o:title=""/>
          </v:shape>
          <o:OLEObject Type="Embed" ProgID="Equation.3" ShapeID="_x0000_i1086" DrawAspect="Content" ObjectID="_1458403308" r:id="rId125"/>
        </w:object>
      </w:r>
      <w:r w:rsidR="007A592B" w:rsidRPr="00D10E43">
        <w:rPr>
          <w:sz w:val="28"/>
        </w:rPr>
        <w:t xml:space="preserve"> </w:t>
      </w:r>
      <w:r w:rsidRPr="00D10E43">
        <w:rPr>
          <w:position w:val="-24"/>
          <w:sz w:val="28"/>
        </w:rPr>
        <w:object w:dxaOrig="2280" w:dyaOrig="620">
          <v:shape id="_x0000_i1087" type="#_x0000_t75" style="width:114pt;height:30.75pt" o:ole="">
            <v:imagedata r:id="rId126" o:title=""/>
          </v:shape>
          <o:OLEObject Type="Embed" ProgID="Equation.3" ShapeID="_x0000_i1087" DrawAspect="Content" ObjectID="_1458403309" r:id="rId127"/>
        </w:object>
      </w:r>
      <w:r w:rsidR="007A592B" w:rsidRPr="00D10E43">
        <w:rPr>
          <w:sz w:val="28"/>
        </w:rPr>
        <w:t xml:space="preserve"> </w:t>
      </w:r>
      <w:r w:rsidR="007A592B" w:rsidRPr="00D10E43">
        <w:rPr>
          <w:sz w:val="28"/>
          <w:szCs w:val="28"/>
        </w:rPr>
        <w:t>руб.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B7761" w:rsidRPr="00D10E43" w:rsidRDefault="00A565E8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Так как оборудование используется не полностью, а только на 34 %, то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F3F37" w:rsidRPr="00EF2CC3" w:rsidRDefault="000817F8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position w:val="-24"/>
          <w:sz w:val="28"/>
          <w:vertAlign w:val="subscript"/>
        </w:rPr>
        <w:object w:dxaOrig="2940" w:dyaOrig="620">
          <v:shape id="_x0000_i1088" type="#_x0000_t75" style="width:171.75pt;height:37.5pt" o:ole="">
            <v:imagedata r:id="rId128" o:title=""/>
          </v:shape>
          <o:OLEObject Type="Embed" ProgID="Equation.3" ShapeID="_x0000_i1088" DrawAspect="Content" ObjectID="_1458403310" r:id="rId129"/>
        </w:object>
      </w:r>
      <w:r w:rsidR="000B4CFC" w:rsidRPr="00D10E43">
        <w:rPr>
          <w:sz w:val="28"/>
          <w:vertAlign w:val="subscript"/>
        </w:rPr>
        <w:t xml:space="preserve"> </w:t>
      </w:r>
      <w:r w:rsidR="00101DB9" w:rsidRPr="00D10E43">
        <w:rPr>
          <w:sz w:val="28"/>
          <w:szCs w:val="28"/>
        </w:rPr>
        <w:t>руб.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D10E43" w:rsidRDefault="006D0E8B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5</w:t>
      </w:r>
      <w:r w:rsidR="005F3F37" w:rsidRPr="00D10E43">
        <w:rPr>
          <w:sz w:val="28"/>
        </w:rPr>
        <w:t>. Затраты на цеховой транспорт и внутризаводское перемещение грузов (расходы на содержание и эксплуатацию транспортных средств).</w:t>
      </w: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Принимаются </w:t>
      </w:r>
      <w:r w:rsidR="00726E45" w:rsidRPr="00D10E43">
        <w:rPr>
          <w:sz w:val="28"/>
        </w:rPr>
        <w:t xml:space="preserve">2 </w:t>
      </w:r>
      <w:r w:rsidRPr="00D10E43">
        <w:rPr>
          <w:sz w:val="28"/>
        </w:rPr>
        <w:t>% от основной з/платы основных рабочих.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F3F37" w:rsidRPr="00EF2CC3" w:rsidRDefault="000817F8" w:rsidP="007B7761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D10E43">
        <w:rPr>
          <w:position w:val="-14"/>
          <w:sz w:val="28"/>
          <w:szCs w:val="28"/>
        </w:rPr>
        <w:object w:dxaOrig="1800" w:dyaOrig="380">
          <v:shape id="_x0000_i1089" type="#_x0000_t75" style="width:99pt;height:18.75pt" o:ole="">
            <v:imagedata r:id="rId130" o:title=""/>
          </v:shape>
          <o:OLEObject Type="Embed" ProgID="Equation.3" ShapeID="_x0000_i1089" DrawAspect="Content" ObjectID="_1458403311" r:id="rId131"/>
        </w:object>
      </w:r>
      <w:r w:rsidR="000B4CFC" w:rsidRPr="00D10E43">
        <w:rPr>
          <w:sz w:val="28"/>
          <w:szCs w:val="24"/>
        </w:rPr>
        <w:t>(руб.)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Износ малоценных и быстроизнашивающихся инструментов и приспособлений и расходы по их восстановлению.</w:t>
      </w:r>
    </w:p>
    <w:p w:rsidR="005F3F37" w:rsidRPr="00D10E43" w:rsidRDefault="003D7678" w:rsidP="007B7761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5F3F37" w:rsidRPr="00D10E43">
        <w:rPr>
          <w:sz w:val="28"/>
        </w:rPr>
        <w:t xml:space="preserve">Принимаем </w:t>
      </w:r>
      <w:r w:rsidR="005A4E96" w:rsidRPr="00D10E43">
        <w:rPr>
          <w:sz w:val="28"/>
        </w:rPr>
        <w:t>7 % от их первоначальной стоимости: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EF2CC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Смби = </w:t>
      </w:r>
      <w:r w:rsidR="005A4E96" w:rsidRPr="00D10E43">
        <w:rPr>
          <w:sz w:val="28"/>
        </w:rPr>
        <w:t>12452</w:t>
      </w:r>
      <w:r w:rsidR="00291804" w:rsidRPr="00D10E43">
        <w:rPr>
          <w:sz w:val="28"/>
        </w:rPr>
        <w:t xml:space="preserve"> </w:t>
      </w:r>
      <w:r w:rsidRPr="00D10E43">
        <w:rPr>
          <w:sz w:val="28"/>
        </w:rPr>
        <w:t>руб.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6D0E8B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7</w:t>
      </w:r>
      <w:r w:rsidR="005F3F37" w:rsidRPr="00D10E43">
        <w:rPr>
          <w:sz w:val="28"/>
        </w:rPr>
        <w:t>. Прочие расходы.</w:t>
      </w:r>
    </w:p>
    <w:p w:rsid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Принимаются </w:t>
      </w:r>
      <w:r w:rsidR="005A4E96" w:rsidRPr="00D10E43">
        <w:rPr>
          <w:sz w:val="28"/>
        </w:rPr>
        <w:t>5</w:t>
      </w:r>
      <w:r w:rsidRPr="00D10E43">
        <w:rPr>
          <w:sz w:val="28"/>
        </w:rPr>
        <w:t>% от суммы затрат всех предыдущих статей.</w:t>
      </w:r>
    </w:p>
    <w:p w:rsidR="005F3F37" w:rsidRPr="00EF2CC3" w:rsidRDefault="008D167E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Результаты</w:t>
      </w:r>
      <w:r w:rsidR="005F3F37" w:rsidRPr="00D10E43">
        <w:rPr>
          <w:sz w:val="28"/>
        </w:rPr>
        <w:t xml:space="preserve"> расчета расходов на содержание и эксплуатацию оборудования по статья</w:t>
      </w:r>
      <w:r w:rsidRPr="00D10E43">
        <w:rPr>
          <w:sz w:val="28"/>
        </w:rPr>
        <w:t>м заносим в табл.10</w:t>
      </w:r>
      <w:r w:rsidR="005F3F37" w:rsidRPr="00D10E43">
        <w:rPr>
          <w:sz w:val="28"/>
        </w:rPr>
        <w:t>.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Таблица 10.</w:t>
      </w:r>
      <w:r w:rsidR="00F77276" w:rsidRPr="00EF2CC3">
        <w:rPr>
          <w:sz w:val="28"/>
        </w:rPr>
        <w:t xml:space="preserve"> </w:t>
      </w:r>
      <w:r w:rsidRPr="00D10E43">
        <w:rPr>
          <w:sz w:val="28"/>
        </w:rPr>
        <w:t>Смета расходов на содержа</w:t>
      </w:r>
      <w:r w:rsidR="00B46343" w:rsidRPr="00D10E43">
        <w:rPr>
          <w:sz w:val="28"/>
        </w:rPr>
        <w:t>ние и эксплуатацию оборудования</w:t>
      </w:r>
      <w:r w:rsidRPr="00D10E43">
        <w:rPr>
          <w:sz w:val="28"/>
        </w:rPr>
        <w:t>.</w:t>
      </w:r>
    </w:p>
    <w:tbl>
      <w:tblPr>
        <w:tblStyle w:val="af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34"/>
        <w:gridCol w:w="1137"/>
        <w:gridCol w:w="1138"/>
      </w:tblGrid>
      <w:tr w:rsidR="005F3F37" w:rsidRPr="00D10E43">
        <w:trPr>
          <w:jc w:val="center"/>
        </w:trPr>
        <w:tc>
          <w:tcPr>
            <w:tcW w:w="6634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Наименование статей затрат</w:t>
            </w:r>
          </w:p>
        </w:tc>
        <w:tc>
          <w:tcPr>
            <w:tcW w:w="1137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Сумма,</w:t>
            </w:r>
          </w:p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руб.</w:t>
            </w:r>
          </w:p>
        </w:tc>
        <w:tc>
          <w:tcPr>
            <w:tcW w:w="1138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% к общему</w:t>
            </w:r>
          </w:p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итогу</w:t>
            </w:r>
          </w:p>
        </w:tc>
      </w:tr>
      <w:tr w:rsidR="005F3F37" w:rsidRPr="00D10E43">
        <w:trPr>
          <w:jc w:val="center"/>
        </w:trPr>
        <w:tc>
          <w:tcPr>
            <w:tcW w:w="6634" w:type="dxa"/>
          </w:tcPr>
          <w:p w:rsidR="005F3F37" w:rsidRPr="00D10E43" w:rsidRDefault="00B55BD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1. Амортизация</w:t>
            </w:r>
          </w:p>
        </w:tc>
        <w:tc>
          <w:tcPr>
            <w:tcW w:w="1137" w:type="dxa"/>
          </w:tcPr>
          <w:p w:rsidR="005F3F37" w:rsidRPr="00D10E43" w:rsidRDefault="006F3083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15925,6</w:t>
            </w:r>
          </w:p>
        </w:tc>
        <w:tc>
          <w:tcPr>
            <w:tcW w:w="1138" w:type="dxa"/>
          </w:tcPr>
          <w:p w:rsidR="005F3F37" w:rsidRPr="00D10E43" w:rsidRDefault="007C1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4,22</w:t>
            </w:r>
          </w:p>
        </w:tc>
      </w:tr>
      <w:tr w:rsidR="005F3F37" w:rsidRPr="00D10E43">
        <w:trPr>
          <w:jc w:val="center"/>
        </w:trPr>
        <w:tc>
          <w:tcPr>
            <w:tcW w:w="6634" w:type="dxa"/>
          </w:tcPr>
          <w:p w:rsidR="005F3F37" w:rsidRPr="00D10E43" w:rsidRDefault="008B3C29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</w:t>
            </w:r>
            <w:r w:rsidR="00B55BD8" w:rsidRPr="00D10E43">
              <w:rPr>
                <w:szCs w:val="24"/>
              </w:rPr>
              <w:t>. Эксплуатация оборудования (кроме расходов на текущий ремонт);</w:t>
            </w:r>
          </w:p>
        </w:tc>
        <w:tc>
          <w:tcPr>
            <w:tcW w:w="1137" w:type="dxa"/>
          </w:tcPr>
          <w:p w:rsidR="005F3F37" w:rsidRPr="00D10E43" w:rsidRDefault="007C1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309151,2</w:t>
            </w:r>
          </w:p>
        </w:tc>
        <w:tc>
          <w:tcPr>
            <w:tcW w:w="1138" w:type="dxa"/>
          </w:tcPr>
          <w:p w:rsidR="005F3F37" w:rsidRPr="00D10E43" w:rsidRDefault="007C1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82,05</w:t>
            </w:r>
          </w:p>
        </w:tc>
      </w:tr>
      <w:tr w:rsidR="00B55BD8" w:rsidRPr="00D10E43">
        <w:trPr>
          <w:jc w:val="center"/>
        </w:trPr>
        <w:tc>
          <w:tcPr>
            <w:tcW w:w="6634" w:type="dxa"/>
          </w:tcPr>
          <w:p w:rsidR="00B55BD8" w:rsidRPr="00D10E43" w:rsidRDefault="008B3C29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</w:t>
            </w:r>
            <w:r w:rsidR="00B55BD8" w:rsidRPr="00D10E43">
              <w:rPr>
                <w:szCs w:val="24"/>
              </w:rPr>
              <w:t xml:space="preserve"> Электроэнергия силовая</w:t>
            </w:r>
          </w:p>
        </w:tc>
        <w:tc>
          <w:tcPr>
            <w:tcW w:w="1137" w:type="dxa"/>
          </w:tcPr>
          <w:p w:rsidR="00B55BD8" w:rsidRPr="00D10E43" w:rsidRDefault="007C1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1211,9</w:t>
            </w:r>
          </w:p>
        </w:tc>
        <w:tc>
          <w:tcPr>
            <w:tcW w:w="1138" w:type="dxa"/>
          </w:tcPr>
          <w:p w:rsidR="00B55BD8" w:rsidRPr="00D10E43" w:rsidRDefault="0086533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0,</w:t>
            </w:r>
            <w:r w:rsidR="007C16FE" w:rsidRPr="00D10E43">
              <w:rPr>
                <w:szCs w:val="24"/>
              </w:rPr>
              <w:t>32</w:t>
            </w:r>
          </w:p>
        </w:tc>
      </w:tr>
      <w:tr w:rsidR="00B55BD8" w:rsidRPr="00D10E43">
        <w:trPr>
          <w:jc w:val="center"/>
        </w:trPr>
        <w:tc>
          <w:tcPr>
            <w:tcW w:w="6634" w:type="dxa"/>
          </w:tcPr>
          <w:p w:rsidR="00B55BD8" w:rsidRPr="00D10E43" w:rsidRDefault="008B3C29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</w:t>
            </w:r>
            <w:r w:rsidR="00B55BD8" w:rsidRPr="00D10E43">
              <w:rPr>
                <w:szCs w:val="24"/>
              </w:rPr>
              <w:t>. Текущий ремонт оборудования, транспортных средств и дорогостоящих инструментов;</w:t>
            </w:r>
          </w:p>
        </w:tc>
        <w:tc>
          <w:tcPr>
            <w:tcW w:w="1137" w:type="dxa"/>
          </w:tcPr>
          <w:p w:rsidR="00B55BD8" w:rsidRPr="00D10E43" w:rsidRDefault="007C1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10824,8</w:t>
            </w:r>
          </w:p>
        </w:tc>
        <w:tc>
          <w:tcPr>
            <w:tcW w:w="1138" w:type="dxa"/>
          </w:tcPr>
          <w:p w:rsidR="00B55BD8" w:rsidRPr="00D10E43" w:rsidRDefault="007C1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2,87</w:t>
            </w:r>
          </w:p>
        </w:tc>
      </w:tr>
      <w:tr w:rsidR="00B55BD8" w:rsidRPr="00D10E43">
        <w:trPr>
          <w:jc w:val="center"/>
        </w:trPr>
        <w:tc>
          <w:tcPr>
            <w:tcW w:w="6634" w:type="dxa"/>
          </w:tcPr>
          <w:p w:rsidR="00B55BD8" w:rsidRPr="00D10E43" w:rsidRDefault="008B3C29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</w:t>
            </w:r>
            <w:r w:rsidR="00B55BD8" w:rsidRPr="00D10E43">
              <w:rPr>
                <w:szCs w:val="24"/>
              </w:rPr>
              <w:t>. Внутризаводское перемещение грузов;</w:t>
            </w:r>
          </w:p>
        </w:tc>
        <w:tc>
          <w:tcPr>
            <w:tcW w:w="1137" w:type="dxa"/>
          </w:tcPr>
          <w:p w:rsidR="00B55BD8" w:rsidRPr="00D10E43" w:rsidRDefault="00726E45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9289,66</w:t>
            </w:r>
          </w:p>
        </w:tc>
        <w:tc>
          <w:tcPr>
            <w:tcW w:w="1138" w:type="dxa"/>
          </w:tcPr>
          <w:p w:rsidR="00B55BD8" w:rsidRPr="00D10E43" w:rsidRDefault="007C1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2,46</w:t>
            </w:r>
          </w:p>
        </w:tc>
      </w:tr>
      <w:tr w:rsidR="00B55BD8" w:rsidRPr="00D10E43">
        <w:trPr>
          <w:jc w:val="center"/>
        </w:trPr>
        <w:tc>
          <w:tcPr>
            <w:tcW w:w="6634" w:type="dxa"/>
          </w:tcPr>
          <w:p w:rsidR="00B55BD8" w:rsidRPr="00D10E43" w:rsidRDefault="008B3C29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</w:t>
            </w:r>
            <w:r w:rsidR="00B55BD8" w:rsidRPr="00D10E43">
              <w:rPr>
                <w:szCs w:val="24"/>
              </w:rPr>
              <w:t>. Износ малоценных и быстроизнашивающихся предметов, приспособлений и расходы по их восстановлению;</w:t>
            </w:r>
          </w:p>
        </w:tc>
        <w:tc>
          <w:tcPr>
            <w:tcW w:w="1137" w:type="dxa"/>
          </w:tcPr>
          <w:p w:rsidR="00B55BD8" w:rsidRPr="00D10E43" w:rsidRDefault="003F3CE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12452</w:t>
            </w:r>
          </w:p>
        </w:tc>
        <w:tc>
          <w:tcPr>
            <w:tcW w:w="1138" w:type="dxa"/>
          </w:tcPr>
          <w:p w:rsidR="00B55BD8" w:rsidRPr="00D10E43" w:rsidRDefault="007C1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3,3</w:t>
            </w:r>
          </w:p>
        </w:tc>
      </w:tr>
      <w:tr w:rsidR="00B55BD8" w:rsidRPr="00D10E43">
        <w:trPr>
          <w:jc w:val="center"/>
        </w:trPr>
        <w:tc>
          <w:tcPr>
            <w:tcW w:w="6634" w:type="dxa"/>
          </w:tcPr>
          <w:p w:rsidR="00B55BD8" w:rsidRPr="00D10E43" w:rsidRDefault="008B3C29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7</w:t>
            </w:r>
            <w:r w:rsidR="00B55BD8" w:rsidRPr="00D10E43">
              <w:rPr>
                <w:szCs w:val="24"/>
              </w:rPr>
              <w:t>.</w:t>
            </w:r>
            <w:r w:rsidR="007B7761" w:rsidRPr="00D10E43">
              <w:rPr>
                <w:szCs w:val="24"/>
              </w:rPr>
              <w:t xml:space="preserve"> </w:t>
            </w:r>
            <w:r w:rsidR="00B55BD8" w:rsidRPr="00D10E43">
              <w:rPr>
                <w:szCs w:val="24"/>
              </w:rPr>
              <w:t>Прочие расходы.</w:t>
            </w:r>
          </w:p>
        </w:tc>
        <w:tc>
          <w:tcPr>
            <w:tcW w:w="1137" w:type="dxa"/>
          </w:tcPr>
          <w:p w:rsidR="00B55BD8" w:rsidRPr="00D10E43" w:rsidRDefault="007C1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17942,7</w:t>
            </w:r>
          </w:p>
        </w:tc>
        <w:tc>
          <w:tcPr>
            <w:tcW w:w="1138" w:type="dxa"/>
          </w:tcPr>
          <w:p w:rsidR="00B55BD8" w:rsidRPr="00D10E43" w:rsidRDefault="0086533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4,76</w:t>
            </w:r>
          </w:p>
        </w:tc>
      </w:tr>
      <w:tr w:rsidR="00B55BD8" w:rsidRPr="00D10E43">
        <w:trPr>
          <w:jc w:val="center"/>
        </w:trPr>
        <w:tc>
          <w:tcPr>
            <w:tcW w:w="6634" w:type="dxa"/>
          </w:tcPr>
          <w:p w:rsidR="00B55BD8" w:rsidRPr="00D10E43" w:rsidRDefault="00B55BD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Итого</w:t>
            </w:r>
          </w:p>
        </w:tc>
        <w:tc>
          <w:tcPr>
            <w:tcW w:w="1137" w:type="dxa"/>
          </w:tcPr>
          <w:p w:rsidR="00B55BD8" w:rsidRPr="00D10E43" w:rsidRDefault="007C16F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376797,9</w:t>
            </w:r>
          </w:p>
        </w:tc>
        <w:tc>
          <w:tcPr>
            <w:tcW w:w="1138" w:type="dxa"/>
          </w:tcPr>
          <w:p w:rsidR="00B55BD8" w:rsidRPr="00D10E43" w:rsidRDefault="00B55BD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100</w:t>
            </w:r>
          </w:p>
        </w:tc>
      </w:tr>
    </w:tbl>
    <w:p w:rsidR="003112F2" w:rsidRPr="00D10E43" w:rsidRDefault="003112F2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EF2CC3" w:rsidRDefault="005D7EDD" w:rsidP="007B7761">
      <w:pPr>
        <w:pStyle w:val="3"/>
        <w:keepNext w:val="0"/>
        <w:suppressAutoHyphens/>
        <w:spacing w:line="360" w:lineRule="auto"/>
        <w:ind w:firstLine="709"/>
        <w:rPr>
          <w:rFonts w:ascii="Times New Roman" w:hAnsi="Times New Roman"/>
          <w:bCs/>
          <w:sz w:val="28"/>
        </w:rPr>
      </w:pPr>
      <w:bookmarkStart w:id="52" w:name="_Toc151911251"/>
      <w:bookmarkStart w:id="53" w:name="_Toc152134630"/>
      <w:bookmarkStart w:id="54" w:name="_Toc152135215"/>
      <w:bookmarkStart w:id="55" w:name="_Toc152515557"/>
      <w:bookmarkStart w:id="56" w:name="_Toc152578254"/>
      <w:r w:rsidRPr="00D10E43">
        <w:rPr>
          <w:rFonts w:ascii="Times New Roman" w:hAnsi="Times New Roman"/>
          <w:bCs/>
          <w:sz w:val="28"/>
        </w:rPr>
        <w:t>2</w:t>
      </w:r>
      <w:r w:rsidR="005F3F37" w:rsidRPr="00D10E43">
        <w:rPr>
          <w:rFonts w:ascii="Times New Roman" w:hAnsi="Times New Roman"/>
          <w:bCs/>
          <w:sz w:val="28"/>
        </w:rPr>
        <w:t>.2.4</w:t>
      </w:r>
      <w:r w:rsidR="00291804" w:rsidRPr="00D10E43">
        <w:rPr>
          <w:rFonts w:ascii="Times New Roman" w:hAnsi="Times New Roman"/>
          <w:bCs/>
          <w:sz w:val="28"/>
        </w:rPr>
        <w:t xml:space="preserve"> </w:t>
      </w:r>
      <w:r w:rsidR="005F3F37" w:rsidRPr="00D10E43">
        <w:rPr>
          <w:rFonts w:ascii="Times New Roman" w:hAnsi="Times New Roman"/>
          <w:bCs/>
          <w:sz w:val="28"/>
        </w:rPr>
        <w:t>Номенклатура и методика расчета сметы общецеховых расходов</w:t>
      </w:r>
      <w:bookmarkEnd w:id="52"/>
      <w:bookmarkEnd w:id="53"/>
      <w:bookmarkEnd w:id="54"/>
      <w:bookmarkEnd w:id="55"/>
      <w:bookmarkEnd w:id="56"/>
    </w:p>
    <w:p w:rsidR="007B7761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Общецеховые расходы (С</w:t>
      </w:r>
      <w:r w:rsidRPr="00D10E43">
        <w:rPr>
          <w:sz w:val="28"/>
          <w:vertAlign w:val="subscript"/>
        </w:rPr>
        <w:t>цех</w:t>
      </w:r>
      <w:r w:rsidRPr="00D10E43">
        <w:rPr>
          <w:sz w:val="28"/>
        </w:rPr>
        <w:t xml:space="preserve">) включают затраты по обслуживанию </w:t>
      </w:r>
      <w:r w:rsidR="00B46343" w:rsidRPr="00D10E43">
        <w:rPr>
          <w:sz w:val="28"/>
        </w:rPr>
        <w:t>участка (</w:t>
      </w:r>
      <w:r w:rsidRPr="00D10E43">
        <w:rPr>
          <w:sz w:val="28"/>
        </w:rPr>
        <w:t>цеха</w:t>
      </w:r>
      <w:r w:rsidR="00B46343" w:rsidRPr="00D10E43">
        <w:rPr>
          <w:sz w:val="28"/>
        </w:rPr>
        <w:t>)</w:t>
      </w:r>
      <w:r w:rsidRPr="00D10E43">
        <w:rPr>
          <w:sz w:val="28"/>
        </w:rPr>
        <w:t xml:space="preserve"> и управления им:</w:t>
      </w: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Содержание аппарата управления </w:t>
      </w:r>
      <w:r w:rsidR="00B46343" w:rsidRPr="00D10E43">
        <w:rPr>
          <w:sz w:val="28"/>
        </w:rPr>
        <w:t>участка (</w:t>
      </w:r>
      <w:r w:rsidRPr="00D10E43">
        <w:rPr>
          <w:sz w:val="28"/>
        </w:rPr>
        <w:t>цеха</w:t>
      </w:r>
      <w:r w:rsidR="00B46343" w:rsidRPr="00D10E43">
        <w:rPr>
          <w:sz w:val="28"/>
        </w:rPr>
        <w:t>)</w:t>
      </w:r>
      <w:r w:rsidRPr="00D10E43">
        <w:rPr>
          <w:sz w:val="28"/>
        </w:rPr>
        <w:t>: инженерно-технического персонала; служащих; мл</w:t>
      </w:r>
      <w:r w:rsidR="00F77276" w:rsidRPr="00D10E43">
        <w:rPr>
          <w:sz w:val="28"/>
        </w:rPr>
        <w:t>адшего обслуживающего персонала</w:t>
      </w:r>
      <w:r w:rsidRPr="00D10E43">
        <w:rPr>
          <w:sz w:val="28"/>
        </w:rPr>
        <w:t>.</w:t>
      </w:r>
    </w:p>
    <w:p w:rsidR="007B7761" w:rsidRPr="00D10E43" w:rsidRDefault="00B46343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ИТР, служащие и прочий обслуживающий персонал</w:t>
      </w:r>
      <w:r w:rsidR="007B7761" w:rsidRPr="00D10E43">
        <w:rPr>
          <w:sz w:val="28"/>
        </w:rPr>
        <w:t xml:space="preserve"> </w:t>
      </w:r>
      <w:r w:rsidR="005F3F37" w:rsidRPr="00D10E43">
        <w:rPr>
          <w:sz w:val="28"/>
        </w:rPr>
        <w:t xml:space="preserve">оплачиваются по должностным окладам в соответствии со штатным расписанием. Так как они обслуживают не только </w:t>
      </w:r>
      <w:r w:rsidRPr="00D10E43">
        <w:rPr>
          <w:sz w:val="28"/>
        </w:rPr>
        <w:t xml:space="preserve">данный </w:t>
      </w:r>
      <w:r w:rsidR="005F3F37" w:rsidRPr="00D10E43">
        <w:rPr>
          <w:sz w:val="28"/>
        </w:rPr>
        <w:t>участок, то годовой фонд</w:t>
      </w:r>
      <w:r w:rsidR="007B7761" w:rsidRPr="00D10E43">
        <w:rPr>
          <w:sz w:val="28"/>
        </w:rPr>
        <w:t xml:space="preserve"> </w:t>
      </w:r>
      <w:r w:rsidR="005F3F37" w:rsidRPr="00D10E43">
        <w:rPr>
          <w:sz w:val="28"/>
        </w:rPr>
        <w:t>их заработной платы умножаем на долю участия в обслуживании данного участка.</w:t>
      </w:r>
    </w:p>
    <w:p w:rsidR="00B46343" w:rsidRPr="00D10E43" w:rsidRDefault="00F03FE3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1. Мастер – оклад 10200 руб.</w:t>
      </w:r>
    </w:p>
    <w:p w:rsidR="00B46343" w:rsidRPr="00D10E43" w:rsidRDefault="00F03FE3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2. Начальник – оклад 14800 руб.</w:t>
      </w:r>
    </w:p>
    <w:p w:rsidR="00B46343" w:rsidRPr="00D10E43" w:rsidRDefault="00F03FE3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3. Уборщица – 4200 руб.</w:t>
      </w:r>
    </w:p>
    <w:p w:rsid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Премируются эти категории работников из социального фонда в размере оклада один раз в год</w:t>
      </w:r>
      <w:r w:rsidR="007B7761" w:rsidRPr="00D10E43">
        <w:rPr>
          <w:sz w:val="28"/>
        </w:rPr>
        <w:t xml:space="preserve"> </w:t>
      </w:r>
      <w:r w:rsidRPr="00D10E43">
        <w:rPr>
          <w:sz w:val="28"/>
        </w:rPr>
        <w:t>(по данным базового предприятия).</w:t>
      </w:r>
    </w:p>
    <w:p w:rsidR="007B7761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По результатам расчета составляется</w:t>
      </w:r>
      <w:r w:rsidR="007B7761" w:rsidRPr="00D10E43">
        <w:rPr>
          <w:sz w:val="28"/>
        </w:rPr>
        <w:t xml:space="preserve"> </w:t>
      </w:r>
      <w:r w:rsidRPr="00D10E43">
        <w:rPr>
          <w:sz w:val="28"/>
        </w:rPr>
        <w:t>табл.11.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Таблица 11.</w:t>
      </w:r>
      <w:r w:rsidR="007B7761" w:rsidRPr="00D10E43">
        <w:rPr>
          <w:sz w:val="28"/>
        </w:rPr>
        <w:t xml:space="preserve"> </w:t>
      </w:r>
      <w:r w:rsidRPr="00D10E43">
        <w:rPr>
          <w:sz w:val="28"/>
        </w:rPr>
        <w:t>Сводная ведомость фонда з/платы аппарата управления цеха и</w:t>
      </w:r>
      <w:r w:rsidR="007B7761" w:rsidRPr="00D10E43">
        <w:rPr>
          <w:sz w:val="28"/>
        </w:rPr>
        <w:t xml:space="preserve"> </w:t>
      </w:r>
      <w:r w:rsidRPr="00D10E43">
        <w:rPr>
          <w:sz w:val="28"/>
        </w:rPr>
        <w:t>прочего перс</w:t>
      </w:r>
      <w:r w:rsidR="00C17866" w:rsidRPr="00D10E43">
        <w:rPr>
          <w:sz w:val="28"/>
        </w:rPr>
        <w:t>онала за год</w:t>
      </w:r>
    </w:p>
    <w:tbl>
      <w:tblPr>
        <w:tblStyle w:val="af"/>
        <w:tblW w:w="0" w:type="auto"/>
        <w:jc w:val="center"/>
        <w:tblLook w:val="0000" w:firstRow="0" w:lastRow="0" w:firstColumn="0" w:lastColumn="0" w:noHBand="0" w:noVBand="0"/>
      </w:tblPr>
      <w:tblGrid>
        <w:gridCol w:w="2154"/>
        <w:gridCol w:w="1830"/>
        <w:gridCol w:w="2338"/>
      </w:tblGrid>
      <w:tr w:rsidR="004D3D7C" w:rsidRPr="00D10E43">
        <w:trPr>
          <w:jc w:val="center"/>
        </w:trPr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Структура зарплаты</w:t>
            </w:r>
          </w:p>
        </w:tc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Общая сумма, руб.</w:t>
            </w:r>
          </w:p>
        </w:tc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В среднем на 1 чел., руб.</w:t>
            </w:r>
          </w:p>
        </w:tc>
      </w:tr>
      <w:tr w:rsidR="004D3D7C" w:rsidRPr="00D10E43">
        <w:trPr>
          <w:jc w:val="center"/>
        </w:trPr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Фонд по окладам</w:t>
            </w:r>
          </w:p>
        </w:tc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350400</w:t>
            </w:r>
          </w:p>
        </w:tc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116800</w:t>
            </w:r>
          </w:p>
        </w:tc>
      </w:tr>
      <w:tr w:rsidR="004D3D7C" w:rsidRPr="00D10E43">
        <w:trPr>
          <w:jc w:val="center"/>
        </w:trPr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Доплаты (13-я з/п)</w:t>
            </w:r>
          </w:p>
        </w:tc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29200</w:t>
            </w:r>
          </w:p>
        </w:tc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9733,4</w:t>
            </w:r>
          </w:p>
        </w:tc>
      </w:tr>
      <w:tr w:rsidR="004D3D7C" w:rsidRPr="00D10E43">
        <w:trPr>
          <w:jc w:val="center"/>
        </w:trPr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Общий фонд зарплаты</w:t>
            </w:r>
          </w:p>
        </w:tc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379600</w:t>
            </w:r>
          </w:p>
        </w:tc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126533,4</w:t>
            </w:r>
          </w:p>
        </w:tc>
      </w:tr>
      <w:tr w:rsidR="004D3D7C" w:rsidRPr="00D10E43">
        <w:trPr>
          <w:jc w:val="center"/>
        </w:trPr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ЕСН (26 %)</w:t>
            </w:r>
          </w:p>
        </w:tc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98696</w:t>
            </w:r>
          </w:p>
        </w:tc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32898,7</w:t>
            </w:r>
          </w:p>
        </w:tc>
      </w:tr>
      <w:tr w:rsidR="004D3D7C" w:rsidRPr="00D10E43">
        <w:trPr>
          <w:jc w:val="center"/>
        </w:trPr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Итого</w:t>
            </w:r>
          </w:p>
        </w:tc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412498,7</w:t>
            </w:r>
          </w:p>
        </w:tc>
        <w:tc>
          <w:tcPr>
            <w:tcW w:w="0" w:type="auto"/>
          </w:tcPr>
          <w:p w:rsidR="004D3D7C" w:rsidRPr="00D10E43" w:rsidRDefault="004D3D7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137499,6</w:t>
            </w:r>
          </w:p>
        </w:tc>
      </w:tr>
    </w:tbl>
    <w:p w:rsidR="004D3D7C" w:rsidRPr="00D10E43" w:rsidRDefault="004D3D7C" w:rsidP="007B7761">
      <w:pPr>
        <w:suppressAutoHyphens/>
        <w:spacing w:line="360" w:lineRule="auto"/>
        <w:ind w:firstLine="709"/>
        <w:jc w:val="both"/>
        <w:rPr>
          <w:sz w:val="28"/>
          <w:szCs w:val="24"/>
        </w:rPr>
      </w:pPr>
    </w:p>
    <w:p w:rsidR="005F3F37" w:rsidRPr="00D10E43" w:rsidRDefault="003D7678" w:rsidP="003D7678">
      <w:pPr>
        <w:suppressAutoHyphens/>
        <w:spacing w:line="360" w:lineRule="auto"/>
        <w:ind w:left="709"/>
        <w:jc w:val="both"/>
        <w:rPr>
          <w:sz w:val="28"/>
        </w:rPr>
      </w:pPr>
      <w:r w:rsidRPr="00EF2CC3">
        <w:rPr>
          <w:sz w:val="28"/>
        </w:rPr>
        <w:t xml:space="preserve">2. </w:t>
      </w:r>
      <w:r w:rsidR="005F3F37" w:rsidRPr="00D10E43">
        <w:rPr>
          <w:sz w:val="28"/>
        </w:rPr>
        <w:t>Амортизация здани</w:t>
      </w:r>
      <w:r w:rsidR="00C04FAF" w:rsidRPr="00D10E43">
        <w:rPr>
          <w:sz w:val="28"/>
        </w:rPr>
        <w:t>й, сооружений, инвентаря цеха (табл.</w:t>
      </w:r>
      <w:r w:rsidR="00F07053" w:rsidRPr="00D10E43">
        <w:rPr>
          <w:sz w:val="28"/>
        </w:rPr>
        <w:t>4</w:t>
      </w:r>
      <w:r w:rsidR="005F3F37" w:rsidRPr="00D10E43">
        <w:rPr>
          <w:sz w:val="28"/>
        </w:rPr>
        <w:t>)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C04FAF" w:rsidRPr="00EF2CC3" w:rsidRDefault="00C04FAF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А =</w:t>
      </w:r>
      <w:r w:rsidR="00815A8A" w:rsidRPr="00D10E43">
        <w:rPr>
          <w:sz w:val="28"/>
        </w:rPr>
        <w:t xml:space="preserve"> </w:t>
      </w:r>
      <w:r w:rsidR="00EB16DC" w:rsidRPr="00D10E43">
        <w:rPr>
          <w:sz w:val="28"/>
        </w:rPr>
        <w:t>5981,5</w:t>
      </w:r>
      <w:r w:rsidRPr="00D10E43">
        <w:rPr>
          <w:sz w:val="28"/>
        </w:rPr>
        <w:t xml:space="preserve"> руб.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3.</w:t>
      </w:r>
      <w:r w:rsidR="009149A3" w:rsidRPr="00D10E43">
        <w:rPr>
          <w:sz w:val="28"/>
        </w:rPr>
        <w:t xml:space="preserve"> </w:t>
      </w:r>
      <w:r w:rsidRPr="00D10E43">
        <w:rPr>
          <w:sz w:val="28"/>
        </w:rPr>
        <w:t>Содержание зданий, соор</w:t>
      </w:r>
      <w:r w:rsidR="001C3413" w:rsidRPr="00D10E43">
        <w:rPr>
          <w:sz w:val="28"/>
        </w:rPr>
        <w:t>ужений, инвентаря цеха:</w:t>
      </w:r>
    </w:p>
    <w:p w:rsidR="005F3F37" w:rsidRPr="00EF2CC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а)</w:t>
      </w:r>
      <w:bookmarkStart w:id="57" w:name="OCRUncertain2010"/>
      <w:r w:rsidRPr="00D10E43">
        <w:rPr>
          <w:sz w:val="28"/>
        </w:rPr>
        <w:t xml:space="preserve"> з</w:t>
      </w:r>
      <w:bookmarkEnd w:id="57"/>
      <w:r w:rsidRPr="00D10E43">
        <w:rPr>
          <w:sz w:val="28"/>
        </w:rPr>
        <w:t>атраты на электроэнергию д</w:t>
      </w:r>
      <w:bookmarkStart w:id="58" w:name="OCRUncertain2011"/>
      <w:r w:rsidRPr="00D10E43">
        <w:rPr>
          <w:sz w:val="28"/>
        </w:rPr>
        <w:t>л</w:t>
      </w:r>
      <w:bookmarkEnd w:id="58"/>
      <w:r w:rsidRPr="00D10E43">
        <w:rPr>
          <w:sz w:val="28"/>
        </w:rPr>
        <w:t>я осве</w:t>
      </w:r>
      <w:bookmarkStart w:id="59" w:name="OCRUncertain2012"/>
      <w:r w:rsidRPr="00D10E43">
        <w:rPr>
          <w:sz w:val="28"/>
        </w:rPr>
        <w:t>щ</w:t>
      </w:r>
      <w:bookmarkEnd w:id="59"/>
      <w:r w:rsidRPr="00D10E43">
        <w:rPr>
          <w:sz w:val="28"/>
        </w:rPr>
        <w:t xml:space="preserve">ения </w:t>
      </w:r>
      <w:bookmarkStart w:id="60" w:name="OCRUncertain2013"/>
      <w:r w:rsidRPr="00D10E43">
        <w:rPr>
          <w:sz w:val="28"/>
        </w:rPr>
        <w:t>(С</w:t>
      </w:r>
      <w:r w:rsidRPr="00D10E43">
        <w:rPr>
          <w:sz w:val="28"/>
          <w:szCs w:val="24"/>
        </w:rPr>
        <w:t>эо</w:t>
      </w:r>
      <w:r w:rsidRPr="00D10E43">
        <w:rPr>
          <w:sz w:val="28"/>
        </w:rPr>
        <w:t>)</w:t>
      </w:r>
      <w:bookmarkEnd w:id="60"/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EF2CC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С</w:t>
      </w:r>
      <w:r w:rsidRPr="00D10E43">
        <w:rPr>
          <w:sz w:val="28"/>
          <w:szCs w:val="24"/>
        </w:rPr>
        <w:t>эо</w:t>
      </w:r>
      <w:r w:rsidRPr="00D10E43">
        <w:rPr>
          <w:sz w:val="28"/>
        </w:rPr>
        <w:t xml:space="preserve"> = </w:t>
      </w:r>
      <w:r w:rsidR="000817F8" w:rsidRPr="00D10E43">
        <w:rPr>
          <w:position w:val="-24"/>
          <w:sz w:val="28"/>
        </w:rPr>
        <w:object w:dxaOrig="2140" w:dyaOrig="660">
          <v:shape id="_x0000_i1090" type="#_x0000_t75" style="width:107.25pt;height:33pt" o:ole="" fillcolor="window">
            <v:imagedata r:id="rId132" o:title=""/>
          </v:shape>
          <o:OLEObject Type="Embed" ProgID="Equation.3" ShapeID="_x0000_i1090" DrawAspect="Content" ObjectID="_1458403312" r:id="rId133"/>
        </w:object>
      </w:r>
      <w:r w:rsidRPr="00D10E43">
        <w:rPr>
          <w:sz w:val="28"/>
        </w:rPr>
        <w:t>Ц</w:t>
      </w:r>
      <w:r w:rsidRPr="00D10E43">
        <w:rPr>
          <w:sz w:val="28"/>
          <w:szCs w:val="24"/>
          <w:vertAlign w:val="subscript"/>
        </w:rPr>
        <w:t>ЭО</w:t>
      </w:r>
      <w:r w:rsidR="007B7761" w:rsidRPr="00D10E43">
        <w:rPr>
          <w:sz w:val="28"/>
          <w:szCs w:val="24"/>
        </w:rPr>
        <w:t xml:space="preserve"> </w:t>
      </w:r>
      <w:r w:rsidRPr="00D10E43">
        <w:rPr>
          <w:sz w:val="28"/>
        </w:rPr>
        <w:t>,</w:t>
      </w:r>
      <w:r w:rsidR="007B7761" w:rsidRPr="00D10E43">
        <w:rPr>
          <w:sz w:val="28"/>
        </w:rPr>
        <w:t xml:space="preserve"> </w:t>
      </w:r>
      <w:r w:rsidRPr="00D10E43">
        <w:rPr>
          <w:sz w:val="28"/>
        </w:rPr>
        <w:t>(</w:t>
      </w:r>
      <w:r w:rsidR="003A3882" w:rsidRPr="00D10E43">
        <w:rPr>
          <w:sz w:val="28"/>
        </w:rPr>
        <w:t>11</w:t>
      </w:r>
      <w:r w:rsidRPr="00D10E43">
        <w:rPr>
          <w:sz w:val="28"/>
        </w:rPr>
        <w:t>)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7B7761" w:rsidRPr="00D10E43" w:rsidRDefault="00F77276" w:rsidP="007B7761">
      <w:pPr>
        <w:suppressAutoHyphens/>
        <w:spacing w:line="360" w:lineRule="auto"/>
        <w:ind w:firstLine="709"/>
        <w:jc w:val="both"/>
        <w:rPr>
          <w:noProof/>
          <w:sz w:val="28"/>
        </w:rPr>
      </w:pPr>
      <w:r w:rsidRPr="00D10E43">
        <w:rPr>
          <w:sz w:val="28"/>
        </w:rPr>
        <w:t>Г</w:t>
      </w:r>
      <w:r w:rsidR="005F3F37" w:rsidRPr="00D10E43">
        <w:rPr>
          <w:sz w:val="28"/>
        </w:rPr>
        <w:t>де</w:t>
      </w:r>
      <w:r w:rsidRPr="00EF2CC3">
        <w:rPr>
          <w:sz w:val="28"/>
        </w:rPr>
        <w:t xml:space="preserve"> </w:t>
      </w:r>
      <w:r w:rsidR="005F3F37" w:rsidRPr="00D10E43">
        <w:rPr>
          <w:sz w:val="28"/>
          <w:lang w:val="en-US"/>
        </w:rPr>
        <w:t>W</w:t>
      </w:r>
      <w:r w:rsidR="005F3F37" w:rsidRPr="00D10E43">
        <w:rPr>
          <w:sz w:val="28"/>
          <w:szCs w:val="24"/>
          <w:vertAlign w:val="subscript"/>
        </w:rPr>
        <w:t>ОСВ</w:t>
      </w:r>
      <w:r w:rsidR="005F3F37" w:rsidRPr="00D10E43">
        <w:rPr>
          <w:noProof/>
          <w:sz w:val="28"/>
        </w:rPr>
        <w:t xml:space="preserve"> -</w:t>
      </w:r>
      <w:r w:rsidR="005F3F37" w:rsidRPr="00D10E43">
        <w:rPr>
          <w:sz w:val="28"/>
        </w:rPr>
        <w:t xml:space="preserve"> удельный расход электроэнергии для освещения</w:t>
      </w:r>
      <w:r w:rsidR="007B7761" w:rsidRPr="00D10E43">
        <w:rPr>
          <w:noProof/>
          <w:sz w:val="28"/>
        </w:rPr>
        <w:t xml:space="preserve"> </w:t>
      </w:r>
      <w:r w:rsidR="005F3F37" w:rsidRPr="00D10E43">
        <w:rPr>
          <w:noProof/>
          <w:sz w:val="28"/>
        </w:rPr>
        <w:t>(15</w:t>
      </w:r>
      <w:r w:rsidR="005F3F37" w:rsidRPr="00D10E43">
        <w:rPr>
          <w:sz w:val="28"/>
        </w:rPr>
        <w:t xml:space="preserve"> Вт/ч на </w:t>
      </w:r>
      <w:smartTag w:uri="urn:schemas-microsoft-com:office:smarttags" w:element="metricconverter">
        <w:smartTagPr>
          <w:attr w:name="ProductID" w:val="1 м2"/>
        </w:smartTagPr>
        <w:r w:rsidR="005F3F37" w:rsidRPr="00D10E43">
          <w:rPr>
            <w:sz w:val="28"/>
          </w:rPr>
          <w:t>1 м</w:t>
        </w:r>
        <w:r w:rsidR="005F3F37" w:rsidRPr="00D10E43">
          <w:rPr>
            <w:sz w:val="28"/>
            <w:vertAlign w:val="superscript"/>
          </w:rPr>
          <w:t>2</w:t>
        </w:r>
      </w:smartTag>
      <w:r w:rsidR="005F3F37" w:rsidRPr="00D10E43">
        <w:rPr>
          <w:sz w:val="28"/>
          <w:vertAlign w:val="superscript"/>
        </w:rPr>
        <w:t xml:space="preserve"> </w:t>
      </w:r>
      <w:r w:rsidR="005F3F37" w:rsidRPr="00D10E43">
        <w:rPr>
          <w:sz w:val="28"/>
        </w:rPr>
        <w:t>);</w:t>
      </w:r>
    </w:p>
    <w:p w:rsidR="007B7761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noProof/>
          <w:sz w:val="28"/>
        </w:rPr>
        <w:t>Т -</w:t>
      </w:r>
      <w:r w:rsidRPr="00D10E43">
        <w:rPr>
          <w:sz w:val="28"/>
        </w:rPr>
        <w:t xml:space="preserve"> продолжительность освещения за год</w:t>
      </w:r>
      <w:r w:rsidR="00924AFB" w:rsidRPr="00D10E43">
        <w:rPr>
          <w:sz w:val="28"/>
        </w:rPr>
        <w:t xml:space="preserve"> (для центральной полосы при работе в</w:t>
      </w:r>
      <w:r w:rsidR="00924AFB" w:rsidRPr="00D10E43">
        <w:rPr>
          <w:noProof/>
          <w:sz w:val="28"/>
        </w:rPr>
        <w:t xml:space="preserve"> 1</w:t>
      </w:r>
      <w:r w:rsidR="00924AFB" w:rsidRPr="00D10E43">
        <w:rPr>
          <w:sz w:val="28"/>
        </w:rPr>
        <w:t xml:space="preserve"> смену</w:t>
      </w:r>
      <w:r w:rsidR="00924AFB" w:rsidRPr="00D10E43">
        <w:rPr>
          <w:noProof/>
          <w:sz w:val="28"/>
        </w:rPr>
        <w:t xml:space="preserve"> -800</w:t>
      </w:r>
      <w:r w:rsidR="00CC7471" w:rsidRPr="00D10E43">
        <w:rPr>
          <w:sz w:val="28"/>
        </w:rPr>
        <w:t xml:space="preserve"> час</w:t>
      </w:r>
      <w:r w:rsidR="00924AFB" w:rsidRPr="00D10E43">
        <w:rPr>
          <w:sz w:val="28"/>
        </w:rPr>
        <w:t>)</w:t>
      </w:r>
      <w:r w:rsidR="00B46343" w:rsidRPr="00D10E43">
        <w:rPr>
          <w:sz w:val="28"/>
        </w:rPr>
        <w:t>.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9149A3" w:rsidRPr="00EF2CC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12"/>
          <w:sz w:val="28"/>
        </w:rPr>
        <w:object w:dxaOrig="660" w:dyaOrig="360">
          <v:shape id="_x0000_i1091" type="#_x0000_t75" style="width:33.75pt;height:18pt" o:ole="">
            <v:imagedata r:id="rId134" o:title=""/>
          </v:shape>
          <o:OLEObject Type="Embed" ProgID="Equation.3" ShapeID="_x0000_i1091" DrawAspect="Content" ObjectID="_1458403313" r:id="rId135"/>
        </w:object>
      </w:r>
      <w:r w:rsidRPr="00D10E43">
        <w:rPr>
          <w:position w:val="-24"/>
          <w:sz w:val="28"/>
        </w:rPr>
        <w:object w:dxaOrig="1939" w:dyaOrig="620">
          <v:shape id="_x0000_i1092" type="#_x0000_t75" style="width:96.75pt;height:30.75pt" o:ole="" fillcolor="window">
            <v:imagedata r:id="rId136" o:title=""/>
          </v:shape>
          <o:OLEObject Type="Embed" ProgID="Equation.3" ShapeID="_x0000_i1092" DrawAspect="Content" ObjectID="_1458403314" r:id="rId137"/>
        </w:object>
      </w:r>
      <w:r w:rsidR="00C04FAF" w:rsidRPr="00D10E43">
        <w:rPr>
          <w:sz w:val="28"/>
        </w:rPr>
        <w:t xml:space="preserve"> </w:t>
      </w:r>
      <w:r w:rsidR="00352548" w:rsidRPr="00D10E43">
        <w:rPr>
          <w:sz w:val="28"/>
        </w:rPr>
        <w:t>2,65</w:t>
      </w:r>
      <w:r w:rsidR="00352548" w:rsidRPr="00D10E43">
        <w:rPr>
          <w:sz w:val="28"/>
          <w:szCs w:val="24"/>
        </w:rPr>
        <w:t xml:space="preserve"> =</w:t>
      </w:r>
      <w:r w:rsidR="007B7761" w:rsidRPr="00D10E43">
        <w:rPr>
          <w:sz w:val="28"/>
          <w:szCs w:val="24"/>
        </w:rPr>
        <w:t xml:space="preserve"> </w:t>
      </w:r>
      <w:r w:rsidR="00613564" w:rsidRPr="00D10E43">
        <w:rPr>
          <w:sz w:val="28"/>
          <w:szCs w:val="24"/>
        </w:rPr>
        <w:t>23</w:t>
      </w:r>
      <w:r w:rsidR="0015353E" w:rsidRPr="00D10E43">
        <w:rPr>
          <w:sz w:val="28"/>
          <w:szCs w:val="24"/>
        </w:rPr>
        <w:t>89</w:t>
      </w:r>
      <w:r w:rsidR="00613564" w:rsidRPr="00D10E43">
        <w:rPr>
          <w:sz w:val="28"/>
          <w:szCs w:val="24"/>
        </w:rPr>
        <w:t>0</w:t>
      </w:r>
      <w:r w:rsidR="007B7761" w:rsidRPr="00D10E43">
        <w:rPr>
          <w:sz w:val="28"/>
          <w:szCs w:val="24"/>
        </w:rPr>
        <w:t xml:space="preserve"> </w:t>
      </w:r>
      <w:r w:rsidR="0015353E" w:rsidRPr="00D10E43">
        <w:rPr>
          <w:sz w:val="28"/>
        </w:rPr>
        <w:t>руб.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EF2CC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б) зат</w:t>
      </w:r>
      <w:r w:rsidR="00A954A7" w:rsidRPr="00D10E43">
        <w:rPr>
          <w:sz w:val="28"/>
        </w:rPr>
        <w:t>раты на воду для бытовых нужд (Св.быт</w:t>
      </w:r>
      <w:r w:rsidRPr="00D10E43">
        <w:rPr>
          <w:sz w:val="28"/>
        </w:rPr>
        <w:t>) в руб.: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A954A7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24"/>
          <w:sz w:val="28"/>
          <w:lang w:val="en-US"/>
        </w:rPr>
        <w:object w:dxaOrig="3879" w:dyaOrig="620">
          <v:shape id="_x0000_i1093" type="#_x0000_t75" style="width:194.25pt;height:30.75pt" o:ole="">
            <v:imagedata r:id="rId138" o:title=""/>
          </v:shape>
          <o:OLEObject Type="Embed" ProgID="Equation.3" ShapeID="_x0000_i1093" DrawAspect="Content" ObjectID="_1458403315" r:id="rId139"/>
        </w:object>
      </w:r>
      <w:r w:rsidR="00A954A7" w:rsidRPr="00D10E43">
        <w:rPr>
          <w:sz w:val="28"/>
        </w:rPr>
        <w:t>,</w:t>
      </w:r>
      <w:r w:rsidR="007B7761" w:rsidRPr="00D10E43">
        <w:rPr>
          <w:sz w:val="28"/>
        </w:rPr>
        <w:t xml:space="preserve"> </w:t>
      </w:r>
      <w:r w:rsidR="00B64C9D" w:rsidRPr="00D10E43">
        <w:rPr>
          <w:sz w:val="28"/>
        </w:rPr>
        <w:t>(12)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где: </w:t>
      </w:r>
      <w:r w:rsidRPr="00D10E43">
        <w:rPr>
          <w:sz w:val="28"/>
          <w:lang w:val="en-US"/>
        </w:rPr>
        <w:t>g</w:t>
      </w:r>
      <w:r w:rsidRPr="00D10E43">
        <w:rPr>
          <w:sz w:val="28"/>
        </w:rPr>
        <w:t xml:space="preserve"> – норма расхода воды в смену,</w:t>
      </w: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Д – количество рабочих дней в году,</w:t>
      </w: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Р – общее количество работающих в цехе,</w:t>
      </w:r>
    </w:p>
    <w:p w:rsidR="007B7761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Цвп, Цвг – цена питьевой и горячей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EF2CC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24"/>
          <w:sz w:val="28"/>
          <w:lang w:val="en-US"/>
        </w:rPr>
        <w:object w:dxaOrig="5500" w:dyaOrig="620">
          <v:shape id="_x0000_i1094" type="#_x0000_t75" style="width:275.25pt;height:30.75pt" o:ole="">
            <v:imagedata r:id="rId140" o:title=""/>
          </v:shape>
          <o:OLEObject Type="Embed" ProgID="Equation.3" ShapeID="_x0000_i1094" DrawAspect="Content" ObjectID="_1458403316" r:id="rId141"/>
        </w:object>
      </w:r>
      <w:r w:rsidR="00352548" w:rsidRPr="00D10E43">
        <w:rPr>
          <w:sz w:val="28"/>
        </w:rPr>
        <w:t xml:space="preserve"> (</w:t>
      </w:r>
      <w:r w:rsidR="00546048" w:rsidRPr="00D10E43">
        <w:rPr>
          <w:sz w:val="28"/>
        </w:rPr>
        <w:t>руб.)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9B328E" w:rsidRPr="00EF2CC3" w:rsidRDefault="009B328E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в) затраты на пар для отопления ( </w:t>
      </w:r>
      <w:r w:rsidR="009D313E" w:rsidRPr="00D10E43">
        <w:rPr>
          <w:sz w:val="28"/>
        </w:rPr>
        <w:t>С</w:t>
      </w:r>
      <w:r w:rsidRPr="00D10E43">
        <w:rPr>
          <w:sz w:val="28"/>
        </w:rPr>
        <w:t>пар ) :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E359FB" w:rsidRPr="00D10E43" w:rsidRDefault="000817F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position w:val="-24"/>
          <w:sz w:val="28"/>
          <w:lang w:val="en-US"/>
        </w:rPr>
        <w:object w:dxaOrig="2860" w:dyaOrig="620">
          <v:shape id="_x0000_i1095" type="#_x0000_t75" style="width:143.25pt;height:30.75pt" o:ole="">
            <v:imagedata r:id="rId142" o:title=""/>
          </v:shape>
          <o:OLEObject Type="Embed" ProgID="Equation.3" ShapeID="_x0000_i1095" DrawAspect="Content" ObjectID="_1458403317" r:id="rId143"/>
        </w:object>
      </w:r>
      <w:r w:rsidR="009D313E" w:rsidRPr="00D10E43">
        <w:rPr>
          <w:sz w:val="28"/>
        </w:rPr>
        <w:t>,</w:t>
      </w:r>
      <w:r w:rsidR="007B7761" w:rsidRPr="00D10E43">
        <w:rPr>
          <w:sz w:val="28"/>
        </w:rPr>
        <w:t xml:space="preserve"> </w:t>
      </w:r>
      <w:r w:rsidR="009D313E" w:rsidRPr="00D10E43">
        <w:rPr>
          <w:sz w:val="28"/>
        </w:rPr>
        <w:t>(13)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D10E43" w:rsidRDefault="009B328E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где: Н</w:t>
      </w:r>
      <w:r w:rsidRPr="00D10E43">
        <w:rPr>
          <w:sz w:val="28"/>
          <w:szCs w:val="24"/>
        </w:rPr>
        <w:t>п</w:t>
      </w:r>
      <w:r w:rsidRPr="00D10E43">
        <w:rPr>
          <w:sz w:val="28"/>
        </w:rPr>
        <w:t xml:space="preserve"> – удельный расход тепла в ккал/час на куб. м здания,</w:t>
      </w:r>
    </w:p>
    <w:p w:rsidR="00D10E43" w:rsidRDefault="009B328E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  <w:lang w:val="en-US"/>
        </w:rPr>
        <w:t>F</w:t>
      </w:r>
      <w:r w:rsidRPr="00D10E43">
        <w:rPr>
          <w:sz w:val="28"/>
          <w:szCs w:val="24"/>
        </w:rPr>
        <w:t>от</w:t>
      </w:r>
      <w:r w:rsidRPr="00D10E43">
        <w:rPr>
          <w:sz w:val="28"/>
        </w:rPr>
        <w:t xml:space="preserve"> – число часов отопительного сезона ,</w:t>
      </w:r>
    </w:p>
    <w:p w:rsidR="00D10E43" w:rsidRDefault="009B328E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  <w:lang w:val="en-US"/>
        </w:rPr>
        <w:t>V</w:t>
      </w:r>
      <w:r w:rsidRPr="00D10E43">
        <w:rPr>
          <w:sz w:val="28"/>
          <w:szCs w:val="24"/>
        </w:rPr>
        <w:t xml:space="preserve">вн. </w:t>
      </w:r>
      <w:r w:rsidRPr="00D10E43">
        <w:rPr>
          <w:sz w:val="28"/>
        </w:rPr>
        <w:t>– внутренний обьем здания,</w:t>
      </w:r>
    </w:p>
    <w:p w:rsidR="00D10E43" w:rsidRDefault="00E359FB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  <w:lang w:val="en-US"/>
        </w:rPr>
        <w:t>i</w:t>
      </w:r>
      <w:r w:rsidR="009B328E" w:rsidRPr="00D10E43">
        <w:rPr>
          <w:sz w:val="28"/>
        </w:rPr>
        <w:t xml:space="preserve"> – теплота испарения,</w:t>
      </w:r>
    </w:p>
    <w:p w:rsidR="009B328E" w:rsidRPr="00D10E43" w:rsidRDefault="009B328E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Ц</w:t>
      </w:r>
      <w:r w:rsidRPr="00D10E43">
        <w:rPr>
          <w:sz w:val="28"/>
          <w:szCs w:val="24"/>
        </w:rPr>
        <w:t xml:space="preserve">пар.- </w:t>
      </w:r>
      <w:r w:rsidRPr="00D10E43">
        <w:rPr>
          <w:sz w:val="28"/>
        </w:rPr>
        <w:t>цена 1т пара.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E359FB" w:rsidRPr="00EF2CC3" w:rsidRDefault="003D7678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EF2CC3">
        <w:rPr>
          <w:sz w:val="28"/>
        </w:rPr>
        <w:br w:type="page"/>
      </w:r>
      <w:r w:rsidR="000817F8" w:rsidRPr="00D10E43">
        <w:rPr>
          <w:position w:val="-24"/>
          <w:sz w:val="28"/>
          <w:lang w:val="en-US"/>
        </w:rPr>
        <w:object w:dxaOrig="2799" w:dyaOrig="620">
          <v:shape id="_x0000_i1096" type="#_x0000_t75" style="width:140.25pt;height:30.75pt" o:ole="">
            <v:imagedata r:id="rId144" o:title=""/>
          </v:shape>
          <o:OLEObject Type="Embed" ProgID="Equation.3" ShapeID="_x0000_i1096" DrawAspect="Content" ObjectID="_1458403318" r:id="rId145"/>
        </w:object>
      </w:r>
      <w:r w:rsidR="00EA2BC8" w:rsidRPr="00D10E43">
        <w:rPr>
          <w:sz w:val="28"/>
        </w:rPr>
        <w:t>= 6322,86 руб.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9B328E" w:rsidRPr="00D10E43" w:rsidRDefault="009B328E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4. Текущий ремонт зданий, сооружений, инвентаря</w:t>
      </w:r>
      <w:r w:rsidR="00C63E99" w:rsidRPr="00D10E43">
        <w:rPr>
          <w:sz w:val="28"/>
        </w:rPr>
        <w:t xml:space="preserve"> (1% от стоимости)</w:t>
      </w:r>
      <w:r w:rsidRPr="00D10E43">
        <w:rPr>
          <w:sz w:val="28"/>
        </w:rPr>
        <w:t>: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9B328E" w:rsidRPr="00EF2CC3" w:rsidRDefault="009B328E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С</w:t>
      </w:r>
      <w:r w:rsidRPr="00D10E43">
        <w:rPr>
          <w:sz w:val="28"/>
          <w:szCs w:val="24"/>
        </w:rPr>
        <w:t xml:space="preserve">рем </w:t>
      </w:r>
      <w:r w:rsidRPr="00D10E43">
        <w:rPr>
          <w:sz w:val="28"/>
        </w:rPr>
        <w:t>=</w:t>
      </w:r>
      <w:r w:rsidR="00B27B72" w:rsidRPr="00D10E43">
        <w:rPr>
          <w:sz w:val="28"/>
        </w:rPr>
        <w:t xml:space="preserve"> </w:t>
      </w:r>
      <w:r w:rsidR="000817F8" w:rsidRPr="00D10E43">
        <w:rPr>
          <w:position w:val="-24"/>
          <w:sz w:val="28"/>
        </w:rPr>
        <w:object w:dxaOrig="2079" w:dyaOrig="620">
          <v:shape id="_x0000_i1097" type="#_x0000_t75" style="width:104.25pt;height:30.75pt" o:ole="">
            <v:imagedata r:id="rId146" o:title=""/>
          </v:shape>
          <o:OLEObject Type="Embed" ProgID="Equation.3" ShapeID="_x0000_i1097" DrawAspect="Content" ObjectID="_1458403319" r:id="rId147"/>
        </w:object>
      </w:r>
      <w:r w:rsidR="00E32924" w:rsidRPr="00D10E43">
        <w:rPr>
          <w:sz w:val="28"/>
        </w:rPr>
        <w:t xml:space="preserve"> </w:t>
      </w:r>
      <w:r w:rsidRPr="00D10E43">
        <w:rPr>
          <w:sz w:val="28"/>
        </w:rPr>
        <w:t>руб.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7B7761" w:rsidRPr="00D10E43" w:rsidRDefault="009B328E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5. Испытания, опыты, исследования, рационализаторство</w:t>
      </w:r>
      <w:r w:rsidR="002E7CC4" w:rsidRPr="00D10E43">
        <w:rPr>
          <w:sz w:val="28"/>
        </w:rPr>
        <w:t xml:space="preserve"> </w:t>
      </w:r>
      <w:r w:rsidR="00B46343" w:rsidRPr="00D10E43">
        <w:rPr>
          <w:sz w:val="28"/>
        </w:rPr>
        <w:t>(</w:t>
      </w:r>
      <w:r w:rsidR="00E32924" w:rsidRPr="00D10E43">
        <w:rPr>
          <w:sz w:val="28"/>
        </w:rPr>
        <w:t>2300</w:t>
      </w:r>
      <w:r w:rsidR="00C63E99" w:rsidRPr="00D10E43">
        <w:rPr>
          <w:sz w:val="28"/>
        </w:rPr>
        <w:t xml:space="preserve"> руб./чел.)</w:t>
      </w:r>
      <w:r w:rsidRPr="00D10E43">
        <w:rPr>
          <w:sz w:val="28"/>
        </w:rPr>
        <w:t>: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9B328E" w:rsidRPr="00EF2CC3" w:rsidRDefault="00C03F3C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С</w:t>
      </w:r>
      <w:r w:rsidRPr="00D10E43">
        <w:rPr>
          <w:sz w:val="28"/>
          <w:szCs w:val="24"/>
        </w:rPr>
        <w:t xml:space="preserve">исп. </w:t>
      </w:r>
      <w:r w:rsidRPr="00D10E43">
        <w:rPr>
          <w:sz w:val="28"/>
        </w:rPr>
        <w:t>=</w:t>
      </w:r>
      <w:r w:rsidR="00B27B72" w:rsidRPr="00D10E43">
        <w:rPr>
          <w:sz w:val="28"/>
        </w:rPr>
        <w:t xml:space="preserve"> </w:t>
      </w:r>
      <w:r w:rsidR="00E32924" w:rsidRPr="00D10E43">
        <w:rPr>
          <w:sz w:val="28"/>
        </w:rPr>
        <w:t xml:space="preserve">2300 ∙ 14 = </w:t>
      </w:r>
      <w:r w:rsidR="000127F0" w:rsidRPr="00D10E43">
        <w:rPr>
          <w:sz w:val="28"/>
        </w:rPr>
        <w:t>32200</w:t>
      </w:r>
      <w:r w:rsidR="005E3D63" w:rsidRPr="00D10E43">
        <w:rPr>
          <w:sz w:val="28"/>
        </w:rPr>
        <w:t xml:space="preserve"> </w:t>
      </w:r>
      <w:r w:rsidR="009B328E" w:rsidRPr="00D10E43">
        <w:rPr>
          <w:sz w:val="28"/>
        </w:rPr>
        <w:t>руб</w:t>
      </w:r>
      <w:r w:rsidR="00C63E99" w:rsidRPr="00D10E43">
        <w:rPr>
          <w:sz w:val="28"/>
        </w:rPr>
        <w:t>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9B328E" w:rsidRPr="00D10E43" w:rsidRDefault="009B328E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6. Расходы по охране труда </w:t>
      </w:r>
      <w:r w:rsidR="00B46343" w:rsidRPr="00D10E43">
        <w:rPr>
          <w:sz w:val="28"/>
        </w:rPr>
        <w:t>(</w:t>
      </w:r>
      <w:r w:rsidR="00C63E99" w:rsidRPr="00D10E43">
        <w:rPr>
          <w:sz w:val="28"/>
        </w:rPr>
        <w:t xml:space="preserve"> </w:t>
      </w:r>
      <w:r w:rsidR="006A2B1F" w:rsidRPr="00D10E43">
        <w:rPr>
          <w:sz w:val="28"/>
        </w:rPr>
        <w:t>1600</w:t>
      </w:r>
      <w:r w:rsidR="00C63E99" w:rsidRPr="00D10E43">
        <w:rPr>
          <w:sz w:val="28"/>
        </w:rPr>
        <w:t>руб./ чел.)</w:t>
      </w:r>
      <w:r w:rsidRPr="00D10E43">
        <w:rPr>
          <w:sz w:val="28"/>
        </w:rPr>
        <w:t>: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9B328E" w:rsidRPr="00EF2CC3" w:rsidRDefault="009B328E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С</w:t>
      </w:r>
      <w:r w:rsidRPr="00D10E43">
        <w:rPr>
          <w:sz w:val="28"/>
          <w:szCs w:val="24"/>
        </w:rPr>
        <w:t xml:space="preserve">охр. </w:t>
      </w:r>
      <w:r w:rsidRPr="00D10E43">
        <w:rPr>
          <w:sz w:val="28"/>
        </w:rPr>
        <w:t xml:space="preserve">= </w:t>
      </w:r>
      <w:r w:rsidR="006A2B1F" w:rsidRPr="00D10E43">
        <w:rPr>
          <w:sz w:val="28"/>
        </w:rPr>
        <w:t xml:space="preserve">1600 ∙ 14 = </w:t>
      </w:r>
      <w:r w:rsidR="000127F0" w:rsidRPr="00D10E43">
        <w:rPr>
          <w:sz w:val="28"/>
        </w:rPr>
        <w:t>22400</w:t>
      </w:r>
      <w:r w:rsidR="007B7761" w:rsidRPr="00D10E43">
        <w:rPr>
          <w:sz w:val="28"/>
        </w:rPr>
        <w:t xml:space="preserve"> </w:t>
      </w:r>
      <w:r w:rsidR="0024240E" w:rsidRPr="00D10E43">
        <w:rPr>
          <w:sz w:val="28"/>
        </w:rPr>
        <w:t>руб.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9B328E" w:rsidRPr="00D10E43" w:rsidRDefault="009B328E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7. Канцелярские расходы</w:t>
      </w:r>
      <w:r w:rsidR="00B46343" w:rsidRPr="00D10E43">
        <w:rPr>
          <w:sz w:val="28"/>
        </w:rPr>
        <w:t xml:space="preserve"> (</w:t>
      </w:r>
      <w:r w:rsidR="00C63E99" w:rsidRPr="00D10E43">
        <w:rPr>
          <w:sz w:val="28"/>
        </w:rPr>
        <w:t xml:space="preserve"> </w:t>
      </w:r>
      <w:r w:rsidR="003654DE" w:rsidRPr="00D10E43">
        <w:rPr>
          <w:sz w:val="28"/>
        </w:rPr>
        <w:t xml:space="preserve">150 </w:t>
      </w:r>
      <w:r w:rsidR="00C63E99" w:rsidRPr="00D10E43">
        <w:rPr>
          <w:sz w:val="28"/>
        </w:rPr>
        <w:t>руб./чел.</w:t>
      </w:r>
      <w:r w:rsidR="003654DE" w:rsidRPr="00D10E43">
        <w:rPr>
          <w:sz w:val="28"/>
        </w:rPr>
        <w:t xml:space="preserve"> в месяц</w:t>
      </w:r>
      <w:r w:rsidR="00C63E99" w:rsidRPr="00D10E43">
        <w:rPr>
          <w:sz w:val="28"/>
        </w:rPr>
        <w:t>)</w:t>
      </w:r>
      <w:r w:rsidRPr="00D10E43">
        <w:rPr>
          <w:sz w:val="28"/>
        </w:rPr>
        <w:t>: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9B328E" w:rsidRPr="00EF2CC3" w:rsidRDefault="009B328E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С</w:t>
      </w:r>
      <w:r w:rsidRPr="00D10E43">
        <w:rPr>
          <w:sz w:val="28"/>
          <w:szCs w:val="24"/>
        </w:rPr>
        <w:t>кан</w:t>
      </w:r>
      <w:r w:rsidRPr="00D10E43">
        <w:rPr>
          <w:sz w:val="28"/>
        </w:rPr>
        <w:t xml:space="preserve"> =</w:t>
      </w:r>
      <w:r w:rsidR="00B27B72" w:rsidRPr="00D10E43">
        <w:rPr>
          <w:sz w:val="28"/>
        </w:rPr>
        <w:t xml:space="preserve"> </w:t>
      </w:r>
      <w:r w:rsidR="003654DE" w:rsidRPr="00D10E43">
        <w:rPr>
          <w:sz w:val="28"/>
        </w:rPr>
        <w:t xml:space="preserve">150 ∙ 2 ∙ 12 = </w:t>
      </w:r>
      <w:r w:rsidR="000127F0" w:rsidRPr="00D10E43">
        <w:rPr>
          <w:sz w:val="28"/>
        </w:rPr>
        <w:t>3</w:t>
      </w:r>
      <w:r w:rsidR="001C6CE6" w:rsidRPr="00D10E43">
        <w:rPr>
          <w:sz w:val="28"/>
        </w:rPr>
        <w:t>6</w:t>
      </w:r>
      <w:r w:rsidR="000127F0" w:rsidRPr="00D10E43">
        <w:rPr>
          <w:sz w:val="28"/>
        </w:rPr>
        <w:t>00</w:t>
      </w:r>
      <w:r w:rsidR="007B7761" w:rsidRPr="00D10E43">
        <w:rPr>
          <w:sz w:val="28"/>
        </w:rPr>
        <w:t xml:space="preserve"> </w:t>
      </w:r>
      <w:r w:rsidR="0024240E" w:rsidRPr="00D10E43">
        <w:rPr>
          <w:sz w:val="28"/>
        </w:rPr>
        <w:t>руб.</w:t>
      </w:r>
    </w:p>
    <w:p w:rsidR="00F77276" w:rsidRPr="00EF2CC3" w:rsidRDefault="00F77276" w:rsidP="003D7678">
      <w:pPr>
        <w:suppressAutoHyphens/>
        <w:spacing w:line="360" w:lineRule="auto"/>
        <w:ind w:firstLine="709"/>
        <w:jc w:val="both"/>
        <w:rPr>
          <w:sz w:val="28"/>
        </w:rPr>
      </w:pPr>
    </w:p>
    <w:p w:rsidR="009B328E" w:rsidRPr="00D10E43" w:rsidRDefault="003D7678" w:rsidP="003D7678">
      <w:pPr>
        <w:suppressAutoHyphens/>
        <w:spacing w:line="360" w:lineRule="auto"/>
        <w:ind w:firstLine="709"/>
        <w:jc w:val="both"/>
        <w:rPr>
          <w:sz w:val="28"/>
        </w:rPr>
      </w:pPr>
      <w:r w:rsidRPr="00EF2CC3">
        <w:rPr>
          <w:sz w:val="28"/>
        </w:rPr>
        <w:t xml:space="preserve">8. </w:t>
      </w:r>
      <w:r w:rsidR="009B328E" w:rsidRPr="00D10E43">
        <w:rPr>
          <w:sz w:val="28"/>
        </w:rPr>
        <w:t>Затраты на качество продукции: ( принимаем</w:t>
      </w:r>
      <w:r w:rsidR="00326105" w:rsidRPr="00D10E43">
        <w:rPr>
          <w:sz w:val="28"/>
        </w:rPr>
        <w:t xml:space="preserve"> </w:t>
      </w:r>
      <w:r w:rsidR="009B328E" w:rsidRPr="00D10E43">
        <w:rPr>
          <w:sz w:val="28"/>
        </w:rPr>
        <w:t>– 13% от Зосн. производ. рабочих )</w:t>
      </w:r>
    </w:p>
    <w:p w:rsidR="00F77276" w:rsidRPr="00EF2CC3" w:rsidRDefault="00F77276" w:rsidP="003D7678">
      <w:pPr>
        <w:suppressAutoHyphens/>
        <w:spacing w:line="360" w:lineRule="auto"/>
        <w:ind w:firstLine="709"/>
        <w:jc w:val="both"/>
        <w:rPr>
          <w:sz w:val="28"/>
        </w:rPr>
      </w:pPr>
    </w:p>
    <w:p w:rsidR="009B328E" w:rsidRPr="00EF2CC3" w:rsidRDefault="009B328E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С</w:t>
      </w:r>
      <w:r w:rsidRPr="00D10E43">
        <w:rPr>
          <w:sz w:val="28"/>
          <w:szCs w:val="24"/>
        </w:rPr>
        <w:t xml:space="preserve">кач. </w:t>
      </w:r>
      <w:r w:rsidRPr="00D10E43">
        <w:rPr>
          <w:sz w:val="28"/>
        </w:rPr>
        <w:t>=</w:t>
      </w:r>
      <w:r w:rsidR="00233611" w:rsidRPr="00D10E43">
        <w:rPr>
          <w:sz w:val="28"/>
        </w:rPr>
        <w:t xml:space="preserve"> </w:t>
      </w:r>
      <w:r w:rsidR="000817F8" w:rsidRPr="00D10E43">
        <w:rPr>
          <w:position w:val="-24"/>
          <w:sz w:val="28"/>
        </w:rPr>
        <w:object w:dxaOrig="1660" w:dyaOrig="620">
          <v:shape id="_x0000_i1098" type="#_x0000_t75" style="width:83.25pt;height:30.75pt" o:ole="">
            <v:imagedata r:id="rId148" o:title=""/>
          </v:shape>
          <o:OLEObject Type="Embed" ProgID="Equation.3" ShapeID="_x0000_i1098" DrawAspect="Content" ObjectID="_1458403320" r:id="rId149"/>
        </w:object>
      </w:r>
      <w:r w:rsidR="00233611" w:rsidRPr="00D10E43">
        <w:rPr>
          <w:sz w:val="28"/>
        </w:rPr>
        <w:t>60382,82</w:t>
      </w:r>
      <w:r w:rsidR="001C3413" w:rsidRPr="00D10E43">
        <w:rPr>
          <w:sz w:val="28"/>
          <w:szCs w:val="28"/>
        </w:rPr>
        <w:t xml:space="preserve"> </w:t>
      </w:r>
      <w:r w:rsidRPr="00D10E43">
        <w:rPr>
          <w:sz w:val="28"/>
        </w:rPr>
        <w:t>руб</w:t>
      </w:r>
      <w:r w:rsidR="00B46343" w:rsidRPr="00D10E43">
        <w:rPr>
          <w:sz w:val="28"/>
        </w:rPr>
        <w:t>.</w:t>
      </w:r>
    </w:p>
    <w:p w:rsidR="00F77276" w:rsidRPr="00EF2CC3" w:rsidRDefault="00F77276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9B328E" w:rsidRPr="00D10E43" w:rsidRDefault="00CF6FD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Прочие расходы принимаем</w:t>
      </w:r>
      <w:r w:rsidR="0001603C" w:rsidRPr="00D10E43">
        <w:rPr>
          <w:sz w:val="28"/>
        </w:rPr>
        <w:t xml:space="preserve"> </w:t>
      </w:r>
      <w:r w:rsidR="00EB16DC" w:rsidRPr="00D10E43">
        <w:rPr>
          <w:sz w:val="28"/>
        </w:rPr>
        <w:t xml:space="preserve">5 </w:t>
      </w:r>
      <w:r w:rsidR="001C3413" w:rsidRPr="00D10E43">
        <w:rPr>
          <w:sz w:val="28"/>
        </w:rPr>
        <w:t>% от суммы вышеперечисленных статей.</w:t>
      </w:r>
    </w:p>
    <w:p w:rsidR="009B328E" w:rsidRPr="00D10E43" w:rsidRDefault="008D167E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Результаты в</w:t>
      </w:r>
      <w:r w:rsidR="009B328E" w:rsidRPr="00D10E43">
        <w:rPr>
          <w:sz w:val="28"/>
        </w:rPr>
        <w:t>се</w:t>
      </w:r>
      <w:r w:rsidRPr="00D10E43">
        <w:rPr>
          <w:sz w:val="28"/>
        </w:rPr>
        <w:t>х расчетов</w:t>
      </w:r>
      <w:r w:rsidR="009B328E" w:rsidRPr="00D10E43">
        <w:rPr>
          <w:sz w:val="28"/>
        </w:rPr>
        <w:t xml:space="preserve"> сводятся в таблиц</w:t>
      </w:r>
      <w:r w:rsidR="001C3413" w:rsidRPr="00D10E43">
        <w:rPr>
          <w:sz w:val="28"/>
        </w:rPr>
        <w:t>у 12.</w:t>
      </w:r>
    </w:p>
    <w:p w:rsidR="009B328E" w:rsidRPr="00D10E43" w:rsidRDefault="003D7678" w:rsidP="007B7761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9B328E" w:rsidRPr="00D10E43">
        <w:rPr>
          <w:sz w:val="28"/>
        </w:rPr>
        <w:t>Таблица 12.</w:t>
      </w:r>
      <w:r w:rsidR="007B7761" w:rsidRPr="00D10E43">
        <w:rPr>
          <w:sz w:val="28"/>
        </w:rPr>
        <w:t xml:space="preserve"> </w:t>
      </w:r>
      <w:r w:rsidR="009B328E" w:rsidRPr="00D10E43">
        <w:rPr>
          <w:sz w:val="28"/>
        </w:rPr>
        <w:t xml:space="preserve">Смета </w:t>
      </w:r>
      <w:r w:rsidR="00A456B5" w:rsidRPr="00D10E43">
        <w:rPr>
          <w:sz w:val="28"/>
        </w:rPr>
        <w:t>обще</w:t>
      </w:r>
      <w:r w:rsidR="009B328E" w:rsidRPr="00D10E43">
        <w:rPr>
          <w:sz w:val="28"/>
        </w:rPr>
        <w:t>цеховых рас</w:t>
      </w:r>
      <w:r w:rsidR="000127F0" w:rsidRPr="00D10E43">
        <w:rPr>
          <w:sz w:val="28"/>
        </w:rPr>
        <w:t>ходов</w:t>
      </w:r>
    </w:p>
    <w:tbl>
      <w:tblPr>
        <w:tblStyle w:val="af"/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5896"/>
        <w:gridCol w:w="1276"/>
        <w:gridCol w:w="1900"/>
      </w:tblGrid>
      <w:tr w:rsidR="009B328E" w:rsidRPr="00D10E43">
        <w:trPr>
          <w:jc w:val="center"/>
        </w:trPr>
        <w:tc>
          <w:tcPr>
            <w:tcW w:w="5516" w:type="dxa"/>
          </w:tcPr>
          <w:p w:rsidR="009B328E" w:rsidRPr="00D10E43" w:rsidRDefault="009B328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Наименование статей</w:t>
            </w:r>
          </w:p>
        </w:tc>
        <w:tc>
          <w:tcPr>
            <w:tcW w:w="1194" w:type="dxa"/>
          </w:tcPr>
          <w:p w:rsidR="009B328E" w:rsidRPr="00D10E43" w:rsidRDefault="00DA64EA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Сумма,</w:t>
            </w:r>
            <w:r w:rsidR="009B328E" w:rsidRPr="00D10E43">
              <w:rPr>
                <w:szCs w:val="24"/>
              </w:rPr>
              <w:t>руб.</w:t>
            </w:r>
          </w:p>
        </w:tc>
        <w:tc>
          <w:tcPr>
            <w:tcW w:w="1778" w:type="dxa"/>
          </w:tcPr>
          <w:p w:rsidR="009B328E" w:rsidRPr="00D10E43" w:rsidRDefault="009B328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% к общему итогу</w:t>
            </w:r>
          </w:p>
        </w:tc>
      </w:tr>
      <w:tr w:rsidR="00A7101F" w:rsidRPr="00D10E43">
        <w:trPr>
          <w:jc w:val="center"/>
        </w:trPr>
        <w:tc>
          <w:tcPr>
            <w:tcW w:w="5516" w:type="dxa"/>
          </w:tcPr>
          <w:p w:rsidR="00A7101F" w:rsidRPr="00D10E43" w:rsidRDefault="00A7101F" w:rsidP="003D7678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содержание аппарата управления и прочего персонала с ЕСН;</w:t>
            </w:r>
          </w:p>
        </w:tc>
        <w:tc>
          <w:tcPr>
            <w:tcW w:w="1194" w:type="dxa"/>
          </w:tcPr>
          <w:p w:rsidR="00A7101F" w:rsidRPr="00D10E43" w:rsidRDefault="00EB16D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412498,7</w:t>
            </w:r>
          </w:p>
        </w:tc>
        <w:tc>
          <w:tcPr>
            <w:tcW w:w="1778" w:type="dxa"/>
          </w:tcPr>
          <w:p w:rsidR="00A7101F" w:rsidRPr="00D10E43" w:rsidRDefault="00FB23E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68,48</w:t>
            </w:r>
          </w:p>
        </w:tc>
      </w:tr>
      <w:tr w:rsidR="00A7101F" w:rsidRPr="00D10E43">
        <w:trPr>
          <w:jc w:val="center"/>
        </w:trPr>
        <w:tc>
          <w:tcPr>
            <w:tcW w:w="5516" w:type="dxa"/>
          </w:tcPr>
          <w:p w:rsidR="00A7101F" w:rsidRPr="00D10E43" w:rsidRDefault="00A7101F" w:rsidP="003D7678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амортизация зданий, сооружений, инвентаря;</w:t>
            </w:r>
          </w:p>
        </w:tc>
        <w:tc>
          <w:tcPr>
            <w:tcW w:w="1194" w:type="dxa"/>
          </w:tcPr>
          <w:p w:rsidR="00A7101F" w:rsidRPr="00D10E43" w:rsidRDefault="00EB16D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5981,5</w:t>
            </w:r>
          </w:p>
        </w:tc>
        <w:tc>
          <w:tcPr>
            <w:tcW w:w="1778" w:type="dxa"/>
          </w:tcPr>
          <w:p w:rsidR="00A7101F" w:rsidRPr="00D10E43" w:rsidRDefault="00FB23E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0,99</w:t>
            </w:r>
          </w:p>
        </w:tc>
      </w:tr>
      <w:tr w:rsidR="00A7101F" w:rsidRPr="00D10E43">
        <w:trPr>
          <w:jc w:val="center"/>
        </w:trPr>
        <w:tc>
          <w:tcPr>
            <w:tcW w:w="5516" w:type="dxa"/>
          </w:tcPr>
          <w:p w:rsidR="00A7101F" w:rsidRPr="00D10E43" w:rsidRDefault="00A7101F" w:rsidP="003D7678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содержание зданий, сооружений и инвентаря;</w:t>
            </w:r>
          </w:p>
        </w:tc>
        <w:tc>
          <w:tcPr>
            <w:tcW w:w="1194" w:type="dxa"/>
          </w:tcPr>
          <w:p w:rsidR="00A7101F" w:rsidRPr="00D10E43" w:rsidRDefault="003242B1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35026,16</w:t>
            </w:r>
          </w:p>
        </w:tc>
        <w:tc>
          <w:tcPr>
            <w:tcW w:w="1778" w:type="dxa"/>
          </w:tcPr>
          <w:p w:rsidR="00A7101F" w:rsidRPr="00D10E43" w:rsidRDefault="00FB23E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5,81</w:t>
            </w:r>
          </w:p>
        </w:tc>
      </w:tr>
      <w:tr w:rsidR="00A7101F" w:rsidRPr="00D10E43">
        <w:trPr>
          <w:jc w:val="center"/>
        </w:trPr>
        <w:tc>
          <w:tcPr>
            <w:tcW w:w="5516" w:type="dxa"/>
          </w:tcPr>
          <w:p w:rsidR="00A7101F" w:rsidRPr="00D10E43" w:rsidRDefault="00A7101F" w:rsidP="003D7678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текущий ремонт зданий, сооружений, инвентаря;</w:t>
            </w:r>
          </w:p>
        </w:tc>
        <w:tc>
          <w:tcPr>
            <w:tcW w:w="1194" w:type="dxa"/>
          </w:tcPr>
          <w:p w:rsidR="00A7101F" w:rsidRPr="00D10E43" w:rsidRDefault="00110BD1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  <w:r w:rsidR="003242B1" w:rsidRPr="00D10E43">
              <w:rPr>
                <w:szCs w:val="24"/>
              </w:rPr>
              <w:t>606,2</w:t>
            </w:r>
          </w:p>
        </w:tc>
        <w:tc>
          <w:tcPr>
            <w:tcW w:w="1778" w:type="dxa"/>
          </w:tcPr>
          <w:p w:rsidR="00A7101F" w:rsidRPr="00D10E43" w:rsidRDefault="00FB23E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0,27</w:t>
            </w:r>
          </w:p>
        </w:tc>
      </w:tr>
      <w:tr w:rsidR="00A7101F" w:rsidRPr="00D10E43">
        <w:trPr>
          <w:jc w:val="center"/>
        </w:trPr>
        <w:tc>
          <w:tcPr>
            <w:tcW w:w="5516" w:type="dxa"/>
          </w:tcPr>
          <w:p w:rsidR="00A7101F" w:rsidRPr="00D10E43" w:rsidRDefault="00A7101F" w:rsidP="003D7678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испытания, опыты, исследования;</w:t>
            </w:r>
          </w:p>
        </w:tc>
        <w:tc>
          <w:tcPr>
            <w:tcW w:w="1194" w:type="dxa"/>
          </w:tcPr>
          <w:p w:rsidR="00A7101F" w:rsidRPr="00D10E43" w:rsidRDefault="0061356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32200</w:t>
            </w:r>
          </w:p>
        </w:tc>
        <w:tc>
          <w:tcPr>
            <w:tcW w:w="1778" w:type="dxa"/>
          </w:tcPr>
          <w:p w:rsidR="00A7101F" w:rsidRPr="00D10E43" w:rsidRDefault="00FB23E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5,34</w:t>
            </w:r>
          </w:p>
        </w:tc>
      </w:tr>
      <w:tr w:rsidR="00A7101F" w:rsidRPr="00D10E43">
        <w:trPr>
          <w:jc w:val="center"/>
        </w:trPr>
        <w:tc>
          <w:tcPr>
            <w:tcW w:w="5516" w:type="dxa"/>
          </w:tcPr>
          <w:p w:rsidR="00A7101F" w:rsidRPr="00D10E43" w:rsidRDefault="00A7101F" w:rsidP="003D7678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охрана труда;</w:t>
            </w:r>
          </w:p>
        </w:tc>
        <w:tc>
          <w:tcPr>
            <w:tcW w:w="1194" w:type="dxa"/>
          </w:tcPr>
          <w:p w:rsidR="00A7101F" w:rsidRPr="00D10E43" w:rsidRDefault="0061356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22400</w:t>
            </w:r>
          </w:p>
        </w:tc>
        <w:tc>
          <w:tcPr>
            <w:tcW w:w="1778" w:type="dxa"/>
          </w:tcPr>
          <w:p w:rsidR="00A7101F" w:rsidRPr="00D10E43" w:rsidRDefault="00FB23E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3,72</w:t>
            </w:r>
          </w:p>
        </w:tc>
      </w:tr>
      <w:tr w:rsidR="00A7101F" w:rsidRPr="00D10E43">
        <w:trPr>
          <w:jc w:val="center"/>
        </w:trPr>
        <w:tc>
          <w:tcPr>
            <w:tcW w:w="5516" w:type="dxa"/>
          </w:tcPr>
          <w:p w:rsidR="00A7101F" w:rsidRPr="00D10E43" w:rsidRDefault="00A7101F" w:rsidP="003D7678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канцелярские расходы;</w:t>
            </w:r>
          </w:p>
        </w:tc>
        <w:tc>
          <w:tcPr>
            <w:tcW w:w="1194" w:type="dxa"/>
          </w:tcPr>
          <w:p w:rsidR="00A7101F" w:rsidRPr="00D10E43" w:rsidRDefault="0061356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</w:t>
            </w:r>
            <w:r w:rsidR="003242B1" w:rsidRPr="00D10E43">
              <w:rPr>
                <w:szCs w:val="24"/>
              </w:rPr>
              <w:t>6</w:t>
            </w:r>
            <w:r w:rsidRPr="00D10E43">
              <w:rPr>
                <w:szCs w:val="24"/>
              </w:rPr>
              <w:t>00</w:t>
            </w:r>
          </w:p>
        </w:tc>
        <w:tc>
          <w:tcPr>
            <w:tcW w:w="1778" w:type="dxa"/>
          </w:tcPr>
          <w:p w:rsidR="00A7101F" w:rsidRPr="00D10E43" w:rsidRDefault="00FB23E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0,6</w:t>
            </w:r>
          </w:p>
        </w:tc>
      </w:tr>
      <w:tr w:rsidR="00A7101F" w:rsidRPr="00D10E43">
        <w:trPr>
          <w:jc w:val="center"/>
        </w:trPr>
        <w:tc>
          <w:tcPr>
            <w:tcW w:w="5516" w:type="dxa"/>
          </w:tcPr>
          <w:p w:rsidR="00A7101F" w:rsidRPr="00D10E43" w:rsidRDefault="00A7101F" w:rsidP="003D7678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затраты на качество;</w:t>
            </w:r>
          </w:p>
        </w:tc>
        <w:tc>
          <w:tcPr>
            <w:tcW w:w="1194" w:type="dxa"/>
          </w:tcPr>
          <w:p w:rsidR="00A7101F" w:rsidRPr="00D10E43" w:rsidRDefault="0061356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60382,82</w:t>
            </w:r>
          </w:p>
        </w:tc>
        <w:tc>
          <w:tcPr>
            <w:tcW w:w="1778" w:type="dxa"/>
          </w:tcPr>
          <w:p w:rsidR="00A7101F" w:rsidRPr="00D10E43" w:rsidRDefault="00FB23E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10,02</w:t>
            </w:r>
          </w:p>
        </w:tc>
      </w:tr>
      <w:tr w:rsidR="00A7101F" w:rsidRPr="00D10E43">
        <w:trPr>
          <w:jc w:val="center"/>
        </w:trPr>
        <w:tc>
          <w:tcPr>
            <w:tcW w:w="5516" w:type="dxa"/>
          </w:tcPr>
          <w:p w:rsidR="00A7101F" w:rsidRPr="00D10E43" w:rsidRDefault="00A7101F" w:rsidP="003D7678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прочие расходы.</w:t>
            </w:r>
          </w:p>
        </w:tc>
        <w:tc>
          <w:tcPr>
            <w:tcW w:w="1194" w:type="dxa"/>
          </w:tcPr>
          <w:p w:rsidR="00A7101F" w:rsidRPr="00D10E43" w:rsidRDefault="003242B1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28684,77</w:t>
            </w:r>
          </w:p>
        </w:tc>
        <w:tc>
          <w:tcPr>
            <w:tcW w:w="1778" w:type="dxa"/>
          </w:tcPr>
          <w:p w:rsidR="00A7101F" w:rsidRPr="00D10E43" w:rsidRDefault="00FB23E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4,76</w:t>
            </w:r>
          </w:p>
        </w:tc>
      </w:tr>
      <w:tr w:rsidR="009B328E" w:rsidRPr="00D10E43">
        <w:trPr>
          <w:jc w:val="center"/>
        </w:trPr>
        <w:tc>
          <w:tcPr>
            <w:tcW w:w="5516" w:type="dxa"/>
          </w:tcPr>
          <w:p w:rsidR="009B328E" w:rsidRPr="00D10E43" w:rsidRDefault="009B328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ИТОГО:</w:t>
            </w:r>
          </w:p>
        </w:tc>
        <w:tc>
          <w:tcPr>
            <w:tcW w:w="1194" w:type="dxa"/>
          </w:tcPr>
          <w:p w:rsidR="009B328E" w:rsidRPr="00D10E43" w:rsidRDefault="003242B1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602380,15</w:t>
            </w:r>
          </w:p>
        </w:tc>
        <w:tc>
          <w:tcPr>
            <w:tcW w:w="1778" w:type="dxa"/>
          </w:tcPr>
          <w:p w:rsidR="009B328E" w:rsidRPr="00D10E43" w:rsidRDefault="001C3413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100</w:t>
            </w:r>
          </w:p>
        </w:tc>
      </w:tr>
    </w:tbl>
    <w:p w:rsidR="00BC6EAC" w:rsidRPr="00D10E43" w:rsidRDefault="00BC6EAC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BC6EAC" w:rsidRPr="00D10E43" w:rsidRDefault="00BC6EAC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2.3 Калькуляция себестоимости восстановления ведомого диска сцепления</w:t>
      </w:r>
    </w:p>
    <w:p w:rsidR="00BC6EAC" w:rsidRPr="00D10E43" w:rsidRDefault="00BC6EAC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7B7761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Ка</w:t>
      </w:r>
      <w:bookmarkStart w:id="61" w:name="OCRUncertain2225"/>
      <w:r w:rsidRPr="00D10E43">
        <w:rPr>
          <w:sz w:val="28"/>
        </w:rPr>
        <w:t>л</w:t>
      </w:r>
      <w:bookmarkEnd w:id="61"/>
      <w:r w:rsidRPr="00D10E43">
        <w:rPr>
          <w:sz w:val="28"/>
        </w:rPr>
        <w:t>ьк</w:t>
      </w:r>
      <w:bookmarkStart w:id="62" w:name="OCRUncertain2226"/>
      <w:r w:rsidRPr="00D10E43">
        <w:rPr>
          <w:sz w:val="28"/>
        </w:rPr>
        <w:t>у</w:t>
      </w:r>
      <w:bookmarkEnd w:id="62"/>
      <w:r w:rsidRPr="00D10E43">
        <w:rPr>
          <w:sz w:val="28"/>
        </w:rPr>
        <w:t>ляцией себестоимости называется расчет затрат на изготовление единицы продукции.</w:t>
      </w:r>
    </w:p>
    <w:p w:rsid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 xml:space="preserve">Расчет </w:t>
      </w:r>
      <w:bookmarkStart w:id="63" w:name="OCRUncertain2333"/>
      <w:r w:rsidRPr="00D10E43">
        <w:rPr>
          <w:sz w:val="28"/>
        </w:rPr>
        <w:t>калькуляции</w:t>
      </w:r>
      <w:bookmarkEnd w:id="63"/>
      <w:r w:rsidRPr="00D10E43">
        <w:rPr>
          <w:sz w:val="28"/>
        </w:rPr>
        <w:t xml:space="preserve"> себ</w:t>
      </w:r>
      <w:bookmarkStart w:id="64" w:name="OCRUncertain2334"/>
      <w:r w:rsidRPr="00D10E43">
        <w:rPr>
          <w:sz w:val="28"/>
        </w:rPr>
        <w:t>е</w:t>
      </w:r>
      <w:bookmarkEnd w:id="64"/>
      <w:r w:rsidRPr="00D10E43">
        <w:rPr>
          <w:sz w:val="28"/>
        </w:rPr>
        <w:t>сто</w:t>
      </w:r>
      <w:bookmarkStart w:id="65" w:name="OCRUncertain2335"/>
      <w:r w:rsidRPr="00D10E43">
        <w:rPr>
          <w:sz w:val="28"/>
        </w:rPr>
        <w:t>и</w:t>
      </w:r>
      <w:bookmarkEnd w:id="65"/>
      <w:r w:rsidRPr="00D10E43">
        <w:rPr>
          <w:sz w:val="28"/>
        </w:rPr>
        <w:t>мост</w:t>
      </w:r>
      <w:bookmarkStart w:id="66" w:name="OCRUncertain2336"/>
      <w:r w:rsidRPr="00D10E43">
        <w:rPr>
          <w:sz w:val="28"/>
        </w:rPr>
        <w:t>и</w:t>
      </w:r>
      <w:bookmarkEnd w:id="66"/>
      <w:r w:rsidRPr="00D10E43">
        <w:rPr>
          <w:sz w:val="28"/>
        </w:rPr>
        <w:t xml:space="preserve"> приведен в табл.13 и табл.14</w:t>
      </w:r>
    </w:p>
    <w:p w:rsidR="00F77276" w:rsidRPr="00EF2CC3" w:rsidRDefault="00F77276" w:rsidP="007B7761">
      <w:pPr>
        <w:pStyle w:val="7"/>
        <w:keepNext w:val="0"/>
        <w:suppressAutoHyphens/>
        <w:ind w:firstLine="709"/>
        <w:jc w:val="both"/>
      </w:pPr>
    </w:p>
    <w:p w:rsidR="005F3F37" w:rsidRPr="00D10E43" w:rsidRDefault="005F3F37" w:rsidP="007B7761">
      <w:pPr>
        <w:pStyle w:val="7"/>
        <w:keepNext w:val="0"/>
        <w:suppressAutoHyphens/>
        <w:ind w:firstLine="709"/>
        <w:jc w:val="both"/>
      </w:pPr>
      <w:r w:rsidRPr="00D10E43">
        <w:t>Таблица 13.</w:t>
      </w:r>
      <w:r w:rsidR="00F77276" w:rsidRPr="00EF2CC3">
        <w:t xml:space="preserve"> </w:t>
      </w:r>
      <w:r w:rsidRPr="00D10E43">
        <w:t xml:space="preserve">Калькуляция </w:t>
      </w:r>
      <w:r w:rsidR="000D5F57" w:rsidRPr="00D10E43">
        <w:t>себестоимости восстановления ведомого диска сцепления</w:t>
      </w:r>
    </w:p>
    <w:tbl>
      <w:tblPr>
        <w:tblStyle w:val="af"/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622"/>
        <w:gridCol w:w="1929"/>
        <w:gridCol w:w="1541"/>
        <w:gridCol w:w="1980"/>
      </w:tblGrid>
      <w:tr w:rsidR="005F3F37" w:rsidRPr="00D10E43">
        <w:trPr>
          <w:jc w:val="center"/>
        </w:trPr>
        <w:tc>
          <w:tcPr>
            <w:tcW w:w="3831" w:type="dxa"/>
          </w:tcPr>
          <w:p w:rsidR="005F3F37" w:rsidRPr="00D10E43" w:rsidRDefault="005F3F37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Наименование статей затрат</w:t>
            </w:r>
          </w:p>
        </w:tc>
        <w:tc>
          <w:tcPr>
            <w:tcW w:w="2033" w:type="dxa"/>
          </w:tcPr>
          <w:p w:rsidR="005F3F37" w:rsidRPr="00D10E43" w:rsidRDefault="005F3F37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Затраты на про</w:t>
            </w:r>
            <w:r w:rsidR="00A22ABF" w:rsidRPr="00D10E43">
              <w:rPr>
                <w:sz w:val="20"/>
                <w:szCs w:val="24"/>
              </w:rPr>
              <w:t xml:space="preserve">грамму, </w:t>
            </w:r>
            <w:r w:rsidRPr="00D10E43">
              <w:rPr>
                <w:sz w:val="20"/>
                <w:szCs w:val="24"/>
              </w:rPr>
              <w:t>руб.</w:t>
            </w:r>
          </w:p>
        </w:tc>
        <w:tc>
          <w:tcPr>
            <w:tcW w:w="1621" w:type="dxa"/>
          </w:tcPr>
          <w:p w:rsidR="005F3F37" w:rsidRPr="00D10E43" w:rsidRDefault="005F3F37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Затраты на 1 шт</w:t>
            </w:r>
            <w:r w:rsidR="00C03C30" w:rsidRPr="00D10E43">
              <w:rPr>
                <w:sz w:val="20"/>
                <w:szCs w:val="24"/>
              </w:rPr>
              <w:t>.</w:t>
            </w:r>
            <w:r w:rsidRPr="00D10E43">
              <w:rPr>
                <w:sz w:val="20"/>
                <w:szCs w:val="24"/>
              </w:rPr>
              <w:t>, руб.</w:t>
            </w:r>
          </w:p>
        </w:tc>
        <w:tc>
          <w:tcPr>
            <w:tcW w:w="2087" w:type="dxa"/>
          </w:tcPr>
          <w:p w:rsidR="005F3F37" w:rsidRPr="00D10E43" w:rsidRDefault="005F3F37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Структура затрат в % к итогу</w:t>
            </w:r>
          </w:p>
        </w:tc>
      </w:tr>
      <w:tr w:rsidR="00AC77B9" w:rsidRPr="00D10E43">
        <w:trPr>
          <w:jc w:val="center"/>
        </w:trPr>
        <w:tc>
          <w:tcPr>
            <w:tcW w:w="3831" w:type="dxa"/>
          </w:tcPr>
          <w:p w:rsidR="00AC77B9" w:rsidRPr="00D10E43" w:rsidRDefault="00AC77B9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Прямые расходы:</w:t>
            </w:r>
          </w:p>
          <w:p w:rsidR="00AC77B9" w:rsidRPr="00D10E43" w:rsidRDefault="00AC77B9" w:rsidP="00DD7D1C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основные материалы;</w:t>
            </w:r>
          </w:p>
          <w:p w:rsidR="00AC77B9" w:rsidRPr="00D10E43" w:rsidRDefault="00AC77B9" w:rsidP="00DD7D1C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затраты на энергию для технологических целей;</w:t>
            </w:r>
          </w:p>
          <w:p w:rsidR="00AC77B9" w:rsidRPr="00D10E43" w:rsidRDefault="00AC77B9" w:rsidP="00DD7D1C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основная и дополнительная з/пл основных рабочих;</w:t>
            </w:r>
          </w:p>
          <w:p w:rsidR="00AC77B9" w:rsidRPr="00D10E43" w:rsidRDefault="00AC77B9" w:rsidP="00DD7D1C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ЕСН;</w:t>
            </w:r>
          </w:p>
          <w:p w:rsidR="00AC77B9" w:rsidRPr="00D10E43" w:rsidRDefault="00AC77B9" w:rsidP="00DD7D1C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Амортизация по основным фондам</w:t>
            </w:r>
          </w:p>
        </w:tc>
        <w:tc>
          <w:tcPr>
            <w:tcW w:w="2033" w:type="dxa"/>
          </w:tcPr>
          <w:p w:rsidR="00A22ABF" w:rsidRPr="00D10E43" w:rsidRDefault="00A22ABF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A22ABF" w:rsidRPr="00D10E43" w:rsidRDefault="00A22ABF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1424500</w:t>
            </w:r>
          </w:p>
          <w:p w:rsidR="00D10E43" w:rsidRDefault="00D10E43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A22ABF" w:rsidRPr="00D10E43" w:rsidRDefault="00B574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8079,5</w:t>
            </w:r>
          </w:p>
          <w:p w:rsidR="00A22ABF" w:rsidRPr="00D10E43" w:rsidRDefault="00A22ABF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D10E43" w:rsidRDefault="00C53145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t>529510,9</w:t>
            </w:r>
          </w:p>
          <w:p w:rsidR="004744B4" w:rsidRPr="00D10E43" w:rsidRDefault="00C53145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t>137672,83</w:t>
            </w:r>
          </w:p>
          <w:p w:rsidR="00AC77B9" w:rsidRPr="00D10E43" w:rsidRDefault="00B574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15925,6</w:t>
            </w:r>
          </w:p>
        </w:tc>
        <w:tc>
          <w:tcPr>
            <w:tcW w:w="1621" w:type="dxa"/>
          </w:tcPr>
          <w:p w:rsidR="00A22ABF" w:rsidRPr="00D10E43" w:rsidRDefault="00A22ABF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635E7C" w:rsidRPr="00D10E43" w:rsidRDefault="00A22ABF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40,7</w:t>
            </w:r>
          </w:p>
          <w:p w:rsidR="00635E7C" w:rsidRPr="00D10E43" w:rsidRDefault="00635E7C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635E7C" w:rsidRPr="00D10E43" w:rsidRDefault="00B574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0,23</w:t>
            </w:r>
          </w:p>
          <w:p w:rsidR="00635E7C" w:rsidRPr="00D10E43" w:rsidRDefault="00635E7C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4744B4" w:rsidRPr="00D10E43" w:rsidRDefault="004744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15,13</w:t>
            </w:r>
          </w:p>
          <w:p w:rsidR="004744B4" w:rsidRPr="00D10E43" w:rsidRDefault="004744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3,93</w:t>
            </w:r>
          </w:p>
          <w:p w:rsidR="00AC77B9" w:rsidRPr="00D10E43" w:rsidRDefault="00B574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0,45</w:t>
            </w:r>
          </w:p>
        </w:tc>
        <w:tc>
          <w:tcPr>
            <w:tcW w:w="2087" w:type="dxa"/>
          </w:tcPr>
          <w:p w:rsidR="00AC77B9" w:rsidRPr="00D10E43" w:rsidRDefault="00AC77B9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</w:tr>
      <w:tr w:rsidR="00C84575" w:rsidRPr="00D10E43">
        <w:trPr>
          <w:jc w:val="center"/>
        </w:trPr>
        <w:tc>
          <w:tcPr>
            <w:tcW w:w="3831" w:type="dxa"/>
          </w:tcPr>
          <w:p w:rsidR="00C84575" w:rsidRPr="00D10E43" w:rsidRDefault="00C84575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Себестоимость по прямым затратам</w:t>
            </w:r>
          </w:p>
        </w:tc>
        <w:tc>
          <w:tcPr>
            <w:tcW w:w="2033" w:type="dxa"/>
          </w:tcPr>
          <w:p w:rsidR="00C84575" w:rsidRPr="00D10E43" w:rsidRDefault="00E75C31" w:rsidP="007B7761">
            <w:pPr>
              <w:suppressAutoHyphens/>
              <w:spacing w:line="360" w:lineRule="auto"/>
              <w:rPr>
                <w:bCs/>
                <w:szCs w:val="24"/>
              </w:rPr>
            </w:pPr>
            <w:r w:rsidRPr="00D10E43">
              <w:rPr>
                <w:bCs/>
                <w:szCs w:val="24"/>
              </w:rPr>
              <w:t>2115688,83</w:t>
            </w:r>
          </w:p>
        </w:tc>
        <w:tc>
          <w:tcPr>
            <w:tcW w:w="1621" w:type="dxa"/>
          </w:tcPr>
          <w:p w:rsidR="00C84575" w:rsidRPr="00D10E43" w:rsidRDefault="004744B4" w:rsidP="007B7761">
            <w:pPr>
              <w:suppressAutoHyphens/>
              <w:spacing w:line="360" w:lineRule="auto"/>
              <w:rPr>
                <w:bCs/>
                <w:szCs w:val="24"/>
              </w:rPr>
            </w:pPr>
            <w:r w:rsidRPr="00D10E43">
              <w:rPr>
                <w:bCs/>
                <w:szCs w:val="24"/>
              </w:rPr>
              <w:t>6</w:t>
            </w:r>
            <w:r w:rsidR="00E75C31" w:rsidRPr="00D10E43">
              <w:rPr>
                <w:bCs/>
                <w:szCs w:val="24"/>
              </w:rPr>
              <w:t>0,45</w:t>
            </w:r>
          </w:p>
        </w:tc>
        <w:tc>
          <w:tcPr>
            <w:tcW w:w="2087" w:type="dxa"/>
          </w:tcPr>
          <w:p w:rsidR="00C84575" w:rsidRPr="00D10E43" w:rsidRDefault="00C84575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</w:tr>
      <w:tr w:rsidR="009F143F" w:rsidRPr="00D10E43">
        <w:trPr>
          <w:jc w:val="center"/>
        </w:trPr>
        <w:tc>
          <w:tcPr>
            <w:tcW w:w="3831" w:type="dxa"/>
          </w:tcPr>
          <w:p w:rsidR="009F143F" w:rsidRPr="00D10E43" w:rsidRDefault="009F143F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Косвенные расходы:</w:t>
            </w:r>
          </w:p>
          <w:p w:rsidR="009F143F" w:rsidRPr="00D10E43" w:rsidRDefault="009F143F" w:rsidP="00DD7D1C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расходы на содержание и эксплуатацию оборудования;</w:t>
            </w:r>
          </w:p>
          <w:p w:rsidR="009F143F" w:rsidRPr="00D10E43" w:rsidRDefault="009F143F" w:rsidP="00DD7D1C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общецеховые расходы</w:t>
            </w:r>
          </w:p>
        </w:tc>
        <w:tc>
          <w:tcPr>
            <w:tcW w:w="2033" w:type="dxa"/>
          </w:tcPr>
          <w:p w:rsidR="009F143F" w:rsidRPr="00D10E43" w:rsidRDefault="009F143F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880C6C" w:rsidRPr="00D10E43" w:rsidRDefault="00880C6C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880C6C" w:rsidRPr="00D10E43" w:rsidRDefault="00EE3CA6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376797,9</w:t>
            </w:r>
          </w:p>
          <w:p w:rsidR="00880C6C" w:rsidRPr="00D10E43" w:rsidRDefault="00EE3CA6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602380,15</w:t>
            </w:r>
          </w:p>
        </w:tc>
        <w:tc>
          <w:tcPr>
            <w:tcW w:w="1621" w:type="dxa"/>
          </w:tcPr>
          <w:p w:rsidR="00737BEB" w:rsidRPr="00D10E43" w:rsidRDefault="00737BEB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CA76F0" w:rsidRPr="00D10E43" w:rsidRDefault="00CA76F0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9F143F" w:rsidRPr="00D10E43" w:rsidRDefault="00EE3CA6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10,76</w:t>
            </w:r>
          </w:p>
          <w:p w:rsidR="00CA76F0" w:rsidRPr="00D10E43" w:rsidRDefault="00EE3CA6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17,21</w:t>
            </w:r>
          </w:p>
        </w:tc>
        <w:tc>
          <w:tcPr>
            <w:tcW w:w="2087" w:type="dxa"/>
          </w:tcPr>
          <w:p w:rsidR="009F143F" w:rsidRPr="00D10E43" w:rsidRDefault="009F143F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</w:tr>
      <w:tr w:rsidR="00C84575" w:rsidRPr="00D10E43">
        <w:trPr>
          <w:jc w:val="center"/>
        </w:trPr>
        <w:tc>
          <w:tcPr>
            <w:tcW w:w="3831" w:type="dxa"/>
          </w:tcPr>
          <w:p w:rsidR="00C84575" w:rsidRPr="00D10E43" w:rsidRDefault="00C84575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Цеховая себестоимость</w:t>
            </w:r>
          </w:p>
        </w:tc>
        <w:tc>
          <w:tcPr>
            <w:tcW w:w="2033" w:type="dxa"/>
          </w:tcPr>
          <w:p w:rsidR="00C84575" w:rsidRPr="00D10E43" w:rsidRDefault="00361652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3</w:t>
            </w:r>
            <w:r w:rsidR="00CC4A7F" w:rsidRPr="00D10E43">
              <w:rPr>
                <w:sz w:val="20"/>
                <w:szCs w:val="24"/>
              </w:rPr>
              <w:t>094866,88</w:t>
            </w:r>
          </w:p>
        </w:tc>
        <w:tc>
          <w:tcPr>
            <w:tcW w:w="1621" w:type="dxa"/>
          </w:tcPr>
          <w:p w:rsidR="00C84575" w:rsidRPr="00D10E43" w:rsidRDefault="00CC4A7F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88,42</w:t>
            </w:r>
          </w:p>
        </w:tc>
        <w:tc>
          <w:tcPr>
            <w:tcW w:w="2087" w:type="dxa"/>
          </w:tcPr>
          <w:p w:rsidR="00C84575" w:rsidRPr="00D10E43" w:rsidRDefault="00995233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100</w:t>
            </w:r>
          </w:p>
        </w:tc>
      </w:tr>
      <w:tr w:rsidR="00C84575" w:rsidRPr="00D10E43">
        <w:trPr>
          <w:jc w:val="center"/>
        </w:trPr>
        <w:tc>
          <w:tcPr>
            <w:tcW w:w="3831" w:type="dxa"/>
          </w:tcPr>
          <w:p w:rsidR="00C84575" w:rsidRPr="00D10E43" w:rsidRDefault="00C84575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Общехозяйственные расходы</w:t>
            </w:r>
            <w:r w:rsidR="00CC4A7F" w:rsidRPr="00D10E43">
              <w:rPr>
                <w:sz w:val="20"/>
                <w:szCs w:val="24"/>
              </w:rPr>
              <w:t xml:space="preserve"> (250% от З.О.)</w:t>
            </w:r>
            <w:r w:rsidRPr="00D10E43">
              <w:rPr>
                <w:sz w:val="20"/>
                <w:szCs w:val="24"/>
              </w:rPr>
              <w:t>;</w:t>
            </w:r>
          </w:p>
        </w:tc>
        <w:tc>
          <w:tcPr>
            <w:tcW w:w="2033" w:type="dxa"/>
          </w:tcPr>
          <w:p w:rsidR="00C84575" w:rsidRPr="00D10E43" w:rsidRDefault="00CC4A7F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1161208,12</w:t>
            </w:r>
          </w:p>
        </w:tc>
        <w:tc>
          <w:tcPr>
            <w:tcW w:w="1621" w:type="dxa"/>
          </w:tcPr>
          <w:p w:rsidR="00C84575" w:rsidRPr="00D10E43" w:rsidRDefault="00CC4A7F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33,17</w:t>
            </w:r>
          </w:p>
        </w:tc>
        <w:tc>
          <w:tcPr>
            <w:tcW w:w="2087" w:type="dxa"/>
          </w:tcPr>
          <w:p w:rsidR="00C84575" w:rsidRPr="00D10E43" w:rsidRDefault="007C7FA5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__</w:t>
            </w:r>
          </w:p>
        </w:tc>
      </w:tr>
      <w:tr w:rsidR="00C84575" w:rsidRPr="00D10E43">
        <w:trPr>
          <w:jc w:val="center"/>
        </w:trPr>
        <w:tc>
          <w:tcPr>
            <w:tcW w:w="3831" w:type="dxa"/>
          </w:tcPr>
          <w:p w:rsidR="00C84575" w:rsidRPr="00D10E43" w:rsidRDefault="00C84575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Внепроизводственные расходы</w:t>
            </w:r>
            <w:r w:rsidR="00CC4A7F" w:rsidRPr="00D10E43">
              <w:rPr>
                <w:szCs w:val="24"/>
              </w:rPr>
              <w:t xml:space="preserve"> (3% от цех. себест.)</w:t>
            </w:r>
          </w:p>
        </w:tc>
        <w:tc>
          <w:tcPr>
            <w:tcW w:w="2033" w:type="dxa"/>
          </w:tcPr>
          <w:p w:rsidR="00C84575" w:rsidRPr="00D10E43" w:rsidRDefault="00CC4A7F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92846</w:t>
            </w:r>
          </w:p>
        </w:tc>
        <w:tc>
          <w:tcPr>
            <w:tcW w:w="1621" w:type="dxa"/>
          </w:tcPr>
          <w:p w:rsidR="00C84575" w:rsidRPr="00D10E43" w:rsidRDefault="004549B1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2,65</w:t>
            </w:r>
          </w:p>
        </w:tc>
        <w:tc>
          <w:tcPr>
            <w:tcW w:w="2087" w:type="dxa"/>
          </w:tcPr>
          <w:p w:rsidR="00C84575" w:rsidRPr="00D10E43" w:rsidRDefault="007C7FA5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__</w:t>
            </w:r>
          </w:p>
        </w:tc>
      </w:tr>
      <w:tr w:rsidR="00C84575" w:rsidRPr="00D10E43">
        <w:trPr>
          <w:jc w:val="center"/>
        </w:trPr>
        <w:tc>
          <w:tcPr>
            <w:tcW w:w="3831" w:type="dxa"/>
          </w:tcPr>
          <w:p w:rsidR="00C84575" w:rsidRPr="00D10E43" w:rsidRDefault="00C84575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 xml:space="preserve">Полная себестоимость </w:t>
            </w:r>
          </w:p>
        </w:tc>
        <w:tc>
          <w:tcPr>
            <w:tcW w:w="2033" w:type="dxa"/>
          </w:tcPr>
          <w:p w:rsidR="00C84575" w:rsidRPr="00D10E43" w:rsidRDefault="00CC4A7F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4348921</w:t>
            </w:r>
          </w:p>
        </w:tc>
        <w:tc>
          <w:tcPr>
            <w:tcW w:w="1621" w:type="dxa"/>
          </w:tcPr>
          <w:p w:rsidR="00C84575" w:rsidRPr="00D10E43" w:rsidRDefault="00CC4A7F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124,25</w:t>
            </w:r>
          </w:p>
        </w:tc>
        <w:tc>
          <w:tcPr>
            <w:tcW w:w="2087" w:type="dxa"/>
          </w:tcPr>
          <w:p w:rsidR="00C84575" w:rsidRPr="00D10E43" w:rsidRDefault="007C7FA5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__</w:t>
            </w:r>
          </w:p>
        </w:tc>
      </w:tr>
      <w:tr w:rsidR="00A43931" w:rsidRPr="00D10E43">
        <w:trPr>
          <w:jc w:val="center"/>
        </w:trPr>
        <w:tc>
          <w:tcPr>
            <w:tcW w:w="3831" w:type="dxa"/>
          </w:tcPr>
          <w:p w:rsidR="00A43931" w:rsidRPr="00D10E43" w:rsidRDefault="00A43931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Прибыль (15%)</w:t>
            </w:r>
          </w:p>
        </w:tc>
        <w:tc>
          <w:tcPr>
            <w:tcW w:w="2033" w:type="dxa"/>
          </w:tcPr>
          <w:p w:rsidR="00A43931" w:rsidRPr="00D10E43" w:rsidRDefault="00A43931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65233,15</w:t>
            </w:r>
          </w:p>
        </w:tc>
        <w:tc>
          <w:tcPr>
            <w:tcW w:w="1621" w:type="dxa"/>
          </w:tcPr>
          <w:p w:rsidR="00A43931" w:rsidRPr="00D10E43" w:rsidRDefault="00A43931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1,86</w:t>
            </w:r>
          </w:p>
        </w:tc>
        <w:tc>
          <w:tcPr>
            <w:tcW w:w="2087" w:type="dxa"/>
          </w:tcPr>
          <w:p w:rsidR="00A43931" w:rsidRPr="00D10E43" w:rsidRDefault="00A43931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__</w:t>
            </w:r>
          </w:p>
        </w:tc>
      </w:tr>
      <w:tr w:rsidR="00A43931" w:rsidRPr="00D10E43">
        <w:trPr>
          <w:jc w:val="center"/>
        </w:trPr>
        <w:tc>
          <w:tcPr>
            <w:tcW w:w="3831" w:type="dxa"/>
          </w:tcPr>
          <w:p w:rsidR="00A43931" w:rsidRPr="00D10E43" w:rsidRDefault="00A43931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Оптовая цена</w:t>
            </w:r>
          </w:p>
        </w:tc>
        <w:tc>
          <w:tcPr>
            <w:tcW w:w="2033" w:type="dxa"/>
          </w:tcPr>
          <w:p w:rsidR="00A43931" w:rsidRPr="00D10E43" w:rsidRDefault="00A43931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4414154,15</w:t>
            </w:r>
          </w:p>
        </w:tc>
        <w:tc>
          <w:tcPr>
            <w:tcW w:w="1621" w:type="dxa"/>
          </w:tcPr>
          <w:p w:rsidR="00A43931" w:rsidRPr="00D10E43" w:rsidRDefault="00A43931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126,12</w:t>
            </w:r>
          </w:p>
        </w:tc>
        <w:tc>
          <w:tcPr>
            <w:tcW w:w="2087" w:type="dxa"/>
          </w:tcPr>
          <w:p w:rsidR="00A43931" w:rsidRPr="00D10E43" w:rsidRDefault="00A43931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__</w:t>
            </w:r>
          </w:p>
        </w:tc>
      </w:tr>
      <w:tr w:rsidR="00A43931" w:rsidRPr="00D10E43">
        <w:trPr>
          <w:jc w:val="center"/>
        </w:trPr>
        <w:tc>
          <w:tcPr>
            <w:tcW w:w="3831" w:type="dxa"/>
          </w:tcPr>
          <w:p w:rsidR="00A43931" w:rsidRPr="00D10E43" w:rsidRDefault="00A43931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НДС (18%)</w:t>
            </w:r>
          </w:p>
        </w:tc>
        <w:tc>
          <w:tcPr>
            <w:tcW w:w="2033" w:type="dxa"/>
          </w:tcPr>
          <w:p w:rsidR="00A43931" w:rsidRPr="00D10E43" w:rsidRDefault="00A43931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794547,75</w:t>
            </w:r>
          </w:p>
        </w:tc>
        <w:tc>
          <w:tcPr>
            <w:tcW w:w="1621" w:type="dxa"/>
          </w:tcPr>
          <w:p w:rsidR="00A43931" w:rsidRPr="00D10E43" w:rsidRDefault="00A43931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22,7</w:t>
            </w:r>
          </w:p>
        </w:tc>
        <w:tc>
          <w:tcPr>
            <w:tcW w:w="2087" w:type="dxa"/>
          </w:tcPr>
          <w:p w:rsidR="00A43931" w:rsidRPr="00D10E43" w:rsidRDefault="00A43931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__</w:t>
            </w:r>
          </w:p>
        </w:tc>
      </w:tr>
      <w:tr w:rsidR="00A43931" w:rsidRPr="00D10E43">
        <w:trPr>
          <w:jc w:val="center"/>
        </w:trPr>
        <w:tc>
          <w:tcPr>
            <w:tcW w:w="3831" w:type="dxa"/>
          </w:tcPr>
          <w:p w:rsidR="00A43931" w:rsidRPr="00D10E43" w:rsidRDefault="00345472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Оптовая цена с НДС</w:t>
            </w:r>
          </w:p>
        </w:tc>
        <w:tc>
          <w:tcPr>
            <w:tcW w:w="2033" w:type="dxa"/>
          </w:tcPr>
          <w:p w:rsidR="00A43931" w:rsidRPr="00D10E43" w:rsidRDefault="00A43931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5208701,9</w:t>
            </w:r>
          </w:p>
        </w:tc>
        <w:tc>
          <w:tcPr>
            <w:tcW w:w="1621" w:type="dxa"/>
          </w:tcPr>
          <w:p w:rsidR="00A43931" w:rsidRPr="00D10E43" w:rsidRDefault="00A43931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148,82</w:t>
            </w:r>
          </w:p>
        </w:tc>
        <w:tc>
          <w:tcPr>
            <w:tcW w:w="2087" w:type="dxa"/>
          </w:tcPr>
          <w:p w:rsidR="00A43931" w:rsidRPr="00D10E43" w:rsidRDefault="00A43931" w:rsidP="007B7761">
            <w:pPr>
              <w:pStyle w:val="7"/>
              <w:keepNext w:val="0"/>
              <w:suppressAutoHyphens/>
              <w:jc w:val="left"/>
              <w:rPr>
                <w:sz w:val="20"/>
                <w:szCs w:val="24"/>
              </w:rPr>
            </w:pPr>
            <w:r w:rsidRPr="00D10E43">
              <w:rPr>
                <w:sz w:val="20"/>
                <w:szCs w:val="24"/>
              </w:rPr>
              <w:t>__</w:t>
            </w:r>
          </w:p>
        </w:tc>
      </w:tr>
    </w:tbl>
    <w:p w:rsidR="00C53145" w:rsidRPr="00D10E43" w:rsidRDefault="00C53145" w:rsidP="007B7761">
      <w:pPr>
        <w:suppressAutoHyphens/>
        <w:spacing w:line="360" w:lineRule="auto"/>
        <w:ind w:firstLine="709"/>
        <w:jc w:val="both"/>
        <w:rPr>
          <w:sz w:val="28"/>
        </w:rPr>
      </w:pPr>
    </w:p>
    <w:p w:rsidR="005F3F37" w:rsidRPr="00D10E43" w:rsidRDefault="007B7761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Экономический анализ и расчет экономической</w:t>
      </w:r>
      <w:r w:rsidRPr="00EF2CC3">
        <w:rPr>
          <w:sz w:val="28"/>
        </w:rPr>
        <w:t xml:space="preserve"> </w:t>
      </w:r>
      <w:r w:rsidRPr="00D10E43">
        <w:rPr>
          <w:sz w:val="28"/>
        </w:rPr>
        <w:t>эффективности</w:t>
      </w: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 xml:space="preserve">Следует учесть, что остаточная стоимость </w:t>
      </w:r>
      <w:r w:rsidR="00A43931" w:rsidRPr="00D10E43">
        <w:rPr>
          <w:sz w:val="28"/>
          <w:szCs w:val="28"/>
        </w:rPr>
        <w:t>ве</w:t>
      </w:r>
      <w:r w:rsidR="00B56ECB" w:rsidRPr="00D10E43">
        <w:rPr>
          <w:sz w:val="28"/>
          <w:szCs w:val="28"/>
        </w:rPr>
        <w:t>домого диска сцепления</w:t>
      </w:r>
      <w:r w:rsidRPr="00D10E43">
        <w:rPr>
          <w:sz w:val="28"/>
          <w:szCs w:val="28"/>
        </w:rPr>
        <w:t xml:space="preserve"> составляет </w:t>
      </w:r>
      <w:r w:rsidR="00E55812" w:rsidRPr="00D10E43">
        <w:rPr>
          <w:sz w:val="28"/>
          <w:szCs w:val="28"/>
        </w:rPr>
        <w:t>98</w:t>
      </w:r>
      <w:r w:rsidR="00533985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 xml:space="preserve">руб., и если к ней прибавить стоимость </w:t>
      </w:r>
      <w:r w:rsidR="00533985" w:rsidRPr="00D10E43">
        <w:rPr>
          <w:sz w:val="28"/>
          <w:szCs w:val="28"/>
        </w:rPr>
        <w:t>восстановления</w:t>
      </w:r>
      <w:r w:rsidRPr="00D10E43">
        <w:rPr>
          <w:sz w:val="28"/>
          <w:szCs w:val="28"/>
        </w:rPr>
        <w:t>, то получим стоимость восста</w:t>
      </w:r>
      <w:r w:rsidR="00533985" w:rsidRPr="00D10E43">
        <w:rPr>
          <w:sz w:val="28"/>
          <w:szCs w:val="28"/>
        </w:rPr>
        <w:t>нов</w:t>
      </w:r>
      <w:r w:rsidRPr="00D10E43">
        <w:rPr>
          <w:sz w:val="28"/>
          <w:szCs w:val="28"/>
        </w:rPr>
        <w:t>ленной детали: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F3F37" w:rsidRPr="00EF2CC3" w:rsidRDefault="005F3F37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Ц</w:t>
      </w:r>
      <w:r w:rsidRPr="00D10E43">
        <w:rPr>
          <w:sz w:val="28"/>
          <w:szCs w:val="24"/>
        </w:rPr>
        <w:t xml:space="preserve">вос. </w:t>
      </w:r>
      <w:r w:rsidRPr="00D10E43">
        <w:rPr>
          <w:sz w:val="28"/>
          <w:szCs w:val="28"/>
        </w:rPr>
        <w:t>=</w:t>
      </w:r>
      <w:r w:rsidR="00E55812" w:rsidRPr="00D10E43">
        <w:rPr>
          <w:sz w:val="28"/>
          <w:szCs w:val="28"/>
        </w:rPr>
        <w:t>98</w:t>
      </w:r>
      <w:r w:rsidR="00533985" w:rsidRPr="00D10E43">
        <w:rPr>
          <w:sz w:val="28"/>
          <w:szCs w:val="28"/>
        </w:rPr>
        <w:t xml:space="preserve"> + </w:t>
      </w:r>
      <w:r w:rsidR="00B56ECB" w:rsidRPr="00D10E43">
        <w:rPr>
          <w:sz w:val="28"/>
          <w:szCs w:val="28"/>
        </w:rPr>
        <w:t>148</w:t>
      </w:r>
      <w:r w:rsidR="00861168" w:rsidRPr="00D10E43">
        <w:rPr>
          <w:sz w:val="28"/>
          <w:szCs w:val="28"/>
        </w:rPr>
        <w:t>,</w:t>
      </w:r>
      <w:r w:rsidR="00B56ECB" w:rsidRPr="00D10E43">
        <w:rPr>
          <w:sz w:val="28"/>
          <w:szCs w:val="28"/>
        </w:rPr>
        <w:t>82</w:t>
      </w:r>
      <w:r w:rsidR="00B310CC" w:rsidRPr="00D10E43">
        <w:rPr>
          <w:sz w:val="28"/>
          <w:szCs w:val="28"/>
        </w:rPr>
        <w:t xml:space="preserve"> = </w:t>
      </w:r>
      <w:r w:rsidR="00E55812" w:rsidRPr="00D10E43">
        <w:rPr>
          <w:sz w:val="28"/>
          <w:szCs w:val="28"/>
        </w:rPr>
        <w:t>246</w:t>
      </w:r>
      <w:r w:rsidR="00B56ECB" w:rsidRPr="00D10E43">
        <w:rPr>
          <w:sz w:val="28"/>
          <w:szCs w:val="28"/>
        </w:rPr>
        <w:t>,82</w:t>
      </w:r>
      <w:r w:rsidR="00533985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руб.</w:t>
      </w:r>
    </w:p>
    <w:p w:rsidR="00D10E43" w:rsidRPr="00EF2CC3" w:rsidRDefault="00D10E43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10E43" w:rsidRDefault="005F3F37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Это гораздо дешевле, чем покупать новую деталь.</w:t>
      </w:r>
    </w:p>
    <w:p w:rsidR="00D10E43" w:rsidRDefault="005F3F37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Т. о. экономия по стоимости изделий составляет:</w:t>
      </w:r>
    </w:p>
    <w:p w:rsidR="00D10E43" w:rsidRDefault="005F3F37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Э</w:t>
      </w:r>
      <w:r w:rsidRPr="00D10E43">
        <w:rPr>
          <w:sz w:val="28"/>
          <w:szCs w:val="24"/>
        </w:rPr>
        <w:t>ц</w:t>
      </w:r>
      <w:r w:rsidRPr="00D10E43">
        <w:rPr>
          <w:sz w:val="28"/>
          <w:szCs w:val="28"/>
          <w:vertAlign w:val="subscript"/>
        </w:rPr>
        <w:t xml:space="preserve">един </w:t>
      </w:r>
      <w:r w:rsidRPr="00D10E43">
        <w:rPr>
          <w:sz w:val="28"/>
          <w:szCs w:val="28"/>
        </w:rPr>
        <w:t>=</w:t>
      </w:r>
      <w:r w:rsidR="00DA7EFD" w:rsidRPr="00D10E43">
        <w:rPr>
          <w:sz w:val="28"/>
          <w:szCs w:val="28"/>
        </w:rPr>
        <w:t xml:space="preserve"> </w:t>
      </w:r>
      <w:r w:rsidR="00B66B76" w:rsidRPr="00D10E43">
        <w:rPr>
          <w:sz w:val="28"/>
          <w:szCs w:val="28"/>
        </w:rPr>
        <w:t xml:space="preserve">490 </w:t>
      </w:r>
      <w:r w:rsidR="00E50E06" w:rsidRPr="00D10E43">
        <w:rPr>
          <w:sz w:val="28"/>
          <w:szCs w:val="28"/>
        </w:rPr>
        <w:t>-</w:t>
      </w:r>
      <w:r w:rsidR="00B66B76" w:rsidRPr="00D10E43">
        <w:rPr>
          <w:sz w:val="28"/>
          <w:szCs w:val="28"/>
        </w:rPr>
        <w:t xml:space="preserve"> </w:t>
      </w:r>
      <w:r w:rsidR="00E55812" w:rsidRPr="00D10E43">
        <w:rPr>
          <w:sz w:val="28"/>
          <w:szCs w:val="28"/>
        </w:rPr>
        <w:t>246</w:t>
      </w:r>
      <w:r w:rsidR="00DA7EFD" w:rsidRPr="00D10E43">
        <w:rPr>
          <w:sz w:val="28"/>
          <w:szCs w:val="28"/>
        </w:rPr>
        <w:t>,</w:t>
      </w:r>
      <w:r w:rsidR="00B66B76" w:rsidRPr="00D10E43">
        <w:rPr>
          <w:sz w:val="28"/>
          <w:szCs w:val="28"/>
        </w:rPr>
        <w:t>82</w:t>
      </w:r>
      <w:r w:rsidR="00DA7EFD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=</w:t>
      </w:r>
      <w:r w:rsidR="00B66B76" w:rsidRPr="00D10E43">
        <w:rPr>
          <w:sz w:val="28"/>
          <w:szCs w:val="28"/>
        </w:rPr>
        <w:t xml:space="preserve"> </w:t>
      </w:r>
      <w:r w:rsidR="00E55812" w:rsidRPr="00D10E43">
        <w:rPr>
          <w:sz w:val="28"/>
          <w:szCs w:val="28"/>
        </w:rPr>
        <w:t>243</w:t>
      </w:r>
      <w:r w:rsidR="00B66B76" w:rsidRPr="00D10E43">
        <w:rPr>
          <w:sz w:val="28"/>
          <w:szCs w:val="28"/>
        </w:rPr>
        <w:t>,18</w:t>
      </w:r>
      <w:r w:rsidRPr="00D10E43">
        <w:rPr>
          <w:sz w:val="28"/>
          <w:szCs w:val="28"/>
        </w:rPr>
        <w:t xml:space="preserve"> руб.</w:t>
      </w:r>
      <w:r w:rsidR="0077332C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– на единицу изделия</w:t>
      </w:r>
    </w:p>
    <w:p w:rsidR="005F3F37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E43">
        <w:rPr>
          <w:sz w:val="28"/>
          <w:szCs w:val="28"/>
        </w:rPr>
        <w:t>Э</w:t>
      </w:r>
      <w:r w:rsidRPr="00D10E43">
        <w:rPr>
          <w:sz w:val="28"/>
          <w:szCs w:val="24"/>
        </w:rPr>
        <w:t>ц</w:t>
      </w:r>
      <w:r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  <w:vertAlign w:val="subscript"/>
        </w:rPr>
        <w:t>прогр .</w:t>
      </w:r>
      <w:r w:rsidRPr="00D10E43">
        <w:rPr>
          <w:sz w:val="28"/>
          <w:szCs w:val="28"/>
        </w:rPr>
        <w:t>=</w:t>
      </w:r>
      <w:r w:rsidR="007B7761" w:rsidRPr="00D10E43">
        <w:rPr>
          <w:sz w:val="28"/>
          <w:szCs w:val="28"/>
        </w:rPr>
        <w:t xml:space="preserve"> </w:t>
      </w:r>
      <w:r w:rsidR="00E55812" w:rsidRPr="00D10E43">
        <w:rPr>
          <w:sz w:val="28"/>
          <w:szCs w:val="28"/>
        </w:rPr>
        <w:t>243</w:t>
      </w:r>
      <w:r w:rsidR="00B66B76" w:rsidRPr="00D10E43">
        <w:rPr>
          <w:sz w:val="28"/>
          <w:szCs w:val="28"/>
        </w:rPr>
        <w:t>,18</w:t>
      </w:r>
      <w:r w:rsidR="00D90DFB" w:rsidRPr="00D10E43">
        <w:rPr>
          <w:sz w:val="28"/>
          <w:vertAlign w:val="subscript"/>
        </w:rPr>
        <w:t xml:space="preserve"> </w:t>
      </w:r>
      <w:r w:rsidR="00D90DFB" w:rsidRPr="00D10E43">
        <w:rPr>
          <w:sz w:val="28"/>
          <w:szCs w:val="28"/>
        </w:rPr>
        <w:sym w:font="Symbol" w:char="F0D7"/>
      </w:r>
      <w:r w:rsidR="00D90DFB" w:rsidRPr="00D10E43">
        <w:rPr>
          <w:sz w:val="28"/>
        </w:rPr>
        <w:t xml:space="preserve"> </w:t>
      </w:r>
      <w:r w:rsidR="00B66B76" w:rsidRPr="00D10E43">
        <w:rPr>
          <w:sz w:val="28"/>
          <w:szCs w:val="28"/>
        </w:rPr>
        <w:t>35</w:t>
      </w:r>
      <w:r w:rsidR="00D84503" w:rsidRPr="00D10E43">
        <w:rPr>
          <w:sz w:val="28"/>
          <w:szCs w:val="28"/>
        </w:rPr>
        <w:t>000</w:t>
      </w:r>
      <w:r w:rsidRPr="00D10E43">
        <w:rPr>
          <w:sz w:val="28"/>
          <w:szCs w:val="28"/>
        </w:rPr>
        <w:t xml:space="preserve"> = </w:t>
      </w:r>
      <w:r w:rsidR="00E55812" w:rsidRPr="00D10E43">
        <w:rPr>
          <w:sz w:val="28"/>
          <w:szCs w:val="28"/>
        </w:rPr>
        <w:t>8511</w:t>
      </w:r>
      <w:r w:rsidR="00B66B76" w:rsidRPr="00D10E43">
        <w:rPr>
          <w:sz w:val="28"/>
          <w:szCs w:val="28"/>
        </w:rPr>
        <w:t>,3</w:t>
      </w:r>
      <w:r w:rsidRPr="00D10E43">
        <w:rPr>
          <w:sz w:val="28"/>
          <w:szCs w:val="28"/>
        </w:rPr>
        <w:t xml:space="preserve"> </w:t>
      </w:r>
      <w:r w:rsidR="00030ACE" w:rsidRPr="00D10E43">
        <w:rPr>
          <w:sz w:val="28"/>
          <w:szCs w:val="28"/>
        </w:rPr>
        <w:t xml:space="preserve">тыс. </w:t>
      </w:r>
      <w:r w:rsidRPr="00D10E43">
        <w:rPr>
          <w:sz w:val="28"/>
          <w:szCs w:val="28"/>
        </w:rPr>
        <w:t>руб.</w:t>
      </w:r>
      <w:r w:rsidR="007B7761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 xml:space="preserve">- на </w:t>
      </w:r>
      <w:r w:rsidR="00B66B76" w:rsidRPr="00D10E43">
        <w:rPr>
          <w:sz w:val="28"/>
          <w:szCs w:val="28"/>
        </w:rPr>
        <w:t>35</w:t>
      </w:r>
      <w:r w:rsidR="00B310CC" w:rsidRPr="00D10E43">
        <w:rPr>
          <w:sz w:val="28"/>
          <w:szCs w:val="28"/>
        </w:rPr>
        <w:t>000</w:t>
      </w:r>
      <w:r w:rsidRPr="00D10E43">
        <w:rPr>
          <w:sz w:val="28"/>
          <w:szCs w:val="28"/>
        </w:rPr>
        <w:t xml:space="preserve"> шт. восстановленных </w:t>
      </w:r>
      <w:r w:rsidR="00B66B76" w:rsidRPr="00D10E43">
        <w:rPr>
          <w:sz w:val="28"/>
          <w:szCs w:val="28"/>
        </w:rPr>
        <w:t>ведомых дисков сцепления.</w:t>
      </w:r>
    </w:p>
    <w:p w:rsidR="0077332C" w:rsidRPr="00D10E43" w:rsidRDefault="0077332C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B1ABB" w:rsidRPr="00D10E43" w:rsidRDefault="005F3F37" w:rsidP="007B7761">
      <w:pPr>
        <w:suppressAutoHyphens/>
        <w:spacing w:line="360" w:lineRule="auto"/>
        <w:ind w:firstLine="709"/>
        <w:jc w:val="both"/>
        <w:rPr>
          <w:sz w:val="28"/>
        </w:rPr>
      </w:pPr>
      <w:r w:rsidRPr="00D10E43">
        <w:rPr>
          <w:sz w:val="28"/>
        </w:rPr>
        <w:t>Таблица 14.</w:t>
      </w:r>
      <w:r w:rsidR="007B7761" w:rsidRPr="00EF2CC3">
        <w:rPr>
          <w:sz w:val="28"/>
        </w:rPr>
        <w:t xml:space="preserve"> </w:t>
      </w:r>
      <w:r w:rsidR="007B7761" w:rsidRPr="00D10E43">
        <w:rPr>
          <w:sz w:val="28"/>
          <w:szCs w:val="24"/>
        </w:rPr>
        <w:t>Технико-экономические показатели</w:t>
      </w:r>
      <w:r w:rsidR="007B7761" w:rsidRPr="00EF2CC3">
        <w:rPr>
          <w:sz w:val="28"/>
        </w:rPr>
        <w:t xml:space="preserve"> </w:t>
      </w:r>
      <w:r w:rsidR="007B7761" w:rsidRPr="00D10E43">
        <w:rPr>
          <w:sz w:val="28"/>
          <w:szCs w:val="24"/>
        </w:rPr>
        <w:t>восстановления ведомого диска сцепления</w:t>
      </w:r>
    </w:p>
    <w:tbl>
      <w:tblPr>
        <w:tblStyle w:val="af"/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5498"/>
        <w:gridCol w:w="1732"/>
        <w:gridCol w:w="1842"/>
      </w:tblGrid>
      <w:tr w:rsidR="005F3F37" w:rsidRPr="00D10E43">
        <w:trPr>
          <w:jc w:val="center"/>
        </w:trPr>
        <w:tc>
          <w:tcPr>
            <w:tcW w:w="5813" w:type="dxa"/>
          </w:tcPr>
          <w:p w:rsidR="005F3F37" w:rsidRPr="00D10E43" w:rsidRDefault="00DD7D1C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noProof/>
                <w:szCs w:val="24"/>
              </w:rPr>
              <w:t>Наименование показателей</w:t>
            </w:r>
          </w:p>
        </w:tc>
        <w:tc>
          <w:tcPr>
            <w:tcW w:w="1821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Единица измерения</w:t>
            </w:r>
          </w:p>
        </w:tc>
        <w:tc>
          <w:tcPr>
            <w:tcW w:w="1938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Значения показателей</w:t>
            </w:r>
          </w:p>
        </w:tc>
      </w:tr>
      <w:tr w:rsidR="005F3F37" w:rsidRPr="00D10E43">
        <w:trPr>
          <w:jc w:val="center"/>
        </w:trPr>
        <w:tc>
          <w:tcPr>
            <w:tcW w:w="5813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noProof/>
                <w:szCs w:val="24"/>
              </w:rPr>
              <w:t>1.</w:t>
            </w:r>
            <w:r w:rsidR="00E30686" w:rsidRPr="00D10E43">
              <w:rPr>
                <w:noProof/>
                <w:szCs w:val="24"/>
              </w:rPr>
              <w:t xml:space="preserve"> </w:t>
            </w:r>
            <w:r w:rsidR="00C063FF" w:rsidRPr="00D10E43">
              <w:rPr>
                <w:noProof/>
                <w:szCs w:val="24"/>
              </w:rPr>
              <w:t>Годовой выпуск</w:t>
            </w:r>
            <w:r w:rsidR="007B7761" w:rsidRPr="00D10E43">
              <w:rPr>
                <w:noProof/>
                <w:szCs w:val="24"/>
              </w:rPr>
              <w:t xml:space="preserve"> </w:t>
            </w:r>
            <w:r w:rsidR="00C063FF" w:rsidRPr="00D10E43">
              <w:rPr>
                <w:noProof/>
                <w:szCs w:val="24"/>
              </w:rPr>
              <w:t>восстановленных деталей</w:t>
            </w:r>
            <w:r w:rsidRPr="00D10E43">
              <w:rPr>
                <w:noProof/>
                <w:szCs w:val="24"/>
              </w:rPr>
              <w:t>:</w:t>
            </w:r>
          </w:p>
          <w:p w:rsidR="005F3F37" w:rsidRPr="00D10E43" w:rsidRDefault="005F3F37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noProof/>
                <w:szCs w:val="24"/>
              </w:rPr>
              <w:t>-</w:t>
            </w:r>
            <w:r w:rsidR="00E30686" w:rsidRPr="00D10E43">
              <w:rPr>
                <w:noProof/>
                <w:szCs w:val="24"/>
              </w:rPr>
              <w:t>в</w:t>
            </w:r>
            <w:r w:rsidRPr="00D10E43">
              <w:rPr>
                <w:noProof/>
                <w:szCs w:val="24"/>
              </w:rPr>
              <w:t xml:space="preserve"> натуральном выражении,</w:t>
            </w:r>
          </w:p>
          <w:p w:rsidR="005F3F37" w:rsidRPr="00D10E43" w:rsidRDefault="00E30686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noProof/>
                <w:szCs w:val="24"/>
              </w:rPr>
              <w:t>-</w:t>
            </w:r>
            <w:r w:rsidR="005F3F37" w:rsidRPr="00D10E43">
              <w:rPr>
                <w:noProof/>
                <w:szCs w:val="24"/>
              </w:rPr>
              <w:t>в стоимостном (по себестоимости)</w:t>
            </w:r>
          </w:p>
        </w:tc>
        <w:tc>
          <w:tcPr>
            <w:tcW w:w="1821" w:type="dxa"/>
          </w:tcPr>
          <w:p w:rsidR="00E30686" w:rsidRPr="00D10E43" w:rsidRDefault="00E30686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шт.</w:t>
            </w:r>
          </w:p>
          <w:p w:rsidR="005F3F37" w:rsidRPr="00D10E43" w:rsidRDefault="00030AC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 xml:space="preserve">тыс. </w:t>
            </w:r>
            <w:r w:rsidR="005F3F37" w:rsidRPr="00D10E43">
              <w:rPr>
                <w:szCs w:val="24"/>
              </w:rPr>
              <w:t>руб.</w:t>
            </w:r>
          </w:p>
        </w:tc>
        <w:tc>
          <w:tcPr>
            <w:tcW w:w="1938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7D6E99" w:rsidRPr="00D10E43" w:rsidRDefault="00A12B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35</w:t>
            </w:r>
            <w:r w:rsidR="007D6E99" w:rsidRPr="00D10E43">
              <w:rPr>
                <w:szCs w:val="24"/>
              </w:rPr>
              <w:t>000</w:t>
            </w:r>
          </w:p>
          <w:p w:rsidR="007D6E99" w:rsidRPr="00D10E43" w:rsidRDefault="00A12BB4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5208</w:t>
            </w:r>
            <w:r w:rsidR="00760E27" w:rsidRPr="00D10E43">
              <w:rPr>
                <w:szCs w:val="24"/>
              </w:rPr>
              <w:t>,</w:t>
            </w:r>
            <w:r w:rsidRPr="00D10E43">
              <w:rPr>
                <w:szCs w:val="24"/>
              </w:rPr>
              <w:t>7</w:t>
            </w:r>
          </w:p>
        </w:tc>
      </w:tr>
      <w:tr w:rsidR="007D6E99" w:rsidRPr="00D10E43">
        <w:trPr>
          <w:jc w:val="center"/>
        </w:trPr>
        <w:tc>
          <w:tcPr>
            <w:tcW w:w="5813" w:type="dxa"/>
          </w:tcPr>
          <w:p w:rsidR="007D6E99" w:rsidRPr="00D10E43" w:rsidRDefault="007D6E99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noProof/>
                <w:szCs w:val="24"/>
              </w:rPr>
              <w:t>2. Общая стоимость основных производственных фондов участка,</w:t>
            </w:r>
          </w:p>
          <w:p w:rsidR="007D6E99" w:rsidRPr="00D10E43" w:rsidRDefault="007D6E99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noProof/>
                <w:szCs w:val="24"/>
              </w:rPr>
              <w:t>-в том числе технологического оборудования.</w:t>
            </w:r>
          </w:p>
        </w:tc>
        <w:tc>
          <w:tcPr>
            <w:tcW w:w="1821" w:type="dxa"/>
          </w:tcPr>
          <w:p w:rsidR="007D6E99" w:rsidRPr="00D10E43" w:rsidRDefault="00030AC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тыс. р</w:t>
            </w:r>
            <w:r w:rsidR="007D6E99" w:rsidRPr="00D10E43">
              <w:rPr>
                <w:szCs w:val="24"/>
              </w:rPr>
              <w:t>уб.</w:t>
            </w:r>
          </w:p>
          <w:p w:rsidR="007D6E99" w:rsidRPr="00D10E43" w:rsidRDefault="00030AC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тыс. р</w:t>
            </w:r>
            <w:r w:rsidR="007D6E99" w:rsidRPr="00D10E43">
              <w:rPr>
                <w:szCs w:val="24"/>
              </w:rPr>
              <w:t>уб.</w:t>
            </w:r>
          </w:p>
        </w:tc>
        <w:tc>
          <w:tcPr>
            <w:tcW w:w="1938" w:type="dxa"/>
          </w:tcPr>
          <w:p w:rsidR="007D6E99" w:rsidRPr="00D10E43" w:rsidRDefault="009C07AB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76,78</w:t>
            </w:r>
            <w:r w:rsidR="007B7761" w:rsidRPr="00D10E43">
              <w:rPr>
                <w:szCs w:val="24"/>
              </w:rPr>
              <w:t xml:space="preserve"> </w:t>
            </w:r>
            <w:r w:rsidRPr="00D10E43">
              <w:rPr>
                <w:szCs w:val="24"/>
              </w:rPr>
              <w:t>21,2</w:t>
            </w:r>
          </w:p>
        </w:tc>
      </w:tr>
      <w:tr w:rsidR="007D6E99" w:rsidRPr="00D10E43">
        <w:trPr>
          <w:jc w:val="center"/>
        </w:trPr>
        <w:tc>
          <w:tcPr>
            <w:tcW w:w="5813" w:type="dxa"/>
          </w:tcPr>
          <w:p w:rsidR="007D6E99" w:rsidRPr="00D10E43" w:rsidRDefault="007D6E99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noProof/>
                <w:szCs w:val="24"/>
              </w:rPr>
              <w:t>3. Общая внутренняя площадь участка,</w:t>
            </w:r>
          </w:p>
          <w:p w:rsidR="007D6E99" w:rsidRPr="00D10E43" w:rsidRDefault="007D6E99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noProof/>
                <w:szCs w:val="24"/>
              </w:rPr>
              <w:t>-в том числе производственная</w:t>
            </w:r>
          </w:p>
        </w:tc>
        <w:tc>
          <w:tcPr>
            <w:tcW w:w="1821" w:type="dxa"/>
          </w:tcPr>
          <w:p w:rsidR="007D6E99" w:rsidRPr="00D10E43" w:rsidRDefault="007D6E99" w:rsidP="007B7761">
            <w:pPr>
              <w:suppressAutoHyphens/>
              <w:spacing w:line="360" w:lineRule="auto"/>
              <w:rPr>
                <w:szCs w:val="24"/>
                <w:vertAlign w:val="superscript"/>
              </w:rPr>
            </w:pPr>
            <w:r w:rsidRPr="00D10E43">
              <w:rPr>
                <w:szCs w:val="24"/>
              </w:rPr>
              <w:t>м</w:t>
            </w:r>
            <w:r w:rsidRPr="00D10E43">
              <w:rPr>
                <w:szCs w:val="24"/>
                <w:vertAlign w:val="superscript"/>
              </w:rPr>
              <w:t>2</w:t>
            </w:r>
          </w:p>
          <w:p w:rsidR="007D6E99" w:rsidRPr="00D10E43" w:rsidRDefault="007D6E99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м</w:t>
            </w:r>
            <w:r w:rsidRPr="00D10E43">
              <w:rPr>
                <w:szCs w:val="24"/>
                <w:vertAlign w:val="superscript"/>
              </w:rPr>
              <w:t>2</w:t>
            </w:r>
          </w:p>
        </w:tc>
        <w:tc>
          <w:tcPr>
            <w:tcW w:w="1938" w:type="dxa"/>
          </w:tcPr>
          <w:p w:rsidR="007D6E99" w:rsidRPr="00D10E43" w:rsidRDefault="00B9165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8,6</w:t>
            </w:r>
          </w:p>
          <w:p w:rsidR="007D6E99" w:rsidRPr="00D10E43" w:rsidRDefault="005365F2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6,6</w:t>
            </w:r>
          </w:p>
        </w:tc>
      </w:tr>
      <w:tr w:rsidR="007D6E99" w:rsidRPr="00D10E43">
        <w:trPr>
          <w:jc w:val="center"/>
        </w:trPr>
        <w:tc>
          <w:tcPr>
            <w:tcW w:w="5813" w:type="dxa"/>
          </w:tcPr>
          <w:p w:rsidR="007D6E99" w:rsidRPr="00D10E43" w:rsidRDefault="007D6E99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noProof/>
                <w:szCs w:val="24"/>
              </w:rPr>
              <w:t>4. Общая численность работающих,</w:t>
            </w:r>
          </w:p>
          <w:p w:rsidR="007D6E99" w:rsidRPr="00D10E43" w:rsidRDefault="007D6E99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noProof/>
                <w:szCs w:val="24"/>
              </w:rPr>
              <w:t>-в том числе основных рабочих</w:t>
            </w:r>
          </w:p>
        </w:tc>
        <w:tc>
          <w:tcPr>
            <w:tcW w:w="1821" w:type="dxa"/>
          </w:tcPr>
          <w:p w:rsidR="007D6E99" w:rsidRPr="00D10E43" w:rsidRDefault="007D6E99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чел.</w:t>
            </w:r>
          </w:p>
          <w:p w:rsidR="007D6E99" w:rsidRPr="00D10E43" w:rsidRDefault="00C61431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ч</w:t>
            </w:r>
            <w:r w:rsidR="007D6E99" w:rsidRPr="00D10E43">
              <w:rPr>
                <w:szCs w:val="24"/>
              </w:rPr>
              <w:t>ел.</w:t>
            </w:r>
          </w:p>
        </w:tc>
        <w:tc>
          <w:tcPr>
            <w:tcW w:w="1938" w:type="dxa"/>
          </w:tcPr>
          <w:p w:rsidR="007D6E99" w:rsidRPr="00D10E43" w:rsidRDefault="00472A9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14</w:t>
            </w:r>
          </w:p>
          <w:p w:rsidR="007D6E99" w:rsidRPr="00D10E43" w:rsidRDefault="00472A9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7</w:t>
            </w:r>
          </w:p>
        </w:tc>
      </w:tr>
      <w:tr w:rsidR="007D6E99" w:rsidRPr="00D10E43">
        <w:trPr>
          <w:jc w:val="center"/>
        </w:trPr>
        <w:tc>
          <w:tcPr>
            <w:tcW w:w="5813" w:type="dxa"/>
          </w:tcPr>
          <w:p w:rsidR="007D6E99" w:rsidRPr="00D10E43" w:rsidRDefault="007D6E99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noProof/>
                <w:szCs w:val="24"/>
              </w:rPr>
              <w:t>5.</w:t>
            </w:r>
            <w:r w:rsidRPr="00D10E43">
              <w:rPr>
                <w:szCs w:val="24"/>
              </w:rPr>
              <w:t xml:space="preserve"> Выпуск продукции на одного работающего (производительность труда):</w:t>
            </w:r>
          </w:p>
          <w:p w:rsidR="007D6E99" w:rsidRPr="00D10E43" w:rsidRDefault="007D6E99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-в натуральном выражении</w:t>
            </w:r>
          </w:p>
          <w:p w:rsidR="007D6E99" w:rsidRPr="00D10E43" w:rsidRDefault="007D6E99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szCs w:val="24"/>
              </w:rPr>
              <w:t>-в стоимостном выражении (по себестоимости)</w:t>
            </w:r>
          </w:p>
        </w:tc>
        <w:tc>
          <w:tcPr>
            <w:tcW w:w="1821" w:type="dxa"/>
          </w:tcPr>
          <w:p w:rsidR="007D6E99" w:rsidRPr="00D10E43" w:rsidRDefault="007D6E99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7D6E99" w:rsidRPr="00D10E43" w:rsidRDefault="007D6E99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7D6E99" w:rsidRPr="00D10E43" w:rsidRDefault="001A3293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ш</w:t>
            </w:r>
            <w:r w:rsidR="007D6E99" w:rsidRPr="00D10E43">
              <w:rPr>
                <w:szCs w:val="24"/>
              </w:rPr>
              <w:t>т./чел</w:t>
            </w:r>
          </w:p>
          <w:p w:rsidR="007D6E99" w:rsidRPr="00D10E43" w:rsidRDefault="00030AC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тыс. р</w:t>
            </w:r>
            <w:r w:rsidR="007D6E99" w:rsidRPr="00D10E43">
              <w:rPr>
                <w:szCs w:val="24"/>
              </w:rPr>
              <w:t>уб./чел</w:t>
            </w:r>
          </w:p>
        </w:tc>
        <w:tc>
          <w:tcPr>
            <w:tcW w:w="1938" w:type="dxa"/>
          </w:tcPr>
          <w:p w:rsidR="007D6E99" w:rsidRPr="00D10E43" w:rsidRDefault="007D6E99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C303FF" w:rsidRPr="00D10E43" w:rsidRDefault="00C303FF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C303FF" w:rsidRPr="00D10E43" w:rsidRDefault="00472A9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2500</w:t>
            </w:r>
          </w:p>
          <w:p w:rsidR="00D84503" w:rsidRPr="00D10E43" w:rsidRDefault="00472A9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372</w:t>
            </w:r>
            <w:r w:rsidR="00AC7204" w:rsidRPr="00D10E43">
              <w:rPr>
                <w:szCs w:val="24"/>
              </w:rPr>
              <w:t>,</w:t>
            </w:r>
            <w:r w:rsidRPr="00D10E43">
              <w:rPr>
                <w:szCs w:val="24"/>
              </w:rPr>
              <w:t>05</w:t>
            </w:r>
          </w:p>
        </w:tc>
      </w:tr>
      <w:tr w:rsidR="005F3F37" w:rsidRPr="00D10E43">
        <w:trPr>
          <w:jc w:val="center"/>
        </w:trPr>
        <w:tc>
          <w:tcPr>
            <w:tcW w:w="5813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noProof/>
                <w:szCs w:val="24"/>
              </w:rPr>
              <w:t>6.</w:t>
            </w:r>
            <w:r w:rsidRPr="00D10E43">
              <w:rPr>
                <w:szCs w:val="24"/>
              </w:rPr>
              <w:t xml:space="preserve"> Выпуск продукции на одного основного рабочего</w:t>
            </w:r>
            <w:r w:rsidRPr="00D10E43">
              <w:rPr>
                <w:noProof/>
                <w:szCs w:val="24"/>
              </w:rPr>
              <w:t>:</w:t>
            </w:r>
          </w:p>
          <w:p w:rsidR="005F3F37" w:rsidRPr="00D10E43" w:rsidRDefault="00E30686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-</w:t>
            </w:r>
            <w:r w:rsidR="005F3F37" w:rsidRPr="00D10E43">
              <w:rPr>
                <w:szCs w:val="24"/>
              </w:rPr>
              <w:t>в натуральном выражении</w:t>
            </w:r>
          </w:p>
          <w:p w:rsidR="005F3F37" w:rsidRPr="00D10E43" w:rsidRDefault="00E30686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-</w:t>
            </w:r>
            <w:r w:rsidR="005F3F37" w:rsidRPr="00D10E43">
              <w:rPr>
                <w:szCs w:val="24"/>
              </w:rPr>
              <w:t>в стоимостном выражении</w:t>
            </w:r>
            <w:r w:rsidR="007D6E99" w:rsidRPr="00D10E43">
              <w:rPr>
                <w:szCs w:val="24"/>
              </w:rPr>
              <w:t xml:space="preserve"> </w:t>
            </w:r>
            <w:r w:rsidR="005F3F37" w:rsidRPr="00D10E43">
              <w:rPr>
                <w:szCs w:val="24"/>
              </w:rPr>
              <w:t>(по себестоимости)</w:t>
            </w:r>
            <w:r w:rsidRPr="00D10E43">
              <w:rPr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шт./чел.</w:t>
            </w:r>
          </w:p>
          <w:p w:rsidR="005F3F37" w:rsidRPr="00D10E43" w:rsidRDefault="00030AC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 xml:space="preserve">тыс. </w:t>
            </w:r>
            <w:r w:rsidR="005F3F37" w:rsidRPr="00D10E43">
              <w:rPr>
                <w:szCs w:val="24"/>
              </w:rPr>
              <w:t>руб</w:t>
            </w:r>
            <w:r w:rsidR="009100EB" w:rsidRPr="00D10E43">
              <w:rPr>
                <w:szCs w:val="24"/>
              </w:rPr>
              <w:t>.</w:t>
            </w:r>
            <w:r w:rsidR="005F3F37" w:rsidRPr="00D10E43">
              <w:rPr>
                <w:szCs w:val="24"/>
              </w:rPr>
              <w:t>/чел.</w:t>
            </w:r>
          </w:p>
        </w:tc>
        <w:tc>
          <w:tcPr>
            <w:tcW w:w="1938" w:type="dxa"/>
          </w:tcPr>
          <w:p w:rsidR="005F3F37" w:rsidRPr="00D10E43" w:rsidRDefault="00304D1B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noProof/>
                <w:szCs w:val="24"/>
              </w:rPr>
              <w:t>20000</w:t>
            </w:r>
          </w:p>
          <w:p w:rsidR="00D84503" w:rsidRPr="00D10E43" w:rsidRDefault="00D40FF4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noProof/>
                <w:szCs w:val="24"/>
              </w:rPr>
              <w:t>2</w:t>
            </w:r>
            <w:r w:rsidR="00AC7204" w:rsidRPr="00D10E43">
              <w:rPr>
                <w:noProof/>
                <w:szCs w:val="24"/>
              </w:rPr>
              <w:t>500,1</w:t>
            </w:r>
          </w:p>
        </w:tc>
      </w:tr>
      <w:tr w:rsidR="005F3F37" w:rsidRPr="00D10E43">
        <w:trPr>
          <w:trHeight w:val="345"/>
          <w:jc w:val="center"/>
        </w:trPr>
        <w:tc>
          <w:tcPr>
            <w:tcW w:w="5813" w:type="dxa"/>
            <w:vMerge w:val="restart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noProof/>
                <w:szCs w:val="24"/>
              </w:rPr>
              <w:t>7.</w:t>
            </w:r>
            <w:r w:rsidRPr="00D10E43">
              <w:rPr>
                <w:szCs w:val="24"/>
              </w:rPr>
              <w:t xml:space="preserve"> Фондовооруженность</w:t>
            </w:r>
          </w:p>
          <w:p w:rsidR="005F3F37" w:rsidRPr="00D10E43" w:rsidRDefault="00E30686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-</w:t>
            </w:r>
            <w:r w:rsidR="005F3F37" w:rsidRPr="00D10E43">
              <w:rPr>
                <w:szCs w:val="24"/>
              </w:rPr>
              <w:t>в том числе по технологическому оборудованию</w:t>
            </w:r>
          </w:p>
        </w:tc>
        <w:tc>
          <w:tcPr>
            <w:tcW w:w="1821" w:type="dxa"/>
            <w:vMerge w:val="restart"/>
          </w:tcPr>
          <w:p w:rsidR="005F3F37" w:rsidRPr="00D10E43" w:rsidRDefault="00AD25F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 xml:space="preserve">тыс. </w:t>
            </w:r>
            <w:r w:rsidR="005F3F37" w:rsidRPr="00D10E43">
              <w:rPr>
                <w:szCs w:val="24"/>
              </w:rPr>
              <w:t>руб./чел.</w:t>
            </w:r>
          </w:p>
          <w:p w:rsidR="005F3F37" w:rsidRPr="00D10E43" w:rsidRDefault="00AD25F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 xml:space="preserve">тыс. </w:t>
            </w:r>
            <w:r w:rsidR="005F3F37" w:rsidRPr="00D10E43">
              <w:rPr>
                <w:szCs w:val="24"/>
              </w:rPr>
              <w:t>руб./чел.</w:t>
            </w:r>
          </w:p>
        </w:tc>
        <w:tc>
          <w:tcPr>
            <w:tcW w:w="1938" w:type="dxa"/>
            <w:vMerge w:val="restart"/>
          </w:tcPr>
          <w:p w:rsidR="005F3F37" w:rsidRPr="00D10E43" w:rsidRDefault="00BB2785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8,53</w:t>
            </w:r>
          </w:p>
          <w:p w:rsidR="00D84503" w:rsidRPr="00D10E43" w:rsidRDefault="00B304D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2,36</w:t>
            </w:r>
          </w:p>
        </w:tc>
      </w:tr>
      <w:tr w:rsidR="00733846" w:rsidRPr="00D10E43">
        <w:trPr>
          <w:trHeight w:val="345"/>
          <w:jc w:val="center"/>
        </w:trPr>
        <w:tc>
          <w:tcPr>
            <w:tcW w:w="5813" w:type="dxa"/>
            <w:vMerge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1821" w:type="dxa"/>
            <w:vMerge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1938" w:type="dxa"/>
            <w:vMerge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</w:tr>
      <w:tr w:rsidR="005F3F37" w:rsidRPr="00D10E43">
        <w:trPr>
          <w:trHeight w:val="345"/>
          <w:jc w:val="center"/>
        </w:trPr>
        <w:tc>
          <w:tcPr>
            <w:tcW w:w="5813" w:type="dxa"/>
            <w:vMerge w:val="restart"/>
          </w:tcPr>
          <w:p w:rsidR="005F3F37" w:rsidRPr="00D10E43" w:rsidRDefault="00E30686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noProof/>
                <w:szCs w:val="24"/>
              </w:rPr>
              <w:t>8</w:t>
            </w:r>
            <w:r w:rsidR="005F3F37" w:rsidRPr="00D10E43">
              <w:rPr>
                <w:noProof/>
                <w:szCs w:val="24"/>
              </w:rPr>
              <w:t>. Фондоёмкость</w:t>
            </w:r>
          </w:p>
          <w:p w:rsidR="005F3F37" w:rsidRPr="00D10E43" w:rsidRDefault="00E30686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noProof/>
                <w:szCs w:val="24"/>
              </w:rPr>
              <w:t>-</w:t>
            </w:r>
            <w:r w:rsidR="005F3F37" w:rsidRPr="00D10E43">
              <w:rPr>
                <w:noProof/>
                <w:szCs w:val="24"/>
              </w:rPr>
              <w:t>в том числе по технологическому оборудованию</w:t>
            </w:r>
          </w:p>
        </w:tc>
        <w:tc>
          <w:tcPr>
            <w:tcW w:w="1821" w:type="dxa"/>
            <w:vMerge w:val="restart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руб./(руб./год)</w:t>
            </w:r>
          </w:p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руб./(руб./год)</w:t>
            </w:r>
          </w:p>
        </w:tc>
        <w:tc>
          <w:tcPr>
            <w:tcW w:w="1938" w:type="dxa"/>
            <w:vMerge w:val="restart"/>
          </w:tcPr>
          <w:p w:rsidR="005F3F37" w:rsidRPr="00D10E43" w:rsidRDefault="00AE69D0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2,9</w:t>
            </w:r>
          </w:p>
          <w:p w:rsidR="00366B62" w:rsidRPr="00D10E43" w:rsidRDefault="0049394D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0,</w:t>
            </w:r>
            <w:r w:rsidR="00AE69D0" w:rsidRPr="00D10E43">
              <w:rPr>
                <w:szCs w:val="24"/>
              </w:rPr>
              <w:t>79</w:t>
            </w:r>
          </w:p>
        </w:tc>
      </w:tr>
      <w:tr w:rsidR="00733846" w:rsidRPr="00D10E43">
        <w:trPr>
          <w:trHeight w:val="345"/>
          <w:jc w:val="center"/>
        </w:trPr>
        <w:tc>
          <w:tcPr>
            <w:tcW w:w="5813" w:type="dxa"/>
            <w:vMerge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</w:p>
        </w:tc>
        <w:tc>
          <w:tcPr>
            <w:tcW w:w="1821" w:type="dxa"/>
            <w:vMerge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1938" w:type="dxa"/>
            <w:vMerge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</w:tr>
      <w:tr w:rsidR="005F3F37" w:rsidRPr="00D10E43">
        <w:trPr>
          <w:trHeight w:val="345"/>
          <w:jc w:val="center"/>
        </w:trPr>
        <w:tc>
          <w:tcPr>
            <w:tcW w:w="5813" w:type="dxa"/>
            <w:vMerge w:val="restart"/>
          </w:tcPr>
          <w:p w:rsidR="00E30686" w:rsidRPr="00D10E43" w:rsidRDefault="007D6E99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noProof/>
                <w:szCs w:val="24"/>
              </w:rPr>
              <w:t>9</w:t>
            </w:r>
            <w:r w:rsidR="005F3F37" w:rsidRPr="00D10E43">
              <w:rPr>
                <w:noProof/>
                <w:szCs w:val="24"/>
              </w:rPr>
              <w:t>.</w:t>
            </w:r>
            <w:r w:rsidRPr="00D10E43">
              <w:rPr>
                <w:noProof/>
                <w:szCs w:val="24"/>
              </w:rPr>
              <w:t xml:space="preserve"> </w:t>
            </w:r>
            <w:r w:rsidR="00532CAC" w:rsidRPr="00D10E43">
              <w:rPr>
                <w:noProof/>
                <w:szCs w:val="24"/>
              </w:rPr>
              <w:t>Фондо</w:t>
            </w:r>
            <w:r w:rsidR="005F3F37" w:rsidRPr="00D10E43">
              <w:rPr>
                <w:noProof/>
                <w:szCs w:val="24"/>
              </w:rPr>
              <w:t>отдача</w:t>
            </w:r>
          </w:p>
          <w:p w:rsidR="00290E1F" w:rsidRPr="00D10E43" w:rsidRDefault="00E30686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  <w:r w:rsidRPr="00D10E43">
              <w:rPr>
                <w:noProof/>
                <w:szCs w:val="24"/>
              </w:rPr>
              <w:t>-</w:t>
            </w:r>
            <w:r w:rsidR="00290E1F" w:rsidRPr="00D10E43">
              <w:rPr>
                <w:noProof/>
                <w:szCs w:val="24"/>
              </w:rPr>
              <w:t>в том числе по технологическому оборудованию</w:t>
            </w:r>
          </w:p>
        </w:tc>
        <w:tc>
          <w:tcPr>
            <w:tcW w:w="1821" w:type="dxa"/>
            <w:vMerge w:val="restart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руб./(руб./год)</w:t>
            </w:r>
          </w:p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руб./(руб./год)</w:t>
            </w:r>
          </w:p>
        </w:tc>
        <w:tc>
          <w:tcPr>
            <w:tcW w:w="1938" w:type="dxa"/>
            <w:vMerge w:val="restart"/>
          </w:tcPr>
          <w:p w:rsidR="005F3F37" w:rsidRPr="00D10E43" w:rsidRDefault="005F0300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9</w:t>
            </w:r>
            <w:r w:rsidR="00B579C1" w:rsidRPr="00D10E43">
              <w:rPr>
                <w:szCs w:val="24"/>
              </w:rPr>
              <w:t>7</w:t>
            </w:r>
            <w:r w:rsidRPr="00D10E43">
              <w:rPr>
                <w:szCs w:val="24"/>
              </w:rPr>
              <w:t>,</w:t>
            </w:r>
            <w:r w:rsidR="00B579C1" w:rsidRPr="00D10E43">
              <w:rPr>
                <w:szCs w:val="24"/>
              </w:rPr>
              <w:t>68</w:t>
            </w:r>
          </w:p>
          <w:p w:rsidR="00366B62" w:rsidRPr="00D10E43" w:rsidRDefault="005F0300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3</w:t>
            </w:r>
            <w:r w:rsidR="00156772" w:rsidRPr="00D10E43">
              <w:rPr>
                <w:szCs w:val="24"/>
              </w:rPr>
              <w:t>53,80</w:t>
            </w:r>
          </w:p>
        </w:tc>
      </w:tr>
      <w:tr w:rsidR="00733846" w:rsidRPr="00D10E43">
        <w:trPr>
          <w:trHeight w:val="345"/>
          <w:jc w:val="center"/>
        </w:trPr>
        <w:tc>
          <w:tcPr>
            <w:tcW w:w="5813" w:type="dxa"/>
            <w:vMerge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noProof/>
                <w:szCs w:val="24"/>
              </w:rPr>
            </w:pPr>
          </w:p>
        </w:tc>
        <w:tc>
          <w:tcPr>
            <w:tcW w:w="1821" w:type="dxa"/>
            <w:vMerge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1938" w:type="dxa"/>
            <w:vMerge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</w:tr>
      <w:tr w:rsidR="005F3F37" w:rsidRPr="00D10E43">
        <w:trPr>
          <w:trHeight w:val="345"/>
          <w:jc w:val="center"/>
        </w:trPr>
        <w:tc>
          <w:tcPr>
            <w:tcW w:w="5813" w:type="dxa"/>
            <w:vMerge w:val="restart"/>
          </w:tcPr>
          <w:p w:rsidR="005F3F37" w:rsidRPr="00D10E43" w:rsidRDefault="007D6E99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noProof/>
                <w:szCs w:val="24"/>
              </w:rPr>
              <w:t>10</w:t>
            </w:r>
            <w:r w:rsidR="005F3F37" w:rsidRPr="00D10E43">
              <w:rPr>
                <w:noProof/>
                <w:szCs w:val="24"/>
              </w:rPr>
              <w:t>.</w:t>
            </w:r>
            <w:r w:rsidR="00C063FF" w:rsidRPr="00D10E43">
              <w:rPr>
                <w:szCs w:val="24"/>
              </w:rPr>
              <w:t xml:space="preserve"> Трудоемкость восстановления</w:t>
            </w:r>
            <w:r w:rsidR="005F3F37" w:rsidRPr="00D10E43">
              <w:rPr>
                <w:szCs w:val="24"/>
              </w:rPr>
              <w:t xml:space="preserve"> единицы</w:t>
            </w:r>
            <w:r w:rsidR="00E30686" w:rsidRPr="00D10E43">
              <w:rPr>
                <w:szCs w:val="24"/>
              </w:rPr>
              <w:t xml:space="preserve"> </w:t>
            </w:r>
            <w:r w:rsidR="00C063FF" w:rsidRPr="00D10E43">
              <w:rPr>
                <w:szCs w:val="24"/>
              </w:rPr>
              <w:t>изделий</w:t>
            </w:r>
          </w:p>
        </w:tc>
        <w:tc>
          <w:tcPr>
            <w:tcW w:w="1821" w:type="dxa"/>
            <w:vMerge w:val="restart"/>
          </w:tcPr>
          <w:p w:rsidR="005F3F37" w:rsidRPr="00D10E43" w:rsidRDefault="00CE62D8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мин</w:t>
            </w:r>
          </w:p>
        </w:tc>
        <w:tc>
          <w:tcPr>
            <w:tcW w:w="1938" w:type="dxa"/>
            <w:vMerge w:val="restart"/>
          </w:tcPr>
          <w:p w:rsidR="005F3F37" w:rsidRPr="00D10E43" w:rsidRDefault="001A346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13,5</w:t>
            </w:r>
          </w:p>
        </w:tc>
      </w:tr>
      <w:tr w:rsidR="00733846" w:rsidRPr="00D10E43">
        <w:trPr>
          <w:trHeight w:val="345"/>
          <w:jc w:val="center"/>
        </w:trPr>
        <w:tc>
          <w:tcPr>
            <w:tcW w:w="5813" w:type="dxa"/>
            <w:vMerge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1821" w:type="dxa"/>
            <w:vMerge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1938" w:type="dxa"/>
            <w:vMerge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</w:p>
        </w:tc>
      </w:tr>
      <w:tr w:rsidR="005F3F37" w:rsidRPr="00D10E43">
        <w:trPr>
          <w:jc w:val="center"/>
        </w:trPr>
        <w:tc>
          <w:tcPr>
            <w:tcW w:w="5813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  <w:r w:rsidR="007D6E99" w:rsidRPr="00D10E43">
              <w:rPr>
                <w:szCs w:val="24"/>
              </w:rPr>
              <w:t>1</w:t>
            </w:r>
            <w:r w:rsidRPr="00D10E43">
              <w:rPr>
                <w:szCs w:val="24"/>
              </w:rPr>
              <w:t>.</w:t>
            </w:r>
            <w:r w:rsidR="007D6E99" w:rsidRPr="00D10E43">
              <w:rPr>
                <w:szCs w:val="24"/>
              </w:rPr>
              <w:t xml:space="preserve"> </w:t>
            </w:r>
            <w:r w:rsidRPr="00D10E43">
              <w:rPr>
                <w:szCs w:val="24"/>
              </w:rPr>
              <w:t>Себестоимость восстановления:</w:t>
            </w:r>
          </w:p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-одной детали</w:t>
            </w:r>
          </w:p>
        </w:tc>
        <w:tc>
          <w:tcPr>
            <w:tcW w:w="1821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руб.</w:t>
            </w:r>
          </w:p>
        </w:tc>
        <w:tc>
          <w:tcPr>
            <w:tcW w:w="1938" w:type="dxa"/>
          </w:tcPr>
          <w:p w:rsidR="005F3F37" w:rsidRPr="00D10E43" w:rsidRDefault="001A346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148</w:t>
            </w:r>
            <w:r w:rsidR="008C4870" w:rsidRPr="00D10E43">
              <w:rPr>
                <w:szCs w:val="24"/>
              </w:rPr>
              <w:t>,</w:t>
            </w:r>
            <w:r w:rsidRPr="00D10E43">
              <w:rPr>
                <w:szCs w:val="24"/>
              </w:rPr>
              <w:t>82</w:t>
            </w:r>
          </w:p>
        </w:tc>
      </w:tr>
      <w:tr w:rsidR="005F3F37" w:rsidRPr="00D10E43">
        <w:trPr>
          <w:jc w:val="center"/>
        </w:trPr>
        <w:tc>
          <w:tcPr>
            <w:tcW w:w="5813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1</w:t>
            </w:r>
            <w:r w:rsidR="007D6E99" w:rsidRPr="00D10E43">
              <w:rPr>
                <w:szCs w:val="24"/>
              </w:rPr>
              <w:t>2</w:t>
            </w:r>
            <w:r w:rsidRPr="00D10E43">
              <w:rPr>
                <w:szCs w:val="24"/>
              </w:rPr>
              <w:t>. Стоимость изношенной детали</w:t>
            </w:r>
          </w:p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- изношенная</w:t>
            </w:r>
          </w:p>
        </w:tc>
        <w:tc>
          <w:tcPr>
            <w:tcW w:w="1821" w:type="dxa"/>
          </w:tcPr>
          <w:p w:rsidR="005F3F37" w:rsidRPr="00D10E43" w:rsidRDefault="00AD25F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р</w:t>
            </w:r>
            <w:r w:rsidR="005F3F37" w:rsidRPr="00D10E43">
              <w:rPr>
                <w:szCs w:val="24"/>
              </w:rPr>
              <w:t>уб.</w:t>
            </w:r>
          </w:p>
        </w:tc>
        <w:tc>
          <w:tcPr>
            <w:tcW w:w="1938" w:type="dxa"/>
          </w:tcPr>
          <w:p w:rsidR="00366B62" w:rsidRPr="00D10E43" w:rsidRDefault="00366B62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5F3F37" w:rsidRPr="00D10E43" w:rsidRDefault="001A346E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98</w:t>
            </w:r>
          </w:p>
        </w:tc>
      </w:tr>
      <w:tr w:rsidR="005F3F37" w:rsidRPr="00D10E43">
        <w:trPr>
          <w:jc w:val="center"/>
        </w:trPr>
        <w:tc>
          <w:tcPr>
            <w:tcW w:w="5813" w:type="dxa"/>
          </w:tcPr>
          <w:p w:rsidR="007B7761" w:rsidRPr="00D10E43" w:rsidRDefault="00E30686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noProof/>
                <w:szCs w:val="24"/>
              </w:rPr>
              <w:t>1</w:t>
            </w:r>
            <w:r w:rsidR="007D6E99" w:rsidRPr="00D10E43">
              <w:rPr>
                <w:noProof/>
                <w:szCs w:val="24"/>
              </w:rPr>
              <w:t>3</w:t>
            </w:r>
            <w:r w:rsidR="005F3F37" w:rsidRPr="00D10E43">
              <w:rPr>
                <w:noProof/>
                <w:szCs w:val="24"/>
              </w:rPr>
              <w:t>.</w:t>
            </w:r>
            <w:r w:rsidR="005F3F37" w:rsidRPr="00D10E43">
              <w:rPr>
                <w:szCs w:val="24"/>
              </w:rPr>
              <w:t xml:space="preserve"> Экономия по стоимости:</w:t>
            </w:r>
          </w:p>
          <w:p w:rsidR="005F3F37" w:rsidRPr="00D10E43" w:rsidRDefault="00E30686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- н</w:t>
            </w:r>
            <w:r w:rsidR="005F3F37" w:rsidRPr="00D10E43">
              <w:rPr>
                <w:szCs w:val="24"/>
              </w:rPr>
              <w:t>а единицу изд.</w:t>
            </w:r>
          </w:p>
          <w:p w:rsidR="005F3F37" w:rsidRPr="00D10E43" w:rsidRDefault="00E30686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- н</w:t>
            </w:r>
            <w:r w:rsidR="005F3F37" w:rsidRPr="00D10E43">
              <w:rPr>
                <w:szCs w:val="24"/>
              </w:rPr>
              <w:t>а годовую программу выпуска</w:t>
            </w:r>
          </w:p>
        </w:tc>
        <w:tc>
          <w:tcPr>
            <w:tcW w:w="1821" w:type="dxa"/>
          </w:tcPr>
          <w:p w:rsidR="005F3F37" w:rsidRPr="00D10E43" w:rsidRDefault="005F3F37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руб.</w:t>
            </w:r>
          </w:p>
          <w:p w:rsidR="005F3F37" w:rsidRPr="00D10E43" w:rsidRDefault="00AD25FC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 xml:space="preserve">тыс. </w:t>
            </w:r>
            <w:r w:rsidR="005F3F37" w:rsidRPr="00D10E43">
              <w:rPr>
                <w:szCs w:val="24"/>
              </w:rPr>
              <w:t>руб.</w:t>
            </w:r>
          </w:p>
        </w:tc>
        <w:tc>
          <w:tcPr>
            <w:tcW w:w="1938" w:type="dxa"/>
          </w:tcPr>
          <w:p w:rsidR="00D01076" w:rsidRPr="00D10E43" w:rsidRDefault="00D01076" w:rsidP="007B7761">
            <w:pPr>
              <w:suppressAutoHyphens/>
              <w:spacing w:line="360" w:lineRule="auto"/>
              <w:rPr>
                <w:szCs w:val="24"/>
              </w:rPr>
            </w:pPr>
          </w:p>
          <w:p w:rsidR="005F3F37" w:rsidRPr="00D10E43" w:rsidRDefault="00D01076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243,18</w:t>
            </w:r>
          </w:p>
          <w:p w:rsidR="005B32C2" w:rsidRPr="00D10E43" w:rsidRDefault="00D01076" w:rsidP="007B7761">
            <w:pPr>
              <w:suppressAutoHyphens/>
              <w:spacing w:line="360" w:lineRule="auto"/>
              <w:rPr>
                <w:szCs w:val="24"/>
              </w:rPr>
            </w:pPr>
            <w:r w:rsidRPr="00D10E43">
              <w:rPr>
                <w:szCs w:val="24"/>
              </w:rPr>
              <w:t>8511,3</w:t>
            </w:r>
          </w:p>
        </w:tc>
      </w:tr>
    </w:tbl>
    <w:p w:rsidR="00043F99" w:rsidRPr="00D10E43" w:rsidRDefault="00043F99" w:rsidP="007B77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71E73" w:rsidRPr="00D10E43" w:rsidRDefault="007B7761" w:rsidP="007B776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10E43">
        <w:rPr>
          <w:sz w:val="28"/>
          <w:szCs w:val="28"/>
        </w:rPr>
        <w:br w:type="page"/>
      </w:r>
      <w:r w:rsidR="0020581F" w:rsidRPr="00D10E43">
        <w:rPr>
          <w:sz w:val="28"/>
          <w:szCs w:val="28"/>
        </w:rPr>
        <w:t>Список использованных источников</w:t>
      </w:r>
    </w:p>
    <w:p w:rsidR="007B7761" w:rsidRPr="00D10E43" w:rsidRDefault="007B7761" w:rsidP="00DD7D1C">
      <w:pPr>
        <w:tabs>
          <w:tab w:val="left" w:pos="567"/>
        </w:tabs>
        <w:suppressAutoHyphens/>
        <w:spacing w:line="360" w:lineRule="auto"/>
        <w:rPr>
          <w:sz w:val="28"/>
          <w:szCs w:val="28"/>
          <w:lang w:val="en-US"/>
        </w:rPr>
      </w:pPr>
    </w:p>
    <w:p w:rsidR="00671E73" w:rsidRPr="00D10E43" w:rsidRDefault="00D320E6" w:rsidP="00DD7D1C">
      <w:pPr>
        <w:numPr>
          <w:ilvl w:val="0"/>
          <w:numId w:val="5"/>
        </w:numPr>
        <w:tabs>
          <w:tab w:val="clear" w:pos="1437"/>
          <w:tab w:val="left" w:pos="567"/>
          <w:tab w:val="left" w:pos="993"/>
          <w:tab w:val="left" w:pos="156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D10E43">
        <w:rPr>
          <w:sz w:val="28"/>
          <w:szCs w:val="28"/>
        </w:rPr>
        <w:t>Экономика организаций (предприятий): Учебник для вузов / Под ред.</w:t>
      </w:r>
      <w:r w:rsidR="007B7761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В.Я. Горфиксля, В.А. Швандера. – М.: ЮНИТИ, 2003. – 608 с.</w:t>
      </w:r>
    </w:p>
    <w:p w:rsidR="00096D76" w:rsidRPr="00D10E43" w:rsidRDefault="00096D76" w:rsidP="00DD7D1C">
      <w:pPr>
        <w:numPr>
          <w:ilvl w:val="0"/>
          <w:numId w:val="5"/>
        </w:numPr>
        <w:tabs>
          <w:tab w:val="clear" w:pos="1437"/>
          <w:tab w:val="left" w:pos="567"/>
          <w:tab w:val="left" w:pos="993"/>
          <w:tab w:val="left" w:pos="156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D10E43">
        <w:rPr>
          <w:sz w:val="28"/>
          <w:szCs w:val="28"/>
        </w:rPr>
        <w:t>Экономика машиностроения: Учебник для машиностроителя спец. вузов / Под ред. Е.М. Карлика – 2-е изд., перераб. И доп. – Л.: Машиностроение. Ленинградское отделение, 1985 – 392 с.</w:t>
      </w:r>
    </w:p>
    <w:p w:rsidR="00096D76" w:rsidRPr="00D10E43" w:rsidRDefault="00603CD5" w:rsidP="00DD7D1C">
      <w:pPr>
        <w:numPr>
          <w:ilvl w:val="0"/>
          <w:numId w:val="5"/>
        </w:numPr>
        <w:tabs>
          <w:tab w:val="clear" w:pos="1437"/>
          <w:tab w:val="left" w:pos="567"/>
          <w:tab w:val="left" w:pos="993"/>
          <w:tab w:val="left" w:pos="156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D10E43">
        <w:rPr>
          <w:sz w:val="28"/>
          <w:szCs w:val="28"/>
        </w:rPr>
        <w:t>Экономика: Учебник для экон. акад. вузов и фак. /</w:t>
      </w:r>
      <w:r w:rsidR="007B7761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 xml:space="preserve">Под ред. </w:t>
      </w:r>
      <w:r w:rsidR="00001C31" w:rsidRPr="00D10E43">
        <w:rPr>
          <w:sz w:val="28"/>
          <w:szCs w:val="28"/>
        </w:rPr>
        <w:t xml:space="preserve">А.С. </w:t>
      </w:r>
      <w:r w:rsidRPr="00D10E43">
        <w:rPr>
          <w:sz w:val="28"/>
          <w:szCs w:val="28"/>
        </w:rPr>
        <w:t xml:space="preserve">Булатова. – М.: </w:t>
      </w:r>
      <w:r w:rsidR="002327A2" w:rsidRPr="00D10E43">
        <w:rPr>
          <w:sz w:val="28"/>
          <w:szCs w:val="28"/>
        </w:rPr>
        <w:t>Бек, 1995. – 604 с.</w:t>
      </w:r>
    </w:p>
    <w:p w:rsidR="002327A2" w:rsidRPr="00D10E43" w:rsidRDefault="00AE2DD8" w:rsidP="00DD7D1C">
      <w:pPr>
        <w:numPr>
          <w:ilvl w:val="0"/>
          <w:numId w:val="5"/>
        </w:numPr>
        <w:tabs>
          <w:tab w:val="clear" w:pos="1437"/>
          <w:tab w:val="left" w:pos="567"/>
          <w:tab w:val="left" w:pos="993"/>
          <w:tab w:val="left" w:pos="156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D10E43">
        <w:rPr>
          <w:sz w:val="28"/>
          <w:szCs w:val="28"/>
        </w:rPr>
        <w:t>Экономика автомобилестроения</w:t>
      </w:r>
      <w:r w:rsidR="007B7761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/</w:t>
      </w:r>
      <w:r w:rsidR="007B7761" w:rsidRPr="00D10E43">
        <w:rPr>
          <w:sz w:val="28"/>
          <w:szCs w:val="28"/>
        </w:rPr>
        <w:t xml:space="preserve"> </w:t>
      </w:r>
      <w:r w:rsidRPr="00D10E43">
        <w:rPr>
          <w:sz w:val="28"/>
          <w:szCs w:val="28"/>
        </w:rPr>
        <w:t>Под ред. А.А. Новелева</w:t>
      </w:r>
      <w:r w:rsidR="00EB2DC3" w:rsidRPr="00D10E43">
        <w:rPr>
          <w:sz w:val="28"/>
          <w:szCs w:val="28"/>
        </w:rPr>
        <w:t>, В.И. Козырева. – М.: Высш. шк., 1989. – 310 с.</w:t>
      </w:r>
      <w:bookmarkStart w:id="67" w:name="_GoBack"/>
      <w:bookmarkEnd w:id="67"/>
    </w:p>
    <w:sectPr w:rsidR="002327A2" w:rsidRPr="00D10E43" w:rsidSect="007B7761">
      <w:headerReference w:type="even" r:id="rId150"/>
      <w:headerReference w:type="default" r:id="rId151"/>
      <w:footerReference w:type="even" r:id="rId152"/>
      <w:footerReference w:type="default" r:id="rId153"/>
      <w:pgSz w:w="11907" w:h="16840" w:code="9"/>
      <w:pgMar w:top="1134" w:right="850" w:bottom="1134" w:left="170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761" w:rsidRDefault="007B7761">
      <w:r>
        <w:separator/>
      </w:r>
    </w:p>
  </w:endnote>
  <w:endnote w:type="continuationSeparator" w:id="0">
    <w:p w:rsidR="007B7761" w:rsidRDefault="007B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61" w:rsidRDefault="007B7761" w:rsidP="00E75C3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7761" w:rsidRDefault="007B7761" w:rsidP="00F144E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61" w:rsidRDefault="007B7761" w:rsidP="00F144E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761" w:rsidRDefault="007B7761">
      <w:r>
        <w:separator/>
      </w:r>
    </w:p>
  </w:footnote>
  <w:footnote w:type="continuationSeparator" w:id="0">
    <w:p w:rsidR="007B7761" w:rsidRDefault="007B7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61" w:rsidRDefault="007B77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7761" w:rsidRDefault="007B776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61" w:rsidRDefault="007B7761" w:rsidP="0020581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40B9"/>
    <w:multiLevelType w:val="hybridMultilevel"/>
    <w:tmpl w:val="C21C530E"/>
    <w:lvl w:ilvl="0" w:tplc="0906823C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1B57E10"/>
    <w:multiLevelType w:val="hybridMultilevel"/>
    <w:tmpl w:val="71A06A78"/>
    <w:lvl w:ilvl="0" w:tplc="4F1A260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2952DF7"/>
    <w:multiLevelType w:val="singleLevel"/>
    <w:tmpl w:val="51742CB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3">
    <w:nsid w:val="4B386E15"/>
    <w:multiLevelType w:val="hybridMultilevel"/>
    <w:tmpl w:val="4BB6E590"/>
    <w:lvl w:ilvl="0" w:tplc="F00A4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71D12472"/>
    <w:multiLevelType w:val="hybridMultilevel"/>
    <w:tmpl w:val="96BACF96"/>
    <w:lvl w:ilvl="0" w:tplc="2612DE9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77066DCB"/>
    <w:multiLevelType w:val="hybridMultilevel"/>
    <w:tmpl w:val="67A21456"/>
    <w:lvl w:ilvl="0" w:tplc="AB4E76C8">
      <w:start w:val="10"/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425"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FC1"/>
    <w:rsid w:val="00001C31"/>
    <w:rsid w:val="00006767"/>
    <w:rsid w:val="0001112F"/>
    <w:rsid w:val="00011326"/>
    <w:rsid w:val="000127F0"/>
    <w:rsid w:val="000147D9"/>
    <w:rsid w:val="0001603C"/>
    <w:rsid w:val="00016910"/>
    <w:rsid w:val="0002190E"/>
    <w:rsid w:val="000227FF"/>
    <w:rsid w:val="00024CDF"/>
    <w:rsid w:val="0002788C"/>
    <w:rsid w:val="0002794E"/>
    <w:rsid w:val="00030ACE"/>
    <w:rsid w:val="000322D6"/>
    <w:rsid w:val="000345AA"/>
    <w:rsid w:val="00035CC1"/>
    <w:rsid w:val="00042597"/>
    <w:rsid w:val="00043F99"/>
    <w:rsid w:val="00045822"/>
    <w:rsid w:val="00047208"/>
    <w:rsid w:val="00050423"/>
    <w:rsid w:val="00050B09"/>
    <w:rsid w:val="00055024"/>
    <w:rsid w:val="0005673A"/>
    <w:rsid w:val="00056918"/>
    <w:rsid w:val="000579CD"/>
    <w:rsid w:val="00060AF4"/>
    <w:rsid w:val="000717CE"/>
    <w:rsid w:val="00073E08"/>
    <w:rsid w:val="0007406F"/>
    <w:rsid w:val="00075264"/>
    <w:rsid w:val="0007619F"/>
    <w:rsid w:val="00080A45"/>
    <w:rsid w:val="000817F8"/>
    <w:rsid w:val="000824EB"/>
    <w:rsid w:val="000857D0"/>
    <w:rsid w:val="00085C51"/>
    <w:rsid w:val="000921BB"/>
    <w:rsid w:val="000927E8"/>
    <w:rsid w:val="00092F16"/>
    <w:rsid w:val="00096D76"/>
    <w:rsid w:val="00097C47"/>
    <w:rsid w:val="000A4856"/>
    <w:rsid w:val="000A7258"/>
    <w:rsid w:val="000B0D27"/>
    <w:rsid w:val="000B1C02"/>
    <w:rsid w:val="000B38BA"/>
    <w:rsid w:val="000B4CFC"/>
    <w:rsid w:val="000B4D97"/>
    <w:rsid w:val="000B6050"/>
    <w:rsid w:val="000B6531"/>
    <w:rsid w:val="000B7ACB"/>
    <w:rsid w:val="000C0284"/>
    <w:rsid w:val="000C2A64"/>
    <w:rsid w:val="000C3D4B"/>
    <w:rsid w:val="000C683C"/>
    <w:rsid w:val="000D1063"/>
    <w:rsid w:val="000D2306"/>
    <w:rsid w:val="000D2DE3"/>
    <w:rsid w:val="000D2FD6"/>
    <w:rsid w:val="000D5F57"/>
    <w:rsid w:val="000E008B"/>
    <w:rsid w:val="000E5B41"/>
    <w:rsid w:val="000E7419"/>
    <w:rsid w:val="000E7CC5"/>
    <w:rsid w:val="000E7CC8"/>
    <w:rsid w:val="000F052D"/>
    <w:rsid w:val="000F0662"/>
    <w:rsid w:val="000F278F"/>
    <w:rsid w:val="000F666B"/>
    <w:rsid w:val="000F795E"/>
    <w:rsid w:val="00101DB9"/>
    <w:rsid w:val="0010281F"/>
    <w:rsid w:val="0011043F"/>
    <w:rsid w:val="00110BD1"/>
    <w:rsid w:val="001118BB"/>
    <w:rsid w:val="00112B4F"/>
    <w:rsid w:val="00122C90"/>
    <w:rsid w:val="00122FB6"/>
    <w:rsid w:val="001249DF"/>
    <w:rsid w:val="00125FFB"/>
    <w:rsid w:val="00127C05"/>
    <w:rsid w:val="00127E68"/>
    <w:rsid w:val="00130DF7"/>
    <w:rsid w:val="00140CAC"/>
    <w:rsid w:val="001434F8"/>
    <w:rsid w:val="00143C8A"/>
    <w:rsid w:val="00144A60"/>
    <w:rsid w:val="00146332"/>
    <w:rsid w:val="001478D3"/>
    <w:rsid w:val="00147F49"/>
    <w:rsid w:val="001513A8"/>
    <w:rsid w:val="0015185E"/>
    <w:rsid w:val="00152ECD"/>
    <w:rsid w:val="0015353E"/>
    <w:rsid w:val="00156772"/>
    <w:rsid w:val="001656FE"/>
    <w:rsid w:val="00170E94"/>
    <w:rsid w:val="001779C6"/>
    <w:rsid w:val="00180345"/>
    <w:rsid w:val="00190069"/>
    <w:rsid w:val="00191C0C"/>
    <w:rsid w:val="00192CB7"/>
    <w:rsid w:val="00196601"/>
    <w:rsid w:val="00196B15"/>
    <w:rsid w:val="00197CD6"/>
    <w:rsid w:val="001A2E1D"/>
    <w:rsid w:val="001A3293"/>
    <w:rsid w:val="001A346E"/>
    <w:rsid w:val="001A7D89"/>
    <w:rsid w:val="001B1ABB"/>
    <w:rsid w:val="001B5AC8"/>
    <w:rsid w:val="001B5BFF"/>
    <w:rsid w:val="001B7D9C"/>
    <w:rsid w:val="001C2A5C"/>
    <w:rsid w:val="001C3413"/>
    <w:rsid w:val="001C390C"/>
    <w:rsid w:val="001C6CE6"/>
    <w:rsid w:val="001C6FA4"/>
    <w:rsid w:val="001D053F"/>
    <w:rsid w:val="001D084A"/>
    <w:rsid w:val="001D0A36"/>
    <w:rsid w:val="001D11B5"/>
    <w:rsid w:val="001D4B29"/>
    <w:rsid w:val="001D7742"/>
    <w:rsid w:val="001E1C89"/>
    <w:rsid w:val="001E1D7E"/>
    <w:rsid w:val="001E33B9"/>
    <w:rsid w:val="001F0380"/>
    <w:rsid w:val="001F1497"/>
    <w:rsid w:val="001F2208"/>
    <w:rsid w:val="001F5D1A"/>
    <w:rsid w:val="002011A7"/>
    <w:rsid w:val="00202F5C"/>
    <w:rsid w:val="00204C9C"/>
    <w:rsid w:val="002056AD"/>
    <w:rsid w:val="0020581F"/>
    <w:rsid w:val="00205FC1"/>
    <w:rsid w:val="00213209"/>
    <w:rsid w:val="00214A83"/>
    <w:rsid w:val="002168CB"/>
    <w:rsid w:val="002171EA"/>
    <w:rsid w:val="002220DF"/>
    <w:rsid w:val="0022263C"/>
    <w:rsid w:val="00226C6D"/>
    <w:rsid w:val="00227869"/>
    <w:rsid w:val="00230487"/>
    <w:rsid w:val="002327A2"/>
    <w:rsid w:val="00233150"/>
    <w:rsid w:val="00233611"/>
    <w:rsid w:val="0023766C"/>
    <w:rsid w:val="002404A2"/>
    <w:rsid w:val="0024240E"/>
    <w:rsid w:val="002439C1"/>
    <w:rsid w:val="002458E7"/>
    <w:rsid w:val="00246228"/>
    <w:rsid w:val="00247A60"/>
    <w:rsid w:val="002509BC"/>
    <w:rsid w:val="002563B8"/>
    <w:rsid w:val="0026698A"/>
    <w:rsid w:val="0027043E"/>
    <w:rsid w:val="00271489"/>
    <w:rsid w:val="00273A12"/>
    <w:rsid w:val="0027563D"/>
    <w:rsid w:val="0028377A"/>
    <w:rsid w:val="0028467C"/>
    <w:rsid w:val="002900B2"/>
    <w:rsid w:val="00290937"/>
    <w:rsid w:val="00290E1F"/>
    <w:rsid w:val="00291804"/>
    <w:rsid w:val="00291D40"/>
    <w:rsid w:val="0029402A"/>
    <w:rsid w:val="002A15A0"/>
    <w:rsid w:val="002A40B5"/>
    <w:rsid w:val="002A4EBB"/>
    <w:rsid w:val="002A74E1"/>
    <w:rsid w:val="002A7560"/>
    <w:rsid w:val="002B0696"/>
    <w:rsid w:val="002C018F"/>
    <w:rsid w:val="002C09B1"/>
    <w:rsid w:val="002C2724"/>
    <w:rsid w:val="002C7CA6"/>
    <w:rsid w:val="002D11F9"/>
    <w:rsid w:val="002D2897"/>
    <w:rsid w:val="002D47B7"/>
    <w:rsid w:val="002D5CCF"/>
    <w:rsid w:val="002E0FDC"/>
    <w:rsid w:val="002E2A0D"/>
    <w:rsid w:val="002E3F09"/>
    <w:rsid w:val="002E59A9"/>
    <w:rsid w:val="002E6AA8"/>
    <w:rsid w:val="002E7CC4"/>
    <w:rsid w:val="002F117C"/>
    <w:rsid w:val="002F299F"/>
    <w:rsid w:val="002F59C0"/>
    <w:rsid w:val="0030208F"/>
    <w:rsid w:val="003045B4"/>
    <w:rsid w:val="00304D1B"/>
    <w:rsid w:val="0030660F"/>
    <w:rsid w:val="00307AD7"/>
    <w:rsid w:val="003112F2"/>
    <w:rsid w:val="0031355B"/>
    <w:rsid w:val="003150E9"/>
    <w:rsid w:val="00322310"/>
    <w:rsid w:val="00323C7E"/>
    <w:rsid w:val="00323D3F"/>
    <w:rsid w:val="003242B1"/>
    <w:rsid w:val="00326105"/>
    <w:rsid w:val="00326C95"/>
    <w:rsid w:val="00326DC7"/>
    <w:rsid w:val="00330FC7"/>
    <w:rsid w:val="00332E70"/>
    <w:rsid w:val="003419AE"/>
    <w:rsid w:val="00343AC2"/>
    <w:rsid w:val="00345472"/>
    <w:rsid w:val="00352548"/>
    <w:rsid w:val="00353D87"/>
    <w:rsid w:val="0035577A"/>
    <w:rsid w:val="00355DD7"/>
    <w:rsid w:val="00356F65"/>
    <w:rsid w:val="00360384"/>
    <w:rsid w:val="00360A42"/>
    <w:rsid w:val="00361652"/>
    <w:rsid w:val="00363430"/>
    <w:rsid w:val="003649C0"/>
    <w:rsid w:val="003654DE"/>
    <w:rsid w:val="00366B62"/>
    <w:rsid w:val="00371F19"/>
    <w:rsid w:val="003754FB"/>
    <w:rsid w:val="0037681B"/>
    <w:rsid w:val="00383A35"/>
    <w:rsid w:val="00385C9A"/>
    <w:rsid w:val="0038629A"/>
    <w:rsid w:val="00386DFF"/>
    <w:rsid w:val="003A0746"/>
    <w:rsid w:val="003A082A"/>
    <w:rsid w:val="003A2058"/>
    <w:rsid w:val="003A3882"/>
    <w:rsid w:val="003B0581"/>
    <w:rsid w:val="003B09DB"/>
    <w:rsid w:val="003B2B58"/>
    <w:rsid w:val="003B6442"/>
    <w:rsid w:val="003B7690"/>
    <w:rsid w:val="003C018A"/>
    <w:rsid w:val="003C11D7"/>
    <w:rsid w:val="003C3D5F"/>
    <w:rsid w:val="003D2C1A"/>
    <w:rsid w:val="003D4146"/>
    <w:rsid w:val="003D502B"/>
    <w:rsid w:val="003D7678"/>
    <w:rsid w:val="003E1DFE"/>
    <w:rsid w:val="003F3CE7"/>
    <w:rsid w:val="003F536A"/>
    <w:rsid w:val="00402925"/>
    <w:rsid w:val="00404FCA"/>
    <w:rsid w:val="00406724"/>
    <w:rsid w:val="0041457E"/>
    <w:rsid w:val="00416266"/>
    <w:rsid w:val="00417C54"/>
    <w:rsid w:val="00423ACF"/>
    <w:rsid w:val="00423F9F"/>
    <w:rsid w:val="0043106D"/>
    <w:rsid w:val="0043268B"/>
    <w:rsid w:val="00432DE9"/>
    <w:rsid w:val="0043330A"/>
    <w:rsid w:val="004349D4"/>
    <w:rsid w:val="004363ED"/>
    <w:rsid w:val="004426C5"/>
    <w:rsid w:val="00443115"/>
    <w:rsid w:val="004443F5"/>
    <w:rsid w:val="0044468E"/>
    <w:rsid w:val="00447E61"/>
    <w:rsid w:val="004500DB"/>
    <w:rsid w:val="004528CC"/>
    <w:rsid w:val="004549B1"/>
    <w:rsid w:val="0045682A"/>
    <w:rsid w:val="0046188D"/>
    <w:rsid w:val="0046408F"/>
    <w:rsid w:val="00467F79"/>
    <w:rsid w:val="00471A48"/>
    <w:rsid w:val="00472A9C"/>
    <w:rsid w:val="00473734"/>
    <w:rsid w:val="004744B4"/>
    <w:rsid w:val="00480777"/>
    <w:rsid w:val="0048150F"/>
    <w:rsid w:val="00484058"/>
    <w:rsid w:val="00484198"/>
    <w:rsid w:val="00484CD8"/>
    <w:rsid w:val="00486E02"/>
    <w:rsid w:val="0049394D"/>
    <w:rsid w:val="00494EF3"/>
    <w:rsid w:val="00495FA0"/>
    <w:rsid w:val="004A5FF6"/>
    <w:rsid w:val="004A6BFF"/>
    <w:rsid w:val="004B3EC5"/>
    <w:rsid w:val="004B56CB"/>
    <w:rsid w:val="004B7FAC"/>
    <w:rsid w:val="004C1729"/>
    <w:rsid w:val="004C33E1"/>
    <w:rsid w:val="004C3646"/>
    <w:rsid w:val="004C78AA"/>
    <w:rsid w:val="004D049F"/>
    <w:rsid w:val="004D317D"/>
    <w:rsid w:val="004D3D7C"/>
    <w:rsid w:val="004D5FEA"/>
    <w:rsid w:val="004D6B35"/>
    <w:rsid w:val="004E33AD"/>
    <w:rsid w:val="004E3A9A"/>
    <w:rsid w:val="004F09B2"/>
    <w:rsid w:val="004F1E91"/>
    <w:rsid w:val="004F2125"/>
    <w:rsid w:val="0050494A"/>
    <w:rsid w:val="005049D5"/>
    <w:rsid w:val="00507334"/>
    <w:rsid w:val="00507D27"/>
    <w:rsid w:val="005103F9"/>
    <w:rsid w:val="005128BF"/>
    <w:rsid w:val="00513A76"/>
    <w:rsid w:val="005142F9"/>
    <w:rsid w:val="00514A2C"/>
    <w:rsid w:val="005204BB"/>
    <w:rsid w:val="005219E9"/>
    <w:rsid w:val="00521E0C"/>
    <w:rsid w:val="00522587"/>
    <w:rsid w:val="005227F0"/>
    <w:rsid w:val="00524489"/>
    <w:rsid w:val="00524B3A"/>
    <w:rsid w:val="00525BF4"/>
    <w:rsid w:val="00530512"/>
    <w:rsid w:val="00531AAE"/>
    <w:rsid w:val="00532BDB"/>
    <w:rsid w:val="00532CAC"/>
    <w:rsid w:val="00533985"/>
    <w:rsid w:val="00533D69"/>
    <w:rsid w:val="00534B5D"/>
    <w:rsid w:val="00534FC1"/>
    <w:rsid w:val="005365F2"/>
    <w:rsid w:val="00537AF4"/>
    <w:rsid w:val="00541571"/>
    <w:rsid w:val="00541E91"/>
    <w:rsid w:val="00543B71"/>
    <w:rsid w:val="00546048"/>
    <w:rsid w:val="00550717"/>
    <w:rsid w:val="00553079"/>
    <w:rsid w:val="00555E6C"/>
    <w:rsid w:val="00555EEF"/>
    <w:rsid w:val="00557D80"/>
    <w:rsid w:val="005622B7"/>
    <w:rsid w:val="0056319E"/>
    <w:rsid w:val="00563FD6"/>
    <w:rsid w:val="00565070"/>
    <w:rsid w:val="005650CA"/>
    <w:rsid w:val="00570C85"/>
    <w:rsid w:val="0057127C"/>
    <w:rsid w:val="00571463"/>
    <w:rsid w:val="0058284D"/>
    <w:rsid w:val="00586E5C"/>
    <w:rsid w:val="005914B3"/>
    <w:rsid w:val="00593B11"/>
    <w:rsid w:val="005A3ECB"/>
    <w:rsid w:val="005A439D"/>
    <w:rsid w:val="005A4E96"/>
    <w:rsid w:val="005A63AC"/>
    <w:rsid w:val="005A6BD4"/>
    <w:rsid w:val="005B1E78"/>
    <w:rsid w:val="005B308B"/>
    <w:rsid w:val="005B32C2"/>
    <w:rsid w:val="005B46CA"/>
    <w:rsid w:val="005B4F16"/>
    <w:rsid w:val="005C392E"/>
    <w:rsid w:val="005C5D72"/>
    <w:rsid w:val="005D1419"/>
    <w:rsid w:val="005D25EA"/>
    <w:rsid w:val="005D378C"/>
    <w:rsid w:val="005D6AC6"/>
    <w:rsid w:val="005D7EDD"/>
    <w:rsid w:val="005D7F6F"/>
    <w:rsid w:val="005E3D63"/>
    <w:rsid w:val="005E4C6E"/>
    <w:rsid w:val="005F0300"/>
    <w:rsid w:val="005F3F37"/>
    <w:rsid w:val="005F593D"/>
    <w:rsid w:val="00601EB8"/>
    <w:rsid w:val="006031F7"/>
    <w:rsid w:val="0060379F"/>
    <w:rsid w:val="00603CD5"/>
    <w:rsid w:val="00604F58"/>
    <w:rsid w:val="006071D5"/>
    <w:rsid w:val="006125FF"/>
    <w:rsid w:val="00613564"/>
    <w:rsid w:val="00624A9D"/>
    <w:rsid w:val="006333AD"/>
    <w:rsid w:val="0063342A"/>
    <w:rsid w:val="0063584E"/>
    <w:rsid w:val="00635E7C"/>
    <w:rsid w:val="00637706"/>
    <w:rsid w:val="00640305"/>
    <w:rsid w:val="006413F7"/>
    <w:rsid w:val="006418C8"/>
    <w:rsid w:val="00642A66"/>
    <w:rsid w:val="0064656D"/>
    <w:rsid w:val="00655540"/>
    <w:rsid w:val="0065691A"/>
    <w:rsid w:val="0066098F"/>
    <w:rsid w:val="00660F2D"/>
    <w:rsid w:val="00664C7B"/>
    <w:rsid w:val="00664CC9"/>
    <w:rsid w:val="00671E73"/>
    <w:rsid w:val="00680248"/>
    <w:rsid w:val="00683DF7"/>
    <w:rsid w:val="00686785"/>
    <w:rsid w:val="00687C66"/>
    <w:rsid w:val="00693DE7"/>
    <w:rsid w:val="00697E3A"/>
    <w:rsid w:val="006A2B1F"/>
    <w:rsid w:val="006A2B29"/>
    <w:rsid w:val="006A3AF5"/>
    <w:rsid w:val="006B2D28"/>
    <w:rsid w:val="006B3BBB"/>
    <w:rsid w:val="006C38ED"/>
    <w:rsid w:val="006C77FE"/>
    <w:rsid w:val="006D0E8B"/>
    <w:rsid w:val="006D0EFA"/>
    <w:rsid w:val="006D3B26"/>
    <w:rsid w:val="006D6EAA"/>
    <w:rsid w:val="006E513D"/>
    <w:rsid w:val="006E640A"/>
    <w:rsid w:val="006E6DB9"/>
    <w:rsid w:val="006F173B"/>
    <w:rsid w:val="006F192D"/>
    <w:rsid w:val="006F2164"/>
    <w:rsid w:val="006F3083"/>
    <w:rsid w:val="006F3FE8"/>
    <w:rsid w:val="00700589"/>
    <w:rsid w:val="00702CBC"/>
    <w:rsid w:val="00713BF7"/>
    <w:rsid w:val="007150DF"/>
    <w:rsid w:val="00715C26"/>
    <w:rsid w:val="00717AE4"/>
    <w:rsid w:val="007222D3"/>
    <w:rsid w:val="0072297D"/>
    <w:rsid w:val="00724D46"/>
    <w:rsid w:val="00726E45"/>
    <w:rsid w:val="0073226A"/>
    <w:rsid w:val="007330CB"/>
    <w:rsid w:val="00733846"/>
    <w:rsid w:val="00736D12"/>
    <w:rsid w:val="00737BEB"/>
    <w:rsid w:val="00742143"/>
    <w:rsid w:val="00745F0F"/>
    <w:rsid w:val="0074637B"/>
    <w:rsid w:val="007527A2"/>
    <w:rsid w:val="00752C27"/>
    <w:rsid w:val="00760707"/>
    <w:rsid w:val="00760E27"/>
    <w:rsid w:val="0076338B"/>
    <w:rsid w:val="007648FE"/>
    <w:rsid w:val="00764B83"/>
    <w:rsid w:val="0076551E"/>
    <w:rsid w:val="00765D72"/>
    <w:rsid w:val="00765FAA"/>
    <w:rsid w:val="0076698B"/>
    <w:rsid w:val="0077332C"/>
    <w:rsid w:val="00773C68"/>
    <w:rsid w:val="007772CB"/>
    <w:rsid w:val="007778E3"/>
    <w:rsid w:val="0078049F"/>
    <w:rsid w:val="00784A3A"/>
    <w:rsid w:val="007863DC"/>
    <w:rsid w:val="007952DD"/>
    <w:rsid w:val="00795C65"/>
    <w:rsid w:val="007A2F4F"/>
    <w:rsid w:val="007A355C"/>
    <w:rsid w:val="007A3DD8"/>
    <w:rsid w:val="007A592B"/>
    <w:rsid w:val="007A7E61"/>
    <w:rsid w:val="007B4329"/>
    <w:rsid w:val="007B54AE"/>
    <w:rsid w:val="007B64C7"/>
    <w:rsid w:val="007B6757"/>
    <w:rsid w:val="007B7761"/>
    <w:rsid w:val="007C10AE"/>
    <w:rsid w:val="007C10E9"/>
    <w:rsid w:val="007C16FE"/>
    <w:rsid w:val="007C2CEF"/>
    <w:rsid w:val="007C486C"/>
    <w:rsid w:val="007C4C58"/>
    <w:rsid w:val="007C6B3F"/>
    <w:rsid w:val="007C7FA5"/>
    <w:rsid w:val="007D1083"/>
    <w:rsid w:val="007D160D"/>
    <w:rsid w:val="007D6E99"/>
    <w:rsid w:val="007E4407"/>
    <w:rsid w:val="007E6F91"/>
    <w:rsid w:val="007F0742"/>
    <w:rsid w:val="007F152D"/>
    <w:rsid w:val="007F69EC"/>
    <w:rsid w:val="00802DC1"/>
    <w:rsid w:val="00803973"/>
    <w:rsid w:val="008045A3"/>
    <w:rsid w:val="008077C4"/>
    <w:rsid w:val="008125BA"/>
    <w:rsid w:val="00812972"/>
    <w:rsid w:val="00815A8A"/>
    <w:rsid w:val="00815D44"/>
    <w:rsid w:val="00821CEB"/>
    <w:rsid w:val="00823476"/>
    <w:rsid w:val="008269CF"/>
    <w:rsid w:val="00830797"/>
    <w:rsid w:val="00831625"/>
    <w:rsid w:val="008329EB"/>
    <w:rsid w:val="008337D3"/>
    <w:rsid w:val="00835D80"/>
    <w:rsid w:val="00837970"/>
    <w:rsid w:val="00837F77"/>
    <w:rsid w:val="0084110D"/>
    <w:rsid w:val="008418A2"/>
    <w:rsid w:val="00851B41"/>
    <w:rsid w:val="00853E94"/>
    <w:rsid w:val="0085626E"/>
    <w:rsid w:val="00861168"/>
    <w:rsid w:val="00865338"/>
    <w:rsid w:val="00865F1A"/>
    <w:rsid w:val="00866559"/>
    <w:rsid w:val="008722B5"/>
    <w:rsid w:val="00875D88"/>
    <w:rsid w:val="00880AA8"/>
    <w:rsid w:val="00880C6C"/>
    <w:rsid w:val="00885389"/>
    <w:rsid w:val="00890811"/>
    <w:rsid w:val="00890A87"/>
    <w:rsid w:val="00890F7F"/>
    <w:rsid w:val="008A4F7E"/>
    <w:rsid w:val="008A588D"/>
    <w:rsid w:val="008B3B0B"/>
    <w:rsid w:val="008B3C29"/>
    <w:rsid w:val="008B43A6"/>
    <w:rsid w:val="008C05FB"/>
    <w:rsid w:val="008C17A4"/>
    <w:rsid w:val="008C1C12"/>
    <w:rsid w:val="008C4870"/>
    <w:rsid w:val="008D167E"/>
    <w:rsid w:val="008D1E16"/>
    <w:rsid w:val="008D3A8A"/>
    <w:rsid w:val="008D3EBE"/>
    <w:rsid w:val="008D5752"/>
    <w:rsid w:val="008D7BE9"/>
    <w:rsid w:val="008E1D95"/>
    <w:rsid w:val="008E1D9D"/>
    <w:rsid w:val="008E3114"/>
    <w:rsid w:val="008E5EFE"/>
    <w:rsid w:val="008E68B9"/>
    <w:rsid w:val="008E6BCB"/>
    <w:rsid w:val="008F09E4"/>
    <w:rsid w:val="008F5AD0"/>
    <w:rsid w:val="00902632"/>
    <w:rsid w:val="00903034"/>
    <w:rsid w:val="009061B6"/>
    <w:rsid w:val="009100EB"/>
    <w:rsid w:val="00913477"/>
    <w:rsid w:val="00914290"/>
    <w:rsid w:val="009149A3"/>
    <w:rsid w:val="00920953"/>
    <w:rsid w:val="00924AFB"/>
    <w:rsid w:val="0092536D"/>
    <w:rsid w:val="00925BEF"/>
    <w:rsid w:val="00931492"/>
    <w:rsid w:val="00931B0A"/>
    <w:rsid w:val="00932440"/>
    <w:rsid w:val="009449AC"/>
    <w:rsid w:val="009459C9"/>
    <w:rsid w:val="00945FB5"/>
    <w:rsid w:val="0094605F"/>
    <w:rsid w:val="009467B4"/>
    <w:rsid w:val="0094681F"/>
    <w:rsid w:val="009469A4"/>
    <w:rsid w:val="00955002"/>
    <w:rsid w:val="00957504"/>
    <w:rsid w:val="00972697"/>
    <w:rsid w:val="0097472B"/>
    <w:rsid w:val="009751EA"/>
    <w:rsid w:val="00975B49"/>
    <w:rsid w:val="009822B1"/>
    <w:rsid w:val="009829C7"/>
    <w:rsid w:val="00982C4F"/>
    <w:rsid w:val="00983017"/>
    <w:rsid w:val="009832F4"/>
    <w:rsid w:val="00983631"/>
    <w:rsid w:val="009933B5"/>
    <w:rsid w:val="00995233"/>
    <w:rsid w:val="009A2F75"/>
    <w:rsid w:val="009A379D"/>
    <w:rsid w:val="009A3B6F"/>
    <w:rsid w:val="009A3DB2"/>
    <w:rsid w:val="009A58BA"/>
    <w:rsid w:val="009B00AC"/>
    <w:rsid w:val="009B328E"/>
    <w:rsid w:val="009B3CF1"/>
    <w:rsid w:val="009B51E8"/>
    <w:rsid w:val="009B5AE6"/>
    <w:rsid w:val="009B7771"/>
    <w:rsid w:val="009C07AB"/>
    <w:rsid w:val="009C0FAC"/>
    <w:rsid w:val="009C4DDE"/>
    <w:rsid w:val="009D0021"/>
    <w:rsid w:val="009D313E"/>
    <w:rsid w:val="009D6397"/>
    <w:rsid w:val="009D6714"/>
    <w:rsid w:val="009D7120"/>
    <w:rsid w:val="009D717F"/>
    <w:rsid w:val="009D7CEA"/>
    <w:rsid w:val="009E230A"/>
    <w:rsid w:val="009E47A4"/>
    <w:rsid w:val="009F143F"/>
    <w:rsid w:val="009F42E8"/>
    <w:rsid w:val="009F4673"/>
    <w:rsid w:val="009F4FC2"/>
    <w:rsid w:val="009F579D"/>
    <w:rsid w:val="00A02F92"/>
    <w:rsid w:val="00A125B8"/>
    <w:rsid w:val="00A12BB4"/>
    <w:rsid w:val="00A1477E"/>
    <w:rsid w:val="00A1499C"/>
    <w:rsid w:val="00A15142"/>
    <w:rsid w:val="00A155EE"/>
    <w:rsid w:val="00A22ABF"/>
    <w:rsid w:val="00A241D7"/>
    <w:rsid w:val="00A304AC"/>
    <w:rsid w:val="00A32EBF"/>
    <w:rsid w:val="00A34855"/>
    <w:rsid w:val="00A34AB0"/>
    <w:rsid w:val="00A3700A"/>
    <w:rsid w:val="00A37981"/>
    <w:rsid w:val="00A426F4"/>
    <w:rsid w:val="00A42BE3"/>
    <w:rsid w:val="00A43307"/>
    <w:rsid w:val="00A43931"/>
    <w:rsid w:val="00A456B5"/>
    <w:rsid w:val="00A503F5"/>
    <w:rsid w:val="00A524C9"/>
    <w:rsid w:val="00A55690"/>
    <w:rsid w:val="00A565E8"/>
    <w:rsid w:val="00A61494"/>
    <w:rsid w:val="00A64CB0"/>
    <w:rsid w:val="00A67B0D"/>
    <w:rsid w:val="00A701EC"/>
    <w:rsid w:val="00A7101F"/>
    <w:rsid w:val="00A72F80"/>
    <w:rsid w:val="00A7416F"/>
    <w:rsid w:val="00A74E25"/>
    <w:rsid w:val="00A75588"/>
    <w:rsid w:val="00A776A0"/>
    <w:rsid w:val="00A811EE"/>
    <w:rsid w:val="00A83E37"/>
    <w:rsid w:val="00A8507A"/>
    <w:rsid w:val="00A87A60"/>
    <w:rsid w:val="00A907DC"/>
    <w:rsid w:val="00A954A7"/>
    <w:rsid w:val="00A95785"/>
    <w:rsid w:val="00A95F14"/>
    <w:rsid w:val="00A96538"/>
    <w:rsid w:val="00A97F46"/>
    <w:rsid w:val="00AA01A1"/>
    <w:rsid w:val="00AA23D0"/>
    <w:rsid w:val="00AA76B4"/>
    <w:rsid w:val="00AB2A69"/>
    <w:rsid w:val="00AB30F0"/>
    <w:rsid w:val="00AB486B"/>
    <w:rsid w:val="00AC135C"/>
    <w:rsid w:val="00AC1890"/>
    <w:rsid w:val="00AC4286"/>
    <w:rsid w:val="00AC7204"/>
    <w:rsid w:val="00AC77B9"/>
    <w:rsid w:val="00AD073C"/>
    <w:rsid w:val="00AD149C"/>
    <w:rsid w:val="00AD1522"/>
    <w:rsid w:val="00AD25FC"/>
    <w:rsid w:val="00AD3462"/>
    <w:rsid w:val="00AD56A7"/>
    <w:rsid w:val="00AE00C5"/>
    <w:rsid w:val="00AE2DD8"/>
    <w:rsid w:val="00AE3633"/>
    <w:rsid w:val="00AE375C"/>
    <w:rsid w:val="00AE69D0"/>
    <w:rsid w:val="00AF236A"/>
    <w:rsid w:val="00AF4C69"/>
    <w:rsid w:val="00AF7E43"/>
    <w:rsid w:val="00B00181"/>
    <w:rsid w:val="00B065E2"/>
    <w:rsid w:val="00B07901"/>
    <w:rsid w:val="00B13678"/>
    <w:rsid w:val="00B160A0"/>
    <w:rsid w:val="00B169EE"/>
    <w:rsid w:val="00B17383"/>
    <w:rsid w:val="00B228B4"/>
    <w:rsid w:val="00B26C2A"/>
    <w:rsid w:val="00B27B72"/>
    <w:rsid w:val="00B304DE"/>
    <w:rsid w:val="00B310CC"/>
    <w:rsid w:val="00B35674"/>
    <w:rsid w:val="00B35E96"/>
    <w:rsid w:val="00B41D6D"/>
    <w:rsid w:val="00B4468F"/>
    <w:rsid w:val="00B46343"/>
    <w:rsid w:val="00B535E3"/>
    <w:rsid w:val="00B559CD"/>
    <w:rsid w:val="00B55BD8"/>
    <w:rsid w:val="00B56ECB"/>
    <w:rsid w:val="00B57437"/>
    <w:rsid w:val="00B579C1"/>
    <w:rsid w:val="00B60D37"/>
    <w:rsid w:val="00B646BC"/>
    <w:rsid w:val="00B64C9D"/>
    <w:rsid w:val="00B6681A"/>
    <w:rsid w:val="00B66B76"/>
    <w:rsid w:val="00B67931"/>
    <w:rsid w:val="00B71D90"/>
    <w:rsid w:val="00B732CB"/>
    <w:rsid w:val="00B76C2C"/>
    <w:rsid w:val="00B91658"/>
    <w:rsid w:val="00B92E14"/>
    <w:rsid w:val="00B92E16"/>
    <w:rsid w:val="00BA01C9"/>
    <w:rsid w:val="00BA2413"/>
    <w:rsid w:val="00BA38F2"/>
    <w:rsid w:val="00BA4595"/>
    <w:rsid w:val="00BA4F8B"/>
    <w:rsid w:val="00BB06D9"/>
    <w:rsid w:val="00BB1340"/>
    <w:rsid w:val="00BB2785"/>
    <w:rsid w:val="00BB384B"/>
    <w:rsid w:val="00BB569D"/>
    <w:rsid w:val="00BB7591"/>
    <w:rsid w:val="00BC06FD"/>
    <w:rsid w:val="00BC0968"/>
    <w:rsid w:val="00BC0C97"/>
    <w:rsid w:val="00BC0D07"/>
    <w:rsid w:val="00BC1443"/>
    <w:rsid w:val="00BC3435"/>
    <w:rsid w:val="00BC537A"/>
    <w:rsid w:val="00BC5CB7"/>
    <w:rsid w:val="00BC6EAC"/>
    <w:rsid w:val="00BD014F"/>
    <w:rsid w:val="00BD54A7"/>
    <w:rsid w:val="00BE1906"/>
    <w:rsid w:val="00BE5C6A"/>
    <w:rsid w:val="00BE6308"/>
    <w:rsid w:val="00BF336C"/>
    <w:rsid w:val="00BF38FC"/>
    <w:rsid w:val="00C014E3"/>
    <w:rsid w:val="00C02892"/>
    <w:rsid w:val="00C03C30"/>
    <w:rsid w:val="00C03F3C"/>
    <w:rsid w:val="00C048DD"/>
    <w:rsid w:val="00C04FAF"/>
    <w:rsid w:val="00C063FF"/>
    <w:rsid w:val="00C06CA1"/>
    <w:rsid w:val="00C06ECA"/>
    <w:rsid w:val="00C17866"/>
    <w:rsid w:val="00C26CF3"/>
    <w:rsid w:val="00C303FF"/>
    <w:rsid w:val="00C33B44"/>
    <w:rsid w:val="00C34D24"/>
    <w:rsid w:val="00C438EE"/>
    <w:rsid w:val="00C466D3"/>
    <w:rsid w:val="00C467DA"/>
    <w:rsid w:val="00C474FA"/>
    <w:rsid w:val="00C5178F"/>
    <w:rsid w:val="00C53145"/>
    <w:rsid w:val="00C54C86"/>
    <w:rsid w:val="00C61431"/>
    <w:rsid w:val="00C63E99"/>
    <w:rsid w:val="00C6571D"/>
    <w:rsid w:val="00C65B5B"/>
    <w:rsid w:val="00C65C8B"/>
    <w:rsid w:val="00C670C0"/>
    <w:rsid w:val="00C67FA8"/>
    <w:rsid w:val="00C70F78"/>
    <w:rsid w:val="00C75DD1"/>
    <w:rsid w:val="00C76774"/>
    <w:rsid w:val="00C827B4"/>
    <w:rsid w:val="00C84575"/>
    <w:rsid w:val="00C8468B"/>
    <w:rsid w:val="00C93C60"/>
    <w:rsid w:val="00CA2EF7"/>
    <w:rsid w:val="00CA5974"/>
    <w:rsid w:val="00CA6190"/>
    <w:rsid w:val="00CA76F0"/>
    <w:rsid w:val="00CB0F7F"/>
    <w:rsid w:val="00CB4343"/>
    <w:rsid w:val="00CB6034"/>
    <w:rsid w:val="00CB6BB8"/>
    <w:rsid w:val="00CC4A7F"/>
    <w:rsid w:val="00CC4BB8"/>
    <w:rsid w:val="00CC52EE"/>
    <w:rsid w:val="00CC7471"/>
    <w:rsid w:val="00CD2049"/>
    <w:rsid w:val="00CD3CEC"/>
    <w:rsid w:val="00CD4695"/>
    <w:rsid w:val="00CD4B03"/>
    <w:rsid w:val="00CD7826"/>
    <w:rsid w:val="00CE0AD3"/>
    <w:rsid w:val="00CE0F65"/>
    <w:rsid w:val="00CE1786"/>
    <w:rsid w:val="00CE1C01"/>
    <w:rsid w:val="00CE62D8"/>
    <w:rsid w:val="00CF33E8"/>
    <w:rsid w:val="00CF58AD"/>
    <w:rsid w:val="00CF6FD7"/>
    <w:rsid w:val="00CF770A"/>
    <w:rsid w:val="00CF7A18"/>
    <w:rsid w:val="00CF7BE1"/>
    <w:rsid w:val="00D01076"/>
    <w:rsid w:val="00D01EA1"/>
    <w:rsid w:val="00D02A37"/>
    <w:rsid w:val="00D065B4"/>
    <w:rsid w:val="00D10E43"/>
    <w:rsid w:val="00D150E5"/>
    <w:rsid w:val="00D17737"/>
    <w:rsid w:val="00D21002"/>
    <w:rsid w:val="00D22AF8"/>
    <w:rsid w:val="00D25E35"/>
    <w:rsid w:val="00D27BC9"/>
    <w:rsid w:val="00D30FDC"/>
    <w:rsid w:val="00D30FFC"/>
    <w:rsid w:val="00D320E6"/>
    <w:rsid w:val="00D34A9F"/>
    <w:rsid w:val="00D37F28"/>
    <w:rsid w:val="00D40FF4"/>
    <w:rsid w:val="00D41455"/>
    <w:rsid w:val="00D42261"/>
    <w:rsid w:val="00D430DE"/>
    <w:rsid w:val="00D4348E"/>
    <w:rsid w:val="00D45D81"/>
    <w:rsid w:val="00D46021"/>
    <w:rsid w:val="00D52A67"/>
    <w:rsid w:val="00D5313B"/>
    <w:rsid w:val="00D53D29"/>
    <w:rsid w:val="00D5613E"/>
    <w:rsid w:val="00D613C2"/>
    <w:rsid w:val="00D62BAF"/>
    <w:rsid w:val="00D717F2"/>
    <w:rsid w:val="00D73CD6"/>
    <w:rsid w:val="00D75C13"/>
    <w:rsid w:val="00D84503"/>
    <w:rsid w:val="00D84B91"/>
    <w:rsid w:val="00D90DFB"/>
    <w:rsid w:val="00D91E36"/>
    <w:rsid w:val="00D92B20"/>
    <w:rsid w:val="00D937A2"/>
    <w:rsid w:val="00DA38DD"/>
    <w:rsid w:val="00DA64EA"/>
    <w:rsid w:val="00DA7EFD"/>
    <w:rsid w:val="00DB64A9"/>
    <w:rsid w:val="00DB7B99"/>
    <w:rsid w:val="00DC2687"/>
    <w:rsid w:val="00DC6814"/>
    <w:rsid w:val="00DC6B3D"/>
    <w:rsid w:val="00DC726F"/>
    <w:rsid w:val="00DD35F1"/>
    <w:rsid w:val="00DD4600"/>
    <w:rsid w:val="00DD51E9"/>
    <w:rsid w:val="00DD635D"/>
    <w:rsid w:val="00DD778F"/>
    <w:rsid w:val="00DD7CD1"/>
    <w:rsid w:val="00DD7D1C"/>
    <w:rsid w:val="00DE1217"/>
    <w:rsid w:val="00DE57A1"/>
    <w:rsid w:val="00DE649C"/>
    <w:rsid w:val="00DF0035"/>
    <w:rsid w:val="00DF7030"/>
    <w:rsid w:val="00DF70BC"/>
    <w:rsid w:val="00E03DCE"/>
    <w:rsid w:val="00E07548"/>
    <w:rsid w:val="00E14042"/>
    <w:rsid w:val="00E143A9"/>
    <w:rsid w:val="00E146CE"/>
    <w:rsid w:val="00E14854"/>
    <w:rsid w:val="00E15B7B"/>
    <w:rsid w:val="00E16BF9"/>
    <w:rsid w:val="00E16F86"/>
    <w:rsid w:val="00E21221"/>
    <w:rsid w:val="00E25246"/>
    <w:rsid w:val="00E25F60"/>
    <w:rsid w:val="00E26222"/>
    <w:rsid w:val="00E30686"/>
    <w:rsid w:val="00E30800"/>
    <w:rsid w:val="00E31916"/>
    <w:rsid w:val="00E3224D"/>
    <w:rsid w:val="00E32924"/>
    <w:rsid w:val="00E3327A"/>
    <w:rsid w:val="00E33E5C"/>
    <w:rsid w:val="00E359FB"/>
    <w:rsid w:val="00E36064"/>
    <w:rsid w:val="00E361CB"/>
    <w:rsid w:val="00E379FC"/>
    <w:rsid w:val="00E40D2C"/>
    <w:rsid w:val="00E45A32"/>
    <w:rsid w:val="00E46F96"/>
    <w:rsid w:val="00E504ED"/>
    <w:rsid w:val="00E50E06"/>
    <w:rsid w:val="00E516DE"/>
    <w:rsid w:val="00E52C0B"/>
    <w:rsid w:val="00E53894"/>
    <w:rsid w:val="00E541E5"/>
    <w:rsid w:val="00E543C3"/>
    <w:rsid w:val="00E54C22"/>
    <w:rsid w:val="00E55174"/>
    <w:rsid w:val="00E55812"/>
    <w:rsid w:val="00E56EDD"/>
    <w:rsid w:val="00E621E0"/>
    <w:rsid w:val="00E64494"/>
    <w:rsid w:val="00E66AC5"/>
    <w:rsid w:val="00E70DAD"/>
    <w:rsid w:val="00E710B9"/>
    <w:rsid w:val="00E75C31"/>
    <w:rsid w:val="00E75C3A"/>
    <w:rsid w:val="00E7731C"/>
    <w:rsid w:val="00E80361"/>
    <w:rsid w:val="00E81A34"/>
    <w:rsid w:val="00E85CCF"/>
    <w:rsid w:val="00E902F8"/>
    <w:rsid w:val="00E93129"/>
    <w:rsid w:val="00EA2BC8"/>
    <w:rsid w:val="00EA6889"/>
    <w:rsid w:val="00EA6CE2"/>
    <w:rsid w:val="00EB16DC"/>
    <w:rsid w:val="00EB2BB2"/>
    <w:rsid w:val="00EB2DC3"/>
    <w:rsid w:val="00EC3036"/>
    <w:rsid w:val="00EC3BC0"/>
    <w:rsid w:val="00ED0BC2"/>
    <w:rsid w:val="00ED1AAD"/>
    <w:rsid w:val="00ED53A2"/>
    <w:rsid w:val="00ED7869"/>
    <w:rsid w:val="00EE3CA6"/>
    <w:rsid w:val="00EE4660"/>
    <w:rsid w:val="00EE4CFD"/>
    <w:rsid w:val="00EF0BFE"/>
    <w:rsid w:val="00EF2CC3"/>
    <w:rsid w:val="00F00AAB"/>
    <w:rsid w:val="00F03FE3"/>
    <w:rsid w:val="00F07053"/>
    <w:rsid w:val="00F070E8"/>
    <w:rsid w:val="00F131DE"/>
    <w:rsid w:val="00F14275"/>
    <w:rsid w:val="00F144E7"/>
    <w:rsid w:val="00F159A9"/>
    <w:rsid w:val="00F162B8"/>
    <w:rsid w:val="00F21D80"/>
    <w:rsid w:val="00F22E54"/>
    <w:rsid w:val="00F23446"/>
    <w:rsid w:val="00F23600"/>
    <w:rsid w:val="00F237E4"/>
    <w:rsid w:val="00F265B1"/>
    <w:rsid w:val="00F27E41"/>
    <w:rsid w:val="00F34178"/>
    <w:rsid w:val="00F34AD6"/>
    <w:rsid w:val="00F35F4B"/>
    <w:rsid w:val="00F373E0"/>
    <w:rsid w:val="00F50C3F"/>
    <w:rsid w:val="00F5185B"/>
    <w:rsid w:val="00F521AD"/>
    <w:rsid w:val="00F528E4"/>
    <w:rsid w:val="00F5470E"/>
    <w:rsid w:val="00F5658D"/>
    <w:rsid w:val="00F77276"/>
    <w:rsid w:val="00F81978"/>
    <w:rsid w:val="00F852DB"/>
    <w:rsid w:val="00F85E62"/>
    <w:rsid w:val="00F8768C"/>
    <w:rsid w:val="00F9114E"/>
    <w:rsid w:val="00F9354A"/>
    <w:rsid w:val="00F954F3"/>
    <w:rsid w:val="00FA526A"/>
    <w:rsid w:val="00FA7CBE"/>
    <w:rsid w:val="00FB23E8"/>
    <w:rsid w:val="00FB3A95"/>
    <w:rsid w:val="00FC1E22"/>
    <w:rsid w:val="00FC4366"/>
    <w:rsid w:val="00FC5C63"/>
    <w:rsid w:val="00FC65EE"/>
    <w:rsid w:val="00FD01F8"/>
    <w:rsid w:val="00FD21E7"/>
    <w:rsid w:val="00FD3CDC"/>
    <w:rsid w:val="00FD3F06"/>
    <w:rsid w:val="00FD46F5"/>
    <w:rsid w:val="00FE04D1"/>
    <w:rsid w:val="00FE39E2"/>
    <w:rsid w:val="00FE3B21"/>
    <w:rsid w:val="00FE41F4"/>
    <w:rsid w:val="00FE687E"/>
    <w:rsid w:val="00FE7098"/>
    <w:rsid w:val="00FF02E5"/>
    <w:rsid w:val="00FF41D7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00"/>
    <o:shapelayout v:ext="edit">
      <o:idmap v:ext="edit" data="1"/>
    </o:shapelayout>
  </w:shapeDefaults>
  <w:decimalSymbol w:val=","/>
  <w:listSeparator w:val=";"/>
  <w15:chartTrackingRefBased/>
  <w15:docId w15:val="{2E23D980-F178-48A2-8798-CFDFCF96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F5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1701"/>
      </w:tabs>
      <w:jc w:val="both"/>
      <w:outlineLvl w:val="2"/>
    </w:pPr>
    <w:rPr>
      <w:rFonts w:ascii="Helios" w:hAnsi="Helios"/>
      <w:noProof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noProof/>
      <w:sz w:val="24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noProof/>
      <w:sz w:val="24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ind w:firstLine="708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8222"/>
      </w:tabs>
      <w:spacing w:line="360" w:lineRule="auto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sz w:val="26"/>
    </w:rPr>
  </w:style>
  <w:style w:type="paragraph" w:styleId="9">
    <w:name w:val="heading 9"/>
    <w:basedOn w:val="a"/>
    <w:next w:val="a"/>
    <w:link w:val="90"/>
    <w:qFormat/>
    <w:pPr>
      <w:keepNext/>
      <w:spacing w:line="360" w:lineRule="auto"/>
      <w:ind w:firstLine="708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B32C2"/>
    <w:rPr>
      <w:rFonts w:ascii="Helios" w:hAnsi="Helios" w:cs="Times New Roman"/>
      <w:noProof/>
      <w:sz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semiHidden/>
    <w:rPr>
      <w:rFonts w:cs="Times New Roman"/>
    </w:rPr>
  </w:style>
  <w:style w:type="character" w:styleId="a5">
    <w:name w:val="page number"/>
    <w:basedOn w:val="a0"/>
    <w:rPr>
      <w:rFonts w:cs="Times New Roman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semiHidden/>
    <w:rPr>
      <w:rFonts w:cs="Times New Roman"/>
    </w:rPr>
  </w:style>
  <w:style w:type="paragraph" w:styleId="a8">
    <w:name w:val="Body Text"/>
    <w:basedOn w:val="a"/>
    <w:link w:val="a9"/>
    <w:pPr>
      <w:jc w:val="center"/>
    </w:pPr>
    <w:rPr>
      <w:sz w:val="24"/>
    </w:rPr>
  </w:style>
  <w:style w:type="character" w:customStyle="1" w:styleId="a9">
    <w:name w:val="Основной текст Знак"/>
    <w:basedOn w:val="a0"/>
    <w:link w:val="a8"/>
    <w:semiHidden/>
    <w:rPr>
      <w:rFonts w:cs="Times New Roman"/>
    </w:rPr>
  </w:style>
  <w:style w:type="paragraph" w:customStyle="1" w:styleId="11">
    <w:name w:val="Основной текст с отступом1"/>
    <w:basedOn w:val="a"/>
    <w:link w:val="aa"/>
    <w:pPr>
      <w:ind w:left="6372" w:firstLine="708"/>
    </w:pPr>
    <w:rPr>
      <w:sz w:val="24"/>
    </w:rPr>
  </w:style>
  <w:style w:type="character" w:customStyle="1" w:styleId="aa">
    <w:name w:val="Основной текст с отступом Знак"/>
    <w:basedOn w:val="a0"/>
    <w:link w:val="11"/>
    <w:semiHidden/>
    <w:rPr>
      <w:rFonts w:cs="Times New Roman"/>
    </w:rPr>
  </w:style>
  <w:style w:type="paragraph" w:styleId="ab">
    <w:name w:val="Body Text Indent"/>
    <w:basedOn w:val="a"/>
    <w:link w:val="12"/>
    <w:pPr>
      <w:jc w:val="both"/>
    </w:pPr>
    <w:rPr>
      <w:sz w:val="24"/>
    </w:rPr>
  </w:style>
  <w:style w:type="character" w:customStyle="1" w:styleId="12">
    <w:name w:val="Основной текст с отступом Знак1"/>
    <w:basedOn w:val="a0"/>
    <w:link w:val="ab"/>
    <w:semiHidden/>
    <w:rPr>
      <w:rFonts w:cs="Times New Roman"/>
    </w:rPr>
  </w:style>
  <w:style w:type="paragraph" w:styleId="21">
    <w:name w:val="Body Text Indent 2"/>
    <w:basedOn w:val="a"/>
    <w:link w:val="22"/>
    <w:pPr>
      <w:tabs>
        <w:tab w:val="left" w:pos="1701"/>
      </w:tabs>
      <w:ind w:left="-142" w:firstLine="142"/>
    </w:pPr>
    <w:rPr>
      <w:noProof/>
      <w:sz w:val="24"/>
    </w:rPr>
  </w:style>
  <w:style w:type="character" w:customStyle="1" w:styleId="22">
    <w:name w:val="Основной текст с отступом 2 Знак"/>
    <w:basedOn w:val="a0"/>
    <w:link w:val="21"/>
    <w:semiHidden/>
    <w:rPr>
      <w:rFonts w:cs="Times New Roman"/>
    </w:rPr>
  </w:style>
  <w:style w:type="paragraph" w:styleId="31">
    <w:name w:val="Body Text 3"/>
    <w:basedOn w:val="a"/>
    <w:link w:val="32"/>
    <w:pPr>
      <w:jc w:val="center"/>
    </w:pPr>
    <w:rPr>
      <w:b/>
      <w:noProof/>
      <w:sz w:val="24"/>
    </w:rPr>
  </w:style>
  <w:style w:type="character" w:customStyle="1" w:styleId="32">
    <w:name w:val="Основной текст 3 Знак"/>
    <w:basedOn w:val="a0"/>
    <w:link w:val="31"/>
    <w:semiHidden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pPr>
      <w:ind w:firstLine="708"/>
      <w:jc w:val="both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semiHidden/>
    <w:rPr>
      <w:rFonts w:cs="Times New Roman"/>
      <w:sz w:val="16"/>
      <w:szCs w:val="16"/>
    </w:rPr>
  </w:style>
  <w:style w:type="paragraph" w:styleId="ac">
    <w:name w:val="Balloon Text"/>
    <w:basedOn w:val="a"/>
    <w:link w:val="ad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Pr>
      <w:rFonts w:ascii="Tahoma" w:hAnsi="Tahoma" w:cs="Tahoma"/>
      <w:sz w:val="16"/>
      <w:szCs w:val="16"/>
    </w:rPr>
  </w:style>
  <w:style w:type="paragraph" w:styleId="13">
    <w:name w:val="toc 1"/>
    <w:basedOn w:val="a"/>
    <w:next w:val="a"/>
    <w:autoRedefine/>
    <w:semiHidden/>
    <w:rsid w:val="003112F2"/>
  </w:style>
  <w:style w:type="paragraph" w:styleId="23">
    <w:name w:val="toc 2"/>
    <w:basedOn w:val="a"/>
    <w:next w:val="a"/>
    <w:autoRedefine/>
    <w:semiHidden/>
    <w:rsid w:val="003112F2"/>
    <w:pPr>
      <w:ind w:left="200"/>
    </w:pPr>
  </w:style>
  <w:style w:type="paragraph" w:styleId="35">
    <w:name w:val="toc 3"/>
    <w:basedOn w:val="a"/>
    <w:next w:val="a"/>
    <w:autoRedefine/>
    <w:semiHidden/>
    <w:rsid w:val="003112F2"/>
    <w:pPr>
      <w:ind w:left="400"/>
    </w:pPr>
  </w:style>
  <w:style w:type="character" w:styleId="ae">
    <w:name w:val="Hyperlink"/>
    <w:basedOn w:val="a0"/>
    <w:rsid w:val="003112F2"/>
    <w:rPr>
      <w:rFonts w:cs="Times New Roman"/>
      <w:color w:val="0000FF"/>
      <w:u w:val="single"/>
    </w:rPr>
  </w:style>
  <w:style w:type="table" w:styleId="af">
    <w:name w:val="Table Grid"/>
    <w:basedOn w:val="a1"/>
    <w:rsid w:val="007B77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38" Type="http://schemas.openxmlformats.org/officeDocument/2006/relationships/image" Target="media/image64.wmf"/><Relationship Id="rId154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28" Type="http://schemas.openxmlformats.org/officeDocument/2006/relationships/image" Target="media/image59.wmf"/><Relationship Id="rId144" Type="http://schemas.openxmlformats.org/officeDocument/2006/relationships/image" Target="media/image67.wmf"/><Relationship Id="rId149" Type="http://schemas.openxmlformats.org/officeDocument/2006/relationships/oleObject" Target="embeddings/oleObject74.bin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58.bin"/><Relationship Id="rId134" Type="http://schemas.openxmlformats.org/officeDocument/2006/relationships/image" Target="media/image62.wmf"/><Relationship Id="rId139" Type="http://schemas.openxmlformats.org/officeDocument/2006/relationships/oleObject" Target="embeddings/oleObject69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150" Type="http://schemas.openxmlformats.org/officeDocument/2006/relationships/header" Target="header1.xml"/><Relationship Id="rId155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image" Target="media/image57.wmf"/><Relationship Id="rId129" Type="http://schemas.openxmlformats.org/officeDocument/2006/relationships/oleObject" Target="embeddings/oleObject64.bin"/><Relationship Id="rId137" Type="http://schemas.openxmlformats.org/officeDocument/2006/relationships/oleObject" Target="embeddings/oleObject6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1.wmf"/><Relationship Id="rId132" Type="http://schemas.openxmlformats.org/officeDocument/2006/relationships/image" Target="media/image61.wmf"/><Relationship Id="rId140" Type="http://schemas.openxmlformats.org/officeDocument/2006/relationships/image" Target="media/image65.wmf"/><Relationship Id="rId145" Type="http://schemas.openxmlformats.org/officeDocument/2006/relationships/oleObject" Target="embeddings/oleObject72.bin"/><Relationship Id="rId153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5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7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69.wmf"/><Relationship Id="rId15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8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5.bin"/><Relationship Id="rId136" Type="http://schemas.openxmlformats.org/officeDocument/2006/relationships/image" Target="media/image63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52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126" Type="http://schemas.openxmlformats.org/officeDocument/2006/relationships/image" Target="media/image58.wmf"/><Relationship Id="rId147" Type="http://schemas.openxmlformats.org/officeDocument/2006/relationships/oleObject" Target="embeddings/oleObject73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6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4487</Words>
  <Characters>25576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ОиТСП КГТУ</Company>
  <LinksUpToDate>false</LinksUpToDate>
  <CharactersWithSpaces>30003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Леонид М.Червяков</dc:creator>
  <cp:keywords/>
  <dc:description/>
  <cp:lastModifiedBy>admin</cp:lastModifiedBy>
  <cp:revision>2</cp:revision>
  <cp:lastPrinted>2006-11-29T12:23:00Z</cp:lastPrinted>
  <dcterms:created xsi:type="dcterms:W3CDTF">2014-04-07T16:12:00Z</dcterms:created>
  <dcterms:modified xsi:type="dcterms:W3CDTF">2014-04-07T16:12:00Z</dcterms:modified>
</cp:coreProperties>
</file>