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960"/>
        <w:gridCol w:w="7960"/>
      </w:tblGrid>
      <w:tr w:rsidR="00445B79" w:rsidRPr="00F6648C">
        <w:trPr>
          <w:trHeight w:val="6267"/>
          <w:jc w:val="center"/>
        </w:trPr>
        <w:tc>
          <w:tcPr>
            <w:tcW w:w="7960" w:type="dxa"/>
          </w:tcPr>
          <w:p w:rsidR="00AB5AB0" w:rsidRPr="00F6648C" w:rsidRDefault="00AB5AB0" w:rsidP="00F6648C">
            <w:pPr>
              <w:jc w:val="center"/>
              <w:rPr>
                <w:b/>
              </w:rPr>
            </w:pPr>
          </w:p>
          <w:p w:rsidR="00445B79" w:rsidRPr="00F6648C" w:rsidRDefault="00445B79" w:rsidP="00F6648C">
            <w:pPr>
              <w:jc w:val="center"/>
              <w:rPr>
                <w:b/>
              </w:rPr>
            </w:pPr>
          </w:p>
        </w:tc>
        <w:tc>
          <w:tcPr>
            <w:tcW w:w="7960" w:type="dxa"/>
          </w:tcPr>
          <w:p w:rsidR="00AB5AB0" w:rsidRPr="00F6648C" w:rsidRDefault="00AB5AB0" w:rsidP="00F6648C">
            <w:pPr>
              <w:jc w:val="center"/>
              <w:rPr>
                <w:b/>
              </w:rPr>
            </w:pPr>
          </w:p>
          <w:p w:rsidR="00AB5AB0" w:rsidRPr="00F6648C" w:rsidRDefault="00AB5AB0" w:rsidP="00F6648C">
            <w:pPr>
              <w:jc w:val="center"/>
              <w:rPr>
                <w:b/>
              </w:rPr>
            </w:pPr>
          </w:p>
          <w:p w:rsidR="00AB5AB0" w:rsidRPr="00F6648C" w:rsidRDefault="00AB5AB0" w:rsidP="00F6648C">
            <w:pPr>
              <w:ind w:left="500"/>
              <w:jc w:val="center"/>
              <w:rPr>
                <w:b/>
              </w:rPr>
            </w:pPr>
            <w:r w:rsidRPr="00F6648C">
              <w:rPr>
                <w:b/>
              </w:rPr>
              <w:t xml:space="preserve">УПРАВЛЕНИЕ ОБРАЗОВАНИЯ </w:t>
            </w:r>
          </w:p>
          <w:p w:rsidR="00AB5AB0" w:rsidRPr="00F6648C" w:rsidRDefault="00AB5AB0" w:rsidP="00F6648C">
            <w:pPr>
              <w:ind w:left="500"/>
              <w:jc w:val="center"/>
              <w:rPr>
                <w:b/>
              </w:rPr>
            </w:pPr>
            <w:r w:rsidRPr="00F6648C">
              <w:rPr>
                <w:b/>
              </w:rPr>
              <w:t>ВИТЕБСКОГО ОБЛИСПОЛКОМА</w:t>
            </w:r>
          </w:p>
          <w:p w:rsidR="00AB5AB0" w:rsidRPr="00F6648C" w:rsidRDefault="00AB5AB0" w:rsidP="00F6648C">
            <w:pPr>
              <w:jc w:val="center"/>
              <w:rPr>
                <w:b/>
              </w:rPr>
            </w:pPr>
          </w:p>
          <w:p w:rsidR="00AB5AB0" w:rsidRDefault="00AB5AB0" w:rsidP="00F6648C">
            <w:pPr>
              <w:jc w:val="center"/>
            </w:pPr>
          </w:p>
          <w:p w:rsidR="00AB5AB0" w:rsidRDefault="00AB5AB0" w:rsidP="00AB5AB0"/>
          <w:p w:rsidR="00AB5AB0" w:rsidRPr="00F6648C" w:rsidRDefault="00AB5AB0" w:rsidP="00AB5AB0">
            <w:pPr>
              <w:rPr>
                <w:lang w:val="en-US"/>
              </w:rPr>
            </w:pPr>
          </w:p>
          <w:p w:rsidR="00293808" w:rsidRPr="00F6648C" w:rsidRDefault="00293808" w:rsidP="00AB5AB0">
            <w:pPr>
              <w:rPr>
                <w:lang w:val="en-US"/>
              </w:rPr>
            </w:pPr>
          </w:p>
          <w:p w:rsidR="00293808" w:rsidRPr="00F6648C" w:rsidRDefault="00293808" w:rsidP="00AB5AB0">
            <w:pPr>
              <w:rPr>
                <w:lang w:val="en-US"/>
              </w:rPr>
            </w:pPr>
          </w:p>
          <w:p w:rsidR="00AB5AB0" w:rsidRPr="00F6648C" w:rsidRDefault="00AB5AB0" w:rsidP="00F6648C">
            <w:pPr>
              <w:ind w:left="500"/>
              <w:jc w:val="center"/>
              <w:rPr>
                <w:rFonts w:ascii="Antiqua-Bold" w:hAnsi="Antiqua-Bold"/>
                <w:b/>
                <w:sz w:val="32"/>
                <w:szCs w:val="32"/>
              </w:rPr>
            </w:pPr>
            <w:r w:rsidRPr="00F6648C">
              <w:rPr>
                <w:rFonts w:ascii="Antiqua-Bold" w:hAnsi="Antiqua-Bold"/>
                <w:b/>
                <w:sz w:val="32"/>
                <w:szCs w:val="32"/>
              </w:rPr>
              <w:t xml:space="preserve">Воспитательный потенциал </w:t>
            </w:r>
          </w:p>
          <w:p w:rsidR="00AB5AB0" w:rsidRPr="00F6648C" w:rsidRDefault="00AB5AB0" w:rsidP="00F6648C">
            <w:pPr>
              <w:ind w:left="500"/>
              <w:jc w:val="center"/>
              <w:rPr>
                <w:rFonts w:ascii="Antiqua-Bold" w:hAnsi="Antiqua-Bold"/>
                <w:b/>
                <w:sz w:val="32"/>
                <w:szCs w:val="32"/>
              </w:rPr>
            </w:pPr>
            <w:r w:rsidRPr="00F6648C">
              <w:rPr>
                <w:rFonts w:ascii="Antiqua-Bold" w:hAnsi="Antiqua-Bold"/>
                <w:b/>
                <w:sz w:val="32"/>
                <w:szCs w:val="32"/>
              </w:rPr>
              <w:t xml:space="preserve">музея Семьи                                          </w:t>
            </w:r>
          </w:p>
          <w:p w:rsidR="00EA4667" w:rsidRDefault="00AB5AB0" w:rsidP="00F6648C">
            <w:pPr>
              <w:ind w:left="500"/>
              <w:jc w:val="center"/>
              <w:rPr>
                <w:rFonts w:ascii="Antiqua-Bold" w:hAnsi="Antiqua-Bold"/>
                <w:b/>
                <w:sz w:val="32"/>
                <w:szCs w:val="32"/>
              </w:rPr>
            </w:pPr>
            <w:r w:rsidRPr="00F6648C">
              <w:rPr>
                <w:rFonts w:ascii="Antiqua-Bold" w:hAnsi="Antiqua-Bold"/>
                <w:b/>
                <w:sz w:val="32"/>
                <w:szCs w:val="32"/>
              </w:rPr>
              <w:t xml:space="preserve">в УО «Государственная гимназия №7 </w:t>
            </w:r>
          </w:p>
          <w:p w:rsidR="00AB5AB0" w:rsidRPr="00F6648C" w:rsidRDefault="00AB5AB0" w:rsidP="00F6648C">
            <w:pPr>
              <w:ind w:left="500"/>
              <w:jc w:val="center"/>
              <w:rPr>
                <w:rFonts w:ascii="Antiqua-Bold" w:hAnsi="Antiqua-Bold"/>
                <w:b/>
                <w:sz w:val="32"/>
                <w:szCs w:val="32"/>
              </w:rPr>
            </w:pPr>
            <w:r w:rsidRPr="00F6648C">
              <w:rPr>
                <w:rFonts w:ascii="Antiqua-Bold" w:hAnsi="Antiqua-Bold"/>
                <w:b/>
                <w:sz w:val="32"/>
                <w:szCs w:val="32"/>
              </w:rPr>
              <w:t>г.</w:t>
            </w:r>
            <w:r w:rsidR="00EA4667">
              <w:rPr>
                <w:rFonts w:ascii="Antiqua-Bold" w:hAnsi="Antiqua-Bold"/>
                <w:b/>
                <w:sz w:val="32"/>
                <w:szCs w:val="32"/>
              </w:rPr>
              <w:t xml:space="preserve"> </w:t>
            </w:r>
            <w:r w:rsidRPr="00F6648C">
              <w:rPr>
                <w:rFonts w:ascii="Antiqua-Bold" w:hAnsi="Antiqua-Bold"/>
                <w:b/>
                <w:sz w:val="32"/>
                <w:szCs w:val="32"/>
              </w:rPr>
              <w:t>Витебска»</w:t>
            </w:r>
          </w:p>
          <w:p w:rsidR="00AB5AB0" w:rsidRPr="00F6648C" w:rsidRDefault="00AB5AB0" w:rsidP="00F6648C">
            <w:pPr>
              <w:jc w:val="center"/>
              <w:rPr>
                <w:rFonts w:ascii="Antiqua-Bold" w:hAnsi="Antiqua-Bold"/>
                <w:b/>
                <w:sz w:val="32"/>
                <w:szCs w:val="32"/>
              </w:rPr>
            </w:pPr>
          </w:p>
          <w:p w:rsidR="00AB5AB0" w:rsidRPr="00F6648C" w:rsidRDefault="00AB5AB0" w:rsidP="00AB5AB0">
            <w:pPr>
              <w:rPr>
                <w:rFonts w:ascii="Antiqua-Bold" w:hAnsi="Antiqua-Bold"/>
                <w:b/>
                <w:sz w:val="32"/>
                <w:szCs w:val="32"/>
              </w:rPr>
            </w:pPr>
          </w:p>
          <w:p w:rsidR="00AB5AB0" w:rsidRPr="00F6648C" w:rsidRDefault="00AB5AB0" w:rsidP="00AB5AB0">
            <w:pPr>
              <w:rPr>
                <w:rFonts w:ascii="Antiqua-Bold" w:hAnsi="Antiqua-Bold"/>
                <w:b/>
                <w:sz w:val="32"/>
                <w:szCs w:val="32"/>
              </w:rPr>
            </w:pPr>
          </w:p>
          <w:p w:rsidR="00AB5AB0" w:rsidRDefault="00AB5AB0" w:rsidP="00AB5AB0"/>
          <w:p w:rsidR="00AB5AB0" w:rsidRDefault="00AB5AB0" w:rsidP="00AB5AB0"/>
          <w:p w:rsidR="00AB5AB0" w:rsidRDefault="00AB5AB0" w:rsidP="00AB5AB0"/>
          <w:p w:rsidR="00AB5AB0" w:rsidRDefault="00AB5AB0" w:rsidP="00AB5AB0"/>
          <w:p w:rsidR="00AB5AB0" w:rsidRDefault="00AB5AB0" w:rsidP="00AB5AB0"/>
          <w:p w:rsidR="00AB5AB0" w:rsidRDefault="00AB5AB0" w:rsidP="00AB5AB0"/>
          <w:p w:rsidR="00AB5AB0" w:rsidRDefault="00AB5AB0" w:rsidP="00AB5AB0"/>
          <w:p w:rsidR="00AB5AB0" w:rsidRDefault="00AB5AB0" w:rsidP="00AB5AB0"/>
          <w:p w:rsidR="00AB5AB0" w:rsidRDefault="00AB5AB0" w:rsidP="00AB5AB0"/>
          <w:p w:rsidR="002E15DD" w:rsidRPr="00EA4667" w:rsidRDefault="002E15DD" w:rsidP="00F6648C">
            <w:pPr>
              <w:jc w:val="center"/>
              <w:rPr>
                <w:b/>
              </w:rPr>
            </w:pPr>
          </w:p>
          <w:p w:rsidR="00293808" w:rsidRPr="00EA4667" w:rsidRDefault="00293808" w:rsidP="00F6648C">
            <w:pPr>
              <w:jc w:val="center"/>
              <w:rPr>
                <w:b/>
              </w:rPr>
            </w:pPr>
          </w:p>
          <w:p w:rsidR="00293808" w:rsidRPr="00EA4667" w:rsidRDefault="00293808" w:rsidP="00F6648C">
            <w:pPr>
              <w:jc w:val="center"/>
              <w:rPr>
                <w:b/>
              </w:rPr>
            </w:pPr>
          </w:p>
          <w:p w:rsidR="00293808" w:rsidRPr="00EA4667" w:rsidRDefault="00293808" w:rsidP="00F6648C">
            <w:pPr>
              <w:jc w:val="center"/>
              <w:rPr>
                <w:b/>
              </w:rPr>
            </w:pPr>
          </w:p>
          <w:p w:rsidR="00293808" w:rsidRPr="00EA4667" w:rsidRDefault="00293808" w:rsidP="00F6648C">
            <w:pPr>
              <w:jc w:val="center"/>
              <w:rPr>
                <w:b/>
              </w:rPr>
            </w:pPr>
          </w:p>
          <w:p w:rsidR="00AB5AB0" w:rsidRPr="00F6648C" w:rsidRDefault="00293808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г</w:t>
            </w:r>
            <w:r w:rsidR="00AB5AB0" w:rsidRPr="00F6648C">
              <w:rPr>
                <w:b/>
              </w:rPr>
              <w:t>.Витебск</w:t>
            </w:r>
          </w:p>
          <w:p w:rsidR="00AB5AB0" w:rsidRPr="00F6648C" w:rsidRDefault="00AB5AB0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2007г.</w:t>
            </w:r>
          </w:p>
          <w:p w:rsidR="00445B79" w:rsidRPr="00F6648C" w:rsidRDefault="00445B79" w:rsidP="00F6648C">
            <w:pPr>
              <w:jc w:val="center"/>
              <w:rPr>
                <w:b/>
              </w:rPr>
            </w:pPr>
          </w:p>
        </w:tc>
      </w:tr>
    </w:tbl>
    <w:p w:rsidR="00445B79" w:rsidRDefault="00445B79" w:rsidP="00F8656F">
      <w:pPr>
        <w:jc w:val="center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7960"/>
        <w:gridCol w:w="68"/>
        <w:gridCol w:w="7892"/>
      </w:tblGrid>
      <w:tr w:rsidR="00445B79" w:rsidRPr="00F6648C">
        <w:trPr>
          <w:trHeight w:val="10231"/>
          <w:jc w:val="center"/>
        </w:trPr>
        <w:tc>
          <w:tcPr>
            <w:tcW w:w="8028" w:type="dxa"/>
            <w:gridSpan w:val="2"/>
          </w:tcPr>
          <w:p w:rsidR="00445B79" w:rsidRDefault="00445B79" w:rsidP="00445B79"/>
          <w:p w:rsidR="00445B79" w:rsidRDefault="00445B79" w:rsidP="00445B79"/>
          <w:p w:rsidR="00AB5AB0" w:rsidRDefault="00AB5AB0" w:rsidP="00F6648C">
            <w:pPr>
              <w:ind w:left="540" w:right="252"/>
            </w:pPr>
          </w:p>
          <w:p w:rsidR="00AB5AB0" w:rsidRDefault="00AB5AB0" w:rsidP="00F6648C">
            <w:pPr>
              <w:ind w:left="540" w:right="252"/>
            </w:pPr>
          </w:p>
          <w:p w:rsidR="00AB5AB0" w:rsidRDefault="00AB5AB0" w:rsidP="00F6648C">
            <w:pPr>
              <w:ind w:left="540" w:right="252"/>
            </w:pPr>
          </w:p>
          <w:p w:rsidR="00AB5AB0" w:rsidRDefault="00AB5AB0" w:rsidP="00F6648C">
            <w:pPr>
              <w:ind w:left="540" w:right="252"/>
            </w:pPr>
          </w:p>
          <w:p w:rsidR="00AB5AB0" w:rsidRDefault="00AB5AB0" w:rsidP="00F6648C">
            <w:pPr>
              <w:ind w:left="540" w:right="252"/>
            </w:pPr>
          </w:p>
          <w:p w:rsidR="00445B79" w:rsidRDefault="00AB5AB0" w:rsidP="00F6648C">
            <w:pPr>
              <w:ind w:left="540" w:right="252"/>
            </w:pPr>
            <w:r>
              <w:t>Публикуется по рекомендации методического совета УО «Государственная гимназия №7 г.Витебска»</w:t>
            </w:r>
          </w:p>
          <w:p w:rsidR="00445B79" w:rsidRDefault="00445B79" w:rsidP="00445B79"/>
          <w:p w:rsidR="00445B79" w:rsidRDefault="00445B79" w:rsidP="00445B79"/>
          <w:p w:rsidR="00445B79" w:rsidRDefault="00445B79" w:rsidP="00445B79"/>
          <w:p w:rsidR="00445B79" w:rsidRDefault="00445B79" w:rsidP="00445B79"/>
          <w:p w:rsidR="00445B79" w:rsidRDefault="00445B79" w:rsidP="00F6648C">
            <w:pPr>
              <w:ind w:left="540" w:right="694"/>
            </w:pPr>
            <w:r>
              <w:t>Воспитательный потенциал музея Семьи: Из опыта работы гимназии №7 / Сост. М.Л.Троицкая. – Витебск: УО «Государственная гимназия №7», 2007 год.</w:t>
            </w:r>
          </w:p>
          <w:p w:rsidR="00445B79" w:rsidRDefault="00445B79" w:rsidP="00F6648C">
            <w:pPr>
              <w:ind w:left="540" w:right="694"/>
            </w:pPr>
          </w:p>
          <w:p w:rsidR="00AB5AB0" w:rsidRDefault="00AB5AB0" w:rsidP="00F6648C">
            <w:pPr>
              <w:ind w:left="540" w:right="694"/>
            </w:pPr>
          </w:p>
          <w:p w:rsidR="00AB5AB0" w:rsidRDefault="00AB5AB0" w:rsidP="00F6648C">
            <w:pPr>
              <w:ind w:left="540" w:right="694"/>
            </w:pPr>
          </w:p>
          <w:p w:rsidR="00AB5AB0" w:rsidRDefault="00AB5AB0" w:rsidP="00F6648C">
            <w:pPr>
              <w:ind w:left="540" w:right="694"/>
            </w:pPr>
          </w:p>
          <w:p w:rsidR="00445B79" w:rsidRDefault="00445B79" w:rsidP="00F6648C">
            <w:pPr>
              <w:ind w:left="540" w:right="694"/>
              <w:jc w:val="both"/>
            </w:pPr>
            <w:r>
              <w:t>В сборнике представлен опыт работы  гимназии №7 ( СШ№39) по созданию музея Семьи в школе, который явился системообразующим элементом в организации работы с семьей и гражданско-патриотического воспитания учащихся.</w:t>
            </w:r>
          </w:p>
          <w:p w:rsidR="00445B79" w:rsidRDefault="00445B79" w:rsidP="00F6648C">
            <w:pPr>
              <w:ind w:left="540" w:right="694"/>
              <w:jc w:val="both"/>
            </w:pPr>
            <w:r>
              <w:t xml:space="preserve"> Материалы адресованы педагогическим работникам школ и внешкольных учреждений. </w:t>
            </w:r>
          </w:p>
          <w:p w:rsidR="00445B79" w:rsidRPr="00F6648C" w:rsidRDefault="00445B79" w:rsidP="00F6648C">
            <w:pPr>
              <w:jc w:val="center"/>
              <w:rPr>
                <w:b/>
              </w:rPr>
            </w:pPr>
          </w:p>
        </w:tc>
        <w:tc>
          <w:tcPr>
            <w:tcW w:w="7892" w:type="dxa"/>
          </w:tcPr>
          <w:p w:rsidR="00445B79" w:rsidRPr="00F6648C" w:rsidRDefault="00445B79" w:rsidP="00F6648C">
            <w:pPr>
              <w:jc w:val="center"/>
              <w:rPr>
                <w:b/>
              </w:rPr>
            </w:pPr>
          </w:p>
        </w:tc>
      </w:tr>
      <w:tr w:rsidR="00445B79" w:rsidRPr="00F6648C">
        <w:trPr>
          <w:trHeight w:val="6267"/>
          <w:jc w:val="center"/>
        </w:trPr>
        <w:tc>
          <w:tcPr>
            <w:tcW w:w="8028" w:type="dxa"/>
            <w:gridSpan w:val="2"/>
          </w:tcPr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Содержание</w:t>
            </w:r>
          </w:p>
          <w:p w:rsidR="00F51742" w:rsidRPr="00F6648C" w:rsidRDefault="00F51742" w:rsidP="00F6648C">
            <w:pPr>
              <w:jc w:val="center"/>
              <w:rPr>
                <w:b/>
              </w:rPr>
            </w:pPr>
          </w:p>
          <w:p w:rsidR="00D74A3A" w:rsidRDefault="00D74A3A" w:rsidP="00F6648C">
            <w:pPr>
              <w:ind w:left="180"/>
              <w:jc w:val="both"/>
            </w:pPr>
            <w:r>
              <w:t>Введение………………………………………………………..</w:t>
            </w:r>
            <w:r w:rsidR="00F51742">
              <w:t>1</w:t>
            </w:r>
          </w:p>
          <w:p w:rsidR="00F51742" w:rsidRDefault="00F51742" w:rsidP="00F6648C">
            <w:pPr>
              <w:ind w:left="180"/>
              <w:jc w:val="both"/>
            </w:pPr>
          </w:p>
          <w:p w:rsidR="00D74A3A" w:rsidRDefault="00D74A3A" w:rsidP="00F6648C">
            <w:pPr>
              <w:ind w:left="180"/>
              <w:jc w:val="both"/>
            </w:pPr>
            <w:r>
              <w:t>Характеристика музея Семьи…………………………………</w:t>
            </w:r>
            <w:r w:rsidR="00F51742">
              <w:t>5</w:t>
            </w:r>
          </w:p>
          <w:p w:rsidR="00F51742" w:rsidRDefault="00F51742" w:rsidP="00F6648C">
            <w:pPr>
              <w:ind w:left="180"/>
              <w:jc w:val="both"/>
            </w:pPr>
          </w:p>
          <w:p w:rsidR="00A57B0E" w:rsidRDefault="00F51742" w:rsidP="00F6648C">
            <w:pPr>
              <w:ind w:left="180"/>
              <w:jc w:val="both"/>
            </w:pPr>
            <w:r>
              <w:t>М</w:t>
            </w:r>
            <w:r w:rsidR="00D74A3A">
              <w:t>етодическая подготовка педагогов…………………………</w:t>
            </w:r>
            <w:r>
              <w:t>9</w:t>
            </w:r>
          </w:p>
          <w:p w:rsidR="00F51742" w:rsidRDefault="00F51742" w:rsidP="00F6648C">
            <w:pPr>
              <w:ind w:left="180"/>
              <w:jc w:val="both"/>
            </w:pPr>
          </w:p>
          <w:p w:rsidR="00D74A3A" w:rsidRDefault="00D74A3A" w:rsidP="00F6648C">
            <w:pPr>
              <w:ind w:left="180"/>
              <w:jc w:val="both"/>
            </w:pPr>
            <w:r>
              <w:t>Культурно-образовательная деятельность музея Семьи……</w:t>
            </w:r>
            <w:r w:rsidR="00F51742">
              <w:t>12</w:t>
            </w:r>
          </w:p>
          <w:p w:rsidR="00F51742" w:rsidRDefault="00F51742" w:rsidP="00F6648C">
            <w:pPr>
              <w:ind w:left="180"/>
              <w:jc w:val="both"/>
            </w:pPr>
          </w:p>
          <w:p w:rsidR="00D74A3A" w:rsidRDefault="00D74A3A" w:rsidP="00F6648C">
            <w:pPr>
              <w:ind w:left="180"/>
              <w:jc w:val="both"/>
            </w:pPr>
            <w:r>
              <w:t>Заключение……………………………………………………</w:t>
            </w:r>
            <w:r w:rsidR="00F51742">
              <w:t>..26</w:t>
            </w:r>
          </w:p>
          <w:p w:rsidR="00D74A3A" w:rsidRDefault="00D74A3A" w:rsidP="00F6648C">
            <w:pPr>
              <w:ind w:left="180"/>
              <w:jc w:val="both"/>
            </w:pPr>
          </w:p>
          <w:p w:rsidR="00445B79" w:rsidRPr="00F6648C" w:rsidRDefault="00445B79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2</w:t>
            </w:r>
            <w:r w:rsidR="007B341B" w:rsidRPr="00F6648C">
              <w:rPr>
                <w:b/>
              </w:rPr>
              <w:t>8</w:t>
            </w:r>
          </w:p>
        </w:tc>
        <w:tc>
          <w:tcPr>
            <w:tcW w:w="7892" w:type="dxa"/>
          </w:tcPr>
          <w:p w:rsidR="00445B79" w:rsidRPr="002E73E0" w:rsidRDefault="00445B79" w:rsidP="00F6648C">
            <w:pPr>
              <w:ind w:left="432" w:right="404"/>
              <w:jc w:val="center"/>
            </w:pPr>
            <w:r w:rsidRPr="00F6648C">
              <w:rPr>
                <w:b/>
              </w:rPr>
              <w:t>Введение</w:t>
            </w:r>
          </w:p>
          <w:p w:rsidR="00445B79" w:rsidRDefault="00445B79" w:rsidP="00F6648C">
            <w:pPr>
              <w:ind w:left="612" w:right="404" w:firstLine="360"/>
              <w:jc w:val="both"/>
            </w:pPr>
            <w:r>
              <w:t>Говорить о воспитательном потенциале музея учреждения образования  - задача неблагодарная, так как и в нормативных, и в инструктивно-методических документах написано, сказано, обосновано все достаточно глубоко и серьезно.</w:t>
            </w:r>
          </w:p>
          <w:p w:rsidR="00445B79" w:rsidRDefault="00445B79" w:rsidP="00F6648C">
            <w:pPr>
              <w:ind w:left="612" w:right="404" w:firstLine="360"/>
              <w:jc w:val="both"/>
            </w:pPr>
            <w:r>
              <w:t>В инструктивно- методическом письме Министерства образования « Об основных направлениях организации идеологической и воспитательной работы в 2005-2006 учебном году» отмечено, что «Важным фактором гражданского и патриотического воспитания учащейся молодежи по-прежнему должны быть музеи, работающие в учреждениях образования, с помощью материалов которых рекомендуется оформлять стенды и экспозиции в классах, аудиториях, библиотеках, посвященные известным людям и событиям, проводить этнографические и археологические выставки, создавать краеведческие комнаты». Тем не менее, рискуя быть не оригинальной, хочу рассказать о достаточно оригинальном музее, созданном в УО «Государственная гимназия №7 г. Витебска». Речь пойдет о музее Семьи, его системообразующей  роли в организации воспитательной работы.</w:t>
            </w:r>
          </w:p>
          <w:p w:rsidR="00445B79" w:rsidRDefault="00445B79" w:rsidP="00F6648C">
            <w:pPr>
              <w:ind w:left="612" w:right="404" w:firstLine="360"/>
              <w:jc w:val="both"/>
            </w:pPr>
            <w:r>
              <w:t xml:space="preserve"> Средняя школа №39, а сейчас гимназия №7, является типовой школой 1987 года постройки в типовом «спальном» микрорайоне города Витебска. На первом этапе работы перед школой стояли «типовые» задачи: обучать и воспитывать детей быстрорастущего микрорайона. Как видно из даты открытия, происходило это в период ломки представлений о жизненных и нравственных ценностях человека, а затем и государства их сформировавшего. Перед школой встал весь комплекс проблем переходного этапа: отрицание прежних воспитательных ориентиров, исчезновение системообразующего идеологического фактора, влияние негативного социума, сложные экономические условия. Однако трудности отступают, если есть люди, любящие и умеющие делать свое дело. В школе сложился коллектив опытных, творческих, неравнодушных педагогов. Это позволило с 1997 года начать работу по программе «Одаренные дети». В школе появились лицейские классы. Сложившаяся к этому времени система кружков и клубов, давала возможность развитию творческих способностей учащихся, а система школьного самоуправления – реализации социальной активности.</w:t>
            </w:r>
          </w:p>
          <w:p w:rsidR="00445B79" w:rsidRPr="00F6648C" w:rsidRDefault="002208AD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1</w:t>
            </w:r>
          </w:p>
        </w:tc>
      </w:tr>
      <w:tr w:rsidR="002208AD" w:rsidRPr="00F6648C">
        <w:trPr>
          <w:trHeight w:val="10231"/>
          <w:jc w:val="center"/>
        </w:trPr>
        <w:tc>
          <w:tcPr>
            <w:tcW w:w="7960" w:type="dxa"/>
          </w:tcPr>
          <w:p w:rsidR="002208AD" w:rsidRDefault="002208AD" w:rsidP="00FE7061"/>
          <w:p w:rsidR="002208AD" w:rsidRDefault="002208AD" w:rsidP="00F6648C">
            <w:pPr>
              <w:ind w:left="180" w:right="544" w:firstLine="360"/>
              <w:jc w:val="both"/>
            </w:pPr>
            <w:r>
              <w:t>Несмотря на положительные результаты деятельности, школа не перестала выполнять функцию общеобразовательного учреждения перенаселенного района города, всех детей своего микрорайона. Анализ работы выявил необходимость личностно-ориентированного подхода не только к одаренным детям, но и к каждому ребенку, особенно, если он сталкивается на пути своего жизненного становления с непростыми реалиями нашего времени. Так в 2000году возникла концепция развития «Школа Восхождения к Личности», а перед педагогическим коллективом встала задача по ее реализации. В воспитательной деятельности главным становится принцип признания самоценности каждого участника воспитательного процесса. Возникла необходимость глубокого изучения личности каждого ребенка, исследование причин его неуспеха, создание для  этих учеников условий, где могут проявляться и развиваться положительные задатки их характера, т.е. создание ситуации Успеха.</w:t>
            </w:r>
          </w:p>
          <w:p w:rsidR="002208AD" w:rsidRDefault="002208AD" w:rsidP="00F6648C">
            <w:pPr>
              <w:ind w:left="180" w:right="544" w:firstLine="360"/>
              <w:jc w:val="both"/>
            </w:pPr>
            <w:r>
              <w:t xml:space="preserve"> Реализация этих задач требовала создания системы воспитательной работы, поиска системообразующих начал, которые, основываясь на основных положениях и направлениях программы воспитания Республики Беларусь, областной и районной программ воспитания, позволяли создать оригинальную и действенную школь</w:t>
            </w:r>
            <w:r w:rsidR="0035024E">
              <w:t>ную программу воспитания. Таким системообразующим</w:t>
            </w:r>
            <w:r>
              <w:t xml:space="preserve"> фактор</w:t>
            </w:r>
            <w:r w:rsidR="0035024E">
              <w:t>о</w:t>
            </w:r>
            <w:r>
              <w:t>м стала идея создания в школе музея Семьи и академии Культуры.</w:t>
            </w:r>
          </w:p>
          <w:p w:rsidR="002208AD" w:rsidRDefault="002208AD" w:rsidP="00F6648C">
            <w:pPr>
              <w:ind w:left="180" w:right="544" w:firstLine="360"/>
              <w:jc w:val="both"/>
            </w:pPr>
            <w:r>
              <w:t>Изучение региональных особенностей микрорайона  показало, что центром воспитания  является и долгое время будет оставаться именно школа. Так как она, своего рода, место перекрестья человеческих судеб. Часто семьи, проживающие в одном подъезде, на одной площадке узнают об этом именно в школе, так как их дети являются учениками одного класса, одной параллели. Проект создания музея Семьи в некоторой степени демонстрация интереса школы к семье, ее истории, ее проблемам, готовность сказать родителям: «Вы нам интересны и ваши судьбы небезразличны. Давайте вместе создавать для наших детей  ХОРОШУЮ  школу».</w:t>
            </w:r>
          </w:p>
          <w:p w:rsidR="006E02D7" w:rsidRDefault="002208AD" w:rsidP="00F6648C">
            <w:pPr>
              <w:ind w:left="180" w:right="544" w:firstLine="360"/>
              <w:jc w:val="both"/>
            </w:pPr>
            <w:r>
              <w:t xml:space="preserve">Создание в школе музея Семьи началось с общешкольного проекта «Материалы для музея Семьи». Проект объединял деятельность экспериментальных площадок и усилия коллектива учащихся на сбор  материалов и выполнял еще одну </w:t>
            </w:r>
            <w:r w:rsidRPr="00F6648C">
              <w:rPr>
                <w:b/>
              </w:rPr>
              <w:t>скрытую</w:t>
            </w:r>
            <w:r>
              <w:t xml:space="preserve"> </w:t>
            </w:r>
          </w:p>
          <w:p w:rsidR="002208AD" w:rsidRPr="00F6648C" w:rsidRDefault="002208AD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2</w:t>
            </w:r>
          </w:p>
        </w:tc>
        <w:tc>
          <w:tcPr>
            <w:tcW w:w="7960" w:type="dxa"/>
            <w:gridSpan w:val="2"/>
          </w:tcPr>
          <w:p w:rsidR="00A57B0E" w:rsidRPr="00F6648C" w:rsidRDefault="00D74A3A" w:rsidP="00F6648C">
            <w:pPr>
              <w:jc w:val="both"/>
              <w:rPr>
                <w:b/>
              </w:rPr>
            </w:pPr>
            <w:r w:rsidRPr="00F6648C">
              <w:rPr>
                <w:b/>
              </w:rPr>
              <w:t xml:space="preserve">                                                     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2 экскурсовод.</w:t>
            </w:r>
            <w:r w:rsidRPr="00F6648C">
              <w:rPr>
                <w:b/>
              </w:rPr>
              <w:t xml:space="preserve"> </w:t>
            </w:r>
            <w:r w:rsidRPr="007C5B2E">
              <w:t>Все, что захотят рассказать ребята о себе, своих близких будет с благодарностью принято.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1экскурсовод</w:t>
            </w:r>
            <w:r>
              <w:t>. Несмотря на постоянные наименования стендов, материалы на них будут часто обновляться, а мы сможем узнать, кто из родителей наших учеников имеет самые редкие, даже уникальные профессии.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2 экскурсовод.</w:t>
            </w:r>
            <w:r>
              <w:t xml:space="preserve"> Кто избрал для себя профессии мужества или милосердия.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1 экскурсовод</w:t>
            </w:r>
            <w:r>
              <w:t>. Какие совместные увлечения сближают наши семьи, как детское увлечение становится главным делом всей жизни.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2 экскурсовод</w:t>
            </w:r>
            <w:r>
              <w:t>. Как избрать будущую профессию согласно склонностям и интересам.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1 экскурсовод</w:t>
            </w:r>
            <w:r>
              <w:t>. Мы уверены, что здесь будут проходить встречи с интересными людьми, а их немало среди  наших семей.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2 экскурсовод</w:t>
            </w:r>
            <w:r>
              <w:t>. Мы надеемся, что жизнь музея наполнится новыми идеями, а главное, он станет местом  общения учеников, родителей, педагогов, и все мы вместе станем понятнее, интереснее и ближе друг другу.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1 экскурсовод</w:t>
            </w:r>
            <w:r>
              <w:t>. Наш класс вносит свой первый вклад в музей Семьи.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2 экскурсовод</w:t>
            </w:r>
            <w:r>
              <w:t>. Мы дарим эту папку с рассказами о наших близких, об увлечениях наших семей, об интересных и дорогих нам людях.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1 экскурсовод</w:t>
            </w:r>
            <w:r>
              <w:t>. На классных часах мы рассказывали об этом друг другу, а сейчас готовы поделиться со всеми, кому это покажется интересным.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2 экскурсовод</w:t>
            </w:r>
            <w:r>
              <w:t>. Наш необычный музей не мертвое, закрытое на ключ пространство, а путь поиска новых дел, новых идей, новых друзей.</w:t>
            </w:r>
          </w:p>
          <w:p w:rsidR="00D74A3A" w:rsidRDefault="00D74A3A" w:rsidP="00F6648C">
            <w:pPr>
              <w:ind w:left="500" w:right="404"/>
              <w:jc w:val="both"/>
            </w:pPr>
            <w:r w:rsidRPr="00F6648C">
              <w:rPr>
                <w:i/>
              </w:rPr>
              <w:t>2 экскурсовод</w:t>
            </w:r>
            <w:r>
              <w:t>. И память о днях, прожитых в школе, о взрослении, и возможность вернуться в детство, заглянув на странички «Школьного романа с продолжением», который тоже будет храниться в музее.</w:t>
            </w:r>
          </w:p>
          <w:p w:rsidR="00D74A3A" w:rsidRDefault="00D74A3A" w:rsidP="00F6648C">
            <w:pPr>
              <w:ind w:left="500" w:right="404"/>
              <w:jc w:val="both"/>
            </w:pPr>
            <w:r>
              <w:t xml:space="preserve"> Так начинался наш музей… </w:t>
            </w: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F51742" w:rsidRPr="00F6648C" w:rsidRDefault="00F51742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2</w:t>
            </w:r>
            <w:r w:rsidR="007B341B" w:rsidRPr="00F6648C">
              <w:rPr>
                <w:b/>
              </w:rPr>
              <w:t>7</w:t>
            </w:r>
          </w:p>
        </w:tc>
      </w:tr>
      <w:tr w:rsidR="002208AD" w:rsidRPr="00F6648C">
        <w:trPr>
          <w:trHeight w:val="10231"/>
          <w:jc w:val="center"/>
        </w:trPr>
        <w:tc>
          <w:tcPr>
            <w:tcW w:w="7960" w:type="dxa"/>
          </w:tcPr>
          <w:p w:rsidR="002208AD" w:rsidRDefault="002208AD" w:rsidP="00FE7061"/>
          <w:p w:rsidR="002208AD" w:rsidRDefault="002208AD" w:rsidP="00FE7061"/>
          <w:p w:rsidR="00D74A3A" w:rsidRPr="00F6648C" w:rsidRDefault="00D74A3A" w:rsidP="00F6648C">
            <w:pPr>
              <w:ind w:left="360" w:right="544"/>
              <w:jc w:val="center"/>
              <w:rPr>
                <w:b/>
              </w:rPr>
            </w:pPr>
            <w:r w:rsidRPr="00F6648C">
              <w:rPr>
                <w:b/>
              </w:rPr>
              <w:t>Заключение</w:t>
            </w:r>
          </w:p>
          <w:p w:rsidR="00D74A3A" w:rsidRDefault="00D74A3A" w:rsidP="00F6648C">
            <w:pPr>
              <w:ind w:left="360" w:right="544"/>
              <w:jc w:val="both"/>
            </w:pPr>
            <w:r>
              <w:t xml:space="preserve">    Работа школы по созданию музея Семьи позволила не только подготовить постоянные экспозиции в залах музея, но и сделать родителей постоянными участниками творческого процесса, который направлен, прежде всего, на создание единого воспитательного пространства гимназии. В практику работы классных руководителей вошел составной частью воспитательной работы «Час семьи», различные формы проведения которого способствуют активному взаимодействию педагогов, родителей и учащихся. Когда родители проводят в школе для учеников уроки «Взаимопонимания», «Здоровья», «Увлечений», «Доброты» и «Воспитанья любовью», можно сказать, что идея музея Семьи имеет место быть!</w:t>
            </w:r>
          </w:p>
          <w:p w:rsidR="00D74A3A" w:rsidRPr="00703353" w:rsidRDefault="00D74A3A" w:rsidP="00F6648C">
            <w:pPr>
              <w:ind w:left="360" w:right="544"/>
              <w:jc w:val="both"/>
            </w:pPr>
            <w:r>
              <w:t xml:space="preserve">  На базе музея работают кружки и факультативы. Так кружки «Ткачество»,»Народная вышивка», «Рукодельница», занятия по ДПИ дают возможность приобщения к старинным ремеслам белорусов.</w:t>
            </w:r>
          </w:p>
          <w:p w:rsidR="00D74A3A" w:rsidRDefault="00D74A3A" w:rsidP="00F6648C">
            <w:pPr>
              <w:ind w:left="360" w:right="544"/>
              <w:jc w:val="both"/>
            </w:pPr>
            <w:r>
              <w:t xml:space="preserve">  Музей Семьи становится в гимназии не только методической базой воспитательной работы, но открывает возможности для учителей-предметников в проведении научной и практической деятельности с учащимися. Экспозиции музея  -  источник для рефератов и научных работ учащихся и, вместе с тем, они пополняются за счет учебной, практической и научной деятельности учащихся.</w:t>
            </w:r>
          </w:p>
          <w:p w:rsidR="00D74A3A" w:rsidRDefault="00D74A3A" w:rsidP="00F6648C">
            <w:pPr>
              <w:ind w:left="360" w:right="544"/>
              <w:jc w:val="both"/>
            </w:pPr>
            <w:r>
              <w:t>В заключение хочется познакомить вас с текстом самой первой экскурсии в музей Семьи</w:t>
            </w:r>
          </w:p>
          <w:p w:rsidR="00D74A3A" w:rsidRPr="00F6648C" w:rsidRDefault="00D74A3A" w:rsidP="00FE7061">
            <w:pPr>
              <w:rPr>
                <w:b/>
              </w:rPr>
            </w:pPr>
          </w:p>
          <w:p w:rsidR="00FD303B" w:rsidRPr="00F6648C" w:rsidRDefault="00FD303B" w:rsidP="00F6648C">
            <w:pPr>
              <w:ind w:left="360" w:right="544"/>
              <w:jc w:val="center"/>
              <w:rPr>
                <w:b/>
              </w:rPr>
            </w:pPr>
            <w:r w:rsidRPr="00F6648C">
              <w:rPr>
                <w:b/>
              </w:rPr>
              <w:t>Экскурсия</w:t>
            </w:r>
          </w:p>
          <w:p w:rsidR="00FD303B" w:rsidRPr="0013254D" w:rsidRDefault="00FD303B" w:rsidP="00F6648C">
            <w:pPr>
              <w:ind w:left="360" w:right="544"/>
              <w:jc w:val="both"/>
            </w:pPr>
            <w:r w:rsidRPr="00F6648C">
              <w:rPr>
                <w:i/>
              </w:rPr>
              <w:t>1экскурсовод.</w:t>
            </w:r>
            <w:r>
              <w:t xml:space="preserve"> </w:t>
            </w:r>
            <w:r w:rsidRPr="0013254D">
              <w:t>Уважаемые гости, мы имеем честь приветствовать Вас как первых посетителей музея Семьи.</w:t>
            </w:r>
          </w:p>
          <w:p w:rsidR="00FD303B" w:rsidRPr="0013254D" w:rsidRDefault="00FD303B" w:rsidP="00F6648C">
            <w:pPr>
              <w:ind w:left="360" w:right="544"/>
              <w:jc w:val="both"/>
            </w:pPr>
            <w:r w:rsidRPr="00F6648C">
              <w:rPr>
                <w:i/>
              </w:rPr>
              <w:t>2 экскурсовод</w:t>
            </w:r>
            <w:r w:rsidRPr="0013254D">
              <w:t>. Как видите, экспозиция развернута в обычном школьном классе. Это – особенность нашего музея. В нем никогда не будет недостатка в посетителях.</w:t>
            </w:r>
          </w:p>
          <w:p w:rsidR="00FD303B" w:rsidRPr="0013254D" w:rsidRDefault="00FD303B" w:rsidP="00F6648C">
            <w:pPr>
              <w:ind w:left="360" w:right="544"/>
              <w:jc w:val="both"/>
            </w:pPr>
            <w:r w:rsidRPr="00F6648C">
              <w:rPr>
                <w:i/>
              </w:rPr>
              <w:t>1экскурсовод.</w:t>
            </w:r>
            <w:r w:rsidRPr="0013254D">
              <w:t xml:space="preserve"> Каждый ученик может не только ознакомиться с материалами, собранными в музее, но и внести свой собственный вклад в обогащение фондов и экспозиций.</w:t>
            </w:r>
          </w:p>
          <w:p w:rsidR="00D74A3A" w:rsidRPr="00F6648C" w:rsidRDefault="00D74A3A" w:rsidP="00FE7061">
            <w:pPr>
              <w:rPr>
                <w:b/>
              </w:rPr>
            </w:pPr>
          </w:p>
          <w:p w:rsidR="00D74A3A" w:rsidRPr="00F6648C" w:rsidRDefault="00F51742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2</w:t>
            </w:r>
            <w:r w:rsidR="007B341B" w:rsidRPr="00F6648C">
              <w:rPr>
                <w:b/>
              </w:rPr>
              <w:t>6</w:t>
            </w: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</w:tc>
        <w:tc>
          <w:tcPr>
            <w:tcW w:w="7960" w:type="dxa"/>
            <w:gridSpan w:val="2"/>
          </w:tcPr>
          <w:p w:rsidR="00874529" w:rsidRDefault="00874529" w:rsidP="00F6648C">
            <w:pPr>
              <w:ind w:left="320" w:right="404"/>
              <w:jc w:val="both"/>
            </w:pPr>
          </w:p>
          <w:p w:rsidR="002208AD" w:rsidRDefault="006E02D7" w:rsidP="00F6648C">
            <w:pPr>
              <w:ind w:left="500" w:right="404"/>
              <w:jc w:val="both"/>
            </w:pPr>
            <w:r>
              <w:t xml:space="preserve">цель– увеличить время общения ребенка с семьей. </w:t>
            </w:r>
            <w:r w:rsidR="002208AD">
              <w:t>Составление родословных, схем трудовых династий, разговор  семейных традициях и реликвиях, рассказы об общих семейных увлечениях – все это заставляло родителей больше общаться с детьми, позволяло ребятам увидеть своих близких с новой для себя, и часто очень значительной стороны.</w:t>
            </w:r>
          </w:p>
          <w:p w:rsidR="002208AD" w:rsidRDefault="002208AD" w:rsidP="00F6648C">
            <w:pPr>
              <w:ind w:left="500" w:right="404" w:firstLine="360"/>
              <w:jc w:val="both"/>
            </w:pPr>
            <w:r>
              <w:t>В результате действия проекта подготовлены экспозиции «Адкуль наш род»,  «Семейные реликвии», «Мир увлечений моей семьи». На общешкольных мероприятиях, классных часах ученики выступали перед сверстниками с рассказами о своих близких, что, безусловно, способствовало повышению рейтинга и самооценки многих учащихся, открывало возможность для педагога  помочь ребятам, неуверенно чувствующим себя в классном коллективе.</w:t>
            </w:r>
          </w:p>
          <w:p w:rsidR="002208AD" w:rsidRDefault="002208AD" w:rsidP="00F6648C">
            <w:pPr>
              <w:ind w:left="500" w:right="404" w:firstLine="360"/>
              <w:jc w:val="both"/>
            </w:pPr>
            <w:r>
              <w:t>В последние годы мы часто говорим об исторической памяти. Многих тревожит, что молодые люди поверхностно усваивают историю края, слабо знают прошлое своего народа. Беспокоит и то, что современники забыли заслуги дедов и отцов, значительно снижен среди молодежи интерес к прошлому своих городов и сел. Но ведь именно с семьи, начинается приобщение к тому, что мы называем гордым словом Родина.</w:t>
            </w:r>
          </w:p>
          <w:p w:rsidR="002208AD" w:rsidRDefault="002208AD" w:rsidP="00F6648C">
            <w:pPr>
              <w:ind w:left="500" w:right="404" w:firstLine="360"/>
              <w:jc w:val="both"/>
            </w:pPr>
            <w:r>
              <w:t>Кто подарил тебе этот мир? Мама и папа.</w:t>
            </w:r>
          </w:p>
          <w:p w:rsidR="002208AD" w:rsidRDefault="002208AD" w:rsidP="00F6648C">
            <w:pPr>
              <w:ind w:left="500" w:right="404" w:firstLine="360"/>
              <w:jc w:val="both"/>
            </w:pPr>
            <w:r>
              <w:t>Кто пел старинные колыбельные песни и учил вышивать красивые рушники? Бабушка.</w:t>
            </w:r>
          </w:p>
          <w:p w:rsidR="002208AD" w:rsidRDefault="002208AD" w:rsidP="00F6648C">
            <w:pPr>
              <w:ind w:left="500" w:right="404" w:firstLine="360"/>
              <w:jc w:val="both"/>
            </w:pPr>
            <w:r>
              <w:t>Кто научил из бесформенного кусочка глины или простой деревяшки делать удивительно красивые вещи? Дед.</w:t>
            </w:r>
          </w:p>
          <w:p w:rsidR="002208AD" w:rsidRDefault="002208AD" w:rsidP="00F6648C">
            <w:pPr>
              <w:ind w:left="500" w:right="404" w:firstLine="360"/>
              <w:jc w:val="both"/>
            </w:pPr>
            <w:r>
              <w:t>А их кто научил? Чьими руками создан мир вокруг нас? Ими, нашими мамами и папами, дедушками и бабушками, их дедушками и бабушками и так было всегда. От поколения к поколению, из рода в род передавались обряды и традиции, песни и танцы</w:t>
            </w:r>
            <w:r w:rsidR="0035024E">
              <w:t>,</w:t>
            </w:r>
            <w:r>
              <w:t xml:space="preserve"> </w:t>
            </w:r>
            <w:r w:rsidR="0035024E">
              <w:t>и</w:t>
            </w:r>
            <w:r>
              <w:t>скусное мастерство. А еще передавалось нечто неосязаемое, то, что мы называем душой народа, его мудростью, его нравственностью.</w:t>
            </w:r>
          </w:p>
          <w:p w:rsidR="002208AD" w:rsidRDefault="002208AD" w:rsidP="00F6648C">
            <w:pPr>
              <w:ind w:left="500" w:right="404" w:firstLine="360"/>
              <w:jc w:val="both"/>
            </w:pPr>
            <w:r>
              <w:t xml:space="preserve">Каждый народ в своей истории проходит через испытания, и ложатся они на плечи людей тяжким, часто непосильным грузом. И надо не сломаться, выстоять. На долю каждой семьи приходится своя часть этих испытаний. Самые знаменитые герои ведь тоже чьи-то дети, отцы или деды. Так появились по крупицам собранные материалы «Судьба семьи в судьбе страны». </w:t>
            </w:r>
          </w:p>
          <w:p w:rsidR="002208AD" w:rsidRPr="00F6648C" w:rsidRDefault="002208AD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3</w:t>
            </w:r>
          </w:p>
        </w:tc>
      </w:tr>
    </w:tbl>
    <w:p w:rsidR="00430319" w:rsidRDefault="0043031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960"/>
        <w:gridCol w:w="7960"/>
      </w:tblGrid>
      <w:tr w:rsidR="002208AD" w:rsidRPr="00F6648C">
        <w:trPr>
          <w:trHeight w:val="10231"/>
          <w:jc w:val="center"/>
        </w:trPr>
        <w:tc>
          <w:tcPr>
            <w:tcW w:w="7960" w:type="dxa"/>
          </w:tcPr>
          <w:p w:rsidR="002208AD" w:rsidRDefault="002208AD" w:rsidP="00FE7061"/>
          <w:p w:rsidR="006E02D7" w:rsidRDefault="006E02D7" w:rsidP="00F6648C">
            <w:pPr>
              <w:ind w:left="180" w:right="724"/>
              <w:jc w:val="both"/>
            </w:pPr>
            <w:r>
              <w:t xml:space="preserve">Многие странички этих воспоминаний нельзя читать без слез и сердечной боли. </w:t>
            </w:r>
          </w:p>
          <w:p w:rsidR="002208AD" w:rsidRDefault="00874529" w:rsidP="00F6648C">
            <w:pPr>
              <w:ind w:left="180" w:right="724" w:firstLine="360"/>
              <w:jc w:val="both"/>
            </w:pPr>
            <w:r>
              <w:t>Интерес к людям, которые живут рядом, которые были участниками исторических событий, стали основой экспозиции «Живые голоса участников войны».</w:t>
            </w:r>
            <w:r w:rsidR="002208AD">
              <w:t xml:space="preserve">В главном зале музея Семьи, </w:t>
            </w:r>
            <w:r w:rsidR="002208AD" w:rsidRPr="00F6648C">
              <w:rPr>
                <w:b/>
              </w:rPr>
              <w:t>зале Семейной славы,</w:t>
            </w:r>
            <w:r w:rsidR="002208AD">
              <w:t xml:space="preserve"> можно узнать о семьях, которые воспитали своих детей так, что ими могут гордиться не только родители, но и школа, страна. Это совсем не обязательно отличники, победители олимпиад и т.д. Это просто замечательные добрые и отзывчивые люди, достойные граждане своей страны.</w:t>
            </w:r>
          </w:p>
          <w:p w:rsidR="002208AD" w:rsidRDefault="006E02D7" w:rsidP="00F6648C">
            <w:pPr>
              <w:tabs>
                <w:tab w:val="left" w:pos="5300"/>
              </w:tabs>
              <w:ind w:left="360" w:right="364" w:firstLine="360"/>
            </w:pPr>
            <w:r>
              <w:tab/>
            </w:r>
          </w:p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E7061"/>
          <w:p w:rsidR="002208AD" w:rsidRDefault="002208AD" w:rsidP="00F6648C">
            <w:pPr>
              <w:jc w:val="center"/>
            </w:pPr>
          </w:p>
          <w:p w:rsidR="002208AD" w:rsidRPr="00F6648C" w:rsidRDefault="002208AD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4</w:t>
            </w:r>
          </w:p>
          <w:p w:rsidR="002208AD" w:rsidRPr="00F6648C" w:rsidRDefault="002208AD" w:rsidP="00FE7061">
            <w:pPr>
              <w:rPr>
                <w:b/>
              </w:rPr>
            </w:pPr>
          </w:p>
          <w:p w:rsidR="00D74A3A" w:rsidRDefault="00D74A3A" w:rsidP="00F6648C">
            <w:pPr>
              <w:ind w:left="360" w:right="544"/>
              <w:jc w:val="both"/>
            </w:pPr>
            <w:r>
              <w:t>Семейная работа – это непрекращающийся эксперимент, творчество, труд, не имеющий конца, не позволяющий остановиться.</w:t>
            </w:r>
          </w:p>
          <w:p w:rsidR="00D74A3A" w:rsidRPr="00F6648C" w:rsidRDefault="00D74A3A" w:rsidP="00F6648C">
            <w:pPr>
              <w:ind w:left="360" w:right="544"/>
              <w:jc w:val="both"/>
              <w:rPr>
                <w:b/>
              </w:rPr>
            </w:pPr>
            <w:r>
              <w:t xml:space="preserve"> Достаточно много литературы посвящено теме семейно-бытового воспитания, но почти нет практических рекомендаций по ведению этой работы. В нашей школе на протяжении нескольких лет уделяется большое внимание построению единого воспитательного пространства во взаимодействии с семьей. Это реализуется через работу по созданию музея Семьи в школе. Недостаточный практический опыт  в решении проблем семейно-бытовых отношений подтолкнул к созданию опытно-экспериментальной площадки «Дом, который построим Мы!», </w:t>
            </w:r>
            <w:r w:rsidRPr="00F6648C">
              <w:rPr>
                <w:b/>
              </w:rPr>
              <w:t>целью которой явилось: формирование у учащихся позитивного отношения к семейно-бытовой культуре, способствующего подготовке к будущей семейной жизни, воспитание семьянина.</w:t>
            </w:r>
          </w:p>
          <w:p w:rsidR="00D74A3A" w:rsidRPr="00F6648C" w:rsidRDefault="00D74A3A" w:rsidP="00F6648C">
            <w:pPr>
              <w:ind w:right="544"/>
              <w:rPr>
                <w:b/>
              </w:rPr>
            </w:pPr>
          </w:p>
          <w:p w:rsidR="00FD303B" w:rsidRPr="00F6648C" w:rsidRDefault="00FD303B" w:rsidP="00F6648C">
            <w:pPr>
              <w:ind w:right="544"/>
              <w:jc w:val="center"/>
              <w:rPr>
                <w:b/>
              </w:rPr>
            </w:pPr>
          </w:p>
          <w:p w:rsidR="00FD303B" w:rsidRDefault="00FD303B" w:rsidP="00F6648C">
            <w:pPr>
              <w:ind w:left="320" w:right="544"/>
              <w:jc w:val="both"/>
            </w:pPr>
            <w:r w:rsidRPr="00F6648C">
              <w:rPr>
                <w:b/>
              </w:rPr>
              <w:t>Задачи эксперимента:</w:t>
            </w:r>
          </w:p>
          <w:p w:rsidR="00FD303B" w:rsidRDefault="00FD303B" w:rsidP="00F6648C">
            <w:pPr>
              <w:numPr>
                <w:ilvl w:val="0"/>
                <w:numId w:val="19"/>
              </w:numPr>
              <w:ind w:left="680" w:right="544" w:firstLine="0"/>
              <w:jc w:val="both"/>
            </w:pPr>
            <w:r>
              <w:t>Изучение литературы и передового педагогического опыта по проблеме семейно-бытового воспитания;</w:t>
            </w:r>
          </w:p>
          <w:p w:rsidR="00FD303B" w:rsidRDefault="00FD303B" w:rsidP="00F6648C">
            <w:pPr>
              <w:numPr>
                <w:ilvl w:val="0"/>
                <w:numId w:val="19"/>
              </w:numPr>
              <w:ind w:left="680" w:right="544" w:firstLine="0"/>
              <w:jc w:val="both"/>
            </w:pPr>
            <w:r>
              <w:t>Информирование родителей об их участии в эксперименте, характере и ожидаемых результатах эксперимента;</w:t>
            </w:r>
          </w:p>
          <w:p w:rsidR="00FD303B" w:rsidRDefault="00FD303B" w:rsidP="00F6648C">
            <w:pPr>
              <w:numPr>
                <w:ilvl w:val="0"/>
                <w:numId w:val="19"/>
              </w:numPr>
              <w:ind w:left="680" w:right="544" w:firstLine="0"/>
              <w:jc w:val="both"/>
            </w:pPr>
            <w:r>
              <w:t>Разработка системы диагностики и системы мониторинга промежуточных и конечных результатов;</w:t>
            </w:r>
          </w:p>
          <w:p w:rsidR="00FD303B" w:rsidRDefault="00FD303B" w:rsidP="00F6648C">
            <w:pPr>
              <w:numPr>
                <w:ilvl w:val="0"/>
                <w:numId w:val="19"/>
              </w:numPr>
              <w:ind w:left="680" w:right="544" w:firstLine="0"/>
              <w:jc w:val="both"/>
            </w:pPr>
            <w:r>
              <w:t>Изучение реальных возможностей учащихся в приобретении умений и навыков ведения домашнего хозяйства;</w:t>
            </w:r>
          </w:p>
          <w:p w:rsidR="00FD303B" w:rsidRDefault="00FD303B" w:rsidP="00F6648C">
            <w:pPr>
              <w:numPr>
                <w:ilvl w:val="0"/>
                <w:numId w:val="19"/>
              </w:numPr>
              <w:ind w:left="680" w:right="544" w:firstLine="0"/>
              <w:jc w:val="both"/>
            </w:pPr>
            <w:r>
              <w:t>Создание комплекса разноуровневых заданий по различным темам данного проекта.</w:t>
            </w:r>
          </w:p>
          <w:p w:rsidR="00FD303B" w:rsidRPr="00F6648C" w:rsidRDefault="00FD303B" w:rsidP="00F6648C">
            <w:pPr>
              <w:ind w:left="320" w:right="544"/>
              <w:jc w:val="both"/>
              <w:rPr>
                <w:b/>
              </w:rPr>
            </w:pPr>
          </w:p>
          <w:p w:rsidR="00FD303B" w:rsidRDefault="00FD303B" w:rsidP="00F6648C">
            <w:pPr>
              <w:ind w:left="320" w:right="544"/>
              <w:jc w:val="both"/>
            </w:pPr>
            <w:r w:rsidRPr="00F6648C">
              <w:rPr>
                <w:b/>
              </w:rPr>
              <w:t>Рабочая гипотеза</w:t>
            </w:r>
            <w:r>
              <w:t>. В результате проведенной работы у группы учащихся должен сформироваться устойчивый положительный интерес и отношение к семейно-бытовой культуре, к  особенностям жизнедеятельности белорусской семьи, традициям воспитания и позитивного родительства.</w:t>
            </w:r>
          </w:p>
          <w:p w:rsidR="00D74A3A" w:rsidRPr="00F6648C" w:rsidRDefault="00D74A3A" w:rsidP="00FE7061">
            <w:pPr>
              <w:rPr>
                <w:b/>
              </w:rPr>
            </w:pPr>
          </w:p>
          <w:p w:rsidR="00D74A3A" w:rsidRPr="00F6648C" w:rsidRDefault="00D74A3A" w:rsidP="00FE7061">
            <w:pPr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2</w:t>
            </w:r>
            <w:r w:rsidR="007B341B" w:rsidRPr="00F6648C">
              <w:rPr>
                <w:b/>
              </w:rPr>
              <w:t>4</w:t>
            </w:r>
          </w:p>
        </w:tc>
        <w:tc>
          <w:tcPr>
            <w:tcW w:w="7960" w:type="dxa"/>
          </w:tcPr>
          <w:p w:rsidR="00FD303B" w:rsidRDefault="00FD303B" w:rsidP="00F6648C">
            <w:pPr>
              <w:ind w:left="320" w:right="404"/>
              <w:jc w:val="both"/>
            </w:pPr>
          </w:p>
          <w:p w:rsidR="00D74A3A" w:rsidRPr="009A3376" w:rsidRDefault="00D74A3A" w:rsidP="00F6648C">
            <w:pPr>
              <w:ind w:left="500" w:right="404"/>
              <w:jc w:val="both"/>
            </w:pPr>
            <w:r>
              <w:t xml:space="preserve">Подведение итогов работы экспериментальной площадки за год показало положительный результат. Решением педагогического совета школы практику работы по программе «Дом, который построим Мы!» распространили на всех учащихся 5-8х классов. В течение 2007-2008 учебного года в классах пройдут классные часы и мероприятия по программе, рассчитанной на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>
                <w:t>9 часов</w:t>
              </w:r>
            </w:smartTag>
            <w:r>
              <w:t xml:space="preserve"> (1 час в месяц). Программа включает беседы «Я и мы», «Я и семья» «Искусство общения и взаимоотношений в семье»; несколько видов диагностики, например: «Восприятие роли матери в семье»; мастер-классы « Подарки близким своими руками»; творческий проект «Праздник в доме» и др.</w:t>
            </w: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D74A3A" w:rsidRPr="00F6648C" w:rsidRDefault="00D74A3A" w:rsidP="00F6648C">
            <w:pPr>
              <w:jc w:val="center"/>
              <w:rPr>
                <w:b/>
              </w:rPr>
            </w:pP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51742" w:rsidRPr="00F6648C" w:rsidRDefault="00F51742" w:rsidP="00F6648C">
            <w:pPr>
              <w:jc w:val="center"/>
              <w:rPr>
                <w:b/>
              </w:rPr>
            </w:pPr>
          </w:p>
          <w:p w:rsidR="002208AD" w:rsidRPr="00F6648C" w:rsidRDefault="007B341B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25</w:t>
            </w: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2208AD" w:rsidRPr="00F6648C" w:rsidRDefault="002208AD" w:rsidP="00F6648C">
            <w:pPr>
              <w:ind w:left="500" w:right="404"/>
              <w:jc w:val="center"/>
              <w:rPr>
                <w:b/>
              </w:rPr>
            </w:pPr>
            <w:r w:rsidRPr="00F6648C">
              <w:rPr>
                <w:b/>
              </w:rPr>
              <w:t>Характеристика музея Семьи</w:t>
            </w:r>
          </w:p>
          <w:p w:rsidR="002208AD" w:rsidRPr="00F6648C" w:rsidRDefault="002208AD" w:rsidP="00F6648C">
            <w:pPr>
              <w:ind w:left="500" w:right="404"/>
              <w:jc w:val="both"/>
              <w:rPr>
                <w:b/>
              </w:rPr>
            </w:pPr>
          </w:p>
          <w:p w:rsidR="002208AD" w:rsidRPr="00754E63" w:rsidRDefault="002208AD" w:rsidP="00F6648C">
            <w:pPr>
              <w:ind w:left="680" w:right="404"/>
              <w:jc w:val="both"/>
            </w:pPr>
            <w:r w:rsidRPr="00F6648C">
              <w:rPr>
                <w:b/>
                <w:i/>
              </w:rPr>
              <w:t>Форма собственности</w:t>
            </w:r>
            <w:r w:rsidRPr="00754E63">
              <w:t>: общественная</w:t>
            </w:r>
          </w:p>
          <w:p w:rsidR="002208AD" w:rsidRPr="00754E63" w:rsidRDefault="002208AD" w:rsidP="00F6648C">
            <w:pPr>
              <w:ind w:left="680" w:right="404"/>
              <w:jc w:val="both"/>
            </w:pPr>
            <w:r w:rsidRPr="00F6648C">
              <w:rPr>
                <w:b/>
                <w:i/>
              </w:rPr>
              <w:t>Адрес музея:</w:t>
            </w:r>
            <w:r w:rsidRPr="00754E63">
              <w:t xml:space="preserve"> г.Витебск, проспект Победы, 29а. Тел. 21-61-33, 21-00-32</w:t>
            </w:r>
          </w:p>
          <w:p w:rsidR="002208AD" w:rsidRPr="00754E63" w:rsidRDefault="002208AD" w:rsidP="00F6648C">
            <w:pPr>
              <w:ind w:left="680" w:right="404"/>
              <w:jc w:val="both"/>
            </w:pPr>
            <w:r w:rsidRPr="00754E63">
              <w:t xml:space="preserve">Создан на основании «Положения Министерства образования республики Беларусь №152 от </w:t>
            </w:r>
            <w:smartTag w:uri="urn:schemas-microsoft-com:office:smarttags" w:element="date">
              <w:smartTagPr>
                <w:attr w:name="Year" w:val="02"/>
                <w:attr w:name="Day" w:val="15"/>
                <w:attr w:name="Month" w:val="01"/>
                <w:attr w:name="ls" w:val="trans"/>
              </w:smartTagPr>
              <w:r w:rsidRPr="00754E63">
                <w:t>15.01.02</w:t>
              </w:r>
            </w:smartTag>
            <w:r w:rsidRPr="00754E63">
              <w:t xml:space="preserve"> « О музеях учреждений образования» и приказа директора СШ№39 от </w:t>
            </w:r>
            <w:smartTag w:uri="urn:schemas-microsoft-com:office:smarttags" w:element="date">
              <w:smartTagPr>
                <w:attr w:name="Year" w:val="2003"/>
                <w:attr w:name="Day" w:val="10"/>
                <w:attr w:name="Month" w:val="04"/>
                <w:attr w:name="ls" w:val="trans"/>
              </w:smartTagPr>
              <w:r w:rsidRPr="00754E63">
                <w:t>10.04.2003</w:t>
              </w:r>
            </w:smartTag>
            <w:r w:rsidRPr="00754E63">
              <w:t>г.</w:t>
            </w:r>
          </w:p>
          <w:p w:rsidR="002208AD" w:rsidRPr="00F6648C" w:rsidRDefault="002208AD" w:rsidP="00F6648C">
            <w:pPr>
              <w:ind w:left="680" w:right="404"/>
              <w:jc w:val="both"/>
              <w:rPr>
                <w:b/>
              </w:rPr>
            </w:pPr>
            <w:r w:rsidRPr="00754E63">
              <w:t xml:space="preserve">Общая площадь – </w:t>
            </w:r>
            <w:r w:rsidRPr="00F6648C">
              <w:rPr>
                <w:b/>
              </w:rPr>
              <w:t>273 кв.м</w:t>
            </w:r>
          </w:p>
          <w:p w:rsidR="002208AD" w:rsidRPr="00754E63" w:rsidRDefault="002208AD" w:rsidP="00F6648C">
            <w:pPr>
              <w:ind w:left="680" w:right="404"/>
              <w:jc w:val="both"/>
            </w:pPr>
            <w:r w:rsidRPr="00754E63">
              <w:t>Площадь экспозиций -</w:t>
            </w:r>
            <w:r w:rsidRPr="00F6648C">
              <w:rPr>
                <w:b/>
              </w:rPr>
              <w:t>105 кв.м</w:t>
            </w:r>
            <w:r w:rsidRPr="00754E63">
              <w:t>. Экспозиции расположены в 2-х учебных кабинетах, одном отдельном зале и  коридоре гимназии.</w:t>
            </w:r>
          </w:p>
          <w:p w:rsidR="002208AD" w:rsidRPr="00754E63" w:rsidRDefault="002208AD" w:rsidP="00F6648C">
            <w:pPr>
              <w:ind w:left="680" w:right="404"/>
              <w:jc w:val="both"/>
            </w:pPr>
            <w:r w:rsidRPr="00754E63">
              <w:t>В школе имеется фондовая книга и паспорт музея.</w:t>
            </w:r>
          </w:p>
          <w:p w:rsidR="002208AD" w:rsidRPr="00F6648C" w:rsidRDefault="002208AD" w:rsidP="00F6648C">
            <w:pPr>
              <w:ind w:left="680" w:right="404"/>
              <w:jc w:val="both"/>
              <w:rPr>
                <w:b/>
              </w:rPr>
            </w:pPr>
            <w:r>
              <w:t xml:space="preserve">Количество экспонатов на октябрь </w:t>
            </w:r>
            <w:r w:rsidRPr="00754E63">
              <w:t xml:space="preserve">2007 года </w:t>
            </w:r>
            <w:r>
              <w:t>–</w:t>
            </w:r>
            <w:r w:rsidRPr="00F6648C">
              <w:rPr>
                <w:b/>
              </w:rPr>
              <w:t xml:space="preserve"> более 400</w:t>
            </w:r>
          </w:p>
          <w:p w:rsidR="002208AD" w:rsidRPr="00754E63" w:rsidRDefault="002208AD" w:rsidP="00F6648C">
            <w:pPr>
              <w:ind w:left="680" w:right="404"/>
              <w:jc w:val="both"/>
            </w:pPr>
            <w:r w:rsidRPr="00754E63">
              <w:t>Управляется советом музея:</w:t>
            </w:r>
          </w:p>
          <w:p w:rsidR="002208AD" w:rsidRPr="00754E63" w:rsidRDefault="002208AD" w:rsidP="00F6648C">
            <w:pPr>
              <w:ind w:left="1040" w:right="404"/>
              <w:jc w:val="both"/>
            </w:pPr>
            <w:r w:rsidRPr="00754E63">
              <w:t>1.Троицкая М.Л., заместитель директора по воспитательной работе;</w:t>
            </w:r>
          </w:p>
          <w:p w:rsidR="002208AD" w:rsidRPr="00754E63" w:rsidRDefault="002208AD" w:rsidP="00F6648C">
            <w:pPr>
              <w:ind w:left="1040" w:right="404"/>
              <w:jc w:val="both"/>
            </w:pPr>
            <w:r w:rsidRPr="00754E63">
              <w:t>2.Васенко Т.И., учитель истории;</w:t>
            </w:r>
          </w:p>
          <w:p w:rsidR="002208AD" w:rsidRPr="00754E63" w:rsidRDefault="002208AD" w:rsidP="00F6648C">
            <w:pPr>
              <w:ind w:left="1040" w:right="404"/>
              <w:jc w:val="both"/>
            </w:pPr>
            <w:r w:rsidRPr="00754E63">
              <w:t>3.Симакова Е.Ф., учитель белорусского языка и литературы;</w:t>
            </w:r>
          </w:p>
          <w:p w:rsidR="002208AD" w:rsidRPr="00754E63" w:rsidRDefault="002208AD" w:rsidP="00F6648C">
            <w:pPr>
              <w:ind w:left="1040" w:right="404"/>
              <w:jc w:val="both"/>
            </w:pPr>
            <w:r w:rsidRPr="00754E63">
              <w:t>4.Дадеркина Ж.В., учитель белорусского языка и литературы;</w:t>
            </w:r>
          </w:p>
          <w:p w:rsidR="002208AD" w:rsidRPr="00754E63" w:rsidRDefault="002208AD" w:rsidP="00F6648C">
            <w:pPr>
              <w:ind w:left="1040" w:right="404"/>
              <w:jc w:val="both"/>
            </w:pPr>
            <w:r w:rsidRPr="00754E63">
              <w:t>5.Мясоедова Л.И., учитель белорусского языка и литературы;</w:t>
            </w:r>
          </w:p>
          <w:p w:rsidR="002208AD" w:rsidRPr="00754E63" w:rsidRDefault="002208AD" w:rsidP="00F6648C">
            <w:pPr>
              <w:ind w:left="1040" w:right="404"/>
              <w:jc w:val="both"/>
            </w:pPr>
            <w:r w:rsidRPr="00754E63">
              <w:t>6.Дубовик Л.Г., учитель трудового обучения;</w:t>
            </w:r>
          </w:p>
          <w:p w:rsidR="002208AD" w:rsidRPr="00754E63" w:rsidRDefault="002208AD" w:rsidP="00F6648C">
            <w:pPr>
              <w:ind w:left="1040" w:right="404"/>
              <w:jc w:val="both"/>
            </w:pPr>
            <w:r w:rsidRPr="00754E63">
              <w:t>7.Представители учащихся из числа членов школьного самоуправления и родителей из числа Совета школы.</w:t>
            </w:r>
          </w:p>
          <w:p w:rsidR="002208AD" w:rsidRPr="00754E63" w:rsidRDefault="002208AD" w:rsidP="00F6648C">
            <w:pPr>
              <w:ind w:left="680" w:right="404"/>
              <w:jc w:val="both"/>
            </w:pPr>
            <w:r w:rsidRPr="00754E63">
              <w:t>Профиль музея: комплексный. Содержит материалы и экспозиции, посвященные истории, семейным реликвиям, традициям  и обычаям, опыту семейного воспитания, увлечениям семей учащихся гимназии, а также материалы, посвященные традициям, обычаям, культуре, истории белорусской семьи.</w:t>
            </w:r>
          </w:p>
          <w:p w:rsidR="002208AD" w:rsidRPr="00754E63" w:rsidRDefault="002208AD" w:rsidP="00F6648C">
            <w:pPr>
              <w:ind w:left="680" w:right="404"/>
              <w:jc w:val="both"/>
            </w:pPr>
            <w:r w:rsidRPr="00754E63">
              <w:t xml:space="preserve">  </w:t>
            </w:r>
            <w:r w:rsidRPr="00F6648C">
              <w:rPr>
                <w:b/>
                <w:i/>
              </w:rPr>
              <w:t>Идея</w:t>
            </w:r>
            <w:r w:rsidRPr="00F6648C">
              <w:rPr>
                <w:i/>
              </w:rPr>
              <w:t>:</w:t>
            </w:r>
            <w:r w:rsidRPr="00754E63">
              <w:t xml:space="preserve"> создание музея Семьи в школе как основной фактор поиска новых форм взаимодействия семьи и школы в создании единого воспитательного пространства, способствующего всестороннему формированию личности учащихся. </w:t>
            </w:r>
          </w:p>
          <w:p w:rsidR="002208AD" w:rsidRPr="00F6648C" w:rsidRDefault="002208AD" w:rsidP="00F6648C">
            <w:pPr>
              <w:ind w:left="500" w:right="404"/>
              <w:jc w:val="center"/>
              <w:rPr>
                <w:b/>
              </w:rPr>
            </w:pPr>
          </w:p>
          <w:p w:rsidR="006E02D7" w:rsidRPr="00F6648C" w:rsidRDefault="006E02D7" w:rsidP="00F6648C">
            <w:pPr>
              <w:jc w:val="center"/>
              <w:rPr>
                <w:b/>
              </w:rPr>
            </w:pPr>
          </w:p>
          <w:p w:rsidR="002208AD" w:rsidRPr="00F6648C" w:rsidRDefault="002208AD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5</w:t>
            </w:r>
          </w:p>
        </w:tc>
      </w:tr>
      <w:tr w:rsidR="002208AD" w:rsidRPr="00F6648C">
        <w:trPr>
          <w:trHeight w:val="10231"/>
          <w:jc w:val="center"/>
        </w:trPr>
        <w:tc>
          <w:tcPr>
            <w:tcW w:w="7960" w:type="dxa"/>
          </w:tcPr>
          <w:p w:rsidR="002208AD" w:rsidRDefault="002208AD" w:rsidP="00FE7061"/>
          <w:p w:rsidR="00FE7061" w:rsidRPr="00F6648C" w:rsidRDefault="00FE7061" w:rsidP="00F6648C">
            <w:pPr>
              <w:ind w:left="360" w:right="364"/>
              <w:jc w:val="both"/>
              <w:rPr>
                <w:b/>
                <w:i/>
              </w:rPr>
            </w:pPr>
            <w:r w:rsidRPr="00F6648C">
              <w:rPr>
                <w:b/>
                <w:i/>
              </w:rPr>
              <w:t>Цели:</w:t>
            </w:r>
          </w:p>
          <w:p w:rsidR="00FE7061" w:rsidRPr="00754E63" w:rsidRDefault="00FE7061" w:rsidP="00F6648C">
            <w:pPr>
              <w:numPr>
                <w:ilvl w:val="0"/>
                <w:numId w:val="2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Сблизить позиции семьи и школы во влиянии на становление личности ученика;</w:t>
            </w:r>
          </w:p>
          <w:p w:rsidR="00FE7061" w:rsidRPr="00754E63" w:rsidRDefault="00FE7061" w:rsidP="00F6648C">
            <w:pPr>
              <w:numPr>
                <w:ilvl w:val="0"/>
                <w:numId w:val="2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Привлечь родителей к активному участию в создании воспитательного пространства школы;</w:t>
            </w:r>
          </w:p>
          <w:p w:rsidR="00FE7061" w:rsidRPr="00754E63" w:rsidRDefault="00FE7061" w:rsidP="00F6648C">
            <w:pPr>
              <w:numPr>
                <w:ilvl w:val="0"/>
                <w:numId w:val="2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Помочь детям по-новому взглянуть на своих родителей; научить их гордиться близкими людьми, ценить семейные традиции и историю семьи;</w:t>
            </w:r>
          </w:p>
          <w:p w:rsidR="00FE7061" w:rsidRPr="00754E63" w:rsidRDefault="00FE7061" w:rsidP="00F6648C">
            <w:pPr>
              <w:numPr>
                <w:ilvl w:val="0"/>
                <w:numId w:val="2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Вместе с семьями воспитывать будущих граждан, уважающих семейные ценности, основанные на нравственных нормах народа;</w:t>
            </w:r>
          </w:p>
          <w:p w:rsidR="00FE7061" w:rsidRPr="00754E63" w:rsidRDefault="00FE7061" w:rsidP="00F6648C">
            <w:pPr>
              <w:numPr>
                <w:ilvl w:val="0"/>
                <w:numId w:val="2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Создавать условия для более тесного контакта и увеличения времени общения детей и родителей в школе и дома;</w:t>
            </w:r>
          </w:p>
          <w:p w:rsidR="00FE7061" w:rsidRPr="00754E63" w:rsidRDefault="00FE7061" w:rsidP="00F6648C">
            <w:pPr>
              <w:numPr>
                <w:ilvl w:val="0"/>
                <w:numId w:val="2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Накопление практического опыта работы с родителями при реализации проекта;</w:t>
            </w:r>
          </w:p>
          <w:p w:rsidR="00FE7061" w:rsidRPr="00754E63" w:rsidRDefault="00FE7061" w:rsidP="00F6648C">
            <w:pPr>
              <w:numPr>
                <w:ilvl w:val="0"/>
                <w:numId w:val="2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Создание копилки различных форм работы с родителями для оказания конкретной методической помощи классным руководителям;</w:t>
            </w:r>
          </w:p>
          <w:p w:rsidR="00FE7061" w:rsidRPr="00754E63" w:rsidRDefault="00FE7061" w:rsidP="00F6648C">
            <w:pPr>
              <w:numPr>
                <w:ilvl w:val="0"/>
                <w:numId w:val="2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Сбор экспонатов и оформление экспозиций музея Семьи как базы для проведения классных, информационных часов, экскурсий и уроков, направленных на формирование идейно-моральных общественно-патриотических качеств  личности.</w:t>
            </w:r>
          </w:p>
          <w:p w:rsidR="00FE7061" w:rsidRPr="00F6648C" w:rsidRDefault="00FE7061" w:rsidP="00F6648C">
            <w:pPr>
              <w:numPr>
                <w:ilvl w:val="0"/>
                <w:numId w:val="2"/>
              </w:numPr>
              <w:tabs>
                <w:tab w:val="clear" w:pos="1080"/>
                <w:tab w:val="num" w:pos="900"/>
              </w:tabs>
              <w:ind w:left="900" w:right="544"/>
              <w:jc w:val="both"/>
              <w:rPr>
                <w:b/>
              </w:rPr>
            </w:pPr>
            <w:r w:rsidRPr="00F6648C">
              <w:rPr>
                <w:b/>
              </w:rPr>
              <w:t>Воспитание будущего семьянина, понимающего значение и ценность гармоничной, благополучной семьи в жизни человека.</w:t>
            </w:r>
          </w:p>
          <w:p w:rsidR="002208AD" w:rsidRPr="00F6648C" w:rsidRDefault="002208AD" w:rsidP="00F6648C">
            <w:pPr>
              <w:ind w:right="364"/>
              <w:rPr>
                <w:sz w:val="16"/>
                <w:szCs w:val="16"/>
              </w:rPr>
            </w:pPr>
          </w:p>
          <w:p w:rsidR="00FE7061" w:rsidRPr="00F6648C" w:rsidRDefault="00FE7061" w:rsidP="00F6648C">
            <w:pPr>
              <w:ind w:left="360" w:right="364"/>
              <w:jc w:val="both"/>
              <w:rPr>
                <w:b/>
                <w:i/>
              </w:rPr>
            </w:pPr>
            <w:r w:rsidRPr="00F6648C">
              <w:rPr>
                <w:b/>
                <w:i/>
              </w:rPr>
              <w:t>Задачи, требующие</w:t>
            </w:r>
            <w:r w:rsidR="0035024E" w:rsidRPr="00F6648C">
              <w:rPr>
                <w:b/>
                <w:i/>
              </w:rPr>
              <w:t xml:space="preserve"> решения при реализации проекта:</w:t>
            </w:r>
          </w:p>
          <w:p w:rsidR="00FE7061" w:rsidRPr="00754E63" w:rsidRDefault="00FE7061" w:rsidP="00F6648C">
            <w:pPr>
              <w:numPr>
                <w:ilvl w:val="0"/>
                <w:numId w:val="3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Определение практических шагов по концентрации усилий различных участников проекта: педагогов, учащихся родителей;</w:t>
            </w:r>
          </w:p>
          <w:p w:rsidR="00FE7061" w:rsidRPr="00754E63" w:rsidRDefault="00FE7061" w:rsidP="00F6648C">
            <w:pPr>
              <w:numPr>
                <w:ilvl w:val="0"/>
                <w:numId w:val="3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Определение места, времени, исполнителей на этапах проекта; поиск единомышленников, убеждение скептически настроенных коллег;</w:t>
            </w:r>
          </w:p>
          <w:p w:rsidR="00FE7061" w:rsidRPr="00754E63" w:rsidRDefault="00FE7061" w:rsidP="00F6648C">
            <w:pPr>
              <w:numPr>
                <w:ilvl w:val="0"/>
                <w:numId w:val="3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Методическая подготовка педагогов и привлечение к действию проекта актива учащихся и родителей;</w:t>
            </w:r>
          </w:p>
          <w:p w:rsidR="00FE7061" w:rsidRPr="00754E63" w:rsidRDefault="00FE7061" w:rsidP="00F6648C">
            <w:pPr>
              <w:numPr>
                <w:ilvl w:val="0"/>
                <w:numId w:val="3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>
              <w:t>П</w:t>
            </w:r>
            <w:r w:rsidRPr="00754E63">
              <w:t>опуляризация проекта и первоначальной практики работы;</w:t>
            </w:r>
          </w:p>
          <w:p w:rsidR="00FE7061" w:rsidRPr="00754E63" w:rsidRDefault="00FE7061" w:rsidP="00F6648C">
            <w:pPr>
              <w:numPr>
                <w:ilvl w:val="0"/>
                <w:numId w:val="3"/>
              </w:numPr>
              <w:tabs>
                <w:tab w:val="clear" w:pos="1080"/>
                <w:tab w:val="num" w:pos="900"/>
              </w:tabs>
              <w:ind w:left="900" w:right="544"/>
              <w:jc w:val="both"/>
            </w:pPr>
            <w:r w:rsidRPr="00754E63">
              <w:t>Привлечение к участию в проекте всего коллектива школы.</w:t>
            </w:r>
          </w:p>
          <w:p w:rsidR="00FE7061" w:rsidRDefault="00FE7061" w:rsidP="00FE7061"/>
          <w:p w:rsidR="002208AD" w:rsidRPr="00F6648C" w:rsidRDefault="00FE7061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6</w:t>
            </w:r>
          </w:p>
          <w:p w:rsidR="00592B67" w:rsidRPr="00F6648C" w:rsidRDefault="00592B67" w:rsidP="00F6648C">
            <w:pPr>
              <w:ind w:left="360"/>
              <w:jc w:val="both"/>
              <w:rPr>
                <w:b/>
              </w:rPr>
            </w:pPr>
          </w:p>
          <w:p w:rsidR="0093040C" w:rsidRDefault="00F51742" w:rsidP="00F6648C">
            <w:pPr>
              <w:ind w:left="360" w:right="544"/>
              <w:jc w:val="both"/>
            </w:pPr>
            <w:r>
              <w:t xml:space="preserve">2. </w:t>
            </w:r>
            <w:r w:rsidR="0093040C">
              <w:t>Организация сбора, систематизации и подготовки материала для расширения экспозиций «Судьба семьи в судьбе страны», «Реликвии моей семьи»;</w:t>
            </w:r>
          </w:p>
          <w:p w:rsidR="0093040C" w:rsidRDefault="00F51742" w:rsidP="00F6648C">
            <w:pPr>
              <w:ind w:left="360" w:right="544"/>
              <w:jc w:val="both"/>
            </w:pPr>
            <w:r>
              <w:t xml:space="preserve">3. </w:t>
            </w:r>
            <w:r w:rsidR="0093040C">
              <w:t>Разработка и внедрение в деятельность музея альманаха «Мы помним…»;</w:t>
            </w:r>
          </w:p>
          <w:p w:rsidR="0093040C" w:rsidRDefault="00F51742" w:rsidP="00F6648C">
            <w:pPr>
              <w:ind w:left="360" w:right="544"/>
              <w:jc w:val="both"/>
            </w:pPr>
            <w:r>
              <w:t xml:space="preserve">4. </w:t>
            </w:r>
            <w:r w:rsidR="0093040C">
              <w:t>Подготовка и презентация выставки «С любовью к дому» (рисунки, поделки, стихи, фотографии);</w:t>
            </w:r>
          </w:p>
          <w:p w:rsidR="0093040C" w:rsidRDefault="00F51742" w:rsidP="00F6648C">
            <w:pPr>
              <w:ind w:left="360" w:right="544"/>
              <w:jc w:val="both"/>
            </w:pPr>
            <w:r>
              <w:t xml:space="preserve"> 5. </w:t>
            </w:r>
            <w:r w:rsidR="0093040C">
              <w:t>Организация взаимодействия с краеведческим музеем, музеем М.Шмырева,  советом ветеранов Великой Отечественной войны и труда микрорайона гимназии.</w:t>
            </w:r>
          </w:p>
          <w:p w:rsidR="0093040C" w:rsidRDefault="0093040C" w:rsidP="00F6648C">
            <w:pPr>
              <w:ind w:left="360" w:right="544"/>
              <w:jc w:val="both"/>
            </w:pPr>
          </w:p>
          <w:p w:rsidR="0093040C" w:rsidRPr="00F6648C" w:rsidRDefault="0093040C" w:rsidP="00F6648C">
            <w:pPr>
              <w:ind w:right="544"/>
              <w:jc w:val="center"/>
              <w:rPr>
                <w:b/>
              </w:rPr>
            </w:pPr>
            <w:r w:rsidRPr="00F6648C">
              <w:rPr>
                <w:b/>
              </w:rPr>
              <w:t>Программа «Дом, который построим Мы!»</w:t>
            </w:r>
          </w:p>
          <w:p w:rsidR="0093040C" w:rsidRPr="00F6648C" w:rsidRDefault="0093040C" w:rsidP="00F6648C">
            <w:pPr>
              <w:ind w:left="360" w:right="544"/>
              <w:jc w:val="center"/>
              <w:rPr>
                <w:b/>
              </w:rPr>
            </w:pPr>
          </w:p>
          <w:p w:rsidR="0093040C" w:rsidRDefault="0093040C" w:rsidP="00F6648C">
            <w:pPr>
              <w:ind w:left="360" w:right="544"/>
              <w:jc w:val="both"/>
            </w:pPr>
            <w:r>
              <w:t xml:space="preserve">Программа построена на опыте работы школьной экспериментальной площадки «Дом, который построим Мы!». Автор  Дубовик Л.Г., учитель трудового обучении, руководитель швейного клуба «Путь к мастерству» и </w:t>
            </w:r>
            <w:r w:rsidRPr="00F6648C">
              <w:rPr>
                <w:b/>
              </w:rPr>
              <w:t>просто мама</w:t>
            </w:r>
            <w:r>
              <w:t>.</w:t>
            </w:r>
          </w:p>
          <w:p w:rsidR="0093040C" w:rsidRDefault="0093040C" w:rsidP="00F6648C">
            <w:pPr>
              <w:ind w:left="360" w:right="544"/>
              <w:jc w:val="both"/>
            </w:pPr>
            <w:r>
              <w:t>Программа ориентированна на возраст учащихся 5-8 классов. К активному участию в мероприятиях программы привлекаются  классные руководители, члены семей учащихся.</w:t>
            </w:r>
          </w:p>
          <w:p w:rsidR="002208AD" w:rsidRPr="00F6648C" w:rsidRDefault="002208AD" w:rsidP="00F6648C">
            <w:pPr>
              <w:ind w:left="360" w:right="544"/>
              <w:rPr>
                <w:b/>
              </w:rPr>
            </w:pPr>
          </w:p>
          <w:p w:rsidR="00FD303B" w:rsidRDefault="00FD303B" w:rsidP="00F6648C">
            <w:pPr>
              <w:ind w:left="320" w:right="544"/>
              <w:jc w:val="center"/>
            </w:pPr>
            <w:r w:rsidRPr="00F6648C">
              <w:rPr>
                <w:b/>
              </w:rPr>
              <w:t>Пояснительная записка к программе</w:t>
            </w:r>
          </w:p>
          <w:p w:rsidR="00FD303B" w:rsidRDefault="00FD303B" w:rsidP="00F6648C">
            <w:pPr>
              <w:ind w:left="320" w:right="544"/>
              <w:jc w:val="both"/>
            </w:pPr>
            <w:r>
              <w:t>В конце 90-х годов20 века  и вначале 21 –го в нашей стране. Как и во многих странах мира, начали прослеживаться кризисные процессы и явления в современной семье, такие как:</w:t>
            </w:r>
          </w:p>
          <w:p w:rsidR="00FD303B" w:rsidRDefault="00FD303B" w:rsidP="00F6648C">
            <w:pPr>
              <w:numPr>
                <w:ilvl w:val="0"/>
                <w:numId w:val="18"/>
              </w:numPr>
              <w:ind w:left="860" w:right="544"/>
              <w:jc w:val="both"/>
            </w:pPr>
            <w:r>
              <w:t>Разрушение нравственных представлений о семье и браке;</w:t>
            </w:r>
          </w:p>
          <w:p w:rsidR="00FD303B" w:rsidRDefault="00FD303B" w:rsidP="00F6648C">
            <w:pPr>
              <w:numPr>
                <w:ilvl w:val="0"/>
                <w:numId w:val="18"/>
              </w:numPr>
              <w:ind w:left="860" w:right="544"/>
              <w:jc w:val="both"/>
            </w:pPr>
            <w:r>
              <w:t>Утрата традиционного уклада семейной жизни и семейных взаимоотношений;</w:t>
            </w:r>
          </w:p>
          <w:p w:rsidR="00FD303B" w:rsidRDefault="00FD303B" w:rsidP="00F6648C">
            <w:pPr>
              <w:numPr>
                <w:ilvl w:val="0"/>
                <w:numId w:val="18"/>
              </w:numPr>
              <w:ind w:left="860" w:right="544"/>
              <w:jc w:val="both"/>
            </w:pPr>
            <w:r>
              <w:t>Падение социального престижа отцовства и материнства из-за погони за профессиональной и общественной карьерой, жизненными благами;</w:t>
            </w:r>
          </w:p>
          <w:p w:rsidR="00FD303B" w:rsidRDefault="00FD303B" w:rsidP="00F6648C">
            <w:pPr>
              <w:numPr>
                <w:ilvl w:val="0"/>
                <w:numId w:val="18"/>
              </w:numPr>
              <w:ind w:left="860" w:right="544"/>
              <w:jc w:val="both"/>
            </w:pPr>
            <w:r>
              <w:t>Отношение к детям, как препятствию к достижению успехов в жизни или же наоборот к возможности вести аморальный образ жизни;</w:t>
            </w:r>
          </w:p>
          <w:p w:rsidR="00FD303B" w:rsidRDefault="00FD303B" w:rsidP="00F6648C">
            <w:pPr>
              <w:ind w:left="500" w:right="404"/>
              <w:jc w:val="both"/>
            </w:pPr>
          </w:p>
          <w:p w:rsidR="00FD303B" w:rsidRDefault="00FD303B" w:rsidP="00F6648C">
            <w:pPr>
              <w:ind w:left="500" w:right="404"/>
              <w:jc w:val="both"/>
            </w:pPr>
          </w:p>
          <w:p w:rsidR="0093040C" w:rsidRPr="00F6648C" w:rsidRDefault="0093040C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2</w:t>
            </w:r>
            <w:r w:rsidR="007B341B" w:rsidRPr="00F6648C">
              <w:rPr>
                <w:b/>
              </w:rPr>
              <w:t>2</w:t>
            </w:r>
          </w:p>
        </w:tc>
        <w:tc>
          <w:tcPr>
            <w:tcW w:w="7960" w:type="dxa"/>
          </w:tcPr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93040C" w:rsidRDefault="0093040C" w:rsidP="00F6648C">
            <w:pPr>
              <w:numPr>
                <w:ilvl w:val="0"/>
                <w:numId w:val="18"/>
              </w:numPr>
              <w:ind w:left="860" w:right="404"/>
              <w:jc w:val="both"/>
            </w:pPr>
            <w:r>
              <w:t>Деформация духовно-нравственных отношений между членами семьи;</w:t>
            </w:r>
          </w:p>
          <w:p w:rsidR="0093040C" w:rsidRDefault="0093040C" w:rsidP="00F6648C">
            <w:pPr>
              <w:numPr>
                <w:ilvl w:val="0"/>
                <w:numId w:val="18"/>
              </w:numPr>
              <w:ind w:left="860" w:right="404"/>
              <w:jc w:val="both"/>
            </w:pPr>
            <w:r>
              <w:t>Изменение различных сторон и содержания семейного воспитания;</w:t>
            </w:r>
          </w:p>
          <w:p w:rsidR="0093040C" w:rsidRDefault="0093040C" w:rsidP="00F6648C">
            <w:pPr>
              <w:numPr>
                <w:ilvl w:val="0"/>
                <w:numId w:val="18"/>
              </w:numPr>
              <w:ind w:left="860" w:right="404"/>
              <w:jc w:val="both"/>
            </w:pPr>
            <w:r>
              <w:t>Снижение уровня педагогической культуры разных категорий родителей, особенно молодых.</w:t>
            </w:r>
          </w:p>
          <w:p w:rsidR="0093040C" w:rsidRDefault="0093040C" w:rsidP="00F6648C">
            <w:pPr>
              <w:ind w:left="320" w:right="404"/>
              <w:jc w:val="both"/>
            </w:pPr>
            <w:r>
              <w:t xml:space="preserve">  Эти явления подтолкнули к более активному исследованию проблем семьи, воспитания детей. Особенно большое внимание им стало уделяться после 1994г., объявленного Международным годом семьи. В нашей стране, в рамках президентской Программы «Дети Беларуси» 2006-2010 годы, «Концепции непрерывного воспитания детей и учащейся молодежи в республике Беларусь» определяются подходы к процессу воспитания, основные направления воспитания, составляющие систему воспитательной работы.</w:t>
            </w:r>
          </w:p>
          <w:p w:rsidR="0093040C" w:rsidRPr="00F6648C" w:rsidRDefault="0093040C" w:rsidP="00F6648C">
            <w:pPr>
              <w:ind w:left="320" w:right="404"/>
              <w:jc w:val="both"/>
              <w:rPr>
                <w:i/>
              </w:rPr>
            </w:pPr>
            <w:r>
              <w:t xml:space="preserve">Концепция закрепляет приоритеты воспитания: </w:t>
            </w:r>
            <w:r w:rsidRPr="00F6648C">
              <w:rPr>
                <w:i/>
              </w:rPr>
              <w:t>целенаправленное и активное содействие личностному становлению профессионала – труженика, ответственного семьянина, гражданина и патриота своей страны.</w:t>
            </w:r>
          </w:p>
          <w:p w:rsidR="00FE7061" w:rsidRPr="00F6648C" w:rsidRDefault="00FE7061" w:rsidP="00F6648C">
            <w:pPr>
              <w:jc w:val="center"/>
              <w:rPr>
                <w:b/>
              </w:rPr>
            </w:pPr>
          </w:p>
          <w:p w:rsidR="00FD303B" w:rsidRDefault="00FD303B" w:rsidP="00F6648C">
            <w:pPr>
              <w:ind w:left="360" w:right="364"/>
              <w:jc w:val="both"/>
            </w:pPr>
            <w:r>
              <w:t>Одной из наиболее важных составляющих воспитания является семейное воспитание, направленное на формирование ценностного отношения к семье и воспитанию детей, взаимопомощи, поддержке, взаимодействия между членами семьи.</w:t>
            </w:r>
          </w:p>
          <w:p w:rsidR="00FD303B" w:rsidRDefault="00FD303B" w:rsidP="00F6648C">
            <w:pPr>
              <w:ind w:left="360" w:right="364"/>
              <w:jc w:val="both"/>
            </w:pPr>
            <w:r>
              <w:t xml:space="preserve"> Самым первым и главным в жизни человека является семья. Именно в ней все богатство жизненного опыта, знаний, навыков и умений передавалось от одного поколения к другому, от родителей к детям с помощью естественных и максимально действенных способов – живого примера старших, образа жизнедеятельности членов семьи, уважения предков и их обычаев.</w:t>
            </w:r>
          </w:p>
          <w:p w:rsidR="00FD303B" w:rsidRDefault="00FD303B" w:rsidP="00F6648C">
            <w:pPr>
              <w:ind w:left="360" w:right="364"/>
              <w:jc w:val="both"/>
            </w:pPr>
            <w:r>
              <w:t>Семья – это Дом с большой буквы, если понимать его как единство духовной атмосферы семьи и ее среды обитания, материального окружения. Так сложилось, что в сознании людей понятия ДОМ и СЕМЬЯ стали почти синонимами, ибо не может существовать дом без живущих в нем людей, без семьи. И эти понятия только тогда наполнены смыслом, когда существуют в неразрывной связи, как единое целое.</w:t>
            </w:r>
          </w:p>
          <w:p w:rsidR="00FE7061" w:rsidRPr="00F6648C" w:rsidRDefault="00FE7061" w:rsidP="00F6648C">
            <w:pPr>
              <w:jc w:val="center"/>
              <w:rPr>
                <w:b/>
              </w:rPr>
            </w:pPr>
          </w:p>
          <w:p w:rsidR="00FE7061" w:rsidRPr="00F6648C" w:rsidRDefault="00FE7061" w:rsidP="00F6648C">
            <w:pPr>
              <w:jc w:val="center"/>
              <w:rPr>
                <w:b/>
              </w:rPr>
            </w:pPr>
          </w:p>
          <w:p w:rsidR="00FE7061" w:rsidRPr="00F6648C" w:rsidRDefault="0093040C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2</w:t>
            </w:r>
            <w:r w:rsidR="007B341B" w:rsidRPr="00F6648C">
              <w:rPr>
                <w:b/>
              </w:rPr>
              <w:t>3</w:t>
            </w:r>
          </w:p>
          <w:p w:rsidR="00FE7061" w:rsidRPr="00F6648C" w:rsidRDefault="00FE7061" w:rsidP="00F6648C">
            <w:pPr>
              <w:jc w:val="center"/>
              <w:rPr>
                <w:b/>
              </w:rPr>
            </w:pPr>
          </w:p>
          <w:p w:rsidR="006E02D7" w:rsidRPr="00F6648C" w:rsidRDefault="00FE7061" w:rsidP="00F6648C">
            <w:pPr>
              <w:ind w:left="360" w:right="404"/>
              <w:jc w:val="center"/>
              <w:rPr>
                <w:b/>
                <w:i/>
              </w:rPr>
            </w:pPr>
            <w:r w:rsidRPr="00F6648C">
              <w:rPr>
                <w:b/>
                <w:i/>
              </w:rPr>
              <w:t>Этапы работы по созданию музея Семьи</w:t>
            </w:r>
          </w:p>
          <w:p w:rsidR="00FE7061" w:rsidRPr="00F6648C" w:rsidRDefault="00FE7061" w:rsidP="00F6648C">
            <w:pPr>
              <w:ind w:left="360" w:right="404"/>
              <w:jc w:val="center"/>
              <w:rPr>
                <w:b/>
                <w:i/>
              </w:rPr>
            </w:pPr>
            <w:r w:rsidRPr="00F6648C">
              <w:rPr>
                <w:b/>
                <w:i/>
              </w:rPr>
              <w:t>(краткая история музея).</w:t>
            </w:r>
          </w:p>
          <w:p w:rsidR="00FE7061" w:rsidRPr="00F6648C" w:rsidRDefault="00FE7061" w:rsidP="00F6648C">
            <w:pPr>
              <w:ind w:left="360" w:right="404"/>
              <w:jc w:val="both"/>
              <w:rPr>
                <w:b/>
                <w:i/>
              </w:rPr>
            </w:pPr>
          </w:p>
          <w:p w:rsidR="00FE7061" w:rsidRPr="00754E63" w:rsidRDefault="00FE7061" w:rsidP="00F6648C">
            <w:pPr>
              <w:ind w:left="500" w:right="404"/>
              <w:jc w:val="both"/>
            </w:pPr>
            <w:r w:rsidRPr="00F6648C">
              <w:rPr>
                <w:b/>
              </w:rPr>
              <w:t>2000год</w:t>
            </w:r>
            <w:r w:rsidRPr="00754E63">
              <w:t>: Через ШАНС (школьную ассоциацию нового самоуправления) и работу в классах реализованы проекты и  подготовлены экспозиции «Адкуль наш род», «Судьба семьи в судьбе страны», «Профессии наших родителей».</w:t>
            </w:r>
          </w:p>
          <w:p w:rsidR="00FE7061" w:rsidRPr="00754E63" w:rsidRDefault="00FE7061" w:rsidP="00F6648C">
            <w:pPr>
              <w:ind w:left="500" w:right="404"/>
              <w:jc w:val="both"/>
            </w:pPr>
          </w:p>
          <w:p w:rsidR="00FE7061" w:rsidRPr="00754E63" w:rsidRDefault="00FE7061" w:rsidP="00F6648C">
            <w:pPr>
              <w:ind w:left="500" w:right="404"/>
              <w:jc w:val="both"/>
            </w:pPr>
            <w:r w:rsidRPr="00F6648C">
              <w:rPr>
                <w:b/>
              </w:rPr>
              <w:t>2001 год</w:t>
            </w:r>
            <w:r w:rsidRPr="00754E63">
              <w:t>: Собраны материалы и подготовлены экспозиции «Мир увлечений моей семьи»,</w:t>
            </w:r>
          </w:p>
          <w:p w:rsidR="00FE7061" w:rsidRPr="00754E63" w:rsidRDefault="00FE7061" w:rsidP="00F6648C">
            <w:pPr>
              <w:ind w:left="500" w:right="404"/>
              <w:jc w:val="both"/>
            </w:pPr>
            <w:r w:rsidRPr="00754E63">
              <w:t>«Традиционные ремесла белорусов», «Реликвии моей семьи»;</w:t>
            </w:r>
          </w:p>
          <w:p w:rsidR="00FE7061" w:rsidRPr="00754E63" w:rsidRDefault="00FE7061" w:rsidP="00F6648C">
            <w:pPr>
              <w:ind w:left="500" w:right="404"/>
              <w:jc w:val="both"/>
            </w:pPr>
          </w:p>
          <w:p w:rsidR="00FE7061" w:rsidRPr="00754E63" w:rsidRDefault="00FE7061" w:rsidP="00F6648C">
            <w:pPr>
              <w:ind w:left="500" w:right="404"/>
              <w:jc w:val="both"/>
            </w:pPr>
            <w:r w:rsidRPr="00F6648C">
              <w:rPr>
                <w:b/>
              </w:rPr>
              <w:t>2002 год</w:t>
            </w:r>
            <w:r w:rsidRPr="00754E63">
              <w:t>: Ведется большая патриотическая работы. Собраны материалы и подготовлены экспозиции «Ветераны живут рядом», «Живые голоса участников войны», « По следам операции «Багратион», « Быт и традиции белорусской семьи». Все материалы экспозиций, посвященных Великой Отечественной войне основаны на воспоминаниях, документах, свидетельствах ветеранов  войны и туда, проживающих в микрорайоне школы, и семейных архивах учащихся.</w:t>
            </w:r>
          </w:p>
          <w:p w:rsidR="00FE7061" w:rsidRPr="00F6648C" w:rsidRDefault="00FE7061" w:rsidP="00F6648C">
            <w:pPr>
              <w:ind w:left="500" w:right="404"/>
              <w:jc w:val="both"/>
              <w:rPr>
                <w:sz w:val="16"/>
                <w:szCs w:val="16"/>
              </w:rPr>
            </w:pPr>
          </w:p>
          <w:p w:rsidR="00FE7061" w:rsidRDefault="00FE7061" w:rsidP="00F6648C">
            <w:pPr>
              <w:ind w:left="500" w:right="404"/>
              <w:jc w:val="both"/>
            </w:pPr>
            <w:r w:rsidRPr="00F6648C">
              <w:rPr>
                <w:b/>
              </w:rPr>
              <w:t>2003 год</w:t>
            </w:r>
            <w:r w:rsidRPr="00754E63">
              <w:t>: Открытие 1 зала музея семьи с экспозициями  «Профессии наших родителей», « Мир увлечений моей семьи», «Традиционные ремесла белорусов» и фотоэкспозиций «Прошлых дней мы помним славу и славим имя гордое славян», рассказывающей о работе школы по патриотическому воспитанию.</w:t>
            </w:r>
          </w:p>
          <w:p w:rsidR="00FE7061" w:rsidRPr="00F6648C" w:rsidRDefault="00FE7061" w:rsidP="00F6648C">
            <w:pPr>
              <w:ind w:left="500" w:right="404"/>
              <w:jc w:val="center"/>
              <w:rPr>
                <w:b/>
                <w:sz w:val="16"/>
                <w:szCs w:val="16"/>
              </w:rPr>
            </w:pPr>
          </w:p>
          <w:p w:rsidR="00FE7061" w:rsidRPr="00F6648C" w:rsidRDefault="00CE09D8" w:rsidP="00F6648C">
            <w:pPr>
              <w:ind w:left="500" w:right="404"/>
              <w:jc w:val="both"/>
              <w:rPr>
                <w:b/>
              </w:rPr>
            </w:pPr>
            <w:r w:rsidRPr="00F6648C">
              <w:rPr>
                <w:b/>
              </w:rPr>
              <w:t>2004 год:</w:t>
            </w:r>
            <w:r w:rsidRPr="00754E63">
              <w:t xml:space="preserve"> открытие второго зала музея под общим названием «Судьба семьи в судьбе страны». В зале расположены экспозиции «Ветераны живут рядом», «Судьба семьи в судьбе страны», отдельная экспозиция посвящена жизни полковника П.В. Цурбанова, участника Великой Отечественной войны, однополчанина трижды Героя Советского Союза Кожедуба. После смерти Петра Васильевича его семья решила передать материалы семейного архива в школьный музей. С 2006 года имя Цурбанова П.В. носит школьная пионерская дружина.</w:t>
            </w:r>
          </w:p>
          <w:p w:rsidR="00FE7061" w:rsidRPr="00F6648C" w:rsidRDefault="00FE7061" w:rsidP="00F6648C">
            <w:pPr>
              <w:jc w:val="center"/>
              <w:rPr>
                <w:b/>
              </w:rPr>
            </w:pPr>
          </w:p>
          <w:p w:rsidR="00FE7061" w:rsidRPr="00F6648C" w:rsidRDefault="00FE7061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7</w:t>
            </w:r>
          </w:p>
        </w:tc>
      </w:tr>
      <w:tr w:rsidR="002208AD" w:rsidRPr="00F6648C">
        <w:tblPrEx>
          <w:jc w:val="left"/>
        </w:tblPrEx>
        <w:trPr>
          <w:trHeight w:val="370"/>
        </w:trPr>
        <w:tc>
          <w:tcPr>
            <w:tcW w:w="7960" w:type="dxa"/>
          </w:tcPr>
          <w:p w:rsidR="002208AD" w:rsidRDefault="002208AD" w:rsidP="00FE7061"/>
          <w:p w:rsidR="00F51742" w:rsidRDefault="00F51742" w:rsidP="00F6648C">
            <w:pPr>
              <w:ind w:left="360" w:right="544"/>
              <w:jc w:val="both"/>
            </w:pPr>
          </w:p>
          <w:p w:rsidR="002208AD" w:rsidRDefault="00FE7061" w:rsidP="00F6648C">
            <w:pPr>
              <w:ind w:left="360" w:right="544"/>
              <w:jc w:val="both"/>
            </w:pPr>
            <w:r w:rsidRPr="00754E63">
              <w:t>В 2004 году</w:t>
            </w:r>
            <w:r w:rsidRPr="00D00FE4">
              <w:t xml:space="preserve"> </w:t>
            </w:r>
            <w:r w:rsidRPr="00754E63">
              <w:t>ведется сбор материалов и подготовка экспозиций « Наши славные семьи»( о лучшем опыте семейного воспитания) и фотоэкспозиции «От увлечения к профессии», рассказывающей о выпускниках школы, выбравших  свою профессию исходя из школьного увлечения. В этом же году начинает складываться система классных часов в музе Семьи. В школе начинают проводиться программы «Час семьи», которые готовят и проводят родители.</w:t>
            </w:r>
          </w:p>
          <w:p w:rsidR="002208AD" w:rsidRPr="00F6648C" w:rsidRDefault="002208AD" w:rsidP="00F6648C">
            <w:pPr>
              <w:ind w:left="360" w:right="544"/>
              <w:jc w:val="both"/>
              <w:rPr>
                <w:b/>
              </w:rPr>
            </w:pPr>
          </w:p>
          <w:p w:rsidR="00FE7061" w:rsidRPr="00754E63" w:rsidRDefault="00FE7061" w:rsidP="00F6648C">
            <w:pPr>
              <w:ind w:left="360" w:right="544"/>
              <w:jc w:val="both"/>
            </w:pPr>
            <w:r w:rsidRPr="00F6648C">
              <w:rPr>
                <w:b/>
              </w:rPr>
              <w:t>2005год</w:t>
            </w:r>
            <w:r w:rsidRPr="00754E63">
              <w:t>:Открытие третьего зала музея Семьи с экспозициями: «Наши славные семьи», «Быт и традиции белорусской семьи». Проводится конкурс на  «Лучший  белорусский национальный костюм» по  пяти номинациям. Многие работы участников конкурса переданы в фонд музея. Оформлена фотоэкспозиция «Семейный портрет в школьном интерьере» (о самых традиционных или самых ярких страницах взаимодействия школы и семьи).</w:t>
            </w:r>
          </w:p>
          <w:p w:rsidR="00FE7061" w:rsidRPr="00754E63" w:rsidRDefault="00FE7061" w:rsidP="00F6648C">
            <w:pPr>
              <w:ind w:left="360" w:right="544"/>
              <w:jc w:val="both"/>
            </w:pPr>
          </w:p>
          <w:p w:rsidR="00FE7061" w:rsidRPr="00754E63" w:rsidRDefault="00FE7061" w:rsidP="00F6648C">
            <w:pPr>
              <w:ind w:left="360" w:right="544"/>
              <w:jc w:val="both"/>
            </w:pPr>
            <w:r w:rsidRPr="00F6648C">
              <w:rPr>
                <w:b/>
              </w:rPr>
              <w:t>2006-2007 год</w:t>
            </w:r>
            <w:r w:rsidRPr="00754E63">
              <w:t>: выстраивается система экскурсионной, поисковой и научной работы  музея. По материалам музея готовятся исследовательские работы, мультимедийные презентации. Продолжается деятельность по пополнению и обновлению экспозиций. Оказывается помощь классным руководителям при подготовке классных и информационных часов. В этом же году начинает действовать новый проект «Дом, который построим Мы», направленный на воспитание семьянина, уважающего семейные ценности.</w:t>
            </w:r>
          </w:p>
          <w:p w:rsidR="00FE7061" w:rsidRPr="00F6648C" w:rsidRDefault="00FE7061" w:rsidP="00F6648C">
            <w:pPr>
              <w:ind w:left="360" w:right="364"/>
              <w:jc w:val="both"/>
              <w:rPr>
                <w:b/>
              </w:rPr>
            </w:pPr>
          </w:p>
          <w:p w:rsidR="00FE7061" w:rsidRPr="00F6648C" w:rsidRDefault="00FE7061" w:rsidP="00F6648C">
            <w:pPr>
              <w:ind w:left="360" w:right="364"/>
              <w:jc w:val="both"/>
              <w:rPr>
                <w:b/>
              </w:rPr>
            </w:pPr>
          </w:p>
          <w:p w:rsidR="00FE7061" w:rsidRPr="00F6648C" w:rsidRDefault="00FE7061" w:rsidP="00F6648C">
            <w:pPr>
              <w:ind w:left="360" w:right="364"/>
              <w:jc w:val="both"/>
              <w:rPr>
                <w:b/>
              </w:rPr>
            </w:pPr>
          </w:p>
          <w:p w:rsidR="00CE09D8" w:rsidRPr="00F6648C" w:rsidRDefault="00CE09D8" w:rsidP="00F6648C">
            <w:pPr>
              <w:ind w:left="360" w:right="364"/>
              <w:jc w:val="both"/>
              <w:rPr>
                <w:b/>
              </w:rPr>
            </w:pPr>
          </w:p>
          <w:p w:rsidR="00CE09D8" w:rsidRPr="00F6648C" w:rsidRDefault="00CE09D8" w:rsidP="00F6648C">
            <w:pPr>
              <w:ind w:left="360" w:right="364"/>
              <w:jc w:val="both"/>
              <w:rPr>
                <w:b/>
              </w:rPr>
            </w:pPr>
          </w:p>
          <w:p w:rsidR="00CE09D8" w:rsidRPr="00F6648C" w:rsidRDefault="00CE09D8" w:rsidP="00F6648C">
            <w:pPr>
              <w:ind w:left="360" w:right="364"/>
              <w:jc w:val="both"/>
              <w:rPr>
                <w:b/>
              </w:rPr>
            </w:pPr>
          </w:p>
          <w:p w:rsidR="00CE09D8" w:rsidRPr="00F6648C" w:rsidRDefault="00CE09D8" w:rsidP="00F6648C">
            <w:pPr>
              <w:ind w:left="360" w:right="364"/>
              <w:jc w:val="both"/>
              <w:rPr>
                <w:b/>
              </w:rPr>
            </w:pPr>
          </w:p>
          <w:p w:rsidR="00CE09D8" w:rsidRPr="00F6648C" w:rsidRDefault="00CE09D8" w:rsidP="00F6648C">
            <w:pPr>
              <w:ind w:left="360" w:right="364"/>
              <w:jc w:val="both"/>
              <w:rPr>
                <w:b/>
              </w:rPr>
            </w:pPr>
          </w:p>
          <w:p w:rsidR="00CE09D8" w:rsidRPr="00F6648C" w:rsidRDefault="00CE09D8" w:rsidP="00F6648C">
            <w:pPr>
              <w:ind w:left="360" w:right="364"/>
              <w:jc w:val="both"/>
              <w:rPr>
                <w:b/>
              </w:rPr>
            </w:pPr>
          </w:p>
          <w:p w:rsidR="00CE09D8" w:rsidRPr="00F6648C" w:rsidRDefault="00CE09D8" w:rsidP="00F6648C">
            <w:pPr>
              <w:ind w:left="360" w:right="364"/>
              <w:jc w:val="both"/>
              <w:rPr>
                <w:b/>
              </w:rPr>
            </w:pPr>
          </w:p>
          <w:p w:rsidR="00CE09D8" w:rsidRPr="00F6648C" w:rsidRDefault="00CE09D8" w:rsidP="00F6648C">
            <w:pPr>
              <w:ind w:left="360" w:right="364"/>
              <w:jc w:val="both"/>
              <w:rPr>
                <w:b/>
              </w:rPr>
            </w:pPr>
          </w:p>
          <w:p w:rsidR="00CE09D8" w:rsidRPr="00F6648C" w:rsidRDefault="00CE09D8" w:rsidP="00F6648C">
            <w:pPr>
              <w:ind w:left="360" w:right="364"/>
              <w:jc w:val="both"/>
              <w:rPr>
                <w:b/>
              </w:rPr>
            </w:pPr>
          </w:p>
          <w:p w:rsidR="00FE7061" w:rsidRPr="00F6648C" w:rsidRDefault="00FE7061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8</w:t>
            </w:r>
          </w:p>
        </w:tc>
        <w:tc>
          <w:tcPr>
            <w:tcW w:w="7960" w:type="dxa"/>
          </w:tcPr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tbl>
            <w:tblPr>
              <w:tblW w:w="0" w:type="auto"/>
              <w:tblInd w:w="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5"/>
              <w:gridCol w:w="3631"/>
              <w:gridCol w:w="1460"/>
              <w:gridCol w:w="1532"/>
            </w:tblGrid>
            <w:tr w:rsidR="00FD303B">
              <w:tc>
                <w:tcPr>
                  <w:tcW w:w="437" w:type="dxa"/>
                </w:tcPr>
                <w:p w:rsidR="00FD303B" w:rsidRDefault="00FD303B" w:rsidP="00295898">
                  <w:r>
                    <w:t>№</w:t>
                  </w:r>
                </w:p>
              </w:tc>
              <w:tc>
                <w:tcPr>
                  <w:tcW w:w="3631" w:type="dxa"/>
                </w:tcPr>
                <w:p w:rsidR="00FD303B" w:rsidRDefault="00FD303B" w:rsidP="00295898">
                  <w:r>
                    <w:t>Содержание</w:t>
                  </w:r>
                </w:p>
              </w:tc>
              <w:tc>
                <w:tcPr>
                  <w:tcW w:w="1460" w:type="dxa"/>
                </w:tcPr>
                <w:p w:rsidR="00FD303B" w:rsidRDefault="00FD303B" w:rsidP="00295898">
                  <w:r>
                    <w:t>Время</w:t>
                  </w:r>
                </w:p>
              </w:tc>
              <w:tc>
                <w:tcPr>
                  <w:tcW w:w="1532" w:type="dxa"/>
                </w:tcPr>
                <w:p w:rsidR="00FD303B" w:rsidRDefault="00FD303B" w:rsidP="00295898">
                  <w:r>
                    <w:t>Ответствен</w:t>
                  </w:r>
                </w:p>
                <w:p w:rsidR="00FD303B" w:rsidRDefault="00FD303B" w:rsidP="00295898">
                  <w:r>
                    <w:t>ный</w:t>
                  </w:r>
                </w:p>
              </w:tc>
            </w:tr>
            <w:tr w:rsidR="00FD303B">
              <w:tc>
                <w:tcPr>
                  <w:tcW w:w="437" w:type="dxa"/>
                </w:tcPr>
                <w:p w:rsidR="00FD303B" w:rsidRDefault="00FD303B" w:rsidP="00295898">
                  <w:r>
                    <w:t>7</w:t>
                  </w:r>
                </w:p>
              </w:tc>
              <w:tc>
                <w:tcPr>
                  <w:tcW w:w="3631" w:type="dxa"/>
                </w:tcPr>
                <w:p w:rsidR="00FD303B" w:rsidRDefault="00FD303B" w:rsidP="00295898">
                  <w:r>
                    <w:t>Совместно с краеведческим музеем г. Витебска организация и проведение передвижной выставки «У войны не женское лицо», «Витебск периода войны»</w:t>
                  </w:r>
                </w:p>
              </w:tc>
              <w:tc>
                <w:tcPr>
                  <w:tcW w:w="1460" w:type="dxa"/>
                </w:tcPr>
                <w:p w:rsidR="00FD303B" w:rsidRDefault="00FD303B" w:rsidP="00295898">
                  <w:r>
                    <w:t>Апрель-май</w:t>
                  </w:r>
                </w:p>
              </w:tc>
              <w:tc>
                <w:tcPr>
                  <w:tcW w:w="1532" w:type="dxa"/>
                </w:tcPr>
                <w:p w:rsidR="00FD303B" w:rsidRDefault="00FD303B" w:rsidP="00295898">
                  <w:r>
                    <w:t>Руководи-</w:t>
                  </w:r>
                </w:p>
                <w:p w:rsidR="00FD303B" w:rsidRDefault="00FD303B" w:rsidP="00295898">
                  <w:r>
                    <w:t>тель зала</w:t>
                  </w:r>
                </w:p>
              </w:tc>
            </w:tr>
            <w:tr w:rsidR="00FD303B">
              <w:tc>
                <w:tcPr>
                  <w:tcW w:w="437" w:type="dxa"/>
                </w:tcPr>
                <w:p w:rsidR="00FD303B" w:rsidRDefault="00FD303B" w:rsidP="00295898">
                  <w:r>
                    <w:t>8</w:t>
                  </w:r>
                </w:p>
              </w:tc>
              <w:tc>
                <w:tcPr>
                  <w:tcW w:w="3631" w:type="dxa"/>
                </w:tcPr>
                <w:p w:rsidR="00FD303B" w:rsidRDefault="00FD303B" w:rsidP="00295898">
                  <w:r>
                    <w:t>Оказание помощи ветеранам Великой Отечественной войны, проживающим в микрорайоне школы</w:t>
                  </w:r>
                </w:p>
              </w:tc>
              <w:tc>
                <w:tcPr>
                  <w:tcW w:w="1460" w:type="dxa"/>
                </w:tcPr>
                <w:p w:rsidR="00FD303B" w:rsidRDefault="00FD303B" w:rsidP="00295898">
                  <w:r>
                    <w:t>В течение года</w:t>
                  </w:r>
                </w:p>
              </w:tc>
              <w:tc>
                <w:tcPr>
                  <w:tcW w:w="1532" w:type="dxa"/>
                </w:tcPr>
                <w:p w:rsidR="00FD303B" w:rsidRDefault="00FD303B" w:rsidP="00295898">
                  <w:r>
                    <w:t>Совет музея</w:t>
                  </w:r>
                </w:p>
              </w:tc>
            </w:tr>
            <w:tr w:rsidR="00FD303B">
              <w:tc>
                <w:tcPr>
                  <w:tcW w:w="437" w:type="dxa"/>
                </w:tcPr>
                <w:p w:rsidR="00FD303B" w:rsidRDefault="00FD303B" w:rsidP="00295898">
                  <w:r>
                    <w:t>9</w:t>
                  </w:r>
                </w:p>
              </w:tc>
              <w:tc>
                <w:tcPr>
                  <w:tcW w:w="3631" w:type="dxa"/>
                </w:tcPr>
                <w:p w:rsidR="00FD303B" w:rsidRDefault="00FD303B" w:rsidP="00295898">
                  <w:r>
                    <w:t>Подготовка и организация выставки патриотического плаката;                      Беседа «Художники, которые рисуют войну»</w:t>
                  </w:r>
                </w:p>
              </w:tc>
              <w:tc>
                <w:tcPr>
                  <w:tcW w:w="1460" w:type="dxa"/>
                </w:tcPr>
                <w:p w:rsidR="00FD303B" w:rsidRDefault="00FD303B" w:rsidP="00295898">
                  <w:r>
                    <w:t>февраль</w:t>
                  </w:r>
                </w:p>
              </w:tc>
              <w:tc>
                <w:tcPr>
                  <w:tcW w:w="1532" w:type="dxa"/>
                </w:tcPr>
                <w:p w:rsidR="00FD303B" w:rsidRDefault="00FD303B" w:rsidP="00295898">
                  <w:r>
                    <w:t>Учащиеся 11-х классов</w:t>
                  </w:r>
                </w:p>
              </w:tc>
            </w:tr>
          </w:tbl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ind w:left="360" w:right="364"/>
              <w:jc w:val="center"/>
              <w:rPr>
                <w:b/>
              </w:rPr>
            </w:pPr>
            <w:r w:rsidRPr="00F6648C">
              <w:rPr>
                <w:b/>
              </w:rPr>
              <w:t>Планирование работы зала «Судьба семьи в судьбе страны» на 2007-2008г</w:t>
            </w:r>
          </w:p>
          <w:p w:rsidR="00FD303B" w:rsidRPr="00F6648C" w:rsidRDefault="00FD303B" w:rsidP="00F6648C">
            <w:pPr>
              <w:ind w:left="360" w:right="364"/>
              <w:jc w:val="both"/>
              <w:rPr>
                <w:b/>
              </w:rPr>
            </w:pPr>
            <w:r w:rsidRPr="00F6648C">
              <w:rPr>
                <w:b/>
              </w:rPr>
              <w:t>Цели и задачи:</w:t>
            </w:r>
          </w:p>
          <w:p w:rsidR="00FD303B" w:rsidRDefault="00FD303B" w:rsidP="00F6648C">
            <w:pPr>
              <w:numPr>
                <w:ilvl w:val="0"/>
                <w:numId w:val="11"/>
              </w:numPr>
              <w:ind w:right="364"/>
              <w:jc w:val="both"/>
            </w:pPr>
            <w:r>
              <w:t>Содействовать развитию и формированию граждан, уважающих Родину, историю своего государства, семейные ценности; занимающих</w:t>
            </w:r>
            <w:r w:rsidRPr="00F52C2B">
              <w:t xml:space="preserve"> </w:t>
            </w:r>
            <w:r>
              <w:t>активную жизненную позицию;</w:t>
            </w:r>
          </w:p>
          <w:p w:rsidR="00FD303B" w:rsidRDefault="00FD303B" w:rsidP="00F6648C">
            <w:pPr>
              <w:numPr>
                <w:ilvl w:val="0"/>
                <w:numId w:val="11"/>
              </w:numPr>
              <w:ind w:right="364"/>
              <w:jc w:val="both"/>
            </w:pPr>
            <w:r>
              <w:t>Воспитывать высокие нравственные и идеологические ценности;</w:t>
            </w:r>
          </w:p>
          <w:p w:rsidR="00FD303B" w:rsidRDefault="00FD303B" w:rsidP="00F6648C">
            <w:pPr>
              <w:numPr>
                <w:ilvl w:val="0"/>
                <w:numId w:val="11"/>
              </w:numPr>
              <w:ind w:right="364"/>
              <w:jc w:val="both"/>
            </w:pPr>
            <w:r>
              <w:t>Развивать способность к творчеству, исследовательской работе;</w:t>
            </w:r>
          </w:p>
          <w:p w:rsidR="00FD303B" w:rsidRDefault="00FD303B" w:rsidP="00F6648C">
            <w:pPr>
              <w:numPr>
                <w:ilvl w:val="0"/>
                <w:numId w:val="11"/>
              </w:numPr>
              <w:ind w:right="364"/>
              <w:jc w:val="both"/>
            </w:pPr>
            <w:r>
              <w:t>Организовывать взаимодействие детей и родителей для творческого  роста и развития</w:t>
            </w:r>
            <w:r w:rsidRPr="004775C3">
              <w:t xml:space="preserve"> </w:t>
            </w: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ind w:right="364"/>
              <w:jc w:val="both"/>
              <w:rPr>
                <w:b/>
              </w:rPr>
            </w:pPr>
            <w:r w:rsidRPr="00F6648C">
              <w:rPr>
                <w:b/>
              </w:rPr>
              <w:t xml:space="preserve">        Формы работы:</w:t>
            </w:r>
          </w:p>
          <w:p w:rsidR="00FD303B" w:rsidRDefault="00FD303B" w:rsidP="00F6648C">
            <w:pPr>
              <w:numPr>
                <w:ilvl w:val="0"/>
                <w:numId w:val="21"/>
              </w:numPr>
              <w:ind w:right="364"/>
              <w:jc w:val="both"/>
            </w:pPr>
            <w:r>
              <w:t>Подготовка лекторских и экскурсионных групп для проведения классных часов и экскурсий в музее Семьи. Темы для выступлений «Юные герои Витебщины», «Спадчына без межау», «Оружие плаката», «Война. Народ. Победа»;</w:t>
            </w: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  <w:p w:rsidR="002208AD" w:rsidRPr="00F6648C" w:rsidRDefault="00FD303B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2</w:t>
            </w:r>
            <w:r w:rsidR="007B341B" w:rsidRPr="00F6648C">
              <w:rPr>
                <w:b/>
              </w:rPr>
              <w:t>1</w:t>
            </w:r>
          </w:p>
          <w:p w:rsidR="002208AD" w:rsidRPr="00F6648C" w:rsidRDefault="002208AD" w:rsidP="00F6648C">
            <w:pPr>
              <w:jc w:val="center"/>
              <w:rPr>
                <w:b/>
              </w:rPr>
            </w:pPr>
          </w:p>
        </w:tc>
      </w:tr>
      <w:tr w:rsidR="003B410F" w:rsidRPr="00F6648C">
        <w:trPr>
          <w:trHeight w:val="10231"/>
          <w:jc w:val="center"/>
        </w:trPr>
        <w:tc>
          <w:tcPr>
            <w:tcW w:w="7960" w:type="dxa"/>
          </w:tcPr>
          <w:p w:rsidR="003B410F" w:rsidRPr="00F6648C" w:rsidRDefault="003B410F" w:rsidP="00F6648C">
            <w:pPr>
              <w:jc w:val="center"/>
              <w:rPr>
                <w:b/>
              </w:rPr>
            </w:pPr>
          </w:p>
          <w:tbl>
            <w:tblPr>
              <w:tblW w:w="0" w:type="auto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7"/>
              <w:gridCol w:w="3631"/>
              <w:gridCol w:w="1460"/>
              <w:gridCol w:w="1532"/>
            </w:tblGrid>
            <w:tr w:rsidR="0046754B">
              <w:tc>
                <w:tcPr>
                  <w:tcW w:w="617" w:type="dxa"/>
                </w:tcPr>
                <w:p w:rsidR="0046754B" w:rsidRDefault="0046754B" w:rsidP="006D203A">
                  <w:r>
                    <w:t>№</w:t>
                  </w:r>
                </w:p>
              </w:tc>
              <w:tc>
                <w:tcPr>
                  <w:tcW w:w="3631" w:type="dxa"/>
                </w:tcPr>
                <w:p w:rsidR="0046754B" w:rsidRDefault="0046754B" w:rsidP="006D203A">
                  <w:r>
                    <w:t>Содержание</w:t>
                  </w:r>
                </w:p>
              </w:tc>
              <w:tc>
                <w:tcPr>
                  <w:tcW w:w="1460" w:type="dxa"/>
                </w:tcPr>
                <w:p w:rsidR="0046754B" w:rsidRDefault="0046754B" w:rsidP="006D203A">
                  <w:r>
                    <w:t>Время</w:t>
                  </w:r>
                </w:p>
              </w:tc>
              <w:tc>
                <w:tcPr>
                  <w:tcW w:w="1532" w:type="dxa"/>
                </w:tcPr>
                <w:p w:rsidR="0046754B" w:rsidRDefault="0046754B" w:rsidP="006D203A">
                  <w:r>
                    <w:t>Ответствен-</w:t>
                  </w:r>
                </w:p>
                <w:p w:rsidR="0046754B" w:rsidRDefault="0046754B" w:rsidP="006D203A">
                  <w:r>
                    <w:t>ный</w:t>
                  </w:r>
                </w:p>
              </w:tc>
            </w:tr>
            <w:tr w:rsidR="0046754B">
              <w:tc>
                <w:tcPr>
                  <w:tcW w:w="617" w:type="dxa"/>
                </w:tcPr>
                <w:p w:rsidR="0046754B" w:rsidRDefault="0046754B" w:rsidP="006D203A">
                  <w:r>
                    <w:t>5.</w:t>
                  </w:r>
                </w:p>
              </w:tc>
              <w:tc>
                <w:tcPr>
                  <w:tcW w:w="3631" w:type="dxa"/>
                </w:tcPr>
                <w:p w:rsidR="0046754B" w:rsidRDefault="0046754B" w:rsidP="006D203A">
                  <w:r>
                    <w:t>Организация работы лекторской группы и проведение экскурсий:</w:t>
                  </w:r>
                </w:p>
                <w:p w:rsidR="0046754B" w:rsidRDefault="0046754B" w:rsidP="00F6648C">
                  <w:pPr>
                    <w:numPr>
                      <w:ilvl w:val="0"/>
                      <w:numId w:val="15"/>
                    </w:numPr>
                    <w:tabs>
                      <w:tab w:val="clear" w:pos="1440"/>
                      <w:tab w:val="num" w:pos="715"/>
                    </w:tabs>
                    <w:ind w:left="535"/>
                  </w:pPr>
                  <w:r>
                    <w:t>«Беларусь партизанская»</w:t>
                  </w:r>
                </w:p>
                <w:p w:rsidR="0046754B" w:rsidRDefault="0046754B" w:rsidP="00F6648C">
                  <w:pPr>
                    <w:numPr>
                      <w:ilvl w:val="0"/>
                      <w:numId w:val="15"/>
                    </w:numPr>
                    <w:tabs>
                      <w:tab w:val="clear" w:pos="1440"/>
                      <w:tab w:val="num" w:pos="715"/>
                    </w:tabs>
                    <w:ind w:left="535"/>
                  </w:pPr>
                  <w:r>
                    <w:t>«Юные герои Витебщины»</w:t>
                  </w:r>
                </w:p>
                <w:p w:rsidR="0046754B" w:rsidRDefault="0046754B" w:rsidP="00F6648C">
                  <w:pPr>
                    <w:numPr>
                      <w:ilvl w:val="0"/>
                      <w:numId w:val="15"/>
                    </w:numPr>
                    <w:tabs>
                      <w:tab w:val="clear" w:pos="1440"/>
                      <w:tab w:val="num" w:pos="715"/>
                    </w:tabs>
                    <w:ind w:left="535"/>
                  </w:pPr>
                  <w:r>
                    <w:t>Витебск в годы войны»</w:t>
                  </w:r>
                </w:p>
                <w:p w:rsidR="0046754B" w:rsidRDefault="0046754B" w:rsidP="00F6648C">
                  <w:pPr>
                    <w:numPr>
                      <w:ilvl w:val="0"/>
                      <w:numId w:val="15"/>
                    </w:numPr>
                    <w:tabs>
                      <w:tab w:val="clear" w:pos="1440"/>
                      <w:tab w:val="num" w:pos="715"/>
                    </w:tabs>
                    <w:ind w:left="535"/>
                  </w:pPr>
                  <w:r>
                    <w:t>«Памятные места города Витебска, связанные с Великой Отечественной войной»</w:t>
                  </w:r>
                </w:p>
                <w:p w:rsidR="0046754B" w:rsidRDefault="0046754B" w:rsidP="00F6648C">
                  <w:pPr>
                    <w:numPr>
                      <w:ilvl w:val="0"/>
                      <w:numId w:val="15"/>
                    </w:numPr>
                  </w:pPr>
                </w:p>
              </w:tc>
              <w:tc>
                <w:tcPr>
                  <w:tcW w:w="1460" w:type="dxa"/>
                </w:tcPr>
                <w:p w:rsidR="0046754B" w:rsidRDefault="0046754B" w:rsidP="006D203A">
                  <w:r>
                    <w:t>В течение года</w:t>
                  </w:r>
                </w:p>
              </w:tc>
              <w:tc>
                <w:tcPr>
                  <w:tcW w:w="1532" w:type="dxa"/>
                </w:tcPr>
                <w:p w:rsidR="0046754B" w:rsidRDefault="0046754B" w:rsidP="006D203A">
                  <w:r>
                    <w:t>Совет музея и учащиеся 11-х классов</w:t>
                  </w:r>
                </w:p>
              </w:tc>
            </w:tr>
            <w:tr w:rsidR="0046754B">
              <w:tc>
                <w:tcPr>
                  <w:tcW w:w="617" w:type="dxa"/>
                </w:tcPr>
                <w:p w:rsidR="0046754B" w:rsidRDefault="0046754B" w:rsidP="006D203A">
                  <w:r>
                    <w:t>6.</w:t>
                  </w:r>
                </w:p>
              </w:tc>
              <w:tc>
                <w:tcPr>
                  <w:tcW w:w="3631" w:type="dxa"/>
                </w:tcPr>
                <w:p w:rsidR="0046754B" w:rsidRDefault="0046754B" w:rsidP="006D203A">
                  <w:r>
                    <w:t>Подборка материалов в помощь классному руководителю для проведения классных и информационных часов, посвященных ВО войне:</w:t>
                  </w:r>
                </w:p>
                <w:p w:rsidR="0046754B" w:rsidRDefault="0046754B" w:rsidP="00F6648C">
                  <w:pPr>
                    <w:numPr>
                      <w:ilvl w:val="0"/>
                      <w:numId w:val="17"/>
                    </w:numPr>
                    <w:tabs>
                      <w:tab w:val="clear" w:pos="720"/>
                      <w:tab w:val="num" w:pos="575"/>
                    </w:tabs>
                    <w:ind w:left="395"/>
                  </w:pPr>
                  <w:r>
                    <w:t>Историческая викторина «Мы – белорусы» ( Моя Беларусь. Гордость нации. Беларусь в годы войны)</w:t>
                  </w:r>
                </w:p>
                <w:p w:rsidR="0046754B" w:rsidRDefault="0046754B" w:rsidP="00F6648C">
                  <w:pPr>
                    <w:numPr>
                      <w:ilvl w:val="0"/>
                      <w:numId w:val="17"/>
                    </w:numPr>
                    <w:tabs>
                      <w:tab w:val="clear" w:pos="720"/>
                      <w:tab w:val="num" w:pos="575"/>
                    </w:tabs>
                    <w:ind w:left="395"/>
                  </w:pPr>
                  <w:r>
                    <w:t>Конкурс «Долг.Честь.Слово»</w:t>
                  </w:r>
                </w:p>
                <w:p w:rsidR="0046754B" w:rsidRDefault="0046754B" w:rsidP="00F6648C">
                  <w:pPr>
                    <w:numPr>
                      <w:ilvl w:val="0"/>
                      <w:numId w:val="17"/>
                    </w:numPr>
                    <w:tabs>
                      <w:tab w:val="clear" w:pos="720"/>
                      <w:tab w:val="num" w:pos="575"/>
                    </w:tabs>
                    <w:ind w:left="395"/>
                  </w:pPr>
                  <w:r>
                    <w:t>Интеллектуальный турнир «Салют Победе»</w:t>
                  </w:r>
                </w:p>
                <w:p w:rsidR="0046754B" w:rsidRDefault="0046754B" w:rsidP="00F6648C">
                  <w:pPr>
                    <w:numPr>
                      <w:ilvl w:val="0"/>
                      <w:numId w:val="17"/>
                    </w:numPr>
                    <w:tabs>
                      <w:tab w:val="clear" w:pos="720"/>
                      <w:tab w:val="num" w:pos="575"/>
                    </w:tabs>
                    <w:ind w:left="395"/>
                  </w:pPr>
                  <w:r>
                    <w:t>Конкурс эрудитов «Знаете ли вы белорусские праздники и обряды?»</w:t>
                  </w:r>
                </w:p>
                <w:p w:rsidR="0046754B" w:rsidRDefault="0046754B" w:rsidP="00F6648C">
                  <w:pPr>
                    <w:numPr>
                      <w:ilvl w:val="0"/>
                      <w:numId w:val="17"/>
                    </w:numPr>
                    <w:tabs>
                      <w:tab w:val="clear" w:pos="720"/>
                      <w:tab w:val="num" w:pos="575"/>
                    </w:tabs>
                    <w:ind w:left="395"/>
                  </w:pPr>
                  <w:r>
                    <w:t>Классный час, посвященный государственной символике</w:t>
                  </w:r>
                </w:p>
                <w:p w:rsidR="0046754B" w:rsidRDefault="0046754B" w:rsidP="00F6648C">
                  <w:pPr>
                    <w:numPr>
                      <w:ilvl w:val="0"/>
                      <w:numId w:val="17"/>
                    </w:numPr>
                    <w:tabs>
                      <w:tab w:val="clear" w:pos="720"/>
                      <w:tab w:val="num" w:pos="575"/>
                    </w:tabs>
                    <w:ind w:left="395"/>
                  </w:pPr>
                  <w:r>
                    <w:t xml:space="preserve">Урок мужества «Огненные годы Белоруссии» </w:t>
                  </w:r>
                </w:p>
              </w:tc>
              <w:tc>
                <w:tcPr>
                  <w:tcW w:w="1460" w:type="dxa"/>
                </w:tcPr>
                <w:p w:rsidR="0046754B" w:rsidRDefault="0046754B" w:rsidP="006D203A"/>
                <w:p w:rsidR="0046754B" w:rsidRDefault="0046754B" w:rsidP="006D203A"/>
                <w:p w:rsidR="0046754B" w:rsidRDefault="0046754B" w:rsidP="006D203A"/>
                <w:p w:rsidR="0046754B" w:rsidRDefault="0046754B" w:rsidP="006D203A"/>
                <w:p w:rsidR="0046754B" w:rsidRDefault="0046754B" w:rsidP="006D203A"/>
                <w:p w:rsidR="0046754B" w:rsidRDefault="0046754B" w:rsidP="006D203A">
                  <w:r>
                    <w:t>Октябрь</w:t>
                  </w:r>
                </w:p>
                <w:p w:rsidR="0046754B" w:rsidRDefault="0046754B" w:rsidP="006D203A"/>
                <w:p w:rsidR="0046754B" w:rsidRDefault="0046754B" w:rsidP="006D203A"/>
                <w:p w:rsidR="0046754B" w:rsidRDefault="0046754B" w:rsidP="006D203A">
                  <w:r>
                    <w:t>Февраль</w:t>
                  </w:r>
                </w:p>
                <w:p w:rsidR="0046754B" w:rsidRDefault="0046754B" w:rsidP="006D203A">
                  <w:r>
                    <w:t>Май</w:t>
                  </w:r>
                </w:p>
                <w:p w:rsidR="0046754B" w:rsidRDefault="0046754B" w:rsidP="006D203A"/>
                <w:p w:rsidR="0046754B" w:rsidRDefault="0046754B" w:rsidP="006D203A"/>
                <w:p w:rsidR="0046754B" w:rsidRDefault="0046754B" w:rsidP="006D203A">
                  <w:r>
                    <w:t>Май</w:t>
                  </w:r>
                </w:p>
                <w:p w:rsidR="0046754B" w:rsidRDefault="0046754B" w:rsidP="006D203A"/>
                <w:p w:rsidR="0046754B" w:rsidRDefault="0046754B" w:rsidP="006D203A"/>
                <w:p w:rsidR="0046754B" w:rsidRDefault="0046754B" w:rsidP="006D203A">
                  <w:r>
                    <w:t>Май</w:t>
                  </w:r>
                </w:p>
              </w:tc>
              <w:tc>
                <w:tcPr>
                  <w:tcW w:w="1532" w:type="dxa"/>
                </w:tcPr>
                <w:p w:rsidR="0046754B" w:rsidRDefault="0046754B" w:rsidP="006D203A"/>
                <w:p w:rsidR="0046754B" w:rsidRDefault="0046754B" w:rsidP="006D203A"/>
                <w:p w:rsidR="0046754B" w:rsidRDefault="0046754B" w:rsidP="006D203A"/>
                <w:p w:rsidR="0046754B" w:rsidRDefault="0046754B" w:rsidP="006D203A"/>
                <w:p w:rsidR="0046754B" w:rsidRDefault="0046754B" w:rsidP="006D203A"/>
                <w:p w:rsidR="0046754B" w:rsidRDefault="0046754B" w:rsidP="006D203A">
                  <w:r>
                    <w:t>11классы</w:t>
                  </w:r>
                </w:p>
                <w:p w:rsidR="0046754B" w:rsidRDefault="0046754B" w:rsidP="006D203A"/>
                <w:p w:rsidR="0046754B" w:rsidRDefault="0046754B" w:rsidP="006D203A"/>
                <w:p w:rsidR="0046754B" w:rsidRDefault="0046754B" w:rsidP="006D203A">
                  <w:r>
                    <w:t>9классы</w:t>
                  </w:r>
                </w:p>
                <w:p w:rsidR="0046754B" w:rsidRDefault="0046754B" w:rsidP="006D203A">
                  <w:r>
                    <w:t>10-классы</w:t>
                  </w:r>
                </w:p>
                <w:p w:rsidR="0046754B" w:rsidRDefault="0046754B" w:rsidP="006D203A"/>
                <w:p w:rsidR="0046754B" w:rsidRDefault="0046754B" w:rsidP="006D203A"/>
                <w:p w:rsidR="0046754B" w:rsidRDefault="0046754B" w:rsidP="006D203A">
                  <w:r>
                    <w:t>8классы</w:t>
                  </w:r>
                </w:p>
                <w:p w:rsidR="0046754B" w:rsidRDefault="0046754B" w:rsidP="006D203A"/>
                <w:p w:rsidR="0046754B" w:rsidRDefault="0046754B" w:rsidP="006D203A">
                  <w:r>
                    <w:t>6-7 классы</w:t>
                  </w:r>
                </w:p>
                <w:p w:rsidR="0046754B" w:rsidRDefault="0046754B" w:rsidP="006D203A">
                  <w:r>
                    <w:t>10класс</w:t>
                  </w:r>
                </w:p>
              </w:tc>
            </w:tr>
          </w:tbl>
          <w:p w:rsidR="0093040C" w:rsidRPr="00F6648C" w:rsidRDefault="0093040C" w:rsidP="00F6648C">
            <w:pPr>
              <w:jc w:val="center"/>
              <w:rPr>
                <w:b/>
              </w:rPr>
            </w:pPr>
          </w:p>
          <w:p w:rsidR="0093040C" w:rsidRPr="00F6648C" w:rsidRDefault="0093040C" w:rsidP="00F6648C">
            <w:pPr>
              <w:jc w:val="center"/>
              <w:rPr>
                <w:b/>
              </w:rPr>
            </w:pPr>
          </w:p>
          <w:p w:rsidR="0093040C" w:rsidRPr="00F6648C" w:rsidRDefault="0093040C" w:rsidP="00F6648C">
            <w:pPr>
              <w:jc w:val="center"/>
              <w:rPr>
                <w:b/>
              </w:rPr>
            </w:pPr>
          </w:p>
          <w:p w:rsidR="0046754B" w:rsidRPr="00F6648C" w:rsidRDefault="0046754B" w:rsidP="00F6648C">
            <w:pPr>
              <w:jc w:val="center"/>
              <w:rPr>
                <w:b/>
              </w:rPr>
            </w:pPr>
          </w:p>
          <w:p w:rsidR="0046754B" w:rsidRPr="00F6648C" w:rsidRDefault="0046754B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20</w:t>
            </w:r>
          </w:p>
        </w:tc>
        <w:tc>
          <w:tcPr>
            <w:tcW w:w="7960" w:type="dxa"/>
          </w:tcPr>
          <w:p w:rsidR="003B410F" w:rsidRPr="00F6648C" w:rsidRDefault="003B410F" w:rsidP="00F6648C">
            <w:pPr>
              <w:ind w:left="360"/>
              <w:jc w:val="center"/>
              <w:rPr>
                <w:b/>
              </w:rPr>
            </w:pPr>
            <w:r w:rsidRPr="00F6648C">
              <w:rPr>
                <w:b/>
              </w:rPr>
              <w:t>Методическая подготовка педагогов</w:t>
            </w:r>
          </w:p>
          <w:p w:rsidR="003B410F" w:rsidRDefault="003B410F" w:rsidP="00F6648C">
            <w:pPr>
              <w:ind w:left="360" w:right="404"/>
              <w:jc w:val="both"/>
            </w:pPr>
            <w:r>
              <w:t xml:space="preserve">Для осознанного участия в сборе экспонатов и создании экспозиций музея необходимо было обеспечить методическую подготовку педагогов. Вопросы, касающиеся создания музея Семьи, рассматривались на педагогическом совете «Максимальное снижение негативного влияния социума на личность ученика и использование всех позитивных возможностей для развития учащихся». Именно в решении этого педсовета было записано: </w:t>
            </w:r>
            <w:r w:rsidR="0035024E">
              <w:t xml:space="preserve">      </w:t>
            </w:r>
            <w:r>
              <w:t>«Классным руководителям изучить условия жизни ребенка в семье, вместе с учащимися и родителями познакомиться с увлечениями и традициями семей класса». Были поставлены следующие задачи по воспитательной работе на 2000-2001 учебный год:</w:t>
            </w:r>
          </w:p>
          <w:p w:rsidR="003B410F" w:rsidRDefault="003B410F" w:rsidP="00F6648C">
            <w:pPr>
              <w:numPr>
                <w:ilvl w:val="0"/>
                <w:numId w:val="5"/>
              </w:numPr>
              <w:ind w:right="404"/>
              <w:jc w:val="both"/>
            </w:pPr>
            <w:r>
              <w:t xml:space="preserve">Формирование гражданско-патриотического сознания, развитие чувства сопричастности судьбам </w:t>
            </w:r>
            <w:r w:rsidR="0035024E">
              <w:t>О</w:t>
            </w:r>
            <w:r>
              <w:t>течества;</w:t>
            </w:r>
          </w:p>
          <w:p w:rsidR="003B410F" w:rsidRDefault="003B410F" w:rsidP="00F6648C">
            <w:pPr>
              <w:numPr>
                <w:ilvl w:val="0"/>
                <w:numId w:val="5"/>
              </w:numPr>
              <w:ind w:right="404"/>
              <w:jc w:val="both"/>
            </w:pPr>
            <w:r>
              <w:t>Развитие познавательных интересов, потребности в познании культурно-исторических ценностей, развитие творческой активности;</w:t>
            </w:r>
          </w:p>
          <w:p w:rsidR="003B410F" w:rsidRDefault="003B410F" w:rsidP="00F6648C">
            <w:pPr>
              <w:numPr>
                <w:ilvl w:val="0"/>
                <w:numId w:val="5"/>
              </w:numPr>
              <w:ind w:right="404"/>
              <w:jc w:val="both"/>
            </w:pPr>
            <w:r>
              <w:t>Привлечение учащихся к работе по возрождению, сохранению и приумножению культурных и духовно-нравственных ценностей, накопленных поколениями;</w:t>
            </w:r>
          </w:p>
          <w:p w:rsidR="003B410F" w:rsidRDefault="003B410F" w:rsidP="00F6648C">
            <w:pPr>
              <w:numPr>
                <w:ilvl w:val="0"/>
                <w:numId w:val="5"/>
              </w:numPr>
              <w:ind w:right="404"/>
              <w:jc w:val="both"/>
            </w:pPr>
            <w:r>
              <w:t>Социализация учащихся, подготовка их к жизни в сложных условиях современной действительности;</w:t>
            </w:r>
          </w:p>
          <w:p w:rsidR="003B410F" w:rsidRDefault="003B410F" w:rsidP="00F6648C">
            <w:pPr>
              <w:numPr>
                <w:ilvl w:val="0"/>
                <w:numId w:val="5"/>
              </w:numPr>
              <w:ind w:right="404"/>
              <w:jc w:val="both"/>
            </w:pPr>
            <w:r>
              <w:t>Формирование жизненной позиции, основанной на нравственных нормах народа.</w:t>
            </w:r>
          </w:p>
          <w:p w:rsidR="003B410F" w:rsidRDefault="003B410F" w:rsidP="00F6648C">
            <w:pPr>
              <w:ind w:left="360" w:right="404"/>
              <w:jc w:val="both"/>
            </w:pPr>
            <w:r>
              <w:t>С целью выполнения этих задач необходимо:</w:t>
            </w:r>
          </w:p>
          <w:p w:rsidR="003B410F" w:rsidRDefault="0035024E" w:rsidP="00F6648C">
            <w:pPr>
              <w:numPr>
                <w:ilvl w:val="1"/>
                <w:numId w:val="5"/>
              </w:numPr>
              <w:ind w:right="404"/>
              <w:jc w:val="both"/>
            </w:pPr>
            <w:r>
              <w:t>П</w:t>
            </w:r>
            <w:r w:rsidR="003B410F">
              <w:t>оложить начало работе по созданию школьного музея Семьи;</w:t>
            </w:r>
          </w:p>
          <w:p w:rsidR="003B410F" w:rsidRDefault="0035024E" w:rsidP="00F6648C">
            <w:pPr>
              <w:numPr>
                <w:ilvl w:val="1"/>
                <w:numId w:val="5"/>
              </w:numPr>
              <w:ind w:right="404"/>
              <w:jc w:val="both"/>
            </w:pPr>
            <w:r>
              <w:t>И</w:t>
            </w:r>
            <w:r w:rsidR="003B410F">
              <w:t>збрать оргкомитет, рабочую группу, составить поэтапный план работы;</w:t>
            </w:r>
          </w:p>
          <w:p w:rsidR="003B410F" w:rsidRDefault="0035024E" w:rsidP="00F6648C">
            <w:pPr>
              <w:numPr>
                <w:ilvl w:val="1"/>
                <w:numId w:val="5"/>
              </w:numPr>
              <w:ind w:right="404"/>
              <w:jc w:val="both"/>
            </w:pPr>
            <w:r>
              <w:t>Д</w:t>
            </w:r>
            <w:r w:rsidR="003B410F">
              <w:t>овести идею создания музея до учащихся и родителей, привлечь их к активному участию по сбору экспонатов музея.</w:t>
            </w:r>
          </w:p>
          <w:p w:rsidR="003B410F" w:rsidRDefault="003B410F" w:rsidP="00F6648C">
            <w:pPr>
              <w:ind w:left="360" w:right="404"/>
              <w:jc w:val="both"/>
            </w:pPr>
            <w:r>
              <w:t>В дальнейшем работа по реализации идеи рассматривалась на педсоветах:</w:t>
            </w:r>
          </w:p>
          <w:p w:rsidR="003B410F" w:rsidRDefault="003B410F" w:rsidP="00F6648C">
            <w:pPr>
              <w:ind w:right="404"/>
              <w:jc w:val="center"/>
            </w:pPr>
            <w:r>
              <w:t>«Панорама деятельности классного руководителя» 2001г</w:t>
            </w:r>
          </w:p>
          <w:p w:rsidR="003B410F" w:rsidRDefault="003B410F" w:rsidP="00F6648C">
            <w:pPr>
              <w:jc w:val="center"/>
            </w:pPr>
          </w:p>
          <w:p w:rsidR="003B410F" w:rsidRPr="00F6648C" w:rsidRDefault="003B410F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9</w:t>
            </w:r>
          </w:p>
        </w:tc>
      </w:tr>
      <w:tr w:rsidR="003B410F" w:rsidRPr="00F6648C">
        <w:tblPrEx>
          <w:jc w:val="left"/>
        </w:tblPrEx>
        <w:trPr>
          <w:trHeight w:val="10231"/>
        </w:trPr>
        <w:tc>
          <w:tcPr>
            <w:tcW w:w="7960" w:type="dxa"/>
          </w:tcPr>
          <w:p w:rsidR="000B711F" w:rsidRDefault="000B711F" w:rsidP="00F6648C">
            <w:pPr>
              <w:ind w:left="360"/>
              <w:jc w:val="both"/>
            </w:pPr>
          </w:p>
          <w:p w:rsidR="003B410F" w:rsidRPr="0071333B" w:rsidRDefault="003B410F" w:rsidP="00F6648C">
            <w:pPr>
              <w:tabs>
                <w:tab w:val="left" w:pos="7200"/>
              </w:tabs>
              <w:ind w:left="360" w:right="544"/>
              <w:jc w:val="both"/>
            </w:pPr>
            <w:r>
              <w:t>«Планирование и организация воспитательной работы школы в условиях перехода на 5-девную учебную и 6-дневную рабочую неделю»;2002г.</w:t>
            </w:r>
          </w:p>
          <w:p w:rsidR="003B410F" w:rsidRDefault="003B410F" w:rsidP="00F6648C">
            <w:pPr>
              <w:tabs>
                <w:tab w:val="left" w:pos="7200"/>
              </w:tabs>
              <w:ind w:left="360" w:right="544"/>
              <w:jc w:val="both"/>
            </w:pPr>
            <w:r>
              <w:t>«Роль педагогического коллектива в формировании и развитии национального самосознания и гражданской позиции учащихся в условиях учебного процесса, внеклассной и досуговой деятельности»; 2003г.</w:t>
            </w:r>
          </w:p>
          <w:p w:rsidR="003B410F" w:rsidRDefault="003B410F" w:rsidP="00F6648C">
            <w:pPr>
              <w:tabs>
                <w:tab w:val="left" w:pos="7200"/>
              </w:tabs>
              <w:ind w:left="360" w:right="544"/>
              <w:jc w:val="both"/>
            </w:pPr>
            <w:r>
              <w:t>«Создание академии Культуры в школе в рамках реализации комплексно-целевой программы развития «Школа Восхождения к Личности» как фактор социализации учащихся»;2004г.</w:t>
            </w:r>
          </w:p>
          <w:p w:rsidR="003B410F" w:rsidRDefault="003B410F" w:rsidP="00F6648C">
            <w:pPr>
              <w:tabs>
                <w:tab w:val="left" w:pos="7200"/>
              </w:tabs>
              <w:ind w:left="360" w:right="544"/>
              <w:jc w:val="both"/>
            </w:pPr>
            <w:r>
              <w:t>«Интеграция воспитательных усилий семьи и школы в свете модернизации образовательного процесса»; 2006г.</w:t>
            </w:r>
          </w:p>
          <w:p w:rsidR="003B410F" w:rsidRDefault="003B410F" w:rsidP="00F6648C">
            <w:pPr>
              <w:tabs>
                <w:tab w:val="left" w:pos="7200"/>
              </w:tabs>
              <w:ind w:left="360" w:right="544"/>
              <w:jc w:val="both"/>
            </w:pPr>
            <w:r>
              <w:t>«Учебно-воспитательный процесс как система педагогического взаимодействия и важнейшее условие становления человека Культуры», 2007г.</w:t>
            </w:r>
          </w:p>
          <w:p w:rsidR="003B410F" w:rsidRDefault="003B410F" w:rsidP="00F6648C">
            <w:pPr>
              <w:tabs>
                <w:tab w:val="left" w:pos="7200"/>
              </w:tabs>
              <w:ind w:left="360" w:right="544"/>
              <w:jc w:val="both"/>
            </w:pPr>
            <w:r>
              <w:t>На педагогических советах рассматривались основополагающие, стержневые моменты работы, сопоставлялись и анализировались результаты. Педагогическим советам предшествовала инструктивно-методическая и диагностическая работа, практикумы, обмен опытом.</w:t>
            </w:r>
          </w:p>
          <w:p w:rsidR="003B410F" w:rsidRDefault="003B410F" w:rsidP="00F6648C">
            <w:pPr>
              <w:tabs>
                <w:tab w:val="left" w:pos="7200"/>
              </w:tabs>
              <w:ind w:left="360" w:right="544"/>
              <w:jc w:val="both"/>
            </w:pPr>
            <w:r>
              <w:t xml:space="preserve"> Так уже в 1999-2000 учебном году на методических объед</w:t>
            </w:r>
            <w:r w:rsidR="0035024E">
              <w:t>инениях рассматривались вопросы:</w:t>
            </w:r>
          </w:p>
          <w:p w:rsidR="003B410F" w:rsidRPr="00F6648C" w:rsidRDefault="003B410F" w:rsidP="00F6648C">
            <w:pPr>
              <w:jc w:val="center"/>
              <w:rPr>
                <w:b/>
              </w:rPr>
            </w:pPr>
          </w:p>
          <w:p w:rsidR="003B410F" w:rsidRPr="00F6648C" w:rsidRDefault="003B410F" w:rsidP="00F6648C">
            <w:pPr>
              <w:jc w:val="center"/>
              <w:rPr>
                <w:b/>
              </w:rPr>
            </w:pPr>
          </w:p>
          <w:p w:rsidR="00CE09D8" w:rsidRDefault="00CE09D8" w:rsidP="00F6648C">
            <w:pPr>
              <w:numPr>
                <w:ilvl w:val="0"/>
                <w:numId w:val="20"/>
              </w:numPr>
              <w:ind w:right="544"/>
              <w:jc w:val="both"/>
            </w:pPr>
            <w:r>
              <w:t>Поиск новых форм воспитательной работы с семьей; ноябрь 1999г.</w:t>
            </w:r>
          </w:p>
          <w:p w:rsidR="00CE09D8" w:rsidRDefault="00CE09D8" w:rsidP="00F6648C">
            <w:pPr>
              <w:numPr>
                <w:ilvl w:val="0"/>
                <w:numId w:val="20"/>
              </w:numPr>
              <w:ind w:right="544"/>
              <w:jc w:val="both"/>
            </w:pPr>
            <w:r>
              <w:t>Выработка единых целей и задач по воспитанию в школе; январь 2001г.</w:t>
            </w:r>
          </w:p>
          <w:p w:rsidR="00CE09D8" w:rsidRDefault="00CE09D8" w:rsidP="00F6648C">
            <w:pPr>
              <w:numPr>
                <w:ilvl w:val="0"/>
                <w:numId w:val="20"/>
              </w:numPr>
              <w:ind w:right="544"/>
              <w:jc w:val="both"/>
            </w:pPr>
            <w:r>
              <w:t>Значение традиций в воспитании школьников; октябрь 2001г.</w:t>
            </w:r>
          </w:p>
          <w:p w:rsidR="00CE09D8" w:rsidRDefault="00CE09D8" w:rsidP="00F6648C">
            <w:pPr>
              <w:numPr>
                <w:ilvl w:val="0"/>
                <w:numId w:val="20"/>
              </w:numPr>
              <w:ind w:right="544"/>
              <w:jc w:val="both"/>
            </w:pPr>
            <w:r>
              <w:t>Динамика участия педколлектива и учащихся в общешкольных делах и оценка успешности проводимых дел; май 2002г.</w:t>
            </w:r>
          </w:p>
          <w:p w:rsidR="00CE09D8" w:rsidRDefault="00CE09D8" w:rsidP="00F6648C">
            <w:pPr>
              <w:numPr>
                <w:ilvl w:val="0"/>
                <w:numId w:val="20"/>
              </w:numPr>
              <w:ind w:right="544"/>
              <w:jc w:val="both"/>
            </w:pPr>
            <w:r>
              <w:t>Программа гражданско-патриотического воспитания; март 2002г.</w:t>
            </w:r>
          </w:p>
          <w:p w:rsidR="003B410F" w:rsidRPr="00F6648C" w:rsidRDefault="003B410F" w:rsidP="00F6648C">
            <w:pPr>
              <w:jc w:val="center"/>
              <w:rPr>
                <w:b/>
              </w:rPr>
            </w:pPr>
          </w:p>
          <w:p w:rsidR="003B410F" w:rsidRPr="00F6648C" w:rsidRDefault="003B410F" w:rsidP="00F6648C">
            <w:pPr>
              <w:jc w:val="center"/>
              <w:rPr>
                <w:b/>
              </w:rPr>
            </w:pPr>
          </w:p>
          <w:p w:rsidR="003B410F" w:rsidRPr="00F6648C" w:rsidRDefault="003B410F" w:rsidP="00F6648C">
            <w:pPr>
              <w:jc w:val="center"/>
              <w:rPr>
                <w:b/>
              </w:rPr>
            </w:pPr>
          </w:p>
          <w:p w:rsidR="003B410F" w:rsidRPr="00F6648C" w:rsidRDefault="003B410F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10</w:t>
            </w:r>
          </w:p>
        </w:tc>
        <w:tc>
          <w:tcPr>
            <w:tcW w:w="7960" w:type="dxa"/>
          </w:tcPr>
          <w:p w:rsidR="003B410F" w:rsidRPr="00F6648C" w:rsidRDefault="003B410F" w:rsidP="00F6648C">
            <w:pPr>
              <w:ind w:left="1440"/>
              <w:jc w:val="both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5"/>
              <w:gridCol w:w="3849"/>
              <w:gridCol w:w="1436"/>
              <w:gridCol w:w="2004"/>
            </w:tblGrid>
            <w:tr w:rsidR="0046754B">
              <w:tc>
                <w:tcPr>
                  <w:tcW w:w="445" w:type="dxa"/>
                </w:tcPr>
                <w:p w:rsidR="0046754B" w:rsidRDefault="0046754B" w:rsidP="006D203A">
                  <w:r>
                    <w:t>№</w:t>
                  </w:r>
                </w:p>
              </w:tc>
              <w:tc>
                <w:tcPr>
                  <w:tcW w:w="3849" w:type="dxa"/>
                </w:tcPr>
                <w:p w:rsidR="0046754B" w:rsidRDefault="0046754B" w:rsidP="006D203A">
                  <w:r>
                    <w:t>Содержание</w:t>
                  </w:r>
                </w:p>
              </w:tc>
              <w:tc>
                <w:tcPr>
                  <w:tcW w:w="1436" w:type="dxa"/>
                </w:tcPr>
                <w:p w:rsidR="0046754B" w:rsidRDefault="0046754B" w:rsidP="006D203A">
                  <w:r>
                    <w:t>Время</w:t>
                  </w:r>
                </w:p>
              </w:tc>
              <w:tc>
                <w:tcPr>
                  <w:tcW w:w="1785" w:type="dxa"/>
                </w:tcPr>
                <w:p w:rsidR="0046754B" w:rsidRDefault="0046754B" w:rsidP="006D203A">
                  <w:r>
                    <w:t>Ответственный</w:t>
                  </w:r>
                </w:p>
              </w:tc>
            </w:tr>
            <w:tr w:rsidR="0046754B">
              <w:trPr>
                <w:trHeight w:val="5530"/>
              </w:trPr>
              <w:tc>
                <w:tcPr>
                  <w:tcW w:w="445" w:type="dxa"/>
                </w:tcPr>
                <w:p w:rsidR="0046754B" w:rsidRDefault="0046754B" w:rsidP="006D203A">
                  <w:r>
                    <w:t>3.</w:t>
                  </w:r>
                </w:p>
              </w:tc>
              <w:tc>
                <w:tcPr>
                  <w:tcW w:w="3849" w:type="dxa"/>
                </w:tcPr>
                <w:p w:rsidR="0046754B" w:rsidRDefault="0046754B" w:rsidP="006D203A">
                  <w:r>
                    <w:t>Участие в республиканской акции «Мы – наследники Победы», посвященной трудящимся Республики Беларусь, принимавшим участие в восстановлении  и развитии народного хозяйства в послевоенные годы.</w:t>
                  </w:r>
                </w:p>
                <w:p w:rsidR="0046754B" w:rsidRDefault="0046754B" w:rsidP="00F6648C">
                  <w:pPr>
                    <w:numPr>
                      <w:ilvl w:val="0"/>
                      <w:numId w:val="13"/>
                    </w:numPr>
                    <w:tabs>
                      <w:tab w:val="clear" w:pos="1440"/>
                      <w:tab w:val="num" w:pos="252"/>
                    </w:tabs>
                    <w:ind w:left="432"/>
                  </w:pPr>
                  <w:r>
                    <w:t>Встречи учащихся с ветеранами труда, местной интеллигенцией, членами семей учащихся школы –участниками восстановления разрушенного войной хозяйства</w:t>
                  </w:r>
                  <w:r w:rsidR="0035024E">
                    <w:t>;</w:t>
                  </w:r>
                </w:p>
                <w:p w:rsidR="0046754B" w:rsidRDefault="0046754B" w:rsidP="00F6648C">
                  <w:pPr>
                    <w:numPr>
                      <w:ilvl w:val="0"/>
                      <w:numId w:val="13"/>
                    </w:numPr>
                    <w:tabs>
                      <w:tab w:val="clear" w:pos="1440"/>
                      <w:tab w:val="num" w:pos="252"/>
                    </w:tabs>
                    <w:ind w:left="432"/>
                  </w:pPr>
                  <w:r>
                    <w:t>Изучение истории предприятий послевоенного времени</w:t>
                  </w:r>
                  <w:r w:rsidR="0035024E">
                    <w:t>;</w:t>
                  </w:r>
                </w:p>
                <w:p w:rsidR="0046754B" w:rsidRDefault="0046754B" w:rsidP="00F6648C">
                  <w:pPr>
                    <w:numPr>
                      <w:ilvl w:val="0"/>
                      <w:numId w:val="13"/>
                    </w:numPr>
                    <w:tabs>
                      <w:tab w:val="clear" w:pos="1440"/>
                      <w:tab w:val="num" w:pos="252"/>
                    </w:tabs>
                    <w:ind w:left="432"/>
                  </w:pPr>
                  <w:r>
                    <w:t>Работа в архивах, библиотеках, пополнение экспозиций музея дополнительными материалами, освещающими события в стране во второй половине 20-го века</w:t>
                  </w:r>
                  <w:r w:rsidR="0035024E">
                    <w:t>.</w:t>
                  </w:r>
                </w:p>
                <w:p w:rsidR="0046754B" w:rsidRDefault="0046754B" w:rsidP="006D203A"/>
              </w:tc>
              <w:tc>
                <w:tcPr>
                  <w:tcW w:w="1436" w:type="dxa"/>
                </w:tcPr>
                <w:p w:rsidR="0046754B" w:rsidRDefault="0046754B" w:rsidP="006D203A">
                  <w:r>
                    <w:t>Май-сентябрь. Сентябрь -май</w:t>
                  </w:r>
                </w:p>
              </w:tc>
              <w:tc>
                <w:tcPr>
                  <w:tcW w:w="1785" w:type="dxa"/>
                </w:tcPr>
                <w:p w:rsidR="0046754B" w:rsidRDefault="0046754B" w:rsidP="006D203A">
                  <w:r>
                    <w:t>Совет зала, учителя истории, старшеклассники</w:t>
                  </w:r>
                </w:p>
              </w:tc>
            </w:tr>
            <w:tr w:rsidR="0046754B">
              <w:tc>
                <w:tcPr>
                  <w:tcW w:w="445" w:type="dxa"/>
                </w:tcPr>
                <w:p w:rsidR="0046754B" w:rsidRDefault="0046754B" w:rsidP="006D203A">
                  <w:r>
                    <w:t>4</w:t>
                  </w:r>
                </w:p>
              </w:tc>
              <w:tc>
                <w:tcPr>
                  <w:tcW w:w="3849" w:type="dxa"/>
                </w:tcPr>
                <w:p w:rsidR="0046754B" w:rsidRDefault="0046754B" w:rsidP="006D203A">
                  <w:r>
                    <w:t>Изучение истории партизанского движения Великой Отечественной войны:</w:t>
                  </w:r>
                </w:p>
                <w:p w:rsidR="0046754B" w:rsidRDefault="0046754B" w:rsidP="00F6648C">
                  <w:pPr>
                    <w:numPr>
                      <w:ilvl w:val="0"/>
                      <w:numId w:val="14"/>
                    </w:numPr>
                    <w:tabs>
                      <w:tab w:val="clear" w:pos="1440"/>
                      <w:tab w:val="num" w:pos="612"/>
                    </w:tabs>
                    <w:ind w:left="252" w:hanging="180"/>
                  </w:pPr>
                  <w:r>
                    <w:t>Встречи учащихся, запись воспоминаний юного партизаны Витебщины, председателя Совета ветеранов микрорайона Косьмина Василия Карповича</w:t>
                  </w:r>
                  <w:r w:rsidR="0035024E">
                    <w:t>;</w:t>
                  </w:r>
                </w:p>
                <w:p w:rsidR="0046754B" w:rsidRDefault="0046754B" w:rsidP="00F6648C">
                  <w:pPr>
                    <w:numPr>
                      <w:ilvl w:val="0"/>
                      <w:numId w:val="14"/>
                    </w:numPr>
                    <w:tabs>
                      <w:tab w:val="clear" w:pos="1440"/>
                      <w:tab w:val="num" w:pos="612"/>
                    </w:tabs>
                    <w:ind w:left="252" w:hanging="180"/>
                  </w:pPr>
                  <w:r>
                    <w:t>Изучение малоизвестных страниц истории партизанского движения</w:t>
                  </w:r>
                  <w:r w:rsidR="0035024E">
                    <w:t>;</w:t>
                  </w:r>
                </w:p>
                <w:p w:rsidR="0046754B" w:rsidRDefault="0046754B" w:rsidP="006D203A"/>
              </w:tc>
              <w:tc>
                <w:tcPr>
                  <w:tcW w:w="1436" w:type="dxa"/>
                </w:tcPr>
                <w:p w:rsidR="0046754B" w:rsidRDefault="0046754B" w:rsidP="006D203A">
                  <w:r>
                    <w:t>Сентябрь-октябрь</w:t>
                  </w:r>
                </w:p>
              </w:tc>
              <w:tc>
                <w:tcPr>
                  <w:tcW w:w="1785" w:type="dxa"/>
                </w:tcPr>
                <w:p w:rsidR="0046754B" w:rsidRDefault="0046754B" w:rsidP="006D203A">
                  <w:r>
                    <w:t>Совет музея и учащиеся 9-11-х классов</w:t>
                  </w:r>
                </w:p>
              </w:tc>
            </w:tr>
          </w:tbl>
          <w:p w:rsidR="0093040C" w:rsidRPr="00F6648C" w:rsidRDefault="0093040C" w:rsidP="00F6648C">
            <w:pPr>
              <w:ind w:left="1440"/>
              <w:jc w:val="center"/>
              <w:rPr>
                <w:b/>
              </w:rPr>
            </w:pPr>
            <w:r w:rsidRPr="00F6648C">
              <w:rPr>
                <w:b/>
              </w:rPr>
              <w:t>1</w:t>
            </w:r>
            <w:r w:rsidR="007B341B" w:rsidRPr="00F6648C">
              <w:rPr>
                <w:b/>
              </w:rPr>
              <w:t>9</w:t>
            </w:r>
          </w:p>
        </w:tc>
      </w:tr>
    </w:tbl>
    <w:p w:rsidR="0074122D" w:rsidRDefault="0074122D" w:rsidP="00EA7573">
      <w:pPr>
        <w:jc w:val="both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Layout w:type="fixed"/>
        <w:tblLook w:val="01E0" w:firstRow="1" w:lastRow="1" w:firstColumn="1" w:lastColumn="1" w:noHBand="0" w:noVBand="0"/>
      </w:tblPr>
      <w:tblGrid>
        <w:gridCol w:w="7960"/>
        <w:gridCol w:w="7960"/>
      </w:tblGrid>
      <w:tr w:rsidR="003B410F" w:rsidRPr="00F6648C">
        <w:trPr>
          <w:trHeight w:val="10231"/>
        </w:trPr>
        <w:tc>
          <w:tcPr>
            <w:tcW w:w="7960" w:type="dxa"/>
          </w:tcPr>
          <w:p w:rsidR="003B410F" w:rsidRPr="00F6648C" w:rsidRDefault="003B410F" w:rsidP="00F6648C">
            <w:pPr>
              <w:jc w:val="center"/>
              <w:rPr>
                <w:b/>
              </w:rPr>
            </w:pPr>
          </w:p>
          <w:p w:rsidR="0046754B" w:rsidRPr="00F6648C" w:rsidRDefault="0046754B" w:rsidP="00F6648C">
            <w:pPr>
              <w:ind w:left="360"/>
              <w:jc w:val="center"/>
              <w:rPr>
                <w:b/>
              </w:rPr>
            </w:pPr>
            <w:r w:rsidRPr="00F6648C">
              <w:rPr>
                <w:b/>
              </w:rPr>
              <w:t>План работы зала «Судьба семьи в судьбе страны»  на 2006-2007 год</w:t>
            </w:r>
          </w:p>
          <w:p w:rsidR="0046754B" w:rsidRPr="00F6648C" w:rsidRDefault="0046754B" w:rsidP="00F6648C">
            <w:pPr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3516"/>
              <w:gridCol w:w="1510"/>
              <w:gridCol w:w="1825"/>
            </w:tblGrid>
            <w:tr w:rsidR="0046754B">
              <w:tc>
                <w:tcPr>
                  <w:tcW w:w="704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№</w:t>
                  </w:r>
                </w:p>
              </w:tc>
              <w:tc>
                <w:tcPr>
                  <w:tcW w:w="3516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Содержание</w:t>
                  </w:r>
                </w:p>
              </w:tc>
              <w:tc>
                <w:tcPr>
                  <w:tcW w:w="1510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Время</w:t>
                  </w:r>
                </w:p>
              </w:tc>
              <w:tc>
                <w:tcPr>
                  <w:tcW w:w="1825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Ответственный</w:t>
                  </w:r>
                </w:p>
              </w:tc>
            </w:tr>
            <w:tr w:rsidR="0046754B">
              <w:tc>
                <w:tcPr>
                  <w:tcW w:w="704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1.</w:t>
                  </w:r>
                </w:p>
              </w:tc>
              <w:tc>
                <w:tcPr>
                  <w:tcW w:w="3516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Организация работы зала:</w:t>
                  </w:r>
                </w:p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Выборы совета зала</w:t>
                  </w:r>
                </w:p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Подготовка плана работы</w:t>
                  </w:r>
                </w:p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Подготовка экскурсий и мероприятий</w:t>
                  </w:r>
                </w:p>
              </w:tc>
              <w:tc>
                <w:tcPr>
                  <w:tcW w:w="1510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сентябрь</w:t>
                  </w:r>
                </w:p>
              </w:tc>
              <w:tc>
                <w:tcPr>
                  <w:tcW w:w="1825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 xml:space="preserve">Совет музея, руководитель зала. </w:t>
                  </w:r>
                </w:p>
              </w:tc>
            </w:tr>
            <w:tr w:rsidR="0046754B">
              <w:tc>
                <w:tcPr>
                  <w:tcW w:w="704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2.</w:t>
                  </w:r>
                </w:p>
              </w:tc>
              <w:tc>
                <w:tcPr>
                  <w:tcW w:w="3516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Пополнение зала новыми материалами. Сбор материалов и оформление альбомов</w:t>
                  </w:r>
                </w:p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«Мы – наследники Победы»</w:t>
                  </w:r>
                </w:p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«Батька Минай: трагедия и судьба первого партизана Витебщины»</w:t>
                  </w:r>
                </w:p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« У войны не женское лицо»</w:t>
                  </w:r>
                </w:p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«Дети  - узники концлагерей»</w:t>
                  </w:r>
                </w:p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«Дети – участники подпольного и партизанского движения в годы Великой Отечественной войны»</w:t>
                  </w:r>
                </w:p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«Память жива, только раны болят»             ( воспоминания о войне Шкиндера Петра Васильевича, полковника в отставке, ветерана ВО войны, участника операции «Багратион»)</w:t>
                  </w:r>
                </w:p>
              </w:tc>
              <w:tc>
                <w:tcPr>
                  <w:tcW w:w="1510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Октябрь-апрель</w:t>
                  </w:r>
                </w:p>
              </w:tc>
              <w:tc>
                <w:tcPr>
                  <w:tcW w:w="1825" w:type="dxa"/>
                </w:tcPr>
                <w:p w:rsidR="0046754B" w:rsidRDefault="0046754B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Совет зала</w:t>
                  </w:r>
                </w:p>
              </w:tc>
            </w:tr>
          </w:tbl>
          <w:p w:rsidR="0046754B" w:rsidRPr="00F6648C" w:rsidRDefault="0046754B" w:rsidP="00F6648C">
            <w:pPr>
              <w:jc w:val="center"/>
              <w:rPr>
                <w:b/>
              </w:rPr>
            </w:pPr>
          </w:p>
          <w:p w:rsidR="0046754B" w:rsidRPr="00F6648C" w:rsidRDefault="0046754B" w:rsidP="00F6648C">
            <w:pPr>
              <w:jc w:val="center"/>
              <w:rPr>
                <w:b/>
              </w:rPr>
            </w:pPr>
          </w:p>
          <w:p w:rsidR="00293808" w:rsidRPr="00F6648C" w:rsidRDefault="00293808" w:rsidP="00F6648C">
            <w:pPr>
              <w:jc w:val="center"/>
              <w:rPr>
                <w:b/>
              </w:rPr>
            </w:pPr>
          </w:p>
          <w:p w:rsidR="00293808" w:rsidRPr="00F6648C" w:rsidRDefault="00293808" w:rsidP="00F6648C">
            <w:pPr>
              <w:jc w:val="center"/>
              <w:rPr>
                <w:b/>
              </w:rPr>
            </w:pPr>
          </w:p>
          <w:p w:rsidR="00293808" w:rsidRPr="00F6648C" w:rsidRDefault="00293808" w:rsidP="00F6648C">
            <w:pPr>
              <w:jc w:val="center"/>
              <w:rPr>
                <w:b/>
              </w:rPr>
            </w:pPr>
          </w:p>
          <w:p w:rsidR="00293808" w:rsidRPr="00F6648C" w:rsidRDefault="00293808" w:rsidP="00F6648C">
            <w:pPr>
              <w:jc w:val="center"/>
              <w:rPr>
                <w:b/>
              </w:rPr>
            </w:pPr>
          </w:p>
          <w:p w:rsidR="0093040C" w:rsidRPr="00F6648C" w:rsidRDefault="0093040C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1</w:t>
            </w:r>
            <w:r w:rsidR="007B341B" w:rsidRPr="00F6648C">
              <w:rPr>
                <w:b/>
              </w:rPr>
              <w:t>8</w:t>
            </w:r>
          </w:p>
        </w:tc>
        <w:tc>
          <w:tcPr>
            <w:tcW w:w="7960" w:type="dxa"/>
          </w:tcPr>
          <w:p w:rsidR="00696104" w:rsidRDefault="00696104" w:rsidP="00F6648C">
            <w:pPr>
              <w:jc w:val="both"/>
            </w:pPr>
          </w:p>
          <w:p w:rsidR="00696104" w:rsidRDefault="00696104" w:rsidP="00F6648C">
            <w:pPr>
              <w:jc w:val="both"/>
            </w:pPr>
          </w:p>
          <w:p w:rsidR="003B410F" w:rsidRDefault="003B410F" w:rsidP="00F6648C">
            <w:pPr>
              <w:numPr>
                <w:ilvl w:val="0"/>
                <w:numId w:val="20"/>
              </w:numPr>
              <w:ind w:right="404"/>
              <w:jc w:val="both"/>
            </w:pPr>
            <w:r>
              <w:t>Активизация использования принципов народной педагогики в процессе духовного воспитания личности; январь 2003г.</w:t>
            </w:r>
          </w:p>
          <w:p w:rsidR="003B410F" w:rsidRDefault="003B410F" w:rsidP="00F6648C">
            <w:pPr>
              <w:numPr>
                <w:ilvl w:val="0"/>
                <w:numId w:val="20"/>
              </w:numPr>
              <w:ind w:right="404"/>
              <w:jc w:val="both"/>
            </w:pPr>
            <w:r>
              <w:t>Семья-сердце общества и родина ребенка; март 2005г.</w:t>
            </w:r>
          </w:p>
          <w:p w:rsidR="003B410F" w:rsidRDefault="003B410F" w:rsidP="00F6648C">
            <w:pPr>
              <w:numPr>
                <w:ilvl w:val="0"/>
                <w:numId w:val="20"/>
              </w:numPr>
              <w:ind w:right="404"/>
              <w:jc w:val="both"/>
            </w:pPr>
            <w:r>
              <w:t>Методические консультации для классных руководителей по формам педагогической деятельности с использованием ресурсов школьного музея Семьи; 2006г.</w:t>
            </w:r>
          </w:p>
          <w:p w:rsidR="003B410F" w:rsidRDefault="003B410F" w:rsidP="00F6648C">
            <w:pPr>
              <w:numPr>
                <w:ilvl w:val="0"/>
                <w:numId w:val="20"/>
              </w:numPr>
              <w:ind w:right="404"/>
              <w:jc w:val="both"/>
            </w:pPr>
            <w:r>
              <w:t>Формы взаимодействия и практического использования ресурсов музея Семьи для организации воспитательной работы в классе. Основы музейной педагогики»; март 2007г.</w:t>
            </w:r>
          </w:p>
          <w:p w:rsidR="003B410F" w:rsidRPr="00F6648C" w:rsidRDefault="003B410F" w:rsidP="00F6648C">
            <w:pPr>
              <w:ind w:right="404"/>
              <w:jc w:val="center"/>
              <w:rPr>
                <w:b/>
              </w:rPr>
            </w:pPr>
          </w:p>
          <w:p w:rsidR="00CE09D8" w:rsidRDefault="00CE09D8" w:rsidP="00F6648C">
            <w:pPr>
              <w:ind w:left="680" w:right="404"/>
              <w:jc w:val="both"/>
            </w:pPr>
            <w:r>
              <w:t>Методическая работа строилась, исходя из практики и опыта работы экспериментальных площадок:</w:t>
            </w:r>
          </w:p>
          <w:p w:rsidR="00CE09D8" w:rsidRDefault="00CE09D8" w:rsidP="00F6648C">
            <w:pPr>
              <w:ind w:left="680" w:right="404"/>
              <w:jc w:val="both"/>
            </w:pPr>
            <w:r>
              <w:t>1.Клуб «Здоровая семья» и  «Школа семейного воспитания», руководитель Васенко Т.И.</w:t>
            </w:r>
          </w:p>
          <w:p w:rsidR="00CE09D8" w:rsidRDefault="00CE09D8" w:rsidP="00F6648C">
            <w:pPr>
              <w:ind w:left="680" w:right="404"/>
              <w:jc w:val="both"/>
            </w:pPr>
            <w:r>
              <w:t>2. «Школа воспитания чувств» и «Школа гражданского воспитания», руководитель Александрова Е.А.</w:t>
            </w:r>
          </w:p>
          <w:p w:rsidR="00CE09D8" w:rsidRDefault="00CE09D8" w:rsidP="00F6648C">
            <w:pPr>
              <w:ind w:left="680" w:right="404"/>
              <w:jc w:val="both"/>
            </w:pPr>
            <w:r>
              <w:t>3. «Формирование культурной микросреды классного коллектива в условиях разобщенности социума», руководитель Найдович И.Ю.</w:t>
            </w:r>
          </w:p>
          <w:p w:rsidR="00CE09D8" w:rsidRDefault="00CE09D8" w:rsidP="00F6648C">
            <w:pPr>
              <w:ind w:left="680" w:right="404"/>
              <w:jc w:val="both"/>
            </w:pPr>
            <w:r>
              <w:t>4. «Школа культуры жизнедеятельности человека», руководитель Левенко С.Г.</w:t>
            </w:r>
          </w:p>
          <w:p w:rsidR="00CE09D8" w:rsidRDefault="00CE09D8" w:rsidP="00F6648C">
            <w:pPr>
              <w:ind w:left="680" w:right="404"/>
              <w:jc w:val="both"/>
            </w:pPr>
            <w:r>
              <w:t>5. «Народоведение», руководитель Дадеркина Ж.В.</w:t>
            </w:r>
          </w:p>
          <w:p w:rsidR="00CE09D8" w:rsidRDefault="00CE09D8" w:rsidP="00F6648C">
            <w:pPr>
              <w:ind w:left="680" w:right="404"/>
              <w:jc w:val="both"/>
            </w:pPr>
            <w:r>
              <w:t>6.</w:t>
            </w:r>
            <w:r w:rsidR="0035024E">
              <w:t xml:space="preserve"> «</w:t>
            </w:r>
            <w:r>
              <w:t>Дом, который построим Мы!», руководитель Дубовик Л.Г.</w:t>
            </w:r>
          </w:p>
          <w:p w:rsidR="00CE09D8" w:rsidRDefault="00CE09D8" w:rsidP="00F6648C">
            <w:pPr>
              <w:ind w:left="680" w:right="404"/>
              <w:jc w:val="both"/>
            </w:pPr>
            <w:r>
              <w:t>За время работы по созданию музея Семьи регулярно проводились диагностические исследования, направленные  на изучение интереса к работе по созданию музея в школе, на определение степени полезности этой работы с точки зрения родителей, педагогов и учащихся.</w:t>
            </w:r>
          </w:p>
          <w:p w:rsidR="003B410F" w:rsidRPr="00F6648C" w:rsidRDefault="003B410F" w:rsidP="00F6648C">
            <w:pPr>
              <w:jc w:val="center"/>
              <w:rPr>
                <w:b/>
              </w:rPr>
            </w:pPr>
          </w:p>
          <w:p w:rsidR="003B410F" w:rsidRPr="00F6648C" w:rsidRDefault="003B410F" w:rsidP="00F6648C">
            <w:pPr>
              <w:jc w:val="center"/>
              <w:rPr>
                <w:b/>
              </w:rPr>
            </w:pPr>
          </w:p>
          <w:p w:rsidR="003B410F" w:rsidRPr="00F6648C" w:rsidRDefault="003B410F" w:rsidP="00F6648C">
            <w:pPr>
              <w:jc w:val="center"/>
              <w:rPr>
                <w:b/>
              </w:rPr>
            </w:pPr>
          </w:p>
          <w:p w:rsidR="003B410F" w:rsidRPr="00F6648C" w:rsidRDefault="003B410F" w:rsidP="00F6648C">
            <w:pPr>
              <w:jc w:val="center"/>
              <w:rPr>
                <w:b/>
              </w:rPr>
            </w:pPr>
          </w:p>
          <w:p w:rsidR="003B410F" w:rsidRPr="00F6648C" w:rsidRDefault="003B410F" w:rsidP="00F6648C">
            <w:pPr>
              <w:jc w:val="center"/>
              <w:rPr>
                <w:b/>
              </w:rPr>
            </w:pPr>
          </w:p>
          <w:p w:rsidR="003B410F" w:rsidRPr="00F6648C" w:rsidRDefault="003B410F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11</w:t>
            </w:r>
          </w:p>
        </w:tc>
      </w:tr>
      <w:tr w:rsidR="003B410F" w:rsidRPr="00F6648C">
        <w:trPr>
          <w:trHeight w:val="10231"/>
        </w:trPr>
        <w:tc>
          <w:tcPr>
            <w:tcW w:w="7960" w:type="dxa"/>
          </w:tcPr>
          <w:p w:rsidR="00CE09D8" w:rsidRPr="00F6648C" w:rsidRDefault="00CE09D8" w:rsidP="00F6648C">
            <w:pPr>
              <w:ind w:left="540" w:right="364"/>
              <w:jc w:val="both"/>
              <w:rPr>
                <w:b/>
              </w:rPr>
            </w:pPr>
            <w:r w:rsidRPr="00F6648C">
              <w:rPr>
                <w:b/>
              </w:rPr>
              <w:t>Культурно-образовательная деятельность музея Семьи</w:t>
            </w:r>
          </w:p>
          <w:p w:rsidR="00CE09D8" w:rsidRDefault="00CE09D8" w:rsidP="00F6648C">
            <w:pPr>
              <w:ind w:left="180" w:right="364"/>
              <w:jc w:val="both"/>
            </w:pPr>
            <w:r>
              <w:t>С первых дней своего существования музей ведет активную культурно – образовательную, деятельность. Это  традиционные для музея формы: экскурсии, беседы, музейные лекции, конференции, работа кружков.  Новые направления: музейно-педагогические программы, концерты, спектакли театра кукол, семейные праздники.</w:t>
            </w:r>
          </w:p>
          <w:p w:rsidR="00CE09D8" w:rsidRDefault="00CE09D8" w:rsidP="00F6648C">
            <w:pPr>
              <w:ind w:left="180" w:right="364"/>
              <w:jc w:val="both"/>
            </w:pPr>
            <w:r>
              <w:t xml:space="preserve"> Так на базе музея ведется </w:t>
            </w:r>
            <w:r w:rsidRPr="00F6648C">
              <w:rPr>
                <w:b/>
              </w:rPr>
              <w:t>Программа по профессиональной ориентации учащихся.</w:t>
            </w:r>
            <w:r>
              <w:t xml:space="preserve"> </w:t>
            </w:r>
          </w:p>
          <w:p w:rsidR="00CE09D8" w:rsidRPr="00F6648C" w:rsidRDefault="00CE09D8" w:rsidP="00F6648C">
            <w:pPr>
              <w:ind w:left="180" w:right="364"/>
              <w:jc w:val="both"/>
              <w:rPr>
                <w:sz w:val="8"/>
                <w:szCs w:val="8"/>
              </w:rPr>
            </w:pPr>
          </w:p>
          <w:p w:rsidR="00CE09D8" w:rsidRDefault="00CE09D8" w:rsidP="00F6648C">
            <w:pPr>
              <w:ind w:left="180" w:right="364"/>
              <w:jc w:val="both"/>
            </w:pPr>
            <w:r w:rsidRPr="00F6648C">
              <w:rPr>
                <w:b/>
              </w:rPr>
              <w:t>Цель программы:</w:t>
            </w:r>
            <w:r>
              <w:t xml:space="preserve"> воспитание уважения к  традициям профессионального мастерства белорусского народа; приобщение учащихся к традиционной и классической национальной культуре и через это  - к выбору собственной профессии.</w:t>
            </w:r>
          </w:p>
          <w:p w:rsidR="00CE09D8" w:rsidRPr="00F6648C" w:rsidRDefault="00CE09D8" w:rsidP="00F6648C">
            <w:pPr>
              <w:ind w:left="180" w:right="364"/>
              <w:jc w:val="both"/>
              <w:rPr>
                <w:b/>
              </w:rPr>
            </w:pPr>
            <w:r w:rsidRPr="00F6648C">
              <w:rPr>
                <w:b/>
              </w:rPr>
              <w:t xml:space="preserve">Задачи программы: </w:t>
            </w:r>
          </w:p>
          <w:p w:rsidR="00CE09D8" w:rsidRDefault="00CE09D8" w:rsidP="00F6648C">
            <w:pPr>
              <w:numPr>
                <w:ilvl w:val="0"/>
                <w:numId w:val="7"/>
              </w:numPr>
              <w:tabs>
                <w:tab w:val="clear" w:pos="1440"/>
                <w:tab w:val="num" w:pos="360"/>
              </w:tabs>
              <w:ind w:left="360" w:right="364"/>
              <w:jc w:val="both"/>
            </w:pPr>
            <w:r>
              <w:t>Приобщение к истокам самопознания (национальные особенности, национально-этические ценности, белорусский национальный характер);</w:t>
            </w:r>
          </w:p>
          <w:p w:rsidR="00CE09D8" w:rsidRDefault="00CE09D8" w:rsidP="00F6648C">
            <w:pPr>
              <w:numPr>
                <w:ilvl w:val="0"/>
                <w:numId w:val="7"/>
              </w:numPr>
              <w:tabs>
                <w:tab w:val="clear" w:pos="1440"/>
                <w:tab w:val="num" w:pos="360"/>
              </w:tabs>
              <w:ind w:left="360" w:right="364"/>
              <w:jc w:val="both"/>
            </w:pPr>
            <w:r>
              <w:t>Изучение народных промыслов, традиций профессионального мастерства;</w:t>
            </w:r>
          </w:p>
          <w:p w:rsidR="00CE09D8" w:rsidRDefault="00CE09D8" w:rsidP="00F6648C">
            <w:pPr>
              <w:numPr>
                <w:ilvl w:val="0"/>
                <w:numId w:val="7"/>
              </w:numPr>
              <w:tabs>
                <w:tab w:val="clear" w:pos="1440"/>
                <w:tab w:val="num" w:pos="360"/>
              </w:tabs>
              <w:ind w:left="360" w:right="364"/>
              <w:jc w:val="both"/>
            </w:pPr>
            <w:r>
              <w:t>Формирование эстетически развитого художественного вкуса путем приобщения к  декоративно-прикладному искусству;</w:t>
            </w:r>
          </w:p>
          <w:p w:rsidR="00CE09D8" w:rsidRDefault="00CE09D8" w:rsidP="00F6648C">
            <w:pPr>
              <w:ind w:left="180" w:right="364"/>
              <w:jc w:val="both"/>
            </w:pPr>
            <w:r w:rsidRPr="00F6648C">
              <w:rPr>
                <w:b/>
              </w:rPr>
              <w:t>Материальная база</w:t>
            </w:r>
            <w:r>
              <w:t>: экспозиции музея Семьи: «Профессии наших родителей», «От увлечения к профессии», «Традиционные ремесла белорусов», «Быт и традиции белорусской семьи».</w:t>
            </w:r>
          </w:p>
          <w:p w:rsidR="00CE09D8" w:rsidRPr="00F6648C" w:rsidRDefault="00CE09D8" w:rsidP="00F6648C">
            <w:pPr>
              <w:ind w:left="180" w:right="364"/>
              <w:jc w:val="both"/>
              <w:rPr>
                <w:b/>
              </w:rPr>
            </w:pPr>
            <w:r w:rsidRPr="00F6648C">
              <w:rPr>
                <w:b/>
              </w:rPr>
              <w:t xml:space="preserve">Формы </w:t>
            </w:r>
            <w:r w:rsidR="0046754B" w:rsidRPr="00F6648C">
              <w:rPr>
                <w:b/>
              </w:rPr>
              <w:t xml:space="preserve"> </w:t>
            </w:r>
            <w:r w:rsidRPr="00F6648C">
              <w:rPr>
                <w:b/>
              </w:rPr>
              <w:t>работы:</w:t>
            </w:r>
          </w:p>
          <w:p w:rsidR="00CE09D8" w:rsidRDefault="00CE09D8" w:rsidP="00F6648C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 w:right="364"/>
              <w:jc w:val="both"/>
            </w:pPr>
            <w:r>
              <w:t>Сбор материалов, оформление альбомов и временных экспозиций «Традиционные ремесла белорусов», «Мир увлечений», «Увлечения родителей» и др.</w:t>
            </w:r>
          </w:p>
          <w:p w:rsidR="00CE09D8" w:rsidRDefault="00CE09D8" w:rsidP="00F6648C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 w:right="364"/>
              <w:jc w:val="both"/>
            </w:pPr>
            <w:r>
              <w:t xml:space="preserve"> Организация работы лекторской группы «Сто дорог – одна твоя» (выбор профессий);</w:t>
            </w:r>
          </w:p>
          <w:p w:rsidR="00CE09D8" w:rsidRDefault="00CE09D8" w:rsidP="00F6648C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 w:right="364"/>
              <w:jc w:val="both"/>
            </w:pPr>
            <w:r>
              <w:t xml:space="preserve"> Подготовка и проведение экскурсий: «Профессия – библиотекарь», «Профессия – учитель», «Профессия – экономист», «Профессия _ парикмахер» «Традиционные ремесла белорусов», экскурсия в музей ХГФ ВГУ, училище искусств, профессионально-технический колледж и др. учебные заведения.</w:t>
            </w:r>
          </w:p>
          <w:p w:rsidR="00CE09D8" w:rsidRDefault="00CE09D8" w:rsidP="00F6648C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 w:right="364"/>
              <w:jc w:val="both"/>
            </w:pPr>
            <w:r>
              <w:t>Подборка материалов в помощь классному руководителю для проведения классных часов, викторин, конкурсов, направленных на профориентацию учащихся;</w:t>
            </w:r>
          </w:p>
          <w:p w:rsidR="0046754B" w:rsidRPr="00F6648C" w:rsidRDefault="00CE09D8" w:rsidP="00F6648C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 w:right="364"/>
              <w:jc w:val="both"/>
              <w:rPr>
                <w:b/>
              </w:rPr>
            </w:pPr>
            <w:r>
              <w:t>организация участия родителей во всех видах деятельности по программе.</w:t>
            </w:r>
          </w:p>
          <w:p w:rsidR="001D5DA5" w:rsidRPr="00F6648C" w:rsidRDefault="00CE09D8" w:rsidP="00F6648C">
            <w:pPr>
              <w:ind w:right="364"/>
              <w:jc w:val="center"/>
              <w:rPr>
                <w:b/>
              </w:rPr>
            </w:pPr>
            <w:r w:rsidRPr="00F6648C">
              <w:rPr>
                <w:b/>
              </w:rPr>
              <w:t>12</w:t>
            </w:r>
          </w:p>
          <w:p w:rsidR="00EF42C9" w:rsidRPr="00F6648C" w:rsidRDefault="00EF42C9" w:rsidP="00F6648C">
            <w:pPr>
              <w:jc w:val="center"/>
              <w:rPr>
                <w:b/>
              </w:rPr>
            </w:pPr>
          </w:p>
          <w:p w:rsidR="00F51742" w:rsidRPr="00F6648C" w:rsidRDefault="00F51742" w:rsidP="00F6648C">
            <w:pPr>
              <w:ind w:left="720"/>
              <w:jc w:val="center"/>
              <w:rPr>
                <w:b/>
              </w:rPr>
            </w:pPr>
            <w:r w:rsidRPr="00F6648C">
              <w:rPr>
                <w:b/>
              </w:rPr>
              <w:t>План мероприятий</w:t>
            </w:r>
          </w:p>
          <w:p w:rsidR="00F51742" w:rsidRPr="00F6648C" w:rsidRDefault="00F51742" w:rsidP="00F6648C">
            <w:pPr>
              <w:ind w:left="720"/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0"/>
              <w:gridCol w:w="6120"/>
            </w:tblGrid>
            <w:tr w:rsidR="00F51742" w:rsidRPr="00F6648C">
              <w:tc>
                <w:tcPr>
                  <w:tcW w:w="1260" w:type="dxa"/>
                </w:tcPr>
                <w:p w:rsidR="00F51742" w:rsidRPr="00F6648C" w:rsidRDefault="00F51742" w:rsidP="00F9026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</w:rPr>
                  </w:pPr>
                  <w:r w:rsidRPr="00F6648C">
                    <w:rPr>
                      <w:b/>
                    </w:rPr>
                    <w:t>Период</w:t>
                  </w:r>
                </w:p>
              </w:tc>
              <w:tc>
                <w:tcPr>
                  <w:tcW w:w="6120" w:type="dxa"/>
                </w:tcPr>
                <w:p w:rsidR="00F51742" w:rsidRPr="00F6648C" w:rsidRDefault="00F51742" w:rsidP="00F9026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</w:rPr>
                  </w:pPr>
                  <w:r w:rsidRPr="00F6648C">
                    <w:rPr>
                      <w:b/>
                    </w:rPr>
                    <w:t>Содержание</w:t>
                  </w:r>
                </w:p>
              </w:tc>
            </w:tr>
            <w:tr w:rsidR="00F51742">
              <w:tc>
                <w:tcPr>
                  <w:tcW w:w="1260" w:type="dxa"/>
                </w:tcPr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6120" w:type="dxa"/>
                </w:tcPr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Мероприятия, посвященные Дню белоруской письменности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Мероприятия, посвященные Я. Коласу и Я. Купале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Выпуск газеты «как к нам пришла книга»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Организация концертной программы образцового фольклорного театра «Пралеска»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Познавательный час «Под стрэхам</w:t>
                  </w:r>
                  <w:r w:rsidR="005502DE" w:rsidRPr="00F6648C">
                    <w:rPr>
                      <w:lang w:val="be-BY"/>
                    </w:rPr>
                    <w:t>і</w:t>
                  </w:r>
                  <w:r>
                    <w:t xml:space="preserve"> прадзеда</w:t>
                  </w:r>
                  <w:r w:rsidR="005502DE" w:rsidRPr="00F6648C">
                    <w:rPr>
                      <w:lang w:val="be-BY"/>
                    </w:rPr>
                    <w:t>ў</w:t>
                  </w:r>
                  <w:r>
                    <w:t>»</w:t>
                  </w:r>
                </w:p>
              </w:tc>
            </w:tr>
            <w:tr w:rsidR="00F51742">
              <w:tc>
                <w:tcPr>
                  <w:tcW w:w="1260" w:type="dxa"/>
                </w:tcPr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>
                    <w:t>Октябрь</w:t>
                  </w:r>
                </w:p>
              </w:tc>
              <w:tc>
                <w:tcPr>
                  <w:tcW w:w="6120" w:type="dxa"/>
                </w:tcPr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Познавательные часы и экскурсии: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«Белорусские мадонны или женщины в истории Белорусии»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«Белорусские народные обычаи и традиции»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«Быт и традиции белорусов»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</w:p>
              </w:tc>
            </w:tr>
            <w:tr w:rsidR="00F51742">
              <w:tc>
                <w:tcPr>
                  <w:tcW w:w="1260" w:type="dxa"/>
                </w:tcPr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>
                    <w:t>Ноябрь</w:t>
                  </w:r>
                </w:p>
              </w:tc>
              <w:tc>
                <w:tcPr>
                  <w:tcW w:w="6120" w:type="dxa"/>
                </w:tcPr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Участие в подготовке школьного конкурса на лучший национальный костюм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Экскурсия «Куфар. Яго родя у жыцц</w:t>
                  </w:r>
                  <w:r w:rsidR="005502DE" w:rsidRPr="00F6648C">
                    <w:rPr>
                      <w:lang w:val="en-US"/>
                    </w:rPr>
                    <w:t>i</w:t>
                  </w:r>
                  <w:r>
                    <w:t xml:space="preserve"> беларуса</w:t>
                  </w:r>
                  <w:r w:rsidR="005502DE" w:rsidRPr="00F6648C">
                    <w:rPr>
                      <w:lang w:val="be-BY"/>
                    </w:rPr>
                    <w:t>ў</w:t>
                  </w:r>
                  <w:r>
                    <w:t>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Беседа «Дзяды. Восеньския святы»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«Народныя святы беларуса</w:t>
                  </w:r>
                  <w:r w:rsidR="005502DE" w:rsidRPr="00F6648C">
                    <w:rPr>
                      <w:lang w:val="be-BY"/>
                    </w:rPr>
                    <w:t>ў</w:t>
                  </w:r>
                  <w:r>
                    <w:t>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Запрашае беларуская веска: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«Задудовы сялянскай сядз</w:t>
                  </w:r>
                  <w:r w:rsidR="005502DE" w:rsidRPr="00F6648C">
                    <w:rPr>
                      <w:lang w:val="en-US"/>
                    </w:rPr>
                    <w:t>i</w:t>
                  </w:r>
                  <w:r>
                    <w:t>бы», «Беларуская хата»                Промыслы и ремесла белорусов. Гончарство. Бондарство</w:t>
                  </w:r>
                </w:p>
              </w:tc>
            </w:tr>
            <w:tr w:rsidR="00F51742">
              <w:tc>
                <w:tcPr>
                  <w:tcW w:w="1260" w:type="dxa"/>
                </w:tcPr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>
                    <w:t>Декабрь</w:t>
                  </w:r>
                </w:p>
              </w:tc>
              <w:tc>
                <w:tcPr>
                  <w:tcW w:w="6120" w:type="dxa"/>
                </w:tcPr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Экскурсия «Рушник и его роль в жизни белорусского крестьянина»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Беседы с элементами театрализации из цикла «Народныя святы Беларус</w:t>
                  </w:r>
                  <w:r w:rsidR="005502DE" w:rsidRPr="00F6648C">
                    <w:rPr>
                      <w:lang w:val="en-US"/>
                    </w:rPr>
                    <w:t>i</w:t>
                  </w:r>
                  <w:r>
                    <w:t>. Каляды»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Спектакль театра батлейка «Рождественская звезда»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Промыслы и ремесла белорусов. Ткачество. Бортництво.</w:t>
                  </w:r>
                </w:p>
              </w:tc>
            </w:tr>
            <w:tr w:rsidR="00F51742">
              <w:tc>
                <w:tcPr>
                  <w:tcW w:w="1260" w:type="dxa"/>
                </w:tcPr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>
                    <w:t>Январь</w:t>
                  </w:r>
                </w:p>
              </w:tc>
              <w:tc>
                <w:tcPr>
                  <w:tcW w:w="6120" w:type="dxa"/>
                </w:tcPr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Экскурсия «Рушник и его роль в жизни белорусского крестьянина»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Беседы с элементами театрализации из цикла «Народныя святы Беларус</w:t>
                  </w:r>
                  <w:r w:rsidR="005502DE" w:rsidRPr="00F6648C">
                    <w:rPr>
                      <w:lang w:val="en-US"/>
                    </w:rPr>
                    <w:t>i</w:t>
                  </w:r>
                  <w:r>
                    <w:t>. Каляды»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Спектакль театра батлейка «Рождественская звезда»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Беседа « Свая сярмяжка не цяжка» (адзенне беларуса</w:t>
                  </w:r>
                  <w:r w:rsidR="005502DE" w:rsidRPr="00F6648C">
                    <w:rPr>
                      <w:lang w:val="be-BY"/>
                    </w:rPr>
                    <w:t>ў</w:t>
                  </w:r>
                  <w:r>
                    <w:t>)</w:t>
                  </w:r>
                </w:p>
                <w:p w:rsidR="00F51742" w:rsidRDefault="00F51742" w:rsidP="00F90262">
                  <w:pPr>
                    <w:framePr w:hSpace="180" w:wrap="around" w:vAnchor="text" w:hAnchor="text" w:xAlign="right" w:y="1"/>
                    <w:suppressOverlap/>
                  </w:pPr>
                  <w:r>
                    <w:t>Игра «Этнография бацькаущыны»</w:t>
                  </w:r>
                </w:p>
              </w:tc>
            </w:tr>
          </w:tbl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D303B" w:rsidRPr="00F6648C" w:rsidRDefault="00FD303B" w:rsidP="00F6648C">
            <w:pPr>
              <w:jc w:val="center"/>
              <w:rPr>
                <w:b/>
              </w:rPr>
            </w:pPr>
          </w:p>
          <w:p w:rsidR="00F51742" w:rsidRPr="00F6648C" w:rsidRDefault="00F51742" w:rsidP="00F664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960" w:type="dxa"/>
          </w:tcPr>
          <w:tbl>
            <w:tblPr>
              <w:tblpPr w:leftFromText="180" w:rightFromText="180" w:vertAnchor="page" w:horzAnchor="margin" w:tblpX="175" w:tblpY="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1"/>
              <w:gridCol w:w="5778"/>
            </w:tblGrid>
            <w:tr w:rsidR="00F51742" w:rsidRPr="00F6648C">
              <w:tc>
                <w:tcPr>
                  <w:tcW w:w="1781" w:type="dxa"/>
                </w:tcPr>
                <w:p w:rsidR="00F51742" w:rsidRPr="00F6648C" w:rsidRDefault="00F51742" w:rsidP="00F6648C">
                  <w:pPr>
                    <w:jc w:val="center"/>
                    <w:rPr>
                      <w:b/>
                    </w:rPr>
                  </w:pPr>
                </w:p>
                <w:p w:rsidR="00F51742" w:rsidRPr="00F6648C" w:rsidRDefault="00F51742" w:rsidP="00F6648C">
                  <w:pPr>
                    <w:jc w:val="center"/>
                    <w:rPr>
                      <w:b/>
                    </w:rPr>
                  </w:pPr>
                  <w:r w:rsidRPr="00F6648C">
                    <w:rPr>
                      <w:b/>
                    </w:rPr>
                    <w:t>Период</w:t>
                  </w:r>
                </w:p>
              </w:tc>
              <w:tc>
                <w:tcPr>
                  <w:tcW w:w="5778" w:type="dxa"/>
                </w:tcPr>
                <w:p w:rsidR="00F51742" w:rsidRPr="00F6648C" w:rsidRDefault="00F51742" w:rsidP="00F6648C">
                  <w:pPr>
                    <w:jc w:val="center"/>
                    <w:rPr>
                      <w:b/>
                    </w:rPr>
                  </w:pPr>
                </w:p>
                <w:p w:rsidR="00F51742" w:rsidRPr="00F6648C" w:rsidRDefault="00F51742" w:rsidP="00F6648C">
                  <w:pPr>
                    <w:jc w:val="center"/>
                    <w:rPr>
                      <w:b/>
                    </w:rPr>
                  </w:pPr>
                  <w:r w:rsidRPr="00F6648C">
                    <w:rPr>
                      <w:b/>
                    </w:rPr>
                    <w:t>Содержание</w:t>
                  </w:r>
                </w:p>
              </w:tc>
            </w:tr>
            <w:tr w:rsidR="00F51742">
              <w:tc>
                <w:tcPr>
                  <w:tcW w:w="1781" w:type="dxa"/>
                </w:tcPr>
                <w:p w:rsidR="00F51742" w:rsidRDefault="00F51742" w:rsidP="00F6648C">
                  <w:pPr>
                    <w:jc w:val="center"/>
                  </w:pPr>
                  <w:r>
                    <w:t>Февраль</w:t>
                  </w:r>
                </w:p>
              </w:tc>
              <w:tc>
                <w:tcPr>
                  <w:tcW w:w="5778" w:type="dxa"/>
                </w:tcPr>
                <w:p w:rsidR="00F51742" w:rsidRDefault="00F51742" w:rsidP="00F6648C">
                  <w:r>
                    <w:t xml:space="preserve"> Конкурсно-познавательный час «Сярод каляндарна-абрадавых свята</w:t>
                  </w:r>
                  <w:r w:rsidR="005502DE" w:rsidRPr="00F6648C">
                    <w:rPr>
                      <w:lang w:val="be-BY"/>
                    </w:rPr>
                    <w:t>ў</w:t>
                  </w:r>
                  <w:r>
                    <w:t>»</w:t>
                  </w:r>
                </w:p>
                <w:p w:rsidR="00F51742" w:rsidRDefault="00F51742" w:rsidP="00F6648C">
                  <w:r>
                    <w:t xml:space="preserve"> Беседа « Маслен</w:t>
                  </w:r>
                  <w:r w:rsidR="005502DE" w:rsidRPr="00F6648C">
                    <w:rPr>
                      <w:lang w:val="be-BY"/>
                    </w:rPr>
                    <w:t>і</w:t>
                  </w:r>
                  <w:r>
                    <w:t>ца – значнае свята старога земляробчага кал</w:t>
                  </w:r>
                  <w:r w:rsidR="005502DE" w:rsidRPr="00F6648C">
                    <w:rPr>
                      <w:lang w:val="be-BY"/>
                    </w:rPr>
                    <w:t>я</w:t>
                  </w:r>
                  <w:r>
                    <w:t>ндара»</w:t>
                  </w:r>
                </w:p>
                <w:p w:rsidR="00F51742" w:rsidRDefault="00F51742" w:rsidP="00F6648C">
                  <w:r>
                    <w:t>Участие в подготовке общешкольного дня здоровья «Масленица»</w:t>
                  </w:r>
                </w:p>
                <w:p w:rsidR="00F51742" w:rsidRDefault="00F51742" w:rsidP="00F6648C">
                  <w:r>
                    <w:t>Игра «Шла Каляда калядуючы»</w:t>
                  </w:r>
                </w:p>
              </w:tc>
            </w:tr>
            <w:tr w:rsidR="00F51742">
              <w:tc>
                <w:tcPr>
                  <w:tcW w:w="1781" w:type="dxa"/>
                </w:tcPr>
                <w:p w:rsidR="00F51742" w:rsidRDefault="00F51742" w:rsidP="00F6648C">
                  <w:pPr>
                    <w:jc w:val="center"/>
                  </w:pPr>
                  <w:r>
                    <w:t>Март</w:t>
                  </w:r>
                </w:p>
              </w:tc>
              <w:tc>
                <w:tcPr>
                  <w:tcW w:w="5778" w:type="dxa"/>
                </w:tcPr>
                <w:p w:rsidR="00F51742" w:rsidRDefault="00F51742" w:rsidP="00F6648C">
                  <w:r>
                    <w:t>Экскурсия «Традиции, связанные с рождением ребенка»</w:t>
                  </w:r>
                </w:p>
                <w:p w:rsidR="00F51742" w:rsidRDefault="00F51742" w:rsidP="00F6648C">
                  <w:r>
                    <w:t>Обрядовый праздник «Гуканне вясны»</w:t>
                  </w:r>
                </w:p>
                <w:p w:rsidR="00F51742" w:rsidRDefault="00F51742" w:rsidP="00F6648C">
                  <w:r>
                    <w:t>Познавательный час «</w:t>
                  </w:r>
                  <w:r w:rsidR="005502DE" w:rsidRPr="00F6648C">
                    <w:rPr>
                      <w:lang w:val="be-BY"/>
                    </w:rPr>
                    <w:t>І</w:t>
                  </w:r>
                  <w:r>
                    <w:t>дзе певень па кладачцы, услед кладка г</w:t>
                  </w:r>
                  <w:r w:rsidR="005502DE" w:rsidRPr="00F6648C">
                    <w:rPr>
                      <w:lang w:val="be-BY"/>
                    </w:rPr>
                    <w:t>і</w:t>
                  </w:r>
                  <w:r>
                    <w:t>не (прылады хатняга асвятлення на Беларус</w:t>
                  </w:r>
                  <w:r w:rsidR="005502DE" w:rsidRPr="00F6648C">
                    <w:rPr>
                      <w:lang w:val="be-BY"/>
                    </w:rPr>
                    <w:t>і</w:t>
                  </w:r>
                  <w:r>
                    <w:t>)»</w:t>
                  </w:r>
                </w:p>
                <w:p w:rsidR="00F51742" w:rsidRDefault="00F51742" w:rsidP="00F6648C">
                  <w:r>
                    <w:t>Белорусские народные игры</w:t>
                  </w:r>
                </w:p>
                <w:p w:rsidR="00F51742" w:rsidRDefault="00F51742" w:rsidP="00F6648C"/>
              </w:tc>
            </w:tr>
            <w:tr w:rsidR="00F51742">
              <w:tc>
                <w:tcPr>
                  <w:tcW w:w="1781" w:type="dxa"/>
                </w:tcPr>
                <w:p w:rsidR="00F51742" w:rsidRDefault="00F51742" w:rsidP="00F6648C">
                  <w:pPr>
                    <w:jc w:val="center"/>
                  </w:pPr>
                  <w:r>
                    <w:t>Апрель</w:t>
                  </w:r>
                </w:p>
              </w:tc>
              <w:tc>
                <w:tcPr>
                  <w:tcW w:w="5778" w:type="dxa"/>
                </w:tcPr>
                <w:p w:rsidR="00F51742" w:rsidRDefault="00F51742" w:rsidP="00F6648C">
                  <w:r>
                    <w:t>Экскурсия «Традиции, связанные с рождением ребенка»</w:t>
                  </w:r>
                </w:p>
                <w:p w:rsidR="00F51742" w:rsidRDefault="00F51742" w:rsidP="00F6648C">
                  <w:r>
                    <w:t>Обрядовый праздник «Гуканне вясны»</w:t>
                  </w:r>
                </w:p>
                <w:p w:rsidR="00F51742" w:rsidRDefault="00F51742" w:rsidP="00F6648C">
                  <w:r>
                    <w:t>Познавательный час «</w:t>
                  </w:r>
                  <w:r w:rsidR="005502DE" w:rsidRPr="00F6648C">
                    <w:rPr>
                      <w:lang w:val="be-BY"/>
                    </w:rPr>
                    <w:t>І</w:t>
                  </w:r>
                  <w:r>
                    <w:t>дзе певень па кладачцы, услед кладка г</w:t>
                  </w:r>
                  <w:r w:rsidR="005502DE" w:rsidRPr="00F6648C">
                    <w:rPr>
                      <w:lang w:val="be-BY"/>
                    </w:rPr>
                    <w:t>і</w:t>
                  </w:r>
                  <w:r>
                    <w:t>не (прылады хатняга асвятлення на Беларус</w:t>
                  </w:r>
                  <w:r w:rsidR="005502DE" w:rsidRPr="00F6648C">
                    <w:rPr>
                      <w:lang w:val="be-BY"/>
                    </w:rPr>
                    <w:t>і</w:t>
                  </w:r>
                  <w:r>
                    <w:t>)»</w:t>
                  </w:r>
                </w:p>
                <w:p w:rsidR="00F51742" w:rsidRDefault="00F51742" w:rsidP="00F6648C">
                  <w:r>
                    <w:t>Белорусские народные игры</w:t>
                  </w:r>
                </w:p>
                <w:p w:rsidR="00F51742" w:rsidRDefault="00F51742" w:rsidP="00F6648C">
                  <w:r>
                    <w:t xml:space="preserve"> Беседа с элементами театрализации «Свадебный обряд «Каравай»</w:t>
                  </w:r>
                </w:p>
              </w:tc>
            </w:tr>
            <w:tr w:rsidR="00F51742">
              <w:tc>
                <w:tcPr>
                  <w:tcW w:w="1781" w:type="dxa"/>
                </w:tcPr>
                <w:p w:rsidR="00F51742" w:rsidRDefault="00F51742" w:rsidP="00F6648C">
                  <w:pPr>
                    <w:jc w:val="center"/>
                  </w:pPr>
                  <w:r>
                    <w:t>Май</w:t>
                  </w:r>
                </w:p>
              </w:tc>
              <w:tc>
                <w:tcPr>
                  <w:tcW w:w="5778" w:type="dxa"/>
                </w:tcPr>
                <w:p w:rsidR="00F51742" w:rsidRDefault="00F51742" w:rsidP="00F6648C">
                  <w:r>
                    <w:t xml:space="preserve"> Беседа и  представление фольклорного театра «Пралеска» «Юр,я – старадауняе земляробчае свята першага абрадавага выгану жывелы у поле»</w:t>
                  </w:r>
                </w:p>
                <w:p w:rsidR="00F51742" w:rsidRDefault="00F51742" w:rsidP="00F6648C">
                  <w:r>
                    <w:t xml:space="preserve">Встреча со </w:t>
                  </w:r>
                  <w:r w:rsidRPr="00F6648C">
                    <w:rPr>
                      <w:b/>
                    </w:rPr>
                    <w:t xml:space="preserve">Славными </w:t>
                  </w:r>
                  <w:r>
                    <w:t>семьями учащихся школы. Игра «Пад шчасл</w:t>
                  </w:r>
                  <w:r w:rsidR="005502DE" w:rsidRPr="00F6648C">
                    <w:rPr>
                      <w:lang w:val="be-BY"/>
                    </w:rPr>
                    <w:t>і</w:t>
                  </w:r>
                  <w:r>
                    <w:t>вым дахам»</w:t>
                  </w:r>
                </w:p>
                <w:p w:rsidR="00F51742" w:rsidRDefault="00F51742" w:rsidP="00F6648C">
                  <w:r>
                    <w:t xml:space="preserve"> Беседа с элементами театрализации «Обряд крестин»</w:t>
                  </w:r>
                </w:p>
                <w:p w:rsidR="00F51742" w:rsidRDefault="00F51742" w:rsidP="00F6648C"/>
              </w:tc>
            </w:tr>
          </w:tbl>
          <w:p w:rsidR="001D5DA5" w:rsidRPr="00F6648C" w:rsidRDefault="001D5DA5" w:rsidP="00F6648C">
            <w:pPr>
              <w:jc w:val="center"/>
              <w:rPr>
                <w:b/>
              </w:rPr>
            </w:pPr>
          </w:p>
          <w:p w:rsidR="001D5DA5" w:rsidRPr="00F6648C" w:rsidRDefault="001D5DA5" w:rsidP="00F6648C">
            <w:pPr>
              <w:jc w:val="center"/>
              <w:rPr>
                <w:b/>
              </w:rPr>
            </w:pPr>
          </w:p>
          <w:p w:rsidR="001D5DA5" w:rsidRPr="00F6648C" w:rsidRDefault="001D5DA5" w:rsidP="00F6648C">
            <w:pPr>
              <w:jc w:val="center"/>
              <w:rPr>
                <w:b/>
              </w:rPr>
            </w:pPr>
          </w:p>
          <w:p w:rsidR="00F51742" w:rsidRPr="00F6648C" w:rsidRDefault="00F51742" w:rsidP="00F6648C">
            <w:pPr>
              <w:jc w:val="center"/>
              <w:rPr>
                <w:b/>
              </w:rPr>
            </w:pPr>
          </w:p>
          <w:p w:rsidR="00293808" w:rsidRPr="00F6648C" w:rsidRDefault="00293808" w:rsidP="00F6648C">
            <w:pPr>
              <w:jc w:val="center"/>
              <w:rPr>
                <w:b/>
              </w:rPr>
            </w:pPr>
          </w:p>
          <w:p w:rsidR="00F51742" w:rsidRPr="00F6648C" w:rsidRDefault="00F51742" w:rsidP="00F6648C">
            <w:pPr>
              <w:jc w:val="center"/>
              <w:rPr>
                <w:b/>
              </w:rPr>
            </w:pPr>
          </w:p>
          <w:p w:rsidR="001D5DA5" w:rsidRPr="00F6648C" w:rsidRDefault="007B341B" w:rsidP="00F6648C">
            <w:pPr>
              <w:jc w:val="center"/>
              <w:rPr>
                <w:b/>
              </w:rPr>
            </w:pPr>
            <w:r w:rsidRPr="00F6648C">
              <w:rPr>
                <w:b/>
              </w:rPr>
              <w:t>17</w:t>
            </w:r>
          </w:p>
          <w:p w:rsidR="001D5DA5" w:rsidRPr="00F6648C" w:rsidRDefault="001D5DA5" w:rsidP="00F6648C">
            <w:pPr>
              <w:jc w:val="center"/>
              <w:rPr>
                <w:b/>
                <w:sz w:val="16"/>
                <w:szCs w:val="16"/>
              </w:rPr>
            </w:pPr>
          </w:p>
          <w:p w:rsidR="00F51742" w:rsidRPr="00F6648C" w:rsidRDefault="00F51742" w:rsidP="00F6648C">
            <w:pPr>
              <w:ind w:left="540" w:right="364"/>
              <w:jc w:val="center"/>
              <w:rPr>
                <w:b/>
              </w:rPr>
            </w:pPr>
          </w:p>
          <w:p w:rsidR="00F51742" w:rsidRPr="00F6648C" w:rsidRDefault="00F51742" w:rsidP="00F6648C">
            <w:pPr>
              <w:ind w:left="540" w:right="364"/>
              <w:jc w:val="center"/>
              <w:rPr>
                <w:b/>
              </w:rPr>
            </w:pPr>
          </w:p>
          <w:p w:rsidR="00CE09D8" w:rsidRPr="00F6648C" w:rsidRDefault="00CE09D8" w:rsidP="00F6648C">
            <w:pPr>
              <w:ind w:left="540" w:right="364"/>
              <w:jc w:val="center"/>
              <w:rPr>
                <w:b/>
              </w:rPr>
            </w:pPr>
            <w:r w:rsidRPr="00F6648C">
              <w:rPr>
                <w:b/>
              </w:rPr>
              <w:t>П</w:t>
            </w:r>
          </w:p>
          <w:p w:rsidR="00CE09D8" w:rsidRPr="00F6648C" w:rsidRDefault="00CE09D8" w:rsidP="00F6648C">
            <w:pPr>
              <w:ind w:left="540" w:right="364"/>
              <w:jc w:val="center"/>
              <w:rPr>
                <w:b/>
              </w:rPr>
            </w:pPr>
            <w:r w:rsidRPr="00F6648C">
              <w:rPr>
                <w:b/>
              </w:rPr>
              <w:t>Программа «Национальная культура»</w:t>
            </w:r>
          </w:p>
          <w:p w:rsidR="00CE09D8" w:rsidRPr="00F6648C" w:rsidRDefault="00CE09D8" w:rsidP="00F6648C">
            <w:pPr>
              <w:ind w:left="540" w:right="364"/>
              <w:jc w:val="both"/>
              <w:rPr>
                <w:b/>
              </w:rPr>
            </w:pPr>
          </w:p>
          <w:p w:rsidR="00CE09D8" w:rsidRDefault="00CE09D8" w:rsidP="00F6648C">
            <w:pPr>
              <w:ind w:left="540" w:right="364"/>
              <w:jc w:val="both"/>
            </w:pPr>
            <w:r w:rsidRPr="00F6648C">
              <w:rPr>
                <w:b/>
              </w:rPr>
              <w:t>Цель программы:</w:t>
            </w:r>
            <w:r>
              <w:t xml:space="preserve"> формирование устойчивого интереса к историческим истокам               ( истории рода, семьи, малой родины и родины большой – Беларуси), к традиционной культуре (история, язык, литература, традиции, обычаи, обряды, народные промыслы, игры); к классической национальной культуре (музыка, живопись, архитектура, природа); к истокам самопознания (белорусский национальный  характер, национальные особенности, национальные морально-этические ценности, идеалы, ориентиры).</w:t>
            </w:r>
          </w:p>
          <w:p w:rsidR="00CE09D8" w:rsidRPr="00F6648C" w:rsidRDefault="00CE09D8" w:rsidP="00F6648C">
            <w:pPr>
              <w:ind w:left="540" w:right="364"/>
              <w:jc w:val="both"/>
              <w:rPr>
                <w:b/>
              </w:rPr>
            </w:pPr>
            <w:r w:rsidRPr="00F6648C">
              <w:rPr>
                <w:b/>
              </w:rPr>
              <w:t>Задачи программы:</w:t>
            </w:r>
          </w:p>
          <w:p w:rsidR="00CE09D8" w:rsidRDefault="00CE09D8" w:rsidP="00F6648C">
            <w:pPr>
              <w:numPr>
                <w:ilvl w:val="0"/>
                <w:numId w:val="9"/>
              </w:numPr>
              <w:ind w:left="680" w:right="364" w:hanging="180"/>
              <w:jc w:val="both"/>
            </w:pPr>
            <w:r>
              <w:t>Создание единого воспитательного пространства, которое формирует ценностные ориентиры детей и взрослых;</w:t>
            </w:r>
          </w:p>
          <w:p w:rsidR="00CE09D8" w:rsidRDefault="00CE09D8" w:rsidP="00F6648C">
            <w:pPr>
              <w:numPr>
                <w:ilvl w:val="0"/>
                <w:numId w:val="9"/>
              </w:numPr>
              <w:ind w:left="680" w:right="364" w:hanging="180"/>
              <w:jc w:val="both"/>
            </w:pPr>
            <w:r>
              <w:t>Гуманизация взаимоотношений  участников игр-праздников;</w:t>
            </w:r>
          </w:p>
          <w:p w:rsidR="00CE09D8" w:rsidRDefault="00CE09D8" w:rsidP="00F6648C">
            <w:pPr>
              <w:numPr>
                <w:ilvl w:val="0"/>
                <w:numId w:val="9"/>
              </w:numPr>
              <w:ind w:left="680" w:right="364" w:hanging="180"/>
              <w:jc w:val="both"/>
            </w:pPr>
            <w:r>
              <w:t>Формирование опыта в системе взаимоотношений взрослого и ребенка;</w:t>
            </w:r>
          </w:p>
          <w:p w:rsidR="00CE09D8" w:rsidRDefault="00CE09D8" w:rsidP="00F6648C">
            <w:pPr>
              <w:numPr>
                <w:ilvl w:val="0"/>
                <w:numId w:val="9"/>
              </w:numPr>
              <w:ind w:left="680" w:right="364" w:hanging="180"/>
              <w:jc w:val="both"/>
            </w:pPr>
            <w:r>
              <w:t>Возможность обеспечения социальных, познавательных, эстетических потребностей детей и взрослых в процессе творческой деятельности;</w:t>
            </w:r>
          </w:p>
          <w:p w:rsidR="00CE09D8" w:rsidRDefault="00CE09D8" w:rsidP="00F6648C">
            <w:pPr>
              <w:numPr>
                <w:ilvl w:val="0"/>
                <w:numId w:val="9"/>
              </w:numPr>
              <w:ind w:left="680" w:right="364" w:hanging="180"/>
              <w:jc w:val="both"/>
            </w:pPr>
            <w:r>
              <w:t>Создание оптимальных условий для самопознания, самоподготовки, самоопределения учащихся.</w:t>
            </w:r>
          </w:p>
          <w:p w:rsidR="00CE09D8" w:rsidRDefault="00CE09D8" w:rsidP="00F6648C">
            <w:pPr>
              <w:tabs>
                <w:tab w:val="num" w:pos="720"/>
              </w:tabs>
              <w:ind w:left="680" w:right="364" w:hanging="180"/>
              <w:jc w:val="both"/>
            </w:pPr>
            <w:r>
              <w:t>Реализация программы «Национальная культура»   ведется по направлениям:</w:t>
            </w:r>
          </w:p>
          <w:p w:rsidR="00CE09D8" w:rsidRDefault="00CE09D8" w:rsidP="00F6648C">
            <w:pPr>
              <w:numPr>
                <w:ilvl w:val="0"/>
                <w:numId w:val="10"/>
              </w:numPr>
              <w:tabs>
                <w:tab w:val="num" w:pos="720"/>
              </w:tabs>
              <w:ind w:left="680" w:right="364" w:hanging="180"/>
              <w:jc w:val="both"/>
            </w:pPr>
            <w:r>
              <w:t>Проведение фольклорных праздников календарно-обрядового цикла;</w:t>
            </w:r>
          </w:p>
          <w:p w:rsidR="00CE09D8" w:rsidRDefault="00CE09D8" w:rsidP="00F6648C">
            <w:pPr>
              <w:numPr>
                <w:ilvl w:val="0"/>
                <w:numId w:val="10"/>
              </w:numPr>
              <w:tabs>
                <w:tab w:val="num" w:pos="720"/>
              </w:tabs>
              <w:ind w:left="680" w:right="364" w:hanging="180"/>
              <w:jc w:val="both"/>
            </w:pPr>
            <w:r>
              <w:t>Изучение истории края, его прославленных людей, исторического прошлого на базе музея Семьи и городского краеведческого музея;</w:t>
            </w:r>
          </w:p>
          <w:p w:rsidR="00CE09D8" w:rsidRDefault="00CE09D8" w:rsidP="00F6648C">
            <w:pPr>
              <w:numPr>
                <w:ilvl w:val="0"/>
                <w:numId w:val="10"/>
              </w:numPr>
              <w:tabs>
                <w:tab w:val="num" w:pos="720"/>
              </w:tabs>
              <w:ind w:left="680" w:right="364" w:hanging="180"/>
              <w:jc w:val="both"/>
            </w:pPr>
            <w:r>
              <w:t>Работа по изучению истории государства, национальной культуры</w:t>
            </w:r>
            <w:r w:rsidR="0035024E">
              <w:t>, н</w:t>
            </w:r>
            <w:r>
              <w:t>ародных традиций и обычаев;</w:t>
            </w:r>
          </w:p>
          <w:p w:rsidR="00CE09D8" w:rsidRDefault="00CE09D8" w:rsidP="00F6648C">
            <w:pPr>
              <w:numPr>
                <w:ilvl w:val="0"/>
                <w:numId w:val="10"/>
              </w:numPr>
              <w:tabs>
                <w:tab w:val="num" w:pos="720"/>
              </w:tabs>
              <w:ind w:left="680" w:right="364" w:hanging="180"/>
              <w:jc w:val="both"/>
            </w:pPr>
            <w:r>
              <w:t>Привлечение родителей, членов семей учащихся ко всем направлениям деятельности по программе.</w:t>
            </w:r>
          </w:p>
          <w:p w:rsidR="007B341B" w:rsidRPr="00F6648C" w:rsidRDefault="007B341B" w:rsidP="00F6648C">
            <w:pPr>
              <w:jc w:val="center"/>
              <w:rPr>
                <w:b/>
              </w:rPr>
            </w:pPr>
          </w:p>
        </w:tc>
      </w:tr>
    </w:tbl>
    <w:p w:rsidR="00FE7061" w:rsidRDefault="00F51742" w:rsidP="00A17029">
      <w:pPr>
        <w:ind w:left="360"/>
        <w:jc w:val="center"/>
        <w:rPr>
          <w:b/>
        </w:rPr>
      </w:pPr>
      <w:r>
        <w:rPr>
          <w:b/>
        </w:rPr>
        <w:br w:type="textWrapping" w:clear="all"/>
      </w:r>
      <w:bookmarkStart w:id="0" w:name="_GoBack"/>
      <w:bookmarkEnd w:id="0"/>
    </w:p>
    <w:sectPr w:rsidR="00FE7061" w:rsidSect="002208A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-B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0BB3"/>
    <w:multiLevelType w:val="hybridMultilevel"/>
    <w:tmpl w:val="E4CCF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D5175D"/>
    <w:multiLevelType w:val="hybridMultilevel"/>
    <w:tmpl w:val="E43C5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F6006E"/>
    <w:multiLevelType w:val="hybridMultilevel"/>
    <w:tmpl w:val="2F1A77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2454013"/>
    <w:multiLevelType w:val="hybridMultilevel"/>
    <w:tmpl w:val="B48E3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BE64E8"/>
    <w:multiLevelType w:val="hybridMultilevel"/>
    <w:tmpl w:val="ED9ACF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2947BE9"/>
    <w:multiLevelType w:val="hybridMultilevel"/>
    <w:tmpl w:val="1C4CE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202A3"/>
    <w:multiLevelType w:val="hybridMultilevel"/>
    <w:tmpl w:val="BDE47D98"/>
    <w:lvl w:ilvl="0" w:tplc="8FECB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7157DE"/>
    <w:multiLevelType w:val="hybridMultilevel"/>
    <w:tmpl w:val="410CC97A"/>
    <w:lvl w:ilvl="0" w:tplc="0419000D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8">
    <w:nsid w:val="30821C9D"/>
    <w:multiLevelType w:val="hybridMultilevel"/>
    <w:tmpl w:val="EA209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084FD0"/>
    <w:multiLevelType w:val="hybridMultilevel"/>
    <w:tmpl w:val="699AB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DB5749"/>
    <w:multiLevelType w:val="hybridMultilevel"/>
    <w:tmpl w:val="BC92D6FC"/>
    <w:lvl w:ilvl="0" w:tplc="8FECB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B72F4"/>
    <w:multiLevelType w:val="hybridMultilevel"/>
    <w:tmpl w:val="895C1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AF3F23"/>
    <w:multiLevelType w:val="hybridMultilevel"/>
    <w:tmpl w:val="A438A4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C397155"/>
    <w:multiLevelType w:val="hybridMultilevel"/>
    <w:tmpl w:val="36361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D34744"/>
    <w:multiLevelType w:val="hybridMultilevel"/>
    <w:tmpl w:val="9788D76E"/>
    <w:lvl w:ilvl="0" w:tplc="8FECB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131977"/>
    <w:multiLevelType w:val="hybridMultilevel"/>
    <w:tmpl w:val="34FE7D2C"/>
    <w:lvl w:ilvl="0" w:tplc="8FECB59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AC1534"/>
    <w:multiLevelType w:val="hybridMultilevel"/>
    <w:tmpl w:val="47D41C80"/>
    <w:lvl w:ilvl="0" w:tplc="8FECB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A25E19"/>
    <w:multiLevelType w:val="hybridMultilevel"/>
    <w:tmpl w:val="2728733C"/>
    <w:lvl w:ilvl="0" w:tplc="8FECB59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A0D556B"/>
    <w:multiLevelType w:val="hybridMultilevel"/>
    <w:tmpl w:val="667AB3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7C757C"/>
    <w:multiLevelType w:val="hybridMultilevel"/>
    <w:tmpl w:val="AE58ED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503B0F"/>
    <w:multiLevelType w:val="hybridMultilevel"/>
    <w:tmpl w:val="CB3654F6"/>
    <w:lvl w:ilvl="0" w:tplc="8FECB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7"/>
  </w:num>
  <w:num w:numId="6">
    <w:abstractNumId w:val="15"/>
  </w:num>
  <w:num w:numId="7">
    <w:abstractNumId w:val="10"/>
  </w:num>
  <w:num w:numId="8">
    <w:abstractNumId w:val="11"/>
  </w:num>
  <w:num w:numId="9">
    <w:abstractNumId w:val="13"/>
  </w:num>
  <w:num w:numId="10">
    <w:abstractNumId w:val="12"/>
  </w:num>
  <w:num w:numId="11">
    <w:abstractNumId w:val="19"/>
  </w:num>
  <w:num w:numId="12">
    <w:abstractNumId w:val="9"/>
  </w:num>
  <w:num w:numId="13">
    <w:abstractNumId w:val="20"/>
  </w:num>
  <w:num w:numId="14">
    <w:abstractNumId w:val="6"/>
  </w:num>
  <w:num w:numId="15">
    <w:abstractNumId w:val="14"/>
  </w:num>
  <w:num w:numId="16">
    <w:abstractNumId w:val="18"/>
  </w:num>
  <w:num w:numId="17">
    <w:abstractNumId w:val="3"/>
  </w:num>
  <w:num w:numId="18">
    <w:abstractNumId w:val="16"/>
  </w:num>
  <w:num w:numId="19">
    <w:abstractNumId w:val="1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AC9"/>
    <w:rsid w:val="00061F03"/>
    <w:rsid w:val="00066718"/>
    <w:rsid w:val="000705F3"/>
    <w:rsid w:val="00086B04"/>
    <w:rsid w:val="000B711F"/>
    <w:rsid w:val="000B7646"/>
    <w:rsid w:val="000B7B1E"/>
    <w:rsid w:val="000E5D79"/>
    <w:rsid w:val="000F4370"/>
    <w:rsid w:val="00104BFF"/>
    <w:rsid w:val="00121FBD"/>
    <w:rsid w:val="0013254D"/>
    <w:rsid w:val="00140369"/>
    <w:rsid w:val="00185324"/>
    <w:rsid w:val="00187930"/>
    <w:rsid w:val="001A3726"/>
    <w:rsid w:val="001B2E04"/>
    <w:rsid w:val="001D1C72"/>
    <w:rsid w:val="001D47E1"/>
    <w:rsid w:val="001D5DA5"/>
    <w:rsid w:val="001E6EEA"/>
    <w:rsid w:val="00200871"/>
    <w:rsid w:val="0020414A"/>
    <w:rsid w:val="00212731"/>
    <w:rsid w:val="002208AD"/>
    <w:rsid w:val="0022106D"/>
    <w:rsid w:val="00262E5D"/>
    <w:rsid w:val="00293808"/>
    <w:rsid w:val="00295898"/>
    <w:rsid w:val="002A47F3"/>
    <w:rsid w:val="002D6CDD"/>
    <w:rsid w:val="002D7329"/>
    <w:rsid w:val="002E15DD"/>
    <w:rsid w:val="002E73E0"/>
    <w:rsid w:val="0034243D"/>
    <w:rsid w:val="0035024E"/>
    <w:rsid w:val="003B410F"/>
    <w:rsid w:val="003D2177"/>
    <w:rsid w:val="003F7AF1"/>
    <w:rsid w:val="00403BCB"/>
    <w:rsid w:val="00430319"/>
    <w:rsid w:val="00433B32"/>
    <w:rsid w:val="00433E19"/>
    <w:rsid w:val="00445B79"/>
    <w:rsid w:val="00455AC0"/>
    <w:rsid w:val="0046754B"/>
    <w:rsid w:val="004775C3"/>
    <w:rsid w:val="004B0532"/>
    <w:rsid w:val="004C3C4D"/>
    <w:rsid w:val="00505E13"/>
    <w:rsid w:val="00512A4F"/>
    <w:rsid w:val="00513773"/>
    <w:rsid w:val="00516AC9"/>
    <w:rsid w:val="00520BC9"/>
    <w:rsid w:val="00543B51"/>
    <w:rsid w:val="005502DE"/>
    <w:rsid w:val="005535AB"/>
    <w:rsid w:val="00592B67"/>
    <w:rsid w:val="005D381C"/>
    <w:rsid w:val="005D7FCF"/>
    <w:rsid w:val="005F72D8"/>
    <w:rsid w:val="00674A1C"/>
    <w:rsid w:val="006802BD"/>
    <w:rsid w:val="00696104"/>
    <w:rsid w:val="006B0C0D"/>
    <w:rsid w:val="006C7881"/>
    <w:rsid w:val="006D203A"/>
    <w:rsid w:val="006D7EE8"/>
    <w:rsid w:val="006E02D7"/>
    <w:rsid w:val="006F75A8"/>
    <w:rsid w:val="00703353"/>
    <w:rsid w:val="0071333B"/>
    <w:rsid w:val="0074122D"/>
    <w:rsid w:val="007465A8"/>
    <w:rsid w:val="00750A23"/>
    <w:rsid w:val="00754E63"/>
    <w:rsid w:val="007934B0"/>
    <w:rsid w:val="007B341B"/>
    <w:rsid w:val="007C5B2E"/>
    <w:rsid w:val="0082570D"/>
    <w:rsid w:val="0085112F"/>
    <w:rsid w:val="008542C5"/>
    <w:rsid w:val="00874529"/>
    <w:rsid w:val="00894F2C"/>
    <w:rsid w:val="008B281C"/>
    <w:rsid w:val="00906451"/>
    <w:rsid w:val="00915F8F"/>
    <w:rsid w:val="0093040C"/>
    <w:rsid w:val="0097722E"/>
    <w:rsid w:val="00981711"/>
    <w:rsid w:val="009A3376"/>
    <w:rsid w:val="00A17029"/>
    <w:rsid w:val="00A303FA"/>
    <w:rsid w:val="00A33C93"/>
    <w:rsid w:val="00A35374"/>
    <w:rsid w:val="00A57B0E"/>
    <w:rsid w:val="00A87F48"/>
    <w:rsid w:val="00AB219B"/>
    <w:rsid w:val="00AB5AB0"/>
    <w:rsid w:val="00AD237A"/>
    <w:rsid w:val="00AD5E10"/>
    <w:rsid w:val="00AF722F"/>
    <w:rsid w:val="00B059A1"/>
    <w:rsid w:val="00B46A02"/>
    <w:rsid w:val="00BA72CE"/>
    <w:rsid w:val="00C026CE"/>
    <w:rsid w:val="00C10D0E"/>
    <w:rsid w:val="00C83C1E"/>
    <w:rsid w:val="00C96398"/>
    <w:rsid w:val="00CD6B31"/>
    <w:rsid w:val="00CE09D8"/>
    <w:rsid w:val="00D00FE4"/>
    <w:rsid w:val="00D1096A"/>
    <w:rsid w:val="00D20A9D"/>
    <w:rsid w:val="00D2212A"/>
    <w:rsid w:val="00D431C8"/>
    <w:rsid w:val="00D63F25"/>
    <w:rsid w:val="00D74A3A"/>
    <w:rsid w:val="00DF6B48"/>
    <w:rsid w:val="00E77008"/>
    <w:rsid w:val="00EA163A"/>
    <w:rsid w:val="00EA4667"/>
    <w:rsid w:val="00EA7573"/>
    <w:rsid w:val="00EF42C9"/>
    <w:rsid w:val="00F10EDA"/>
    <w:rsid w:val="00F37D3E"/>
    <w:rsid w:val="00F51742"/>
    <w:rsid w:val="00F52C2B"/>
    <w:rsid w:val="00F6509D"/>
    <w:rsid w:val="00F6648C"/>
    <w:rsid w:val="00F8656F"/>
    <w:rsid w:val="00F90262"/>
    <w:rsid w:val="00F93690"/>
    <w:rsid w:val="00FC1AC9"/>
    <w:rsid w:val="00FD303B"/>
    <w:rsid w:val="00FE7061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F23DA-C6D0-470F-A38B-AA5DF3C0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5477</Words>
  <Characters>31219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Воспитательный потенциал музея Семьи в УО «Государственная гимназия г</vt:lpstr>
    </vt:vector>
  </TitlesOfParts>
  <Company>School</Company>
  <LinksUpToDate>false</LinksUpToDate>
  <CharactersWithSpaces>36623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Воспитательный потенциал музея Семьи в УО «Государственная гимназия г</dc:title>
  <dc:subject/>
  <dc:creator>Марина Лельевна</dc:creator>
  <cp:keywords/>
  <dc:description/>
  <cp:lastModifiedBy>Irina</cp:lastModifiedBy>
  <cp:revision>2</cp:revision>
  <cp:lastPrinted>2008-01-18T11:30:00Z</cp:lastPrinted>
  <dcterms:created xsi:type="dcterms:W3CDTF">2014-09-18T13:08:00Z</dcterms:created>
  <dcterms:modified xsi:type="dcterms:W3CDTF">2014-09-18T13:08:00Z</dcterms:modified>
</cp:coreProperties>
</file>