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72" w:rsidRDefault="000C1FF3">
      <w:pPr>
        <w:pStyle w:val="a4"/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0;margin-top:-22.25pt;width:513pt;height:11in;z-index:-251673088" strokeweight="1pt"/>
        </w:pict>
      </w:r>
      <w:r w:rsidR="005247CF">
        <w:rPr>
          <w:sz w:val="24"/>
        </w:rPr>
        <w:t xml:space="preserve">          Министерство  образования  РФ</w:t>
      </w:r>
    </w:p>
    <w:p w:rsidR="005D1972" w:rsidRDefault="005247CF">
      <w:pPr>
        <w:pStyle w:val="a3"/>
        <w:rPr>
          <w:sz w:val="24"/>
        </w:rPr>
      </w:pPr>
      <w:r>
        <w:rPr>
          <w:sz w:val="24"/>
        </w:rPr>
        <w:t xml:space="preserve">        Уральский государственный технический университет - УПИ</w:t>
      </w:r>
    </w:p>
    <w:p w:rsidR="005D1972" w:rsidRDefault="005247CF">
      <w:pPr>
        <w:jc w:val="center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Кафедра Технологии и средства связи</w:t>
      </w:r>
    </w:p>
    <w:p w:rsidR="005D1972" w:rsidRDefault="005D1972">
      <w:pPr>
        <w:jc w:val="center"/>
        <w:outlineLvl w:val="0"/>
        <w:rPr>
          <w:rFonts w:ascii="Bookman Old Style" w:hAnsi="Bookman Old Style"/>
          <w:sz w:val="32"/>
          <w:szCs w:val="28"/>
        </w:rPr>
      </w:pPr>
    </w:p>
    <w:p w:rsidR="005D1972" w:rsidRDefault="005D1972">
      <w:pPr>
        <w:jc w:val="center"/>
        <w:rPr>
          <w:sz w:val="28"/>
          <w:szCs w:val="28"/>
        </w:rPr>
      </w:pPr>
    </w:p>
    <w:p w:rsidR="005D1972" w:rsidRDefault="005D1972">
      <w:pPr>
        <w:jc w:val="center"/>
      </w:pPr>
    </w:p>
    <w:p w:rsidR="005D1972" w:rsidRDefault="005D1972">
      <w:pPr>
        <w:jc w:val="center"/>
      </w:pPr>
    </w:p>
    <w:p w:rsidR="005D1972" w:rsidRDefault="005D1972">
      <w:pPr>
        <w:jc w:val="center"/>
      </w:pPr>
    </w:p>
    <w:p w:rsidR="005D1972" w:rsidRDefault="005D1972">
      <w:pPr>
        <w:jc w:val="center"/>
      </w:pPr>
    </w:p>
    <w:p w:rsidR="005D1972" w:rsidRDefault="005D1972">
      <w:pPr>
        <w:jc w:val="center"/>
      </w:pPr>
    </w:p>
    <w:p w:rsidR="005D1972" w:rsidRDefault="005D1972">
      <w:pPr>
        <w:jc w:val="center"/>
      </w:pPr>
    </w:p>
    <w:p w:rsidR="005D1972" w:rsidRDefault="005D1972">
      <w:pPr>
        <w:jc w:val="center"/>
      </w:pPr>
    </w:p>
    <w:p w:rsidR="005D1972" w:rsidRDefault="005D1972">
      <w:pPr>
        <w:jc w:val="center"/>
      </w:pPr>
    </w:p>
    <w:p w:rsidR="005D1972" w:rsidRDefault="005D1972">
      <w:pPr>
        <w:jc w:val="center"/>
      </w:pPr>
    </w:p>
    <w:p w:rsidR="005D1972" w:rsidRDefault="005247CF">
      <w:pPr>
        <w:pStyle w:val="1"/>
        <w:ind w:left="855"/>
        <w:rPr>
          <w:rFonts w:ascii="Courier New" w:hAnsi="Courier New" w:cs="Courier New"/>
          <w:bCs/>
          <w:sz w:val="48"/>
          <w:szCs w:val="36"/>
        </w:rPr>
      </w:pPr>
      <w:r>
        <w:rPr>
          <w:rFonts w:ascii="Courier New" w:hAnsi="Courier New" w:cs="Courier New"/>
          <w:sz w:val="48"/>
        </w:rPr>
        <w:t>Проектирование исполнительного</w:t>
      </w:r>
      <w:r>
        <w:rPr>
          <w:rFonts w:ascii="Courier New" w:hAnsi="Courier New" w:cs="Courier New"/>
          <w:sz w:val="48"/>
        </w:rPr>
        <w:br/>
        <w:t xml:space="preserve"> механизма дистанционной                  системы управления</w:t>
      </w:r>
    </w:p>
    <w:p w:rsidR="005D1972" w:rsidRDefault="005247C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sz w:val="36"/>
          <w:szCs w:val="36"/>
        </w:rPr>
        <w:t xml:space="preserve"> </w:t>
      </w:r>
    </w:p>
    <w:p w:rsidR="005D1972" w:rsidRDefault="005D1972">
      <w:pPr>
        <w:jc w:val="center"/>
      </w:pPr>
    </w:p>
    <w:p w:rsidR="005D1972" w:rsidRDefault="005247CF">
      <w:pPr>
        <w:jc w:val="center"/>
        <w:outlineLvl w:val="0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Курсовая работа</w:t>
      </w:r>
    </w:p>
    <w:p w:rsidR="005D1972" w:rsidRDefault="005D1972">
      <w:pPr>
        <w:jc w:val="center"/>
        <w:rPr>
          <w:rFonts w:ascii="Bookman Old Style" w:hAnsi="Bookman Old Style"/>
          <w:szCs w:val="28"/>
        </w:rPr>
      </w:pPr>
    </w:p>
    <w:p w:rsidR="005D1972" w:rsidRDefault="005247CF">
      <w:pPr>
        <w:jc w:val="center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по курсу «</w:t>
      </w:r>
      <w:r>
        <w:rPr>
          <w:rFonts w:ascii="Bookman Old Style" w:hAnsi="Bookman Old Style"/>
        </w:rPr>
        <w:t>Детали, узлы и механизмы систем управления</w:t>
      </w:r>
      <w:r>
        <w:rPr>
          <w:rFonts w:ascii="Bookman Old Style" w:hAnsi="Bookman Old Style"/>
          <w:szCs w:val="28"/>
        </w:rPr>
        <w:t>»</w:t>
      </w:r>
    </w:p>
    <w:p w:rsidR="005D1972" w:rsidRDefault="005D1972">
      <w:pPr>
        <w:jc w:val="center"/>
        <w:rPr>
          <w:rFonts w:ascii="Bookman Old Style" w:hAnsi="Bookman Old Style"/>
          <w:szCs w:val="28"/>
        </w:rPr>
      </w:pPr>
    </w:p>
    <w:p w:rsidR="005D1972" w:rsidRDefault="005247CF">
      <w:pPr>
        <w:jc w:val="center"/>
        <w:rPr>
          <w:rFonts w:ascii="Bookman Old Style" w:hAnsi="Bookman Old Style"/>
          <w:sz w:val="32"/>
          <w:szCs w:val="28"/>
        </w:rPr>
      </w:pPr>
      <w:r>
        <w:rPr>
          <w:rFonts w:ascii="Bookman Old Style" w:hAnsi="Bookman Old Style"/>
          <w:szCs w:val="28"/>
        </w:rPr>
        <w:t xml:space="preserve">            Пояснительная записка</w:t>
      </w:r>
    </w:p>
    <w:p w:rsidR="005D1972" w:rsidRDefault="005D1972">
      <w:pPr>
        <w:jc w:val="center"/>
        <w:rPr>
          <w:sz w:val="28"/>
          <w:szCs w:val="28"/>
        </w:rPr>
      </w:pPr>
    </w:p>
    <w:p w:rsidR="005D1972" w:rsidRDefault="005247CF">
      <w:pPr>
        <w:jc w:val="center"/>
      </w:pPr>
      <w:r>
        <w:rPr>
          <w:rFonts w:ascii="Bookman Old Style" w:hAnsi="Bookman Old Style"/>
          <w:szCs w:val="28"/>
        </w:rPr>
        <w:t xml:space="preserve">           Вариант № 24</w:t>
      </w:r>
    </w:p>
    <w:p w:rsidR="005D1972" w:rsidRDefault="005D1972"/>
    <w:p w:rsidR="005D1972" w:rsidRDefault="005D1972">
      <w:pPr>
        <w:jc w:val="center"/>
      </w:pPr>
    </w:p>
    <w:p w:rsidR="005D1972" w:rsidRDefault="005D1972">
      <w:pPr>
        <w:jc w:val="center"/>
      </w:pPr>
    </w:p>
    <w:p w:rsidR="005D1972" w:rsidRDefault="005D1972">
      <w:pPr>
        <w:jc w:val="both"/>
      </w:pPr>
    </w:p>
    <w:p w:rsidR="005D1972" w:rsidRDefault="005247CF">
      <w:pPr>
        <w:jc w:val="both"/>
        <w:outlineLvl w:val="0"/>
      </w:pPr>
      <w:r>
        <w:t xml:space="preserve">                                    </w:t>
      </w:r>
    </w:p>
    <w:p w:rsidR="005D1972" w:rsidRDefault="005D1972">
      <w:pPr>
        <w:jc w:val="both"/>
        <w:outlineLvl w:val="0"/>
      </w:pPr>
    </w:p>
    <w:p w:rsidR="005D1972" w:rsidRDefault="005247CF">
      <w:pPr>
        <w:pStyle w:val="3"/>
        <w:ind w:firstLine="0"/>
        <w:rPr>
          <w:sz w:val="24"/>
        </w:rPr>
      </w:pPr>
      <w:r>
        <w:rPr>
          <w:sz w:val="24"/>
        </w:rPr>
        <w:t xml:space="preserve">         Студент гр. УИТС – 332 К:                                                  </w:t>
      </w:r>
    </w:p>
    <w:p w:rsidR="005D1972" w:rsidRDefault="005D1972">
      <w:pPr>
        <w:jc w:val="both"/>
        <w:outlineLvl w:val="0"/>
        <w:rPr>
          <w:rFonts w:ascii="Bookman Old Style" w:hAnsi="Bookman Old Style"/>
          <w:szCs w:val="28"/>
        </w:rPr>
      </w:pPr>
    </w:p>
    <w:p w:rsidR="005D1972" w:rsidRDefault="005D1972">
      <w:pPr>
        <w:jc w:val="both"/>
        <w:outlineLvl w:val="0"/>
        <w:rPr>
          <w:rFonts w:ascii="Bookman Old Style" w:hAnsi="Bookman Old Style"/>
          <w:szCs w:val="28"/>
        </w:rPr>
      </w:pPr>
    </w:p>
    <w:p w:rsidR="005D1972" w:rsidRDefault="005D1972">
      <w:pPr>
        <w:jc w:val="both"/>
        <w:rPr>
          <w:rFonts w:ascii="Bookman Old Style" w:hAnsi="Bookman Old Style"/>
          <w:szCs w:val="28"/>
        </w:rPr>
      </w:pPr>
    </w:p>
    <w:p w:rsidR="005D1972" w:rsidRDefault="005247CF">
      <w:pPr>
        <w:outlineLvl w:val="0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ab/>
        <w:t>Преподаватель:                                                                   С.Б. Комаров</w:t>
      </w:r>
    </w:p>
    <w:p w:rsidR="005D1972" w:rsidRDefault="005D1972">
      <w:pPr>
        <w:outlineLvl w:val="0"/>
        <w:rPr>
          <w:rFonts w:ascii="Bookman Old Style" w:hAnsi="Bookman Old Style"/>
          <w:szCs w:val="28"/>
        </w:rPr>
      </w:pPr>
    </w:p>
    <w:p w:rsidR="005D1972" w:rsidRDefault="005D1972">
      <w:pPr>
        <w:outlineLvl w:val="0"/>
        <w:rPr>
          <w:rFonts w:ascii="Bookman Old Style" w:hAnsi="Bookman Old Style"/>
          <w:szCs w:val="28"/>
        </w:rPr>
      </w:pPr>
    </w:p>
    <w:p w:rsidR="005D1972" w:rsidRDefault="005D1972">
      <w:pPr>
        <w:outlineLvl w:val="0"/>
        <w:rPr>
          <w:rFonts w:ascii="Bookman Old Style" w:hAnsi="Bookman Old Style"/>
          <w:szCs w:val="28"/>
        </w:rPr>
      </w:pPr>
    </w:p>
    <w:p w:rsidR="005D1972" w:rsidRDefault="005D1972">
      <w:pPr>
        <w:pStyle w:val="4"/>
        <w:rPr>
          <w:sz w:val="24"/>
        </w:rPr>
      </w:pPr>
    </w:p>
    <w:p w:rsidR="005D1972" w:rsidRDefault="005D1972">
      <w:pPr>
        <w:pStyle w:val="4"/>
        <w:rPr>
          <w:sz w:val="24"/>
        </w:rPr>
      </w:pPr>
    </w:p>
    <w:p w:rsidR="005D1972" w:rsidRDefault="005D1972">
      <w:pPr>
        <w:pStyle w:val="4"/>
        <w:rPr>
          <w:sz w:val="24"/>
        </w:rPr>
      </w:pPr>
    </w:p>
    <w:p w:rsidR="005D1972" w:rsidRDefault="005D1972">
      <w:pPr>
        <w:pStyle w:val="4"/>
        <w:rPr>
          <w:sz w:val="24"/>
        </w:rPr>
      </w:pPr>
    </w:p>
    <w:p w:rsidR="005D1972" w:rsidRDefault="005247CF">
      <w:pPr>
        <w:pStyle w:val="4"/>
        <w:rPr>
          <w:sz w:val="24"/>
        </w:rPr>
      </w:pPr>
      <w:r>
        <w:rPr>
          <w:sz w:val="24"/>
        </w:rPr>
        <w:t xml:space="preserve">          </w:t>
      </w:r>
    </w:p>
    <w:p w:rsidR="005D1972" w:rsidRDefault="005D1972">
      <w:pPr>
        <w:pStyle w:val="4"/>
        <w:rPr>
          <w:sz w:val="24"/>
        </w:rPr>
      </w:pPr>
    </w:p>
    <w:p w:rsidR="005D1972" w:rsidRDefault="005D1972">
      <w:pPr>
        <w:pStyle w:val="4"/>
        <w:rPr>
          <w:sz w:val="24"/>
        </w:rPr>
      </w:pPr>
    </w:p>
    <w:p w:rsidR="005D1972" w:rsidRDefault="005D1972">
      <w:pPr>
        <w:pStyle w:val="4"/>
        <w:rPr>
          <w:sz w:val="24"/>
        </w:rPr>
      </w:pPr>
    </w:p>
    <w:p w:rsidR="005D1972" w:rsidRDefault="005247CF">
      <w:pPr>
        <w:pStyle w:val="4"/>
        <w:rPr>
          <w:sz w:val="24"/>
        </w:rPr>
      </w:pPr>
      <w:r>
        <w:rPr>
          <w:sz w:val="24"/>
        </w:rPr>
        <w:t xml:space="preserve">              Каменск – Уральский</w:t>
      </w:r>
    </w:p>
    <w:p w:rsidR="005D1972" w:rsidRDefault="005247CF">
      <w:pPr>
        <w:rPr>
          <w:rFonts w:ascii="Bookman Old Style" w:hAnsi="Bookman Old Style"/>
        </w:rPr>
      </w:pPr>
      <w:r>
        <w:t xml:space="preserve">                                                                                     </w:t>
      </w:r>
      <w:r>
        <w:rPr>
          <w:rFonts w:ascii="Bookman Old Style" w:hAnsi="Bookman Old Style"/>
        </w:rPr>
        <w:t>2002</w:t>
      </w:r>
    </w:p>
    <w:p w:rsidR="005D1972" w:rsidRDefault="005247CF">
      <w:pPr>
        <w:pStyle w:val="6"/>
        <w:jc w:val="center"/>
        <w:rPr>
          <w:rFonts w:ascii="Bookman Old Style" w:hAnsi="Bookman Old Style"/>
          <w:b w:val="0"/>
          <w:bCs w:val="0"/>
          <w:u w:val="none"/>
        </w:rPr>
      </w:pPr>
      <w:r>
        <w:rPr>
          <w:rFonts w:ascii="Bookman Old Style" w:hAnsi="Bookman Old Style"/>
          <w:b w:val="0"/>
          <w:bCs w:val="0"/>
          <w:u w:val="none"/>
        </w:rPr>
        <w:lastRenderedPageBreak/>
        <w:t>СОДЕРЖАНИЕ</w:t>
      </w:r>
    </w:p>
    <w:p w:rsidR="005D1972" w:rsidRDefault="005D1972">
      <w:pPr>
        <w:pStyle w:val="6"/>
        <w:rPr>
          <w:rFonts w:ascii="Bookman Old Style" w:hAnsi="Bookman Old Style"/>
        </w:rPr>
      </w:pPr>
    </w:p>
    <w:p w:rsidR="005D1972" w:rsidRDefault="005247CF">
      <w:pPr>
        <w:pStyle w:val="6"/>
        <w:ind w:firstLine="0"/>
        <w:rPr>
          <w:rFonts w:ascii="Bookman Old Style" w:hAnsi="Bookman Old Style" w:cs="Arial"/>
          <w:b w:val="0"/>
          <w:bCs w:val="0"/>
          <w:u w:val="none"/>
        </w:rPr>
      </w:pPr>
      <w:r>
        <w:rPr>
          <w:rFonts w:ascii="Bookman Old Style" w:hAnsi="Bookman Old Style" w:cs="Arial"/>
          <w:b w:val="0"/>
          <w:bCs w:val="0"/>
          <w:u w:val="none"/>
        </w:rPr>
        <w:t>Введение………………………………………………………………………………….…..3</w:t>
      </w:r>
      <w:r>
        <w:rPr>
          <w:rFonts w:ascii="Bookman Old Style" w:hAnsi="Bookman Old Style" w:cs="Arial"/>
          <w:b w:val="0"/>
          <w:bCs w:val="0"/>
          <w:u w:val="none"/>
        </w:rPr>
        <w:tab/>
      </w:r>
    </w:p>
    <w:p w:rsidR="005D1972" w:rsidRDefault="005247CF">
      <w:pPr>
        <w:pStyle w:val="6"/>
        <w:ind w:firstLine="0"/>
        <w:rPr>
          <w:rFonts w:ascii="Bookman Old Style" w:hAnsi="Bookman Old Style" w:cs="Arial"/>
          <w:b w:val="0"/>
          <w:bCs w:val="0"/>
          <w:u w:val="none"/>
        </w:rPr>
      </w:pPr>
      <w:r>
        <w:rPr>
          <w:rFonts w:ascii="Bookman Old Style" w:hAnsi="Bookman Old Style" w:cs="Arial"/>
          <w:b w:val="0"/>
          <w:bCs w:val="0"/>
          <w:u w:val="none"/>
        </w:rPr>
        <w:t xml:space="preserve">Расчётное задание…………………………………………………………………….….10 </w:t>
      </w:r>
    </w:p>
    <w:p w:rsidR="005D1972" w:rsidRDefault="005247CF">
      <w:pPr>
        <w:pStyle w:val="6"/>
        <w:ind w:firstLine="0"/>
        <w:rPr>
          <w:rFonts w:ascii="Bookman Old Style" w:hAnsi="Bookman Old Style" w:cs="Arial"/>
          <w:b w:val="0"/>
          <w:bCs w:val="0"/>
          <w:u w:val="none"/>
        </w:rPr>
      </w:pPr>
      <w:r>
        <w:rPr>
          <w:rFonts w:ascii="Bookman Old Style" w:hAnsi="Bookman Old Style" w:cs="Arial"/>
          <w:b w:val="0"/>
          <w:bCs w:val="0"/>
          <w:u w:val="none"/>
        </w:rPr>
        <w:t>Расчёт исполнительного механизма………………………………………………….11</w:t>
      </w:r>
    </w:p>
    <w:p w:rsidR="005D1972" w:rsidRDefault="005247CF">
      <w:pPr>
        <w:pStyle w:val="6"/>
        <w:ind w:firstLine="0"/>
        <w:rPr>
          <w:rFonts w:ascii="Bookman Old Style" w:hAnsi="Bookman Old Style" w:cs="Arial"/>
          <w:b w:val="0"/>
          <w:bCs w:val="0"/>
          <w:u w:val="none"/>
        </w:rPr>
      </w:pPr>
      <w:r>
        <w:rPr>
          <w:rFonts w:ascii="Bookman Old Style" w:hAnsi="Bookman Old Style" w:cs="Arial"/>
          <w:b w:val="0"/>
          <w:bCs w:val="0"/>
          <w:u w:val="none"/>
        </w:rPr>
        <w:t>Заключение…………………………………………………………………………………15</w:t>
      </w:r>
    </w:p>
    <w:p w:rsidR="005D1972" w:rsidRDefault="005247CF">
      <w:pPr>
        <w:pStyle w:val="6"/>
        <w:ind w:firstLine="0"/>
        <w:rPr>
          <w:rFonts w:ascii="Bookman Old Style" w:hAnsi="Bookman Old Style" w:cs="Arial"/>
          <w:b w:val="0"/>
          <w:bCs w:val="0"/>
          <w:u w:val="none"/>
        </w:rPr>
      </w:pPr>
      <w:r>
        <w:rPr>
          <w:rFonts w:ascii="Bookman Old Style" w:hAnsi="Bookman Old Style" w:cs="Arial"/>
          <w:b w:val="0"/>
          <w:bCs w:val="0"/>
          <w:u w:val="none"/>
        </w:rPr>
        <w:t>Библиографический список……………………………………………………………16</w:t>
      </w:r>
    </w:p>
    <w:p w:rsidR="005D1972" w:rsidRDefault="005247CF">
      <w:pPr>
        <w:pStyle w:val="6"/>
        <w:ind w:firstLine="0"/>
        <w:rPr>
          <w:rFonts w:ascii="Bookman Old Style" w:hAnsi="Bookman Old Style" w:cs="Arial"/>
          <w:b w:val="0"/>
          <w:bCs w:val="0"/>
          <w:u w:val="none"/>
        </w:rPr>
      </w:pPr>
      <w:r>
        <w:rPr>
          <w:rFonts w:ascii="Bookman Old Style" w:hAnsi="Bookman Old Style" w:cs="Arial"/>
          <w:b w:val="0"/>
          <w:bCs w:val="0"/>
          <w:u w:val="none"/>
        </w:rPr>
        <w:t>Приложения</w:t>
      </w:r>
    </w:p>
    <w:p w:rsidR="005D1972" w:rsidRDefault="005D1972">
      <w:pPr>
        <w:pStyle w:val="1"/>
        <w:jc w:val="left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jc w:val="left"/>
        <w:rPr>
          <w:b w:val="0"/>
          <w:bCs/>
          <w:sz w:val="24"/>
        </w:rPr>
      </w:pPr>
    </w:p>
    <w:p w:rsidR="005D1972" w:rsidRDefault="005D1972"/>
    <w:p w:rsidR="005D1972" w:rsidRDefault="005D1972"/>
    <w:p w:rsidR="005D1972" w:rsidRDefault="005D1972"/>
    <w:p w:rsidR="005D1972" w:rsidRDefault="005D1972"/>
    <w:p w:rsidR="005D1972" w:rsidRDefault="005D1972"/>
    <w:p w:rsidR="005D1972" w:rsidRDefault="005D1972"/>
    <w:p w:rsidR="005D1972" w:rsidRDefault="005D1972"/>
    <w:p w:rsidR="005D1972" w:rsidRDefault="005D1972"/>
    <w:p w:rsidR="005D1972" w:rsidRDefault="005D1972"/>
    <w:p w:rsidR="005D1972" w:rsidRDefault="005D1972"/>
    <w:p w:rsidR="005D1972" w:rsidRDefault="005D1972"/>
    <w:p w:rsidR="005D1972" w:rsidRDefault="005D1972"/>
    <w:p w:rsidR="005D1972" w:rsidRDefault="005D1972"/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/>
    <w:p w:rsidR="005D1972" w:rsidRDefault="005D1972"/>
    <w:p w:rsidR="005D1972" w:rsidRDefault="005D1972"/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>
      <w:pPr>
        <w:pStyle w:val="1"/>
        <w:rPr>
          <w:b w:val="0"/>
          <w:bCs/>
          <w:sz w:val="24"/>
        </w:rPr>
      </w:pPr>
    </w:p>
    <w:p w:rsidR="005D1972" w:rsidRDefault="005D1972"/>
    <w:p w:rsidR="005D1972" w:rsidRDefault="005D1972"/>
    <w:p w:rsidR="005D1972" w:rsidRDefault="005247CF">
      <w:pPr>
        <w:pStyle w:val="1"/>
        <w:rPr>
          <w:b w:val="0"/>
          <w:bCs/>
          <w:sz w:val="24"/>
        </w:rPr>
      </w:pPr>
      <w:r>
        <w:rPr>
          <w:b w:val="0"/>
          <w:bCs/>
          <w:sz w:val="24"/>
        </w:rPr>
        <w:t>ВВЕДЕНИЕ</w:t>
      </w: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247CF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Курсовая работа заключается в разработке кинематической схемы  исполнительного механизма маломощной следящей системы, предназначенной для дистанционного управления. При разработке любого электромеханического прибора приходится решать многие задачи: кинематические, силовые, точностные, конструкторские, технологические, экономические. Отдельные вопросы расчета и конструирования малогабаритных механизмов освещены в довольно большом количестве литературы, как правило, малораспространенной.</w:t>
      </w:r>
    </w:p>
    <w:p w:rsidR="005D1972" w:rsidRDefault="005247CF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След</w:t>
      </w:r>
      <w:bookmarkStart w:id="0" w:name="OCRUncertain165"/>
      <w:r>
        <w:rPr>
          <w:rFonts w:ascii="Bookman Old Style" w:hAnsi="Bookman Old Style"/>
        </w:rPr>
        <w:t>я</w:t>
      </w:r>
      <w:bookmarkEnd w:id="0"/>
      <w:r>
        <w:rPr>
          <w:rFonts w:ascii="Bookman Old Style" w:hAnsi="Bookman Old Style"/>
        </w:rPr>
        <w:t>щие сист</w:t>
      </w:r>
      <w:bookmarkStart w:id="1" w:name="OCRUncertain166"/>
      <w:r>
        <w:rPr>
          <w:rFonts w:ascii="Bookman Old Style" w:hAnsi="Bookman Old Style"/>
        </w:rPr>
        <w:t>е</w:t>
      </w:r>
      <w:bookmarkEnd w:id="1"/>
      <w:r>
        <w:rPr>
          <w:rFonts w:ascii="Bookman Old Style" w:hAnsi="Bookman Old Style"/>
        </w:rPr>
        <w:t>мы пред</w:t>
      </w:r>
      <w:bookmarkStart w:id="2" w:name="OCRUncertain167"/>
      <w:r>
        <w:rPr>
          <w:rFonts w:ascii="Bookman Old Style" w:hAnsi="Bookman Old Style"/>
        </w:rPr>
        <w:t>ставляют</w:t>
      </w:r>
      <w:bookmarkEnd w:id="2"/>
      <w:r>
        <w:rPr>
          <w:rFonts w:ascii="Bookman Old Style" w:hAnsi="Bookman Old Style"/>
        </w:rPr>
        <w:t xml:space="preserve"> </w:t>
      </w:r>
      <w:bookmarkStart w:id="3" w:name="OCRUncertain168"/>
      <w:r>
        <w:rPr>
          <w:rFonts w:ascii="Bookman Old Style" w:hAnsi="Bookman Old Style"/>
        </w:rPr>
        <w:t>обширный</w:t>
      </w:r>
      <w:bookmarkEnd w:id="3"/>
      <w:r>
        <w:rPr>
          <w:rFonts w:ascii="Bookman Old Style" w:hAnsi="Bookman Old Style"/>
        </w:rPr>
        <w:t xml:space="preserve"> класс систем автоматического </w:t>
      </w:r>
      <w:bookmarkStart w:id="4" w:name="OCRUncertain169"/>
      <w:r>
        <w:rPr>
          <w:rFonts w:ascii="Bookman Old Style" w:hAnsi="Bookman Old Style"/>
        </w:rPr>
        <w:t>регулирования</w:t>
      </w:r>
      <w:bookmarkEnd w:id="4"/>
      <w:r>
        <w:rPr>
          <w:rFonts w:ascii="Bookman Old Style" w:hAnsi="Bookman Old Style"/>
        </w:rPr>
        <w:t xml:space="preserve"> с обратной </w:t>
      </w:r>
      <w:bookmarkStart w:id="5" w:name="OCRUncertain170"/>
      <w:r>
        <w:rPr>
          <w:rFonts w:ascii="Bookman Old Style" w:hAnsi="Bookman Old Style"/>
        </w:rPr>
        <w:t>связью.</w:t>
      </w:r>
      <w:bookmarkEnd w:id="5"/>
      <w:r>
        <w:rPr>
          <w:rFonts w:ascii="Bookman Old Style" w:hAnsi="Bookman Old Style"/>
        </w:rPr>
        <w:t xml:space="preserve"> Сл</w:t>
      </w:r>
      <w:bookmarkStart w:id="6" w:name="OCRUncertain171"/>
      <w:r>
        <w:rPr>
          <w:rFonts w:ascii="Bookman Old Style" w:hAnsi="Bookman Old Style"/>
        </w:rPr>
        <w:t>е</w:t>
      </w:r>
      <w:bookmarkEnd w:id="6"/>
      <w:r>
        <w:rPr>
          <w:rFonts w:ascii="Bookman Old Style" w:hAnsi="Bookman Old Style"/>
        </w:rPr>
        <w:t>дящая систе</w:t>
      </w:r>
      <w:bookmarkStart w:id="7" w:name="OCRUncertain172"/>
      <w:r>
        <w:rPr>
          <w:rFonts w:ascii="Bookman Old Style" w:hAnsi="Bookman Old Style"/>
        </w:rPr>
        <w:t>м</w:t>
      </w:r>
      <w:bookmarkEnd w:id="7"/>
      <w:r>
        <w:rPr>
          <w:rFonts w:ascii="Bookman Old Style" w:hAnsi="Bookman Old Style"/>
        </w:rPr>
        <w:t>а является устройс</w:t>
      </w:r>
      <w:bookmarkStart w:id="8" w:name="OCRUncertain173"/>
      <w:r>
        <w:rPr>
          <w:rFonts w:ascii="Bookman Old Style" w:hAnsi="Bookman Old Style"/>
        </w:rPr>
        <w:t>т</w:t>
      </w:r>
      <w:bookmarkEnd w:id="8"/>
      <w:r>
        <w:rPr>
          <w:rFonts w:ascii="Bookman Old Style" w:hAnsi="Bookman Old Style"/>
        </w:rPr>
        <w:t>во</w:t>
      </w:r>
      <w:bookmarkStart w:id="9" w:name="OCRUncertain174"/>
      <w:r>
        <w:rPr>
          <w:rFonts w:ascii="Bookman Old Style" w:hAnsi="Bookman Old Style"/>
        </w:rPr>
        <w:t>м</w:t>
      </w:r>
      <w:bookmarkEnd w:id="9"/>
      <w:r>
        <w:rPr>
          <w:rFonts w:ascii="Bookman Old Style" w:hAnsi="Bookman Old Style"/>
        </w:rPr>
        <w:t xml:space="preserve">, </w:t>
      </w:r>
      <w:bookmarkStart w:id="10" w:name="OCRUncertain175"/>
      <w:r>
        <w:rPr>
          <w:rFonts w:ascii="Bookman Old Style" w:hAnsi="Bookman Old Style"/>
        </w:rPr>
        <w:t xml:space="preserve">которое </w:t>
      </w:r>
      <w:bookmarkEnd w:id="10"/>
      <w:r>
        <w:rPr>
          <w:rFonts w:ascii="Bookman Old Style" w:hAnsi="Bookman Old Style"/>
        </w:rPr>
        <w:t>устанавливает положен</w:t>
      </w:r>
      <w:bookmarkStart w:id="11" w:name="OCRUncertain177"/>
      <w:r>
        <w:rPr>
          <w:rFonts w:ascii="Bookman Old Style" w:hAnsi="Bookman Old Style"/>
        </w:rPr>
        <w:t>и</w:t>
      </w:r>
      <w:bookmarkEnd w:id="11"/>
      <w:r>
        <w:rPr>
          <w:rFonts w:ascii="Bookman Old Style" w:hAnsi="Bookman Old Style"/>
        </w:rPr>
        <w:t>е об</w:t>
      </w:r>
      <w:bookmarkStart w:id="12" w:name="OCRUncertain178"/>
      <w:r>
        <w:rPr>
          <w:rFonts w:ascii="Bookman Old Style" w:hAnsi="Bookman Old Style"/>
        </w:rPr>
        <w:t>ъ</w:t>
      </w:r>
      <w:bookmarkEnd w:id="12"/>
      <w:r>
        <w:rPr>
          <w:rFonts w:ascii="Bookman Old Style" w:hAnsi="Bookman Old Style"/>
        </w:rPr>
        <w:t>екта в соо</w:t>
      </w:r>
      <w:bookmarkStart w:id="13" w:name="OCRUncertain179"/>
      <w:r>
        <w:rPr>
          <w:rFonts w:ascii="Bookman Old Style" w:hAnsi="Bookman Old Style"/>
        </w:rPr>
        <w:t>т</w:t>
      </w:r>
      <w:bookmarkEnd w:id="13"/>
      <w:r>
        <w:rPr>
          <w:rFonts w:ascii="Bookman Old Style" w:hAnsi="Bookman Old Style"/>
        </w:rPr>
        <w:t xml:space="preserve">ветствии </w:t>
      </w:r>
      <w:bookmarkStart w:id="14" w:name="OCRUncertain181"/>
      <w:r>
        <w:rPr>
          <w:rFonts w:ascii="Bookman Old Style" w:hAnsi="Bookman Old Style"/>
        </w:rPr>
        <w:t xml:space="preserve">с произвольно </w:t>
      </w:r>
      <w:bookmarkEnd w:id="14"/>
      <w:r>
        <w:rPr>
          <w:rFonts w:ascii="Bookman Old Style" w:hAnsi="Bookman Old Style"/>
        </w:rPr>
        <w:t>мен</w:t>
      </w:r>
      <w:bookmarkStart w:id="15" w:name="OCRUncertain182"/>
      <w:r>
        <w:rPr>
          <w:rFonts w:ascii="Bookman Old Style" w:hAnsi="Bookman Old Style"/>
        </w:rPr>
        <w:t>я</w:t>
      </w:r>
      <w:bookmarkEnd w:id="15"/>
      <w:r>
        <w:rPr>
          <w:rFonts w:ascii="Bookman Old Style" w:hAnsi="Bookman Old Style"/>
        </w:rPr>
        <w:t>ющим</w:t>
      </w:r>
      <w:bookmarkStart w:id="16" w:name="OCRUncertain183"/>
      <w:r>
        <w:rPr>
          <w:rFonts w:ascii="Bookman Old Style" w:hAnsi="Bookman Old Style"/>
        </w:rPr>
        <w:t>с</w:t>
      </w:r>
      <w:bookmarkEnd w:id="16"/>
      <w:r>
        <w:rPr>
          <w:rFonts w:ascii="Bookman Old Style" w:hAnsi="Bookman Old Style"/>
        </w:rPr>
        <w:t xml:space="preserve">я </w:t>
      </w:r>
      <w:bookmarkStart w:id="17" w:name="OCRUncertain184"/>
      <w:r>
        <w:rPr>
          <w:rFonts w:ascii="Bookman Old Style" w:hAnsi="Bookman Old Style"/>
        </w:rPr>
        <w:t>сигналом, обладающим</w:t>
      </w:r>
      <w:bookmarkEnd w:id="17"/>
      <w:r>
        <w:rPr>
          <w:rFonts w:ascii="Bookman Old Style" w:hAnsi="Bookman Old Style"/>
        </w:rPr>
        <w:t xml:space="preserve"> весьма малой мо</w:t>
      </w:r>
      <w:bookmarkStart w:id="18" w:name="OCRUncertain185"/>
      <w:r>
        <w:rPr>
          <w:rFonts w:ascii="Bookman Old Style" w:hAnsi="Bookman Old Style"/>
        </w:rPr>
        <w:t>щ</w:t>
      </w:r>
      <w:bookmarkEnd w:id="18"/>
      <w:r>
        <w:rPr>
          <w:rFonts w:ascii="Bookman Old Style" w:hAnsi="Bookman Old Style"/>
        </w:rPr>
        <w:t>ностью. Ее д</w:t>
      </w:r>
      <w:bookmarkStart w:id="19" w:name="OCRUncertain186"/>
      <w:r>
        <w:rPr>
          <w:rFonts w:ascii="Bookman Old Style" w:hAnsi="Bookman Old Style"/>
        </w:rPr>
        <w:t>ей</w:t>
      </w:r>
      <w:bookmarkEnd w:id="19"/>
      <w:r>
        <w:rPr>
          <w:rFonts w:ascii="Bookman Old Style" w:hAnsi="Bookman Old Style"/>
        </w:rPr>
        <w:t>ствие за</w:t>
      </w:r>
      <w:bookmarkStart w:id="20" w:name="OCRUncertain187"/>
      <w:r>
        <w:rPr>
          <w:rFonts w:ascii="Bookman Old Style" w:hAnsi="Bookman Old Style"/>
        </w:rPr>
        <w:t>ви</w:t>
      </w:r>
      <w:bookmarkEnd w:id="20"/>
      <w:r>
        <w:rPr>
          <w:rFonts w:ascii="Bookman Old Style" w:hAnsi="Bookman Old Style"/>
        </w:rPr>
        <w:t>сит от р</w:t>
      </w:r>
      <w:bookmarkStart w:id="21" w:name="OCRUncertain188"/>
      <w:r>
        <w:rPr>
          <w:rFonts w:ascii="Bookman Old Style" w:hAnsi="Bookman Old Style"/>
        </w:rPr>
        <w:t>а</w:t>
      </w:r>
      <w:bookmarkEnd w:id="21"/>
      <w:r>
        <w:rPr>
          <w:rFonts w:ascii="Bookman Old Style" w:hAnsi="Bookman Old Style"/>
        </w:rPr>
        <w:t>зности между действительным поло</w:t>
      </w:r>
      <w:bookmarkStart w:id="22" w:name="OCRUncertain189"/>
      <w:r>
        <w:rPr>
          <w:rFonts w:ascii="Bookman Old Style" w:hAnsi="Bookman Old Style"/>
        </w:rPr>
        <w:t>же</w:t>
      </w:r>
      <w:bookmarkEnd w:id="22"/>
      <w:r>
        <w:rPr>
          <w:rFonts w:ascii="Bookman Old Style" w:hAnsi="Bookman Old Style"/>
        </w:rPr>
        <w:t xml:space="preserve">нием </w:t>
      </w:r>
      <w:bookmarkStart w:id="23" w:name="OCRUncertain190"/>
      <w:r>
        <w:rPr>
          <w:rFonts w:ascii="Bookman Old Style" w:hAnsi="Bookman Old Style"/>
        </w:rPr>
        <w:t>об</w:t>
      </w:r>
      <w:bookmarkEnd w:id="23"/>
      <w:r>
        <w:rPr>
          <w:rFonts w:ascii="Bookman Old Style" w:hAnsi="Bookman Old Style"/>
        </w:rPr>
        <w:t>ъ</w:t>
      </w:r>
      <w:bookmarkStart w:id="24" w:name="OCRUncertain191"/>
      <w:r>
        <w:rPr>
          <w:rFonts w:ascii="Bookman Old Style" w:hAnsi="Bookman Old Style"/>
        </w:rPr>
        <w:t>екта</w:t>
      </w:r>
      <w:bookmarkEnd w:id="24"/>
      <w:r>
        <w:rPr>
          <w:rFonts w:ascii="Bookman Old Style" w:hAnsi="Bookman Old Style"/>
        </w:rPr>
        <w:t xml:space="preserve"> и </w:t>
      </w:r>
      <w:bookmarkStart w:id="25" w:name="OCRUncertain193"/>
      <w:r>
        <w:rPr>
          <w:rFonts w:ascii="Bookman Old Style" w:hAnsi="Bookman Old Style"/>
        </w:rPr>
        <w:t>его ж</w:t>
      </w:r>
      <w:bookmarkEnd w:id="25"/>
      <w:r>
        <w:rPr>
          <w:rFonts w:ascii="Bookman Old Style" w:hAnsi="Bookman Old Style"/>
        </w:rPr>
        <w:t>елаем</w:t>
      </w:r>
      <w:bookmarkStart w:id="26" w:name="OCRUncertain194"/>
      <w:r>
        <w:rPr>
          <w:rFonts w:ascii="Bookman Old Style" w:hAnsi="Bookman Old Style"/>
        </w:rPr>
        <w:t>ы</w:t>
      </w:r>
      <w:bookmarkEnd w:id="26"/>
      <w:r>
        <w:rPr>
          <w:rFonts w:ascii="Bookman Old Style" w:hAnsi="Bookman Old Style"/>
        </w:rPr>
        <w:t>м поло</w:t>
      </w:r>
      <w:bookmarkStart w:id="27" w:name="OCRUncertain195"/>
      <w:r>
        <w:rPr>
          <w:rFonts w:ascii="Bookman Old Style" w:hAnsi="Bookman Old Style"/>
        </w:rPr>
        <w:t>ж</w:t>
      </w:r>
      <w:bookmarkEnd w:id="27"/>
      <w:r>
        <w:rPr>
          <w:rFonts w:ascii="Bookman Old Style" w:hAnsi="Bookman Old Style"/>
        </w:rPr>
        <w:t>ением. С</w:t>
      </w:r>
      <w:bookmarkStart w:id="28" w:name="OCRUncertain196"/>
      <w:r>
        <w:rPr>
          <w:rFonts w:ascii="Bookman Old Style" w:hAnsi="Bookman Old Style"/>
        </w:rPr>
        <w:t>л</w:t>
      </w:r>
      <w:bookmarkEnd w:id="28"/>
      <w:r>
        <w:rPr>
          <w:rFonts w:ascii="Bookman Old Style" w:hAnsi="Bookman Old Style"/>
        </w:rPr>
        <w:t xml:space="preserve">едящая </w:t>
      </w:r>
      <w:bookmarkStart w:id="29" w:name="OCRUncertain198"/>
      <w:r>
        <w:rPr>
          <w:rFonts w:ascii="Bookman Old Style" w:hAnsi="Bookman Old Style"/>
        </w:rPr>
        <w:t>система</w:t>
      </w:r>
      <w:bookmarkEnd w:id="29"/>
      <w:r>
        <w:rPr>
          <w:rFonts w:ascii="Bookman Old Style" w:hAnsi="Bookman Old Style"/>
        </w:rPr>
        <w:t xml:space="preserve"> действует</w:t>
      </w:r>
      <w:bookmarkStart w:id="30" w:name="OCRUncertain199"/>
      <w:r>
        <w:rPr>
          <w:rFonts w:ascii="Bookman Old Style" w:hAnsi="Bookman Old Style"/>
        </w:rPr>
        <w:t xml:space="preserve"> </w:t>
      </w:r>
      <w:bookmarkEnd w:id="30"/>
      <w:r>
        <w:rPr>
          <w:rFonts w:ascii="Bookman Old Style" w:hAnsi="Bookman Old Style"/>
        </w:rPr>
        <w:t>так, чтобы умень</w:t>
      </w:r>
      <w:bookmarkStart w:id="31" w:name="OCRUncertain200"/>
      <w:r>
        <w:rPr>
          <w:rFonts w:ascii="Bookman Old Style" w:hAnsi="Bookman Old Style"/>
        </w:rPr>
        <w:t>ш</w:t>
      </w:r>
      <w:bookmarkEnd w:id="31"/>
      <w:r>
        <w:rPr>
          <w:rFonts w:ascii="Bookman Old Style" w:hAnsi="Bookman Old Style"/>
        </w:rPr>
        <w:t xml:space="preserve">ить </w:t>
      </w:r>
      <w:bookmarkStart w:id="32" w:name="OCRUncertain201"/>
      <w:r>
        <w:rPr>
          <w:rFonts w:ascii="Bookman Old Style" w:hAnsi="Bookman Old Style"/>
        </w:rPr>
        <w:t>э</w:t>
      </w:r>
      <w:bookmarkEnd w:id="32"/>
      <w:r>
        <w:rPr>
          <w:rFonts w:ascii="Bookman Old Style" w:hAnsi="Bookman Old Style"/>
        </w:rPr>
        <w:t>ту разность до нул</w:t>
      </w:r>
      <w:bookmarkStart w:id="33" w:name="OCRUncertain202"/>
      <w:r>
        <w:rPr>
          <w:rFonts w:ascii="Bookman Old Style" w:hAnsi="Bookman Old Style"/>
        </w:rPr>
        <w:t>я</w:t>
      </w:r>
      <w:bookmarkEnd w:id="33"/>
      <w:r>
        <w:rPr>
          <w:rFonts w:ascii="Bookman Old Style" w:hAnsi="Bookman Old Style"/>
        </w:rPr>
        <w:t xml:space="preserve"> и </w:t>
      </w:r>
      <w:bookmarkStart w:id="34" w:name="OCRUncertain203"/>
      <w:r>
        <w:rPr>
          <w:rFonts w:ascii="Bookman Old Style" w:hAnsi="Bookman Old Style"/>
        </w:rPr>
        <w:t>этим достигнуть</w:t>
      </w:r>
      <w:bookmarkStart w:id="35" w:name="OCRUncertain204"/>
      <w:bookmarkEnd w:id="34"/>
      <w:r>
        <w:rPr>
          <w:rFonts w:ascii="Bookman Old Style" w:hAnsi="Bookman Old Style"/>
        </w:rPr>
        <w:t xml:space="preserve"> действительного</w:t>
      </w:r>
      <w:bookmarkEnd w:id="35"/>
      <w:r>
        <w:rPr>
          <w:rFonts w:ascii="Bookman Old Style" w:hAnsi="Bookman Old Style"/>
        </w:rPr>
        <w:t xml:space="preserve"> </w:t>
      </w:r>
      <w:bookmarkStart w:id="36" w:name="OCRUncertain205"/>
      <w:r>
        <w:rPr>
          <w:rFonts w:ascii="Bookman Old Style" w:hAnsi="Bookman Old Style"/>
        </w:rPr>
        <w:t>п</w:t>
      </w:r>
      <w:bookmarkEnd w:id="36"/>
      <w:r>
        <w:rPr>
          <w:rFonts w:ascii="Bookman Old Style" w:hAnsi="Bookman Old Style"/>
        </w:rPr>
        <w:t>олож</w:t>
      </w:r>
      <w:bookmarkStart w:id="37" w:name="OCRUncertain206"/>
      <w:r>
        <w:rPr>
          <w:rFonts w:ascii="Bookman Old Style" w:hAnsi="Bookman Old Style"/>
        </w:rPr>
        <w:t>е</w:t>
      </w:r>
      <w:bookmarkEnd w:id="37"/>
      <w:r>
        <w:rPr>
          <w:rFonts w:ascii="Bookman Old Style" w:hAnsi="Bookman Old Style"/>
        </w:rPr>
        <w:t xml:space="preserve">ния </w:t>
      </w:r>
      <w:bookmarkStart w:id="38" w:name="OCRUncertain207"/>
      <w:r>
        <w:rPr>
          <w:rFonts w:ascii="Bookman Old Style" w:hAnsi="Bookman Old Style"/>
        </w:rPr>
        <w:t>объекта,</w:t>
      </w:r>
      <w:bookmarkEnd w:id="38"/>
      <w:r>
        <w:rPr>
          <w:rFonts w:ascii="Bookman Old Style" w:hAnsi="Bookman Old Style"/>
        </w:rPr>
        <w:t xml:space="preserve"> равно</w:t>
      </w:r>
      <w:bookmarkStart w:id="39" w:name="OCRUncertain208"/>
      <w:r>
        <w:rPr>
          <w:rFonts w:ascii="Bookman Old Style" w:hAnsi="Bookman Old Style"/>
        </w:rPr>
        <w:t>го</w:t>
      </w:r>
      <w:bookmarkEnd w:id="39"/>
      <w:r>
        <w:rPr>
          <w:rFonts w:ascii="Bookman Old Style" w:hAnsi="Bookman Old Style"/>
        </w:rPr>
        <w:t xml:space="preserve"> </w:t>
      </w:r>
      <w:bookmarkStart w:id="40" w:name="OCRUncertain209"/>
      <w:r>
        <w:rPr>
          <w:rFonts w:ascii="Bookman Old Style" w:hAnsi="Bookman Old Style"/>
        </w:rPr>
        <w:t>же</w:t>
      </w:r>
      <w:bookmarkEnd w:id="40"/>
      <w:r>
        <w:rPr>
          <w:rFonts w:ascii="Bookman Old Style" w:hAnsi="Bookman Old Style"/>
        </w:rPr>
        <w:t xml:space="preserve">лаемому </w:t>
      </w:r>
      <w:bookmarkStart w:id="41" w:name="OCRUncertain210"/>
      <w:r>
        <w:rPr>
          <w:rFonts w:ascii="Bookman Old Style" w:hAnsi="Bookman Old Style"/>
        </w:rPr>
        <w:t>положению</w:t>
      </w:r>
      <w:bookmarkEnd w:id="41"/>
      <w:r>
        <w:rPr>
          <w:rFonts w:ascii="Bookman Old Style" w:hAnsi="Bookman Old Style"/>
        </w:rPr>
        <w:t>.</w:t>
      </w:r>
    </w:p>
    <w:p w:rsidR="005D1972" w:rsidRDefault="005247CF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При </w:t>
      </w:r>
      <w:bookmarkStart w:id="42" w:name="OCRUncertain213"/>
      <w:r>
        <w:rPr>
          <w:rFonts w:ascii="Bookman Old Style" w:hAnsi="Bookman Old Style"/>
        </w:rPr>
        <w:t>этом</w:t>
      </w:r>
      <w:bookmarkEnd w:id="42"/>
      <w:r>
        <w:rPr>
          <w:rFonts w:ascii="Bookman Old Style" w:hAnsi="Bookman Old Style"/>
        </w:rPr>
        <w:t xml:space="preserve"> </w:t>
      </w:r>
      <w:bookmarkStart w:id="43" w:name="OCRUncertain214"/>
      <w:r>
        <w:rPr>
          <w:rFonts w:ascii="Bookman Old Style" w:hAnsi="Bookman Old Style"/>
        </w:rPr>
        <w:t>выполняются</w:t>
      </w:r>
      <w:bookmarkEnd w:id="43"/>
      <w:r>
        <w:rPr>
          <w:rFonts w:ascii="Bookman Old Style" w:hAnsi="Bookman Old Style"/>
        </w:rPr>
        <w:t xml:space="preserve"> три оп</w:t>
      </w:r>
      <w:bookmarkStart w:id="44" w:name="OCRUncertain215"/>
      <w:r>
        <w:rPr>
          <w:rFonts w:ascii="Bookman Old Style" w:hAnsi="Bookman Old Style"/>
        </w:rPr>
        <w:t>е</w:t>
      </w:r>
      <w:bookmarkEnd w:id="44"/>
      <w:r>
        <w:rPr>
          <w:rFonts w:ascii="Bookman Old Style" w:hAnsi="Bookman Old Style"/>
        </w:rPr>
        <w:t>р</w:t>
      </w:r>
      <w:bookmarkStart w:id="45" w:name="OCRUncertain216"/>
      <w:r>
        <w:rPr>
          <w:rFonts w:ascii="Bookman Old Style" w:hAnsi="Bookman Old Style"/>
        </w:rPr>
        <w:t>а</w:t>
      </w:r>
      <w:bookmarkEnd w:id="45"/>
      <w:r>
        <w:rPr>
          <w:rFonts w:ascii="Bookman Old Style" w:hAnsi="Bookman Old Style"/>
        </w:rPr>
        <w:t>ции:</w:t>
      </w:r>
    </w:p>
    <w:p w:rsidR="005D1972" w:rsidRDefault="005247C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Выявлени</w:t>
      </w:r>
      <w:bookmarkStart w:id="46" w:name="OCRUncertain217"/>
      <w:r>
        <w:rPr>
          <w:rFonts w:ascii="Bookman Old Style" w:hAnsi="Bookman Old Style"/>
        </w:rPr>
        <w:t>е</w:t>
      </w:r>
      <w:bookmarkEnd w:id="46"/>
      <w:r>
        <w:rPr>
          <w:rFonts w:ascii="Bookman Old Style" w:hAnsi="Bookman Old Style"/>
        </w:rPr>
        <w:t xml:space="preserve"> рассогласования.</w:t>
      </w:r>
    </w:p>
    <w:p w:rsidR="005D1972" w:rsidRDefault="005247C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bookmarkStart w:id="47" w:name="OCRUncertain218"/>
      <w:r>
        <w:rPr>
          <w:rFonts w:ascii="Bookman Old Style" w:hAnsi="Bookman Old Style"/>
        </w:rPr>
        <w:t>Усиление.</w:t>
      </w:r>
      <w:bookmarkStart w:id="48" w:name="OCRUncertain219"/>
      <w:bookmarkEnd w:id="47"/>
    </w:p>
    <w:p w:rsidR="005D1972" w:rsidRDefault="005247C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bookmarkStart w:id="49" w:name="OCRUncertain220"/>
      <w:bookmarkEnd w:id="48"/>
      <w:r>
        <w:rPr>
          <w:rFonts w:ascii="Bookman Old Style" w:hAnsi="Bookman Old Style"/>
        </w:rPr>
        <w:t>Действие</w:t>
      </w:r>
      <w:bookmarkEnd w:id="49"/>
      <w:r>
        <w:rPr>
          <w:rFonts w:ascii="Bookman Old Style" w:hAnsi="Bookman Old Style"/>
        </w:rPr>
        <w:t xml:space="preserve"> </w:t>
      </w:r>
      <w:bookmarkStart w:id="50" w:name="OCRUncertain221"/>
      <w:r>
        <w:rPr>
          <w:rFonts w:ascii="Bookman Old Style" w:hAnsi="Bookman Old Style"/>
        </w:rPr>
        <w:t>исполнительного</w:t>
      </w:r>
      <w:bookmarkEnd w:id="50"/>
      <w:r>
        <w:rPr>
          <w:rFonts w:ascii="Bookman Old Style" w:hAnsi="Bookman Old Style"/>
        </w:rPr>
        <w:t xml:space="preserve"> двигат</w:t>
      </w:r>
      <w:bookmarkStart w:id="51" w:name="OCRUncertain222"/>
      <w:r>
        <w:rPr>
          <w:rFonts w:ascii="Bookman Old Style" w:hAnsi="Bookman Old Style"/>
        </w:rPr>
        <w:t>е</w:t>
      </w:r>
      <w:bookmarkEnd w:id="51"/>
      <w:r>
        <w:rPr>
          <w:rFonts w:ascii="Bookman Old Style" w:hAnsi="Bookman Old Style"/>
        </w:rPr>
        <w:t>ля.</w:t>
      </w:r>
    </w:p>
    <w:p w:rsidR="005D1972" w:rsidRDefault="005247CF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Рассмотри</w:t>
      </w:r>
      <w:bookmarkStart w:id="52" w:name="OCRUncertain223"/>
      <w:r>
        <w:rPr>
          <w:rFonts w:ascii="Bookman Old Style" w:hAnsi="Bookman Old Style"/>
        </w:rPr>
        <w:t>м</w:t>
      </w:r>
      <w:bookmarkEnd w:id="52"/>
      <w:r>
        <w:rPr>
          <w:rFonts w:ascii="Bookman Old Style" w:hAnsi="Bookman Old Style"/>
        </w:rPr>
        <w:t xml:space="preserve"> принцип действия простей</w:t>
      </w:r>
      <w:bookmarkStart w:id="53" w:name="OCRUncertain224"/>
      <w:r>
        <w:rPr>
          <w:rFonts w:ascii="Bookman Old Style" w:hAnsi="Bookman Old Style"/>
        </w:rPr>
        <w:t>ш</w:t>
      </w:r>
      <w:bookmarkEnd w:id="53"/>
      <w:r>
        <w:rPr>
          <w:rFonts w:ascii="Bookman Old Style" w:hAnsi="Bookman Old Style"/>
        </w:rPr>
        <w:t>ей следящей системы. Предп</w:t>
      </w:r>
      <w:bookmarkStart w:id="54" w:name="OCRUncertain225"/>
      <w:r>
        <w:rPr>
          <w:rFonts w:ascii="Bookman Old Style" w:hAnsi="Bookman Old Style"/>
        </w:rPr>
        <w:t>о</w:t>
      </w:r>
      <w:bookmarkEnd w:id="54"/>
      <w:r>
        <w:rPr>
          <w:rFonts w:ascii="Bookman Old Style" w:hAnsi="Bookman Old Style"/>
        </w:rPr>
        <w:t>ложим, что задачей данной след</w:t>
      </w:r>
      <w:bookmarkStart w:id="55" w:name="OCRUncertain226"/>
      <w:r>
        <w:rPr>
          <w:rFonts w:ascii="Bookman Old Style" w:hAnsi="Bookman Old Style"/>
        </w:rPr>
        <w:t>я</w:t>
      </w:r>
      <w:bookmarkEnd w:id="55"/>
      <w:r>
        <w:rPr>
          <w:rFonts w:ascii="Bookman Old Style" w:hAnsi="Bookman Old Style"/>
        </w:rPr>
        <w:t>щей системы являетс</w:t>
      </w:r>
      <w:bookmarkStart w:id="56" w:name="OCRUncertain227"/>
      <w:r>
        <w:rPr>
          <w:rFonts w:ascii="Bookman Old Style" w:hAnsi="Bookman Old Style"/>
        </w:rPr>
        <w:t>я дистанционное</w:t>
      </w:r>
      <w:bookmarkEnd w:id="56"/>
      <w:r>
        <w:rPr>
          <w:rFonts w:ascii="Bookman Old Style" w:hAnsi="Bookman Old Style"/>
        </w:rPr>
        <w:t xml:space="preserve"> упр</w:t>
      </w:r>
      <w:bookmarkStart w:id="57" w:name="OCRUncertain228"/>
      <w:r>
        <w:rPr>
          <w:rFonts w:ascii="Bookman Old Style" w:hAnsi="Bookman Old Style"/>
        </w:rPr>
        <w:t>а</w:t>
      </w:r>
      <w:bookmarkEnd w:id="57"/>
      <w:r>
        <w:rPr>
          <w:rFonts w:ascii="Bookman Old Style" w:hAnsi="Bookman Old Style"/>
        </w:rPr>
        <w:t>вл</w:t>
      </w:r>
      <w:bookmarkStart w:id="58" w:name="OCRUncertain229"/>
      <w:r>
        <w:rPr>
          <w:rFonts w:ascii="Bookman Old Style" w:hAnsi="Bookman Old Style"/>
        </w:rPr>
        <w:t>ен</w:t>
      </w:r>
      <w:bookmarkEnd w:id="58"/>
      <w:r>
        <w:rPr>
          <w:rFonts w:ascii="Bookman Old Style" w:hAnsi="Bookman Old Style"/>
        </w:rPr>
        <w:t>и</w:t>
      </w:r>
      <w:bookmarkStart w:id="59" w:name="OCRUncertain230"/>
      <w:r>
        <w:rPr>
          <w:rFonts w:ascii="Bookman Old Style" w:hAnsi="Bookman Old Style"/>
        </w:rPr>
        <w:t>е</w:t>
      </w:r>
      <w:bookmarkEnd w:id="59"/>
      <w:r>
        <w:rPr>
          <w:rFonts w:ascii="Bookman Old Style" w:hAnsi="Bookman Old Style"/>
        </w:rPr>
        <w:t xml:space="preserve"> углов</w:t>
      </w:r>
      <w:bookmarkStart w:id="60" w:name="OCRUncertain231"/>
      <w:r>
        <w:rPr>
          <w:rFonts w:ascii="Bookman Old Style" w:hAnsi="Bookman Old Style"/>
        </w:rPr>
        <w:t>ы</w:t>
      </w:r>
      <w:bookmarkEnd w:id="60"/>
      <w:r>
        <w:rPr>
          <w:rFonts w:ascii="Bookman Old Style" w:hAnsi="Bookman Old Style"/>
        </w:rPr>
        <w:t>м положени</w:t>
      </w:r>
      <w:bookmarkStart w:id="61" w:name="OCRUncertain232"/>
      <w:r>
        <w:rPr>
          <w:rFonts w:ascii="Bookman Old Style" w:hAnsi="Bookman Old Style"/>
        </w:rPr>
        <w:t>е</w:t>
      </w:r>
      <w:bookmarkEnd w:id="61"/>
      <w:r>
        <w:rPr>
          <w:rFonts w:ascii="Bookman Old Style" w:hAnsi="Bookman Old Style"/>
        </w:rPr>
        <w:t>м вала, рис. 1 и рис. 2.</w:t>
      </w:r>
    </w:p>
    <w:p w:rsidR="005D1972" w:rsidRDefault="00524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Положение командного вала </w:t>
      </w:r>
      <w:r>
        <w:rPr>
          <w:rFonts w:ascii="Bookman Old Style" w:hAnsi="Bookman Old Style"/>
        </w:rPr>
        <w:sym w:font="Symbol" w:char="F061"/>
      </w:r>
      <w:r>
        <w:rPr>
          <w:rFonts w:ascii="Bookman Old Style" w:hAnsi="Bookman Old Style"/>
          <w:vertAlign w:val="subscript"/>
        </w:rPr>
        <w:t>тр</w:t>
      </w:r>
      <w:r>
        <w:rPr>
          <w:rFonts w:ascii="Bookman Old Style" w:hAnsi="Bookman Old Style"/>
        </w:rPr>
        <w:t xml:space="preserve"> может меняться произвольно. Управляемый вал должен точно воспроизводить положения командного вала. Чтобы достигнуть этого, положение командного вала </w:t>
      </w:r>
      <w:r>
        <w:rPr>
          <w:rFonts w:ascii="Bookman Old Style" w:hAnsi="Bookman Old Style"/>
        </w:rPr>
        <w:sym w:font="Symbol" w:char="F061"/>
      </w:r>
      <w:r>
        <w:rPr>
          <w:rFonts w:ascii="Bookman Old Style" w:hAnsi="Bookman Old Style"/>
          <w:vertAlign w:val="subscript"/>
        </w:rPr>
        <w:t>тр</w:t>
      </w:r>
      <w:r>
        <w:rPr>
          <w:rFonts w:ascii="Bookman Old Style" w:hAnsi="Bookman Old Style"/>
        </w:rPr>
        <w:t xml:space="preserve"> преобразуется в другую физическую величину, удобную для передачи на значительное расстояние, например, электрический потенциал. Электрический потенциал </w:t>
      </w:r>
      <w:r>
        <w:rPr>
          <w:rFonts w:ascii="Bookman Old Style" w:hAnsi="Bookman Old Style"/>
        </w:rPr>
        <w:sym w:font="Symbol" w:char="F06A"/>
      </w:r>
      <w:r>
        <w:rPr>
          <w:rFonts w:ascii="Bookman Old Style" w:hAnsi="Bookman Old Style"/>
          <w:vertAlign w:val="subscript"/>
        </w:rPr>
        <w:t>тр</w:t>
      </w:r>
      <w:r>
        <w:rPr>
          <w:rFonts w:ascii="Bookman Old Style" w:hAnsi="Bookman Old Style"/>
        </w:rPr>
        <w:t xml:space="preserve"> снимаемый с потенциометра П</w:t>
      </w:r>
      <w:r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, пропорционален положению командного вала и однозначно определяет это положение. Аналогично положение управляемого  вала </w:t>
      </w:r>
      <w:r>
        <w:rPr>
          <w:rFonts w:ascii="Bookman Old Style" w:hAnsi="Bookman Old Style"/>
        </w:rPr>
        <w:sym w:font="Symbol" w:char="F061"/>
      </w:r>
      <w:r>
        <w:rPr>
          <w:rFonts w:ascii="Bookman Old Style" w:hAnsi="Bookman Old Style"/>
          <w:vertAlign w:val="subscript"/>
        </w:rPr>
        <w:t>д</w:t>
      </w:r>
      <w:r>
        <w:rPr>
          <w:rFonts w:ascii="Bookman Old Style" w:hAnsi="Bookman Old Style"/>
        </w:rPr>
        <w:t xml:space="preserve"> преобразуется в пропорциональный ему потенциал </w:t>
      </w:r>
      <w:r>
        <w:rPr>
          <w:rFonts w:ascii="Bookman Old Style" w:hAnsi="Bookman Old Style"/>
        </w:rPr>
        <w:sym w:font="Symbol" w:char="F06A"/>
      </w:r>
      <w:r>
        <w:rPr>
          <w:rFonts w:ascii="Bookman Old Style" w:hAnsi="Bookman Old Style"/>
          <w:vertAlign w:val="subscript"/>
        </w:rPr>
        <w:t>д</w:t>
      </w:r>
      <w:r>
        <w:rPr>
          <w:rFonts w:ascii="Bookman Old Style" w:hAnsi="Bookman Old Style"/>
        </w:rPr>
        <w:t xml:space="preserve"> с помощью другого потенциометра П</w:t>
      </w:r>
      <w:r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. Оба потенциометра питаются от одного источника напряжения Е. Выходной потенциал второго потенциометра </w:t>
      </w:r>
      <w:r>
        <w:rPr>
          <w:rFonts w:ascii="Bookman Old Style" w:hAnsi="Bookman Old Style"/>
        </w:rPr>
        <w:sym w:font="Symbol" w:char="F06A"/>
      </w:r>
      <w:r>
        <w:rPr>
          <w:rFonts w:ascii="Bookman Old Style" w:hAnsi="Bookman Old Style"/>
          <w:vertAlign w:val="subscript"/>
        </w:rPr>
        <w:t>д</w:t>
      </w:r>
      <w:r>
        <w:rPr>
          <w:rFonts w:ascii="Bookman Old Style" w:hAnsi="Bookman Old Style"/>
        </w:rPr>
        <w:t xml:space="preserve">, являющийся сигналом обратной связи, сравнивается с потенциалом первого потенциометра </w:t>
      </w:r>
      <w:r>
        <w:rPr>
          <w:rFonts w:ascii="Bookman Old Style" w:hAnsi="Bookman Old Style"/>
        </w:rPr>
        <w:sym w:font="Symbol" w:char="F06A"/>
      </w:r>
      <w:r>
        <w:rPr>
          <w:rFonts w:ascii="Bookman Old Style" w:hAnsi="Bookman Old Style"/>
          <w:vertAlign w:val="subscript"/>
        </w:rPr>
        <w:t>тр</w:t>
      </w:r>
      <w:r>
        <w:rPr>
          <w:rFonts w:ascii="Bookman Old Style" w:hAnsi="Bookman Old Style"/>
        </w:rPr>
        <w:t>. Разность этих потенциалов,</w:t>
      </w:r>
      <w:r>
        <w:rPr>
          <w:sz w:val="28"/>
        </w:rPr>
        <w:t xml:space="preserve"> </w:t>
      </w:r>
      <w:r>
        <w:rPr>
          <w:rFonts w:ascii="Bookman Old Style" w:hAnsi="Bookman Old Style"/>
        </w:rPr>
        <w:t xml:space="preserve">U = </w:t>
      </w:r>
      <w:r>
        <w:rPr>
          <w:rFonts w:ascii="Bookman Old Style" w:hAnsi="Bookman Old Style"/>
        </w:rPr>
        <w:sym w:font="Symbol" w:char="F06A"/>
      </w:r>
      <w:r>
        <w:rPr>
          <w:rFonts w:ascii="Bookman Old Style" w:hAnsi="Bookman Old Style"/>
          <w:vertAlign w:val="subscript"/>
        </w:rPr>
        <w:t>тр</w:t>
      </w:r>
      <w:r>
        <w:rPr>
          <w:rFonts w:ascii="Bookman Old Style" w:hAnsi="Bookman Old Style"/>
        </w:rPr>
        <w:t xml:space="preserve"> - </w:t>
      </w:r>
      <w:r>
        <w:rPr>
          <w:rFonts w:ascii="Bookman Old Style" w:hAnsi="Bookman Old Style"/>
        </w:rPr>
        <w:sym w:font="Symbol" w:char="F06A"/>
      </w:r>
      <w:r>
        <w:rPr>
          <w:rFonts w:ascii="Bookman Old Style" w:hAnsi="Bookman Old Style"/>
          <w:vertAlign w:val="subscript"/>
        </w:rPr>
        <w:t>д</w:t>
      </w:r>
      <w:r>
        <w:rPr>
          <w:rFonts w:ascii="Bookman Old Style" w:hAnsi="Bookman Old Style"/>
        </w:rPr>
        <w:t xml:space="preserve">, называется сигналом рассогласования между командным валом и управляемым валом, угол рассогласования - </w:t>
      </w:r>
      <w:r>
        <w:rPr>
          <w:rFonts w:ascii="Bookman Old Style" w:hAnsi="Bookman Old Style"/>
        </w:rPr>
        <w:sym w:font="Symbol" w:char="F071"/>
      </w:r>
      <w:r>
        <w:rPr>
          <w:rFonts w:ascii="Bookman Old Style" w:hAnsi="Bookman Old Style"/>
        </w:rPr>
        <w:t xml:space="preserve"> = </w:t>
      </w:r>
      <w:r>
        <w:rPr>
          <w:rFonts w:ascii="Bookman Old Style" w:hAnsi="Bookman Old Style"/>
        </w:rPr>
        <w:sym w:font="Symbol" w:char="F061"/>
      </w:r>
      <w:r>
        <w:rPr>
          <w:rFonts w:ascii="Bookman Old Style" w:hAnsi="Bookman Old Style"/>
          <w:vertAlign w:val="subscript"/>
        </w:rPr>
        <w:t>тр</w:t>
      </w:r>
      <w:r>
        <w:rPr>
          <w:rFonts w:ascii="Bookman Old Style" w:hAnsi="Bookman Old Style"/>
        </w:rPr>
        <w:t xml:space="preserve"> - </w:t>
      </w:r>
      <w:r>
        <w:rPr>
          <w:rFonts w:ascii="Bookman Old Style" w:hAnsi="Bookman Old Style"/>
        </w:rPr>
        <w:sym w:font="Symbol" w:char="F061"/>
      </w:r>
      <w:r>
        <w:rPr>
          <w:rFonts w:ascii="Bookman Old Style" w:hAnsi="Bookman Old Style"/>
          <w:vertAlign w:val="subscript"/>
        </w:rPr>
        <w:t>д</w:t>
      </w:r>
      <w:r>
        <w:rPr>
          <w:rFonts w:ascii="Bookman Old Style" w:hAnsi="Bookman Old Style"/>
        </w:rPr>
        <w:t>. Сигнал рассогласования U усиливается усилителем в К раз до необходимой величины. Полученное напряжение управления U</w:t>
      </w:r>
      <w:r>
        <w:rPr>
          <w:rFonts w:ascii="Bookman Old Style" w:hAnsi="Bookman Old Style"/>
          <w:vertAlign w:val="subscript"/>
        </w:rPr>
        <w:t>у</w:t>
      </w:r>
      <w:r>
        <w:rPr>
          <w:rFonts w:ascii="Bookman Old Style" w:hAnsi="Bookman Old Style"/>
        </w:rPr>
        <w:t xml:space="preserve"> подается на исполнительный двигатель. Двигатель через промежуточную передачу - редуктор вращает управляемый вал в направлении уменьшения рассогласования между валами до нуля. Как только положение управляемого вала совпадет с положением командного вала, потенциалы  </w:t>
      </w:r>
      <w:r>
        <w:rPr>
          <w:rFonts w:ascii="Bookman Old Style" w:hAnsi="Bookman Old Style"/>
        </w:rPr>
        <w:sym w:font="Symbol" w:char="F06A"/>
      </w:r>
      <w:r>
        <w:rPr>
          <w:rFonts w:ascii="Bookman Old Style" w:hAnsi="Bookman Old Style"/>
          <w:vertAlign w:val="subscript"/>
        </w:rPr>
        <w:t>тр</w:t>
      </w:r>
      <w:r>
        <w:rPr>
          <w:rFonts w:ascii="Bookman Old Style" w:hAnsi="Bookman Old Style"/>
        </w:rPr>
        <w:t xml:space="preserve"> и </w:t>
      </w:r>
      <w:r>
        <w:rPr>
          <w:rFonts w:ascii="Bookman Old Style" w:hAnsi="Bookman Old Style"/>
        </w:rPr>
        <w:sym w:font="Symbol" w:char="F06A"/>
      </w:r>
      <w:r>
        <w:rPr>
          <w:rFonts w:ascii="Bookman Old Style" w:hAnsi="Bookman Old Style"/>
          <w:vertAlign w:val="subscript"/>
        </w:rPr>
        <w:t>д</w:t>
      </w:r>
      <w:r>
        <w:rPr>
          <w:rFonts w:ascii="Bookman Old Style" w:hAnsi="Bookman Old Style"/>
        </w:rPr>
        <w:t xml:space="preserve"> будут равны, сигнал рассогласования U и напряжение управления U</w:t>
      </w:r>
      <w:r>
        <w:rPr>
          <w:rFonts w:ascii="Bookman Old Style" w:hAnsi="Bookman Old Style"/>
          <w:vertAlign w:val="subscript"/>
        </w:rPr>
        <w:t>у</w:t>
      </w:r>
      <w:r>
        <w:rPr>
          <w:rFonts w:ascii="Bookman Old Style" w:hAnsi="Bookman Old Style"/>
        </w:rPr>
        <w:t xml:space="preserve"> станут равными нулю, и двигатель остановится.</w:t>
      </w:r>
    </w:p>
    <w:p w:rsidR="005D1972" w:rsidRDefault="005247CF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D1972" w:rsidRDefault="005247CF">
      <w:pPr>
        <w:ind w:firstLine="720"/>
        <w:jc w:val="both"/>
        <w:rPr>
          <w:rFonts w:ascii="Bookman Old Style" w:hAnsi="Bookman Old Style"/>
        </w:rPr>
      </w:pPr>
      <w:r>
        <w:rPr>
          <w:rFonts w:ascii="Courier New" w:hAnsi="Courier New"/>
          <w:sz w:val="28"/>
        </w:rPr>
        <w:object w:dxaOrig="7200" w:dyaOrig="5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313.5pt" o:ole="">
            <v:imagedata r:id="rId7" o:title=""/>
          </v:shape>
          <o:OLEObject Type="Embed" ProgID="Word.Document.8" ShapeID="_x0000_i1025" DrawAspect="Content" ObjectID="_1472537699" r:id="rId8"/>
        </w:object>
      </w:r>
    </w:p>
    <w:p w:rsidR="005D1972" w:rsidRDefault="005247C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Рис. 1. Простейшая следящая система.</w:t>
      </w:r>
    </w:p>
    <w:p w:rsidR="005D1972" w:rsidRDefault="005247CF">
      <w:pPr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ДВ</w:t>
      </w:r>
      <w:r>
        <w:rPr>
          <w:rFonts w:ascii="Bookman Old Style" w:hAnsi="Bookman Old Style"/>
        </w:rPr>
        <w:tab/>
        <w:t xml:space="preserve">    - двигатель;</w:t>
      </w:r>
    </w:p>
    <w:p w:rsidR="005D1972" w:rsidRDefault="005247CF">
      <w:pPr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П</w:t>
      </w:r>
      <w:r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и П</w:t>
      </w:r>
      <w:r>
        <w:rPr>
          <w:rFonts w:ascii="Bookman Old Style" w:hAnsi="Bookman Old Style"/>
          <w:vertAlign w:val="subscript"/>
        </w:rPr>
        <w:t xml:space="preserve">2  </w:t>
      </w:r>
      <w:r>
        <w:rPr>
          <w:rFonts w:ascii="Bookman Old Style" w:hAnsi="Bookman Old Style"/>
        </w:rPr>
        <w:t xml:space="preserve"> - потенциометры;</w:t>
      </w:r>
    </w:p>
    <w:p w:rsidR="005D1972" w:rsidRDefault="005247CF">
      <w:pPr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УО</w:t>
      </w:r>
      <w:r>
        <w:rPr>
          <w:rFonts w:ascii="Bookman Old Style" w:hAnsi="Bookman Old Style"/>
        </w:rPr>
        <w:tab/>
        <w:t xml:space="preserve">    - управляемый объект;</w:t>
      </w:r>
    </w:p>
    <w:p w:rsidR="005D1972" w:rsidRDefault="005247CF">
      <w:pPr>
        <w:ind w:left="2880" w:hanging="1440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F061"/>
      </w:r>
      <w:r>
        <w:rPr>
          <w:rFonts w:ascii="Bookman Old Style" w:hAnsi="Bookman Old Style"/>
          <w:vertAlign w:val="subscript"/>
        </w:rPr>
        <w:t xml:space="preserve">тр </w:t>
      </w:r>
      <w:r>
        <w:rPr>
          <w:rFonts w:ascii="Bookman Old Style" w:hAnsi="Bookman Old Style"/>
        </w:rPr>
        <w:t xml:space="preserve">         - требуемый угол поворота управляемого вала, задается на командном вале с  помощью маховика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>SYMBOL 34 \f "Times New Roman" \s 12</w:instrText>
      </w:r>
      <w:r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</w:rPr>
        <w:t>"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>М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>SYMBOL 34 \f "Times New Roman" \s 12</w:instrText>
      </w:r>
      <w:r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</w:rPr>
        <w:t>"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>;</w:t>
      </w:r>
    </w:p>
    <w:p w:rsidR="005D1972" w:rsidRDefault="005247CF">
      <w:pPr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F061"/>
      </w:r>
      <w:r>
        <w:rPr>
          <w:rFonts w:ascii="Bookman Old Style" w:hAnsi="Bookman Old Style"/>
          <w:vertAlign w:val="subscript"/>
        </w:rPr>
        <w:t>д</w:t>
      </w:r>
      <w:r>
        <w:rPr>
          <w:rFonts w:ascii="Bookman Old Style" w:hAnsi="Bookman Old Style"/>
        </w:rPr>
        <w:tab/>
        <w:t>- действительный угол поворота управляемого вала;</w:t>
      </w:r>
    </w:p>
    <w:p w:rsidR="005D1972" w:rsidRDefault="005247CF">
      <w:pPr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F06A"/>
      </w:r>
      <w:r>
        <w:rPr>
          <w:rFonts w:ascii="Bookman Old Style" w:hAnsi="Bookman Old Style"/>
          <w:vertAlign w:val="subscript"/>
        </w:rPr>
        <w:t>тр</w:t>
      </w:r>
      <w:r>
        <w:rPr>
          <w:rFonts w:ascii="Bookman Old Style" w:hAnsi="Bookman Old Style"/>
        </w:rPr>
        <w:tab/>
        <w:t>- потенциал, снимаемый с потенциометра П</w:t>
      </w:r>
      <w:r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;</w:t>
      </w:r>
    </w:p>
    <w:p w:rsidR="005D1972" w:rsidRDefault="005247CF">
      <w:pPr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F06A"/>
      </w:r>
      <w:r>
        <w:rPr>
          <w:rFonts w:ascii="Bookman Old Style" w:hAnsi="Bookman Old Style"/>
          <w:vertAlign w:val="subscript"/>
        </w:rPr>
        <w:t>д</w:t>
      </w:r>
      <w:r>
        <w:rPr>
          <w:rFonts w:ascii="Bookman Old Style" w:hAnsi="Bookman Old Style"/>
        </w:rPr>
        <w:tab/>
        <w:t>- потенциал, снимаемый с потенциометра П</w:t>
      </w:r>
      <w:r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;</w:t>
      </w:r>
    </w:p>
    <w:p w:rsidR="005D1972" w:rsidRDefault="005247CF">
      <w:pPr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U</w:t>
      </w:r>
      <w:r>
        <w:rPr>
          <w:rFonts w:ascii="Bookman Old Style" w:hAnsi="Bookman Old Style"/>
          <w:vertAlign w:val="subscript"/>
        </w:rPr>
        <w:t>я</w:t>
      </w:r>
      <w:r>
        <w:rPr>
          <w:rFonts w:ascii="Bookman Old Style" w:hAnsi="Bookman Old Style"/>
        </w:rPr>
        <w:tab/>
        <w:t xml:space="preserve">- напряжение, подаваемое на якорь двигателя </w:t>
      </w:r>
    </w:p>
    <w:p w:rsidR="005D1972" w:rsidRDefault="005247CF">
      <w:pPr>
        <w:ind w:left="2160" w:firstLine="250"/>
        <w:rPr>
          <w:rFonts w:ascii="Bookman Old Style" w:hAnsi="Bookman Old Style"/>
        </w:rPr>
      </w:pPr>
      <w:r>
        <w:rPr>
          <w:rFonts w:ascii="Bookman Old Style" w:hAnsi="Bookman Old Style"/>
        </w:rPr>
        <w:t>постоянного тока;</w:t>
      </w:r>
    </w:p>
    <w:p w:rsidR="005D1972" w:rsidRDefault="005247CF">
      <w:pPr>
        <w:ind w:left="2410" w:hanging="970"/>
        <w:rPr>
          <w:rFonts w:ascii="Bookman Old Style" w:hAnsi="Bookman Old Style"/>
        </w:rPr>
      </w:pPr>
      <w:r>
        <w:rPr>
          <w:rFonts w:ascii="Bookman Old Style" w:hAnsi="Bookman Old Style"/>
        </w:rPr>
        <w:t>U</w:t>
      </w:r>
      <w:r>
        <w:rPr>
          <w:rFonts w:ascii="Bookman Old Style" w:hAnsi="Bookman Old Style"/>
          <w:vertAlign w:val="subscript"/>
        </w:rPr>
        <w:t>у</w:t>
      </w:r>
      <w:r>
        <w:rPr>
          <w:rFonts w:ascii="Bookman Old Style" w:hAnsi="Bookman Old Style"/>
        </w:rPr>
        <w:t xml:space="preserve">      - напряжение, подаваемое на обмотку возбуждения (управления) двигателя постоянного  тока.</w:t>
      </w: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bookmarkStart w:id="62" w:name="_MON_1010499269"/>
    <w:bookmarkEnd w:id="62"/>
    <w:p w:rsidR="005D1972" w:rsidRDefault="005247CF">
      <w:pPr>
        <w:ind w:firstLine="708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object w:dxaOrig="7200" w:dyaOrig="4080">
          <v:shape id="_x0000_i1026" type="#_x0000_t75" style="width:417.75pt;height:258.75pt" o:ole="">
            <v:imagedata r:id="rId9" o:title=""/>
          </v:shape>
          <o:OLEObject Type="Embed" ProgID="Word.Document.8" ShapeID="_x0000_i1026" DrawAspect="Content" ObjectID="_1472537700" r:id="rId10"/>
        </w:object>
      </w:r>
    </w:p>
    <w:p w:rsidR="005D1972" w:rsidRDefault="005D1972">
      <w:pPr>
        <w:ind w:left="131" w:firstLine="720"/>
        <w:rPr>
          <w:rFonts w:ascii="Bookman Old Style" w:hAnsi="Bookman Old Style"/>
        </w:rPr>
      </w:pPr>
    </w:p>
    <w:p w:rsidR="005D1972" w:rsidRDefault="005247CF">
      <w:pPr>
        <w:ind w:left="131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Рис 2. Принципиальная схема простейшей следящей системы.</w:t>
      </w:r>
    </w:p>
    <w:p w:rsidR="005D1972" w:rsidRDefault="005247CF">
      <w:pPr>
        <w:ind w:left="2160" w:hanging="45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ЭС - элемент сравнения, УО - управляемый объект</w:t>
      </w:r>
    </w:p>
    <w:p w:rsidR="005D1972" w:rsidRDefault="005D1972">
      <w:pPr>
        <w:rPr>
          <w:rFonts w:ascii="Bookman Old Style" w:hAnsi="Bookman Old Style"/>
        </w:rPr>
      </w:pPr>
    </w:p>
    <w:p w:rsidR="005D1972" w:rsidRDefault="005247CF">
      <w:pPr>
        <w:pStyle w:val="2"/>
      </w:pPr>
      <w:r>
        <w:t xml:space="preserve">Например, из положения 1 </w:t>
      </w:r>
      <w:bookmarkStart w:id="63" w:name="OCRUncertain055"/>
      <w:r>
        <w:t>быстро п</w:t>
      </w:r>
      <w:bookmarkEnd w:id="63"/>
      <w:r>
        <w:t>овернем командный вал в положение 2, следящая система отработает этот сигнал и управляемый вал займет положение 2.</w:t>
      </w:r>
    </w:p>
    <w:p w:rsidR="005D1972" w:rsidRDefault="005247CF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 любой следящей системе имеются три существенные составные части:</w:t>
      </w:r>
    </w:p>
    <w:p w:rsidR="005D1972" w:rsidRDefault="005247CF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Сред</w:t>
      </w:r>
      <w:bookmarkStart w:id="64" w:name="OCRUncertain075"/>
      <w:r>
        <w:rPr>
          <w:rFonts w:ascii="Bookman Old Style" w:hAnsi="Bookman Old Style"/>
        </w:rPr>
        <w:t>с</w:t>
      </w:r>
      <w:bookmarkEnd w:id="64"/>
      <w:r>
        <w:rPr>
          <w:rFonts w:ascii="Bookman Old Style" w:hAnsi="Bookman Old Style"/>
        </w:rPr>
        <w:t>тва для определения рассогласования между действительным положением объекта управления и его желаемым положением. Эти средства называют выявителями рассогласования. В указанном выше примере в качестве выявителей рассогласования использованы два потенциометра П</w:t>
      </w:r>
      <w:r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и П</w:t>
      </w:r>
      <w:r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.</w:t>
      </w:r>
    </w:p>
    <w:p w:rsidR="005D1972" w:rsidRDefault="005247CF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Средства для усиления сигнала рассогласования до значения, достаточного для управления источником мощности. В примере эту функцию может выполнят</w:t>
      </w:r>
      <w:bookmarkStart w:id="65" w:name="OCRUncertain107"/>
      <w:r>
        <w:rPr>
          <w:rFonts w:ascii="Bookman Old Style" w:hAnsi="Bookman Old Style"/>
        </w:rPr>
        <w:t>ь</w:t>
      </w:r>
      <w:bookmarkEnd w:id="65"/>
      <w:r>
        <w:rPr>
          <w:rFonts w:ascii="Bookman Old Style" w:hAnsi="Bookman Old Style"/>
        </w:rPr>
        <w:t xml:space="preserve"> электронный усилитель.</w:t>
      </w:r>
    </w:p>
    <w:p w:rsidR="005D1972" w:rsidRDefault="005247CF">
      <w:pPr>
        <w:numPr>
          <w:ilvl w:val="0"/>
          <w:numId w:val="2"/>
        </w:numPr>
        <w:jc w:val="both"/>
        <w:rPr>
          <w:rFonts w:ascii="Bookman Old Style" w:hAnsi="Bookman Old Style"/>
        </w:rPr>
      </w:pPr>
      <w:bookmarkStart w:id="66" w:name="OCRUncertain111"/>
      <w:r>
        <w:rPr>
          <w:rFonts w:ascii="Bookman Old Style" w:hAnsi="Bookman Old Style"/>
        </w:rPr>
        <w:t>Источник</w:t>
      </w:r>
      <w:bookmarkEnd w:id="66"/>
      <w:r>
        <w:rPr>
          <w:rFonts w:ascii="Bookman Old Style" w:hAnsi="Bookman Old Style"/>
        </w:rPr>
        <w:t xml:space="preserve"> мощности - исполнительный двигатель непосредственно устанавливает положение управляемого объекта через промежуточную передачу. В примере: источник мощности - двигатель постоянного тока, промежуточная передача - редуктор.</w:t>
      </w:r>
    </w:p>
    <w:p w:rsidR="005D1972" w:rsidRDefault="00524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Выявителями рассогласования могут быть электрические машины индукционного типа, например, сельсины, поворотные (вращающиеся) трансформаторы, магнесины, индуктосины и т.д., различные потенциометры и другие устройства. </w:t>
      </w:r>
      <w:bookmarkStart w:id="67" w:name="OCRUncertain139"/>
      <w:r>
        <w:rPr>
          <w:rFonts w:ascii="Bookman Old Style" w:hAnsi="Bookman Old Style"/>
        </w:rPr>
        <w:t>Причем</w:t>
      </w:r>
      <w:bookmarkEnd w:id="67"/>
      <w:r>
        <w:rPr>
          <w:rFonts w:ascii="Bookman Old Style" w:hAnsi="Bookman Old Style"/>
        </w:rPr>
        <w:t xml:space="preserve"> сельсины нашли наибольшее применение в </w:t>
      </w:r>
      <w:bookmarkStart w:id="68" w:name="OCRUncertain143"/>
      <w:r>
        <w:rPr>
          <w:rFonts w:ascii="Bookman Old Style" w:hAnsi="Bookman Old Style"/>
        </w:rPr>
        <w:t>следящих</w:t>
      </w:r>
      <w:bookmarkEnd w:id="68"/>
      <w:r>
        <w:rPr>
          <w:rFonts w:ascii="Bookman Old Style" w:hAnsi="Bookman Old Style"/>
        </w:rPr>
        <w:t xml:space="preserve"> системах </w:t>
      </w:r>
      <w:bookmarkStart w:id="69" w:name="OCRUncertain144"/>
      <w:r>
        <w:rPr>
          <w:rFonts w:ascii="Bookman Old Style" w:hAnsi="Bookman Old Style"/>
        </w:rPr>
        <w:t>дистанционной</w:t>
      </w:r>
      <w:bookmarkEnd w:id="69"/>
      <w:r>
        <w:rPr>
          <w:rFonts w:ascii="Bookman Old Style" w:hAnsi="Bookman Old Style"/>
        </w:rPr>
        <w:t xml:space="preserve"> передач</w:t>
      </w:r>
      <w:bookmarkStart w:id="70" w:name="OCRUncertain145"/>
      <w:r>
        <w:rPr>
          <w:rFonts w:ascii="Bookman Old Style" w:hAnsi="Bookman Old Style"/>
        </w:rPr>
        <w:t>е</w:t>
      </w:r>
      <w:bookmarkEnd w:id="70"/>
      <w:r>
        <w:rPr>
          <w:rFonts w:ascii="Bookman Old Style" w:hAnsi="Bookman Old Style"/>
        </w:rPr>
        <w:t xml:space="preserve"> дан</w:t>
      </w:r>
      <w:bookmarkStart w:id="71" w:name="OCRUncertain146"/>
      <w:r>
        <w:rPr>
          <w:rFonts w:ascii="Bookman Old Style" w:hAnsi="Bookman Old Style"/>
        </w:rPr>
        <w:t>н</w:t>
      </w:r>
      <w:bookmarkEnd w:id="71"/>
      <w:r>
        <w:rPr>
          <w:rFonts w:ascii="Bookman Old Style" w:hAnsi="Bookman Old Style"/>
        </w:rPr>
        <w:t>ых. Поворотн</w:t>
      </w:r>
      <w:bookmarkStart w:id="72" w:name="OCRUncertain147"/>
      <w:r>
        <w:rPr>
          <w:rFonts w:ascii="Bookman Old Style" w:hAnsi="Bookman Old Style"/>
        </w:rPr>
        <w:t>ы</w:t>
      </w:r>
      <w:bookmarkEnd w:id="72"/>
      <w:r>
        <w:rPr>
          <w:rFonts w:ascii="Bookman Old Style" w:hAnsi="Bookman Old Style"/>
        </w:rPr>
        <w:t>е тра</w:t>
      </w:r>
      <w:bookmarkStart w:id="73" w:name="OCRUncertain148"/>
      <w:r>
        <w:rPr>
          <w:rFonts w:ascii="Bookman Old Style" w:hAnsi="Bookman Old Style"/>
        </w:rPr>
        <w:t>н</w:t>
      </w:r>
      <w:bookmarkEnd w:id="73"/>
      <w:r>
        <w:rPr>
          <w:rFonts w:ascii="Bookman Old Style" w:hAnsi="Bookman Old Style"/>
        </w:rPr>
        <w:t xml:space="preserve">сформаторы, типа СКВТ (синусно-косинусные вращающиеся трансформаторы) нашли наибольшее применение в решающих следящих системах, а также для точной дистанционной передачи данных. Усилители могут быть </w:t>
      </w:r>
      <w:bookmarkStart w:id="74" w:name="OCRUncertain180"/>
      <w:r>
        <w:rPr>
          <w:rFonts w:ascii="Bookman Old Style" w:hAnsi="Bookman Old Style"/>
        </w:rPr>
        <w:t>электронными,</w:t>
      </w:r>
      <w:bookmarkEnd w:id="74"/>
      <w:r>
        <w:rPr>
          <w:rFonts w:ascii="Bookman Old Style" w:hAnsi="Bookman Old Style"/>
        </w:rPr>
        <w:t xml:space="preserve"> ионными, электромашинными и прочими. Источниками двигательной энергии следя</w:t>
      </w:r>
      <w:bookmarkStart w:id="75" w:name="OCRUncertain192"/>
      <w:r>
        <w:rPr>
          <w:rFonts w:ascii="Bookman Old Style" w:hAnsi="Bookman Old Style"/>
        </w:rPr>
        <w:t>щ</w:t>
      </w:r>
      <w:bookmarkEnd w:id="75"/>
      <w:r>
        <w:rPr>
          <w:rFonts w:ascii="Bookman Old Style" w:hAnsi="Bookman Old Style"/>
        </w:rPr>
        <w:t>ей системы могут быть дв</w:t>
      </w:r>
      <w:bookmarkStart w:id="76" w:name="OCRUncertain197"/>
      <w:r>
        <w:rPr>
          <w:rFonts w:ascii="Bookman Old Style" w:hAnsi="Bookman Old Style"/>
        </w:rPr>
        <w:t>и</w:t>
      </w:r>
      <w:bookmarkEnd w:id="76"/>
      <w:r>
        <w:rPr>
          <w:rFonts w:ascii="Bookman Old Style" w:hAnsi="Bookman Old Style"/>
        </w:rPr>
        <w:t>гатели переменного тока и д</w:t>
      </w:r>
      <w:bookmarkStart w:id="77" w:name="OCRUncertain212"/>
      <w:r>
        <w:rPr>
          <w:rFonts w:ascii="Bookman Old Style" w:hAnsi="Bookman Old Style"/>
        </w:rPr>
        <w:t>в</w:t>
      </w:r>
      <w:bookmarkEnd w:id="77"/>
      <w:r>
        <w:rPr>
          <w:rFonts w:ascii="Bookman Old Style" w:hAnsi="Bookman Old Style"/>
        </w:rPr>
        <w:t>игатели постоянного тока, обладающие более лучшими свойствами и возможностями управления. Следует отметить</w:t>
      </w:r>
      <w:bookmarkStart w:id="78" w:name="OCRUncertain234"/>
      <w:r>
        <w:rPr>
          <w:rFonts w:ascii="Bookman Old Style" w:hAnsi="Bookman Old Style"/>
        </w:rPr>
        <w:t>, что кроме</w:t>
      </w:r>
      <w:bookmarkEnd w:id="78"/>
      <w:r>
        <w:rPr>
          <w:rFonts w:ascii="Bookman Old Style" w:hAnsi="Bookman Old Style"/>
        </w:rPr>
        <w:t xml:space="preserve"> </w:t>
      </w:r>
      <w:bookmarkStart w:id="79" w:name="OCRUncertain235"/>
      <w:r>
        <w:rPr>
          <w:rFonts w:ascii="Bookman Old Style" w:hAnsi="Bookman Old Style"/>
        </w:rPr>
        <w:t>электромеханических</w:t>
      </w:r>
      <w:bookmarkEnd w:id="79"/>
      <w:r>
        <w:rPr>
          <w:rFonts w:ascii="Bookman Old Style" w:hAnsi="Bookman Old Style"/>
        </w:rPr>
        <w:t xml:space="preserve"> следящи</w:t>
      </w:r>
      <w:bookmarkStart w:id="80" w:name="OCRUncertain236"/>
      <w:r>
        <w:rPr>
          <w:rFonts w:ascii="Bookman Old Style" w:hAnsi="Bookman Old Style"/>
        </w:rPr>
        <w:t>х</w:t>
      </w:r>
      <w:bookmarkEnd w:id="80"/>
      <w:r>
        <w:rPr>
          <w:rFonts w:ascii="Bookman Old Style" w:hAnsi="Bookman Old Style"/>
        </w:rPr>
        <w:t xml:space="preserve"> </w:t>
      </w:r>
      <w:bookmarkStart w:id="81" w:name="OCRUncertain237"/>
      <w:r>
        <w:rPr>
          <w:rFonts w:ascii="Bookman Old Style" w:hAnsi="Bookman Old Style"/>
        </w:rPr>
        <w:t xml:space="preserve">систем, </w:t>
      </w:r>
      <w:bookmarkEnd w:id="81"/>
      <w:r>
        <w:rPr>
          <w:rFonts w:ascii="Bookman Old Style" w:hAnsi="Bookman Old Style"/>
        </w:rPr>
        <w:t>применяются г</w:t>
      </w:r>
      <w:bookmarkStart w:id="82" w:name="OCRUncertain239"/>
      <w:r>
        <w:rPr>
          <w:rFonts w:ascii="Bookman Old Style" w:hAnsi="Bookman Old Style"/>
        </w:rPr>
        <w:t>и</w:t>
      </w:r>
      <w:bookmarkEnd w:id="82"/>
      <w:r>
        <w:rPr>
          <w:rFonts w:ascii="Bookman Old Style" w:hAnsi="Bookman Old Style"/>
        </w:rPr>
        <w:t>д</w:t>
      </w:r>
      <w:bookmarkStart w:id="83" w:name="OCRUncertain240"/>
      <w:r>
        <w:rPr>
          <w:rFonts w:ascii="Bookman Old Style" w:hAnsi="Bookman Old Style"/>
        </w:rPr>
        <w:t>ра</w:t>
      </w:r>
      <w:bookmarkEnd w:id="83"/>
      <w:r>
        <w:rPr>
          <w:rFonts w:ascii="Bookman Old Style" w:hAnsi="Bookman Old Style"/>
        </w:rPr>
        <w:t>в</w:t>
      </w:r>
      <w:bookmarkStart w:id="84" w:name="OCRUncertain241"/>
      <w:r>
        <w:rPr>
          <w:rFonts w:ascii="Bookman Old Style" w:hAnsi="Bookman Old Style"/>
        </w:rPr>
        <w:t>л</w:t>
      </w:r>
      <w:bookmarkEnd w:id="84"/>
      <w:r>
        <w:rPr>
          <w:rFonts w:ascii="Bookman Old Style" w:hAnsi="Bookman Old Style"/>
        </w:rPr>
        <w:t>ичес</w:t>
      </w:r>
      <w:bookmarkStart w:id="85" w:name="OCRUncertain242"/>
      <w:r>
        <w:rPr>
          <w:rFonts w:ascii="Bookman Old Style" w:hAnsi="Bookman Old Style"/>
        </w:rPr>
        <w:t>к</w:t>
      </w:r>
      <w:bookmarkEnd w:id="85"/>
      <w:r>
        <w:rPr>
          <w:rFonts w:ascii="Bookman Old Style" w:hAnsi="Bookman Old Style"/>
        </w:rPr>
        <w:t>ие</w:t>
      </w:r>
      <w:bookmarkStart w:id="86" w:name="OCRUncertain245"/>
      <w:r>
        <w:rPr>
          <w:rFonts w:ascii="Bookman Old Style" w:hAnsi="Bookman Old Style"/>
        </w:rPr>
        <w:t>, пневматические следящие системы</w:t>
      </w:r>
      <w:bookmarkEnd w:id="86"/>
      <w:r>
        <w:rPr>
          <w:rFonts w:ascii="Bookman Old Style" w:hAnsi="Bookman Old Style"/>
        </w:rPr>
        <w:t xml:space="preserve"> со </w:t>
      </w:r>
      <w:bookmarkStart w:id="87" w:name="OCRUncertain247"/>
      <w:r>
        <w:rPr>
          <w:rFonts w:ascii="Bookman Old Style" w:hAnsi="Bookman Old Style"/>
        </w:rPr>
        <w:t>свои</w:t>
      </w:r>
      <w:bookmarkEnd w:id="87"/>
      <w:r>
        <w:rPr>
          <w:rFonts w:ascii="Bookman Old Style" w:hAnsi="Bookman Old Style"/>
        </w:rPr>
        <w:t>ми средствами выявл</w:t>
      </w:r>
      <w:bookmarkStart w:id="88" w:name="OCRUncertain249"/>
      <w:r>
        <w:rPr>
          <w:rFonts w:ascii="Bookman Old Style" w:hAnsi="Bookman Old Style"/>
        </w:rPr>
        <w:t>е</w:t>
      </w:r>
      <w:bookmarkEnd w:id="88"/>
      <w:r>
        <w:rPr>
          <w:rFonts w:ascii="Bookman Old Style" w:hAnsi="Bookman Old Style"/>
        </w:rPr>
        <w:t xml:space="preserve">ния </w:t>
      </w:r>
      <w:bookmarkStart w:id="89" w:name="OCRUncertain250"/>
      <w:r>
        <w:rPr>
          <w:rFonts w:ascii="Bookman Old Style" w:hAnsi="Bookman Old Style"/>
        </w:rPr>
        <w:t>рас</w:t>
      </w:r>
      <w:bookmarkStart w:id="90" w:name="OCRUncertain252"/>
      <w:bookmarkEnd w:id="89"/>
      <w:r>
        <w:rPr>
          <w:rFonts w:ascii="Bookman Old Style" w:hAnsi="Bookman Old Style"/>
        </w:rPr>
        <w:t>согласования,</w:t>
      </w:r>
      <w:bookmarkEnd w:id="90"/>
      <w:r>
        <w:rPr>
          <w:rFonts w:ascii="Bookman Old Style" w:hAnsi="Bookman Old Style"/>
        </w:rPr>
        <w:t xml:space="preserve"> усил</w:t>
      </w:r>
      <w:bookmarkStart w:id="91" w:name="OCRUncertain253"/>
      <w:r>
        <w:rPr>
          <w:rFonts w:ascii="Bookman Old Style" w:hAnsi="Bookman Old Style"/>
        </w:rPr>
        <w:t>е</w:t>
      </w:r>
      <w:bookmarkEnd w:id="91"/>
      <w:r>
        <w:rPr>
          <w:rFonts w:ascii="Bookman Old Style" w:hAnsi="Bookman Old Style"/>
        </w:rPr>
        <w:t>ни</w:t>
      </w:r>
      <w:bookmarkStart w:id="92" w:name="OCRUncertain254"/>
      <w:r>
        <w:rPr>
          <w:rFonts w:ascii="Bookman Old Style" w:hAnsi="Bookman Old Style"/>
        </w:rPr>
        <w:t>я</w:t>
      </w:r>
      <w:bookmarkEnd w:id="92"/>
      <w:r>
        <w:rPr>
          <w:rFonts w:ascii="Bookman Old Style" w:hAnsi="Bookman Old Style"/>
        </w:rPr>
        <w:t xml:space="preserve"> </w:t>
      </w:r>
      <w:bookmarkStart w:id="93" w:name="OCRUncertain255"/>
      <w:r>
        <w:rPr>
          <w:rFonts w:ascii="Bookman Old Style" w:hAnsi="Bookman Old Style"/>
        </w:rPr>
        <w:t>и исполнительными</w:t>
      </w:r>
      <w:bookmarkEnd w:id="93"/>
      <w:r>
        <w:rPr>
          <w:rFonts w:ascii="Bookman Old Style" w:hAnsi="Bookman Old Style"/>
        </w:rPr>
        <w:t xml:space="preserve"> </w:t>
      </w:r>
      <w:bookmarkStart w:id="94" w:name="OCRUncertain256"/>
      <w:r>
        <w:rPr>
          <w:rFonts w:ascii="Bookman Old Style" w:hAnsi="Bookman Old Style"/>
        </w:rPr>
        <w:t>органами</w:t>
      </w:r>
      <w:bookmarkEnd w:id="94"/>
      <w:r>
        <w:rPr>
          <w:rFonts w:ascii="Bookman Old Style" w:hAnsi="Bookman Old Style"/>
        </w:rPr>
        <w:t>.</w:t>
      </w:r>
    </w:p>
    <w:p w:rsidR="005D1972" w:rsidRDefault="005247CF">
      <w:pPr>
        <w:ind w:firstLine="720"/>
        <w:jc w:val="both"/>
        <w:rPr>
          <w:rFonts w:ascii="Bookman Old Style" w:hAnsi="Bookman Old Style"/>
        </w:rPr>
      </w:pPr>
      <w:bookmarkStart w:id="95" w:name="OCRUncertain257"/>
      <w:r>
        <w:rPr>
          <w:rFonts w:ascii="Bookman Old Style" w:hAnsi="Bookman Old Style"/>
        </w:rPr>
        <w:t>Рассмотрим</w:t>
      </w:r>
      <w:bookmarkEnd w:id="95"/>
      <w:r>
        <w:rPr>
          <w:rFonts w:ascii="Bookman Old Style" w:hAnsi="Bookman Old Style"/>
        </w:rPr>
        <w:t xml:space="preserve"> принцип действ</w:t>
      </w:r>
      <w:bookmarkStart w:id="96" w:name="OCRUncertain258"/>
      <w:r>
        <w:rPr>
          <w:rFonts w:ascii="Bookman Old Style" w:hAnsi="Bookman Old Style"/>
        </w:rPr>
        <w:t>и</w:t>
      </w:r>
      <w:bookmarkEnd w:id="96"/>
      <w:r>
        <w:rPr>
          <w:rFonts w:ascii="Bookman Old Style" w:hAnsi="Bookman Old Style"/>
        </w:rPr>
        <w:t>я следя</w:t>
      </w:r>
      <w:bookmarkStart w:id="97" w:name="OCRUncertain259"/>
      <w:r>
        <w:rPr>
          <w:rFonts w:ascii="Bookman Old Style" w:hAnsi="Bookman Old Style"/>
        </w:rPr>
        <w:t>щ</w:t>
      </w:r>
      <w:bookmarkEnd w:id="97"/>
      <w:r>
        <w:rPr>
          <w:rFonts w:ascii="Bookman Old Style" w:hAnsi="Bookman Old Style"/>
        </w:rPr>
        <w:t xml:space="preserve">ей системы с </w:t>
      </w:r>
      <w:bookmarkStart w:id="98" w:name="OCRUncertain261"/>
      <w:r>
        <w:rPr>
          <w:rFonts w:ascii="Bookman Old Style" w:hAnsi="Bookman Old Style"/>
        </w:rPr>
        <w:t>использованием</w:t>
      </w:r>
      <w:bookmarkStart w:id="99" w:name="OCRUncertain265"/>
      <w:bookmarkEnd w:id="98"/>
      <w:r>
        <w:rPr>
          <w:rFonts w:ascii="Bookman Old Style" w:hAnsi="Bookman Old Style"/>
        </w:rPr>
        <w:t xml:space="preserve"> </w:t>
      </w:r>
      <w:bookmarkEnd w:id="99"/>
      <w:r>
        <w:rPr>
          <w:rFonts w:ascii="Bookman Old Style" w:hAnsi="Bookman Old Style"/>
        </w:rPr>
        <w:t xml:space="preserve">в качестве </w:t>
      </w:r>
      <w:bookmarkStart w:id="100" w:name="OCRUncertain266"/>
      <w:r>
        <w:rPr>
          <w:rFonts w:ascii="Bookman Old Style" w:hAnsi="Bookman Old Style"/>
        </w:rPr>
        <w:t>выявителей</w:t>
      </w:r>
      <w:bookmarkEnd w:id="100"/>
      <w:r>
        <w:rPr>
          <w:rFonts w:ascii="Bookman Old Style" w:hAnsi="Bookman Old Style"/>
        </w:rPr>
        <w:t xml:space="preserve"> рассогласова</w:t>
      </w:r>
      <w:bookmarkStart w:id="101" w:name="OCRUncertain267"/>
      <w:r>
        <w:rPr>
          <w:rFonts w:ascii="Bookman Old Style" w:hAnsi="Bookman Old Style"/>
        </w:rPr>
        <w:t>н</w:t>
      </w:r>
      <w:bookmarkEnd w:id="101"/>
      <w:r>
        <w:rPr>
          <w:rFonts w:ascii="Bookman Old Style" w:hAnsi="Bookman Old Style"/>
        </w:rPr>
        <w:t>ия се</w:t>
      </w:r>
      <w:bookmarkStart w:id="102" w:name="OCRUncertain268"/>
      <w:r>
        <w:rPr>
          <w:rFonts w:ascii="Bookman Old Style" w:hAnsi="Bookman Old Style"/>
        </w:rPr>
        <w:t>льсин</w:t>
      </w:r>
      <w:bookmarkEnd w:id="102"/>
      <w:r>
        <w:rPr>
          <w:rFonts w:ascii="Bookman Old Style" w:hAnsi="Bookman Old Style"/>
        </w:rPr>
        <w:t>ов</w:t>
      </w:r>
      <w:bookmarkStart w:id="103" w:name="OCRUncertain269"/>
      <w:r>
        <w:rPr>
          <w:rFonts w:ascii="Bookman Old Style" w:hAnsi="Bookman Old Style"/>
        </w:rPr>
        <w:t>,</w:t>
      </w:r>
      <w:bookmarkEnd w:id="103"/>
      <w:r>
        <w:rPr>
          <w:rFonts w:ascii="Bookman Old Style" w:hAnsi="Bookman Old Style"/>
        </w:rPr>
        <w:t xml:space="preserve"> р</w:t>
      </w:r>
      <w:bookmarkStart w:id="104" w:name="OCRUncertain270"/>
      <w:r>
        <w:rPr>
          <w:rFonts w:ascii="Bookman Old Style" w:hAnsi="Bookman Old Style"/>
        </w:rPr>
        <w:t>и</w:t>
      </w:r>
      <w:bookmarkEnd w:id="104"/>
      <w:r>
        <w:rPr>
          <w:rFonts w:ascii="Bookman Old Style" w:hAnsi="Bookman Old Style"/>
        </w:rPr>
        <w:t>с</w:t>
      </w:r>
      <w:bookmarkStart w:id="105" w:name="OCRUncertain271"/>
      <w:r>
        <w:rPr>
          <w:rFonts w:ascii="Bookman Old Style" w:hAnsi="Bookman Old Style"/>
        </w:rPr>
        <w:t>.</w:t>
      </w:r>
      <w:bookmarkEnd w:id="105"/>
      <w:r>
        <w:rPr>
          <w:rFonts w:ascii="Bookman Old Style" w:hAnsi="Bookman Old Style"/>
        </w:rPr>
        <w:t xml:space="preserve"> 3 и </w:t>
      </w:r>
      <w:bookmarkStart w:id="106" w:name="OCRUncertain272"/>
      <w:r>
        <w:rPr>
          <w:rFonts w:ascii="Bookman Old Style" w:hAnsi="Bookman Old Style"/>
        </w:rPr>
        <w:t>рис. 4.</w:t>
      </w:r>
      <w:bookmarkEnd w:id="106"/>
    </w:p>
    <w:p w:rsidR="005D1972" w:rsidRDefault="005247CF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Электрическая машина сельсин состоит из статора, на которой находится обмотка возбуждения, и ротора, в пазах которого расположены 3 обмотки, причем электрические оси этих обмоток смещены на 120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>SYMBOL 176 \f "Symbol" \s 12</w:instrText>
      </w:r>
      <w:r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</w:rPr>
        <w:t>°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(применяются также  сельсины других исполнений). Для выявления рассогласования между положением командного вала и положением управляемого вала используют два сельсина. Сельсин, связанный с командным валом, называют датчиком. Сельсин, связанный с управляемым валом, называют приемником. Обмотки роторов датчика и приемника связаны проводами, для увеличения точности следящей системы командный вал связывают с ротором сельсина-датчика через промежуточную передачу Z</w:t>
      </w:r>
      <w:r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Z</w:t>
      </w:r>
      <w:r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Z</w:t>
      </w:r>
      <w:r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, Z</w:t>
      </w:r>
      <w:r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. Чтобы угловые положения управляемого вала точно соответствовали угловым положениям командного вала, управляемый вал должен быть связан с ротором сельсина-приемника точно такой же передачей Z</w:t>
      </w:r>
      <w:r>
        <w:rPr>
          <w:rFonts w:ascii="Bookman Old Style" w:hAnsi="Bookman Old Style"/>
        </w:rPr>
        <w:sym w:font="Times New Roman" w:char="0027"/>
      </w:r>
      <w:r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Z</w:t>
      </w:r>
      <w:r>
        <w:rPr>
          <w:rFonts w:ascii="Bookman Old Style" w:hAnsi="Bookman Old Style"/>
        </w:rPr>
        <w:sym w:font="Times New Roman" w:char="0027"/>
      </w:r>
      <w:r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Z</w:t>
      </w:r>
      <w:r>
        <w:rPr>
          <w:rFonts w:ascii="Bookman Old Style" w:hAnsi="Bookman Old Style"/>
        </w:rPr>
        <w:sym w:font="Times New Roman" w:char="0027"/>
      </w:r>
      <w:r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, Z</w:t>
      </w:r>
      <w:r>
        <w:rPr>
          <w:rFonts w:ascii="Bookman Old Style" w:hAnsi="Bookman Old Style"/>
        </w:rPr>
        <w:sym w:font="Times New Roman" w:char="0027"/>
      </w:r>
      <w:r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. Исполнительный двигатель передает движение на управляемый вал через зубчатую передачу. На рис. 3 роторы сельсина-датчика и сельсина-приемника находятся в согласованном положении, и положение управляемого вала соответствует положению командного вала. Для снятия сигнала рассогласования обмотка статора на сельсине-приемнике повернута на 90° относительно ротора приемника по сравнению с расположением статорной обмотки на сельсине-датчике. </w:t>
      </w:r>
    </w:p>
    <w:p w:rsidR="005D1972" w:rsidRDefault="005247CF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На обмотку возбуждения статора сельсина-датчика подается переменное напряжение </w:t>
      </w:r>
      <w:r>
        <w:rPr>
          <w:rFonts w:ascii="Bookman Old Style" w:hAnsi="Bookman Old Style"/>
          <w:lang w:val="en-US"/>
        </w:rPr>
        <w:t>U</w:t>
      </w:r>
      <w:r>
        <w:rPr>
          <w:rFonts w:ascii="Bookman Old Style" w:hAnsi="Bookman Old Style"/>
          <w:vertAlign w:val="subscript"/>
        </w:rPr>
        <w:t>в</w:t>
      </w:r>
      <w:r>
        <w:rPr>
          <w:rFonts w:ascii="Bookman Old Style" w:hAnsi="Bookman Old Style"/>
        </w:rPr>
        <w:t>. Магнитный поток Ф</w:t>
      </w:r>
      <w:r>
        <w:rPr>
          <w:rFonts w:ascii="Bookman Old Style" w:hAnsi="Bookman Old Style"/>
          <w:vertAlign w:val="subscript"/>
        </w:rPr>
        <w:t>в</w:t>
      </w:r>
      <w:r>
        <w:rPr>
          <w:rFonts w:ascii="Bookman Old Style" w:hAnsi="Bookman Old Style"/>
        </w:rPr>
        <w:t xml:space="preserve"> наводит в обмотках ротора сельсина-датчика ЭДС. Так как обмотки замкнуты, то по ним потекут токи, которые вызовут реактивные магнитный поток Ф</w:t>
      </w:r>
      <w:r>
        <w:rPr>
          <w:rFonts w:ascii="Bookman Old Style" w:hAnsi="Bookman Old Style"/>
          <w:vertAlign w:val="subscript"/>
        </w:rPr>
        <w:t>д</w:t>
      </w:r>
      <w:r>
        <w:rPr>
          <w:rFonts w:ascii="Bookman Old Style" w:hAnsi="Bookman Old Style"/>
        </w:rPr>
        <w:t>, направленный против потока Ф</w:t>
      </w:r>
      <w:r>
        <w:rPr>
          <w:rFonts w:ascii="Bookman Old Style" w:hAnsi="Bookman Old Style"/>
          <w:vertAlign w:val="subscript"/>
        </w:rPr>
        <w:t>в</w:t>
      </w:r>
      <w:r>
        <w:rPr>
          <w:rFonts w:ascii="Bookman Old Style" w:hAnsi="Bookman Old Style"/>
        </w:rPr>
        <w:t>. В результате будет существовать общее магнитное поле с результирующим магнитным потоком  Ф</w:t>
      </w:r>
      <w:r>
        <w:rPr>
          <w:rFonts w:ascii="Bookman Old Style" w:hAnsi="Bookman Old Style"/>
          <w:vertAlign w:val="subscript"/>
        </w:rPr>
        <w:t>в</w:t>
      </w:r>
      <w:r>
        <w:rPr>
          <w:rFonts w:ascii="Bookman Old Style" w:hAnsi="Bookman Old Style"/>
        </w:rPr>
        <w:t xml:space="preserve"> – Ф</w:t>
      </w:r>
      <w:r>
        <w:rPr>
          <w:rFonts w:ascii="Bookman Old Style" w:hAnsi="Bookman Old Style"/>
          <w:vertAlign w:val="subscript"/>
        </w:rPr>
        <w:t>д</w:t>
      </w:r>
      <w:r>
        <w:rPr>
          <w:rFonts w:ascii="Bookman Old Style" w:hAnsi="Bookman Old Style"/>
        </w:rPr>
        <w:t>, который и будет наводить в обмотках ротора</w:t>
      </w:r>
    </w:p>
    <w:p w:rsidR="005D1972" w:rsidRDefault="00524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сельсина-датчика ЭДС. Токи, протекая по обмоткам ротора сельсина-приемника, создают общий магнитный поток Ф</w:t>
      </w:r>
      <w:r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</w:rPr>
        <w:t>, направленный в данный момент вертикально вверх (по направлению Ф</w:t>
      </w:r>
      <w:r>
        <w:rPr>
          <w:rFonts w:ascii="Bookman Old Style" w:hAnsi="Bookman Old Style"/>
          <w:vertAlign w:val="subscript"/>
        </w:rPr>
        <w:t>в</w:t>
      </w:r>
      <w:r>
        <w:rPr>
          <w:rFonts w:ascii="Bookman Old Style" w:hAnsi="Bookman Old Style"/>
        </w:rPr>
        <w:t>). Так как обмотка статора  сельсина-приемника расположена перпендикулярно к вектору магнитного потока Ф</w:t>
      </w:r>
      <w:r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</w:rPr>
        <w:t>, то в ней ЭДС наводиться не будет, т.е. сигнал рассогласования U в этом случае равен нулю. Е</w:t>
      </w:r>
      <w:bookmarkStart w:id="107" w:name="OCRUncertain132"/>
      <w:r>
        <w:rPr>
          <w:rFonts w:ascii="Bookman Old Style" w:hAnsi="Bookman Old Style"/>
        </w:rPr>
        <w:t>с</w:t>
      </w:r>
      <w:bookmarkEnd w:id="107"/>
      <w:r>
        <w:rPr>
          <w:rFonts w:ascii="Bookman Old Style" w:hAnsi="Bookman Old Style"/>
        </w:rPr>
        <w:t>ли 6ы статорная обмотка сельсина-приемника располагалась аналогично расположению статорной обмотки сельсина-датчика, то в не</w:t>
      </w:r>
      <w:bookmarkStart w:id="108" w:name="OCRUncertain142"/>
      <w:r>
        <w:rPr>
          <w:rFonts w:ascii="Bookman Old Style" w:hAnsi="Bookman Old Style"/>
        </w:rPr>
        <w:t>й</w:t>
      </w:r>
      <w:bookmarkEnd w:id="108"/>
      <w:r>
        <w:rPr>
          <w:rFonts w:ascii="Bookman Old Style" w:hAnsi="Bookman Old Style"/>
        </w:rPr>
        <w:t xml:space="preserve"> бы наводилась максимальная ЭДС, использовать которую в целях управления гораздо труднее. Повернем быстро командный вал на угол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>SYMBOL 97 \f "Symbol" \s 12</w:instrText>
      </w:r>
      <w:r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(рис. 4). Ротор сельсина-датчика повернется на угол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>SYMBOL 113 \f "Symbol" \s 12</w:instrText>
      </w:r>
      <w:r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</w:rPr>
        <w:t>q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=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>SYMBOL 97 \f "Symbol" \s 12</w:instrText>
      </w:r>
      <w:r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i, где i - передаточное отношение кинематической цепи, состоящее из зубчатых колес Z</w:t>
      </w:r>
      <w:r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Z</w:t>
      </w:r>
      <w:r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Z</w:t>
      </w:r>
      <w:r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, Z</w:t>
      </w:r>
      <w:r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. Потокосцепление каждой обмотки ротора датчика изменится. В обмотках будут наводиться другие ЭДС, в цепях потекут другие токи.</w:t>
      </w:r>
    </w:p>
    <w:p w:rsidR="005D1972" w:rsidRDefault="005D1972">
      <w:pPr>
        <w:jc w:val="both"/>
        <w:rPr>
          <w:rFonts w:ascii="Bookman Old Style" w:hAnsi="Bookman Old Style"/>
        </w:rPr>
      </w:pPr>
    </w:p>
    <w:p w:rsidR="005D1972" w:rsidRDefault="005D1972">
      <w:pPr>
        <w:jc w:val="both"/>
        <w:rPr>
          <w:rFonts w:ascii="Bookman Old Style" w:hAnsi="Bookman Old Style"/>
        </w:rPr>
      </w:pPr>
    </w:p>
    <w:p w:rsidR="005D1972" w:rsidRDefault="005D1972">
      <w:pPr>
        <w:jc w:val="both"/>
        <w:rPr>
          <w:rFonts w:ascii="Bookman Old Style" w:hAnsi="Bookman Old Style"/>
        </w:rPr>
      </w:pPr>
    </w:p>
    <w:p w:rsidR="005D1972" w:rsidRDefault="005D1972">
      <w:pPr>
        <w:jc w:val="both"/>
        <w:rPr>
          <w:rFonts w:ascii="Bookman Old Style" w:hAnsi="Bookman Old Style"/>
        </w:rPr>
      </w:pPr>
    </w:p>
    <w:p w:rsidR="005D1972" w:rsidRDefault="005D1972">
      <w:pPr>
        <w:jc w:val="both"/>
        <w:rPr>
          <w:rFonts w:ascii="Bookman Old Style" w:hAnsi="Bookman Old Style"/>
        </w:rPr>
      </w:pPr>
    </w:p>
    <w:p w:rsidR="005D1972" w:rsidRDefault="005D1972">
      <w:pPr>
        <w:jc w:val="both"/>
        <w:rPr>
          <w:rFonts w:ascii="Bookman Old Style" w:hAnsi="Bookman Old Style"/>
        </w:rPr>
      </w:pPr>
    </w:p>
    <w:p w:rsidR="005D1972" w:rsidRDefault="005D1972">
      <w:pPr>
        <w:jc w:val="both"/>
        <w:rPr>
          <w:rFonts w:ascii="Bookman Old Style" w:hAnsi="Bookman Old Style"/>
        </w:rPr>
      </w:pPr>
    </w:p>
    <w:p w:rsidR="005D1972" w:rsidRDefault="005D1972">
      <w:pPr>
        <w:jc w:val="both"/>
        <w:rPr>
          <w:rFonts w:ascii="Bookman Old Style" w:hAnsi="Bookman Old Style"/>
        </w:rPr>
      </w:pPr>
    </w:p>
    <w:p w:rsidR="005D1972" w:rsidRDefault="005D1972">
      <w:pPr>
        <w:jc w:val="both"/>
        <w:rPr>
          <w:rFonts w:ascii="Bookman Old Style" w:hAnsi="Bookman Old Style"/>
        </w:rPr>
      </w:pPr>
    </w:p>
    <w:p w:rsidR="005D1972" w:rsidRDefault="005D1972">
      <w:pPr>
        <w:jc w:val="both"/>
        <w:rPr>
          <w:rFonts w:ascii="Bookman Old Style" w:hAnsi="Bookman Old Style"/>
        </w:rPr>
      </w:pPr>
    </w:p>
    <w:p w:rsidR="005D1972" w:rsidRDefault="000C1FF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20"/>
        </w:rPr>
        <w:object w:dxaOrig="1440" w:dyaOrig="1440">
          <v:shape id="_x0000_s1028" type="#_x0000_t75" style="position:absolute;left:0;text-align:left;margin-left:36pt;margin-top:8.65pt;width:469.9pt;height:412.4pt;z-index:251644416">
            <v:imagedata r:id="rId11" o:title="" cropleft="9819f" cropright="13091f"/>
            <w10:wrap type="topAndBottom"/>
          </v:shape>
          <o:OLEObject Type="Embed" ProgID="AutoCAD.Drawing.15" ShapeID="_x0000_s1028" DrawAspect="Content" ObjectID="_1472537701" r:id="rId12"/>
        </w:object>
      </w:r>
    </w:p>
    <w:p w:rsidR="005D1972" w:rsidRDefault="005D1972">
      <w:pPr>
        <w:rPr>
          <w:rFonts w:ascii="Bookman Old Style" w:hAnsi="Bookman Old Style"/>
        </w:rPr>
      </w:pPr>
    </w:p>
    <w:p w:rsidR="005D1972" w:rsidRDefault="005D1972">
      <w:pPr>
        <w:ind w:left="851" w:hanging="131"/>
        <w:rPr>
          <w:rFonts w:ascii="Bookman Old Style" w:hAnsi="Bookman Old Style"/>
        </w:rPr>
      </w:pPr>
    </w:p>
    <w:p w:rsidR="005D1972" w:rsidRDefault="005247CF">
      <w:pPr>
        <w:ind w:left="851" w:hanging="131"/>
        <w:rPr>
          <w:rFonts w:ascii="Bookman Old Style" w:hAnsi="Bookman Old Style"/>
        </w:rPr>
      </w:pPr>
      <w:r>
        <w:rPr>
          <w:rFonts w:ascii="Bookman Old Style" w:hAnsi="Bookman Old Style"/>
        </w:rPr>
        <w:t>Рис. 3. Следящая система с использованием в качестве выявителей рассогласования    сельсинов.</w:t>
      </w:r>
      <w:r>
        <w:rPr>
          <w:rFonts w:ascii="Bookman Old Style" w:hAnsi="Bookman Old Style"/>
        </w:rPr>
        <w:tab/>
        <w:t>СД - сельсин-датчик, СП - сельсин-приемник</w:t>
      </w:r>
    </w:p>
    <w:p w:rsidR="005D1972" w:rsidRDefault="005D1972">
      <w:pPr>
        <w:ind w:left="851" w:hanging="851"/>
        <w:rPr>
          <w:rFonts w:ascii="Bookman Old Style" w:hAnsi="Bookman Old Style"/>
        </w:rPr>
      </w:pPr>
    </w:p>
    <w:p w:rsidR="005D1972" w:rsidRDefault="00524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Эти токи, протекая по обмоткам ротора приемника, создадут магнитный поток Ф</w:t>
      </w:r>
      <w:r>
        <w:rPr>
          <w:rFonts w:ascii="Bookman Old Style" w:hAnsi="Bookman Old Style"/>
          <w:vertAlign w:val="subscript"/>
        </w:rPr>
        <w:t>п</w:t>
      </w:r>
      <w:r>
        <w:rPr>
          <w:rFonts w:ascii="Bookman Old Style" w:hAnsi="Bookman Old Style"/>
        </w:rPr>
        <w:t xml:space="preserve">, вектор которого  повернут относительно своего первоначального положения на точно такой же угол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>SYMBOL 113 \f "Symbol" \s 12</w:instrText>
      </w:r>
      <w:r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</w:rPr>
        <w:t>q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>, но в противоположную сторону от направления поворота ротора датчика. Составляющая  потока Ф</w:t>
      </w:r>
      <w:r>
        <w:rPr>
          <w:rFonts w:ascii="Bookman Old Style" w:hAnsi="Bookman Old Style"/>
          <w:vertAlign w:val="subscript"/>
        </w:rPr>
        <w:t>п</w:t>
      </w:r>
      <w:r>
        <w:rPr>
          <w:rFonts w:ascii="Bookman Old Style" w:hAnsi="Bookman Old Style"/>
        </w:rPr>
        <w:t xml:space="preserve">, направленная вдоль оси обмотки статора, наведет в ней ЭДС. На зажимах этой обмотки получим сигнал рассогласования </w:t>
      </w:r>
      <w:r>
        <w:rPr>
          <w:rFonts w:ascii="Bookman Old Style" w:hAnsi="Bookman Old Style"/>
          <w:lang w:val="en-US"/>
        </w:rPr>
        <w:t>U</w:t>
      </w:r>
      <w:r>
        <w:rPr>
          <w:rFonts w:ascii="Bookman Old Style" w:hAnsi="Bookman Old Style"/>
        </w:rPr>
        <w:t>. Сигнал рассогласования U усиливается в K раз. Полученное напряжение управления U</w:t>
      </w:r>
      <w:r>
        <w:rPr>
          <w:rFonts w:ascii="Bookman Old Style" w:hAnsi="Bookman Old Style"/>
          <w:vertAlign w:val="subscript"/>
        </w:rPr>
        <w:t>у</w:t>
      </w:r>
      <w:r>
        <w:rPr>
          <w:rFonts w:ascii="Bookman Old Style" w:hAnsi="Bookman Old Style"/>
        </w:rPr>
        <w:t xml:space="preserve"> подается на исполнительный двигатель, который будет вращать ротор приемника в направлении уменьшения угла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>SYMBOL 113 \f "Symbol" \s 12</w:instrText>
      </w:r>
      <w:r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</w:rPr>
        <w:t>q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(по часовой стрелке) до тех пор, пока магнитный поток Ф</w:t>
      </w:r>
      <w:r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</w:rPr>
        <w:t xml:space="preserve"> не станет перпендикулярным оси обмотки статора приемника. Тем самым сигнал U уменьшается до нуля, роторы датчика и приемника придут в согласованное положение, и управляемый вал повернется на тот же угол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>SYMBOL 97 \f "Symbol" \s 12</w:instrText>
      </w:r>
      <w:r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>, что и командный вал.</w:t>
      </w:r>
    </w:p>
    <w:p w:rsidR="005D1972" w:rsidRDefault="005D1972">
      <w:pPr>
        <w:rPr>
          <w:rFonts w:ascii="Bookman Old Style" w:hAnsi="Bookman Old Style"/>
        </w:rPr>
      </w:pPr>
    </w:p>
    <w:p w:rsidR="005D1972" w:rsidRDefault="005D1972">
      <w:pPr>
        <w:rPr>
          <w:rFonts w:ascii="Bookman Old Style" w:hAnsi="Bookman Old Style"/>
        </w:rPr>
      </w:pPr>
    </w:p>
    <w:p w:rsidR="005D1972" w:rsidRDefault="005D1972">
      <w:pPr>
        <w:rPr>
          <w:rFonts w:ascii="Bookman Old Style" w:hAnsi="Bookman Old Style"/>
        </w:rPr>
      </w:pPr>
    </w:p>
    <w:p w:rsidR="005D1972" w:rsidRDefault="000C1FF3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20"/>
        </w:rPr>
        <w:object w:dxaOrig="1440" w:dyaOrig="1440">
          <v:shape id="_x0000_s1031" type="#_x0000_t75" style="position:absolute;margin-left:9pt;margin-top:-13.25pt;width:481.5pt;height:457.65pt;z-index:251645440">
            <v:imagedata r:id="rId13" o:title="" cropleft="13091f" cropright="13091f"/>
            <w10:wrap type="topAndBottom"/>
          </v:shape>
          <o:OLEObject Type="Embed" ProgID="AutoCAD.Drawing.15" ShapeID="_x0000_s1031" DrawAspect="Content" ObjectID="_1472537702" r:id="rId14"/>
        </w:object>
      </w:r>
    </w:p>
    <w:p w:rsidR="005D1972" w:rsidRDefault="005D1972">
      <w:pPr>
        <w:rPr>
          <w:rFonts w:ascii="Bookman Old Style" w:hAnsi="Bookman Old Style"/>
        </w:rPr>
      </w:pPr>
    </w:p>
    <w:p w:rsidR="005D1972" w:rsidRDefault="005247CF">
      <w:pPr>
        <w:ind w:left="851" w:hanging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Рис. 4. Следящая система с использованием в качестве выявителей рассогласования  сельсинов.  СД - сельсин-датчик;  СП - сельсин-приемник</w:t>
      </w:r>
    </w:p>
    <w:p w:rsidR="005D1972" w:rsidRDefault="005D1972">
      <w:pPr>
        <w:ind w:left="720" w:firstLine="720"/>
        <w:jc w:val="both"/>
        <w:rPr>
          <w:rFonts w:ascii="Bookman Old Style" w:hAnsi="Bookman Old Style"/>
        </w:rPr>
      </w:pPr>
    </w:p>
    <w:p w:rsidR="005D1972" w:rsidRDefault="005247CF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При значительной инерционности механизма следящей системы и управляемого объекта может оказаться, что следящая система не будет успевать отрабатывать управляющие сигналы, особенно при значительных ускорениях и скоростях командного вала. Угол рассогласования роторов датчика и приемника может превысить 180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>SYMBOL 176 \f "Symbol" \s 12</w:instrText>
      </w:r>
      <w:r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</w:rPr>
        <w:t>°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>, тогда следящая система даст ошибку в отработке сигнала, равную 360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>SYMBOL 176 \f "Symbol" \s 12</w:instrText>
      </w:r>
      <w:r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</w:rPr>
        <w:t>°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угла поворота сельсина или кратную этой величине. Это значит, что следящая система вышла из согласования, и в дальнейшем ее работа будет сопровождаться недопустимыми ошибками. С целью устранения недопустимого рассогласования можно использовать два сельсина-датчика и два сельсина-приемника (грубого и точного отсчетов).</w:t>
      </w:r>
    </w:p>
    <w:p w:rsidR="005D1972" w:rsidRDefault="005247CF">
      <w:pPr>
        <w:pStyle w:val="20"/>
      </w:pPr>
      <w:r>
        <w:t xml:space="preserve">В следящих системах, особенно автоматических, могут отсутствовать явно выраженные чувствительные элементы, подобные паре сельсин-датчик, сельсин-приемник. Сигнал рассогласования может создаваться с помощью целой группы устройств. Выше был рассмотрен принцип действия элементарной следящей системы. Реальные следящие системы гораздо сложнее. Как правило, проектирование усложняется при решении вопросов, связанных с устойчивостью их работы. Конструктивные особенности следящего привода в значительной степени определяются типом используемого усилителя. Усилитель усиливает входной сигнал за счет энергии постороннего источника до требуемой величины, фиксирует полярность, фазу или направление сигнала и в случае необходимости преобразует электрический сигнал переменного тока в сигнал постоянного тока или наоборот. Более подробно с принципом действия следящих систем можно ознакомиться по специальной литературе. </w:t>
      </w: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D1972">
      <w:pPr>
        <w:pStyle w:val="a5"/>
      </w:pPr>
    </w:p>
    <w:p w:rsidR="005D1972" w:rsidRDefault="005247CF">
      <w:pPr>
        <w:pStyle w:val="a5"/>
        <w:ind w:firstLine="0"/>
        <w:jc w:val="center"/>
      </w:pPr>
      <w:r>
        <w:t>РАСЧЁТНОЕ ЗАДАНИЕ</w:t>
      </w:r>
    </w:p>
    <w:p w:rsidR="005D1972" w:rsidRDefault="005D1972">
      <w:pPr>
        <w:pStyle w:val="a5"/>
        <w:ind w:firstLine="0"/>
      </w:pPr>
    </w:p>
    <w:p w:rsidR="005D1972" w:rsidRDefault="005247CF">
      <w:pPr>
        <w:pStyle w:val="a3"/>
        <w:ind w:firstLine="720"/>
        <w:jc w:val="left"/>
        <w:rPr>
          <w:sz w:val="24"/>
        </w:rPr>
      </w:pPr>
      <w:r>
        <w:rPr>
          <w:sz w:val="24"/>
        </w:rPr>
        <w:t>Даны следующие исходные данные:</w:t>
      </w:r>
    </w:p>
    <w:p w:rsidR="005D1972" w:rsidRDefault="005247CF">
      <w:pPr>
        <w:pStyle w:val="a3"/>
        <w:ind w:firstLine="720"/>
        <w:jc w:val="left"/>
        <w:rPr>
          <w:sz w:val="24"/>
        </w:rPr>
      </w:pPr>
      <w:r>
        <w:rPr>
          <w:sz w:val="24"/>
        </w:rPr>
        <w:t>M</w:t>
      </w:r>
      <w:r>
        <w:rPr>
          <w:sz w:val="24"/>
          <w:vertAlign w:val="subscript"/>
        </w:rPr>
        <w:t>н</w:t>
      </w:r>
      <w:r>
        <w:rPr>
          <w:sz w:val="24"/>
        </w:rPr>
        <w:t xml:space="preserve"> = 1800 </w:t>
      </w:r>
      <w:r>
        <w:rPr>
          <w:caps/>
          <w:sz w:val="24"/>
        </w:rPr>
        <w:t>н</w:t>
      </w:r>
      <w:r>
        <w:rPr>
          <w:sz w:val="24"/>
        </w:rPr>
        <w:t>мм,   n</w:t>
      </w:r>
      <w:r>
        <w:rPr>
          <w:sz w:val="24"/>
          <w:vertAlign w:val="subscript"/>
        </w:rPr>
        <w:t>н</w:t>
      </w:r>
      <w:r>
        <w:rPr>
          <w:sz w:val="24"/>
        </w:rPr>
        <w:t xml:space="preserve"> = 12 об/мин,   n</w:t>
      </w:r>
      <w:r>
        <w:rPr>
          <w:sz w:val="24"/>
          <w:vertAlign w:val="subscript"/>
        </w:rPr>
        <w:t>вр</w:t>
      </w:r>
      <w:r>
        <w:rPr>
          <w:sz w:val="24"/>
        </w:rPr>
        <w:t xml:space="preserve"> = 130 об/мин, [</w:t>
      </w:r>
      <w:r>
        <w:rPr>
          <w:sz w:val="24"/>
        </w:rPr>
        <w:fldChar w:fldCharType="begin"/>
      </w:r>
      <w:r>
        <w:rPr>
          <w:sz w:val="24"/>
        </w:rPr>
        <w:instrText>SYMBOL 81 \f "Symbol" \s 12</w:instrText>
      </w:r>
      <w:r>
        <w:rPr>
          <w:sz w:val="24"/>
        </w:rPr>
        <w:fldChar w:fldCharType="separate"/>
      </w:r>
      <w:r>
        <w:rPr>
          <w:sz w:val="24"/>
        </w:rPr>
        <w:t>Q</w:t>
      </w:r>
      <w:r>
        <w:rPr>
          <w:sz w:val="24"/>
        </w:rPr>
        <w:fldChar w:fldCharType="end"/>
      </w:r>
      <w:r>
        <w:rPr>
          <w:sz w:val="24"/>
        </w:rPr>
        <w:t>] = 40</w:t>
      </w:r>
      <w:r>
        <w:rPr>
          <w:sz w:val="24"/>
        </w:rPr>
        <w:fldChar w:fldCharType="begin"/>
      </w:r>
      <w:r>
        <w:rPr>
          <w:sz w:val="24"/>
        </w:rPr>
        <w:instrText>SYMBOL 176 \f "Symbol" \s 12</w:instrText>
      </w:r>
      <w:r>
        <w:rPr>
          <w:sz w:val="24"/>
        </w:rPr>
        <w:fldChar w:fldCharType="separate"/>
      </w:r>
      <w:r>
        <w:rPr>
          <w:sz w:val="24"/>
        </w:rPr>
        <w:t>°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5D1972" w:rsidRDefault="005247CF">
      <w:pPr>
        <w:pStyle w:val="a3"/>
        <w:jc w:val="left"/>
        <w:rPr>
          <w:sz w:val="24"/>
        </w:rPr>
      </w:pPr>
      <w:r>
        <w:rPr>
          <w:sz w:val="24"/>
        </w:rPr>
        <w:t>Материал зубчатых колес – сталь,  [</w:t>
      </w:r>
      <w:r>
        <w:rPr>
          <w:sz w:val="24"/>
        </w:rPr>
        <w:fldChar w:fldCharType="begin"/>
      </w:r>
      <w:r>
        <w:rPr>
          <w:sz w:val="24"/>
        </w:rPr>
        <w:instrText>SYMBOL 115 \f "Symbol" \s 12</w:instrText>
      </w:r>
      <w:r>
        <w:rPr>
          <w:sz w:val="24"/>
        </w:rPr>
        <w:fldChar w:fldCharType="separate"/>
      </w:r>
      <w:r>
        <w:rPr>
          <w:sz w:val="24"/>
        </w:rPr>
        <w:t>s</w:t>
      </w:r>
      <w:r>
        <w:rPr>
          <w:sz w:val="24"/>
        </w:rPr>
        <w:fldChar w:fldCharType="end"/>
      </w:r>
      <w:r>
        <w:rPr>
          <w:sz w:val="24"/>
          <w:vertAlign w:val="subscript"/>
        </w:rPr>
        <w:t>из</w:t>
      </w:r>
      <w:r>
        <w:rPr>
          <w:sz w:val="24"/>
        </w:rPr>
        <w:t xml:space="preserve">] = 80 </w:t>
      </w:r>
      <w:r>
        <w:rPr>
          <w:caps/>
          <w:sz w:val="24"/>
        </w:rPr>
        <w:t>н</w:t>
      </w:r>
      <w:r>
        <w:rPr>
          <w:sz w:val="24"/>
        </w:rPr>
        <w:t>/мм</w:t>
      </w:r>
      <w:r>
        <w:rPr>
          <w:sz w:val="24"/>
          <w:vertAlign w:val="superscript"/>
        </w:rPr>
        <w:t>2</w:t>
      </w:r>
      <w:r>
        <w:rPr>
          <w:sz w:val="24"/>
        </w:rPr>
        <w:t>,  [</w:t>
      </w:r>
      <w:r>
        <w:rPr>
          <w:sz w:val="24"/>
        </w:rPr>
        <w:fldChar w:fldCharType="begin"/>
      </w:r>
      <w:r>
        <w:rPr>
          <w:sz w:val="24"/>
        </w:rPr>
        <w:instrText>SYMBOL 115 \f "Symbol" \s 12</w:instrText>
      </w:r>
      <w:r>
        <w:rPr>
          <w:sz w:val="24"/>
        </w:rPr>
        <w:fldChar w:fldCharType="separate"/>
      </w:r>
      <w:r>
        <w:rPr>
          <w:sz w:val="24"/>
        </w:rPr>
        <w:t>s</w:t>
      </w:r>
      <w:r>
        <w:rPr>
          <w:sz w:val="24"/>
        </w:rPr>
        <w:fldChar w:fldCharType="end"/>
      </w:r>
      <w:r>
        <w:rPr>
          <w:sz w:val="24"/>
          <w:vertAlign w:val="subscript"/>
        </w:rPr>
        <w:t>к</w:t>
      </w:r>
      <w:r>
        <w:rPr>
          <w:sz w:val="24"/>
        </w:rPr>
        <w:t xml:space="preserve">] = 500 </w:t>
      </w:r>
      <w:r>
        <w:rPr>
          <w:caps/>
          <w:sz w:val="24"/>
        </w:rPr>
        <w:t>н</w:t>
      </w:r>
      <w:r>
        <w:rPr>
          <w:sz w:val="24"/>
        </w:rPr>
        <w:t>/мм</w:t>
      </w:r>
      <w:r>
        <w:rPr>
          <w:sz w:val="24"/>
          <w:vertAlign w:val="superscript"/>
        </w:rPr>
        <w:t>2</w:t>
      </w:r>
      <w:r>
        <w:rPr>
          <w:sz w:val="24"/>
        </w:rPr>
        <w:t>,  Е = 2</w:t>
      </w:r>
      <w:r>
        <w:rPr>
          <w:sz w:val="24"/>
        </w:rPr>
        <w:sym w:font="Symbol" w:char="F0D7"/>
      </w:r>
      <w:r>
        <w:rPr>
          <w:sz w:val="24"/>
        </w:rPr>
        <w:t>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Н/мм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 xml:space="preserve">,  </w:t>
      </w:r>
      <w:r>
        <w:rPr>
          <w:sz w:val="24"/>
        </w:rPr>
        <w:sym w:font="Symbol" w:char="F068"/>
      </w:r>
      <w:r>
        <w:rPr>
          <w:sz w:val="24"/>
          <w:vertAlign w:val="subscript"/>
        </w:rPr>
        <w:t>о</w:t>
      </w:r>
      <w:r>
        <w:rPr>
          <w:sz w:val="24"/>
        </w:rPr>
        <w:t xml:space="preserve"> = 0,6.</w:t>
      </w:r>
    </w:p>
    <w:p w:rsidR="005D1972" w:rsidRDefault="000C1FF3">
      <w:pPr>
        <w:pStyle w:val="a5"/>
        <w:ind w:firstLine="0"/>
      </w:pPr>
      <w:r>
        <w:rPr>
          <w:noProof/>
          <w:sz w:val="20"/>
        </w:rPr>
        <w:object w:dxaOrig="1440" w:dyaOrig="1440">
          <v:shape id="_x0000_s1032" type="#_x0000_t75" style="position:absolute;left:0;text-align:left;margin-left:90pt;margin-top:71pt;width:340.85pt;height:274.5pt;z-index:251646464">
            <v:imagedata r:id="rId15" o:title="" cropbottom="2867f" cropleft="13091f" cropright="13091f"/>
            <w10:wrap type="topAndBottom"/>
          </v:shape>
          <o:OLEObject Type="Embed" ProgID="AutoCAD.Drawing.15" ShapeID="_x0000_s1032" DrawAspect="Content" ObjectID="_1472537703" r:id="rId16"/>
        </w:object>
      </w:r>
    </w:p>
    <w:p w:rsidR="005D1972" w:rsidRDefault="005D1972"/>
    <w:p w:rsidR="005D1972" w:rsidRDefault="005D1972"/>
    <w:p w:rsidR="005D1972" w:rsidRDefault="005D1972"/>
    <w:p w:rsidR="005D1972" w:rsidRDefault="005D1972"/>
    <w:p w:rsidR="005D1972" w:rsidRDefault="005D1972"/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247CF">
      <w:pPr>
        <w:pStyle w:val="a3"/>
        <w:ind w:left="1440" w:firstLine="720"/>
        <w:jc w:val="left"/>
        <w:rPr>
          <w:sz w:val="24"/>
        </w:rPr>
      </w:pPr>
      <w:r>
        <w:rPr>
          <w:sz w:val="24"/>
        </w:rPr>
        <w:t>Рис. 5. Расчетная кинематическая схема</w:t>
      </w: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ind w:left="1440" w:firstLine="720"/>
        <w:jc w:val="left"/>
        <w:rPr>
          <w:sz w:val="24"/>
        </w:rPr>
      </w:pPr>
    </w:p>
    <w:p w:rsidR="005D1972" w:rsidRDefault="005D1972">
      <w:pPr>
        <w:pStyle w:val="a3"/>
        <w:jc w:val="left"/>
        <w:rPr>
          <w:sz w:val="24"/>
        </w:rPr>
      </w:pPr>
    </w:p>
    <w:p w:rsidR="005D1972" w:rsidRDefault="005247CF">
      <w:pPr>
        <w:pStyle w:val="a3"/>
        <w:rPr>
          <w:sz w:val="24"/>
        </w:rPr>
      </w:pPr>
      <w:r>
        <w:rPr>
          <w:sz w:val="24"/>
        </w:rPr>
        <w:t>РАСЧЁТ ИСПОЛНИТЕЛЬНОГО МЕХАНИЗМА ДИСТАНЦИОННОЙ СИСТЕМЫ УПРАВЛЕНИЯ</w:t>
      </w:r>
    </w:p>
    <w:p w:rsidR="005D1972" w:rsidRDefault="005D1972">
      <w:pPr>
        <w:pStyle w:val="a3"/>
        <w:rPr>
          <w:sz w:val="24"/>
        </w:rPr>
      </w:pPr>
    </w:p>
    <w:p w:rsidR="005D1972" w:rsidRDefault="005247CF">
      <w:pPr>
        <w:pStyle w:val="a3"/>
        <w:spacing w:line="192" w:lineRule="auto"/>
        <w:ind w:left="2124" w:firstLine="708"/>
        <w:jc w:val="left"/>
        <w:rPr>
          <w:sz w:val="24"/>
        </w:rPr>
      </w:pPr>
      <w:r>
        <w:rPr>
          <w:sz w:val="24"/>
        </w:rPr>
        <w:t xml:space="preserve">        π </w:t>
      </w:r>
      <w:r>
        <w:rPr>
          <w:sz w:val="24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н</w:t>
      </w:r>
      <w:r>
        <w:rPr>
          <w:sz w:val="24"/>
        </w:rPr>
        <w:tab/>
        <w:t xml:space="preserve">  3,14 · 12</w:t>
      </w:r>
    </w:p>
    <w:p w:rsidR="005D1972" w:rsidRDefault="005247CF">
      <w:pPr>
        <w:pStyle w:val="a3"/>
        <w:spacing w:line="192" w:lineRule="auto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77"/>
      </w:r>
      <w:r>
        <w:rPr>
          <w:sz w:val="24"/>
          <w:vertAlign w:val="subscript"/>
        </w:rPr>
        <w:t>н</w:t>
      </w:r>
      <w:r>
        <w:rPr>
          <w:sz w:val="24"/>
        </w:rPr>
        <w:t xml:space="preserve"> = -------- = ---------- = 1,256 рад/с. </w:t>
      </w:r>
    </w:p>
    <w:p w:rsidR="005D1972" w:rsidRDefault="005247CF">
      <w:pPr>
        <w:pStyle w:val="a3"/>
        <w:spacing w:line="192" w:lineRule="auto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30           30</w:t>
      </w:r>
    </w:p>
    <w:p w:rsidR="005D1972" w:rsidRDefault="005D1972">
      <w:pPr>
        <w:pStyle w:val="a3"/>
        <w:ind w:firstLine="720"/>
        <w:jc w:val="left"/>
        <w:rPr>
          <w:sz w:val="24"/>
        </w:rPr>
      </w:pPr>
    </w:p>
    <w:p w:rsidR="005D1972" w:rsidRDefault="005247CF">
      <w:pPr>
        <w:pStyle w:val="a3"/>
        <w:ind w:firstLine="720"/>
        <w:jc w:val="left"/>
        <w:rPr>
          <w:sz w:val="24"/>
        </w:rPr>
      </w:pPr>
      <w:r>
        <w:rPr>
          <w:sz w:val="24"/>
        </w:rPr>
        <w:t>1. Предварительный выбор двигателя.</w:t>
      </w:r>
    </w:p>
    <w:p w:rsidR="005D1972" w:rsidRDefault="005247CF">
      <w:pPr>
        <w:pStyle w:val="a3"/>
        <w:jc w:val="left"/>
        <w:rPr>
          <w:sz w:val="24"/>
        </w:rPr>
      </w:pPr>
      <w:r>
        <w:rPr>
          <w:sz w:val="24"/>
        </w:rPr>
        <w:t>Определяем ориентировочно потребную мощность двигателя.</w:t>
      </w:r>
    </w:p>
    <w:p w:rsidR="005D1972" w:rsidRDefault="005D1972">
      <w:pPr>
        <w:pStyle w:val="a3"/>
        <w:spacing w:line="192" w:lineRule="auto"/>
        <w:ind w:firstLine="720"/>
        <w:jc w:val="left"/>
        <w:rPr>
          <w:sz w:val="24"/>
        </w:rPr>
      </w:pP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</w:rPr>
      </w:pPr>
      <w:r>
        <w:rPr>
          <w:sz w:val="24"/>
        </w:rPr>
        <w:t xml:space="preserve">                                        M</w:t>
      </w:r>
      <w:r>
        <w:rPr>
          <w:sz w:val="24"/>
          <w:vertAlign w:val="subscript"/>
        </w:rPr>
        <w:t>н</w:t>
      </w:r>
      <w:r>
        <w:rPr>
          <w:sz w:val="24"/>
        </w:rPr>
        <w:t xml:space="preserve">  </w:t>
      </w:r>
      <w:r>
        <w:rPr>
          <w:sz w:val="24"/>
        </w:rPr>
        <w:sym w:font="Symbol" w:char="F077"/>
      </w:r>
      <w:r>
        <w:rPr>
          <w:sz w:val="24"/>
          <w:vertAlign w:val="subscript"/>
        </w:rPr>
        <w:t>н</w:t>
      </w:r>
      <w:r>
        <w:rPr>
          <w:sz w:val="24"/>
        </w:rPr>
        <w:t xml:space="preserve">  </w:t>
      </w:r>
      <w:r>
        <w:rPr>
          <w:sz w:val="24"/>
        </w:rPr>
        <w:tab/>
        <w:t xml:space="preserve">       1,8 </w:t>
      </w:r>
      <w:r>
        <w:rPr>
          <w:sz w:val="24"/>
        </w:rPr>
        <w:sym w:font="Symbol" w:char="F0D7"/>
      </w:r>
      <w:r>
        <w:rPr>
          <w:sz w:val="24"/>
        </w:rPr>
        <w:t xml:space="preserve"> 1,256</w:t>
      </w: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N</w:t>
      </w:r>
      <w:r>
        <w:rPr>
          <w:sz w:val="24"/>
        </w:rPr>
        <w:t xml:space="preserve"> = К </w:t>
      </w:r>
      <w:r>
        <w:rPr>
          <w:sz w:val="24"/>
        </w:rPr>
        <w:sym w:font="Symbol" w:char="F0D7"/>
      </w:r>
      <w:r>
        <w:rPr>
          <w:sz w:val="24"/>
        </w:rPr>
        <w:t xml:space="preserve"> ---------- = 1,5 </w:t>
      </w:r>
      <w:r>
        <w:rPr>
          <w:sz w:val="24"/>
        </w:rPr>
        <w:sym w:font="Symbol" w:char="F0D7"/>
      </w:r>
      <w:r>
        <w:rPr>
          <w:sz w:val="24"/>
        </w:rPr>
        <w:t xml:space="preserve"> ------------- = 5,652 Вт.</w:t>
      </w: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sym w:font="Symbol" w:char="F068"/>
      </w:r>
      <w:r>
        <w:rPr>
          <w:sz w:val="24"/>
          <w:vertAlign w:val="subscript"/>
        </w:rPr>
        <w:t>о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0,6</w:t>
      </w:r>
    </w:p>
    <w:p w:rsidR="005D1972" w:rsidRDefault="005D1972">
      <w:pPr>
        <w:pStyle w:val="a3"/>
        <w:spacing w:line="192" w:lineRule="auto"/>
        <w:ind w:firstLine="720"/>
        <w:jc w:val="left"/>
        <w:rPr>
          <w:sz w:val="24"/>
        </w:rPr>
      </w:pPr>
    </w:p>
    <w:p w:rsidR="005D1972" w:rsidRDefault="005D1972">
      <w:pPr>
        <w:pStyle w:val="a3"/>
        <w:ind w:firstLine="720"/>
        <w:jc w:val="left"/>
        <w:rPr>
          <w:sz w:val="24"/>
        </w:rPr>
      </w:pPr>
    </w:p>
    <w:p w:rsidR="005D1972" w:rsidRDefault="005247CF">
      <w:pPr>
        <w:pStyle w:val="a3"/>
        <w:ind w:firstLine="720"/>
        <w:jc w:val="both"/>
        <w:rPr>
          <w:sz w:val="24"/>
        </w:rPr>
      </w:pPr>
      <w:r>
        <w:rPr>
          <w:sz w:val="24"/>
        </w:rPr>
        <w:t>По требуемой мощности выбираем двигатель. Для N = 5,652 Вт можно выбрать несколько двигателей. Рассмотрим двигатель АДП-1236, имеющий N = 8,9 Вт,    M</w:t>
      </w:r>
      <w:r>
        <w:rPr>
          <w:sz w:val="24"/>
          <w:vertAlign w:val="subscript"/>
        </w:rPr>
        <w:t>о</w:t>
      </w:r>
      <w:r>
        <w:rPr>
          <w:sz w:val="24"/>
        </w:rPr>
        <w:t xml:space="preserve"> = 17,0 Нмм,    M</w:t>
      </w:r>
      <w:r>
        <w:rPr>
          <w:sz w:val="24"/>
          <w:vertAlign w:val="subscript"/>
        </w:rPr>
        <w:t>ном</w:t>
      </w:r>
      <w:r>
        <w:rPr>
          <w:sz w:val="24"/>
        </w:rPr>
        <w:t xml:space="preserve"> = 14,5 Нмм,    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дв</w:t>
      </w:r>
      <w:r>
        <w:rPr>
          <w:sz w:val="24"/>
        </w:rPr>
        <w:t xml:space="preserve"> = 8 </w:t>
      </w:r>
      <w:r>
        <w:rPr>
          <w:sz w:val="24"/>
          <w:vertAlign w:val="superscript"/>
        </w:rPr>
        <w:t>.</w:t>
      </w:r>
      <w:r>
        <w:rPr>
          <w:sz w:val="24"/>
        </w:rPr>
        <w:t xml:space="preserve"> 10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г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мм</w:t>
      </w:r>
      <w:r>
        <w:rPr>
          <w:sz w:val="24"/>
          <w:vertAlign w:val="superscript"/>
        </w:rPr>
        <w:t>2</w:t>
      </w:r>
      <w:r>
        <w:rPr>
          <w:sz w:val="24"/>
        </w:rPr>
        <w:t>,      n</w:t>
      </w:r>
      <w:r>
        <w:rPr>
          <w:sz w:val="24"/>
          <w:vertAlign w:val="subscript"/>
        </w:rPr>
        <w:t>ном</w:t>
      </w:r>
      <w:r>
        <w:rPr>
          <w:sz w:val="24"/>
        </w:rPr>
        <w:t xml:space="preserve"> = 6000 об/мин, U</w:t>
      </w:r>
      <w:r>
        <w:rPr>
          <w:sz w:val="24"/>
          <w:vertAlign w:val="subscript"/>
        </w:rPr>
        <w:t>у max</w:t>
      </w:r>
      <w:r>
        <w:rPr>
          <w:sz w:val="24"/>
        </w:rPr>
        <w:t xml:space="preserve"> = 110 В.</w:t>
      </w:r>
    </w:p>
    <w:p w:rsidR="005D1972" w:rsidRDefault="005D1972">
      <w:pPr>
        <w:pStyle w:val="a3"/>
        <w:ind w:firstLine="720"/>
        <w:jc w:val="left"/>
        <w:rPr>
          <w:sz w:val="24"/>
        </w:rPr>
      </w:pPr>
    </w:p>
    <w:p w:rsidR="005D1972" w:rsidRDefault="005247CF">
      <w:pPr>
        <w:pStyle w:val="a3"/>
        <w:ind w:firstLine="720"/>
        <w:jc w:val="left"/>
        <w:rPr>
          <w:sz w:val="24"/>
        </w:rPr>
      </w:pPr>
      <w:r>
        <w:rPr>
          <w:sz w:val="24"/>
        </w:rPr>
        <w:t>2. Определение передаточных отношений ступеней.</w:t>
      </w:r>
    </w:p>
    <w:p w:rsidR="005D1972" w:rsidRDefault="005247CF">
      <w:pPr>
        <w:pStyle w:val="a3"/>
        <w:jc w:val="left"/>
        <w:rPr>
          <w:sz w:val="24"/>
          <w:vertAlign w:val="subscript"/>
        </w:rPr>
      </w:pPr>
      <w:r>
        <w:rPr>
          <w:sz w:val="24"/>
        </w:rPr>
        <w:t xml:space="preserve">Общее передаточное отношение  </w:t>
      </w:r>
      <w:r>
        <w:rPr>
          <w:sz w:val="24"/>
          <w:lang w:val="en-US"/>
        </w:rPr>
        <w:t>i</w:t>
      </w:r>
      <w:r>
        <w:rPr>
          <w:sz w:val="24"/>
          <w:vertAlign w:val="subscript"/>
          <w:lang w:val="en-US"/>
        </w:rPr>
        <w:t>o</w:t>
      </w:r>
    </w:p>
    <w:p w:rsidR="005D1972" w:rsidRDefault="005D1972">
      <w:pPr>
        <w:pStyle w:val="a3"/>
        <w:spacing w:line="120" w:lineRule="auto"/>
        <w:ind w:firstLine="720"/>
        <w:jc w:val="left"/>
        <w:rPr>
          <w:sz w:val="24"/>
        </w:rPr>
      </w:pPr>
    </w:p>
    <w:p w:rsidR="005D1972" w:rsidRDefault="005247CF">
      <w:pPr>
        <w:pStyle w:val="a3"/>
        <w:spacing w:line="360" w:lineRule="auto"/>
        <w:ind w:firstLine="720"/>
        <w:jc w:val="left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i</w:t>
      </w:r>
      <w:r>
        <w:rPr>
          <w:sz w:val="24"/>
          <w:vertAlign w:val="subscript"/>
          <w:lang w:val="en-US"/>
        </w:rPr>
        <w:t>o</w:t>
      </w:r>
      <w:r>
        <w:rPr>
          <w:sz w:val="24"/>
          <w:lang w:val="en-US"/>
        </w:rPr>
        <w:t xml:space="preserve"> = n</w:t>
      </w:r>
      <w:r>
        <w:rPr>
          <w:sz w:val="24"/>
          <w:vertAlign w:val="subscript"/>
        </w:rPr>
        <w:t>ном</w:t>
      </w:r>
      <w:r>
        <w:rPr>
          <w:sz w:val="24"/>
          <w:lang w:val="en-US"/>
        </w:rPr>
        <w:t xml:space="preserve"> / n</w:t>
      </w:r>
      <w:r>
        <w:rPr>
          <w:sz w:val="24"/>
          <w:vertAlign w:val="subscript"/>
        </w:rPr>
        <w:t>н</w:t>
      </w:r>
      <w:r>
        <w:rPr>
          <w:sz w:val="24"/>
          <w:lang w:val="en-US"/>
        </w:rPr>
        <w:t xml:space="preserve"> = 6000 / 12 = 500.</w:t>
      </w:r>
    </w:p>
    <w:p w:rsidR="005D1972" w:rsidRDefault="005247CF">
      <w:pPr>
        <w:pStyle w:val="a3"/>
        <w:jc w:val="left"/>
        <w:rPr>
          <w:sz w:val="24"/>
        </w:rPr>
      </w:pPr>
      <w:r>
        <w:rPr>
          <w:sz w:val="24"/>
        </w:rPr>
        <w:t>Передаточное отношение от двигателя до ВР</w:t>
      </w:r>
    </w:p>
    <w:p w:rsidR="005D1972" w:rsidRDefault="005D1972">
      <w:pPr>
        <w:pStyle w:val="a3"/>
        <w:spacing w:line="120" w:lineRule="auto"/>
        <w:ind w:firstLine="720"/>
        <w:jc w:val="left"/>
        <w:rPr>
          <w:sz w:val="24"/>
        </w:rPr>
      </w:pP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д-вр</w:t>
      </w:r>
      <w:r>
        <w:rPr>
          <w:sz w:val="24"/>
        </w:rPr>
        <w:t xml:space="preserve"> = </w:t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ном</w:t>
      </w:r>
      <w:r>
        <w:rPr>
          <w:sz w:val="24"/>
        </w:rPr>
        <w:t xml:space="preserve"> / </w:t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вр</w:t>
      </w:r>
      <w:r>
        <w:rPr>
          <w:sz w:val="24"/>
        </w:rPr>
        <w:t xml:space="preserve"> = 6000 / 130 = 46,15.</w:t>
      </w:r>
      <w:r>
        <w:rPr>
          <w:sz w:val="24"/>
          <w:vertAlign w:val="subscript"/>
        </w:rPr>
        <w:t xml:space="preserve"> </w:t>
      </w:r>
    </w:p>
    <w:p w:rsidR="005D1972" w:rsidRDefault="005D1972">
      <w:pPr>
        <w:pStyle w:val="a3"/>
        <w:spacing w:line="120" w:lineRule="auto"/>
        <w:ind w:firstLine="720"/>
        <w:jc w:val="left"/>
        <w:rPr>
          <w:sz w:val="24"/>
        </w:rPr>
      </w:pPr>
    </w:p>
    <w:p w:rsidR="005D1972" w:rsidRDefault="005247CF">
      <w:pPr>
        <w:pStyle w:val="a3"/>
        <w:jc w:val="left"/>
        <w:rPr>
          <w:sz w:val="24"/>
        </w:rPr>
      </w:pPr>
      <w:r>
        <w:rPr>
          <w:sz w:val="24"/>
        </w:rPr>
        <w:t>Передаточное отношение от ВР до выходного вала</w:t>
      </w:r>
    </w:p>
    <w:p w:rsidR="005D1972" w:rsidRDefault="005D1972">
      <w:pPr>
        <w:pStyle w:val="a3"/>
        <w:spacing w:line="120" w:lineRule="auto"/>
        <w:ind w:firstLine="720"/>
        <w:jc w:val="left"/>
        <w:rPr>
          <w:sz w:val="24"/>
        </w:rPr>
      </w:pP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вр-н</w:t>
      </w:r>
      <w:r>
        <w:rPr>
          <w:sz w:val="24"/>
        </w:rPr>
        <w:t xml:space="preserve"> = </w:t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вр</w:t>
      </w:r>
      <w:r>
        <w:rPr>
          <w:sz w:val="24"/>
        </w:rPr>
        <w:t xml:space="preserve"> / </w:t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н</w:t>
      </w:r>
      <w:r>
        <w:rPr>
          <w:sz w:val="24"/>
        </w:rPr>
        <w:t xml:space="preserve"> = 130 / 12 = 10,8.</w:t>
      </w:r>
    </w:p>
    <w:p w:rsidR="005D1972" w:rsidRDefault="005D1972">
      <w:pPr>
        <w:pStyle w:val="a3"/>
        <w:spacing w:line="120" w:lineRule="auto"/>
        <w:ind w:firstLine="720"/>
        <w:jc w:val="left"/>
        <w:rPr>
          <w:sz w:val="24"/>
        </w:rPr>
      </w:pPr>
    </w:p>
    <w:p w:rsidR="005D1972" w:rsidRDefault="005247CF">
      <w:pPr>
        <w:pStyle w:val="a3"/>
        <w:jc w:val="left"/>
        <w:rPr>
          <w:sz w:val="24"/>
        </w:rPr>
      </w:pPr>
      <w:r>
        <w:rPr>
          <w:sz w:val="24"/>
        </w:rPr>
        <w:t>Разбивка   i</w:t>
      </w:r>
      <w:r>
        <w:rPr>
          <w:sz w:val="24"/>
          <w:vertAlign w:val="subscript"/>
        </w:rPr>
        <w:t>вр-н</w:t>
      </w:r>
      <w:r>
        <w:rPr>
          <w:sz w:val="24"/>
        </w:rPr>
        <w:t xml:space="preserve">   и   i</w:t>
      </w:r>
      <w:r>
        <w:rPr>
          <w:sz w:val="24"/>
          <w:vertAlign w:val="subscript"/>
        </w:rPr>
        <w:t xml:space="preserve">д-вр </w:t>
      </w:r>
      <w:r>
        <w:rPr>
          <w:sz w:val="24"/>
        </w:rPr>
        <w:t xml:space="preserve"> по ступеням </w:t>
      </w:r>
    </w:p>
    <w:p w:rsidR="005D1972" w:rsidRDefault="005D1972">
      <w:pPr>
        <w:pStyle w:val="a3"/>
        <w:ind w:firstLine="720"/>
        <w:jc w:val="left"/>
        <w:rPr>
          <w:sz w:val="24"/>
        </w:rPr>
      </w:pPr>
    </w:p>
    <w:p w:rsidR="005D1972" w:rsidRDefault="005247CF">
      <w:pPr>
        <w:pStyle w:val="a3"/>
        <w:spacing w:line="192" w:lineRule="auto"/>
        <w:ind w:left="720"/>
        <w:jc w:val="left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  <w:lang w:val="en-US"/>
        </w:rPr>
        <w:t>Z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     Z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    100   </w:t>
      </w:r>
      <w:r>
        <w:rPr>
          <w:sz w:val="24"/>
        </w:rPr>
        <w:t xml:space="preserve"> </w:t>
      </w:r>
      <w:r>
        <w:rPr>
          <w:sz w:val="24"/>
          <w:lang w:val="en-US"/>
        </w:rPr>
        <w:t>80</w:t>
      </w: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  <w:lang w:val="en-US"/>
        </w:rPr>
      </w:pPr>
      <w:r>
        <w:rPr>
          <w:sz w:val="24"/>
          <w:lang w:val="en-US"/>
        </w:rPr>
        <w:t>i</w:t>
      </w:r>
      <w:r>
        <w:rPr>
          <w:sz w:val="24"/>
          <w:vertAlign w:val="subscript"/>
        </w:rPr>
        <w:t>вр</w:t>
      </w:r>
      <w:r>
        <w:rPr>
          <w:sz w:val="24"/>
          <w:vertAlign w:val="subscript"/>
          <w:lang w:val="en-US"/>
        </w:rPr>
        <w:t>-</w:t>
      </w:r>
      <w:r>
        <w:rPr>
          <w:sz w:val="24"/>
          <w:vertAlign w:val="subscript"/>
        </w:rPr>
        <w:t>н</w:t>
      </w:r>
      <w:r>
        <w:rPr>
          <w:sz w:val="24"/>
          <w:lang w:val="en-US"/>
        </w:rPr>
        <w:t xml:space="preserve"> = 10,8 = 2,7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4 = i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  <w:lang w:val="en-US"/>
        </w:rPr>
        <w:t>1-2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i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  <w:lang w:val="en-US"/>
        </w:rPr>
        <w:t>3-4</w:t>
      </w:r>
      <w:r>
        <w:rPr>
          <w:sz w:val="24"/>
          <w:lang w:val="en-US"/>
        </w:rPr>
        <w:t xml:space="preserve"> = ------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----- = -----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----- .</w:t>
      </w: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Z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     Z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     37     20</w:t>
      </w:r>
    </w:p>
    <w:p w:rsidR="005D1972" w:rsidRDefault="005D1972">
      <w:pPr>
        <w:pStyle w:val="a3"/>
        <w:spacing w:line="192" w:lineRule="auto"/>
        <w:ind w:firstLine="720"/>
        <w:jc w:val="left"/>
        <w:rPr>
          <w:sz w:val="24"/>
          <w:lang w:val="en-US"/>
        </w:rPr>
      </w:pPr>
    </w:p>
    <w:p w:rsidR="005D1972" w:rsidRDefault="005D1972">
      <w:pPr>
        <w:pStyle w:val="a3"/>
        <w:spacing w:line="120" w:lineRule="auto"/>
        <w:ind w:firstLine="720"/>
        <w:jc w:val="left"/>
        <w:rPr>
          <w:sz w:val="24"/>
          <w:lang w:val="en-US"/>
        </w:rPr>
      </w:pP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Z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    Z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     Z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 xml:space="preserve">      46   100   100</w:t>
      </w:r>
    </w:p>
    <w:p w:rsidR="005D1972" w:rsidRDefault="005247CF">
      <w:pPr>
        <w:pStyle w:val="a3"/>
        <w:spacing w:line="192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 xml:space="preserve">        i</w:t>
      </w:r>
      <w:r>
        <w:rPr>
          <w:sz w:val="24"/>
          <w:vertAlign w:val="subscript"/>
        </w:rPr>
        <w:t>д</w:t>
      </w:r>
      <w:r>
        <w:rPr>
          <w:sz w:val="24"/>
          <w:vertAlign w:val="subscript"/>
          <w:lang w:val="en-US"/>
        </w:rPr>
        <w:t>-</w:t>
      </w:r>
      <w:r>
        <w:rPr>
          <w:sz w:val="24"/>
          <w:vertAlign w:val="subscript"/>
        </w:rPr>
        <w:t>вр</w:t>
      </w:r>
      <w:r>
        <w:rPr>
          <w:sz w:val="24"/>
          <w:lang w:val="en-US"/>
        </w:rPr>
        <w:t xml:space="preserve"> = 46,15 = i</w:t>
      </w:r>
      <w:r>
        <w:rPr>
          <w:sz w:val="24"/>
          <w:vertAlign w:val="subscript"/>
          <w:lang w:val="en-US"/>
        </w:rPr>
        <w:t>1-4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i</w:t>
      </w:r>
      <w:r>
        <w:rPr>
          <w:sz w:val="24"/>
          <w:vertAlign w:val="subscript"/>
          <w:lang w:val="en-US"/>
        </w:rPr>
        <w:t>5-6</w:t>
      </w:r>
      <w:r>
        <w:rPr>
          <w:sz w:val="24"/>
          <w:lang w:val="en-US"/>
        </w:rPr>
        <w:t xml:space="preserve"> = 11,5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4 = 2,3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5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4 = -----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-----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----- = ----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-----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---- .</w:t>
      </w: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Z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    Z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     Z</w:t>
      </w:r>
      <w:r>
        <w:rPr>
          <w:sz w:val="24"/>
          <w:vertAlign w:val="subscript"/>
          <w:lang w:val="en-US"/>
        </w:rPr>
        <w:t xml:space="preserve">5         </w:t>
      </w:r>
      <w:r>
        <w:rPr>
          <w:sz w:val="24"/>
          <w:lang w:val="en-US"/>
        </w:rPr>
        <w:t>20    20     25</w:t>
      </w:r>
    </w:p>
    <w:p w:rsidR="005D1972" w:rsidRDefault="005D1972">
      <w:pPr>
        <w:pStyle w:val="a3"/>
        <w:spacing w:line="192" w:lineRule="auto"/>
        <w:ind w:firstLine="720"/>
        <w:jc w:val="left"/>
        <w:rPr>
          <w:sz w:val="24"/>
          <w:lang w:val="en-US"/>
        </w:rPr>
      </w:pP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46   100   100  100    80</w:t>
      </w: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</w:rPr>
      </w:pPr>
      <w:r>
        <w:rPr>
          <w:sz w:val="24"/>
        </w:rPr>
        <w:t xml:space="preserve">   </w:t>
      </w:r>
      <w:r>
        <w:rPr>
          <w:sz w:val="24"/>
          <w:lang w:val="en-US"/>
        </w:rPr>
        <w:t>i</w:t>
      </w:r>
      <w:r>
        <w:rPr>
          <w:sz w:val="24"/>
          <w:vertAlign w:val="subscript"/>
          <w:lang w:val="en-US"/>
        </w:rPr>
        <w:t>o</w:t>
      </w:r>
      <w:r>
        <w:rPr>
          <w:sz w:val="24"/>
        </w:rPr>
        <w:t xml:space="preserve"> = ----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----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-----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----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----- = 496 </w:t>
      </w:r>
      <w:r>
        <w:rPr>
          <w:sz w:val="24"/>
          <w:lang w:val="en-US"/>
        </w:rPr>
        <w:sym w:font="Symbol" w:char="F0BB"/>
      </w:r>
      <w:r>
        <w:rPr>
          <w:sz w:val="24"/>
        </w:rPr>
        <w:t xml:space="preserve"> 500.</w:t>
      </w:r>
    </w:p>
    <w:p w:rsidR="005D1972" w:rsidRDefault="005247CF">
      <w:pPr>
        <w:pStyle w:val="a3"/>
        <w:spacing w:line="192" w:lineRule="auto"/>
        <w:ind w:firstLine="720"/>
        <w:jc w:val="left"/>
        <w:rPr>
          <w:sz w:val="24"/>
        </w:rPr>
      </w:pPr>
      <w:r>
        <w:rPr>
          <w:sz w:val="24"/>
        </w:rPr>
        <w:tab/>
        <w:t>20    20     25    37     20</w:t>
      </w:r>
    </w:p>
    <w:p w:rsidR="005D1972" w:rsidRDefault="005D1972">
      <w:pPr>
        <w:pStyle w:val="a3"/>
        <w:spacing w:line="192" w:lineRule="auto"/>
        <w:jc w:val="left"/>
        <w:rPr>
          <w:sz w:val="24"/>
        </w:rPr>
      </w:pPr>
    </w:p>
    <w:p w:rsidR="005D1972" w:rsidRDefault="005247CF">
      <w:pPr>
        <w:pStyle w:val="a3"/>
        <w:spacing w:line="192" w:lineRule="auto"/>
        <w:ind w:firstLine="708"/>
        <w:jc w:val="both"/>
        <w:rPr>
          <w:sz w:val="24"/>
        </w:rPr>
      </w:pPr>
      <w:r>
        <w:rPr>
          <w:sz w:val="24"/>
        </w:rPr>
        <w:t>Здесь i</w:t>
      </w:r>
      <w:r>
        <w:rPr>
          <w:sz w:val="24"/>
          <w:vertAlign w:val="subscript"/>
        </w:rPr>
        <w:t>1-4</w:t>
      </w:r>
      <w:r>
        <w:rPr>
          <w:sz w:val="24"/>
        </w:rPr>
        <w:t xml:space="preserve"> разбито на (i</w:t>
      </w:r>
      <w:r>
        <w:rPr>
          <w:sz w:val="24"/>
          <w:vertAlign w:val="subscript"/>
        </w:rPr>
        <w:t>1-2</w:t>
      </w:r>
      <w:r>
        <w:rPr>
          <w:sz w:val="24"/>
        </w:rPr>
        <w:t>)</w:t>
      </w:r>
      <w:r>
        <w:rPr>
          <w:sz w:val="24"/>
          <w:vertAlign w:val="subscript"/>
        </w:rPr>
        <w:t>оп</w:t>
      </w:r>
      <w:r>
        <w:rPr>
          <w:sz w:val="24"/>
        </w:rPr>
        <w:t xml:space="preserve"> и i</w:t>
      </w:r>
      <w:r>
        <w:rPr>
          <w:sz w:val="24"/>
          <w:vertAlign w:val="subscript"/>
        </w:rPr>
        <w:t>3-4</w:t>
      </w:r>
      <w:r>
        <w:rPr>
          <w:sz w:val="24"/>
        </w:rPr>
        <w:t xml:space="preserve"> для получения минимального момента инерции редуктора, приведенного к валу двигателя. Кинематическая схема представлена на рис. 5.</w:t>
      </w:r>
    </w:p>
    <w:p w:rsidR="005D1972" w:rsidRDefault="005D1972">
      <w:pPr>
        <w:pStyle w:val="a3"/>
        <w:ind w:firstLine="708"/>
        <w:jc w:val="both"/>
        <w:rPr>
          <w:sz w:val="24"/>
        </w:rPr>
      </w:pPr>
    </w:p>
    <w:p w:rsidR="005D1972" w:rsidRDefault="005247CF">
      <w:pPr>
        <w:pStyle w:val="a3"/>
        <w:ind w:firstLine="708"/>
        <w:jc w:val="both"/>
        <w:rPr>
          <w:sz w:val="24"/>
        </w:rPr>
      </w:pPr>
      <w:r>
        <w:rPr>
          <w:sz w:val="24"/>
        </w:rPr>
        <w:t>3.Определение модуля зубчатых колес.</w:t>
      </w:r>
    </w:p>
    <w:p w:rsidR="005D1972" w:rsidRDefault="005247CF">
      <w:pPr>
        <w:pStyle w:val="a3"/>
        <w:ind w:firstLine="720"/>
        <w:jc w:val="both"/>
        <w:rPr>
          <w:sz w:val="24"/>
        </w:rPr>
      </w:pPr>
      <w:r>
        <w:rPr>
          <w:sz w:val="24"/>
        </w:rPr>
        <w:t>Из расчета на изгиб самой нагруженной является шестерня z</w:t>
      </w:r>
      <w:r>
        <w:rPr>
          <w:i/>
          <w:sz w:val="24"/>
        </w:rPr>
        <w:sym w:font="Times New Roman" w:char="0027"/>
      </w:r>
      <w:r>
        <w:rPr>
          <w:sz w:val="24"/>
          <w:vertAlign w:val="subscript"/>
        </w:rPr>
        <w:t>3</w:t>
      </w:r>
      <w:r>
        <w:rPr>
          <w:sz w:val="24"/>
        </w:rPr>
        <w:t xml:space="preserve"> = 20, для которой</w:t>
      </w:r>
    </w:p>
    <w:p w:rsidR="005D1972" w:rsidRDefault="005247CF">
      <w:pPr>
        <w:pStyle w:val="a3"/>
        <w:ind w:lef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М</w:t>
      </w:r>
      <w:r>
        <w:rPr>
          <w:sz w:val="24"/>
          <w:vertAlign w:val="subscript"/>
        </w:rPr>
        <w:t>н</w:t>
      </w:r>
      <w:r>
        <w:rPr>
          <w:sz w:val="24"/>
        </w:rPr>
        <w:tab/>
      </w:r>
      <w:r>
        <w:rPr>
          <w:sz w:val="24"/>
        </w:rPr>
        <w:tab/>
        <w:t xml:space="preserve">   1800</w:t>
      </w:r>
    </w:p>
    <w:p w:rsidR="005D1972" w:rsidRDefault="005247CF">
      <w:pPr>
        <w:pStyle w:val="a3"/>
        <w:ind w:left="720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------------ = ----------- = 474 </w:t>
      </w:r>
      <w:r>
        <w:rPr>
          <w:sz w:val="24"/>
        </w:rPr>
        <w:t>Нмм</w:t>
      </w:r>
      <w:r>
        <w:rPr>
          <w:sz w:val="24"/>
          <w:lang w:val="en-US"/>
        </w:rPr>
        <w:t>,</w:t>
      </w:r>
    </w:p>
    <w:p w:rsidR="005D1972" w:rsidRDefault="005247CF">
      <w:pPr>
        <w:pStyle w:val="a3"/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i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  <w:lang w:val="en-US"/>
        </w:rPr>
        <w:t>3-4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68"/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  <w:lang w:val="en-US"/>
        </w:rPr>
        <w:t>3-4</w:t>
      </w:r>
      <w:r>
        <w:rPr>
          <w:sz w:val="24"/>
          <w:lang w:val="en-US"/>
        </w:rPr>
        <w:tab/>
        <w:t xml:space="preserve">  4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0,95</w:t>
      </w:r>
    </w:p>
    <w:p w:rsidR="005D1972" w:rsidRDefault="005D1972">
      <w:pPr>
        <w:pStyle w:val="a3"/>
        <w:ind w:left="720"/>
        <w:jc w:val="both"/>
        <w:rPr>
          <w:sz w:val="24"/>
          <w:lang w:val="en-US"/>
        </w:rPr>
      </w:pPr>
    </w:p>
    <w:p w:rsidR="005D1972" w:rsidRDefault="005D1972">
      <w:pPr>
        <w:pStyle w:val="a3"/>
        <w:spacing w:line="120" w:lineRule="auto"/>
        <w:ind w:left="720"/>
        <w:jc w:val="both"/>
        <w:rPr>
          <w:sz w:val="24"/>
          <w:lang w:val="en-US"/>
        </w:rPr>
      </w:pPr>
    </w:p>
    <w:p w:rsidR="005D1972" w:rsidRDefault="000C1FF3">
      <w:pPr>
        <w:pStyle w:val="a3"/>
        <w:spacing w:line="192" w:lineRule="auto"/>
        <w:ind w:firstLine="720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38" style="position:absolute;left:0;text-align:left;z-index:251649536" from="100.4pt,9.75pt" to="201.1pt,9.75pt" o:allowincell="f"/>
        </w:pict>
      </w:r>
      <w:r>
        <w:rPr>
          <w:noProof/>
          <w:sz w:val="24"/>
        </w:rPr>
        <w:pict>
          <v:line id="_x0000_s1037" style="position:absolute;left:0;text-align:left;flip:y;z-index:251648512" from="93.7pt,9.75pt" to="100.8pt,49.45pt" o:allowincell="f"/>
        </w:pict>
      </w:r>
      <w:r>
        <w:rPr>
          <w:noProof/>
          <w:sz w:val="24"/>
        </w:rPr>
        <w:pict>
          <v:line id="_x0000_s1041" style="position:absolute;left:0;text-align:left;z-index:251652608" from="254.1pt,9.75pt" to="357.7pt,9.75pt" o:allowincell="f"/>
        </w:pict>
      </w:r>
      <w:r>
        <w:rPr>
          <w:noProof/>
          <w:sz w:val="24"/>
        </w:rPr>
        <w:pict>
          <v:line id="_x0000_s1040" style="position:absolute;left:0;text-align:left;flip:y;z-index:251651584" from="246.7pt,9.75pt" to="253.8pt,49.45pt" o:allowincell="f"/>
        </w:pict>
      </w:r>
    </w:p>
    <w:p w:rsidR="005D1972" w:rsidRDefault="005247CF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</w:t>
      </w:r>
      <w:r>
        <w:rPr>
          <w:sz w:val="24"/>
        </w:rPr>
        <w:t xml:space="preserve">0,68 · </w:t>
      </w:r>
      <w:r>
        <w:rPr>
          <w:sz w:val="24"/>
          <w:lang w:val="en-US"/>
        </w:rPr>
        <w:t>M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</w:rPr>
        <w:t>3</w:t>
      </w:r>
      <w:r>
        <w:rPr>
          <w:sz w:val="24"/>
        </w:rPr>
        <w:t xml:space="preserve"> · </w:t>
      </w:r>
      <w:r>
        <w:rPr>
          <w:sz w:val="24"/>
          <w:lang w:val="en-US"/>
        </w:rPr>
        <w:t>K</w:t>
      </w:r>
      <w:r>
        <w:rPr>
          <w:sz w:val="24"/>
          <w:vertAlign w:val="subscript"/>
        </w:rPr>
        <w:t>д</w:t>
      </w:r>
      <w:r>
        <w:rPr>
          <w:sz w:val="24"/>
        </w:rPr>
        <w:t xml:space="preserve">             </w:t>
      </w:r>
      <w:r>
        <w:rPr>
          <w:sz w:val="24"/>
        </w:rPr>
        <w:tab/>
        <w:t xml:space="preserve">     0,68 · 474 · 1,4          </w:t>
      </w:r>
    </w:p>
    <w:p w:rsidR="005D1972" w:rsidRDefault="000C1FF3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noProof/>
          <w:sz w:val="24"/>
        </w:rPr>
        <w:pict>
          <v:line id="_x0000_s1036" style="position:absolute;left:0;text-align:left;z-index:251647488" from="85.6pt,9.7pt" to="92.7pt,24.8pt" o:allowincell="f"/>
        </w:pict>
      </w:r>
      <w:r>
        <w:rPr>
          <w:noProof/>
          <w:sz w:val="24"/>
        </w:rPr>
        <w:pict>
          <v:line id="_x0000_s1039" style="position:absolute;left:0;text-align:left;z-index:251650560" from="238.65pt,9.75pt" to="245.75pt,24.85pt" o:allowincell="f"/>
        </w:pict>
      </w:r>
      <w:r w:rsidR="005247CF">
        <w:rPr>
          <w:sz w:val="24"/>
        </w:rPr>
        <w:t xml:space="preserve">    </w:t>
      </w:r>
      <w:r w:rsidR="005247CF">
        <w:rPr>
          <w:sz w:val="24"/>
          <w:lang w:val="en-US"/>
        </w:rPr>
        <w:t>m</w:t>
      </w:r>
      <w:r w:rsidR="005247CF">
        <w:rPr>
          <w:sz w:val="24"/>
          <w:lang w:val="en-US"/>
        </w:rPr>
        <w:sym w:font="Symbol" w:char="F0A2"/>
      </w:r>
      <w:r w:rsidR="005247CF">
        <w:rPr>
          <w:sz w:val="24"/>
          <w:vertAlign w:val="subscript"/>
        </w:rPr>
        <w:t xml:space="preserve">3 </w:t>
      </w:r>
      <w:r w:rsidR="005247CF">
        <w:rPr>
          <w:sz w:val="24"/>
        </w:rPr>
        <w:t>= 3</w:t>
      </w:r>
      <w:r w:rsidR="005247CF">
        <w:rPr>
          <w:sz w:val="24"/>
          <w:vertAlign w:val="subscript"/>
        </w:rPr>
        <w:t xml:space="preserve"> </w:t>
      </w:r>
      <w:r w:rsidR="005247CF">
        <w:rPr>
          <w:sz w:val="24"/>
        </w:rPr>
        <w:t xml:space="preserve">  ----------------------   =    3   ----------------------  =  0,76 мм.</w:t>
      </w:r>
      <w:r w:rsidR="005247CF">
        <w:rPr>
          <w:sz w:val="24"/>
        </w:rPr>
        <w:tab/>
      </w:r>
      <w:r w:rsidR="005247CF">
        <w:rPr>
          <w:sz w:val="24"/>
        </w:rPr>
        <w:tab/>
      </w:r>
    </w:p>
    <w:p w:rsidR="005D1972" w:rsidRDefault="005247CF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  <w:lang w:val="en-US"/>
        </w:rPr>
        <w:t>Z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</w:rPr>
        <w:t>3</w:t>
      </w:r>
      <w:r>
        <w:rPr>
          <w:sz w:val="24"/>
        </w:rPr>
        <w:t xml:space="preserve"> · </w:t>
      </w:r>
      <w:r>
        <w:rPr>
          <w:sz w:val="24"/>
          <w:lang w:val="en-US"/>
        </w:rPr>
        <w:t>y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· </w:t>
      </w:r>
      <w:r>
        <w:rPr>
          <w:sz w:val="24"/>
          <w:lang w:val="en-US"/>
        </w:rPr>
        <w:t>ψ</w:t>
      </w:r>
      <w:r>
        <w:rPr>
          <w:sz w:val="24"/>
        </w:rPr>
        <w:t xml:space="preserve"> · [</w:t>
      </w:r>
      <w:r>
        <w:rPr>
          <w:sz w:val="24"/>
          <w:lang w:val="en-US"/>
        </w:rPr>
        <w:t>σ</w:t>
      </w:r>
      <w:r>
        <w:rPr>
          <w:sz w:val="24"/>
          <w:vertAlign w:val="subscript"/>
        </w:rPr>
        <w:t>и</w:t>
      </w:r>
      <w:r>
        <w:rPr>
          <w:sz w:val="24"/>
        </w:rPr>
        <w:t xml:space="preserve">] </w:t>
      </w:r>
      <w:r>
        <w:rPr>
          <w:sz w:val="24"/>
        </w:rPr>
        <w:tab/>
      </w:r>
      <w:r>
        <w:rPr>
          <w:sz w:val="24"/>
        </w:rPr>
        <w:tab/>
        <w:t xml:space="preserve">   20 · 0,126 · 5 · 80                      </w:t>
      </w:r>
    </w:p>
    <w:p w:rsidR="005D1972" w:rsidRDefault="005D1972">
      <w:pPr>
        <w:pStyle w:val="a3"/>
        <w:spacing w:line="192" w:lineRule="auto"/>
        <w:ind w:firstLine="720"/>
        <w:jc w:val="both"/>
        <w:rPr>
          <w:sz w:val="24"/>
        </w:rPr>
      </w:pPr>
    </w:p>
    <w:p w:rsidR="005D1972" w:rsidRDefault="005D1972">
      <w:pPr>
        <w:pStyle w:val="a3"/>
        <w:spacing w:line="120" w:lineRule="auto"/>
        <w:ind w:left="720"/>
        <w:jc w:val="both"/>
        <w:rPr>
          <w:sz w:val="24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Из расчета по контактным напряжениям</w:t>
      </w:r>
    </w:p>
    <w:p w:rsidR="005D1972" w:rsidRDefault="005D1972">
      <w:pPr>
        <w:pStyle w:val="a3"/>
        <w:spacing w:line="120" w:lineRule="auto"/>
        <w:jc w:val="both"/>
        <w:rPr>
          <w:sz w:val="24"/>
        </w:rPr>
      </w:pPr>
    </w:p>
    <w:p w:rsidR="005D1972" w:rsidRDefault="000C1FF3">
      <w:pPr>
        <w:pStyle w:val="a3"/>
        <w:spacing w:line="204" w:lineRule="auto"/>
        <w:ind w:firstLine="720"/>
        <w:jc w:val="both"/>
        <w:rPr>
          <w:sz w:val="24"/>
        </w:rPr>
      </w:pPr>
      <w:r>
        <w:rPr>
          <w:noProof/>
          <w:sz w:val="24"/>
        </w:rPr>
        <w:pict>
          <v:line id="_x0000_s1047" style="position:absolute;left:0;text-align:left;flip:y;z-index:251658752" from="306pt,8.35pt" to="442.9pt,8.35pt"/>
        </w:pict>
      </w:r>
      <w:r>
        <w:rPr>
          <w:noProof/>
          <w:sz w:val="24"/>
        </w:rPr>
        <w:pict>
          <v:line id="_x0000_s1046" style="position:absolute;left:0;text-align:left;flip:y;z-index:251657728" from="297pt,8.35pt" to="304.1pt,51.4pt"/>
        </w:pict>
      </w:r>
      <w:r>
        <w:rPr>
          <w:noProof/>
          <w:sz w:val="24"/>
        </w:rPr>
        <w:pict>
          <v:line id="_x0000_s1043" style="position:absolute;left:0;text-align:left;flip:y;z-index:251654656" from="81pt,8.35pt" to="88.1pt,51.4pt"/>
        </w:pict>
      </w:r>
      <w:r>
        <w:rPr>
          <w:noProof/>
          <w:sz w:val="24"/>
        </w:rPr>
        <w:pict>
          <v:line id="_x0000_s1044" style="position:absolute;left:0;text-align:left;flip:y;z-index:251655680" from="90pt,8.35pt" to="219.5pt,8.35pt"/>
        </w:pict>
      </w:r>
    </w:p>
    <w:p w:rsidR="005D1972" w:rsidRDefault="005247CF">
      <w:pPr>
        <w:pStyle w:val="a3"/>
        <w:spacing w:line="204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ab/>
        <w:t xml:space="preserve">       </w:t>
      </w:r>
      <w:r>
        <w:rPr>
          <w:sz w:val="24"/>
          <w:lang w:val="en-US"/>
        </w:rPr>
        <w:t>(i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  <w:lang w:val="en-US"/>
        </w:rPr>
        <w:t>3-4</w:t>
      </w:r>
      <w:r>
        <w:rPr>
          <w:sz w:val="24"/>
          <w:lang w:val="en-US"/>
        </w:rPr>
        <w:t xml:space="preserve"> + 1)·M</w:t>
      </w:r>
      <w:r>
        <w:rPr>
          <w:sz w:val="24"/>
          <w:lang w:val="en-US"/>
        </w:rPr>
        <w:sym w:font="Symbol" w:char="F0A2"/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·K</w:t>
      </w:r>
      <w:r>
        <w:rPr>
          <w:sz w:val="24"/>
          <w:vertAlign w:val="subscript"/>
          <w:lang w:val="en-US"/>
        </w:rPr>
        <w:t>к</w:t>
      </w:r>
      <w:r>
        <w:rPr>
          <w:sz w:val="24"/>
          <w:lang w:val="en-US"/>
        </w:rPr>
        <w:t>·K</w:t>
      </w:r>
      <w:r>
        <w:rPr>
          <w:sz w:val="24"/>
          <w:vertAlign w:val="subscript"/>
        </w:rPr>
        <w:t>д</w:t>
      </w:r>
      <w:r>
        <w:rPr>
          <w:sz w:val="24"/>
          <w:lang w:val="en-US"/>
        </w:rPr>
        <w:t>·E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(4+1)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1800·1·1,4·2·10</w:t>
      </w:r>
      <w:r>
        <w:rPr>
          <w:sz w:val="24"/>
          <w:vertAlign w:val="superscript"/>
          <w:lang w:val="en-US"/>
        </w:rPr>
        <w:t>5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</w:p>
    <w:p w:rsidR="005D1972" w:rsidRDefault="000C1FF3">
      <w:pPr>
        <w:pStyle w:val="a3"/>
        <w:spacing w:line="204" w:lineRule="auto"/>
        <w:jc w:val="both"/>
        <w:rPr>
          <w:sz w:val="24"/>
          <w:vertAlign w:val="superscript"/>
          <w:lang w:val="en-US"/>
        </w:rPr>
      </w:pPr>
      <w:r>
        <w:rPr>
          <w:noProof/>
          <w:sz w:val="24"/>
        </w:rPr>
        <w:pict>
          <v:line id="_x0000_s1045" style="position:absolute;left:0;text-align:left;z-index:251656704" from="4in,10.75pt" to="297pt,28.75pt"/>
        </w:pict>
      </w:r>
      <w:r>
        <w:rPr>
          <w:noProof/>
          <w:sz w:val="24"/>
        </w:rPr>
        <w:pict>
          <v:line id="_x0000_s1042" style="position:absolute;left:0;text-align:left;z-index:251653632" from="1in,10.75pt" to="79.1pt,25.85pt"/>
        </w:pict>
      </w:r>
      <w:r w:rsidR="005247CF">
        <w:rPr>
          <w:sz w:val="24"/>
          <w:lang w:val="en-US"/>
        </w:rPr>
        <w:t xml:space="preserve">    m = 1,3·3     ---------------------------    = 1,3·3  </w:t>
      </w:r>
      <w:r w:rsidR="005247CF">
        <w:rPr>
          <w:sz w:val="24"/>
        </w:rPr>
        <w:t xml:space="preserve"> </w:t>
      </w:r>
      <w:r w:rsidR="005247CF">
        <w:rPr>
          <w:sz w:val="24"/>
          <w:lang w:val="en-US"/>
        </w:rPr>
        <w:t xml:space="preserve">--------------------------  = 0,77 </w:t>
      </w:r>
      <w:r w:rsidR="005247CF">
        <w:rPr>
          <w:sz w:val="24"/>
        </w:rPr>
        <w:t>мм</w:t>
      </w:r>
      <w:r w:rsidR="005247CF">
        <w:rPr>
          <w:sz w:val="24"/>
          <w:lang w:val="en-US"/>
        </w:rPr>
        <w:t xml:space="preserve">.       </w:t>
      </w:r>
      <w:r w:rsidR="005247CF">
        <w:rPr>
          <w:sz w:val="24"/>
          <w:lang w:val="en-US"/>
        </w:rPr>
        <w:tab/>
      </w:r>
      <w:r w:rsidR="005247CF">
        <w:rPr>
          <w:sz w:val="24"/>
          <w:lang w:val="en-US"/>
        </w:rPr>
        <w:tab/>
      </w:r>
      <w:r w:rsidR="005247CF">
        <w:rPr>
          <w:sz w:val="24"/>
          <w:lang w:val="en-US"/>
        </w:rPr>
        <w:tab/>
        <w:t xml:space="preserve">  (Z</w:t>
      </w:r>
      <w:r w:rsidR="005247CF">
        <w:rPr>
          <w:sz w:val="24"/>
          <w:lang w:val="en-US"/>
        </w:rPr>
        <w:sym w:font="Symbol" w:char="F0A2"/>
      </w:r>
      <w:r w:rsidR="005247CF">
        <w:rPr>
          <w:sz w:val="24"/>
          <w:vertAlign w:val="subscript"/>
          <w:lang w:val="en-US"/>
        </w:rPr>
        <w:t>4</w:t>
      </w:r>
      <w:r w:rsidR="005247CF">
        <w:rPr>
          <w:sz w:val="24"/>
          <w:lang w:val="en-US"/>
        </w:rPr>
        <w:t>)</w:t>
      </w:r>
      <w:r w:rsidR="005247CF">
        <w:rPr>
          <w:sz w:val="24"/>
          <w:vertAlign w:val="superscript"/>
          <w:lang w:val="en-US"/>
        </w:rPr>
        <w:t>2</w:t>
      </w:r>
      <w:r w:rsidR="005247CF">
        <w:rPr>
          <w:sz w:val="24"/>
          <w:lang w:val="en-US"/>
        </w:rPr>
        <w:t xml:space="preserve"> · ψ · [σ</w:t>
      </w:r>
      <w:r w:rsidR="005247CF">
        <w:rPr>
          <w:sz w:val="24"/>
          <w:vertAlign w:val="subscript"/>
        </w:rPr>
        <w:t>к</w:t>
      </w:r>
      <w:r w:rsidR="005247CF">
        <w:rPr>
          <w:sz w:val="24"/>
          <w:lang w:val="en-US"/>
        </w:rPr>
        <w:t>]</w:t>
      </w:r>
      <w:r w:rsidR="005247CF">
        <w:rPr>
          <w:sz w:val="24"/>
          <w:vertAlign w:val="superscript"/>
          <w:lang w:val="en-US"/>
        </w:rPr>
        <w:t>2</w:t>
      </w:r>
      <w:r w:rsidR="005247CF">
        <w:rPr>
          <w:sz w:val="24"/>
          <w:vertAlign w:val="subscript"/>
          <w:lang w:val="en-US"/>
        </w:rPr>
        <w:t>min</w:t>
      </w:r>
      <w:r w:rsidR="005247CF">
        <w:rPr>
          <w:sz w:val="24"/>
          <w:lang w:val="en-US"/>
        </w:rPr>
        <w:t xml:space="preserve">                               100</w:t>
      </w:r>
      <w:r w:rsidR="005247CF">
        <w:rPr>
          <w:sz w:val="24"/>
          <w:vertAlign w:val="superscript"/>
          <w:lang w:val="en-US"/>
        </w:rPr>
        <w:t>2</w:t>
      </w:r>
      <w:r w:rsidR="005247CF">
        <w:rPr>
          <w:sz w:val="24"/>
          <w:lang w:val="en-US"/>
        </w:rPr>
        <w:t xml:space="preserve"> · 5 · 500</w:t>
      </w:r>
      <w:r w:rsidR="005247CF">
        <w:rPr>
          <w:sz w:val="24"/>
          <w:vertAlign w:val="superscript"/>
          <w:lang w:val="en-US"/>
        </w:rPr>
        <w:t>2</w:t>
      </w:r>
    </w:p>
    <w:p w:rsidR="005D1972" w:rsidRDefault="005D1972">
      <w:pPr>
        <w:pStyle w:val="a3"/>
        <w:spacing w:line="204" w:lineRule="auto"/>
        <w:ind w:firstLine="720"/>
        <w:jc w:val="both"/>
        <w:rPr>
          <w:sz w:val="24"/>
          <w:lang w:val="en-US"/>
        </w:rPr>
      </w:pPr>
    </w:p>
    <w:p w:rsidR="005D1972" w:rsidRDefault="005D1972">
      <w:pPr>
        <w:pStyle w:val="a3"/>
        <w:jc w:val="both"/>
        <w:rPr>
          <w:sz w:val="24"/>
          <w:lang w:val="en-US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Примем m = 0,8 для всех колес.</w:t>
      </w:r>
    </w:p>
    <w:p w:rsidR="005D1972" w:rsidRDefault="005D1972">
      <w:pPr>
        <w:pStyle w:val="a3"/>
        <w:jc w:val="both"/>
        <w:rPr>
          <w:sz w:val="24"/>
        </w:rPr>
      </w:pPr>
    </w:p>
    <w:p w:rsidR="005D1972" w:rsidRDefault="005247CF">
      <w:pPr>
        <w:pStyle w:val="a3"/>
        <w:ind w:firstLine="708"/>
        <w:jc w:val="both"/>
        <w:rPr>
          <w:sz w:val="24"/>
        </w:rPr>
      </w:pPr>
      <w:r>
        <w:rPr>
          <w:sz w:val="24"/>
        </w:rPr>
        <w:t>4.  Определение момента инерции всего механизма.</w:t>
      </w:r>
    </w:p>
    <w:p w:rsidR="005D1972" w:rsidRDefault="005D1972">
      <w:pPr>
        <w:pStyle w:val="a3"/>
        <w:ind w:firstLine="720"/>
        <w:jc w:val="both"/>
        <w:rPr>
          <w:sz w:val="24"/>
        </w:rPr>
      </w:pPr>
    </w:p>
    <w:p w:rsidR="005D1972" w:rsidRDefault="005247CF">
      <w:pPr>
        <w:pStyle w:val="a3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м</w:t>
      </w:r>
      <w:r>
        <w:rPr>
          <w:sz w:val="24"/>
          <w:lang w:val="en-US"/>
        </w:rPr>
        <w:t xml:space="preserve"> = I</w:t>
      </w:r>
      <w:r>
        <w:rPr>
          <w:sz w:val="24"/>
          <w:vertAlign w:val="subscript"/>
        </w:rPr>
        <w:t>д</w:t>
      </w:r>
      <w:r>
        <w:rPr>
          <w:sz w:val="24"/>
          <w:lang w:val="en-US"/>
        </w:rPr>
        <w:t xml:space="preserve"> + I</w:t>
      </w:r>
      <w:r>
        <w:rPr>
          <w:sz w:val="24"/>
          <w:vertAlign w:val="subscript"/>
        </w:rPr>
        <w:t>р</w:t>
      </w:r>
      <w:r>
        <w:rPr>
          <w:sz w:val="24"/>
          <w:lang w:val="en-US"/>
        </w:rPr>
        <w:t xml:space="preserve"> ,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I</w:t>
      </w:r>
      <w:r>
        <w:rPr>
          <w:sz w:val="24"/>
          <w:vertAlign w:val="subscript"/>
        </w:rPr>
        <w:t>р</w:t>
      </w:r>
      <w:r>
        <w:rPr>
          <w:sz w:val="24"/>
          <w:lang w:val="en-US"/>
        </w:rPr>
        <w:t xml:space="preserve"> = 1,15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Y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I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,</w:t>
      </w:r>
    </w:p>
    <w:p w:rsidR="005D1972" w:rsidRDefault="005D1972">
      <w:pPr>
        <w:pStyle w:val="a3"/>
        <w:jc w:val="both"/>
        <w:rPr>
          <w:sz w:val="24"/>
          <w:lang w:val="en-US"/>
        </w:rPr>
      </w:pPr>
    </w:p>
    <w:p w:rsidR="005D1972" w:rsidRDefault="005D1972">
      <w:pPr>
        <w:pStyle w:val="a3"/>
        <w:spacing w:line="192" w:lineRule="auto"/>
        <w:jc w:val="both"/>
        <w:rPr>
          <w:sz w:val="24"/>
          <w:lang w:val="en-US"/>
        </w:rPr>
      </w:pPr>
    </w:p>
    <w:p w:rsidR="005D1972" w:rsidRDefault="005247CF">
      <w:pPr>
        <w:pStyle w:val="a3"/>
        <w:spacing w:line="204" w:lineRule="auto"/>
        <w:jc w:val="both"/>
        <w:rPr>
          <w:sz w:val="24"/>
          <w:vertAlign w:val="superscript"/>
          <w:lang w:val="en-US"/>
        </w:rPr>
      </w:pPr>
      <w:r>
        <w:rPr>
          <w:sz w:val="24"/>
        </w:rPr>
        <w:t>где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1</w:t>
      </w:r>
      <w:r>
        <w:rPr>
          <w:sz w:val="24"/>
          <w:lang w:val="en-US"/>
        </w:rPr>
        <w:tab/>
        <w:t xml:space="preserve">      i</w:t>
      </w:r>
      <w:r>
        <w:rPr>
          <w:sz w:val="24"/>
          <w:vertAlign w:val="superscript"/>
          <w:lang w:val="en-US"/>
        </w:rPr>
        <w:t>2</w:t>
      </w:r>
      <w:r>
        <w:rPr>
          <w:sz w:val="24"/>
          <w:vertAlign w:val="subscript"/>
          <w:lang w:val="en-US"/>
        </w:rPr>
        <w:t>1-4</w:t>
      </w:r>
      <w:r>
        <w:rPr>
          <w:sz w:val="24"/>
          <w:lang w:val="en-US"/>
        </w:rPr>
        <w:tab/>
        <w:t xml:space="preserve">     </w:t>
      </w:r>
      <w:r>
        <w:rPr>
          <w:sz w:val="24"/>
          <w:lang w:val="en-US"/>
        </w:rPr>
        <w:tab/>
        <w:t xml:space="preserve">        1       11,5</w:t>
      </w:r>
      <w:r>
        <w:rPr>
          <w:sz w:val="24"/>
          <w:vertAlign w:val="superscript"/>
          <w:lang w:val="en-US"/>
        </w:rPr>
        <w:t>2</w:t>
      </w:r>
    </w:p>
    <w:p w:rsidR="005D1972" w:rsidRDefault="005247CF">
      <w:pPr>
        <w:pStyle w:val="a3"/>
        <w:spacing w:line="204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>Y = 1 + i</w:t>
      </w:r>
      <w:r>
        <w:rPr>
          <w:sz w:val="24"/>
          <w:vertAlign w:val="superscript"/>
          <w:lang w:val="en-US"/>
        </w:rPr>
        <w:t>2</w:t>
      </w:r>
      <w:r>
        <w:rPr>
          <w:sz w:val="24"/>
          <w:vertAlign w:val="subscript"/>
          <w:lang w:val="en-US"/>
        </w:rPr>
        <w:t>1-2</w:t>
      </w:r>
      <w:r>
        <w:rPr>
          <w:sz w:val="24"/>
          <w:lang w:val="en-US"/>
        </w:rPr>
        <w:t xml:space="preserve"> + ------ + ------- = 1 + 2,3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 xml:space="preserve"> + ------ + ------- = 11,2. </w:t>
      </w:r>
    </w:p>
    <w:p w:rsidR="005D1972" w:rsidRDefault="005247CF">
      <w:pPr>
        <w:pStyle w:val="a3"/>
        <w:spacing w:line="204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i</w:t>
      </w:r>
      <w:r>
        <w:rPr>
          <w:sz w:val="24"/>
          <w:vertAlign w:val="superscript"/>
          <w:lang w:val="en-US"/>
        </w:rPr>
        <w:t>2</w:t>
      </w:r>
      <w:r>
        <w:rPr>
          <w:sz w:val="24"/>
          <w:vertAlign w:val="subscript"/>
          <w:lang w:val="en-US"/>
        </w:rPr>
        <w:t>1-2</w:t>
      </w:r>
      <w:r>
        <w:rPr>
          <w:sz w:val="24"/>
          <w:lang w:val="en-US"/>
        </w:rPr>
        <w:t xml:space="preserve">      i</w:t>
      </w:r>
      <w:r>
        <w:rPr>
          <w:sz w:val="24"/>
          <w:vertAlign w:val="superscript"/>
          <w:lang w:val="en-US"/>
        </w:rPr>
        <w:t>4</w:t>
      </w:r>
      <w:r>
        <w:rPr>
          <w:sz w:val="24"/>
          <w:vertAlign w:val="subscript"/>
          <w:lang w:val="en-US"/>
        </w:rPr>
        <w:t>1-2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 xml:space="preserve">     </w:t>
      </w:r>
      <w:r>
        <w:rPr>
          <w:sz w:val="24"/>
          <w:lang w:val="en-US"/>
        </w:rPr>
        <w:tab/>
        <w:t xml:space="preserve">       2,3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 xml:space="preserve">     2,3</w:t>
      </w:r>
      <w:r>
        <w:rPr>
          <w:sz w:val="24"/>
          <w:vertAlign w:val="super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</w:p>
    <w:p w:rsidR="005D1972" w:rsidRDefault="005D1972">
      <w:pPr>
        <w:pStyle w:val="a3"/>
        <w:spacing w:line="204" w:lineRule="auto"/>
        <w:jc w:val="both"/>
        <w:rPr>
          <w:sz w:val="24"/>
          <w:lang w:val="en-US"/>
        </w:rPr>
      </w:pPr>
    </w:p>
    <w:p w:rsidR="005D1972" w:rsidRDefault="005247CF">
      <w:pPr>
        <w:pStyle w:val="a3"/>
        <w:spacing w:line="204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</w:t>
      </w:r>
      <w:r>
        <w:rPr>
          <w:sz w:val="24"/>
          <w:lang w:val="en-US"/>
        </w:rPr>
        <w:tab/>
      </w:r>
    </w:p>
    <w:p w:rsidR="005D1972" w:rsidRDefault="005247CF">
      <w:pPr>
        <w:pStyle w:val="a3"/>
        <w:spacing w:line="204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p 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D</w:t>
      </w:r>
      <w:r>
        <w:rPr>
          <w:sz w:val="24"/>
          <w:vertAlign w:val="superscript"/>
          <w:lang w:val="en-US"/>
        </w:rPr>
        <w:t>4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B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    3,14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7,8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16</w:t>
      </w:r>
      <w:r>
        <w:rPr>
          <w:sz w:val="24"/>
          <w:vertAlign w:val="super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4</w:t>
      </w:r>
    </w:p>
    <w:p w:rsidR="005D1972" w:rsidRDefault="005247CF">
      <w:pPr>
        <w:pStyle w:val="a3"/>
        <w:spacing w:line="204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I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------------------- = ------------------------- = 2</w:t>
      </w:r>
      <w:r>
        <w:rPr>
          <w:sz w:val="24"/>
          <w:lang w:val="en-US"/>
        </w:rPr>
        <w:sym w:font="Symbol" w:char="F0D7"/>
      </w:r>
      <w:r>
        <w:rPr>
          <w:sz w:val="24"/>
        </w:rPr>
        <w:t>10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гмм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.</w:t>
      </w:r>
    </w:p>
    <w:p w:rsidR="005D1972" w:rsidRDefault="005247CF">
      <w:pPr>
        <w:pStyle w:val="a3"/>
        <w:spacing w:line="204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32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32</w:t>
      </w:r>
    </w:p>
    <w:p w:rsidR="005D1972" w:rsidRDefault="005D1972">
      <w:pPr>
        <w:pStyle w:val="a3"/>
        <w:jc w:val="both"/>
        <w:rPr>
          <w:sz w:val="24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Здесь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D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</w:t>
      </w:r>
      <w:r>
        <w:rPr>
          <w:sz w:val="24"/>
          <w:lang w:val="en-US"/>
        </w:rPr>
        <w:t>m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Z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0,8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20 = 16 мм,     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</w:t>
      </w:r>
      <w:r>
        <w:rPr>
          <w:sz w:val="24"/>
          <w:lang w:val="en-US"/>
        </w:rPr>
        <w:sym w:font="Symbol" w:char="F079"/>
      </w:r>
      <w:r>
        <w:rPr>
          <w:sz w:val="24"/>
          <w:vertAlign w:val="subscript"/>
        </w:rPr>
        <w:t>1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m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5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0,8 = 4 мм. </w:t>
      </w: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ab/>
      </w: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В итоге</w:t>
      </w: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р</w:t>
      </w:r>
      <w:r>
        <w:rPr>
          <w:sz w:val="24"/>
        </w:rPr>
        <w:t xml:space="preserve"> = 1,15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11,2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2</w:t>
      </w:r>
      <w:r>
        <w:rPr>
          <w:sz w:val="24"/>
          <w:lang w:val="en-US"/>
        </w:rPr>
        <w:sym w:font="Symbol" w:char="F0D7"/>
      </w:r>
      <w:r>
        <w:rPr>
          <w:sz w:val="24"/>
        </w:rPr>
        <w:t>10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2576 гмм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,</w:t>
      </w:r>
    </w:p>
    <w:p w:rsidR="005D1972" w:rsidRDefault="005D1972">
      <w:pPr>
        <w:pStyle w:val="a3"/>
        <w:jc w:val="both"/>
        <w:rPr>
          <w:sz w:val="24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м</w:t>
      </w:r>
      <w:r>
        <w:rPr>
          <w:sz w:val="24"/>
        </w:rPr>
        <w:t xml:space="preserve"> = 800 + 2576 = 3376 гмм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3,37</w:t>
      </w:r>
      <w:r>
        <w:rPr>
          <w:sz w:val="24"/>
          <w:lang w:val="en-US"/>
        </w:rPr>
        <w:sym w:font="Symbol" w:char="F0D7"/>
      </w:r>
      <w:r>
        <w:rPr>
          <w:sz w:val="24"/>
        </w:rPr>
        <w:t>10</w:t>
      </w:r>
      <w:r>
        <w:rPr>
          <w:sz w:val="24"/>
          <w:vertAlign w:val="superscript"/>
        </w:rPr>
        <w:t>-6</w:t>
      </w:r>
      <w:r>
        <w:rPr>
          <w:sz w:val="24"/>
        </w:rPr>
        <w:t xml:space="preserve"> кгм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.</w:t>
      </w:r>
    </w:p>
    <w:p w:rsidR="005D1972" w:rsidRDefault="005D1972">
      <w:pPr>
        <w:pStyle w:val="a3"/>
        <w:ind w:firstLine="720"/>
        <w:jc w:val="both"/>
        <w:rPr>
          <w:sz w:val="24"/>
        </w:rPr>
      </w:pPr>
    </w:p>
    <w:p w:rsidR="005D1972" w:rsidRDefault="005247CF">
      <w:pPr>
        <w:pStyle w:val="a3"/>
        <w:ind w:firstLine="720"/>
        <w:jc w:val="both"/>
        <w:rPr>
          <w:sz w:val="24"/>
        </w:rPr>
      </w:pPr>
      <w:r>
        <w:rPr>
          <w:sz w:val="24"/>
        </w:rPr>
        <w:t>5. Определение максимального угла рассогласования.</w:t>
      </w:r>
    </w:p>
    <w:p w:rsidR="005D1972" w:rsidRDefault="005D1972">
      <w:pPr>
        <w:pStyle w:val="a3"/>
        <w:ind w:firstLine="720"/>
        <w:jc w:val="both"/>
        <w:rPr>
          <w:sz w:val="24"/>
        </w:rPr>
      </w:pPr>
    </w:p>
    <w:p w:rsidR="005D1972" w:rsidRDefault="005247CF">
      <w:pPr>
        <w:pStyle w:val="a3"/>
        <w:ind w:firstLine="720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51"/>
      </w:r>
      <w:r>
        <w:rPr>
          <w:sz w:val="24"/>
          <w:vertAlign w:val="subscript"/>
          <w:lang w:val="en-US"/>
        </w:rPr>
        <w:t>max</w:t>
      </w:r>
      <w:r>
        <w:rPr>
          <w:sz w:val="24"/>
          <w:lang w:val="en-US"/>
        </w:rPr>
        <w:t xml:space="preserve"> = </w:t>
      </w:r>
      <w:r>
        <w:rPr>
          <w:sz w:val="24"/>
          <w:lang w:val="en-US"/>
        </w:rPr>
        <w:sym w:font="Symbol" w:char="F051"/>
      </w:r>
      <w:r>
        <w:rPr>
          <w:sz w:val="24"/>
          <w:vertAlign w:val="subscript"/>
          <w:lang w:val="en-US"/>
        </w:rPr>
        <w:t>o</w:t>
      </w:r>
      <w:r>
        <w:rPr>
          <w:sz w:val="24"/>
          <w:lang w:val="en-US"/>
        </w:rPr>
        <w:t xml:space="preserve"> + 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77"/>
      </w:r>
      <w:r>
        <w:rPr>
          <w:sz w:val="24"/>
          <w:vertAlign w:val="subscript"/>
        </w:rPr>
        <w:t>вр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74"/>
      </w:r>
      <w:r>
        <w:rPr>
          <w:sz w:val="24"/>
          <w:lang w:val="en-US"/>
        </w:rPr>
        <w:t>.</w:t>
      </w:r>
    </w:p>
    <w:p w:rsidR="005D1972" w:rsidRDefault="005D1972">
      <w:pPr>
        <w:pStyle w:val="a3"/>
        <w:ind w:firstLine="720"/>
        <w:jc w:val="both"/>
        <w:rPr>
          <w:sz w:val="24"/>
          <w:lang w:val="en-US"/>
        </w:rPr>
      </w:pPr>
    </w:p>
    <w:p w:rsidR="005D1972" w:rsidRDefault="005247CF">
      <w:pPr>
        <w:pStyle w:val="a3"/>
        <w:ind w:left="720" w:firstLine="720"/>
        <w:jc w:val="both"/>
        <w:rPr>
          <w:sz w:val="24"/>
          <w:lang w:val="en-US"/>
        </w:rPr>
      </w:pPr>
      <w:r>
        <w:rPr>
          <w:sz w:val="24"/>
        </w:rPr>
        <w:t xml:space="preserve">Определяем    </w:t>
      </w:r>
      <w:r>
        <w:rPr>
          <w:sz w:val="24"/>
          <w:lang w:val="en-US"/>
        </w:rPr>
        <w:sym w:font="Symbol" w:char="F051"/>
      </w:r>
      <w:r>
        <w:rPr>
          <w:sz w:val="24"/>
          <w:vertAlign w:val="subscript"/>
          <w:lang w:val="en-US"/>
        </w:rPr>
        <w:t>o</w:t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sym w:font="Symbol" w:char="F051"/>
      </w:r>
      <w:r>
        <w:rPr>
          <w:sz w:val="24"/>
          <w:vertAlign w:val="subscript"/>
          <w:lang w:val="en-US"/>
        </w:rPr>
        <w:t>o</w:t>
      </w:r>
      <w:r>
        <w:rPr>
          <w:sz w:val="24"/>
        </w:rPr>
        <w:t xml:space="preserve"> = </w:t>
      </w:r>
      <w:r>
        <w:rPr>
          <w:sz w:val="24"/>
          <w:lang w:val="en-US"/>
        </w:rPr>
        <w:sym w:font="Symbol" w:char="F051"/>
      </w:r>
      <w:r>
        <w:rPr>
          <w:sz w:val="24"/>
          <w:vertAlign w:val="subscript"/>
        </w:rPr>
        <w:t>с</w:t>
      </w:r>
      <w:r>
        <w:rPr>
          <w:sz w:val="24"/>
        </w:rPr>
        <w:t xml:space="preserve"> / </w:t>
      </w:r>
      <w:r>
        <w:rPr>
          <w:sz w:val="24"/>
          <w:lang w:val="en-US"/>
        </w:rPr>
        <w:sym w:font="Symbol" w:char="F061"/>
      </w:r>
      <w:r>
        <w:rPr>
          <w:sz w:val="24"/>
          <w:vertAlign w:val="subscript"/>
          <w:lang w:val="en-US"/>
        </w:rPr>
        <w:t>c</w:t>
      </w:r>
      <w:r>
        <w:rPr>
          <w:sz w:val="24"/>
          <w:vertAlign w:val="subscript"/>
        </w:rPr>
        <w:t xml:space="preserve"> </w:t>
      </w:r>
      <w:r>
        <w:rPr>
          <w:sz w:val="24"/>
        </w:rPr>
        <w:t>.</w:t>
      </w:r>
    </w:p>
    <w:p w:rsidR="005D1972" w:rsidRDefault="005D1972">
      <w:pPr>
        <w:pStyle w:val="a3"/>
        <w:ind w:left="720" w:firstLine="720"/>
        <w:jc w:val="left"/>
        <w:rPr>
          <w:sz w:val="28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 xml:space="preserve">Зададимся значением  </w:t>
      </w:r>
      <w:r>
        <w:rPr>
          <w:sz w:val="24"/>
          <w:lang w:val="en-US"/>
        </w:rPr>
        <w:sym w:font="Symbol" w:char="F051"/>
      </w:r>
      <w:r>
        <w:rPr>
          <w:sz w:val="24"/>
          <w:vertAlign w:val="subscript"/>
        </w:rPr>
        <w:t>с</w:t>
      </w:r>
      <w:r>
        <w:rPr>
          <w:sz w:val="24"/>
        </w:rPr>
        <w:t xml:space="preserve">  согласно ограничениям.  Пусть  </w:t>
      </w:r>
      <w:r>
        <w:rPr>
          <w:sz w:val="24"/>
          <w:lang w:val="en-US"/>
        </w:rPr>
        <w:sym w:font="Symbol" w:char="F051"/>
      </w:r>
      <w:r>
        <w:rPr>
          <w:sz w:val="24"/>
          <w:vertAlign w:val="subscript"/>
          <w:lang w:val="en-US"/>
        </w:rPr>
        <w:t>c</w:t>
      </w:r>
      <w:r>
        <w:rPr>
          <w:sz w:val="24"/>
        </w:rPr>
        <w:t xml:space="preserve">  = 3</w:t>
      </w:r>
      <w:r>
        <w:rPr>
          <w:sz w:val="24"/>
        </w:rPr>
        <w:fldChar w:fldCharType="begin"/>
      </w:r>
      <w:r>
        <w:rPr>
          <w:sz w:val="24"/>
        </w:rPr>
        <w:instrText>SYMBOL 176 \f "Symbol" \s 12</w:instrText>
      </w:r>
      <w:r>
        <w:rPr>
          <w:sz w:val="24"/>
        </w:rPr>
        <w:fldChar w:fldCharType="separate"/>
      </w:r>
      <w:r>
        <w:rPr>
          <w:rFonts w:ascii="Symbol" w:hAnsi="Symbol"/>
          <w:sz w:val="24"/>
        </w:rPr>
        <w:t>°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 xml:space="preserve">Коэффициент сигнала  </w:t>
      </w:r>
      <w:r>
        <w:rPr>
          <w:sz w:val="24"/>
          <w:lang w:val="en-US"/>
        </w:rPr>
        <w:sym w:font="Symbol" w:char="F061"/>
      </w:r>
      <w:r>
        <w:rPr>
          <w:sz w:val="24"/>
          <w:vertAlign w:val="subscript"/>
          <w:lang w:val="en-US"/>
        </w:rPr>
        <w:t>c</w:t>
      </w:r>
      <w:r>
        <w:rPr>
          <w:sz w:val="24"/>
        </w:rPr>
        <w:t xml:space="preserve">  равен,</w:t>
      </w:r>
    </w:p>
    <w:p w:rsidR="005D1972" w:rsidRDefault="005D1972">
      <w:pPr>
        <w:pStyle w:val="a3"/>
        <w:spacing w:line="120" w:lineRule="auto"/>
        <w:jc w:val="both"/>
        <w:rPr>
          <w:sz w:val="24"/>
        </w:rPr>
      </w:pP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</w:t>
      </w:r>
      <w:r>
        <w:rPr>
          <w:sz w:val="24"/>
          <w:vertAlign w:val="subscript"/>
        </w:rPr>
        <w:t>с</w:t>
      </w:r>
      <w:r>
        <w:rPr>
          <w:sz w:val="24"/>
        </w:rPr>
        <w:tab/>
        <w:t xml:space="preserve">   6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sym w:font="Symbol" w:char="F061"/>
      </w:r>
      <w:r>
        <w:rPr>
          <w:sz w:val="24"/>
          <w:vertAlign w:val="subscript"/>
          <w:lang w:val="en-US"/>
        </w:rPr>
        <w:t>c</w:t>
      </w:r>
      <w:r>
        <w:rPr>
          <w:sz w:val="24"/>
        </w:rPr>
        <w:t xml:space="preserve"> = ------ = ------- = 0,4.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</w:t>
      </w:r>
      <w:r>
        <w:rPr>
          <w:sz w:val="24"/>
          <w:vertAlign w:val="subscript"/>
        </w:rPr>
        <w:t>о</w:t>
      </w:r>
      <w:r>
        <w:rPr>
          <w:sz w:val="24"/>
        </w:rPr>
        <w:tab/>
        <w:t xml:space="preserve">  17</w:t>
      </w: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Здесь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</w:t>
      </w:r>
      <w:r>
        <w:rPr>
          <w:sz w:val="24"/>
          <w:vertAlign w:val="subscript"/>
        </w:rPr>
        <w:t>н</w:t>
      </w:r>
      <w:r>
        <w:rPr>
          <w:sz w:val="24"/>
        </w:rPr>
        <w:t xml:space="preserve"> </w:t>
      </w:r>
      <w:r>
        <w:rPr>
          <w:sz w:val="24"/>
        </w:rPr>
        <w:tab/>
        <w:t xml:space="preserve">     1800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</w:t>
      </w:r>
      <w:r>
        <w:rPr>
          <w:sz w:val="24"/>
          <w:vertAlign w:val="subscript"/>
        </w:rPr>
        <w:t>с</w:t>
      </w:r>
      <w:r>
        <w:rPr>
          <w:sz w:val="24"/>
        </w:rPr>
        <w:t xml:space="preserve"> = -------- = ---------- = 6 Нмм.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i</w:t>
      </w:r>
      <w:r>
        <w:rPr>
          <w:sz w:val="24"/>
          <w:vertAlign w:val="subscript"/>
          <w:lang w:val="en-US"/>
        </w:rPr>
        <w:t>o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68"/>
      </w:r>
      <w:r>
        <w:rPr>
          <w:sz w:val="24"/>
          <w:vertAlign w:val="subscript"/>
          <w:lang w:val="en-US"/>
        </w:rPr>
        <w:t>o</w:t>
      </w:r>
      <w:r>
        <w:rPr>
          <w:sz w:val="24"/>
        </w:rPr>
        <w:tab/>
        <w:t xml:space="preserve">    500</w:t>
      </w:r>
      <w:r>
        <w:rPr>
          <w:sz w:val="24"/>
          <w:lang w:val="en-US"/>
        </w:rPr>
        <w:sym w:font="Symbol" w:char="F0D7"/>
      </w:r>
      <w:r>
        <w:rPr>
          <w:sz w:val="24"/>
        </w:rPr>
        <w:t>0,6</w:t>
      </w:r>
    </w:p>
    <w:p w:rsidR="005D1972" w:rsidRDefault="005D1972">
      <w:pPr>
        <w:pStyle w:val="a3"/>
        <w:jc w:val="both"/>
        <w:rPr>
          <w:sz w:val="24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Тогда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sym w:font="Symbol" w:char="F051"/>
      </w:r>
      <w:r>
        <w:rPr>
          <w:sz w:val="24"/>
          <w:vertAlign w:val="subscript"/>
          <w:lang w:val="en-US"/>
        </w:rPr>
        <w:t>o</w:t>
      </w:r>
      <w:r>
        <w:rPr>
          <w:sz w:val="24"/>
        </w:rPr>
        <w:t xml:space="preserve"> = 3 / 0,4 = 7,5 </w:t>
      </w:r>
      <w:r>
        <w:rPr>
          <w:sz w:val="24"/>
          <w:lang w:val="en-US"/>
        </w:rPr>
        <w:sym w:font="Symbol" w:char="F0B0"/>
      </w:r>
      <w:r>
        <w:rPr>
          <w:sz w:val="24"/>
        </w:rPr>
        <w:t>.</w:t>
      </w:r>
    </w:p>
    <w:p w:rsidR="005D1972" w:rsidRDefault="005D1972">
      <w:pPr>
        <w:pStyle w:val="a3"/>
        <w:jc w:val="both"/>
        <w:rPr>
          <w:sz w:val="24"/>
        </w:rPr>
      </w:pPr>
    </w:p>
    <w:p w:rsidR="005D1972" w:rsidRDefault="005247CF">
      <w:pPr>
        <w:pStyle w:val="a3"/>
        <w:ind w:left="720"/>
        <w:jc w:val="both"/>
        <w:rPr>
          <w:sz w:val="24"/>
        </w:rPr>
      </w:pPr>
      <w:r>
        <w:rPr>
          <w:sz w:val="24"/>
        </w:rPr>
        <w:t>Определим коэффициент усиления усилителя K</w:t>
      </w:r>
      <w:r>
        <w:rPr>
          <w:sz w:val="24"/>
          <w:vertAlign w:val="subscript"/>
        </w:rPr>
        <w:t>1</w:t>
      </w:r>
      <w:r>
        <w:rPr>
          <w:sz w:val="24"/>
        </w:rPr>
        <w:t xml:space="preserve">, </w:t>
      </w:r>
    </w:p>
    <w:p w:rsidR="005D1972" w:rsidRDefault="005D1972">
      <w:pPr>
        <w:pStyle w:val="a3"/>
        <w:spacing w:line="192" w:lineRule="auto"/>
        <w:jc w:val="left"/>
        <w:rPr>
          <w:sz w:val="24"/>
        </w:rPr>
      </w:pP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sym w:font="Symbol" w:char="F061"/>
      </w:r>
      <w:r>
        <w:rPr>
          <w:sz w:val="24"/>
          <w:vertAlign w:val="subscript"/>
          <w:lang w:val="en-US"/>
        </w:rPr>
        <w:t>c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>y</w:t>
      </w:r>
      <w:r>
        <w:rPr>
          <w:sz w:val="24"/>
          <w:vertAlign w:val="subscript"/>
        </w:rPr>
        <w:t xml:space="preserve"> </w:t>
      </w:r>
      <w:r>
        <w:rPr>
          <w:sz w:val="24"/>
          <w:vertAlign w:val="subscript"/>
          <w:lang w:val="en-US"/>
        </w:rPr>
        <w:t>max</w:t>
      </w:r>
      <w:r>
        <w:rPr>
          <w:sz w:val="24"/>
        </w:rPr>
        <w:t xml:space="preserve"> </w:t>
      </w:r>
      <w:r>
        <w:rPr>
          <w:sz w:val="24"/>
        </w:rPr>
        <w:tab/>
        <w:t xml:space="preserve"> 0,4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110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-------------- = ----------- = 36,6.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  <w:t>Е</w:t>
      </w:r>
      <w:r>
        <w:rPr>
          <w:sz w:val="24"/>
          <w:vertAlign w:val="subscript"/>
        </w:rPr>
        <w:t>уд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51"/>
      </w:r>
      <w:r>
        <w:rPr>
          <w:sz w:val="24"/>
          <w:vertAlign w:val="subscript"/>
        </w:rPr>
        <w:t>с</w:t>
      </w:r>
      <w:r>
        <w:rPr>
          <w:sz w:val="24"/>
        </w:rPr>
        <w:tab/>
        <w:t xml:space="preserve">   0,4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3</w:t>
      </w:r>
      <w:r>
        <w:rPr>
          <w:sz w:val="24"/>
        </w:rPr>
        <w:tab/>
      </w:r>
    </w:p>
    <w:p w:rsidR="005D1972" w:rsidRDefault="005D1972">
      <w:pPr>
        <w:pStyle w:val="a3"/>
        <w:spacing w:line="192" w:lineRule="auto"/>
        <w:jc w:val="both"/>
        <w:rPr>
          <w:sz w:val="24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Здесь удельная выходная ЭДС сельсина–приемника E</w:t>
      </w:r>
      <w:r>
        <w:rPr>
          <w:sz w:val="24"/>
          <w:vertAlign w:val="subscript"/>
        </w:rPr>
        <w:t>уд</w:t>
      </w:r>
      <w:r>
        <w:rPr>
          <w:sz w:val="24"/>
        </w:rPr>
        <w:t xml:space="preserve"> принята равной</w:t>
      </w: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 xml:space="preserve"> 0,4 В/град. </w:t>
      </w:r>
      <w:r>
        <w:rPr>
          <w:caps/>
          <w:sz w:val="24"/>
        </w:rPr>
        <w:t>к</w:t>
      </w:r>
      <w:r>
        <w:rPr>
          <w:sz w:val="24"/>
        </w:rPr>
        <w:t>оэффициент усиления усилителя K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находится в допустимых пределах.</w:t>
      </w:r>
    </w:p>
    <w:p w:rsidR="005D1972" w:rsidRDefault="005247CF">
      <w:pPr>
        <w:pStyle w:val="a3"/>
        <w:ind w:left="720"/>
        <w:jc w:val="both"/>
        <w:rPr>
          <w:sz w:val="24"/>
        </w:rPr>
      </w:pPr>
      <w:r>
        <w:rPr>
          <w:sz w:val="24"/>
        </w:rPr>
        <w:t xml:space="preserve">Определим коэффициент   </w:t>
      </w:r>
      <w:r>
        <w:rPr>
          <w:sz w:val="24"/>
          <w:lang w:val="en-US"/>
        </w:rPr>
        <w:sym w:font="Symbol" w:char="F062"/>
      </w:r>
      <w:r>
        <w:rPr>
          <w:sz w:val="24"/>
        </w:rPr>
        <w:t xml:space="preserve">,  </w:t>
      </w:r>
    </w:p>
    <w:p w:rsidR="005D1972" w:rsidRDefault="005D1972">
      <w:pPr>
        <w:pStyle w:val="a3"/>
        <w:spacing w:line="192" w:lineRule="auto"/>
        <w:ind w:left="720"/>
        <w:jc w:val="both"/>
        <w:rPr>
          <w:sz w:val="24"/>
        </w:rPr>
      </w:pPr>
    </w:p>
    <w:p w:rsidR="005D1972" w:rsidRDefault="005247CF">
      <w:pPr>
        <w:pStyle w:val="a3"/>
        <w:spacing w:line="192" w:lineRule="auto"/>
        <w:ind w:left="7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М</w:t>
      </w:r>
      <w:r>
        <w:rPr>
          <w:sz w:val="24"/>
          <w:vertAlign w:val="subscript"/>
        </w:rPr>
        <w:t>с</w:t>
      </w:r>
      <w:r>
        <w:rPr>
          <w:sz w:val="24"/>
        </w:rPr>
        <w:t xml:space="preserve"> </w:t>
      </w:r>
      <w:r>
        <w:rPr>
          <w:sz w:val="24"/>
        </w:rPr>
        <w:tab/>
        <w:t xml:space="preserve">      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М</w:t>
      </w:r>
      <w:r>
        <w:rPr>
          <w:sz w:val="24"/>
          <w:vertAlign w:val="subscript"/>
        </w:rPr>
        <w:t>ном</w:t>
      </w:r>
      <w:r>
        <w:rPr>
          <w:sz w:val="24"/>
        </w:rPr>
        <w:tab/>
        <w:t xml:space="preserve">      14,5</w:t>
      </w:r>
      <w:r>
        <w:rPr>
          <w:sz w:val="24"/>
        </w:rPr>
        <w:tab/>
      </w:r>
    </w:p>
    <w:p w:rsidR="005D1972" w:rsidRDefault="005247CF">
      <w:pPr>
        <w:pStyle w:val="a3"/>
        <w:spacing w:line="192" w:lineRule="auto"/>
        <w:ind w:left="720" w:firstLine="696"/>
        <w:jc w:val="both"/>
        <w:rPr>
          <w:sz w:val="24"/>
        </w:rPr>
      </w:pPr>
      <w:r>
        <w:rPr>
          <w:sz w:val="24"/>
        </w:rPr>
        <w:t xml:space="preserve">------- = ------ = 0,41, </w:t>
      </w:r>
      <w:r>
        <w:rPr>
          <w:sz w:val="24"/>
        </w:rPr>
        <w:tab/>
      </w:r>
      <w:r>
        <w:rPr>
          <w:sz w:val="24"/>
        </w:rPr>
        <w:tab/>
        <w:t>-------- = -------- = 0,8,</w:t>
      </w:r>
    </w:p>
    <w:p w:rsidR="005D1972" w:rsidRDefault="005247CF">
      <w:pPr>
        <w:pStyle w:val="a3"/>
        <w:spacing w:line="192" w:lineRule="auto"/>
        <w:ind w:left="7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М</w:t>
      </w:r>
      <w:r>
        <w:rPr>
          <w:sz w:val="24"/>
          <w:vertAlign w:val="subscript"/>
        </w:rPr>
        <w:t>ном</w:t>
      </w:r>
      <w:r>
        <w:rPr>
          <w:sz w:val="24"/>
        </w:rPr>
        <w:tab/>
        <w:t xml:space="preserve">    14,5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М</w:t>
      </w:r>
      <w:r>
        <w:rPr>
          <w:sz w:val="24"/>
          <w:vertAlign w:val="subscript"/>
        </w:rPr>
        <w:t>о</w:t>
      </w:r>
      <w:r>
        <w:rPr>
          <w:sz w:val="24"/>
        </w:rPr>
        <w:tab/>
        <w:t xml:space="preserve">      17,0</w:t>
      </w:r>
    </w:p>
    <w:p w:rsidR="005D1972" w:rsidRDefault="005D1972">
      <w:pPr>
        <w:pStyle w:val="a3"/>
        <w:spacing w:line="360" w:lineRule="auto"/>
        <w:jc w:val="both"/>
        <w:rPr>
          <w:position w:val="-10"/>
          <w:sz w:val="24"/>
        </w:rPr>
      </w:pPr>
    </w:p>
    <w:p w:rsidR="005D1972" w:rsidRDefault="005247CF">
      <w:pPr>
        <w:pStyle w:val="a3"/>
        <w:jc w:val="both"/>
        <w:rPr>
          <w:position w:val="-10"/>
          <w:sz w:val="24"/>
        </w:rPr>
      </w:pPr>
      <w:r>
        <w:rPr>
          <w:sz w:val="24"/>
          <w:lang w:val="en-US"/>
        </w:rPr>
        <w:sym w:font="Symbol" w:char="F062"/>
      </w:r>
      <w:r>
        <w:rPr>
          <w:sz w:val="24"/>
        </w:rPr>
        <w:t xml:space="preserve"> = </w:t>
      </w:r>
      <w:r>
        <w:rPr>
          <w:sz w:val="24"/>
          <w:lang w:val="en-US"/>
        </w:rPr>
        <w:sym w:font="Symbol" w:char="F062"/>
      </w:r>
      <w:r>
        <w:rPr>
          <w:sz w:val="24"/>
        </w:rPr>
        <w:t>(0,41) = 0,17.</w:t>
      </w:r>
    </w:p>
    <w:p w:rsidR="005D1972" w:rsidRDefault="005D1972">
      <w:pPr>
        <w:pStyle w:val="a3"/>
        <w:jc w:val="both"/>
        <w:rPr>
          <w:position w:val="-10"/>
          <w:sz w:val="24"/>
        </w:rPr>
      </w:pPr>
    </w:p>
    <w:p w:rsidR="005D1972" w:rsidRDefault="005247CF">
      <w:pPr>
        <w:pStyle w:val="a3"/>
        <w:jc w:val="both"/>
        <w:rPr>
          <w:sz w:val="24"/>
          <w:vertAlign w:val="subscript"/>
        </w:rPr>
      </w:pPr>
      <w:r>
        <w:rPr>
          <w:sz w:val="24"/>
        </w:rPr>
        <w:t xml:space="preserve">Определяем   </w:t>
      </w:r>
      <w:r>
        <w:rPr>
          <w:sz w:val="24"/>
          <w:lang w:val="en-US"/>
        </w:rPr>
        <w:sym w:font="Symbol" w:char="F077"/>
      </w:r>
      <w:r>
        <w:rPr>
          <w:sz w:val="24"/>
          <w:vertAlign w:val="subscript"/>
        </w:rPr>
        <w:t>вр .</w:t>
      </w:r>
    </w:p>
    <w:p w:rsidR="005D1972" w:rsidRDefault="005D1972">
      <w:pPr>
        <w:pStyle w:val="a3"/>
        <w:jc w:val="both"/>
        <w:rPr>
          <w:sz w:val="24"/>
        </w:rPr>
      </w:pP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70"/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вр</w:t>
      </w:r>
      <w:r>
        <w:rPr>
          <w:sz w:val="24"/>
        </w:rPr>
        <w:t xml:space="preserve">      3,14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130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sym w:font="Symbol" w:char="F077"/>
      </w:r>
      <w:r>
        <w:rPr>
          <w:sz w:val="24"/>
          <w:vertAlign w:val="subscript"/>
        </w:rPr>
        <w:t>вр</w:t>
      </w:r>
      <w:r>
        <w:rPr>
          <w:sz w:val="24"/>
        </w:rPr>
        <w:t xml:space="preserve"> = --------- = ------------- = 13,6 рад / с.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30</w:t>
      </w:r>
      <w:r>
        <w:rPr>
          <w:sz w:val="24"/>
        </w:rPr>
        <w:tab/>
      </w:r>
      <w:r>
        <w:rPr>
          <w:sz w:val="24"/>
        </w:rPr>
        <w:tab/>
        <w:t xml:space="preserve">  30</w:t>
      </w:r>
    </w:p>
    <w:p w:rsidR="005D1972" w:rsidRDefault="005D1972">
      <w:pPr>
        <w:pStyle w:val="a3"/>
        <w:spacing w:line="192" w:lineRule="auto"/>
        <w:jc w:val="both"/>
        <w:rPr>
          <w:sz w:val="24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 xml:space="preserve">Рассчитаем электромеханическую постоянную механизма  </w:t>
      </w:r>
      <w:r>
        <w:rPr>
          <w:sz w:val="24"/>
        </w:rPr>
        <w:sym w:font="Symbol" w:char="F074"/>
      </w:r>
      <w:r>
        <w:rPr>
          <w:sz w:val="24"/>
        </w:rPr>
        <w:t>,</w:t>
      </w:r>
    </w:p>
    <w:p w:rsidR="005D1972" w:rsidRDefault="005D1972">
      <w:pPr>
        <w:pStyle w:val="a3"/>
        <w:spacing w:line="192" w:lineRule="auto"/>
        <w:jc w:val="both"/>
        <w:rPr>
          <w:sz w:val="24"/>
        </w:rPr>
      </w:pP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м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77"/>
      </w:r>
      <w:r>
        <w:rPr>
          <w:sz w:val="24"/>
          <w:vertAlign w:val="subscript"/>
        </w:rPr>
        <w:t>ном</w:t>
      </w:r>
      <w:r>
        <w:rPr>
          <w:sz w:val="24"/>
        </w:rPr>
        <w:t xml:space="preserve">         3,37</w:t>
      </w:r>
      <w:r>
        <w:rPr>
          <w:sz w:val="24"/>
          <w:lang w:val="en-US"/>
        </w:rPr>
        <w:sym w:font="Symbol" w:char="F0D7"/>
      </w:r>
      <w:r>
        <w:rPr>
          <w:sz w:val="24"/>
        </w:rPr>
        <w:t>10</w:t>
      </w:r>
      <w:r>
        <w:rPr>
          <w:sz w:val="24"/>
          <w:vertAlign w:val="superscript"/>
        </w:rPr>
        <w:t>-6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628</w:t>
      </w:r>
      <w:r>
        <w:rPr>
          <w:sz w:val="24"/>
        </w:rPr>
        <w:tab/>
      </w:r>
      <w:r>
        <w:rPr>
          <w:sz w:val="24"/>
        </w:rPr>
        <w:tab/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  <w:t xml:space="preserve"> </w:t>
      </w:r>
      <w:r>
        <w:rPr>
          <w:sz w:val="24"/>
        </w:rPr>
        <w:sym w:font="Symbol" w:char="F074"/>
      </w:r>
      <w:r>
        <w:rPr>
          <w:sz w:val="24"/>
        </w:rPr>
        <w:t xml:space="preserve"> = ------------- = ---------------------- = 0,85 с.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  <w:t xml:space="preserve">      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М</w:t>
      </w:r>
      <w:r>
        <w:rPr>
          <w:sz w:val="24"/>
          <w:vertAlign w:val="subscript"/>
        </w:rPr>
        <w:t>о</w:t>
      </w:r>
      <w:r>
        <w:rPr>
          <w:sz w:val="24"/>
        </w:rPr>
        <w:t xml:space="preserve"> - М</w:t>
      </w:r>
      <w:r>
        <w:rPr>
          <w:sz w:val="24"/>
          <w:vertAlign w:val="subscript"/>
        </w:rPr>
        <w:t>ном</w:t>
      </w:r>
      <w:r>
        <w:rPr>
          <w:sz w:val="24"/>
        </w:rPr>
        <w:t xml:space="preserve">     (17,0 – 14,5)</w:t>
      </w:r>
      <w:r>
        <w:rPr>
          <w:sz w:val="24"/>
          <w:lang w:val="en-US"/>
        </w:rPr>
        <w:sym w:font="Symbol" w:char="F0D7"/>
      </w:r>
      <w:r>
        <w:rPr>
          <w:sz w:val="24"/>
        </w:rPr>
        <w:t>10</w:t>
      </w:r>
      <w:r>
        <w:rPr>
          <w:sz w:val="24"/>
          <w:vertAlign w:val="superscript"/>
        </w:rPr>
        <w:t>-3</w:t>
      </w:r>
      <w:r>
        <w:rPr>
          <w:sz w:val="24"/>
        </w:rPr>
        <w:t xml:space="preserve"> </w:t>
      </w:r>
    </w:p>
    <w:p w:rsidR="005D1972" w:rsidRDefault="005D1972">
      <w:pPr>
        <w:pStyle w:val="a3"/>
        <w:spacing w:line="192" w:lineRule="auto"/>
        <w:jc w:val="both"/>
        <w:rPr>
          <w:sz w:val="24"/>
        </w:rPr>
      </w:pP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>Здесь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sym w:font="Symbol" w:char="F070"/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ном</w:t>
      </w:r>
      <w:r>
        <w:rPr>
          <w:sz w:val="24"/>
        </w:rPr>
        <w:t xml:space="preserve">      3,14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6000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sym w:font="Symbol" w:char="F077"/>
      </w:r>
      <w:r>
        <w:rPr>
          <w:sz w:val="24"/>
          <w:vertAlign w:val="subscript"/>
        </w:rPr>
        <w:t>ном</w:t>
      </w:r>
      <w:r>
        <w:rPr>
          <w:sz w:val="24"/>
        </w:rPr>
        <w:tab/>
        <w:t>= ----------  = --------------- = 628 рад / с.</w:t>
      </w:r>
    </w:p>
    <w:p w:rsidR="005D1972" w:rsidRDefault="005247CF">
      <w:pPr>
        <w:pStyle w:val="a3"/>
        <w:spacing w:line="192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30</w:t>
      </w:r>
      <w:r>
        <w:rPr>
          <w:sz w:val="24"/>
        </w:rPr>
        <w:tab/>
      </w:r>
      <w:r>
        <w:rPr>
          <w:sz w:val="24"/>
        </w:rPr>
        <w:tab/>
        <w:t>30</w:t>
      </w:r>
    </w:p>
    <w:p w:rsidR="005D1972" w:rsidRDefault="005D1972">
      <w:pPr>
        <w:pStyle w:val="a3"/>
        <w:jc w:val="both"/>
        <w:rPr>
          <w:sz w:val="24"/>
        </w:rPr>
      </w:pPr>
    </w:p>
    <w:p w:rsidR="005D1972" w:rsidRDefault="005247CF">
      <w:pPr>
        <w:pStyle w:val="a3"/>
        <w:jc w:val="left"/>
        <w:rPr>
          <w:sz w:val="24"/>
        </w:rPr>
      </w:pPr>
      <w:r>
        <w:rPr>
          <w:sz w:val="24"/>
        </w:rPr>
        <w:t>В результате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sym w:font="Symbol" w:char="F051"/>
      </w:r>
      <w:r>
        <w:rPr>
          <w:sz w:val="24"/>
          <w:vertAlign w:val="subscript"/>
          <w:lang w:val="en-US"/>
        </w:rPr>
        <w:t>max</w:t>
      </w:r>
      <w:r>
        <w:rPr>
          <w:sz w:val="24"/>
        </w:rPr>
        <w:t xml:space="preserve"> = 7,5 + 0,17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13,6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0,85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57,3 = 120 </w:t>
      </w:r>
      <w:r>
        <w:rPr>
          <w:sz w:val="24"/>
          <w:lang w:val="en-US"/>
        </w:rPr>
        <w:sym w:font="Symbol" w:char="F0B0"/>
      </w:r>
      <w:r>
        <w:rPr>
          <w:sz w:val="24"/>
        </w:rPr>
        <w:t>.</w:t>
      </w:r>
    </w:p>
    <w:p w:rsidR="005D1972" w:rsidRDefault="005D1972">
      <w:pPr>
        <w:pStyle w:val="a3"/>
        <w:ind w:firstLine="720"/>
        <w:jc w:val="left"/>
        <w:rPr>
          <w:sz w:val="24"/>
        </w:rPr>
      </w:pPr>
    </w:p>
    <w:p w:rsidR="005D1972" w:rsidRDefault="005247CF">
      <w:pPr>
        <w:pStyle w:val="a3"/>
        <w:jc w:val="left"/>
        <w:rPr>
          <w:sz w:val="24"/>
        </w:rPr>
      </w:pPr>
      <w:r>
        <w:rPr>
          <w:sz w:val="24"/>
        </w:rPr>
        <w:t>Получилось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51"/>
      </w:r>
      <w:r>
        <w:rPr>
          <w:sz w:val="24"/>
          <w:vertAlign w:val="subscript"/>
          <w:lang w:val="en-US"/>
        </w:rPr>
        <w:t>max</w:t>
      </w:r>
      <w:r>
        <w:rPr>
          <w:sz w:val="24"/>
        </w:rPr>
        <w:t xml:space="preserve"> = 120 </w:t>
      </w:r>
      <w:r>
        <w:rPr>
          <w:sz w:val="24"/>
          <w:lang w:val="en-US"/>
        </w:rPr>
        <w:sym w:font="Symbol" w:char="F0B0"/>
      </w:r>
      <w:r>
        <w:rPr>
          <w:sz w:val="24"/>
        </w:rPr>
        <w:t xml:space="preserve">  </w:t>
      </w:r>
      <w:r>
        <w:rPr>
          <w:sz w:val="24"/>
          <w:lang w:val="en-US"/>
        </w:rPr>
        <w:sym w:font="Symbol" w:char="F03E"/>
      </w:r>
      <w:r>
        <w:rPr>
          <w:sz w:val="24"/>
        </w:rPr>
        <w:t xml:space="preserve">  [</w:t>
      </w:r>
      <w:r>
        <w:rPr>
          <w:sz w:val="24"/>
        </w:rPr>
        <w:sym w:font="Symbol" w:char="F051"/>
      </w:r>
      <w:r>
        <w:rPr>
          <w:sz w:val="24"/>
        </w:rPr>
        <w:t xml:space="preserve">] = 40 </w:t>
      </w:r>
      <w:r>
        <w:rPr>
          <w:sz w:val="24"/>
          <w:lang w:val="en-US"/>
        </w:rPr>
        <w:sym w:font="Symbol" w:char="F0B0"/>
      </w:r>
      <w:r>
        <w:rPr>
          <w:sz w:val="24"/>
        </w:rPr>
        <w:t>.</w:t>
      </w:r>
    </w:p>
    <w:p w:rsidR="005D1972" w:rsidRDefault="005D1972">
      <w:pPr>
        <w:pStyle w:val="a3"/>
        <w:spacing w:line="360" w:lineRule="auto"/>
        <w:ind w:firstLine="720"/>
        <w:jc w:val="left"/>
        <w:rPr>
          <w:sz w:val="24"/>
        </w:rPr>
      </w:pPr>
    </w:p>
    <w:p w:rsidR="005D1972" w:rsidRDefault="005247CF">
      <w:pPr>
        <w:pStyle w:val="a3"/>
        <w:rPr>
          <w:sz w:val="24"/>
        </w:rPr>
      </w:pPr>
      <w:r>
        <w:rPr>
          <w:sz w:val="24"/>
        </w:rPr>
        <w:t xml:space="preserve">Рассмотрим пути уменьшения   </w:t>
      </w:r>
      <w:r>
        <w:rPr>
          <w:sz w:val="24"/>
        </w:rPr>
        <w:sym w:font="Symbol" w:char="F051"/>
      </w:r>
      <w:r>
        <w:rPr>
          <w:sz w:val="24"/>
          <w:vertAlign w:val="subscript"/>
          <w:lang w:val="en-US"/>
        </w:rPr>
        <w:t>max</w:t>
      </w:r>
      <w:r>
        <w:rPr>
          <w:sz w:val="24"/>
        </w:rPr>
        <w:t xml:space="preserve">  до допустимой величины  [</w:t>
      </w:r>
      <w:r>
        <w:rPr>
          <w:sz w:val="24"/>
        </w:rPr>
        <w:sym w:font="Symbol" w:char="F051"/>
      </w:r>
      <w:r>
        <w:rPr>
          <w:sz w:val="24"/>
        </w:rPr>
        <w:t>].</w:t>
      </w:r>
    </w:p>
    <w:p w:rsidR="005D1972" w:rsidRDefault="005D1972">
      <w:pPr>
        <w:pStyle w:val="a3"/>
        <w:ind w:left="720"/>
        <w:rPr>
          <w:sz w:val="24"/>
          <w:lang w:val="en-US"/>
        </w:rPr>
      </w:pPr>
    </w:p>
    <w:p w:rsidR="005D1972" w:rsidRDefault="005247CF">
      <w:pPr>
        <w:pStyle w:val="a3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Уменьшение момента инерции всего механизма 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м</w:t>
      </w:r>
      <w:r>
        <w:rPr>
          <w:sz w:val="24"/>
        </w:rPr>
        <w:t>,</w:t>
      </w:r>
    </w:p>
    <w:p w:rsidR="005D1972" w:rsidRDefault="005D1972">
      <w:pPr>
        <w:pStyle w:val="a3"/>
        <w:ind w:left="720"/>
        <w:jc w:val="both"/>
        <w:rPr>
          <w:sz w:val="24"/>
        </w:rPr>
      </w:pPr>
    </w:p>
    <w:p w:rsidR="005D1972" w:rsidRDefault="005247CF">
      <w:pPr>
        <w:pStyle w:val="a3"/>
        <w:ind w:left="1440" w:firstLine="720"/>
        <w:jc w:val="both"/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  <w:vertAlign w:val="subscript"/>
        </w:rPr>
        <w:t>м</w:t>
      </w:r>
      <w:r>
        <w:rPr>
          <w:sz w:val="24"/>
        </w:rPr>
        <w:t xml:space="preserve"> = 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д</w:t>
      </w:r>
      <w:r>
        <w:rPr>
          <w:sz w:val="24"/>
        </w:rPr>
        <w:t xml:space="preserve"> + 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р</w:t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р</w:t>
      </w:r>
      <w:r>
        <w:rPr>
          <w:sz w:val="24"/>
        </w:rPr>
        <w:t xml:space="preserve"> = 1,15 </w:t>
      </w:r>
      <w:r>
        <w:rPr>
          <w:sz w:val="24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Y</w:t>
      </w:r>
      <w:r>
        <w:rPr>
          <w:sz w:val="24"/>
        </w:rPr>
        <w:t xml:space="preserve"> </w:t>
      </w:r>
      <w:r>
        <w:rPr>
          <w:sz w:val="24"/>
        </w:rPr>
        <w:sym w:font="Symbol" w:char="F0D7"/>
      </w:r>
      <w:r>
        <w:rPr>
          <w:sz w:val="24"/>
        </w:rPr>
        <w:t xml:space="preserve"> </w:t>
      </w:r>
    </w:p>
    <w:p w:rsidR="005D1972" w:rsidRDefault="005D1972">
      <w:pPr>
        <w:pStyle w:val="a3"/>
        <w:ind w:left="720"/>
        <w:jc w:val="both"/>
        <w:rPr>
          <w:sz w:val="24"/>
        </w:rPr>
      </w:pPr>
    </w:p>
    <w:p w:rsidR="005D1972" w:rsidRDefault="005247CF">
      <w:pPr>
        <w:pStyle w:val="a3"/>
        <w:ind w:left="720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 xml:space="preserve">       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p 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D</w:t>
      </w:r>
      <w:r>
        <w:rPr>
          <w:sz w:val="24"/>
          <w:vertAlign w:val="superscript"/>
          <w:lang w:val="en-US"/>
        </w:rPr>
        <w:t>4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B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      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p 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m</w:t>
      </w:r>
      <w:r>
        <w:rPr>
          <w:sz w:val="24"/>
          <w:vertAlign w:val="superscript"/>
          <w:lang w:val="en-US"/>
        </w:rPr>
        <w:t>5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Z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79"/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</w:t>
      </w:r>
    </w:p>
    <w:p w:rsidR="005D1972" w:rsidRDefault="005247CF">
      <w:pPr>
        <w:pStyle w:val="a3"/>
        <w:spacing w:line="204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I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------------------- = ------------------------- .</w:t>
      </w:r>
    </w:p>
    <w:p w:rsidR="005D1972" w:rsidRDefault="005247CF">
      <w:pPr>
        <w:pStyle w:val="a3"/>
        <w:spacing w:line="204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32</w:t>
      </w:r>
      <w:r>
        <w:rPr>
          <w:sz w:val="24"/>
        </w:rPr>
        <w:tab/>
      </w:r>
      <w:r>
        <w:rPr>
          <w:sz w:val="24"/>
        </w:rPr>
        <w:tab/>
        <w:t xml:space="preserve">          32</w:t>
      </w:r>
    </w:p>
    <w:p w:rsidR="005D1972" w:rsidRDefault="005D1972">
      <w:pPr>
        <w:pStyle w:val="a3"/>
        <w:spacing w:line="120" w:lineRule="auto"/>
        <w:ind w:firstLine="720"/>
        <w:jc w:val="both"/>
        <w:rPr>
          <w:sz w:val="24"/>
        </w:rPr>
      </w:pPr>
    </w:p>
    <w:p w:rsidR="005D1972" w:rsidRDefault="005247CF">
      <w:pPr>
        <w:pStyle w:val="a3"/>
        <w:ind w:firstLine="720"/>
        <w:jc w:val="both"/>
        <w:rPr>
          <w:sz w:val="24"/>
        </w:rPr>
      </w:pPr>
      <w:r>
        <w:rPr>
          <w:sz w:val="24"/>
        </w:rPr>
        <w:t>Если снизить модуль первых четырех колес, то тем самым значительно снизим момент инерции этих колес, а значит и всего редуктора. Определим из условия прочности по изгибающим напряжениям модуль третьего колеса z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(z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= 20), как наиболее нагруженного из этих четырех колес,</w:t>
      </w:r>
    </w:p>
    <w:p w:rsidR="005D1972" w:rsidRDefault="005D1972">
      <w:pPr>
        <w:pStyle w:val="a3"/>
        <w:ind w:firstLine="720"/>
        <w:jc w:val="both"/>
        <w:rPr>
          <w:sz w:val="24"/>
        </w:rPr>
      </w:pPr>
    </w:p>
    <w:p w:rsidR="005D1972" w:rsidRDefault="000C1FF3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noProof/>
          <w:sz w:val="24"/>
        </w:rPr>
        <w:pict>
          <v:line id="_x0000_s1050" style="position:absolute;left:0;text-align:left;z-index:251661824" from="227.55pt,5.55pt" to="334.85pt,5.55pt" o:allowincell="f"/>
        </w:pict>
      </w:r>
      <w:r>
        <w:rPr>
          <w:noProof/>
          <w:sz w:val="24"/>
        </w:rPr>
        <w:pict>
          <v:line id="_x0000_s1049" style="position:absolute;left:0;text-align:left;flip:y;z-index:251660800" from="218.75pt,5.55pt" to="226.15pt,48.95pt" o:allowincell="f"/>
        </w:pict>
      </w:r>
    </w:p>
    <w:p w:rsidR="005D1972" w:rsidRDefault="005247CF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0,68 · </w:t>
      </w:r>
      <w:r>
        <w:rPr>
          <w:sz w:val="24"/>
          <w:lang w:val="en-US"/>
        </w:rPr>
        <w:t>M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· </w:t>
      </w:r>
      <w:r>
        <w:rPr>
          <w:sz w:val="24"/>
          <w:lang w:val="en-US"/>
        </w:rPr>
        <w:t>K</w:t>
      </w:r>
      <w:r>
        <w:rPr>
          <w:sz w:val="24"/>
          <w:vertAlign w:val="subscript"/>
        </w:rPr>
        <w:t>д</w:t>
      </w:r>
      <w:r>
        <w:rPr>
          <w:sz w:val="24"/>
        </w:rPr>
        <w:t xml:space="preserve"> </w:t>
      </w:r>
    </w:p>
    <w:p w:rsidR="005D1972" w:rsidRDefault="000C1FF3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noProof/>
          <w:sz w:val="24"/>
        </w:rPr>
        <w:pict>
          <v:line id="_x0000_s1048" style="position:absolute;left:0;text-align:left;z-index:251659776" from="210.7pt,9.4pt" to="217.8pt,24.5pt" o:allowincell="f"/>
        </w:pict>
      </w:r>
      <w:r w:rsidR="005247CF">
        <w:rPr>
          <w:sz w:val="24"/>
        </w:rPr>
        <w:t xml:space="preserve">     </w:t>
      </w:r>
      <w:r w:rsidR="005247CF">
        <w:rPr>
          <w:sz w:val="24"/>
        </w:rPr>
        <w:tab/>
      </w:r>
      <w:r w:rsidR="005247CF">
        <w:rPr>
          <w:sz w:val="24"/>
        </w:rPr>
        <w:tab/>
      </w:r>
      <w:r w:rsidR="005247CF">
        <w:rPr>
          <w:sz w:val="24"/>
        </w:rPr>
        <w:tab/>
        <w:t xml:space="preserve">         </w:t>
      </w:r>
      <w:r w:rsidR="005247CF">
        <w:rPr>
          <w:sz w:val="24"/>
          <w:lang w:val="en-US"/>
        </w:rPr>
        <w:t>m</w:t>
      </w:r>
      <w:r w:rsidR="005247CF">
        <w:rPr>
          <w:sz w:val="24"/>
          <w:vertAlign w:val="subscript"/>
        </w:rPr>
        <w:t xml:space="preserve">3 </w:t>
      </w:r>
      <w:r w:rsidR="005247CF">
        <w:rPr>
          <w:sz w:val="24"/>
        </w:rPr>
        <w:t xml:space="preserve"> = 3</w:t>
      </w:r>
      <w:r w:rsidR="005247CF">
        <w:rPr>
          <w:sz w:val="24"/>
          <w:vertAlign w:val="subscript"/>
        </w:rPr>
        <w:t xml:space="preserve"> </w:t>
      </w:r>
      <w:r w:rsidR="005247CF">
        <w:rPr>
          <w:sz w:val="24"/>
        </w:rPr>
        <w:t xml:space="preserve">  -----------------------  .</w:t>
      </w:r>
      <w:r w:rsidR="005247CF">
        <w:rPr>
          <w:sz w:val="24"/>
        </w:rPr>
        <w:tab/>
      </w:r>
    </w:p>
    <w:p w:rsidR="005D1972" w:rsidRDefault="005247CF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  <w:lang w:val="en-US"/>
        </w:rPr>
        <w:t>Z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· </w:t>
      </w:r>
      <w:r>
        <w:rPr>
          <w:sz w:val="24"/>
          <w:lang w:val="en-US"/>
        </w:rPr>
        <w:t>y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· </w:t>
      </w:r>
      <w:r>
        <w:rPr>
          <w:sz w:val="24"/>
          <w:lang w:val="en-US"/>
        </w:rPr>
        <w:t>ψ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· [</w:t>
      </w:r>
      <w:r>
        <w:rPr>
          <w:sz w:val="24"/>
          <w:lang w:val="en-US"/>
        </w:rPr>
        <w:t>σ</w:t>
      </w:r>
      <w:r>
        <w:rPr>
          <w:sz w:val="24"/>
          <w:vertAlign w:val="subscript"/>
        </w:rPr>
        <w:t>и</w:t>
      </w:r>
      <w:r>
        <w:rPr>
          <w:sz w:val="24"/>
        </w:rPr>
        <w:t xml:space="preserve">] 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5D1972" w:rsidRDefault="005D1972">
      <w:pPr>
        <w:pStyle w:val="a3"/>
        <w:ind w:firstLine="720"/>
        <w:jc w:val="both"/>
        <w:rPr>
          <w:sz w:val="24"/>
        </w:rPr>
      </w:pPr>
    </w:p>
    <w:p w:rsidR="005D1972" w:rsidRDefault="005D1972">
      <w:pPr>
        <w:pStyle w:val="a3"/>
        <w:ind w:firstLine="720"/>
        <w:jc w:val="both"/>
        <w:rPr>
          <w:sz w:val="24"/>
        </w:rPr>
      </w:pPr>
    </w:p>
    <w:p w:rsidR="005D1972" w:rsidRDefault="005247CF">
      <w:pPr>
        <w:pStyle w:val="a3"/>
        <w:ind w:firstLine="720"/>
        <w:jc w:val="both"/>
        <w:rPr>
          <w:sz w:val="24"/>
        </w:rPr>
      </w:pPr>
      <w:r>
        <w:rPr>
          <w:sz w:val="24"/>
        </w:rPr>
        <w:t>Заметим, что динамическая мощность двигателя расходуется на преодоление инерции ротора двигателя и первых четырех колес редуктора. Так как режим разбега является рабочим режимом следящей системы, то первые четыре колеса будут нагружены не только статическими, но и  динамическими силами.</w:t>
      </w:r>
    </w:p>
    <w:p w:rsidR="005D1972" w:rsidRDefault="005D1972">
      <w:pPr>
        <w:pStyle w:val="a3"/>
        <w:jc w:val="both"/>
        <w:rPr>
          <w:sz w:val="24"/>
          <w:lang w:val="en-US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Приближенно с превышением  M</w:t>
      </w:r>
      <w:r>
        <w:rPr>
          <w:sz w:val="24"/>
          <w:vertAlign w:val="subscript"/>
        </w:rPr>
        <w:t xml:space="preserve">3 </w:t>
      </w:r>
      <w:r>
        <w:rPr>
          <w:sz w:val="24"/>
        </w:rPr>
        <w:t xml:space="preserve"> можно определить по формуле:</w:t>
      </w:r>
    </w:p>
    <w:p w:rsidR="005D1972" w:rsidRDefault="005D1972">
      <w:pPr>
        <w:pStyle w:val="a3"/>
        <w:spacing w:line="192" w:lineRule="auto"/>
        <w:ind w:firstLine="720"/>
        <w:jc w:val="both"/>
        <w:rPr>
          <w:sz w:val="24"/>
        </w:rPr>
      </w:pPr>
    </w:p>
    <w:p w:rsidR="005D1972" w:rsidRDefault="005247CF">
      <w:pPr>
        <w:pStyle w:val="a3"/>
        <w:spacing w:line="192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</w:t>
      </w:r>
      <w:r>
        <w:rPr>
          <w:sz w:val="24"/>
        </w:rPr>
        <w:t>М</w:t>
      </w:r>
      <w:r>
        <w:rPr>
          <w:sz w:val="24"/>
          <w:vertAlign w:val="subscript"/>
        </w:rPr>
        <w:t>о</w:t>
      </w:r>
      <w:r>
        <w:rPr>
          <w:sz w:val="24"/>
          <w:lang w:val="en-US"/>
        </w:rPr>
        <w:t xml:space="preserve">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i</w:t>
      </w:r>
      <w:r>
        <w:rPr>
          <w:sz w:val="24"/>
          <w:vertAlign w:val="subscript"/>
          <w:lang w:val="en-US"/>
        </w:rPr>
        <w:t>1-2</w:t>
      </w:r>
      <w:r>
        <w:rPr>
          <w:sz w:val="24"/>
          <w:lang w:val="en-US"/>
        </w:rPr>
        <w:t xml:space="preserve">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68"/>
      </w:r>
      <w:r>
        <w:rPr>
          <w:sz w:val="24"/>
          <w:vertAlign w:val="subscript"/>
          <w:lang w:val="en-US"/>
        </w:rPr>
        <w:t>1-2</w:t>
      </w:r>
      <w:r>
        <w:rPr>
          <w:sz w:val="24"/>
          <w:lang w:val="en-US"/>
        </w:rPr>
        <w:t xml:space="preserve"> .</w:t>
      </w:r>
    </w:p>
    <w:p w:rsidR="005D1972" w:rsidRDefault="005D1972">
      <w:pPr>
        <w:pStyle w:val="a3"/>
        <w:spacing w:line="192" w:lineRule="auto"/>
        <w:ind w:firstLine="720"/>
        <w:jc w:val="both"/>
        <w:rPr>
          <w:sz w:val="24"/>
          <w:lang w:val="en-US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В примере  M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17,0 Нмм,   i</w:t>
      </w:r>
      <w:r>
        <w:rPr>
          <w:sz w:val="24"/>
          <w:vertAlign w:val="subscript"/>
        </w:rPr>
        <w:t>1-2</w:t>
      </w:r>
      <w:r>
        <w:rPr>
          <w:sz w:val="24"/>
        </w:rPr>
        <w:t xml:space="preserve"> = 2,3,   </w:t>
      </w:r>
      <w:r>
        <w:rPr>
          <w:sz w:val="24"/>
        </w:rPr>
        <w:sym w:font="Symbol" w:char="F068"/>
      </w:r>
      <w:r>
        <w:rPr>
          <w:sz w:val="24"/>
          <w:vertAlign w:val="subscript"/>
        </w:rPr>
        <w:t>1-2</w:t>
      </w:r>
      <w:r>
        <w:rPr>
          <w:sz w:val="24"/>
        </w:rPr>
        <w:t xml:space="preserve"> = 0,95.</w:t>
      </w:r>
    </w:p>
    <w:p w:rsidR="005D1972" w:rsidRDefault="005D1972">
      <w:pPr>
        <w:pStyle w:val="a3"/>
        <w:spacing w:line="192" w:lineRule="auto"/>
        <w:ind w:firstLine="720"/>
        <w:jc w:val="both"/>
        <w:rPr>
          <w:sz w:val="24"/>
        </w:rPr>
      </w:pPr>
    </w:p>
    <w:p w:rsidR="005D1972" w:rsidRDefault="005247CF">
      <w:pPr>
        <w:pStyle w:val="a3"/>
        <w:spacing w:line="192" w:lineRule="auto"/>
        <w:ind w:left="2160" w:firstLine="720"/>
        <w:jc w:val="both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= 17,0 </w:t>
      </w:r>
      <w:r>
        <w:rPr>
          <w:sz w:val="24"/>
        </w:rPr>
        <w:sym w:font="Symbol" w:char="F0D7"/>
      </w:r>
      <w:r>
        <w:rPr>
          <w:sz w:val="24"/>
        </w:rPr>
        <w:t xml:space="preserve"> 2,3 </w:t>
      </w:r>
      <w:r>
        <w:rPr>
          <w:sz w:val="24"/>
        </w:rPr>
        <w:sym w:font="Symbol" w:char="F0D7"/>
      </w:r>
      <w:r>
        <w:rPr>
          <w:sz w:val="24"/>
        </w:rPr>
        <w:t xml:space="preserve"> 0,95 = 37 Нмм .</w:t>
      </w:r>
    </w:p>
    <w:p w:rsidR="005D1972" w:rsidRDefault="005D1972">
      <w:pPr>
        <w:pStyle w:val="a3"/>
        <w:spacing w:line="192" w:lineRule="auto"/>
        <w:ind w:firstLine="720"/>
        <w:jc w:val="both"/>
        <w:rPr>
          <w:sz w:val="24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Остальные значения элементов формулы равны:  у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= 0,126,  </w:t>
      </w:r>
      <w:r>
        <w:rPr>
          <w:sz w:val="24"/>
        </w:rPr>
        <w:sym w:font="Symbol" w:char="F079"/>
      </w:r>
      <w:r>
        <w:rPr>
          <w:sz w:val="24"/>
          <w:vertAlign w:val="subscript"/>
        </w:rPr>
        <w:t>3</w:t>
      </w:r>
      <w:r>
        <w:rPr>
          <w:sz w:val="24"/>
        </w:rPr>
        <w:t xml:space="preserve"> = 5, </w:t>
      </w:r>
    </w:p>
    <w:p w:rsidR="005D1972" w:rsidRDefault="005247CF">
      <w:pPr>
        <w:pStyle w:val="a3"/>
        <w:ind w:firstLine="720"/>
        <w:jc w:val="both"/>
        <w:rPr>
          <w:sz w:val="24"/>
        </w:rPr>
      </w:pPr>
      <w:r>
        <w:rPr>
          <w:sz w:val="24"/>
        </w:rPr>
        <w:t>[</w:t>
      </w:r>
      <w:r>
        <w:rPr>
          <w:sz w:val="24"/>
          <w:lang w:val="en-US"/>
        </w:rPr>
        <w:t>σ</w:t>
      </w:r>
      <w:r>
        <w:rPr>
          <w:sz w:val="24"/>
          <w:vertAlign w:val="subscript"/>
        </w:rPr>
        <w:t>и</w:t>
      </w:r>
      <w:r>
        <w:rPr>
          <w:sz w:val="24"/>
        </w:rPr>
        <w:t>] = 80 Н/мм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,  К</w:t>
      </w:r>
      <w:r>
        <w:rPr>
          <w:sz w:val="24"/>
          <w:vertAlign w:val="subscript"/>
        </w:rPr>
        <w:t>д</w:t>
      </w:r>
      <w:r>
        <w:rPr>
          <w:sz w:val="24"/>
        </w:rPr>
        <w:t xml:space="preserve"> = 1,5.</w:t>
      </w:r>
    </w:p>
    <w:p w:rsidR="005D1972" w:rsidRDefault="005D1972">
      <w:pPr>
        <w:pStyle w:val="a3"/>
        <w:spacing w:line="192" w:lineRule="auto"/>
        <w:ind w:firstLine="720"/>
        <w:jc w:val="both"/>
        <w:rPr>
          <w:sz w:val="24"/>
        </w:rPr>
      </w:pPr>
    </w:p>
    <w:p w:rsidR="005D1972" w:rsidRDefault="000C1FF3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noProof/>
          <w:sz w:val="24"/>
        </w:rPr>
        <w:pict>
          <v:line id="_x0000_s1052" style="position:absolute;left:0;text-align:left;flip:y;z-index:251663872" from="139.4pt,7.15pt" to="146.5pt,51.55pt" o:allowincell="f"/>
        </w:pict>
      </w:r>
      <w:r>
        <w:rPr>
          <w:noProof/>
          <w:sz w:val="24"/>
        </w:rPr>
        <w:pict>
          <v:line id="_x0000_s1053" style="position:absolute;left:0;text-align:left;z-index:251664896" from="146.8pt,7.15pt" to="250.4pt,7.15pt" o:allowincell="f"/>
        </w:pict>
      </w:r>
    </w:p>
    <w:p w:rsidR="005D1972" w:rsidRDefault="005247CF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0,68 · 37 · 1,5          </w:t>
      </w:r>
    </w:p>
    <w:p w:rsidR="005D1972" w:rsidRDefault="000C1FF3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noProof/>
          <w:sz w:val="24"/>
        </w:rPr>
        <w:pict>
          <v:line id="_x0000_s1051" style="position:absolute;left:0;text-align:left;z-index:251662848" from="132pt,10.95pt" to="139.1pt,26.05pt" o:allowincell="f"/>
        </w:pict>
      </w:r>
      <w:r w:rsidR="005247CF">
        <w:rPr>
          <w:sz w:val="24"/>
        </w:rPr>
        <w:tab/>
        <w:t xml:space="preserve">       </w:t>
      </w:r>
      <w:r w:rsidR="005247CF">
        <w:rPr>
          <w:sz w:val="24"/>
          <w:lang w:val="en-US"/>
        </w:rPr>
        <w:t>m</w:t>
      </w:r>
      <w:r w:rsidR="005247CF">
        <w:rPr>
          <w:sz w:val="24"/>
          <w:vertAlign w:val="subscript"/>
        </w:rPr>
        <w:t xml:space="preserve">3 </w:t>
      </w:r>
      <w:r w:rsidR="005247CF">
        <w:rPr>
          <w:sz w:val="24"/>
        </w:rPr>
        <w:t>=  3</w:t>
      </w:r>
      <w:r w:rsidR="005247CF">
        <w:rPr>
          <w:sz w:val="24"/>
          <w:vertAlign w:val="subscript"/>
        </w:rPr>
        <w:t xml:space="preserve"> </w:t>
      </w:r>
      <w:r w:rsidR="005247CF">
        <w:rPr>
          <w:sz w:val="24"/>
        </w:rPr>
        <w:t xml:space="preserve">  ----------------------   =</w:t>
      </w:r>
      <w:r w:rsidR="005247CF">
        <w:rPr>
          <w:sz w:val="24"/>
          <w:lang w:val="en-US"/>
        </w:rPr>
        <w:t xml:space="preserve"> </w:t>
      </w:r>
      <w:r w:rsidR="005247CF">
        <w:rPr>
          <w:sz w:val="24"/>
        </w:rPr>
        <w:t xml:space="preserve"> 0,33 мм.</w:t>
      </w:r>
      <w:r w:rsidR="005247CF">
        <w:rPr>
          <w:sz w:val="24"/>
        </w:rPr>
        <w:tab/>
      </w:r>
      <w:r w:rsidR="005247CF">
        <w:rPr>
          <w:sz w:val="24"/>
        </w:rPr>
        <w:tab/>
      </w:r>
    </w:p>
    <w:p w:rsidR="005D1972" w:rsidRDefault="005247CF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20 · 0,126 · 5 · 80                      </w:t>
      </w:r>
    </w:p>
    <w:p w:rsidR="005D1972" w:rsidRDefault="005D1972">
      <w:pPr>
        <w:pStyle w:val="a3"/>
        <w:ind w:firstLine="720"/>
        <w:jc w:val="both"/>
        <w:rPr>
          <w:sz w:val="24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 xml:space="preserve">Из расчета по контактным напряжениям, </w:t>
      </w:r>
    </w:p>
    <w:p w:rsidR="005D1972" w:rsidRDefault="005D1972">
      <w:pPr>
        <w:pStyle w:val="a3"/>
        <w:spacing w:line="204" w:lineRule="auto"/>
        <w:ind w:firstLine="720"/>
        <w:jc w:val="both"/>
        <w:rPr>
          <w:sz w:val="24"/>
        </w:rPr>
      </w:pPr>
    </w:p>
    <w:p w:rsidR="005D1972" w:rsidRDefault="000C1FF3">
      <w:pPr>
        <w:pStyle w:val="a3"/>
        <w:spacing w:line="204" w:lineRule="auto"/>
        <w:ind w:firstLine="720"/>
        <w:jc w:val="both"/>
        <w:rPr>
          <w:sz w:val="24"/>
        </w:rPr>
      </w:pPr>
      <w:r>
        <w:rPr>
          <w:noProof/>
          <w:sz w:val="24"/>
        </w:rPr>
        <w:pict>
          <v:line id="_x0000_s1058" style="position:absolute;left:0;text-align:left;flip:y;z-index:251670016" from="276.3pt,3.05pt" to="4in,50.95pt" o:allowincell="f"/>
        </w:pict>
      </w:r>
      <w:r>
        <w:rPr>
          <w:noProof/>
          <w:sz w:val="24"/>
        </w:rPr>
        <w:pict>
          <v:line id="_x0000_s1059" style="position:absolute;left:0;text-align:left;z-index:251671040" from="4in,3.05pt" to="6in,3.05pt"/>
        </w:pict>
      </w:r>
      <w:r>
        <w:rPr>
          <w:noProof/>
          <w:sz w:val="24"/>
        </w:rPr>
        <w:pict>
          <v:line id="_x0000_s1056" style="position:absolute;left:0;text-align:left;flip:y;z-index:251667968" from="91.3pt,6.2pt" to="220.8pt,6.2pt" o:allowincell="f"/>
        </w:pict>
      </w:r>
      <w:r>
        <w:rPr>
          <w:noProof/>
          <w:sz w:val="24"/>
        </w:rPr>
        <w:pict>
          <v:line id="_x0000_s1055" style="position:absolute;left:0;text-align:left;flip:y;z-index:251666944" from="83.9pt,6.2pt" to="91pt,49.25pt" o:allowincell="f"/>
        </w:pict>
      </w:r>
    </w:p>
    <w:p w:rsidR="005D1972" w:rsidRDefault="005247CF">
      <w:pPr>
        <w:pStyle w:val="a3"/>
        <w:spacing w:line="204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ab/>
        <w:t xml:space="preserve">         </w:t>
      </w:r>
      <w:r>
        <w:rPr>
          <w:sz w:val="24"/>
          <w:lang w:val="en-US"/>
        </w:rPr>
        <w:t>(i</w:t>
      </w:r>
      <w:r>
        <w:rPr>
          <w:sz w:val="24"/>
          <w:vertAlign w:val="subscript"/>
          <w:lang w:val="en-US"/>
        </w:rPr>
        <w:t>3-4</w:t>
      </w:r>
      <w:r>
        <w:rPr>
          <w:sz w:val="24"/>
          <w:lang w:val="en-US"/>
        </w:rPr>
        <w:t xml:space="preserve"> + 1)·M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·K</w:t>
      </w:r>
      <w:r>
        <w:rPr>
          <w:sz w:val="24"/>
          <w:vertAlign w:val="subscript"/>
        </w:rPr>
        <w:t>д</w:t>
      </w:r>
      <w:r>
        <w:rPr>
          <w:sz w:val="24"/>
          <w:lang w:val="en-US"/>
        </w:rPr>
        <w:t>·E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     (5+1)·176·1,4·2·10</w:t>
      </w:r>
      <w:r>
        <w:rPr>
          <w:sz w:val="24"/>
          <w:vertAlign w:val="superscript"/>
          <w:lang w:val="en-US"/>
        </w:rPr>
        <w:t>5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</w:p>
    <w:p w:rsidR="005D1972" w:rsidRDefault="000C1FF3">
      <w:pPr>
        <w:pStyle w:val="a3"/>
        <w:spacing w:line="204" w:lineRule="auto"/>
        <w:ind w:firstLine="426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57" style="position:absolute;left:0;text-align:left;z-index:251668992" from="268.9pt,7.55pt" to="276pt,22.65pt" o:allowincell="f"/>
        </w:pict>
      </w:r>
      <w:r>
        <w:rPr>
          <w:noProof/>
          <w:sz w:val="24"/>
        </w:rPr>
        <w:pict>
          <v:line id="_x0000_s1054" style="position:absolute;left:0;text-align:left;z-index:251665920" from="76.5pt,7.55pt" to="83.6pt,22.65pt" o:allowincell="f"/>
        </w:pict>
      </w:r>
      <w:r w:rsidR="005247CF">
        <w:rPr>
          <w:sz w:val="24"/>
          <w:lang w:val="en-US"/>
        </w:rPr>
        <w:t>m = 1,3 · 3   ---------------------------  = 1,3· 3    ---------------------------  = 0,37 мм.</w:t>
      </w:r>
    </w:p>
    <w:p w:rsidR="005D1972" w:rsidRDefault="005247CF">
      <w:pPr>
        <w:pStyle w:val="a3"/>
        <w:spacing w:line="204" w:lineRule="auto"/>
        <w:ind w:firstLine="720"/>
        <w:jc w:val="both"/>
        <w:rPr>
          <w:sz w:val="24"/>
          <w:vertAlign w:val="superscript"/>
          <w:lang w:val="en-US"/>
        </w:rPr>
      </w:pPr>
      <w:r>
        <w:rPr>
          <w:sz w:val="24"/>
          <w:lang w:val="en-US"/>
        </w:rPr>
        <w:tab/>
        <w:t xml:space="preserve">         (Z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 xml:space="preserve"> · ψ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· [σ</w:t>
      </w:r>
      <w:r>
        <w:rPr>
          <w:sz w:val="24"/>
          <w:vertAlign w:val="subscript"/>
        </w:rPr>
        <w:t>к</w:t>
      </w:r>
      <w:r>
        <w:rPr>
          <w:sz w:val="24"/>
          <w:lang w:val="en-US"/>
        </w:rPr>
        <w:t>]</w:t>
      </w:r>
      <w:r>
        <w:rPr>
          <w:sz w:val="24"/>
          <w:vertAlign w:val="superscript"/>
          <w:lang w:val="en-US"/>
        </w:rPr>
        <w:t>2</w:t>
      </w:r>
      <w:r>
        <w:rPr>
          <w:sz w:val="24"/>
          <w:vertAlign w:val="subscript"/>
          <w:lang w:val="en-US"/>
        </w:rPr>
        <w:t>min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100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 xml:space="preserve"> · 5 · 500</w:t>
      </w:r>
      <w:r>
        <w:rPr>
          <w:sz w:val="24"/>
          <w:vertAlign w:val="superscript"/>
          <w:lang w:val="en-US"/>
        </w:rPr>
        <w:t>2</w:t>
      </w:r>
    </w:p>
    <w:p w:rsidR="005D1972" w:rsidRDefault="005D1972">
      <w:pPr>
        <w:pStyle w:val="a3"/>
        <w:spacing w:line="204" w:lineRule="auto"/>
        <w:ind w:firstLine="720"/>
        <w:jc w:val="both"/>
        <w:rPr>
          <w:sz w:val="24"/>
          <w:lang w:val="en-US"/>
        </w:rPr>
      </w:pPr>
    </w:p>
    <w:p w:rsidR="005D1972" w:rsidRDefault="005247CF">
      <w:pPr>
        <w:pStyle w:val="a3"/>
        <w:ind w:firstLine="720"/>
        <w:jc w:val="both"/>
        <w:rPr>
          <w:sz w:val="24"/>
        </w:rPr>
      </w:pPr>
      <w:r>
        <w:rPr>
          <w:sz w:val="24"/>
        </w:rPr>
        <w:t>Здесь</w:t>
      </w:r>
    </w:p>
    <w:p w:rsidR="005D1972" w:rsidRDefault="005247CF">
      <w:pPr>
        <w:pStyle w:val="a3"/>
        <w:ind w:firstLine="720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  <w:t>М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</w:t>
      </w:r>
      <w:r>
        <w:rPr>
          <w:sz w:val="24"/>
        </w:rPr>
        <w:t>М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· i</w:t>
      </w:r>
      <w:r>
        <w:rPr>
          <w:sz w:val="24"/>
          <w:vertAlign w:val="subscript"/>
          <w:lang w:val="en-US"/>
        </w:rPr>
        <w:t>3-4</w:t>
      </w:r>
      <w:r>
        <w:rPr>
          <w:sz w:val="24"/>
          <w:lang w:val="en-US"/>
        </w:rPr>
        <w:t xml:space="preserve"> · </w:t>
      </w:r>
      <w:r>
        <w:rPr>
          <w:sz w:val="24"/>
          <w:lang w:val="en-US"/>
        </w:rPr>
        <w:sym w:font="Symbol" w:char="F068"/>
      </w:r>
      <w:r>
        <w:rPr>
          <w:sz w:val="24"/>
          <w:vertAlign w:val="subscript"/>
          <w:lang w:val="en-US"/>
        </w:rPr>
        <w:t>3-4</w:t>
      </w:r>
      <w:r>
        <w:rPr>
          <w:sz w:val="24"/>
          <w:lang w:val="en-US"/>
        </w:rPr>
        <w:t xml:space="preserve">  = 37 · 5 · 0,95 = 176 </w:t>
      </w:r>
      <w:r>
        <w:rPr>
          <w:sz w:val="24"/>
        </w:rPr>
        <w:t>Нмм</w:t>
      </w:r>
      <w:r>
        <w:rPr>
          <w:sz w:val="24"/>
          <w:lang w:val="en-US"/>
        </w:rPr>
        <w:t xml:space="preserve">. </w:t>
      </w:r>
    </w:p>
    <w:p w:rsidR="005D1972" w:rsidRDefault="005D1972">
      <w:pPr>
        <w:pStyle w:val="a3"/>
        <w:ind w:firstLine="720"/>
        <w:jc w:val="both"/>
        <w:rPr>
          <w:sz w:val="24"/>
          <w:lang w:val="en-US"/>
        </w:rPr>
      </w:pPr>
    </w:p>
    <w:p w:rsidR="005D1972" w:rsidRDefault="005247CF">
      <w:pPr>
        <w:pStyle w:val="a3"/>
        <w:ind w:firstLine="720"/>
        <w:jc w:val="both"/>
        <w:rPr>
          <w:sz w:val="24"/>
        </w:rPr>
      </w:pPr>
      <w:r>
        <w:rPr>
          <w:sz w:val="24"/>
        </w:rPr>
        <w:t>Так как момент  M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 определен с превышением, то примем модуль для первых четырех колес равным  0,4 мм. Тогда уменьшение момента инерции I</w:t>
      </w:r>
      <w:r>
        <w:rPr>
          <w:sz w:val="24"/>
          <w:vertAlign w:val="subscript"/>
        </w:rPr>
        <w:t>1</w:t>
      </w:r>
      <w:r>
        <w:rPr>
          <w:sz w:val="24"/>
        </w:rPr>
        <w:t>,  а значит и уменьшение момента инерции всего редуктора, будет в (0,8 / 0,4)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= 32 раза, т.е.</w:t>
      </w:r>
    </w:p>
    <w:p w:rsidR="005D1972" w:rsidRDefault="005247CF">
      <w:pPr>
        <w:pStyle w:val="a3"/>
        <w:ind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р</w:t>
      </w:r>
      <w:r>
        <w:rPr>
          <w:sz w:val="24"/>
        </w:rPr>
        <w:t xml:space="preserve"> = 2576 / 32 = 80,5 гмм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В результате</w:t>
      </w:r>
    </w:p>
    <w:p w:rsidR="005D1972" w:rsidRDefault="005D1972">
      <w:pPr>
        <w:pStyle w:val="a3"/>
        <w:ind w:firstLine="720"/>
        <w:jc w:val="both"/>
        <w:rPr>
          <w:sz w:val="24"/>
        </w:rPr>
      </w:pPr>
    </w:p>
    <w:p w:rsidR="005D1972" w:rsidRDefault="005247CF">
      <w:pPr>
        <w:pStyle w:val="a3"/>
        <w:ind w:left="720" w:firstLine="720"/>
        <w:jc w:val="both"/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  <w:vertAlign w:val="subscript"/>
        </w:rPr>
        <w:t>м</w:t>
      </w:r>
      <w:r>
        <w:rPr>
          <w:sz w:val="24"/>
        </w:rPr>
        <w:t xml:space="preserve"> = 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д</w:t>
      </w:r>
      <w:r>
        <w:rPr>
          <w:sz w:val="24"/>
        </w:rPr>
        <w:t xml:space="preserve"> + 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р</w:t>
      </w:r>
      <w:r>
        <w:rPr>
          <w:sz w:val="24"/>
        </w:rPr>
        <w:t xml:space="preserve"> = 800 + 80,5 = 880,5 гмм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0,88·10</w:t>
      </w:r>
      <w:r>
        <w:rPr>
          <w:sz w:val="24"/>
          <w:vertAlign w:val="superscript"/>
        </w:rPr>
        <w:t>-6</w:t>
      </w:r>
      <w:r>
        <w:rPr>
          <w:sz w:val="24"/>
        </w:rPr>
        <w:t xml:space="preserve"> кгм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:rsidR="005D1972" w:rsidRDefault="005D1972">
      <w:pPr>
        <w:pStyle w:val="a3"/>
        <w:ind w:firstLine="720"/>
        <w:jc w:val="both"/>
        <w:rPr>
          <w:sz w:val="24"/>
        </w:rPr>
      </w:pPr>
    </w:p>
    <w:p w:rsidR="005D1972" w:rsidRDefault="005247CF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  <w:t xml:space="preserve"> 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м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77"/>
      </w:r>
      <w:r>
        <w:rPr>
          <w:sz w:val="24"/>
          <w:vertAlign w:val="subscript"/>
        </w:rPr>
        <w:t>ном</w:t>
      </w:r>
      <w:r>
        <w:rPr>
          <w:sz w:val="24"/>
        </w:rPr>
        <w:t xml:space="preserve">         0.88</w:t>
      </w:r>
      <w:r>
        <w:rPr>
          <w:sz w:val="24"/>
          <w:lang w:val="en-US"/>
        </w:rPr>
        <w:sym w:font="Symbol" w:char="F0D7"/>
      </w:r>
      <w:r>
        <w:rPr>
          <w:sz w:val="24"/>
        </w:rPr>
        <w:t>10</w:t>
      </w:r>
      <w:r>
        <w:rPr>
          <w:sz w:val="24"/>
          <w:vertAlign w:val="superscript"/>
        </w:rPr>
        <w:t>-6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628</w:t>
      </w:r>
      <w:r>
        <w:rPr>
          <w:sz w:val="24"/>
        </w:rPr>
        <w:tab/>
      </w:r>
      <w:r>
        <w:rPr>
          <w:sz w:val="24"/>
        </w:rPr>
        <w:tab/>
      </w:r>
    </w:p>
    <w:p w:rsidR="005D1972" w:rsidRDefault="005247CF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sym w:font="Symbol" w:char="F074"/>
      </w:r>
      <w:r>
        <w:rPr>
          <w:sz w:val="24"/>
        </w:rPr>
        <w:t xml:space="preserve"> = ------------- = ---------------------- = 0,22 с.</w:t>
      </w:r>
    </w:p>
    <w:p w:rsidR="005D1972" w:rsidRDefault="005247CF">
      <w:pPr>
        <w:pStyle w:val="a3"/>
        <w:spacing w:line="192" w:lineRule="auto"/>
        <w:ind w:firstLine="720"/>
        <w:jc w:val="both"/>
        <w:rPr>
          <w:sz w:val="24"/>
        </w:rPr>
      </w:pPr>
      <w:r>
        <w:rPr>
          <w:sz w:val="24"/>
        </w:rPr>
        <w:tab/>
        <w:t xml:space="preserve">      </w:t>
      </w:r>
      <w:r>
        <w:rPr>
          <w:sz w:val="24"/>
        </w:rPr>
        <w:tab/>
      </w:r>
      <w:r>
        <w:rPr>
          <w:sz w:val="24"/>
        </w:rPr>
        <w:tab/>
        <w:t xml:space="preserve"> М</w:t>
      </w:r>
      <w:r>
        <w:rPr>
          <w:sz w:val="24"/>
          <w:vertAlign w:val="subscript"/>
        </w:rPr>
        <w:t>о</w:t>
      </w:r>
      <w:r>
        <w:rPr>
          <w:sz w:val="24"/>
        </w:rPr>
        <w:t xml:space="preserve"> - М</w:t>
      </w:r>
      <w:r>
        <w:rPr>
          <w:sz w:val="24"/>
          <w:vertAlign w:val="subscript"/>
        </w:rPr>
        <w:t>ном</w:t>
      </w:r>
      <w:r>
        <w:rPr>
          <w:sz w:val="24"/>
        </w:rPr>
        <w:t xml:space="preserve">      (17,0 – 14.5)</w:t>
      </w:r>
      <w:r>
        <w:rPr>
          <w:sz w:val="24"/>
          <w:lang w:val="en-US"/>
        </w:rPr>
        <w:sym w:font="Symbol" w:char="F0D7"/>
      </w:r>
      <w:r>
        <w:rPr>
          <w:sz w:val="24"/>
        </w:rPr>
        <w:t>10</w:t>
      </w:r>
      <w:r>
        <w:rPr>
          <w:sz w:val="24"/>
          <w:vertAlign w:val="superscript"/>
        </w:rPr>
        <w:t>-3</w:t>
      </w:r>
      <w:r>
        <w:rPr>
          <w:sz w:val="24"/>
        </w:rPr>
        <w:t xml:space="preserve"> </w:t>
      </w:r>
    </w:p>
    <w:p w:rsidR="005D1972" w:rsidRDefault="005D1972">
      <w:pPr>
        <w:pStyle w:val="a3"/>
        <w:ind w:firstLine="720"/>
        <w:jc w:val="both"/>
        <w:rPr>
          <w:sz w:val="24"/>
        </w:rPr>
      </w:pPr>
    </w:p>
    <w:p w:rsidR="005D1972" w:rsidRDefault="005247CF">
      <w:pPr>
        <w:pStyle w:val="a3"/>
        <w:ind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51"/>
      </w:r>
      <w:r>
        <w:rPr>
          <w:sz w:val="24"/>
          <w:vertAlign w:val="subscript"/>
          <w:lang w:val="en-US"/>
        </w:rPr>
        <w:t>max</w:t>
      </w:r>
      <w:r>
        <w:rPr>
          <w:sz w:val="24"/>
        </w:rPr>
        <w:t xml:space="preserve"> = 7,5 </w:t>
      </w:r>
      <w:r>
        <w:rPr>
          <w:sz w:val="24"/>
        </w:rPr>
        <w:sym w:font="Symbol" w:char="F0B0"/>
      </w:r>
      <w:r>
        <w:rPr>
          <w:sz w:val="24"/>
        </w:rPr>
        <w:t xml:space="preserve"> + 0,17 · 13,6 · 0,22 · 57,3 = 7,5 + 20,6 =  37 </w:t>
      </w:r>
      <w:r>
        <w:rPr>
          <w:sz w:val="24"/>
          <w:lang w:val="en-US"/>
        </w:rPr>
        <w:sym w:font="Symbol" w:char="F0B0"/>
      </w:r>
      <w:r>
        <w:rPr>
          <w:sz w:val="24"/>
        </w:rPr>
        <w:t>.</w:t>
      </w:r>
    </w:p>
    <w:p w:rsidR="005D1972" w:rsidRDefault="005D1972">
      <w:pPr>
        <w:pStyle w:val="a3"/>
        <w:ind w:firstLine="720"/>
        <w:jc w:val="both"/>
        <w:rPr>
          <w:sz w:val="24"/>
        </w:rPr>
      </w:pPr>
    </w:p>
    <w:p w:rsidR="005D1972" w:rsidRDefault="005247CF">
      <w:pPr>
        <w:pStyle w:val="a3"/>
        <w:jc w:val="both"/>
        <w:rPr>
          <w:sz w:val="24"/>
        </w:rPr>
      </w:pPr>
      <w:r>
        <w:rPr>
          <w:sz w:val="24"/>
        </w:rPr>
        <w:t>Тогда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>SYMBOL 81 \f "Symbol" \s 12</w:instrText>
      </w:r>
      <w:r>
        <w:rPr>
          <w:sz w:val="24"/>
        </w:rPr>
        <w:fldChar w:fldCharType="separate"/>
      </w:r>
      <w:r>
        <w:rPr>
          <w:sz w:val="24"/>
        </w:rPr>
        <w:t>Q</w:t>
      </w:r>
      <w:r>
        <w:rPr>
          <w:sz w:val="24"/>
        </w:rPr>
        <w:fldChar w:fldCharType="end"/>
      </w:r>
      <w:r>
        <w:rPr>
          <w:sz w:val="24"/>
          <w:vertAlign w:val="subscript"/>
        </w:rPr>
        <w:t>max</w:t>
      </w:r>
      <w:r>
        <w:rPr>
          <w:sz w:val="24"/>
        </w:rPr>
        <w:t xml:space="preserve"> = 37 </w:t>
      </w:r>
      <w:r>
        <w:rPr>
          <w:sz w:val="24"/>
          <w:lang w:val="en-US"/>
        </w:rPr>
        <w:sym w:font="Symbol" w:char="F0B0"/>
      </w:r>
      <w:r>
        <w:rPr>
          <w:sz w:val="24"/>
        </w:rPr>
        <w:t xml:space="preserve">  и   </w:t>
      </w:r>
      <w:r>
        <w:rPr>
          <w:sz w:val="24"/>
        </w:rPr>
        <w:sym w:font="Symbol" w:char="F051"/>
      </w:r>
      <w:r>
        <w:rPr>
          <w:sz w:val="24"/>
          <w:vertAlign w:val="subscript"/>
          <w:lang w:val="en-US"/>
        </w:rPr>
        <w:t>max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3C"/>
      </w:r>
      <w:r>
        <w:rPr>
          <w:sz w:val="24"/>
        </w:rPr>
        <w:t xml:space="preserve"> [</w:t>
      </w:r>
      <w:r>
        <w:rPr>
          <w:sz w:val="24"/>
        </w:rPr>
        <w:sym w:font="Symbol" w:char="F051"/>
      </w:r>
      <w:r>
        <w:rPr>
          <w:sz w:val="24"/>
        </w:rPr>
        <w:t xml:space="preserve">] = 40 </w:t>
      </w:r>
      <w:r>
        <w:rPr>
          <w:sz w:val="24"/>
          <w:lang w:val="en-US"/>
        </w:rPr>
        <w:sym w:font="Symbol" w:char="F0B0"/>
      </w:r>
      <w:r>
        <w:rPr>
          <w:sz w:val="24"/>
        </w:rPr>
        <w:t>.</w:t>
      </w:r>
    </w:p>
    <w:p w:rsidR="005D1972" w:rsidRDefault="005D1972">
      <w:pPr>
        <w:pStyle w:val="a3"/>
        <w:ind w:firstLine="720"/>
        <w:jc w:val="left"/>
        <w:rPr>
          <w:sz w:val="24"/>
        </w:rPr>
      </w:pPr>
    </w:p>
    <w:p w:rsidR="005D1972" w:rsidRDefault="005247CF">
      <w:pPr>
        <w:pStyle w:val="a3"/>
        <w:jc w:val="both"/>
        <w:rPr>
          <w:color w:val="FF0000"/>
          <w:w w:val="200"/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Уменьшение угла рассогласования </w:t>
      </w:r>
      <w:r>
        <w:rPr>
          <w:sz w:val="24"/>
        </w:rPr>
        <w:fldChar w:fldCharType="begin"/>
      </w:r>
      <w:r>
        <w:rPr>
          <w:sz w:val="24"/>
        </w:rPr>
        <w:instrText>SYMBOL 81 \f "Symbol" \s 12</w:instrText>
      </w:r>
      <w:r>
        <w:rPr>
          <w:sz w:val="24"/>
        </w:rPr>
        <w:fldChar w:fldCharType="separate"/>
      </w:r>
      <w:r>
        <w:rPr>
          <w:sz w:val="24"/>
        </w:rPr>
        <w:t>Q</w:t>
      </w:r>
      <w:r>
        <w:rPr>
          <w:sz w:val="24"/>
        </w:rPr>
        <w:fldChar w:fldCharType="end"/>
      </w:r>
      <w:r>
        <w:rPr>
          <w:sz w:val="24"/>
          <w:vertAlign w:val="subscript"/>
        </w:rPr>
        <w:t>max</w:t>
      </w:r>
      <w:r>
        <w:rPr>
          <w:sz w:val="24"/>
        </w:rPr>
        <w:t xml:space="preserve"> за счет снижения момента сопротивления M</w:t>
      </w:r>
      <w:r>
        <w:rPr>
          <w:sz w:val="24"/>
          <w:vertAlign w:val="subscript"/>
        </w:rPr>
        <w:t>с</w:t>
      </w:r>
      <w:r>
        <w:rPr>
          <w:sz w:val="24"/>
        </w:rPr>
        <w:t>.</w:t>
      </w:r>
    </w:p>
    <w:p w:rsidR="005D1972" w:rsidRDefault="005247CF">
      <w:pPr>
        <w:pStyle w:val="a3"/>
        <w:ind w:firstLine="720"/>
        <w:jc w:val="both"/>
        <w:rPr>
          <w:sz w:val="24"/>
        </w:rPr>
      </w:pPr>
      <w:r>
        <w:rPr>
          <w:sz w:val="24"/>
        </w:rPr>
        <w:t>Предположим, что за счет каких-либо усовершенствований нагрузку на управляемом объекте удалось снизить. Потребная статическая мощность уменьшится. При той же мощности двигателя увеличится мощность, расходуемая на преодоление инерционности системы, что приведет к повышению быстродействия.</w:t>
      </w:r>
    </w:p>
    <w:p w:rsidR="005D1972" w:rsidRDefault="005247CF">
      <w:pPr>
        <w:pStyle w:val="a3"/>
        <w:rPr>
          <w:sz w:val="24"/>
        </w:rPr>
      </w:pPr>
      <w:r>
        <w:rPr>
          <w:sz w:val="24"/>
        </w:rPr>
        <w:t>ЗАКЛЮЧЕНИЕ</w:t>
      </w:r>
    </w:p>
    <w:p w:rsidR="005D1972" w:rsidRDefault="005D1972">
      <w:pPr>
        <w:pStyle w:val="a3"/>
        <w:rPr>
          <w:sz w:val="24"/>
        </w:rPr>
      </w:pPr>
    </w:p>
    <w:p w:rsidR="005D1972" w:rsidRDefault="005247CF">
      <w:pPr>
        <w:pStyle w:val="2"/>
        <w:ind w:firstLine="708"/>
      </w:pPr>
      <w:r>
        <w:t>В курсовой работе по дисциплине «Детали, узлы и механизмы систем управления» рассмотрены вопросы выбора электродвигателя и разработки кинематической схемы привода с учетом точности отработки сигналов и быстродействия системы, произведено определение основных параметров зубчатых колес. Приведены необходимые справочные данные в виде приложений (таблиц).</w:t>
      </w: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247CF">
      <w:pPr>
        <w:pStyle w:val="a3"/>
        <w:rPr>
          <w:sz w:val="24"/>
        </w:rPr>
      </w:pPr>
      <w:r>
        <w:rPr>
          <w:sz w:val="24"/>
        </w:rPr>
        <w:t>БИБЛИОГРАФИЧЕСКИЙ СПИСОК</w:t>
      </w:r>
    </w:p>
    <w:p w:rsidR="005D1972" w:rsidRDefault="005D1972">
      <w:pPr>
        <w:pStyle w:val="a3"/>
        <w:rPr>
          <w:sz w:val="24"/>
        </w:rPr>
      </w:pPr>
    </w:p>
    <w:p w:rsidR="005D1972" w:rsidRDefault="005247CF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Проектирование исполнительного механизма дистанционной системы управления: </w:t>
      </w:r>
      <w:r>
        <w:rPr>
          <w:rFonts w:ascii="Bookman Old Style" w:hAnsi="Bookman Old Style"/>
        </w:rPr>
        <w:t>Методические указания к курсовому проектированию по дисциплине «Детали, узлы и механизмы систем управления». / Г.П.Менщиков. Екатеринбург: изд-во УГТУ-УПИ, 2001. 65 с.</w:t>
      </w: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pStyle w:val="a3"/>
        <w:jc w:val="right"/>
        <w:rPr>
          <w:sz w:val="24"/>
        </w:rPr>
      </w:pPr>
    </w:p>
    <w:p w:rsidR="005D1972" w:rsidRDefault="005247CF">
      <w:pPr>
        <w:pStyle w:val="a3"/>
        <w:jc w:val="right"/>
        <w:rPr>
          <w:sz w:val="24"/>
          <w:lang w:val="en-US"/>
        </w:rPr>
      </w:pPr>
      <w:r>
        <w:rPr>
          <w:sz w:val="24"/>
        </w:rPr>
        <w:t>Приложение 1</w:t>
      </w:r>
    </w:p>
    <w:p w:rsidR="005D1972" w:rsidRDefault="005247CF">
      <w:pPr>
        <w:pStyle w:val="a3"/>
        <w:tabs>
          <w:tab w:val="left" w:pos="3544"/>
        </w:tabs>
        <w:rPr>
          <w:sz w:val="24"/>
        </w:rPr>
      </w:pPr>
      <w:r>
        <w:rPr>
          <w:sz w:val="24"/>
        </w:rPr>
        <w:t>Технические характеристики двигателей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1455"/>
        <w:gridCol w:w="997"/>
        <w:gridCol w:w="1275"/>
        <w:gridCol w:w="1418"/>
        <w:gridCol w:w="1271"/>
        <w:gridCol w:w="1419"/>
        <w:gridCol w:w="1134"/>
        <w:gridCol w:w="1088"/>
      </w:tblGrid>
      <w:tr w:rsidR="005D1972">
        <w:trPr>
          <w:cantSplit/>
          <w:trHeight w:val="1134"/>
        </w:trPr>
        <w:tc>
          <w:tcPr>
            <w:tcW w:w="416" w:type="dxa"/>
            <w:vAlign w:val="center"/>
          </w:tcPr>
          <w:p w:rsidR="005D1972" w:rsidRDefault="005247CF">
            <w:pPr>
              <w:pStyle w:val="a3"/>
              <w:ind w:left="113" w:right="113"/>
              <w:rPr>
                <w:sz w:val="20"/>
              </w:rPr>
            </w:pPr>
            <w:r>
              <w:rPr>
                <w:sz w:val="20"/>
              </w:rPr>
              <w:t>№№ пп</w:t>
            </w:r>
          </w:p>
        </w:tc>
        <w:tc>
          <w:tcPr>
            <w:tcW w:w="1455" w:type="dxa"/>
            <w:vAlign w:val="center"/>
          </w:tcPr>
          <w:p w:rsidR="005D1972" w:rsidRDefault="005247CF">
            <w:pPr>
              <w:pStyle w:val="a3"/>
              <w:ind w:left="113" w:right="113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z w:val="20"/>
              </w:rPr>
              <w:br/>
              <w:t>двигателя</w:t>
            </w:r>
          </w:p>
        </w:tc>
        <w:tc>
          <w:tcPr>
            <w:tcW w:w="997" w:type="dxa"/>
            <w:vAlign w:val="center"/>
          </w:tcPr>
          <w:p w:rsidR="005D1972" w:rsidRDefault="005247CF">
            <w:pPr>
              <w:pStyle w:val="a3"/>
              <w:ind w:left="113" w:right="113"/>
              <w:rPr>
                <w:sz w:val="20"/>
              </w:rPr>
            </w:pPr>
            <w:r>
              <w:rPr>
                <w:sz w:val="20"/>
              </w:rPr>
              <w:t>Номинальная мощность N, Вт</w:t>
            </w:r>
          </w:p>
        </w:tc>
        <w:tc>
          <w:tcPr>
            <w:tcW w:w="1275" w:type="dxa"/>
            <w:vAlign w:val="center"/>
          </w:tcPr>
          <w:p w:rsidR="005D1972" w:rsidRDefault="005247CF">
            <w:pPr>
              <w:pStyle w:val="a3"/>
              <w:ind w:right="113"/>
              <w:rPr>
                <w:sz w:val="20"/>
              </w:rPr>
            </w:pPr>
            <w:r>
              <w:rPr>
                <w:sz w:val="20"/>
              </w:rPr>
              <w:t>Номинальная скорость вращения n</w:t>
            </w:r>
            <w:r>
              <w:rPr>
                <w:sz w:val="20"/>
                <w:vertAlign w:val="subscript"/>
              </w:rPr>
              <w:t>ном</w:t>
            </w:r>
            <w:r>
              <w:rPr>
                <w:sz w:val="20"/>
              </w:rPr>
              <w:t>, об/мин</w:t>
            </w:r>
          </w:p>
        </w:tc>
        <w:tc>
          <w:tcPr>
            <w:tcW w:w="1418" w:type="dxa"/>
            <w:vAlign w:val="center"/>
          </w:tcPr>
          <w:p w:rsidR="005D1972" w:rsidRDefault="005247CF">
            <w:pPr>
              <w:pStyle w:val="a3"/>
              <w:ind w:left="113" w:right="113"/>
              <w:rPr>
                <w:sz w:val="20"/>
              </w:rPr>
            </w:pPr>
            <w:r>
              <w:rPr>
                <w:sz w:val="20"/>
              </w:rPr>
              <w:t>Номиналь</w:t>
            </w:r>
          </w:p>
          <w:p w:rsidR="005D1972" w:rsidRDefault="005247CF">
            <w:pPr>
              <w:pStyle w:val="a3"/>
              <w:ind w:left="113" w:right="113"/>
              <w:rPr>
                <w:sz w:val="20"/>
              </w:rPr>
            </w:pPr>
            <w:r>
              <w:rPr>
                <w:sz w:val="20"/>
              </w:rPr>
              <w:t>ный вращающий момент M</w:t>
            </w:r>
            <w:r>
              <w:rPr>
                <w:sz w:val="20"/>
                <w:vertAlign w:val="subscript"/>
              </w:rPr>
              <w:t>ном</w:t>
            </w:r>
            <w:r>
              <w:rPr>
                <w:sz w:val="20"/>
              </w:rPr>
              <w:t>, Нм</w:t>
            </w:r>
          </w:p>
        </w:tc>
        <w:tc>
          <w:tcPr>
            <w:tcW w:w="1271" w:type="dxa"/>
            <w:vAlign w:val="center"/>
          </w:tcPr>
          <w:p w:rsidR="005D1972" w:rsidRDefault="005247CF">
            <w:pPr>
              <w:pStyle w:val="a3"/>
              <w:ind w:left="113" w:right="113"/>
              <w:rPr>
                <w:sz w:val="20"/>
              </w:rPr>
            </w:pPr>
            <w:r>
              <w:rPr>
                <w:sz w:val="20"/>
              </w:rPr>
              <w:t>Пусковой момент M</w:t>
            </w:r>
            <w:r>
              <w:rPr>
                <w:sz w:val="20"/>
                <w:vertAlign w:val="subscript"/>
              </w:rPr>
              <w:t>0</w:t>
            </w:r>
            <w:r>
              <w:rPr>
                <w:sz w:val="20"/>
              </w:rPr>
              <w:t>, Нм</w:t>
            </w:r>
          </w:p>
        </w:tc>
        <w:tc>
          <w:tcPr>
            <w:tcW w:w="1419" w:type="dxa"/>
            <w:vAlign w:val="center"/>
          </w:tcPr>
          <w:p w:rsidR="005D1972" w:rsidRDefault="005247CF">
            <w:pPr>
              <w:pStyle w:val="a3"/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Момент инерции ротора двигателя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, кгм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5D1972" w:rsidRDefault="005247CF">
            <w:pPr>
              <w:pStyle w:val="a3"/>
              <w:ind w:left="113" w:right="113"/>
              <w:rPr>
                <w:sz w:val="20"/>
              </w:rPr>
            </w:pPr>
            <w:r>
              <w:rPr>
                <w:sz w:val="20"/>
              </w:rPr>
              <w:t>Напря</w:t>
            </w:r>
          </w:p>
          <w:p w:rsidR="005D1972" w:rsidRDefault="005247CF">
            <w:pPr>
              <w:pStyle w:val="a3"/>
              <w:ind w:left="113" w:right="113"/>
              <w:rPr>
                <w:sz w:val="20"/>
              </w:rPr>
            </w:pPr>
            <w:r>
              <w:rPr>
                <w:sz w:val="20"/>
              </w:rPr>
              <w:t>жение управления U</w:t>
            </w:r>
            <w:r>
              <w:rPr>
                <w:sz w:val="20"/>
                <w:vertAlign w:val="subscript"/>
              </w:rPr>
              <w:t>уmax</w:t>
            </w:r>
            <w:r>
              <w:rPr>
                <w:sz w:val="20"/>
              </w:rPr>
              <w:t>, В</w:t>
            </w:r>
          </w:p>
        </w:tc>
        <w:tc>
          <w:tcPr>
            <w:tcW w:w="1088" w:type="dxa"/>
            <w:vAlign w:val="center"/>
          </w:tcPr>
          <w:p w:rsidR="005D1972" w:rsidRDefault="005247CF">
            <w:pPr>
              <w:pStyle w:val="a3"/>
              <w:ind w:left="113" w:right="113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ДИД – 01Т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6600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1,5 10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2,6 10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2,25 10</w:t>
            </w:r>
            <w:r>
              <w:rPr>
                <w:sz w:val="24"/>
                <w:vertAlign w:val="superscript"/>
              </w:rPr>
              <w:t>-8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8" w:type="dxa"/>
            <w:vMerge w:val="restart"/>
          </w:tcPr>
          <w:p w:rsidR="005D1972" w:rsidRDefault="005247CF">
            <w:pPr>
              <w:pStyle w:val="a3"/>
              <w:ind w:left="113" w:right="113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br/>
              <w:t>совме-стно с шестер.</w:t>
            </w: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ДИД – 05Т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8500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3,5 10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4,5 10</w:t>
            </w:r>
            <w:r>
              <w:rPr>
                <w:sz w:val="24"/>
                <w:vertAlign w:val="superscript"/>
              </w:rPr>
              <w:t>-8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8" w:type="dxa"/>
            <w:vMerge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ДИД – 06Т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9200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6,5 10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7,5 10</w:t>
            </w:r>
            <w:r>
              <w:rPr>
                <w:sz w:val="24"/>
                <w:vertAlign w:val="superscript"/>
              </w:rPr>
              <w:t>-8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8" w:type="dxa"/>
            <w:vMerge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ДИД – 1Т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9 10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16 10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7 10</w:t>
            </w:r>
            <w:r>
              <w:rPr>
                <w:sz w:val="24"/>
                <w:vertAlign w:val="superscript"/>
              </w:rPr>
              <w:t>-8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ДИД – 2Т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18 10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34 10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9 10</w:t>
            </w:r>
            <w:r>
              <w:rPr>
                <w:sz w:val="24"/>
                <w:vertAlign w:val="superscript"/>
              </w:rPr>
              <w:t>-8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ДИД – 3Т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5300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56 10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24 10</w:t>
            </w:r>
            <w:r>
              <w:rPr>
                <w:sz w:val="24"/>
                <w:vertAlign w:val="superscript"/>
              </w:rPr>
              <w:t>-8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ДИД – 5Т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4100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250 10</w:t>
            </w:r>
            <w:r>
              <w:rPr>
                <w:sz w:val="24"/>
                <w:vertAlign w:val="superscript"/>
              </w:rPr>
              <w:t>-8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ДИД – 10Т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6700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150 10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280 10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360 10</w:t>
            </w:r>
            <w:r>
              <w:rPr>
                <w:sz w:val="24"/>
                <w:vertAlign w:val="superscript"/>
              </w:rPr>
              <w:t>-8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АДП-1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5,5 10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0,8 10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АДП-120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0,8 10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АДП-123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14 10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0,8 10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АДП-1236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14,5 10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17 10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0,8 10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АДП-232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1850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90 10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1,7 10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АДП-263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40 10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59 10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1,7 10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АДП-263А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27,8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45 10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65,5 10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1,9 10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АДП-362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1965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95 10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170 10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АДП-363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57 10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70 10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АДП-363А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46,4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75 10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85 10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АДП-563А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114 10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120 10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ЭМ-0,5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25 10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ЭМ-1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ЭМ-2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170 10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ЭМ-4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180 10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ЭМ-8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320 10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ЭМ-15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370 10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600 10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ЭМ-25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4300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580 10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760 10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  <w:tr w:rsidR="005D1972">
        <w:trPr>
          <w:cantSplit/>
          <w:trHeight w:val="360"/>
        </w:trPr>
        <w:tc>
          <w:tcPr>
            <w:tcW w:w="416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5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ЭМ-50</w:t>
            </w:r>
          </w:p>
        </w:tc>
        <w:tc>
          <w:tcPr>
            <w:tcW w:w="997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275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418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950 10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271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1200 10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419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15 10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134" w:type="dxa"/>
            <w:vAlign w:val="bottom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8" w:type="dxa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</w:tr>
    </w:tbl>
    <w:p w:rsidR="005D1972" w:rsidRDefault="005D1972">
      <w:pPr>
        <w:ind w:firstLine="708"/>
        <w:jc w:val="center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247CF">
      <w:pPr>
        <w:pStyle w:val="a3"/>
        <w:ind w:left="7776" w:firstLine="12"/>
        <w:jc w:val="left"/>
        <w:rPr>
          <w:sz w:val="24"/>
        </w:rPr>
      </w:pPr>
      <w:r>
        <w:rPr>
          <w:sz w:val="24"/>
        </w:rPr>
        <w:t xml:space="preserve">     </w:t>
      </w:r>
    </w:p>
    <w:p w:rsidR="005D1972" w:rsidRDefault="005247CF">
      <w:pPr>
        <w:pStyle w:val="a3"/>
        <w:ind w:left="7776" w:firstLine="12"/>
        <w:jc w:val="left"/>
        <w:rPr>
          <w:sz w:val="24"/>
        </w:rPr>
      </w:pPr>
      <w:r>
        <w:rPr>
          <w:sz w:val="24"/>
        </w:rPr>
        <w:t xml:space="preserve">       Приложение 2</w:t>
      </w:r>
    </w:p>
    <w:p w:rsidR="005D1972" w:rsidRDefault="005D1972">
      <w:pPr>
        <w:pStyle w:val="a3"/>
        <w:ind w:left="6480" w:firstLine="720"/>
        <w:jc w:val="left"/>
        <w:rPr>
          <w:sz w:val="24"/>
        </w:rPr>
      </w:pP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900"/>
        <w:gridCol w:w="900"/>
        <w:gridCol w:w="1080"/>
        <w:gridCol w:w="900"/>
        <w:gridCol w:w="1080"/>
        <w:gridCol w:w="1080"/>
        <w:gridCol w:w="1080"/>
        <w:gridCol w:w="1080"/>
      </w:tblGrid>
      <w:tr w:rsidR="005D1972">
        <w:trPr>
          <w:cantSplit/>
        </w:trPr>
        <w:tc>
          <w:tcPr>
            <w:tcW w:w="1188" w:type="dxa"/>
            <w:tcBorders>
              <w:bottom w:val="nil"/>
            </w:tcBorders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z w:val="24"/>
              </w:rPr>
              <w:br/>
              <w:t>зубьев</w:t>
            </w:r>
          </w:p>
        </w:tc>
        <w:tc>
          <w:tcPr>
            <w:tcW w:w="9180" w:type="dxa"/>
            <w:gridSpan w:val="9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Коэффициент формы зуба «у» для колес с внешнем зацеплением</w:t>
            </w:r>
            <w:r>
              <w:rPr>
                <w:sz w:val="24"/>
              </w:rPr>
              <w:br/>
              <w:t>при коэффициенте коррекции «</w:t>
            </w:r>
            <w:r>
              <w:rPr>
                <w:sz w:val="24"/>
              </w:rPr>
              <w:sym w:font="Symbol" w:char="F078"/>
            </w:r>
            <w:r>
              <w:rPr>
                <w:sz w:val="24"/>
              </w:rPr>
              <w:t>», равном:</w:t>
            </w:r>
          </w:p>
        </w:tc>
      </w:tr>
      <w:tr w:rsidR="005D1972">
        <w:trPr>
          <w:cantSplit/>
        </w:trPr>
        <w:tc>
          <w:tcPr>
            <w:tcW w:w="1188" w:type="dxa"/>
            <w:tcBorders>
              <w:top w:val="nil"/>
            </w:tcBorders>
            <w:vAlign w:val="center"/>
          </w:tcPr>
          <w:p w:rsidR="005D1972" w:rsidRDefault="005D1972">
            <w:pPr>
              <w:pStyle w:val="a3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-0,6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-0,4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-0,2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+0,2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+0,4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+0,6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+0,8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+1,0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0,116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0,103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0,120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0,143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0,185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0,110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0,125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0,185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0,115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0,183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0,195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0,100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0,120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0,135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0,193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0,082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0,096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0,110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0,126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0,151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0,161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0,192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0,093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0,105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0,117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0,130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0,139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0,151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0,181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0,190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0,103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0,113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0,122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0,134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0,159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0,188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0,110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0,119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0,127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0,137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0,145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0,153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0,159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0,179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0,187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0,114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0,122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0,139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0,179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0,186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0,118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0,125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0,141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0,155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0,161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0,178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0,185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0,124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0,131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0,145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0,151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0,163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0,178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0,182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0,129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0,136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0,181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0,132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0,138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0,153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0,168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0,179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0,135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0,140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0,155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0,163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0,169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0,175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0,177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0,140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0,145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0,151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0,160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0,161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0,173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0,174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0,145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0,162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0,163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0,168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0,170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0,147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0,153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0,158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0,163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0,165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0,169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0,168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0,168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0,156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0,159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0,165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0,167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0,169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0,164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0,165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0,164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0,165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0,166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0,166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0,162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0,163</w:t>
            </w:r>
          </w:p>
        </w:tc>
      </w:tr>
      <w:tr w:rsidR="005D1972">
        <w:trPr>
          <w:cantSplit/>
        </w:trPr>
        <w:tc>
          <w:tcPr>
            <w:tcW w:w="1188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(рейка)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0,175</w:t>
            </w:r>
          </w:p>
        </w:tc>
        <w:tc>
          <w:tcPr>
            <w:tcW w:w="90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D1972" w:rsidRDefault="005247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5D1972" w:rsidRDefault="005D1972">
      <w:pPr>
        <w:ind w:firstLine="708"/>
        <w:jc w:val="center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ind w:firstLine="708"/>
        <w:jc w:val="both"/>
        <w:rPr>
          <w:rFonts w:ascii="Bookman Old Style" w:hAnsi="Bookman Old Style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jc w:val="right"/>
        <w:rPr>
          <w:sz w:val="24"/>
        </w:rPr>
      </w:pPr>
    </w:p>
    <w:p w:rsidR="005D1972" w:rsidRDefault="005247CF">
      <w:pPr>
        <w:pStyle w:val="a3"/>
        <w:jc w:val="right"/>
        <w:rPr>
          <w:sz w:val="24"/>
        </w:rPr>
      </w:pPr>
      <w:r>
        <w:rPr>
          <w:sz w:val="24"/>
        </w:rPr>
        <w:t>Приложение 3</w:t>
      </w:r>
    </w:p>
    <w:p w:rsidR="005D1972" w:rsidRDefault="005D1972">
      <w:pPr>
        <w:pStyle w:val="a3"/>
        <w:rPr>
          <w:sz w:val="24"/>
        </w:rPr>
      </w:pPr>
    </w:p>
    <w:p w:rsidR="005D1972" w:rsidRDefault="005D1972">
      <w:pPr>
        <w:pStyle w:val="a3"/>
        <w:rPr>
          <w:sz w:val="24"/>
        </w:rPr>
      </w:pPr>
    </w:p>
    <w:p w:rsidR="005D1972" w:rsidRDefault="005D1972">
      <w:pPr>
        <w:pStyle w:val="a3"/>
        <w:jc w:val="right"/>
        <w:rPr>
          <w:sz w:val="24"/>
        </w:rPr>
      </w:pPr>
    </w:p>
    <w:p w:rsidR="005D1972" w:rsidRDefault="000C1FF3">
      <w:pPr>
        <w:pStyle w:val="a3"/>
        <w:rPr>
          <w:sz w:val="24"/>
        </w:rPr>
      </w:pPr>
      <w:r>
        <w:rPr>
          <w:noProof/>
          <w:sz w:val="20"/>
        </w:rPr>
        <w:object w:dxaOrig="1440" w:dyaOrig="1440">
          <v:shape id="_x0000_s1061" type="#_x0000_t75" style="position:absolute;left:0;text-align:left;margin-left:27pt;margin-top:10.25pt;width:474.1pt;height:375.6pt;z-index:251672064">
            <v:imagedata r:id="rId17" o:title="" croptop="2867f" cropbottom="8601f" cropleft="9819f" cropright="13091f" grayscale="t" bilevel="t"/>
            <w10:wrap type="topAndBottom"/>
          </v:shape>
          <o:OLEObject Type="Embed" ProgID="AutoCAD.Drawing.15" ShapeID="_x0000_s1061" DrawAspect="Content" ObjectID="_1472537704" r:id="rId18"/>
        </w:object>
      </w:r>
    </w:p>
    <w:p w:rsidR="005D1972" w:rsidRDefault="005D1972">
      <w:pPr>
        <w:pStyle w:val="a3"/>
        <w:rPr>
          <w:sz w:val="24"/>
        </w:rPr>
      </w:pPr>
    </w:p>
    <w:p w:rsidR="005D1972" w:rsidRDefault="005D1972">
      <w:pPr>
        <w:pStyle w:val="a3"/>
        <w:jc w:val="left"/>
        <w:rPr>
          <w:sz w:val="24"/>
        </w:rPr>
      </w:pPr>
    </w:p>
    <w:p w:rsidR="005D1972" w:rsidRDefault="005D1972">
      <w:pPr>
        <w:pStyle w:val="a3"/>
        <w:rPr>
          <w:sz w:val="24"/>
        </w:rPr>
      </w:pPr>
    </w:p>
    <w:p w:rsidR="005D1972" w:rsidRDefault="005D1972">
      <w:pPr>
        <w:pStyle w:val="a3"/>
        <w:rPr>
          <w:sz w:val="24"/>
        </w:rPr>
      </w:pPr>
    </w:p>
    <w:p w:rsidR="005D1972" w:rsidRDefault="005247CF">
      <w:pPr>
        <w:pStyle w:val="a3"/>
        <w:rPr>
          <w:sz w:val="24"/>
        </w:rPr>
      </w:pPr>
      <w:r>
        <w:rPr>
          <w:sz w:val="24"/>
        </w:rPr>
        <w:t xml:space="preserve">Рис. 6.  Зависимость коэффициента  </w:t>
      </w:r>
      <w:r>
        <w:rPr>
          <w:sz w:val="24"/>
        </w:rPr>
        <w:sym w:font="Symbol" w:char="F062"/>
      </w:r>
      <w:r>
        <w:rPr>
          <w:sz w:val="24"/>
        </w:rPr>
        <w:t xml:space="preserve">  от момента сопротивления</w:t>
      </w:r>
    </w:p>
    <w:p w:rsidR="005D1972" w:rsidRDefault="005D1972">
      <w:pPr>
        <w:pStyle w:val="a3"/>
        <w:jc w:val="both"/>
        <w:rPr>
          <w:sz w:val="24"/>
        </w:rPr>
      </w:pPr>
    </w:p>
    <w:p w:rsidR="005D1972" w:rsidRDefault="005D1972">
      <w:pPr>
        <w:pStyle w:val="a3"/>
        <w:spacing w:line="192" w:lineRule="auto"/>
        <w:jc w:val="left"/>
        <w:rPr>
          <w:sz w:val="24"/>
        </w:rPr>
      </w:pPr>
    </w:p>
    <w:p w:rsidR="005D1972" w:rsidRDefault="005D1972">
      <w:pPr>
        <w:pStyle w:val="a3"/>
        <w:spacing w:line="120" w:lineRule="auto"/>
        <w:jc w:val="left"/>
        <w:rPr>
          <w:sz w:val="24"/>
        </w:rPr>
      </w:pPr>
    </w:p>
    <w:p w:rsidR="005D1972" w:rsidRDefault="005D1972">
      <w:pPr>
        <w:pStyle w:val="a3"/>
        <w:spacing w:line="120" w:lineRule="auto"/>
        <w:jc w:val="left"/>
        <w:rPr>
          <w:sz w:val="24"/>
        </w:rPr>
      </w:pPr>
      <w:bookmarkStart w:id="109" w:name="_GoBack"/>
      <w:bookmarkEnd w:id="109"/>
    </w:p>
    <w:sectPr w:rsidR="005D1972">
      <w:headerReference w:type="default" r:id="rId19"/>
      <w:pgSz w:w="11906" w:h="16838"/>
      <w:pgMar w:top="719" w:right="74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972" w:rsidRDefault="005247CF">
      <w:r>
        <w:separator/>
      </w:r>
    </w:p>
  </w:endnote>
  <w:endnote w:type="continuationSeparator" w:id="0">
    <w:p w:rsidR="005D1972" w:rsidRDefault="0052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972" w:rsidRDefault="005247CF">
      <w:r>
        <w:separator/>
      </w:r>
    </w:p>
  </w:footnote>
  <w:footnote w:type="continuationSeparator" w:id="0">
    <w:p w:rsidR="005D1972" w:rsidRDefault="0052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972" w:rsidRDefault="005247CF">
    <w:pPr>
      <w:pStyle w:val="a6"/>
      <w:tabs>
        <w:tab w:val="clear" w:pos="9355"/>
      </w:tabs>
    </w:pPr>
    <w:r>
      <w:rPr>
        <w:rStyle w:val="a8"/>
      </w:rPr>
      <w:tab/>
    </w:r>
    <w:r>
      <w:rPr>
        <w:rStyle w:val="a8"/>
      </w:rPr>
      <w:tab/>
    </w:r>
    <w:r>
      <w:rPr>
        <w:rStyle w:val="a8"/>
      </w:rPr>
      <w:tab/>
    </w:r>
    <w:r>
      <w:rPr>
        <w:rStyle w:val="a8"/>
      </w:rPr>
      <w:tab/>
    </w:r>
    <w:r>
      <w:rPr>
        <w:rStyle w:val="a8"/>
      </w:rPr>
      <w:tab/>
    </w:r>
    <w:r>
      <w:rPr>
        <w:rStyle w:val="a8"/>
      </w:rPr>
      <w:tab/>
    </w:r>
    <w:r>
      <w:rPr>
        <w:rStyle w:val="a8"/>
      </w:rPr>
      <w:tab/>
    </w:r>
    <w:r>
      <w:rPr>
        <w:rStyle w:val="a8"/>
      </w:rPr>
      <w:tab/>
      <w:t xml:space="preserve">         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C1FF3">
      <w:rPr>
        <w:rStyle w:val="a8"/>
        <w:noProof/>
      </w:rPr>
      <w:t>1</w:t>
    </w:r>
    <w:r>
      <w:rPr>
        <w:rStyle w:val="a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F23"/>
    <w:multiLevelType w:val="singleLevel"/>
    <w:tmpl w:val="E702E6BA"/>
    <w:lvl w:ilvl="0">
      <w:start w:val="1"/>
      <w:numFmt w:val="decimal"/>
      <w:lvlText w:val="%1."/>
      <w:legacy w:legacy="1" w:legacySpace="0" w:legacyIndent="648"/>
      <w:lvlJc w:val="left"/>
    </w:lvl>
  </w:abstractNum>
  <w:abstractNum w:abstractNumId="1">
    <w:nsid w:val="0BFA269D"/>
    <w:multiLevelType w:val="singleLevel"/>
    <w:tmpl w:val="9874021A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2">
    <w:nsid w:val="0EF74B3B"/>
    <w:multiLevelType w:val="singleLevel"/>
    <w:tmpl w:val="D638B66E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3">
    <w:nsid w:val="19435CF4"/>
    <w:multiLevelType w:val="singleLevel"/>
    <w:tmpl w:val="127A127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1EA96E5C"/>
    <w:multiLevelType w:val="singleLevel"/>
    <w:tmpl w:val="127A127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1EEE37DD"/>
    <w:multiLevelType w:val="singleLevel"/>
    <w:tmpl w:val="A394D96C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6">
    <w:nsid w:val="34DB7938"/>
    <w:multiLevelType w:val="singleLevel"/>
    <w:tmpl w:val="F42AAD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35E37A84"/>
    <w:multiLevelType w:val="singleLevel"/>
    <w:tmpl w:val="E702E6BA"/>
    <w:lvl w:ilvl="0">
      <w:start w:val="1"/>
      <w:numFmt w:val="decimal"/>
      <w:lvlText w:val="%1."/>
      <w:legacy w:legacy="1" w:legacySpace="0" w:legacyIndent="648"/>
      <w:lvlJc w:val="left"/>
    </w:lvl>
  </w:abstractNum>
  <w:abstractNum w:abstractNumId="8">
    <w:nsid w:val="4731675C"/>
    <w:multiLevelType w:val="singleLevel"/>
    <w:tmpl w:val="F42AAD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4E6A7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F232DDE"/>
    <w:multiLevelType w:val="singleLevel"/>
    <w:tmpl w:val="9874021A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11">
    <w:nsid w:val="54D23B60"/>
    <w:multiLevelType w:val="singleLevel"/>
    <w:tmpl w:val="A394D96C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12">
    <w:nsid w:val="55125041"/>
    <w:multiLevelType w:val="singleLevel"/>
    <w:tmpl w:val="127A127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56D57B6C"/>
    <w:multiLevelType w:val="singleLevel"/>
    <w:tmpl w:val="5026259A"/>
    <w:lvl w:ilvl="0">
      <w:start w:val="1"/>
      <w:numFmt w:val="decimal"/>
      <w:lvlText w:val="%1."/>
      <w:legacy w:legacy="1" w:legacySpace="0" w:legacyIndent="648"/>
      <w:lvlJc w:val="left"/>
    </w:lvl>
  </w:abstractNum>
  <w:abstractNum w:abstractNumId="14">
    <w:nsid w:val="62AB77DD"/>
    <w:multiLevelType w:val="singleLevel"/>
    <w:tmpl w:val="5026259A"/>
    <w:lvl w:ilvl="0">
      <w:start w:val="1"/>
      <w:numFmt w:val="decimal"/>
      <w:lvlText w:val="%1."/>
      <w:legacy w:legacy="1" w:legacySpace="0" w:legacyIndent="648"/>
      <w:lvlJc w:val="left"/>
    </w:lvl>
  </w:abstractNum>
  <w:abstractNum w:abstractNumId="15">
    <w:nsid w:val="679519A4"/>
    <w:multiLevelType w:val="singleLevel"/>
    <w:tmpl w:val="F42AAD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6BF96E38"/>
    <w:multiLevelType w:val="singleLevel"/>
    <w:tmpl w:val="435C958A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</w:lvl>
  </w:abstractNum>
  <w:abstractNum w:abstractNumId="17">
    <w:nsid w:val="712A25D5"/>
    <w:multiLevelType w:val="singleLevel"/>
    <w:tmpl w:val="170C920E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</w:lvl>
  </w:abstractNum>
  <w:abstractNum w:abstractNumId="18">
    <w:nsid w:val="7B553D97"/>
    <w:multiLevelType w:val="singleLevel"/>
    <w:tmpl w:val="2682C652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9">
    <w:nsid w:val="7EB004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6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1003" w:hanging="283"/>
        </w:pPr>
      </w:lvl>
    </w:lvlOverride>
  </w:num>
  <w:num w:numId="5">
    <w:abstractNumId w:val="7"/>
  </w:num>
  <w:num w:numId="6">
    <w:abstractNumId w:val="7"/>
    <w:lvlOverride w:ilvl="0">
      <w:lvl w:ilvl="0">
        <w:start w:val="2"/>
        <w:numFmt w:val="decimal"/>
        <w:lvlText w:val="%1."/>
        <w:legacy w:legacy="1" w:legacySpace="0" w:legacyIndent="648"/>
        <w:lvlJc w:val="left"/>
      </w:lvl>
    </w:lvlOverride>
  </w:num>
  <w:num w:numId="7">
    <w:abstractNumId w:val="2"/>
  </w:num>
  <w:num w:numId="8">
    <w:abstractNumId w:val="2"/>
    <w:lvlOverride w:ilvl="0">
      <w:lvl w:ilvl="0">
        <w:start w:val="2"/>
        <w:numFmt w:val="decimal"/>
        <w:lvlText w:val="%1)"/>
        <w:legacy w:legacy="1" w:legacySpace="0" w:legacyIndent="360"/>
        <w:lvlJc w:val="left"/>
        <w:pPr>
          <w:ind w:left="720" w:hanging="360"/>
        </w:pPr>
      </w:lvl>
    </w:lvlOverride>
  </w:num>
  <w:num w:numId="9">
    <w:abstractNumId w:val="0"/>
  </w:num>
  <w:num w:numId="10">
    <w:abstractNumId w:val="0"/>
    <w:lvlOverride w:ilvl="0">
      <w:lvl w:ilvl="0">
        <w:start w:val="2"/>
        <w:numFmt w:val="decimal"/>
        <w:lvlText w:val="%1."/>
        <w:legacy w:legacy="1" w:legacySpace="0" w:legacyIndent="648"/>
        <w:lvlJc w:val="left"/>
      </w:lvl>
    </w:lvlOverride>
  </w:num>
  <w:num w:numId="11">
    <w:abstractNumId w:val="4"/>
  </w:num>
  <w:num w:numId="1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12"/>
  </w:num>
  <w:num w:numId="14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3"/>
  </w:num>
  <w:num w:numId="16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10"/>
  </w:num>
  <w:num w:numId="18">
    <w:abstractNumId w:val="1"/>
  </w:num>
  <w:num w:numId="19">
    <w:abstractNumId w:val="17"/>
  </w:num>
  <w:num w:numId="20">
    <w:abstractNumId w:val="17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1003" w:hanging="283"/>
        </w:pPr>
      </w:lvl>
    </w:lvlOverride>
  </w:num>
  <w:num w:numId="21">
    <w:abstractNumId w:val="14"/>
  </w:num>
  <w:num w:numId="22">
    <w:abstractNumId w:val="14"/>
    <w:lvlOverride w:ilvl="0">
      <w:lvl w:ilvl="0">
        <w:start w:val="2"/>
        <w:numFmt w:val="decimal"/>
        <w:lvlText w:val="%1."/>
        <w:legacy w:legacy="1" w:legacySpace="0" w:legacyIndent="648"/>
        <w:lvlJc w:val="left"/>
      </w:lvl>
    </w:lvlOverride>
  </w:num>
  <w:num w:numId="23">
    <w:abstractNumId w:val="18"/>
  </w:num>
  <w:num w:numId="24">
    <w:abstractNumId w:val="18"/>
    <w:lvlOverride w:ilvl="0">
      <w:lvl w:ilvl="0">
        <w:start w:val="2"/>
        <w:numFmt w:val="decimal"/>
        <w:lvlText w:val="%1)"/>
        <w:legacy w:legacy="1" w:legacySpace="0" w:legacyIndent="360"/>
        <w:lvlJc w:val="left"/>
        <w:pPr>
          <w:ind w:left="720" w:hanging="360"/>
        </w:pPr>
      </w:lvl>
    </w:lvlOverride>
  </w:num>
  <w:num w:numId="25">
    <w:abstractNumId w:val="13"/>
  </w:num>
  <w:num w:numId="26">
    <w:abstractNumId w:val="13"/>
    <w:lvlOverride w:ilvl="0">
      <w:lvl w:ilvl="0">
        <w:start w:val="2"/>
        <w:numFmt w:val="decimal"/>
        <w:lvlText w:val="%1."/>
        <w:legacy w:legacy="1" w:legacySpace="0" w:legacyIndent="648"/>
        <w:lvlJc w:val="left"/>
      </w:lvl>
    </w:lvlOverride>
  </w:num>
  <w:num w:numId="27">
    <w:abstractNumId w:val="8"/>
  </w:num>
  <w:num w:numId="28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6"/>
  </w:num>
  <w:num w:numId="30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15"/>
  </w:num>
  <w:num w:numId="32">
    <w:abstractNumId w:val="15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3">
    <w:abstractNumId w:val="19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7CF"/>
    <w:rsid w:val="000C1FF3"/>
    <w:rsid w:val="005247CF"/>
    <w:rsid w:val="005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B09EAFD6-2C60-4CB0-ADBA-1E2DA832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/>
      <w:b/>
      <w:sz w:val="20"/>
      <w:szCs w:val="20"/>
    </w:rPr>
  </w:style>
  <w:style w:type="paragraph" w:styleId="3">
    <w:name w:val="heading 3"/>
    <w:basedOn w:val="a"/>
    <w:next w:val="a"/>
    <w:qFormat/>
    <w:pPr>
      <w:keepNext/>
      <w:ind w:firstLine="708"/>
      <w:jc w:val="both"/>
      <w:outlineLvl w:val="2"/>
    </w:pPr>
    <w:rPr>
      <w:rFonts w:ascii="Bookman Old Style" w:hAnsi="Bookman Old Style"/>
      <w:sz w:val="28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Bookman Old Style" w:hAnsi="Bookman Old Style"/>
      <w:sz w:val="32"/>
    </w:rPr>
  </w:style>
  <w:style w:type="paragraph" w:styleId="6">
    <w:name w:val="heading 6"/>
    <w:basedOn w:val="a"/>
    <w:next w:val="a"/>
    <w:qFormat/>
    <w:pPr>
      <w:keepNext/>
      <w:ind w:firstLine="708"/>
      <w:jc w:val="both"/>
      <w:outlineLvl w:val="5"/>
    </w:pPr>
    <w:rPr>
      <w:rFonts w:ascii="Tahoma" w:hAnsi="Tahoma" w:cs="Tahoma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Bookman Old Style" w:hAnsi="Bookman Old Style"/>
      <w:sz w:val="32"/>
      <w:szCs w:val="28"/>
    </w:rPr>
  </w:style>
  <w:style w:type="paragraph" w:styleId="a4">
    <w:name w:val="Title"/>
    <w:basedOn w:val="a"/>
    <w:qFormat/>
    <w:pPr>
      <w:jc w:val="center"/>
    </w:pPr>
    <w:rPr>
      <w:rFonts w:ascii="Bookman Old Style" w:hAnsi="Bookman Old Style"/>
      <w:sz w:val="32"/>
      <w:szCs w:val="28"/>
    </w:rPr>
  </w:style>
  <w:style w:type="paragraph" w:styleId="a5">
    <w:name w:val="Body Text Indent"/>
    <w:basedOn w:val="a"/>
    <w:semiHidden/>
    <w:pPr>
      <w:ind w:firstLine="708"/>
      <w:jc w:val="both"/>
    </w:pPr>
    <w:rPr>
      <w:rFonts w:ascii="Bookman Old Style" w:hAnsi="Bookman Old Style"/>
    </w:rPr>
  </w:style>
  <w:style w:type="paragraph" w:styleId="2">
    <w:name w:val="Body Text 2"/>
    <w:basedOn w:val="a"/>
    <w:semiHidden/>
    <w:pPr>
      <w:jc w:val="both"/>
    </w:pPr>
    <w:rPr>
      <w:rFonts w:ascii="Bookman Old Style" w:hAnsi="Bookman Old Style"/>
    </w:rPr>
  </w:style>
  <w:style w:type="paragraph" w:styleId="20">
    <w:name w:val="Body Text Indent 2"/>
    <w:basedOn w:val="a"/>
    <w:semiHidden/>
    <w:pPr>
      <w:ind w:firstLine="720"/>
      <w:jc w:val="both"/>
    </w:pPr>
    <w:rPr>
      <w:rFonts w:ascii="Bookman Old Style" w:hAnsi="Bookman Old Style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customStyle="1" w:styleId="30">
    <w:name w:val="заголовок 3"/>
    <w:basedOn w:val="a"/>
    <w:next w:val="a"/>
    <w:pPr>
      <w:keepNext/>
      <w:widowControl w:val="0"/>
      <w:jc w:val="center"/>
    </w:pPr>
    <w:rPr>
      <w:szCs w:val="20"/>
    </w:rPr>
  </w:style>
  <w:style w:type="paragraph" w:customStyle="1" w:styleId="40">
    <w:name w:val="заголовок 4"/>
    <w:basedOn w:val="a"/>
    <w:next w:val="a"/>
    <w:pPr>
      <w:keepNext/>
      <w:widowControl w:val="0"/>
    </w:pPr>
    <w:rPr>
      <w:szCs w:val="20"/>
    </w:rPr>
  </w:style>
  <w:style w:type="paragraph" w:customStyle="1" w:styleId="21">
    <w:name w:val="заголовок 2"/>
    <w:basedOn w:val="a"/>
    <w:next w:val="a"/>
    <w:pPr>
      <w:keepNext/>
      <w:widowControl w:val="0"/>
      <w:jc w:val="center"/>
    </w:pPr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3556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Министерство  образования  РФ</vt:lpstr>
    </vt:vector>
  </TitlesOfParts>
  <Company/>
  <LinksUpToDate>false</LinksUpToDate>
  <CharactersWithSpaces>23782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Министерство  образования  РФ</dc:title>
  <dc:subject/>
  <dc:creator>Виталий</dc:creator>
  <cp:keywords/>
  <dc:description/>
  <cp:lastModifiedBy>Irina</cp:lastModifiedBy>
  <cp:revision>2</cp:revision>
  <dcterms:created xsi:type="dcterms:W3CDTF">2014-09-18T06:28:00Z</dcterms:created>
  <dcterms:modified xsi:type="dcterms:W3CDTF">2014-09-18T06:28:00Z</dcterms:modified>
</cp:coreProperties>
</file>