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519" w:rsidRDefault="000E549D" w:rsidP="000E549D">
      <w:pPr>
        <w:jc w:val="center"/>
      </w:pPr>
      <w:r>
        <w:t>Минусинский педагогический колледж им. А. С. Пушкина</w:t>
      </w:r>
    </w:p>
    <w:p w:rsidR="000E549D" w:rsidRDefault="000E549D" w:rsidP="000E549D">
      <w:pPr>
        <w:jc w:val="center"/>
      </w:pPr>
    </w:p>
    <w:p w:rsidR="000E549D" w:rsidRDefault="000E549D" w:rsidP="000E549D">
      <w:pPr>
        <w:jc w:val="center"/>
      </w:pPr>
    </w:p>
    <w:p w:rsidR="000E549D" w:rsidRDefault="000E549D" w:rsidP="000E549D">
      <w:pPr>
        <w:jc w:val="center"/>
      </w:pPr>
    </w:p>
    <w:p w:rsidR="000E549D" w:rsidRDefault="000E549D" w:rsidP="000E549D">
      <w:pPr>
        <w:jc w:val="center"/>
      </w:pPr>
    </w:p>
    <w:p w:rsidR="000E549D" w:rsidRDefault="000E549D" w:rsidP="000E549D">
      <w:pPr>
        <w:jc w:val="center"/>
        <w:rPr>
          <w:sz w:val="144"/>
          <w:szCs w:val="144"/>
        </w:rPr>
      </w:pPr>
      <w:r w:rsidRPr="000E549D">
        <w:rPr>
          <w:sz w:val="144"/>
          <w:szCs w:val="144"/>
        </w:rPr>
        <w:t>Эйфелева башня</w:t>
      </w:r>
    </w:p>
    <w:p w:rsidR="000E549D" w:rsidRDefault="000E549D" w:rsidP="000E549D">
      <w:pPr>
        <w:jc w:val="right"/>
      </w:pPr>
    </w:p>
    <w:p w:rsidR="000E549D" w:rsidRDefault="000E549D" w:rsidP="000E549D">
      <w:pPr>
        <w:jc w:val="right"/>
      </w:pPr>
    </w:p>
    <w:p w:rsidR="000E549D" w:rsidRDefault="000E549D" w:rsidP="000E549D">
      <w:pPr>
        <w:jc w:val="right"/>
      </w:pPr>
      <w:r>
        <w:t>Выполнила:</w:t>
      </w:r>
    </w:p>
    <w:p w:rsidR="000E549D" w:rsidRDefault="000E549D" w:rsidP="000E549D">
      <w:pPr>
        <w:jc w:val="right"/>
      </w:pPr>
      <w:r>
        <w:t>студентка 231 группы</w:t>
      </w:r>
    </w:p>
    <w:p w:rsidR="000E549D" w:rsidRDefault="000E549D" w:rsidP="000E549D">
      <w:pPr>
        <w:jc w:val="right"/>
      </w:pPr>
      <w:r>
        <w:t>отделения 050303 «Иностранный язык (английский)»</w:t>
      </w:r>
    </w:p>
    <w:p w:rsidR="000E549D" w:rsidRDefault="000E549D" w:rsidP="000E549D">
      <w:pPr>
        <w:jc w:val="right"/>
      </w:pPr>
      <w:r>
        <w:t>Вузова Анна Владимировна</w:t>
      </w:r>
    </w:p>
    <w:p w:rsidR="000E549D" w:rsidRDefault="000E549D" w:rsidP="000E549D">
      <w:pPr>
        <w:jc w:val="right"/>
      </w:pPr>
      <w:r>
        <w:t>Проверила:</w:t>
      </w:r>
    </w:p>
    <w:p w:rsidR="000E549D" w:rsidRDefault="000E549D" w:rsidP="000E549D">
      <w:pPr>
        <w:jc w:val="right"/>
      </w:pPr>
      <w:r>
        <w:t>преподаватель МХК</w:t>
      </w:r>
    </w:p>
    <w:p w:rsidR="000E549D" w:rsidRDefault="000E549D" w:rsidP="000E549D">
      <w:pPr>
        <w:jc w:val="right"/>
      </w:pPr>
      <w:r>
        <w:t>Карнаухова Анна Игоревна</w:t>
      </w:r>
    </w:p>
    <w:p w:rsidR="000E549D" w:rsidRDefault="000E549D" w:rsidP="000E549D">
      <w:pPr>
        <w:jc w:val="right"/>
      </w:pPr>
    </w:p>
    <w:p w:rsidR="000E549D" w:rsidRDefault="000E549D" w:rsidP="000E549D">
      <w:pPr>
        <w:jc w:val="right"/>
      </w:pPr>
    </w:p>
    <w:p w:rsidR="000E549D" w:rsidRDefault="000E549D" w:rsidP="000E549D">
      <w:pPr>
        <w:jc w:val="right"/>
      </w:pPr>
    </w:p>
    <w:p w:rsidR="000E549D" w:rsidRDefault="000E549D" w:rsidP="000E549D">
      <w:pPr>
        <w:jc w:val="right"/>
      </w:pPr>
    </w:p>
    <w:p w:rsidR="000E549D" w:rsidRDefault="000E549D" w:rsidP="000E549D">
      <w:pPr>
        <w:jc w:val="right"/>
      </w:pPr>
    </w:p>
    <w:p w:rsidR="000E549D" w:rsidRDefault="000E549D" w:rsidP="000E549D">
      <w:pPr>
        <w:jc w:val="center"/>
      </w:pPr>
      <w:r>
        <w:t>Минусинск 2011</w:t>
      </w:r>
    </w:p>
    <w:p w:rsidR="000E549D" w:rsidRPr="000E549D" w:rsidRDefault="000E549D" w:rsidP="000E549D">
      <w:pPr>
        <w:pStyle w:val="a4"/>
        <w:jc w:val="both"/>
        <w:rPr>
          <w:sz w:val="22"/>
          <w:szCs w:val="22"/>
        </w:rPr>
      </w:pPr>
      <w:r w:rsidRPr="000E549D">
        <w:rPr>
          <w:b/>
          <w:bCs/>
          <w:sz w:val="22"/>
          <w:szCs w:val="22"/>
        </w:rPr>
        <w:t>Э́йфелева ба́шня</w:t>
      </w:r>
      <w:r w:rsidRPr="000E549D">
        <w:rPr>
          <w:sz w:val="22"/>
          <w:szCs w:val="22"/>
        </w:rPr>
        <w:t xml:space="preserve"> (</w:t>
      </w:r>
      <w:r w:rsidRPr="00755CE6">
        <w:rPr>
          <w:sz w:val="22"/>
          <w:szCs w:val="22"/>
        </w:rPr>
        <w:t>фр.</w:t>
      </w:r>
      <w:r w:rsidRPr="000E549D">
        <w:rPr>
          <w:sz w:val="22"/>
          <w:szCs w:val="22"/>
        </w:rPr>
        <w:t> </w:t>
      </w:r>
      <w:r w:rsidRPr="000E549D">
        <w:rPr>
          <w:i/>
          <w:iCs/>
          <w:sz w:val="22"/>
          <w:szCs w:val="22"/>
          <w:lang w:val="fr-FR"/>
        </w:rPr>
        <w:t>la tour Eiffel</w:t>
      </w:r>
      <w:r w:rsidRPr="000E549D">
        <w:rPr>
          <w:sz w:val="22"/>
          <w:szCs w:val="22"/>
        </w:rPr>
        <w:t xml:space="preserve">) (строительство окончено </w:t>
      </w:r>
      <w:r w:rsidRPr="00755CE6">
        <w:rPr>
          <w:sz w:val="22"/>
          <w:szCs w:val="22"/>
        </w:rPr>
        <w:t>25 октября</w:t>
      </w:r>
      <w:r w:rsidRPr="000E549D">
        <w:rPr>
          <w:sz w:val="22"/>
          <w:szCs w:val="22"/>
        </w:rPr>
        <w:t xml:space="preserve"> </w:t>
      </w:r>
      <w:r w:rsidRPr="00755CE6">
        <w:rPr>
          <w:sz w:val="22"/>
          <w:szCs w:val="22"/>
        </w:rPr>
        <w:t>1889</w:t>
      </w:r>
      <w:r w:rsidRPr="000E549D">
        <w:rPr>
          <w:sz w:val="22"/>
          <w:szCs w:val="22"/>
        </w:rPr>
        <w:t xml:space="preserve"> г.) — самая узнаваемая архитектурная достопримечательность </w:t>
      </w:r>
      <w:r w:rsidRPr="00755CE6">
        <w:rPr>
          <w:sz w:val="22"/>
          <w:szCs w:val="22"/>
        </w:rPr>
        <w:t>Парижа</w:t>
      </w:r>
      <w:r w:rsidRPr="000E549D">
        <w:rPr>
          <w:sz w:val="22"/>
          <w:szCs w:val="22"/>
        </w:rPr>
        <w:t xml:space="preserve">, всемирно известная как символ </w:t>
      </w:r>
      <w:r w:rsidRPr="00755CE6">
        <w:rPr>
          <w:sz w:val="22"/>
          <w:szCs w:val="22"/>
        </w:rPr>
        <w:t>Франции</w:t>
      </w:r>
      <w:r w:rsidRPr="000E549D">
        <w:rPr>
          <w:sz w:val="22"/>
          <w:szCs w:val="22"/>
        </w:rPr>
        <w:t xml:space="preserve">, названная в честь своего конструктора </w:t>
      </w:r>
      <w:r w:rsidRPr="00755CE6">
        <w:rPr>
          <w:sz w:val="22"/>
          <w:szCs w:val="22"/>
        </w:rPr>
        <w:t>Густава Эйфеля</w:t>
      </w:r>
      <w:r w:rsidRPr="000E549D">
        <w:rPr>
          <w:sz w:val="22"/>
          <w:szCs w:val="22"/>
        </w:rPr>
        <w:t>. Сам Эйфель называл её просто — 300-метровой башней (</w:t>
      </w:r>
      <w:r w:rsidRPr="000E549D">
        <w:rPr>
          <w:i/>
          <w:iCs/>
          <w:sz w:val="22"/>
          <w:szCs w:val="22"/>
        </w:rPr>
        <w:t>tour de 300 mètres</w:t>
      </w:r>
      <w:r w:rsidRPr="000E549D">
        <w:rPr>
          <w:sz w:val="22"/>
          <w:szCs w:val="22"/>
        </w:rPr>
        <w:t>).</w:t>
      </w:r>
    </w:p>
    <w:p w:rsidR="000E549D" w:rsidRPr="000E549D" w:rsidRDefault="000E549D" w:rsidP="000E549D">
      <w:pPr>
        <w:pStyle w:val="a4"/>
        <w:jc w:val="both"/>
        <w:rPr>
          <w:sz w:val="22"/>
          <w:szCs w:val="22"/>
        </w:rPr>
      </w:pPr>
      <w:r w:rsidRPr="000E549D">
        <w:rPr>
          <w:sz w:val="22"/>
          <w:szCs w:val="22"/>
        </w:rPr>
        <w:t xml:space="preserve">В </w:t>
      </w:r>
      <w:r w:rsidRPr="00755CE6">
        <w:rPr>
          <w:sz w:val="22"/>
          <w:szCs w:val="22"/>
        </w:rPr>
        <w:t>2006 году</w:t>
      </w:r>
      <w:r w:rsidRPr="000E549D">
        <w:rPr>
          <w:sz w:val="22"/>
          <w:szCs w:val="22"/>
        </w:rPr>
        <w:t xml:space="preserve"> на башне побывало 6 719 200 человек, а за всю её историю до 31 декабря 2007—236 445 812 человек. То есть башня является самой посещаемой достопримечательностью мира. Этот символ Парижа задумывался как временное сооружение — башня служила входной аркой парижской </w:t>
      </w:r>
      <w:r w:rsidRPr="00755CE6">
        <w:rPr>
          <w:sz w:val="22"/>
          <w:szCs w:val="22"/>
        </w:rPr>
        <w:t>Всемирной выставки</w:t>
      </w:r>
      <w:r w:rsidRPr="000E549D">
        <w:rPr>
          <w:sz w:val="22"/>
          <w:szCs w:val="22"/>
        </w:rPr>
        <w:t xml:space="preserve"> </w:t>
      </w:r>
      <w:r w:rsidRPr="00755CE6">
        <w:rPr>
          <w:sz w:val="22"/>
          <w:szCs w:val="22"/>
        </w:rPr>
        <w:t>1889 года</w:t>
      </w:r>
      <w:r w:rsidRPr="000E549D">
        <w:rPr>
          <w:sz w:val="22"/>
          <w:szCs w:val="22"/>
        </w:rPr>
        <w:t xml:space="preserve">. От планировавшегося сноса (через 20 лет после выставки) башню спасли радиоантенны, установленные на самом верху, — это была эпоха внедрения </w:t>
      </w:r>
      <w:r w:rsidRPr="00755CE6">
        <w:rPr>
          <w:sz w:val="22"/>
          <w:szCs w:val="22"/>
        </w:rPr>
        <w:t>радио</w:t>
      </w:r>
      <w:r w:rsidRPr="000E549D">
        <w:rPr>
          <w:sz w:val="22"/>
          <w:szCs w:val="22"/>
        </w:rPr>
        <w:t>.</w:t>
      </w:r>
    </w:p>
    <w:p w:rsidR="000E549D" w:rsidRPr="000E549D" w:rsidRDefault="000E549D" w:rsidP="000E549D">
      <w:pPr>
        <w:spacing w:before="100" w:beforeAutospacing="1" w:after="100" w:afterAutospacing="1" w:line="240" w:lineRule="auto"/>
        <w:jc w:val="both"/>
        <w:outlineLvl w:val="1"/>
        <w:rPr>
          <w:rFonts w:ascii="Times New Roman" w:eastAsia="Times New Roman" w:hAnsi="Times New Roman"/>
          <w:b/>
          <w:bCs/>
          <w:lang w:eastAsia="ru-RU"/>
        </w:rPr>
      </w:pPr>
      <w:r w:rsidRPr="000E549D">
        <w:rPr>
          <w:rFonts w:ascii="Times New Roman" w:eastAsia="Times New Roman" w:hAnsi="Times New Roman"/>
          <w:b/>
          <w:bCs/>
          <w:lang w:eastAsia="ru-RU"/>
        </w:rPr>
        <w:t>Месторасположение</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Башня воздвигнута на Марсовом поле напротив Йенского моста через реку Сену, набережная Бранли. На схеме Парижского метрополитена станция: Bir-Hakeim.</w:t>
      </w:r>
    </w:p>
    <w:p w:rsidR="000E549D" w:rsidRPr="000E549D" w:rsidRDefault="000E549D" w:rsidP="000E549D">
      <w:pPr>
        <w:pStyle w:val="2"/>
        <w:jc w:val="both"/>
        <w:rPr>
          <w:sz w:val="22"/>
          <w:szCs w:val="22"/>
        </w:rPr>
      </w:pPr>
      <w:r w:rsidRPr="000E549D">
        <w:rPr>
          <w:rStyle w:val="mw-headline"/>
          <w:sz w:val="22"/>
          <w:szCs w:val="22"/>
        </w:rPr>
        <w:t>Высота</w:t>
      </w:r>
    </w:p>
    <w:p w:rsidR="000E549D" w:rsidRPr="000E549D" w:rsidRDefault="000E549D" w:rsidP="000E549D">
      <w:pPr>
        <w:pStyle w:val="a4"/>
        <w:jc w:val="both"/>
        <w:rPr>
          <w:sz w:val="22"/>
          <w:szCs w:val="22"/>
        </w:rPr>
      </w:pPr>
      <w:r w:rsidRPr="000E549D">
        <w:rPr>
          <w:sz w:val="22"/>
          <w:szCs w:val="22"/>
        </w:rPr>
        <w:t>Высота вместе с новой антенной составляет 324 метра (</w:t>
      </w:r>
      <w:r w:rsidRPr="00755CE6">
        <w:rPr>
          <w:sz w:val="22"/>
          <w:szCs w:val="22"/>
        </w:rPr>
        <w:t>2010 год</w:t>
      </w:r>
      <w:r w:rsidRPr="000E549D">
        <w:rPr>
          <w:sz w:val="22"/>
          <w:szCs w:val="22"/>
        </w:rPr>
        <w:t xml:space="preserve">). На протяжении более 40 лет Эйфелева башня была высочайшим сооружением в мире, почти в 2 раза выше самых высоких зданий мира того времени — </w:t>
      </w:r>
      <w:r w:rsidRPr="00755CE6">
        <w:rPr>
          <w:sz w:val="22"/>
          <w:szCs w:val="22"/>
        </w:rPr>
        <w:t>пирамиды Хеопса</w:t>
      </w:r>
      <w:r w:rsidRPr="000E549D">
        <w:rPr>
          <w:sz w:val="22"/>
          <w:szCs w:val="22"/>
        </w:rPr>
        <w:t xml:space="preserve"> (146,6 м), </w:t>
      </w:r>
      <w:r w:rsidRPr="00755CE6">
        <w:rPr>
          <w:sz w:val="22"/>
          <w:szCs w:val="22"/>
        </w:rPr>
        <w:t>Кёльнского</w:t>
      </w:r>
      <w:r w:rsidRPr="000E549D">
        <w:rPr>
          <w:sz w:val="22"/>
          <w:szCs w:val="22"/>
        </w:rPr>
        <w:t xml:space="preserve"> (156 м) и </w:t>
      </w:r>
      <w:r w:rsidRPr="00755CE6">
        <w:rPr>
          <w:sz w:val="22"/>
          <w:szCs w:val="22"/>
        </w:rPr>
        <w:t>Ульмского собора</w:t>
      </w:r>
      <w:r w:rsidRPr="000E549D">
        <w:rPr>
          <w:sz w:val="22"/>
          <w:szCs w:val="22"/>
        </w:rPr>
        <w:t xml:space="preserve"> (161 м), — пока в </w:t>
      </w:r>
      <w:r w:rsidRPr="00755CE6">
        <w:rPr>
          <w:sz w:val="22"/>
          <w:szCs w:val="22"/>
        </w:rPr>
        <w:t>1930 году</w:t>
      </w:r>
      <w:r w:rsidRPr="000E549D">
        <w:rPr>
          <w:sz w:val="22"/>
          <w:szCs w:val="22"/>
        </w:rPr>
        <w:t xml:space="preserve"> её не превзошел </w:t>
      </w:r>
      <w:r w:rsidRPr="00755CE6">
        <w:rPr>
          <w:sz w:val="22"/>
          <w:szCs w:val="22"/>
        </w:rPr>
        <w:t>Крайслер Билдинг</w:t>
      </w:r>
      <w:r w:rsidRPr="000E549D">
        <w:rPr>
          <w:sz w:val="22"/>
          <w:szCs w:val="22"/>
        </w:rPr>
        <w:t xml:space="preserve"> в </w:t>
      </w:r>
      <w:r w:rsidRPr="00755CE6">
        <w:rPr>
          <w:sz w:val="22"/>
          <w:szCs w:val="22"/>
        </w:rPr>
        <w:t>Нью-Йорке</w:t>
      </w:r>
      <w:r w:rsidRPr="000E549D">
        <w:rPr>
          <w:sz w:val="22"/>
          <w:szCs w:val="22"/>
        </w:rPr>
        <w:t>.</w:t>
      </w:r>
    </w:p>
    <w:p w:rsidR="000E549D" w:rsidRPr="000E549D" w:rsidRDefault="000E549D" w:rsidP="000E549D">
      <w:pPr>
        <w:pStyle w:val="2"/>
        <w:jc w:val="both"/>
        <w:rPr>
          <w:sz w:val="22"/>
          <w:szCs w:val="22"/>
        </w:rPr>
      </w:pPr>
      <w:r w:rsidRPr="000E549D">
        <w:rPr>
          <w:rStyle w:val="mw-headline"/>
          <w:sz w:val="22"/>
          <w:szCs w:val="22"/>
        </w:rPr>
        <w:t>Цвет</w:t>
      </w:r>
    </w:p>
    <w:p w:rsidR="000E549D" w:rsidRPr="000E549D" w:rsidRDefault="000E549D" w:rsidP="000E549D">
      <w:pPr>
        <w:pStyle w:val="a4"/>
        <w:jc w:val="both"/>
        <w:rPr>
          <w:sz w:val="22"/>
          <w:szCs w:val="22"/>
        </w:rPr>
      </w:pPr>
      <w:r w:rsidRPr="000E549D">
        <w:rPr>
          <w:sz w:val="22"/>
          <w:szCs w:val="22"/>
        </w:rPr>
        <w:t>На протяжении своей истории башня неоднократно меняла цвет своей покраски — от желтого до красно-коричневого. Последние десятилетия Эйфелева башня неизменно красится в т. н. «коричневый-эйфелевый» — официально запатентованный цвет, близкий к естественному оттенку бронзы.</w:t>
      </w:r>
    </w:p>
    <w:p w:rsidR="000E549D" w:rsidRPr="000E549D" w:rsidRDefault="000E549D" w:rsidP="000E549D">
      <w:pPr>
        <w:spacing w:before="100" w:beforeAutospacing="1" w:after="100" w:afterAutospacing="1" w:line="240" w:lineRule="auto"/>
        <w:jc w:val="both"/>
        <w:outlineLvl w:val="1"/>
        <w:rPr>
          <w:rFonts w:ascii="Times New Roman" w:eastAsia="Times New Roman" w:hAnsi="Times New Roman"/>
          <w:b/>
          <w:bCs/>
          <w:lang w:eastAsia="ru-RU"/>
        </w:rPr>
      </w:pPr>
      <w:r w:rsidRPr="000E549D">
        <w:rPr>
          <w:rFonts w:ascii="Times New Roman" w:eastAsia="Times New Roman" w:hAnsi="Times New Roman"/>
          <w:b/>
          <w:bCs/>
          <w:lang w:eastAsia="ru-RU"/>
        </w:rPr>
        <w:t>До строительства</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Французские власти решили устроить всемирную выставку в память столетнего юбилея Французской революции (1789 год). Парижская городская администрация попросила известного инженера Густава Эйфеля внести соответствующее предложение. Вначале Эйфель был немного озадачен, но затем, порывшись в своих бумагах, внес на рассмотрение чертежи 300-метровой железной башни, которым он до этого почти не уделял внимания. 18 сентября 1884 г. Густав Эйфель получает совместный со своими сотрудниками патент на проект, а впоследствии выкупает у них же и исключительное право.</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1 мая 1886 г. открывается общефранцузский конкурс архитектурных и инженерных проектов, которые должны будут определить архитектурный облик будущей Всемирной выставки. В конкурсе участвуют 107 претендентов, большинство из которых в той или иной степени повторяют проект башни, предложенный Эйфелем. На рассмотрении были также различные экстравагантные идеи, среди которых, например, гигантская гильотина, которая должна была напоминать о Французской революции (1789 год). Другим предложением была каменная башня, но расчеты и опыт прошлого показали, что очень тяжело было бы соорудить каменную постройку, которая была бы еще выше 169-метрового Вашингтонского монумента, сооружение которого стоило огромных усилий США за несколько лет до этого. Проект Эйфеля становится одним из четырех победителей, и тогда инженер вносит в него окончательные изменения, находя компромисс между первоначальной чисто инженерной схемой конструкции и декоративным вариантом.</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В конце концов комитет останавливается на плане Эйфеля, хотя сама идея башни принадлежала не ему, а двум его сотрудникам — Морису Кёхлену и Эмилю Нугье. Собрать в течение двух лет такое сложное сооружение, как башня, возможно было только потому, что Эйфель применил особые методы строительства. Этим и объясняется решение выставочного комитета в пользу этого проекта. Завоевав первую премию конкурса, Эйфель с энтузиазмом воскликнул: «</w:t>
      </w:r>
      <w:r w:rsidRPr="000E549D">
        <w:rPr>
          <w:rFonts w:ascii="Times New Roman" w:eastAsia="Times New Roman" w:hAnsi="Times New Roman"/>
          <w:i/>
          <w:iCs/>
          <w:lang w:eastAsia="ru-RU"/>
        </w:rPr>
        <w:t>Франция будет единственной страной, располагающей 300-метровым флагштоком!</w:t>
      </w:r>
      <w:r w:rsidRPr="000E549D">
        <w:rPr>
          <w:rFonts w:ascii="Times New Roman" w:eastAsia="Times New Roman" w:hAnsi="Times New Roman"/>
          <w:lang w:eastAsia="ru-RU"/>
        </w:rPr>
        <w:t>»</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Однако проект Нугье и Кёхлена оказался слишком «сухим» в техническом отношении и не отвечал требованиям, выдвигаемым к сооружениям Всемирной Парижской выставки, архитектура которых должна была быть более изысканной.</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Для того, чтобы башня более отвечала эстетическим вкусам требовательной парижской публики, архитектору Стефану Совестру было поручено поработать над ее художественным обликом. Он предложил обшить цокольные опоры башни камнем, связать ее опоры и площадку первого этажа с помощью величественных арок, которые стали бы одновременно главным входом на выставку, разместить на этажах башни просторные застеклённые залы, придать верхушке башни округлую форму и использовать разнообразные декоративные элементы для ее украшения.</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В январе 1887 г. Эйфель, государство и муниципалитет Парижа подписали договор, согласно которому Эйфелю предоставлялась в личное пользование эксплуатационная аренда башни сроком на 25 лет, а также предусматривалась выплата денежной субсидии в размере 1,5 млн золотых франков, составившую 25 % всех расходов на строительство башни. 31 декабря 1888 г. с целью привлечения недостающих средств, создается акционерное общество с уставным фондом 5 млн франков. Половина этой суммы — средства, внесенные тремя банками, вторая половина — личные средства самого Эйфеля.</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Итоговый бюджет строительства составил 7,8 млн франков. Башня окупилась за период работы выставки, а её последующая эксплуатация оказалась весьма доходным бизнесом.</w:t>
      </w:r>
    </w:p>
    <w:p w:rsidR="000E549D" w:rsidRPr="000E549D" w:rsidRDefault="000E549D" w:rsidP="000E549D">
      <w:pPr>
        <w:spacing w:before="100" w:beforeAutospacing="1" w:after="100" w:afterAutospacing="1" w:line="240" w:lineRule="auto"/>
        <w:jc w:val="both"/>
        <w:outlineLvl w:val="1"/>
        <w:rPr>
          <w:rFonts w:ascii="Times New Roman" w:eastAsia="Times New Roman" w:hAnsi="Times New Roman"/>
          <w:b/>
          <w:bCs/>
          <w:lang w:eastAsia="ru-RU"/>
        </w:rPr>
      </w:pPr>
      <w:r w:rsidRPr="000E549D">
        <w:rPr>
          <w:rFonts w:ascii="Times New Roman" w:eastAsia="Times New Roman" w:hAnsi="Times New Roman"/>
          <w:b/>
          <w:bCs/>
          <w:lang w:eastAsia="ru-RU"/>
        </w:rPr>
        <w:t>Строительство</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Строительные работы в течение двух с небольшим лет — с 28 января 1887 г. по 31 марта 1889 г. — выполняли 300 рабочих. Рекордным срокам возведения способствовали чертежи чрезвычайно высокого качества с указанием точных размеров более 12 000 металлических деталей, для сборки которых использовали 2,5 млн заклёпок.</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Чтобы закончить башню в назначенный срок, Эйфель применял, большей частью, заранее изготовленные части. Отверстия для заклепок были просверлены на намеченных местах уже заранее, и две трети от 2,5 млн заклепок были заранее закреплены. Ни одна из заготовленных балок не весила больше 3 тонн, что очень облегчало поднятие металлических частей на предусмотренные места. В начале применялись высокие краны, а когда конструкция переросла их по высоте, работу переняли специально сконструированные Эйфелем мобильные краны. Они двигались по рельсам, проложенным для будущих лифтов. Сложность состояла и в том, что подъемное устройство должно было двигаться вдоль мачт башни по изогнутой траектории с меняющимся радиусом кривизны. Первые лифты на башне приводились в действие гидравлическими насосами. Вплоть до нашего времени используются два исторических лифта фирмы «Fives-Lill», установленные в 1899 г. в восточной и западной опорах башни. С 1983 г. их функционирование обеспечивается электродвигателем, а гидравлические насосы сохранены и доступны для осмотра.</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Второй и третий этаж башни связывал вертикальный лифт, созданный инженером Эду (однокурсник Эйфеля по Центральной высшей технической школе). Этот лифт состоял из двух взаимоуравнивающихся кабин. Верхняя кабина поднималась с помощью гидравлического цилиндра с длиной хода 78 метров. Нижняя кабина при этом выполняла роль противовеса. На полпути к площадке, на высоте 175 м от земли, пассажиры должны были пересесть в другой лифт. Емкости с водой, установленные на этажах, обеспечивали необходимое гидравлическое давление. В 1983 г. этот подъемник, который не мог работать в зимнее время, был заменен электрическим лифтом марки «Otis», состоящим из четырех кабин и обеспечивающим прямое сообщение между двумя этажами. Возведение башни требовало особого внимания к вопросам безопасности беспрерывных работ, что и стало наибольшей заботой Эйфеля. На протяжении строительных работ не было ни одного несчастного случая со смертельным исходом, что являлось значительным достижением для того времени.</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При устройстве котлованов для опор башни, из-за близости реки Сены, Эйфель прибегнул к методу, который он ввёл при строительстве мостов. В каждом из 16 кессонов фундамента находилось рабочее пространство, в которое накачивался под давлением воздух. Из-за этого туда не могла проникать вода, и рабочие могли осуществлять экскавацию без того, чтобы им мешала просачивающаяся вода.</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Одной из самых сложных проблем для Эйфеля стала, парадоксальным образом, первая платформа. Массивные деревянные арматуры должны были удерживать 4 наклонные опоры и огромные балки первой платформы. Четыре наклонные подпоры покоились на наполненных песком металлических цилиндрах. Песок можно было постепенно выпускать и, таким образом, устанавливать опоры под правильным наклоном. Дополнительные гидравлические подъемники в фундаментах опор давали возможность заключительной регулировки положения 4-х наклонных опор, которые, таким образом, можно было точно подогнать к железной арматуре первой платформы.</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Как только платформа лежала строго горизонтально, она была прикреплена к наклонным опорам, а подъемники были удалены. Затем строительство продолжилось уже на самой башне. Работа продвигалась медленно, но непрерывно. Она вызывала у парижан, видевших растущую в небо башню, удивление и восхищение. 31 марта 1889 года, меньше чем через 26 месяцев после начала рытья котлованов, Эйфель смог пригласить нескольких более-менее физически крепких чиновников к первому подъему на 1 710 ступеней.</w:t>
      </w:r>
    </w:p>
    <w:p w:rsidR="000E549D" w:rsidRPr="000E549D" w:rsidRDefault="000E549D" w:rsidP="000E549D">
      <w:pPr>
        <w:spacing w:before="100" w:beforeAutospacing="1" w:after="100" w:afterAutospacing="1" w:line="240" w:lineRule="auto"/>
        <w:jc w:val="both"/>
        <w:outlineLvl w:val="1"/>
        <w:rPr>
          <w:rFonts w:ascii="Times New Roman" w:eastAsia="Times New Roman" w:hAnsi="Times New Roman"/>
          <w:b/>
          <w:bCs/>
          <w:lang w:eastAsia="ru-RU"/>
        </w:rPr>
      </w:pPr>
      <w:r w:rsidRPr="000E549D">
        <w:rPr>
          <w:rFonts w:ascii="Times New Roman" w:eastAsia="Times New Roman" w:hAnsi="Times New Roman"/>
          <w:b/>
          <w:bCs/>
          <w:lang w:eastAsia="ru-RU"/>
        </w:rPr>
        <w:t>Особенности конструкции</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Вес металлической конструкции — 7 300 тонн (полный вес 10 100 тонн). Сегодня из этого металла можно было бы возвести сразу три башни. Фундамент выведен из бетонных массивов. Колебания башни во время бурь не превышают 15 см.</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Нижний этаж представляет собой пирамиду (129,2 м каждая сторона в основании), образуемую 4 колоннами, соединяющимися на высоте 57,63 м арочным сводом; на своде находится первая платформа Эйфелевой башни. Платформа представляет собой квадрат (65 м в поперечнике).</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На этой платформе поднимается вторая пирамида-башня, образуемая также 4 колоннами, соединяющимися сводом, на котором находятся (на высоте 115,73 м) вторая платформа (квадрат в 35 м в поперечнике).</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Четыре колонны, возвышающиеся на второй платформе, пирамидально сближаясь и постепенно переплетаясь, образуют колоссальную пирамидальную колонну (190 м), несущую на себе третью платформу (на высоте 276,13 м), также квадратной формы (16,5 м в поперечнике); на ней высится маяк с куполом, над которым на высоте 300 м находится площадка (1,4 м в поперечнике).</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На башню ведут лестницы (1792 ступени) и лифты.</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На первой платформе были возведены залы ресторана; на второй платформе помещались резервуары с машинным маслом для гидравлической подъёмной машины (лифта) и ресторан в стеклянной галерее. На третьей платформе размещались астрономическая и метеорологическая обсерватории и физический кабинет. Свет маяка был виден на расстоянии 10 км</w:t>
      </w:r>
      <w:r w:rsidR="00E45DAC">
        <w:rPr>
          <w:rFonts w:ascii="Times New Roman" w:eastAsia="Times New Roman" w:hAnsi="Times New Roman"/>
          <w:lang w:eastAsia="ru-RU"/>
        </w:rPr>
        <w:t>.</w:t>
      </w:r>
      <w:r w:rsidR="00E45DAC" w:rsidRPr="000E549D">
        <w:rPr>
          <w:rFonts w:ascii="Times New Roman" w:eastAsia="Times New Roman" w:hAnsi="Times New Roman"/>
          <w:lang w:eastAsia="ru-RU"/>
        </w:rPr>
        <w:t xml:space="preserve"> </w:t>
      </w:r>
    </w:p>
    <w:p w:rsidR="000E549D" w:rsidRPr="000E549D" w:rsidRDefault="000E549D" w:rsidP="000E549D">
      <w:pPr>
        <w:spacing w:before="100" w:beforeAutospacing="1" w:after="100" w:afterAutospacing="1" w:line="240" w:lineRule="auto"/>
        <w:jc w:val="both"/>
        <w:outlineLvl w:val="1"/>
        <w:rPr>
          <w:rFonts w:ascii="Times New Roman" w:eastAsia="Times New Roman" w:hAnsi="Times New Roman"/>
          <w:b/>
          <w:bCs/>
          <w:lang w:eastAsia="ru-RU"/>
        </w:rPr>
      </w:pPr>
      <w:r w:rsidRPr="000E549D">
        <w:rPr>
          <w:rFonts w:ascii="Times New Roman" w:eastAsia="Times New Roman" w:hAnsi="Times New Roman"/>
          <w:b/>
          <w:bCs/>
          <w:lang w:eastAsia="ru-RU"/>
        </w:rPr>
        <w:t>Форма</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Возведённая башня потрясала дерзким решением своей формы. Эйфель был жестоко раскритикован за проект и одновременно обвинен в попытке создания чего-то артистического и нехудожественного.</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Вместе со своими инженерами — специалистами по мостостроению, Эйфель занимался расчётами силы ветра, хорошо понимая, что если они строят самое высокое сооружение в мире, то прежде всего должны убедиться в его устойчивости к ветровым нагрузкам. В одном из интервью газете «Le Temps» от 14 февраля, 1887 Эйфель заметил:</w:t>
      </w:r>
    </w:p>
    <w:tbl>
      <w:tblPr>
        <w:tblW w:w="0" w:type="auto"/>
        <w:tblCellMar>
          <w:top w:w="15" w:type="dxa"/>
          <w:left w:w="15" w:type="dxa"/>
          <w:bottom w:w="15" w:type="dxa"/>
          <w:right w:w="15" w:type="dxa"/>
        </w:tblCellMar>
        <w:tblLook w:val="04A0" w:firstRow="1" w:lastRow="0" w:firstColumn="1" w:lastColumn="0" w:noHBand="0" w:noVBand="1"/>
      </w:tblPr>
      <w:tblGrid>
        <w:gridCol w:w="615"/>
        <w:gridCol w:w="8155"/>
        <w:gridCol w:w="615"/>
      </w:tblGrid>
      <w:tr w:rsidR="000E549D" w:rsidRPr="000E549D" w:rsidTr="000E549D">
        <w:tc>
          <w:tcPr>
            <w:tcW w:w="450" w:type="dxa"/>
            <w:shd w:val="clear" w:color="auto" w:fill="auto"/>
            <w:tcMar>
              <w:top w:w="15" w:type="dxa"/>
              <w:left w:w="15" w:type="dxa"/>
              <w:bottom w:w="15" w:type="dxa"/>
              <w:right w:w="150" w:type="dxa"/>
            </w:tcMar>
            <w:hideMark/>
          </w:tcPr>
          <w:p w:rsidR="000E549D" w:rsidRPr="000E549D" w:rsidRDefault="00755CE6" w:rsidP="000E549D">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1" o:spid="_x0000_i1025" type="#_x0000_t75" alt="«" style="width:22.5pt;height:17.25pt;visibility:visible">
                  <v:imagedata r:id="rId4" o:title="«"/>
                </v:shape>
              </w:pict>
            </w:r>
          </w:p>
        </w:tc>
        <w:tc>
          <w:tcPr>
            <w:tcW w:w="0" w:type="auto"/>
            <w:shd w:val="clear" w:color="auto" w:fill="auto"/>
            <w:vAlign w:val="center"/>
            <w:hideMark/>
          </w:tcPr>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i/>
                <w:iCs/>
                <w:lang w:eastAsia="ru-RU"/>
              </w:rPr>
              <w:t>Почему такая странная форма? Ветровые нагрузки. Я считаю, что искривление четырех внешних краев монумента продиктовано и математическими расчётами, и эстетическими соображениями.</w:t>
            </w:r>
            <w:r w:rsidRPr="000E549D">
              <w:rPr>
                <w:rFonts w:ascii="Times New Roman" w:eastAsia="Times New Roman" w:hAnsi="Times New Roman"/>
                <w:i/>
                <w:iCs/>
                <w:lang w:eastAsia="ru-RU"/>
              </w:rPr>
              <w:br/>
              <w:t>переведено с французской газеты Le Temps от 14 февраля, 1887</w:t>
            </w:r>
            <w:r w:rsidRPr="000E549D">
              <w:rPr>
                <w:rFonts w:ascii="Times New Roman" w:eastAsia="Times New Roman" w:hAnsi="Times New Roman"/>
                <w:i/>
                <w:iCs/>
                <w:vertAlign w:val="superscript"/>
                <w:lang w:eastAsia="ru-RU"/>
              </w:rPr>
              <w:t>[4]</w:t>
            </w:r>
          </w:p>
        </w:tc>
        <w:tc>
          <w:tcPr>
            <w:tcW w:w="450" w:type="dxa"/>
            <w:shd w:val="clear" w:color="auto" w:fill="auto"/>
            <w:tcMar>
              <w:top w:w="15" w:type="dxa"/>
              <w:left w:w="150" w:type="dxa"/>
              <w:bottom w:w="15" w:type="dxa"/>
              <w:right w:w="15" w:type="dxa"/>
            </w:tcMar>
            <w:vAlign w:val="bottom"/>
            <w:hideMark/>
          </w:tcPr>
          <w:p w:rsidR="000E549D" w:rsidRPr="000E549D" w:rsidRDefault="00755CE6" w:rsidP="000E549D">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noProof/>
                <w:lang w:eastAsia="ru-RU"/>
              </w:rPr>
              <w:pict>
                <v:shape id="Рисунок 22" o:spid="_x0000_i1026" type="#_x0000_t75" alt="»" style="width:22.5pt;height:17.25pt;visibility:visible">
                  <v:imagedata r:id="rId5" o:title="»"/>
                </v:shape>
              </w:pict>
            </w:r>
          </w:p>
        </w:tc>
      </w:tr>
    </w:tbl>
    <w:p w:rsidR="000E549D" w:rsidRPr="000E549D" w:rsidRDefault="000E549D" w:rsidP="000E549D">
      <w:pPr>
        <w:spacing w:before="100" w:beforeAutospacing="1" w:after="100" w:afterAutospacing="1" w:line="240" w:lineRule="auto"/>
        <w:jc w:val="both"/>
        <w:outlineLvl w:val="1"/>
        <w:rPr>
          <w:rFonts w:ascii="Times New Roman" w:eastAsia="Times New Roman" w:hAnsi="Times New Roman"/>
          <w:b/>
          <w:bCs/>
          <w:lang w:eastAsia="ru-RU"/>
        </w:rPr>
      </w:pPr>
      <w:r w:rsidRPr="000E549D">
        <w:rPr>
          <w:rFonts w:ascii="Times New Roman" w:eastAsia="Times New Roman" w:hAnsi="Times New Roman"/>
          <w:b/>
          <w:bCs/>
          <w:lang w:eastAsia="ru-RU"/>
        </w:rPr>
        <w:t>После выставки</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Первоначальный договор с Эйфелем был о демонтаже башни через 20 лет после постройки.</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Сооружение имело потрясающий и незамедлительный успех. За шесть месяцев работы выставки посмотреть «железную даму» пришли более 2 млн посетителей. К концу года удалось возместить три четверти всех затрат на строительство.</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Творческая интеллигенция Парижа и Франции была возмущена дерзким проектом Эйфеля, и, начиная с самого начала строительства, посылала в мэрию Парижа негодования и требования прекратить постройку башни. Писатели и художники опасались, что металлическая конструкция будет подавлять архитектуру города, нарушать неповторимый стиль столицы, складывавшийся на протяжении веков. Известно, что в 1887 году 300 писателей и художников (среди них Александр Дюма-сын, Ги де Мопассан и композитор Шарль Гуно) направили протест в адрес муниципалитета, характеризуя конструкцию как «бесполезную и чудовищную», как «смехотворную башню, доминирующую над Парижем, как гигантская фабричная дымовая труба», добавляя:</w:t>
      </w:r>
    </w:p>
    <w:tbl>
      <w:tblPr>
        <w:tblW w:w="0" w:type="auto"/>
        <w:tblCellMar>
          <w:top w:w="15" w:type="dxa"/>
          <w:left w:w="15" w:type="dxa"/>
          <w:bottom w:w="15" w:type="dxa"/>
          <w:right w:w="15" w:type="dxa"/>
        </w:tblCellMar>
        <w:tblLook w:val="04A0" w:firstRow="1" w:lastRow="0" w:firstColumn="1" w:lastColumn="0" w:noHBand="0" w:noVBand="1"/>
      </w:tblPr>
      <w:tblGrid>
        <w:gridCol w:w="615"/>
        <w:gridCol w:w="8155"/>
        <w:gridCol w:w="615"/>
      </w:tblGrid>
      <w:tr w:rsidR="000E549D" w:rsidRPr="000E549D" w:rsidTr="000E549D">
        <w:tc>
          <w:tcPr>
            <w:tcW w:w="450" w:type="dxa"/>
            <w:shd w:val="clear" w:color="auto" w:fill="auto"/>
            <w:tcMar>
              <w:top w:w="15" w:type="dxa"/>
              <w:left w:w="15" w:type="dxa"/>
              <w:bottom w:w="15" w:type="dxa"/>
              <w:right w:w="150" w:type="dxa"/>
            </w:tcMar>
            <w:hideMark/>
          </w:tcPr>
          <w:p w:rsidR="000E549D" w:rsidRPr="000E549D" w:rsidRDefault="00755CE6" w:rsidP="000E549D">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noProof/>
                <w:lang w:eastAsia="ru-RU"/>
              </w:rPr>
              <w:pict>
                <v:shape id="Рисунок 27" o:spid="_x0000_i1027" type="#_x0000_t75" alt="«" style="width:22.5pt;height:17.25pt;visibility:visible">
                  <v:imagedata r:id="rId4" o:title="«"/>
                </v:shape>
              </w:pict>
            </w:r>
          </w:p>
        </w:tc>
        <w:tc>
          <w:tcPr>
            <w:tcW w:w="0" w:type="auto"/>
            <w:shd w:val="clear" w:color="auto" w:fill="auto"/>
            <w:vAlign w:val="center"/>
            <w:hideMark/>
          </w:tcPr>
          <w:p w:rsidR="000E549D" w:rsidRPr="000E549D" w:rsidRDefault="000E549D" w:rsidP="00E45DAC">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i/>
                <w:iCs/>
                <w:lang w:eastAsia="ru-RU"/>
              </w:rPr>
              <w:t>На протяжении 20 лет мы будем вынуждены смотреть на отвратительную тень ненавистной колонны из железа и винтов, простирающейся над городом, как чернильная клякса.</w:t>
            </w:r>
          </w:p>
        </w:tc>
        <w:tc>
          <w:tcPr>
            <w:tcW w:w="450" w:type="dxa"/>
            <w:shd w:val="clear" w:color="auto" w:fill="auto"/>
            <w:tcMar>
              <w:top w:w="15" w:type="dxa"/>
              <w:left w:w="150" w:type="dxa"/>
              <w:bottom w:w="15" w:type="dxa"/>
              <w:right w:w="15" w:type="dxa"/>
            </w:tcMar>
            <w:vAlign w:val="bottom"/>
            <w:hideMark/>
          </w:tcPr>
          <w:p w:rsidR="000E549D" w:rsidRPr="000E549D" w:rsidRDefault="00755CE6" w:rsidP="000E549D">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noProof/>
                <w:lang w:eastAsia="ru-RU"/>
              </w:rPr>
              <w:pict>
                <v:shape id="Рисунок 28" o:spid="_x0000_i1028" type="#_x0000_t75" alt="»" style="width:22.5pt;height:17.25pt;visibility:visible">
                  <v:imagedata r:id="rId5" o:title="»"/>
                </v:shape>
              </w:pict>
            </w:r>
          </w:p>
        </w:tc>
      </w:tr>
    </w:tbl>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Ги де Мопассан регулярно обедал в ресторане на первом уровне башни (ныне ресторан «Жюль Верн»). На вопрос, зачем он это делает, если башня ему не по душе, писатель отвечал: «Это единственное место во всем огромном Париже, откуда ее не видно».</w:t>
      </w:r>
    </w:p>
    <w:p w:rsidR="000E549D" w:rsidRP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В октябре 1898 года Эжен Дюкрете провёл первый сеанс телеграфной связи между Эйфелевой башней и Пантеоном, расстояние между которыми 4 км. В 1903 году генерал Феррье, пионер в области беспроволочного телеграфа, применил её для своих экспериментов. Так случилось, что башню оставили сначала для военных целей.</w:t>
      </w:r>
    </w:p>
    <w:p w:rsidR="000E549D" w:rsidRDefault="000E549D" w:rsidP="000E549D">
      <w:pPr>
        <w:spacing w:before="100" w:beforeAutospacing="1" w:after="100" w:afterAutospacing="1" w:line="240" w:lineRule="auto"/>
        <w:jc w:val="both"/>
        <w:rPr>
          <w:rFonts w:ascii="Times New Roman" w:eastAsia="Times New Roman" w:hAnsi="Times New Roman"/>
          <w:lang w:eastAsia="ru-RU"/>
        </w:rPr>
      </w:pPr>
      <w:r w:rsidRPr="000E549D">
        <w:rPr>
          <w:rFonts w:ascii="Times New Roman" w:eastAsia="Times New Roman" w:hAnsi="Times New Roman"/>
          <w:lang w:eastAsia="ru-RU"/>
        </w:rPr>
        <w:t>С 1906 г. на башне постоянно размещена радиостанция. 1 января 1910 г. Эйфель продлевает аренду башни сроком на семьдесят лет. В 1921 году состоялась первая непосредственная радиопередача с Эйфелевой башни. В эфир прошла передача широкого радиовещания, ставшая возможной благодаря установке на башне специальных антенн. С 1922 года стала регулярно выходить радиопрограмма, которая так и называлась «Эйфелева башня». В 1925 году предприняты первые попытки ретранслировать с башни телевизионный сигнал. Передача же регулярных телевизионных программ началась с 1935 года. С 1957 года на башне располагается телевизионная башня, увеличивающая высоту стальной конструкции до 320,75 м. Кроме нее, на башне установлено несколько десятков линейных и параболических антенн, осуществляющих ретрансляцию различных радио и телепрограмм.</w:t>
      </w:r>
    </w:p>
    <w:p w:rsidR="00E45DAC" w:rsidRPr="00E45DAC" w:rsidRDefault="00E45DAC" w:rsidP="000E549D">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lang w:eastAsia="ru-RU"/>
        </w:rPr>
        <w:t xml:space="preserve">Список </w:t>
      </w:r>
      <w:r w:rsidRPr="00E45DAC">
        <w:rPr>
          <w:rFonts w:ascii="Times New Roman" w:eastAsia="Times New Roman" w:hAnsi="Times New Roman"/>
          <w:lang w:eastAsia="ru-RU"/>
        </w:rPr>
        <w:t>использованной литературы:</w:t>
      </w:r>
    </w:p>
    <w:p w:rsidR="00E45DAC" w:rsidRPr="00E45DAC" w:rsidRDefault="00E45DAC" w:rsidP="000E549D">
      <w:pPr>
        <w:spacing w:before="100" w:beforeAutospacing="1" w:after="100" w:afterAutospacing="1" w:line="240" w:lineRule="auto"/>
        <w:jc w:val="both"/>
        <w:rPr>
          <w:rFonts w:ascii="Times New Roman" w:eastAsia="Times New Roman" w:hAnsi="Times New Roman"/>
          <w:lang w:eastAsia="ru-RU"/>
        </w:rPr>
      </w:pPr>
      <w:r w:rsidRPr="00E45DAC">
        <w:rPr>
          <w:rFonts w:ascii="Times New Roman" w:eastAsia="Times New Roman" w:hAnsi="Times New Roman"/>
          <w:lang w:eastAsia="ru-RU"/>
        </w:rPr>
        <w:t>1. http://ru.wikipedia.org/wiki/</w:t>
      </w:r>
      <w:bookmarkStart w:id="0" w:name="_GoBack"/>
      <w:bookmarkEnd w:id="0"/>
    </w:p>
    <w:sectPr w:rsidR="00E45DAC" w:rsidRPr="00E45DAC" w:rsidSect="00145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49D"/>
    <w:rsid w:val="0008482D"/>
    <w:rsid w:val="000E549D"/>
    <w:rsid w:val="0011139D"/>
    <w:rsid w:val="00145519"/>
    <w:rsid w:val="00726425"/>
    <w:rsid w:val="00755CE6"/>
    <w:rsid w:val="009F2016"/>
    <w:rsid w:val="00C56DD6"/>
    <w:rsid w:val="00CE6167"/>
    <w:rsid w:val="00E0734D"/>
    <w:rsid w:val="00E45DAC"/>
    <w:rsid w:val="00F26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FAF82078-5AAC-4830-A1D8-DCC2AEE7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519"/>
    <w:pPr>
      <w:spacing w:after="200" w:line="276" w:lineRule="auto"/>
    </w:pPr>
    <w:rPr>
      <w:sz w:val="22"/>
      <w:szCs w:val="22"/>
      <w:lang w:eastAsia="en-US"/>
    </w:rPr>
  </w:style>
  <w:style w:type="paragraph" w:styleId="2">
    <w:name w:val="heading 2"/>
    <w:basedOn w:val="a"/>
    <w:link w:val="20"/>
    <w:uiPriority w:val="9"/>
    <w:qFormat/>
    <w:rsid w:val="000E549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549D"/>
    <w:rPr>
      <w:color w:val="0000FF"/>
      <w:u w:val="single"/>
    </w:rPr>
  </w:style>
  <w:style w:type="paragraph" w:styleId="a4">
    <w:name w:val="Normal (Web)"/>
    <w:basedOn w:val="a"/>
    <w:uiPriority w:val="99"/>
    <w:semiHidden/>
    <w:unhideWhenUsed/>
    <w:rsid w:val="000E549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0E549D"/>
    <w:rPr>
      <w:rFonts w:ascii="Times New Roman" w:eastAsia="Times New Roman" w:hAnsi="Times New Roman" w:cs="Times New Roman"/>
      <w:b/>
      <w:bCs/>
      <w:sz w:val="36"/>
      <w:szCs w:val="36"/>
      <w:lang w:eastAsia="ru-RU"/>
    </w:rPr>
  </w:style>
  <w:style w:type="character" w:customStyle="1" w:styleId="mw-headline">
    <w:name w:val="mw-headline"/>
    <w:basedOn w:val="a0"/>
    <w:rsid w:val="000E549D"/>
  </w:style>
  <w:style w:type="paragraph" w:styleId="a5">
    <w:name w:val="Balloon Text"/>
    <w:basedOn w:val="a"/>
    <w:link w:val="a6"/>
    <w:uiPriority w:val="99"/>
    <w:semiHidden/>
    <w:unhideWhenUsed/>
    <w:rsid w:val="000E549D"/>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E549D"/>
    <w:rPr>
      <w:rFonts w:ascii="Tahoma" w:hAnsi="Tahoma" w:cs="Tahoma"/>
      <w:sz w:val="16"/>
      <w:szCs w:val="16"/>
    </w:rPr>
  </w:style>
  <w:style w:type="character" w:customStyle="1" w:styleId="editsection">
    <w:name w:val="editsection"/>
    <w:basedOn w:val="a0"/>
    <w:rsid w:val="000E549D"/>
  </w:style>
  <w:style w:type="character" w:styleId="HTML">
    <w:name w:val="HTML Cite"/>
    <w:basedOn w:val="a0"/>
    <w:uiPriority w:val="99"/>
    <w:semiHidden/>
    <w:unhideWhenUsed/>
    <w:rsid w:val="000E5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68448">
      <w:bodyDiv w:val="1"/>
      <w:marLeft w:val="0"/>
      <w:marRight w:val="0"/>
      <w:marTop w:val="0"/>
      <w:marBottom w:val="0"/>
      <w:divBdr>
        <w:top w:val="none" w:sz="0" w:space="0" w:color="auto"/>
        <w:left w:val="none" w:sz="0" w:space="0" w:color="auto"/>
        <w:bottom w:val="none" w:sz="0" w:space="0" w:color="auto"/>
        <w:right w:val="none" w:sz="0" w:space="0" w:color="auto"/>
      </w:divBdr>
      <w:divsChild>
        <w:div w:id="589237033">
          <w:marLeft w:val="0"/>
          <w:marRight w:val="0"/>
          <w:marTop w:val="0"/>
          <w:marBottom w:val="0"/>
          <w:divBdr>
            <w:top w:val="none" w:sz="0" w:space="0" w:color="auto"/>
            <w:left w:val="none" w:sz="0" w:space="0" w:color="auto"/>
            <w:bottom w:val="none" w:sz="0" w:space="0" w:color="auto"/>
            <w:right w:val="none" w:sz="0" w:space="0" w:color="auto"/>
          </w:divBdr>
          <w:divsChild>
            <w:div w:id="19144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40161">
      <w:bodyDiv w:val="1"/>
      <w:marLeft w:val="0"/>
      <w:marRight w:val="0"/>
      <w:marTop w:val="0"/>
      <w:marBottom w:val="0"/>
      <w:divBdr>
        <w:top w:val="none" w:sz="0" w:space="0" w:color="auto"/>
        <w:left w:val="none" w:sz="0" w:space="0" w:color="auto"/>
        <w:bottom w:val="none" w:sz="0" w:space="0" w:color="auto"/>
        <w:right w:val="none" w:sz="0" w:space="0" w:color="auto"/>
      </w:divBdr>
      <w:divsChild>
        <w:div w:id="1272084346">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sChild>
                <w:div w:id="436173384">
                  <w:marLeft w:val="0"/>
                  <w:marRight w:val="0"/>
                  <w:marTop w:val="0"/>
                  <w:marBottom w:val="0"/>
                  <w:divBdr>
                    <w:top w:val="none" w:sz="0" w:space="0" w:color="auto"/>
                    <w:left w:val="none" w:sz="0" w:space="0" w:color="auto"/>
                    <w:bottom w:val="none" w:sz="0" w:space="0" w:color="auto"/>
                    <w:right w:val="none" w:sz="0" w:space="0" w:color="auto"/>
                  </w:divBdr>
                  <w:divsChild>
                    <w:div w:id="2117207858">
                      <w:marLeft w:val="0"/>
                      <w:marRight w:val="0"/>
                      <w:marTop w:val="0"/>
                      <w:marBottom w:val="0"/>
                      <w:divBdr>
                        <w:top w:val="none" w:sz="0" w:space="0" w:color="auto"/>
                        <w:left w:val="none" w:sz="0" w:space="0" w:color="auto"/>
                        <w:bottom w:val="none" w:sz="0" w:space="0" w:color="auto"/>
                        <w:right w:val="none" w:sz="0" w:space="0" w:color="auto"/>
                      </w:divBdr>
                      <w:divsChild>
                        <w:div w:id="1221017457">
                          <w:marLeft w:val="0"/>
                          <w:marRight w:val="0"/>
                          <w:marTop w:val="0"/>
                          <w:marBottom w:val="0"/>
                          <w:divBdr>
                            <w:top w:val="none" w:sz="0" w:space="0" w:color="auto"/>
                            <w:left w:val="none" w:sz="0" w:space="0" w:color="auto"/>
                            <w:bottom w:val="none" w:sz="0" w:space="0" w:color="auto"/>
                            <w:right w:val="none" w:sz="0" w:space="0" w:color="auto"/>
                          </w:divBdr>
                          <w:divsChild>
                            <w:div w:id="55596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03373">
                  <w:marLeft w:val="0"/>
                  <w:marRight w:val="0"/>
                  <w:marTop w:val="0"/>
                  <w:marBottom w:val="0"/>
                  <w:divBdr>
                    <w:top w:val="none" w:sz="0" w:space="0" w:color="auto"/>
                    <w:left w:val="none" w:sz="0" w:space="0" w:color="auto"/>
                    <w:bottom w:val="none" w:sz="0" w:space="0" w:color="auto"/>
                    <w:right w:val="none" w:sz="0" w:space="0" w:color="auto"/>
                  </w:divBdr>
                  <w:divsChild>
                    <w:div w:id="871842721">
                      <w:marLeft w:val="0"/>
                      <w:marRight w:val="0"/>
                      <w:marTop w:val="0"/>
                      <w:marBottom w:val="0"/>
                      <w:divBdr>
                        <w:top w:val="none" w:sz="0" w:space="0" w:color="auto"/>
                        <w:left w:val="none" w:sz="0" w:space="0" w:color="auto"/>
                        <w:bottom w:val="none" w:sz="0" w:space="0" w:color="auto"/>
                        <w:right w:val="none" w:sz="0" w:space="0" w:color="auto"/>
                      </w:divBdr>
                      <w:divsChild>
                        <w:div w:id="1353724165">
                          <w:marLeft w:val="0"/>
                          <w:marRight w:val="0"/>
                          <w:marTop w:val="0"/>
                          <w:marBottom w:val="0"/>
                          <w:divBdr>
                            <w:top w:val="none" w:sz="0" w:space="0" w:color="auto"/>
                            <w:left w:val="none" w:sz="0" w:space="0" w:color="auto"/>
                            <w:bottom w:val="none" w:sz="0" w:space="0" w:color="auto"/>
                            <w:right w:val="none" w:sz="0" w:space="0" w:color="auto"/>
                          </w:divBdr>
                          <w:divsChild>
                            <w:div w:id="6167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0066">
                  <w:marLeft w:val="0"/>
                  <w:marRight w:val="0"/>
                  <w:marTop w:val="0"/>
                  <w:marBottom w:val="0"/>
                  <w:divBdr>
                    <w:top w:val="none" w:sz="0" w:space="0" w:color="auto"/>
                    <w:left w:val="none" w:sz="0" w:space="0" w:color="auto"/>
                    <w:bottom w:val="none" w:sz="0" w:space="0" w:color="auto"/>
                    <w:right w:val="none" w:sz="0" w:space="0" w:color="auto"/>
                  </w:divBdr>
                  <w:divsChild>
                    <w:div w:id="1740904837">
                      <w:marLeft w:val="0"/>
                      <w:marRight w:val="0"/>
                      <w:marTop w:val="0"/>
                      <w:marBottom w:val="0"/>
                      <w:divBdr>
                        <w:top w:val="none" w:sz="0" w:space="0" w:color="auto"/>
                        <w:left w:val="none" w:sz="0" w:space="0" w:color="auto"/>
                        <w:bottom w:val="none" w:sz="0" w:space="0" w:color="auto"/>
                        <w:right w:val="none" w:sz="0" w:space="0" w:color="auto"/>
                      </w:divBdr>
                      <w:divsChild>
                        <w:div w:id="2108187451">
                          <w:marLeft w:val="0"/>
                          <w:marRight w:val="0"/>
                          <w:marTop w:val="0"/>
                          <w:marBottom w:val="0"/>
                          <w:divBdr>
                            <w:top w:val="none" w:sz="0" w:space="0" w:color="auto"/>
                            <w:left w:val="none" w:sz="0" w:space="0" w:color="auto"/>
                            <w:bottom w:val="none" w:sz="0" w:space="0" w:color="auto"/>
                            <w:right w:val="none" w:sz="0" w:space="0" w:color="auto"/>
                          </w:divBdr>
                          <w:divsChild>
                            <w:div w:id="11319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38636">
                  <w:marLeft w:val="0"/>
                  <w:marRight w:val="0"/>
                  <w:marTop w:val="0"/>
                  <w:marBottom w:val="0"/>
                  <w:divBdr>
                    <w:top w:val="none" w:sz="0" w:space="0" w:color="auto"/>
                    <w:left w:val="none" w:sz="0" w:space="0" w:color="auto"/>
                    <w:bottom w:val="none" w:sz="0" w:space="0" w:color="auto"/>
                    <w:right w:val="none" w:sz="0" w:space="0" w:color="auto"/>
                  </w:divBdr>
                  <w:divsChild>
                    <w:div w:id="1702582837">
                      <w:marLeft w:val="0"/>
                      <w:marRight w:val="0"/>
                      <w:marTop w:val="0"/>
                      <w:marBottom w:val="0"/>
                      <w:divBdr>
                        <w:top w:val="none" w:sz="0" w:space="0" w:color="auto"/>
                        <w:left w:val="none" w:sz="0" w:space="0" w:color="auto"/>
                        <w:bottom w:val="none" w:sz="0" w:space="0" w:color="auto"/>
                        <w:right w:val="none" w:sz="0" w:space="0" w:color="auto"/>
                      </w:divBdr>
                      <w:divsChild>
                        <w:div w:id="1501627708">
                          <w:marLeft w:val="0"/>
                          <w:marRight w:val="0"/>
                          <w:marTop w:val="0"/>
                          <w:marBottom w:val="0"/>
                          <w:divBdr>
                            <w:top w:val="none" w:sz="0" w:space="0" w:color="auto"/>
                            <w:left w:val="none" w:sz="0" w:space="0" w:color="auto"/>
                            <w:bottom w:val="none" w:sz="0" w:space="0" w:color="auto"/>
                            <w:right w:val="none" w:sz="0" w:space="0" w:color="auto"/>
                          </w:divBdr>
                          <w:divsChild>
                            <w:div w:id="9544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72781">
                  <w:marLeft w:val="0"/>
                  <w:marRight w:val="0"/>
                  <w:marTop w:val="0"/>
                  <w:marBottom w:val="0"/>
                  <w:divBdr>
                    <w:top w:val="none" w:sz="0" w:space="0" w:color="auto"/>
                    <w:left w:val="none" w:sz="0" w:space="0" w:color="auto"/>
                    <w:bottom w:val="none" w:sz="0" w:space="0" w:color="auto"/>
                    <w:right w:val="none" w:sz="0" w:space="0" w:color="auto"/>
                  </w:divBdr>
                  <w:divsChild>
                    <w:div w:id="777138337">
                      <w:marLeft w:val="0"/>
                      <w:marRight w:val="0"/>
                      <w:marTop w:val="0"/>
                      <w:marBottom w:val="0"/>
                      <w:divBdr>
                        <w:top w:val="none" w:sz="0" w:space="0" w:color="auto"/>
                        <w:left w:val="none" w:sz="0" w:space="0" w:color="auto"/>
                        <w:bottom w:val="none" w:sz="0" w:space="0" w:color="auto"/>
                        <w:right w:val="none" w:sz="0" w:space="0" w:color="auto"/>
                      </w:divBdr>
                      <w:divsChild>
                        <w:div w:id="983048135">
                          <w:marLeft w:val="0"/>
                          <w:marRight w:val="0"/>
                          <w:marTop w:val="0"/>
                          <w:marBottom w:val="0"/>
                          <w:divBdr>
                            <w:top w:val="none" w:sz="0" w:space="0" w:color="auto"/>
                            <w:left w:val="none" w:sz="0" w:space="0" w:color="auto"/>
                            <w:bottom w:val="none" w:sz="0" w:space="0" w:color="auto"/>
                            <w:right w:val="none" w:sz="0" w:space="0" w:color="auto"/>
                          </w:divBdr>
                          <w:divsChild>
                            <w:div w:id="18923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2898">
                  <w:marLeft w:val="0"/>
                  <w:marRight w:val="0"/>
                  <w:marTop w:val="0"/>
                  <w:marBottom w:val="0"/>
                  <w:divBdr>
                    <w:top w:val="none" w:sz="0" w:space="0" w:color="auto"/>
                    <w:left w:val="none" w:sz="0" w:space="0" w:color="auto"/>
                    <w:bottom w:val="none" w:sz="0" w:space="0" w:color="auto"/>
                    <w:right w:val="none" w:sz="0" w:space="0" w:color="auto"/>
                  </w:divBdr>
                  <w:divsChild>
                    <w:div w:id="703941089">
                      <w:marLeft w:val="0"/>
                      <w:marRight w:val="0"/>
                      <w:marTop w:val="0"/>
                      <w:marBottom w:val="0"/>
                      <w:divBdr>
                        <w:top w:val="none" w:sz="0" w:space="0" w:color="auto"/>
                        <w:left w:val="none" w:sz="0" w:space="0" w:color="auto"/>
                        <w:bottom w:val="none" w:sz="0" w:space="0" w:color="auto"/>
                        <w:right w:val="none" w:sz="0" w:space="0" w:color="auto"/>
                      </w:divBdr>
                      <w:divsChild>
                        <w:div w:id="573706689">
                          <w:marLeft w:val="0"/>
                          <w:marRight w:val="0"/>
                          <w:marTop w:val="0"/>
                          <w:marBottom w:val="0"/>
                          <w:divBdr>
                            <w:top w:val="none" w:sz="0" w:space="0" w:color="auto"/>
                            <w:left w:val="none" w:sz="0" w:space="0" w:color="auto"/>
                            <w:bottom w:val="none" w:sz="0" w:space="0" w:color="auto"/>
                            <w:right w:val="none" w:sz="0" w:space="0" w:color="auto"/>
                          </w:divBdr>
                          <w:divsChild>
                            <w:div w:id="17192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62145">
                  <w:marLeft w:val="0"/>
                  <w:marRight w:val="0"/>
                  <w:marTop w:val="0"/>
                  <w:marBottom w:val="0"/>
                  <w:divBdr>
                    <w:top w:val="none" w:sz="0" w:space="0" w:color="auto"/>
                    <w:left w:val="none" w:sz="0" w:space="0" w:color="auto"/>
                    <w:bottom w:val="none" w:sz="0" w:space="0" w:color="auto"/>
                    <w:right w:val="none" w:sz="0" w:space="0" w:color="auto"/>
                  </w:divBdr>
                  <w:divsChild>
                    <w:div w:id="824735304">
                      <w:marLeft w:val="0"/>
                      <w:marRight w:val="0"/>
                      <w:marTop w:val="0"/>
                      <w:marBottom w:val="0"/>
                      <w:divBdr>
                        <w:top w:val="none" w:sz="0" w:space="0" w:color="auto"/>
                        <w:left w:val="none" w:sz="0" w:space="0" w:color="auto"/>
                        <w:bottom w:val="none" w:sz="0" w:space="0" w:color="auto"/>
                        <w:right w:val="none" w:sz="0" w:space="0" w:color="auto"/>
                      </w:divBdr>
                      <w:divsChild>
                        <w:div w:id="151720539">
                          <w:marLeft w:val="0"/>
                          <w:marRight w:val="0"/>
                          <w:marTop w:val="0"/>
                          <w:marBottom w:val="0"/>
                          <w:divBdr>
                            <w:top w:val="none" w:sz="0" w:space="0" w:color="auto"/>
                            <w:left w:val="none" w:sz="0" w:space="0" w:color="auto"/>
                            <w:bottom w:val="none" w:sz="0" w:space="0" w:color="auto"/>
                            <w:right w:val="none" w:sz="0" w:space="0" w:color="auto"/>
                          </w:divBdr>
                          <w:divsChild>
                            <w:div w:id="197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23372">
                  <w:marLeft w:val="0"/>
                  <w:marRight w:val="0"/>
                  <w:marTop w:val="0"/>
                  <w:marBottom w:val="0"/>
                  <w:divBdr>
                    <w:top w:val="none" w:sz="0" w:space="0" w:color="auto"/>
                    <w:left w:val="none" w:sz="0" w:space="0" w:color="auto"/>
                    <w:bottom w:val="none" w:sz="0" w:space="0" w:color="auto"/>
                    <w:right w:val="none" w:sz="0" w:space="0" w:color="auto"/>
                  </w:divBdr>
                  <w:divsChild>
                    <w:div w:id="2089840217">
                      <w:marLeft w:val="0"/>
                      <w:marRight w:val="0"/>
                      <w:marTop w:val="0"/>
                      <w:marBottom w:val="0"/>
                      <w:divBdr>
                        <w:top w:val="none" w:sz="0" w:space="0" w:color="auto"/>
                        <w:left w:val="none" w:sz="0" w:space="0" w:color="auto"/>
                        <w:bottom w:val="none" w:sz="0" w:space="0" w:color="auto"/>
                        <w:right w:val="none" w:sz="0" w:space="0" w:color="auto"/>
                      </w:divBdr>
                      <w:divsChild>
                        <w:div w:id="923296384">
                          <w:marLeft w:val="0"/>
                          <w:marRight w:val="0"/>
                          <w:marTop w:val="0"/>
                          <w:marBottom w:val="0"/>
                          <w:divBdr>
                            <w:top w:val="none" w:sz="0" w:space="0" w:color="auto"/>
                            <w:left w:val="none" w:sz="0" w:space="0" w:color="auto"/>
                            <w:bottom w:val="none" w:sz="0" w:space="0" w:color="auto"/>
                            <w:right w:val="none" w:sz="0" w:space="0" w:color="auto"/>
                          </w:divBdr>
                          <w:divsChild>
                            <w:div w:id="21467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7804">
                  <w:marLeft w:val="0"/>
                  <w:marRight w:val="0"/>
                  <w:marTop w:val="0"/>
                  <w:marBottom w:val="0"/>
                  <w:divBdr>
                    <w:top w:val="none" w:sz="0" w:space="0" w:color="auto"/>
                    <w:left w:val="none" w:sz="0" w:space="0" w:color="auto"/>
                    <w:bottom w:val="none" w:sz="0" w:space="0" w:color="auto"/>
                    <w:right w:val="none" w:sz="0" w:space="0" w:color="auto"/>
                  </w:divBdr>
                  <w:divsChild>
                    <w:div w:id="209340918">
                      <w:marLeft w:val="0"/>
                      <w:marRight w:val="0"/>
                      <w:marTop w:val="0"/>
                      <w:marBottom w:val="0"/>
                      <w:divBdr>
                        <w:top w:val="none" w:sz="0" w:space="0" w:color="auto"/>
                        <w:left w:val="none" w:sz="0" w:space="0" w:color="auto"/>
                        <w:bottom w:val="none" w:sz="0" w:space="0" w:color="auto"/>
                        <w:right w:val="none" w:sz="0" w:space="0" w:color="auto"/>
                      </w:divBdr>
                      <w:divsChild>
                        <w:div w:id="1187669623">
                          <w:marLeft w:val="0"/>
                          <w:marRight w:val="0"/>
                          <w:marTop w:val="0"/>
                          <w:marBottom w:val="0"/>
                          <w:divBdr>
                            <w:top w:val="none" w:sz="0" w:space="0" w:color="auto"/>
                            <w:left w:val="none" w:sz="0" w:space="0" w:color="auto"/>
                            <w:bottom w:val="none" w:sz="0" w:space="0" w:color="auto"/>
                            <w:right w:val="none" w:sz="0" w:space="0" w:color="auto"/>
                          </w:divBdr>
                          <w:divsChild>
                            <w:div w:id="18269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08367">
                  <w:marLeft w:val="0"/>
                  <w:marRight w:val="0"/>
                  <w:marTop w:val="0"/>
                  <w:marBottom w:val="0"/>
                  <w:divBdr>
                    <w:top w:val="none" w:sz="0" w:space="0" w:color="auto"/>
                    <w:left w:val="none" w:sz="0" w:space="0" w:color="auto"/>
                    <w:bottom w:val="none" w:sz="0" w:space="0" w:color="auto"/>
                    <w:right w:val="none" w:sz="0" w:space="0" w:color="auto"/>
                  </w:divBdr>
                  <w:divsChild>
                    <w:div w:id="1797094078">
                      <w:marLeft w:val="0"/>
                      <w:marRight w:val="0"/>
                      <w:marTop w:val="0"/>
                      <w:marBottom w:val="0"/>
                      <w:divBdr>
                        <w:top w:val="none" w:sz="0" w:space="0" w:color="auto"/>
                        <w:left w:val="none" w:sz="0" w:space="0" w:color="auto"/>
                        <w:bottom w:val="none" w:sz="0" w:space="0" w:color="auto"/>
                        <w:right w:val="none" w:sz="0" w:space="0" w:color="auto"/>
                      </w:divBdr>
                      <w:divsChild>
                        <w:div w:id="133182497">
                          <w:marLeft w:val="0"/>
                          <w:marRight w:val="0"/>
                          <w:marTop w:val="0"/>
                          <w:marBottom w:val="0"/>
                          <w:divBdr>
                            <w:top w:val="none" w:sz="0" w:space="0" w:color="auto"/>
                            <w:left w:val="none" w:sz="0" w:space="0" w:color="auto"/>
                            <w:bottom w:val="none" w:sz="0" w:space="0" w:color="auto"/>
                            <w:right w:val="none" w:sz="0" w:space="0" w:color="auto"/>
                          </w:divBdr>
                          <w:divsChild>
                            <w:div w:id="12061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107604">
      <w:bodyDiv w:val="1"/>
      <w:marLeft w:val="0"/>
      <w:marRight w:val="0"/>
      <w:marTop w:val="0"/>
      <w:marBottom w:val="0"/>
      <w:divBdr>
        <w:top w:val="none" w:sz="0" w:space="0" w:color="auto"/>
        <w:left w:val="none" w:sz="0" w:space="0" w:color="auto"/>
        <w:bottom w:val="none" w:sz="0" w:space="0" w:color="auto"/>
        <w:right w:val="none" w:sz="0" w:space="0" w:color="auto"/>
      </w:divBdr>
      <w:divsChild>
        <w:div w:id="1999579030">
          <w:marLeft w:val="0"/>
          <w:marRight w:val="0"/>
          <w:marTop w:val="0"/>
          <w:marBottom w:val="0"/>
          <w:divBdr>
            <w:top w:val="none" w:sz="0" w:space="0" w:color="auto"/>
            <w:left w:val="none" w:sz="0" w:space="0" w:color="auto"/>
            <w:bottom w:val="none" w:sz="0" w:space="0" w:color="auto"/>
            <w:right w:val="none" w:sz="0" w:space="0" w:color="auto"/>
          </w:divBdr>
          <w:divsChild>
            <w:div w:id="17118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2892">
      <w:bodyDiv w:val="1"/>
      <w:marLeft w:val="0"/>
      <w:marRight w:val="0"/>
      <w:marTop w:val="0"/>
      <w:marBottom w:val="0"/>
      <w:divBdr>
        <w:top w:val="none" w:sz="0" w:space="0" w:color="auto"/>
        <w:left w:val="none" w:sz="0" w:space="0" w:color="auto"/>
        <w:bottom w:val="none" w:sz="0" w:space="0" w:color="auto"/>
        <w:right w:val="none" w:sz="0" w:space="0" w:color="auto"/>
      </w:divBdr>
      <w:divsChild>
        <w:div w:id="1043603264">
          <w:marLeft w:val="0"/>
          <w:marRight w:val="0"/>
          <w:marTop w:val="0"/>
          <w:marBottom w:val="0"/>
          <w:divBdr>
            <w:top w:val="none" w:sz="0" w:space="0" w:color="auto"/>
            <w:left w:val="none" w:sz="0" w:space="0" w:color="auto"/>
            <w:bottom w:val="none" w:sz="0" w:space="0" w:color="auto"/>
            <w:right w:val="none" w:sz="0" w:space="0" w:color="auto"/>
          </w:divBdr>
          <w:divsChild>
            <w:div w:id="74518918">
              <w:marLeft w:val="0"/>
              <w:marRight w:val="0"/>
              <w:marTop w:val="0"/>
              <w:marBottom w:val="0"/>
              <w:divBdr>
                <w:top w:val="none" w:sz="0" w:space="0" w:color="auto"/>
                <w:left w:val="none" w:sz="0" w:space="0" w:color="auto"/>
                <w:bottom w:val="none" w:sz="0" w:space="0" w:color="auto"/>
                <w:right w:val="none" w:sz="0" w:space="0" w:color="auto"/>
              </w:divBdr>
              <w:divsChild>
                <w:div w:id="571938157">
                  <w:marLeft w:val="0"/>
                  <w:marRight w:val="0"/>
                  <w:marTop w:val="0"/>
                  <w:marBottom w:val="0"/>
                  <w:divBdr>
                    <w:top w:val="none" w:sz="0" w:space="0" w:color="auto"/>
                    <w:left w:val="none" w:sz="0" w:space="0" w:color="auto"/>
                    <w:bottom w:val="none" w:sz="0" w:space="0" w:color="auto"/>
                    <w:right w:val="none" w:sz="0" w:space="0" w:color="auto"/>
                  </w:divBdr>
                  <w:divsChild>
                    <w:div w:id="1061900114">
                      <w:marLeft w:val="0"/>
                      <w:marRight w:val="0"/>
                      <w:marTop w:val="0"/>
                      <w:marBottom w:val="0"/>
                      <w:divBdr>
                        <w:top w:val="none" w:sz="0" w:space="0" w:color="auto"/>
                        <w:left w:val="none" w:sz="0" w:space="0" w:color="auto"/>
                        <w:bottom w:val="none" w:sz="0" w:space="0" w:color="auto"/>
                        <w:right w:val="none" w:sz="0" w:space="0" w:color="auto"/>
                      </w:divBdr>
                      <w:divsChild>
                        <w:div w:id="1928230768">
                          <w:marLeft w:val="0"/>
                          <w:marRight w:val="0"/>
                          <w:marTop w:val="0"/>
                          <w:marBottom w:val="0"/>
                          <w:divBdr>
                            <w:top w:val="none" w:sz="0" w:space="0" w:color="auto"/>
                            <w:left w:val="none" w:sz="0" w:space="0" w:color="auto"/>
                            <w:bottom w:val="none" w:sz="0" w:space="0" w:color="auto"/>
                            <w:right w:val="none" w:sz="0" w:space="0" w:color="auto"/>
                          </w:divBdr>
                          <w:divsChild>
                            <w:div w:id="9865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389201">
      <w:bodyDiv w:val="1"/>
      <w:marLeft w:val="0"/>
      <w:marRight w:val="0"/>
      <w:marTop w:val="0"/>
      <w:marBottom w:val="0"/>
      <w:divBdr>
        <w:top w:val="none" w:sz="0" w:space="0" w:color="auto"/>
        <w:left w:val="none" w:sz="0" w:space="0" w:color="auto"/>
        <w:bottom w:val="none" w:sz="0" w:space="0" w:color="auto"/>
        <w:right w:val="none" w:sz="0" w:space="0" w:color="auto"/>
      </w:divBdr>
      <w:divsChild>
        <w:div w:id="306519382">
          <w:marLeft w:val="0"/>
          <w:marRight w:val="0"/>
          <w:marTop w:val="0"/>
          <w:marBottom w:val="0"/>
          <w:divBdr>
            <w:top w:val="none" w:sz="0" w:space="0" w:color="auto"/>
            <w:left w:val="none" w:sz="0" w:space="0" w:color="auto"/>
            <w:bottom w:val="none" w:sz="0" w:space="0" w:color="auto"/>
            <w:right w:val="none" w:sz="0" w:space="0" w:color="auto"/>
          </w:divBdr>
          <w:divsChild>
            <w:div w:id="12805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2089</Words>
  <Characters>11912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13974</CharactersWithSpaces>
  <SharedDoc>false</SharedDoc>
  <HLinks>
    <vt:vector size="396" baseType="variant">
      <vt:variant>
        <vt:i4>8126568</vt:i4>
      </vt:variant>
      <vt:variant>
        <vt:i4>195</vt:i4>
      </vt:variant>
      <vt:variant>
        <vt:i4>0</vt:i4>
      </vt:variant>
      <vt:variant>
        <vt:i4>5</vt:i4>
      </vt:variant>
      <vt:variant>
        <vt:lpwstr>http://ru.wikipedia.org/wiki/%D0%A2%D0%B5%D0%BB%D0%B5%D0%B2%D0%B8%D0%B4%D0%B5%D0%BD%D0%B8%D0%B5</vt:lpwstr>
      </vt:variant>
      <vt:variant>
        <vt:lpwstr/>
      </vt:variant>
      <vt:variant>
        <vt:i4>7733333</vt:i4>
      </vt:variant>
      <vt:variant>
        <vt:i4>192</vt:i4>
      </vt:variant>
      <vt:variant>
        <vt:i4>0</vt:i4>
      </vt:variant>
      <vt:variant>
        <vt:i4>5</vt:i4>
      </vt:variant>
      <vt:variant>
        <vt:lpwstr>http://ru.wikipedia.org/wiki/1935_%D0%B3%D0%BE%D0%B4</vt:lpwstr>
      </vt:variant>
      <vt:variant>
        <vt:lpwstr/>
      </vt:variant>
      <vt:variant>
        <vt:i4>7798869</vt:i4>
      </vt:variant>
      <vt:variant>
        <vt:i4>189</vt:i4>
      </vt:variant>
      <vt:variant>
        <vt:i4>0</vt:i4>
      </vt:variant>
      <vt:variant>
        <vt:i4>5</vt:i4>
      </vt:variant>
      <vt:variant>
        <vt:lpwstr>http://ru.wikipedia.org/wiki/1925_%D0%B3%D0%BE%D0%B4</vt:lpwstr>
      </vt:variant>
      <vt:variant>
        <vt:lpwstr/>
      </vt:variant>
      <vt:variant>
        <vt:i4>7798866</vt:i4>
      </vt:variant>
      <vt:variant>
        <vt:i4>186</vt:i4>
      </vt:variant>
      <vt:variant>
        <vt:i4>0</vt:i4>
      </vt:variant>
      <vt:variant>
        <vt:i4>5</vt:i4>
      </vt:variant>
      <vt:variant>
        <vt:lpwstr>http://ru.wikipedia.org/wiki/1922_%D0%B3%D0%BE%D0%B4</vt:lpwstr>
      </vt:variant>
      <vt:variant>
        <vt:lpwstr/>
      </vt:variant>
      <vt:variant>
        <vt:i4>8126563</vt:i4>
      </vt:variant>
      <vt:variant>
        <vt:i4>183</vt:i4>
      </vt:variant>
      <vt:variant>
        <vt:i4>0</vt:i4>
      </vt:variant>
      <vt:variant>
        <vt:i4>5</vt:i4>
      </vt:variant>
      <vt:variant>
        <vt:lpwstr>http://ru.wikipedia.org/wiki/%D0%A0%D0%B0%D0%B4%D0%B8%D0%BE</vt:lpwstr>
      </vt:variant>
      <vt:variant>
        <vt:lpwstr/>
      </vt:variant>
      <vt:variant>
        <vt:i4>7798865</vt:i4>
      </vt:variant>
      <vt:variant>
        <vt:i4>180</vt:i4>
      </vt:variant>
      <vt:variant>
        <vt:i4>0</vt:i4>
      </vt:variant>
      <vt:variant>
        <vt:i4>5</vt:i4>
      </vt:variant>
      <vt:variant>
        <vt:lpwstr>http://ru.wikipedia.org/wiki/1921_%D0%B3%D0%BE%D0%B4</vt:lpwstr>
      </vt:variant>
      <vt:variant>
        <vt:lpwstr/>
      </vt:variant>
      <vt:variant>
        <vt:i4>5963819</vt:i4>
      </vt:variant>
      <vt:variant>
        <vt:i4>177</vt:i4>
      </vt:variant>
      <vt:variant>
        <vt:i4>0</vt:i4>
      </vt:variant>
      <vt:variant>
        <vt:i4>5</vt:i4>
      </vt:variant>
      <vt:variant>
        <vt:lpwstr>http://ru.wikipedia.org/wiki/%D0%91%D0%B5%D1%81%D0%BF%D1%80%D0%BE%D0%B2%D0%BE%D0%BB%D0%BE%D1%87%D0%BD%D1%8B%D0%B9_%D1%82%D0%B5%D0%BB%D0%B5%D0%B3%D1%80%D0%B0%D1%84</vt:lpwstr>
      </vt:variant>
      <vt:variant>
        <vt:lpwstr/>
      </vt:variant>
      <vt:variant>
        <vt:i4>7667795</vt:i4>
      </vt:variant>
      <vt:variant>
        <vt:i4>174</vt:i4>
      </vt:variant>
      <vt:variant>
        <vt:i4>0</vt:i4>
      </vt:variant>
      <vt:variant>
        <vt:i4>5</vt:i4>
      </vt:variant>
      <vt:variant>
        <vt:lpwstr>http://ru.wikipedia.org/wiki/1903_%D0%B3%D0%BE%D0%B4</vt:lpwstr>
      </vt:variant>
      <vt:variant>
        <vt:lpwstr/>
      </vt:variant>
      <vt:variant>
        <vt:i4>8257626</vt:i4>
      </vt:variant>
      <vt:variant>
        <vt:i4>171</vt:i4>
      </vt:variant>
      <vt:variant>
        <vt:i4>0</vt:i4>
      </vt:variant>
      <vt:variant>
        <vt:i4>5</vt:i4>
      </vt:variant>
      <vt:variant>
        <vt:lpwstr>http://ru.wikipedia.org/wiki/%D0%9F%D0%B0%D0%BD%D1%82%D0%B5%D0%BE%D0%BD_(%D0%9F%D0%B0%D1%80%D0%B8%D0%B6)</vt:lpwstr>
      </vt:variant>
      <vt:variant>
        <vt:lpwstr/>
      </vt:variant>
      <vt:variant>
        <vt:i4>8126553</vt:i4>
      </vt:variant>
      <vt:variant>
        <vt:i4>168</vt:i4>
      </vt:variant>
      <vt:variant>
        <vt:i4>0</vt:i4>
      </vt:variant>
      <vt:variant>
        <vt:i4>5</vt:i4>
      </vt:variant>
      <vt:variant>
        <vt:lpwstr>http://ru.wikipedia.org/wiki/1898_%D0%B3%D0%BE%D0%B4</vt:lpwstr>
      </vt:variant>
      <vt:variant>
        <vt:lpwstr/>
      </vt:variant>
      <vt:variant>
        <vt:i4>7864326</vt:i4>
      </vt:variant>
      <vt:variant>
        <vt:i4>165</vt:i4>
      </vt:variant>
      <vt:variant>
        <vt:i4>0</vt:i4>
      </vt:variant>
      <vt:variant>
        <vt:i4>5</vt:i4>
      </vt:variant>
      <vt:variant>
        <vt:lpwstr>http://ru.wikipedia.org/wiki/%D0%9C%D1%8D%D1%80%D0%B8%D1%8F_%D0%9F%D0%B0%D1%80%D0%B8%D0%B6%D0%B0</vt:lpwstr>
      </vt:variant>
      <vt:variant>
        <vt:lpwstr/>
      </vt:variant>
      <vt:variant>
        <vt:i4>5242987</vt:i4>
      </vt:variant>
      <vt:variant>
        <vt:i4>162</vt:i4>
      </vt:variant>
      <vt:variant>
        <vt:i4>0</vt:i4>
      </vt:variant>
      <vt:variant>
        <vt:i4>5</vt:i4>
      </vt:variant>
      <vt:variant>
        <vt:lpwstr>http://ru.wikipedia.org/wiki/%D0%93%D1%83%D0%BD%D0%BE,_%D0%A8%D0%B0%D1%80%D0%BB%D1%8C</vt:lpwstr>
      </vt:variant>
      <vt:variant>
        <vt:lpwstr/>
      </vt:variant>
      <vt:variant>
        <vt:i4>7995518</vt:i4>
      </vt:variant>
      <vt:variant>
        <vt:i4>159</vt:i4>
      </vt:variant>
      <vt:variant>
        <vt:i4>0</vt:i4>
      </vt:variant>
      <vt:variant>
        <vt:i4>5</vt:i4>
      </vt:variant>
      <vt:variant>
        <vt:lpwstr>http://ru.wikipedia.org/wiki/%D0%9C%D0%BE%D0%BF%D0%B0%D1%81%D1%81%D0%B0%D0%BD,_%D0%93%D0%B8_%D0%B4%D0%B5</vt:lpwstr>
      </vt:variant>
      <vt:variant>
        <vt:lpwstr/>
      </vt:variant>
      <vt:variant>
        <vt:i4>917559</vt:i4>
      </vt:variant>
      <vt:variant>
        <vt:i4>156</vt:i4>
      </vt:variant>
      <vt:variant>
        <vt:i4>0</vt:i4>
      </vt:variant>
      <vt:variant>
        <vt:i4>5</vt:i4>
      </vt:variant>
      <vt:variant>
        <vt:lpwstr>http://ru.wikipedia.org/wiki/%D0%90%D0%BB%D0%B5%D0%BA%D1%81%D0%B0%D0%BD%D0%B4%D1%80_%D0%94%D1%8E%D0%BC%D0%B0-%D1%81%D1%8B%D0%BD</vt:lpwstr>
      </vt:variant>
      <vt:variant>
        <vt:lpwstr/>
      </vt:variant>
      <vt:variant>
        <vt:i4>8192086</vt:i4>
      </vt:variant>
      <vt:variant>
        <vt:i4>153</vt:i4>
      </vt:variant>
      <vt:variant>
        <vt:i4>0</vt:i4>
      </vt:variant>
      <vt:variant>
        <vt:i4>5</vt:i4>
      </vt:variant>
      <vt:variant>
        <vt:lpwstr>http://ru.wikipedia.org/wiki/1887_%D0%B3%D0%BE%D0%B4</vt:lpwstr>
      </vt:variant>
      <vt:variant>
        <vt:lpwstr/>
      </vt:variant>
      <vt:variant>
        <vt:i4>4063347</vt:i4>
      </vt:variant>
      <vt:variant>
        <vt:i4>150</vt:i4>
      </vt:variant>
      <vt:variant>
        <vt:i4>0</vt:i4>
      </vt:variant>
      <vt:variant>
        <vt:i4>5</vt:i4>
      </vt:variant>
      <vt:variant>
        <vt:lpwstr>http://ru.wikipedia.org/wiki/%D0%AD%D0%B9%D1%84%D0%B5%D0%BB%D0%B5%D0%B2%D0%B0_%D0%B1%D0%B0%D1%88%D0%BD%D1%8F</vt:lpwstr>
      </vt:variant>
      <vt:variant>
        <vt:lpwstr>cite_note-Extrait_de_la_r.C3.A9ponse_d.27Eiffel-3</vt:lpwstr>
      </vt:variant>
      <vt:variant>
        <vt:i4>65558</vt:i4>
      </vt:variant>
      <vt:variant>
        <vt:i4>147</vt:i4>
      </vt:variant>
      <vt:variant>
        <vt:i4>0</vt:i4>
      </vt:variant>
      <vt:variant>
        <vt:i4>5</vt:i4>
      </vt:variant>
      <vt:variant>
        <vt:lpwstr>http://ru.wikipedia.org/wiki/1887</vt:lpwstr>
      </vt:variant>
      <vt:variant>
        <vt:lpwstr/>
      </vt:variant>
      <vt:variant>
        <vt:i4>1048630</vt:i4>
      </vt:variant>
      <vt:variant>
        <vt:i4>144</vt:i4>
      </vt:variant>
      <vt:variant>
        <vt:i4>0</vt:i4>
      </vt:variant>
      <vt:variant>
        <vt:i4>5</vt:i4>
      </vt:variant>
      <vt:variant>
        <vt:lpwstr>http://ru.wikipedia.org/wiki/14_%D1%84%D0%B5%D0%B2%D1%80%D0%B0%D0%BB%D1%8F</vt:lpwstr>
      </vt:variant>
      <vt:variant>
        <vt:lpwstr/>
      </vt:variant>
      <vt:variant>
        <vt:i4>65558</vt:i4>
      </vt:variant>
      <vt:variant>
        <vt:i4>141</vt:i4>
      </vt:variant>
      <vt:variant>
        <vt:i4>0</vt:i4>
      </vt:variant>
      <vt:variant>
        <vt:i4>5</vt:i4>
      </vt:variant>
      <vt:variant>
        <vt:lpwstr>http://ru.wikipedia.org/wiki/1887</vt:lpwstr>
      </vt:variant>
      <vt:variant>
        <vt:lpwstr/>
      </vt:variant>
      <vt:variant>
        <vt:i4>1048630</vt:i4>
      </vt:variant>
      <vt:variant>
        <vt:i4>138</vt:i4>
      </vt:variant>
      <vt:variant>
        <vt:i4>0</vt:i4>
      </vt:variant>
      <vt:variant>
        <vt:i4>5</vt:i4>
      </vt:variant>
      <vt:variant>
        <vt:lpwstr>http://ru.wikipedia.org/wiki/14_%D1%84%D0%B5%D0%B2%D1%80%D0%B0%D0%BB%D1%8F</vt:lpwstr>
      </vt:variant>
      <vt:variant>
        <vt:lpwstr/>
      </vt:variant>
      <vt:variant>
        <vt:i4>2359407</vt:i4>
      </vt:variant>
      <vt:variant>
        <vt:i4>135</vt:i4>
      </vt:variant>
      <vt:variant>
        <vt:i4>0</vt:i4>
      </vt:variant>
      <vt:variant>
        <vt:i4>5</vt:i4>
      </vt:variant>
      <vt:variant>
        <vt:lpwstr>http://ru.wikipedia.org/wiki/%D0%92%D0%B5%D1%82%D0%B5%D1%80</vt:lpwstr>
      </vt:variant>
      <vt:variant>
        <vt:lpwstr/>
      </vt:variant>
      <vt:variant>
        <vt:i4>524307</vt:i4>
      </vt:variant>
      <vt:variant>
        <vt:i4>132</vt:i4>
      </vt:variant>
      <vt:variant>
        <vt:i4>0</vt:i4>
      </vt:variant>
      <vt:variant>
        <vt:i4>5</vt:i4>
      </vt:variant>
      <vt:variant>
        <vt:lpwstr>http://ru.wikipedia.org/wiki/%D0%9E%D0%B1%D1%81%D0%B5%D1%80%D0%B2%D0%B0%D1%82%D0%BE%D1%80%D0%B8%D1%8F</vt:lpwstr>
      </vt:variant>
      <vt:variant>
        <vt:lpwstr/>
      </vt:variant>
      <vt:variant>
        <vt:i4>5242957</vt:i4>
      </vt:variant>
      <vt:variant>
        <vt:i4>129</vt:i4>
      </vt:variant>
      <vt:variant>
        <vt:i4>0</vt:i4>
      </vt:variant>
      <vt:variant>
        <vt:i4>5</vt:i4>
      </vt:variant>
      <vt:variant>
        <vt:lpwstr>http://ru.wikipedia.org/wiki/%D0%A0%D0%B5%D1%81%D1%82%D0%BE%D1%80%D0%B0%D0%BD</vt:lpwstr>
      </vt:variant>
      <vt:variant>
        <vt:lpwstr/>
      </vt:variant>
      <vt:variant>
        <vt:i4>5439552</vt:i4>
      </vt:variant>
      <vt:variant>
        <vt:i4>126</vt:i4>
      </vt:variant>
      <vt:variant>
        <vt:i4>0</vt:i4>
      </vt:variant>
      <vt:variant>
        <vt:i4>5</vt:i4>
      </vt:variant>
      <vt:variant>
        <vt:lpwstr>http://ru.wikipedia.org/wiki/%D0%9B%D0%B8%D1%84%D1%82</vt:lpwstr>
      </vt:variant>
      <vt:variant>
        <vt:lpwstr/>
      </vt:variant>
      <vt:variant>
        <vt:i4>524315</vt:i4>
      </vt:variant>
      <vt:variant>
        <vt:i4>123</vt:i4>
      </vt:variant>
      <vt:variant>
        <vt:i4>0</vt:i4>
      </vt:variant>
      <vt:variant>
        <vt:i4>5</vt:i4>
      </vt:variant>
      <vt:variant>
        <vt:lpwstr>http://ru.wikipedia.org/wiki/%D0%9C%D0%B0%D1%8F%D0%BA</vt:lpwstr>
      </vt:variant>
      <vt:variant>
        <vt:lpwstr/>
      </vt:variant>
      <vt:variant>
        <vt:i4>2359352</vt:i4>
      </vt:variant>
      <vt:variant>
        <vt:i4>120</vt:i4>
      </vt:variant>
      <vt:variant>
        <vt:i4>0</vt:i4>
      </vt:variant>
      <vt:variant>
        <vt:i4>5</vt:i4>
      </vt:variant>
      <vt:variant>
        <vt:lpwstr>http://ru.wikipedia.org/wiki/%D0%9A%D0%B2%D0%B0%D0%B4%D1%80%D0%B0%D1%82</vt:lpwstr>
      </vt:variant>
      <vt:variant>
        <vt:lpwstr/>
      </vt:variant>
      <vt:variant>
        <vt:i4>5373999</vt:i4>
      </vt:variant>
      <vt:variant>
        <vt:i4>117</vt:i4>
      </vt:variant>
      <vt:variant>
        <vt:i4>0</vt:i4>
      </vt:variant>
      <vt:variant>
        <vt:i4>5</vt:i4>
      </vt:variant>
      <vt:variant>
        <vt:lpwstr>http://ru.wikipedia.org/wiki/%D0%9F%D0%B8%D1%80%D0%B0%D0%BC%D0%B8%D0%B4%D0%B0_(%D0%B3%D0%B5%D0%BE%D0%BC%D0%B5%D1%82%D1%80%D0%B8%D1%8F)</vt:lpwstr>
      </vt:variant>
      <vt:variant>
        <vt:lpwstr/>
      </vt:variant>
      <vt:variant>
        <vt:i4>8323169</vt:i4>
      </vt:variant>
      <vt:variant>
        <vt:i4>114</vt:i4>
      </vt:variant>
      <vt:variant>
        <vt:i4>0</vt:i4>
      </vt:variant>
      <vt:variant>
        <vt:i4>5</vt:i4>
      </vt:variant>
      <vt:variant>
        <vt:lpwstr>http://ru.wikipedia.org/wiki/%D0%9A%D0%BE%D0%BB%D0%B5%D0%B1%D0%B0%D0%BD%D0%B8%D1%8F</vt:lpwstr>
      </vt:variant>
      <vt:variant>
        <vt:lpwstr/>
      </vt:variant>
      <vt:variant>
        <vt:i4>5242951</vt:i4>
      </vt:variant>
      <vt:variant>
        <vt:i4>111</vt:i4>
      </vt:variant>
      <vt:variant>
        <vt:i4>0</vt:i4>
      </vt:variant>
      <vt:variant>
        <vt:i4>5</vt:i4>
      </vt:variant>
      <vt:variant>
        <vt:lpwstr>http://ru.wikipedia.org/wiki/%D0%AD%D0%BA%D1%81%D0%BA%D0%B0%D0%B2%D0%B0%D1%86%D0%B8%D1%8F</vt:lpwstr>
      </vt:variant>
      <vt:variant>
        <vt:lpwstr/>
      </vt:variant>
      <vt:variant>
        <vt:i4>5439507</vt:i4>
      </vt:variant>
      <vt:variant>
        <vt:i4>108</vt:i4>
      </vt:variant>
      <vt:variant>
        <vt:i4>0</vt:i4>
      </vt:variant>
      <vt:variant>
        <vt:i4>5</vt:i4>
      </vt:variant>
      <vt:variant>
        <vt:lpwstr>http://ru.wikipedia.org/wiki/%D0%94%D0%B0%D0%B2%D0%BB%D0%B5%D0%BD%D0%B8%D0%B5</vt:lpwstr>
      </vt:variant>
      <vt:variant>
        <vt:lpwstr/>
      </vt:variant>
      <vt:variant>
        <vt:i4>8126522</vt:i4>
      </vt:variant>
      <vt:variant>
        <vt:i4>105</vt:i4>
      </vt:variant>
      <vt:variant>
        <vt:i4>0</vt:i4>
      </vt:variant>
      <vt:variant>
        <vt:i4>5</vt:i4>
      </vt:variant>
      <vt:variant>
        <vt:lpwstr>http://ru.wikipedia.org/wiki/%D0%A4%D1%83%D0%BD%D0%B4%D0%B0%D0%BC%D0%B5%D0%BD%D1%82</vt:lpwstr>
      </vt:variant>
      <vt:variant>
        <vt:lpwstr/>
      </vt:variant>
      <vt:variant>
        <vt:i4>5374072</vt:i4>
      </vt:variant>
      <vt:variant>
        <vt:i4>102</vt:i4>
      </vt:variant>
      <vt:variant>
        <vt:i4>0</vt:i4>
      </vt:variant>
      <vt:variant>
        <vt:i4>5</vt:i4>
      </vt:variant>
      <vt:variant>
        <vt:lpwstr>http://ru.wikipedia.org/wiki/%D0%9A%D0%B5%D1%81%D1%81%D0%BE%D0%BD_(%D0%B0%D1%80%D1%85%D0%B8%D1%82%D0%B5%D0%BA%D1%82%D1%83%D1%80%D0%B0)</vt:lpwstr>
      </vt:variant>
      <vt:variant>
        <vt:lpwstr/>
      </vt:variant>
      <vt:variant>
        <vt:i4>5439513</vt:i4>
      </vt:variant>
      <vt:variant>
        <vt:i4>99</vt:i4>
      </vt:variant>
      <vt:variant>
        <vt:i4>0</vt:i4>
      </vt:variant>
      <vt:variant>
        <vt:i4>5</vt:i4>
      </vt:variant>
      <vt:variant>
        <vt:lpwstr>http://ru.wikipedia.org/wiki/%D0%9C%D0%BE%D1%81%D1%82</vt:lpwstr>
      </vt:variant>
      <vt:variant>
        <vt:lpwstr/>
      </vt:variant>
      <vt:variant>
        <vt:i4>524317</vt:i4>
      </vt:variant>
      <vt:variant>
        <vt:i4>96</vt:i4>
      </vt:variant>
      <vt:variant>
        <vt:i4>0</vt:i4>
      </vt:variant>
      <vt:variant>
        <vt:i4>5</vt:i4>
      </vt:variant>
      <vt:variant>
        <vt:lpwstr>http://ru.wikipedia.org/wiki/%D0%9A%D0%BE%D1%82%D0%BB%D0%BE%D0%B2%D0%B0%D0%BD</vt:lpwstr>
      </vt:variant>
      <vt:variant>
        <vt:lpwstr/>
      </vt:variant>
      <vt:variant>
        <vt:i4>917594</vt:i4>
      </vt:variant>
      <vt:variant>
        <vt:i4>93</vt:i4>
      </vt:variant>
      <vt:variant>
        <vt:i4>0</vt:i4>
      </vt:variant>
      <vt:variant>
        <vt:i4>5</vt:i4>
      </vt:variant>
      <vt:variant>
        <vt:lpwstr>http://ru.wikipedia.org/wiki/Otis</vt:lpwstr>
      </vt:variant>
      <vt:variant>
        <vt:lpwstr/>
      </vt:variant>
      <vt:variant>
        <vt:i4>2359407</vt:i4>
      </vt:variant>
      <vt:variant>
        <vt:i4>90</vt:i4>
      </vt:variant>
      <vt:variant>
        <vt:i4>0</vt:i4>
      </vt:variant>
      <vt:variant>
        <vt:i4>5</vt:i4>
      </vt:variant>
      <vt:variant>
        <vt:lpwstr>http://ru.wikipedia.org/wiki/%D0%9D%D0%B0%D1%81%D0%BE%D1%81</vt:lpwstr>
      </vt:variant>
      <vt:variant>
        <vt:lpwstr/>
      </vt:variant>
      <vt:variant>
        <vt:i4>720913</vt:i4>
      </vt:variant>
      <vt:variant>
        <vt:i4>87</vt:i4>
      </vt:variant>
      <vt:variant>
        <vt:i4>0</vt:i4>
      </vt:variant>
      <vt:variant>
        <vt:i4>5</vt:i4>
      </vt:variant>
      <vt:variant>
        <vt:lpwstr>http://ru.wikipedia.org/wiki/%D0%A0%D0%B0%D0%B4%D0%B8%D1%83%D1%81</vt:lpwstr>
      </vt:variant>
      <vt:variant>
        <vt:lpwstr/>
      </vt:variant>
      <vt:variant>
        <vt:i4>589852</vt:i4>
      </vt:variant>
      <vt:variant>
        <vt:i4>84</vt:i4>
      </vt:variant>
      <vt:variant>
        <vt:i4>0</vt:i4>
      </vt:variant>
      <vt:variant>
        <vt:i4>5</vt:i4>
      </vt:variant>
      <vt:variant>
        <vt:lpwstr>http://ru.wikipedia.org/wiki/%D0%97%D0%B0%D0%BA%D0%BB%D1%91%D0%BF%D0%BA%D0%B0</vt:lpwstr>
      </vt:variant>
      <vt:variant>
        <vt:lpwstr/>
      </vt:variant>
      <vt:variant>
        <vt:i4>65558</vt:i4>
      </vt:variant>
      <vt:variant>
        <vt:i4>81</vt:i4>
      </vt:variant>
      <vt:variant>
        <vt:i4>0</vt:i4>
      </vt:variant>
      <vt:variant>
        <vt:i4>5</vt:i4>
      </vt:variant>
      <vt:variant>
        <vt:lpwstr>http://ru.wikipedia.org/wiki/1889</vt:lpwstr>
      </vt:variant>
      <vt:variant>
        <vt:lpwstr/>
      </vt:variant>
      <vt:variant>
        <vt:i4>65558</vt:i4>
      </vt:variant>
      <vt:variant>
        <vt:i4>78</vt:i4>
      </vt:variant>
      <vt:variant>
        <vt:i4>0</vt:i4>
      </vt:variant>
      <vt:variant>
        <vt:i4>5</vt:i4>
      </vt:variant>
      <vt:variant>
        <vt:lpwstr>http://ru.wikipedia.org/wiki/1887</vt:lpwstr>
      </vt:variant>
      <vt:variant>
        <vt:lpwstr/>
      </vt:variant>
      <vt:variant>
        <vt:i4>5832831</vt:i4>
      </vt:variant>
      <vt:variant>
        <vt:i4>75</vt:i4>
      </vt:variant>
      <vt:variant>
        <vt:i4>0</vt:i4>
      </vt:variant>
      <vt:variant>
        <vt:i4>5</vt:i4>
      </vt:variant>
      <vt:variant>
        <vt:lpwstr>http://ru.wikipedia.org/wiki/%D0%9C%D0%BE%D0%BD%D1%83%D0%BC%D0%B5%D0%BD%D1%82_%D0%92%D0%B0%D1%88%D0%B8%D0%BD%D0%B3%D1%82%D0%BE%D0%BD%D1%83</vt:lpwstr>
      </vt:variant>
      <vt:variant>
        <vt:lpwstr/>
      </vt:variant>
      <vt:variant>
        <vt:i4>7471159</vt:i4>
      </vt:variant>
      <vt:variant>
        <vt:i4>72</vt:i4>
      </vt:variant>
      <vt:variant>
        <vt:i4>0</vt:i4>
      </vt:variant>
      <vt:variant>
        <vt:i4>5</vt:i4>
      </vt:variant>
      <vt:variant>
        <vt:lpwstr>http://ru.wikipedia.org/wiki/%D0%92%D0%B5%D0%BB%D0%B8%D0%BA%D0%B0%D1%8F_%D1%84%D1%80%D0%B0%D0%BD%D1%86%D1%83%D0%B7%D1%81%D0%BA%D0%B0%D1%8F_%D1%80%D0%B5%D0%B2%D0%BE%D0%BB%D1%8E%D1%86%D0%B8%D1%8F</vt:lpwstr>
      </vt:variant>
      <vt:variant>
        <vt:lpwstr/>
      </vt:variant>
      <vt:variant>
        <vt:i4>2359406</vt:i4>
      </vt:variant>
      <vt:variant>
        <vt:i4>69</vt:i4>
      </vt:variant>
      <vt:variant>
        <vt:i4>0</vt:i4>
      </vt:variant>
      <vt:variant>
        <vt:i4>5</vt:i4>
      </vt:variant>
      <vt:variant>
        <vt:lpwstr>http://ru.wikipedia.org/wiki/%D0%93%D0%B8%D0%BB%D1%8C%D0%BE%D1%82%D0%B8%D0%BD%D0%B0</vt:lpwstr>
      </vt:variant>
      <vt:variant>
        <vt:lpwstr/>
      </vt:variant>
      <vt:variant>
        <vt:i4>7471159</vt:i4>
      </vt:variant>
      <vt:variant>
        <vt:i4>66</vt:i4>
      </vt:variant>
      <vt:variant>
        <vt:i4>0</vt:i4>
      </vt:variant>
      <vt:variant>
        <vt:i4>5</vt:i4>
      </vt:variant>
      <vt:variant>
        <vt:lpwstr>http://ru.wikipedia.org/wiki/%D0%92%D0%B5%D0%BB%D0%B8%D0%BA%D0%B0%D1%8F_%D1%84%D1%80%D0%B0%D0%BD%D1%86%D1%83%D0%B7%D1%81%D0%BA%D0%B0%D1%8F_%D1%80%D0%B5%D0%B2%D0%BE%D0%BB%D1%8E%D1%86%D0%B8%D1%8F</vt:lpwstr>
      </vt:variant>
      <vt:variant>
        <vt:lpwstr/>
      </vt:variant>
      <vt:variant>
        <vt:i4>589837</vt:i4>
      </vt:variant>
      <vt:variant>
        <vt:i4>63</vt:i4>
      </vt:variant>
      <vt:variant>
        <vt:i4>0</vt:i4>
      </vt:variant>
      <vt:variant>
        <vt:i4>5</vt:i4>
      </vt:variant>
      <vt:variant>
        <vt:lpwstr>http://ru.wikipedia.org/wiki/%D0%92%D1%81%D0%B5%D0%BC%D0%B8%D1%80%D0%BD%D0%B0%D1%8F_%D0%B2%D1%8B%D1%81%D1%82%D0%B0%D0%B2%D0%BA%D0%B0_(1889)</vt:lpwstr>
      </vt:variant>
      <vt:variant>
        <vt:lpwstr/>
      </vt:variant>
      <vt:variant>
        <vt:i4>262157</vt:i4>
      </vt:variant>
      <vt:variant>
        <vt:i4>60</vt:i4>
      </vt:variant>
      <vt:variant>
        <vt:i4>0</vt:i4>
      </vt:variant>
      <vt:variant>
        <vt:i4>5</vt:i4>
      </vt:variant>
      <vt:variant>
        <vt:lpwstr>http://ru.wikipedia.org/wiki/%D0%9D%D1%8C%D1%8E-%D0%99%D0%BE%D1%80%D0%BA</vt:lpwstr>
      </vt:variant>
      <vt:variant>
        <vt:lpwstr/>
      </vt:variant>
      <vt:variant>
        <vt:i4>2490380</vt:i4>
      </vt:variant>
      <vt:variant>
        <vt:i4>57</vt:i4>
      </vt:variant>
      <vt:variant>
        <vt:i4>0</vt:i4>
      </vt:variant>
      <vt:variant>
        <vt:i4>5</vt:i4>
      </vt:variant>
      <vt:variant>
        <vt:lpwstr>http://ru.wikipedia.org/wiki/%D0%9A%D1%80%D0%B0%D0%B9%D1%81%D0%BB%D0%B5%D1%80_%D0%91%D0%B8%D0%BB%D0%B4%D0%B8%D0%BD%D0%B3</vt:lpwstr>
      </vt:variant>
      <vt:variant>
        <vt:lpwstr/>
      </vt:variant>
      <vt:variant>
        <vt:i4>7733328</vt:i4>
      </vt:variant>
      <vt:variant>
        <vt:i4>54</vt:i4>
      </vt:variant>
      <vt:variant>
        <vt:i4>0</vt:i4>
      </vt:variant>
      <vt:variant>
        <vt:i4>5</vt:i4>
      </vt:variant>
      <vt:variant>
        <vt:lpwstr>http://ru.wikipedia.org/wiki/1930_%D0%B3%D0%BE%D0%B4</vt:lpwstr>
      </vt:variant>
      <vt:variant>
        <vt:lpwstr/>
      </vt:variant>
      <vt:variant>
        <vt:i4>2424921</vt:i4>
      </vt:variant>
      <vt:variant>
        <vt:i4>51</vt:i4>
      </vt:variant>
      <vt:variant>
        <vt:i4>0</vt:i4>
      </vt:variant>
      <vt:variant>
        <vt:i4>5</vt:i4>
      </vt:variant>
      <vt:variant>
        <vt:lpwstr>http://ru.wikipedia.org/wiki/%D0%A3%D0%BB%D1%8C%D0%BC%D1%81%D0%BA%D0%B8%D0%B9_%D1%81%D0%BE%D0%B1%D0%BE%D1%80</vt:lpwstr>
      </vt:variant>
      <vt:variant>
        <vt:lpwstr/>
      </vt:variant>
      <vt:variant>
        <vt:i4>5243004</vt:i4>
      </vt:variant>
      <vt:variant>
        <vt:i4>48</vt:i4>
      </vt:variant>
      <vt:variant>
        <vt:i4>0</vt:i4>
      </vt:variant>
      <vt:variant>
        <vt:i4>5</vt:i4>
      </vt:variant>
      <vt:variant>
        <vt:lpwstr>http://ru.wikipedia.org/wiki/%D0%9A%D1%91%D0%BB%D1%8C%D0%BD%D1%81%D0%BA%D0%B8%D0%B9_%D1%81%D0%BE%D0%B1%D0%BE%D1%80</vt:lpwstr>
      </vt:variant>
      <vt:variant>
        <vt:lpwstr/>
      </vt:variant>
      <vt:variant>
        <vt:i4>5570679</vt:i4>
      </vt:variant>
      <vt:variant>
        <vt:i4>45</vt:i4>
      </vt:variant>
      <vt:variant>
        <vt:i4>0</vt:i4>
      </vt:variant>
      <vt:variant>
        <vt:i4>5</vt:i4>
      </vt:variant>
      <vt:variant>
        <vt:lpwstr>http://ru.wikipedia.org/wiki/%D0%9F%D0%B8%D1%80%D0%B0%D0%BC%D0%B8%D0%B4%D0%B0_%D0%A5%D0%B5%D0%BE%D0%BF%D1%81%D0%B0</vt:lpwstr>
      </vt:variant>
      <vt:variant>
        <vt:lpwstr/>
      </vt:variant>
      <vt:variant>
        <vt:i4>7798873</vt:i4>
      </vt:variant>
      <vt:variant>
        <vt:i4>42</vt:i4>
      </vt:variant>
      <vt:variant>
        <vt:i4>0</vt:i4>
      </vt:variant>
      <vt:variant>
        <vt:i4>5</vt:i4>
      </vt:variant>
      <vt:variant>
        <vt:lpwstr>http://ru.wikipedia.org/wiki/2010_%D0%B3%D0%BE%D0%B4</vt:lpwstr>
      </vt:variant>
      <vt:variant>
        <vt:lpwstr/>
      </vt:variant>
      <vt:variant>
        <vt:i4>196735</vt:i4>
      </vt:variant>
      <vt:variant>
        <vt:i4>39</vt:i4>
      </vt:variant>
      <vt:variant>
        <vt:i4>0</vt:i4>
      </vt:variant>
      <vt:variant>
        <vt:i4>5</vt:i4>
      </vt:variant>
      <vt:variant>
        <vt:lpwstr>http://ru.wikipedia.org/wiki/%D0%9D%D0%B0%D0%B1%D0%B5%D1%80%D0%B5%D0%B6%D0%BD%D0%B0%D1%8F_%D0%91%D1%80%D0%B0%D0%BD%D0%BB%D0%B8</vt:lpwstr>
      </vt:variant>
      <vt:variant>
        <vt:lpwstr/>
      </vt:variant>
      <vt:variant>
        <vt:i4>2490370</vt:i4>
      </vt:variant>
      <vt:variant>
        <vt:i4>36</vt:i4>
      </vt:variant>
      <vt:variant>
        <vt:i4>0</vt:i4>
      </vt:variant>
      <vt:variant>
        <vt:i4>5</vt:i4>
      </vt:variant>
      <vt:variant>
        <vt:lpwstr>http://ru.wikipedia.org/wiki/%D0%A1%D0%B5%D0%BD%D0%B0_(%D1%80%D0%B5%D0%BA%D0%B0)</vt:lpwstr>
      </vt:variant>
      <vt:variant>
        <vt:lpwstr/>
      </vt:variant>
      <vt:variant>
        <vt:i4>2555924</vt:i4>
      </vt:variant>
      <vt:variant>
        <vt:i4>33</vt:i4>
      </vt:variant>
      <vt:variant>
        <vt:i4>0</vt:i4>
      </vt:variant>
      <vt:variant>
        <vt:i4>5</vt:i4>
      </vt:variant>
      <vt:variant>
        <vt:lpwstr>http://ru.wikipedia.org/w/index.php?title=%D0%99%D0%B5%D0%BD%D1%81%D0%BA%D0%B8%D0%B9_%D0%BC%D0%BE%D1%81%D1%82&amp;action=edit&amp;redlink=1</vt:lpwstr>
      </vt:variant>
      <vt:variant>
        <vt:lpwstr/>
      </vt:variant>
      <vt:variant>
        <vt:i4>3014695</vt:i4>
      </vt:variant>
      <vt:variant>
        <vt:i4>30</vt:i4>
      </vt:variant>
      <vt:variant>
        <vt:i4>0</vt:i4>
      </vt:variant>
      <vt:variant>
        <vt:i4>5</vt:i4>
      </vt:variant>
      <vt:variant>
        <vt:lpwstr>http://ru.wikipedia.org/wiki/%D0%9C%D0%B0%D1%80%D1%81%D0%BE%D0%B2%D0%BE_%D0%BF%D0%BE%D0%BB%D0%B5_(%D0%9F%D0%B0%D1%80%D0%B8%D0%B6)</vt:lpwstr>
      </vt:variant>
      <vt:variant>
        <vt:lpwstr/>
      </vt:variant>
      <vt:variant>
        <vt:i4>8126563</vt:i4>
      </vt:variant>
      <vt:variant>
        <vt:i4>27</vt:i4>
      </vt:variant>
      <vt:variant>
        <vt:i4>0</vt:i4>
      </vt:variant>
      <vt:variant>
        <vt:i4>5</vt:i4>
      </vt:variant>
      <vt:variant>
        <vt:lpwstr>http://ru.wikipedia.org/wiki/%D0%A0%D0%B0%D0%B4%D0%B8%D0%BE</vt:lpwstr>
      </vt:variant>
      <vt:variant>
        <vt:lpwstr/>
      </vt:variant>
      <vt:variant>
        <vt:i4>8192088</vt:i4>
      </vt:variant>
      <vt:variant>
        <vt:i4>24</vt:i4>
      </vt:variant>
      <vt:variant>
        <vt:i4>0</vt:i4>
      </vt:variant>
      <vt:variant>
        <vt:i4>5</vt:i4>
      </vt:variant>
      <vt:variant>
        <vt:lpwstr>http://ru.wikipedia.org/wiki/1889_%D0%B3%D0%BE%D0%B4</vt:lpwstr>
      </vt:variant>
      <vt:variant>
        <vt:lpwstr/>
      </vt:variant>
      <vt:variant>
        <vt:i4>589837</vt:i4>
      </vt:variant>
      <vt:variant>
        <vt:i4>21</vt:i4>
      </vt:variant>
      <vt:variant>
        <vt:i4>0</vt:i4>
      </vt:variant>
      <vt:variant>
        <vt:i4>5</vt:i4>
      </vt:variant>
      <vt:variant>
        <vt:lpwstr>http://ru.wikipedia.org/wiki/%D0%92%D1%81%D0%B5%D0%BC%D0%B8%D1%80%D0%BD%D0%B0%D1%8F_%D0%B2%D1%8B%D1%81%D1%82%D0%B0%D0%B2%D0%BA%D0%B0_(1889)</vt:lpwstr>
      </vt:variant>
      <vt:variant>
        <vt:lpwstr/>
      </vt:variant>
      <vt:variant>
        <vt:i4>7733343</vt:i4>
      </vt:variant>
      <vt:variant>
        <vt:i4>18</vt:i4>
      </vt:variant>
      <vt:variant>
        <vt:i4>0</vt:i4>
      </vt:variant>
      <vt:variant>
        <vt:i4>5</vt:i4>
      </vt:variant>
      <vt:variant>
        <vt:lpwstr>http://ru.wikipedia.org/wiki/2006_%D0%B3%D0%BE%D0%B4</vt:lpwstr>
      </vt:variant>
      <vt:variant>
        <vt:lpwstr/>
      </vt:variant>
      <vt:variant>
        <vt:i4>6160385</vt:i4>
      </vt:variant>
      <vt:variant>
        <vt:i4>15</vt:i4>
      </vt:variant>
      <vt:variant>
        <vt:i4>0</vt:i4>
      </vt:variant>
      <vt:variant>
        <vt:i4>5</vt:i4>
      </vt:variant>
      <vt:variant>
        <vt:lpwstr>http://ru.wikipedia.org/wiki/%D0%AD%D0%B9%D1%84%D0%B5%D0%BB%D1%8C,_%D0%93%D1%83%D1%81%D1%82%D0%B0%D0%B2_%D0%90%D0%BB%D0%B5%D0%BA%D1%81%D0%B0%D0%BD%D0%B4%D1%80</vt:lpwstr>
      </vt:variant>
      <vt:variant>
        <vt:lpwstr/>
      </vt:variant>
      <vt:variant>
        <vt:i4>2555953</vt:i4>
      </vt:variant>
      <vt:variant>
        <vt:i4>12</vt:i4>
      </vt:variant>
      <vt:variant>
        <vt:i4>0</vt:i4>
      </vt:variant>
      <vt:variant>
        <vt:i4>5</vt:i4>
      </vt:variant>
      <vt:variant>
        <vt:lpwstr>http://ru.wikipedia.org/wiki/%D0%A4%D1%80%D0%B0%D0%BD%D1%86%D0%B8%D1%8F</vt:lpwstr>
      </vt:variant>
      <vt:variant>
        <vt:lpwstr/>
      </vt:variant>
      <vt:variant>
        <vt:i4>8323121</vt:i4>
      </vt:variant>
      <vt:variant>
        <vt:i4>9</vt:i4>
      </vt:variant>
      <vt:variant>
        <vt:i4>0</vt:i4>
      </vt:variant>
      <vt:variant>
        <vt:i4>5</vt:i4>
      </vt:variant>
      <vt:variant>
        <vt:lpwstr>http://ru.wikipedia.org/wiki/%D0%9F%D0%B0%D1%80%D0%B8%D0%B6</vt:lpwstr>
      </vt:variant>
      <vt:variant>
        <vt:lpwstr/>
      </vt:variant>
      <vt:variant>
        <vt:i4>65558</vt:i4>
      </vt:variant>
      <vt:variant>
        <vt:i4>6</vt:i4>
      </vt:variant>
      <vt:variant>
        <vt:i4>0</vt:i4>
      </vt:variant>
      <vt:variant>
        <vt:i4>5</vt:i4>
      </vt:variant>
      <vt:variant>
        <vt:lpwstr>http://ru.wikipedia.org/wiki/1889</vt:lpwstr>
      </vt:variant>
      <vt:variant>
        <vt:lpwstr/>
      </vt:variant>
      <vt:variant>
        <vt:i4>1245292</vt:i4>
      </vt:variant>
      <vt:variant>
        <vt:i4>3</vt:i4>
      </vt:variant>
      <vt:variant>
        <vt:i4>0</vt:i4>
      </vt:variant>
      <vt:variant>
        <vt:i4>5</vt:i4>
      </vt:variant>
      <vt:variant>
        <vt:lpwstr>http://ru.wikipedia.org/wiki/25_%D0%BE%D0%BA%D1%82%D1%8F%D0%B1%D1%80%D1%8F</vt:lpwstr>
      </vt:variant>
      <vt:variant>
        <vt:lpwstr/>
      </vt:variant>
      <vt:variant>
        <vt:i4>7405660</vt:i4>
      </vt:variant>
      <vt:variant>
        <vt:i4>0</vt:i4>
      </vt:variant>
      <vt:variant>
        <vt:i4>0</vt:i4>
      </vt:variant>
      <vt:variant>
        <vt:i4>5</vt:i4>
      </vt:variant>
      <vt:variant>
        <vt:lpwstr>http://ru.wikipedia.org/wiki/%D0%A4%D1%80%D0%B0%D0%BD%D1%86%D1%83%D0%B7%D1%81%D0%BA%D0%B8%D0%B9_%D1%8F%D0%B7%D1%8B%D0%BA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Irina</cp:lastModifiedBy>
  <cp:revision>2</cp:revision>
  <dcterms:created xsi:type="dcterms:W3CDTF">2014-09-01T05:19:00Z</dcterms:created>
  <dcterms:modified xsi:type="dcterms:W3CDTF">2014-09-01T05:19:00Z</dcterms:modified>
</cp:coreProperties>
</file>