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EF2" w:rsidRDefault="00A933B1">
      <w:pPr>
        <w:pStyle w:val="1"/>
        <w:jc w:val="center"/>
      </w:pPr>
      <w:r>
        <w:t>Гоголь н. в. - Новаторство гоголя-драматурга</w:t>
      </w:r>
    </w:p>
    <w:p w:rsidR="00EA2EF2" w:rsidRPr="00A933B1" w:rsidRDefault="00A933B1">
      <w:pPr>
        <w:pStyle w:val="a3"/>
      </w:pPr>
      <w:r>
        <w:t>В ответ на замечание Аксакова, что современная русская жизнь не дает материала для комедии, Гоголь сказал, что это неправда, что комизм кроется везде, что, живя посреди него, мы его не видим; но что &lt;если художник перенесет его в искусство, на сцену, то мы сами над собой будем валяться со смеху&gt;. Похоже, что в этой фразе и заключается общий смысл новаторства Гоголя в драматур-гии: основной задачей становится перенос комизма повседневной жизни на сцену. Как сказал в одной из своих статей Григорьев, &lt;очевидно то, что новая руда открыта великим поэтом, руда анали-за повседневной обычной действительности*. Такой выбор предмета творчества диктовал и художественные средства. Пьесы Гоголя - это комедии, но комедии, противопоставленные классическим про-изведениям этого жанра, во-первых, по сюжету (в сравнении с вы-сокой комедией), а во-вторых, типы, выведенные в комедиях Гого-ля, противопоставлены типам пьес того времени. Вместо хитроумных любовников, несговорчивых родителей на сцене появились живые, повседневные национальные характеры. Убийства, яд Го-голь изгоняет: в его пьесах сумасшествие, гибель становятся следст-вием сплетен, интриг, подслушивании. Гоголь переосмысливает принцип &lt;единства действия&gt; как единства замысла и исполнения его главным героем. В пьесах Гоголя не герой управляет сюжетом, а сюжет, развивающийся по логике азартной игры, несет героя. Цели героя противостоит конечный результат, приближение к цели оказывается удалением от нее &lt;на огромное расстояние&gt; (&lt;Влади-мир третьей степени&gt;).Гоголь создает необычную для пьесы ситуацию: вместо одной личной или домашней интриги изображается жизнь целого города, что значительно расширяет социальный масштаб пьесы и позволяет осуществить цель написания пьесы: &lt;собрать в одну кучу все дур-ное в России&gt;. Город предельно иерархичен, внутри него сосредото-чено развитие всей комедии. Гоголь создает новаторскую ситуацию, когда раздираемый внутренними противоречиями город становится способным к цельной жизни, благодаря общему кризису, общему чувству страха перед высшими силами. Гоголь охватывает все сто-роны общественной жизни управления, но без &lt;административных подробностей&gt;, в &lt;общечеловеческом облике&gt;. В &lt;Театральном разъезде&gt; сказано: &lt;человеческое сыщется везде&gt;. В его комедии при широкой системе должностных лиц выведен большой диапазон духовных свойств: от добродушной наивности почтмейстера до ка-верзничества Земляники. Каждый персонаж становится своего рода символом. Но определенное психологическое свойство соотносится с персонажем не как его главная черта, а скорее как диапазон опре-деленных душевных движений (почтмейстер, как говорит сам Го-голь, &lt;лишь простодушный до наивности человек&gt;, но с не менее простодушным ехидством он при чтении письма Хлестакова триж-ды повторяет: &lt;Городничий глуп, как сивый мерин&gt;). Все чувства героев переводятся из искусственного в сферу их реального прояв-ления, но при всем при этом человеческая жизнь берется писателем во всей ее глубине. И когда Бобчинский говорит Хлестакову: &lt;Я прошу вас покорнейше, как поедете в Петербург, скажите всем там вельможам разным: сенаторам и адмиралам, что вот, ваше сиятель-ство, или превосходительство, живет в таком-то городе Петр Ивано-вич Бобчинский. Так и скажите: живет Петр Иванович Бобчин-ский&gt;. Гоголь показывает в этой просьбе стремление &lt;означить свое существование в мире&gt;, самое высокое мгновение его жизни.В своей пьесе Гоголь старается ограничить комические эффек-ты. &lt;Ревизор&gt; - это комедия характеров. Мы смеемся, по словам Гоголя, не над &lt;кривым носом&gt; персонажей, а &lt;над кривою душою&gt;. Комическое в пьесе подчинено обрисовке типов, возникает из проявления их психологических и социальных свойств.В &lt;Театральном разъезде&gt; Гоголь пишет: &lt;Да, если принимать завязку в том смысле, как ее обыкновенно принимают, так ее точно нет. Но, кажется, уже пора перестать опираться на эту вечную за-вязку &lt;...&gt;. Теперь сильней завязывает драму стремление достать выгодное место, &lt;блеснуть и затмить,во что бы то ни стало, другого, отметить за пренебрежение, за насмешку. Не более ли теперь имеют электричества чин, денежный капитал, выгодная женитьба, чем любовь? &gt; Итак, Гоголь отказывается от традиционного постро-ения пьесы. Немирович-Данченко довольно четко выразил новые принципы построения пьесы: &lt;Самые замечательные мастера теат-ра не могли завязать пьесу иначе, как в нескольких первых сценах. В &lt;Ревизоре&gt; же одна фраза: &lt;Я пригласил вас, господа, для того, чтобы сообщить пренеприятное известие: к нам едет ревизор&gt;, - и пьеса уже начата. Аналогична и развязка. Гоголь находит сцени-ческое движение в неожиданностях, которые проявляются в самих характерах, в многогранности человеческой души, как бы прими-тивна она ни была. Внешние события пьесу не движут. Сразу зада-ется общая мысль, идея: страх, который и является основой дейст-вия. Это позволяет Гоголю резко изменить в конце пьесы жанр: с раскрытием обмана Хлестакова комедия переходит в трагедию&gt;.Если в 1832 году Гоголь пишет Погодину: &lt;Драма живет только на сцене. Без нее она как душа без тела&gt;, то в 1842 году Гоголь предпосылает своей пьесе эпиграф &lt;Неча на зеркало пенять, коли рожа крива&gt;, явно рассчитанный на читателя, что дало критикам повод говорить об общей несценичности комедии. И, хотя комедия действительно очень тяжела для сценического воплощения, и сам Гоголь писал о неудовлетворенности ее постановками, комедия все-таки была рассчитана именно на зрителя. Принцип &lt;четвертой стены&gt; соблюдается, и кроме: &lt;Чему смеетесь? Над собой смеетесь!&gt; в зал реплик нет. Но Гоголь впервые в русской комедии рисует не отдельный островок порока, в который вот-вот может нахлынуть добродетель, а часть единого целого. У него фактически нет обличе-нии, как в комедии классицизма, критическое начало пьесы в том, что его модель города можно расширить до общероссийского мас-штаба. Широкое жизненное значение ситуации &lt;Ревизора&gt; в том, что она могла возникнуть почти везде. В этом - жизненность пьесы.</w:t>
      </w:r>
      <w:bookmarkStart w:id="0" w:name="_GoBack"/>
      <w:bookmarkEnd w:id="0"/>
    </w:p>
    <w:sectPr w:rsidR="00EA2EF2" w:rsidRPr="00A93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3B1"/>
    <w:rsid w:val="00A933B1"/>
    <w:rsid w:val="00EA2EF2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14B61-15F3-440F-A12B-0340DA27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5097</Characters>
  <Application>Microsoft Office Word</Application>
  <DocSecurity>0</DocSecurity>
  <Lines>42</Lines>
  <Paragraphs>11</Paragraphs>
  <ScaleCrop>false</ScaleCrop>
  <Company>diakov.net</Company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Новаторство гоголя-драматурга</dc:title>
  <dc:subject/>
  <dc:creator>Irina</dc:creator>
  <cp:keywords/>
  <dc:description/>
  <cp:lastModifiedBy>Irina</cp:lastModifiedBy>
  <cp:revision>2</cp:revision>
  <dcterms:created xsi:type="dcterms:W3CDTF">2014-07-12T20:00:00Z</dcterms:created>
  <dcterms:modified xsi:type="dcterms:W3CDTF">2014-07-12T20:00:00Z</dcterms:modified>
</cp:coreProperties>
</file>