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53" w:rsidRDefault="00FF6936">
      <w:pPr>
        <w:pStyle w:val="1"/>
        <w:jc w:val="center"/>
      </w:pPr>
      <w:r>
        <w:t>Блок а. а. - Стихотворение а. блока вхожу я в темные храмы. ..</w:t>
      </w:r>
    </w:p>
    <w:p w:rsidR="007A3D53" w:rsidRPr="00FF6936" w:rsidRDefault="00FF6936">
      <w:pPr>
        <w:pStyle w:val="a3"/>
      </w:pPr>
      <w:r>
        <w:t>Символист А.А. Блок обесмертил свое имя созданием цикла стихов о "Прекрасной Даме". В них - чистая отроческая любовь к прекрасному, рыцарское смирение идеалу, мечта о возвышенной любви, которая являлась средством для проникновения в высшие миры, для слияния с совершенной вечной Женственностью. Цикл стихов о "Прекрасной Даме" посвящен возлюбленной А.А. Блока. Любви Дмитриевне Менделеевой впоследствии ставшей его женой. Это - молитва, обращенная к Владычице Вселенной, Вечной Жене, святой. И одним из наиболее проникновенных и таинственных стихотворений, я считаю шедевр "Вхожу я в темные храмы".</w:t>
      </w:r>
      <w:r>
        <w:br/>
        <w:t>Вхожу я в темные храмы</w:t>
      </w:r>
      <w:r>
        <w:br/>
        <w:t>Совершаю бедный обряд</w:t>
      </w:r>
      <w:r>
        <w:br/>
        <w:t>Там жду я Прекрасной Дамы</w:t>
      </w:r>
      <w:r>
        <w:br/>
        <w:t>В мерцании красных ломпад.</w:t>
      </w:r>
      <w:r>
        <w:br/>
        <w:t>Первая строка стихотворения настраивает читателя на что-то мистическое, потустороннее, присущее обители неземного существа, Прекрасной Дамы, Величавой Жены, одетой в белые одежды и чуждой всей земной трясины.</w:t>
      </w:r>
      <w:r>
        <w:br/>
        <w:t>Обряд посвящения в рыцари Прекрасной Дамы лирический герой считает бедным в сравнении с богатейшей духовностью его идеала. Великолепнийше показано внутреннее состояние лирического героя с помощью образной детали- красных лампад. Красный</w:t>
      </w:r>
      <w:r>
        <w:br/>
        <w:t>- цвет любви и тревоги. Герой любит свой идеал, но испытывает тревогу перед ее появлением. Далее тревога лирического героя нарастает ("Дрожу от скрипа дверей..."), так как в воображении его зримо возникает ее образ, сон о ней, озаренный аурой святости, созданный самим Блоком. Образ Прекрасной Дамы - бесплотен, фантастичен, но он возникает так часто перед поэтом, что он уже привык созерцать ее в божественных одеждах. Ее появление приносит в лирическую душу героя успокоение, он видит вокруг себя улыбки, слышит сказки, в его воображении возникают сказочные сны. Все его чувства открыты для вдохновения восприятия всего того, что он видит и слышит. Лирический герой обретает гармонию. Он восторженно восклицает:</w:t>
      </w:r>
      <w:r>
        <w:br/>
        <w:t>О, Святая, как ласковы свечи,</w:t>
      </w:r>
      <w:r>
        <w:br/>
        <w:t>Как отрадны твои черты</w:t>
      </w:r>
      <w:r>
        <w:br/>
        <w:t>Мне не слышны ни взохи, ни речи</w:t>
      </w:r>
      <w:r>
        <w:br/>
        <w:t>Но я верю - Милая Ты.</w:t>
      </w:r>
      <w:r>
        <w:br/>
        <w:t>Восхищение переполняет душу повествователя. Лексический повтор усилительного "как" подчеркивает любование, преклонение юноши - поэта перед совершенством. Метафорический эпитет "ласковые свечи" - настоящее поэтическое открытие Блока. Герою "не слышны ни вздохи, ни речи" своей возлюбленной, бесплотного духа, но созерцая отрадные черты, дарящие радость и успокоение сердцу, возвышающие душу и дающие вдохновение, он верит, что она - Милая. Усилительный знак препинания - это тире - обрушивает на краткое "ты" огромное ударение, подтверждающие неоспоримость идеала поэта. Мечта Блока о встречи с Прекрасной Дамой сводилась к уходу из реального мира, полного трясины, болота, "черных зданий", "желтых" фонарей, недостойных людей, для которых "истинна в вине", в обмане слабых, беззащитных, в наживе и корысти,</w:t>
      </w:r>
      <w:r>
        <w:br/>
        <w:t>в идеальный мир, населенный чистыми созданиями, близкими к идеалу.</w:t>
      </w:r>
      <w:r>
        <w:br/>
        <w:t>Стихотворение производит огромное впечатление на читателя своей силой повествования, беззаветными чувствами отрока - рыцаря Блока, обилием изобразительных выразительных средств, раскрывающих в полном объеме внутреннее состояние</w:t>
      </w:r>
      <w:r>
        <w:br/>
        <w:t>лирического героя, показывающих обстановку, окружающую поэта, и создающую тот религиозный, мистический колорит. В тексте присутствует множество слов, имеющих яркую эмоциональную окраску, возвышенной, церковной лексике (храм, лампада, риза,</w:t>
      </w:r>
      <w:r>
        <w:br/>
        <w:t>отрадно), они подчеркивают исключительную торжественность и значимость событий для поэта. Образ Прекрасной Дамы очень много значил для Блока, он боготворил ее, но позже Муза Вечной Женственности покинула творца, уступив место чистой, самоотверженной и преданной любви к Родине.</w:t>
      </w:r>
      <w:bookmarkStart w:id="0" w:name="_GoBack"/>
      <w:bookmarkEnd w:id="0"/>
    </w:p>
    <w:sectPr w:rsidR="007A3D53" w:rsidRPr="00FF69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936"/>
    <w:rsid w:val="007A3D53"/>
    <w:rsid w:val="00811C60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51A6E-7358-4F45-9461-9DD94C16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Стихотворение а. блока вхожу я в темные храмы. ..</dc:title>
  <dc:subject/>
  <dc:creator>admin</dc:creator>
  <cp:keywords/>
  <dc:description/>
  <cp:lastModifiedBy>admin</cp:lastModifiedBy>
  <cp:revision>2</cp:revision>
  <dcterms:created xsi:type="dcterms:W3CDTF">2014-07-09T20:21:00Z</dcterms:created>
  <dcterms:modified xsi:type="dcterms:W3CDTF">2014-07-09T20:21:00Z</dcterms:modified>
</cp:coreProperties>
</file>