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4E5" w:rsidRDefault="0029137B">
      <w:pPr>
        <w:pStyle w:val="1"/>
        <w:jc w:val="center"/>
      </w:pPr>
      <w:r>
        <w:t>Тема Родины в творчестве Александра Блока 2</w:t>
      </w:r>
    </w:p>
    <w:p w:rsidR="00AA74E5" w:rsidRDefault="0029137B">
      <w:pPr>
        <w:spacing w:after="240"/>
      </w:pPr>
      <w:r>
        <w:t>Тема Родины в творчестве Александра Блока</w:t>
      </w:r>
      <w:r>
        <w:br/>
      </w:r>
      <w:r>
        <w:br/>
        <w:t>К вопросу о родной земле, так или иначе, подходило большинство поэтов, и всякий по-своему постигал известную для старого и малого Родину — Россию. Среди них и Александр Александрович Блок.</w:t>
      </w:r>
      <w:r>
        <w:br/>
      </w:r>
      <w:r>
        <w:br/>
        <w:t>Одной из центральных тем в его поэзии является тема родины. Блок не тотчас отыскал для себя эту тему, предшествовали продолжительные годы этического становления. Поэт пережил многое и испытал, "напитался болью, состраданием и неисчерпаемой верой в свою страну", прежде, чем начать писать о России. Обращение к теме родины явилось неповторимым результатом творчества Александра Блока.</w:t>
      </w:r>
      <w:r>
        <w:br/>
      </w:r>
      <w:r>
        <w:br/>
        <w:t>Тема России захватила поэта всего. Она прослеживается во всех его последующих произведениях, а вместе с ней и вся динамика блоковского развития. В стихотворении "Русь" перед нами предстает образ сказочной и таинственной страны:</w:t>
      </w:r>
      <w:r>
        <w:br/>
      </w:r>
      <w:r>
        <w:br/>
        <w:t>Где ведуны с ворожеями</w:t>
      </w:r>
      <w:r>
        <w:br/>
      </w:r>
      <w:r>
        <w:br/>
        <w:t>Чаруют злаки на полях,</w:t>
      </w:r>
      <w:r>
        <w:br/>
      </w:r>
      <w:r>
        <w:br/>
        <w:t>И ведьмы тешатся с чертями</w:t>
      </w:r>
      <w:r>
        <w:br/>
      </w:r>
      <w:r>
        <w:br/>
        <w:t>В дорожных снеговых столбах.</w:t>
      </w:r>
      <w:r>
        <w:br/>
      </w:r>
      <w:r>
        <w:br/>
        <w:t>Основная часть творчества Александра Блока относится к дореволюционному периоду, времени полной дискредитации человеческих чувств. В этом мире все фальшиво и продажно: и дружба, и любовь, и сострадание… Единственным чистым чувством остается для Блока любовь к Родине. Только на нее может опереться истерзанная одиночеством, непониманием окружающих и фальшью чувств душа поэта.</w:t>
      </w:r>
      <w:r>
        <w:br/>
      </w:r>
      <w:r>
        <w:br/>
        <w:t>Путь Блока не прост и не гладок, но в судьбе и творчестве его чувствуется строгая логика образа России.</w:t>
      </w:r>
      <w:r>
        <w:br/>
      </w:r>
      <w:r>
        <w:br/>
        <w:t>Сам поэт писал: "Этой теме я сознательно и бесповоротно посвящаю жизнь… Ведь здесь — жизнь или смерть, счастье или погибель".</w:t>
      </w:r>
      <w:r>
        <w:br/>
      </w:r>
      <w:r>
        <w:br/>
        <w:t>Почти все, совершенное Блоком, было сделано во имя русской земли, во славу русского народа. Читаем ли мы его "Русь", "Россию" или другое какое-нибудь юношеское стихотворение, исполненное сыновней любви к родному краю, перед нами возникает образ страны со своей особой, неповторимой и возвышенной судьбой — историей.</w:t>
      </w:r>
      <w:r>
        <w:br/>
      </w:r>
      <w:r>
        <w:br/>
        <w:t>В поисках идеала и пути в будущее Блок обращается к прошлому России, к ее источникам. Сопоставлению прошлого и будущего родной земли посвящен цикл "На поле Куликовом". Именно в прошлом поэт ищет животворную силу, позволяющую Руси не бояться "тьмы — ночной и зарубежной", скрывающей ее путь.</w:t>
      </w:r>
      <w:r>
        <w:br/>
      </w:r>
      <w:r>
        <w:br/>
        <w:t>Пять стихотворений из цикла "На поле Куликовом", созданных в годы первой русской революции, говорили о том, что Блок умел чувствовать милую его сердцу Русь чутко и трепетно:</w:t>
      </w:r>
      <w:r>
        <w:br/>
      </w:r>
      <w:r>
        <w:br/>
        <w:t>Я вижу над Русью далеко</w:t>
      </w:r>
      <w:r>
        <w:br/>
      </w:r>
      <w:r>
        <w:br/>
        <w:t>Широкий и тихий пожар…</w:t>
      </w:r>
      <w:r>
        <w:br/>
      </w:r>
      <w:r>
        <w:br/>
        <w:t>Всего десять лет спустя новый пожар тысяча девятьсот семнадцатого года перевернул судьбу России.</w:t>
      </w:r>
      <w:r>
        <w:br/>
      </w:r>
      <w:r>
        <w:br/>
        <w:t>Однако не прошли бесследно для душевного равновесия поэта дни, когда лилась невинная кровь, а вокруг лежали разоренные разбоем земля и культура. Да и с Шахматовым, любимым местом всей семьи, было покончено: разграблена усадьба, сожжена бесценная библиотека. А в довершение всего Блок был арестован. Луначарский в письме ЦК к Ленину писал: "Поэт Александр Блок, в течение этих четырех лет державшийся вполне лояльно к Советской власти и написавший ряд сочинений, учтенных за границей как явно симпатизирующих октябрьской революции, в настоящее время заболел нервным расстройством". Нервным расстройством… И ни слова о смертельной болезни сердца, цинге, истощении, опухоли суставов. Ни слова о бескорыстной работе поэта в Наркомпросе.</w:t>
      </w:r>
      <w:r>
        <w:br/>
      </w:r>
      <w:r>
        <w:br/>
        <w:t>Характер чувства к России, ее восприятие менялись, но любовь к ней Блок пронес через всю жизнь. Эта любовь спасала его в страшные годы, когда, иссякая от внутреннего мрака и отчаяния, все же оставалась "путеводительным маяком", освещая дорогу и побуждая выполнять свой долг. И поэтому в стихотворении "Последнее напутствие" поэт говорит о том единственном, что выводит из "постылого "круга бытия". Это "единственное" — Россия.</w:t>
      </w:r>
      <w:r>
        <w:br/>
      </w:r>
      <w:r>
        <w:br/>
        <w:t>Река раскинулась. Течет, грустит лениво</w:t>
      </w:r>
      <w:r>
        <w:br/>
      </w:r>
      <w:r>
        <w:br/>
        <w:t>И моет берега.</w:t>
      </w:r>
      <w:r>
        <w:br/>
      </w:r>
      <w:r>
        <w:br/>
        <w:t>Над скудной глиной желтого обрыва</w:t>
      </w:r>
      <w:r>
        <w:br/>
      </w:r>
      <w:r>
        <w:br/>
        <w:t>В степи грустят стога.</w:t>
      </w:r>
      <w:r>
        <w:br/>
      </w:r>
      <w:r>
        <w:br/>
        <w:t>Подобный образ России можно встретить у многих предшественников Блока. Он же отличался от них тем, что к образу родной земли, к ее судьбе подходил не "как мыслитель с отвлеченной идеей, а как поэт — с чувством жгучей, интимной любви". Для Александра Блока характерно кровное единение с Россией. "В поэтическом ощущении мира нет разрыва между личным и общим", — писал он.</w:t>
      </w:r>
      <w:r>
        <w:br/>
      </w:r>
      <w:r>
        <w:br/>
        <w:t>Блок, рассуждая о своей любви к Родине, правильно отметил, что "душа хочет любить только прекрасное", поэтому сначала нужно почувствовать сострадание к родной земле, а "сострадание есть уже начало любви".</w:t>
      </w:r>
      <w:r>
        <w:br/>
      </w:r>
      <w:r>
        <w:br/>
        <w:t>Его необыкновенное чувство к России придало поэту уверенность в том, что у многострадальной родины есть будущее, что она преодолеет все тяготы и препятствия на ее пути. Раздумывая над судьбой своей страны, Александр Блок сравнивает ее с несущейся вдаль тройкой: "Кто же проберется навстречу летящей тройке тропами тайными и мудрыми, кротким словом остановит взмыленных коней, смелой рукой опрокинет демонского ямщика…"</w:t>
      </w:r>
      <w:r>
        <w:br/>
      </w:r>
      <w:r>
        <w:br/>
        <w:t>Для более зрелых произведений Блока характерно осмысление значения России, понимание своеобразия ее исторического пути. Его стихи наделены "отчетливой исторической памятью". Написаны они от лица сына "страшных лет России". В них прослеживается обостренное предчувствие будущего. Таким образом, стараясь охарактеризовать огромное значение поэзии Александра Блока, можно сказать так: "Она, как мост, пролегла между двумя эпохами и двумя культурами. Всем своим движением она устремлена в будущее…" Остается только пожелать всем нам научиться у Блока терпению и любви к родине, а так же позаимствовать неисчерпаемую веру в светлое будущее нашей страны.</w:t>
      </w:r>
      <w:r>
        <w:br/>
      </w:r>
      <w:r>
        <w:br/>
        <w:t>Образ родины в русской литературе обычно ассоциировался с образом матери. Здесь же Блок явился новатором. Поэт не только наделяет Россию "прекрасными чертами", он любит ее, как раньше любил Прекрасную Даму. Родина представляется Блоку молодой красавицей, тоскующей невестой, женой.</w:t>
      </w:r>
      <w:r>
        <w:br/>
      </w:r>
      <w:r>
        <w:br/>
        <w:t>Необъятность далей, песни ветровые, дороги далекие, тройки разудалые, расхлябанные колеи, дали туманные, "неба осветленный край средь дымных пятен" — это прекрасная, неповторимая и самобытная блоковская Русь, горячо и беззаветно любимая им. Именно ее он всю свою жизнь любил, именно для нее ждал перемен, верил, что с приходом тысяча девятьсот семнадцатого года "свет одолеет тьму".</w:t>
      </w:r>
      <w:r>
        <w:br/>
      </w:r>
      <w:r>
        <w:br/>
        <w:t>Лирическая поэзия Александра Александровича Блока — стихотворный дневник жизни русского человека на грани двух эпох.</w:t>
      </w:r>
      <w:bookmarkStart w:id="0" w:name="_GoBack"/>
      <w:bookmarkEnd w:id="0"/>
    </w:p>
    <w:sectPr w:rsidR="00AA74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37B"/>
    <w:rsid w:val="0029137B"/>
    <w:rsid w:val="009E5B19"/>
    <w:rsid w:val="00AA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84F2E-D6C7-4DAF-81DC-4661D372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932</Words>
  <Characters>5316</Characters>
  <Application>Microsoft Office Word</Application>
  <DocSecurity>0</DocSecurity>
  <Lines>44</Lines>
  <Paragraphs>12</Paragraphs>
  <ScaleCrop>false</ScaleCrop>
  <Company>diakov.net</Company>
  <LinksUpToDate>false</LinksUpToDate>
  <CharactersWithSpaces>6236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Родины в творчестве Александра Блока 2</dc:title>
  <dc:subject/>
  <dc:creator>Irina</dc:creator>
  <cp:keywords/>
  <dc:description/>
  <cp:lastModifiedBy>Irina</cp:lastModifiedBy>
  <cp:revision>2</cp:revision>
  <dcterms:created xsi:type="dcterms:W3CDTF">2014-08-30T10:17:00Z</dcterms:created>
  <dcterms:modified xsi:type="dcterms:W3CDTF">2014-08-30T10:17:00Z</dcterms:modified>
</cp:coreProperties>
</file>