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C0" w:rsidRDefault="00E465B8">
      <w:pPr>
        <w:pStyle w:val="1"/>
        <w:jc w:val="center"/>
      </w:pPr>
      <w:r>
        <w:t>Раскаяние и искупление в романе Достоевского Преступление и наказание</w:t>
      </w:r>
    </w:p>
    <w:p w:rsidR="00E154C0" w:rsidRDefault="00E465B8">
      <w:pPr>
        <w:spacing w:after="240"/>
      </w:pPr>
      <w:r>
        <w:t>Раскаяние и искупление в романе Достоевского 8220 Преступление и наказание 8221</w:t>
      </w:r>
      <w:r>
        <w:br/>
      </w:r>
      <w:r>
        <w:br/>
        <w:t>До сих пор критики и литературоведы спорят о мотивах преступления Родиона Раскольникова – главного героя романа Ф.М. Достоевского "Преступление и наказание".</w:t>
      </w:r>
      <w:r>
        <w:br/>
      </w:r>
      <w:r>
        <w:br/>
        <w:t>Как многие выдающиеся русские писатели, Достоевский уже в первом своем романе "Бедные люди" затронул тему маленького человека, живущего своей внутренней жизнью в условиях, грубо попирающих достоинство человека. Социальная тема, тема бедных людей", "униженных и оскорбленных", была продолжена автором в "Преступлении и наказании" Проблема преступления рассматривается практически в каждом произведении Ф. М. Достоевского. Писатель говорит о преступлении в общечеловеческом плане, сравнивая такой взгляд с различными популярными в то время социальными теориями. В "Неточке Незвановой" сказано: "Преступление всегда останется преступлением, грех всегда будет грехом, на какую бы степень величия ни возносилось порочное чувство". В романе "Идиот" Ф.М. Достоевский утверждает: "Сказано "не убий!", так за то, что он убил, и его убивать? Нет, это нельзя". Но роман Ф.М. Достоевского "Преступление и наказание" практически полностью посвящен анализу социальной и нравственной природы преступления и того наказания, которое за ним последует. Это роман "Преступление и наказание".</w:t>
      </w:r>
      <w:r>
        <w:br/>
      </w:r>
      <w:r>
        <w:br/>
        <w:t>В письме М.Н. Каткову Ф.М. Достоевский сообщал: "Пишу роман о современном преступлении". Действительно, преступление для писателя становится одной из важнейших примет времени, современным явлением. Причину этого писатель видит в падении общественной нравственности, которое было в конце XIX века очевидным. Рушатся старые идеалы, на которых было воспитано не одно поколение русских людей, жизнь порождает разнообразные социальные теории, пропагандирующие идею революционной борьбы за прекрасное светлое будущее (вспомним хотя бы роман Н.Г. Чернышевского "Что делать?"). В сложившийся уклад русской жизни активно проникают элементы буржуазной европейской цивилизации и — что самое главное — русское общество начинает отходить от многовековой традиции православного взгляда на мир, популярным становится атеизм.</w:t>
      </w:r>
      <w:r>
        <w:br/>
      </w:r>
      <w:r>
        <w:br/>
        <w:t>Одну за другой раскрывает писатель перед нами картины беспросветной нищеты. Местом действия Достоевский выбрал самую грязную часть Петербурга, клоаку столицы. Толкая своего героя на убийство, Ф.М. Достоевский стремится осознать причины того, почему в сознании Родиона Раскольникова возникает столь жестокая идея. Конечно, его "среда заела". Но заела она и бедную Сонечку Мармеладову, и Катерину Ивановну, и многих других. Почему же не становятся убийцами они? Дело в том, что корни преступления Раскольникова лежат гораздо глубже. На его взгляды огромное влияние оказывает популярная в XIX веке теория существования "сверхлюдей", то есть таких людей, которым дозволено больше, чем обыкновенному человеку, "дрожащей твари", о которой размышляет Раскольников. Соответственно, и само преступление Родиона Раскольникова понимается писателем гораздо глубже. Смысл его не только в том, что Раскольников убил старуху-процентщицу, но еще и в том, что он сам разрешил себе это убийство, возомнил себя человеком, которому дозволено решать, кому жить, а кому нет.</w:t>
      </w:r>
      <w:r>
        <w:br/>
      </w:r>
      <w:r>
        <w:br/>
        <w:t>Раскольников нарушил одну из важнейших христианских заповедей "Не убий!" По мнению Достоевского, вершить людские судьбы способен только Бог. Следовательно, Родион Раскольников ставит себя на место Бога, мысленно приравнивает себя к нему. Что же это влечет за собой? Достоевский не сомневался, что только Бог, Христос должен быть нравственным идеалом человека. Заповеди христианства незыблемы, и путь приближения к идеалу заключается в выполнении этих заповедей. Когда Родион Раскольников ставит на место Бога себя, он сам начинает создавать для себя и определенную систему ценностей. А это значит, что он разрешает себе все и постепенно начинает терять все лучшие качества, попирая общепринятые моральные нормы. Достоевский не сомневается: это преступление не только его героя, но и многих людей этой эпохи. "Деизм дал нам Христа, то есть до того высокое представление человека, что его понять нельзя без благоговения, и нельзя не верить, что это идеал человечества вековечный. А что дали нам атеисты?" — спрашивает Россию Достоевский, и сам отвечает: теории, которые порождают преступление, потому что атеизм неизбежно приводит к потере нравственного идеала, Бога в человеке.</w:t>
      </w:r>
      <w:r>
        <w:br/>
      </w:r>
      <w:r>
        <w:br/>
        <w:t>К атеизму может прийти лишь человек, живущий разумом. Раскольников — студент, сознательно оградивший себя от нормальной жизни, от людей, и в его комнате-могиле все способствует приглушению чувств и лихорадочной работе мысли. Следовательно, по мнению Достоевского, разумная жизнь человека должна быть подчинена чувству, иначе обществу не избежать преступлений.</w:t>
      </w:r>
      <w:r>
        <w:br/>
      </w:r>
      <w:r>
        <w:br/>
        <w:t>Достоевский осветил больные сторон современного ему общества и нарисовал живые картины русский действительности. Созданные автором образы проникнуты духом протеста против социальной несправедливости, против унижения человека и верой в его высокое призвание. Ф. М. Достоевский не сомневается, что современные преступления есть следствие неправильной жизни людей. В мире царствует зло, ненависть, люди унижены, их чувства втаптываются в грязь. Как же бороться с преступлениями? Ни в коем случае не насилием! Зло всегда будет порождать зло, а потому необходимо искать нравственные пути изменения человека. Достоевский создал обширное полотно безмерных человеческих мук, страдания и горя, пристально и проницательно вглядывался в душу "маленького человека" и открыл в нем залежи духовной щедрости.</w:t>
      </w:r>
      <w:r>
        <w:br/>
      </w:r>
      <w:r>
        <w:br/>
        <w:t>Отчетливо понимая, что Раскольников – убийца, мы все же не перестаем ему сочувствовать. Понимаем, что наказание неизбежно, так что же тогда для Достоевского наказание? По мнению писателя, юридическое наказание, такое, как оно осуществляется в обществе, не имеет смысла. Само по себе оно может лишь вызвать чувство еще большей озлобленности. Наказанием для героев Ф. М. Достоевского становятся муки совести, ощущение постоянной нравственной неудовлетворенности своим поступком. Человек приходит к очищению только тогда, когда он вновь обретает Бога и осознает нравственный идеал. Это возможно только в том случае, когда преступник находит в себе силы для общения с человеком, который может этот нравственный идеал явить. Для Раскольникова таким человеком становится Соня.</w:t>
      </w:r>
      <w:r>
        <w:br/>
      </w:r>
      <w:r>
        <w:br/>
        <w:t>Совершив убийство, которое полностью должно было быть оправданным "теорией", Раскольников чувствует себя отделенным от матери, сестры, не может найти в себе силы общаться с ними на равных. Почему? Дело в том, что сам Раскольников осознает себя преступником, человеком, который не имеет больше права на нормальную жизнь. Но это порождает еще одно преступление: Раскольников фактически убивает свою мать. Преступление никогда не совершается лишь однажды, оно всегда влечет за собой новые преступления. Не случайно, задумав одно убийство, Раскольников сразу совершает два. Точнее, даже три: он "вынужден" убить беременную Лизавету.</w:t>
      </w:r>
      <w:r>
        <w:br/>
      </w:r>
      <w:r>
        <w:br/>
        <w:t>Читателя мучает вопрос: может ли преступник вернуться к нормальной жизни? Может, утверждает Достоевский, если пройдет через долгие физические и нравственные страдания, если сможет отказаться от тех "теорий", которые сам для себя создал. Таким был путь Раскольникова.</w:t>
      </w:r>
      <w:bookmarkStart w:id="0" w:name="_GoBack"/>
      <w:bookmarkEnd w:id="0"/>
    </w:p>
    <w:sectPr w:rsidR="00E154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5B8"/>
    <w:rsid w:val="009649C7"/>
    <w:rsid w:val="00E154C0"/>
    <w:rsid w:val="00E46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E32D46-77C6-4F55-983E-87B4C89E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Раскаяние и искупление в романе Достоевского Преступление и наказание</dc:title>
  <dc:subject/>
  <dc:creator>admin</dc:creator>
  <cp:keywords/>
  <dc:description/>
  <cp:lastModifiedBy>admin</cp:lastModifiedBy>
  <cp:revision>2</cp:revision>
  <dcterms:created xsi:type="dcterms:W3CDTF">2014-06-23T00:35:00Z</dcterms:created>
  <dcterms:modified xsi:type="dcterms:W3CDTF">2014-06-23T00:35:00Z</dcterms:modified>
</cp:coreProperties>
</file>