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AD" w:rsidRDefault="00AE4DAD">
      <w:pPr>
        <w:jc w:val="center"/>
        <w:rPr>
          <w:b/>
          <w:bCs/>
          <w:caps/>
          <w:sz w:val="72"/>
          <w:lang w:val="uk-UA"/>
        </w:rPr>
      </w:pPr>
    </w:p>
    <w:p w:rsidR="00AE4DAD" w:rsidRDefault="00AE4DAD">
      <w:pPr>
        <w:jc w:val="center"/>
        <w:rPr>
          <w:b/>
          <w:bCs/>
          <w:caps/>
          <w:sz w:val="72"/>
          <w:lang w:val="en-US"/>
        </w:rPr>
      </w:pPr>
    </w:p>
    <w:p w:rsidR="00AE4DAD" w:rsidRDefault="00AE4DAD">
      <w:pPr>
        <w:jc w:val="center"/>
        <w:rPr>
          <w:b/>
          <w:bCs/>
          <w:caps/>
          <w:sz w:val="72"/>
          <w:lang w:val="en-US"/>
        </w:rPr>
      </w:pPr>
    </w:p>
    <w:p w:rsidR="00AE4DAD" w:rsidRDefault="00AE4DAD">
      <w:pPr>
        <w:jc w:val="center"/>
        <w:rPr>
          <w:b/>
          <w:bCs/>
          <w:caps/>
          <w:sz w:val="72"/>
          <w:lang w:val="en-US"/>
        </w:rPr>
      </w:pPr>
    </w:p>
    <w:p w:rsidR="00AE4DAD" w:rsidRDefault="00AE4DAD">
      <w:pPr>
        <w:jc w:val="center"/>
        <w:rPr>
          <w:b/>
          <w:bCs/>
          <w:caps/>
          <w:sz w:val="72"/>
          <w:lang w:val="en-US"/>
        </w:rPr>
      </w:pPr>
    </w:p>
    <w:p w:rsidR="00AE4DAD" w:rsidRDefault="00AE4DAD">
      <w:pPr>
        <w:jc w:val="center"/>
        <w:rPr>
          <w:b/>
          <w:bCs/>
          <w:caps/>
          <w:sz w:val="72"/>
          <w:lang w:val="uk-UA"/>
        </w:rPr>
      </w:pPr>
    </w:p>
    <w:p w:rsidR="00AE4DAD" w:rsidRDefault="00AE4DAD">
      <w:pPr>
        <w:pStyle w:val="1"/>
        <w:rPr>
          <w:lang w:val="en-US"/>
        </w:rPr>
      </w:pPr>
      <w:r>
        <w:t>Урок</w:t>
      </w:r>
    </w:p>
    <w:p w:rsidR="00AE4DAD" w:rsidRDefault="00AE4DAD">
      <w:pPr>
        <w:pStyle w:val="1"/>
      </w:pPr>
      <w:r>
        <w:t>Океани Землі</w:t>
      </w:r>
    </w:p>
    <w:p w:rsidR="00AE4DAD" w:rsidRDefault="00AE4DAD">
      <w:pPr>
        <w:pStyle w:val="2"/>
        <w:rPr>
          <w:b w:val="0"/>
          <w:bCs w:val="0"/>
        </w:rPr>
      </w:pPr>
    </w:p>
    <w:p w:rsidR="00AE4DAD" w:rsidRDefault="00AE4DAD">
      <w:pPr>
        <w:pStyle w:val="2"/>
        <w:rPr>
          <w:b w:val="0"/>
          <w:bCs w:val="0"/>
        </w:rPr>
      </w:pPr>
    </w:p>
    <w:p w:rsidR="00AE4DAD" w:rsidRDefault="00AE4DAD">
      <w:pPr>
        <w:pStyle w:val="2"/>
        <w:rPr>
          <w:b w:val="0"/>
          <w:bCs w:val="0"/>
        </w:rPr>
      </w:pPr>
    </w:p>
    <w:p w:rsidR="00AE4DAD" w:rsidRDefault="00AE4DAD">
      <w:pPr>
        <w:pStyle w:val="2"/>
        <w:rPr>
          <w:b w:val="0"/>
          <w:bCs w:val="0"/>
        </w:rPr>
      </w:pPr>
    </w:p>
    <w:p w:rsidR="00AE4DAD" w:rsidRDefault="00AE4DAD">
      <w:pPr>
        <w:pStyle w:val="2"/>
        <w:rPr>
          <w:b w:val="0"/>
          <w:bCs w:val="0"/>
        </w:rPr>
      </w:pPr>
    </w:p>
    <w:p w:rsidR="00AE4DAD" w:rsidRDefault="00AE4DAD">
      <w:pPr>
        <w:pStyle w:val="3"/>
        <w:ind w:left="7080"/>
      </w:pP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lang w:val="uk-UA"/>
        </w:rPr>
        <w:br w:type="page"/>
      </w:r>
      <w:r>
        <w:rPr>
          <w:b/>
          <w:bCs/>
          <w:sz w:val="28"/>
          <w:szCs w:val="20"/>
          <w:lang w:val="uk-UA"/>
        </w:rPr>
        <w:t>ОКЕАНИ ЗЕМЛІ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Мета:</w:t>
      </w:r>
      <w:r>
        <w:rPr>
          <w:sz w:val="28"/>
          <w:szCs w:val="20"/>
          <w:lang w:val="uk-UA"/>
        </w:rPr>
        <w:t xml:space="preserve"> продовжувати формувати уявлення про по</w:t>
      </w:r>
      <w:r>
        <w:rPr>
          <w:sz w:val="28"/>
          <w:szCs w:val="20"/>
          <w:lang w:val="uk-UA"/>
        </w:rPr>
        <w:softHyphen/>
        <w:t>верхню Землі, її зображення на глобусі і карті, умін</w:t>
      </w:r>
      <w:r>
        <w:rPr>
          <w:sz w:val="28"/>
          <w:szCs w:val="20"/>
          <w:lang w:val="uk-UA"/>
        </w:rPr>
        <w:softHyphen/>
        <w:t>ня читати карту й працювати з нею; сформувати уяв</w:t>
      </w:r>
      <w:r>
        <w:rPr>
          <w:sz w:val="28"/>
          <w:szCs w:val="20"/>
          <w:lang w:val="uk-UA"/>
        </w:rPr>
        <w:softHyphen/>
        <w:t>лення про океани Землі; розвивати пізнавальний ін</w:t>
      </w:r>
      <w:r>
        <w:rPr>
          <w:sz w:val="28"/>
          <w:szCs w:val="20"/>
          <w:lang w:val="uk-UA"/>
        </w:rPr>
        <w:softHyphen/>
        <w:t>терес, уміння працювати з підручником і додатковою літературою; формувати вміння логічно міркувати, чітко висловлювати свою думку, здійснювати взаємо</w:t>
      </w:r>
      <w:r>
        <w:rPr>
          <w:sz w:val="28"/>
          <w:szCs w:val="20"/>
          <w:lang w:val="uk-UA"/>
        </w:rPr>
        <w:softHyphen/>
        <w:t>контроль, узгоджено працювати в групах; виховувати спостережливість, захопленість неповторністю й ве</w:t>
      </w:r>
      <w:r>
        <w:rPr>
          <w:sz w:val="28"/>
          <w:szCs w:val="20"/>
          <w:lang w:val="uk-UA"/>
        </w:rPr>
        <w:softHyphen/>
        <w:t>личчю природи.</w:t>
      </w:r>
    </w:p>
    <w:p w:rsidR="00AE4DAD" w:rsidRDefault="00AE4DAD">
      <w:pPr>
        <w:pStyle w:val="a4"/>
      </w:pPr>
      <w:r>
        <w:rPr>
          <w:b/>
          <w:bCs/>
        </w:rPr>
        <w:t>Обладнання:</w:t>
      </w:r>
      <w:r>
        <w:t xml:space="preserve"> підручники (Байбара Т.М., Бібік Н.М. Я і Україна; Підручник для 4 класу. — К.: Форум, 2004), атлас з природознавства для 4-го класу (ДНВП «Картографія», 2003), глобус, роздатковий матеріал.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Підготовка до уроку.</w:t>
      </w:r>
      <w:r>
        <w:rPr>
          <w:sz w:val="28"/>
          <w:szCs w:val="20"/>
          <w:lang w:val="uk-UA"/>
        </w:rPr>
        <w:t xml:space="preserve"> Діти об'єднуються в «домашні групи» (4 групи по 6 осіб), обирають керівника групи — спікера. Він стежить за якістю підготовки кожним членом групи домашнього завдання, визначає, хто презентуватиме домашнє завдання.</w:t>
      </w:r>
    </w:p>
    <w:p w:rsidR="00AE4DAD" w:rsidRDefault="00AE4DAD">
      <w:pPr>
        <w:pStyle w:val="4"/>
      </w:pPr>
      <w:r>
        <w:t>ХІД УРОКУ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І. Перевірка домашнього 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Учитель.</w:t>
      </w:r>
      <w:r>
        <w:rPr>
          <w:sz w:val="28"/>
          <w:szCs w:val="20"/>
          <w:lang w:val="uk-UA"/>
        </w:rPr>
        <w:t xml:space="preserve"> Щоб розпочати роботу, ми маємо з'ясу</w:t>
      </w:r>
      <w:r>
        <w:rPr>
          <w:sz w:val="28"/>
          <w:szCs w:val="20"/>
          <w:lang w:val="uk-UA"/>
        </w:rPr>
        <w:softHyphen/>
        <w:t>вати відповіді на ті запитання, які ви готували в «до</w:t>
      </w:r>
      <w:r>
        <w:rPr>
          <w:sz w:val="28"/>
          <w:szCs w:val="20"/>
          <w:lang w:val="uk-UA"/>
        </w:rPr>
        <w:softHyphen/>
        <w:t>машніх» групах.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Доповідач від кожної групи представляє домашнє 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Які докази можна знайти на глобусі на підтвер</w:t>
      </w:r>
      <w:r>
        <w:rPr>
          <w:sz w:val="28"/>
          <w:szCs w:val="20"/>
          <w:lang w:val="uk-UA"/>
        </w:rPr>
        <w:softHyphen/>
        <w:t>дження цілісності всієї суші як єдиного материка?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Чому планету Земля називають «блакитною»?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>П. Мотивація навчальної діяльності.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Справді, атмосфера Землі розсіює блакитні про</w:t>
      </w:r>
      <w:r>
        <w:rPr>
          <w:sz w:val="28"/>
          <w:szCs w:val="20"/>
          <w:lang w:val="uk-UA"/>
        </w:rPr>
        <w:softHyphen/>
        <w:t>мені і створює ілюзію «блакитної» планети.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Бесіда.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Проте, чи тільки через атмосферу наша планета здається блакитною? Розгляньте уважно глобус. Який колір переважає на ньому? Що він означає? (Вод</w:t>
      </w:r>
      <w:r>
        <w:rPr>
          <w:sz w:val="28"/>
          <w:szCs w:val="20"/>
          <w:lang w:val="uk-UA"/>
        </w:rPr>
        <w:softHyphen/>
        <w:t>ні простори.) Чого ж більше — води чи суші? (Води.) І не просто більше, а більше аж у 10 разів: вода = суша х 10.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Деякі дослідники навіть вважають, що нашу плане</w:t>
      </w:r>
      <w:r>
        <w:rPr>
          <w:sz w:val="28"/>
          <w:szCs w:val="20"/>
          <w:lang w:val="uk-UA"/>
        </w:rPr>
        <w:softHyphen/>
        <w:t>ту доцільніше було б назвати не Земля, а по-іншому. А от як саме, нам необхідно з'ясувати на цьому уроці.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Технологія “Незакінчене речення”.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  <w:szCs w:val="20"/>
          <w:lang w:val="uk-UA"/>
        </w:rPr>
        <w:t>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Уявіть, що на нашій планеті раптом зникли вод</w:t>
      </w:r>
      <w:r>
        <w:rPr>
          <w:sz w:val="28"/>
          <w:szCs w:val="20"/>
          <w:lang w:val="uk-UA"/>
        </w:rPr>
        <w:softHyphen/>
        <w:t>ні простори. Залишилась суцільна суша. Обговоріть у групах це припущення і закінчіть кожне із речень поданими варіантами.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Відсутність водної частини планети вплинула б на життя людей позитивно, бо... 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Відсутність водної частини планети вплинула б на життя людей негативно, бо....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а) збільшилася б кількість суші для господарської діяльності людей;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б) більше б стало рослин і тварин;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в) менше б стало рослин і тварин;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г) зникли б дощі, завжди було б сонячно;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д) ваш варіант.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Виходить 1 учні з кожної команди і демонструє рішення команди.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  <w:lang w:val="uk-UA"/>
        </w:rPr>
        <w:t xml:space="preserve">ІІІ. Повідомлення теми і завдань уроку.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—  Отож, як вигадаєте, про що йтиме мова </w:t>
      </w:r>
      <w:r>
        <w:rPr>
          <w:sz w:val="28"/>
          <w:szCs w:val="20"/>
        </w:rPr>
        <w:t>сьо</w:t>
      </w:r>
      <w:r>
        <w:rPr>
          <w:sz w:val="28"/>
          <w:szCs w:val="20"/>
          <w:lang w:val="uk-UA"/>
        </w:rPr>
        <w:t>годні на уроці? (Про значення водної частини нашої планети.)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А для чого нам ця інформація? На цьому уроці я з'ясую...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Цей урок навчить мене... Після цього уроку я зможу...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 А також ми поповнимо свій словник новими словами...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szCs w:val="20"/>
          <w:lang w:val="en-US"/>
        </w:rPr>
        <w:t>IV</w:t>
      </w:r>
      <w:r>
        <w:rPr>
          <w:b/>
          <w:bCs/>
          <w:i/>
          <w:iCs/>
          <w:sz w:val="28"/>
          <w:szCs w:val="20"/>
          <w:lang w:val="uk-UA"/>
        </w:rPr>
        <w:t xml:space="preserve">. Сприйняття і усвідомлення нового матеріалу.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 Щоб наші сподівання виправдалися, саме час попрацювати.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Робота з підручником. Словникова робота.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Розгорніть підручник на с. 99 і прочитайте тему нашого уроку. (Океани Землі.)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 Яким словосполученням ми заміняли слово «океани»? (Водний простір.)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Прочитайте два перших абзаци і підготуйте від</w:t>
      </w:r>
      <w:r>
        <w:rPr>
          <w:sz w:val="28"/>
          <w:szCs w:val="20"/>
          <w:lang w:val="uk-UA"/>
        </w:rPr>
        <w:softHyphen/>
        <w:t>повідь на запитання.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Що ми маємо на увазі, коли вживаємо слово «оке</w:t>
      </w:r>
      <w:r>
        <w:rPr>
          <w:sz w:val="28"/>
          <w:szCs w:val="20"/>
          <w:lang w:val="uk-UA"/>
        </w:rPr>
        <w:softHyphen/>
        <w:t>ан» в однині? (Світовий океан.)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Якого значення набуває це слово, вжите у множи</w:t>
      </w:r>
      <w:r>
        <w:rPr>
          <w:sz w:val="28"/>
          <w:szCs w:val="20"/>
          <w:lang w:val="uk-UA"/>
        </w:rPr>
        <w:softHyphen/>
        <w:t>ні? (4 океани, бо Світовий океан розділений материка</w:t>
      </w:r>
      <w:r>
        <w:rPr>
          <w:sz w:val="28"/>
          <w:szCs w:val="20"/>
          <w:lang w:val="uk-UA"/>
        </w:rPr>
        <w:softHyphen/>
        <w:t>ми на 4 частини.)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Учитель показує океани, називаючи їж розмі</w:t>
      </w:r>
      <w:r>
        <w:rPr>
          <w:sz w:val="28"/>
          <w:szCs w:val="20"/>
          <w:lang w:val="uk-UA"/>
        </w:rPr>
        <w:softHyphen/>
        <w:t>щення на карті.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Робота з роздатковим матеріалом.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Технологія «Два — чотири — всі разом».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Діти працюють спочатку в парах, а потім пого</w:t>
      </w:r>
      <w:r>
        <w:rPr>
          <w:sz w:val="28"/>
          <w:szCs w:val="20"/>
          <w:lang w:val="uk-UA"/>
        </w:rPr>
        <w:softHyphen/>
        <w:t>джують у групах.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 Прочитайте інформацію про один із океанів і виберіть найважливіше за планом: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1.  Розміри порівняно з іншими.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2.  Походження назви океану.</w:t>
      </w:r>
    </w:p>
    <w:p w:rsidR="00AE4DAD" w:rsidRDefault="00AE4DAD">
      <w:pPr>
        <w:pStyle w:val="a4"/>
        <w:numPr>
          <w:ilvl w:val="0"/>
          <w:numId w:val="1"/>
        </w:numPr>
      </w:pPr>
      <w:r>
        <w:t xml:space="preserve">«Родзинка» океану.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Обмін інформацією.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Технологія «Карусель».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Інформатор групи розповідає про найважливіше щодо «свого» океану сусідній групі і залишається в цій групі. Той, хто отримав інформацію, рухається по колу в іншу групу, доки всі групи не прослухають інформацію про всі чотири океани. Кожен з інфор</w:t>
      </w:r>
      <w:r>
        <w:rPr>
          <w:sz w:val="28"/>
          <w:szCs w:val="20"/>
          <w:lang w:val="uk-UA"/>
        </w:rPr>
        <w:softHyphen/>
        <w:t>маторів ставить запитання членам групи, щоб пере</w:t>
      </w:r>
      <w:r>
        <w:rPr>
          <w:sz w:val="28"/>
          <w:szCs w:val="20"/>
          <w:lang w:val="uk-UA"/>
        </w:rPr>
        <w:softHyphen/>
        <w:t>конатися, чи все вони зрозуміли.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Завдання на рефлексію.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Учитель роздає смужки з назвами океанів та їх «ро</w:t>
      </w:r>
      <w:r>
        <w:rPr>
          <w:sz w:val="28"/>
          <w:szCs w:val="20"/>
          <w:lang w:val="uk-UA"/>
        </w:rPr>
        <w:softHyphen/>
        <w:t>дзинками».</w:t>
      </w:r>
    </w:p>
    <w:p w:rsidR="00AE4DAD" w:rsidRDefault="00AE4DAD">
      <w:pPr>
        <w:pStyle w:val="a4"/>
      </w:pPr>
      <w:r>
        <w:t>Розмістити назви океанів від найменшого до най</w:t>
      </w:r>
      <w:r>
        <w:softHyphen/>
        <w:t>більшого. (Північний Льодовитий, Індійський, Атлан</w:t>
      </w:r>
      <w:r>
        <w:softHyphen/>
        <w:t xml:space="preserve">тичний, Тихий.)                                                    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Робота з підручникам.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Діти працюють у парах, а потім приймають спільне рішення в малих групах.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Прочитати третій, четвертий, п'ятий абзаци. Сфор</w:t>
      </w:r>
      <w:r>
        <w:rPr>
          <w:sz w:val="28"/>
          <w:szCs w:val="20"/>
          <w:lang w:val="uk-UA"/>
        </w:rPr>
        <w:softHyphen/>
        <w:t>мулювати загальне запитання, що об'єднує ці абзаци. (Яке значення Світового океану?)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Виписати з кожного абзацу конкретну відповідь на це запитання. Щ»        Загальне запитання: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Відповіді: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3-й абзац   </w:t>
      </w:r>
      <w:r>
        <w:rPr>
          <w:sz w:val="28"/>
          <w:szCs w:val="20"/>
          <w:lang w:val="uk-UA"/>
        </w:rPr>
        <w:sym w:font="Wingdings" w:char="F0E0"/>
      </w:r>
      <w:r>
        <w:rPr>
          <w:sz w:val="28"/>
          <w:szCs w:val="20"/>
          <w:lang w:val="uk-UA"/>
        </w:rPr>
        <w:t xml:space="preserve">  В океані містяться великі запаси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солі. 4-й абзац    </w:t>
      </w:r>
      <w:r>
        <w:rPr>
          <w:sz w:val="28"/>
          <w:szCs w:val="20"/>
          <w:lang w:val="uk-UA"/>
        </w:rPr>
        <w:sym w:font="Wingdings" w:char="F0E0"/>
      </w:r>
      <w:r>
        <w:rPr>
          <w:sz w:val="28"/>
          <w:szCs w:val="20"/>
          <w:lang w:val="uk-UA"/>
        </w:rPr>
        <w:t xml:space="preserve">  Утворюються хмари і випадають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дощі (кругообіг).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5-й абзац   </w:t>
      </w:r>
      <w:r>
        <w:rPr>
          <w:sz w:val="28"/>
          <w:szCs w:val="20"/>
          <w:lang w:val="uk-UA"/>
        </w:rPr>
        <w:sym w:font="Wingdings" w:char="F0E0"/>
      </w:r>
      <w:r>
        <w:rPr>
          <w:sz w:val="28"/>
          <w:szCs w:val="20"/>
          <w:lang w:val="uk-UA"/>
        </w:rPr>
        <w:t xml:space="preserve">   Збагачує повітря киснем; зігріває  планету.                  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Робота з підручником</w:t>
      </w:r>
      <w:r>
        <w:rPr>
          <w:sz w:val="28"/>
          <w:szCs w:val="20"/>
          <w:lang w:val="uk-UA"/>
        </w:rPr>
        <w:t xml:space="preserve"> (с. 100—101) і картою в атласі «Рослини і тварини материків і океанів» (с. 8—9).</w:t>
      </w:r>
    </w:p>
    <w:p w:rsidR="00AE4DAD" w:rsidRDefault="00AE4DAD">
      <w:pPr>
        <w:pStyle w:val="a4"/>
      </w:pPr>
      <w:r>
        <w:t>З'ясування причиново-наслідкових зв'язків. Ролі в групах конкретизуються спікером.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  <w:szCs w:val="20"/>
          <w:lang w:val="uk-UA"/>
        </w:rPr>
        <w:t>Завдання.</w:t>
      </w:r>
    </w:p>
    <w:p w:rsidR="00AE4DAD" w:rsidRDefault="00D5536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09.25pt">
            <v:imagedata r:id="rId5" o:title=""/>
          </v:shape>
        </w:pict>
      </w:r>
    </w:p>
    <w:p w:rsidR="00AE4DAD" w:rsidRDefault="00AE4DAD">
      <w:pPr>
        <w:pStyle w:val="a4"/>
      </w:pPr>
      <w:r>
        <w:t xml:space="preserve">З'ясувати причиново-наслідкові зв'язки за схемою: </w:t>
      </w:r>
    </w:p>
    <w:p w:rsidR="00AE4DAD" w:rsidRDefault="00AE4DAD">
      <w:pPr>
        <w:pStyle w:val="a4"/>
        <w:rPr>
          <w:b/>
          <w:bCs/>
        </w:rPr>
      </w:pPr>
      <w:r>
        <w:rPr>
          <w:b/>
          <w:bCs/>
        </w:rPr>
        <w:t xml:space="preserve">Перегрупування за кольорами. 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</w:rPr>
        <w:t xml:space="preserve">Технологія </w:t>
      </w:r>
      <w:r>
        <w:rPr>
          <w:b/>
          <w:bCs/>
          <w:sz w:val="28"/>
          <w:szCs w:val="20"/>
          <w:lang w:val="uk-UA"/>
        </w:rPr>
        <w:t>«Мозаїка».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Представники всіх груп, що працювали на кольо</w:t>
      </w:r>
      <w:r>
        <w:rPr>
          <w:sz w:val="28"/>
          <w:szCs w:val="20"/>
          <w:lang w:val="uk-UA"/>
        </w:rPr>
        <w:softHyphen/>
        <w:t>рових аркушах, об'єднуються в групи за однаковими кольорами.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  <w:szCs w:val="20"/>
          <w:lang w:val="uk-UA"/>
        </w:rPr>
        <w:t>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Порівняти рослинний і тваринний світи всіх оке</w:t>
      </w:r>
      <w:r>
        <w:rPr>
          <w:sz w:val="28"/>
          <w:szCs w:val="20"/>
          <w:lang w:val="uk-UA"/>
        </w:rPr>
        <w:softHyphen/>
        <w:t>анів. Визначити, які представники рослинного й тва</w:t>
      </w:r>
      <w:r>
        <w:rPr>
          <w:sz w:val="28"/>
          <w:szCs w:val="20"/>
          <w:lang w:val="uk-UA"/>
        </w:rPr>
        <w:softHyphen/>
        <w:t>ринного світів зустрічаються в усіх чотирьох океанах, у трьох океанах, у двох океанах чи тільки в одному, і позначити відповідною цифрою. Спробувати знайти закономірності.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Технологія «Акваріум».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Спікери кожної з груп утворюють групу в центрі класу й обговорюють завдання, знаходячи спільне рі</w:t>
      </w:r>
      <w:r>
        <w:rPr>
          <w:sz w:val="28"/>
          <w:szCs w:val="20"/>
          <w:lang w:val="uk-UA"/>
        </w:rPr>
        <w:softHyphen/>
        <w:t>шення (пояснення).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  <w:szCs w:val="20"/>
          <w:lang w:val="uk-UA"/>
        </w:rPr>
        <w:t>Завдання.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Обговорити питання: в якому океані рослинний і тваринний світи найрізноманітніші? Чому?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Технологія «Дерево рішень».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Настав час підвести риску під усім тим, що ми сьогодні з'ясували, про що дізналися. Повернемося до нашого припущення на початку уроку і підтвердимо його чи заперечимо.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Отже, відсутність водної частини планети впли</w:t>
      </w:r>
      <w:r>
        <w:rPr>
          <w:sz w:val="28"/>
          <w:szCs w:val="20"/>
          <w:lang w:val="uk-UA"/>
        </w:rPr>
        <w:softHyphen/>
        <w:t>нула б на життя людей позитивно чи негативно?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 Те, що на перший погляд здавалось позитив</w:t>
      </w:r>
      <w:r>
        <w:rPr>
          <w:sz w:val="28"/>
          <w:szCs w:val="20"/>
          <w:lang w:val="uk-UA"/>
        </w:rPr>
        <w:softHyphen/>
        <w:t>ним, чи видається тепер таким?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 Тепер ми готові виростити наше «дерево рі</w:t>
      </w:r>
      <w:r>
        <w:rPr>
          <w:sz w:val="28"/>
          <w:szCs w:val="20"/>
          <w:lang w:val="uk-UA"/>
        </w:rPr>
        <w:softHyphen/>
        <w:t>шень».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Корінь дерева — це базова інформація з теми, яку ми досліджували.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Використайте інформацію, яку ви занотовували на аркушах, про значення Світового океану.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Учитель, уточнюючи значення океану, відкриває листки на «дереві рішень».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То як по-іншому можна назвати нашу плане</w:t>
      </w:r>
      <w:r>
        <w:rPr>
          <w:sz w:val="28"/>
          <w:szCs w:val="20"/>
          <w:lang w:val="uk-UA"/>
        </w:rPr>
        <w:softHyphen/>
        <w:t>ту? (Океанія.)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Технологія «Мікрофон».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Учитель пропонує дітям, передаючи один одно</w:t>
      </w:r>
      <w:r>
        <w:rPr>
          <w:sz w:val="28"/>
          <w:szCs w:val="20"/>
          <w:lang w:val="uk-UA"/>
        </w:rPr>
        <w:softHyphen/>
        <w:t>му уявний мікрофон, висловитися про враження від уроку й користь для кожного.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Спікерам пропонується оцінити роботу членів групи: хто був найкорисніший у групі, кому потрібно вчитись бути корисним.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Домашнє завдання «Загадки океану».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lang w:val="uk-UA"/>
        </w:rPr>
        <w:t>— Світовий океан залишається справжньою за</w:t>
      </w:r>
      <w:r>
        <w:rPr>
          <w:sz w:val="28"/>
          <w:szCs w:val="20"/>
          <w:lang w:val="uk-UA"/>
        </w:rPr>
        <w:softHyphen/>
        <w:t>гадкою для дослідників. І найбільшою загадкою є со</w:t>
      </w:r>
      <w:r>
        <w:rPr>
          <w:sz w:val="28"/>
          <w:szCs w:val="20"/>
          <w:lang w:val="uk-UA"/>
        </w:rPr>
        <w:softHyphen/>
        <w:t>лона вода. Що таїть вона у собі? Чому вода в океані солона? Цю інформацію найдопитливіші знайдуть у книжках на нашій виставці.</w:t>
      </w:r>
    </w:p>
    <w:p w:rsidR="00AE4DAD" w:rsidRDefault="00AE4D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А ось для дітей-дослідників завдання дослідниць</w:t>
      </w:r>
      <w:r>
        <w:rPr>
          <w:sz w:val="28"/>
          <w:szCs w:val="20"/>
          <w:lang w:val="uk-UA"/>
        </w:rPr>
        <w:softHyphen/>
        <w:t xml:space="preserve">кого характеру: за атласами й додатковою літературою дослідити, які морські жителі мають асоціативні назви. Наприклад, я вам покажу представників підводного царства, назви яких асоціюються з назвою відомої вам тварини, і навіть з назвою небесного світила. (Учитель показує </w:t>
      </w:r>
      <w:r>
        <w:rPr>
          <w:sz w:val="28"/>
          <w:szCs w:val="20"/>
        </w:rPr>
        <w:t xml:space="preserve">морську </w:t>
      </w:r>
      <w:r>
        <w:rPr>
          <w:sz w:val="28"/>
          <w:szCs w:val="20"/>
          <w:lang w:val="uk-UA"/>
        </w:rPr>
        <w:t>зірку.) Наведіть інші такі випадки, ілюструючи свою інформацію.</w:t>
      </w:r>
    </w:p>
    <w:p w:rsidR="00AE4DAD" w:rsidRDefault="00AE4DAD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AE4DA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9DF"/>
    <w:multiLevelType w:val="hybridMultilevel"/>
    <w:tmpl w:val="7958A692"/>
    <w:lvl w:ilvl="0" w:tplc="3EE8AB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18C"/>
    <w:rsid w:val="0030318C"/>
    <w:rsid w:val="005C7CC2"/>
    <w:rsid w:val="00AE4DAD"/>
    <w:rsid w:val="00D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3B0BBE-2BBB-4C48-9C20-72FF82FC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hAnsi="Book Antiqua"/>
      <w:b/>
      <w:bCs/>
      <w:i/>
      <w:iCs/>
      <w:sz w:val="72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3"/>
    </w:pPr>
    <w:rPr>
      <w:b/>
      <w:bCs/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aps/>
      <w:color w:val="FF0000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72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>www.ukrreferat.com</dc:description>
  <cp:lastModifiedBy>Irina</cp:lastModifiedBy>
  <cp:revision>2</cp:revision>
  <dcterms:created xsi:type="dcterms:W3CDTF">2014-08-29T07:52:00Z</dcterms:created>
  <dcterms:modified xsi:type="dcterms:W3CDTF">2014-08-29T07:52:00Z</dcterms:modified>
</cp:coreProperties>
</file>