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5E" w:rsidRDefault="0004495E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V—VIII века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Под 375 годом упоминается одно из первых военных столкновений древних славян. Антский старейшина Бож и вместе с ним 70 старейшин были убиты готами.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После упадка гуннской империи к концу V века, с началом Средневековья в Европе, славяне возвращаются на историческую арену. В VI-VII веках происходит активная славянская колонизация Балканского полуострова, которым владела Византия - мощнейшее государство VI века, сокрушившее королевства вандалов в Северной Африке, остготов в Италии и вестготов в Испании и вновь превратившее Средиземное море в Римское озеро. Многократно при прямых столкновениях с византийцами славянские войска одерживали победы. В частности, в 551 году славяне разбили византийскую конницу и взяли в плен её начальника Асбада, что указывает на наличие конницы у славян, и взяли г.Топер, ложным отступлением выманив его гарнизон на удаление от крепости и устроив засаду. В 597 году при осаде г.Фессалоника славяне применяли камнемётные машины, "черепахи", железные тараны и крючья. В VII веке славяне успешно действовали на море против Византии (осада Солуни в 610 году, десант на о.Крит в 623 году, десант под стенами Константинополя в 626 году).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В следующий период, связанный с господством в степях тюрко-болгар, славяне оказываются отрезанными от византийских границ, но в IX веке происходят два события, непосредственно хронологически предшествовавшие эпохе Киевской Руси - русско-византийская война 830 года и русско-византийская война 860 года. Обе экспедиции были морскими.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С расширением в первой половине IX века влияния киевских князей на племенные союзы древлян, дреговичей, кривичей и северян, налаживания системы сбора (проводился силами 100-200 воинов[1]) и экспорта полюдья киевские князья начинают располагать средствами для содержания многочисленного войска в постоянной боеготовности, что требовалось для борьбы с кочевниками. Также войско могло долго держаться под знамёнами, совершая многолетние походы, что требовалось для отстаивания интересов внешней торговли на Чёрном и Каспийском морях.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Ядро войска составляла княжеская дружина, появившаяся ещё в эпоху военной демократии. В её число входили воины-профессионалы. О численности старших дружинников (без учёта их собственных дружинников и слуг) можно судить по более поздним данным (Новгородская республика — 300 «золотых поясов»; Куликовская битва — более 500 погибших). Более многочисленную молодшую дружину составляли гриди (телохранители князя — численность находящихся в замке киевского князя «богатырей» Ибн-Фадлан определяет в 400 чел. под 922 годом), отроки (военные слуги), детские (дети старших дружинников). Однако, дружина была немногочисленна и вряд ли превосходила 2000 человек.[2]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Более многочисленной частью войска было ополчение — вои. На рубеже IX-X веков ополчение было племенным. Данные археологии свидетельствуют об имущественном расслоении у восточных славян на рубеже VIII-IX веков и появлении тысяч усадеб-хором местной знати, в то время как дань рассчитывалась пропорционально дворам независимо от достатка из владельцев (однако, по одной из версий происхождения боярства, местная знать была прообразом старшей дружины). С середины IX века, когда княгиня Ольга организовала сбор дани на русском Севере через систему погостов (позже видим в Новгороде киевского наместника, переправляющего 2/3 новгородских даней в Киев), племенные ополчения утрачивают своё значение.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Наборы воев в начале правления Святослава Игоревича или при формировании Владимиром Святославичем гарнизонов построенных им на границе со степью крепостей носят разовый характер, нет сведений о том, что эта служба имела какой-то срок или что воин должен был являться на службу с каким-либо снаряжением.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С XI века старшая дружина начинает играть ключевую роль на вече. Напротив, в более многочисленной части веча — в молодших — историки видят не младшую дружину князя, а народное ополчение города (купцы, ремесленники). Что касается сельского народного ополчения, то, по различным версиям, смерды участвовали в походах в качестве обслуги обоза, поставляли лошадей для городского ополчения (Пресняков А. Е.) либо сами служили в коннице (Рыбаков Б. А.).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В войнах Древней Руси определённое участие принимали наёмные войска. Первоначально это были варяги, что связано с дружескими отношениями между Русью и Скандинавией. Они участвовали не только в качестве наёмников. Варяги встречаются и в числе ближайших сподвижников первых киевских князей. В некоторых походах X века русские князья нанимали печенегов и венгров. Позднее, в период феодальной раздробленности, в междоусобных войнах также нередко участвовали наёмники. Среди народов, входивших в число наёмников, помимо варягов и печенегов были половцы, венгры, западные и южные славяне, финно-угры и прибалты, немцы и некоторые другие. Все они вооружались в своём стиле.[3]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Общая численность войска могла быть более 10 000 человек.[2]</w:t>
      </w:r>
    </w:p>
    <w:p w:rsidR="00A67ACF" w:rsidRDefault="00A67ACF" w:rsidP="00A67ACF">
      <w:pPr>
        <w:jc w:val="both"/>
        <w:rPr>
          <w:sz w:val="28"/>
          <w:szCs w:val="28"/>
        </w:rPr>
      </w:pPr>
    </w:p>
    <w:p w:rsidR="00CB3EE3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О вооружении восточных славян до IX века преимущественно можно судить лишь по иностранным летописям. Прокопий Кесарийский, описывая славян VI века, сообщает, что они не имеют доспехов, вооружены лишь копьями (речь идёт о сулицах), небольшими щитами.[1] Иоанн Эфесский сообщает о похожей ситуации, только не упоминает про щиты.[2] Не подлежит сомнению так же использованию топоров славянского типа, можно предположить, что у многих имелись луки.[3] Кроме того, византийцы описывают лишь отдельные восточнославянские племена, а вооружение и в последующем в разных областях Руси сильно различалось. Византийцы пишут, что славянами часто применялась диверсионная тактика войны.[4] Славяне не только совершали набеги, но и в качестве наёмников участвовали во многих войнах на стороне Византии.[5] Конницы у славян не было.[6] На славян оказывали влияние разные народы, но преимущественно это были авары, византийцы, варяги.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Основной частью княжеского войска была дружина. В ней имелась чёткая классификация людей по уровню опытности и профессионализма. Она разделялась на старшую и молодшую.[7] В состав старшей дружины входили не только славяне, но и различные скандинавы, которые внесли свой вклад в формирование древнерусского воинства. Младшая разделялась на три подгруппы: отроки (военные слуги, которыми могли быть люди различных народностей), гриди (телохранители князя) и детские (дети старших дружинников). Позднее в младшей дружине появились новые категории — милостники (вооружаемые за счёт князя) и пасынки (прообраз шляхты).[3] Известна и система служебного положения — после князя шли воеводы, затем тысяцкие, сотники, десятские.[8] К середине XI века старшая дружина превратилась в боярство. Численность дружин точно неизвестна, но она была небольшой. У одного князя — вряд ли больше 2000 человек. К примеру, в 1093 году у Великого князя Киевского Святополка было 800 отроков.[3] Но, помимо профессиональной дружины, в войнах могли принимать участие и свободные общинники из простого народа и городское население. В летописях они упоминаются, как вои. Численность такого ополчения могла составлять несколько тысяч человек. При этом в некоторых походах женщины принимали участие наравне с мужчинами.[9] Люди, жившие на границе, совмещали занятия ремеслом и сельским хозяйством с функциями пограничных войск. С XII века активно развивается конница, которая разделяется на тяжёлую и лёгкую. Русские не уступали никому из европейских народов в ратном деле.[10]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Иногда на службу нанимались иностранцы. Чаще всего это были норманны, печенеги, потом половцы, венгры, берендеи, торки, поляки, прибалты, изредка даже болгары, сербы и немцы.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Основную часть войска составляла пехота. Но к тому времени уже имеется конница, сформированная для защиты от печенегов и других кочевников, с учётом венгерского опыта.[3] Имелся и хороший флот, состоящий из ладей.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Тактика применялась различная, хотя и не очень многообразная. Распространённым боевым порядком была стена. С флангов она могла прикрываться конницей. Ещё применялся «полчный ряд» — трёхзвенный боевой порядок, разделявшийся на центр и фланги.[3]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 xml:space="preserve">Вооружение различалось, в зависимости от стратификации. Мечи в основном применяли старшие дружинники и гриди. Первоначально это были мечи каролингского типа, длины около </w:t>
      </w:r>
      <w:smartTag w:uri="urn:schemas-microsoft-com:office:smarttags" w:element="metricconverter">
        <w:smartTagPr>
          <w:attr w:name="ProductID" w:val="90 см"/>
        </w:smartTagPr>
        <w:r w:rsidRPr="00A67ACF">
          <w:rPr>
            <w:sz w:val="28"/>
            <w:szCs w:val="28"/>
          </w:rPr>
          <w:t>90 см</w:t>
        </w:r>
      </w:smartTag>
      <w:r w:rsidRPr="00A67ACF">
        <w:rPr>
          <w:sz w:val="28"/>
          <w:szCs w:val="28"/>
        </w:rPr>
        <w:t>. Археологические данные показывают, что многие мечи были французскими, какие применялись во всей Европе. Происхождение многих мечей не удаётся установить. Старейший найденный меч русского производства датируется X веком. В то же время арабские источники сообщают, что на Руси было очень хорошо развито производство мечей.[11] Очень активно применяли боевые топоры двух типов — варяжские секиры на длинных рукоятях и славянские пехотные топорики. Широко было распространено ударное оружие — булавы с бронзовыми или железными навершиями. Кистени так же очень использовали, но как дополнительное оружие, а не основное. В X веке в Южной Руси приживаются сабли, более эффективные для борьбы с конными кочевниками. Поначалу они были массивными и слабо изогнутыми. В XIII веке начинается применение самого лучшего образца ударного оружие — шестопёра. Ещё одним типом оружия были чеканы и клевцы. Конечно же, применялись различные ножи, преимущественно скрамасакс и засапожник. Более простонародным оружием были ослопы. В народное ополчении, в случае бедности, применялось и дешёвое самодельное оружие — в частности вилы, цеп и деревянный ухват, который иногда неправильно называют рогатиной. Копья были нескольких типов. «Бронебойные» пехотные; кавалерийские; сулицы; противоконные рогатины. Ещё одним типом оружия была совня. Все умели пользоваться луками, поскольку они необходимы для охоты. Самострелы тоже использовались, но значительно реже. Метательные орудия известны на Руси не позднее X века.[12]</w:t>
      </w: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</w:p>
    <w:p w:rsidR="00A67ACF" w:rsidRPr="00A67ACF" w:rsidRDefault="00A67ACF" w:rsidP="00A67ACF">
      <w:pPr>
        <w:ind w:firstLine="709"/>
        <w:jc w:val="both"/>
        <w:rPr>
          <w:sz w:val="28"/>
          <w:szCs w:val="28"/>
        </w:rPr>
      </w:pPr>
      <w:r w:rsidRPr="00A67ACF">
        <w:rPr>
          <w:sz w:val="28"/>
          <w:szCs w:val="28"/>
        </w:rPr>
        <w:t>Основным защитным снаряжением были щиты, каплевидные либо круглые. Шлемы на Руси всегда традиционно были куполообразной формы, исключение составляли лишь единицы. Но типы шлемов были различными — преимущественно конического и сфероконического. Такой же тип применялся у разных народов Азии. Но бытовали и западные полусферического типа. Шлемы снабжались наносьем для защиты лица и бармицей для защиты шеи сзади. В качестве доспехов применялись кольчуги, которые были широко распространены уже в X веке.[13] Позднее появились и были более редки пластинчатые и чешуйчатые доспехи.</w:t>
      </w:r>
      <w:bookmarkStart w:id="0" w:name="_GoBack"/>
      <w:bookmarkEnd w:id="0"/>
    </w:p>
    <w:sectPr w:rsidR="00A67ACF" w:rsidRPr="00A67ACF" w:rsidSect="00A67ACF">
      <w:footerReference w:type="even" r:id="rId6"/>
      <w:footerReference w:type="default" r:id="rId7"/>
      <w:pgSz w:w="11906" w:h="16838"/>
      <w:pgMar w:top="1134" w:right="850" w:bottom="1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66" w:rsidRDefault="00927566">
      <w:r>
        <w:separator/>
      </w:r>
    </w:p>
  </w:endnote>
  <w:endnote w:type="continuationSeparator" w:id="0">
    <w:p w:rsidR="00927566" w:rsidRDefault="0092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7B" w:rsidRDefault="0032227B" w:rsidP="009275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27B" w:rsidRDefault="0032227B" w:rsidP="003222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7B" w:rsidRDefault="0032227B" w:rsidP="009275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495E">
      <w:rPr>
        <w:rStyle w:val="a4"/>
        <w:noProof/>
      </w:rPr>
      <w:t>1</w:t>
    </w:r>
    <w:r>
      <w:rPr>
        <w:rStyle w:val="a4"/>
      </w:rPr>
      <w:fldChar w:fldCharType="end"/>
    </w:r>
  </w:p>
  <w:p w:rsidR="0032227B" w:rsidRDefault="0032227B" w:rsidP="003222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66" w:rsidRDefault="00927566">
      <w:r>
        <w:separator/>
      </w:r>
    </w:p>
  </w:footnote>
  <w:footnote w:type="continuationSeparator" w:id="0">
    <w:p w:rsidR="00927566" w:rsidRDefault="0092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ACF"/>
    <w:rsid w:val="0004495E"/>
    <w:rsid w:val="0032227B"/>
    <w:rsid w:val="004964E7"/>
    <w:rsid w:val="0054298D"/>
    <w:rsid w:val="00672172"/>
    <w:rsid w:val="00927566"/>
    <w:rsid w:val="00A67ACF"/>
    <w:rsid w:val="00AB47F6"/>
    <w:rsid w:val="00C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8BE6-C017-464A-91C5-6D2A2DF8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2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Minimus</dc:creator>
  <cp:keywords/>
  <cp:lastModifiedBy>Irina</cp:lastModifiedBy>
  <cp:revision>2</cp:revision>
  <cp:lastPrinted>2010-10-06T19:35:00Z</cp:lastPrinted>
  <dcterms:created xsi:type="dcterms:W3CDTF">2014-08-29T06:31:00Z</dcterms:created>
  <dcterms:modified xsi:type="dcterms:W3CDTF">2014-08-29T06:31:00Z</dcterms:modified>
</cp:coreProperties>
</file>