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11114" w:rsidTr="00D11114">
        <w:tc>
          <w:tcPr>
            <w:tcW w:w="9571" w:type="dxa"/>
          </w:tcPr>
          <w:p w:rsidR="00836384" w:rsidRDefault="00836384" w:rsidP="00D11114">
            <w:pPr>
              <w:pStyle w:val="1"/>
              <w:jc w:val="center"/>
            </w:pPr>
            <w:bookmarkStart w:id="0" w:name="_Toc74318242"/>
          </w:p>
          <w:p w:rsidR="00D11114" w:rsidRDefault="00D11114" w:rsidP="00D11114">
            <w:pPr>
              <w:pStyle w:val="1"/>
              <w:jc w:val="center"/>
            </w:pPr>
            <w:r w:rsidRPr="00055BF9">
              <w:t>Введение</w:t>
            </w:r>
            <w:bookmarkEnd w:id="0"/>
          </w:p>
          <w:p w:rsidR="00D11114" w:rsidRPr="008466F7" w:rsidRDefault="00D11114" w:rsidP="00D11114"/>
          <w:p w:rsidR="00D11114" w:rsidRPr="002737A3" w:rsidRDefault="00D11114" w:rsidP="00D11114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21CB">
              <w:rPr>
                <w:sz w:val="28"/>
                <w:szCs w:val="28"/>
              </w:rPr>
              <w:t xml:space="preserve">Слово «эстетика» прочно вошло в обыденное </w:t>
            </w:r>
            <w:r>
              <w:rPr>
                <w:sz w:val="28"/>
                <w:szCs w:val="28"/>
              </w:rPr>
              <w:t>п</w:t>
            </w:r>
            <w:r w:rsidRPr="006B21CB">
              <w:rPr>
                <w:sz w:val="28"/>
                <w:szCs w:val="28"/>
              </w:rPr>
              <w:t xml:space="preserve">отребление. Обыденный язык, как и всегда, с одной стороны, очень точно фиксирует нечто очень важное и характерное в том, что должно быть закреплено тем или иным словом, а с другой стороны </w:t>
            </w:r>
            <w:r>
              <w:rPr>
                <w:sz w:val="28"/>
                <w:szCs w:val="28"/>
              </w:rPr>
              <w:t xml:space="preserve">- </w:t>
            </w:r>
            <w:r w:rsidRPr="006B21CB">
              <w:rPr>
                <w:sz w:val="28"/>
                <w:szCs w:val="28"/>
              </w:rPr>
              <w:t>склонен закреплять в сознании весьма ограниченную область познаваемого тем, что контекст, в котором слова обнаруживают в нем свои значения, всегда имеет конкретную определенность, но слова не имеют яв</w:t>
            </w:r>
            <w:r w:rsidRPr="006B21CB">
              <w:rPr>
                <w:sz w:val="28"/>
                <w:szCs w:val="28"/>
              </w:rPr>
              <w:softHyphen/>
              <w:t>ных определений.</w:t>
            </w:r>
            <w:r>
              <w:rPr>
                <w:sz w:val="28"/>
                <w:szCs w:val="28"/>
              </w:rPr>
              <w:tab/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21CB">
              <w:rPr>
                <w:sz w:val="28"/>
                <w:szCs w:val="28"/>
              </w:rPr>
              <w:t>В обыденном языке слово «эстетика» обозначает, как правило, некоторые практические действия, совершаемые людьми для того, чтобы то, с чем они повседневно имеют эмоциональный контакт, сообщало бы этому контакту по</w:t>
            </w:r>
            <w:r w:rsidRPr="006B21CB">
              <w:rPr>
                <w:sz w:val="28"/>
                <w:szCs w:val="28"/>
              </w:rPr>
              <w:softHyphen/>
              <w:t>ложительную модальность — чаще всего имело бы прият</w:t>
            </w:r>
            <w:r w:rsidRPr="006B21CB">
              <w:rPr>
                <w:sz w:val="28"/>
                <w:szCs w:val="28"/>
              </w:rPr>
              <w:softHyphen/>
              <w:t>ный визуальный облик. В основе таких действий, как пред</w:t>
            </w:r>
            <w:r w:rsidRPr="006B21CB">
              <w:rPr>
                <w:sz w:val="28"/>
                <w:szCs w:val="28"/>
              </w:rPr>
              <w:softHyphen/>
              <w:t>полагается этими людьми, лежат некие интуитивные основания, дающие им непосредственное знание того, как то или другое должно выглядеть, чтобы вызывать положи</w:t>
            </w:r>
            <w:r w:rsidRPr="006B21CB">
              <w:rPr>
                <w:sz w:val="28"/>
                <w:szCs w:val="28"/>
              </w:rPr>
              <w:softHyphen/>
              <w:t>тельные эмоции.</w:t>
            </w:r>
          </w:p>
          <w:p w:rsidR="00D11114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21CB">
              <w:rPr>
                <w:sz w:val="28"/>
                <w:szCs w:val="28"/>
              </w:rPr>
              <w:t xml:space="preserve">Однако на деле подобные действия весьма редко имеют действительно интуитивную мотивацию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она подменяется сравнимой по скорости с интуицией, но абсолютно рацио</w:t>
            </w:r>
            <w:r w:rsidRPr="006B21CB">
              <w:rPr>
                <w:sz w:val="28"/>
                <w:szCs w:val="28"/>
              </w:rPr>
              <w:softHyphen/>
              <w:t>нальной как познавательная операция, скоротечной каль</w:t>
            </w:r>
            <w:r w:rsidRPr="006B21CB">
              <w:rPr>
                <w:sz w:val="28"/>
                <w:szCs w:val="28"/>
              </w:rPr>
              <w:softHyphen/>
              <w:t>куляцией того, что может быть общепринятым взглядом на приятность облика того, чему в данный момент следует при</w:t>
            </w:r>
            <w:r w:rsidRPr="006B21CB">
              <w:rPr>
                <w:sz w:val="28"/>
                <w:szCs w:val="28"/>
              </w:rPr>
              <w:softHyphen/>
              <w:t xml:space="preserve">дать определенный вид. В итоге мотивация приобретает вид следующих явно или неявно сформулированных суждений: «так теперь носят» (об одежде), «теперь так все делают» (об изменяемом интерьере квартиры), «это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"последний писк"» (о прическе), «это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"культовая" вещь» (о новом </w:t>
            </w:r>
          </w:p>
          <w:p w:rsidR="00D11114" w:rsidRPr="008466F7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 w:rsidRPr="006B21CB">
              <w:rPr>
                <w:sz w:val="28"/>
                <w:szCs w:val="28"/>
              </w:rPr>
              <w:t>музыкаль</w:t>
            </w:r>
            <w:r w:rsidRPr="006B21CB">
              <w:rPr>
                <w:sz w:val="28"/>
                <w:szCs w:val="28"/>
              </w:rPr>
              <w:softHyphen/>
              <w:t>ном опусе, картине, спектакле, передаче — любом «объекте культуры», который следует ввести в свой опыт).</w:t>
            </w:r>
            <w:r w:rsidRPr="008466F7">
              <w:rPr>
                <w:sz w:val="28"/>
                <w:szCs w:val="28"/>
              </w:rPr>
              <w:t>[</w:t>
            </w:r>
            <w:r w:rsidRPr="00F9181D">
              <w:rPr>
                <w:sz w:val="28"/>
                <w:szCs w:val="28"/>
              </w:rPr>
              <w:t>2</w:t>
            </w:r>
            <w:r w:rsidRPr="008466F7">
              <w:rPr>
                <w:sz w:val="28"/>
                <w:szCs w:val="28"/>
              </w:rPr>
              <w:t>, 4]</w:t>
            </w:r>
          </w:p>
          <w:p w:rsidR="00D11114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21CB">
              <w:rPr>
                <w:sz w:val="28"/>
                <w:szCs w:val="28"/>
              </w:rPr>
              <w:t>Иногда, впрочем, обыденное употребление оказывает</w:t>
            </w:r>
            <w:r w:rsidRPr="006B21CB">
              <w:rPr>
                <w:sz w:val="28"/>
                <w:szCs w:val="28"/>
              </w:rPr>
              <w:softHyphen/>
              <w:t>ся ненадолго потревоженным неясным подозрением возмо</w:t>
            </w:r>
            <w:r w:rsidRPr="006B21CB">
              <w:rPr>
                <w:sz w:val="28"/>
                <w:szCs w:val="28"/>
              </w:rPr>
              <w:softHyphen/>
              <w:t xml:space="preserve">жности более глубоких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скрытых в глубинах собственного эмоционального опыта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оснований для подобных сужде</w:t>
            </w:r>
            <w:r w:rsidRPr="006B21CB">
              <w:rPr>
                <w:sz w:val="28"/>
                <w:szCs w:val="28"/>
              </w:rPr>
              <w:softHyphen/>
              <w:t>ний и действий. Но поскольку выведение этих подозрений в явное состояние требует значительно больших психичес</w:t>
            </w:r>
            <w:r w:rsidRPr="006B21CB">
              <w:rPr>
                <w:sz w:val="28"/>
                <w:szCs w:val="28"/>
              </w:rPr>
              <w:softHyphen/>
              <w:t>ких, в том числе и интеллектуальных, усилий, то разум субъекта предпочитает удовлетвориться указанной выше калькуляцией, заменяя ею собственные эмоциональные ос</w:t>
            </w:r>
            <w:r w:rsidRPr="006B21CB">
              <w:rPr>
                <w:sz w:val="28"/>
                <w:szCs w:val="28"/>
              </w:rPr>
              <w:softHyphen/>
              <w:t>нования, что оказывается возможным, поскольку положи</w:t>
            </w:r>
            <w:r w:rsidRPr="006B21CB">
              <w:rPr>
                <w:sz w:val="28"/>
                <w:szCs w:val="28"/>
              </w:rPr>
              <w:softHyphen/>
              <w:t>тельная эмоция в данном случае действительно будет вызы</w:t>
            </w:r>
            <w:r w:rsidRPr="006B21CB">
              <w:rPr>
                <w:sz w:val="28"/>
                <w:szCs w:val="28"/>
              </w:rPr>
              <w:softHyphen/>
              <w:t xml:space="preserve">ваться, но </w:t>
            </w:r>
            <w:r w:rsidR="00B450BC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соответствием созерцаемого имеющему хождение в обществе в данный момент стандарту. Справедливым в употреблении слова «эстетика» в подоб</w:t>
            </w:r>
            <w:r w:rsidRPr="006B21CB">
              <w:rPr>
                <w:sz w:val="28"/>
                <w:szCs w:val="28"/>
              </w:rPr>
              <w:softHyphen/>
              <w:t>ном случае является только то, что эстетика действительно предполагает в качестве своего необходимого основания эмоциональную реакцию субъекта на определенный поря</w:t>
            </w:r>
            <w:r w:rsidRPr="006B21CB">
              <w:rPr>
                <w:sz w:val="28"/>
                <w:szCs w:val="28"/>
              </w:rPr>
              <w:softHyphen/>
              <w:t>док, все же остальное - результат отказа от интеллектуаль</w:t>
            </w:r>
            <w:r w:rsidRPr="006B21CB">
              <w:rPr>
                <w:sz w:val="28"/>
                <w:szCs w:val="28"/>
              </w:rPr>
              <w:softHyphen/>
              <w:t>ных усилий, которые были бы рефлексией субъекта, направленной, главным образом, на его же собственный эмоциональный опыт.</w:t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B21CB">
              <w:rPr>
                <w:sz w:val="28"/>
                <w:szCs w:val="28"/>
              </w:rPr>
              <w:t>Иногда под эстетикой понимается порядок, сообщенный неким творцом своему творению, как, например, в выска</w:t>
            </w:r>
            <w:r w:rsidRPr="006B21CB">
              <w:rPr>
                <w:sz w:val="28"/>
                <w:szCs w:val="28"/>
              </w:rPr>
              <w:softHyphen/>
              <w:t>зываниях, по большей части относящихся к так называемой «текущей критике»: «в своем новом спектакле режиссер вы</w:t>
            </w:r>
            <w:r w:rsidRPr="006B21CB">
              <w:rPr>
                <w:sz w:val="28"/>
                <w:szCs w:val="28"/>
              </w:rPr>
              <w:softHyphen/>
              <w:t>строил новую эстетику театрального действия», «этой пере</w:t>
            </w:r>
            <w:r w:rsidRPr="006B21CB">
              <w:rPr>
                <w:sz w:val="28"/>
                <w:szCs w:val="28"/>
              </w:rPr>
              <w:softHyphen/>
              <w:t>даче присуща вполне характерная телевизионная эстетика», «творения этого художника - новая эстетическая парадиг</w:t>
            </w:r>
            <w:r w:rsidRPr="006B21CB">
              <w:rPr>
                <w:sz w:val="28"/>
                <w:szCs w:val="28"/>
              </w:rPr>
              <w:softHyphen/>
              <w:t>ма». Значение подобных высказываний, являющихся, очевидно, неизбежным злом в бытовании средств массовой информации и тиражируемых ими в сознании публики, именно в эстетическом отношении более чем туманно и вряд ли существенно отличается от бытовых рассуждений на подобные темы, что, в общем, закономерно, поскольку источник их в большин</w:t>
            </w:r>
            <w:r w:rsidRPr="006B21CB">
              <w:rPr>
                <w:sz w:val="28"/>
                <w:szCs w:val="28"/>
              </w:rPr>
              <w:softHyphen/>
              <w:t>стве случаев тот же.</w:t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 w:rsidRPr="006B21CB">
              <w:rPr>
                <w:sz w:val="28"/>
                <w:szCs w:val="28"/>
              </w:rPr>
              <w:t>Слово «эстетика» употребляется также в специально-на</w:t>
            </w:r>
            <w:r w:rsidRPr="006B21CB">
              <w:rPr>
                <w:sz w:val="28"/>
                <w:szCs w:val="28"/>
              </w:rPr>
              <w:softHyphen/>
              <w:t xml:space="preserve">учных контекстах </w:t>
            </w:r>
            <w:r w:rsidR="00524315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для обозначения некоей общей теории искусства, и рефлексивная форма этих контекстов предпо</w:t>
            </w:r>
            <w:r w:rsidRPr="006B21CB">
              <w:rPr>
                <w:sz w:val="28"/>
                <w:szCs w:val="28"/>
              </w:rPr>
              <w:softHyphen/>
              <w:t>лагает, что слово «эстетика» должно быть здесь термином, как и большинство слов, которыми пользуется наука. Од</w:t>
            </w:r>
            <w:r w:rsidRPr="006B21CB">
              <w:rPr>
                <w:sz w:val="28"/>
                <w:szCs w:val="28"/>
              </w:rPr>
              <w:softHyphen/>
              <w:t>нако, если попытаться обнаружить каково определение того понятия, которое этим термином обозначается, то это едва ли удастся сделать, поскольку конструкции языка та</w:t>
            </w:r>
            <w:r w:rsidRPr="006B21CB">
              <w:rPr>
                <w:sz w:val="28"/>
                <w:szCs w:val="28"/>
              </w:rPr>
              <w:softHyphen/>
              <w:t>ких теорий связаны с конкретными видами искусства и их проблемами, а не с эстетическим как таковым. Поэтому они, в принципе, и не обязаны быть критичными в упот</w:t>
            </w:r>
            <w:r w:rsidRPr="006B21CB">
              <w:rPr>
                <w:sz w:val="28"/>
                <w:szCs w:val="28"/>
              </w:rPr>
              <w:softHyphen/>
              <w:t>реблении этого слова, которое по большей части метафо</w:t>
            </w:r>
            <w:r w:rsidRPr="006B21CB">
              <w:rPr>
                <w:sz w:val="28"/>
                <w:szCs w:val="28"/>
              </w:rPr>
              <w:softHyphen/>
              <w:t>рично и не претендует на рефлексивный характер само по себе, однако общая рефлексивная форма делает свое дело себе, однако общая рефлексивная форма делает свое дело и «эстетика» приобретает в сознании привыкшего к рефле</w:t>
            </w:r>
            <w:r w:rsidRPr="006B21CB">
              <w:rPr>
                <w:sz w:val="28"/>
                <w:szCs w:val="28"/>
              </w:rPr>
              <w:softHyphen/>
              <w:t>ксивному тексту читателя вид своего рода интеллектуально</w:t>
            </w:r>
            <w:r w:rsidRPr="006B21CB">
              <w:rPr>
                <w:sz w:val="28"/>
                <w:szCs w:val="28"/>
              </w:rPr>
              <w:softHyphen/>
              <w:t>го фантазма: некая теория, имеющая имя, но не имеющая предмета.</w:t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B21CB">
              <w:rPr>
                <w:sz w:val="28"/>
                <w:szCs w:val="28"/>
              </w:rPr>
              <w:t>Ближе всего к теоретическому изучению собственно эсте</w:t>
            </w:r>
            <w:r w:rsidRPr="006B21CB">
              <w:rPr>
                <w:sz w:val="28"/>
                <w:szCs w:val="28"/>
              </w:rPr>
              <w:softHyphen/>
              <w:t xml:space="preserve">тических феноменов подходит как раз та область знания, где это слово используется весьма редко </w:t>
            </w:r>
            <w:r w:rsidR="00524315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психология. Однако делает она это в связи с изучением своего предмета, и каким бы плодотворным не было его исследование, то, что соста</w:t>
            </w:r>
            <w:r w:rsidRPr="006B21CB">
              <w:rPr>
                <w:sz w:val="28"/>
                <w:szCs w:val="28"/>
              </w:rPr>
              <w:softHyphen/>
              <w:t>вляет в нем эстетическое как таковое — всегда по отношению к нему есть привходящая проблема. Поэтому вполне естест</w:t>
            </w:r>
            <w:r w:rsidRPr="006B21CB">
              <w:rPr>
                <w:sz w:val="28"/>
                <w:szCs w:val="28"/>
              </w:rPr>
              <w:softHyphen/>
              <w:t>венно, что психология, как и науки об искусствах, не вы</w:t>
            </w:r>
            <w:r w:rsidRPr="006B21CB">
              <w:rPr>
                <w:sz w:val="28"/>
                <w:szCs w:val="28"/>
              </w:rPr>
              <w:softHyphen/>
              <w:t>страивает свой язык для выражения рефлексии по поводу эстетического вообще, но, в отличие от них, также не поль</w:t>
            </w:r>
            <w:r w:rsidRPr="006B21CB">
              <w:rPr>
                <w:sz w:val="28"/>
                <w:szCs w:val="28"/>
              </w:rPr>
              <w:softHyphen/>
              <w:t>зуется для выхода из некоторых ситуаций «внешней» термино</w:t>
            </w:r>
            <w:r w:rsidRPr="006B21CB">
              <w:rPr>
                <w:sz w:val="28"/>
                <w:szCs w:val="28"/>
              </w:rPr>
              <w:softHyphen/>
              <w:t>логией, поскольку то, что при другом рассмотрении может быть названо эстетическим, здесь есть определенная моди</w:t>
            </w:r>
            <w:r w:rsidRPr="006B21CB">
              <w:rPr>
                <w:sz w:val="28"/>
                <w:szCs w:val="28"/>
              </w:rPr>
              <w:softHyphen/>
              <w:t>фикация психического.</w:t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 w:rsidRPr="006B21CB">
              <w:rPr>
                <w:sz w:val="28"/>
                <w:szCs w:val="28"/>
              </w:rPr>
              <w:t>Между тем, рефлексия по поводу эстетических феноме</w:t>
            </w:r>
            <w:r w:rsidRPr="006B21CB">
              <w:rPr>
                <w:sz w:val="28"/>
                <w:szCs w:val="28"/>
              </w:rPr>
              <w:softHyphen/>
              <w:t>нов существует практически столь же долго, сколько вооб</w:t>
            </w:r>
            <w:r w:rsidRPr="006B21CB">
              <w:rPr>
                <w:sz w:val="28"/>
                <w:szCs w:val="28"/>
              </w:rPr>
              <w:softHyphen/>
              <w:t>ще существует рефлексивное знание, во всяком случае - первая отчетливо развернутая его форма, какой явилась философия. Именно здесь было сформулировано первое знание об эстетическом, которое, как и все другие области знания, выделилось в самостоятельную дисциплину по мере специализации языка, что в случае эстетики произошло более двухсот лет назад.</w:t>
            </w:r>
          </w:p>
          <w:p w:rsidR="00D11114" w:rsidRPr="006B21C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 w:rsidRPr="006B21CB">
              <w:rPr>
                <w:sz w:val="28"/>
                <w:szCs w:val="28"/>
              </w:rPr>
              <w:t>За это время появилось множество работ по данной дис</w:t>
            </w:r>
            <w:r w:rsidRPr="006B21CB">
              <w:rPr>
                <w:sz w:val="28"/>
                <w:szCs w:val="28"/>
              </w:rPr>
              <w:softHyphen/>
              <w:t>циплине, в которых представлены различные, часто несо</w:t>
            </w:r>
            <w:r w:rsidRPr="006B21CB">
              <w:rPr>
                <w:sz w:val="28"/>
                <w:szCs w:val="28"/>
              </w:rPr>
              <w:softHyphen/>
              <w:t xml:space="preserve">вместимые, точки зрения на сам ее предмет </w:t>
            </w:r>
            <w:r w:rsidR="00524315">
              <w:rPr>
                <w:sz w:val="28"/>
                <w:szCs w:val="28"/>
              </w:rPr>
              <w:t>-</w:t>
            </w:r>
            <w:r w:rsidRPr="006B21CB">
              <w:rPr>
                <w:sz w:val="28"/>
                <w:szCs w:val="28"/>
              </w:rPr>
              <w:t xml:space="preserve"> не то что на частные проблемы.</w:t>
            </w:r>
          </w:p>
          <w:p w:rsidR="00D11114" w:rsidRPr="003D2549" w:rsidRDefault="00D11114" w:rsidP="00D11114">
            <w:pPr>
              <w:spacing w:line="360" w:lineRule="auto"/>
              <w:rPr>
                <w:color w:val="FF0000"/>
                <w:sz w:val="32"/>
                <w:szCs w:val="32"/>
              </w:rPr>
            </w:pPr>
            <w:r w:rsidRPr="006B21CB">
              <w:rPr>
                <w:sz w:val="28"/>
                <w:szCs w:val="28"/>
              </w:rPr>
              <w:t>Это разнообразие было необходимым проявлением рос</w:t>
            </w:r>
            <w:r w:rsidRPr="006B21CB">
              <w:rPr>
                <w:sz w:val="28"/>
                <w:szCs w:val="28"/>
              </w:rPr>
              <w:softHyphen/>
              <w:t>та теоретического знания в данной области, в результате которого в настоящее время эстетика также закономерно подошла к следующей его фазе: необходимости выяснения собственного теоретического статуса. Эта проблема имеет следующие частные модификации: проблема соотношения философских и собственных оснований эстетики; проблема отношения эстетики к специально-научным исследованиям в сопредельных дисциплинах, с одной стороны, и к собст</w:t>
            </w:r>
            <w:r w:rsidRPr="006B21CB">
              <w:rPr>
                <w:sz w:val="28"/>
                <w:szCs w:val="28"/>
              </w:rPr>
              <w:softHyphen/>
              <w:t>венным эмпирическим исследованиям - с другой; пробле</w:t>
            </w:r>
            <w:r w:rsidRPr="006B21CB">
              <w:rPr>
                <w:sz w:val="28"/>
                <w:szCs w:val="28"/>
              </w:rPr>
              <w:softHyphen/>
              <w:t>ма локализации предметной области эстетики и определе</w:t>
            </w:r>
            <w:r w:rsidRPr="006B21CB">
              <w:rPr>
                <w:sz w:val="28"/>
                <w:szCs w:val="28"/>
              </w:rPr>
              <w:softHyphen/>
              <w:t>ния ее предмета; проблема построения эпистемологически корректного эстетического исследования и проблема адек</w:t>
            </w:r>
            <w:r w:rsidRPr="006B21CB">
              <w:rPr>
                <w:sz w:val="28"/>
                <w:szCs w:val="28"/>
              </w:rPr>
              <w:softHyphen/>
              <w:t>ватного этому исследованию языка; проблема внутренней структуры эстетики как области теоретического знания.</w:t>
            </w:r>
            <w:r w:rsidRPr="008466F7">
              <w:rPr>
                <w:sz w:val="28"/>
                <w:szCs w:val="28"/>
              </w:rPr>
              <w:t>[</w:t>
            </w:r>
            <w:r w:rsidRPr="00F9181D">
              <w:rPr>
                <w:sz w:val="28"/>
                <w:szCs w:val="28"/>
              </w:rPr>
              <w:t>2</w:t>
            </w:r>
            <w:r w:rsidRPr="008466F7">
              <w:rPr>
                <w:sz w:val="28"/>
                <w:szCs w:val="28"/>
              </w:rPr>
              <w:t>, 6]</w:t>
            </w:r>
            <w:r w:rsidRPr="003D2549">
              <w:rPr>
                <w:color w:val="FF0000"/>
                <w:sz w:val="32"/>
                <w:szCs w:val="32"/>
              </w:rPr>
              <w:t xml:space="preserve">  </w:t>
            </w:r>
          </w:p>
          <w:p w:rsidR="00D11114" w:rsidRPr="008466F7" w:rsidRDefault="00D11114" w:rsidP="00D11114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11114" w:rsidRPr="00D11114" w:rsidRDefault="00D11114" w:rsidP="00D11114">
            <w:pPr>
              <w:spacing w:line="360" w:lineRule="auto"/>
              <w:ind w:left="360"/>
              <w:jc w:val="center"/>
              <w:rPr>
                <w:b/>
                <w:sz w:val="36"/>
                <w:szCs w:val="36"/>
              </w:rPr>
            </w:pPr>
            <w:r w:rsidRPr="00D11114">
              <w:rPr>
                <w:b/>
                <w:sz w:val="36"/>
                <w:szCs w:val="36"/>
              </w:rPr>
              <w:t>История происхождения эстетики</w:t>
            </w: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Истоки эстетической практики и эстетических знаний уходят вглубь человеческой истории. Свидетельства проявления первобытными людьми эстетического отношения к окружающей действительности, своих художественных наклонностей в виде орнаментально украшенных орудий труда и быта, наскальных изображений, животных наука относит к ориньяко-солютрей</w:t>
            </w:r>
            <w:r w:rsidRPr="0011689E">
              <w:rPr>
                <w:sz w:val="28"/>
                <w:szCs w:val="28"/>
              </w:rPr>
              <w:softHyphen/>
              <w:t xml:space="preserve">скому периоду верхнего палеолита (35-10 тыс. лет назад). Все, с чем сталкивался человек, </w:t>
            </w:r>
            <w:r>
              <w:rPr>
                <w:sz w:val="28"/>
                <w:szCs w:val="28"/>
              </w:rPr>
              <w:t>-</w:t>
            </w:r>
            <w:r w:rsidRPr="0011689E">
              <w:rPr>
                <w:sz w:val="28"/>
                <w:szCs w:val="28"/>
              </w:rPr>
              <w:t xml:space="preserve"> земля и вода, растения и животные, солнце и луна, свет и мрак, тепло и холод, осознавалось им как полезное или вредное, хорошее или плохое, а, стало быть, приносящее добро или зло. В представлениях о «полезном» и «добром» отражались самые существенные (содержательные) характеристики предметов и явлений действительности, взятые в их значении для человека. На этой основе, вследствие расширяющейся практики и углубления познания, постепенно возникало и восприятие человеком предметов и явлений со стороны их форм</w:t>
            </w:r>
            <w:r>
              <w:rPr>
                <w:sz w:val="28"/>
                <w:szCs w:val="28"/>
              </w:rPr>
              <w:t>ы как красивых или безобразных.</w:t>
            </w:r>
          </w:p>
          <w:p w:rsidR="00D11114" w:rsidRPr="00AC333E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Исторической предпосылкой, сформировавшей эстетическое сознание, стала мифология. Примитивный характер производственной деятельности в архаическую эпоху обусловливает мифологический тип сознания. В нем мир воспринимается как всеобщая незыблемость всех вещей, которую община (род) отождествляла со всей природой. Практическая ситуация, в которой находился первобытный человек, была крайне сложна. В ней было много случайного, непредвидимого, ибо индивид был еще очень слаб, а бесконечно могущественная природа слишком сурова к нему. Наконец, эта практическая ситуация была связана с тем, что коллектив (община)</w:t>
            </w:r>
            <w:r>
              <w:rPr>
                <w:sz w:val="28"/>
                <w:szCs w:val="28"/>
              </w:rPr>
              <w:t xml:space="preserve"> играл для индивида роль среды.</w:t>
            </w:r>
            <w:r w:rsidRPr="00AC333E">
              <w:rPr>
                <w:sz w:val="28"/>
                <w:szCs w:val="28"/>
              </w:rPr>
              <w:t>[</w:t>
            </w:r>
            <w:r w:rsidRPr="00BC4227">
              <w:rPr>
                <w:sz w:val="28"/>
                <w:szCs w:val="28"/>
              </w:rPr>
              <w:t>3</w:t>
            </w:r>
            <w:r w:rsidRPr="00AC333E">
              <w:rPr>
                <w:sz w:val="28"/>
                <w:szCs w:val="28"/>
              </w:rPr>
              <w:t>, 30]</w:t>
            </w: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Существенной особенностью мифа, генетически связавшей его с художественным творчест</w:t>
            </w:r>
            <w:r w:rsidRPr="0011689E">
              <w:rPr>
                <w:sz w:val="28"/>
                <w:szCs w:val="28"/>
              </w:rPr>
              <w:softHyphen/>
              <w:t>вом, явилось богатство образной фантазии, метафоричность, чувственная наглядность пред</w:t>
            </w:r>
            <w:r w:rsidRPr="0011689E">
              <w:rPr>
                <w:sz w:val="28"/>
                <w:szCs w:val="28"/>
              </w:rPr>
              <w:softHyphen/>
              <w:t>ставлений. В собственном смысле слова они не были художественными образами. Они становились таковыми в процессе обработки, в практике формировавшихся видов искусств: скульптуры, трагедии, музыки, живописи. Мифология была базой развития искусства всех на</w:t>
            </w:r>
            <w:r w:rsidRPr="0011689E">
              <w:rPr>
                <w:sz w:val="28"/>
                <w:szCs w:val="28"/>
              </w:rPr>
              <w:softHyphen/>
              <w:t>родов мира, Однако на уровне древнейших форм художественной культуры, в первобытной мифологии эти явления не были теоретически отрефлексированы. Осознание приро</w:t>
            </w:r>
            <w:r>
              <w:rPr>
                <w:sz w:val="28"/>
                <w:szCs w:val="28"/>
              </w:rPr>
              <w:t>ды художе</w:t>
            </w:r>
            <w:r>
              <w:rPr>
                <w:sz w:val="28"/>
                <w:szCs w:val="28"/>
              </w:rPr>
              <w:softHyphen/>
              <w:t xml:space="preserve">ственного творчества </w:t>
            </w:r>
            <w:r w:rsidRPr="0011689E">
              <w:rPr>
                <w:sz w:val="28"/>
                <w:szCs w:val="28"/>
              </w:rPr>
              <w:t>объяснение специфики эстетической деятельности, формирование категориального аппарата эстетики, и, наконец, возникновение первых эстетических теорий в европейской культуре начин</w:t>
            </w:r>
            <w:r>
              <w:rPr>
                <w:sz w:val="28"/>
                <w:szCs w:val="28"/>
              </w:rPr>
              <w:t>ается с античной Греции.</w:t>
            </w:r>
          </w:p>
          <w:p w:rsidR="00D11114" w:rsidRPr="00F9181D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Вопросы эстетики занимают значительное место в философском наследии Платона (427-347 гг. до н.э.)</w:t>
            </w:r>
            <w:r w:rsidR="00524315">
              <w:rPr>
                <w:sz w:val="28"/>
                <w:szCs w:val="28"/>
              </w:rPr>
              <w:t xml:space="preserve">. </w:t>
            </w:r>
            <w:r w:rsidRPr="0011689E">
              <w:rPr>
                <w:sz w:val="28"/>
                <w:szCs w:val="28"/>
              </w:rPr>
              <w:t>Основным вкладом Платона в развитие эстетики является то, что ключевые эстети</w:t>
            </w:r>
            <w:r w:rsidRPr="0011689E">
              <w:rPr>
                <w:sz w:val="28"/>
                <w:szCs w:val="28"/>
              </w:rPr>
              <w:softHyphen/>
              <w:t>ческие понятия связывались философом с искусством. Платон одним из первых подчеркнул противоречивый характер классового содержания искусства. Платон выдвинул свое понимание очищения души как освобождения от тела, от страстей или от наслаждений. Правда, он употреблял термин «катарсис» и в широком смысле слова, как очищение тела. Так, согласно Платону, «все лучшие качества человеческого характера: красота, благородство, мужество и даже знание являются результатом очищения». «Истина заключается, в сущности, в очищении себя от всего подобного, и не нужно ли назвать и благоразумие, и справедливость, и мужество, и само разумение очищением?». «В соответствии с этим все недостатки и пороки могут быть изжиты одним путем – посредством очищения: от физического безобразия очищает гимна</w:t>
            </w:r>
            <w:r w:rsidRPr="0011689E">
              <w:rPr>
                <w:sz w:val="28"/>
                <w:szCs w:val="28"/>
              </w:rPr>
              <w:softHyphen/>
              <w:t>стика, от болезней – медицина, от «незнания» - научение, от нравственных недостатков очищает искусство» Учение Платона достигало своего завершения в создании возвышенного типа личности. Обращение его к музыкальному катарсису мыслилось как «морально-жизнен</w:t>
            </w:r>
            <w:r w:rsidRPr="0011689E">
              <w:rPr>
                <w:sz w:val="28"/>
                <w:szCs w:val="28"/>
              </w:rPr>
              <w:softHyphen/>
              <w:t>ная тренировка человека», соединенная с любовью «высокого эстетического характера» - все это «имело здесь также и вполне жизненный смысл, настраивая человеческую психику на то или иное реальное поведение». Поэтому у Платона «воспитанный человек очень остро чувст</w:t>
            </w:r>
            <w:r w:rsidRPr="0011689E">
              <w:rPr>
                <w:sz w:val="28"/>
                <w:szCs w:val="28"/>
              </w:rPr>
              <w:softHyphen/>
              <w:t>вует всякое упущение, плохое качество работы и то, что не</w:t>
            </w:r>
            <w:r>
              <w:rPr>
                <w:sz w:val="28"/>
                <w:szCs w:val="28"/>
              </w:rPr>
              <w:t>хорошо по самой своей природе…»</w:t>
            </w:r>
            <w:r w:rsidRPr="00F9181D">
              <w:rPr>
                <w:sz w:val="28"/>
                <w:szCs w:val="28"/>
              </w:rPr>
              <w:t>[1, 16]</w:t>
            </w: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Стройную эстетическую теорию в античной философии создал Аристотель (384-322 гг. до н. э.). Из дошедших до нас произведений Аристотеля целый ряд прямо связан с эстетикой. Аристотелем осмыслены многие эстетические категории. Искусство, по мнению философа, не</w:t>
            </w:r>
            <w:r w:rsidRPr="0011689E">
              <w:rPr>
                <w:sz w:val="28"/>
                <w:szCs w:val="28"/>
              </w:rPr>
              <w:softHyphen/>
              <w:t>посредственно воспроизводит определенные этические качества и служит средством воспита</w:t>
            </w:r>
            <w:r w:rsidRPr="0011689E">
              <w:rPr>
                <w:sz w:val="28"/>
                <w:szCs w:val="28"/>
              </w:rPr>
              <w:softHyphen/>
              <w:t>ния элиты, аристократов с целью подготовки из них правителей общества, способных пости</w:t>
            </w:r>
            <w:r w:rsidRPr="0011689E">
              <w:rPr>
                <w:sz w:val="28"/>
                <w:szCs w:val="28"/>
              </w:rPr>
              <w:softHyphen/>
              <w:t xml:space="preserve">гать и реализовывать высшие добродетели. В воспитании демоса </w:t>
            </w:r>
            <w:r>
              <w:rPr>
                <w:sz w:val="28"/>
                <w:szCs w:val="28"/>
              </w:rPr>
              <w:t>-</w:t>
            </w:r>
            <w:r w:rsidRPr="0011689E">
              <w:rPr>
                <w:sz w:val="28"/>
                <w:szCs w:val="28"/>
              </w:rPr>
              <w:t xml:space="preserve"> ремесленников, торговцев, земледельцев </w:t>
            </w:r>
            <w:r>
              <w:rPr>
                <w:sz w:val="28"/>
                <w:szCs w:val="28"/>
              </w:rPr>
              <w:t>-</w:t>
            </w:r>
            <w:r w:rsidRPr="0011689E">
              <w:rPr>
                <w:sz w:val="28"/>
                <w:szCs w:val="28"/>
              </w:rPr>
              <w:t xml:space="preserve"> перед государством стоят другие задачи. Ему необходимо было овладеть стихийными страстями народа, подчинить их своей воле, направить их в нужное русло. Это с наибольшим эффектом может сделать трагедия. Поэтому кульминацией в восприятии произве</w:t>
            </w:r>
            <w:r w:rsidRPr="0011689E">
              <w:rPr>
                <w:sz w:val="28"/>
                <w:szCs w:val="28"/>
              </w:rPr>
              <w:softHyphen/>
              <w:t>дения искусства было ощущение катарсиса, выражавшее состояние очищения души. Трагиче</w:t>
            </w:r>
            <w:r w:rsidRPr="0011689E">
              <w:rPr>
                <w:sz w:val="28"/>
                <w:szCs w:val="28"/>
              </w:rPr>
              <w:softHyphen/>
              <w:t>ское действие посредством страха и сострадания встряхивает душу зрителей и мощным потоком эмоций смывает то, что пряталось в подсознании, при помощи этого внешнего раздражителя «мусор» на дне души пережигается. Аристотель высказал и такое свое суждение: «Ведь даже и без слова мелодия все равно имеет этическое свойство, но его не имеет ни окраска, ни запах, ни вкус. А потому, что только она содержит движение… Движения эти деятельны, а действия суть знаки этических свойств». Следовательно, «изменяя характер движения, содержащегося в музыкальных звуках, используя различные мелодии, инструменты, ритмы и лады, можно создавать различную настроенность человеческой психики и таким образом влиять на воспитание характера». Именно в этом Аристотель увидел огромную гуманистическую сущность искусства. Катарсис мыслился Аристотелем не как конечный результат, а как процесс очищения и приобщения к высоким этическим принципам. Катарсис возникал не просто из сопереживания, а из просветления. В этом Аристотель видел ценность траг</w:t>
            </w:r>
            <w:r>
              <w:rPr>
                <w:sz w:val="28"/>
                <w:szCs w:val="28"/>
              </w:rPr>
              <w:t>едийных произведений искусства.</w:t>
            </w:r>
          </w:p>
          <w:p w:rsidR="00D11114" w:rsidRPr="0011689E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 xml:space="preserve">Психологи, между тем, в эффекте катарсиса усматривают главный итог воздействия искусства на личность, а в потребности катарсиса </w:t>
            </w:r>
            <w:r w:rsidRPr="00BC4227">
              <w:rPr>
                <w:sz w:val="28"/>
                <w:szCs w:val="28"/>
              </w:rPr>
              <w:t>-</w:t>
            </w:r>
            <w:r w:rsidRPr="0011689E">
              <w:rPr>
                <w:sz w:val="28"/>
                <w:szCs w:val="28"/>
              </w:rPr>
              <w:t xml:space="preserve"> одну из основных психологических установок в отношении искусства. Собственно, это соответствует той традиции в употреблении данного понятия в значении сущности эстетического переживания, возникшей у древнегрече</w:t>
            </w:r>
            <w:r w:rsidRPr="0011689E">
              <w:rPr>
                <w:sz w:val="28"/>
                <w:szCs w:val="28"/>
              </w:rPr>
              <w:softHyphen/>
              <w:t>ских философов. В современных трактовках катарсиса нет сомнения в том, что он представляет собой механизм, через и с помощью которого осуществляются функции искусства, притом не только гедонистическая и воспитательная, но и познавательная. Причем, именно благодаря ка</w:t>
            </w:r>
            <w:r w:rsidRPr="0011689E">
              <w:rPr>
                <w:sz w:val="28"/>
                <w:szCs w:val="28"/>
              </w:rPr>
              <w:softHyphen/>
              <w:t>тарсису зритель, слушатель, читатель от познания чисто внешних связей подни</w:t>
            </w:r>
            <w:r>
              <w:rPr>
                <w:sz w:val="28"/>
                <w:szCs w:val="28"/>
              </w:rPr>
              <w:t xml:space="preserve">мается до постижения их смысла, сущности. </w:t>
            </w:r>
            <w:r w:rsidRPr="0011689E">
              <w:rPr>
                <w:sz w:val="28"/>
                <w:szCs w:val="28"/>
              </w:rPr>
              <w:t>Собственные переживания воспринимающего претерпевают как бы перерождение. Художественная система овладевает его мыслями и чувствами, застав</w:t>
            </w:r>
            <w:r w:rsidRPr="0011689E">
              <w:rPr>
                <w:sz w:val="28"/>
                <w:szCs w:val="28"/>
              </w:rPr>
              <w:softHyphen/>
              <w:t>ляет сострадать и содействовать, возникает ощущение душевного подъема и просветленности.</w:t>
            </w: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Конечно, в трудах Платона и Аристотеля учение о воспитательной роли искусства еще только зарождалось, было исторически ограниченным, но, тем не менее, в их лице общество уже глубоко осознало огромную воспитательную силу искусства и стремилось овладеть этой силой, подчинить себе стихийную природу искусства, регламентировать его, сознательно влиять на развитие художественного процесса. С этого момента в стихийный художественный процесс начинают вторгаться элементы его подчин</w:t>
            </w:r>
            <w:r>
              <w:rPr>
                <w:sz w:val="28"/>
                <w:szCs w:val="28"/>
              </w:rPr>
              <w:t>ения государственным интересам.</w:t>
            </w:r>
          </w:p>
          <w:p w:rsidR="00D11114" w:rsidRPr="00BC4227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 xml:space="preserve">Византийская эстетика (IV- середина XV вв.) </w:t>
            </w:r>
            <w:r w:rsidR="00524315">
              <w:rPr>
                <w:sz w:val="28"/>
                <w:szCs w:val="28"/>
              </w:rPr>
              <w:t>-</w:t>
            </w:r>
            <w:r w:rsidRPr="0011689E">
              <w:rPr>
                <w:sz w:val="28"/>
                <w:szCs w:val="28"/>
              </w:rPr>
              <w:t xml:space="preserve"> наиболее динамичное направление средне</w:t>
            </w:r>
            <w:r w:rsidRPr="0011689E">
              <w:rPr>
                <w:sz w:val="28"/>
                <w:szCs w:val="28"/>
              </w:rPr>
              <w:softHyphen/>
              <w:t>вековой эстетики. В ней были поставлены значимые вопросы, и в первую очередь, положение о месте и роли искусства в философском осмыслении мира; о воспитательном значении художе</w:t>
            </w:r>
            <w:r w:rsidRPr="0011689E">
              <w:rPr>
                <w:sz w:val="28"/>
                <w:szCs w:val="28"/>
              </w:rPr>
              <w:softHyphen/>
              <w:t>ственного творчества, которое мыслилось теперь шире, чем просто очищение и облагоражива</w:t>
            </w:r>
            <w:r w:rsidRPr="0011689E">
              <w:rPr>
                <w:sz w:val="28"/>
                <w:szCs w:val="28"/>
              </w:rPr>
              <w:softHyphen/>
              <w:t>ние души. Византийская эстетика, по-своему переосмыслив многие эстетические идеи древно</w:t>
            </w:r>
            <w:r w:rsidRPr="0011689E">
              <w:rPr>
                <w:sz w:val="28"/>
                <w:szCs w:val="28"/>
              </w:rPr>
              <w:softHyphen/>
              <w:t>сти, продолжала разрабатывать такие категории как прекрасное, красота, образ, символ, канон. При этом следует подчеркнуть, что эти проблемы осмысливались с богословских позиций, что наложило на них несомненный религиозный отпечаток. Наиболее известными западноевропей</w:t>
            </w:r>
            <w:r w:rsidRPr="0011689E">
              <w:rPr>
                <w:sz w:val="28"/>
                <w:szCs w:val="28"/>
              </w:rPr>
              <w:softHyphen/>
              <w:t>скими средневековыми эстетиками (IV-XIII вв.) были Августин Аврелий, Василий Великий, Иоанн Златоуст, Боэций, Фома Аквинский. Они разработали основные эстетические принципы, ставшие не только основой их эстетических трактатов, но и воплотившиеся в различные виды и жанры среднев</w:t>
            </w:r>
            <w:r>
              <w:rPr>
                <w:sz w:val="28"/>
                <w:szCs w:val="28"/>
              </w:rPr>
              <w:t>екового официального искусства.</w:t>
            </w:r>
            <w:r w:rsidRPr="00BC4227">
              <w:rPr>
                <w:sz w:val="28"/>
                <w:szCs w:val="28"/>
              </w:rPr>
              <w:t>[1, 246]</w:t>
            </w:r>
          </w:p>
          <w:p w:rsidR="00D11114" w:rsidRDefault="00D11114" w:rsidP="00D111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89E">
              <w:rPr>
                <w:sz w:val="28"/>
                <w:szCs w:val="28"/>
              </w:rPr>
              <w:t>В период позднего средневековья был создан и доведен до высочайшей выразительности синтез искусств. Никогда прежде все виды искусства не объединялись столь целостно, полно и соразмерно. Причем, в основе этого синтеза лежит не столько их простое соединение, сколько стремление к максимально полному выражению главной ид</w:t>
            </w:r>
            <w:r>
              <w:rPr>
                <w:sz w:val="28"/>
                <w:szCs w:val="28"/>
              </w:rPr>
              <w:t>еи христианского мировоззрения.</w:t>
            </w:r>
          </w:p>
          <w:p w:rsidR="00D11114" w:rsidRDefault="00D11114" w:rsidP="00D11114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D11114" w:rsidRPr="00EE57B5" w:rsidRDefault="00D11114" w:rsidP="00D11114">
            <w:pPr>
              <w:jc w:val="center"/>
              <w:rPr>
                <w:color w:val="FF0000"/>
              </w:rPr>
            </w:pPr>
            <w:r w:rsidRPr="00E5075B">
              <w:rPr>
                <w:b/>
                <w:color w:val="000000"/>
                <w:sz w:val="36"/>
                <w:szCs w:val="36"/>
              </w:rPr>
              <w:t>Заключение</w:t>
            </w:r>
          </w:p>
          <w:p w:rsidR="00D11114" w:rsidRPr="00EE57B5" w:rsidRDefault="00D11114" w:rsidP="00D11114"/>
          <w:p w:rsidR="00D11114" w:rsidRPr="00E5075B" w:rsidRDefault="00D11114" w:rsidP="00D11114">
            <w:pPr>
              <w:spacing w:line="360" w:lineRule="auto"/>
              <w:rPr>
                <w:color w:val="000000"/>
                <w:sz w:val="28"/>
              </w:rPr>
            </w:pPr>
          </w:p>
          <w:p w:rsidR="00D11114" w:rsidRPr="00E5075B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918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E5075B">
              <w:rPr>
                <w:sz w:val="28"/>
                <w:szCs w:val="28"/>
              </w:rPr>
              <w:t>В итоге эстетика, появившаяся как своеобразная форма гносеологической саморефлексии философии должна со</w:t>
            </w:r>
            <w:r w:rsidRPr="00E5075B">
              <w:rPr>
                <w:sz w:val="28"/>
                <w:szCs w:val="28"/>
              </w:rPr>
              <w:softHyphen/>
              <w:t xml:space="preserve">хранить свой статус философской дисциплины, поскольку </w:t>
            </w:r>
            <w:r w:rsidR="00524315" w:rsidRPr="00E5075B">
              <w:rPr>
                <w:sz w:val="28"/>
                <w:szCs w:val="28"/>
              </w:rPr>
              <w:t>она,</w:t>
            </w:r>
            <w:r w:rsidRPr="00E5075B">
              <w:rPr>
                <w:sz w:val="28"/>
                <w:szCs w:val="28"/>
              </w:rPr>
              <w:t xml:space="preserve"> в конце </w:t>
            </w:r>
            <w:r w:rsidR="00524315" w:rsidRPr="00E5075B">
              <w:rPr>
                <w:sz w:val="28"/>
                <w:szCs w:val="28"/>
              </w:rPr>
              <w:t>концов,</w:t>
            </w:r>
            <w:r w:rsidRPr="00E5075B">
              <w:rPr>
                <w:sz w:val="28"/>
                <w:szCs w:val="28"/>
              </w:rPr>
              <w:t xml:space="preserve"> исследует знание человеком бытия, но она должна иметь четкую направленность на свой предмет и реализовать ее в построении адекватной этой направленно</w:t>
            </w:r>
            <w:r w:rsidRPr="00E5075B">
              <w:rPr>
                <w:sz w:val="28"/>
                <w:szCs w:val="28"/>
              </w:rPr>
              <w:softHyphen/>
              <w:t xml:space="preserve">сти системе языка, опираясь при этом как на данные других наук, </w:t>
            </w:r>
            <w:r w:rsidR="00524315" w:rsidRPr="00E5075B">
              <w:rPr>
                <w:sz w:val="28"/>
                <w:szCs w:val="28"/>
              </w:rPr>
              <w:t>которые,</w:t>
            </w:r>
            <w:r w:rsidRPr="00E5075B">
              <w:rPr>
                <w:sz w:val="28"/>
                <w:szCs w:val="28"/>
              </w:rPr>
              <w:t xml:space="preserve"> так или </w:t>
            </w:r>
            <w:r w:rsidR="00524315" w:rsidRPr="00E5075B">
              <w:rPr>
                <w:sz w:val="28"/>
                <w:szCs w:val="28"/>
              </w:rPr>
              <w:t>иначе,</w:t>
            </w:r>
            <w:r w:rsidRPr="00E5075B">
              <w:rPr>
                <w:sz w:val="28"/>
                <w:szCs w:val="28"/>
              </w:rPr>
              <w:t xml:space="preserve"> изучают формы, выразитель</w:t>
            </w:r>
            <w:r w:rsidRPr="00E5075B">
              <w:rPr>
                <w:sz w:val="28"/>
                <w:szCs w:val="28"/>
              </w:rPr>
              <w:softHyphen/>
              <w:t>ность которых исследуется эстетикой, так и на собственные эмпирические данные, заключенные в корректных дескри</w:t>
            </w:r>
            <w:r w:rsidRPr="00E5075B">
              <w:rPr>
                <w:sz w:val="28"/>
                <w:szCs w:val="28"/>
              </w:rPr>
              <w:softHyphen/>
              <w:t>пциях эстетических феноменов.</w:t>
            </w:r>
          </w:p>
          <w:p w:rsidR="00D11114" w:rsidRPr="00BC4227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 w:rsidRPr="00F9181D">
              <w:rPr>
                <w:sz w:val="28"/>
                <w:szCs w:val="28"/>
              </w:rPr>
              <w:t xml:space="preserve">     </w:t>
            </w:r>
            <w:r w:rsidRPr="00E5075B">
              <w:rPr>
                <w:sz w:val="28"/>
                <w:szCs w:val="28"/>
              </w:rPr>
              <w:t xml:space="preserve"> Но этим не исчерпывается содержа</w:t>
            </w:r>
            <w:r w:rsidRPr="00E5075B">
              <w:rPr>
                <w:sz w:val="28"/>
                <w:szCs w:val="28"/>
              </w:rPr>
              <w:softHyphen/>
              <w:t>ние эстетики как науки. Изучая прекрасное и общие принципы изменения мира по законам красоты, эстетика про</w:t>
            </w:r>
            <w:r w:rsidRPr="00E5075B">
              <w:rPr>
                <w:sz w:val="28"/>
                <w:szCs w:val="28"/>
              </w:rPr>
              <w:softHyphen/>
              <w:t>никает в разные сферы действительности. Прекрасное входит в жизнь. Все больше и больше элемент эстетический оказы</w:t>
            </w:r>
            <w:r w:rsidRPr="00E5075B">
              <w:rPr>
                <w:sz w:val="28"/>
                <w:szCs w:val="28"/>
              </w:rPr>
              <w:softHyphen/>
              <w:t>вается необходимым при научном исследовании. Эстетиче</w:t>
            </w:r>
            <w:r w:rsidRPr="00E5075B">
              <w:rPr>
                <w:sz w:val="28"/>
                <w:szCs w:val="28"/>
              </w:rPr>
              <w:softHyphen/>
              <w:t>ское начало присуще современному производству. Быт и повседневное окружение человека изменяются па основе на</w:t>
            </w:r>
            <w:r w:rsidRPr="00E5075B">
              <w:rPr>
                <w:sz w:val="28"/>
                <w:szCs w:val="28"/>
              </w:rPr>
              <w:softHyphen/>
              <w:t>ших представлений о красоте. Постепенно границы эстетики как науки раздвигаются. Она начинает изучать всю действи</w:t>
            </w:r>
            <w:r w:rsidRPr="00E5075B">
              <w:rPr>
                <w:sz w:val="28"/>
                <w:szCs w:val="28"/>
              </w:rPr>
              <w:softHyphen/>
              <w:t>тельность, потому что освоение человеком мира все больше и больше происходит под эстетическим углом зрения.</w:t>
            </w:r>
            <w:r w:rsidRPr="00BC4227">
              <w:rPr>
                <w:sz w:val="28"/>
                <w:szCs w:val="28"/>
              </w:rPr>
              <w:t>[4, 220]</w:t>
            </w:r>
          </w:p>
          <w:p w:rsidR="00D11114" w:rsidRPr="00E5075B" w:rsidRDefault="00D11114" w:rsidP="00D11114">
            <w:pPr>
              <w:spacing w:line="360" w:lineRule="auto"/>
              <w:rPr>
                <w:sz w:val="28"/>
                <w:szCs w:val="28"/>
              </w:rPr>
            </w:pPr>
          </w:p>
          <w:p w:rsidR="00D11114" w:rsidRPr="00E5075B" w:rsidRDefault="00D11114" w:rsidP="00D11114">
            <w:pPr>
              <w:spacing w:line="360" w:lineRule="auto"/>
              <w:rPr>
                <w:sz w:val="28"/>
                <w:szCs w:val="28"/>
              </w:rPr>
            </w:pPr>
          </w:p>
          <w:p w:rsidR="00D11114" w:rsidRPr="00EE57B5" w:rsidRDefault="00D11114" w:rsidP="00D11114"/>
          <w:p w:rsidR="00D11114" w:rsidRPr="00EE57B5" w:rsidRDefault="00D11114" w:rsidP="00D11114"/>
          <w:p w:rsidR="00D11114" w:rsidRPr="00EE57B5" w:rsidRDefault="00D11114" w:rsidP="00D11114"/>
          <w:p w:rsidR="00D11114" w:rsidRPr="00EE57B5" w:rsidRDefault="00D11114" w:rsidP="00D11114"/>
          <w:p w:rsidR="00D11114" w:rsidRDefault="00D11114" w:rsidP="00D11114"/>
          <w:p w:rsidR="00D11114" w:rsidRDefault="00D11114" w:rsidP="00D11114"/>
          <w:p w:rsidR="00D11114" w:rsidRDefault="00D11114" w:rsidP="00D11114">
            <w:pPr>
              <w:jc w:val="center"/>
              <w:rPr>
                <w:b/>
                <w:sz w:val="28"/>
                <w:szCs w:val="28"/>
              </w:rPr>
            </w:pPr>
          </w:p>
          <w:p w:rsidR="00D11114" w:rsidRDefault="00D11114" w:rsidP="00D11114">
            <w:pPr>
              <w:jc w:val="center"/>
              <w:rPr>
                <w:b/>
                <w:sz w:val="28"/>
                <w:szCs w:val="28"/>
              </w:rPr>
            </w:pPr>
          </w:p>
          <w:p w:rsidR="00D11114" w:rsidRDefault="00D11114" w:rsidP="00D11114">
            <w:pPr>
              <w:jc w:val="center"/>
              <w:rPr>
                <w:b/>
                <w:sz w:val="28"/>
                <w:szCs w:val="28"/>
              </w:rPr>
            </w:pPr>
          </w:p>
          <w:p w:rsidR="00524315" w:rsidRDefault="00524315" w:rsidP="00D11114">
            <w:pPr>
              <w:jc w:val="center"/>
              <w:rPr>
                <w:b/>
                <w:sz w:val="28"/>
                <w:szCs w:val="28"/>
              </w:rPr>
            </w:pPr>
          </w:p>
          <w:p w:rsidR="00D11114" w:rsidRPr="008466F7" w:rsidRDefault="00D11114" w:rsidP="00D11114">
            <w:pPr>
              <w:jc w:val="center"/>
              <w:rPr>
                <w:b/>
                <w:sz w:val="28"/>
                <w:szCs w:val="28"/>
              </w:rPr>
            </w:pPr>
            <w:r w:rsidRPr="008466F7">
              <w:rPr>
                <w:b/>
                <w:sz w:val="28"/>
                <w:szCs w:val="28"/>
              </w:rPr>
              <w:t>Список использованной литературы</w:t>
            </w:r>
          </w:p>
          <w:p w:rsidR="00D11114" w:rsidRDefault="00D11114" w:rsidP="00D11114">
            <w:pPr>
              <w:jc w:val="center"/>
              <w:rPr>
                <w:lang w:val="en-US"/>
              </w:rPr>
            </w:pPr>
          </w:p>
          <w:p w:rsidR="00D11114" w:rsidRPr="00F9181D" w:rsidRDefault="00D11114" w:rsidP="00D11114">
            <w:pPr>
              <w:rPr>
                <w:sz w:val="28"/>
                <w:szCs w:val="28"/>
              </w:rPr>
            </w:pPr>
            <w:r w:rsidRPr="00F9181D">
              <w:rPr>
                <w:color w:val="000000"/>
                <w:sz w:val="28"/>
                <w:szCs w:val="28"/>
              </w:rPr>
              <w:t xml:space="preserve">1. </w:t>
            </w:r>
            <w:r w:rsidRPr="00F9181D">
              <w:rPr>
                <w:sz w:val="28"/>
                <w:szCs w:val="28"/>
              </w:rPr>
              <w:t xml:space="preserve">Бычков, В.В. </w:t>
            </w:r>
            <w:r w:rsidRPr="00F9181D">
              <w:rPr>
                <w:color w:val="000000"/>
                <w:sz w:val="28"/>
                <w:szCs w:val="28"/>
              </w:rPr>
              <w:t xml:space="preserve">Эстетика / В.В. Бычков : Учебник.. - М.: Гардарики, 2004. - </w:t>
            </w:r>
            <w:r w:rsidRPr="00F9181D">
              <w:rPr>
                <w:bCs/>
                <w:color w:val="000000"/>
                <w:sz w:val="28"/>
                <w:szCs w:val="28"/>
              </w:rPr>
              <w:t xml:space="preserve">556 </w:t>
            </w:r>
            <w:r w:rsidRPr="00F9181D">
              <w:rPr>
                <w:color w:val="000000"/>
                <w:sz w:val="28"/>
                <w:szCs w:val="28"/>
              </w:rPr>
              <w:t>с.</w:t>
            </w:r>
          </w:p>
          <w:p w:rsidR="00D11114" w:rsidRPr="00AC333E" w:rsidRDefault="00D11114" w:rsidP="00D11114"/>
          <w:p w:rsidR="00D11114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466F7">
              <w:rPr>
                <w:sz w:val="28"/>
                <w:szCs w:val="28"/>
              </w:rPr>
              <w:t>Дзикевич, С.А. Введение в эстетику : учебное пособие / С. А. Дзикевич. – М.: Книжный дом Университет, 1998. – 40 с.</w:t>
            </w:r>
          </w:p>
          <w:p w:rsidR="00D11114" w:rsidRPr="008466F7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Куренкова Р. А. Эстетика : учебник / Р.А Куренкова. – М.: ВЛАДОС-ПРЕСС, 2003. – 368 с.</w:t>
            </w:r>
          </w:p>
          <w:p w:rsidR="00D11114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466F7">
              <w:rPr>
                <w:sz w:val="28"/>
                <w:szCs w:val="28"/>
              </w:rPr>
              <w:t>Эренгросс, Б.А. Удивительная наука эстетика!... : научно-художественная литература / Б.А. Эренгросс; офор. Когана Е. - 2-е изд. – М.: Детская литература, 1997. – 223 с.</w:t>
            </w:r>
          </w:p>
          <w:p w:rsidR="00D11114" w:rsidRPr="00EE57B5" w:rsidRDefault="00D11114" w:rsidP="00D11114"/>
          <w:p w:rsidR="00D11114" w:rsidRPr="00EE57B5" w:rsidRDefault="00D11114" w:rsidP="00D11114"/>
          <w:p w:rsidR="00D11114" w:rsidRPr="00EE57B5" w:rsidRDefault="00D11114" w:rsidP="00D11114"/>
          <w:p w:rsidR="00D11114" w:rsidRPr="00EE57B5" w:rsidRDefault="00D11114" w:rsidP="00D11114"/>
          <w:p w:rsidR="00D11114" w:rsidRPr="008466F7" w:rsidRDefault="00D11114" w:rsidP="00D11114">
            <w:pPr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  <w:rPr>
                <w:b/>
                <w:sz w:val="32"/>
                <w:szCs w:val="32"/>
              </w:rPr>
            </w:pPr>
          </w:p>
          <w:p w:rsidR="00D11114" w:rsidRDefault="00D11114" w:rsidP="00D11114">
            <w:pPr>
              <w:jc w:val="center"/>
            </w:pPr>
            <w:r w:rsidRPr="008466F7">
              <w:rPr>
                <w:b/>
                <w:sz w:val="32"/>
                <w:szCs w:val="32"/>
              </w:rPr>
              <w:t>Содержание</w:t>
            </w:r>
          </w:p>
          <w:p w:rsidR="00D11114" w:rsidRPr="008466F7" w:rsidRDefault="00D11114" w:rsidP="00D11114">
            <w:pPr>
              <w:spacing w:line="360" w:lineRule="auto"/>
              <w:rPr>
                <w:sz w:val="28"/>
                <w:szCs w:val="28"/>
              </w:rPr>
            </w:pPr>
          </w:p>
          <w:p w:rsidR="00D11114" w:rsidRPr="008466F7" w:rsidRDefault="00D11114" w:rsidP="00D1111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8466F7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…………………………………………………………………1 </w:t>
            </w:r>
          </w:p>
          <w:p w:rsidR="00D11114" w:rsidRPr="008466F7" w:rsidRDefault="00D11114" w:rsidP="00D1111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8466F7">
              <w:rPr>
                <w:sz w:val="28"/>
                <w:szCs w:val="28"/>
              </w:rPr>
              <w:t>История происхождения эстетики</w:t>
            </w:r>
            <w:r>
              <w:rPr>
                <w:sz w:val="28"/>
                <w:szCs w:val="28"/>
              </w:rPr>
              <w:t>……………………………………..4</w:t>
            </w:r>
          </w:p>
          <w:p w:rsidR="00D11114" w:rsidRPr="008466F7" w:rsidRDefault="00D11114" w:rsidP="00D1111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8466F7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………………………………………………………………9</w:t>
            </w:r>
          </w:p>
          <w:p w:rsidR="00D11114" w:rsidRPr="008466F7" w:rsidRDefault="00D11114" w:rsidP="00D111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8466F7">
              <w:rPr>
                <w:sz w:val="28"/>
                <w:szCs w:val="28"/>
              </w:rPr>
              <w:t>4.  Список использованной литературы</w:t>
            </w:r>
            <w:r>
              <w:rPr>
                <w:sz w:val="28"/>
                <w:szCs w:val="28"/>
              </w:rPr>
              <w:t>…………………………………..10</w:t>
            </w:r>
          </w:p>
          <w:p w:rsidR="00D11114" w:rsidRDefault="00D11114" w:rsidP="00D11114"/>
          <w:p w:rsidR="00D11114" w:rsidRPr="00EE57B5" w:rsidRDefault="00D11114" w:rsidP="00D11114"/>
          <w:p w:rsidR="00D11114" w:rsidRDefault="00D11114" w:rsidP="00D11114"/>
          <w:p w:rsidR="00D11114" w:rsidRDefault="00D11114" w:rsidP="00D11114">
            <w:pPr>
              <w:jc w:val="center"/>
              <w:rPr>
                <w:sz w:val="28"/>
                <w:szCs w:val="28"/>
              </w:rPr>
            </w:pPr>
            <w:r>
              <w:tab/>
            </w: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Default="00D11114" w:rsidP="00D11114">
            <w:pPr>
              <w:tabs>
                <w:tab w:val="left" w:pos="3735"/>
              </w:tabs>
            </w:pPr>
          </w:p>
          <w:p w:rsidR="00D11114" w:rsidRPr="00EE57B5" w:rsidRDefault="00D11114" w:rsidP="00D11114">
            <w:pPr>
              <w:tabs>
                <w:tab w:val="left" w:pos="3735"/>
              </w:tabs>
            </w:pPr>
          </w:p>
          <w:p w:rsidR="00D11114" w:rsidRDefault="00D11114"/>
        </w:tc>
      </w:tr>
    </w:tbl>
    <w:p w:rsidR="00D11114" w:rsidRDefault="00D11114">
      <w:bookmarkStart w:id="1" w:name="_GoBack"/>
      <w:bookmarkEnd w:id="1"/>
    </w:p>
    <w:sectPr w:rsidR="00D1111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0E" w:rsidRDefault="00712E0E">
      <w:r>
        <w:separator/>
      </w:r>
    </w:p>
  </w:endnote>
  <w:endnote w:type="continuationSeparator" w:id="0">
    <w:p w:rsidR="00712E0E" w:rsidRDefault="007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15" w:rsidRDefault="00524315" w:rsidP="002C51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315" w:rsidRDefault="00524315" w:rsidP="00D111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15" w:rsidRDefault="00524315" w:rsidP="002C51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84">
      <w:rPr>
        <w:rStyle w:val="a5"/>
        <w:noProof/>
      </w:rPr>
      <w:t>1</w:t>
    </w:r>
    <w:r>
      <w:rPr>
        <w:rStyle w:val="a5"/>
      </w:rPr>
      <w:fldChar w:fldCharType="end"/>
    </w:r>
  </w:p>
  <w:p w:rsidR="00524315" w:rsidRDefault="00524315" w:rsidP="00D111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0E" w:rsidRDefault="00712E0E">
      <w:r>
        <w:separator/>
      </w:r>
    </w:p>
  </w:footnote>
  <w:footnote w:type="continuationSeparator" w:id="0">
    <w:p w:rsidR="00712E0E" w:rsidRDefault="0071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50211"/>
    <w:multiLevelType w:val="hybridMultilevel"/>
    <w:tmpl w:val="AD7CF138"/>
    <w:lvl w:ilvl="0" w:tplc="13061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14"/>
    <w:rsid w:val="002C511C"/>
    <w:rsid w:val="004D695E"/>
    <w:rsid w:val="00524315"/>
    <w:rsid w:val="00712E0E"/>
    <w:rsid w:val="00836384"/>
    <w:rsid w:val="00B450BC"/>
    <w:rsid w:val="00D11114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0A53-638F-4131-A422-1149CB8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14"/>
    <w:rPr>
      <w:sz w:val="24"/>
      <w:szCs w:val="24"/>
    </w:rPr>
  </w:style>
  <w:style w:type="paragraph" w:styleId="1">
    <w:name w:val="heading 1"/>
    <w:basedOn w:val="a"/>
    <w:next w:val="a"/>
    <w:qFormat/>
    <w:rsid w:val="00D11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111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admin</cp:lastModifiedBy>
  <cp:revision>2</cp:revision>
  <dcterms:created xsi:type="dcterms:W3CDTF">2014-06-21T04:32:00Z</dcterms:created>
  <dcterms:modified xsi:type="dcterms:W3CDTF">2014-06-21T04:32:00Z</dcterms:modified>
</cp:coreProperties>
</file>