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10" w:rsidRDefault="002F6810" w:rsidP="002F6810">
      <w:pPr>
        <w:pStyle w:val="a3"/>
      </w:pPr>
      <w:r>
        <w:t>СОДЕРЖАНИЕ</w:t>
      </w:r>
    </w:p>
    <w:p w:rsidR="002F6810" w:rsidRDefault="002F6810" w:rsidP="002F6810">
      <w:pPr>
        <w:pStyle w:val="a3"/>
      </w:pPr>
      <w:r>
        <w:t>Введение</w:t>
      </w:r>
    </w:p>
    <w:p w:rsidR="002F6810" w:rsidRDefault="002F6810" w:rsidP="002F6810">
      <w:pPr>
        <w:pStyle w:val="a3"/>
      </w:pPr>
      <w:r>
        <w:t>1. Экономическая сущность затрат на производство в современных условиях хозяйствования</w:t>
      </w:r>
    </w:p>
    <w:p w:rsidR="002F6810" w:rsidRDefault="002F6810" w:rsidP="002F6810">
      <w:pPr>
        <w:pStyle w:val="a3"/>
      </w:pPr>
      <w:r>
        <w:t>1.1 Затраты на производство как экономическая категория. Классификация затрат</w:t>
      </w:r>
    </w:p>
    <w:p w:rsidR="002F6810" w:rsidRDefault="002F6810" w:rsidP="002F6810">
      <w:pPr>
        <w:pStyle w:val="a3"/>
      </w:pPr>
      <w:r>
        <w:t>1.2 Себестоимость продукции как основной показатель производственной деятельности</w:t>
      </w:r>
    </w:p>
    <w:p w:rsidR="002F6810" w:rsidRDefault="002F6810" w:rsidP="002F6810">
      <w:pPr>
        <w:pStyle w:val="a3"/>
      </w:pPr>
      <w:r>
        <w:t>1.3 Нормативно-правовое регулирование учета затрат и калькулирования себестоимости важнейших видов продукции (работ, услуг) в Республике Беларусь</w:t>
      </w:r>
    </w:p>
    <w:p w:rsidR="002F6810" w:rsidRDefault="002F6810" w:rsidP="002F6810">
      <w:pPr>
        <w:pStyle w:val="a3"/>
      </w:pPr>
      <w:r>
        <w:t>1.4 Задачи и значение бухгалтерского учета затрат на производство в условиях рыночных отношений</w:t>
      </w:r>
    </w:p>
    <w:p w:rsidR="002F6810" w:rsidRDefault="002F6810" w:rsidP="002F6810">
      <w:pPr>
        <w:pStyle w:val="a3"/>
      </w:pPr>
      <w:r>
        <w:t>2. Краткая правовая и экономическая характеристика Гомельской дистанции пути</w:t>
      </w:r>
    </w:p>
    <w:p w:rsidR="002F6810" w:rsidRDefault="002F6810" w:rsidP="002F6810">
      <w:pPr>
        <w:pStyle w:val="a3"/>
      </w:pPr>
      <w:r>
        <w:t>3. Учета основных затрат на производство и порядка их включения в себестоимость продукции (работ, услуг)</w:t>
      </w:r>
    </w:p>
    <w:p w:rsidR="002F6810" w:rsidRDefault="002F6810" w:rsidP="002F6810">
      <w:pPr>
        <w:pStyle w:val="a3"/>
      </w:pPr>
      <w:r>
        <w:t>3.1. Документальное оформление и учет материальных затрат</w:t>
      </w:r>
    </w:p>
    <w:p w:rsidR="002F6810" w:rsidRDefault="002F6810" w:rsidP="002F6810">
      <w:pPr>
        <w:pStyle w:val="a3"/>
      </w:pPr>
      <w:r>
        <w:t>3.2. Документальное оформление и учет расходов на оплату труда и отчислений на социальные нужды</w:t>
      </w:r>
    </w:p>
    <w:p w:rsidR="002F6810" w:rsidRDefault="002F6810" w:rsidP="002F6810">
      <w:pPr>
        <w:pStyle w:val="a3"/>
      </w:pPr>
      <w:r>
        <w:t>3.3 Документальное оформление и учет расходов по амортизации основных средств и нематериальных активов</w:t>
      </w:r>
    </w:p>
    <w:p w:rsidR="002F6810" w:rsidRDefault="002F6810" w:rsidP="002F6810">
      <w:pPr>
        <w:pStyle w:val="a3"/>
      </w:pPr>
      <w:r>
        <w:t>3.4 Документальное оформление и учет прочих расходов</w:t>
      </w:r>
    </w:p>
    <w:p w:rsidR="002F6810" w:rsidRDefault="002F6810" w:rsidP="002F6810">
      <w:pPr>
        <w:pStyle w:val="a3"/>
      </w:pPr>
      <w:r>
        <w:t>3.5 Основные направления совершенствования учета основных затрат на производство и порядка их включения в себестоимость продукции (работ, услуг) с учетом международного опыта</w:t>
      </w:r>
    </w:p>
    <w:p w:rsidR="002F6810" w:rsidRDefault="002F6810" w:rsidP="002F6810">
      <w:pPr>
        <w:pStyle w:val="a3"/>
      </w:pPr>
      <w:r>
        <w:t>Заключение</w:t>
      </w:r>
    </w:p>
    <w:p w:rsidR="002F6810" w:rsidRDefault="002F6810" w:rsidP="002F6810">
      <w:pPr>
        <w:pStyle w:val="a3"/>
      </w:pPr>
      <w:r>
        <w:t>Список использованных источников</w:t>
      </w:r>
    </w:p>
    <w:p w:rsidR="002F6810" w:rsidRDefault="002F6810" w:rsidP="002F6810">
      <w:pPr>
        <w:pStyle w:val="a3"/>
      </w:pPr>
      <w:r>
        <w:br w:type="page"/>
        <w:t>Введение</w:t>
      </w:r>
    </w:p>
    <w:p w:rsidR="002F6810" w:rsidRDefault="002F6810" w:rsidP="002F6810">
      <w:pPr>
        <w:pStyle w:val="a3"/>
      </w:pPr>
      <w:r>
        <w:t>В условиях совершенствования организации хозяйственной деятельности в отделениях дорог значительно повышается роль показателей «эксплуатационные расходы» и «себестоимость», отражающих уровень материальных затрат как в целом по предприятию, так и на единицу продукции.</w:t>
      </w:r>
    </w:p>
    <w:p w:rsidR="002F6810" w:rsidRDefault="002F6810" w:rsidP="002F6810">
      <w:pPr>
        <w:pStyle w:val="a3"/>
      </w:pPr>
      <w:r>
        <w:t>На современном этапе развития экономики особую актуальность приобретает проблема совершенствования учета затрат на производство и снижения себестоимости продукции, так как себестоимость выступает в качестве основного показателя эффективности производства. Чем эффективнее используются в производственном процессе экономические ресурсы, рабочая сила, научные открытия, тем ниже себестоимость и выше прибыль, а значит, большая конкурентоспособность.</w:t>
      </w:r>
    </w:p>
    <w:p w:rsidR="002F6810" w:rsidRDefault="002F6810" w:rsidP="002F6810">
      <w:pPr>
        <w:pStyle w:val="a3"/>
      </w:pPr>
      <w:r>
        <w:t>На транспорте затраты, связанные с осуществлением процесса перевозок грузов и пассажиров, называются эксплуатационными расходами.</w:t>
      </w:r>
    </w:p>
    <w:p w:rsidR="002F6810" w:rsidRDefault="002F6810" w:rsidP="002F6810">
      <w:pPr>
        <w:pStyle w:val="a3"/>
      </w:pPr>
      <w:r>
        <w:t>Одним из главных показателей, характеризующих все стороны работы предприятия, является себестоимость. В ней в сконцентрированном виде находит свое выражение качество всей производственно-хозяйственной деятельности предприятия: чем лучше используются основные фонды предприятия, более экономно расходуется сырье, материалы, топливо, электроэнергия, меньше потери рабочего времени, более оперативно и экономично работает управленческий аппарат, тем ниже себестоимость продукции. Все недостатки (упущения) в работе коллектива предприятия вызывают повышение себестоимости.</w:t>
      </w:r>
    </w:p>
    <w:p w:rsidR="002F6810" w:rsidRDefault="002F6810" w:rsidP="002F6810">
      <w:pPr>
        <w:pStyle w:val="a3"/>
      </w:pPr>
      <w:r>
        <w:t>На железнодорожном транспорте себестоимость является обобщающим показателем рационального ведения транспортного хозяйства, наиболее эффективного использования всех имеющихся ресурсов.</w:t>
      </w:r>
    </w:p>
    <w:p w:rsidR="002F6810" w:rsidRDefault="002F6810" w:rsidP="002F6810">
      <w:pPr>
        <w:pStyle w:val="a3"/>
      </w:pPr>
      <w:r>
        <w:t>Себестоимость должна отражать действительные затраты каждого предприятия. Это позволит усилить контроль за издержками производства, повысит роль себестоимости, как одного из важнейших показателей эффективности производства.</w:t>
      </w:r>
    </w:p>
    <w:p w:rsidR="002F6810" w:rsidRDefault="002F6810" w:rsidP="002F6810">
      <w:pPr>
        <w:pStyle w:val="a3"/>
      </w:pPr>
      <w:r>
        <w:t>Снижение себестоимости - важнейший резерв роста прибыли предприятий и повышения рентабельности производства. От снижения себестоимости зависят темпы расширенного воспроизводства и накопления, возможности снижения розничных цен.</w:t>
      </w:r>
    </w:p>
    <w:p w:rsidR="002F6810" w:rsidRDefault="002F6810" w:rsidP="002F6810">
      <w:pPr>
        <w:pStyle w:val="a3"/>
      </w:pPr>
      <w:r>
        <w:t>Для определения возможных путей снижения себестоимости перевозок требуется правильное и обоснованное планирование эксплуатационных расходов и четко налаженный учет их по отдельным статьям, хозяйствам, видам работ, операциям производственного процесса и элементам затрат.</w:t>
      </w:r>
    </w:p>
    <w:p w:rsidR="002F6810" w:rsidRDefault="002F6810" w:rsidP="002F6810">
      <w:pPr>
        <w:pStyle w:val="a3"/>
      </w:pPr>
      <w:r>
        <w:t>Целью данной дипломной работы является изучение учета основных затрат на производство и порядка их включения в себестоимость продукции (работ, услуг).</w:t>
      </w:r>
    </w:p>
    <w:p w:rsidR="002F6810" w:rsidRDefault="002F6810" w:rsidP="002F6810">
      <w:pPr>
        <w:pStyle w:val="a3"/>
      </w:pPr>
      <w:r>
        <w:t>Объектом исследования являются расходы в целом и по элементам затрат.</w:t>
      </w:r>
    </w:p>
    <w:p w:rsidR="002F6810" w:rsidRDefault="002F6810" w:rsidP="002F6810">
      <w:pPr>
        <w:pStyle w:val="a3"/>
      </w:pPr>
      <w:r>
        <w:t>Основными задачами учета затрат на производство являются:</w:t>
      </w:r>
    </w:p>
    <w:p w:rsidR="002F6810" w:rsidRDefault="002F6810" w:rsidP="002F6810">
      <w:pPr>
        <w:pStyle w:val="a3"/>
      </w:pPr>
      <w:r>
        <w:t>- определение фактической себестоимости выпускаемой продукции;</w:t>
      </w:r>
    </w:p>
    <w:p w:rsidR="002F6810" w:rsidRDefault="002F6810" w:rsidP="002F6810">
      <w:pPr>
        <w:pStyle w:val="a3"/>
      </w:pPr>
      <w:r>
        <w:t>- обоснование и точное исчисление всех фактических затрат на производство, а также себестоимости единицы выпускаемой продукции и определение отклонений от плановых затрат;</w:t>
      </w:r>
    </w:p>
    <w:p w:rsidR="002F6810" w:rsidRDefault="002F6810" w:rsidP="002F6810">
      <w:pPr>
        <w:pStyle w:val="a3"/>
      </w:pPr>
      <w:r>
        <w:t>- осуществление контроля над рациональным использованием материальных, трудовых и денежных ресурсов в процессе производства продукции, выявление неиспользованных резервов производства;</w:t>
      </w:r>
    </w:p>
    <w:p w:rsidR="002F6810" w:rsidRDefault="002F6810" w:rsidP="002F6810">
      <w:pPr>
        <w:pStyle w:val="a3"/>
      </w:pPr>
      <w:r>
        <w:t>- контроль над потерями от брака и простоев;</w:t>
      </w:r>
    </w:p>
    <w:p w:rsidR="002F6810" w:rsidRDefault="002F6810" w:rsidP="002F6810">
      <w:pPr>
        <w:pStyle w:val="a3"/>
      </w:pPr>
      <w:r>
        <w:t>- осуществление контроля над выполнением заданий по себестоимости продукции для выявления резервов дальнейшего снижения затрат на производство.</w:t>
      </w:r>
    </w:p>
    <w:p w:rsidR="002F6810" w:rsidRDefault="002F6810" w:rsidP="002F6810">
      <w:pPr>
        <w:pStyle w:val="a3"/>
      </w:pPr>
      <w:r>
        <w:t>Дипломная работа состоит из 3 глав. Первая глава носит теоретический характер. В ней рассматривается экономическая сущность и значимость затрат на производство и их классификация, описаны основные методы учета производственных затрат и калькулирования себестоимости, дается краткий обзор нормативно-правовому регулированию по данной проблеме.</w:t>
      </w:r>
    </w:p>
    <w:p w:rsidR="002F6810" w:rsidRDefault="002F6810" w:rsidP="002F6810">
      <w:pPr>
        <w:pStyle w:val="a3"/>
      </w:pPr>
      <w:r>
        <w:t>Во второй главе приводится краткая правовая и экономическая характеристика предприятия (Гомельской дистанции пути). В данной главе рассмотрены основные принципы организации бухгалтерского учета в организации, приведены краткие сведения из приказа об учетной политике относительно объекта исследования, указана форму бухгалтерского учета, применяемая в организации. Заканчивается глава показателями финансово-хозяйственной деятельности за два последних года.</w:t>
      </w:r>
    </w:p>
    <w:p w:rsidR="002F6810" w:rsidRDefault="002F6810" w:rsidP="002F6810">
      <w:pPr>
        <w:pStyle w:val="a3"/>
      </w:pPr>
      <w:r>
        <w:t>В третьей главе рассматриваются действующая методика и практика организации учета затрат на производство по элементам затрат на предприятии, а также указаны основные направления совершенствования учета основных затрат на производство и порядок их включения в себестоимость продукции (работ, услуг).</w:t>
      </w:r>
    </w:p>
    <w:p w:rsidR="002F6810" w:rsidRDefault="002F6810" w:rsidP="002F6810">
      <w:pPr>
        <w:pStyle w:val="a3"/>
      </w:pPr>
      <w:r>
        <w:t>При написании дипломной работы были использованы литературные издания Стражевой Н.С. “Бухгалтерский учет”, Левкович О.А. “Бухгалтерский учет”, Ладутько Н.И. “Бухгалтерский учет”, а также нормативно-правовая база с учетом изменений и дополнений.</w:t>
      </w:r>
    </w:p>
    <w:p w:rsidR="002F6810" w:rsidRDefault="002F6810" w:rsidP="002F6810">
      <w:pPr>
        <w:pStyle w:val="a3"/>
      </w:pPr>
      <w:r>
        <w:br w:type="page"/>
        <w:t>1. Экономическая сущность затрат на производство в современных условиях хозяйствования</w:t>
      </w:r>
    </w:p>
    <w:p w:rsidR="002F6810" w:rsidRDefault="002F6810" w:rsidP="002F6810">
      <w:pPr>
        <w:pStyle w:val="a3"/>
      </w:pPr>
      <w:r>
        <w:t>1.1 Затраты на производство как экономическая категория. Классификация затрат</w:t>
      </w:r>
    </w:p>
    <w:p w:rsidR="002F6810" w:rsidRDefault="002F6810" w:rsidP="002F6810">
      <w:pPr>
        <w:pStyle w:val="a3"/>
      </w:pPr>
      <w:r>
        <w:t>Производство продукции, работ, услуг требует определенных затрат, которые составляют ее себестоимость. Вместе с тем организации несут ряд расходов, возмещаемых за счет других источников (прибыли, фондов специального назначения, целевого финансирования и целевых поступлений, государственного бюджета и т. Д.). Однако основная доля затрат включается в себестоимость продукции, работ, услуг. Они должны возмещаться из стоимости произведенной и реализованной продукции, работ, услуг и приносить доход (прибыль).</w:t>
      </w:r>
    </w:p>
    <w:p w:rsidR="002F6810" w:rsidRDefault="002F6810" w:rsidP="002F6810">
      <w:pPr>
        <w:pStyle w:val="a3"/>
      </w:pPr>
      <w:r>
        <w:t>Поэтому главной задачей управления предприятием является такая организация производства, которая обеспечивает выполнение запланированного объема производства с наименьшими затратами на применяемые факторы производства.</w:t>
      </w:r>
    </w:p>
    <w:p w:rsidR="002F6810" w:rsidRDefault="002F6810" w:rsidP="002F6810">
      <w:pPr>
        <w:pStyle w:val="a3"/>
      </w:pPr>
      <w:r>
        <w:t>В экономической литературе и хозяйственной практике используются термины «издержки производства», «затраты на производство», «расходы». В два первых термина обычно вкладывают один о тот же смысл, т.е. они представляют собой затраты на приобретение производственных факторов, затраты, связанные с выполнением определенных производственных операций. Расходы означают уменьшение средств организации или увеличение ее долговых обязательств в процессе хозяйственной деятельности. Они представляют собой факт использования сырья, материалов, услуг. Лишь в момент реализации предприятие отражает выручку и признает связанные с ней расходы.</w:t>
      </w:r>
    </w:p>
    <w:p w:rsidR="002F6810" w:rsidRDefault="002F6810" w:rsidP="002F6810">
      <w:pPr>
        <w:pStyle w:val="a3"/>
      </w:pPr>
      <w:r>
        <w:t>С позиции бухгалтерского подхода к издержкам производства следует относить все реальные, фактические расходы, осуществляемые в денежной форме: заработная плата рабочих; плата за аренду зданий, сооружений, станков, оборудования; оплата транспортных расходов; оплата услуг банков, страховых компаний и т.д.</w:t>
      </w:r>
    </w:p>
    <w:p w:rsidR="002F6810" w:rsidRDefault="002F6810" w:rsidP="002F6810">
      <w:pPr>
        <w:pStyle w:val="a3"/>
      </w:pPr>
      <w:r>
        <w:t>С позиции экономического подхода к издержкам производства следует относить не только фактические затраты, осуществляемые в денежной форме, но и не оплачиваемые предприятием издержки, связанные с упущенной возможностью самого оптимального применения своих ресурсов.</w:t>
      </w:r>
    </w:p>
    <w:p w:rsidR="002F6810" w:rsidRDefault="002F6810" w:rsidP="002F6810">
      <w:pPr>
        <w:pStyle w:val="a3"/>
      </w:pPr>
      <w:r>
        <w:t>На транспорте затраты, связанные с осуществлением процесса перевозок грузов и пассажиров, называются эксплуатационными расходами или текущими издержками. В общей структуре затрат железной дороги по основной деятельности на долю эксплуатационных расходов приходится до 70%.</w:t>
      </w:r>
    </w:p>
    <w:p w:rsidR="002F6810" w:rsidRDefault="002F6810" w:rsidP="002F6810">
      <w:pPr>
        <w:pStyle w:val="a3"/>
      </w:pPr>
      <w:r>
        <w:t>В состав эксплуатационных расходов структурного подразделения, каковым является Гомельская дистанция пути, входят расходы, связанные с выполнением основных функций в общем перевозочном процессе. Отчет об эксплуатационных расходах структурного подразделения имеет форму первичного отчета, который впоследствии представляется в отделение дороги, как вышестоящую организацию, для составления сводного территориального отчета.</w:t>
      </w:r>
    </w:p>
    <w:p w:rsidR="002F6810" w:rsidRDefault="002F6810" w:rsidP="002F6810">
      <w:pPr>
        <w:pStyle w:val="a3"/>
      </w:pPr>
      <w:r>
        <w:t>Важнейшая роль в организации работы железнодорожного транспорта принадлежит научно обоснованному планированию, учету, анализу и управлению эксплуатационными расходами. В связи с этим возникает необходимость группировки затрат.</w:t>
      </w:r>
    </w:p>
    <w:p w:rsidR="002F6810" w:rsidRDefault="002F6810" w:rsidP="002F6810">
      <w:pPr>
        <w:pStyle w:val="a3"/>
      </w:pPr>
      <w:r>
        <w:t>Все многообразие затрат, образующих себестоимость продукции, работ, услуг, необходимо классифицировать по определенным признакам. Это способствует улучшению планирования, прогнозирования, учета, контроля и их анализа.</w:t>
      </w:r>
    </w:p>
    <w:p w:rsidR="002F6810" w:rsidRDefault="002F6810" w:rsidP="002F6810">
      <w:pPr>
        <w:pStyle w:val="a3"/>
      </w:pPr>
      <w:r>
        <w:t>В зависимости от источников покрытия затраты подразделяются на:</w:t>
      </w:r>
    </w:p>
    <w:p w:rsidR="002F6810" w:rsidRDefault="002F6810" w:rsidP="002F6810">
      <w:pPr>
        <w:pStyle w:val="a3"/>
      </w:pPr>
      <w:r>
        <w:t>1) включаемые в себестоимость продукции (работ, услуг);</w:t>
      </w:r>
    </w:p>
    <w:p w:rsidR="002F6810" w:rsidRDefault="002F6810" w:rsidP="002F6810">
      <w:pPr>
        <w:pStyle w:val="a3"/>
      </w:pPr>
      <w:r>
        <w:t>2) операционные расходы (расходы по реализации и выбытию основных средств и иных активов, проценты, уплаченные за кредиты и займы);</w:t>
      </w:r>
    </w:p>
    <w:p w:rsidR="002F6810" w:rsidRDefault="002F6810" w:rsidP="002F6810">
      <w:pPr>
        <w:pStyle w:val="a3"/>
      </w:pPr>
      <w:r>
        <w:t>3) внереализационные расходы (штрафы, пени и неустойки, уплаченные за нарушение условий договоров, суммы уценки активов, убытки прошлых лет, убытки от стихийных бедствий, пожаров, аварий, курсовые разницы по имуществу и обязательств в иностранной валюте и др.);</w:t>
      </w:r>
    </w:p>
    <w:p w:rsidR="002F6810" w:rsidRDefault="002F6810" w:rsidP="002F6810">
      <w:pPr>
        <w:pStyle w:val="a3"/>
      </w:pPr>
      <w:r>
        <w:t>4) расходы, возмещаемые за счет прибыли, остающейся в распоряжении предприятия после уплаты налогов и сборов;</w:t>
      </w:r>
    </w:p>
    <w:p w:rsidR="002F6810" w:rsidRDefault="002F6810" w:rsidP="002F6810">
      <w:pPr>
        <w:pStyle w:val="a3"/>
      </w:pPr>
      <w:r>
        <w:t>5) расходы, возмещаемые за счет резервов, капитальных вложений, инвестиций и др.</w:t>
      </w:r>
    </w:p>
    <w:p w:rsidR="002F6810" w:rsidRDefault="002F6810" w:rsidP="002F6810">
      <w:pPr>
        <w:pStyle w:val="a3"/>
      </w:pPr>
      <w:r>
        <w:t>Затраты железной дороги, образующие себестоимость продукции, работ, услуг группируются в соответствии с экономическим содержанием по элементам затрат, приведенным на рисунке 1.1.</w:t>
      </w:r>
    </w:p>
    <w:p w:rsidR="002F6810" w:rsidRDefault="002F6810" w:rsidP="002F6810">
      <w:pPr>
        <w:pStyle w:val="a3"/>
        <w:jc w:val="center"/>
      </w:pPr>
    </w:p>
    <w:p w:rsidR="002F6810" w:rsidRDefault="002F6810" w:rsidP="002F6810">
      <w:pPr>
        <w:pStyle w:val="a3"/>
      </w:pPr>
      <w:r>
        <w:t>Рисунок 1.1 - Схема группировки затрат железной дороги по элементам</w:t>
      </w:r>
    </w:p>
    <w:p w:rsidR="002F6810" w:rsidRDefault="002F6810" w:rsidP="002F6810">
      <w:pPr>
        <w:pStyle w:val="a3"/>
      </w:pPr>
      <w:r>
        <w:t>Затраты делятся также по статьям расходов, или калькуляционным статьям, для определения себестоимости единицы продукции (работ, услуг). Перечень статей расходов определяется ведомственными методическими указаниями. Чаще всего перечень статей бывает следующим:</w:t>
      </w:r>
    </w:p>
    <w:p w:rsidR="002F6810" w:rsidRDefault="002F6810" w:rsidP="002F6810">
      <w:pPr>
        <w:pStyle w:val="a3"/>
      </w:pPr>
      <w:r>
        <w:t>1. Сырье и материалы.</w:t>
      </w:r>
    </w:p>
    <w:p w:rsidR="002F6810" w:rsidRDefault="002F6810" w:rsidP="002F6810">
      <w:pPr>
        <w:pStyle w:val="a3"/>
      </w:pPr>
      <w:r>
        <w:t>2. Возвратные отходы (вычитаются).</w:t>
      </w:r>
    </w:p>
    <w:p w:rsidR="002F6810" w:rsidRDefault="002F6810" w:rsidP="002F6810">
      <w:pPr>
        <w:pStyle w:val="a3"/>
      </w:pPr>
      <w:r>
        <w:t>3. Покупные комплектующие изделия и полуфабрикаты.</w:t>
      </w:r>
    </w:p>
    <w:p w:rsidR="002F6810" w:rsidRDefault="002F6810" w:rsidP="002F6810">
      <w:pPr>
        <w:pStyle w:val="a3"/>
      </w:pPr>
      <w:r>
        <w:t>4. Услуги производственного характера сторонних организаций.</w:t>
      </w:r>
    </w:p>
    <w:p w:rsidR="002F6810" w:rsidRDefault="002F6810" w:rsidP="002F6810">
      <w:pPr>
        <w:pStyle w:val="a3"/>
      </w:pPr>
      <w:r>
        <w:t>5. Топливо и энергия на технологические цели.</w:t>
      </w:r>
    </w:p>
    <w:p w:rsidR="002F6810" w:rsidRDefault="002F6810" w:rsidP="002F6810">
      <w:pPr>
        <w:pStyle w:val="a3"/>
      </w:pPr>
      <w:r>
        <w:t>6. Заработная плата производственных работ.</w:t>
      </w:r>
    </w:p>
    <w:p w:rsidR="002F6810" w:rsidRDefault="002F6810" w:rsidP="002F6810">
      <w:pPr>
        <w:pStyle w:val="a3"/>
      </w:pPr>
      <w:r>
        <w:t>7. Отчисления на социальные нужды.</w:t>
      </w:r>
    </w:p>
    <w:p w:rsidR="002F6810" w:rsidRDefault="002F6810" w:rsidP="002F6810">
      <w:pPr>
        <w:pStyle w:val="a3"/>
      </w:pPr>
      <w:r>
        <w:t>8. Отчисления и налоги в бюджет.</w:t>
      </w:r>
    </w:p>
    <w:p w:rsidR="002F6810" w:rsidRDefault="002F6810" w:rsidP="002F6810">
      <w:pPr>
        <w:pStyle w:val="a3"/>
      </w:pPr>
      <w:r>
        <w:t>9. Расходы на подготовку и освоение производства.</w:t>
      </w:r>
    </w:p>
    <w:p w:rsidR="002F6810" w:rsidRDefault="002F6810" w:rsidP="002F6810">
      <w:pPr>
        <w:pStyle w:val="a3"/>
      </w:pPr>
      <w:r>
        <w:t>10. Расходы на содержание и эксплуатацию оборудования.</w:t>
      </w:r>
    </w:p>
    <w:p w:rsidR="002F6810" w:rsidRDefault="002F6810" w:rsidP="002F6810">
      <w:pPr>
        <w:pStyle w:val="a3"/>
      </w:pPr>
      <w:r>
        <w:t>11. Общепроизводственные (цеховые расходы).</w:t>
      </w:r>
    </w:p>
    <w:p w:rsidR="002F6810" w:rsidRDefault="002F6810" w:rsidP="002F6810">
      <w:pPr>
        <w:pStyle w:val="a3"/>
      </w:pPr>
      <w:r>
        <w:t>12. Общехозяйственные (заводские расходы).</w:t>
      </w:r>
    </w:p>
    <w:p w:rsidR="002F6810" w:rsidRDefault="002F6810" w:rsidP="002F6810">
      <w:pPr>
        <w:pStyle w:val="a3"/>
      </w:pPr>
      <w:r>
        <w:t>13. Потери от брака.</w:t>
      </w:r>
    </w:p>
    <w:p w:rsidR="002F6810" w:rsidRDefault="002F6810" w:rsidP="002F6810">
      <w:pPr>
        <w:pStyle w:val="a3"/>
      </w:pPr>
      <w:r>
        <w:t>14. Прочие производственные расходы.</w:t>
      </w:r>
    </w:p>
    <w:p w:rsidR="002F6810" w:rsidRDefault="002F6810" w:rsidP="002F6810">
      <w:pPr>
        <w:pStyle w:val="a3"/>
      </w:pPr>
      <w:r>
        <w:t>15. Расходы на реализацию (коммерческие расходы).</w:t>
      </w:r>
    </w:p>
    <w:p w:rsidR="002F6810" w:rsidRDefault="002F6810" w:rsidP="002F6810">
      <w:pPr>
        <w:pStyle w:val="a3"/>
      </w:pPr>
      <w:r>
        <w:t>Из первых 14 статей составляется производственная себестоимость, а с включением в нее расходов на реализацию образуется полная себестоимость продукции.</w:t>
      </w:r>
    </w:p>
    <w:p w:rsidR="002F6810" w:rsidRDefault="002F6810" w:rsidP="002F6810">
      <w:pPr>
        <w:pStyle w:val="a3"/>
      </w:pPr>
      <w:r>
        <w:t>Сумма расходов по калькуляционным статьям определяет фактическую себестоимость единицы продукции (изготовленной, выпущенной), поэтому и учет издержек производства ведется по видам вырабатываемой продукции (работ, услуг), что является наиболее важной и сложной частью учетных работ.</w:t>
      </w:r>
    </w:p>
    <w:p w:rsidR="002F6810" w:rsidRDefault="002F6810" w:rsidP="002F6810">
      <w:pPr>
        <w:pStyle w:val="a3"/>
      </w:pPr>
      <w:r>
        <w:t>Эксплуатационные расходы железных дорог планируются и учитываются в соответствии с номенклатурой расходов основной деятельности, представляющей собой перечень статей расходов по определенной системе.</w:t>
      </w:r>
    </w:p>
    <w:p w:rsidR="002F6810" w:rsidRDefault="002F6810" w:rsidP="002F6810">
      <w:pPr>
        <w:pStyle w:val="a3"/>
      </w:pPr>
      <w:r>
        <w:t>Расходы дистанции пути составляют около 20% от общей суммы расходов и в Номенклатуре расходов занимают статьи с 314 по 345. Наиболее крупными расходами этого хозяйства являются: текущее содержание пути и постоянных устройств; одиночная смена материалов верхнего строения пути, пополнение и замена балласта; охрана пути, переездов и искусственных сооружений; расходы по снего-, водо- и пескоборьбе.</w:t>
      </w:r>
    </w:p>
    <w:p w:rsidR="002F6810" w:rsidRDefault="002F6810" w:rsidP="002F6810">
      <w:pPr>
        <w:pStyle w:val="a3"/>
      </w:pPr>
      <w:r>
        <w:t>Классификация затрат по экономическим элементам нужна на этапе планирования с целью определения потребности в материальных, трудовых и денежных ресурсах.</w:t>
      </w:r>
    </w:p>
    <w:p w:rsidR="002F6810" w:rsidRDefault="002F6810" w:rsidP="002F6810">
      <w:pPr>
        <w:pStyle w:val="a3"/>
      </w:pPr>
      <w:r>
        <w:t>Кроме классификации затрат по экономическим элементам и калькуляционным статьям, они подразделяются еще по многим другим признакам (таблица1.1).</w:t>
      </w:r>
    </w:p>
    <w:p w:rsidR="002F6810" w:rsidRDefault="002F6810" w:rsidP="002F6810">
      <w:pPr>
        <w:pStyle w:val="a3"/>
      </w:pPr>
      <w:r>
        <w:t>Таблица 1.1 - Классификация затрат</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780"/>
        <w:gridCol w:w="2570"/>
        <w:gridCol w:w="95"/>
      </w:tblGrid>
      <w:tr w:rsidR="002F6810" w:rsidTr="002F6810">
        <w:trPr>
          <w:gridAfter w:val="2"/>
          <w:tblCellSpacing w:w="15" w:type="dxa"/>
        </w:trPr>
        <w:tc>
          <w:tcPr>
            <w:tcW w:w="0" w:type="auto"/>
            <w:vAlign w:val="center"/>
          </w:tcPr>
          <w:p w:rsidR="002F6810" w:rsidRDefault="002F6810"/>
        </w:tc>
      </w:tr>
      <w:tr w:rsidR="002F6810" w:rsidTr="002F6810">
        <w:trPr>
          <w:tblCellSpacing w:w="15" w:type="dxa"/>
        </w:trPr>
        <w:tc>
          <w:tcPr>
            <w:tcW w:w="0" w:type="auto"/>
          </w:tcPr>
          <w:p w:rsidR="002F6810" w:rsidRDefault="002F6810">
            <w:pPr>
              <w:pStyle w:val="a3"/>
            </w:pPr>
            <w:r>
              <w:t>Признаки классификации</w:t>
            </w:r>
          </w:p>
        </w:tc>
        <w:tc>
          <w:tcPr>
            <w:tcW w:w="0" w:type="auto"/>
          </w:tcPr>
          <w:p w:rsidR="002F6810" w:rsidRDefault="002F6810">
            <w:pPr>
              <w:pStyle w:val="a3"/>
            </w:pPr>
            <w:r>
              <w:t>Подразделение затрат</w:t>
            </w:r>
          </w:p>
        </w:tc>
        <w:tc>
          <w:tcPr>
            <w:tcW w:w="0" w:type="auto"/>
          </w:tcPr>
          <w:p w:rsidR="002F6810" w:rsidRDefault="002F6810"/>
        </w:tc>
      </w:tr>
      <w:tr w:rsidR="002F6810" w:rsidTr="002F6810">
        <w:trPr>
          <w:tblCellSpacing w:w="15" w:type="dxa"/>
        </w:trPr>
        <w:tc>
          <w:tcPr>
            <w:tcW w:w="0" w:type="auto"/>
          </w:tcPr>
          <w:p w:rsidR="002F6810" w:rsidRDefault="002F6810">
            <w:pPr>
              <w:pStyle w:val="a3"/>
            </w:pPr>
            <w:r>
              <w:t>1. По способу отнесения на себестоимость отдельных видов продукции</w:t>
            </w:r>
          </w:p>
        </w:tc>
        <w:tc>
          <w:tcPr>
            <w:tcW w:w="0" w:type="auto"/>
          </w:tcPr>
          <w:p w:rsidR="002F6810" w:rsidRDefault="002F6810">
            <w:pPr>
              <w:pStyle w:val="a3"/>
            </w:pPr>
            <w:r>
              <w:t>1. Прямые</w:t>
            </w:r>
          </w:p>
          <w:p w:rsidR="002F6810" w:rsidRDefault="002F6810">
            <w:pPr>
              <w:pStyle w:val="a3"/>
            </w:pPr>
            <w:r>
              <w:t>2. Косвенные</w:t>
            </w:r>
          </w:p>
        </w:tc>
        <w:tc>
          <w:tcPr>
            <w:tcW w:w="0" w:type="auto"/>
          </w:tcPr>
          <w:p w:rsidR="002F6810" w:rsidRDefault="002F6810"/>
        </w:tc>
      </w:tr>
      <w:tr w:rsidR="002F6810" w:rsidTr="002F6810">
        <w:trPr>
          <w:tblCellSpacing w:w="15" w:type="dxa"/>
        </w:trPr>
        <w:tc>
          <w:tcPr>
            <w:tcW w:w="0" w:type="auto"/>
          </w:tcPr>
          <w:p w:rsidR="002F6810" w:rsidRDefault="002F6810">
            <w:pPr>
              <w:pStyle w:val="a3"/>
            </w:pPr>
            <w:r>
              <w:t>2. По отношению к производственному (технологическому) процессу</w:t>
            </w:r>
          </w:p>
        </w:tc>
        <w:tc>
          <w:tcPr>
            <w:tcW w:w="0" w:type="auto"/>
          </w:tcPr>
          <w:p w:rsidR="002F6810" w:rsidRDefault="002F6810">
            <w:pPr>
              <w:pStyle w:val="a3"/>
            </w:pPr>
            <w:r>
              <w:t>1. Основные</w:t>
            </w:r>
          </w:p>
          <w:p w:rsidR="002F6810" w:rsidRDefault="002F6810">
            <w:pPr>
              <w:pStyle w:val="a3"/>
            </w:pPr>
            <w:r>
              <w:t>2. Накладные</w:t>
            </w:r>
          </w:p>
        </w:tc>
        <w:tc>
          <w:tcPr>
            <w:tcW w:w="0" w:type="auto"/>
          </w:tcPr>
          <w:p w:rsidR="002F6810" w:rsidRDefault="002F6810"/>
        </w:tc>
      </w:tr>
      <w:tr w:rsidR="002F6810" w:rsidTr="002F6810">
        <w:trPr>
          <w:tblCellSpacing w:w="15" w:type="dxa"/>
        </w:trPr>
        <w:tc>
          <w:tcPr>
            <w:tcW w:w="0" w:type="auto"/>
          </w:tcPr>
          <w:p w:rsidR="002F6810" w:rsidRDefault="002F6810">
            <w:pPr>
              <w:pStyle w:val="a3"/>
            </w:pPr>
            <w:r>
              <w:t>3. По единству состава</w:t>
            </w:r>
          </w:p>
        </w:tc>
        <w:tc>
          <w:tcPr>
            <w:tcW w:w="0" w:type="auto"/>
          </w:tcPr>
          <w:p w:rsidR="002F6810" w:rsidRDefault="002F6810">
            <w:pPr>
              <w:pStyle w:val="a3"/>
            </w:pPr>
            <w:r>
              <w:t>1. Одноэлементные</w:t>
            </w:r>
          </w:p>
          <w:p w:rsidR="002F6810" w:rsidRDefault="002F6810">
            <w:pPr>
              <w:pStyle w:val="a3"/>
            </w:pPr>
            <w:r>
              <w:t>2. Комплексные</w:t>
            </w:r>
          </w:p>
        </w:tc>
        <w:tc>
          <w:tcPr>
            <w:tcW w:w="0" w:type="auto"/>
          </w:tcPr>
          <w:p w:rsidR="002F6810" w:rsidRDefault="002F6810"/>
        </w:tc>
      </w:tr>
      <w:tr w:rsidR="002F6810" w:rsidTr="002F6810">
        <w:trPr>
          <w:tblCellSpacing w:w="15" w:type="dxa"/>
        </w:trPr>
        <w:tc>
          <w:tcPr>
            <w:tcW w:w="0" w:type="auto"/>
          </w:tcPr>
          <w:p w:rsidR="002F6810" w:rsidRDefault="002F6810">
            <w:pPr>
              <w:pStyle w:val="a3"/>
            </w:pPr>
            <w:r>
              <w:t>4. По отношению к объему производства</w:t>
            </w:r>
          </w:p>
        </w:tc>
        <w:tc>
          <w:tcPr>
            <w:tcW w:w="0" w:type="auto"/>
          </w:tcPr>
          <w:p w:rsidR="002F6810" w:rsidRDefault="002F6810">
            <w:pPr>
              <w:pStyle w:val="a3"/>
            </w:pPr>
            <w:r>
              <w:t>1. Условно-переменные</w:t>
            </w:r>
          </w:p>
          <w:p w:rsidR="002F6810" w:rsidRDefault="002F6810">
            <w:pPr>
              <w:pStyle w:val="a3"/>
            </w:pPr>
            <w:r>
              <w:t>2. Условно-постоянные</w:t>
            </w:r>
          </w:p>
        </w:tc>
        <w:tc>
          <w:tcPr>
            <w:tcW w:w="0" w:type="auto"/>
          </w:tcPr>
          <w:p w:rsidR="002F6810" w:rsidRDefault="002F6810"/>
        </w:tc>
      </w:tr>
      <w:tr w:rsidR="002F6810" w:rsidTr="002F6810">
        <w:trPr>
          <w:tblCellSpacing w:w="15" w:type="dxa"/>
        </w:trPr>
        <w:tc>
          <w:tcPr>
            <w:tcW w:w="0" w:type="auto"/>
          </w:tcPr>
          <w:p w:rsidR="002F6810" w:rsidRDefault="002F6810">
            <w:pPr>
              <w:pStyle w:val="a3"/>
            </w:pPr>
            <w:r>
              <w:t>5. По эффективности</w:t>
            </w:r>
          </w:p>
        </w:tc>
        <w:tc>
          <w:tcPr>
            <w:tcW w:w="0" w:type="auto"/>
          </w:tcPr>
          <w:p w:rsidR="002F6810" w:rsidRDefault="002F6810">
            <w:pPr>
              <w:pStyle w:val="a3"/>
            </w:pPr>
            <w:r>
              <w:t>1. Производительные</w:t>
            </w:r>
          </w:p>
          <w:p w:rsidR="002F6810" w:rsidRDefault="002F6810">
            <w:pPr>
              <w:pStyle w:val="a3"/>
            </w:pPr>
            <w:r>
              <w:t>2. Непроизводительные</w:t>
            </w:r>
          </w:p>
        </w:tc>
        <w:tc>
          <w:tcPr>
            <w:tcW w:w="0" w:type="auto"/>
          </w:tcPr>
          <w:p w:rsidR="002F6810" w:rsidRDefault="002F6810"/>
        </w:tc>
      </w:tr>
      <w:tr w:rsidR="002F6810" w:rsidTr="002F6810">
        <w:trPr>
          <w:tblCellSpacing w:w="15" w:type="dxa"/>
        </w:trPr>
        <w:tc>
          <w:tcPr>
            <w:tcW w:w="0" w:type="auto"/>
          </w:tcPr>
          <w:p w:rsidR="002F6810" w:rsidRDefault="002F6810">
            <w:pPr>
              <w:pStyle w:val="a3"/>
            </w:pPr>
            <w:r>
              <w:t>6. По возможности нормирования</w:t>
            </w:r>
          </w:p>
        </w:tc>
        <w:tc>
          <w:tcPr>
            <w:tcW w:w="0" w:type="auto"/>
          </w:tcPr>
          <w:p w:rsidR="002F6810" w:rsidRDefault="002F6810">
            <w:pPr>
              <w:pStyle w:val="a3"/>
            </w:pPr>
            <w:r>
              <w:t>1.Нормируемые</w:t>
            </w:r>
          </w:p>
          <w:p w:rsidR="002F6810" w:rsidRDefault="002F6810">
            <w:pPr>
              <w:pStyle w:val="a3"/>
            </w:pPr>
            <w:r>
              <w:t>2.Ненормируемые</w:t>
            </w:r>
          </w:p>
        </w:tc>
        <w:tc>
          <w:tcPr>
            <w:tcW w:w="0" w:type="auto"/>
          </w:tcPr>
          <w:p w:rsidR="002F6810" w:rsidRDefault="002F6810"/>
        </w:tc>
      </w:tr>
      <w:tr w:rsidR="002F6810" w:rsidTr="002F6810">
        <w:trPr>
          <w:tblCellSpacing w:w="15" w:type="dxa"/>
        </w:trPr>
        <w:tc>
          <w:tcPr>
            <w:tcW w:w="0" w:type="auto"/>
          </w:tcPr>
          <w:p w:rsidR="002F6810" w:rsidRDefault="002F6810">
            <w:pPr>
              <w:pStyle w:val="a3"/>
            </w:pPr>
            <w:r>
              <w:t>7. По периодичности возникновения</w:t>
            </w:r>
          </w:p>
        </w:tc>
        <w:tc>
          <w:tcPr>
            <w:tcW w:w="0" w:type="auto"/>
          </w:tcPr>
          <w:p w:rsidR="002F6810" w:rsidRDefault="002F6810">
            <w:pPr>
              <w:pStyle w:val="a3"/>
            </w:pPr>
            <w:r>
              <w:t>1. Текущие</w:t>
            </w:r>
          </w:p>
          <w:p w:rsidR="002F6810" w:rsidRDefault="002F6810">
            <w:pPr>
              <w:pStyle w:val="a3"/>
            </w:pPr>
            <w:r>
              <w:t>2. Единовременные</w:t>
            </w:r>
          </w:p>
        </w:tc>
        <w:tc>
          <w:tcPr>
            <w:tcW w:w="0" w:type="auto"/>
          </w:tcPr>
          <w:p w:rsidR="002F6810" w:rsidRDefault="002F6810"/>
        </w:tc>
      </w:tr>
      <w:tr w:rsidR="002F6810" w:rsidTr="002F6810">
        <w:trPr>
          <w:tblCellSpacing w:w="15" w:type="dxa"/>
        </w:trPr>
        <w:tc>
          <w:tcPr>
            <w:tcW w:w="0" w:type="auto"/>
          </w:tcPr>
          <w:p w:rsidR="002F6810" w:rsidRDefault="002F6810">
            <w:pPr>
              <w:pStyle w:val="a3"/>
            </w:pPr>
            <w:r>
              <w:t>8. По участию в процессе производства</w:t>
            </w:r>
          </w:p>
        </w:tc>
        <w:tc>
          <w:tcPr>
            <w:tcW w:w="0" w:type="auto"/>
          </w:tcPr>
          <w:p w:rsidR="002F6810" w:rsidRDefault="002F6810">
            <w:pPr>
              <w:pStyle w:val="a3"/>
            </w:pPr>
            <w:r>
              <w:t>1. Производственные</w:t>
            </w:r>
          </w:p>
          <w:p w:rsidR="002F6810" w:rsidRDefault="002F6810">
            <w:pPr>
              <w:pStyle w:val="a3"/>
            </w:pPr>
            <w:r>
              <w:t>2. Внепроизводственные</w:t>
            </w:r>
          </w:p>
        </w:tc>
        <w:tc>
          <w:tcPr>
            <w:tcW w:w="0" w:type="auto"/>
          </w:tcPr>
          <w:p w:rsidR="002F6810" w:rsidRDefault="002F6810"/>
        </w:tc>
      </w:tr>
      <w:tr w:rsidR="002F6810" w:rsidTr="002F6810">
        <w:trPr>
          <w:tblCellSpacing w:w="15" w:type="dxa"/>
        </w:trPr>
        <w:tc>
          <w:tcPr>
            <w:tcW w:w="0" w:type="auto"/>
          </w:tcPr>
          <w:p w:rsidR="002F6810" w:rsidRDefault="002F6810">
            <w:pPr>
              <w:pStyle w:val="a3"/>
            </w:pPr>
            <w:r>
              <w:t>9. По отражению в бизнес-плане</w:t>
            </w:r>
          </w:p>
        </w:tc>
        <w:tc>
          <w:tcPr>
            <w:tcW w:w="0" w:type="auto"/>
          </w:tcPr>
          <w:p w:rsidR="002F6810" w:rsidRDefault="002F6810">
            <w:pPr>
              <w:pStyle w:val="a3"/>
            </w:pPr>
            <w:r>
              <w:t>1. Планируемые</w:t>
            </w:r>
          </w:p>
          <w:p w:rsidR="002F6810" w:rsidRDefault="002F6810">
            <w:pPr>
              <w:pStyle w:val="a3"/>
            </w:pPr>
            <w:r>
              <w:t>2. Непланируемые</w:t>
            </w:r>
          </w:p>
        </w:tc>
        <w:tc>
          <w:tcPr>
            <w:tcW w:w="0" w:type="auto"/>
          </w:tcPr>
          <w:p w:rsidR="002F6810" w:rsidRDefault="002F6810"/>
        </w:tc>
      </w:tr>
      <w:tr w:rsidR="002F6810" w:rsidTr="002F6810">
        <w:trPr>
          <w:tblCellSpacing w:w="15" w:type="dxa"/>
        </w:trPr>
        <w:tc>
          <w:tcPr>
            <w:tcW w:w="0" w:type="auto"/>
            <w:vAlign w:val="center"/>
          </w:tcPr>
          <w:p w:rsidR="002F6810" w:rsidRDefault="002F6810"/>
        </w:tc>
        <w:tc>
          <w:tcPr>
            <w:tcW w:w="0" w:type="auto"/>
            <w:vAlign w:val="center"/>
          </w:tcPr>
          <w:p w:rsidR="002F6810" w:rsidRDefault="002F6810">
            <w:pPr>
              <w:rPr>
                <w:sz w:val="20"/>
                <w:szCs w:val="20"/>
              </w:rPr>
            </w:pPr>
          </w:p>
        </w:tc>
        <w:tc>
          <w:tcPr>
            <w:tcW w:w="0" w:type="auto"/>
            <w:vAlign w:val="center"/>
          </w:tcPr>
          <w:p w:rsidR="002F6810" w:rsidRDefault="002F6810">
            <w:pPr>
              <w:rPr>
                <w:sz w:val="20"/>
                <w:szCs w:val="20"/>
              </w:rPr>
            </w:pPr>
          </w:p>
        </w:tc>
      </w:tr>
    </w:tbl>
    <w:p w:rsidR="002F6810" w:rsidRDefault="002F6810" w:rsidP="002F6810">
      <w:pPr>
        <w:pStyle w:val="a3"/>
      </w:pPr>
      <w:r>
        <w:t>Прямые -- затраты, которые связаны с определенным видом продукции и их можно относить на себестоимость этой продукции (работ, услуг). Это расходы сырья, материалов, полуфабрикатов, заработной платы производственных работ, потери от брака.</w:t>
      </w:r>
    </w:p>
    <w:p w:rsidR="002F6810" w:rsidRDefault="002F6810" w:rsidP="002F6810">
      <w:pPr>
        <w:pStyle w:val="a3"/>
      </w:pPr>
      <w:r>
        <w:t>Косвенные -- это затраты, связанные с изготовлением нескольких видов продукции, работ, услуг, и на себестоимость они относятся косвенно, путем специального расчета (общепроизводственные и общехозяйственные).</w:t>
      </w:r>
    </w:p>
    <w:p w:rsidR="002F6810" w:rsidRDefault="002F6810" w:rsidP="002F6810">
      <w:pPr>
        <w:pStyle w:val="a3"/>
      </w:pPr>
      <w:r>
        <w:t>Основные -- затраты, которые непосредственно связаны с технологическим процессом.</w:t>
      </w:r>
    </w:p>
    <w:p w:rsidR="002F6810" w:rsidRDefault="002F6810" w:rsidP="002F6810">
      <w:pPr>
        <w:pStyle w:val="a3"/>
      </w:pPr>
      <w:r>
        <w:t>Накладные -- это затраты, связанные с обслуживанием производства и его управлением (общепроизводственные и общехозяйственные).</w:t>
      </w:r>
    </w:p>
    <w:p w:rsidR="002F6810" w:rsidRDefault="002F6810" w:rsidP="002F6810">
      <w:pPr>
        <w:pStyle w:val="a3"/>
      </w:pPr>
      <w:r>
        <w:t>Одноэлементные -- это затраты, которые состоят из одного элемента (заработная плата, амортизация и др.).</w:t>
      </w:r>
    </w:p>
    <w:p w:rsidR="002F6810" w:rsidRDefault="002F6810" w:rsidP="002F6810">
      <w:pPr>
        <w:pStyle w:val="a3"/>
      </w:pPr>
      <w:r>
        <w:t>Комплексные -- это затраты, состоящие из нескольких экономических элементов (общепроизводственные и общехозяйственные).</w:t>
      </w:r>
    </w:p>
    <w:p w:rsidR="002F6810" w:rsidRDefault="002F6810" w:rsidP="002F6810">
      <w:pPr>
        <w:pStyle w:val="a3"/>
      </w:pPr>
      <w:r>
        <w:t>Переменными называются издержки производства, которые изменяются с изменением объема производства (сырье и материалы, оплата труда производственных рабочих и др.).</w:t>
      </w:r>
    </w:p>
    <w:p w:rsidR="002F6810" w:rsidRDefault="002F6810" w:rsidP="002F6810">
      <w:pPr>
        <w:pStyle w:val="a3"/>
      </w:pPr>
      <w:r>
        <w:t>Условно-постоянные -- это затраты, на которые объем производства почти не влияет (общепроизводственные и общехозяйственные).</w:t>
      </w:r>
    </w:p>
    <w:p w:rsidR="002F6810" w:rsidRDefault="002F6810" w:rsidP="002F6810">
      <w:pPr>
        <w:pStyle w:val="a3"/>
      </w:pPr>
      <w:r>
        <w:t>Производительные затраты -- это оправданные, целесообразные затраты.</w:t>
      </w:r>
    </w:p>
    <w:p w:rsidR="002F6810" w:rsidRDefault="002F6810" w:rsidP="002F6810">
      <w:pPr>
        <w:pStyle w:val="a3"/>
      </w:pPr>
      <w:r>
        <w:t>Непроизводительные затраты, связанные с недостатками производства (брак продукции, потери от простоев и др.).</w:t>
      </w:r>
    </w:p>
    <w:p w:rsidR="002F6810" w:rsidRDefault="002F6810" w:rsidP="002F6810">
      <w:pPr>
        <w:pStyle w:val="a3"/>
      </w:pPr>
      <w:r>
        <w:t>Нормируемые -- это затраты, включенные в нормативную базу, а ненормируемые -- это те, что не охвачены системой нормирования.</w:t>
      </w:r>
    </w:p>
    <w:p w:rsidR="002F6810" w:rsidRDefault="002F6810" w:rsidP="002F6810">
      <w:pPr>
        <w:pStyle w:val="a3"/>
      </w:pPr>
      <w:r>
        <w:t>Производственные -- это затраты по выпуску продукции, выполнению работ и услуг, а внепроизводственные -- это расходы по реализации.</w:t>
      </w:r>
    </w:p>
    <w:p w:rsidR="002F6810" w:rsidRDefault="002F6810" w:rsidP="002F6810">
      <w:pPr>
        <w:pStyle w:val="a3"/>
      </w:pPr>
      <w:r>
        <w:t>Планируемые -- это расходы, включаемые в смету расходов, принимаемые для составления плановой (сметной) калькуляции. В некоторых отраслях к ним относятся и потери от брака в пределах установленных норм (литейное, стекольное производство).</w:t>
      </w:r>
    </w:p>
    <w:p w:rsidR="002F6810" w:rsidRDefault="002F6810" w:rsidP="002F6810">
      <w:pPr>
        <w:pStyle w:val="a3"/>
      </w:pPr>
      <w:r>
        <w:t>Непланируемые потери могут иметь место только в фактической себестоимости продукции (оплата простоев не по вине рабочих, гарантийное обслуживание продукции, потери от брака).</w:t>
      </w:r>
    </w:p>
    <w:p w:rsidR="002F6810" w:rsidRDefault="002F6810" w:rsidP="002F6810">
      <w:pPr>
        <w:pStyle w:val="a3"/>
      </w:pPr>
      <w:r>
        <w:t>Таким образом, раскрыта сущность издержек производства не только с экономической точки зрения, но и с бухгалтерской позиции, а также описана подробная классификация издержек производства в зависимости от различных признаков классификации затрат.</w:t>
      </w:r>
    </w:p>
    <w:p w:rsidR="002F6810" w:rsidRDefault="002F6810" w:rsidP="002F6810">
      <w:pPr>
        <w:pStyle w:val="a3"/>
      </w:pPr>
      <w:r>
        <w:t>1.2 Себестоимость продукции как основной показатель производственной деятельности</w:t>
      </w:r>
    </w:p>
    <w:p w:rsidR="002F6810" w:rsidRDefault="002F6810" w:rsidP="002F6810">
      <w:pPr>
        <w:pStyle w:val="a3"/>
      </w:pPr>
      <w:r>
        <w:t>Процесс производства протекает непрерывно, поэтому он требует непрерывных затрат труда и средств производства, выражением которых являются общественные издержки производства, издержки предприятий и себестоимость.</w:t>
      </w:r>
    </w:p>
    <w:p w:rsidR="002F6810" w:rsidRDefault="002F6810" w:rsidP="002F6810">
      <w:pPr>
        <w:pStyle w:val="a3"/>
      </w:pPr>
      <w:r>
        <w:t>В рыночной экономике, когда предприятия работают на основе самофинансирования, существенно возрастает роль такой стоимостной категории, как себестоимость, которая органически связана с основными показателями, характеризующими эффективность работы предприятия, то есть с прибылью и рентабельностью. Следовательно, чем эффективнее используются в производственном процессе экономические ресурсы, рабочая сила, научные открытия, тем ниже себестоимость и выше прибыль, а значит, большая конкурентоспособность.</w:t>
      </w:r>
    </w:p>
    <w:p w:rsidR="002F6810" w:rsidRDefault="002F6810" w:rsidP="002F6810">
      <w:pPr>
        <w:pStyle w:val="a3"/>
      </w:pPr>
      <w:r>
        <w:t>Таким образом, себестоимость - это издержки предприятия на производство и реализацию продукции, выраженные в денежной форме. Она как обобщающий показатель имеет исключительно большое значение для экономики предприятия: отражает степень использования трудовых и материальных ресурсов, основных оборотных производственных фондов, результаты внедрения новой техники и технологии, качество продукции; является основой для установления цен на продукцию (работы, услуги) и т.д.</w:t>
      </w:r>
    </w:p>
    <w:p w:rsidR="002F6810" w:rsidRDefault="002F6810" w:rsidP="002F6810">
      <w:pPr>
        <w:pStyle w:val="a3"/>
      </w:pPr>
      <w:r>
        <w:t>Себестоимость как экономическая категория имеет следующие особенности:</w:t>
      </w:r>
    </w:p>
    <w:p w:rsidR="002F6810" w:rsidRDefault="002F6810" w:rsidP="002F6810">
      <w:pPr>
        <w:pStyle w:val="a3"/>
      </w:pPr>
      <w:r>
        <w:t>себестоимость характеризует производственные отношения между хозяйствующими субъектами и государством, то есть отношения, обусловленные использованием в производственном процессе основных его факторов: рабочей силы, средств труда, предметов труда и природных ресурсов;</w:t>
      </w:r>
    </w:p>
    <w:p w:rsidR="002F6810" w:rsidRDefault="002F6810" w:rsidP="002F6810">
      <w:pPr>
        <w:pStyle w:val="a3"/>
      </w:pPr>
      <w:r>
        <w:t>основу себестоимости составляют издержки производства, в состав которых включают затраты на потребленные средства производства и оплату труда;</w:t>
      </w:r>
    </w:p>
    <w:p w:rsidR="002F6810" w:rsidRDefault="002F6810" w:rsidP="002F6810">
      <w:pPr>
        <w:pStyle w:val="a3"/>
      </w:pPr>
      <w:r>
        <w:t>в себестоимость включают только те затраты, которые обеспечивают простое воспроизводство средств предприятия.</w:t>
      </w:r>
    </w:p>
    <w:p w:rsidR="002F6810" w:rsidRDefault="002F6810" w:rsidP="002F6810">
      <w:pPr>
        <w:pStyle w:val="a3"/>
      </w:pPr>
      <w:r>
        <w:t>Повышение роли и значения показателя себестоимости в управлении производством, в оценке деятельности и стимулировании коллективов предприятий вызывает необходимость классификации этого показателя в планировании и учете по многим характерным признакам.</w:t>
      </w:r>
    </w:p>
    <w:p w:rsidR="002F6810" w:rsidRDefault="002F6810" w:rsidP="002F6810">
      <w:pPr>
        <w:pStyle w:val="a3"/>
      </w:pPr>
      <w:r>
        <w:t>В зависимости от источников данных, используемых для исчисления, различают</w:t>
      </w:r>
    </w:p>
    <w:p w:rsidR="002F6810" w:rsidRDefault="002F6810" w:rsidP="002F6810">
      <w:pPr>
        <w:pStyle w:val="a3"/>
      </w:pPr>
      <w:r>
        <w:t>плановую,</w:t>
      </w:r>
    </w:p>
    <w:p w:rsidR="002F6810" w:rsidRDefault="002F6810" w:rsidP="002F6810">
      <w:pPr>
        <w:pStyle w:val="a3"/>
      </w:pPr>
      <w:r>
        <w:t>фактическую (отчетную),</w:t>
      </w:r>
    </w:p>
    <w:p w:rsidR="002F6810" w:rsidRDefault="002F6810" w:rsidP="002F6810">
      <w:pPr>
        <w:pStyle w:val="a3"/>
      </w:pPr>
      <w:r>
        <w:t>провизорную,</w:t>
      </w:r>
    </w:p>
    <w:p w:rsidR="002F6810" w:rsidRDefault="002F6810" w:rsidP="002F6810">
      <w:pPr>
        <w:pStyle w:val="a3"/>
      </w:pPr>
      <w:r>
        <w:t>нормативную и</w:t>
      </w:r>
    </w:p>
    <w:p w:rsidR="002F6810" w:rsidRDefault="002F6810" w:rsidP="002F6810">
      <w:pPr>
        <w:pStyle w:val="a3"/>
      </w:pPr>
      <w:r>
        <w:t>сметную себестоимость.</w:t>
      </w:r>
    </w:p>
    <w:p w:rsidR="002F6810" w:rsidRDefault="002F6810" w:rsidP="002F6810">
      <w:pPr>
        <w:pStyle w:val="a3"/>
      </w:pPr>
      <w:r>
        <w:t>Плановая себестоимость - значения показателя, полученные на основании плановых калькуляций, которые исчисляются в начале календарного периода на планируемый срок.</w:t>
      </w:r>
    </w:p>
    <w:p w:rsidR="002F6810" w:rsidRDefault="002F6810" w:rsidP="002F6810">
      <w:pPr>
        <w:pStyle w:val="a3"/>
      </w:pPr>
      <w:r>
        <w:t>Фактическая (отчетная) себестоимость определяется на основании отчетных калькуляций, ее расчет осуществляется в конце отчетного периода.</w:t>
      </w:r>
    </w:p>
    <w:p w:rsidR="002F6810" w:rsidRDefault="002F6810" w:rsidP="002F6810">
      <w:pPr>
        <w:pStyle w:val="a3"/>
      </w:pPr>
      <w:r>
        <w:t>Провизорная (ожидаемая) себестоимость устанавливается на основании фактических данных учета затрат и выхода продукции за девять месяцев и расчетов ожидаемых затрат и выхода продукции в четвертом квартале.</w:t>
      </w:r>
    </w:p>
    <w:p w:rsidR="002F6810" w:rsidRDefault="002F6810" w:rsidP="002F6810">
      <w:pPr>
        <w:pStyle w:val="a3"/>
      </w:pPr>
      <w:r>
        <w:t>Нормативная себестоимость исчисляется по нормам расхода материальных ресурсов, а так же на основании норм затрат труда и расценок по заработной плате, действующих на определенную дату.</w:t>
      </w:r>
    </w:p>
    <w:p w:rsidR="002F6810" w:rsidRDefault="002F6810" w:rsidP="002F6810">
      <w:pPr>
        <w:pStyle w:val="a3"/>
      </w:pPr>
      <w:r>
        <w:t>Сметная себестоимость характеризует затраты на производство конкретных изделий или работ, выполняемых в разовом порядке.</w:t>
      </w:r>
    </w:p>
    <w:p w:rsidR="002F6810" w:rsidRDefault="002F6810" w:rsidP="002F6810">
      <w:pPr>
        <w:pStyle w:val="a3"/>
      </w:pPr>
      <w:r>
        <w:t>В зависимости от состава затрат, формирующих себестоимость продукции, различают</w:t>
      </w:r>
    </w:p>
    <w:p w:rsidR="002F6810" w:rsidRDefault="002F6810" w:rsidP="002F6810">
      <w:pPr>
        <w:pStyle w:val="a3"/>
      </w:pPr>
      <w:r>
        <w:t>цеховую,</w:t>
      </w:r>
    </w:p>
    <w:p w:rsidR="002F6810" w:rsidRDefault="002F6810" w:rsidP="002F6810">
      <w:pPr>
        <w:pStyle w:val="a3"/>
      </w:pPr>
      <w:r>
        <w:t>производственную</w:t>
      </w:r>
    </w:p>
    <w:p w:rsidR="002F6810" w:rsidRDefault="002F6810" w:rsidP="002F6810">
      <w:pPr>
        <w:pStyle w:val="a3"/>
      </w:pPr>
      <w:r>
        <w:t>полную (коммерческую) себестоимость.</w:t>
      </w:r>
    </w:p>
    <w:p w:rsidR="002F6810" w:rsidRDefault="002F6810" w:rsidP="002F6810">
      <w:pPr>
        <w:pStyle w:val="a3"/>
      </w:pPr>
      <w:r>
        <w:t>Цеховая себестоимость характеризует затраты конкретного внутрихозяйственного подразделения на производство продукции.</w:t>
      </w:r>
    </w:p>
    <w:p w:rsidR="002F6810" w:rsidRDefault="002F6810" w:rsidP="002F6810">
      <w:pPr>
        <w:pStyle w:val="a3"/>
      </w:pPr>
      <w:r>
        <w:t>Производственная себестоимость характеризует величину затрат, обусловленных производством продукции на конкретном предприятии.</w:t>
      </w:r>
    </w:p>
    <w:p w:rsidR="002F6810" w:rsidRDefault="002F6810" w:rsidP="002F6810">
      <w:pPr>
        <w:pStyle w:val="a3"/>
      </w:pPr>
      <w:r>
        <w:t>Полная (коммерческая) себестоимость включает в себя затраты, связанные с производством и реализацией продукции.</w:t>
      </w:r>
    </w:p>
    <w:p w:rsidR="002F6810" w:rsidRDefault="002F6810" w:rsidP="002F6810">
      <w:pPr>
        <w:pStyle w:val="a3"/>
      </w:pPr>
      <w:r>
        <w:t>В зависимости от степени обобщения данных, используемых для исчисления себестоимости, различают</w:t>
      </w:r>
    </w:p>
    <w:p w:rsidR="002F6810" w:rsidRDefault="002F6810" w:rsidP="002F6810">
      <w:pPr>
        <w:pStyle w:val="a3"/>
      </w:pPr>
      <w:r>
        <w:t>индивидуальную,</w:t>
      </w:r>
    </w:p>
    <w:p w:rsidR="002F6810" w:rsidRDefault="002F6810" w:rsidP="002F6810">
      <w:pPr>
        <w:pStyle w:val="a3"/>
      </w:pPr>
      <w:r>
        <w:t>отраслевую,</w:t>
      </w:r>
    </w:p>
    <w:p w:rsidR="002F6810" w:rsidRDefault="002F6810" w:rsidP="002F6810">
      <w:pPr>
        <w:pStyle w:val="a3"/>
      </w:pPr>
      <w:r>
        <w:t>фирменную себестоимость.</w:t>
      </w:r>
    </w:p>
    <w:p w:rsidR="002F6810" w:rsidRDefault="002F6810" w:rsidP="002F6810">
      <w:pPr>
        <w:pStyle w:val="a3"/>
      </w:pPr>
      <w:r>
        <w:t>Индивидуальная себестоимость характеризует затраты отдельного предприятия на производство и реализацию продукции.</w:t>
      </w:r>
    </w:p>
    <w:p w:rsidR="002F6810" w:rsidRDefault="002F6810" w:rsidP="002F6810">
      <w:pPr>
        <w:pStyle w:val="a3"/>
      </w:pPr>
      <w:r>
        <w:t>Отраслевая себестоимость представляет собой совокупные расходы на производство и реализацию отдельных видов продукции всех предприятий, входящих в объединение, комбинат, фирму.</w:t>
      </w:r>
    </w:p>
    <w:p w:rsidR="002F6810" w:rsidRDefault="002F6810" w:rsidP="002F6810">
      <w:pPr>
        <w:pStyle w:val="a3"/>
      </w:pPr>
      <w:r>
        <w:t>В зависимости от времени начисления различают</w:t>
      </w:r>
    </w:p>
    <w:p w:rsidR="002F6810" w:rsidRDefault="002F6810" w:rsidP="002F6810">
      <w:pPr>
        <w:pStyle w:val="a3"/>
      </w:pPr>
      <w:r>
        <w:t>годовую,</w:t>
      </w:r>
    </w:p>
    <w:p w:rsidR="002F6810" w:rsidRDefault="002F6810" w:rsidP="002F6810">
      <w:pPr>
        <w:pStyle w:val="a3"/>
      </w:pPr>
      <w:r>
        <w:t>квартальную</w:t>
      </w:r>
    </w:p>
    <w:p w:rsidR="002F6810" w:rsidRDefault="002F6810" w:rsidP="002F6810">
      <w:pPr>
        <w:pStyle w:val="a3"/>
      </w:pPr>
      <w:r>
        <w:t>месячную себестоимость.</w:t>
      </w:r>
    </w:p>
    <w:p w:rsidR="002F6810" w:rsidRDefault="002F6810" w:rsidP="002F6810">
      <w:pPr>
        <w:pStyle w:val="a3"/>
      </w:pPr>
      <w:r>
        <w:t>На железнодорожном транспорте определяются следующие показатели себестоимости перевозок: средняя себестоимость перевозок приведенной продукции, себестоимость грузовых перевозок, себестоимость пассажирских перевозок. Эти показатели рассчитываются как в целом по дороге, так и по отделениям дорог. Себестоимость основного вида деятельности (перевозок) рассчитывается на единицу выполненных работ по перевозкам. За единицу перевозок принимается:</w:t>
      </w:r>
    </w:p>
    <w:p w:rsidR="002F6810" w:rsidRDefault="002F6810" w:rsidP="002F6810">
      <w:pPr>
        <w:pStyle w:val="a3"/>
      </w:pPr>
      <w:r>
        <w:t>1 приведенный тонно-километр - для суммарного объема перевозок;</w:t>
      </w:r>
    </w:p>
    <w:p w:rsidR="002F6810" w:rsidRDefault="002F6810" w:rsidP="002F6810">
      <w:pPr>
        <w:pStyle w:val="a3"/>
      </w:pPr>
      <w:r>
        <w:t>1 тонно-километр - для грузовых перевозок;</w:t>
      </w:r>
    </w:p>
    <w:p w:rsidR="002F6810" w:rsidRDefault="002F6810" w:rsidP="002F6810">
      <w:pPr>
        <w:pStyle w:val="a3"/>
      </w:pPr>
      <w:r>
        <w:t>1 пассажиро-километр - для пассажирских перевозок.</w:t>
      </w:r>
    </w:p>
    <w:p w:rsidR="002F6810" w:rsidRDefault="002F6810" w:rsidP="002F6810">
      <w:pPr>
        <w:pStyle w:val="a3"/>
      </w:pPr>
      <w:r>
        <w:t>Себестоимость перевозок значительно колеблется по отдельным железнодорожным направлениям с разными видами тяги, родам грузов, категориям поездов, видам сообщений, типам вагонов, направлениям движения грузов и порожнего подвижного состава, участкам и операциям перевозочного процесса.</w:t>
      </w:r>
    </w:p>
    <w:p w:rsidR="002F6810" w:rsidRDefault="002F6810" w:rsidP="002F6810">
      <w:pPr>
        <w:pStyle w:val="a3"/>
      </w:pPr>
      <w:r>
        <w:t>На базе учетных данных о затратах калькулируется себестоимость продукции, работ и услуг. Известны несколько методов учета издержек производства и калькулирования себестоимости. Среди них позаказный, попроцессный и нормативный методы.</w:t>
      </w:r>
    </w:p>
    <w:p w:rsidR="002F6810" w:rsidRDefault="002F6810" w:rsidP="002F6810">
      <w:pPr>
        <w:pStyle w:val="a3"/>
      </w:pPr>
      <w:r>
        <w:t>На железной дороге имеется два вида производств: основное и вспомогательное. Основным являются перевозки, а к вспомогательным относятся все производства, обслуживающие перевозочный процесс: капитальный ремонт основных средств; производство запасных частей, инструментов, электроэнергии, воды и другой продукции, потребляемой в процессе перевозок.</w:t>
      </w:r>
    </w:p>
    <w:p w:rsidR="002F6810" w:rsidRDefault="002F6810" w:rsidP="002F6810">
      <w:pPr>
        <w:pStyle w:val="a3"/>
      </w:pPr>
      <w:r>
        <w:t>В отношении продукции вспомогательных производств обычно применяется позаказный метод учета затрат и калькуляции себестоимости. Заказом является объект или группа однородных объектов основных средств, подвергающихся капитальному ремонту, отдельные наименования или группа запасных частей и т. п.</w:t>
      </w:r>
    </w:p>
    <w:p w:rsidR="002F6810" w:rsidRDefault="002F6810" w:rsidP="002F6810">
      <w:pPr>
        <w:pStyle w:val="a3"/>
      </w:pPr>
      <w:r>
        <w:t>Позаказный метод для учета эксплуатационных расходов и калькуляции себестоимости перевозок непригоден по двум причинам, во-первых, расчет себестоимости грузовых и пассажирских перевозок ведется по данным сводной отчетности; во-вторых, структурным подразделениям, где зарождаются и обрабатываются информационные потоки, заказы на формирование затрат по видам перевозок не выдаются и не могут выдаваться.</w:t>
      </w:r>
    </w:p>
    <w:p w:rsidR="002F6810" w:rsidRDefault="002F6810" w:rsidP="002F6810">
      <w:pPr>
        <w:pStyle w:val="a3"/>
      </w:pPr>
      <w:r>
        <w:t>Технологические особенности производственного процесса на транспорте и порядок формирования затрат служат основанием для применения железными дорогами попроцессного метода учета к калькуляции себестоимости перевозок. Условиями его применения являются наличие нескольких взаимосвязанных между собой технологических процессов и использование продуктов отдельных технологических процессов для получения конечного продукта.</w:t>
      </w:r>
    </w:p>
    <w:p w:rsidR="002F6810" w:rsidRDefault="002F6810" w:rsidP="002F6810">
      <w:pPr>
        <w:pStyle w:val="a3"/>
      </w:pPr>
      <w:r>
        <w:t>Перевозка -- это конечный продукт железной дороги в целом. Общий производственный процесс перевозки делится на части -- технологические процессы, которыми являются отдельные виды работ или их совокупности, представляющие собой заранее спланированные движенческие операции или операции по ремонту и содержанию технических средств.</w:t>
      </w:r>
    </w:p>
    <w:p w:rsidR="002F6810" w:rsidRDefault="002F6810" w:rsidP="002F6810">
      <w:pPr>
        <w:pStyle w:val="a3"/>
      </w:pPr>
      <w:r>
        <w:t>По каждому технологическому процессу в бухгалтерском учете линейного предприятия ведется накопление прямых затрат с их детализацией на затраты живого и овеществленного труда. На основании данных о затратах линейные предприятия определяют себестоимость промежуточного продукта (тонно-километра брутто, локомотиво-часа маневровой работы и т. п.) -- технологическую себестоимость. Деление конкретного производства на технологические процессы в структурных подразделениях осуществлено в номенклатуре расходов.</w:t>
      </w:r>
    </w:p>
    <w:p w:rsidR="002F6810" w:rsidRDefault="002F6810" w:rsidP="002F6810">
      <w:pPr>
        <w:pStyle w:val="a3"/>
      </w:pPr>
      <w:r>
        <w:t>Рассматривая попроцессный метод, нужно иметь в виду, что учет затрат по технологическим процессам не требует обязательного калькулирования себестоимости промежуточного продукта (процесса). Его основной задачей может являться контроль за затратами по процессу и определение отклонений от величины, рассчитанной по нормам.</w:t>
      </w:r>
    </w:p>
    <w:p w:rsidR="002F6810" w:rsidRDefault="002F6810" w:rsidP="002F6810">
      <w:pPr>
        <w:pStyle w:val="a3"/>
      </w:pPr>
      <w:r>
        <w:t>Таким образом, попроцессный метод учета -- это учет затрат по технологическим процессам как частям общего процесса производства готового продукта, в данном случае перевозок. Он позволяет усилить контроль за издержками, выявить резервы экономии на конкретных участках производства. Контроль за издержками по технологическим процессам эффективнее контроля за себестоимостью конечной продукции. Знание себестоимости операций технологического процесса позволяет оценить его экономичность в зависимости от прогрессивности используемых основных средств, инструментов, материалов, организации труда и т. д.</w:t>
      </w:r>
    </w:p>
    <w:p w:rsidR="002F6810" w:rsidRDefault="002F6810" w:rsidP="002F6810">
      <w:pPr>
        <w:pStyle w:val="a3"/>
      </w:pPr>
      <w:r>
        <w:t>Чтобы управление было эффективным, требуется в оперативном порядке фактические затраты сопоставлять с нормативными (стандартными) и исчисленные отклонения в кратчайший срок доводить до сведения руководителей соответствующих структурных подразделений для анализа и принятия мер. Этому требованию системы управления в наибольшей мере отвечает нормативный метод учета издержек производства.</w:t>
      </w:r>
    </w:p>
    <w:p w:rsidR="002F6810" w:rsidRDefault="002F6810" w:rsidP="002F6810">
      <w:pPr>
        <w:pStyle w:val="a3"/>
      </w:pPr>
      <w:r>
        <w:t>Нормативный метод учета состоит в раздельном отражении фактических затрат на производство по нормам и отклонениям от установленных норм, в оперативном выявлении причин отклонений и анализе уровня затрат для выявления резервов эффективного использования производственных ресурсов.</w:t>
      </w:r>
    </w:p>
    <w:p w:rsidR="002F6810" w:rsidRDefault="002F6810" w:rsidP="002F6810">
      <w:pPr>
        <w:pStyle w:val="a3"/>
      </w:pPr>
      <w:r>
        <w:t>Важнейшим условием применения нормативного метода учета является наличие норм затрат на единицу продукции (работ). Норма затрат -- это оптимальная величина затрат труда, материальных и денежных средств. Поэтому норма должна быть технически обоснованной, служить фактором борьбы за экономное расходование средств, способствовать внедрению новой техники и технологии, совершенствованию форм организации труда. Расходование средств сверх нормы, как правило, является результатом различных нарушений технологического процесса выполнения работ.</w:t>
      </w:r>
    </w:p>
    <w:p w:rsidR="002F6810" w:rsidRDefault="002F6810" w:rsidP="002F6810">
      <w:pPr>
        <w:pStyle w:val="a3"/>
      </w:pPr>
      <w:r>
        <w:t>Нормы затрат периодически пересматривают, изменяют. Изменения норм учитывают при определении фактической себестоимости.</w:t>
      </w:r>
    </w:p>
    <w:p w:rsidR="002F6810" w:rsidRDefault="002F6810" w:rsidP="002F6810">
      <w:pPr>
        <w:pStyle w:val="a3"/>
      </w:pPr>
      <w:r>
        <w:t>Отклонения от нормативных показателей в структурных подразделениях необходимо выявлять по каждому элементу затрат и статье номенклатуры в целом.</w:t>
      </w:r>
    </w:p>
    <w:p w:rsidR="002F6810" w:rsidRDefault="002F6810" w:rsidP="002F6810">
      <w:pPr>
        <w:pStyle w:val="a3"/>
      </w:pPr>
      <w:r>
        <w:t>Учет издержек производства на предприятиях железной дороги может быть организован по методу “директ-костинг”, в основу которого положено деление затрат на переменные и постоянные. При этом постоянные затраты между объектами калькуляции не распределяются, а полностью списываются на счет реализации. Себестоимость продукции определяется только по переменным затратам и называется сокращенной в отличие от полной, включающей в себя и переменные, и постоянные затраты. По сокращенной себестоимости оценивают так же остатки готовой продукции и незавершенного производства. Между выручкой и сокращенной (переменной) себестоимостью определяется разница (маржа), за счет которой возмещаются постоянные затраты, а превышение ее над этими затратами составляет прибыль.</w:t>
      </w:r>
    </w:p>
    <w:p w:rsidR="002F6810" w:rsidRDefault="002F6810" w:rsidP="002F6810">
      <w:pPr>
        <w:pStyle w:val="a3"/>
      </w:pPr>
      <w:r>
        <w:t>Метод “директ-костинг” в рыночной экономике является важным элементом системы управления издержками производства. Он делает ненужным выполнение трудоемкой работы по распределению постоянных затрат, позволяет определить “вклад” отдельных видов продукции, работ в покрытие этих затрат.</w:t>
      </w:r>
    </w:p>
    <w:p w:rsidR="002F6810" w:rsidRDefault="002F6810" w:rsidP="002F6810">
      <w:pPr>
        <w:pStyle w:val="a3"/>
      </w:pPr>
      <w:r>
        <w:t>Однако возможность применения этого метода для учета эксплуатационных расходов железной дороги исключена, поскольку тарифы на грузовые и пассажирские перевозки устанавливаются централизованно государством, что требует знания не сокращенной, а полной себестоимости, т. е. с учетом их постоянных затрат.</w:t>
      </w:r>
    </w:p>
    <w:p w:rsidR="002F6810" w:rsidRDefault="002F6810" w:rsidP="002F6810">
      <w:pPr>
        <w:pStyle w:val="a3"/>
      </w:pPr>
      <w:r>
        <w:t>Таким образом, на линейных предприятиях целесообразно использовать попроцессный метод учета. Он позволяет усилить контроль за издержками, выявить резервы экономии на конкретных участках производства. Контроль за издержками по технологическим процессам эффективнее контроля за себестоимостью конечной продукции. Знание себестоимости операций технологического процесса позволяет оценить его экономичность в зависимости от прогрессивности используемых основных средств, инструментов, материалов, организации труда и т. д.</w:t>
      </w:r>
    </w:p>
    <w:p w:rsidR="002F6810" w:rsidRDefault="002F6810" w:rsidP="002F6810">
      <w:pPr>
        <w:pStyle w:val="a3"/>
      </w:pPr>
      <w:r>
        <w:t>1.3 Нормативно-правовое регулирование учета затрат и калькулирования себестоимости важнейших видов продукции, работ, услуг в Республики Беларусь</w:t>
      </w:r>
    </w:p>
    <w:p w:rsidR="002F6810" w:rsidRDefault="002F6810" w:rsidP="002F6810">
      <w:pPr>
        <w:pStyle w:val="a3"/>
      </w:pPr>
      <w:r>
        <w:t>При изучении учета затрат и калькулирования себестоимости продукции, работ, услуг на предприятиях Республики Беларусь руководствуются большим количеством нормативных и правовых актов:</w:t>
      </w:r>
    </w:p>
    <w:p w:rsidR="002F6810" w:rsidRDefault="002F6810" w:rsidP="002F6810">
      <w:pPr>
        <w:pStyle w:val="a3"/>
      </w:pPr>
      <w:r>
        <w:t>1. Закон Республики Беларусь «О бухгалтерском учете и отчетности», утвержденный постановлением Минфином РБ от 25.06.2001г. с учетом изменений и дополнений. В данном Законе приведены основные положения по ведению бухгалтерского учета на предприятии, определены основные формы отчетности и т.д.</w:t>
      </w:r>
    </w:p>
    <w:p w:rsidR="002F6810" w:rsidRDefault="002F6810" w:rsidP="002F6810">
      <w:pPr>
        <w:pStyle w:val="a3"/>
      </w:pPr>
      <w:r>
        <w:t>2. Закон Республики Беларусь от 14 декабря 1990г. № 462-XII «О предприятиях» с последующими изменениями и дополнениями. В данном Законе указывается, что предприятие реализует свою продукцию, работы, услуги, отходы производства по ценам и тарифам, устанавливаемым самостоятельно или на договорной основе, а в случаях, предусмотренных законодательством Республики Беларусь, - по государственным ценам и тарифам. В случаях нарушения предприятием установленных государством цен и их пределов излишне полученная сумма подлежит изъятию в доход бюджета.</w:t>
      </w:r>
    </w:p>
    <w:p w:rsidR="002F6810" w:rsidRDefault="002F6810" w:rsidP="002F6810">
      <w:pPr>
        <w:pStyle w:val="a3"/>
      </w:pPr>
      <w:r>
        <w:t>3. Закон Республики Беларусь «О бюджете на 2005 год» от 18.11.2004г. № 339-3.</w:t>
      </w:r>
    </w:p>
    <w:p w:rsidR="002F6810" w:rsidRDefault="002F6810" w:rsidP="002F6810">
      <w:pPr>
        <w:pStyle w:val="a3"/>
      </w:pPr>
      <w:r>
        <w:t>4. Закон Республики Беларусь от 10 мая 1999г. № 225-3 «О ценообразовании». В данном документе установлены правовые основы государственной политики в области ценообразования в Республики Беларусь, сфера применения свободного и регулируемого ценообразования, полномочия государственных органов, осуществляющих регулирование ценообразования и контроль за ним, права, обязанности и ответственность субъектов ценообразования. В Законе дано определение основных видов цен и тарифов, способов их регулирования.</w:t>
      </w:r>
    </w:p>
    <w:p w:rsidR="002F6810" w:rsidRDefault="002F6810" w:rsidP="002F6810">
      <w:pPr>
        <w:pStyle w:val="a3"/>
      </w:pPr>
      <w:r>
        <w:t>5. «Основные положения по составу затрат, включаемых в себестоимость продукции (работ, услуг)», утвержденные Министерством экономики Республики Беларусь 26.01.1998г. № 19-12/397, Министерством финансов Республики Беларусь 30.01.1998г. №3, Министерством статистики и анализа Республики Беларусь 30.01.1998г. № 01-21/8, Министерством труда и социальной защиты Республики Беларусь 30.01.1998г. №03-02-07/300 (в редакции постановления от 04.07.2002г. № 149/95/60/95).</w:t>
      </w:r>
    </w:p>
    <w:p w:rsidR="002F6810" w:rsidRDefault="002F6810" w:rsidP="002F6810">
      <w:pPr>
        <w:pStyle w:val="a3"/>
      </w:pPr>
      <w:r>
        <w:t>6. Постановление Министерства экономики Республики Беларусь, министерства финансов Республики Беларусь, Министерства статистики и анализа Республики Беларусь, Министерства труда и социальной защиты Республики Беларусь от 16.07.2004г. № 182/112/139/83 «О внесении изменений в основные положения по составу затрат, включаемых в себестоимость продукции (работ, услуг)».</w:t>
      </w:r>
    </w:p>
    <w:p w:rsidR="002F6810" w:rsidRDefault="002F6810" w:rsidP="002F6810">
      <w:pPr>
        <w:pStyle w:val="a3"/>
      </w:pPr>
      <w:r>
        <w:t>7. Постановление Совета Министров Республики Беларусь от 26.04.2001г. № 601 «О сроках расчетов Белорусской железной дороги с бюджетом», в котором указываются обязательные платежи по налогу на добавленную стоимость по перевозкам, по налогу на прибыль по основной деятельности в централизованном порядке по ее сводному балансу и по остальным налогам, сборам и неналоговым платежам, предусмотренным законодательством, Белорусской железной дорогой в бюджет, и сроки их уплаты.</w:t>
      </w:r>
    </w:p>
    <w:p w:rsidR="002F6810" w:rsidRDefault="002F6810" w:rsidP="002F6810">
      <w:pPr>
        <w:pStyle w:val="a3"/>
      </w:pPr>
      <w:r>
        <w:t>8. Учетная политика Белорусской железной дороги на 2004г., утвержденная приказом начальника Белорусской железной дороги 31.12.2003г. № 308 Н. В приказе об учетной политике отражаются основные методические аспекты ведения бухгалтерского учета на железной дороге; утверждается рабочий план счетов, содержащий применяемые предприятием счета, необходимые для ведения синтетического и аналитического учета; приводятся формы первичных учетных документов, применяемые для оформления фактов хозяйственной деятельности, по которым не предусмотрены типовые формы первичных учетных документов; формы документов для внутренней бухгалтерской отчетности; оговариваются правила документооборота и технология обработки учетной документации. Учитывая специфику взаимодействия между Объединением «Белорусская железная дорога», отделением дороги и организациями дорожного подчинения основные положения Учетной политики являются едиными для всех организаций основной деятельности Белорусской железной дороги.</w:t>
      </w:r>
    </w:p>
    <w:p w:rsidR="002F6810" w:rsidRDefault="002F6810" w:rsidP="002F6810">
      <w:pPr>
        <w:pStyle w:val="a3"/>
      </w:pPr>
      <w:r>
        <w:t>9. Учетная политика Гомельской дистанции пути на 2004г., утвержденная приказом Начальника Гомельского отделения Белорусской железной дороги от 24.03.2004г. №82/П. В данной учетной политике говорится о введении нового плана счетов бухгалтерского учета, необходимого для введения синтетического и аналитического учета, основные аспекты хозяйственной деятельности предприятия.</w:t>
      </w:r>
    </w:p>
    <w:p w:rsidR="002F6810" w:rsidRDefault="002F6810" w:rsidP="002F6810">
      <w:pPr>
        <w:pStyle w:val="a3"/>
      </w:pPr>
      <w:r>
        <w:t>10. Постановление Совета Министров РБ от 02.08.1999г. № 1196 «Об утверждении устава железнодорожного транспорта общего пользования» с учетом изменений и дополнений. Устав железнодорожного транспорта общего пользования регулирует отношения, возникающие между белорусской железной дорогой, ее предприятиями и грузоотправителями, грузополучателями, пассажирами, другими физическими и юридическими лицами при пользовании ими услугами железнодорожного транспорта общего пользования, определяет их права, обязанности и ответственность.</w:t>
      </w:r>
    </w:p>
    <w:p w:rsidR="002F6810" w:rsidRDefault="002F6810" w:rsidP="002F6810">
      <w:pPr>
        <w:pStyle w:val="a3"/>
      </w:pPr>
      <w:r>
        <w:t>11. Указ президента Республики Беларусь от 19 мая 1999г. № 285 «О некоторых мерах по стабилизации цен (тарифов) в Республике Беларусь» с изменениями и дополнениями, в котором указаны меры ответственности за нарушения при формировании и применении отпускных цен (тарифов).</w:t>
      </w:r>
    </w:p>
    <w:p w:rsidR="002F6810" w:rsidRDefault="002F6810" w:rsidP="002F6810">
      <w:pPr>
        <w:pStyle w:val="a3"/>
      </w:pPr>
      <w:r>
        <w:t>12. Постановление Совета Министров РБ от 27 февраля 2003г. № 273 «Об уровне рентабельности товаров, работ, услуг организаций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с последующими изменениями и дополнениями.</w:t>
      </w:r>
    </w:p>
    <w:p w:rsidR="002F6810" w:rsidRDefault="002F6810" w:rsidP="002F6810">
      <w:pPr>
        <w:pStyle w:val="a3"/>
      </w:pPr>
      <w:r>
        <w:t>13. Правила составления и представления бухгалтерской отчетности, утвержденный постановлением Министерства финансов РБ от 17.02.2004г. № 16, которые устанавливают единые требования к составу и формам промежуточной и годовой бухгалтерской отчетности; порядку составления и оформления бухгалтерской отчетности; срокам и порядку представления бухгалтерской отчетности заинтересованным пользователям; порядку формирования показателей бухгалтерской отчетности.</w:t>
      </w:r>
    </w:p>
    <w:p w:rsidR="002F6810" w:rsidRDefault="002F6810" w:rsidP="002F6810">
      <w:pPr>
        <w:pStyle w:val="a3"/>
      </w:pPr>
      <w:r>
        <w:t>14. Типовой план счетов бухгалтерского учета, утвержденный постановлением Министерства финансов РБ от 16.12.2003г. № 174, который представляет собой систематизированный перечень синтетических и аналитических счетов бухгалтерского учета, на которых происходит регистрация и группировка хозяйственной деятельности в бухгалтерском учете. В нем приведены наименования и номера синтетических счетов и субсчетов.</w:t>
      </w:r>
    </w:p>
    <w:p w:rsidR="002F6810" w:rsidRDefault="002F6810" w:rsidP="002F6810">
      <w:pPr>
        <w:pStyle w:val="a3"/>
      </w:pPr>
      <w:r>
        <w:t>15 Инструкция по применению Типового плана счетов бухгалтерского учета, утвержденная постановлением Министерства финансов РБ от 30.05.2003г. № 89. Типовой план счетов и Инструкция по его применению предназначены для ведения бухгалтерского учета в организациях всех форм собственности и видов деятельности независимо от организационно-правовых форм, ведущих учет методом двойной записи. На основании Типового плана счетов и инструкции организация утверждает Рабочий план счетов бухгалтерского учета, содержащий полный перечень синтетических и аналитических счетов, необходимых для ведения бухгалтерского учета с учетов отраслевых особенностей хозяйственной деятельности.</w:t>
      </w:r>
    </w:p>
    <w:p w:rsidR="002F6810" w:rsidRDefault="002F6810" w:rsidP="002F6810">
      <w:pPr>
        <w:pStyle w:val="a3"/>
      </w:pPr>
      <w:r>
        <w:t>16. Инструкция по бухгалтерскому учету «Расходы организации», утвержденная постановлением Министерства финансов РБ от 26.12.2003г. № 812, где указаны правила организации и ведения бухгалтерского учета расходов организаций по видам деятельности, операционных и внереализационных расходов, а также определен порядок раскрытия информации в бухгалтерской отчетности.</w:t>
      </w:r>
    </w:p>
    <w:p w:rsidR="002F6810" w:rsidRDefault="002F6810" w:rsidP="002F6810">
      <w:pPr>
        <w:pStyle w:val="a3"/>
      </w:pPr>
      <w:r>
        <w:t>17. Инструкция о порядке исчисления и уплаты в бюджет налогов на доходы и прибыль, утвержденная постановлением министерства по налогам и сборам РБ от 31.12.2004г. № 19. В ней определены плательщики налогов на доходы и прибыль; объекты налогообложения; затраты по производству и реализации продукции (работ, услуг), включаемые в себестоимость; ставки налога; льготы по налогообложению; порядок исчисления и уплаты налога на доходы и прибыль; ответственность плательщиков и контроль налоговых органов.</w:t>
      </w:r>
    </w:p>
    <w:p w:rsidR="002F6810" w:rsidRDefault="002F6810" w:rsidP="002F6810">
      <w:pPr>
        <w:pStyle w:val="a3"/>
      </w:pPr>
      <w:r>
        <w:t>Таким образом, представленная нормативно-правовая база отражает наиболее полное ведение бухгалтерского учета на предприятиях железнодорожного транспорта, а именно в сфере учета затрат на производство продукции, работ, услуг; учета и калькулирования себестоимости продукции.</w:t>
      </w:r>
    </w:p>
    <w:p w:rsidR="002F6810" w:rsidRDefault="002F6810" w:rsidP="002F6810">
      <w:pPr>
        <w:pStyle w:val="a3"/>
      </w:pPr>
      <w:r>
        <w:t>1.4 Задачи и значение бухгалтерского учета затрат на производство в условиях рыночных отношений</w:t>
      </w:r>
    </w:p>
    <w:p w:rsidR="002F6810" w:rsidRDefault="002F6810" w:rsidP="002F6810">
      <w:pPr>
        <w:pStyle w:val="a3"/>
      </w:pPr>
      <w:r>
        <w:t>Каждое предприятие при разработке своей стратегии ориентируется на удовлетворение определенной общественной потребности и получение максимальной прибыли. В тоже время любое производство товаров или услуг немыслимо без затрат и, прежде всего, конкретных затрат на приобретение факторов производства, средств труда и рабочей силы. Главной задачей управления предприятием является такая организация производства, которая обеспечит выполнение запланированного объема производства с наименьшими затратами на применяемые факторы производства.</w:t>
      </w:r>
    </w:p>
    <w:p w:rsidR="002F6810" w:rsidRDefault="002F6810" w:rsidP="002F6810">
      <w:pPr>
        <w:pStyle w:val="a3"/>
      </w:pPr>
      <w:r>
        <w:t>Заметное снижение объемов перевозок грузов и пассажиров в последнее десятилетие предопределило выполнение предприятиями железной дороги других видов деятельности, часто не связанных с перевозочным процессом. Но, тем не менее, основной функцией железной дороги является обеспечение потребности экономики и населения в перевозках и связанных с ними работах и услугах, безопасности движения транспортных средств, охраны окружающей среды, формирования рынка транспортных работ и услуг.</w:t>
      </w:r>
    </w:p>
    <w:p w:rsidR="002F6810" w:rsidRDefault="002F6810" w:rsidP="002F6810">
      <w:pPr>
        <w:pStyle w:val="a3"/>
      </w:pPr>
      <w:r>
        <w:t>Основными задачами учета затрат на производство являются:</w:t>
      </w:r>
    </w:p>
    <w:p w:rsidR="002F6810" w:rsidRDefault="002F6810" w:rsidP="002F6810">
      <w:pPr>
        <w:pStyle w:val="a3"/>
      </w:pPr>
      <w:r>
        <w:t>определение фактической себестоимости выпускаемой продукции;</w:t>
      </w:r>
    </w:p>
    <w:p w:rsidR="002F6810" w:rsidRDefault="002F6810" w:rsidP="002F6810">
      <w:pPr>
        <w:pStyle w:val="a3"/>
      </w:pPr>
      <w:r>
        <w:t>обоснование и точное исчисление всех фактических затрат на производство, а также себестоимости единицы выпускаемой продукции и определение отклонений от плановых затрат;</w:t>
      </w:r>
    </w:p>
    <w:p w:rsidR="002F6810" w:rsidRDefault="002F6810" w:rsidP="002F6810">
      <w:pPr>
        <w:pStyle w:val="a3"/>
      </w:pPr>
      <w:r>
        <w:t>осуществление контроля над рациональным использованием материальных, трудовых и денежных ресурсов в процессе производства продукции, выявление неиспользованных резервов производства;</w:t>
      </w:r>
    </w:p>
    <w:p w:rsidR="002F6810" w:rsidRDefault="002F6810" w:rsidP="002F6810">
      <w:pPr>
        <w:pStyle w:val="a3"/>
      </w:pPr>
      <w:r>
        <w:t>контроль над потерями от брака и простоев;</w:t>
      </w:r>
    </w:p>
    <w:p w:rsidR="002F6810" w:rsidRDefault="002F6810" w:rsidP="002F6810">
      <w:pPr>
        <w:pStyle w:val="a3"/>
      </w:pPr>
      <w:r>
        <w:t>выявление фактических затрат по структурным подразделениям (как основа для внутреннего хозрасчета);</w:t>
      </w:r>
    </w:p>
    <w:p w:rsidR="002F6810" w:rsidRDefault="002F6810" w:rsidP="002F6810">
      <w:pPr>
        <w:pStyle w:val="a3"/>
      </w:pPr>
      <w:r>
        <w:t>осуществление контроля над выполнением заданий по себестоимости продукции для выявления резервов дальнейшего снижения затрат на производство.</w:t>
      </w:r>
    </w:p>
    <w:p w:rsidR="002F6810" w:rsidRDefault="002F6810" w:rsidP="002F6810">
      <w:pPr>
        <w:pStyle w:val="a3"/>
      </w:pPr>
      <w:r>
        <w:t>Основными направлениями снижения себестоимости продукции является рост производительности труда и экономия средств на основе ускорения научно-технического прогресса. Важное значение имеет также управление процессом формирования себестоимости продукции и, прежде всего, строгий учет производственных расходов.</w:t>
      </w:r>
    </w:p>
    <w:p w:rsidR="002F6810" w:rsidRDefault="002F6810" w:rsidP="002F6810">
      <w:pPr>
        <w:pStyle w:val="a3"/>
      </w:pPr>
      <w:r>
        <w:t>Учет затрат на производство и калькулирование себестоимости продукции организуется по следующим принципам:</w:t>
      </w:r>
    </w:p>
    <w:p w:rsidR="002F6810" w:rsidRDefault="002F6810" w:rsidP="002F6810">
      <w:pPr>
        <w:pStyle w:val="a3"/>
      </w:pPr>
      <w:r>
        <w:t>согласованность фактических объектов учета затрат и калькулирования себестоимости продукции с предварительно установленными;</w:t>
      </w:r>
    </w:p>
    <w:p w:rsidR="002F6810" w:rsidRDefault="002F6810" w:rsidP="002F6810">
      <w:pPr>
        <w:pStyle w:val="a3"/>
      </w:pPr>
      <w:r>
        <w:t>группировка затрат в бухгалтерском учете по производственным подразделениям; видам продукции, элементам и статьям расходов;</w:t>
      </w:r>
    </w:p>
    <w:p w:rsidR="002F6810" w:rsidRDefault="002F6810" w:rsidP="002F6810">
      <w:pPr>
        <w:pStyle w:val="a3"/>
      </w:pPr>
      <w:r>
        <w:t>включение затрат по производству продукции отчетного периода в ее себестоимость;</w:t>
      </w:r>
    </w:p>
    <w:p w:rsidR="002F6810" w:rsidRDefault="002F6810" w:rsidP="002F6810">
      <w:pPr>
        <w:pStyle w:val="a3"/>
      </w:pPr>
      <w:r>
        <w:t>обеспечение максимального осуществимого разделения в учете затрат по текущим нормам, отклонениям от норм и изменениям норм;</w:t>
      </w:r>
    </w:p>
    <w:p w:rsidR="002F6810" w:rsidRDefault="002F6810" w:rsidP="002F6810">
      <w:pPr>
        <w:pStyle w:val="a3"/>
      </w:pPr>
      <w:r>
        <w:t>определения влияния изменения норм ее отклонений от норм на себестоимость;</w:t>
      </w:r>
    </w:p>
    <w:p w:rsidR="002F6810" w:rsidRDefault="002F6810" w:rsidP="002F6810">
      <w:pPr>
        <w:pStyle w:val="a3"/>
      </w:pPr>
      <w:r>
        <w:t>развитие методологии и организации учета затрат на производство с целью их приближения к международным стандартам и мировой практике.</w:t>
      </w:r>
    </w:p>
    <w:p w:rsidR="002F6810" w:rsidRDefault="002F6810" w:rsidP="002F6810">
      <w:pPr>
        <w:pStyle w:val="a3"/>
      </w:pPr>
      <w:r>
        <w:t>Для обеспечения единых принципов формирования учетно-экономической информации о производственных расходах государством установлен общий порядок определения затрат, включаемых в себестоимость продукции, группировки, отражения в учете затрат на производство на предприятиях, объединениях, организациях и учреждениях Республики Беларусь независимо от вида их деятельности, форм собственности и ведомственной подчиненности.</w:t>
      </w:r>
    </w:p>
    <w:p w:rsidR="002F6810" w:rsidRDefault="002F6810" w:rsidP="002F6810">
      <w:pPr>
        <w:pStyle w:val="a3"/>
      </w:pPr>
      <w:r>
        <w:t>Таким образом, была определена сущность затрат на производство, подробно описана их классификация, дано краткое содержание нормативно-правовой базы и выявлены задачи учета затрат на производство.</w:t>
      </w:r>
    </w:p>
    <w:p w:rsidR="002F6810" w:rsidRDefault="002F6810" w:rsidP="002F6810">
      <w:pPr>
        <w:pStyle w:val="a3"/>
      </w:pPr>
      <w:r>
        <w:br w:type="page"/>
        <w:t>2. Краткая правовая и экономическая характеристика Гомельской дистанции пути</w:t>
      </w:r>
    </w:p>
    <w:p w:rsidR="002F6810" w:rsidRDefault="002F6810" w:rsidP="002F6810">
      <w:pPr>
        <w:pStyle w:val="a3"/>
      </w:pPr>
      <w:r>
        <w:t>Гомельская дистанция пути является структурным подразделением Транспортного республиканского унитарного предприятия “Гомельское отделение Белорусской железной дороги”.</w:t>
      </w:r>
    </w:p>
    <w:p w:rsidR="002F6810" w:rsidRDefault="002F6810" w:rsidP="002F6810">
      <w:pPr>
        <w:pStyle w:val="a3"/>
      </w:pPr>
      <w:r>
        <w:t>Дистанция пути не является юридическим лицом, имеет в хозяйственном ведении обособленное имущество и самостоятельный баланс с последующим включением его в сводный баланс УП “Гомельское отделение Белорусской железной дороги”, счета в учреждениях банков, печать со своим наименованием, штамп. В состав дистанции пути входят следующие хозяйственные единицы (участки):</w:t>
      </w:r>
    </w:p>
    <w:p w:rsidR="002F6810" w:rsidRDefault="002F6810" w:rsidP="002F6810">
      <w:pPr>
        <w:pStyle w:val="a3"/>
      </w:pPr>
      <w:r>
        <w:t>участки пути;</w:t>
      </w:r>
    </w:p>
    <w:p w:rsidR="002F6810" w:rsidRDefault="002F6810" w:rsidP="002F6810">
      <w:pPr>
        <w:pStyle w:val="a3"/>
      </w:pPr>
      <w:r>
        <w:t>мостовые бригады;</w:t>
      </w:r>
    </w:p>
    <w:p w:rsidR="002F6810" w:rsidRDefault="002F6810" w:rsidP="002F6810">
      <w:pPr>
        <w:pStyle w:val="a3"/>
      </w:pPr>
      <w:r>
        <w:t>механические мастерские;</w:t>
      </w:r>
    </w:p>
    <w:p w:rsidR="002F6810" w:rsidRDefault="002F6810" w:rsidP="002F6810">
      <w:pPr>
        <w:pStyle w:val="a3"/>
      </w:pPr>
      <w:r>
        <w:t>строительный участок;</w:t>
      </w:r>
    </w:p>
    <w:p w:rsidR="002F6810" w:rsidRDefault="002F6810" w:rsidP="002F6810">
      <w:pPr>
        <w:pStyle w:val="a3"/>
      </w:pPr>
      <w:r>
        <w:t>участок дефектоскопии.</w:t>
      </w:r>
    </w:p>
    <w:p w:rsidR="002F6810" w:rsidRDefault="002F6810" w:rsidP="002F6810">
      <w:pPr>
        <w:pStyle w:val="a3"/>
      </w:pPr>
      <w:r>
        <w:t>Основными целями деятельности дистанции пути являются осуществление хозяйственной деятельности, направленной на извлечение прибыли, и обеспечение безопасности движения поездов, содержание в исправном состоянии пути и искусственных сооружений.</w:t>
      </w:r>
    </w:p>
    <w:p w:rsidR="002F6810" w:rsidRDefault="002F6810" w:rsidP="002F6810">
      <w:pPr>
        <w:pStyle w:val="a3"/>
      </w:pPr>
      <w:r>
        <w:t>В соответствии с целями деятельности и законодательством Республики Беларусь предметом деятельности дистанции пути является:</w:t>
      </w:r>
    </w:p>
    <w:p w:rsidR="002F6810" w:rsidRDefault="002F6810" w:rsidP="002F6810">
      <w:pPr>
        <w:pStyle w:val="a3"/>
      </w:pPr>
      <w:r>
        <w:t>ремонт железных дорог;</w:t>
      </w:r>
    </w:p>
    <w:p w:rsidR="002F6810" w:rsidRDefault="002F6810" w:rsidP="002F6810">
      <w:pPr>
        <w:pStyle w:val="a3"/>
      </w:pPr>
      <w:r>
        <w:t>грузовой сухопутный транспорт;</w:t>
      </w:r>
    </w:p>
    <w:p w:rsidR="002F6810" w:rsidRDefault="002F6810" w:rsidP="002F6810">
      <w:pPr>
        <w:pStyle w:val="a3"/>
      </w:pPr>
      <w:r>
        <w:t>покрытие полов и стен;</w:t>
      </w:r>
    </w:p>
    <w:p w:rsidR="002F6810" w:rsidRDefault="002F6810" w:rsidP="002F6810">
      <w:pPr>
        <w:pStyle w:val="a3"/>
      </w:pPr>
      <w:r>
        <w:t>покраска и застекление;</w:t>
      </w:r>
    </w:p>
    <w:p w:rsidR="002F6810" w:rsidRDefault="002F6810" w:rsidP="002F6810">
      <w:pPr>
        <w:pStyle w:val="a3"/>
      </w:pPr>
      <w:r>
        <w:t>штукатурные работы;</w:t>
      </w:r>
    </w:p>
    <w:p w:rsidR="002F6810" w:rsidRDefault="002F6810" w:rsidP="002F6810">
      <w:pPr>
        <w:pStyle w:val="a3"/>
      </w:pPr>
      <w:r>
        <w:t>производство деревянных изделий;</w:t>
      </w:r>
    </w:p>
    <w:p w:rsidR="002F6810" w:rsidRDefault="002F6810" w:rsidP="002F6810">
      <w:pPr>
        <w:pStyle w:val="a3"/>
      </w:pPr>
      <w:r>
        <w:t>производство прочих металлических изделий, не включенных в другие группировки.</w:t>
      </w:r>
    </w:p>
    <w:p w:rsidR="002F6810" w:rsidRDefault="002F6810" w:rsidP="002F6810">
      <w:pPr>
        <w:pStyle w:val="a3"/>
      </w:pPr>
      <w:r>
        <w:t>Имущество дистанции пути составляет его основные фонды и оборотные средства, а также иные ценности, стоимость которых отражается в балансе дистанции пути. Источниками формирования имущества являются денежные и неденежные вклады УП “Гомельское отделение Белорусской железной дороги” и доходы, полученные от реализации работ, услуг. Доходы дистанции пути от хозяйственной деятельности формируются как через единую централизованную систему расчетов УП “ Гомельское отделение Белорусской железной дороги ”, так и самостоятельно.</w:t>
      </w:r>
    </w:p>
    <w:p w:rsidR="002F6810" w:rsidRDefault="002F6810" w:rsidP="002F6810">
      <w:pPr>
        <w:pStyle w:val="a3"/>
      </w:pPr>
      <w:r>
        <w:t>Дистанция пути перечисляет УП “Гомельское отделение Белорусской железной дороги” часть своей прибыли для решения стоящих перед ней общих задач производственного, научно-технического и социального развития в размере, определяемом УП “Гомельское отделение Белорусской железной дороги”. Прибыль, остающаяся в дистанции пути после уплаты налогов и других платежей в бюджет, а также отчислений в централизованный фонд Белорусской железной дороги и УП “Гомельское отделение Белорусской железной дороги”, поступает в полное распоряжение дистанции пути и распространяется ею самостоятельно и в соответствии с учетной политикой Белорусской железной дороги.</w:t>
      </w:r>
    </w:p>
    <w:p w:rsidR="002F6810" w:rsidRDefault="002F6810" w:rsidP="002F6810">
      <w:pPr>
        <w:pStyle w:val="a3"/>
      </w:pPr>
      <w:r>
        <w:t>Рассматривая структурную схему предприятия, следует отметить, что на данном предприятии создан экономический отдел (ПЧЭ), который непосредственно подчиняется начальнику дистанции пути (ПЧ). В обязанности экономиста входит не только анализ основных производственно-экономических показателей работы предприятия, но составление и предоставление в Гомельское отделение Белорусской железной дороги ежемесячных, квартальных и годовых отчетов, прогнозов на будущие периоды (квартал, год), а также оценка достигнутых результатов и поиск резервов повышения функционирования предприятия.</w:t>
      </w:r>
    </w:p>
    <w:p w:rsidR="002F6810" w:rsidRDefault="002F6810" w:rsidP="002F6810">
      <w:pPr>
        <w:pStyle w:val="a3"/>
      </w:pPr>
      <w:r>
        <w:t>Дистанция пути осуществляет производственно-хозяйственную деятельность на основе хозяйственного расчета, внедряет новейшие достижения науки и техники, передового опыта, а также прогрессивные нормы расходования сырья, материалов, топлива, электроэнергии, повышает рентабельность производства.</w:t>
      </w:r>
    </w:p>
    <w:p w:rsidR="002F6810" w:rsidRDefault="002F6810" w:rsidP="002F6810">
      <w:pPr>
        <w:pStyle w:val="a3"/>
      </w:pPr>
      <w:r>
        <w:t>В Гомельской дистанции пути используется автоматизированная форма учета с использованием ЭВМ. Все первичные документы подлежат автоматизированной обработке на ЭВМ по разработанным программам. Применяются такие регистры, как машинограммы по синтетическим и аналитическим счетам. Данные синтетического учета получают автоматическим сложением на ЭВМ данных аналитического учета. Способы контроля предусматриваются программой автоматизированной обработки учетной информации.</w:t>
      </w:r>
    </w:p>
    <w:p w:rsidR="002F6810" w:rsidRDefault="002F6810" w:rsidP="002F6810">
      <w:pPr>
        <w:pStyle w:val="a3"/>
      </w:pPr>
      <w:r>
        <w:t>Работу дистанции пути характеризуют качественные, количественные и экономические показатели, которые приведены в таблице 2.1 за первое полугодие 2004 года в сравнении с таким же периодом 2003 года.</w:t>
      </w:r>
    </w:p>
    <w:p w:rsidR="002F6810" w:rsidRDefault="002F6810" w:rsidP="002F6810">
      <w:pPr>
        <w:pStyle w:val="a3"/>
      </w:pPr>
      <w:r>
        <w:t>Таблица 2.1 - Основные технико-экономические показатели Гомельской дистанции пути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491"/>
        <w:gridCol w:w="1079"/>
        <w:gridCol w:w="1619"/>
        <w:gridCol w:w="1619"/>
        <w:gridCol w:w="1588"/>
        <w:gridCol w:w="954"/>
        <w:gridCol w:w="95"/>
      </w:tblGrid>
      <w:tr w:rsidR="002F6810" w:rsidTr="002F6810">
        <w:trPr>
          <w:gridAfter w:val="6"/>
          <w:tblCellSpacing w:w="15" w:type="dxa"/>
        </w:trPr>
        <w:tc>
          <w:tcPr>
            <w:tcW w:w="0" w:type="auto"/>
            <w:vAlign w:val="center"/>
          </w:tcPr>
          <w:p w:rsidR="002F6810" w:rsidRDefault="002F6810"/>
        </w:tc>
      </w:tr>
      <w:tr w:rsidR="002F6810" w:rsidTr="002F6810">
        <w:trPr>
          <w:tblCellSpacing w:w="15" w:type="dxa"/>
        </w:trPr>
        <w:tc>
          <w:tcPr>
            <w:tcW w:w="0" w:type="auto"/>
          </w:tcPr>
          <w:p w:rsidR="002F6810" w:rsidRDefault="002F6810">
            <w:pPr>
              <w:pStyle w:val="a3"/>
            </w:pPr>
            <w:r>
              <w:t>Показатель</w:t>
            </w:r>
          </w:p>
        </w:tc>
        <w:tc>
          <w:tcPr>
            <w:tcW w:w="0" w:type="auto"/>
          </w:tcPr>
          <w:p w:rsidR="002F6810" w:rsidRDefault="002F6810">
            <w:pPr>
              <w:pStyle w:val="a3"/>
            </w:pPr>
            <w:r>
              <w:t>Ед. изм.</w:t>
            </w:r>
          </w:p>
        </w:tc>
        <w:tc>
          <w:tcPr>
            <w:tcW w:w="0" w:type="auto"/>
          </w:tcPr>
          <w:p w:rsidR="002F6810" w:rsidRDefault="002F6810">
            <w:pPr>
              <w:pStyle w:val="a3"/>
            </w:pPr>
            <w:r>
              <w:t>1-ое полугодие 2003 года</w:t>
            </w:r>
          </w:p>
        </w:tc>
        <w:tc>
          <w:tcPr>
            <w:tcW w:w="0" w:type="auto"/>
          </w:tcPr>
          <w:p w:rsidR="002F6810" w:rsidRDefault="002F6810">
            <w:pPr>
              <w:pStyle w:val="a3"/>
            </w:pPr>
            <w:r>
              <w:t>1-ое полугодие 2004 года</w:t>
            </w:r>
          </w:p>
        </w:tc>
        <w:tc>
          <w:tcPr>
            <w:tcW w:w="0" w:type="auto"/>
          </w:tcPr>
          <w:p w:rsidR="002F6810" w:rsidRDefault="002F6810">
            <w:pPr>
              <w:pStyle w:val="a3"/>
            </w:pPr>
            <w:r>
              <w:t>Абс. отклонение (+, -)</w:t>
            </w:r>
          </w:p>
        </w:tc>
        <w:tc>
          <w:tcPr>
            <w:tcW w:w="0" w:type="auto"/>
          </w:tcPr>
          <w:p w:rsidR="002F6810" w:rsidRDefault="002F6810">
            <w:pPr>
              <w:pStyle w:val="a3"/>
            </w:pPr>
            <w:r>
              <w:t>Темп роста, %</w:t>
            </w:r>
          </w:p>
        </w:tc>
        <w:tc>
          <w:tcPr>
            <w:tcW w:w="0" w:type="auto"/>
          </w:tcPr>
          <w:p w:rsidR="002F6810" w:rsidRDefault="002F6810"/>
        </w:tc>
      </w:tr>
      <w:tr w:rsidR="002F6810" w:rsidTr="002F6810">
        <w:trPr>
          <w:tblCellSpacing w:w="15" w:type="dxa"/>
        </w:trPr>
        <w:tc>
          <w:tcPr>
            <w:tcW w:w="0" w:type="auto"/>
          </w:tcPr>
          <w:p w:rsidR="002F6810" w:rsidRDefault="002F6810">
            <w:pPr>
              <w:pStyle w:val="a3"/>
            </w:pPr>
            <w:r>
              <w:t>Протяженность</w:t>
            </w:r>
          </w:p>
        </w:tc>
        <w:tc>
          <w:tcPr>
            <w:tcW w:w="0" w:type="auto"/>
          </w:tcPr>
          <w:p w:rsidR="002F6810" w:rsidRDefault="002F6810">
            <w:pPr>
              <w:pStyle w:val="a3"/>
            </w:pPr>
            <w:r>
              <w:t>Пр. км</w:t>
            </w:r>
          </w:p>
        </w:tc>
        <w:tc>
          <w:tcPr>
            <w:tcW w:w="0" w:type="auto"/>
          </w:tcPr>
          <w:p w:rsidR="002F6810" w:rsidRDefault="002F6810">
            <w:pPr>
              <w:pStyle w:val="a3"/>
            </w:pPr>
            <w:r>
              <w:t>603,3</w:t>
            </w:r>
          </w:p>
        </w:tc>
        <w:tc>
          <w:tcPr>
            <w:tcW w:w="0" w:type="auto"/>
          </w:tcPr>
          <w:p w:rsidR="002F6810" w:rsidRDefault="002F6810">
            <w:pPr>
              <w:pStyle w:val="a3"/>
            </w:pPr>
            <w:r>
              <w:t>606,4</w:t>
            </w:r>
          </w:p>
        </w:tc>
        <w:tc>
          <w:tcPr>
            <w:tcW w:w="0" w:type="auto"/>
          </w:tcPr>
          <w:p w:rsidR="002F6810" w:rsidRDefault="002F6810">
            <w:pPr>
              <w:pStyle w:val="a3"/>
            </w:pPr>
            <w:r>
              <w:t>3,1</w:t>
            </w:r>
          </w:p>
        </w:tc>
        <w:tc>
          <w:tcPr>
            <w:tcW w:w="0" w:type="auto"/>
          </w:tcPr>
          <w:p w:rsidR="002F6810" w:rsidRDefault="002F6810">
            <w:pPr>
              <w:pStyle w:val="a3"/>
            </w:pPr>
            <w:r>
              <w:t>100,5</w:t>
            </w:r>
          </w:p>
        </w:tc>
        <w:tc>
          <w:tcPr>
            <w:tcW w:w="0" w:type="auto"/>
          </w:tcPr>
          <w:p w:rsidR="002F6810" w:rsidRDefault="002F6810"/>
        </w:tc>
      </w:tr>
      <w:tr w:rsidR="002F6810" w:rsidTr="002F6810">
        <w:trPr>
          <w:tblCellSpacing w:w="15" w:type="dxa"/>
        </w:trPr>
        <w:tc>
          <w:tcPr>
            <w:tcW w:w="0" w:type="auto"/>
          </w:tcPr>
          <w:p w:rsidR="002F6810" w:rsidRDefault="002F6810">
            <w:pPr>
              <w:pStyle w:val="a3"/>
            </w:pPr>
            <w:r>
              <w:t>Состояние пути</w:t>
            </w:r>
          </w:p>
        </w:tc>
        <w:tc>
          <w:tcPr>
            <w:tcW w:w="0" w:type="auto"/>
          </w:tcPr>
          <w:p w:rsidR="002F6810" w:rsidRDefault="002F6810">
            <w:pPr>
              <w:pStyle w:val="a3"/>
            </w:pPr>
            <w:r>
              <w:t>балл</w:t>
            </w:r>
          </w:p>
        </w:tc>
        <w:tc>
          <w:tcPr>
            <w:tcW w:w="0" w:type="auto"/>
          </w:tcPr>
          <w:p w:rsidR="002F6810" w:rsidRDefault="002F6810">
            <w:pPr>
              <w:pStyle w:val="a3"/>
            </w:pPr>
            <w:r>
              <w:t>34</w:t>
            </w:r>
          </w:p>
        </w:tc>
        <w:tc>
          <w:tcPr>
            <w:tcW w:w="0" w:type="auto"/>
          </w:tcPr>
          <w:p w:rsidR="002F6810" w:rsidRDefault="002F6810">
            <w:pPr>
              <w:pStyle w:val="a3"/>
            </w:pPr>
            <w:r>
              <w:t>43</w:t>
            </w:r>
          </w:p>
        </w:tc>
        <w:tc>
          <w:tcPr>
            <w:tcW w:w="0" w:type="auto"/>
          </w:tcPr>
          <w:p w:rsidR="002F6810" w:rsidRDefault="002F6810">
            <w:pPr>
              <w:pStyle w:val="a3"/>
            </w:pPr>
            <w:r>
              <w:t>9</w:t>
            </w:r>
          </w:p>
        </w:tc>
        <w:tc>
          <w:tcPr>
            <w:tcW w:w="0" w:type="auto"/>
          </w:tcPr>
          <w:p w:rsidR="002F6810" w:rsidRDefault="002F6810">
            <w:pPr>
              <w:pStyle w:val="a3"/>
            </w:pPr>
            <w:r>
              <w:t>126,5</w:t>
            </w:r>
          </w:p>
        </w:tc>
        <w:tc>
          <w:tcPr>
            <w:tcW w:w="0" w:type="auto"/>
          </w:tcPr>
          <w:p w:rsidR="002F6810" w:rsidRDefault="002F6810"/>
        </w:tc>
      </w:tr>
      <w:tr w:rsidR="002F6810" w:rsidTr="002F6810">
        <w:trPr>
          <w:tblCellSpacing w:w="15" w:type="dxa"/>
        </w:trPr>
        <w:tc>
          <w:tcPr>
            <w:tcW w:w="0" w:type="auto"/>
          </w:tcPr>
          <w:p w:rsidR="002F6810" w:rsidRDefault="002F6810">
            <w:pPr>
              <w:pStyle w:val="a3"/>
            </w:pPr>
            <w:r>
              <w:t>Средний ремонт пути</w:t>
            </w:r>
          </w:p>
        </w:tc>
        <w:tc>
          <w:tcPr>
            <w:tcW w:w="0" w:type="auto"/>
          </w:tcPr>
          <w:p w:rsidR="002F6810" w:rsidRDefault="002F6810">
            <w:pPr>
              <w:pStyle w:val="a3"/>
            </w:pPr>
            <w:r>
              <w:t>Км</w:t>
            </w:r>
          </w:p>
        </w:tc>
        <w:tc>
          <w:tcPr>
            <w:tcW w:w="0" w:type="auto"/>
          </w:tcPr>
          <w:p w:rsidR="002F6810" w:rsidRDefault="002F6810">
            <w:pPr>
              <w:pStyle w:val="a3"/>
            </w:pPr>
            <w:r>
              <w:t>7,78</w:t>
            </w:r>
          </w:p>
        </w:tc>
        <w:tc>
          <w:tcPr>
            <w:tcW w:w="0" w:type="auto"/>
          </w:tcPr>
          <w:p w:rsidR="002F6810" w:rsidRDefault="002F6810">
            <w:pPr>
              <w:pStyle w:val="a3"/>
            </w:pPr>
            <w:r>
              <w:t>8,65</w:t>
            </w:r>
          </w:p>
        </w:tc>
        <w:tc>
          <w:tcPr>
            <w:tcW w:w="0" w:type="auto"/>
          </w:tcPr>
          <w:p w:rsidR="002F6810" w:rsidRDefault="002F6810">
            <w:pPr>
              <w:pStyle w:val="a3"/>
            </w:pPr>
            <w:r>
              <w:t>0,87</w:t>
            </w:r>
          </w:p>
        </w:tc>
        <w:tc>
          <w:tcPr>
            <w:tcW w:w="0" w:type="auto"/>
          </w:tcPr>
          <w:p w:rsidR="002F6810" w:rsidRDefault="002F6810">
            <w:pPr>
              <w:pStyle w:val="a3"/>
            </w:pPr>
            <w:r>
              <w:t>111,2</w:t>
            </w:r>
          </w:p>
        </w:tc>
        <w:tc>
          <w:tcPr>
            <w:tcW w:w="0" w:type="auto"/>
          </w:tcPr>
          <w:p w:rsidR="002F6810" w:rsidRDefault="002F6810"/>
        </w:tc>
      </w:tr>
      <w:tr w:rsidR="002F6810" w:rsidTr="002F6810">
        <w:trPr>
          <w:tblCellSpacing w:w="15" w:type="dxa"/>
        </w:trPr>
        <w:tc>
          <w:tcPr>
            <w:tcW w:w="0" w:type="auto"/>
          </w:tcPr>
          <w:p w:rsidR="002F6810" w:rsidRDefault="002F6810">
            <w:pPr>
              <w:pStyle w:val="a3"/>
            </w:pPr>
            <w:r>
              <w:t>Подъемочный ремонт</w:t>
            </w:r>
          </w:p>
        </w:tc>
        <w:tc>
          <w:tcPr>
            <w:tcW w:w="0" w:type="auto"/>
          </w:tcPr>
          <w:p w:rsidR="002F6810" w:rsidRDefault="002F6810">
            <w:pPr>
              <w:pStyle w:val="a3"/>
            </w:pPr>
            <w:r>
              <w:t>Км</w:t>
            </w:r>
          </w:p>
        </w:tc>
        <w:tc>
          <w:tcPr>
            <w:tcW w:w="0" w:type="auto"/>
          </w:tcPr>
          <w:p w:rsidR="002F6810" w:rsidRDefault="002F6810">
            <w:pPr>
              <w:pStyle w:val="a3"/>
            </w:pPr>
            <w:r>
              <w:t>12,0</w:t>
            </w:r>
          </w:p>
        </w:tc>
        <w:tc>
          <w:tcPr>
            <w:tcW w:w="0" w:type="auto"/>
          </w:tcPr>
          <w:p w:rsidR="002F6810" w:rsidRDefault="002F6810">
            <w:pPr>
              <w:pStyle w:val="a3"/>
            </w:pPr>
            <w:r>
              <w:t>10,45</w:t>
            </w:r>
          </w:p>
        </w:tc>
        <w:tc>
          <w:tcPr>
            <w:tcW w:w="0" w:type="auto"/>
          </w:tcPr>
          <w:p w:rsidR="002F6810" w:rsidRDefault="002F6810">
            <w:pPr>
              <w:pStyle w:val="a3"/>
            </w:pPr>
            <w:r>
              <w:t>1,55</w:t>
            </w:r>
          </w:p>
        </w:tc>
        <w:tc>
          <w:tcPr>
            <w:tcW w:w="0" w:type="auto"/>
          </w:tcPr>
          <w:p w:rsidR="002F6810" w:rsidRDefault="002F6810">
            <w:pPr>
              <w:pStyle w:val="a3"/>
            </w:pPr>
            <w:r>
              <w:t>87,1</w:t>
            </w:r>
          </w:p>
        </w:tc>
        <w:tc>
          <w:tcPr>
            <w:tcW w:w="0" w:type="auto"/>
          </w:tcPr>
          <w:p w:rsidR="002F6810" w:rsidRDefault="002F6810"/>
        </w:tc>
      </w:tr>
      <w:tr w:rsidR="002F6810" w:rsidTr="002F6810">
        <w:trPr>
          <w:tblCellSpacing w:w="15" w:type="dxa"/>
        </w:trPr>
        <w:tc>
          <w:tcPr>
            <w:tcW w:w="0" w:type="auto"/>
          </w:tcPr>
          <w:p w:rsidR="002F6810" w:rsidRDefault="002F6810">
            <w:pPr>
              <w:pStyle w:val="a3"/>
            </w:pPr>
            <w:r>
              <w:t>Контингент</w:t>
            </w:r>
          </w:p>
        </w:tc>
        <w:tc>
          <w:tcPr>
            <w:tcW w:w="0" w:type="auto"/>
          </w:tcPr>
          <w:p w:rsidR="002F6810" w:rsidRDefault="002F6810">
            <w:pPr>
              <w:pStyle w:val="a3"/>
            </w:pPr>
            <w:r>
              <w:t>Чел.</w:t>
            </w:r>
          </w:p>
        </w:tc>
        <w:tc>
          <w:tcPr>
            <w:tcW w:w="0" w:type="auto"/>
          </w:tcPr>
          <w:p w:rsidR="002F6810" w:rsidRDefault="002F6810">
            <w:pPr>
              <w:pStyle w:val="a3"/>
            </w:pPr>
            <w:r>
              <w:t>646</w:t>
            </w:r>
          </w:p>
        </w:tc>
        <w:tc>
          <w:tcPr>
            <w:tcW w:w="0" w:type="auto"/>
          </w:tcPr>
          <w:p w:rsidR="002F6810" w:rsidRDefault="002F6810">
            <w:pPr>
              <w:pStyle w:val="a3"/>
            </w:pPr>
            <w:r>
              <w:t>647</w:t>
            </w:r>
          </w:p>
        </w:tc>
        <w:tc>
          <w:tcPr>
            <w:tcW w:w="0" w:type="auto"/>
          </w:tcPr>
          <w:p w:rsidR="002F6810" w:rsidRDefault="002F6810">
            <w:pPr>
              <w:pStyle w:val="a3"/>
            </w:pPr>
            <w:r>
              <w:t>1</w:t>
            </w:r>
          </w:p>
        </w:tc>
        <w:tc>
          <w:tcPr>
            <w:tcW w:w="0" w:type="auto"/>
          </w:tcPr>
          <w:p w:rsidR="002F6810" w:rsidRDefault="002F6810">
            <w:pPr>
              <w:pStyle w:val="a3"/>
            </w:pPr>
            <w:r>
              <w:t>100,2</w:t>
            </w:r>
          </w:p>
        </w:tc>
        <w:tc>
          <w:tcPr>
            <w:tcW w:w="0" w:type="auto"/>
          </w:tcPr>
          <w:p w:rsidR="002F6810" w:rsidRDefault="002F6810"/>
        </w:tc>
      </w:tr>
      <w:tr w:rsidR="002F6810" w:rsidTr="002F6810">
        <w:trPr>
          <w:tblCellSpacing w:w="15" w:type="dxa"/>
        </w:trPr>
        <w:tc>
          <w:tcPr>
            <w:tcW w:w="0" w:type="auto"/>
          </w:tcPr>
          <w:p w:rsidR="002F6810" w:rsidRDefault="002F6810">
            <w:pPr>
              <w:pStyle w:val="a3"/>
            </w:pPr>
            <w:r>
              <w:t>Производительность труда</w:t>
            </w:r>
          </w:p>
        </w:tc>
        <w:tc>
          <w:tcPr>
            <w:tcW w:w="0" w:type="auto"/>
          </w:tcPr>
          <w:p w:rsidR="002F6810" w:rsidRDefault="002F6810">
            <w:pPr>
              <w:pStyle w:val="a3"/>
            </w:pPr>
            <w:r>
              <w:t>Пр. руб. чел.</w:t>
            </w:r>
          </w:p>
        </w:tc>
        <w:tc>
          <w:tcPr>
            <w:tcW w:w="0" w:type="auto"/>
          </w:tcPr>
          <w:p w:rsidR="002F6810" w:rsidRDefault="002F6810">
            <w:pPr>
              <w:pStyle w:val="a3"/>
            </w:pPr>
            <w:r>
              <w:t>0,965</w:t>
            </w:r>
          </w:p>
        </w:tc>
        <w:tc>
          <w:tcPr>
            <w:tcW w:w="0" w:type="auto"/>
          </w:tcPr>
          <w:p w:rsidR="002F6810" w:rsidRDefault="002F6810">
            <w:pPr>
              <w:pStyle w:val="a3"/>
            </w:pPr>
            <w:r>
              <w:t>0,972</w:t>
            </w:r>
          </w:p>
        </w:tc>
        <w:tc>
          <w:tcPr>
            <w:tcW w:w="0" w:type="auto"/>
          </w:tcPr>
          <w:p w:rsidR="002F6810" w:rsidRDefault="002F6810">
            <w:pPr>
              <w:pStyle w:val="a3"/>
            </w:pPr>
            <w:r>
              <w:t>0,007</w:t>
            </w:r>
          </w:p>
        </w:tc>
        <w:tc>
          <w:tcPr>
            <w:tcW w:w="0" w:type="auto"/>
          </w:tcPr>
          <w:p w:rsidR="002F6810" w:rsidRDefault="002F6810">
            <w:pPr>
              <w:pStyle w:val="a3"/>
            </w:pPr>
            <w:r>
              <w:t>100,7</w:t>
            </w:r>
          </w:p>
        </w:tc>
        <w:tc>
          <w:tcPr>
            <w:tcW w:w="0" w:type="auto"/>
          </w:tcPr>
          <w:p w:rsidR="002F6810" w:rsidRDefault="002F6810"/>
        </w:tc>
      </w:tr>
      <w:tr w:rsidR="002F6810" w:rsidTr="002F6810">
        <w:trPr>
          <w:tblCellSpacing w:w="15" w:type="dxa"/>
        </w:trPr>
        <w:tc>
          <w:tcPr>
            <w:tcW w:w="0" w:type="auto"/>
          </w:tcPr>
          <w:p w:rsidR="002F6810" w:rsidRDefault="002F6810">
            <w:pPr>
              <w:pStyle w:val="a3"/>
            </w:pPr>
            <w:r>
              <w:t>Среднемесячная зарплата</w:t>
            </w:r>
          </w:p>
        </w:tc>
        <w:tc>
          <w:tcPr>
            <w:tcW w:w="0" w:type="auto"/>
          </w:tcPr>
          <w:p w:rsidR="002F6810" w:rsidRDefault="002F6810">
            <w:pPr>
              <w:pStyle w:val="a3"/>
            </w:pPr>
            <w:r>
              <w:t>Тыс. руб.</w:t>
            </w:r>
          </w:p>
        </w:tc>
        <w:tc>
          <w:tcPr>
            <w:tcW w:w="0" w:type="auto"/>
          </w:tcPr>
          <w:p w:rsidR="002F6810" w:rsidRDefault="002F6810">
            <w:pPr>
              <w:pStyle w:val="a3"/>
            </w:pPr>
            <w:r>
              <w:t>318</w:t>
            </w:r>
          </w:p>
        </w:tc>
        <w:tc>
          <w:tcPr>
            <w:tcW w:w="0" w:type="auto"/>
          </w:tcPr>
          <w:p w:rsidR="002F6810" w:rsidRDefault="002F6810">
            <w:pPr>
              <w:pStyle w:val="a3"/>
            </w:pPr>
            <w:r>
              <w:t>437,3</w:t>
            </w:r>
          </w:p>
        </w:tc>
        <w:tc>
          <w:tcPr>
            <w:tcW w:w="0" w:type="auto"/>
          </w:tcPr>
          <w:p w:rsidR="002F6810" w:rsidRDefault="002F6810">
            <w:pPr>
              <w:pStyle w:val="a3"/>
            </w:pPr>
            <w:r>
              <w:t>119,3</w:t>
            </w:r>
          </w:p>
        </w:tc>
        <w:tc>
          <w:tcPr>
            <w:tcW w:w="0" w:type="auto"/>
          </w:tcPr>
          <w:p w:rsidR="002F6810" w:rsidRDefault="002F6810">
            <w:pPr>
              <w:pStyle w:val="a3"/>
            </w:pPr>
            <w:r>
              <w:t>137,5</w:t>
            </w:r>
          </w:p>
        </w:tc>
        <w:tc>
          <w:tcPr>
            <w:tcW w:w="0" w:type="auto"/>
          </w:tcPr>
          <w:p w:rsidR="002F6810" w:rsidRDefault="002F6810"/>
        </w:tc>
      </w:tr>
      <w:tr w:rsidR="002F6810" w:rsidTr="002F6810">
        <w:trPr>
          <w:tblCellSpacing w:w="15" w:type="dxa"/>
        </w:trPr>
        <w:tc>
          <w:tcPr>
            <w:tcW w:w="0" w:type="auto"/>
          </w:tcPr>
          <w:p w:rsidR="002F6810" w:rsidRDefault="002F6810">
            <w:pPr>
              <w:pStyle w:val="a3"/>
            </w:pPr>
            <w:r>
              <w:t>Доходы всего</w:t>
            </w:r>
          </w:p>
        </w:tc>
        <w:tc>
          <w:tcPr>
            <w:tcW w:w="0" w:type="auto"/>
          </w:tcPr>
          <w:p w:rsidR="002F6810" w:rsidRDefault="002F6810">
            <w:pPr>
              <w:pStyle w:val="a3"/>
            </w:pPr>
            <w:r>
              <w:t>Млн. руб.</w:t>
            </w:r>
          </w:p>
        </w:tc>
        <w:tc>
          <w:tcPr>
            <w:tcW w:w="0" w:type="auto"/>
          </w:tcPr>
          <w:p w:rsidR="002F6810" w:rsidRDefault="002F6810">
            <w:pPr>
              <w:pStyle w:val="a3"/>
            </w:pPr>
            <w:r>
              <w:t>10075</w:t>
            </w:r>
          </w:p>
        </w:tc>
        <w:tc>
          <w:tcPr>
            <w:tcW w:w="0" w:type="auto"/>
          </w:tcPr>
          <w:p w:rsidR="002F6810" w:rsidRDefault="002F6810">
            <w:pPr>
              <w:pStyle w:val="a3"/>
            </w:pPr>
            <w:r>
              <w:t>12775</w:t>
            </w:r>
          </w:p>
        </w:tc>
        <w:tc>
          <w:tcPr>
            <w:tcW w:w="0" w:type="auto"/>
          </w:tcPr>
          <w:p w:rsidR="002F6810" w:rsidRDefault="002F6810">
            <w:pPr>
              <w:pStyle w:val="a3"/>
            </w:pPr>
            <w:r>
              <w:t>2694</w:t>
            </w:r>
          </w:p>
        </w:tc>
        <w:tc>
          <w:tcPr>
            <w:tcW w:w="0" w:type="auto"/>
          </w:tcPr>
          <w:p w:rsidR="002F6810" w:rsidRDefault="002F6810">
            <w:pPr>
              <w:pStyle w:val="a3"/>
            </w:pPr>
            <w:r>
              <w:t>126,7</w:t>
            </w:r>
          </w:p>
        </w:tc>
        <w:tc>
          <w:tcPr>
            <w:tcW w:w="0" w:type="auto"/>
          </w:tcPr>
          <w:p w:rsidR="002F6810" w:rsidRDefault="002F6810"/>
        </w:tc>
      </w:tr>
      <w:tr w:rsidR="002F6810" w:rsidTr="002F6810">
        <w:trPr>
          <w:tblCellSpacing w:w="15" w:type="dxa"/>
        </w:trPr>
        <w:tc>
          <w:tcPr>
            <w:tcW w:w="0" w:type="auto"/>
          </w:tcPr>
          <w:p w:rsidR="002F6810" w:rsidRDefault="002F6810">
            <w:pPr>
              <w:pStyle w:val="a3"/>
            </w:pPr>
            <w:r>
              <w:t>Расходы всего</w:t>
            </w:r>
          </w:p>
        </w:tc>
        <w:tc>
          <w:tcPr>
            <w:tcW w:w="0" w:type="auto"/>
          </w:tcPr>
          <w:p w:rsidR="002F6810" w:rsidRDefault="002F6810">
            <w:pPr>
              <w:pStyle w:val="a3"/>
            </w:pPr>
            <w:r>
              <w:t>«</w:t>
            </w:r>
          </w:p>
        </w:tc>
        <w:tc>
          <w:tcPr>
            <w:tcW w:w="0" w:type="auto"/>
          </w:tcPr>
          <w:p w:rsidR="002F6810" w:rsidRDefault="002F6810">
            <w:pPr>
              <w:pStyle w:val="a3"/>
            </w:pPr>
            <w:r>
              <w:t>9186</w:t>
            </w:r>
          </w:p>
        </w:tc>
        <w:tc>
          <w:tcPr>
            <w:tcW w:w="0" w:type="auto"/>
          </w:tcPr>
          <w:p w:rsidR="002F6810" w:rsidRDefault="002F6810">
            <w:pPr>
              <w:pStyle w:val="a3"/>
            </w:pPr>
            <w:r>
              <w:t>11325</w:t>
            </w:r>
          </w:p>
        </w:tc>
        <w:tc>
          <w:tcPr>
            <w:tcW w:w="0" w:type="auto"/>
          </w:tcPr>
          <w:p w:rsidR="002F6810" w:rsidRDefault="002F6810">
            <w:pPr>
              <w:pStyle w:val="a3"/>
            </w:pPr>
            <w:r>
              <w:t>2139</w:t>
            </w:r>
          </w:p>
        </w:tc>
        <w:tc>
          <w:tcPr>
            <w:tcW w:w="0" w:type="auto"/>
          </w:tcPr>
          <w:p w:rsidR="002F6810" w:rsidRDefault="002F6810">
            <w:pPr>
              <w:pStyle w:val="a3"/>
            </w:pPr>
            <w:r>
              <w:t>123,3</w:t>
            </w:r>
          </w:p>
        </w:tc>
        <w:tc>
          <w:tcPr>
            <w:tcW w:w="0" w:type="auto"/>
          </w:tcPr>
          <w:p w:rsidR="002F6810" w:rsidRDefault="002F6810"/>
        </w:tc>
      </w:tr>
      <w:tr w:rsidR="002F6810" w:rsidTr="002F6810">
        <w:trPr>
          <w:tblCellSpacing w:w="15" w:type="dxa"/>
        </w:trPr>
        <w:tc>
          <w:tcPr>
            <w:tcW w:w="0" w:type="auto"/>
          </w:tcPr>
          <w:p w:rsidR="002F6810" w:rsidRDefault="002F6810">
            <w:pPr>
              <w:pStyle w:val="a3"/>
            </w:pPr>
            <w:r>
              <w:t>Прибыль всего</w:t>
            </w:r>
          </w:p>
        </w:tc>
        <w:tc>
          <w:tcPr>
            <w:tcW w:w="0" w:type="auto"/>
          </w:tcPr>
          <w:p w:rsidR="002F6810" w:rsidRDefault="002F6810">
            <w:pPr>
              <w:pStyle w:val="a3"/>
            </w:pPr>
            <w:r>
              <w:t>«</w:t>
            </w:r>
          </w:p>
        </w:tc>
        <w:tc>
          <w:tcPr>
            <w:tcW w:w="0" w:type="auto"/>
          </w:tcPr>
          <w:p w:rsidR="002F6810" w:rsidRDefault="002F6810">
            <w:pPr>
              <w:pStyle w:val="a3"/>
            </w:pPr>
            <w:r>
              <w:t>422</w:t>
            </w:r>
          </w:p>
        </w:tc>
        <w:tc>
          <w:tcPr>
            <w:tcW w:w="0" w:type="auto"/>
          </w:tcPr>
          <w:p w:rsidR="002F6810" w:rsidRDefault="002F6810">
            <w:pPr>
              <w:pStyle w:val="a3"/>
            </w:pPr>
            <w:r>
              <w:t>893</w:t>
            </w:r>
          </w:p>
        </w:tc>
        <w:tc>
          <w:tcPr>
            <w:tcW w:w="0" w:type="auto"/>
          </w:tcPr>
          <w:p w:rsidR="002F6810" w:rsidRDefault="002F6810">
            <w:pPr>
              <w:pStyle w:val="a3"/>
            </w:pPr>
            <w:r>
              <w:t>471</w:t>
            </w:r>
          </w:p>
        </w:tc>
        <w:tc>
          <w:tcPr>
            <w:tcW w:w="0" w:type="auto"/>
          </w:tcPr>
          <w:p w:rsidR="002F6810" w:rsidRDefault="002F6810">
            <w:pPr>
              <w:pStyle w:val="a3"/>
            </w:pPr>
            <w:r>
              <w:t>211,6</w:t>
            </w:r>
          </w:p>
        </w:tc>
        <w:tc>
          <w:tcPr>
            <w:tcW w:w="0" w:type="auto"/>
          </w:tcPr>
          <w:p w:rsidR="002F6810" w:rsidRDefault="002F6810"/>
        </w:tc>
      </w:tr>
      <w:tr w:rsidR="002F6810" w:rsidTr="002F6810">
        <w:trPr>
          <w:tblCellSpacing w:w="15" w:type="dxa"/>
        </w:trPr>
        <w:tc>
          <w:tcPr>
            <w:tcW w:w="0" w:type="auto"/>
          </w:tcPr>
          <w:p w:rsidR="002F6810" w:rsidRDefault="002F6810">
            <w:pPr>
              <w:pStyle w:val="a3"/>
            </w:pPr>
            <w:r>
              <w:t>Рентабельность</w:t>
            </w:r>
          </w:p>
        </w:tc>
        <w:tc>
          <w:tcPr>
            <w:tcW w:w="0" w:type="auto"/>
          </w:tcPr>
          <w:p w:rsidR="002F6810" w:rsidRDefault="002F6810">
            <w:pPr>
              <w:pStyle w:val="a3"/>
            </w:pPr>
            <w:r>
              <w:t>%</w:t>
            </w:r>
          </w:p>
        </w:tc>
        <w:tc>
          <w:tcPr>
            <w:tcW w:w="0" w:type="auto"/>
          </w:tcPr>
          <w:p w:rsidR="002F6810" w:rsidRDefault="002F6810">
            <w:pPr>
              <w:pStyle w:val="a3"/>
            </w:pPr>
            <w:r>
              <w:t>4,6</w:t>
            </w:r>
          </w:p>
        </w:tc>
        <w:tc>
          <w:tcPr>
            <w:tcW w:w="0" w:type="auto"/>
          </w:tcPr>
          <w:p w:rsidR="002F6810" w:rsidRDefault="002F6810">
            <w:pPr>
              <w:pStyle w:val="a3"/>
            </w:pPr>
            <w:r>
              <w:t>7,8</w:t>
            </w:r>
          </w:p>
        </w:tc>
        <w:tc>
          <w:tcPr>
            <w:tcW w:w="0" w:type="auto"/>
          </w:tcPr>
          <w:p w:rsidR="002F6810" w:rsidRDefault="002F6810">
            <w:pPr>
              <w:pStyle w:val="a3"/>
            </w:pPr>
            <w:r>
              <w:t>3,2</w:t>
            </w:r>
          </w:p>
        </w:tc>
        <w:tc>
          <w:tcPr>
            <w:tcW w:w="0" w:type="auto"/>
          </w:tcPr>
          <w:p w:rsidR="002F6810" w:rsidRDefault="002F6810">
            <w:pPr>
              <w:pStyle w:val="a3"/>
            </w:pPr>
            <w:r>
              <w:t>169,6</w:t>
            </w:r>
          </w:p>
        </w:tc>
        <w:tc>
          <w:tcPr>
            <w:tcW w:w="0" w:type="auto"/>
          </w:tcPr>
          <w:p w:rsidR="002F6810" w:rsidRDefault="002F6810"/>
        </w:tc>
      </w:tr>
      <w:tr w:rsidR="002F6810" w:rsidTr="002F6810">
        <w:trPr>
          <w:tblCellSpacing w:w="15" w:type="dxa"/>
        </w:trPr>
        <w:tc>
          <w:tcPr>
            <w:tcW w:w="0" w:type="auto"/>
          </w:tcPr>
          <w:p w:rsidR="002F6810" w:rsidRDefault="002F6810">
            <w:pPr>
              <w:pStyle w:val="a3"/>
            </w:pPr>
            <w:r>
              <w:t>Себестоимость 1пр.км.</w:t>
            </w:r>
          </w:p>
        </w:tc>
        <w:tc>
          <w:tcPr>
            <w:tcW w:w="0" w:type="auto"/>
          </w:tcPr>
          <w:p w:rsidR="002F6810" w:rsidRDefault="002F6810">
            <w:pPr>
              <w:pStyle w:val="a3"/>
            </w:pPr>
            <w:r>
              <w:t>Млн.руб</w:t>
            </w:r>
          </w:p>
        </w:tc>
        <w:tc>
          <w:tcPr>
            <w:tcW w:w="0" w:type="auto"/>
          </w:tcPr>
          <w:p w:rsidR="002F6810" w:rsidRDefault="002F6810">
            <w:pPr>
              <w:pStyle w:val="a3"/>
            </w:pPr>
            <w:r>
              <w:t>15,1</w:t>
            </w:r>
          </w:p>
        </w:tc>
        <w:tc>
          <w:tcPr>
            <w:tcW w:w="0" w:type="auto"/>
          </w:tcPr>
          <w:p w:rsidR="002F6810" w:rsidRDefault="002F6810">
            <w:pPr>
              <w:pStyle w:val="a3"/>
            </w:pPr>
            <w:r>
              <w:t>18,4</w:t>
            </w:r>
          </w:p>
        </w:tc>
        <w:tc>
          <w:tcPr>
            <w:tcW w:w="0" w:type="auto"/>
          </w:tcPr>
          <w:p w:rsidR="002F6810" w:rsidRDefault="002F6810">
            <w:pPr>
              <w:pStyle w:val="a3"/>
            </w:pPr>
            <w:r>
              <w:t>3,3</w:t>
            </w:r>
          </w:p>
        </w:tc>
        <w:tc>
          <w:tcPr>
            <w:tcW w:w="0" w:type="auto"/>
          </w:tcPr>
          <w:p w:rsidR="002F6810" w:rsidRDefault="002F6810">
            <w:pPr>
              <w:pStyle w:val="a3"/>
            </w:pPr>
            <w:r>
              <w:t>121,9</w:t>
            </w:r>
          </w:p>
        </w:tc>
        <w:tc>
          <w:tcPr>
            <w:tcW w:w="0" w:type="auto"/>
          </w:tcPr>
          <w:p w:rsidR="002F6810" w:rsidRDefault="002F6810"/>
        </w:tc>
      </w:tr>
      <w:tr w:rsidR="002F6810" w:rsidTr="002F6810">
        <w:trPr>
          <w:tblCellSpacing w:w="15" w:type="dxa"/>
        </w:trPr>
        <w:tc>
          <w:tcPr>
            <w:tcW w:w="0" w:type="auto"/>
          </w:tcPr>
          <w:p w:rsidR="002F6810" w:rsidRDefault="002F6810">
            <w:pPr>
              <w:pStyle w:val="a3"/>
            </w:pPr>
            <w:r>
              <w:t>Дебиторская задолженность</w:t>
            </w:r>
          </w:p>
        </w:tc>
        <w:tc>
          <w:tcPr>
            <w:tcW w:w="0" w:type="auto"/>
          </w:tcPr>
          <w:p w:rsidR="002F6810" w:rsidRDefault="002F6810">
            <w:pPr>
              <w:pStyle w:val="a3"/>
            </w:pPr>
            <w:r>
              <w:t>«</w:t>
            </w:r>
          </w:p>
        </w:tc>
        <w:tc>
          <w:tcPr>
            <w:tcW w:w="0" w:type="auto"/>
          </w:tcPr>
          <w:p w:rsidR="002F6810" w:rsidRDefault="002F6810">
            <w:pPr>
              <w:pStyle w:val="a3"/>
            </w:pPr>
            <w:r>
              <w:t>101</w:t>
            </w:r>
          </w:p>
        </w:tc>
        <w:tc>
          <w:tcPr>
            <w:tcW w:w="0" w:type="auto"/>
          </w:tcPr>
          <w:p w:rsidR="002F6810" w:rsidRDefault="002F6810">
            <w:pPr>
              <w:pStyle w:val="a3"/>
            </w:pPr>
            <w:r>
              <w:t>426</w:t>
            </w:r>
          </w:p>
        </w:tc>
        <w:tc>
          <w:tcPr>
            <w:tcW w:w="0" w:type="auto"/>
          </w:tcPr>
          <w:p w:rsidR="002F6810" w:rsidRDefault="002F6810">
            <w:pPr>
              <w:pStyle w:val="a3"/>
            </w:pPr>
            <w:r>
              <w:t>325</w:t>
            </w:r>
          </w:p>
        </w:tc>
        <w:tc>
          <w:tcPr>
            <w:tcW w:w="0" w:type="auto"/>
          </w:tcPr>
          <w:p w:rsidR="002F6810" w:rsidRDefault="002F6810">
            <w:pPr>
              <w:pStyle w:val="a3"/>
            </w:pPr>
            <w:r>
              <w:t>421,8</w:t>
            </w:r>
          </w:p>
        </w:tc>
        <w:tc>
          <w:tcPr>
            <w:tcW w:w="0" w:type="auto"/>
          </w:tcPr>
          <w:p w:rsidR="002F6810" w:rsidRDefault="002F6810"/>
        </w:tc>
      </w:tr>
      <w:tr w:rsidR="002F6810" w:rsidTr="002F6810">
        <w:trPr>
          <w:tblCellSpacing w:w="15" w:type="dxa"/>
        </w:trPr>
        <w:tc>
          <w:tcPr>
            <w:tcW w:w="0" w:type="auto"/>
          </w:tcPr>
          <w:p w:rsidR="002F6810" w:rsidRDefault="002F6810">
            <w:pPr>
              <w:pStyle w:val="a3"/>
            </w:pPr>
            <w:r>
              <w:t>Кредиторская задолженность</w:t>
            </w:r>
          </w:p>
        </w:tc>
        <w:tc>
          <w:tcPr>
            <w:tcW w:w="0" w:type="auto"/>
          </w:tcPr>
          <w:p w:rsidR="002F6810" w:rsidRDefault="002F6810">
            <w:pPr>
              <w:pStyle w:val="a3"/>
            </w:pPr>
            <w:r>
              <w:t>«</w:t>
            </w:r>
          </w:p>
        </w:tc>
        <w:tc>
          <w:tcPr>
            <w:tcW w:w="0" w:type="auto"/>
          </w:tcPr>
          <w:p w:rsidR="002F6810" w:rsidRDefault="002F6810">
            <w:pPr>
              <w:pStyle w:val="a3"/>
            </w:pPr>
            <w:r>
              <w:t>613</w:t>
            </w:r>
          </w:p>
        </w:tc>
        <w:tc>
          <w:tcPr>
            <w:tcW w:w="0" w:type="auto"/>
          </w:tcPr>
          <w:p w:rsidR="002F6810" w:rsidRDefault="002F6810">
            <w:pPr>
              <w:pStyle w:val="a3"/>
            </w:pPr>
            <w:r>
              <w:t>518</w:t>
            </w:r>
          </w:p>
        </w:tc>
        <w:tc>
          <w:tcPr>
            <w:tcW w:w="0" w:type="auto"/>
          </w:tcPr>
          <w:p w:rsidR="002F6810" w:rsidRDefault="002F6810">
            <w:pPr>
              <w:pStyle w:val="a3"/>
            </w:pPr>
            <w:r>
              <w:t>-95</w:t>
            </w:r>
          </w:p>
        </w:tc>
        <w:tc>
          <w:tcPr>
            <w:tcW w:w="0" w:type="auto"/>
          </w:tcPr>
          <w:p w:rsidR="002F6810" w:rsidRDefault="002F6810">
            <w:pPr>
              <w:pStyle w:val="a3"/>
            </w:pPr>
            <w:r>
              <w:t>84,5</w:t>
            </w:r>
          </w:p>
        </w:tc>
        <w:tc>
          <w:tcPr>
            <w:tcW w:w="0" w:type="auto"/>
          </w:tcPr>
          <w:p w:rsidR="002F6810" w:rsidRDefault="002F6810"/>
        </w:tc>
      </w:tr>
      <w:tr w:rsidR="002F6810" w:rsidTr="002F6810">
        <w:trPr>
          <w:tblCellSpacing w:w="15" w:type="dxa"/>
        </w:trPr>
        <w:tc>
          <w:tcPr>
            <w:tcW w:w="0" w:type="auto"/>
            <w:vAlign w:val="center"/>
          </w:tcPr>
          <w:p w:rsidR="002F6810" w:rsidRDefault="002F6810"/>
        </w:tc>
        <w:tc>
          <w:tcPr>
            <w:tcW w:w="0" w:type="auto"/>
            <w:vAlign w:val="center"/>
          </w:tcPr>
          <w:p w:rsidR="002F6810" w:rsidRDefault="002F6810">
            <w:pPr>
              <w:rPr>
                <w:sz w:val="20"/>
                <w:szCs w:val="20"/>
              </w:rPr>
            </w:pPr>
          </w:p>
        </w:tc>
        <w:tc>
          <w:tcPr>
            <w:tcW w:w="0" w:type="auto"/>
            <w:vAlign w:val="center"/>
          </w:tcPr>
          <w:p w:rsidR="002F6810" w:rsidRDefault="002F6810">
            <w:pPr>
              <w:rPr>
                <w:sz w:val="20"/>
                <w:szCs w:val="20"/>
              </w:rPr>
            </w:pPr>
          </w:p>
        </w:tc>
        <w:tc>
          <w:tcPr>
            <w:tcW w:w="0" w:type="auto"/>
            <w:vAlign w:val="center"/>
          </w:tcPr>
          <w:p w:rsidR="002F6810" w:rsidRDefault="002F6810">
            <w:pPr>
              <w:rPr>
                <w:sz w:val="20"/>
                <w:szCs w:val="20"/>
              </w:rPr>
            </w:pPr>
          </w:p>
        </w:tc>
        <w:tc>
          <w:tcPr>
            <w:tcW w:w="0" w:type="auto"/>
            <w:vAlign w:val="center"/>
          </w:tcPr>
          <w:p w:rsidR="002F6810" w:rsidRDefault="002F6810">
            <w:pPr>
              <w:rPr>
                <w:sz w:val="20"/>
                <w:szCs w:val="20"/>
              </w:rPr>
            </w:pPr>
          </w:p>
        </w:tc>
        <w:tc>
          <w:tcPr>
            <w:tcW w:w="0" w:type="auto"/>
            <w:vAlign w:val="center"/>
          </w:tcPr>
          <w:p w:rsidR="002F6810" w:rsidRDefault="002F6810">
            <w:pPr>
              <w:rPr>
                <w:sz w:val="20"/>
                <w:szCs w:val="20"/>
              </w:rPr>
            </w:pPr>
          </w:p>
        </w:tc>
        <w:tc>
          <w:tcPr>
            <w:tcW w:w="0" w:type="auto"/>
            <w:vAlign w:val="center"/>
          </w:tcPr>
          <w:p w:rsidR="002F6810" w:rsidRDefault="002F6810">
            <w:pPr>
              <w:rPr>
                <w:sz w:val="20"/>
                <w:szCs w:val="20"/>
              </w:rPr>
            </w:pPr>
          </w:p>
        </w:tc>
      </w:tr>
    </w:tbl>
    <w:p w:rsidR="002F6810" w:rsidRDefault="002F6810" w:rsidP="002F6810">
      <w:pPr>
        <w:pStyle w:val="a3"/>
      </w:pPr>
      <w:r>
        <w:t>Исходя из данных таблицы, можно сделать следующие выводы. Основной производственный показатель, установленный для дистанции пути - приведенные километры - выполнен за 6 месяцев 2004 года на 100,5 % к отчету соответствующего периода 2003 года. Средний ремонт пути за 6 месяцев 2004 года увеличился на 11,2 %, по сравнению с аналогичным периодом предыдущего года, а подъемочный ремонт сократился на 12,9 %.</w:t>
      </w:r>
    </w:p>
    <w:p w:rsidR="002F6810" w:rsidRDefault="002F6810" w:rsidP="002F6810">
      <w:pPr>
        <w:pStyle w:val="a3"/>
      </w:pPr>
      <w:r>
        <w:t>Относительно экономических показателей можно отметить, что рентабельность предприятия за 6 месяцев 2004 года составила 7,8 %, тогда как за 6 месяцев 2003 года она составляла 4,6 %. Прибыль первого полугодия 2004 года, по сравнению с таким же периодом предыдущего года, увеличилась на 111,6 % или на 471 млн.руб. Одновременно с увеличением прибыли произошло увеличение расходов на 23,3 % или на 2139 млн. руб. Увеличение расходов вызвано, прежде всего, ростом заработной платы, она увеличилась на 119300 млн. руб. и составила 137,5 % к отчету за первое полугодие 2003 года.</w:t>
      </w:r>
    </w:p>
    <w:p w:rsidR="002F6810" w:rsidRDefault="002F6810" w:rsidP="002F6810">
      <w:pPr>
        <w:pStyle w:val="a3"/>
      </w:pPr>
      <w:r>
        <w:t>Производительность труда выросла по сравнению с первым полугодием 2003 года на 0,7 %. Этому способствовало увеличение численности работников на 0,2 % за рассматриваемые периоды. Численность работников за 6 месяцев 2004 года составляла 647 человек, что больше на одного человека по отчету соответствующего периода пошлого года.</w:t>
      </w:r>
    </w:p>
    <w:p w:rsidR="002F6810" w:rsidRDefault="002F6810" w:rsidP="002F6810">
      <w:pPr>
        <w:pStyle w:val="a3"/>
      </w:pPr>
      <w:r>
        <w:t>Негативным фактором является увеличение себестоимости одного приведенного километра обслуживаемого пути на 3,3 млн.руб. или на 21,9 % в первом полугодии 2003 года по сравнению с первым полугодием 2003 года. Предприятию срочно необходимо искать пути снижения себестоимости.</w:t>
      </w:r>
    </w:p>
    <w:p w:rsidR="002F6810" w:rsidRDefault="002F6810" w:rsidP="002F6810">
      <w:pPr>
        <w:pStyle w:val="a3"/>
      </w:pPr>
      <w:r>
        <w:br w:type="page"/>
        <w:t>3. Исследование действующей практики учета основных затрат на производство и порядка их включения в себестоимость работ</w:t>
      </w:r>
    </w:p>
    <w:p w:rsidR="002F6810" w:rsidRDefault="002F6810" w:rsidP="002F6810">
      <w:pPr>
        <w:pStyle w:val="a3"/>
      </w:pPr>
      <w:r>
        <w:t>3.1 Документальное оформление и учет материальных затрат</w:t>
      </w:r>
    </w:p>
    <w:p w:rsidR="002F6810" w:rsidRDefault="002F6810" w:rsidP="002F6810">
      <w:pPr>
        <w:pStyle w:val="a3"/>
      </w:pPr>
      <w:r>
        <w:t>На предприятии Гомельская дистанция пути к материалам относятся: собственно материалы (в том числе материалы в переработке), материалы верхнего строения пути, строительные материалы, тара и тарные материалы, прочие материалы (в том числе керосин и смазочные материалы), готовая форменная одежда и материалы для ее пошива на складах материально-технического обеспечения, а также топливо, запасные части, предназначенные для производства ремонтов и т.п.</w:t>
      </w:r>
    </w:p>
    <w:p w:rsidR="002F6810" w:rsidRDefault="002F6810" w:rsidP="002F6810">
      <w:pPr>
        <w:pStyle w:val="a3"/>
      </w:pPr>
      <w:r>
        <w:t>Для калькулирования себестоимости продукции и организации учета затрат материальные затраты группируются в несколько калькуляционных статей:</w:t>
      </w:r>
    </w:p>
    <w:p w:rsidR="002F6810" w:rsidRDefault="002F6810" w:rsidP="002F6810">
      <w:pPr>
        <w:pStyle w:val="a3"/>
      </w:pPr>
      <w:r>
        <w:t>Сырье и материалы - сюда включаются затраты на сырье и материалы, составляющие основу производимой продукции, а также стоимость вспомогательных материалов, связанных с технологическим процессом изготовления продукции.</w:t>
      </w:r>
    </w:p>
    <w:p w:rsidR="002F6810" w:rsidRDefault="002F6810" w:rsidP="002F6810">
      <w:pPr>
        <w:pStyle w:val="a3"/>
      </w:pPr>
      <w:r>
        <w:t>Возвратные отходы - эта статья исключается из стоимости израсходованных сырья и материалов. К ним относится остатки сырья и материалов, в процессе производства утратившие полностью или частично свои потребительские качества и в силу этого используемые с повышенными издержками или вовсе не используемые по прямому назначению.</w:t>
      </w:r>
    </w:p>
    <w:p w:rsidR="002F6810" w:rsidRDefault="002F6810" w:rsidP="002F6810">
      <w:pPr>
        <w:pStyle w:val="a3"/>
      </w:pPr>
      <w:r>
        <w:t>Покупные комплектующие изделия, полуфабрикаты и услуги производственного характера. В эту статью включаются затраты на приобретение готовых покупных изделий, расходуемых на комплектование продукции или подвергающихся дополнительной обработке для получения готовой продукции.</w:t>
      </w:r>
    </w:p>
    <w:p w:rsidR="002F6810" w:rsidRDefault="002F6810" w:rsidP="002F6810">
      <w:pPr>
        <w:pStyle w:val="a3"/>
      </w:pPr>
      <w:r>
        <w:t>Топливо и энергия на технологические цели. В эту статью включаются затраты на все виды топлива и энергии, непосредственно расходуемые в процессе производства, как получаемые со стороны, так и вырабатываемые самим предприятием.</w:t>
      </w:r>
    </w:p>
    <w:p w:rsidR="002F6810" w:rsidRDefault="002F6810" w:rsidP="002F6810">
      <w:pPr>
        <w:pStyle w:val="a3"/>
      </w:pPr>
      <w:r>
        <w:t>Синтетический учет заготовления производственных запасов (сырья, материалов, запасных частей, топлива, тары и др.) осуществляется следующим способом:</w:t>
      </w:r>
    </w:p>
    <w:p w:rsidR="002F6810" w:rsidRDefault="002F6810" w:rsidP="002F6810">
      <w:pPr>
        <w:pStyle w:val="a3"/>
      </w:pPr>
      <w:r>
        <w:t>- по фактической себестоимости приобретения (заготовления) (без НДС) непосредственно на счете 10 «Материалы». Фактическая себестоимость приобретения (заготовления) материалов складывается из стоимости по ценам приобретения или заготовления (без НДС), наценок (надбавок), комиссионных вознаграждений, уплачиваемых снабженческим и внешнеэкономическим организациям, таможенных пошлин, платы за транспортировку, хранение и доставку, осуществляемые сторонними организациями.</w:t>
      </w:r>
    </w:p>
    <w:p w:rsidR="002F6810" w:rsidRDefault="002F6810" w:rsidP="002F6810">
      <w:pPr>
        <w:pStyle w:val="a3"/>
      </w:pPr>
      <w:r>
        <w:t>Включение в состав себестоимости сырья, материалов и других материальных ресурсов производится с использованием следующего метода оценки запасов: по ценам фактической себестоимости приобретения (заготовления).</w:t>
      </w:r>
    </w:p>
    <w:p w:rsidR="002F6810" w:rsidRDefault="002F6810" w:rsidP="002F6810">
      <w:pPr>
        <w:pStyle w:val="a3"/>
      </w:pPr>
      <w:r>
        <w:t>К предметам в обороте, учитываемых на счете 10 «Материалы» субсчетах 10-7 «Инвентарь и хозяйственные принадлежности на складе», 10-8 «Специальная оснастка и специальная одежда на складе», 10-9 «Инвентарь и хозяйственные принадлежности в эксплуатации», 10-0 «Специальная оснастка и специальная одежда в эксплуатации», относятся:</w:t>
      </w:r>
    </w:p>
    <w:p w:rsidR="002F6810" w:rsidRDefault="002F6810" w:rsidP="002F6810">
      <w:pPr>
        <w:pStyle w:val="a3"/>
      </w:pPr>
      <w:r>
        <w:t>предметы в размере затрат, связанных с их приобретением (кроме НДС), в пределах лимита, установленного указанием Министерства финансов Республики Беларусь от 12.12.1997 № 60 (до 30 базовых величин, кроме ковров и ковровых изделий, лимит по которым установлен в пределах 10 базовых величин) и/или со сроком полезного использования менее 12 месяцев;</w:t>
      </w:r>
    </w:p>
    <w:p w:rsidR="002F6810" w:rsidRDefault="002F6810" w:rsidP="002F6810">
      <w:pPr>
        <w:pStyle w:val="a3"/>
      </w:pPr>
      <w:r>
        <w:t>предметы, независимо от их стоимости и срока службы (специальная одежда, специальная обувь, постельные принадлежности, включая постельное белье);</w:t>
      </w:r>
    </w:p>
    <w:p w:rsidR="002F6810" w:rsidRDefault="002F6810" w:rsidP="002F6810">
      <w:pPr>
        <w:pStyle w:val="a3"/>
      </w:pPr>
      <w:r>
        <w:t>специальные инструменты и специальные приспособления (инструменты и приспособления целевого назначения, предназначенные для серийного или массового производства определенных изделий или для изготовления индивидуального заказа) независимо от их стоимости (по перечню, утвержденному руководителем организации);</w:t>
      </w:r>
    </w:p>
    <w:p w:rsidR="002F6810" w:rsidRDefault="002F6810" w:rsidP="002F6810">
      <w:pPr>
        <w:pStyle w:val="a3"/>
      </w:pPr>
      <w:r>
        <w:t>другие предметы в обороте в соответствии с нормативными правовыми актами по бухгалтерскому учету.</w:t>
      </w:r>
    </w:p>
    <w:p w:rsidR="002F6810" w:rsidRDefault="002F6810" w:rsidP="002F6810">
      <w:pPr>
        <w:pStyle w:val="a3"/>
      </w:pPr>
      <w:r>
        <w:t>Все операции по поступлению, перемещению и отпуску материалов оформляются первичными документами по типовым формам. В первичных документах на получение и отпуск материалов должны быть заполнены все реквизиты и необходимые подписи. Материальные ценности, поступающие со складов материально-технического обеспечения, должны быть обязательно оприходованы кладовой предприятия.</w:t>
      </w:r>
    </w:p>
    <w:p w:rsidR="002F6810" w:rsidRDefault="002F6810" w:rsidP="002F6810">
      <w:pPr>
        <w:pStyle w:val="a3"/>
      </w:pPr>
      <w:r>
        <w:t>Документы по движению материалов делятся на две группы:</w:t>
      </w:r>
    </w:p>
    <w:p w:rsidR="002F6810" w:rsidRDefault="002F6810" w:rsidP="002F6810">
      <w:pPr>
        <w:pStyle w:val="a3"/>
      </w:pPr>
      <w:r>
        <w:t>приходные;</w:t>
      </w:r>
    </w:p>
    <w:p w:rsidR="002F6810" w:rsidRDefault="002F6810" w:rsidP="002F6810">
      <w:pPr>
        <w:pStyle w:val="a3"/>
      </w:pPr>
      <w:r>
        <w:t>расходные.</w:t>
      </w:r>
    </w:p>
    <w:p w:rsidR="002F6810" w:rsidRDefault="002F6810" w:rsidP="002F6810">
      <w:pPr>
        <w:pStyle w:val="a3"/>
      </w:pPr>
      <w:r>
        <w:t>На каждую отгруженную партию материалов поставщики выписывают в адрес предприятия-покупателя счета-фактуры, служащие основанием для расчётов. К ним прилагаются документы, подтверждающие количество и качество отправленного груза (накладные).</w:t>
      </w:r>
    </w:p>
    <w:p w:rsidR="002F6810" w:rsidRDefault="002F6810" w:rsidP="002F6810">
      <w:pPr>
        <w:pStyle w:val="a3"/>
      </w:pPr>
      <w:r>
        <w:t>Материалы, поступающие на предприятие от подотчётных лиц, оформляются товарным счётом, в которых отражаются: дата и место покупки; наименование, количество и цена материалов. К акту прилагаются товарные чеки. Акт прилагается к авансовому отчёту подотчётного лица.</w:t>
      </w:r>
    </w:p>
    <w:p w:rsidR="002F6810" w:rsidRDefault="002F6810" w:rsidP="002F6810">
      <w:pPr>
        <w:pStyle w:val="a3"/>
      </w:pPr>
      <w:r>
        <w:t>При оформлении расхода материалов на производственные цели применяют следующие документы: лимитно-заборные карты и накладные-требования.</w:t>
      </w:r>
    </w:p>
    <w:p w:rsidR="002F6810" w:rsidRDefault="002F6810" w:rsidP="002F6810">
      <w:pPr>
        <w:pStyle w:val="a3"/>
      </w:pPr>
      <w:r>
        <w:t>Лимитно-заборные карты - это накопительные документы, которыми оформляют расход материалов, систематически отпускаемых на производственные цели.</w:t>
      </w:r>
    </w:p>
    <w:p w:rsidR="002F6810" w:rsidRDefault="002F6810">
      <w:bookmarkStart w:id="0" w:name="_GoBack"/>
      <w:bookmarkEnd w:id="0"/>
    </w:p>
    <w:sectPr w:rsidR="002F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810"/>
    <w:rsid w:val="000665AB"/>
    <w:rsid w:val="002F6810"/>
    <w:rsid w:val="00354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2A030B-0AE4-4872-BCCB-9A4B24E3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68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7514</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2014-08-22T06:58:00Z</dcterms:created>
  <dcterms:modified xsi:type="dcterms:W3CDTF">2014-08-22T06:58:00Z</dcterms:modified>
</cp:coreProperties>
</file>