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DE" w:rsidRDefault="005305DE">
      <w:pPr>
        <w:pStyle w:val="1"/>
        <w:rPr>
          <w:noProof/>
          <w:sz w:val="72"/>
        </w:rPr>
      </w:pPr>
    </w:p>
    <w:p w:rsidR="005305DE" w:rsidRDefault="005305DE">
      <w:pPr>
        <w:pStyle w:val="1"/>
        <w:rPr>
          <w:noProof/>
          <w:sz w:val="72"/>
        </w:rPr>
      </w:pPr>
    </w:p>
    <w:p w:rsidR="005305DE" w:rsidRDefault="005305DE">
      <w:pPr>
        <w:pStyle w:val="1"/>
        <w:rPr>
          <w:noProof/>
          <w:sz w:val="72"/>
        </w:rPr>
      </w:pPr>
    </w:p>
    <w:p w:rsidR="005305DE" w:rsidRDefault="005305DE">
      <w:pPr>
        <w:pStyle w:val="1"/>
        <w:rPr>
          <w:noProof/>
          <w:sz w:val="72"/>
        </w:rPr>
      </w:pPr>
    </w:p>
    <w:p w:rsidR="005305DE" w:rsidRDefault="005305DE">
      <w:pPr>
        <w:pStyle w:val="1"/>
        <w:rPr>
          <w:noProof/>
          <w:sz w:val="72"/>
        </w:rPr>
      </w:pPr>
    </w:p>
    <w:p w:rsidR="005305DE" w:rsidRDefault="003F7787">
      <w:pPr>
        <w:pStyle w:val="1"/>
        <w:rPr>
          <w:noProof/>
          <w:sz w:val="72"/>
        </w:rPr>
      </w:pPr>
      <w:r>
        <w:rPr>
          <w:noProof/>
          <w:sz w:val="72"/>
        </w:rPr>
        <w:t>Ехінацея пурпурна</w:t>
      </w:r>
    </w:p>
    <w:p w:rsidR="005305DE" w:rsidRDefault="00EC3C89">
      <w:pPr>
        <w:pStyle w:val="1"/>
        <w:rPr>
          <w:noProof/>
        </w:rPr>
      </w:pPr>
      <w:r>
        <w:rPr>
          <w:noProo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99.25pt">
            <v:imagedata r:id="rId7" o:title="ехинацея" gain="86232f"/>
          </v:shape>
        </w:pict>
      </w:r>
      <w:r w:rsidR="003F7787">
        <w:rPr>
          <w:noProof/>
          <w:sz w:val="72"/>
        </w:rPr>
        <w:br w:type="page"/>
      </w:r>
      <w:r w:rsidR="003F7787">
        <w:rPr>
          <w:noProof/>
        </w:rPr>
        <w:t>ЗМІСТ</w:t>
      </w:r>
    </w:p>
    <w:p w:rsidR="005305DE" w:rsidRDefault="003F7787">
      <w:pPr>
        <w:pStyle w:val="1"/>
        <w:rPr>
          <w:noProof/>
        </w:rPr>
      </w:pPr>
      <w:r>
        <w:rPr>
          <w:noProof/>
        </w:rPr>
        <w:fldChar w:fldCharType="begin"/>
      </w:r>
      <w:r>
        <w:rPr>
          <w:noProof/>
        </w:rPr>
        <w:instrText xml:space="preserve"> TOC \o "1-3" \h \z </w:instrText>
      </w:r>
      <w:r>
        <w:rPr>
          <w:noProof/>
        </w:rPr>
        <w:fldChar w:fldCharType="separate"/>
      </w:r>
    </w:p>
    <w:p w:rsidR="005305DE" w:rsidRDefault="00EC3C89">
      <w:pPr>
        <w:pStyle w:val="10"/>
        <w:tabs>
          <w:tab w:val="right" w:leader="dot" w:pos="9061"/>
        </w:tabs>
        <w:spacing w:line="240" w:lineRule="auto"/>
        <w:rPr>
          <w:rFonts w:ascii="Times New Roman" w:hAnsi="Times New Roman"/>
          <w:noProof/>
          <w:snapToGrid/>
          <w:sz w:val="24"/>
          <w:szCs w:val="24"/>
        </w:rPr>
      </w:pPr>
      <w:hyperlink w:anchor="_Toc72327058" w:history="1">
        <w:r w:rsidR="003F7787">
          <w:rPr>
            <w:rStyle w:val="a7"/>
            <w:rFonts w:ascii="Times New Roman" w:hAnsi="Times New Roman"/>
            <w:noProof/>
            <w:szCs w:val="28"/>
          </w:rPr>
          <w:t>Вступ</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_Toc72327058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3</w:t>
        </w:r>
        <w:r w:rsidR="003F7787">
          <w:rPr>
            <w:rFonts w:ascii="Times New Roman" w:hAnsi="Times New Roman"/>
            <w:noProof/>
            <w:webHidden/>
          </w:rPr>
          <w:fldChar w:fldCharType="end"/>
        </w:r>
      </w:hyperlink>
    </w:p>
    <w:p w:rsidR="005305DE" w:rsidRDefault="00EC3C89">
      <w:pPr>
        <w:pStyle w:val="10"/>
        <w:tabs>
          <w:tab w:val="right" w:leader="dot" w:pos="9061"/>
        </w:tabs>
        <w:spacing w:line="240" w:lineRule="auto"/>
        <w:rPr>
          <w:rFonts w:ascii="Times New Roman" w:hAnsi="Times New Roman"/>
          <w:noProof/>
          <w:snapToGrid/>
          <w:sz w:val="24"/>
          <w:szCs w:val="24"/>
        </w:rPr>
      </w:pPr>
      <w:hyperlink w:anchor="_Toc72327059" w:history="1">
        <w:r w:rsidR="003F7787">
          <w:rPr>
            <w:rStyle w:val="a7"/>
            <w:rFonts w:ascii="Times New Roman" w:hAnsi="Times New Roman"/>
            <w:noProof/>
            <w:szCs w:val="28"/>
          </w:rPr>
          <w:t>1. Фармакологічна характеристика ехінацеї пурпурної</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_Toc72327059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4</w:t>
        </w:r>
        <w:r w:rsidR="003F7787">
          <w:rPr>
            <w:rFonts w:ascii="Times New Roman" w:hAnsi="Times New Roman"/>
            <w:noProof/>
            <w:webHidden/>
          </w:rPr>
          <w:fldChar w:fldCharType="end"/>
        </w:r>
      </w:hyperlink>
    </w:p>
    <w:p w:rsidR="005305DE" w:rsidRDefault="00EC3C89">
      <w:pPr>
        <w:pStyle w:val="20"/>
        <w:tabs>
          <w:tab w:val="right" w:leader="dot" w:pos="9061"/>
        </w:tabs>
        <w:spacing w:line="240" w:lineRule="auto"/>
        <w:rPr>
          <w:rFonts w:ascii="Times New Roman" w:hAnsi="Times New Roman"/>
          <w:noProof/>
          <w:snapToGrid/>
          <w:sz w:val="24"/>
          <w:szCs w:val="24"/>
        </w:rPr>
      </w:pPr>
      <w:hyperlink w:anchor="_Toc72327060" w:history="1">
        <w:r w:rsidR="003F7787">
          <w:rPr>
            <w:rStyle w:val="a7"/>
            <w:rFonts w:ascii="Times New Roman" w:hAnsi="Times New Roman"/>
            <w:noProof/>
          </w:rPr>
          <w:t>1.1. Загальна ботанічна характеристика ехінацеї, аралії місцеперебування, екологічні особливості</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_Toc72327060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4</w:t>
        </w:r>
        <w:r w:rsidR="003F7787">
          <w:rPr>
            <w:rFonts w:ascii="Times New Roman" w:hAnsi="Times New Roman"/>
            <w:noProof/>
            <w:webHidden/>
          </w:rPr>
          <w:fldChar w:fldCharType="end"/>
        </w:r>
      </w:hyperlink>
    </w:p>
    <w:p w:rsidR="005305DE" w:rsidRDefault="00EC3C89">
      <w:pPr>
        <w:pStyle w:val="20"/>
        <w:tabs>
          <w:tab w:val="right" w:leader="dot" w:pos="9061"/>
        </w:tabs>
        <w:spacing w:line="240" w:lineRule="auto"/>
        <w:rPr>
          <w:rFonts w:ascii="Times New Roman" w:hAnsi="Times New Roman"/>
          <w:noProof/>
          <w:snapToGrid/>
          <w:sz w:val="24"/>
          <w:szCs w:val="24"/>
        </w:rPr>
      </w:pPr>
      <w:hyperlink w:anchor="_Toc72327061" w:history="1">
        <w:r w:rsidR="003F7787">
          <w:rPr>
            <w:rStyle w:val="a7"/>
            <w:rFonts w:ascii="Times New Roman" w:hAnsi="Times New Roman"/>
            <w:noProof/>
          </w:rPr>
          <w:t>1.2. Відмінності від морфологічно подібних видів</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_Toc72327061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5</w:t>
        </w:r>
        <w:r w:rsidR="003F7787">
          <w:rPr>
            <w:rFonts w:ascii="Times New Roman" w:hAnsi="Times New Roman"/>
            <w:noProof/>
            <w:webHidden/>
          </w:rPr>
          <w:fldChar w:fldCharType="end"/>
        </w:r>
      </w:hyperlink>
    </w:p>
    <w:p w:rsidR="005305DE" w:rsidRDefault="00EC3C89">
      <w:pPr>
        <w:pStyle w:val="20"/>
        <w:tabs>
          <w:tab w:val="right" w:leader="dot" w:pos="9061"/>
        </w:tabs>
        <w:spacing w:line="240" w:lineRule="auto"/>
        <w:rPr>
          <w:rFonts w:ascii="Times New Roman" w:hAnsi="Times New Roman"/>
          <w:noProof/>
          <w:snapToGrid/>
          <w:sz w:val="24"/>
          <w:szCs w:val="24"/>
        </w:rPr>
      </w:pPr>
      <w:hyperlink w:anchor="_Toc72327062" w:history="1">
        <w:r w:rsidR="003F7787">
          <w:rPr>
            <w:rStyle w:val="a7"/>
            <w:rFonts w:ascii="Times New Roman" w:hAnsi="Times New Roman"/>
            <w:noProof/>
          </w:rPr>
          <w:t>1.3. Раціональні прийоми збору речовини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_Toc72327062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5</w:t>
        </w:r>
        <w:r w:rsidR="003F7787">
          <w:rPr>
            <w:rFonts w:ascii="Times New Roman" w:hAnsi="Times New Roman"/>
            <w:noProof/>
            <w:webHidden/>
          </w:rPr>
          <w:fldChar w:fldCharType="end"/>
        </w:r>
      </w:hyperlink>
    </w:p>
    <w:p w:rsidR="005305DE" w:rsidRDefault="00EC3C89">
      <w:pPr>
        <w:pStyle w:val="20"/>
        <w:tabs>
          <w:tab w:val="right" w:leader="dot" w:pos="9061"/>
        </w:tabs>
        <w:spacing w:line="240" w:lineRule="auto"/>
        <w:rPr>
          <w:rFonts w:ascii="Times New Roman" w:hAnsi="Times New Roman"/>
          <w:noProof/>
          <w:snapToGrid/>
          <w:sz w:val="24"/>
          <w:szCs w:val="24"/>
        </w:rPr>
      </w:pPr>
      <w:hyperlink w:anchor="_Toc72327063" w:history="1">
        <w:r w:rsidR="003F7787">
          <w:rPr>
            <w:rStyle w:val="a7"/>
            <w:rFonts w:ascii="Times New Roman" w:hAnsi="Times New Roman"/>
            <w:noProof/>
          </w:rPr>
          <w:t>1.4. Фітохімічний склад ехінацеї</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_Toc72327063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5</w:t>
        </w:r>
        <w:r w:rsidR="003F7787">
          <w:rPr>
            <w:rFonts w:ascii="Times New Roman" w:hAnsi="Times New Roman"/>
            <w:noProof/>
            <w:webHidden/>
          </w:rPr>
          <w:fldChar w:fldCharType="end"/>
        </w:r>
      </w:hyperlink>
    </w:p>
    <w:p w:rsidR="005305DE" w:rsidRDefault="00EC3C89">
      <w:pPr>
        <w:pStyle w:val="30"/>
        <w:tabs>
          <w:tab w:val="right" w:leader="dot" w:pos="9061"/>
        </w:tabs>
        <w:spacing w:line="240" w:lineRule="auto"/>
        <w:rPr>
          <w:rFonts w:ascii="Times New Roman" w:hAnsi="Times New Roman"/>
          <w:noProof/>
          <w:snapToGrid/>
          <w:sz w:val="24"/>
          <w:szCs w:val="24"/>
        </w:rPr>
      </w:pPr>
      <w:hyperlink w:anchor="_Toc72327064" w:history="1">
        <w:r w:rsidR="003F7787">
          <w:rPr>
            <w:rStyle w:val="a7"/>
            <w:rFonts w:ascii="Times New Roman" w:hAnsi="Times New Roman"/>
            <w:noProof/>
          </w:rPr>
          <w:t>1.4.1. Екстрактивні речовини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_Toc72327064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5</w:t>
        </w:r>
        <w:r w:rsidR="003F7787">
          <w:rPr>
            <w:rFonts w:ascii="Times New Roman" w:hAnsi="Times New Roman"/>
            <w:noProof/>
            <w:webHidden/>
          </w:rPr>
          <w:fldChar w:fldCharType="end"/>
        </w:r>
      </w:hyperlink>
    </w:p>
    <w:p w:rsidR="005305DE" w:rsidRDefault="00EC3C89">
      <w:pPr>
        <w:pStyle w:val="30"/>
        <w:tabs>
          <w:tab w:val="right" w:leader="dot" w:pos="9061"/>
        </w:tabs>
        <w:spacing w:line="240" w:lineRule="auto"/>
        <w:rPr>
          <w:rFonts w:ascii="Times New Roman" w:hAnsi="Times New Roman"/>
          <w:noProof/>
          <w:snapToGrid/>
          <w:sz w:val="24"/>
          <w:szCs w:val="24"/>
        </w:rPr>
      </w:pPr>
      <w:hyperlink w:anchor="_Toc72327065" w:history="1">
        <w:r w:rsidR="003F7787">
          <w:rPr>
            <w:rStyle w:val="a7"/>
            <w:rFonts w:ascii="Times New Roman" w:hAnsi="Times New Roman"/>
            <w:noProof/>
          </w:rPr>
          <w:t>1.4.2. Гідрофільні сполуки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_Toc72327065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6</w:t>
        </w:r>
        <w:r w:rsidR="003F7787">
          <w:rPr>
            <w:rFonts w:ascii="Times New Roman" w:hAnsi="Times New Roman"/>
            <w:noProof/>
            <w:webHidden/>
          </w:rPr>
          <w:fldChar w:fldCharType="end"/>
        </w:r>
      </w:hyperlink>
    </w:p>
    <w:p w:rsidR="005305DE" w:rsidRDefault="00EC3C89">
      <w:pPr>
        <w:pStyle w:val="30"/>
        <w:tabs>
          <w:tab w:val="right" w:leader="dot" w:pos="9061"/>
        </w:tabs>
        <w:spacing w:line="240" w:lineRule="auto"/>
        <w:rPr>
          <w:rFonts w:ascii="Times New Roman" w:hAnsi="Times New Roman"/>
          <w:noProof/>
          <w:snapToGrid/>
          <w:sz w:val="24"/>
          <w:szCs w:val="24"/>
        </w:rPr>
      </w:pPr>
      <w:hyperlink w:anchor="_Toc72327066" w:history="1">
        <w:r w:rsidR="003F7787">
          <w:rPr>
            <w:rStyle w:val="a7"/>
            <w:rFonts w:ascii="Times New Roman" w:hAnsi="Times New Roman"/>
            <w:noProof/>
          </w:rPr>
          <w:t>1.4.3. Фенольні сполуки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_Toc72327066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6</w:t>
        </w:r>
        <w:r w:rsidR="003F7787">
          <w:rPr>
            <w:rFonts w:ascii="Times New Roman" w:hAnsi="Times New Roman"/>
            <w:noProof/>
            <w:webHidden/>
          </w:rPr>
          <w:fldChar w:fldCharType="end"/>
        </w:r>
      </w:hyperlink>
    </w:p>
    <w:p w:rsidR="005305DE" w:rsidRDefault="00EC3C89">
      <w:pPr>
        <w:pStyle w:val="30"/>
        <w:tabs>
          <w:tab w:val="right" w:leader="dot" w:pos="9061"/>
        </w:tabs>
        <w:spacing w:line="240" w:lineRule="auto"/>
        <w:rPr>
          <w:rFonts w:ascii="Times New Roman" w:hAnsi="Times New Roman"/>
          <w:noProof/>
          <w:snapToGrid/>
          <w:sz w:val="24"/>
          <w:szCs w:val="24"/>
        </w:rPr>
      </w:pPr>
      <w:hyperlink w:anchor="_Toc72327067" w:history="1">
        <w:r w:rsidR="003F7787">
          <w:rPr>
            <w:rStyle w:val="a7"/>
            <w:rFonts w:ascii="Times New Roman" w:hAnsi="Times New Roman"/>
            <w:noProof/>
          </w:rPr>
          <w:t>1.4.4. Похідні кофейної кислоти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_Toc72327067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6</w:t>
        </w:r>
        <w:r w:rsidR="003F7787">
          <w:rPr>
            <w:rFonts w:ascii="Times New Roman" w:hAnsi="Times New Roman"/>
            <w:noProof/>
            <w:webHidden/>
          </w:rPr>
          <w:fldChar w:fldCharType="end"/>
        </w:r>
      </w:hyperlink>
    </w:p>
    <w:p w:rsidR="005305DE" w:rsidRDefault="00EC3C89">
      <w:pPr>
        <w:pStyle w:val="30"/>
        <w:tabs>
          <w:tab w:val="right" w:leader="dot" w:pos="9061"/>
        </w:tabs>
        <w:spacing w:line="240" w:lineRule="auto"/>
        <w:rPr>
          <w:rFonts w:ascii="Times New Roman" w:hAnsi="Times New Roman"/>
          <w:noProof/>
          <w:snapToGrid/>
          <w:sz w:val="24"/>
          <w:szCs w:val="24"/>
        </w:rPr>
      </w:pPr>
      <w:hyperlink w:anchor="_Toc72327068" w:history="1">
        <w:r w:rsidR="003F7787">
          <w:rPr>
            <w:rStyle w:val="a7"/>
            <w:rFonts w:ascii="Times New Roman" w:hAnsi="Times New Roman"/>
            <w:noProof/>
          </w:rPr>
          <w:t>1.4.5. Ліпофільні речовини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_Toc72327068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7</w:t>
        </w:r>
        <w:r w:rsidR="003F7787">
          <w:rPr>
            <w:rFonts w:ascii="Times New Roman" w:hAnsi="Times New Roman"/>
            <w:noProof/>
            <w:webHidden/>
          </w:rPr>
          <w:fldChar w:fldCharType="end"/>
        </w:r>
      </w:hyperlink>
    </w:p>
    <w:p w:rsidR="005305DE" w:rsidRDefault="00EC3C89">
      <w:pPr>
        <w:pStyle w:val="30"/>
        <w:tabs>
          <w:tab w:val="right" w:leader="dot" w:pos="9061"/>
        </w:tabs>
        <w:spacing w:line="240" w:lineRule="auto"/>
        <w:rPr>
          <w:rFonts w:ascii="Times New Roman" w:hAnsi="Times New Roman"/>
          <w:noProof/>
          <w:snapToGrid/>
          <w:sz w:val="24"/>
          <w:szCs w:val="24"/>
        </w:rPr>
      </w:pPr>
      <w:hyperlink w:anchor="_Toc72327069" w:history="1">
        <w:r w:rsidR="003F7787">
          <w:rPr>
            <w:rStyle w:val="a7"/>
            <w:rFonts w:ascii="Times New Roman" w:hAnsi="Times New Roman"/>
            <w:noProof/>
          </w:rPr>
          <w:t>1.4.6. Смоли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_Toc72327069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7</w:t>
        </w:r>
        <w:r w:rsidR="003F7787">
          <w:rPr>
            <w:rFonts w:ascii="Times New Roman" w:hAnsi="Times New Roman"/>
            <w:noProof/>
            <w:webHidden/>
          </w:rPr>
          <w:fldChar w:fldCharType="end"/>
        </w:r>
      </w:hyperlink>
    </w:p>
    <w:p w:rsidR="005305DE" w:rsidRDefault="00EC3C89">
      <w:pPr>
        <w:pStyle w:val="20"/>
        <w:tabs>
          <w:tab w:val="right" w:leader="dot" w:pos="9061"/>
        </w:tabs>
        <w:spacing w:line="240" w:lineRule="auto"/>
        <w:rPr>
          <w:rFonts w:ascii="Times New Roman" w:hAnsi="Times New Roman"/>
          <w:noProof/>
          <w:snapToGrid/>
          <w:sz w:val="24"/>
          <w:szCs w:val="24"/>
        </w:rPr>
      </w:pPr>
      <w:hyperlink w:anchor="_Toc72327070" w:history="1">
        <w:r w:rsidR="003F7787">
          <w:rPr>
            <w:rStyle w:val="a7"/>
            <w:rFonts w:ascii="Times New Roman" w:hAnsi="Times New Roman"/>
            <w:noProof/>
          </w:rPr>
          <w:t>1.5. Макро- та мікроелементи</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_Toc72327070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7</w:t>
        </w:r>
        <w:r w:rsidR="003F7787">
          <w:rPr>
            <w:rFonts w:ascii="Times New Roman" w:hAnsi="Times New Roman"/>
            <w:noProof/>
            <w:webHidden/>
          </w:rPr>
          <w:fldChar w:fldCharType="end"/>
        </w:r>
      </w:hyperlink>
    </w:p>
    <w:p w:rsidR="005305DE" w:rsidRDefault="00EC3C89">
      <w:pPr>
        <w:pStyle w:val="10"/>
        <w:tabs>
          <w:tab w:val="right" w:leader="dot" w:pos="9061"/>
        </w:tabs>
        <w:spacing w:line="240" w:lineRule="auto"/>
        <w:rPr>
          <w:rFonts w:ascii="Times New Roman" w:hAnsi="Times New Roman"/>
          <w:noProof/>
          <w:snapToGrid/>
          <w:sz w:val="24"/>
          <w:szCs w:val="24"/>
        </w:rPr>
      </w:pPr>
      <w:hyperlink w:anchor="_Toc72327071" w:history="1">
        <w:r w:rsidR="003F7787">
          <w:rPr>
            <w:rStyle w:val="a7"/>
            <w:rFonts w:ascii="Times New Roman" w:hAnsi="Times New Roman"/>
            <w:noProof/>
            <w:szCs w:val="28"/>
          </w:rPr>
          <w:t>2. Якісний аналіз трави ехінацеї пурпурної</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_Toc72327071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7</w:t>
        </w:r>
        <w:r w:rsidR="003F7787">
          <w:rPr>
            <w:rFonts w:ascii="Times New Roman" w:hAnsi="Times New Roman"/>
            <w:noProof/>
            <w:webHidden/>
          </w:rPr>
          <w:fldChar w:fldCharType="end"/>
        </w:r>
      </w:hyperlink>
    </w:p>
    <w:p w:rsidR="005305DE" w:rsidRDefault="00EC3C89">
      <w:pPr>
        <w:pStyle w:val="10"/>
        <w:tabs>
          <w:tab w:val="right" w:leader="dot" w:pos="9061"/>
        </w:tabs>
        <w:spacing w:line="240" w:lineRule="auto"/>
        <w:rPr>
          <w:rFonts w:ascii="Times New Roman" w:hAnsi="Times New Roman"/>
          <w:noProof/>
          <w:snapToGrid/>
          <w:sz w:val="24"/>
          <w:szCs w:val="24"/>
        </w:rPr>
      </w:pPr>
      <w:hyperlink w:anchor="_Toc72327072" w:history="1">
        <w:r w:rsidR="003F7787">
          <w:rPr>
            <w:rStyle w:val="a7"/>
            <w:rFonts w:ascii="Times New Roman" w:hAnsi="Times New Roman"/>
            <w:iCs/>
            <w:noProof/>
            <w:szCs w:val="28"/>
          </w:rPr>
          <w:t>3. Історія застосування в медицині. Роль вітчизняних та зарубіжних вчених в її вивченні.</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_Toc72327072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8</w:t>
        </w:r>
        <w:r w:rsidR="003F7787">
          <w:rPr>
            <w:rFonts w:ascii="Times New Roman" w:hAnsi="Times New Roman"/>
            <w:noProof/>
            <w:webHidden/>
          </w:rPr>
          <w:fldChar w:fldCharType="end"/>
        </w:r>
      </w:hyperlink>
    </w:p>
    <w:p w:rsidR="005305DE" w:rsidRDefault="00EC3C89">
      <w:pPr>
        <w:pStyle w:val="10"/>
        <w:tabs>
          <w:tab w:val="right" w:leader="dot" w:pos="9061"/>
        </w:tabs>
        <w:spacing w:line="240" w:lineRule="auto"/>
        <w:rPr>
          <w:rFonts w:ascii="Times New Roman" w:hAnsi="Times New Roman"/>
          <w:noProof/>
          <w:snapToGrid/>
          <w:sz w:val="24"/>
          <w:szCs w:val="24"/>
        </w:rPr>
      </w:pPr>
      <w:hyperlink w:anchor="_Toc72327073" w:history="1">
        <w:r w:rsidR="003F7787">
          <w:rPr>
            <w:rStyle w:val="a7"/>
            <w:rFonts w:ascii="Times New Roman" w:hAnsi="Times New Roman"/>
            <w:noProof/>
            <w:szCs w:val="28"/>
          </w:rPr>
          <w:t>Висновок</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_Toc72327073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9</w:t>
        </w:r>
        <w:r w:rsidR="003F7787">
          <w:rPr>
            <w:rFonts w:ascii="Times New Roman" w:hAnsi="Times New Roman"/>
            <w:noProof/>
            <w:webHidden/>
          </w:rPr>
          <w:fldChar w:fldCharType="end"/>
        </w:r>
      </w:hyperlink>
    </w:p>
    <w:p w:rsidR="005305DE" w:rsidRDefault="00EC3C89">
      <w:pPr>
        <w:pStyle w:val="10"/>
        <w:tabs>
          <w:tab w:val="right" w:leader="dot" w:pos="9061"/>
        </w:tabs>
        <w:spacing w:line="240" w:lineRule="auto"/>
        <w:rPr>
          <w:rFonts w:ascii="Times New Roman" w:hAnsi="Times New Roman"/>
          <w:noProof/>
          <w:snapToGrid/>
          <w:sz w:val="24"/>
          <w:szCs w:val="24"/>
        </w:rPr>
      </w:pPr>
      <w:hyperlink w:anchor="_Toc72327074" w:history="1">
        <w:r w:rsidR="003F7787">
          <w:rPr>
            <w:rStyle w:val="a7"/>
            <w:rFonts w:ascii="Times New Roman" w:hAnsi="Times New Roman"/>
            <w:noProof/>
            <w:szCs w:val="28"/>
          </w:rPr>
          <w:t>Література</w:t>
        </w:r>
        <w:r w:rsidR="003F7787">
          <w:rPr>
            <w:rFonts w:ascii="Times New Roman" w:hAnsi="Times New Roman"/>
            <w:noProof/>
            <w:webHidden/>
          </w:rPr>
          <w:tab/>
        </w:r>
        <w:r w:rsidR="003F7787">
          <w:rPr>
            <w:rFonts w:ascii="Times New Roman" w:hAnsi="Times New Roman"/>
            <w:noProof/>
            <w:webHidden/>
          </w:rPr>
          <w:fldChar w:fldCharType="begin"/>
        </w:r>
        <w:r w:rsidR="003F7787">
          <w:rPr>
            <w:rFonts w:ascii="Times New Roman" w:hAnsi="Times New Roman"/>
            <w:noProof/>
            <w:webHidden/>
          </w:rPr>
          <w:instrText xml:space="preserve"> PAGEREF _Toc72327074 \h </w:instrText>
        </w:r>
        <w:r w:rsidR="003F7787">
          <w:rPr>
            <w:rFonts w:ascii="Times New Roman" w:hAnsi="Times New Roman"/>
            <w:noProof/>
            <w:webHidden/>
          </w:rPr>
        </w:r>
        <w:r w:rsidR="003F7787">
          <w:rPr>
            <w:rFonts w:ascii="Times New Roman" w:hAnsi="Times New Roman"/>
            <w:noProof/>
            <w:webHidden/>
          </w:rPr>
          <w:fldChar w:fldCharType="separate"/>
        </w:r>
        <w:r w:rsidR="003F7787">
          <w:rPr>
            <w:rFonts w:ascii="Times New Roman" w:hAnsi="Times New Roman"/>
            <w:noProof/>
            <w:webHidden/>
          </w:rPr>
          <w:t>11</w:t>
        </w:r>
        <w:r w:rsidR="003F7787">
          <w:rPr>
            <w:rFonts w:ascii="Times New Roman" w:hAnsi="Times New Roman"/>
            <w:noProof/>
            <w:webHidden/>
          </w:rPr>
          <w:fldChar w:fldCharType="end"/>
        </w:r>
      </w:hyperlink>
    </w:p>
    <w:p w:rsidR="005305DE" w:rsidRDefault="003F7787">
      <w:pPr>
        <w:pStyle w:val="1"/>
        <w:rPr>
          <w:noProof/>
        </w:rPr>
      </w:pPr>
      <w:r>
        <w:rPr>
          <w:noProof/>
        </w:rPr>
        <w:fldChar w:fldCharType="end"/>
      </w:r>
      <w:r>
        <w:rPr>
          <w:noProof/>
        </w:rPr>
        <w:br w:type="page"/>
      </w:r>
      <w:bookmarkStart w:id="0" w:name="_Toc72327058"/>
      <w:r>
        <w:rPr>
          <w:noProof/>
        </w:rPr>
        <w:t>Вступ</w:t>
      </w:r>
      <w:bookmarkEnd w:id="0"/>
    </w:p>
    <w:p w:rsidR="005305DE" w:rsidRDefault="005305DE">
      <w:pPr>
        <w:spacing w:line="240" w:lineRule="auto"/>
        <w:rPr>
          <w:noProof/>
        </w:rPr>
      </w:pPr>
    </w:p>
    <w:p w:rsidR="005305DE" w:rsidRDefault="003F7787">
      <w:pPr>
        <w:pStyle w:val="VVV"/>
        <w:spacing w:line="240" w:lineRule="auto"/>
        <w:rPr>
          <w:rFonts w:ascii="Times New Roman" w:hAnsi="Times New Roman"/>
          <w:iCs/>
          <w:noProof/>
        </w:rPr>
      </w:pPr>
      <w:r>
        <w:rPr>
          <w:rFonts w:ascii="Times New Roman" w:hAnsi="Times New Roman"/>
          <w:iCs/>
          <w:noProof/>
        </w:rPr>
        <w:t>Протягом останнього століття вчені багатьох країн приділяють особливу увагу вивченню фітохімічних, фармацевтичних та фармакологічних властивостей представників роду ехінацеї, а також можливостей застосування препаратів з цієї рослини у клінічній практиці. Сьогодні у медичній практиці застосовують три із дев’яти видів ехінацеї: ехінацея пурпурна, ехінацея вузьколиста і ехінацея бліда. В Україні добре акліматизувалася ехінацея пурпурна.</w:t>
      </w:r>
    </w:p>
    <w:p w:rsidR="005305DE" w:rsidRDefault="003F7787">
      <w:pPr>
        <w:spacing w:line="240" w:lineRule="auto"/>
        <w:rPr>
          <w:rFonts w:ascii="Times New Roman" w:hAnsi="Times New Roman"/>
          <w:noProof/>
        </w:rPr>
      </w:pPr>
      <w:r>
        <w:rPr>
          <w:rFonts w:ascii="Times New Roman" w:hAnsi="Times New Roman"/>
          <w:noProof/>
        </w:rPr>
        <w:t>У нашій області ехінацея пурпурова не така вже й рідкість. Багато дачників вирощує її не лише як досить красивий витвір природи, щедрий медонос, а головним чином заради її цілющих властивостей. Тим більше, що особливої мороки вона не потребує.</w:t>
      </w:r>
    </w:p>
    <w:p w:rsidR="005305DE" w:rsidRDefault="003F7787">
      <w:pPr>
        <w:spacing w:line="240" w:lineRule="auto"/>
        <w:rPr>
          <w:rFonts w:ascii="Times New Roman" w:hAnsi="Times New Roman"/>
          <w:noProof/>
        </w:rPr>
      </w:pPr>
      <w:r>
        <w:rPr>
          <w:rFonts w:ascii="Times New Roman" w:hAnsi="Times New Roman"/>
          <w:noProof/>
        </w:rPr>
        <w:t xml:space="preserve">Розмножують ехінацею як насінням, так і вегетативно. Насіння можна висівати під зиму (у листопаді) і навесні, а дехто це робить навіть влітку, на глибину 1 см. </w:t>
      </w:r>
    </w:p>
    <w:p w:rsidR="005305DE" w:rsidRDefault="003F7787">
      <w:pPr>
        <w:spacing w:line="240" w:lineRule="auto"/>
        <w:rPr>
          <w:rFonts w:ascii="Times New Roman" w:hAnsi="Times New Roman"/>
          <w:noProof/>
        </w:rPr>
      </w:pPr>
      <w:r>
        <w:rPr>
          <w:rFonts w:ascii="Times New Roman" w:hAnsi="Times New Roman"/>
          <w:noProof/>
        </w:rPr>
        <w:t>Травознавці рекомендують заготовляти сировину з трирічного віку рослини, листя - у період цвітіння центральних квіток, корені - восени. Оптимальний режим сушіння - 40-500 С. Сировину зберігають до 3-х років. За даними Інституту лікарських рослин УААН, найбільшої продуктивності ехінацея досягає на 3-й рік. Препаратів з ехінацеї тепер досить в аптеках.</w:t>
      </w:r>
    </w:p>
    <w:p w:rsidR="005305DE" w:rsidRDefault="003F7787">
      <w:pPr>
        <w:spacing w:line="240" w:lineRule="auto"/>
        <w:rPr>
          <w:rFonts w:ascii="Times New Roman" w:hAnsi="Times New Roman"/>
          <w:noProof/>
        </w:rPr>
      </w:pPr>
      <w:r>
        <w:rPr>
          <w:rFonts w:ascii="Times New Roman" w:hAnsi="Times New Roman"/>
          <w:noProof/>
        </w:rPr>
        <w:t xml:space="preserve">А допомагає вона при лікуванні простатиту, імпотенції, грибкових захворюваннях, сечостатевих органів, фригідності, безплідді, раку шлунка, багатьох інших хвороб та болячок. </w:t>
      </w:r>
    </w:p>
    <w:p w:rsidR="005305DE" w:rsidRDefault="003F7787">
      <w:pPr>
        <w:spacing w:line="240" w:lineRule="auto"/>
        <w:rPr>
          <w:rFonts w:ascii="Times New Roman" w:hAnsi="Times New Roman"/>
          <w:noProof/>
        </w:rPr>
      </w:pPr>
      <w:r>
        <w:rPr>
          <w:rFonts w:ascii="Times New Roman" w:hAnsi="Times New Roman"/>
          <w:noProof/>
        </w:rPr>
        <w:t xml:space="preserve">Ехінацея є потужним стимулятором центральної нервової системи, добрий радіопротектор. Використовують її для стимуляції імунної системи та кровотворення, при підвищеній радіації тощо. </w:t>
      </w:r>
    </w:p>
    <w:p w:rsidR="005305DE" w:rsidRDefault="003F7787">
      <w:pPr>
        <w:spacing w:line="240" w:lineRule="auto"/>
        <w:rPr>
          <w:rFonts w:ascii="Times New Roman" w:hAnsi="Times New Roman"/>
          <w:noProof/>
        </w:rPr>
      </w:pPr>
      <w:r>
        <w:rPr>
          <w:rFonts w:ascii="Times New Roman" w:hAnsi="Times New Roman"/>
          <w:noProof/>
        </w:rPr>
        <w:t>Про популярність цієї рослини у світі доводить і те, що біле населення Північної Америки називає ехінацею "швидким лікарем", нею успішно лікували опіки, рани, втамовували зубний біль, кашель, простуду, гонорею, хвороби шлунка, рятували при укусі змій. Препаратами з ехінацеї користуються 80% населення Німеччини, трохи менше - в Італії, Югославії.</w:t>
      </w:r>
    </w:p>
    <w:p w:rsidR="005305DE" w:rsidRDefault="003F7787">
      <w:pPr>
        <w:spacing w:line="240" w:lineRule="auto"/>
        <w:rPr>
          <w:rFonts w:ascii="Times New Roman" w:hAnsi="Times New Roman"/>
          <w:noProof/>
        </w:rPr>
      </w:pPr>
      <w:r>
        <w:rPr>
          <w:rFonts w:ascii="Times New Roman" w:hAnsi="Times New Roman"/>
          <w:noProof/>
        </w:rPr>
        <w:t xml:space="preserve">Ехінацея пурпурна відома в усьому світі як імуномодулятор природного походження, що стимулює клітинний імунітет, збільшує кількість Т-лімфоцитів, підвищує фагоцитарну активність лейкоцитів і хемотаксис гранулоцитів, сприяє вивільненню цитокінінів, тим самим активізуючи неспецифічну резистентність організму. </w:t>
      </w:r>
    </w:p>
    <w:p w:rsidR="005305DE" w:rsidRDefault="003F7787">
      <w:pPr>
        <w:pStyle w:val="VVV"/>
        <w:spacing w:line="240" w:lineRule="auto"/>
        <w:rPr>
          <w:rFonts w:ascii="Times New Roman" w:hAnsi="Times New Roman"/>
          <w:iCs/>
          <w:noProof/>
        </w:rPr>
      </w:pPr>
      <w:r>
        <w:rPr>
          <w:rFonts w:ascii="Times New Roman" w:hAnsi="Times New Roman"/>
          <w:noProof/>
        </w:rPr>
        <w:t>Крім регулюючого впливу на імунну систему, ехінацея справляє протимікробну, противірусну, фунгіцидну, протизапальну, антиоксидантну, протиалергійну, радіопротекторну дію, стимулює функцію центральної нервової системи, підвищує сексуальну потенцію, сприяє загоюванню ран, опіків, виразок.</w:t>
      </w:r>
    </w:p>
    <w:p w:rsidR="005305DE" w:rsidRDefault="005305DE">
      <w:pPr>
        <w:pStyle w:val="1"/>
        <w:rPr>
          <w:noProof/>
        </w:rPr>
      </w:pPr>
    </w:p>
    <w:p w:rsidR="005305DE" w:rsidRDefault="005305DE">
      <w:pPr>
        <w:spacing w:line="240" w:lineRule="auto"/>
        <w:rPr>
          <w:noProof/>
        </w:rPr>
      </w:pPr>
    </w:p>
    <w:p w:rsidR="005305DE" w:rsidRDefault="003F7787">
      <w:pPr>
        <w:pStyle w:val="1"/>
        <w:rPr>
          <w:noProof/>
        </w:rPr>
      </w:pPr>
      <w:bookmarkStart w:id="1" w:name="_Toc72327059"/>
      <w:r>
        <w:rPr>
          <w:noProof/>
        </w:rPr>
        <w:t>1. Фармакологічна характеристика ехінацеї пурпурної</w:t>
      </w:r>
      <w:bookmarkEnd w:id="1"/>
    </w:p>
    <w:p w:rsidR="005305DE" w:rsidRDefault="003F7787">
      <w:pPr>
        <w:pStyle w:val="2"/>
        <w:spacing w:line="240" w:lineRule="auto"/>
        <w:rPr>
          <w:noProof/>
        </w:rPr>
      </w:pPr>
      <w:bookmarkStart w:id="2" w:name="_Toc72327060"/>
      <w:r>
        <w:rPr>
          <w:noProof/>
        </w:rPr>
        <w:t>1.1. Загальна ботанічна характеристика ехінацеї, аралії місцеперебування, екологічні особливості</w:t>
      </w:r>
      <w:bookmarkEnd w:id="2"/>
    </w:p>
    <w:p w:rsidR="005305DE" w:rsidRDefault="003F7787">
      <w:pPr>
        <w:spacing w:line="240" w:lineRule="auto"/>
        <w:rPr>
          <w:rFonts w:ascii="Times New Roman" w:hAnsi="Times New Roman"/>
          <w:iCs/>
          <w:noProof/>
        </w:rPr>
      </w:pPr>
      <w:r>
        <w:rPr>
          <w:rFonts w:ascii="Times New Roman" w:hAnsi="Times New Roman"/>
          <w:bCs/>
          <w:iCs/>
          <w:noProof/>
        </w:rPr>
        <w:t>Ехінацея пурпурна</w:t>
      </w:r>
      <w:r>
        <w:rPr>
          <w:rFonts w:ascii="Times New Roman" w:hAnsi="Times New Roman"/>
          <w:iCs/>
          <w:noProof/>
        </w:rPr>
        <w:t xml:space="preserve"> — багаторічна трав’яниста рослина родини айстрових, що походить зі східної частини США. В Україні ехінацею розводять як лікарську і декоративну рослину. Відомий український вчений-ботанік професор Г.К. Смик більше 30 років присвятив вивченню та вирощуванню цієї рослини в різних регіонах України.</w:t>
      </w:r>
    </w:p>
    <w:p w:rsidR="005305DE" w:rsidRDefault="003F7787">
      <w:pPr>
        <w:pStyle w:val="a4"/>
        <w:spacing w:line="240" w:lineRule="auto"/>
        <w:rPr>
          <w:iCs/>
          <w:noProof/>
        </w:rPr>
      </w:pPr>
      <w:r>
        <w:rPr>
          <w:noProof/>
        </w:rPr>
        <w:t>Рід ехінацеї включає п’ять видів трав’янистих рослин, які в дикому виді зустрічаються в приатлантичних районах Північної Америки та Мексики.</w:t>
      </w:r>
    </w:p>
    <w:p w:rsidR="005305DE" w:rsidRDefault="003F7787">
      <w:pPr>
        <w:spacing w:line="240" w:lineRule="auto"/>
        <w:rPr>
          <w:rFonts w:ascii="Times New Roman" w:hAnsi="Times New Roman"/>
          <w:noProof/>
        </w:rPr>
      </w:pPr>
      <w:r>
        <w:rPr>
          <w:rFonts w:ascii="Times New Roman" w:hAnsi="Times New Roman"/>
          <w:noProof/>
        </w:rPr>
        <w:t>Висота від 80 до 180 см. , стебло пряме, слабко опущене листи яйцеподібної форми, із гострими кінчиками. Квітки великі, квіткові голівки довгі 1,5...3 см, шириною 5...10 мм, пурпурні. Має специфічний смак та запах.</w:t>
      </w:r>
    </w:p>
    <w:p w:rsidR="005305DE" w:rsidRDefault="003F7787">
      <w:pPr>
        <w:spacing w:line="240" w:lineRule="auto"/>
        <w:rPr>
          <w:rFonts w:ascii="Times New Roman" w:hAnsi="Times New Roman"/>
          <w:noProof/>
        </w:rPr>
      </w:pPr>
      <w:r>
        <w:rPr>
          <w:rFonts w:ascii="Times New Roman" w:hAnsi="Times New Roman"/>
          <w:noProof/>
        </w:rPr>
        <w:t>Корзинки нагадують квітку довжиною до 5 мм і складаються з 5 язичкових білих або рожевих і 14-20 трубчастих жовтувато-білих квіток. Листи прикореневі, розеточні, на стеблах чергові, ланцетні, двічі-, трічіперисторозсічені до коротких долей. Плід - сім'янка. Цвіте з червня все літо, плоди дозрівають у липні-вересні.</w:t>
      </w:r>
    </w:p>
    <w:p w:rsidR="005305DE" w:rsidRDefault="003F7787">
      <w:pPr>
        <w:pStyle w:val="VVV"/>
        <w:spacing w:line="240" w:lineRule="auto"/>
        <w:rPr>
          <w:rFonts w:ascii="Times New Roman" w:hAnsi="Times New Roman"/>
          <w:noProof/>
        </w:rPr>
      </w:pPr>
      <w:r>
        <w:rPr>
          <w:rFonts w:ascii="Times New Roman" w:hAnsi="Times New Roman"/>
          <w:noProof/>
        </w:rPr>
        <w:t xml:space="preserve">Ехінацея пурпурна росте в Північній Америці. У Росії її стали вирощувати на початку XIX в. Культура можлива на Україні, Північному Кавказі й у більш північних районах. </w:t>
      </w:r>
    </w:p>
    <w:p w:rsidR="005305DE" w:rsidRDefault="003F7787">
      <w:pPr>
        <w:spacing w:line="240" w:lineRule="auto"/>
        <w:rPr>
          <w:rFonts w:ascii="Times New Roman" w:hAnsi="Times New Roman"/>
          <w:noProof/>
        </w:rPr>
      </w:pPr>
      <w:r>
        <w:rPr>
          <w:rFonts w:ascii="Times New Roman" w:hAnsi="Times New Roman"/>
          <w:noProof/>
        </w:rPr>
        <w:t xml:space="preserve">Ехінацея пурпурна росте у преріях і ні піщаних берегах рік. </w:t>
      </w:r>
    </w:p>
    <w:p w:rsidR="005305DE" w:rsidRDefault="003F7787">
      <w:pPr>
        <w:spacing w:line="240" w:lineRule="auto"/>
        <w:rPr>
          <w:rFonts w:ascii="Times New Roman" w:hAnsi="Times New Roman"/>
          <w:noProof/>
        </w:rPr>
      </w:pPr>
      <w:r>
        <w:rPr>
          <w:rFonts w:ascii="Times New Roman" w:hAnsi="Times New Roman"/>
          <w:noProof/>
        </w:rPr>
        <w:t xml:space="preserve">Розмножується ехінацея пурпурна - насіннями. Паростки звичайно з'являються через 25-28 днів після посіву. Період цвітіння розтягнутий. Цвітіння починається з липня по серпень, дозрівають насіння у вересні - жовтні. </w:t>
      </w:r>
    </w:p>
    <w:p w:rsidR="005305DE" w:rsidRDefault="003F7787">
      <w:pPr>
        <w:spacing w:line="240" w:lineRule="auto"/>
        <w:rPr>
          <w:rFonts w:ascii="Times New Roman" w:hAnsi="Times New Roman"/>
          <w:noProof/>
        </w:rPr>
      </w:pPr>
      <w:r>
        <w:rPr>
          <w:rFonts w:ascii="Times New Roman" w:hAnsi="Times New Roman"/>
          <w:noProof/>
        </w:rPr>
        <w:t xml:space="preserve">Ехінацея пурпурна має гарні медоносні показники літнього й осіннього періодів. Нектаропродуктивність різних її зразків складає від 40 до 110 кг/га, а на окремих пасіках до 600 кг/га. </w:t>
      </w:r>
    </w:p>
    <w:p w:rsidR="005305DE" w:rsidRDefault="003F7787">
      <w:pPr>
        <w:spacing w:line="240" w:lineRule="auto"/>
        <w:rPr>
          <w:rFonts w:ascii="Times New Roman" w:hAnsi="Times New Roman"/>
          <w:noProof/>
        </w:rPr>
      </w:pPr>
      <w:r>
        <w:rPr>
          <w:rFonts w:ascii="Times New Roman" w:hAnsi="Times New Roman"/>
          <w:noProof/>
        </w:rPr>
        <w:t>Лікарською сировиною служать корені, стебла, листи квітучі корзинки.</w:t>
      </w:r>
    </w:p>
    <w:p w:rsidR="005305DE" w:rsidRDefault="003F7787">
      <w:pPr>
        <w:spacing w:line="240" w:lineRule="auto"/>
        <w:rPr>
          <w:rFonts w:ascii="Times New Roman" w:hAnsi="Times New Roman"/>
          <w:noProof/>
        </w:rPr>
      </w:pPr>
      <w:r>
        <w:rPr>
          <w:rFonts w:ascii="Times New Roman" w:hAnsi="Times New Roman"/>
          <w:noProof/>
        </w:rPr>
        <w:t xml:space="preserve">Застосовується ехінацея як у медичній промисловості для виробництва лікарських препаратів, так і харчовій промисловості як біологічна добавка. </w:t>
      </w:r>
    </w:p>
    <w:p w:rsidR="005305DE" w:rsidRDefault="003F7787">
      <w:pPr>
        <w:spacing w:line="240" w:lineRule="auto"/>
        <w:rPr>
          <w:rFonts w:ascii="Times New Roman" w:hAnsi="Times New Roman"/>
          <w:iCs/>
          <w:noProof/>
        </w:rPr>
      </w:pPr>
      <w:r>
        <w:rPr>
          <w:rFonts w:ascii="Times New Roman" w:hAnsi="Times New Roman"/>
          <w:noProof/>
        </w:rPr>
        <w:t>Ехінацея пурпурна - є цінною лікарською рослиною для одержання багатьох лікарських препаратів. Вона стимулює дію центральної нервової системи, посилює сексуальну потенцію при фізичному і психічному стомленні, підвищує імунні властивості організму в ослаблених людей, виводить з організму радіонукліди.</w:t>
      </w:r>
    </w:p>
    <w:p w:rsidR="005305DE" w:rsidRDefault="003F7787">
      <w:pPr>
        <w:pStyle w:val="2"/>
        <w:spacing w:line="240" w:lineRule="auto"/>
        <w:rPr>
          <w:noProof/>
        </w:rPr>
      </w:pPr>
      <w:bookmarkStart w:id="3" w:name="_Toc72327061"/>
      <w:r>
        <w:rPr>
          <w:noProof/>
        </w:rPr>
        <w:t>1.2. Відмінності від морфологічно подібних видів</w:t>
      </w:r>
      <w:bookmarkEnd w:id="3"/>
    </w:p>
    <w:p w:rsidR="005305DE" w:rsidRDefault="003F7787">
      <w:pPr>
        <w:pStyle w:val="a4"/>
        <w:spacing w:line="240" w:lineRule="auto"/>
        <w:rPr>
          <w:noProof/>
        </w:rPr>
      </w:pPr>
      <w:r>
        <w:rPr>
          <w:noProof/>
        </w:rPr>
        <w:t xml:space="preserve">В наш час відомі не тільки ехінацея пурпурна, нові види – ехінацея вузьколисткова (E.angustifolia DC), ехінацея бліда (E.pallida Nutt.), але і такі  малодосліджені види як парaдоксальна (E.paradoxa (Norton) Britton), стимулююча (E.simulata Mc Gregor), теннесійська (E.tennesseensis(Beadle) Small) и темно-червона (E.atrorubens Nutt). </w:t>
      </w:r>
    </w:p>
    <w:p w:rsidR="005305DE" w:rsidRDefault="003F7787">
      <w:pPr>
        <w:spacing w:line="240" w:lineRule="auto"/>
        <w:ind w:firstLine="851"/>
        <w:rPr>
          <w:noProof/>
        </w:rPr>
      </w:pPr>
      <w:r>
        <w:rPr>
          <w:rFonts w:ascii="Times New Roman" w:hAnsi="Times New Roman"/>
          <w:noProof/>
        </w:rPr>
        <w:t>Різноманітні види ехінацеї відрізняються один від одного не тільки кольором (що виходить з їх назв), але й різноманітним складом біологічно активних речовин.</w:t>
      </w:r>
    </w:p>
    <w:p w:rsidR="005305DE" w:rsidRDefault="003F7787">
      <w:pPr>
        <w:pStyle w:val="2"/>
        <w:spacing w:line="240" w:lineRule="auto"/>
        <w:rPr>
          <w:noProof/>
        </w:rPr>
      </w:pPr>
      <w:bookmarkStart w:id="4" w:name="_Toc72327062"/>
      <w:r>
        <w:rPr>
          <w:noProof/>
        </w:rPr>
        <w:t>1.3. Раціональні прийоми збору речовини</w:t>
      </w:r>
      <w:bookmarkEnd w:id="4"/>
    </w:p>
    <w:p w:rsidR="005305DE" w:rsidRDefault="003F7787">
      <w:pPr>
        <w:pStyle w:val="a4"/>
        <w:spacing w:line="240" w:lineRule="auto"/>
        <w:rPr>
          <w:noProof/>
        </w:rPr>
      </w:pPr>
      <w:r>
        <w:rPr>
          <w:noProof/>
        </w:rPr>
        <w:t xml:space="preserve">Ехінацея пурпурна – цінна лікарська рослина. </w:t>
      </w:r>
    </w:p>
    <w:p w:rsidR="005305DE" w:rsidRDefault="003F7787">
      <w:pPr>
        <w:spacing w:line="240" w:lineRule="auto"/>
        <w:ind w:firstLine="851"/>
        <w:rPr>
          <w:rFonts w:ascii="Times New Roman" w:hAnsi="Times New Roman"/>
          <w:noProof/>
        </w:rPr>
      </w:pPr>
      <w:r>
        <w:rPr>
          <w:rFonts w:ascii="Times New Roman" w:hAnsi="Times New Roman"/>
          <w:noProof/>
        </w:rPr>
        <w:t>Наземна та підземна частини рослини служать сировиною для  промислового отримання препаратів імуномоделюючої дії.</w:t>
      </w:r>
    </w:p>
    <w:p w:rsidR="005305DE" w:rsidRDefault="003F7787">
      <w:pPr>
        <w:spacing w:line="240" w:lineRule="auto"/>
        <w:ind w:firstLine="851"/>
        <w:rPr>
          <w:rFonts w:ascii="Times New Roman" w:hAnsi="Times New Roman"/>
          <w:noProof/>
        </w:rPr>
      </w:pPr>
      <w:r>
        <w:rPr>
          <w:rFonts w:ascii="Times New Roman" w:hAnsi="Times New Roman"/>
          <w:noProof/>
        </w:rPr>
        <w:t>Використовують корені, які заготовили весною або восени, суцвіття, зібрані під час цвітіння.</w:t>
      </w:r>
    </w:p>
    <w:p w:rsidR="005305DE" w:rsidRDefault="003F7787">
      <w:pPr>
        <w:spacing w:line="240" w:lineRule="auto"/>
        <w:ind w:firstLine="851"/>
        <w:rPr>
          <w:rFonts w:ascii="Times New Roman" w:hAnsi="Times New Roman"/>
          <w:noProof/>
        </w:rPr>
      </w:pPr>
      <w:r>
        <w:rPr>
          <w:rFonts w:ascii="Times New Roman" w:hAnsi="Times New Roman"/>
          <w:noProof/>
        </w:rPr>
        <w:t>Препарати, які з неї випускаються представляють собою вилучення з усіх частин як свіжої, так і висушеної рослини.</w:t>
      </w:r>
    </w:p>
    <w:p w:rsidR="005305DE" w:rsidRDefault="003F7787">
      <w:pPr>
        <w:spacing w:line="240" w:lineRule="auto"/>
        <w:ind w:firstLine="851"/>
        <w:rPr>
          <w:rFonts w:ascii="Times New Roman" w:hAnsi="Times New Roman"/>
          <w:noProof/>
        </w:rPr>
      </w:pPr>
      <w:r>
        <w:rPr>
          <w:rFonts w:ascii="Times New Roman" w:hAnsi="Times New Roman"/>
          <w:noProof/>
        </w:rPr>
        <w:t>Встановлено, що велика кількість екстрактивних речовин в коренях накопичується при вирощуванні культури прямим посівом семян в грунт, в порівнянні з розсадним вирощуванням.</w:t>
      </w:r>
    </w:p>
    <w:p w:rsidR="005305DE" w:rsidRDefault="003F7787">
      <w:pPr>
        <w:spacing w:line="240" w:lineRule="auto"/>
        <w:ind w:firstLine="851"/>
        <w:rPr>
          <w:rFonts w:ascii="Times New Roman" w:hAnsi="Times New Roman"/>
          <w:noProof/>
        </w:rPr>
      </w:pPr>
      <w:r>
        <w:rPr>
          <w:rFonts w:ascii="Times New Roman" w:hAnsi="Times New Roman"/>
          <w:noProof/>
        </w:rPr>
        <w:t>Використовують коріння, заготоване восени або рано навесні, і суцвіття (кошики), які збирають під час цвітіння рослини. Препарати чинять стимулюючий вплив на центральну нервову систему, посилюють сексуальну потенцію, сприяють загоюванню ран, опіків та виразок. Не пригнічує нервову систему.</w:t>
      </w:r>
    </w:p>
    <w:p w:rsidR="005305DE" w:rsidRDefault="003F7787">
      <w:pPr>
        <w:pStyle w:val="2"/>
        <w:spacing w:line="240" w:lineRule="auto"/>
        <w:rPr>
          <w:noProof/>
        </w:rPr>
      </w:pPr>
      <w:bookmarkStart w:id="5" w:name="_Toc72327063"/>
      <w:r>
        <w:rPr>
          <w:noProof/>
        </w:rPr>
        <w:t>1.4. Фітохімічний склад ехінацеї</w:t>
      </w:r>
      <w:bookmarkEnd w:id="5"/>
      <w:r>
        <w:rPr>
          <w:noProof/>
        </w:rPr>
        <w:t xml:space="preserve"> </w:t>
      </w:r>
    </w:p>
    <w:p w:rsidR="005305DE" w:rsidRDefault="003F7787">
      <w:pPr>
        <w:pStyle w:val="3"/>
        <w:spacing w:line="240" w:lineRule="auto"/>
        <w:rPr>
          <w:noProof/>
        </w:rPr>
      </w:pPr>
      <w:bookmarkStart w:id="6" w:name="_Toc72327064"/>
      <w:r>
        <w:rPr>
          <w:noProof/>
        </w:rPr>
        <w:t>1.4.1. Екстрактивні речовини</w:t>
      </w:r>
      <w:bookmarkEnd w:id="6"/>
    </w:p>
    <w:p w:rsidR="005305DE" w:rsidRDefault="003F7787">
      <w:pPr>
        <w:spacing w:line="240" w:lineRule="auto"/>
        <w:ind w:firstLine="851"/>
        <w:rPr>
          <w:rFonts w:ascii="Times New Roman" w:hAnsi="Times New Roman"/>
          <w:noProof/>
        </w:rPr>
      </w:pPr>
      <w:r>
        <w:rPr>
          <w:rFonts w:ascii="Times New Roman" w:hAnsi="Times New Roman"/>
          <w:noProof/>
        </w:rPr>
        <w:t>Кількість екстрактивних речовин в коренях на четвертий рік вирощування вище у ехінацеї блідої та коливається від 22,3 до  25,4%, що на 5,5-6,9% вище, ніж у ехінацеї пурпурної.</w:t>
      </w:r>
    </w:p>
    <w:p w:rsidR="005305DE" w:rsidRDefault="003F7787">
      <w:pPr>
        <w:spacing w:line="240" w:lineRule="auto"/>
        <w:ind w:firstLine="851"/>
        <w:rPr>
          <w:rFonts w:ascii="Times New Roman" w:hAnsi="Times New Roman"/>
          <w:noProof/>
        </w:rPr>
      </w:pPr>
      <w:r>
        <w:rPr>
          <w:rFonts w:ascii="Times New Roman" w:hAnsi="Times New Roman"/>
          <w:noProof/>
        </w:rPr>
        <w:t>Вміст екстрактивних речовин в листях більше у ехінацеї пурпурної (19%) в порівнянні з ехінацеєю блідою (15%).</w:t>
      </w:r>
    </w:p>
    <w:p w:rsidR="005305DE" w:rsidRDefault="003F7787">
      <w:pPr>
        <w:spacing w:line="240" w:lineRule="auto"/>
        <w:ind w:firstLine="851"/>
        <w:rPr>
          <w:rFonts w:ascii="Times New Roman" w:hAnsi="Times New Roman"/>
          <w:noProof/>
        </w:rPr>
      </w:pPr>
      <w:r>
        <w:rPr>
          <w:rFonts w:ascii="Times New Roman" w:hAnsi="Times New Roman"/>
          <w:noProof/>
        </w:rPr>
        <w:t>Кількість екстрактивних речовин в суцвіттях майже не має відмінностей в залежності від видів ехінацеї, способу та терміну вирощування.</w:t>
      </w:r>
    </w:p>
    <w:p w:rsidR="005305DE" w:rsidRDefault="003F7787">
      <w:pPr>
        <w:spacing w:line="240" w:lineRule="auto"/>
        <w:ind w:firstLine="851"/>
        <w:rPr>
          <w:rFonts w:ascii="Times New Roman" w:hAnsi="Times New Roman"/>
          <w:noProof/>
        </w:rPr>
      </w:pPr>
      <w:r>
        <w:rPr>
          <w:rFonts w:ascii="Times New Roman" w:hAnsi="Times New Roman"/>
          <w:noProof/>
        </w:rPr>
        <w:t xml:space="preserve">Ехіназиди, найкорисніший компонент, акумулюється в коренях та в незначних кількостях присутні в квітці. Ехіназиди можуть бути такими ж ефективними, як пеніцилін, в  знищенні великої кількості вірусів, бактерій, грибків та простіших. </w:t>
      </w:r>
    </w:p>
    <w:p w:rsidR="005305DE" w:rsidRDefault="003F7787">
      <w:pPr>
        <w:spacing w:line="240" w:lineRule="auto"/>
        <w:ind w:firstLine="851"/>
        <w:rPr>
          <w:rFonts w:ascii="Times New Roman" w:hAnsi="Times New Roman"/>
          <w:noProof/>
        </w:rPr>
      </w:pPr>
      <w:r>
        <w:rPr>
          <w:rFonts w:ascii="Times New Roman" w:hAnsi="Times New Roman"/>
          <w:noProof/>
        </w:rPr>
        <w:t xml:space="preserve">Алкіламіди, які містяться в найбільшій концентрації в коренях ехінацеї, мають помірні анестезуючі властивості </w:t>
      </w:r>
    </w:p>
    <w:p w:rsidR="005305DE" w:rsidRDefault="003F7787">
      <w:pPr>
        <w:pStyle w:val="3"/>
        <w:spacing w:line="240" w:lineRule="auto"/>
        <w:rPr>
          <w:noProof/>
        </w:rPr>
      </w:pPr>
      <w:bookmarkStart w:id="7" w:name="_Toc72327065"/>
      <w:r>
        <w:rPr>
          <w:noProof/>
        </w:rPr>
        <w:t>1.4.2. Гідрофільні сполуки</w:t>
      </w:r>
      <w:bookmarkEnd w:id="7"/>
    </w:p>
    <w:p w:rsidR="005305DE" w:rsidRDefault="003F7787">
      <w:pPr>
        <w:spacing w:line="240" w:lineRule="auto"/>
        <w:rPr>
          <w:rFonts w:ascii="Times New Roman" w:hAnsi="Times New Roman"/>
          <w:iCs/>
          <w:noProof/>
        </w:rPr>
      </w:pPr>
      <w:r>
        <w:rPr>
          <w:rFonts w:ascii="Times New Roman" w:hAnsi="Times New Roman"/>
          <w:iCs/>
          <w:noProof/>
        </w:rPr>
        <w:t>Гідрофільні сполуки: полісахариди, прості цукри, фенольні сполуки, похідні кофейної кислоти, алкалоїди, аскорбінова кислота — найбільш вивчені в експериментальних та клінічних дослідженнях.</w:t>
      </w:r>
    </w:p>
    <w:p w:rsidR="005305DE" w:rsidRDefault="003F7787">
      <w:pPr>
        <w:spacing w:line="240" w:lineRule="auto"/>
        <w:rPr>
          <w:rFonts w:ascii="Times New Roman" w:hAnsi="Times New Roman"/>
          <w:iCs/>
          <w:noProof/>
        </w:rPr>
      </w:pPr>
      <w:r>
        <w:rPr>
          <w:rFonts w:ascii="Times New Roman" w:hAnsi="Times New Roman"/>
          <w:iCs/>
          <w:noProof/>
        </w:rPr>
        <w:t xml:space="preserve">З ехінацеї виділені полісахариди (геміцелюлоза, целюлоза, інсулін, пектин, крохмаль), олігосахариди (сахароза) і прості цукри (арабіноза, галактоза, глюкоза, ксилоза, маноза, рамноза, фруктоза). </w:t>
      </w:r>
    </w:p>
    <w:p w:rsidR="005305DE" w:rsidRDefault="003F7787">
      <w:pPr>
        <w:spacing w:line="240" w:lineRule="auto"/>
        <w:rPr>
          <w:rFonts w:ascii="Times New Roman" w:hAnsi="Times New Roman"/>
          <w:iCs/>
          <w:noProof/>
        </w:rPr>
      </w:pPr>
      <w:r>
        <w:rPr>
          <w:rFonts w:ascii="Times New Roman" w:hAnsi="Times New Roman"/>
          <w:iCs/>
          <w:noProof/>
        </w:rPr>
        <w:t xml:space="preserve">Серед полісахаридів, виділених з ехінацеії, — арабінорамногалактан, арабіногалактан, гетероксилан з різною молекулярною масою і цукристими залишками. Водорозчинний полісахаридний комплекс ехінацеї виявляє вибірковий регулюючий вплив на імунну систему: активізує гістогенні та гематогенні фагоцити, в тому числі макрофаги, стимулює синтез інтерферону, збільшує кількість та функціональну активність Т-супресорів лімфоцитів з одночасним пригніченням алергічної реакції організму на зовнішні подразники. </w:t>
      </w:r>
    </w:p>
    <w:p w:rsidR="005305DE" w:rsidRDefault="003F7787">
      <w:pPr>
        <w:spacing w:line="240" w:lineRule="auto"/>
        <w:rPr>
          <w:rFonts w:ascii="Times New Roman" w:hAnsi="Times New Roman"/>
          <w:iCs/>
          <w:noProof/>
        </w:rPr>
      </w:pPr>
      <w:r>
        <w:rPr>
          <w:rFonts w:ascii="Times New Roman" w:hAnsi="Times New Roman"/>
          <w:iCs/>
          <w:noProof/>
        </w:rPr>
        <w:t>Серед гідрофільних сполук ехінацеї пурпурної — бетаїн-гліцин, який нормалізує функцію печінки, регулює обмін ліпідів і білків. Бетаїн входить до складу препарату Бетаїн цитрат, що застосовується для лікування гепатитів, атеросклерозу.</w:t>
      </w:r>
    </w:p>
    <w:p w:rsidR="005305DE" w:rsidRDefault="003F7787">
      <w:pPr>
        <w:spacing w:line="240" w:lineRule="auto"/>
        <w:rPr>
          <w:rFonts w:ascii="Times New Roman" w:hAnsi="Times New Roman"/>
          <w:iCs/>
          <w:noProof/>
        </w:rPr>
      </w:pPr>
      <w:r>
        <w:rPr>
          <w:rFonts w:ascii="Times New Roman" w:hAnsi="Times New Roman"/>
          <w:iCs/>
          <w:noProof/>
        </w:rPr>
        <w:t>Корінь та наземна частина ехінацеї багаті на вітаміни (аскорбінова кислота, каротин), глікопротеїни та сапоніни, що виявляють противірусну та імуностимулюючу активність.</w:t>
      </w:r>
    </w:p>
    <w:p w:rsidR="005305DE" w:rsidRDefault="003F7787">
      <w:pPr>
        <w:pStyle w:val="3"/>
        <w:spacing w:line="240" w:lineRule="auto"/>
        <w:rPr>
          <w:noProof/>
        </w:rPr>
      </w:pPr>
      <w:bookmarkStart w:id="8" w:name="_Toc72327066"/>
      <w:r>
        <w:rPr>
          <w:noProof/>
        </w:rPr>
        <w:t>1.4.3. Фенольні сполуки</w:t>
      </w:r>
      <w:bookmarkEnd w:id="8"/>
    </w:p>
    <w:p w:rsidR="005305DE" w:rsidRDefault="003F7787">
      <w:pPr>
        <w:spacing w:line="240" w:lineRule="auto"/>
        <w:rPr>
          <w:rFonts w:ascii="Times New Roman" w:hAnsi="Times New Roman"/>
          <w:iCs/>
          <w:noProof/>
        </w:rPr>
      </w:pPr>
      <w:r>
        <w:rPr>
          <w:rFonts w:ascii="Times New Roman" w:hAnsi="Times New Roman"/>
          <w:iCs/>
          <w:noProof/>
        </w:rPr>
        <w:t xml:space="preserve">Фенольні сполуки (флавоноїди) ехінацеї представлені апігеніном, ізорамнетином, кверцетином, кемпферол-3-рутозидом, лютеоліном, рутином та іншими, вміст яких в перерахунку на кверцетин становить 0,48%. Вони виявляють антиоксидантну, жовчогінну, гіпохолестеринемічну, мембраностабілізуючу, протиалергійну, протидіабетичну, протизапальну, протипухлинну, радіозахисну і спазмолітичну дію, а також підвищують резистентність організму до зовнішніх негативних факторів. Флавоноїди можуть також посилювати імуномодулюючу дію полісахаридів. Ехінацея пурпурна містить дубильні речовини пірокатехінової групи (5–11%) з протимікробним та протизапальним ефектом. </w:t>
      </w:r>
    </w:p>
    <w:p w:rsidR="005305DE" w:rsidRDefault="003F7787">
      <w:pPr>
        <w:pStyle w:val="3"/>
        <w:spacing w:line="240" w:lineRule="auto"/>
        <w:rPr>
          <w:noProof/>
        </w:rPr>
      </w:pPr>
      <w:bookmarkStart w:id="9" w:name="_Toc72327067"/>
      <w:r>
        <w:rPr>
          <w:noProof/>
        </w:rPr>
        <w:t>1.4.4. Похідні кофейної кислоти</w:t>
      </w:r>
      <w:bookmarkEnd w:id="9"/>
    </w:p>
    <w:p w:rsidR="005305DE" w:rsidRDefault="003F7787">
      <w:pPr>
        <w:spacing w:line="240" w:lineRule="auto"/>
        <w:rPr>
          <w:rFonts w:ascii="Times New Roman" w:hAnsi="Times New Roman"/>
          <w:iCs/>
          <w:noProof/>
        </w:rPr>
      </w:pPr>
      <w:r>
        <w:rPr>
          <w:rFonts w:ascii="Times New Roman" w:hAnsi="Times New Roman"/>
          <w:iCs/>
          <w:noProof/>
        </w:rPr>
        <w:t>Похідні кофейної і цикорієвої кислот, виділені з надземної частини ехінацеї пурпурної, виявляють антиоксидантну, імуностимулюючу, мембраностабілізуючу, антибактеріальну та противірусну дію.</w:t>
      </w:r>
    </w:p>
    <w:p w:rsidR="005305DE" w:rsidRDefault="003F7787">
      <w:pPr>
        <w:spacing w:line="240" w:lineRule="auto"/>
        <w:ind w:firstLine="851"/>
        <w:rPr>
          <w:rFonts w:ascii="Times New Roman" w:hAnsi="Times New Roman"/>
          <w:noProof/>
        </w:rPr>
      </w:pPr>
      <w:r>
        <w:rPr>
          <w:rFonts w:ascii="Times New Roman" w:hAnsi="Times New Roman"/>
          <w:noProof/>
        </w:rPr>
        <w:t xml:space="preserve">До найбільш важливих похідних кофейної кислоти відносяться ехінозиди, хлорогенна кислота, синарин. Загалом визначено 17 її похідних. </w:t>
      </w:r>
    </w:p>
    <w:p w:rsidR="005305DE" w:rsidRDefault="003F7787">
      <w:pPr>
        <w:spacing w:line="240" w:lineRule="auto"/>
        <w:ind w:firstLine="851"/>
        <w:rPr>
          <w:rFonts w:ascii="Times New Roman" w:hAnsi="Times New Roman"/>
          <w:iCs/>
          <w:noProof/>
        </w:rPr>
      </w:pPr>
      <w:r>
        <w:rPr>
          <w:rFonts w:ascii="Times New Roman" w:hAnsi="Times New Roman"/>
          <w:noProof/>
        </w:rPr>
        <w:t>Кофейна кислота володіє антибактеріальною, противогрибковою, антиоксидантною и мембраностимулюючою активністю.</w:t>
      </w:r>
    </w:p>
    <w:p w:rsidR="005305DE" w:rsidRDefault="003F7787">
      <w:pPr>
        <w:pStyle w:val="3"/>
        <w:spacing w:line="240" w:lineRule="auto"/>
        <w:rPr>
          <w:noProof/>
        </w:rPr>
      </w:pPr>
      <w:r>
        <w:rPr>
          <w:noProof/>
        </w:rPr>
        <w:t xml:space="preserve"> </w:t>
      </w:r>
      <w:bookmarkStart w:id="10" w:name="_Toc72327068"/>
      <w:r>
        <w:rPr>
          <w:noProof/>
        </w:rPr>
        <w:t>1.4.5. Ліпофільні речовини</w:t>
      </w:r>
      <w:bookmarkEnd w:id="10"/>
    </w:p>
    <w:p w:rsidR="005305DE" w:rsidRDefault="003F7787">
      <w:pPr>
        <w:spacing w:line="240" w:lineRule="auto"/>
        <w:rPr>
          <w:rFonts w:ascii="Times New Roman" w:hAnsi="Times New Roman"/>
          <w:iCs/>
          <w:noProof/>
        </w:rPr>
      </w:pPr>
      <w:r>
        <w:rPr>
          <w:rFonts w:ascii="Times New Roman" w:hAnsi="Times New Roman"/>
          <w:iCs/>
          <w:noProof/>
        </w:rPr>
        <w:t xml:space="preserve">Ліпофільні речовини: ефірна олія, алкіламіди ненасичених жирних кислот, фітостероли, смоли виявляють різноманітну фармакологічну активність. </w:t>
      </w:r>
    </w:p>
    <w:p w:rsidR="005305DE" w:rsidRDefault="003F7787">
      <w:pPr>
        <w:spacing w:line="240" w:lineRule="auto"/>
        <w:rPr>
          <w:rFonts w:ascii="Times New Roman" w:hAnsi="Times New Roman"/>
          <w:iCs/>
          <w:noProof/>
        </w:rPr>
      </w:pPr>
      <w:r>
        <w:rPr>
          <w:rFonts w:ascii="Times New Roman" w:hAnsi="Times New Roman"/>
          <w:iCs/>
          <w:noProof/>
        </w:rPr>
        <w:t>Кількість ефірної олії в різних видах ехінацеї та різних частинах цієї рослини коливається від 0,01 до 0,6%. В ефірній олії ехінацеї пурпурної виявлені ванілін, борнеол, борнілацетат, гермакрен Д, каріофілен, альфа-пінен, бета-пінен, мірцен, лімонен, карвоментен та інші сполуки з вираженими імуномодулюючими властивостями.</w:t>
      </w:r>
    </w:p>
    <w:p w:rsidR="005305DE" w:rsidRDefault="003F7787">
      <w:pPr>
        <w:spacing w:line="240" w:lineRule="auto"/>
        <w:rPr>
          <w:rFonts w:ascii="Times New Roman" w:hAnsi="Times New Roman"/>
          <w:iCs/>
          <w:noProof/>
        </w:rPr>
      </w:pPr>
      <w:r>
        <w:rPr>
          <w:rFonts w:ascii="Times New Roman" w:hAnsi="Times New Roman"/>
          <w:iCs/>
          <w:noProof/>
        </w:rPr>
        <w:t>Алкіламіди ненасичених жирних кислот (ізобутиламіди, 2-метилбутиламід та ін.) мають протизапальну дію, а також властивість стимулювати фагоцитоз.</w:t>
      </w:r>
    </w:p>
    <w:p w:rsidR="005305DE" w:rsidRDefault="003F7787">
      <w:pPr>
        <w:spacing w:line="240" w:lineRule="auto"/>
        <w:rPr>
          <w:rFonts w:ascii="Times New Roman" w:hAnsi="Times New Roman"/>
          <w:iCs/>
          <w:noProof/>
        </w:rPr>
      </w:pPr>
      <w:r>
        <w:rPr>
          <w:rFonts w:ascii="Times New Roman" w:hAnsi="Times New Roman"/>
          <w:iCs/>
          <w:noProof/>
        </w:rPr>
        <w:t xml:space="preserve">Серед інших ліпофільних речовин, виділених з ехінацеї пурпурної, — фітостероли (ситостерин, стигмастерин та ін.), ненасичені жирні кислоти (міристинова, лінолева, льняна, олеїнова, пальмітинова, церотинова), ціаніди, смоли і кумарини. </w:t>
      </w:r>
    </w:p>
    <w:p w:rsidR="005305DE" w:rsidRDefault="003F7787">
      <w:pPr>
        <w:pStyle w:val="3"/>
        <w:spacing w:line="240" w:lineRule="auto"/>
        <w:rPr>
          <w:noProof/>
        </w:rPr>
      </w:pPr>
      <w:bookmarkStart w:id="11" w:name="_Toc72327069"/>
      <w:r>
        <w:rPr>
          <w:noProof/>
        </w:rPr>
        <w:t>1.4.6. Смоли</w:t>
      </w:r>
      <w:bookmarkEnd w:id="11"/>
    </w:p>
    <w:p w:rsidR="005305DE" w:rsidRDefault="003F7787">
      <w:pPr>
        <w:pStyle w:val="a4"/>
        <w:spacing w:line="240" w:lineRule="auto"/>
        <w:rPr>
          <w:noProof/>
        </w:rPr>
      </w:pPr>
      <w:r>
        <w:rPr>
          <w:noProof/>
        </w:rPr>
        <w:t>В коренях ехінацеї пурпурної знайдені смолисті речовини темнокоричневого кольору зі слабким специфічним запахом та неприємним, гірко-соленим смаком. Смола розм’якшується при температурі 35-40 С, а розжижається - при 95 С.</w:t>
      </w:r>
    </w:p>
    <w:p w:rsidR="005305DE" w:rsidRDefault="003F7787">
      <w:pPr>
        <w:spacing w:line="240" w:lineRule="auto"/>
        <w:ind w:firstLine="851"/>
        <w:rPr>
          <w:noProof/>
        </w:rPr>
      </w:pPr>
      <w:r>
        <w:rPr>
          <w:rFonts w:ascii="Times New Roman" w:hAnsi="Times New Roman"/>
          <w:noProof/>
        </w:rPr>
        <w:t>Кислотне число смоли дорівнює 37-69, число омилення -210, ефірне число-173-141. В смолі не встановлено присутність ефірного масла та камедей.</w:t>
      </w:r>
    </w:p>
    <w:p w:rsidR="005305DE" w:rsidRDefault="005305DE">
      <w:pPr>
        <w:spacing w:line="240" w:lineRule="auto"/>
        <w:rPr>
          <w:rFonts w:ascii="Times New Roman" w:hAnsi="Times New Roman"/>
          <w:iCs/>
          <w:noProof/>
        </w:rPr>
      </w:pPr>
    </w:p>
    <w:p w:rsidR="005305DE" w:rsidRDefault="003F7787">
      <w:pPr>
        <w:pStyle w:val="2"/>
        <w:spacing w:line="240" w:lineRule="auto"/>
        <w:rPr>
          <w:noProof/>
        </w:rPr>
      </w:pPr>
      <w:bookmarkStart w:id="12" w:name="_Toc72327070"/>
      <w:r>
        <w:rPr>
          <w:noProof/>
        </w:rPr>
        <w:t>1.5. Макро- та мікроелементи</w:t>
      </w:r>
      <w:bookmarkEnd w:id="12"/>
    </w:p>
    <w:p w:rsidR="005305DE" w:rsidRDefault="003F7787">
      <w:pPr>
        <w:spacing w:line="240" w:lineRule="auto"/>
        <w:rPr>
          <w:rFonts w:ascii="Times New Roman" w:hAnsi="Times New Roman"/>
          <w:iCs/>
          <w:noProof/>
        </w:rPr>
      </w:pPr>
      <w:r>
        <w:rPr>
          <w:rFonts w:ascii="Times New Roman" w:hAnsi="Times New Roman"/>
          <w:iCs/>
          <w:noProof/>
        </w:rPr>
        <w:t>Біометали: макроелементи (алюміній, залізо, калій, кальцій, магній) і мікроелементи (барій, берилій, ванадій, кобальт, марганець, молібден, нікель, селен, срібло, цинк) ідентифіковані в ехінацеї пурпурній. Відомо, що деякі біометали виявляють імуномодулюючий вплив на організм. Особливо виражена ця властивість у селену, цинку, міді, марганцю, заліза, кобальту.</w:t>
      </w:r>
    </w:p>
    <w:p w:rsidR="005305DE" w:rsidRDefault="005305DE">
      <w:pPr>
        <w:pStyle w:val="1"/>
        <w:rPr>
          <w:noProof/>
        </w:rPr>
      </w:pPr>
      <w:bookmarkStart w:id="13" w:name="_Toc72327071"/>
    </w:p>
    <w:p w:rsidR="005305DE" w:rsidRDefault="005305DE">
      <w:pPr>
        <w:pStyle w:val="1"/>
        <w:rPr>
          <w:noProof/>
        </w:rPr>
      </w:pPr>
    </w:p>
    <w:p w:rsidR="005305DE" w:rsidRDefault="003F7787">
      <w:pPr>
        <w:pStyle w:val="1"/>
        <w:rPr>
          <w:noProof/>
        </w:rPr>
      </w:pPr>
      <w:r>
        <w:rPr>
          <w:noProof/>
        </w:rPr>
        <w:t>2. Якісний аналіз трави ехінацеї пурпурної</w:t>
      </w:r>
      <w:bookmarkEnd w:id="13"/>
    </w:p>
    <w:p w:rsidR="005305DE" w:rsidRDefault="005305DE">
      <w:pPr>
        <w:spacing w:line="240" w:lineRule="auto"/>
        <w:rPr>
          <w:noProof/>
        </w:rPr>
      </w:pPr>
    </w:p>
    <w:p w:rsidR="005305DE" w:rsidRDefault="003F7787">
      <w:pPr>
        <w:spacing w:line="240" w:lineRule="auto"/>
        <w:ind w:firstLine="851"/>
        <w:rPr>
          <w:rFonts w:ascii="Times New Roman" w:hAnsi="Times New Roman"/>
          <w:noProof/>
        </w:rPr>
      </w:pPr>
      <w:r>
        <w:rPr>
          <w:rFonts w:ascii="Times New Roman" w:hAnsi="Times New Roman"/>
          <w:noProof/>
        </w:rPr>
        <w:t>Взяту на аналіз аналітичну пробу сировини перетирають до розміру частинок, які проходять крізь сито з діаметром 1 мм. В круглодонну колбу ємністю 50 мл кладуть 50 г порошку трави ехінацеї, добавляють 20 мл 50 % етанолу та нагрівають на протязі 30 хвилин, підтримуючи повільне кип’ятіння. Витяжку охолоджують та фільтрують крізь паперовий фільтр. Екстрагент повністю вигоняють на роторному випаровувальнику, залишки на дні колби двічі промивають хлороформом по 20 мл. Хлороформ удаляють, колбу просушують від залишків хлороформу, залишок на дні колби  розбавляють в 1 мл 95 % етанолу.</w:t>
      </w:r>
    </w:p>
    <w:p w:rsidR="005305DE" w:rsidRDefault="003F7787">
      <w:pPr>
        <w:spacing w:line="240" w:lineRule="auto"/>
        <w:ind w:firstLine="851"/>
        <w:rPr>
          <w:rFonts w:ascii="Times New Roman" w:hAnsi="Times New Roman"/>
          <w:noProof/>
        </w:rPr>
      </w:pPr>
      <w:r>
        <w:rPr>
          <w:rFonts w:ascii="Times New Roman" w:hAnsi="Times New Roman"/>
          <w:noProof/>
        </w:rPr>
        <w:t>На хроматографічну пластину «Silufol UV-254” мікро піпеткою наносять 0,004 мл досліджуваного екстракту у вигляді полоси 10*3 мм. На лінію старту наносять 0,004 мл 0,2 % спиртового розчину кофейної кислоти та 0,004 мл 2% водно-діаксанового розчину рутіна (1:1) також у вигляді полоси 10*3 мм.</w:t>
      </w:r>
    </w:p>
    <w:p w:rsidR="005305DE" w:rsidRDefault="003F7787">
      <w:pPr>
        <w:spacing w:line="240" w:lineRule="auto"/>
        <w:ind w:firstLine="851"/>
        <w:rPr>
          <w:rFonts w:ascii="Times New Roman" w:hAnsi="Times New Roman"/>
          <w:noProof/>
        </w:rPr>
      </w:pPr>
      <w:r>
        <w:rPr>
          <w:rFonts w:ascii="Times New Roman" w:hAnsi="Times New Roman"/>
          <w:noProof/>
        </w:rPr>
        <w:t xml:space="preserve">Хроматографують восходящим шляхом в системі розчинів толуол : етилацетат : мурашиний спирт : вода (10:100:100:10). Насичення камери продовжується не менше 1 години. Після проходження фронту розчину до кінця пластинки її достають таподсушують в сушильному шкафу 10 хвилин. </w:t>
      </w:r>
    </w:p>
    <w:p w:rsidR="005305DE" w:rsidRDefault="003F7787">
      <w:pPr>
        <w:spacing w:line="240" w:lineRule="auto"/>
        <w:ind w:firstLine="851"/>
        <w:rPr>
          <w:rFonts w:ascii="Times New Roman" w:hAnsi="Times New Roman"/>
          <w:noProof/>
        </w:rPr>
      </w:pPr>
      <w:r>
        <w:rPr>
          <w:rFonts w:ascii="Times New Roman" w:hAnsi="Times New Roman"/>
          <w:noProof/>
        </w:rPr>
        <w:t>В пременях ультрафіолетової лампи з довжиною волн 360 нм стартова пляма має білу флуоресценцію, на рівні кофейної кислоти – синю, а між останньою плямою та плямою рутину виокремлюється ще не менше двох плям з блакитною флуоресценцією.</w:t>
      </w:r>
    </w:p>
    <w:p w:rsidR="005305DE" w:rsidRDefault="003F7787">
      <w:pPr>
        <w:spacing w:line="240" w:lineRule="auto"/>
        <w:ind w:firstLine="851"/>
        <w:rPr>
          <w:rFonts w:ascii="Times New Roman" w:hAnsi="Times New Roman"/>
          <w:noProof/>
        </w:rPr>
      </w:pPr>
      <w:r>
        <w:rPr>
          <w:rFonts w:ascii="Times New Roman" w:hAnsi="Times New Roman"/>
          <w:noProof/>
        </w:rPr>
        <w:t>Після обробки хроматографії парами аміаку усі плями змінюють свій колір та дають флуоресценцію від червоно-блакитного до жовтого. Співставлення плям на хроматографії здійснюється на основі порівняння їх рухів з свідками, а також на основі даних високоефективної хроматографії.</w:t>
      </w:r>
    </w:p>
    <w:p w:rsidR="005305DE" w:rsidRDefault="003F7787">
      <w:pPr>
        <w:spacing w:line="240" w:lineRule="auto"/>
        <w:ind w:firstLine="851"/>
        <w:rPr>
          <w:rFonts w:ascii="Times New Roman" w:hAnsi="Times New Roman"/>
          <w:noProof/>
        </w:rPr>
      </w:pPr>
      <w:r>
        <w:rPr>
          <w:rFonts w:ascii="Times New Roman" w:hAnsi="Times New Roman"/>
          <w:noProof/>
        </w:rPr>
        <w:t>Було встановлено, що в екстракті трави міститься рутин Rf 0,06, Vyt 630 мкл.</w:t>
      </w:r>
    </w:p>
    <w:p w:rsidR="005305DE" w:rsidRDefault="003F7787">
      <w:pPr>
        <w:spacing w:line="240" w:lineRule="auto"/>
        <w:ind w:firstLine="851"/>
        <w:rPr>
          <w:noProof/>
        </w:rPr>
      </w:pPr>
      <w:r>
        <w:rPr>
          <w:rFonts w:ascii="Times New Roman" w:hAnsi="Times New Roman"/>
          <w:noProof/>
        </w:rPr>
        <w:t>Таким чином, запропонований метод якісного аналізу за допомогою ТШХ дозволяє провести ідентифікацію трави ехінацеї.</w:t>
      </w:r>
    </w:p>
    <w:p w:rsidR="005305DE" w:rsidRDefault="005305DE">
      <w:pPr>
        <w:pStyle w:val="1"/>
        <w:rPr>
          <w:noProof/>
        </w:rPr>
      </w:pPr>
    </w:p>
    <w:p w:rsidR="005305DE" w:rsidRDefault="003F7787">
      <w:pPr>
        <w:pStyle w:val="1"/>
        <w:rPr>
          <w:iCs/>
          <w:noProof/>
        </w:rPr>
      </w:pPr>
      <w:bookmarkStart w:id="14" w:name="_Toc72327072"/>
      <w:r>
        <w:rPr>
          <w:iCs/>
          <w:noProof/>
        </w:rPr>
        <w:t>3. Історія застосування в медицині. Роль вітчизняних та зарубіжних вчених в її вивченні.</w:t>
      </w:r>
      <w:bookmarkEnd w:id="14"/>
    </w:p>
    <w:p w:rsidR="005305DE" w:rsidRDefault="003F7787">
      <w:pPr>
        <w:spacing w:line="240" w:lineRule="auto"/>
        <w:rPr>
          <w:rFonts w:ascii="Times New Roman" w:hAnsi="Times New Roman"/>
          <w:noProof/>
        </w:rPr>
      </w:pPr>
      <w:r>
        <w:rPr>
          <w:rFonts w:ascii="Times New Roman" w:hAnsi="Times New Roman"/>
          <w:noProof/>
        </w:rPr>
        <w:t xml:space="preserve">На Україні ехінацея розводилася як декоративна рослина переважно в південних районах і використовувалася в медицині неофіційно. Але за декілька останнього років вченими Інституту лікарських рослин розроблені рекомендації по промисловому вирощуванню і переробці ехінацеї пурпурної на Україні. </w:t>
      </w:r>
    </w:p>
    <w:p w:rsidR="005305DE" w:rsidRDefault="003F7787">
      <w:pPr>
        <w:spacing w:line="240" w:lineRule="auto"/>
        <w:rPr>
          <w:rFonts w:ascii="Times New Roman" w:hAnsi="Times New Roman"/>
          <w:noProof/>
        </w:rPr>
      </w:pPr>
      <w:r>
        <w:rPr>
          <w:rFonts w:ascii="Times New Roman" w:hAnsi="Times New Roman"/>
          <w:noProof/>
        </w:rPr>
        <w:t>В Українській фармацевтичній академії м.Харкова на кафедрі ботаніки під керівництвом професора Сербіна був проведений фармакогностичний аналіз ехінацеї пурпурної, що культивується на Україні. Визначено і приведені макро- і мікроскопічні діагностичні ознаки лікарської сировини - коренів і трави. Розроблено засіб якісної ідентифікації спиртних-водяних витяжок із трави методом ТСХ, приведені дані на ВЕЖХ.</w:t>
      </w:r>
    </w:p>
    <w:p w:rsidR="005305DE" w:rsidRDefault="003F7787">
      <w:pPr>
        <w:spacing w:line="240" w:lineRule="auto"/>
        <w:rPr>
          <w:rFonts w:ascii="Times New Roman" w:hAnsi="Times New Roman"/>
          <w:noProof/>
        </w:rPr>
      </w:pPr>
      <w:r>
        <w:rPr>
          <w:rFonts w:ascii="Times New Roman" w:hAnsi="Times New Roman"/>
          <w:noProof/>
        </w:rPr>
        <w:t xml:space="preserve">Експериментально встановлено, що настойка ехінацеї нетоксична. Вона володіє бактеріостатичною, фунгіцидною, вірусостатичною і протизапальною дією, придушує утворення гіалуронідази, є сильним  активатором макрофагов, гранулоцитів і лімфоцитів (особливо Т-лімфоцитів), підвищуючи захисні сили організму, імунітет і відноситься, таким чином, до рослинних стимуляторів або модуляторам імунної системи. </w:t>
      </w:r>
    </w:p>
    <w:p w:rsidR="005305DE" w:rsidRDefault="003F7787">
      <w:pPr>
        <w:spacing w:line="240" w:lineRule="auto"/>
        <w:rPr>
          <w:rFonts w:ascii="Times New Roman" w:hAnsi="Times New Roman"/>
          <w:noProof/>
        </w:rPr>
      </w:pPr>
      <w:r>
        <w:rPr>
          <w:rFonts w:ascii="Times New Roman" w:hAnsi="Times New Roman"/>
          <w:noProof/>
        </w:rPr>
        <w:t>Сік із свіжих суцвіть викликає прискорення згортання крові, а при місцевому застосуванні - прискорення процесів загоєння ран.</w:t>
      </w:r>
    </w:p>
    <w:p w:rsidR="005305DE" w:rsidRDefault="003F7787">
      <w:pPr>
        <w:spacing w:line="240" w:lineRule="auto"/>
        <w:rPr>
          <w:rFonts w:ascii="Times New Roman" w:hAnsi="Times New Roman"/>
          <w:noProof/>
        </w:rPr>
      </w:pPr>
      <w:r>
        <w:rPr>
          <w:rFonts w:ascii="Times New Roman" w:hAnsi="Times New Roman"/>
          <w:noProof/>
        </w:rPr>
        <w:t>У Німеччині отриманий препарат ехінацеї для прийому усередину й в ампулах. Німецький лікар Мадаус рекомендував ехінацею при ангіні, тонзиліті, хронісепсисі, параметриті і різноманітних захворюваннях внутрішніх органів.</w:t>
      </w:r>
    </w:p>
    <w:p w:rsidR="005305DE" w:rsidRDefault="003F7787">
      <w:pPr>
        <w:spacing w:line="240" w:lineRule="auto"/>
        <w:rPr>
          <w:rFonts w:ascii="Times New Roman" w:hAnsi="Times New Roman"/>
          <w:noProof/>
        </w:rPr>
      </w:pPr>
      <w:r>
        <w:rPr>
          <w:rFonts w:ascii="Times New Roman" w:hAnsi="Times New Roman"/>
          <w:noProof/>
        </w:rPr>
        <w:t>Першим дослідником і популяризатором ехінацеї в нашій країні був професор Томілін, що вважав її потужним стимулятором центральної нервової системи, біостимулятором і чудесним терапевтичним засобом, подібно женьшеню. Томілін установив, що настойка ехінацеї має властивість посилювати сексуальну потенцію й сприяє швидкому загоєнню  при ранах і опіках. Автор вилікував трьох хворих, що страждали дискоїдною формою червоної волчанки (шкірною формою).</w:t>
      </w:r>
    </w:p>
    <w:p w:rsidR="005305DE" w:rsidRDefault="003F7787">
      <w:pPr>
        <w:spacing w:line="240" w:lineRule="auto"/>
        <w:rPr>
          <w:rFonts w:ascii="Times New Roman" w:hAnsi="Times New Roman"/>
          <w:noProof/>
        </w:rPr>
      </w:pPr>
      <w:r>
        <w:rPr>
          <w:rFonts w:ascii="Times New Roman" w:hAnsi="Times New Roman"/>
          <w:noProof/>
        </w:rPr>
        <w:t>С.А. Томілін рекомендував ехінацею при стані психічної депресії, явищах психічної і фізичної перевтоми, а також запропонував клінічно вивчити її при інфекційних захворюваннях і септичних станах.</w:t>
      </w:r>
    </w:p>
    <w:p w:rsidR="005305DE" w:rsidRDefault="003F7787">
      <w:pPr>
        <w:spacing w:line="240" w:lineRule="auto"/>
        <w:rPr>
          <w:rFonts w:ascii="Times New Roman" w:hAnsi="Times New Roman"/>
          <w:noProof/>
        </w:rPr>
      </w:pPr>
      <w:r>
        <w:rPr>
          <w:rFonts w:ascii="Times New Roman" w:hAnsi="Times New Roman"/>
          <w:noProof/>
        </w:rPr>
        <w:t>Ще в 1954 році Б.С. Нікольским консервований спиртом сік ехінацеї був вивчений експериментально і допущений фармакологічним комітетом для клінічного застосування при виразковій хвороби і гастритах. Проте препарат не був введений у медицину.</w:t>
      </w:r>
    </w:p>
    <w:p w:rsidR="005305DE" w:rsidRDefault="003F7787">
      <w:pPr>
        <w:spacing w:line="240" w:lineRule="auto"/>
        <w:rPr>
          <w:rFonts w:ascii="Times New Roman" w:hAnsi="Times New Roman"/>
          <w:noProof/>
        </w:rPr>
      </w:pPr>
      <w:r>
        <w:rPr>
          <w:rFonts w:ascii="Times New Roman" w:hAnsi="Times New Roman"/>
          <w:noProof/>
        </w:rPr>
        <w:t xml:space="preserve">Л.В.Селезенко і В.Д. Осетров вказують, що настойка ехінацеї ефективна для лікування й особливо профілактики респіраторних і вірусних захворювань (грип, герпес сиплекс й ін.), при багатьох хронічних захворюваннях аутоімуного характеру (ревматоідний артрит, гепатити, нефрити й ін.), при аднекситі, простатиті, септичних процесах, екземі, псоріазі, опіках, відмороженнях, трофічних виразках, гнійних глибоких ранах, карбункулах. </w:t>
      </w:r>
    </w:p>
    <w:p w:rsidR="005305DE" w:rsidRDefault="003F7787">
      <w:pPr>
        <w:spacing w:line="240" w:lineRule="auto"/>
        <w:rPr>
          <w:rFonts w:ascii="Times New Roman" w:hAnsi="Times New Roman"/>
          <w:noProof/>
        </w:rPr>
      </w:pPr>
      <w:r>
        <w:rPr>
          <w:rFonts w:ascii="Times New Roman" w:hAnsi="Times New Roman"/>
          <w:noProof/>
        </w:rPr>
        <w:t xml:space="preserve">Ехінацея може стати корисним допоміжним засобом у лікуванні раку. За допомогою ехінацеї можна коректувати рівень лейкоцитів при опроміненні або хіміотерапії. Дослідження з 55 учасниками, що проходили променеву терапію, показало, що в 85% пацієнтів, що приймали в цей час ехінацею purpurea, зберігався стабільний рівень лейкоцитів, тоді як в інших пацієнтів відзначалося його постійне зниження. У хворих із карциномою, що вживали екстракт ехінацеї, збільшувалася кількість клітин CD4+, природних кілерів, і активованих кліток-кілерів лімфокінов. </w:t>
      </w:r>
    </w:p>
    <w:p w:rsidR="005305DE" w:rsidRDefault="005305DE">
      <w:pPr>
        <w:spacing w:line="240" w:lineRule="auto"/>
        <w:rPr>
          <w:noProof/>
        </w:rPr>
      </w:pPr>
    </w:p>
    <w:p w:rsidR="005305DE" w:rsidRDefault="003F7787">
      <w:pPr>
        <w:pStyle w:val="1"/>
        <w:rPr>
          <w:noProof/>
        </w:rPr>
      </w:pPr>
      <w:bookmarkStart w:id="15" w:name="_Toc72327073"/>
      <w:r>
        <w:rPr>
          <w:noProof/>
        </w:rPr>
        <w:t>Висновок</w:t>
      </w:r>
      <w:bookmarkEnd w:id="15"/>
    </w:p>
    <w:p w:rsidR="005305DE" w:rsidRDefault="003F7787">
      <w:pPr>
        <w:spacing w:line="240" w:lineRule="auto"/>
        <w:rPr>
          <w:rFonts w:ascii="Times New Roman" w:hAnsi="Times New Roman"/>
          <w:iCs/>
          <w:noProof/>
        </w:rPr>
      </w:pPr>
      <w:r>
        <w:rPr>
          <w:rFonts w:ascii="Times New Roman" w:hAnsi="Times New Roman"/>
          <w:iCs/>
          <w:noProof/>
        </w:rPr>
        <w:t>Таким чином, ехінацея пурпурна містить різноманітні фізіологічно активні речовини з широким спектром клініко-фармакологічної активності, що підвищують неспецифічну резистентність організму до негативних факторів навколишнього середовища. Наведені дані переконливо свідчать про доцільність більш широкого застосування препаратів ехінацеї в клінічній практиці.</w:t>
      </w:r>
    </w:p>
    <w:p w:rsidR="005305DE" w:rsidRDefault="003F7787">
      <w:pPr>
        <w:spacing w:line="240" w:lineRule="auto"/>
        <w:rPr>
          <w:rFonts w:ascii="Times New Roman" w:hAnsi="Times New Roman"/>
          <w:noProof/>
        </w:rPr>
      </w:pPr>
      <w:r>
        <w:rPr>
          <w:rFonts w:ascii="Times New Roman" w:hAnsi="Times New Roman"/>
          <w:noProof/>
        </w:rPr>
        <w:t>Ехінацея пурпурна - один із цілющих джерел, що давно і з успіхом використовується західною медициною як імуностимулююча, протизапальна речовина. Наприкінці 19 сторіччя ехінацея була визнана європейською медициною і з тих пір незмінно знаходиться в арсеналі закордонних лікарських засобів. Так у каталозі препаратів Rote Liste приведено біля 40 найменувань, що включають екстракти, настойки або сік із коренів, трави і суцвіть ехінацеї пурпурної. Препарати ехінацеї пурпурної стимулюють центральну нервову систему, підвищують сексуальну потенцію, підвищують імунний захист, послабляють  вплив вірусних інфекцій, стимулюють загоєння ран  і т.д.</w:t>
      </w:r>
    </w:p>
    <w:p w:rsidR="005305DE" w:rsidRDefault="003F7787">
      <w:pPr>
        <w:spacing w:line="240" w:lineRule="auto"/>
        <w:rPr>
          <w:rFonts w:ascii="Times New Roman" w:hAnsi="Times New Roman"/>
          <w:noProof/>
        </w:rPr>
      </w:pPr>
      <w:r>
        <w:rPr>
          <w:rFonts w:ascii="Times New Roman" w:hAnsi="Times New Roman"/>
          <w:noProof/>
        </w:rPr>
        <w:t xml:space="preserve">Останнім часом  встановлена спроможність деяких макро- і мікроелементів виявляти імуномоделюючу активність. До тих із них, що необхідні для нормального функціонування імунних механізмів, у даний час  відносяться: цинк, селен, літій, мідь, марганець, залізо і кобальт. </w:t>
      </w:r>
    </w:p>
    <w:p w:rsidR="005305DE" w:rsidRDefault="003F7787">
      <w:pPr>
        <w:spacing w:line="240" w:lineRule="auto"/>
        <w:rPr>
          <w:rFonts w:ascii="Times New Roman" w:hAnsi="Times New Roman"/>
          <w:noProof/>
        </w:rPr>
      </w:pPr>
      <w:r>
        <w:rPr>
          <w:rFonts w:ascii="Times New Roman" w:hAnsi="Times New Roman"/>
          <w:noProof/>
        </w:rPr>
        <w:t>Більшість із цих речовин утримується в ехінацеї, причому в ній накопичується відразу декілька елементів, насамперед таких важливих для імунної системи, як цинк, селен, кобальт.</w:t>
      </w:r>
    </w:p>
    <w:p w:rsidR="005305DE" w:rsidRDefault="003F7787">
      <w:pPr>
        <w:spacing w:line="240" w:lineRule="auto"/>
        <w:rPr>
          <w:noProof/>
        </w:rPr>
      </w:pPr>
      <w:r>
        <w:rPr>
          <w:rFonts w:ascii="Times New Roman" w:hAnsi="Times New Roman"/>
          <w:noProof/>
        </w:rPr>
        <w:t>Таким чином, можна вважати, що представники роду ехінацея повинні стати об'єктами подальшого поглибленого хімічного вивчення.</w:t>
      </w:r>
    </w:p>
    <w:p w:rsidR="005305DE" w:rsidRDefault="005305DE">
      <w:pPr>
        <w:spacing w:line="240" w:lineRule="auto"/>
        <w:rPr>
          <w:rFonts w:ascii="Times New Roman" w:hAnsi="Times New Roman"/>
          <w:iCs/>
          <w:noProof/>
        </w:rPr>
      </w:pPr>
    </w:p>
    <w:p w:rsidR="005305DE" w:rsidRDefault="003F7787">
      <w:pPr>
        <w:pStyle w:val="1"/>
        <w:rPr>
          <w:noProof/>
        </w:rPr>
      </w:pPr>
      <w:bookmarkStart w:id="16" w:name="_Toc72327074"/>
      <w:r>
        <w:rPr>
          <w:noProof/>
        </w:rPr>
        <w:br w:type="page"/>
        <w:t>Література</w:t>
      </w:r>
      <w:bookmarkEnd w:id="16"/>
    </w:p>
    <w:p w:rsidR="005305DE" w:rsidRDefault="005305DE">
      <w:pPr>
        <w:spacing w:line="240" w:lineRule="auto"/>
        <w:rPr>
          <w:noProof/>
        </w:rPr>
      </w:pPr>
    </w:p>
    <w:p w:rsidR="005305DE" w:rsidRDefault="003F7787">
      <w:pPr>
        <w:spacing w:line="240" w:lineRule="auto"/>
        <w:rPr>
          <w:rFonts w:ascii="Times New Roman" w:hAnsi="Times New Roman"/>
          <w:noProof/>
        </w:rPr>
      </w:pPr>
      <w:r>
        <w:rPr>
          <w:rFonts w:ascii="Times New Roman" w:hAnsi="Times New Roman"/>
          <w:noProof/>
        </w:rPr>
        <w:t>1. Лікарськи рослини: Енциклопедичний довіник/За ред. А.М. Гродзінського.-К.:"Українська енциклопедія", 1992.-544с.</w:t>
      </w:r>
    </w:p>
    <w:p w:rsidR="005305DE" w:rsidRDefault="003F7787">
      <w:pPr>
        <w:spacing w:line="240" w:lineRule="auto"/>
        <w:rPr>
          <w:rFonts w:ascii="Times New Roman" w:hAnsi="Times New Roman"/>
          <w:noProof/>
        </w:rPr>
      </w:pPr>
      <w:r>
        <w:rPr>
          <w:rFonts w:ascii="Times New Roman" w:hAnsi="Times New Roman"/>
          <w:noProof/>
        </w:rPr>
        <w:t>2. Эхинацин - новый иммуномодулятор растительного происхождения//Практикующий врач.-1995.-№1.-с.11</w:t>
      </w:r>
    </w:p>
    <w:p w:rsidR="005305DE" w:rsidRDefault="003F7787">
      <w:pPr>
        <w:spacing w:line="240" w:lineRule="auto"/>
        <w:rPr>
          <w:rFonts w:ascii="Times New Roman" w:hAnsi="Times New Roman"/>
          <w:noProof/>
        </w:rPr>
      </w:pPr>
      <w:r>
        <w:rPr>
          <w:rFonts w:ascii="Times New Roman" w:hAnsi="Times New Roman"/>
          <w:noProof/>
        </w:rPr>
        <w:t>3. В.Н.Самородов, С.В.Поспелов, Г.Ф.Моисеева, А.В.Середа Фитохимический состав представителей рода эхинацея и его фармакологические свойства // Химико-фармацевтический журнал.-1996.-Т.30, №4.-с.32-37.</w:t>
      </w:r>
    </w:p>
    <w:p w:rsidR="005305DE" w:rsidRDefault="003F7787">
      <w:pPr>
        <w:spacing w:line="240" w:lineRule="auto"/>
        <w:rPr>
          <w:rFonts w:ascii="Times New Roman" w:hAnsi="Times New Roman"/>
          <w:noProof/>
        </w:rPr>
      </w:pPr>
      <w:r>
        <w:rPr>
          <w:rFonts w:ascii="Times New Roman" w:hAnsi="Times New Roman"/>
          <w:noProof/>
        </w:rPr>
        <w:t>4. Ехінацея пурпурна //Фармацевтичний журнал.-1997.-№4.-с.89-90.</w:t>
      </w:r>
    </w:p>
    <w:p w:rsidR="005305DE" w:rsidRDefault="003F7787">
      <w:pPr>
        <w:spacing w:line="240" w:lineRule="auto"/>
        <w:rPr>
          <w:rFonts w:ascii="Times New Roman" w:hAnsi="Times New Roman"/>
          <w:noProof/>
        </w:rPr>
      </w:pPr>
      <w:r>
        <w:rPr>
          <w:rFonts w:ascii="Times New Roman" w:hAnsi="Times New Roman"/>
          <w:noProof/>
        </w:rPr>
        <w:t>5. Ф.І.Мамчур, Б.М.Зузук, А.А.Василишин Хімічний склад і фармакологічні властивості рослин роду Echinaceae //Фармацевтический журнал.-1993.-№2.-с.38-41</w:t>
      </w:r>
    </w:p>
    <w:p w:rsidR="005305DE" w:rsidRDefault="003F7787">
      <w:pPr>
        <w:spacing w:line="240" w:lineRule="auto"/>
        <w:rPr>
          <w:rFonts w:ascii="Times New Roman" w:hAnsi="Times New Roman"/>
          <w:noProof/>
        </w:rPr>
      </w:pPr>
      <w:r>
        <w:rPr>
          <w:rFonts w:ascii="Times New Roman" w:hAnsi="Times New Roman"/>
          <w:noProof/>
        </w:rPr>
        <w:t>6. Е.Е.Требухов, Р.И.Живчикова, В.Ф.Пржеменецкая, Э.И.Хасина Первичная фармакологическая оценка настойки подземной части Echinacea purpurea (L.) Moench, интродуцированной в приморский край Echinaceae(Asteraceae) //Фармацевтичний журнал.-1992.-№2</w:t>
      </w:r>
    </w:p>
    <w:p w:rsidR="005305DE" w:rsidRDefault="003F7787">
      <w:pPr>
        <w:spacing w:line="240" w:lineRule="auto"/>
        <w:rPr>
          <w:rFonts w:ascii="Times New Roman" w:hAnsi="Times New Roman"/>
          <w:noProof/>
        </w:rPr>
      </w:pPr>
      <w:r>
        <w:rPr>
          <w:rFonts w:ascii="Times New Roman" w:hAnsi="Times New Roman"/>
          <w:noProof/>
        </w:rPr>
        <w:t>7. Д.Бурик, Х.Квик, Т.Вилсон Лечебные свойства эхинацеи //Провизор, 1998,№3</w:t>
      </w:r>
    </w:p>
    <w:p w:rsidR="005305DE" w:rsidRDefault="003F7787">
      <w:pPr>
        <w:spacing w:line="240" w:lineRule="auto"/>
        <w:rPr>
          <w:rFonts w:ascii="Times New Roman" w:hAnsi="Times New Roman"/>
          <w:noProof/>
        </w:rPr>
      </w:pPr>
      <w:r>
        <w:rPr>
          <w:rFonts w:ascii="Times New Roman" w:hAnsi="Times New Roman"/>
          <w:noProof/>
        </w:rPr>
        <w:t>8.Сербін А.Г., Середа Л.О., Сіра Л.М., Куцик Г.В.,Картмазова Л.С. Фармакогностичне дослідження відчизняної лікарської сировини  єхінацеї пурпурової //Вісник фармації.-1996,№1-2.-С.125-129.</w:t>
      </w:r>
    </w:p>
    <w:p w:rsidR="005305DE" w:rsidRDefault="003F7787">
      <w:pPr>
        <w:spacing w:line="240" w:lineRule="auto"/>
        <w:rPr>
          <w:rFonts w:ascii="Times New Roman" w:hAnsi="Times New Roman"/>
          <w:noProof/>
        </w:rPr>
      </w:pPr>
      <w:r>
        <w:rPr>
          <w:rFonts w:ascii="Times New Roman" w:hAnsi="Times New Roman"/>
          <w:noProof/>
        </w:rPr>
        <w:t>9. Эхинацин –новый иммуномодулятор растительного происхождения.//Практикующий врач:Приложение к журналу Медикал Маркет .1995№1</w:t>
      </w:r>
      <w:bookmarkStart w:id="17" w:name="_GoBack"/>
      <w:bookmarkEnd w:id="17"/>
    </w:p>
    <w:sectPr w:rsidR="005305DE">
      <w:footerReference w:type="even" r:id="rId8"/>
      <w:footerReference w:type="default" r:id="rId9"/>
      <w:pgSz w:w="11906" w:h="16838"/>
      <w:pgMar w:top="1134" w:right="1134" w:bottom="1134" w:left="1701" w:header="720" w:footer="720" w:gutter="0"/>
      <w:pgNumType w:start="1"/>
      <w:cols w:space="720"/>
      <w:titlePg/>
      <w:docGrid w:linePitch="1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DE" w:rsidRDefault="003F7787">
      <w:pPr>
        <w:spacing w:line="240" w:lineRule="auto"/>
      </w:pPr>
      <w:r>
        <w:separator/>
      </w:r>
    </w:p>
  </w:endnote>
  <w:endnote w:type="continuationSeparator" w:id="0">
    <w:p w:rsidR="005305DE" w:rsidRDefault="003F7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DE" w:rsidRDefault="003F77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05DE" w:rsidRDefault="005305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DE" w:rsidRDefault="003F77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5305DE" w:rsidRDefault="005305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DE" w:rsidRDefault="003F7787">
      <w:pPr>
        <w:spacing w:line="240" w:lineRule="auto"/>
      </w:pPr>
      <w:r>
        <w:separator/>
      </w:r>
    </w:p>
  </w:footnote>
  <w:footnote w:type="continuationSeparator" w:id="0">
    <w:p w:rsidR="005305DE" w:rsidRDefault="003F77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47C06"/>
    <w:multiLevelType w:val="hybridMultilevel"/>
    <w:tmpl w:val="F63E4BF6"/>
    <w:lvl w:ilvl="0" w:tplc="4FA4CBE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6"/>
  <w:drawingGridVerticalSpacing w:val="6"/>
  <w:displayHorizontalDrawingGridEvery w:val="0"/>
  <w:displayVerticalDrawingGridEvery w:val="3"/>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787"/>
    <w:rsid w:val="003F7787"/>
    <w:rsid w:val="005305DE"/>
    <w:rsid w:val="00EC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5D75EF8-9B8B-4BF7-92CA-03264C26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rFonts w:ascii="Arial" w:hAnsi="Arial"/>
      <w:snapToGrid w:val="0"/>
      <w:sz w:val="28"/>
      <w:lang w:val="uk-UA"/>
    </w:rPr>
  </w:style>
  <w:style w:type="paragraph" w:styleId="1">
    <w:name w:val="heading 1"/>
    <w:basedOn w:val="a"/>
    <w:next w:val="a"/>
    <w:qFormat/>
    <w:pPr>
      <w:keepNext/>
      <w:spacing w:line="240" w:lineRule="auto"/>
      <w:ind w:firstLine="0"/>
      <w:jc w:val="center"/>
      <w:outlineLvl w:val="0"/>
    </w:pPr>
    <w:rPr>
      <w:rFonts w:ascii="Times New Roman" w:hAnsi="Times New Roman" w:cs="Arial"/>
      <w:b/>
      <w:bCs/>
      <w:snapToGrid/>
      <w:kern w:val="32"/>
      <w:szCs w:val="32"/>
    </w:rPr>
  </w:style>
  <w:style w:type="paragraph" w:styleId="2">
    <w:name w:val="heading 2"/>
    <w:basedOn w:val="a"/>
    <w:next w:val="a"/>
    <w:qFormat/>
    <w:pPr>
      <w:keepNext/>
      <w:spacing w:before="240" w:after="60"/>
      <w:ind w:firstLine="0"/>
      <w:jc w:val="center"/>
      <w:outlineLvl w:val="1"/>
    </w:pPr>
    <w:rPr>
      <w:rFonts w:ascii="Times New Roman" w:hAnsi="Times New Roman"/>
      <w:b/>
      <w:bCs/>
      <w:i/>
      <w:iCs/>
      <w:szCs w:val="28"/>
    </w:rPr>
  </w:style>
  <w:style w:type="paragraph" w:styleId="3">
    <w:name w:val="heading 3"/>
    <w:basedOn w:val="a"/>
    <w:next w:val="a"/>
    <w:qFormat/>
    <w:pPr>
      <w:keepNext/>
      <w:spacing w:before="240" w:after="60"/>
      <w:jc w:val="center"/>
      <w:outlineLvl w:val="2"/>
    </w:pPr>
    <w:rPr>
      <w:rFonts w:ascii="Times New Roman" w:hAnsi="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VV">
    <w:name w:val="VVV"/>
    <w:basedOn w:val="a"/>
  </w:style>
  <w:style w:type="paragraph" w:styleId="a3">
    <w:name w:val="Body Text"/>
    <w:basedOn w:val="a"/>
    <w:semiHidden/>
  </w:style>
  <w:style w:type="paragraph" w:styleId="a4">
    <w:name w:val="Body Text Indent"/>
    <w:basedOn w:val="a"/>
    <w:semiHidden/>
    <w:pPr>
      <w:ind w:firstLine="851"/>
    </w:pPr>
    <w:rPr>
      <w:rFonts w:ascii="Times New Roman" w:hAnsi="Times New Roman"/>
    </w:rPr>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17899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20998</CharactersWithSpaces>
  <SharedDoc>false</SharedDoc>
  <HyperlinkBase>Медицина. Безпека життєдіяльності</HyperlinkBase>
  <HLinks>
    <vt:vector size="108" baseType="variant">
      <vt:variant>
        <vt:i4>1245236</vt:i4>
      </vt:variant>
      <vt:variant>
        <vt:i4>98</vt:i4>
      </vt:variant>
      <vt:variant>
        <vt:i4>0</vt:i4>
      </vt:variant>
      <vt:variant>
        <vt:i4>5</vt:i4>
      </vt:variant>
      <vt:variant>
        <vt:lpwstr/>
      </vt:variant>
      <vt:variant>
        <vt:lpwstr>_Toc72327074</vt:lpwstr>
      </vt:variant>
      <vt:variant>
        <vt:i4>1310772</vt:i4>
      </vt:variant>
      <vt:variant>
        <vt:i4>92</vt:i4>
      </vt:variant>
      <vt:variant>
        <vt:i4>0</vt:i4>
      </vt:variant>
      <vt:variant>
        <vt:i4>5</vt:i4>
      </vt:variant>
      <vt:variant>
        <vt:lpwstr/>
      </vt:variant>
      <vt:variant>
        <vt:lpwstr>_Toc72327073</vt:lpwstr>
      </vt:variant>
      <vt:variant>
        <vt:i4>1376308</vt:i4>
      </vt:variant>
      <vt:variant>
        <vt:i4>86</vt:i4>
      </vt:variant>
      <vt:variant>
        <vt:i4>0</vt:i4>
      </vt:variant>
      <vt:variant>
        <vt:i4>5</vt:i4>
      </vt:variant>
      <vt:variant>
        <vt:lpwstr/>
      </vt:variant>
      <vt:variant>
        <vt:lpwstr>_Toc72327072</vt:lpwstr>
      </vt:variant>
      <vt:variant>
        <vt:i4>1441844</vt:i4>
      </vt:variant>
      <vt:variant>
        <vt:i4>80</vt:i4>
      </vt:variant>
      <vt:variant>
        <vt:i4>0</vt:i4>
      </vt:variant>
      <vt:variant>
        <vt:i4>5</vt:i4>
      </vt:variant>
      <vt:variant>
        <vt:lpwstr/>
      </vt:variant>
      <vt:variant>
        <vt:lpwstr>_Toc72327071</vt:lpwstr>
      </vt:variant>
      <vt:variant>
        <vt:i4>1507380</vt:i4>
      </vt:variant>
      <vt:variant>
        <vt:i4>74</vt:i4>
      </vt:variant>
      <vt:variant>
        <vt:i4>0</vt:i4>
      </vt:variant>
      <vt:variant>
        <vt:i4>5</vt:i4>
      </vt:variant>
      <vt:variant>
        <vt:lpwstr/>
      </vt:variant>
      <vt:variant>
        <vt:lpwstr>_Toc72327070</vt:lpwstr>
      </vt:variant>
      <vt:variant>
        <vt:i4>1966133</vt:i4>
      </vt:variant>
      <vt:variant>
        <vt:i4>68</vt:i4>
      </vt:variant>
      <vt:variant>
        <vt:i4>0</vt:i4>
      </vt:variant>
      <vt:variant>
        <vt:i4>5</vt:i4>
      </vt:variant>
      <vt:variant>
        <vt:lpwstr/>
      </vt:variant>
      <vt:variant>
        <vt:lpwstr>_Toc72327069</vt:lpwstr>
      </vt:variant>
      <vt:variant>
        <vt:i4>2031669</vt:i4>
      </vt:variant>
      <vt:variant>
        <vt:i4>62</vt:i4>
      </vt:variant>
      <vt:variant>
        <vt:i4>0</vt:i4>
      </vt:variant>
      <vt:variant>
        <vt:i4>5</vt:i4>
      </vt:variant>
      <vt:variant>
        <vt:lpwstr/>
      </vt:variant>
      <vt:variant>
        <vt:lpwstr>_Toc72327068</vt:lpwstr>
      </vt:variant>
      <vt:variant>
        <vt:i4>1048629</vt:i4>
      </vt:variant>
      <vt:variant>
        <vt:i4>56</vt:i4>
      </vt:variant>
      <vt:variant>
        <vt:i4>0</vt:i4>
      </vt:variant>
      <vt:variant>
        <vt:i4>5</vt:i4>
      </vt:variant>
      <vt:variant>
        <vt:lpwstr/>
      </vt:variant>
      <vt:variant>
        <vt:lpwstr>_Toc72327067</vt:lpwstr>
      </vt:variant>
      <vt:variant>
        <vt:i4>1114165</vt:i4>
      </vt:variant>
      <vt:variant>
        <vt:i4>50</vt:i4>
      </vt:variant>
      <vt:variant>
        <vt:i4>0</vt:i4>
      </vt:variant>
      <vt:variant>
        <vt:i4>5</vt:i4>
      </vt:variant>
      <vt:variant>
        <vt:lpwstr/>
      </vt:variant>
      <vt:variant>
        <vt:lpwstr>_Toc72327066</vt:lpwstr>
      </vt:variant>
      <vt:variant>
        <vt:i4>1179701</vt:i4>
      </vt:variant>
      <vt:variant>
        <vt:i4>44</vt:i4>
      </vt:variant>
      <vt:variant>
        <vt:i4>0</vt:i4>
      </vt:variant>
      <vt:variant>
        <vt:i4>5</vt:i4>
      </vt:variant>
      <vt:variant>
        <vt:lpwstr/>
      </vt:variant>
      <vt:variant>
        <vt:lpwstr>_Toc72327065</vt:lpwstr>
      </vt:variant>
      <vt:variant>
        <vt:i4>1245237</vt:i4>
      </vt:variant>
      <vt:variant>
        <vt:i4>38</vt:i4>
      </vt:variant>
      <vt:variant>
        <vt:i4>0</vt:i4>
      </vt:variant>
      <vt:variant>
        <vt:i4>5</vt:i4>
      </vt:variant>
      <vt:variant>
        <vt:lpwstr/>
      </vt:variant>
      <vt:variant>
        <vt:lpwstr>_Toc72327064</vt:lpwstr>
      </vt:variant>
      <vt:variant>
        <vt:i4>1310773</vt:i4>
      </vt:variant>
      <vt:variant>
        <vt:i4>32</vt:i4>
      </vt:variant>
      <vt:variant>
        <vt:i4>0</vt:i4>
      </vt:variant>
      <vt:variant>
        <vt:i4>5</vt:i4>
      </vt:variant>
      <vt:variant>
        <vt:lpwstr/>
      </vt:variant>
      <vt:variant>
        <vt:lpwstr>_Toc72327063</vt:lpwstr>
      </vt:variant>
      <vt:variant>
        <vt:i4>1376309</vt:i4>
      </vt:variant>
      <vt:variant>
        <vt:i4>26</vt:i4>
      </vt:variant>
      <vt:variant>
        <vt:i4>0</vt:i4>
      </vt:variant>
      <vt:variant>
        <vt:i4>5</vt:i4>
      </vt:variant>
      <vt:variant>
        <vt:lpwstr/>
      </vt:variant>
      <vt:variant>
        <vt:lpwstr>_Toc72327062</vt:lpwstr>
      </vt:variant>
      <vt:variant>
        <vt:i4>1441845</vt:i4>
      </vt:variant>
      <vt:variant>
        <vt:i4>20</vt:i4>
      </vt:variant>
      <vt:variant>
        <vt:i4>0</vt:i4>
      </vt:variant>
      <vt:variant>
        <vt:i4>5</vt:i4>
      </vt:variant>
      <vt:variant>
        <vt:lpwstr/>
      </vt:variant>
      <vt:variant>
        <vt:lpwstr>_Toc72327061</vt:lpwstr>
      </vt:variant>
      <vt:variant>
        <vt:i4>1507381</vt:i4>
      </vt:variant>
      <vt:variant>
        <vt:i4>14</vt:i4>
      </vt:variant>
      <vt:variant>
        <vt:i4>0</vt:i4>
      </vt:variant>
      <vt:variant>
        <vt:i4>5</vt:i4>
      </vt:variant>
      <vt:variant>
        <vt:lpwstr/>
      </vt:variant>
      <vt:variant>
        <vt:lpwstr>_Toc72327060</vt:lpwstr>
      </vt:variant>
      <vt:variant>
        <vt:i4>1966134</vt:i4>
      </vt:variant>
      <vt:variant>
        <vt:i4>8</vt:i4>
      </vt:variant>
      <vt:variant>
        <vt:i4>0</vt:i4>
      </vt:variant>
      <vt:variant>
        <vt:i4>5</vt:i4>
      </vt:variant>
      <vt:variant>
        <vt:lpwstr/>
      </vt:variant>
      <vt:variant>
        <vt:lpwstr>_Toc72327059</vt:lpwstr>
      </vt:variant>
      <vt:variant>
        <vt:i4>2031670</vt:i4>
      </vt:variant>
      <vt:variant>
        <vt:i4>2</vt:i4>
      </vt:variant>
      <vt:variant>
        <vt:i4>0</vt:i4>
      </vt:variant>
      <vt:variant>
        <vt:i4>5</vt:i4>
      </vt:variant>
      <vt:variant>
        <vt:lpwstr/>
      </vt:variant>
      <vt:variant>
        <vt:lpwstr>_Toc72327058</vt:lpwstr>
      </vt:variant>
      <vt:variant>
        <vt:i4>3539000</vt:i4>
      </vt:variant>
      <vt:variant>
        <vt:i4>1070</vt:i4>
      </vt:variant>
      <vt:variant>
        <vt:i4>1025</vt:i4>
      </vt:variant>
      <vt:variant>
        <vt:i4>1</vt:i4>
      </vt:variant>
      <vt:variant>
        <vt:lpwstr>..\..\..\moi_dok\Мои рисунки\ехинацея.gif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2005-06-24T06:49:00Z</cp:lastPrinted>
  <dcterms:created xsi:type="dcterms:W3CDTF">2014-08-18T08:07:00Z</dcterms:created>
  <dcterms:modified xsi:type="dcterms:W3CDTF">2014-08-18T08:07:00Z</dcterms:modified>
  <cp:category>Медицина. Безпека життєдіяльності</cp:category>
</cp:coreProperties>
</file>