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47" w:rsidRDefault="00325147" w:rsidP="004A68B1">
      <w:pPr>
        <w:pStyle w:val="a3"/>
        <w:tabs>
          <w:tab w:val="left" w:pos="851"/>
        </w:tabs>
        <w:rPr>
          <w:b/>
          <w:sz w:val="36"/>
          <w:szCs w:val="36"/>
        </w:rPr>
      </w:pPr>
    </w:p>
    <w:p w:rsidR="004A68B1" w:rsidRDefault="004A68B1" w:rsidP="004A68B1">
      <w:pPr>
        <w:pStyle w:val="a3"/>
        <w:tabs>
          <w:tab w:val="left" w:pos="85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Министерство образования Республики Беларусь</w:t>
      </w:r>
    </w:p>
    <w:p w:rsidR="004A68B1" w:rsidRDefault="004A68B1" w:rsidP="004A68B1">
      <w:pPr>
        <w:widowControl w:val="0"/>
        <w:jc w:val="center"/>
        <w:rPr>
          <w:rFonts w:ascii="Times New Roman CYR" w:hAnsi="Times New Roman CYR"/>
          <w:i/>
          <w:snapToGrid w:val="0"/>
          <w:color w:val="000000"/>
          <w:sz w:val="28"/>
        </w:rPr>
      </w:pPr>
    </w:p>
    <w:p w:rsidR="004A68B1" w:rsidRDefault="004A68B1" w:rsidP="004A68B1">
      <w:pPr>
        <w:widowControl w:val="0"/>
        <w:jc w:val="center"/>
        <w:rPr>
          <w:rFonts w:ascii="Times New Roman CYR" w:hAnsi="Times New Roman CYR"/>
          <w:i/>
          <w:snapToGrid w:val="0"/>
          <w:color w:val="000000"/>
          <w:sz w:val="28"/>
        </w:rPr>
      </w:pPr>
    </w:p>
    <w:p w:rsidR="004A68B1" w:rsidRDefault="004A68B1" w:rsidP="004A68B1">
      <w:pPr>
        <w:widowControl w:val="0"/>
        <w:jc w:val="center"/>
        <w:rPr>
          <w:rFonts w:ascii="Times New Roman CYR" w:hAnsi="Times New Roman CYR"/>
          <w:b/>
          <w:i/>
          <w:snapToGrid w:val="0"/>
          <w:color w:val="000000"/>
          <w:sz w:val="32"/>
        </w:rPr>
      </w:pPr>
      <w:r>
        <w:rPr>
          <w:rFonts w:ascii="Times New Roman CYR" w:hAnsi="Times New Roman CYR"/>
          <w:b/>
          <w:i/>
          <w:snapToGrid w:val="0"/>
          <w:color w:val="000000"/>
          <w:sz w:val="32"/>
        </w:rPr>
        <w:t>МОЗЫРСКИЙ ГОСУДАРСТВЕННЫЙ</w:t>
      </w:r>
      <w:r w:rsidRPr="00833B10">
        <w:rPr>
          <w:b/>
          <w:i/>
          <w:snapToGrid w:val="0"/>
          <w:color w:val="000000"/>
          <w:sz w:val="32"/>
        </w:rPr>
        <w:t xml:space="preserve"> </w:t>
      </w:r>
      <w:r>
        <w:rPr>
          <w:rFonts w:ascii="Times New Roman CYR" w:hAnsi="Times New Roman CYR"/>
          <w:b/>
          <w:i/>
          <w:snapToGrid w:val="0"/>
          <w:color w:val="000000"/>
          <w:sz w:val="32"/>
        </w:rPr>
        <w:t>ПОЛИТЕХНИЧЕСКИЙ ТЕХНИКУМ</w:t>
      </w:r>
    </w:p>
    <w:p w:rsidR="004A68B1" w:rsidRDefault="004A68B1" w:rsidP="004A68B1">
      <w:pPr>
        <w:widowControl w:val="0"/>
        <w:jc w:val="center"/>
        <w:rPr>
          <w:rFonts w:ascii="Arial CYR" w:hAnsi="Arial CYR"/>
          <w:b/>
          <w:i/>
          <w:snapToGrid w:val="0"/>
          <w:color w:val="000000"/>
          <w:sz w:val="32"/>
        </w:rPr>
      </w:pPr>
    </w:p>
    <w:p w:rsidR="004A68B1" w:rsidRDefault="004A68B1" w:rsidP="004A68B1">
      <w:pPr>
        <w:widowControl w:val="0"/>
        <w:jc w:val="center"/>
        <w:rPr>
          <w:rFonts w:ascii="Arial CYR" w:hAnsi="Arial CYR"/>
          <w:i/>
          <w:snapToGrid w:val="0"/>
          <w:sz w:val="32"/>
        </w:rPr>
      </w:pPr>
    </w:p>
    <w:p w:rsidR="004A68B1" w:rsidRDefault="004A68B1" w:rsidP="004A68B1">
      <w:pPr>
        <w:pStyle w:val="1"/>
        <w:tabs>
          <w:tab w:val="left" w:pos="284"/>
          <w:tab w:val="left" w:pos="851"/>
        </w:tabs>
      </w:pPr>
      <w:r>
        <w:t xml:space="preserve">      </w:t>
      </w:r>
    </w:p>
    <w:p w:rsidR="004A68B1" w:rsidRDefault="004A68B1" w:rsidP="004A68B1"/>
    <w:p w:rsidR="004A68B1" w:rsidRDefault="004A68B1" w:rsidP="004A68B1"/>
    <w:p w:rsidR="004A68B1" w:rsidRDefault="004A68B1" w:rsidP="004A68B1">
      <w:pPr>
        <w:widowControl w:val="0"/>
        <w:rPr>
          <w:rFonts w:ascii="Arial CYR" w:hAnsi="Arial CYR"/>
          <w:i/>
          <w:snapToGrid w:val="0"/>
          <w:sz w:val="36"/>
        </w:rPr>
      </w:pPr>
    </w:p>
    <w:p w:rsidR="004A68B1" w:rsidRDefault="004A68B1" w:rsidP="004A68B1">
      <w:pPr>
        <w:widowControl w:val="0"/>
        <w:jc w:val="center"/>
        <w:rPr>
          <w:rFonts w:ascii="Arial CYR" w:hAnsi="Arial CYR"/>
          <w:i/>
          <w:snapToGrid w:val="0"/>
          <w:sz w:val="36"/>
        </w:rPr>
      </w:pPr>
    </w:p>
    <w:p w:rsidR="004A68B1" w:rsidRDefault="004A68B1" w:rsidP="004A68B1">
      <w:pPr>
        <w:widowControl w:val="0"/>
        <w:jc w:val="center"/>
        <w:rPr>
          <w:rFonts w:ascii="Arial CYR" w:hAnsi="Arial CYR"/>
          <w:i/>
          <w:snapToGrid w:val="0"/>
          <w:sz w:val="36"/>
        </w:rPr>
      </w:pPr>
    </w:p>
    <w:p w:rsidR="004A68B1" w:rsidRDefault="004A68B1" w:rsidP="004A68B1">
      <w:pPr>
        <w:widowControl w:val="0"/>
        <w:tabs>
          <w:tab w:val="left" w:pos="10366"/>
        </w:tabs>
        <w:jc w:val="center"/>
        <w:rPr>
          <w:rFonts w:ascii="Times New Roman CYR" w:hAnsi="Times New Roman CYR"/>
          <w:b/>
          <w:i/>
          <w:snapToGrid w:val="0"/>
          <w:color w:val="000000"/>
          <w:sz w:val="56"/>
        </w:rPr>
      </w:pPr>
      <w:r>
        <w:rPr>
          <w:rFonts w:ascii="Times New Roman CYR" w:hAnsi="Times New Roman CYR"/>
          <w:b/>
          <w:i/>
          <w:snapToGrid w:val="0"/>
          <w:color w:val="000000"/>
          <w:sz w:val="56"/>
        </w:rPr>
        <w:t>КУРСОВАЯ РАБОТА</w:t>
      </w:r>
    </w:p>
    <w:p w:rsidR="004A68B1" w:rsidRDefault="004A68B1" w:rsidP="004A68B1">
      <w:pPr>
        <w:widowControl w:val="0"/>
        <w:tabs>
          <w:tab w:val="left" w:pos="10366"/>
        </w:tabs>
        <w:rPr>
          <w:rFonts w:ascii="Arial CYR" w:hAnsi="Arial CYR"/>
          <w:i/>
          <w:snapToGrid w:val="0"/>
        </w:rPr>
      </w:pPr>
      <w:r>
        <w:rPr>
          <w:rFonts w:ascii="Arial CYR" w:hAnsi="Arial CYR"/>
          <w:i/>
          <w:snapToGrid w:val="0"/>
          <w:sz w:val="56"/>
        </w:rPr>
        <w:t xml:space="preserve">   </w:t>
      </w:r>
    </w:p>
    <w:p w:rsidR="0025491F" w:rsidRDefault="004A68B1" w:rsidP="005B4AB2">
      <w:pPr>
        <w:widowControl w:val="0"/>
        <w:tabs>
          <w:tab w:val="left" w:pos="851"/>
          <w:tab w:val="left" w:pos="10366"/>
        </w:tabs>
        <w:jc w:val="center"/>
        <w:rPr>
          <w:b/>
          <w:i/>
          <w:snapToGrid w:val="0"/>
          <w:sz w:val="40"/>
        </w:rPr>
      </w:pPr>
      <w:r>
        <w:rPr>
          <w:rFonts w:ascii="Arial CYR" w:hAnsi="Arial CYR"/>
          <w:i/>
          <w:snapToGrid w:val="0"/>
          <w:sz w:val="40"/>
        </w:rPr>
        <w:t>Тема</w:t>
      </w:r>
      <w:r>
        <w:rPr>
          <w:b/>
          <w:i/>
          <w:snapToGrid w:val="0"/>
          <w:sz w:val="40"/>
        </w:rPr>
        <w:t>: Расчёт технико-экономических показателей уч</w:t>
      </w:r>
      <w:r w:rsidR="005B4AB2">
        <w:rPr>
          <w:b/>
          <w:i/>
          <w:snapToGrid w:val="0"/>
          <w:sz w:val="40"/>
        </w:rPr>
        <w:t xml:space="preserve">астка по изготовлению детали </w:t>
      </w:r>
      <w:r w:rsidR="0025491F">
        <w:rPr>
          <w:b/>
          <w:i/>
          <w:snapToGrid w:val="0"/>
          <w:sz w:val="40"/>
        </w:rPr>
        <w:t>крышка</w:t>
      </w:r>
    </w:p>
    <w:p w:rsidR="004A68B1" w:rsidRDefault="0025491F" w:rsidP="0025491F">
      <w:pPr>
        <w:widowControl w:val="0"/>
        <w:tabs>
          <w:tab w:val="left" w:pos="851"/>
          <w:tab w:val="left" w:pos="10366"/>
        </w:tabs>
        <w:rPr>
          <w:b/>
          <w:i/>
          <w:snapToGrid w:val="0"/>
          <w:sz w:val="40"/>
        </w:rPr>
      </w:pPr>
      <w:r>
        <w:rPr>
          <w:b/>
          <w:i/>
          <w:snapToGrid w:val="0"/>
          <w:sz w:val="40"/>
        </w:rPr>
        <w:t xml:space="preserve">                             МТП- 44А</w:t>
      </w:r>
      <w:r w:rsidRPr="0025491F">
        <w:rPr>
          <w:b/>
          <w:i/>
          <w:snapToGrid w:val="0"/>
          <w:sz w:val="40"/>
        </w:rPr>
        <w:t xml:space="preserve"> </w:t>
      </w:r>
      <w:r w:rsidR="005B4AB2">
        <w:rPr>
          <w:b/>
          <w:i/>
          <w:snapToGrid w:val="0"/>
          <w:sz w:val="40"/>
        </w:rPr>
        <w:t xml:space="preserve"> </w:t>
      </w:r>
    </w:p>
    <w:p w:rsidR="004A68B1" w:rsidRDefault="004A68B1" w:rsidP="004A68B1">
      <w:pPr>
        <w:widowControl w:val="0"/>
        <w:tabs>
          <w:tab w:val="left" w:pos="851"/>
          <w:tab w:val="left" w:pos="10366"/>
        </w:tabs>
        <w:rPr>
          <w:b/>
          <w:i/>
          <w:snapToGrid w:val="0"/>
        </w:rPr>
      </w:pPr>
    </w:p>
    <w:p w:rsidR="004A68B1" w:rsidRDefault="004A68B1" w:rsidP="004A68B1">
      <w:pPr>
        <w:widowControl w:val="0"/>
        <w:tabs>
          <w:tab w:val="left" w:pos="10366"/>
        </w:tabs>
        <w:rPr>
          <w:rFonts w:ascii="Arial CYR" w:hAnsi="Arial CYR"/>
          <w:b/>
          <w:i/>
          <w:snapToGrid w:val="0"/>
          <w:sz w:val="56"/>
        </w:rPr>
      </w:pPr>
      <w:r>
        <w:rPr>
          <w:b/>
          <w:i/>
          <w:snapToGrid w:val="0"/>
          <w:sz w:val="40"/>
        </w:rPr>
        <w:t xml:space="preserve">            </w:t>
      </w:r>
      <w:r>
        <w:rPr>
          <w:rFonts w:ascii="Arial CYR" w:hAnsi="Arial CYR"/>
          <w:b/>
          <w:i/>
          <w:snapToGrid w:val="0"/>
          <w:sz w:val="56"/>
        </w:rPr>
        <w:t xml:space="preserve">  </w:t>
      </w:r>
    </w:p>
    <w:p w:rsidR="004A68B1" w:rsidRDefault="004A68B1" w:rsidP="004A68B1">
      <w:pPr>
        <w:widowControl w:val="0"/>
        <w:tabs>
          <w:tab w:val="left" w:pos="10366"/>
        </w:tabs>
        <w:rPr>
          <w:rFonts w:ascii="Arial CYR" w:hAnsi="Arial CYR"/>
          <w:i/>
          <w:snapToGrid w:val="0"/>
          <w:sz w:val="56"/>
        </w:rPr>
      </w:pPr>
    </w:p>
    <w:p w:rsidR="004A68B1" w:rsidRDefault="004A68B1" w:rsidP="004A68B1">
      <w:pPr>
        <w:widowControl w:val="0"/>
        <w:tabs>
          <w:tab w:val="left" w:pos="10366"/>
        </w:tabs>
        <w:rPr>
          <w:rFonts w:ascii="Arial CYR" w:hAnsi="Arial CYR"/>
          <w:i/>
          <w:snapToGrid w:val="0"/>
          <w:sz w:val="56"/>
        </w:rPr>
      </w:pPr>
    </w:p>
    <w:p w:rsidR="004A68B1" w:rsidRPr="00A0799B" w:rsidRDefault="004A68B1" w:rsidP="00B26FA7">
      <w:pPr>
        <w:jc w:val="center"/>
        <w:rPr>
          <w:sz w:val="44"/>
          <w:szCs w:val="44"/>
        </w:rPr>
      </w:pPr>
      <w:bookmarkStart w:id="0" w:name="_Toc97878471"/>
      <w:r w:rsidRPr="00A0799B">
        <w:rPr>
          <w:sz w:val="44"/>
          <w:szCs w:val="44"/>
        </w:rPr>
        <w:t>Пояснительная записка</w:t>
      </w:r>
      <w:bookmarkEnd w:id="0"/>
    </w:p>
    <w:p w:rsidR="004A68B1" w:rsidRPr="00B26FA7" w:rsidRDefault="004A68B1" w:rsidP="00B26FA7">
      <w:pPr>
        <w:jc w:val="center"/>
        <w:rPr>
          <w:sz w:val="40"/>
          <w:szCs w:val="40"/>
        </w:rPr>
      </w:pPr>
      <w:bookmarkStart w:id="1" w:name="_Toc97878472"/>
      <w:r w:rsidRPr="00B26FA7">
        <w:rPr>
          <w:sz w:val="40"/>
          <w:szCs w:val="40"/>
        </w:rPr>
        <w:t>КР 2-360101(Т0301.01)   ДО – 41</w:t>
      </w:r>
      <w:bookmarkEnd w:id="1"/>
    </w:p>
    <w:p w:rsidR="004A68B1" w:rsidRDefault="004A68B1" w:rsidP="004A68B1">
      <w:pPr>
        <w:widowControl w:val="0"/>
        <w:jc w:val="center"/>
        <w:rPr>
          <w:rFonts w:ascii="Times New Roman CYR" w:hAnsi="Times New Roman CYR"/>
          <w:i/>
          <w:snapToGrid w:val="0"/>
          <w:sz w:val="36"/>
        </w:rPr>
      </w:pPr>
    </w:p>
    <w:p w:rsidR="004A68B1" w:rsidRPr="00B26FA7" w:rsidRDefault="004A68B1" w:rsidP="004A68B1">
      <w:pPr>
        <w:widowControl w:val="0"/>
        <w:jc w:val="center"/>
        <w:rPr>
          <w:rFonts w:ascii="Times New Roman CYR" w:hAnsi="Times New Roman CYR"/>
          <w:i/>
          <w:snapToGrid w:val="0"/>
          <w:sz w:val="40"/>
          <w:szCs w:val="40"/>
        </w:rPr>
      </w:pPr>
    </w:p>
    <w:p w:rsidR="004A68B1" w:rsidRDefault="004A68B1" w:rsidP="004A68B1">
      <w:pPr>
        <w:widowControl w:val="0"/>
        <w:jc w:val="center"/>
        <w:rPr>
          <w:rFonts w:ascii="Times New Roman CYR" w:hAnsi="Times New Roman CYR"/>
          <w:i/>
          <w:snapToGrid w:val="0"/>
          <w:sz w:val="32"/>
        </w:rPr>
      </w:pPr>
    </w:p>
    <w:p w:rsidR="004A68B1" w:rsidRDefault="004A68B1" w:rsidP="00833B10">
      <w:pPr>
        <w:widowControl w:val="0"/>
        <w:tabs>
          <w:tab w:val="left" w:pos="7900"/>
        </w:tabs>
        <w:ind w:right="-22"/>
        <w:rPr>
          <w:b/>
          <w:i/>
          <w:snapToGrid w:val="0"/>
          <w:sz w:val="32"/>
        </w:rPr>
      </w:pPr>
      <w:r>
        <w:rPr>
          <w:rFonts w:ascii="Times New Roman CYR" w:hAnsi="Times New Roman CYR"/>
          <w:b/>
          <w:i/>
          <w:snapToGrid w:val="0"/>
          <w:color w:val="000000"/>
          <w:sz w:val="32"/>
        </w:rPr>
        <w:t>Выполнил</w:t>
      </w:r>
      <w:r>
        <w:rPr>
          <w:rFonts w:ascii="Times New Roman CYR" w:hAnsi="Times New Roman CYR"/>
          <w:b/>
          <w:i/>
          <w:snapToGrid w:val="0"/>
          <w:sz w:val="32"/>
        </w:rPr>
        <w:t xml:space="preserve">:                                            </w:t>
      </w:r>
      <w:r w:rsidR="00833B10">
        <w:rPr>
          <w:b/>
          <w:i/>
          <w:snapToGrid w:val="0"/>
          <w:color w:val="000000"/>
          <w:sz w:val="32"/>
        </w:rPr>
        <w:t xml:space="preserve">                           </w:t>
      </w:r>
      <w:r w:rsidR="00A03890">
        <w:rPr>
          <w:b/>
          <w:i/>
          <w:snapToGrid w:val="0"/>
          <w:color w:val="000000"/>
          <w:sz w:val="32"/>
        </w:rPr>
        <w:t>Гаврик А.Г</w:t>
      </w:r>
      <w:r w:rsidR="00833B10">
        <w:rPr>
          <w:b/>
          <w:i/>
          <w:snapToGrid w:val="0"/>
          <w:color w:val="000000"/>
          <w:sz w:val="32"/>
        </w:rPr>
        <w:t>.</w:t>
      </w:r>
    </w:p>
    <w:p w:rsidR="004A68B1" w:rsidRDefault="004A68B1" w:rsidP="004A68B1">
      <w:pPr>
        <w:widowControl w:val="0"/>
        <w:rPr>
          <w:rFonts w:ascii="Times New Roman CYR" w:hAnsi="Times New Roman CYR"/>
          <w:b/>
          <w:i/>
          <w:snapToGrid w:val="0"/>
          <w:sz w:val="32"/>
        </w:rPr>
      </w:pPr>
    </w:p>
    <w:p w:rsidR="004A68B1" w:rsidRDefault="004A68B1" w:rsidP="00833B10">
      <w:pPr>
        <w:widowControl w:val="0"/>
        <w:tabs>
          <w:tab w:val="left" w:pos="7420"/>
        </w:tabs>
        <w:rPr>
          <w:rFonts w:ascii="Times New Roman CYR" w:hAnsi="Times New Roman CYR"/>
          <w:b/>
          <w:i/>
          <w:snapToGrid w:val="0"/>
          <w:sz w:val="32"/>
        </w:rPr>
      </w:pPr>
      <w:r>
        <w:rPr>
          <w:rFonts w:ascii="Times New Roman CYR" w:hAnsi="Times New Roman CYR"/>
          <w:b/>
          <w:i/>
          <w:snapToGrid w:val="0"/>
          <w:sz w:val="32"/>
        </w:rPr>
        <w:t xml:space="preserve">Принял преподаватель:                        </w:t>
      </w:r>
      <w:r w:rsidR="0041686A">
        <w:rPr>
          <w:rFonts w:ascii="Times New Roman CYR" w:hAnsi="Times New Roman CYR"/>
          <w:b/>
          <w:i/>
          <w:snapToGrid w:val="0"/>
          <w:sz w:val="32"/>
        </w:rPr>
        <w:t xml:space="preserve">                   </w:t>
      </w:r>
      <w:r w:rsidR="00833B10">
        <w:rPr>
          <w:rFonts w:ascii="Times New Roman CYR" w:hAnsi="Times New Roman CYR"/>
          <w:b/>
          <w:i/>
          <w:snapToGrid w:val="0"/>
          <w:sz w:val="32"/>
        </w:rPr>
        <w:t xml:space="preserve">  </w:t>
      </w:r>
      <w:r w:rsidR="00A03890">
        <w:rPr>
          <w:rFonts w:ascii="Times New Roman CYR" w:hAnsi="Times New Roman CYR"/>
          <w:b/>
          <w:i/>
          <w:snapToGrid w:val="0"/>
          <w:color w:val="000000"/>
          <w:sz w:val="32"/>
        </w:rPr>
        <w:t>Папроцкая</w:t>
      </w:r>
      <w:r w:rsidR="0041686A">
        <w:rPr>
          <w:rFonts w:ascii="Times New Roman CYR" w:hAnsi="Times New Roman CYR"/>
          <w:b/>
          <w:i/>
          <w:snapToGrid w:val="0"/>
          <w:color w:val="000000"/>
          <w:sz w:val="32"/>
        </w:rPr>
        <w:t xml:space="preserve"> </w:t>
      </w:r>
      <w:r w:rsidR="00833B10">
        <w:rPr>
          <w:rFonts w:ascii="Times New Roman CYR" w:hAnsi="Times New Roman CYR"/>
          <w:b/>
          <w:i/>
          <w:snapToGrid w:val="0"/>
          <w:color w:val="000000"/>
          <w:sz w:val="32"/>
        </w:rPr>
        <w:t>А.Н.</w:t>
      </w:r>
    </w:p>
    <w:p w:rsidR="004A68B1" w:rsidRDefault="004A68B1" w:rsidP="004A68B1">
      <w:pPr>
        <w:widowControl w:val="0"/>
        <w:jc w:val="center"/>
        <w:rPr>
          <w:rFonts w:ascii="Arial CYR" w:hAnsi="Arial CYR"/>
          <w:i/>
          <w:snapToGrid w:val="0"/>
          <w:sz w:val="32"/>
        </w:rPr>
      </w:pPr>
    </w:p>
    <w:p w:rsidR="004A68B1" w:rsidRDefault="004A68B1" w:rsidP="004A68B1">
      <w:pPr>
        <w:widowControl w:val="0"/>
        <w:jc w:val="center"/>
        <w:rPr>
          <w:rFonts w:ascii="Times New Roman CYR" w:hAnsi="Times New Roman CYR"/>
          <w:i/>
          <w:snapToGrid w:val="0"/>
          <w:color w:val="000000"/>
          <w:sz w:val="40"/>
        </w:rPr>
      </w:pPr>
    </w:p>
    <w:p w:rsidR="004A68B1" w:rsidRDefault="004A68B1" w:rsidP="004A68B1">
      <w:pPr>
        <w:widowControl w:val="0"/>
        <w:jc w:val="center"/>
        <w:rPr>
          <w:rFonts w:ascii="Times New Roman CYR" w:hAnsi="Times New Roman CYR"/>
          <w:i/>
          <w:snapToGrid w:val="0"/>
          <w:color w:val="000000"/>
          <w:sz w:val="40"/>
        </w:rPr>
      </w:pPr>
    </w:p>
    <w:p w:rsidR="004A68B1" w:rsidRDefault="004A68B1" w:rsidP="004A68B1">
      <w:pPr>
        <w:widowControl w:val="0"/>
        <w:jc w:val="center"/>
        <w:rPr>
          <w:rFonts w:ascii="Times New Roman CYR" w:hAnsi="Times New Roman CYR"/>
          <w:b/>
          <w:i/>
          <w:snapToGrid w:val="0"/>
          <w:color w:val="000000"/>
          <w:sz w:val="40"/>
        </w:rPr>
      </w:pPr>
    </w:p>
    <w:p w:rsidR="004A68B1" w:rsidRDefault="004A68B1" w:rsidP="004A68B1">
      <w:pPr>
        <w:widowControl w:val="0"/>
        <w:jc w:val="center"/>
        <w:rPr>
          <w:b/>
          <w:i/>
          <w:snapToGrid w:val="0"/>
          <w:color w:val="000000"/>
          <w:sz w:val="40"/>
        </w:rPr>
      </w:pPr>
      <w:r>
        <w:rPr>
          <w:rFonts w:ascii="Times New Roman CYR" w:hAnsi="Times New Roman CYR"/>
          <w:b/>
          <w:i/>
          <w:snapToGrid w:val="0"/>
          <w:color w:val="000000"/>
          <w:sz w:val="40"/>
        </w:rPr>
        <w:t>200</w:t>
      </w:r>
      <w:r>
        <w:rPr>
          <w:b/>
          <w:i/>
          <w:snapToGrid w:val="0"/>
          <w:color w:val="000000"/>
          <w:sz w:val="40"/>
        </w:rPr>
        <w:t>5</w:t>
      </w:r>
    </w:p>
    <w:p w:rsidR="00B26FA7" w:rsidRPr="00FA1EAE" w:rsidRDefault="00B26FA7" w:rsidP="00B26FA7">
      <w:pPr>
        <w:jc w:val="center"/>
        <w:rPr>
          <w:b/>
          <w:sz w:val="36"/>
          <w:szCs w:val="36"/>
        </w:rPr>
      </w:pPr>
      <w:r>
        <w:br w:type="page"/>
      </w:r>
      <w:r w:rsidRPr="00FA1EAE">
        <w:rPr>
          <w:b/>
          <w:sz w:val="36"/>
          <w:szCs w:val="36"/>
        </w:rPr>
        <w:t>СОДЕРЖАНИЕ</w:t>
      </w:r>
    </w:p>
    <w:p w:rsidR="00FA1EAE" w:rsidRDefault="00FA1EAE" w:rsidP="00B26FA7">
      <w:pPr>
        <w:jc w:val="center"/>
        <w:rPr>
          <w:b/>
          <w:sz w:val="32"/>
          <w:szCs w:val="32"/>
        </w:rPr>
      </w:pPr>
    </w:p>
    <w:p w:rsidR="003F2E3D" w:rsidRPr="003F2E3D" w:rsidRDefault="003F2E3D" w:rsidP="003F2E3D">
      <w:pPr>
        <w:pStyle w:val="11"/>
        <w:tabs>
          <w:tab w:val="right" w:pos="9627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r>
        <w:rPr>
          <w:b w:val="0"/>
          <w:sz w:val="32"/>
          <w:szCs w:val="32"/>
        </w:rPr>
        <w:fldChar w:fldCharType="begin"/>
      </w:r>
      <w:r>
        <w:rPr>
          <w:b w:val="0"/>
          <w:sz w:val="32"/>
          <w:szCs w:val="32"/>
        </w:rPr>
        <w:instrText xml:space="preserve"> TOC \o "1-3" \h \z \u </w:instrText>
      </w:r>
      <w:r>
        <w:rPr>
          <w:b w:val="0"/>
          <w:sz w:val="32"/>
          <w:szCs w:val="32"/>
        </w:rPr>
        <w:fldChar w:fldCharType="separate"/>
      </w:r>
      <w:hyperlink w:anchor="_Toc97879384" w:history="1">
        <w:r w:rsidRPr="003F2E3D">
          <w:rPr>
            <w:rStyle w:val="a6"/>
            <w:rFonts w:ascii="Arial" w:hAnsi="Arial"/>
            <w:b w:val="0"/>
            <w:iCs/>
            <w:noProof/>
            <w:sz w:val="28"/>
            <w:szCs w:val="28"/>
          </w:rPr>
          <w:t>ВВЕДЕНИЕ</w:t>
        </w:r>
        <w:r w:rsidRPr="003F2E3D">
          <w:rPr>
            <w:b w:val="0"/>
            <w:noProof/>
            <w:webHidden/>
            <w:sz w:val="28"/>
            <w:szCs w:val="28"/>
          </w:rPr>
          <w:tab/>
        </w:r>
        <w:r w:rsidRPr="003F2E3D">
          <w:rPr>
            <w:b w:val="0"/>
            <w:noProof/>
            <w:webHidden/>
            <w:sz w:val="28"/>
            <w:szCs w:val="28"/>
          </w:rPr>
          <w:fldChar w:fldCharType="begin"/>
        </w:r>
        <w:r w:rsidRPr="003F2E3D">
          <w:rPr>
            <w:b w:val="0"/>
            <w:noProof/>
            <w:webHidden/>
            <w:sz w:val="28"/>
            <w:szCs w:val="28"/>
          </w:rPr>
          <w:instrText xml:space="preserve"> PAGEREF _Toc97879384 \h </w:instrText>
        </w:r>
        <w:r w:rsidRPr="003F2E3D">
          <w:rPr>
            <w:b w:val="0"/>
            <w:noProof/>
            <w:webHidden/>
            <w:sz w:val="28"/>
            <w:szCs w:val="28"/>
          </w:rPr>
        </w:r>
        <w:r w:rsidRPr="003F2E3D">
          <w:rPr>
            <w:b w:val="0"/>
            <w:noProof/>
            <w:webHidden/>
            <w:sz w:val="28"/>
            <w:szCs w:val="28"/>
          </w:rPr>
          <w:fldChar w:fldCharType="separate"/>
        </w:r>
        <w:r>
          <w:rPr>
            <w:b w:val="0"/>
            <w:noProof/>
            <w:webHidden/>
            <w:sz w:val="28"/>
            <w:szCs w:val="28"/>
          </w:rPr>
          <w:t>3</w:t>
        </w:r>
        <w:r w:rsidRPr="003F2E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3F2E3D" w:rsidRPr="003F2E3D" w:rsidRDefault="00702C22" w:rsidP="003F2E3D">
      <w:pPr>
        <w:pStyle w:val="11"/>
        <w:tabs>
          <w:tab w:val="right" w:pos="9627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97879385" w:history="1">
        <w:r w:rsidR="003F2E3D" w:rsidRPr="003F2E3D">
          <w:rPr>
            <w:rStyle w:val="a6"/>
            <w:rFonts w:ascii="Arial" w:hAnsi="Arial" w:cs="Arial"/>
            <w:b w:val="0"/>
            <w:noProof/>
            <w:sz w:val="28"/>
            <w:szCs w:val="28"/>
          </w:rPr>
          <w:t>1. ОПРЕДЕЛЕНИЕ ПОТРЕБНОГО КОЛИЧЕСТВА ОБОРУДОВАНИЯ И КОЭФФИЦИЕНТА ЕГО ЗАГРУЗКИ</w:t>
        </w:r>
        <w:r w:rsidR="003F2E3D" w:rsidRPr="003F2E3D">
          <w:rPr>
            <w:b w:val="0"/>
            <w:noProof/>
            <w:webHidden/>
            <w:sz w:val="28"/>
            <w:szCs w:val="28"/>
          </w:rPr>
          <w:tab/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begin"/>
        </w:r>
        <w:r w:rsidR="003F2E3D" w:rsidRPr="003F2E3D">
          <w:rPr>
            <w:b w:val="0"/>
            <w:noProof/>
            <w:webHidden/>
            <w:sz w:val="28"/>
            <w:szCs w:val="28"/>
          </w:rPr>
          <w:instrText xml:space="preserve"> PAGEREF _Toc97879385 \h </w:instrText>
        </w:r>
        <w:r w:rsidR="003F2E3D" w:rsidRPr="003F2E3D">
          <w:rPr>
            <w:b w:val="0"/>
            <w:noProof/>
            <w:webHidden/>
            <w:sz w:val="28"/>
            <w:szCs w:val="28"/>
          </w:rPr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separate"/>
        </w:r>
        <w:r w:rsidR="003F2E3D">
          <w:rPr>
            <w:b w:val="0"/>
            <w:noProof/>
            <w:webHidden/>
            <w:sz w:val="28"/>
            <w:szCs w:val="28"/>
          </w:rPr>
          <w:t>4</w:t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3F2E3D" w:rsidRPr="003F2E3D" w:rsidRDefault="00702C22" w:rsidP="003F2E3D">
      <w:pPr>
        <w:pStyle w:val="11"/>
        <w:tabs>
          <w:tab w:val="right" w:pos="9627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97879386" w:history="1">
        <w:r w:rsidR="003F2E3D" w:rsidRPr="003F2E3D">
          <w:rPr>
            <w:rStyle w:val="a6"/>
            <w:rFonts w:ascii="Arial" w:hAnsi="Arial" w:cs="Arial"/>
            <w:b w:val="0"/>
            <w:iCs/>
            <w:noProof/>
            <w:sz w:val="28"/>
            <w:szCs w:val="28"/>
          </w:rPr>
          <w:t>2. ОПРЕДЕЛЕНИЕ ЧИСЛЕННОСТИ РАБОЧИХ НА УЧАСТКЕ</w:t>
        </w:r>
        <w:r w:rsidR="003F2E3D" w:rsidRPr="003F2E3D">
          <w:rPr>
            <w:b w:val="0"/>
            <w:noProof/>
            <w:webHidden/>
            <w:sz w:val="28"/>
            <w:szCs w:val="28"/>
          </w:rPr>
          <w:tab/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begin"/>
        </w:r>
        <w:r w:rsidR="003F2E3D" w:rsidRPr="003F2E3D">
          <w:rPr>
            <w:b w:val="0"/>
            <w:noProof/>
            <w:webHidden/>
            <w:sz w:val="28"/>
            <w:szCs w:val="28"/>
          </w:rPr>
          <w:instrText xml:space="preserve"> PAGEREF _Toc97879386 \h </w:instrText>
        </w:r>
        <w:r w:rsidR="003F2E3D" w:rsidRPr="003F2E3D">
          <w:rPr>
            <w:b w:val="0"/>
            <w:noProof/>
            <w:webHidden/>
            <w:sz w:val="28"/>
            <w:szCs w:val="28"/>
          </w:rPr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separate"/>
        </w:r>
        <w:r w:rsidR="003F2E3D">
          <w:rPr>
            <w:b w:val="0"/>
            <w:noProof/>
            <w:webHidden/>
            <w:sz w:val="28"/>
            <w:szCs w:val="28"/>
          </w:rPr>
          <w:t>7</w:t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3F2E3D" w:rsidRPr="003F2E3D" w:rsidRDefault="00702C22" w:rsidP="003F2E3D">
      <w:pPr>
        <w:pStyle w:val="11"/>
        <w:tabs>
          <w:tab w:val="right" w:pos="9627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97879387" w:history="1">
        <w:r w:rsidR="003F2E3D" w:rsidRPr="003F2E3D">
          <w:rPr>
            <w:rStyle w:val="a6"/>
            <w:rFonts w:ascii="Arial" w:hAnsi="Arial" w:cs="Arial"/>
            <w:b w:val="0"/>
            <w:iCs/>
            <w:noProof/>
            <w:sz w:val="28"/>
            <w:szCs w:val="28"/>
          </w:rPr>
          <w:t>3. ОПРЕДЕЛЕНИЕ ФОНДА ЗАРАБОТНОЙ ПЛАТЫ ПРОМЫШЛЕННО-ПРОИЗВОДСТВЕННОГО ПЕРСОНАЛА ПО КАТЕГОРИЯМ РАБОТАЮЩИХ</w:t>
        </w:r>
        <w:r w:rsidR="003F2E3D" w:rsidRPr="003F2E3D">
          <w:rPr>
            <w:b w:val="0"/>
            <w:noProof/>
            <w:webHidden/>
            <w:sz w:val="28"/>
            <w:szCs w:val="28"/>
          </w:rPr>
          <w:tab/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begin"/>
        </w:r>
        <w:r w:rsidR="003F2E3D" w:rsidRPr="003F2E3D">
          <w:rPr>
            <w:b w:val="0"/>
            <w:noProof/>
            <w:webHidden/>
            <w:sz w:val="28"/>
            <w:szCs w:val="28"/>
          </w:rPr>
          <w:instrText xml:space="preserve"> PAGEREF _Toc97879387 \h </w:instrText>
        </w:r>
        <w:r w:rsidR="003F2E3D" w:rsidRPr="003F2E3D">
          <w:rPr>
            <w:b w:val="0"/>
            <w:noProof/>
            <w:webHidden/>
            <w:sz w:val="28"/>
            <w:szCs w:val="28"/>
          </w:rPr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separate"/>
        </w:r>
        <w:r w:rsidR="003F2E3D">
          <w:rPr>
            <w:b w:val="0"/>
            <w:noProof/>
            <w:webHidden/>
            <w:sz w:val="28"/>
            <w:szCs w:val="28"/>
          </w:rPr>
          <w:t>9</w:t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3F2E3D" w:rsidRPr="003F2E3D" w:rsidRDefault="00702C22" w:rsidP="003F2E3D">
      <w:pPr>
        <w:pStyle w:val="11"/>
        <w:tabs>
          <w:tab w:val="right" w:pos="9627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97879388" w:history="1">
        <w:r w:rsidR="003F2E3D" w:rsidRPr="003F2E3D">
          <w:rPr>
            <w:rStyle w:val="a6"/>
            <w:rFonts w:ascii="Arial" w:hAnsi="Arial" w:cs="Arial"/>
            <w:b w:val="0"/>
            <w:iCs/>
            <w:noProof/>
            <w:sz w:val="28"/>
            <w:szCs w:val="28"/>
          </w:rPr>
          <w:t>4. РАСЧЕТ ИНВЕСТИЦИЙ В ОСНОВНОЙ КАПИТАЛ И ОПРЕДЕЛЕНИЕ АМОРТИЗАЦИОННЫХ ОТЧИСЛЕНИЙ</w:t>
        </w:r>
        <w:r w:rsidR="003F2E3D" w:rsidRPr="003F2E3D">
          <w:rPr>
            <w:b w:val="0"/>
            <w:noProof/>
            <w:webHidden/>
            <w:sz w:val="28"/>
            <w:szCs w:val="28"/>
          </w:rPr>
          <w:tab/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begin"/>
        </w:r>
        <w:r w:rsidR="003F2E3D" w:rsidRPr="003F2E3D">
          <w:rPr>
            <w:b w:val="0"/>
            <w:noProof/>
            <w:webHidden/>
            <w:sz w:val="28"/>
            <w:szCs w:val="28"/>
          </w:rPr>
          <w:instrText xml:space="preserve"> PAGEREF _Toc97879388 \h </w:instrText>
        </w:r>
        <w:r w:rsidR="003F2E3D" w:rsidRPr="003F2E3D">
          <w:rPr>
            <w:b w:val="0"/>
            <w:noProof/>
            <w:webHidden/>
            <w:sz w:val="28"/>
            <w:szCs w:val="28"/>
          </w:rPr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separate"/>
        </w:r>
        <w:r w:rsidR="003F2E3D">
          <w:rPr>
            <w:b w:val="0"/>
            <w:noProof/>
            <w:webHidden/>
            <w:sz w:val="28"/>
            <w:szCs w:val="28"/>
          </w:rPr>
          <w:t>11</w:t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3F2E3D" w:rsidRPr="003F2E3D" w:rsidRDefault="00702C22" w:rsidP="003F2E3D">
      <w:pPr>
        <w:pStyle w:val="11"/>
        <w:tabs>
          <w:tab w:val="right" w:pos="9627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97879389" w:history="1">
        <w:r w:rsidR="003F2E3D" w:rsidRPr="003F2E3D">
          <w:rPr>
            <w:rStyle w:val="a6"/>
            <w:rFonts w:ascii="Arial" w:hAnsi="Arial" w:cs="Arial"/>
            <w:b w:val="0"/>
            <w:iCs/>
            <w:noProof/>
            <w:sz w:val="28"/>
            <w:szCs w:val="28"/>
          </w:rPr>
          <w:t>5. РАСЧЕТ ПОЛНОЙ СЕБЕСТОИМОСТИ ИЗДЕЛИЙ</w:t>
        </w:r>
        <w:r w:rsidR="003F2E3D" w:rsidRPr="003F2E3D">
          <w:rPr>
            <w:b w:val="0"/>
            <w:noProof/>
            <w:webHidden/>
            <w:sz w:val="28"/>
            <w:szCs w:val="28"/>
          </w:rPr>
          <w:tab/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begin"/>
        </w:r>
        <w:r w:rsidR="003F2E3D" w:rsidRPr="003F2E3D">
          <w:rPr>
            <w:b w:val="0"/>
            <w:noProof/>
            <w:webHidden/>
            <w:sz w:val="28"/>
            <w:szCs w:val="28"/>
          </w:rPr>
          <w:instrText xml:space="preserve"> PAGEREF _Toc97879389 \h </w:instrText>
        </w:r>
        <w:r w:rsidR="003F2E3D" w:rsidRPr="003F2E3D">
          <w:rPr>
            <w:b w:val="0"/>
            <w:noProof/>
            <w:webHidden/>
            <w:sz w:val="28"/>
            <w:szCs w:val="28"/>
          </w:rPr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separate"/>
        </w:r>
        <w:r w:rsidR="003F2E3D">
          <w:rPr>
            <w:b w:val="0"/>
            <w:noProof/>
            <w:webHidden/>
            <w:sz w:val="28"/>
            <w:szCs w:val="28"/>
          </w:rPr>
          <w:t>16</w:t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3F2E3D" w:rsidRPr="003F2E3D" w:rsidRDefault="00702C22" w:rsidP="003F2E3D">
      <w:pPr>
        <w:pStyle w:val="11"/>
        <w:tabs>
          <w:tab w:val="right" w:pos="9627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97879390" w:history="1">
        <w:r w:rsidR="003F2E3D" w:rsidRPr="003F2E3D">
          <w:rPr>
            <w:rStyle w:val="a6"/>
            <w:rFonts w:ascii="Arial" w:hAnsi="Arial" w:cs="Arial"/>
            <w:b w:val="0"/>
            <w:iCs/>
            <w:noProof/>
            <w:sz w:val="28"/>
            <w:szCs w:val="28"/>
          </w:rPr>
          <w:t>6. РАСЧЕТ ОТПУСКНОЙ ЦЕНЫ ПРЕДПРИЯТИЯ ЕДЕНИЦЫ ПРОДУКЦИИ</w:t>
        </w:r>
        <w:r w:rsidR="003F2E3D" w:rsidRPr="003F2E3D">
          <w:rPr>
            <w:b w:val="0"/>
            <w:noProof/>
            <w:webHidden/>
            <w:sz w:val="28"/>
            <w:szCs w:val="28"/>
          </w:rPr>
          <w:tab/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begin"/>
        </w:r>
        <w:r w:rsidR="003F2E3D" w:rsidRPr="003F2E3D">
          <w:rPr>
            <w:b w:val="0"/>
            <w:noProof/>
            <w:webHidden/>
            <w:sz w:val="28"/>
            <w:szCs w:val="28"/>
          </w:rPr>
          <w:instrText xml:space="preserve"> PAGEREF _Toc97879390 \h </w:instrText>
        </w:r>
        <w:r w:rsidR="003F2E3D" w:rsidRPr="003F2E3D">
          <w:rPr>
            <w:b w:val="0"/>
            <w:noProof/>
            <w:webHidden/>
            <w:sz w:val="28"/>
            <w:szCs w:val="28"/>
          </w:rPr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separate"/>
        </w:r>
        <w:r w:rsidR="003F2E3D">
          <w:rPr>
            <w:b w:val="0"/>
            <w:noProof/>
            <w:webHidden/>
            <w:sz w:val="28"/>
            <w:szCs w:val="28"/>
          </w:rPr>
          <w:t>20</w:t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3F2E3D" w:rsidRPr="003F2E3D" w:rsidRDefault="00702C22" w:rsidP="003F2E3D">
      <w:pPr>
        <w:pStyle w:val="11"/>
        <w:tabs>
          <w:tab w:val="left" w:pos="600"/>
          <w:tab w:val="right" w:pos="9627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97879391" w:history="1">
        <w:r w:rsidR="003F2E3D" w:rsidRPr="003F2E3D">
          <w:rPr>
            <w:rStyle w:val="a6"/>
            <w:rFonts w:ascii="Arial" w:hAnsi="Arial" w:cs="Arial"/>
            <w:b w:val="0"/>
            <w:iCs/>
            <w:noProof/>
            <w:sz w:val="28"/>
            <w:szCs w:val="28"/>
          </w:rPr>
          <w:t>7.</w:t>
        </w:r>
        <w:r w:rsidR="003F2E3D">
          <w:rPr>
            <w:b w:val="0"/>
            <w:bCs w:val="0"/>
            <w:caps w:val="0"/>
            <w:noProof/>
            <w:sz w:val="28"/>
            <w:szCs w:val="28"/>
          </w:rPr>
          <w:t xml:space="preserve"> </w:t>
        </w:r>
        <w:r w:rsidR="003F2E3D" w:rsidRPr="003F2E3D">
          <w:rPr>
            <w:rStyle w:val="a6"/>
            <w:rFonts w:ascii="Arial" w:hAnsi="Arial" w:cs="Arial"/>
            <w:b w:val="0"/>
            <w:iCs/>
            <w:noProof/>
            <w:sz w:val="28"/>
            <w:szCs w:val="28"/>
          </w:rPr>
          <w:t>ТЕХНИКО-ЭКОНОМИЧЕСКИЕ ПОКАЗАТЕЛИ ПРОЕКТА</w:t>
        </w:r>
        <w:r w:rsidR="003F2E3D" w:rsidRPr="003F2E3D">
          <w:rPr>
            <w:b w:val="0"/>
            <w:noProof/>
            <w:webHidden/>
            <w:sz w:val="28"/>
            <w:szCs w:val="28"/>
          </w:rPr>
          <w:tab/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begin"/>
        </w:r>
        <w:r w:rsidR="003F2E3D" w:rsidRPr="003F2E3D">
          <w:rPr>
            <w:b w:val="0"/>
            <w:noProof/>
            <w:webHidden/>
            <w:sz w:val="28"/>
            <w:szCs w:val="28"/>
          </w:rPr>
          <w:instrText xml:space="preserve"> PAGEREF _Toc97879391 \h </w:instrText>
        </w:r>
        <w:r w:rsidR="003F2E3D" w:rsidRPr="003F2E3D">
          <w:rPr>
            <w:b w:val="0"/>
            <w:noProof/>
            <w:webHidden/>
            <w:sz w:val="28"/>
            <w:szCs w:val="28"/>
          </w:rPr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separate"/>
        </w:r>
        <w:r w:rsidR="003F2E3D">
          <w:rPr>
            <w:b w:val="0"/>
            <w:noProof/>
            <w:webHidden/>
            <w:sz w:val="28"/>
            <w:szCs w:val="28"/>
          </w:rPr>
          <w:t>24</w:t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3F2E3D" w:rsidRPr="003F2E3D" w:rsidRDefault="00702C22" w:rsidP="003F2E3D">
      <w:pPr>
        <w:pStyle w:val="11"/>
        <w:tabs>
          <w:tab w:val="right" w:pos="9627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97879392" w:history="1">
        <w:r w:rsidR="003F2E3D" w:rsidRPr="003F2E3D">
          <w:rPr>
            <w:rStyle w:val="a6"/>
            <w:rFonts w:ascii="Arial" w:hAnsi="Arial"/>
            <w:b w:val="0"/>
            <w:iCs/>
            <w:noProof/>
            <w:sz w:val="28"/>
            <w:szCs w:val="28"/>
          </w:rPr>
          <w:t>Список используемых источников</w:t>
        </w:r>
        <w:r w:rsidR="003F2E3D" w:rsidRPr="003F2E3D">
          <w:rPr>
            <w:b w:val="0"/>
            <w:noProof/>
            <w:webHidden/>
            <w:sz w:val="28"/>
            <w:szCs w:val="28"/>
          </w:rPr>
          <w:tab/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begin"/>
        </w:r>
        <w:r w:rsidR="003F2E3D" w:rsidRPr="003F2E3D">
          <w:rPr>
            <w:b w:val="0"/>
            <w:noProof/>
            <w:webHidden/>
            <w:sz w:val="28"/>
            <w:szCs w:val="28"/>
          </w:rPr>
          <w:instrText xml:space="preserve"> PAGEREF _Toc97879392 \h </w:instrText>
        </w:r>
        <w:r w:rsidR="003F2E3D" w:rsidRPr="003F2E3D">
          <w:rPr>
            <w:b w:val="0"/>
            <w:noProof/>
            <w:webHidden/>
            <w:sz w:val="28"/>
            <w:szCs w:val="28"/>
          </w:rPr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separate"/>
        </w:r>
        <w:r w:rsidR="003F2E3D">
          <w:rPr>
            <w:b w:val="0"/>
            <w:noProof/>
            <w:webHidden/>
            <w:sz w:val="28"/>
            <w:szCs w:val="28"/>
          </w:rPr>
          <w:t>26</w:t>
        </w:r>
        <w:r w:rsidR="003F2E3D" w:rsidRPr="003F2E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6FA7" w:rsidRDefault="003F2E3D" w:rsidP="00B26F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end"/>
      </w:r>
    </w:p>
    <w:p w:rsidR="004E1F04" w:rsidRPr="00B26FA7" w:rsidRDefault="00B26FA7" w:rsidP="00E9093F">
      <w:pPr>
        <w:pStyle w:val="1"/>
        <w:ind w:left="180"/>
        <w:jc w:val="center"/>
        <w:rPr>
          <w:rFonts w:ascii="Arial" w:hAnsi="Arial"/>
          <w:b/>
          <w:bCs/>
          <w:i w:val="0"/>
          <w:iCs/>
        </w:rPr>
      </w:pPr>
      <w:r>
        <w:rPr>
          <w:i w:val="0"/>
        </w:rPr>
        <w:br w:type="page"/>
      </w:r>
      <w:bookmarkStart w:id="2" w:name="_Toc97878473"/>
      <w:bookmarkStart w:id="3" w:name="_Toc97878656"/>
      <w:bookmarkStart w:id="4" w:name="_Toc97879384"/>
      <w:r w:rsidR="004E1F04" w:rsidRPr="00B26FA7">
        <w:rPr>
          <w:rFonts w:ascii="Arial" w:hAnsi="Arial"/>
          <w:b/>
          <w:bCs/>
          <w:i w:val="0"/>
          <w:iCs/>
        </w:rPr>
        <w:t>ВВЕДЕНИЕ</w:t>
      </w:r>
      <w:bookmarkEnd w:id="2"/>
      <w:bookmarkEnd w:id="3"/>
      <w:bookmarkEnd w:id="4"/>
    </w:p>
    <w:p w:rsidR="004E1F04" w:rsidRPr="00A0799B" w:rsidRDefault="004E1F04" w:rsidP="00E9093F">
      <w:pPr>
        <w:ind w:left="180" w:right="-185"/>
        <w:jc w:val="center"/>
        <w:rPr>
          <w:rFonts w:ascii="Arial" w:hAnsi="Arial" w:cs="Arial"/>
          <w:b/>
          <w:i/>
          <w:sz w:val="16"/>
          <w:szCs w:val="16"/>
        </w:rPr>
      </w:pPr>
    </w:p>
    <w:p w:rsidR="004E1F04" w:rsidRDefault="004E1F04" w:rsidP="00E9093F">
      <w:pPr>
        <w:ind w:left="180"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Становление рыночной экономики в РБ вносит существенные изменения в механизм хозяйствования во всех сферах деятельности. На первый план выдвигаются проблемы микроэкономической стабилизации и создания условий для возобновления экономических показателей, постоянно идут поиски экономики. Система государственного регулирования направлена на осуществление социально-экономической политики в области оплаты труда и доходов населения, защиту внутреннего рынка, решения глобальных проблем инвестиционной и инновационной политики, внешнеэкономической деятельности. Особое внимание уделяется денежно-финансовой и налоговой политике, повышению конкурентоспособности продукции на внутреннем и мировом рынках.</w:t>
      </w:r>
    </w:p>
    <w:p w:rsidR="004E1F04" w:rsidRDefault="004E1F04" w:rsidP="00E9093F">
      <w:pPr>
        <w:ind w:left="180"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современных условиях эффективность работы промышленных предприятий в значительной степени зависит от того, как и в какой степени учитываются и реализуются внешние и внутренние факторы, воздействующие на производство. Предстоящее развитие промышленности нацелено на стабилизацию экономики, обеспечение социальной защиты и социальных гарантий, повышение национальной безопасности государства с учётом реализации всех факторов, воздействующих на экономическое развитие.</w:t>
      </w:r>
    </w:p>
    <w:p w:rsidR="004E1F04" w:rsidRDefault="004E1F04" w:rsidP="00E9093F">
      <w:pPr>
        <w:ind w:left="180"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условиях рынка спрос и предложение на конкретную продукцию регулируют и обеспечивают необходимую пропорциональность развития промышленности. Для оценки эффективности работы предприятия наряду с суммой прибыли используется показатель рентабельности чем он выше, тем эффективнее производство.</w:t>
      </w:r>
    </w:p>
    <w:p w:rsidR="004E1F04" w:rsidRDefault="004E1F04" w:rsidP="00E9093F">
      <w:pPr>
        <w:ind w:left="180"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повышения эффективности работы промышленности необходимо пользоваться следующими мероприятиями: внедрение новой техники и технологии, механизация и автоматизация производства, применения более дешевых и легкообрабатываемых материалов, стандартизация и унификация изделий, наиболее полная пропорциональная загрузка оборудования по времени и мощности, внедрение современных средств пропорционального контроля, рациональная специализация цехов, участков и рабочих мест, автоматизация управленческого труда, совершенствование технического снабжения, изменении цен на сырьё, изменение системы налогообложения.</w:t>
      </w:r>
    </w:p>
    <w:p w:rsidR="004E1F04" w:rsidRDefault="004E1F04" w:rsidP="004A68B1">
      <w:pPr>
        <w:widowControl w:val="0"/>
        <w:jc w:val="center"/>
        <w:rPr>
          <w:b/>
          <w:i/>
          <w:snapToGrid w:val="0"/>
          <w:color w:val="000000"/>
          <w:sz w:val="40"/>
        </w:rPr>
      </w:pPr>
    </w:p>
    <w:p w:rsidR="004E1F04" w:rsidRDefault="004E1F04" w:rsidP="004A68B1">
      <w:pPr>
        <w:widowControl w:val="0"/>
        <w:jc w:val="center"/>
        <w:rPr>
          <w:b/>
          <w:i/>
          <w:snapToGrid w:val="0"/>
          <w:color w:val="000000"/>
          <w:sz w:val="40"/>
        </w:rPr>
      </w:pPr>
    </w:p>
    <w:p w:rsidR="004E1F04" w:rsidRDefault="004E1F04" w:rsidP="004A68B1">
      <w:pPr>
        <w:widowControl w:val="0"/>
        <w:jc w:val="center"/>
        <w:rPr>
          <w:b/>
          <w:i/>
          <w:snapToGrid w:val="0"/>
          <w:color w:val="000000"/>
          <w:sz w:val="40"/>
        </w:rPr>
      </w:pPr>
    </w:p>
    <w:p w:rsidR="004E1F04" w:rsidRDefault="004E1F04" w:rsidP="004A68B1">
      <w:pPr>
        <w:widowControl w:val="0"/>
        <w:jc w:val="center"/>
        <w:rPr>
          <w:b/>
          <w:i/>
          <w:snapToGrid w:val="0"/>
          <w:color w:val="000000"/>
          <w:sz w:val="40"/>
        </w:rPr>
      </w:pPr>
    </w:p>
    <w:p w:rsidR="004E1F04" w:rsidRDefault="004E1F04" w:rsidP="004A68B1">
      <w:pPr>
        <w:widowControl w:val="0"/>
        <w:jc w:val="center"/>
        <w:rPr>
          <w:b/>
          <w:i/>
          <w:snapToGrid w:val="0"/>
          <w:color w:val="000000"/>
          <w:sz w:val="40"/>
        </w:rPr>
      </w:pPr>
    </w:p>
    <w:p w:rsidR="004E1F04" w:rsidRDefault="004E1F04" w:rsidP="004A68B1">
      <w:pPr>
        <w:widowControl w:val="0"/>
        <w:jc w:val="center"/>
        <w:rPr>
          <w:b/>
          <w:i/>
          <w:snapToGrid w:val="0"/>
          <w:color w:val="000000"/>
          <w:sz w:val="40"/>
        </w:rPr>
      </w:pPr>
    </w:p>
    <w:p w:rsidR="004E1F04" w:rsidRDefault="004E1F04" w:rsidP="004A68B1">
      <w:pPr>
        <w:widowControl w:val="0"/>
        <w:jc w:val="center"/>
        <w:rPr>
          <w:b/>
          <w:i/>
          <w:snapToGrid w:val="0"/>
          <w:color w:val="000000"/>
          <w:sz w:val="40"/>
        </w:rPr>
      </w:pPr>
    </w:p>
    <w:p w:rsidR="00A0799B" w:rsidRDefault="00A0799B" w:rsidP="004A68B1">
      <w:pPr>
        <w:widowControl w:val="0"/>
        <w:jc w:val="center"/>
        <w:rPr>
          <w:b/>
          <w:i/>
          <w:snapToGrid w:val="0"/>
          <w:color w:val="000000"/>
          <w:sz w:val="28"/>
          <w:szCs w:val="28"/>
        </w:rPr>
      </w:pPr>
    </w:p>
    <w:p w:rsidR="004A68B1" w:rsidRPr="00F3332E" w:rsidRDefault="004A68B1" w:rsidP="004E1F04">
      <w:pPr>
        <w:pStyle w:val="1"/>
        <w:jc w:val="center"/>
        <w:rPr>
          <w:rFonts w:ascii="Arial" w:hAnsi="Arial" w:cs="Arial"/>
          <w:b/>
        </w:rPr>
      </w:pPr>
      <w:bookmarkStart w:id="5" w:name="_Toc65499287"/>
      <w:bookmarkStart w:id="6" w:name="_Toc65662374"/>
      <w:bookmarkStart w:id="7" w:name="_Toc97878474"/>
      <w:bookmarkStart w:id="8" w:name="_Toc97878657"/>
      <w:bookmarkStart w:id="9" w:name="_Toc97879385"/>
      <w:r w:rsidRPr="00F3332E">
        <w:rPr>
          <w:rFonts w:ascii="Arial" w:hAnsi="Arial" w:cs="Arial"/>
          <w:b/>
        </w:rPr>
        <w:t>1. ОПРЕДЕЛЕНИЕ ПОТРЕБНОГО КОЛИЧЕСТВА ОБОРУДОВАНИЯ И КОЭФФИЦИЕНТА ЕГО ЗАГРУЗКИ</w:t>
      </w:r>
      <w:bookmarkEnd w:id="5"/>
      <w:bookmarkEnd w:id="6"/>
      <w:bookmarkEnd w:id="7"/>
      <w:bookmarkEnd w:id="8"/>
      <w:bookmarkEnd w:id="9"/>
    </w:p>
    <w:p w:rsidR="004A68B1" w:rsidRDefault="004A68B1" w:rsidP="004A68B1">
      <w:pPr>
        <w:jc w:val="center"/>
        <w:rPr>
          <w:sz w:val="28"/>
        </w:rPr>
      </w:pPr>
    </w:p>
    <w:p w:rsidR="004A68B1" w:rsidRDefault="004A68B1" w:rsidP="004A68B1">
      <w:pPr>
        <w:ind w:firstLine="708"/>
        <w:jc w:val="both"/>
        <w:rPr>
          <w:sz w:val="28"/>
        </w:rPr>
      </w:pPr>
      <w:r>
        <w:rPr>
          <w:sz w:val="28"/>
        </w:rPr>
        <w:t>В серийном типе производства расчет количества рабочих мест на участке ведется по операциям. На основании требуемой программы и эффективного использования времени работы одного станка расчетное количество оборудования определяется по формуле:</w:t>
      </w:r>
    </w:p>
    <w:p w:rsidR="004A68B1" w:rsidRDefault="001A669F" w:rsidP="001A669F">
      <w:pPr>
        <w:ind w:left="2124" w:firstLine="708"/>
        <w:rPr>
          <w:sz w:val="28"/>
        </w:rPr>
      </w:pPr>
      <w:r>
        <w:rPr>
          <w:sz w:val="28"/>
        </w:rPr>
        <w:t xml:space="preserve">   </w:t>
      </w:r>
      <w:r w:rsidR="00741F85" w:rsidRPr="001A669F">
        <w:rPr>
          <w:position w:val="-30"/>
          <w:sz w:val="28"/>
        </w:rPr>
        <w:object w:dxaOrig="22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3.75pt" o:ole="">
            <v:imagedata r:id="rId7" o:title=""/>
          </v:shape>
          <o:OLEObject Type="Embed" ProgID="Equation.3" ShapeID="_x0000_i1025" DrawAspect="Content" ObjectID="_1458765373" r:id="rId8"/>
        </w:object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</w:r>
      <w:r>
        <w:rPr>
          <w:sz w:val="28"/>
        </w:rPr>
        <w:t xml:space="preserve">           </w:t>
      </w:r>
      <w:r w:rsidR="004A68B1">
        <w:rPr>
          <w:sz w:val="28"/>
        </w:rPr>
        <w:tab/>
        <w:t>(1)</w:t>
      </w:r>
    </w:p>
    <w:p w:rsidR="004A68B1" w:rsidRDefault="004A68B1" w:rsidP="00291B56">
      <w:pPr>
        <w:ind w:left="540"/>
        <w:jc w:val="both"/>
        <w:rPr>
          <w:sz w:val="28"/>
        </w:rPr>
      </w:pPr>
      <w:r>
        <w:rPr>
          <w:sz w:val="28"/>
        </w:rPr>
        <w:t>где,</w:t>
      </w:r>
      <w:r w:rsidR="00F877D4" w:rsidRPr="00833B10">
        <w:rPr>
          <w:sz w:val="28"/>
        </w:rPr>
        <w:t xml:space="preserve"> </w:t>
      </w:r>
      <w:r w:rsidR="00F877D4">
        <w:rPr>
          <w:sz w:val="28"/>
          <w:lang w:val="en-US"/>
        </w:rPr>
        <w:t>N</w:t>
      </w:r>
      <w:r>
        <w:rPr>
          <w:sz w:val="28"/>
        </w:rPr>
        <w:t>– годовая программа выпуска деталей, шт.</w:t>
      </w:r>
    </w:p>
    <w:p w:rsidR="004A68B1" w:rsidRDefault="00F877D4" w:rsidP="004A68B1">
      <w:pPr>
        <w:ind w:firstLine="1080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36"/>
          <w:szCs w:val="36"/>
          <w:vertAlign w:val="subscript"/>
        </w:rPr>
        <w:t>шт-к</w:t>
      </w:r>
      <w:r w:rsidR="004A68B1">
        <w:rPr>
          <w:sz w:val="28"/>
        </w:rPr>
        <w:t>– штучно – калькуляционное время на i-й операции, мин.</w:t>
      </w:r>
    </w:p>
    <w:p w:rsidR="004A68B1" w:rsidRDefault="00F877D4" w:rsidP="004A68B1">
      <w:pPr>
        <w:ind w:firstLine="1080"/>
        <w:jc w:val="both"/>
        <w:rPr>
          <w:sz w:val="28"/>
        </w:rPr>
      </w:pPr>
      <w:r>
        <w:rPr>
          <w:sz w:val="28"/>
          <w:lang w:val="en-US"/>
        </w:rPr>
        <w:t>F</w:t>
      </w:r>
      <w:r>
        <w:rPr>
          <w:sz w:val="36"/>
          <w:szCs w:val="36"/>
          <w:vertAlign w:val="subscript"/>
        </w:rPr>
        <w:t>д</w:t>
      </w:r>
      <w:r w:rsidR="004A68B1">
        <w:rPr>
          <w:sz w:val="28"/>
        </w:rPr>
        <w:t>– действительный годовой фонд времени. ч.</w:t>
      </w:r>
    </w:p>
    <w:p w:rsidR="00B814C9" w:rsidRDefault="00F877D4" w:rsidP="00B814C9">
      <w:pPr>
        <w:ind w:firstLine="1080"/>
        <w:jc w:val="both"/>
        <w:rPr>
          <w:sz w:val="28"/>
        </w:rPr>
      </w:pPr>
      <w:r>
        <w:rPr>
          <w:sz w:val="28"/>
        </w:rPr>
        <w:t>К</w:t>
      </w:r>
      <w:r>
        <w:rPr>
          <w:sz w:val="36"/>
          <w:szCs w:val="36"/>
          <w:vertAlign w:val="subscript"/>
        </w:rPr>
        <w:t>вн</w:t>
      </w:r>
      <w:r w:rsidR="004A68B1">
        <w:rPr>
          <w:sz w:val="28"/>
        </w:rPr>
        <w:t>– коэффициент выполнения нормы (берется на данном предприятии или ориентировочно можно принять 1,1</w:t>
      </w:r>
      <w:r w:rsidR="004A68B1">
        <w:rPr>
          <w:b/>
          <w:bCs/>
          <w:sz w:val="28"/>
        </w:rPr>
        <w:t>÷</w:t>
      </w:r>
      <w:r w:rsidR="004A68B1">
        <w:rPr>
          <w:sz w:val="28"/>
        </w:rPr>
        <w:t>1,2)</w:t>
      </w:r>
    </w:p>
    <w:p w:rsidR="004A68B1" w:rsidRDefault="004A68B1" w:rsidP="0021675C">
      <w:pPr>
        <w:ind w:firstLine="540"/>
        <w:jc w:val="both"/>
        <w:rPr>
          <w:sz w:val="28"/>
        </w:rPr>
      </w:pPr>
      <w:r>
        <w:rPr>
          <w:sz w:val="28"/>
        </w:rPr>
        <w:t>Расчет действительного годового фонда времени работы берётся по формуле:</w:t>
      </w:r>
      <w:r w:rsidR="006477F7">
        <w:rPr>
          <w:sz w:val="28"/>
        </w:rPr>
        <w:t xml:space="preserve">                                      </w:t>
      </w:r>
      <w:r w:rsidR="006477F7" w:rsidRPr="006477F7">
        <w:rPr>
          <w:sz w:val="28"/>
        </w:rPr>
        <w:t xml:space="preserve"> </w:t>
      </w:r>
      <w:r w:rsidR="006477F7" w:rsidRPr="00B814C9">
        <w:rPr>
          <w:position w:val="-24"/>
          <w:sz w:val="28"/>
        </w:rPr>
        <w:object w:dxaOrig="2020" w:dyaOrig="620">
          <v:shape id="_x0000_i1026" type="#_x0000_t75" style="width:101.25pt;height:30.75pt" o:ole="">
            <v:imagedata r:id="rId9" o:title=""/>
          </v:shape>
          <o:OLEObject Type="Embed" ProgID="Equation.3" ShapeID="_x0000_i1026" DrawAspect="Content" ObjectID="_1458765374" r:id="rId10"/>
        </w:object>
      </w:r>
      <w:r w:rsidR="006477F7">
        <w:rPr>
          <w:sz w:val="28"/>
        </w:rPr>
        <w:t xml:space="preserve">                                                (2)</w:t>
      </w:r>
    </w:p>
    <w:p w:rsidR="004A68B1" w:rsidRDefault="006477F7" w:rsidP="006477F7">
      <w:pPr>
        <w:tabs>
          <w:tab w:val="center" w:pos="3960"/>
          <w:tab w:val="left" w:pos="7290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="004A68B1">
        <w:rPr>
          <w:sz w:val="28"/>
        </w:rPr>
        <w:t>где,</w:t>
      </w:r>
      <w:r w:rsidR="00B814C9">
        <w:rPr>
          <w:sz w:val="28"/>
        </w:rPr>
        <w:t xml:space="preserve"> </w:t>
      </w:r>
      <w:r w:rsidR="00B814C9">
        <w:rPr>
          <w:sz w:val="28"/>
          <w:lang w:val="en-US"/>
        </w:rPr>
        <w:t>F</w:t>
      </w:r>
      <w:r w:rsidR="00B814C9">
        <w:rPr>
          <w:sz w:val="36"/>
          <w:szCs w:val="36"/>
          <w:vertAlign w:val="subscript"/>
        </w:rPr>
        <w:t>н</w:t>
      </w:r>
      <w:r w:rsidR="004A68B1">
        <w:rPr>
          <w:sz w:val="28"/>
        </w:rPr>
        <w:t>– номинальный фонд времени работы, ч.</w:t>
      </w:r>
    </w:p>
    <w:p w:rsidR="004A68B1" w:rsidRDefault="00B814C9" w:rsidP="004A68B1">
      <w:pPr>
        <w:tabs>
          <w:tab w:val="center" w:pos="4677"/>
          <w:tab w:val="left" w:pos="7290"/>
        </w:tabs>
        <w:ind w:firstLine="1080"/>
        <w:jc w:val="both"/>
        <w:rPr>
          <w:sz w:val="28"/>
        </w:rPr>
      </w:pPr>
      <w:r>
        <w:rPr>
          <w:sz w:val="36"/>
          <w:szCs w:val="36"/>
        </w:rPr>
        <w:t>α</w:t>
      </w:r>
      <w:r w:rsidR="004A68B1">
        <w:rPr>
          <w:sz w:val="28"/>
        </w:rPr>
        <w:t>– процент потерь времени на ремонт и регламентированные простои (3</w:t>
      </w:r>
      <w:r w:rsidR="004A68B1">
        <w:rPr>
          <w:b/>
          <w:bCs/>
          <w:sz w:val="28"/>
        </w:rPr>
        <w:t>÷</w:t>
      </w:r>
      <w:r w:rsidR="004A68B1">
        <w:rPr>
          <w:sz w:val="28"/>
        </w:rPr>
        <w:t>5)</w:t>
      </w:r>
    </w:p>
    <w:p w:rsidR="004A68B1" w:rsidRDefault="004A68B1" w:rsidP="0021675C">
      <w:pPr>
        <w:tabs>
          <w:tab w:val="center" w:pos="4677"/>
          <w:tab w:val="left" w:pos="7290"/>
        </w:tabs>
        <w:ind w:firstLine="540"/>
        <w:jc w:val="both"/>
        <w:rPr>
          <w:sz w:val="28"/>
        </w:rPr>
      </w:pPr>
      <w:r w:rsidRPr="0080619F">
        <w:rPr>
          <w:sz w:val="28"/>
        </w:rPr>
        <w:tab/>
      </w:r>
      <w:r>
        <w:rPr>
          <w:sz w:val="28"/>
        </w:rPr>
        <w:t>Номинальный фонд времени работы не учитывает потери времени и определяется по формуле:</w:t>
      </w:r>
    </w:p>
    <w:p w:rsidR="004A68B1" w:rsidRDefault="00D267D3" w:rsidP="00D267D3">
      <w:pPr>
        <w:tabs>
          <w:tab w:val="center" w:pos="4677"/>
          <w:tab w:val="left" w:pos="7290"/>
        </w:tabs>
        <w:jc w:val="center"/>
        <w:rPr>
          <w:sz w:val="28"/>
        </w:rPr>
      </w:pPr>
      <w:r>
        <w:rPr>
          <w:b/>
          <w:bCs/>
          <w:sz w:val="28"/>
        </w:rPr>
        <w:t xml:space="preserve">                </w:t>
      </w:r>
      <w:r w:rsidR="00741F85" w:rsidRPr="001A669F">
        <w:rPr>
          <w:b/>
          <w:bCs/>
          <w:position w:val="-14"/>
          <w:sz w:val="28"/>
          <w:lang w:val="en-US"/>
        </w:rPr>
        <w:object w:dxaOrig="5800" w:dyaOrig="420">
          <v:shape id="_x0000_i1027" type="#_x0000_t75" style="width:290.25pt;height:21pt" o:ole="">
            <v:imagedata r:id="rId11" o:title=""/>
          </v:shape>
          <o:OLEObject Type="Embed" ProgID="Equation.3" ShapeID="_x0000_i1027" DrawAspect="Content" ObjectID="_1458765375" r:id="rId12"/>
        </w:object>
      </w:r>
      <w:r w:rsidR="004A68B1">
        <w:rPr>
          <w:b/>
          <w:bCs/>
          <w:sz w:val="28"/>
          <w:lang w:val="en-US"/>
        </w:rPr>
        <w:tab/>
      </w:r>
      <w:r w:rsidR="001A669F">
        <w:rPr>
          <w:b/>
          <w:bCs/>
          <w:sz w:val="28"/>
        </w:rPr>
        <w:t xml:space="preserve">        </w:t>
      </w:r>
      <w:r w:rsidR="001A669F">
        <w:rPr>
          <w:sz w:val="28"/>
        </w:rPr>
        <w:t>(3)</w:t>
      </w:r>
      <w:r>
        <w:rPr>
          <w:b/>
          <w:bCs/>
          <w:sz w:val="28"/>
        </w:rPr>
        <w:t xml:space="preserve">            </w:t>
      </w:r>
    </w:p>
    <w:p w:rsidR="004A68B1" w:rsidRDefault="004A68B1" w:rsidP="00291B56">
      <w:pPr>
        <w:tabs>
          <w:tab w:val="center" w:pos="4677"/>
          <w:tab w:val="left" w:pos="7290"/>
        </w:tabs>
        <w:ind w:left="540"/>
        <w:jc w:val="both"/>
        <w:rPr>
          <w:sz w:val="28"/>
        </w:rPr>
      </w:pPr>
      <w:r>
        <w:rPr>
          <w:sz w:val="28"/>
        </w:rPr>
        <w:t>где,</w:t>
      </w:r>
      <w:r w:rsidR="00CC575C">
        <w:rPr>
          <w:sz w:val="28"/>
        </w:rPr>
        <w:t xml:space="preserve">  </w:t>
      </w:r>
      <w:r w:rsidR="00CC575C" w:rsidRPr="006477F7">
        <w:rPr>
          <w:bCs/>
          <w:sz w:val="28"/>
        </w:rPr>
        <w:t>Д</w:t>
      </w:r>
      <w:r w:rsidR="00CC575C" w:rsidRPr="006477F7">
        <w:rPr>
          <w:bCs/>
          <w:sz w:val="36"/>
          <w:szCs w:val="36"/>
          <w:vertAlign w:val="subscript"/>
        </w:rPr>
        <w:t>к</w:t>
      </w:r>
      <w:r>
        <w:rPr>
          <w:b/>
          <w:bCs/>
          <w:sz w:val="28"/>
        </w:rPr>
        <w:t>– </w:t>
      </w:r>
      <w:r>
        <w:rPr>
          <w:sz w:val="28"/>
        </w:rPr>
        <w:t>календарные дни</w:t>
      </w:r>
    </w:p>
    <w:p w:rsidR="004A68B1" w:rsidRDefault="00CC575C" w:rsidP="004A68B1">
      <w:pPr>
        <w:tabs>
          <w:tab w:val="center" w:pos="4677"/>
          <w:tab w:val="left" w:pos="7290"/>
        </w:tabs>
        <w:ind w:firstLine="1080"/>
        <w:jc w:val="both"/>
        <w:rPr>
          <w:sz w:val="28"/>
        </w:rPr>
      </w:pPr>
      <w:r w:rsidRPr="006477F7">
        <w:rPr>
          <w:bCs/>
          <w:sz w:val="28"/>
        </w:rPr>
        <w:t xml:space="preserve"> Д</w:t>
      </w:r>
      <w:r w:rsidRPr="006477F7">
        <w:rPr>
          <w:bCs/>
          <w:sz w:val="36"/>
          <w:szCs w:val="36"/>
          <w:vertAlign w:val="subscript"/>
        </w:rPr>
        <w:t>вых</w:t>
      </w:r>
      <w:r w:rsidR="004A68B1">
        <w:rPr>
          <w:b/>
          <w:bCs/>
          <w:sz w:val="28"/>
        </w:rPr>
        <w:t>– </w:t>
      </w:r>
      <w:r w:rsidR="004A68B1">
        <w:rPr>
          <w:sz w:val="28"/>
        </w:rPr>
        <w:t>выходные дни</w:t>
      </w:r>
    </w:p>
    <w:p w:rsidR="004A68B1" w:rsidRDefault="00CC575C" w:rsidP="004A68B1">
      <w:pPr>
        <w:tabs>
          <w:tab w:val="center" w:pos="4677"/>
          <w:tab w:val="left" w:pos="7290"/>
        </w:tabs>
        <w:ind w:firstLine="1080"/>
        <w:jc w:val="both"/>
        <w:rPr>
          <w:sz w:val="28"/>
        </w:rPr>
      </w:pPr>
      <w:r>
        <w:rPr>
          <w:b/>
          <w:bCs/>
          <w:sz w:val="28"/>
        </w:rPr>
        <w:t xml:space="preserve"> </w:t>
      </w:r>
      <w:r w:rsidRPr="006477F7">
        <w:rPr>
          <w:bCs/>
          <w:sz w:val="28"/>
        </w:rPr>
        <w:t>Д</w:t>
      </w:r>
      <w:r w:rsidRPr="006477F7">
        <w:rPr>
          <w:bCs/>
          <w:sz w:val="40"/>
          <w:szCs w:val="40"/>
          <w:vertAlign w:val="subscript"/>
        </w:rPr>
        <w:t>пр</w:t>
      </w:r>
      <w:r w:rsidR="004A68B1">
        <w:rPr>
          <w:sz w:val="28"/>
        </w:rPr>
        <w:t>– праздничные дни</w:t>
      </w:r>
    </w:p>
    <w:p w:rsidR="004A68B1" w:rsidRDefault="00CC575C" w:rsidP="004A68B1">
      <w:pPr>
        <w:tabs>
          <w:tab w:val="center" w:pos="4677"/>
          <w:tab w:val="left" w:pos="7290"/>
        </w:tabs>
        <w:ind w:firstLine="1080"/>
        <w:jc w:val="both"/>
        <w:rPr>
          <w:sz w:val="28"/>
        </w:rPr>
      </w:pPr>
      <w:r>
        <w:rPr>
          <w:b/>
          <w:bCs/>
          <w:sz w:val="28"/>
        </w:rPr>
        <w:t xml:space="preserve"> </w:t>
      </w:r>
      <w:r w:rsidRPr="006477F7">
        <w:rPr>
          <w:bCs/>
          <w:sz w:val="28"/>
        </w:rPr>
        <w:t>Т</w:t>
      </w:r>
      <w:r w:rsidRPr="006477F7">
        <w:rPr>
          <w:bCs/>
          <w:sz w:val="36"/>
          <w:szCs w:val="36"/>
          <w:vertAlign w:val="subscript"/>
        </w:rPr>
        <w:t>см</w:t>
      </w:r>
      <w:r w:rsidR="004A68B1">
        <w:rPr>
          <w:b/>
          <w:bCs/>
          <w:sz w:val="28"/>
        </w:rPr>
        <w:t>– </w:t>
      </w:r>
      <w:r w:rsidR="004A68B1">
        <w:rPr>
          <w:sz w:val="28"/>
        </w:rPr>
        <w:t>продолжительность смены, часы</w:t>
      </w:r>
    </w:p>
    <w:p w:rsidR="004A68B1" w:rsidRDefault="00CC575C" w:rsidP="004A68B1">
      <w:pPr>
        <w:tabs>
          <w:tab w:val="center" w:pos="4677"/>
          <w:tab w:val="left" w:pos="7290"/>
        </w:tabs>
        <w:ind w:firstLine="1080"/>
        <w:jc w:val="both"/>
        <w:rPr>
          <w:sz w:val="28"/>
        </w:rPr>
      </w:pPr>
      <w:r>
        <w:rPr>
          <w:b/>
          <w:bCs/>
          <w:sz w:val="28"/>
        </w:rPr>
        <w:t xml:space="preserve">  </w:t>
      </w:r>
      <w:r w:rsidRPr="006477F7">
        <w:rPr>
          <w:bCs/>
          <w:sz w:val="28"/>
          <w:lang w:val="en-US"/>
        </w:rPr>
        <w:t>t</w:t>
      </w:r>
      <w:r w:rsidRPr="006477F7">
        <w:rPr>
          <w:bCs/>
          <w:sz w:val="36"/>
          <w:szCs w:val="36"/>
          <w:vertAlign w:val="subscript"/>
        </w:rPr>
        <w:t>ск</w:t>
      </w:r>
      <w:r w:rsidR="004A68B1">
        <w:rPr>
          <w:b/>
          <w:bCs/>
          <w:sz w:val="28"/>
        </w:rPr>
        <w:t>– </w:t>
      </w:r>
      <w:r w:rsidR="004A68B1">
        <w:rPr>
          <w:sz w:val="28"/>
        </w:rPr>
        <w:t>часы сокращения</w:t>
      </w:r>
    </w:p>
    <w:p w:rsidR="004A68B1" w:rsidRDefault="00CC575C" w:rsidP="004A68B1">
      <w:pPr>
        <w:tabs>
          <w:tab w:val="center" w:pos="4677"/>
          <w:tab w:val="left" w:pos="7290"/>
        </w:tabs>
        <w:ind w:firstLine="108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 w:rsidRPr="006477F7">
        <w:rPr>
          <w:bCs/>
          <w:sz w:val="28"/>
        </w:rPr>
        <w:t>Д</w:t>
      </w:r>
      <w:r w:rsidRPr="006477F7">
        <w:rPr>
          <w:bCs/>
          <w:sz w:val="36"/>
          <w:szCs w:val="36"/>
          <w:vertAlign w:val="subscript"/>
        </w:rPr>
        <w:t>предп</w:t>
      </w:r>
      <w:r w:rsidR="004A68B1">
        <w:rPr>
          <w:b/>
          <w:bCs/>
          <w:sz w:val="28"/>
        </w:rPr>
        <w:t>– </w:t>
      </w:r>
      <w:r w:rsidR="004A68B1">
        <w:rPr>
          <w:sz w:val="28"/>
        </w:rPr>
        <w:t>дни предпраздничные</w:t>
      </w:r>
    </w:p>
    <w:p w:rsidR="004A68B1" w:rsidRDefault="00CC575C" w:rsidP="004A68B1">
      <w:pPr>
        <w:tabs>
          <w:tab w:val="center" w:pos="4677"/>
          <w:tab w:val="left" w:pos="7290"/>
        </w:tabs>
        <w:ind w:firstLine="1080"/>
        <w:jc w:val="both"/>
        <w:rPr>
          <w:sz w:val="28"/>
        </w:rPr>
      </w:pPr>
      <w:r>
        <w:rPr>
          <w:b/>
          <w:bCs/>
          <w:sz w:val="28"/>
        </w:rPr>
        <w:t xml:space="preserve"> </w:t>
      </w:r>
      <w:r w:rsidRPr="006477F7">
        <w:rPr>
          <w:bCs/>
          <w:sz w:val="28"/>
        </w:rPr>
        <w:t xml:space="preserve"> К</w:t>
      </w:r>
      <w:r w:rsidRPr="006477F7">
        <w:rPr>
          <w:bCs/>
          <w:sz w:val="36"/>
          <w:szCs w:val="36"/>
          <w:vertAlign w:val="subscript"/>
        </w:rPr>
        <w:t>см</w:t>
      </w:r>
      <w:r w:rsidR="004A68B1">
        <w:rPr>
          <w:b/>
          <w:bCs/>
          <w:sz w:val="28"/>
        </w:rPr>
        <w:t>– </w:t>
      </w:r>
      <w:r w:rsidR="004A68B1">
        <w:rPr>
          <w:sz w:val="28"/>
        </w:rPr>
        <w:t>количество смен</w:t>
      </w:r>
    </w:p>
    <w:p w:rsidR="004A68B1" w:rsidRDefault="00A03890" w:rsidP="00596202">
      <w:pPr>
        <w:tabs>
          <w:tab w:val="center" w:pos="4677"/>
          <w:tab w:val="left" w:pos="7290"/>
        </w:tabs>
        <w:jc w:val="center"/>
        <w:rPr>
          <w:b/>
          <w:bCs/>
          <w:sz w:val="28"/>
        </w:rPr>
      </w:pPr>
      <w:r w:rsidRPr="006477F7">
        <w:rPr>
          <w:b/>
          <w:bCs/>
          <w:position w:val="-12"/>
          <w:sz w:val="28"/>
          <w:lang w:val="en-US"/>
        </w:rPr>
        <w:object w:dxaOrig="3760" w:dyaOrig="360">
          <v:shape id="_x0000_i1028" type="#_x0000_t75" style="width:188.25pt;height:18pt" o:ole="">
            <v:imagedata r:id="rId13" o:title=""/>
          </v:shape>
          <o:OLEObject Type="Embed" ProgID="Equation.3" ShapeID="_x0000_i1028" DrawAspect="Content" ObjectID="_1458765376" r:id="rId14"/>
        </w:object>
      </w:r>
    </w:p>
    <w:p w:rsidR="004A68B1" w:rsidRDefault="004A68B1" w:rsidP="00CC575C">
      <w:pPr>
        <w:tabs>
          <w:tab w:val="center" w:pos="4677"/>
          <w:tab w:val="left" w:pos="7290"/>
        </w:tabs>
        <w:jc w:val="center"/>
        <w:rPr>
          <w:sz w:val="28"/>
        </w:rPr>
      </w:pPr>
      <w:r>
        <w:rPr>
          <w:sz w:val="28"/>
        </w:rPr>
        <w:t xml:space="preserve">Определяем действительный годовой фонд времени: </w:t>
      </w:r>
      <w:r w:rsidR="00A03890" w:rsidRPr="00CC575C">
        <w:rPr>
          <w:position w:val="-32"/>
          <w:sz w:val="28"/>
        </w:rPr>
        <w:object w:dxaOrig="2920" w:dyaOrig="740">
          <v:shape id="_x0000_i1029" type="#_x0000_t75" style="width:146.25pt;height:36.75pt" o:ole="">
            <v:imagedata r:id="rId15" o:title=""/>
          </v:shape>
          <o:OLEObject Type="Embed" ProgID="Equation.3" ShapeID="_x0000_i1029" DrawAspect="Content" ObjectID="_1458765377" r:id="rId16"/>
        </w:object>
      </w:r>
    </w:p>
    <w:p w:rsidR="004A68B1" w:rsidRDefault="004A68B1" w:rsidP="00D267D3">
      <w:pPr>
        <w:tabs>
          <w:tab w:val="center" w:pos="5940"/>
          <w:tab w:val="left" w:pos="7290"/>
        </w:tabs>
        <w:jc w:val="center"/>
        <w:rPr>
          <w:sz w:val="28"/>
        </w:rPr>
      </w:pPr>
      <w:r>
        <w:rPr>
          <w:sz w:val="28"/>
        </w:rPr>
        <w:t xml:space="preserve">Определяем расчетное количество рабочих мест на каждую операцию: </w:t>
      </w:r>
      <w:r w:rsidR="00A03890" w:rsidRPr="00BE7FBE">
        <w:rPr>
          <w:position w:val="-28"/>
          <w:sz w:val="28"/>
        </w:rPr>
        <w:object w:dxaOrig="3360" w:dyaOrig="660">
          <v:shape id="_x0000_i1030" type="#_x0000_t75" style="width:168pt;height:33pt" o:ole="">
            <v:imagedata r:id="rId17" o:title=""/>
          </v:shape>
          <o:OLEObject Type="Embed" ProgID="Equation.3" ShapeID="_x0000_i1030" DrawAspect="Content" ObjectID="_1458765378" r:id="rId18"/>
        </w:object>
      </w:r>
      <w:r>
        <w:rPr>
          <w:sz w:val="28"/>
        </w:rPr>
        <w:tab/>
      </w:r>
      <w:r w:rsidR="00A03890" w:rsidRPr="00C42BCB">
        <w:rPr>
          <w:position w:val="-28"/>
          <w:sz w:val="28"/>
        </w:rPr>
        <w:object w:dxaOrig="3500" w:dyaOrig="660">
          <v:shape id="_x0000_i1031" type="#_x0000_t75" style="width:174.75pt;height:33pt" o:ole="">
            <v:imagedata r:id="rId19" o:title=""/>
          </v:shape>
          <o:OLEObject Type="Embed" ProgID="Equation.3" ShapeID="_x0000_i1031" DrawAspect="Content" ObjectID="_1458765379" r:id="rId20"/>
        </w:object>
      </w:r>
    </w:p>
    <w:p w:rsidR="004A68B1" w:rsidRDefault="00A03890" w:rsidP="00D267D3">
      <w:pPr>
        <w:tabs>
          <w:tab w:val="center" w:pos="5940"/>
          <w:tab w:val="left" w:pos="7290"/>
        </w:tabs>
        <w:jc w:val="center"/>
        <w:rPr>
          <w:sz w:val="28"/>
        </w:rPr>
      </w:pPr>
      <w:r w:rsidRPr="0080619F">
        <w:rPr>
          <w:position w:val="-28"/>
          <w:sz w:val="28"/>
        </w:rPr>
        <w:object w:dxaOrig="3379" w:dyaOrig="660">
          <v:shape id="_x0000_i1032" type="#_x0000_t75" style="width:168.75pt;height:33pt" o:ole="">
            <v:imagedata r:id="rId21" o:title=""/>
          </v:shape>
          <o:OLEObject Type="Embed" ProgID="Equation.3" ShapeID="_x0000_i1032" DrawAspect="Content" ObjectID="_1458765380" r:id="rId22"/>
        </w:object>
      </w:r>
      <w:r w:rsidR="004A68B1">
        <w:rPr>
          <w:sz w:val="28"/>
        </w:rPr>
        <w:tab/>
      </w:r>
      <w:r w:rsidRPr="0080619F">
        <w:rPr>
          <w:position w:val="-28"/>
          <w:sz w:val="28"/>
        </w:rPr>
        <w:object w:dxaOrig="3500" w:dyaOrig="660">
          <v:shape id="_x0000_i1033" type="#_x0000_t75" style="width:174.75pt;height:33pt" o:ole="">
            <v:imagedata r:id="rId23" o:title=""/>
          </v:shape>
          <o:OLEObject Type="Embed" ProgID="Equation.3" ShapeID="_x0000_i1033" DrawAspect="Content" ObjectID="_1458765381" r:id="rId24"/>
        </w:object>
      </w:r>
    </w:p>
    <w:p w:rsidR="004A68B1" w:rsidRDefault="004A68B1" w:rsidP="0021675C">
      <w:pPr>
        <w:pStyle w:val="21"/>
        <w:ind w:firstLine="540"/>
      </w:pPr>
      <w:r>
        <w:t xml:space="preserve">Все данные для расчета берутся по производственному календарю на текущий расчетный период. </w:t>
      </w:r>
    </w:p>
    <w:p w:rsidR="004A68B1" w:rsidRDefault="004A68B1" w:rsidP="0021675C">
      <w:pPr>
        <w:tabs>
          <w:tab w:val="center" w:pos="4677"/>
          <w:tab w:val="left" w:pos="7290"/>
        </w:tabs>
        <w:ind w:firstLine="540"/>
        <w:jc w:val="both"/>
        <w:rPr>
          <w:sz w:val="28"/>
        </w:rPr>
      </w:pPr>
      <w:r>
        <w:rPr>
          <w:sz w:val="28"/>
        </w:rPr>
        <w:t>Принятое количество рабочих мест определяется путем округления расчетного количества до ближайшего целого числа, при этом загрузка станка не должна превышать 108%.</w:t>
      </w:r>
    </w:p>
    <w:p w:rsidR="004A68B1" w:rsidRDefault="004A68B1" w:rsidP="00E80B0D">
      <w:pPr>
        <w:tabs>
          <w:tab w:val="center" w:pos="4677"/>
          <w:tab w:val="left" w:pos="7290"/>
        </w:tabs>
        <w:spacing w:before="120" w:after="120"/>
        <w:ind w:firstLine="539"/>
        <w:jc w:val="both"/>
        <w:rPr>
          <w:sz w:val="28"/>
        </w:rPr>
      </w:pPr>
      <w:r>
        <w:rPr>
          <w:sz w:val="28"/>
        </w:rPr>
        <w:t>Средний коэффициент загрузки участка определяется отношением суммы расчетных станков к сумме принятых станков.</w:t>
      </w:r>
    </w:p>
    <w:p w:rsidR="004A68B1" w:rsidRDefault="004A68B1" w:rsidP="004A68B1">
      <w:pPr>
        <w:tabs>
          <w:tab w:val="center" w:pos="4320"/>
          <w:tab w:val="left" w:pos="7290"/>
        </w:tabs>
        <w:jc w:val="both"/>
        <w:rPr>
          <w:sz w:val="28"/>
        </w:rPr>
      </w:pPr>
      <w:r>
        <w:rPr>
          <w:sz w:val="28"/>
        </w:rPr>
        <w:tab/>
      </w:r>
      <w:r w:rsidR="00741F85" w:rsidRPr="00741F85">
        <w:rPr>
          <w:position w:val="-54"/>
          <w:sz w:val="28"/>
        </w:rPr>
        <w:object w:dxaOrig="1719" w:dyaOrig="1200">
          <v:shape id="_x0000_i1034" type="#_x0000_t75" style="width:86.25pt;height:60pt" o:ole="">
            <v:imagedata r:id="rId25" o:title=""/>
          </v:shape>
          <o:OLEObject Type="Embed" ProgID="Equation.3" ShapeID="_x0000_i1034" DrawAspect="Content" ObjectID="_1458765382" r:id="rId26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477F7">
        <w:rPr>
          <w:sz w:val="28"/>
        </w:rPr>
        <w:t xml:space="preserve">      </w:t>
      </w:r>
      <w:r>
        <w:rPr>
          <w:sz w:val="28"/>
        </w:rPr>
        <w:t>(4)</w:t>
      </w:r>
    </w:p>
    <w:p w:rsidR="004A68B1" w:rsidRDefault="004A68B1" w:rsidP="00291B56">
      <w:pPr>
        <w:tabs>
          <w:tab w:val="center" w:pos="4677"/>
          <w:tab w:val="left" w:pos="7290"/>
        </w:tabs>
        <w:ind w:left="540"/>
        <w:jc w:val="both"/>
        <w:rPr>
          <w:sz w:val="28"/>
        </w:rPr>
      </w:pPr>
      <w:r>
        <w:rPr>
          <w:sz w:val="28"/>
        </w:rPr>
        <w:t>где,</w:t>
      </w:r>
      <w:r w:rsidR="00107016" w:rsidRPr="00833B10">
        <w:rPr>
          <w:sz w:val="28"/>
        </w:rPr>
        <w:t xml:space="preserve">  </w:t>
      </w:r>
      <w:r w:rsidR="00107016">
        <w:rPr>
          <w:sz w:val="28"/>
          <w:lang w:val="en-US"/>
        </w:rPr>
        <w:t>m</w:t>
      </w:r>
      <w:r>
        <w:rPr>
          <w:sz w:val="28"/>
        </w:rPr>
        <w:t>– количество операций.</w:t>
      </w:r>
    </w:p>
    <w:p w:rsidR="004A68B1" w:rsidRDefault="004A68B1" w:rsidP="00E80B0D">
      <w:pPr>
        <w:tabs>
          <w:tab w:val="center" w:pos="4677"/>
          <w:tab w:val="left" w:pos="7290"/>
        </w:tabs>
        <w:spacing w:before="120" w:after="120"/>
        <w:ind w:firstLine="539"/>
        <w:jc w:val="both"/>
        <w:rPr>
          <w:sz w:val="28"/>
        </w:rPr>
      </w:pPr>
      <w:r>
        <w:rPr>
          <w:sz w:val="28"/>
        </w:rPr>
        <w:t xml:space="preserve">Определяем средний коэффициент загрузки: </w:t>
      </w:r>
    </w:p>
    <w:p w:rsidR="004A68B1" w:rsidRDefault="00A03890" w:rsidP="004C5AAD">
      <w:pPr>
        <w:tabs>
          <w:tab w:val="center" w:pos="4677"/>
          <w:tab w:val="left" w:pos="7290"/>
        </w:tabs>
        <w:jc w:val="center"/>
        <w:rPr>
          <w:sz w:val="28"/>
        </w:rPr>
      </w:pPr>
      <w:r w:rsidRPr="00D65CD1">
        <w:rPr>
          <w:position w:val="-24"/>
          <w:sz w:val="28"/>
        </w:rPr>
        <w:object w:dxaOrig="4020" w:dyaOrig="620">
          <v:shape id="_x0000_i1035" type="#_x0000_t75" style="width:201pt;height:30.75pt" o:ole="">
            <v:imagedata r:id="rId27" o:title=""/>
          </v:shape>
          <o:OLEObject Type="Embed" ProgID="Equation.3" ShapeID="_x0000_i1035" DrawAspect="Content" ObjectID="_1458765383" r:id="rId28"/>
        </w:object>
      </w:r>
      <w:r w:rsidR="00195A7C">
        <w:rPr>
          <w:sz w:val="28"/>
        </w:rPr>
        <w:t>.</w:t>
      </w:r>
    </w:p>
    <w:p w:rsidR="004A68B1" w:rsidRDefault="004A68B1" w:rsidP="0021675C">
      <w:pPr>
        <w:tabs>
          <w:tab w:val="center" w:pos="4677"/>
          <w:tab w:val="left" w:pos="7290"/>
        </w:tabs>
        <w:ind w:firstLine="540"/>
        <w:jc w:val="both"/>
        <w:rPr>
          <w:sz w:val="28"/>
        </w:rPr>
      </w:pPr>
      <w:r>
        <w:rPr>
          <w:sz w:val="28"/>
        </w:rPr>
        <w:t>Результаты расчетов заносим в таблицу:</w:t>
      </w:r>
    </w:p>
    <w:p w:rsidR="004A68B1" w:rsidRPr="006762FC" w:rsidRDefault="004A68B1" w:rsidP="00291B56">
      <w:pPr>
        <w:jc w:val="center"/>
        <w:rPr>
          <w:rFonts w:ascii="Comic Sans MS" w:hAnsi="Comic Sans MS"/>
          <w:sz w:val="28"/>
          <w:szCs w:val="28"/>
        </w:rPr>
      </w:pPr>
      <w:bookmarkStart w:id="10" w:name="_Toc65499288"/>
      <w:bookmarkStart w:id="11" w:name="_Toc65662375"/>
      <w:r w:rsidRPr="006762FC">
        <w:rPr>
          <w:rFonts w:ascii="Comic Sans MS" w:hAnsi="Comic Sans MS"/>
          <w:sz w:val="28"/>
          <w:szCs w:val="28"/>
        </w:rPr>
        <w:t>Расчет количества рабочих мест и их загрузки</w:t>
      </w:r>
      <w:bookmarkEnd w:id="10"/>
      <w:bookmarkEnd w:id="11"/>
    </w:p>
    <w:p w:rsidR="004A68B1" w:rsidRPr="006762FC" w:rsidRDefault="004A68B1" w:rsidP="004A68B1">
      <w:pPr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Таблица 1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39"/>
        <w:gridCol w:w="2236"/>
        <w:gridCol w:w="1263"/>
        <w:gridCol w:w="1174"/>
        <w:gridCol w:w="1218"/>
        <w:gridCol w:w="1181"/>
        <w:gridCol w:w="1859"/>
      </w:tblGrid>
      <w:tr w:rsidR="00D3639F">
        <w:tc>
          <w:tcPr>
            <w:tcW w:w="644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№</w:t>
            </w:r>
          </w:p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оп.</w:t>
            </w:r>
          </w:p>
        </w:tc>
        <w:tc>
          <w:tcPr>
            <w:tcW w:w="2286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Наименование</w:t>
            </w:r>
          </w:p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операции</w:t>
            </w:r>
          </w:p>
        </w:tc>
        <w:tc>
          <w:tcPr>
            <w:tcW w:w="1303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Марка</w:t>
            </w:r>
          </w:p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станка</w:t>
            </w:r>
          </w:p>
        </w:tc>
        <w:tc>
          <w:tcPr>
            <w:tcW w:w="1238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Т</w:t>
            </w:r>
            <w:r w:rsidRPr="006762FC">
              <w:rPr>
                <w:color w:val="auto"/>
                <w:sz w:val="26"/>
                <w:szCs w:val="26"/>
                <w:vertAlign w:val="subscript"/>
              </w:rPr>
              <w:t>шт-к</w:t>
            </w:r>
            <w:r w:rsidRPr="006762FC">
              <w:rPr>
                <w:color w:val="auto"/>
                <w:sz w:val="26"/>
                <w:szCs w:val="26"/>
              </w:rPr>
              <w:t>,</w:t>
            </w:r>
          </w:p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мин</w:t>
            </w:r>
          </w:p>
        </w:tc>
        <w:tc>
          <w:tcPr>
            <w:tcW w:w="2510" w:type="dxa"/>
            <w:gridSpan w:val="2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Количество</w:t>
            </w:r>
          </w:p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станков</w:t>
            </w:r>
          </w:p>
        </w:tc>
        <w:tc>
          <w:tcPr>
            <w:tcW w:w="1872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Коэффициент</w:t>
            </w:r>
          </w:p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загрузки</w:t>
            </w:r>
          </w:p>
        </w:tc>
      </w:tr>
      <w:tr w:rsidR="00D3639F">
        <w:tc>
          <w:tcPr>
            <w:tcW w:w="644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010</w:t>
            </w:r>
          </w:p>
        </w:tc>
        <w:tc>
          <w:tcPr>
            <w:tcW w:w="2286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Токарная</w:t>
            </w:r>
          </w:p>
        </w:tc>
        <w:tc>
          <w:tcPr>
            <w:tcW w:w="1303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1К62</w:t>
            </w:r>
          </w:p>
        </w:tc>
        <w:tc>
          <w:tcPr>
            <w:tcW w:w="1238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7</w:t>
            </w:r>
            <w:r w:rsidR="00A03890">
              <w:rPr>
                <w:color w:val="auto"/>
                <w:sz w:val="26"/>
                <w:szCs w:val="26"/>
              </w:rPr>
              <w:t>,5</w:t>
            </w:r>
          </w:p>
        </w:tc>
        <w:tc>
          <w:tcPr>
            <w:tcW w:w="1255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0,14</w:t>
            </w:r>
          </w:p>
        </w:tc>
        <w:tc>
          <w:tcPr>
            <w:tcW w:w="1255" w:type="dxa"/>
            <w:vAlign w:val="center"/>
          </w:tcPr>
          <w:p w:rsidR="00D3639F" w:rsidRPr="006762FC" w:rsidRDefault="003E00A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872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14%</w:t>
            </w:r>
          </w:p>
        </w:tc>
      </w:tr>
      <w:tr w:rsidR="00D3639F">
        <w:tc>
          <w:tcPr>
            <w:tcW w:w="644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015</w:t>
            </w:r>
          </w:p>
        </w:tc>
        <w:tc>
          <w:tcPr>
            <w:tcW w:w="2286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Токарная</w:t>
            </w:r>
          </w:p>
        </w:tc>
        <w:tc>
          <w:tcPr>
            <w:tcW w:w="1303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1К62</w:t>
            </w:r>
          </w:p>
        </w:tc>
        <w:tc>
          <w:tcPr>
            <w:tcW w:w="1238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4,06</w:t>
            </w:r>
          </w:p>
        </w:tc>
        <w:tc>
          <w:tcPr>
            <w:tcW w:w="1255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0,075</w:t>
            </w:r>
          </w:p>
        </w:tc>
        <w:tc>
          <w:tcPr>
            <w:tcW w:w="1255" w:type="dxa"/>
            <w:vAlign w:val="center"/>
          </w:tcPr>
          <w:p w:rsidR="00D3639F" w:rsidRPr="006762FC" w:rsidRDefault="003E00A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872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7,5</w:t>
            </w:r>
            <w:r w:rsidR="003E00A0" w:rsidRPr="006762FC">
              <w:rPr>
                <w:color w:val="auto"/>
                <w:sz w:val="26"/>
                <w:szCs w:val="26"/>
              </w:rPr>
              <w:t>%</w:t>
            </w:r>
          </w:p>
        </w:tc>
      </w:tr>
      <w:tr w:rsidR="00D3639F">
        <w:tc>
          <w:tcPr>
            <w:tcW w:w="644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020</w:t>
            </w:r>
          </w:p>
        </w:tc>
        <w:tc>
          <w:tcPr>
            <w:tcW w:w="2286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Токарная</w:t>
            </w:r>
          </w:p>
        </w:tc>
        <w:tc>
          <w:tcPr>
            <w:tcW w:w="1303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1К62</w:t>
            </w:r>
          </w:p>
        </w:tc>
        <w:tc>
          <w:tcPr>
            <w:tcW w:w="1238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1,08</w:t>
            </w:r>
          </w:p>
        </w:tc>
        <w:tc>
          <w:tcPr>
            <w:tcW w:w="1255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0,02</w:t>
            </w:r>
          </w:p>
        </w:tc>
        <w:tc>
          <w:tcPr>
            <w:tcW w:w="1255" w:type="dxa"/>
            <w:vAlign w:val="center"/>
          </w:tcPr>
          <w:p w:rsidR="00D3639F" w:rsidRPr="006762FC" w:rsidRDefault="003E00A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872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  <w:r w:rsidR="003E00A0" w:rsidRPr="006762FC">
              <w:rPr>
                <w:color w:val="auto"/>
                <w:sz w:val="26"/>
                <w:szCs w:val="26"/>
              </w:rPr>
              <w:t>%</w:t>
            </w:r>
          </w:p>
        </w:tc>
      </w:tr>
      <w:tr w:rsidR="00D3639F">
        <w:tc>
          <w:tcPr>
            <w:tcW w:w="644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025</w:t>
            </w:r>
          </w:p>
        </w:tc>
        <w:tc>
          <w:tcPr>
            <w:tcW w:w="2286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Сверлильная</w:t>
            </w:r>
          </w:p>
        </w:tc>
        <w:tc>
          <w:tcPr>
            <w:tcW w:w="1303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2М55</w:t>
            </w:r>
          </w:p>
        </w:tc>
        <w:tc>
          <w:tcPr>
            <w:tcW w:w="1238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1,83</w:t>
            </w:r>
          </w:p>
        </w:tc>
        <w:tc>
          <w:tcPr>
            <w:tcW w:w="1255" w:type="dxa"/>
            <w:vAlign w:val="center"/>
          </w:tcPr>
          <w:p w:rsidR="00D3639F" w:rsidRPr="006762FC" w:rsidRDefault="00D3639F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0,0</w:t>
            </w:r>
            <w:r w:rsidR="00A03890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255" w:type="dxa"/>
            <w:vAlign w:val="center"/>
          </w:tcPr>
          <w:p w:rsidR="00D3639F" w:rsidRPr="006762FC" w:rsidRDefault="003E00A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 w:rsidRPr="006762FC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872" w:type="dxa"/>
            <w:vAlign w:val="center"/>
          </w:tcPr>
          <w:p w:rsidR="00D3639F" w:rsidRPr="006762FC" w:rsidRDefault="00A03890" w:rsidP="00D3639F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3,4</w:t>
            </w:r>
            <w:r w:rsidR="003E00A0" w:rsidRPr="006762FC">
              <w:rPr>
                <w:color w:val="auto"/>
                <w:sz w:val="26"/>
                <w:szCs w:val="26"/>
              </w:rPr>
              <w:t>%</w:t>
            </w:r>
          </w:p>
        </w:tc>
      </w:tr>
    </w:tbl>
    <w:p w:rsidR="004A68B1" w:rsidRDefault="004A68B1" w:rsidP="004A68B1">
      <w:pPr>
        <w:pStyle w:val="31"/>
        <w:rPr>
          <w:color w:val="auto"/>
        </w:rPr>
      </w:pPr>
    </w:p>
    <w:p w:rsidR="004A68B1" w:rsidRDefault="004A68B1" w:rsidP="0021675C">
      <w:pPr>
        <w:pStyle w:val="31"/>
        <w:ind w:firstLine="540"/>
        <w:rPr>
          <w:color w:val="auto"/>
        </w:rPr>
      </w:pPr>
      <w:r>
        <w:rPr>
          <w:color w:val="auto"/>
        </w:rPr>
        <w:t>На основании произведенных расчетов строим график загрузки оборудования.</w:t>
      </w:r>
    </w:p>
    <w:p w:rsidR="00F11C6F" w:rsidRDefault="00F11C6F" w:rsidP="006762FC">
      <w:pPr>
        <w:pStyle w:val="31"/>
        <w:ind w:firstLine="540"/>
        <w:jc w:val="center"/>
      </w:pPr>
    </w:p>
    <w:p w:rsidR="00A03890" w:rsidRPr="0041686A" w:rsidRDefault="00702C22" w:rsidP="0041686A">
      <w:pPr>
        <w:pStyle w:val="31"/>
        <w:jc w:val="center"/>
      </w:pPr>
      <w:r>
        <w:pict>
          <v:shape id="_x0000_i1036" type="#_x0000_t75" style="width:390.75pt;height:239.25pt">
            <v:imagedata r:id="rId29" o:title=""/>
          </v:shape>
        </w:pict>
      </w:r>
    </w:p>
    <w:p w:rsidR="004A68B1" w:rsidRDefault="004A68B1" w:rsidP="0041686A">
      <w:pPr>
        <w:pStyle w:val="a4"/>
        <w:ind w:firstLine="720"/>
        <w:jc w:val="both"/>
        <w:rPr>
          <w:sz w:val="28"/>
        </w:rPr>
      </w:pPr>
      <w:r>
        <w:rPr>
          <w:sz w:val="28"/>
        </w:rPr>
        <w:t>Средний коэффициент загрузки станков на участке должен составлять 75-80% т.к. нормативный коэффициент загрузки больший чем средний расчетный коэффициент, то производим дозагрузку оборудования.</w:t>
      </w:r>
    </w:p>
    <w:p w:rsidR="004A68B1" w:rsidRDefault="004A68B1" w:rsidP="0021675C">
      <w:pPr>
        <w:pStyle w:val="a4"/>
        <w:ind w:firstLine="540"/>
        <w:jc w:val="both"/>
        <w:rPr>
          <w:sz w:val="28"/>
        </w:rPr>
      </w:pPr>
      <w:r>
        <w:rPr>
          <w:sz w:val="28"/>
        </w:rPr>
        <w:t>Дозагрузку оборудования производим следующим образом:</w:t>
      </w:r>
    </w:p>
    <w:p w:rsidR="004A68B1" w:rsidRDefault="004A68B1" w:rsidP="00291B56">
      <w:pPr>
        <w:pStyle w:val="a4"/>
        <w:numPr>
          <w:ilvl w:val="0"/>
          <w:numId w:val="1"/>
        </w:numPr>
        <w:tabs>
          <w:tab w:val="clear" w:pos="1320"/>
          <w:tab w:val="num" w:pos="900"/>
        </w:tabs>
        <w:ind w:left="900" w:hanging="540"/>
        <w:jc w:val="both"/>
        <w:rPr>
          <w:sz w:val="28"/>
        </w:rPr>
      </w:pPr>
      <w:r>
        <w:rPr>
          <w:sz w:val="28"/>
        </w:rPr>
        <w:t xml:space="preserve">Определяем пропускную способность, т.е. максимальное количество станкочасов, которое может отработать данный вид станков. </w:t>
      </w:r>
      <w:r w:rsidR="00741F85" w:rsidRPr="00741F85">
        <w:rPr>
          <w:position w:val="-12"/>
          <w:sz w:val="28"/>
        </w:rPr>
        <w:object w:dxaOrig="1160" w:dyaOrig="360">
          <v:shape id="_x0000_i1037" type="#_x0000_t75" style="width:57.75pt;height:18pt" o:ole="">
            <v:imagedata r:id="rId30" o:title=""/>
          </v:shape>
          <o:OLEObject Type="Embed" ProgID="Equation.3" ShapeID="_x0000_i1037" DrawAspect="Content" ObjectID="_1458765384" r:id="rId31"/>
        </w:object>
      </w:r>
      <w:r>
        <w:rPr>
          <w:sz w:val="28"/>
        </w:rPr>
        <w:t xml:space="preserve">, </w:t>
      </w:r>
      <w:r w:rsidR="00741F85" w:rsidRPr="00741F85">
        <w:rPr>
          <w:position w:val="-10"/>
          <w:sz w:val="28"/>
        </w:rPr>
        <w:object w:dxaOrig="1800" w:dyaOrig="320">
          <v:shape id="_x0000_i1038" type="#_x0000_t75" style="width:90pt;height:15.75pt" o:ole="">
            <v:imagedata r:id="rId32" o:title=""/>
          </v:shape>
          <o:OLEObject Type="Embed" ProgID="Equation.3" ShapeID="_x0000_i1038" DrawAspect="Content" ObjectID="_1458765385" r:id="rId33"/>
        </w:object>
      </w:r>
      <w:r>
        <w:rPr>
          <w:sz w:val="28"/>
        </w:rPr>
        <w:t>– что для всех станков одинаково.</w:t>
      </w:r>
    </w:p>
    <w:p w:rsidR="004A68B1" w:rsidRDefault="004A68B1" w:rsidP="00291B56">
      <w:pPr>
        <w:pStyle w:val="a4"/>
        <w:numPr>
          <w:ilvl w:val="0"/>
          <w:numId w:val="1"/>
        </w:numPr>
        <w:tabs>
          <w:tab w:val="clear" w:pos="1320"/>
          <w:tab w:val="num" w:pos="900"/>
        </w:tabs>
        <w:ind w:left="900" w:hanging="540"/>
        <w:jc w:val="both"/>
        <w:rPr>
          <w:sz w:val="28"/>
        </w:rPr>
      </w:pPr>
      <w:r>
        <w:rPr>
          <w:sz w:val="28"/>
        </w:rPr>
        <w:t xml:space="preserve">Определяем трудоёмкость годовой программы с догрузкой. Для  чего пропускную способность умножаем на максимальный  коэффициент загрузки 0,8, </w:t>
      </w:r>
      <w:r w:rsidR="00A03890" w:rsidRPr="00741F85">
        <w:rPr>
          <w:position w:val="-12"/>
          <w:sz w:val="28"/>
        </w:rPr>
        <w:object w:dxaOrig="2160" w:dyaOrig="360">
          <v:shape id="_x0000_i1039" type="#_x0000_t75" style="width:108pt;height:18pt" o:ole="">
            <v:imagedata r:id="rId34" o:title=""/>
          </v:shape>
          <o:OLEObject Type="Embed" ProgID="Equation.3" ShapeID="_x0000_i1039" DrawAspect="Content" ObjectID="_1458765386" r:id="rId35"/>
        </w:object>
      </w:r>
      <w:r>
        <w:rPr>
          <w:sz w:val="28"/>
        </w:rPr>
        <w:t xml:space="preserve"> ч – что для всех станков одинаково.</w:t>
      </w:r>
    </w:p>
    <w:p w:rsidR="004A68B1" w:rsidRDefault="004A68B1" w:rsidP="003E00A0">
      <w:pPr>
        <w:pStyle w:val="a4"/>
        <w:numPr>
          <w:ilvl w:val="0"/>
          <w:numId w:val="1"/>
        </w:numPr>
        <w:tabs>
          <w:tab w:val="clear" w:pos="1320"/>
          <w:tab w:val="num" w:pos="900"/>
        </w:tabs>
        <w:spacing w:before="120" w:after="120"/>
        <w:ind w:left="896" w:hanging="539"/>
        <w:rPr>
          <w:sz w:val="28"/>
        </w:rPr>
      </w:pPr>
      <w:r>
        <w:rPr>
          <w:sz w:val="28"/>
        </w:rPr>
        <w:t xml:space="preserve">Затем определяем трудоемкость по заданной программе по операциям по формуле: </w:t>
      </w:r>
      <w:r w:rsidR="00741F85" w:rsidRPr="003E00A0">
        <w:rPr>
          <w:position w:val="-24"/>
          <w:sz w:val="28"/>
        </w:rPr>
        <w:object w:dxaOrig="1680" w:dyaOrig="620">
          <v:shape id="_x0000_i1040" type="#_x0000_t75" style="width:84pt;height:30.75pt" o:ole="">
            <v:imagedata r:id="rId36" o:title=""/>
          </v:shape>
          <o:OLEObject Type="Embed" ProgID="Equation.3" ShapeID="_x0000_i1040" DrawAspect="Content" ObjectID="_1458765387" r:id="rId37"/>
        </w:object>
      </w:r>
    </w:p>
    <w:p w:rsidR="004A68B1" w:rsidRDefault="00A03890" w:rsidP="004C5AAD">
      <w:pPr>
        <w:pStyle w:val="a4"/>
        <w:tabs>
          <w:tab w:val="clear" w:pos="4677"/>
          <w:tab w:val="center" w:pos="5940"/>
        </w:tabs>
        <w:ind w:left="540" w:firstLine="0"/>
        <w:jc w:val="center"/>
        <w:rPr>
          <w:sz w:val="28"/>
        </w:rPr>
      </w:pPr>
      <w:r w:rsidRPr="00591F39">
        <w:rPr>
          <w:position w:val="-24"/>
          <w:sz w:val="28"/>
        </w:rPr>
        <w:object w:dxaOrig="2439" w:dyaOrig="620">
          <v:shape id="_x0000_i1041" type="#_x0000_t75" style="width:122.25pt;height:30.75pt" o:ole="">
            <v:imagedata r:id="rId38" o:title=""/>
          </v:shape>
          <o:OLEObject Type="Embed" ProgID="Equation.3" ShapeID="_x0000_i1041" DrawAspect="Content" ObjectID="_1458765388" r:id="rId39"/>
        </w:object>
      </w:r>
      <w:r w:rsidR="00195A7C">
        <w:rPr>
          <w:sz w:val="28"/>
        </w:rPr>
        <w:t>;</w:t>
      </w:r>
      <w:r w:rsidR="004A68B1">
        <w:rPr>
          <w:sz w:val="28"/>
        </w:rPr>
        <w:tab/>
      </w:r>
      <w:r w:rsidRPr="00591F39">
        <w:rPr>
          <w:position w:val="-24"/>
          <w:sz w:val="28"/>
        </w:rPr>
        <w:object w:dxaOrig="2740" w:dyaOrig="620">
          <v:shape id="_x0000_i1042" type="#_x0000_t75" style="width:137.25pt;height:30.75pt" o:ole="">
            <v:imagedata r:id="rId40" o:title=""/>
          </v:shape>
          <o:OLEObject Type="Embed" ProgID="Equation.3" ShapeID="_x0000_i1042" DrawAspect="Content" ObjectID="_1458765389" r:id="rId41"/>
        </w:object>
      </w:r>
      <w:r w:rsidR="00195A7C">
        <w:rPr>
          <w:sz w:val="28"/>
        </w:rPr>
        <w:t>;</w:t>
      </w:r>
    </w:p>
    <w:p w:rsidR="004A68B1" w:rsidRDefault="00A03890" w:rsidP="004C5AAD">
      <w:pPr>
        <w:pStyle w:val="a4"/>
        <w:tabs>
          <w:tab w:val="clear" w:pos="4677"/>
          <w:tab w:val="center" w:pos="5940"/>
        </w:tabs>
        <w:ind w:left="540" w:firstLine="0"/>
        <w:jc w:val="center"/>
        <w:rPr>
          <w:sz w:val="28"/>
        </w:rPr>
      </w:pPr>
      <w:r w:rsidRPr="00591F39">
        <w:rPr>
          <w:position w:val="-24"/>
          <w:sz w:val="28"/>
        </w:rPr>
        <w:object w:dxaOrig="2400" w:dyaOrig="620">
          <v:shape id="_x0000_i1043" type="#_x0000_t75" style="width:120pt;height:30.75pt" o:ole="">
            <v:imagedata r:id="rId42" o:title=""/>
          </v:shape>
          <o:OLEObject Type="Embed" ProgID="Equation.3" ShapeID="_x0000_i1043" DrawAspect="Content" ObjectID="_1458765390" r:id="rId43"/>
        </w:object>
      </w:r>
      <w:r w:rsidR="00195A7C">
        <w:rPr>
          <w:sz w:val="28"/>
        </w:rPr>
        <w:t>;</w:t>
      </w:r>
      <w:r w:rsidR="004A68B1">
        <w:rPr>
          <w:sz w:val="28"/>
        </w:rPr>
        <w:t xml:space="preserve">                      </w:t>
      </w:r>
      <w:r w:rsidRPr="00591F39">
        <w:rPr>
          <w:position w:val="-24"/>
          <w:sz w:val="28"/>
        </w:rPr>
        <w:object w:dxaOrig="2659" w:dyaOrig="620">
          <v:shape id="_x0000_i1044" type="#_x0000_t75" style="width:132.75pt;height:30.75pt" o:ole="">
            <v:imagedata r:id="rId44" o:title=""/>
          </v:shape>
          <o:OLEObject Type="Embed" ProgID="Equation.3" ShapeID="_x0000_i1044" DrawAspect="Content" ObjectID="_1458765391" r:id="rId45"/>
        </w:object>
      </w:r>
      <w:r w:rsidR="00195A7C">
        <w:rPr>
          <w:sz w:val="28"/>
        </w:rPr>
        <w:t>;</w:t>
      </w:r>
    </w:p>
    <w:p w:rsidR="004A68B1" w:rsidRDefault="004A68B1" w:rsidP="0037169D">
      <w:pPr>
        <w:pStyle w:val="a4"/>
        <w:numPr>
          <w:ilvl w:val="0"/>
          <w:numId w:val="1"/>
        </w:numPr>
        <w:tabs>
          <w:tab w:val="clear" w:pos="1320"/>
          <w:tab w:val="num" w:pos="900"/>
        </w:tabs>
        <w:spacing w:before="120" w:after="120"/>
        <w:ind w:left="896" w:hanging="539"/>
        <w:jc w:val="center"/>
        <w:rPr>
          <w:sz w:val="28"/>
        </w:rPr>
      </w:pPr>
      <w:r>
        <w:rPr>
          <w:sz w:val="28"/>
        </w:rPr>
        <w:t xml:space="preserve">Находим резервное количество станкочасов по каждой догружаемой группе оборудования как разность между трудоемкостью годовой программы с догрузкой и трудоемкостью по заданной программе. </w:t>
      </w:r>
      <w:r w:rsidR="00741F85" w:rsidRPr="00741F85">
        <w:rPr>
          <w:position w:val="-18"/>
          <w:sz w:val="28"/>
        </w:rPr>
        <w:object w:dxaOrig="1480" w:dyaOrig="420">
          <v:shape id="_x0000_i1045" type="#_x0000_t75" style="width:74.25pt;height:21pt" o:ole="">
            <v:imagedata r:id="rId46" o:title=""/>
          </v:shape>
          <o:OLEObject Type="Embed" ProgID="Equation.3" ShapeID="_x0000_i1045" DrawAspect="Content" ObjectID="_1458765392" r:id="rId47"/>
        </w:object>
      </w:r>
    </w:p>
    <w:p w:rsidR="004A68B1" w:rsidRDefault="0055072D" w:rsidP="004C5AAD">
      <w:pPr>
        <w:pStyle w:val="a4"/>
        <w:tabs>
          <w:tab w:val="clear" w:pos="4677"/>
          <w:tab w:val="center" w:pos="5940"/>
        </w:tabs>
        <w:ind w:left="540" w:firstLine="0"/>
        <w:jc w:val="center"/>
        <w:rPr>
          <w:sz w:val="28"/>
        </w:rPr>
      </w:pPr>
      <w:r w:rsidRPr="00741F85">
        <w:rPr>
          <w:position w:val="-12"/>
          <w:sz w:val="28"/>
        </w:rPr>
        <w:object w:dxaOrig="2620" w:dyaOrig="360">
          <v:shape id="_x0000_i1046" type="#_x0000_t75" style="width:131.25pt;height:18pt" o:ole="">
            <v:imagedata r:id="rId48" o:title=""/>
          </v:shape>
          <o:OLEObject Type="Embed" ProgID="Equation.3" ShapeID="_x0000_i1046" DrawAspect="Content" ObjectID="_1458765393" r:id="rId49"/>
        </w:object>
      </w:r>
      <w:r w:rsidR="00195A7C">
        <w:rPr>
          <w:sz w:val="28"/>
        </w:rPr>
        <w:t>;</w:t>
      </w:r>
      <w:r w:rsidR="004A68B1">
        <w:rPr>
          <w:sz w:val="28"/>
        </w:rPr>
        <w:t xml:space="preserve">                       </w:t>
      </w:r>
      <w:r w:rsidRPr="0037169D">
        <w:rPr>
          <w:position w:val="-10"/>
          <w:sz w:val="28"/>
        </w:rPr>
        <w:object w:dxaOrig="3200" w:dyaOrig="360">
          <v:shape id="_x0000_i1047" type="#_x0000_t75" style="width:159.75pt;height:18pt" o:ole="">
            <v:imagedata r:id="rId50" o:title=""/>
          </v:shape>
          <o:OLEObject Type="Embed" ProgID="Equation.3" ShapeID="_x0000_i1047" DrawAspect="Content" ObjectID="_1458765394" r:id="rId51"/>
        </w:object>
      </w:r>
      <w:r w:rsidR="00195A7C">
        <w:rPr>
          <w:sz w:val="28"/>
        </w:rPr>
        <w:t>;</w:t>
      </w:r>
    </w:p>
    <w:p w:rsidR="004A68B1" w:rsidRDefault="0055072D" w:rsidP="004C5AAD">
      <w:pPr>
        <w:pStyle w:val="a4"/>
        <w:tabs>
          <w:tab w:val="clear" w:pos="4677"/>
          <w:tab w:val="center" w:pos="5940"/>
        </w:tabs>
        <w:ind w:left="540" w:firstLine="0"/>
        <w:jc w:val="center"/>
        <w:rPr>
          <w:sz w:val="28"/>
        </w:rPr>
      </w:pPr>
      <w:r w:rsidRPr="0037169D">
        <w:rPr>
          <w:position w:val="-24"/>
          <w:sz w:val="28"/>
        </w:rPr>
        <w:object w:dxaOrig="2740" w:dyaOrig="499">
          <v:shape id="_x0000_i1048" type="#_x0000_t75" style="width:137.25pt;height:24.75pt" o:ole="">
            <v:imagedata r:id="rId52" o:title=""/>
          </v:shape>
          <o:OLEObject Type="Embed" ProgID="Equation.3" ShapeID="_x0000_i1048" DrawAspect="Content" ObjectID="_1458765395" r:id="rId53"/>
        </w:object>
      </w:r>
      <w:r w:rsidR="00195A7C">
        <w:rPr>
          <w:sz w:val="28"/>
        </w:rPr>
        <w:t>;</w:t>
      </w:r>
      <w:r w:rsidR="004A68B1">
        <w:rPr>
          <w:sz w:val="28"/>
        </w:rPr>
        <w:tab/>
      </w:r>
      <w:r w:rsidRPr="0037169D">
        <w:rPr>
          <w:position w:val="-24"/>
          <w:sz w:val="28"/>
        </w:rPr>
        <w:object w:dxaOrig="3200" w:dyaOrig="499">
          <v:shape id="_x0000_i1049" type="#_x0000_t75" style="width:159.75pt;height:24.75pt" o:ole="">
            <v:imagedata r:id="rId54" o:title=""/>
          </v:shape>
          <o:OLEObject Type="Embed" ProgID="Equation.3" ShapeID="_x0000_i1049" DrawAspect="Content" ObjectID="_1458765396" r:id="rId55"/>
        </w:object>
      </w:r>
      <w:r w:rsidR="00195A7C">
        <w:rPr>
          <w:sz w:val="28"/>
        </w:rPr>
        <w:t>;</w:t>
      </w:r>
    </w:p>
    <w:p w:rsidR="004A68B1" w:rsidRDefault="004A68B1" w:rsidP="00291B56">
      <w:pPr>
        <w:pStyle w:val="a4"/>
        <w:numPr>
          <w:ilvl w:val="0"/>
          <w:numId w:val="1"/>
        </w:numPr>
        <w:tabs>
          <w:tab w:val="clear" w:pos="1320"/>
          <w:tab w:val="num" w:pos="900"/>
        </w:tabs>
        <w:ind w:left="900" w:hanging="540"/>
        <w:jc w:val="both"/>
        <w:rPr>
          <w:sz w:val="28"/>
        </w:rPr>
      </w:pPr>
      <w:r>
        <w:rPr>
          <w:sz w:val="28"/>
        </w:rPr>
        <w:t xml:space="preserve">Находим расчетное и принятое число станкочасов по трудоёмкости годовой программы с догрузкой. </w:t>
      </w:r>
      <w:r w:rsidR="0055072D" w:rsidRPr="00741F85">
        <w:rPr>
          <w:position w:val="-30"/>
          <w:sz w:val="28"/>
        </w:rPr>
        <w:object w:dxaOrig="2520" w:dyaOrig="680">
          <v:shape id="_x0000_i1050" type="#_x0000_t75" style="width:126pt;height:33.75pt" o:ole="">
            <v:imagedata r:id="rId56" o:title=""/>
          </v:shape>
          <o:OLEObject Type="Embed" ProgID="Equation.3" ShapeID="_x0000_i1050" DrawAspect="Content" ObjectID="_1458765397" r:id="rId57"/>
        </w:object>
      </w:r>
      <w:r>
        <w:rPr>
          <w:sz w:val="28"/>
        </w:rPr>
        <w:t>, принимаем на всех операциях по одному станку.</w:t>
      </w:r>
    </w:p>
    <w:p w:rsidR="0021675C" w:rsidRPr="0021675C" w:rsidRDefault="004A68B1" w:rsidP="0021675C">
      <w:pPr>
        <w:pStyle w:val="a4"/>
        <w:numPr>
          <w:ilvl w:val="0"/>
          <w:numId w:val="1"/>
        </w:numPr>
        <w:tabs>
          <w:tab w:val="clear" w:pos="1320"/>
          <w:tab w:val="num" w:pos="900"/>
        </w:tabs>
        <w:ind w:left="900" w:hanging="540"/>
        <w:jc w:val="both"/>
        <w:rPr>
          <w:sz w:val="28"/>
        </w:rPr>
      </w:pPr>
      <w:r w:rsidRPr="004A68B1">
        <w:rPr>
          <w:sz w:val="28"/>
          <w:szCs w:val="28"/>
        </w:rPr>
        <w:t>Определяем коэффициент загрузки с догрузкой</w:t>
      </w:r>
      <w:r>
        <w:t xml:space="preserve">. </w:t>
      </w:r>
      <w:r w:rsidR="00741F85" w:rsidRPr="00741F85">
        <w:rPr>
          <w:position w:val="-30"/>
        </w:rPr>
        <w:object w:dxaOrig="2320" w:dyaOrig="680">
          <v:shape id="_x0000_i1051" type="#_x0000_t75" style="width:116.25pt;height:33.75pt" o:ole="">
            <v:imagedata r:id="rId58" o:title=""/>
          </v:shape>
          <o:OLEObject Type="Embed" ProgID="Equation.3" ShapeID="_x0000_i1051" DrawAspect="Content" ObjectID="_1458765398" r:id="rId59"/>
        </w:object>
      </w:r>
      <w:r>
        <w:t xml:space="preserve">, </w:t>
      </w:r>
      <w:r w:rsidRPr="004A68B1">
        <w:rPr>
          <w:sz w:val="28"/>
          <w:szCs w:val="28"/>
        </w:rPr>
        <w:t>что для</w:t>
      </w:r>
      <w:r>
        <w:t xml:space="preserve"> </w:t>
      </w:r>
      <w:r w:rsidRPr="004A68B1">
        <w:rPr>
          <w:sz w:val="28"/>
          <w:szCs w:val="28"/>
        </w:rPr>
        <w:t xml:space="preserve">всех операций одинаково. </w:t>
      </w:r>
    </w:p>
    <w:p w:rsidR="004A68B1" w:rsidRDefault="004A68B1" w:rsidP="0021675C">
      <w:pPr>
        <w:pStyle w:val="a4"/>
        <w:ind w:firstLine="540"/>
        <w:jc w:val="both"/>
        <w:rPr>
          <w:sz w:val="28"/>
          <w:szCs w:val="28"/>
        </w:rPr>
      </w:pPr>
      <w:r w:rsidRPr="004A68B1">
        <w:rPr>
          <w:sz w:val="28"/>
          <w:szCs w:val="28"/>
        </w:rPr>
        <w:t>Таким образом</w:t>
      </w:r>
      <w:r w:rsidR="0021675C">
        <w:rPr>
          <w:sz w:val="28"/>
          <w:szCs w:val="28"/>
        </w:rPr>
        <w:t>,</w:t>
      </w:r>
      <w:r w:rsidRPr="004A68B1">
        <w:rPr>
          <w:sz w:val="28"/>
          <w:szCs w:val="28"/>
        </w:rPr>
        <w:t xml:space="preserve"> дозагрузка ТП другой деталью позволила повысить загрузку оборудования до уровня массового производства. Результат расчета заносим в таблицу:</w:t>
      </w:r>
      <w:bookmarkStart w:id="12" w:name="_Toc65499289"/>
      <w:bookmarkStart w:id="13" w:name="_Toc65662376"/>
    </w:p>
    <w:p w:rsidR="0055072D" w:rsidRDefault="0055072D" w:rsidP="00F3332E">
      <w:pPr>
        <w:jc w:val="center"/>
        <w:rPr>
          <w:rFonts w:ascii="Comic Sans MS" w:hAnsi="Comic Sans MS"/>
          <w:sz w:val="28"/>
          <w:szCs w:val="28"/>
        </w:rPr>
      </w:pPr>
    </w:p>
    <w:p w:rsidR="0055072D" w:rsidRDefault="0055072D" w:rsidP="00F3332E">
      <w:pPr>
        <w:jc w:val="center"/>
        <w:rPr>
          <w:rFonts w:ascii="Comic Sans MS" w:hAnsi="Comic Sans MS"/>
          <w:sz w:val="28"/>
          <w:szCs w:val="28"/>
        </w:rPr>
      </w:pPr>
    </w:p>
    <w:p w:rsidR="0055072D" w:rsidRDefault="0055072D" w:rsidP="00F3332E">
      <w:pPr>
        <w:jc w:val="center"/>
        <w:rPr>
          <w:rFonts w:ascii="Comic Sans MS" w:hAnsi="Comic Sans MS"/>
          <w:sz w:val="28"/>
          <w:szCs w:val="28"/>
        </w:rPr>
      </w:pPr>
    </w:p>
    <w:p w:rsidR="0055072D" w:rsidRDefault="0055072D" w:rsidP="00F3332E">
      <w:pPr>
        <w:jc w:val="center"/>
        <w:rPr>
          <w:rFonts w:ascii="Comic Sans MS" w:hAnsi="Comic Sans MS"/>
          <w:sz w:val="28"/>
          <w:szCs w:val="28"/>
        </w:rPr>
      </w:pPr>
    </w:p>
    <w:p w:rsidR="0055072D" w:rsidRDefault="0055072D" w:rsidP="00F3332E">
      <w:pPr>
        <w:jc w:val="center"/>
        <w:rPr>
          <w:rFonts w:ascii="Comic Sans MS" w:hAnsi="Comic Sans MS"/>
          <w:sz w:val="28"/>
          <w:szCs w:val="28"/>
        </w:rPr>
      </w:pPr>
    </w:p>
    <w:p w:rsidR="0055072D" w:rsidRDefault="0055072D" w:rsidP="00F3332E">
      <w:pPr>
        <w:jc w:val="center"/>
        <w:rPr>
          <w:rFonts w:ascii="Comic Sans MS" w:hAnsi="Comic Sans MS"/>
          <w:sz w:val="28"/>
          <w:szCs w:val="28"/>
        </w:rPr>
      </w:pPr>
    </w:p>
    <w:p w:rsidR="0055072D" w:rsidRDefault="0055072D" w:rsidP="00F3332E">
      <w:pPr>
        <w:jc w:val="center"/>
        <w:rPr>
          <w:rFonts w:ascii="Comic Sans MS" w:hAnsi="Comic Sans MS"/>
          <w:sz w:val="28"/>
          <w:szCs w:val="28"/>
        </w:rPr>
      </w:pPr>
    </w:p>
    <w:p w:rsidR="0055072D" w:rsidRDefault="0055072D" w:rsidP="00F3332E">
      <w:pPr>
        <w:jc w:val="center"/>
        <w:rPr>
          <w:rFonts w:ascii="Comic Sans MS" w:hAnsi="Comic Sans MS"/>
          <w:sz w:val="28"/>
          <w:szCs w:val="28"/>
        </w:rPr>
      </w:pPr>
    </w:p>
    <w:p w:rsidR="004A68B1" w:rsidRPr="006762FC" w:rsidRDefault="004A68B1" w:rsidP="00F3332E">
      <w:pPr>
        <w:jc w:val="center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Р</w:t>
      </w:r>
      <w:r w:rsidR="00F3332E" w:rsidRPr="006762FC">
        <w:rPr>
          <w:rFonts w:ascii="Comic Sans MS" w:hAnsi="Comic Sans MS"/>
          <w:sz w:val="28"/>
          <w:szCs w:val="28"/>
        </w:rPr>
        <w:t>асчет</w:t>
      </w:r>
      <w:r w:rsidRPr="006762FC">
        <w:rPr>
          <w:rFonts w:ascii="Comic Sans MS" w:hAnsi="Comic Sans MS"/>
          <w:sz w:val="28"/>
          <w:szCs w:val="28"/>
        </w:rPr>
        <w:t xml:space="preserve"> </w:t>
      </w:r>
      <w:r w:rsidR="00F3332E" w:rsidRPr="006762FC">
        <w:rPr>
          <w:rFonts w:ascii="Comic Sans MS" w:hAnsi="Comic Sans MS"/>
          <w:sz w:val="28"/>
          <w:szCs w:val="28"/>
        </w:rPr>
        <w:t>количества рабочих мест с учетом дозагрузки</w:t>
      </w:r>
      <w:bookmarkEnd w:id="12"/>
      <w:bookmarkEnd w:id="13"/>
    </w:p>
    <w:p w:rsidR="00F3332E" w:rsidRPr="006762FC" w:rsidRDefault="00F3332E" w:rsidP="00F3332E">
      <w:pPr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Таблица 2</w:t>
      </w:r>
    </w:p>
    <w:tbl>
      <w:tblPr>
        <w:tblW w:w="947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1744"/>
        <w:gridCol w:w="941"/>
        <w:gridCol w:w="866"/>
        <w:gridCol w:w="1293"/>
        <w:gridCol w:w="1420"/>
        <w:gridCol w:w="896"/>
        <w:gridCol w:w="882"/>
        <w:gridCol w:w="882"/>
      </w:tblGrid>
      <w:tr w:rsidR="00B44029">
        <w:trPr>
          <w:trHeight w:val="2343"/>
          <w:jc w:val="center"/>
        </w:trPr>
        <w:tc>
          <w:tcPr>
            <w:tcW w:w="540" w:type="dxa"/>
            <w:vAlign w:val="center"/>
          </w:tcPr>
          <w:p w:rsidR="004A68B1" w:rsidRPr="00B44029" w:rsidRDefault="004A68B1" w:rsidP="004A68B1">
            <w:pPr>
              <w:jc w:val="center"/>
            </w:pPr>
            <w:r w:rsidRPr="00B44029">
              <w:t>№</w:t>
            </w:r>
          </w:p>
          <w:p w:rsidR="009D7CDA" w:rsidRPr="00B44029" w:rsidRDefault="009D7CDA" w:rsidP="004A68B1">
            <w:pPr>
              <w:jc w:val="center"/>
            </w:pPr>
            <w:r w:rsidRPr="00B44029">
              <w:t>оп.</w:t>
            </w:r>
          </w:p>
        </w:tc>
        <w:tc>
          <w:tcPr>
            <w:tcW w:w="1824" w:type="dxa"/>
            <w:vAlign w:val="center"/>
          </w:tcPr>
          <w:p w:rsidR="004A68B1" w:rsidRPr="00B44029" w:rsidRDefault="004A68B1" w:rsidP="004A68B1">
            <w:pPr>
              <w:jc w:val="center"/>
            </w:pPr>
            <w:r w:rsidRPr="00B44029">
              <w:t>Наименование операции</w:t>
            </w:r>
          </w:p>
        </w:tc>
        <w:tc>
          <w:tcPr>
            <w:tcW w:w="931" w:type="dxa"/>
            <w:vAlign w:val="center"/>
          </w:tcPr>
          <w:p w:rsidR="004A68B1" w:rsidRPr="00B44029" w:rsidRDefault="009D7CDA" w:rsidP="009D7CDA">
            <w:pPr>
              <w:ind w:left="-68" w:right="-34"/>
              <w:jc w:val="center"/>
            </w:pPr>
            <w:r w:rsidRPr="00B44029">
              <w:t>Принятое</w:t>
            </w:r>
            <w:r w:rsidR="004A68B1" w:rsidRPr="00B44029">
              <w:t xml:space="preserve"> кол-во станков</w:t>
            </w:r>
          </w:p>
        </w:tc>
        <w:tc>
          <w:tcPr>
            <w:tcW w:w="857" w:type="dxa"/>
            <w:vAlign w:val="center"/>
          </w:tcPr>
          <w:p w:rsidR="004A68B1" w:rsidRPr="00B44029" w:rsidRDefault="009D7CDA" w:rsidP="009D7CDA">
            <w:pPr>
              <w:ind w:left="-124" w:right="-122"/>
              <w:jc w:val="center"/>
            </w:pPr>
            <w:r w:rsidRPr="00B44029">
              <w:t>Расчетные</w:t>
            </w:r>
            <w:r w:rsidR="004A68B1" w:rsidRPr="00B44029">
              <w:t xml:space="preserve"> станко-часы</w:t>
            </w:r>
          </w:p>
        </w:tc>
        <w:tc>
          <w:tcPr>
            <w:tcW w:w="1280" w:type="dxa"/>
            <w:vAlign w:val="center"/>
          </w:tcPr>
          <w:p w:rsidR="004A68B1" w:rsidRPr="00B44029" w:rsidRDefault="009D7CDA" w:rsidP="009D7CDA">
            <w:pPr>
              <w:ind w:left="-100" w:right="-27"/>
              <w:jc w:val="center"/>
            </w:pPr>
            <w:r w:rsidRPr="00B44029">
              <w:t>Трудоемкость</w:t>
            </w:r>
            <w:r w:rsidR="004A68B1" w:rsidRPr="00B44029">
              <w:t xml:space="preserve"> с </w:t>
            </w:r>
            <w:r w:rsidRPr="00B44029">
              <w:t>дозагрузкой</w:t>
            </w:r>
          </w:p>
        </w:tc>
        <w:tc>
          <w:tcPr>
            <w:tcW w:w="1405" w:type="dxa"/>
            <w:vAlign w:val="center"/>
          </w:tcPr>
          <w:p w:rsidR="004A68B1" w:rsidRPr="00B44029" w:rsidRDefault="009D7CDA" w:rsidP="004A68B1">
            <w:pPr>
              <w:jc w:val="center"/>
            </w:pPr>
            <w:r w:rsidRPr="00B44029">
              <w:t>Трудоемкость</w:t>
            </w:r>
            <w:r w:rsidR="004A68B1" w:rsidRPr="00B44029">
              <w:t xml:space="preserve"> годовой </w:t>
            </w:r>
            <w:r w:rsidRPr="00B44029">
              <w:t>программы</w:t>
            </w:r>
            <w:r w:rsidR="004A68B1" w:rsidRPr="00B44029">
              <w:t xml:space="preserve"> по заданию</w:t>
            </w:r>
          </w:p>
        </w:tc>
        <w:tc>
          <w:tcPr>
            <w:tcW w:w="887" w:type="dxa"/>
            <w:vAlign w:val="center"/>
          </w:tcPr>
          <w:p w:rsidR="004A68B1" w:rsidRPr="00B44029" w:rsidRDefault="004A68B1" w:rsidP="004A68B1">
            <w:pPr>
              <w:jc w:val="center"/>
            </w:pPr>
            <w:r w:rsidRPr="00B44029">
              <w:t>Резерв-ная трудо-емкость</w:t>
            </w:r>
          </w:p>
        </w:tc>
        <w:tc>
          <w:tcPr>
            <w:tcW w:w="873" w:type="dxa"/>
            <w:vAlign w:val="center"/>
          </w:tcPr>
          <w:p w:rsidR="004A68B1" w:rsidRPr="00B44029" w:rsidRDefault="004A68B1" w:rsidP="004A68B1">
            <w:pPr>
              <w:jc w:val="center"/>
            </w:pPr>
            <w:r w:rsidRPr="00B44029">
              <w:t>Расчет-ное коли-чество станков с доза-грузкой</w:t>
            </w:r>
          </w:p>
        </w:tc>
        <w:tc>
          <w:tcPr>
            <w:tcW w:w="873" w:type="dxa"/>
            <w:vAlign w:val="center"/>
          </w:tcPr>
          <w:p w:rsidR="004A68B1" w:rsidRPr="00B44029" w:rsidRDefault="004A68B1" w:rsidP="004A68B1">
            <w:pPr>
              <w:jc w:val="center"/>
            </w:pPr>
            <w:r w:rsidRPr="00B44029">
              <w:t>При-нятое коли-чество стан-ков с доза-грузкой</w:t>
            </w:r>
          </w:p>
        </w:tc>
      </w:tr>
      <w:tr w:rsidR="00B44029">
        <w:trPr>
          <w:trHeight w:val="1393"/>
          <w:jc w:val="center"/>
        </w:trPr>
        <w:tc>
          <w:tcPr>
            <w:tcW w:w="540" w:type="dxa"/>
            <w:vAlign w:val="center"/>
          </w:tcPr>
          <w:p w:rsidR="004A68B1" w:rsidRPr="00B44029" w:rsidRDefault="004A68B1" w:rsidP="00F07D48">
            <w:pPr>
              <w:tabs>
                <w:tab w:val="center" w:pos="4677"/>
                <w:tab w:val="left" w:pos="7290"/>
              </w:tabs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0</w:t>
            </w:r>
            <w:r w:rsidR="009D7CDA" w:rsidRPr="00B44029">
              <w:rPr>
                <w:sz w:val="22"/>
                <w:szCs w:val="22"/>
              </w:rPr>
              <w:t>10</w:t>
            </w:r>
          </w:p>
          <w:p w:rsidR="004A68B1" w:rsidRPr="00B44029" w:rsidRDefault="009D7CDA" w:rsidP="005E6345">
            <w:pPr>
              <w:tabs>
                <w:tab w:val="center" w:pos="4677"/>
                <w:tab w:val="left" w:pos="7290"/>
              </w:tabs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015</w:t>
            </w:r>
          </w:p>
          <w:p w:rsidR="004A68B1" w:rsidRPr="00B44029" w:rsidRDefault="009D7CDA" w:rsidP="005E6345">
            <w:pPr>
              <w:tabs>
                <w:tab w:val="center" w:pos="4677"/>
                <w:tab w:val="left" w:pos="7290"/>
              </w:tabs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020</w:t>
            </w:r>
          </w:p>
          <w:p w:rsidR="004A68B1" w:rsidRPr="00B44029" w:rsidRDefault="009D7CDA" w:rsidP="0055072D">
            <w:pPr>
              <w:tabs>
                <w:tab w:val="center" w:pos="4677"/>
                <w:tab w:val="left" w:pos="7290"/>
              </w:tabs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030</w:t>
            </w:r>
          </w:p>
        </w:tc>
        <w:tc>
          <w:tcPr>
            <w:tcW w:w="1824" w:type="dxa"/>
            <w:vAlign w:val="center"/>
          </w:tcPr>
          <w:p w:rsidR="004A68B1" w:rsidRPr="00B44029" w:rsidRDefault="004A68B1" w:rsidP="005E6345">
            <w:pPr>
              <w:tabs>
                <w:tab w:val="center" w:pos="4677"/>
                <w:tab w:val="left" w:pos="7290"/>
              </w:tabs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Токарная</w:t>
            </w:r>
          </w:p>
          <w:p w:rsidR="004A68B1" w:rsidRPr="00B44029" w:rsidRDefault="004A68B1" w:rsidP="005E6345">
            <w:pPr>
              <w:tabs>
                <w:tab w:val="center" w:pos="4677"/>
                <w:tab w:val="left" w:pos="7290"/>
              </w:tabs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Токарная</w:t>
            </w:r>
          </w:p>
          <w:p w:rsidR="004A68B1" w:rsidRDefault="004A68B1" w:rsidP="0055072D">
            <w:pPr>
              <w:tabs>
                <w:tab w:val="center" w:pos="4677"/>
                <w:tab w:val="left" w:pos="7290"/>
              </w:tabs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Токарная</w:t>
            </w:r>
          </w:p>
          <w:p w:rsidR="0055072D" w:rsidRPr="00B44029" w:rsidRDefault="0055072D" w:rsidP="0055072D">
            <w:pPr>
              <w:tabs>
                <w:tab w:val="center" w:pos="4677"/>
                <w:tab w:val="left" w:pos="7290"/>
              </w:tabs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Сверлильная</w:t>
            </w:r>
          </w:p>
        </w:tc>
        <w:tc>
          <w:tcPr>
            <w:tcW w:w="931" w:type="dxa"/>
            <w:vAlign w:val="center"/>
          </w:tcPr>
          <w:p w:rsidR="004A68B1" w:rsidRPr="00B44029" w:rsidRDefault="004A68B1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1</w:t>
            </w:r>
          </w:p>
          <w:p w:rsidR="004A68B1" w:rsidRPr="00B44029" w:rsidRDefault="004A68B1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1</w:t>
            </w:r>
          </w:p>
          <w:p w:rsidR="004A68B1" w:rsidRPr="00B44029" w:rsidRDefault="004A68B1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1</w:t>
            </w:r>
          </w:p>
          <w:p w:rsidR="004A68B1" w:rsidRPr="00B44029" w:rsidRDefault="004A68B1" w:rsidP="0055072D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1</w:t>
            </w:r>
          </w:p>
        </w:tc>
        <w:tc>
          <w:tcPr>
            <w:tcW w:w="857" w:type="dxa"/>
            <w:vAlign w:val="center"/>
          </w:tcPr>
          <w:p w:rsidR="004A68B1" w:rsidRPr="00B44029" w:rsidRDefault="005E6345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3913</w:t>
            </w:r>
          </w:p>
          <w:p w:rsidR="004A68B1" w:rsidRPr="00B44029" w:rsidRDefault="005E6345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3913</w:t>
            </w:r>
          </w:p>
          <w:p w:rsidR="004A68B1" w:rsidRPr="00B44029" w:rsidRDefault="005E6345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3913</w:t>
            </w:r>
          </w:p>
          <w:p w:rsidR="004A68B1" w:rsidRPr="00B44029" w:rsidRDefault="005E6345" w:rsidP="0055072D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3913</w:t>
            </w:r>
          </w:p>
        </w:tc>
        <w:tc>
          <w:tcPr>
            <w:tcW w:w="1280" w:type="dxa"/>
            <w:vAlign w:val="center"/>
          </w:tcPr>
          <w:p w:rsidR="004A68B1" w:rsidRPr="00B44029" w:rsidRDefault="004A68B1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3</w:t>
            </w:r>
            <w:r w:rsidR="0055072D">
              <w:rPr>
                <w:sz w:val="22"/>
                <w:szCs w:val="22"/>
              </w:rPr>
              <w:t>130</w:t>
            </w:r>
          </w:p>
          <w:p w:rsidR="005E6345" w:rsidRPr="00B44029" w:rsidRDefault="0055072D" w:rsidP="005E6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</w:t>
            </w:r>
          </w:p>
          <w:p w:rsidR="005E6345" w:rsidRPr="00B44029" w:rsidRDefault="0055072D" w:rsidP="005E6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</w:t>
            </w:r>
          </w:p>
          <w:p w:rsidR="004A68B1" w:rsidRPr="00B44029" w:rsidRDefault="005E6345" w:rsidP="0055072D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3130</w:t>
            </w:r>
          </w:p>
        </w:tc>
        <w:tc>
          <w:tcPr>
            <w:tcW w:w="1405" w:type="dxa"/>
            <w:vAlign w:val="center"/>
          </w:tcPr>
          <w:p w:rsidR="004A68B1" w:rsidRPr="00B44029" w:rsidRDefault="0055072D" w:rsidP="005E6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  <w:p w:rsidR="004A68B1" w:rsidRPr="00B44029" w:rsidRDefault="0055072D" w:rsidP="005E6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338,3</w:t>
            </w:r>
          </w:p>
          <w:p w:rsidR="004A68B1" w:rsidRPr="00B44029" w:rsidRDefault="0055072D" w:rsidP="005E6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4A68B1" w:rsidRPr="00B44029" w:rsidRDefault="0055072D" w:rsidP="00550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887" w:type="dxa"/>
            <w:vAlign w:val="center"/>
          </w:tcPr>
          <w:p w:rsidR="004A68B1" w:rsidRPr="00B44029" w:rsidRDefault="0055072D" w:rsidP="005E6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</w:t>
            </w:r>
          </w:p>
          <w:p w:rsidR="004A68B1" w:rsidRPr="00B44029" w:rsidRDefault="0055072D" w:rsidP="005E6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2791,7</w:t>
            </w:r>
          </w:p>
          <w:p w:rsidR="004A68B1" w:rsidRPr="00B44029" w:rsidRDefault="0055072D" w:rsidP="005E6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</w:t>
            </w:r>
          </w:p>
          <w:p w:rsidR="004A68B1" w:rsidRPr="00B44029" w:rsidRDefault="0055072D" w:rsidP="00550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2977,5</w:t>
            </w:r>
          </w:p>
        </w:tc>
        <w:tc>
          <w:tcPr>
            <w:tcW w:w="873" w:type="dxa"/>
            <w:vAlign w:val="center"/>
          </w:tcPr>
          <w:p w:rsidR="004A68B1" w:rsidRPr="00B44029" w:rsidRDefault="004A68B1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0,8</w:t>
            </w:r>
          </w:p>
          <w:p w:rsidR="004A68B1" w:rsidRPr="00B44029" w:rsidRDefault="004A68B1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0,8</w:t>
            </w:r>
          </w:p>
          <w:p w:rsidR="004A68B1" w:rsidRPr="00B44029" w:rsidRDefault="004A68B1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0,8</w:t>
            </w:r>
          </w:p>
          <w:p w:rsidR="004A68B1" w:rsidRPr="00B44029" w:rsidRDefault="004A68B1" w:rsidP="0055072D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0,8</w:t>
            </w:r>
          </w:p>
        </w:tc>
        <w:tc>
          <w:tcPr>
            <w:tcW w:w="873" w:type="dxa"/>
            <w:vAlign w:val="center"/>
          </w:tcPr>
          <w:p w:rsidR="004A68B1" w:rsidRPr="00B44029" w:rsidRDefault="004A68B1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1</w:t>
            </w:r>
          </w:p>
          <w:p w:rsidR="004A68B1" w:rsidRPr="00B44029" w:rsidRDefault="004A68B1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1</w:t>
            </w:r>
          </w:p>
          <w:p w:rsidR="004A68B1" w:rsidRPr="00B44029" w:rsidRDefault="004A68B1" w:rsidP="005E6345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1</w:t>
            </w:r>
          </w:p>
          <w:p w:rsidR="004A68B1" w:rsidRPr="00B44029" w:rsidRDefault="004A68B1" w:rsidP="0055072D">
            <w:pPr>
              <w:jc w:val="center"/>
              <w:rPr>
                <w:sz w:val="22"/>
                <w:szCs w:val="22"/>
              </w:rPr>
            </w:pPr>
            <w:r w:rsidRPr="00B44029">
              <w:rPr>
                <w:sz w:val="22"/>
                <w:szCs w:val="22"/>
              </w:rPr>
              <w:t>1</w:t>
            </w:r>
          </w:p>
        </w:tc>
      </w:tr>
    </w:tbl>
    <w:p w:rsidR="00833B10" w:rsidRDefault="00833B10" w:rsidP="008834D4">
      <w:pPr>
        <w:pStyle w:val="1"/>
        <w:jc w:val="center"/>
        <w:rPr>
          <w:rFonts w:ascii="Arial" w:hAnsi="Arial" w:cs="Arial"/>
          <w:bCs/>
          <w:i w:val="0"/>
          <w:iCs/>
          <w:sz w:val="24"/>
          <w:szCs w:val="24"/>
        </w:rPr>
      </w:pPr>
      <w:bookmarkStart w:id="14" w:name="_Toc65499290"/>
      <w:bookmarkStart w:id="15" w:name="_Toc65662377"/>
    </w:p>
    <w:p w:rsidR="00A0799B" w:rsidRPr="00A0799B" w:rsidRDefault="00A0799B" w:rsidP="00B44029">
      <w:pPr>
        <w:ind w:left="-360"/>
      </w:pPr>
    </w:p>
    <w:p w:rsidR="00A0799B" w:rsidRPr="00A0799B" w:rsidRDefault="00A0799B" w:rsidP="00A0799B"/>
    <w:p w:rsidR="004A68B1" w:rsidRPr="00457D30" w:rsidRDefault="004A68B1" w:rsidP="008834D4">
      <w:pPr>
        <w:pStyle w:val="1"/>
        <w:jc w:val="center"/>
        <w:rPr>
          <w:rFonts w:ascii="Arial" w:hAnsi="Arial" w:cs="Arial"/>
          <w:b/>
          <w:bCs/>
          <w:iCs/>
          <w:szCs w:val="32"/>
        </w:rPr>
      </w:pPr>
      <w:bookmarkStart w:id="16" w:name="_Toc97878475"/>
      <w:bookmarkStart w:id="17" w:name="_Toc97878658"/>
      <w:bookmarkStart w:id="18" w:name="_Toc97879386"/>
      <w:r w:rsidRPr="00457D30">
        <w:rPr>
          <w:rFonts w:ascii="Arial" w:hAnsi="Arial" w:cs="Arial"/>
          <w:b/>
          <w:bCs/>
          <w:iCs/>
          <w:szCs w:val="32"/>
        </w:rPr>
        <w:t>2. ОПРЕДЕЛЕНИЕ ЧИСЛЕННОСТИ РАБОЧИХ НА УЧАСТКЕ</w:t>
      </w:r>
      <w:bookmarkEnd w:id="14"/>
      <w:bookmarkEnd w:id="15"/>
      <w:bookmarkEnd w:id="16"/>
      <w:bookmarkEnd w:id="17"/>
      <w:bookmarkEnd w:id="18"/>
    </w:p>
    <w:p w:rsidR="00F3332E" w:rsidRPr="00F3332E" w:rsidRDefault="00F3332E" w:rsidP="00F3332E"/>
    <w:p w:rsidR="004A68B1" w:rsidRDefault="004A68B1" w:rsidP="0021675C">
      <w:pPr>
        <w:pStyle w:val="a4"/>
        <w:ind w:firstLine="540"/>
        <w:jc w:val="both"/>
        <w:rPr>
          <w:sz w:val="28"/>
        </w:rPr>
      </w:pPr>
      <w:r>
        <w:rPr>
          <w:sz w:val="28"/>
        </w:rPr>
        <w:t>Численность работающих на участке определяется по группам и категориям:</w:t>
      </w:r>
    </w:p>
    <w:p w:rsidR="004A68B1" w:rsidRDefault="004A68B1" w:rsidP="0021675C">
      <w:pPr>
        <w:pStyle w:val="a4"/>
        <w:numPr>
          <w:ilvl w:val="1"/>
          <w:numId w:val="2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производственные рабочие</w:t>
      </w:r>
      <w:r w:rsidR="0021675C">
        <w:rPr>
          <w:sz w:val="28"/>
        </w:rPr>
        <w:t>;</w:t>
      </w:r>
    </w:p>
    <w:p w:rsidR="004A68B1" w:rsidRDefault="004A68B1" w:rsidP="0021675C">
      <w:pPr>
        <w:pStyle w:val="a4"/>
        <w:numPr>
          <w:ilvl w:val="1"/>
          <w:numId w:val="2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>вспомогательные рабочие</w:t>
      </w:r>
      <w:r w:rsidR="0021675C">
        <w:rPr>
          <w:sz w:val="28"/>
        </w:rPr>
        <w:t>;</w:t>
      </w:r>
    </w:p>
    <w:p w:rsidR="004A68B1" w:rsidRDefault="004A68B1" w:rsidP="0021675C">
      <w:pPr>
        <w:pStyle w:val="a4"/>
        <w:numPr>
          <w:ilvl w:val="1"/>
          <w:numId w:val="2"/>
        </w:numPr>
        <w:tabs>
          <w:tab w:val="clear" w:pos="1440"/>
          <w:tab w:val="num" w:pos="900"/>
        </w:tabs>
        <w:ind w:left="900"/>
        <w:jc w:val="both"/>
        <w:rPr>
          <w:sz w:val="28"/>
        </w:rPr>
      </w:pPr>
      <w:r>
        <w:rPr>
          <w:sz w:val="28"/>
        </w:rPr>
        <w:t xml:space="preserve">НТР, </w:t>
      </w:r>
      <w:r w:rsidR="00195A7C">
        <w:rPr>
          <w:sz w:val="28"/>
        </w:rPr>
        <w:t>служащие</w:t>
      </w:r>
    </w:p>
    <w:p w:rsidR="004A68B1" w:rsidRDefault="004A68B1" w:rsidP="0021675C">
      <w:pPr>
        <w:pStyle w:val="a4"/>
        <w:ind w:firstLine="540"/>
        <w:jc w:val="both"/>
        <w:rPr>
          <w:sz w:val="28"/>
        </w:rPr>
      </w:pPr>
      <w:r>
        <w:rPr>
          <w:sz w:val="28"/>
        </w:rPr>
        <w:t>Расчет ведется, укрупнено, исходя из трудоемкости изготовления детали. Определяем действительный годовой фонд времени работы одного рабочего:</w:t>
      </w:r>
    </w:p>
    <w:p w:rsidR="004A68B1" w:rsidRDefault="00741F85" w:rsidP="00195A7C">
      <w:pPr>
        <w:pStyle w:val="a4"/>
        <w:tabs>
          <w:tab w:val="clear" w:pos="4677"/>
          <w:tab w:val="center" w:pos="3960"/>
        </w:tabs>
        <w:ind w:left="3240" w:firstLine="0"/>
        <w:rPr>
          <w:sz w:val="28"/>
        </w:rPr>
      </w:pPr>
      <w:r w:rsidRPr="00833B10">
        <w:rPr>
          <w:position w:val="-24"/>
          <w:sz w:val="28"/>
        </w:rPr>
        <w:object w:dxaOrig="2260" w:dyaOrig="620">
          <v:shape id="_x0000_i1052" type="#_x0000_t75" style="width:113.25pt;height:30.75pt" o:ole="">
            <v:imagedata r:id="rId60" o:title=""/>
          </v:shape>
          <o:OLEObject Type="Embed" ProgID="Equation.3" ShapeID="_x0000_i1052" DrawAspect="Content" ObjectID="_1458765399" r:id="rId61"/>
        </w:object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  <w:t>(5)</w:t>
      </w:r>
    </w:p>
    <w:p w:rsidR="004A68B1" w:rsidRDefault="004A68B1" w:rsidP="00291B56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>где,</w:t>
      </w:r>
      <w:r w:rsidR="00833B10">
        <w:rPr>
          <w:sz w:val="28"/>
          <w:lang w:val="en-US"/>
        </w:rPr>
        <w:t>F</w:t>
      </w:r>
      <w:r w:rsidR="00833B10">
        <w:rPr>
          <w:sz w:val="36"/>
          <w:szCs w:val="36"/>
          <w:vertAlign w:val="subscript"/>
        </w:rPr>
        <w:t>нф</w:t>
      </w:r>
      <w:r>
        <w:rPr>
          <w:sz w:val="28"/>
        </w:rPr>
        <w:t>– номинально годовой фонд, ч</w:t>
      </w:r>
      <w:r w:rsidR="00596202">
        <w:rPr>
          <w:sz w:val="28"/>
        </w:rPr>
        <w:t>.;</w:t>
      </w:r>
    </w:p>
    <w:p w:rsidR="004A68B1" w:rsidRDefault="00833B10" w:rsidP="004A68B1">
      <w:pPr>
        <w:pStyle w:val="a4"/>
        <w:ind w:left="360" w:firstLine="720"/>
        <w:jc w:val="both"/>
        <w:rPr>
          <w:sz w:val="28"/>
        </w:rPr>
      </w:pPr>
      <w:r>
        <w:rPr>
          <w:sz w:val="36"/>
          <w:szCs w:val="36"/>
        </w:rPr>
        <w:t>α</w:t>
      </w:r>
      <w:r w:rsidR="004A68B1">
        <w:rPr>
          <w:sz w:val="28"/>
        </w:rPr>
        <w:t>– процент потерь (10% - 12%)</w:t>
      </w:r>
      <w:r w:rsidR="00596202">
        <w:rPr>
          <w:sz w:val="28"/>
        </w:rPr>
        <w:t>.</w:t>
      </w:r>
    </w:p>
    <w:p w:rsidR="004A68B1" w:rsidRDefault="00A718C3" w:rsidP="00596202">
      <w:pPr>
        <w:pStyle w:val="a4"/>
        <w:tabs>
          <w:tab w:val="left" w:pos="0"/>
        </w:tabs>
        <w:ind w:firstLine="0"/>
        <w:jc w:val="center"/>
        <w:rPr>
          <w:sz w:val="28"/>
        </w:rPr>
      </w:pPr>
      <w:r w:rsidRPr="00833B10">
        <w:rPr>
          <w:position w:val="-24"/>
          <w:sz w:val="28"/>
        </w:rPr>
        <w:object w:dxaOrig="3180" w:dyaOrig="620">
          <v:shape id="_x0000_i1053" type="#_x0000_t75" style="width:159pt;height:30.75pt" o:ole="">
            <v:imagedata r:id="rId62" o:title=""/>
          </v:shape>
          <o:OLEObject Type="Embed" ProgID="Equation.3" ShapeID="_x0000_i1053" DrawAspect="Content" ObjectID="_1458765400" r:id="rId63"/>
        </w:object>
      </w:r>
    </w:p>
    <w:p w:rsidR="004A68B1" w:rsidRDefault="004A68B1" w:rsidP="0021675C">
      <w:pPr>
        <w:pStyle w:val="a4"/>
        <w:ind w:firstLine="540"/>
        <w:jc w:val="both"/>
        <w:rPr>
          <w:sz w:val="28"/>
        </w:rPr>
      </w:pPr>
      <w:r>
        <w:rPr>
          <w:sz w:val="28"/>
        </w:rPr>
        <w:t>Определяем расчетную численность рабочих на каждой операции и принятую численность:</w:t>
      </w:r>
    </w:p>
    <w:p w:rsidR="004A68B1" w:rsidRDefault="004A68B1" w:rsidP="004A68B1">
      <w:pPr>
        <w:pStyle w:val="a4"/>
        <w:tabs>
          <w:tab w:val="clear" w:pos="4677"/>
          <w:tab w:val="center" w:pos="3960"/>
        </w:tabs>
        <w:ind w:firstLine="0"/>
        <w:jc w:val="both"/>
        <w:rPr>
          <w:sz w:val="28"/>
        </w:rPr>
      </w:pPr>
      <w:r>
        <w:rPr>
          <w:sz w:val="28"/>
        </w:rPr>
        <w:tab/>
      </w:r>
      <w:r w:rsidR="004C5AAD">
        <w:rPr>
          <w:sz w:val="28"/>
        </w:rPr>
        <w:t xml:space="preserve">                          </w:t>
      </w:r>
      <w:r w:rsidR="00741F85" w:rsidRPr="001A613B">
        <w:rPr>
          <w:position w:val="-30"/>
          <w:sz w:val="28"/>
        </w:rPr>
        <w:object w:dxaOrig="2460" w:dyaOrig="680">
          <v:shape id="_x0000_i1054" type="#_x0000_t75" style="width:123pt;height:33.75pt" o:ole="">
            <v:imagedata r:id="rId64" o:title=""/>
          </v:shape>
          <o:OLEObject Type="Embed" ProgID="Equation.3" ShapeID="_x0000_i1054" DrawAspect="Content" ObjectID="_1458765401" r:id="rId65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(6)</w:t>
      </w:r>
    </w:p>
    <w:p w:rsidR="004A68B1" w:rsidRDefault="009F0782" w:rsidP="00833B10">
      <w:pPr>
        <w:pStyle w:val="a4"/>
        <w:tabs>
          <w:tab w:val="clear" w:pos="4677"/>
          <w:tab w:val="center" w:pos="5940"/>
        </w:tabs>
        <w:ind w:firstLine="0"/>
        <w:jc w:val="center"/>
        <w:rPr>
          <w:sz w:val="28"/>
        </w:rPr>
      </w:pPr>
      <w:r w:rsidRPr="001A613B">
        <w:rPr>
          <w:position w:val="-28"/>
          <w:sz w:val="28"/>
        </w:rPr>
        <w:object w:dxaOrig="3240" w:dyaOrig="660">
          <v:shape id="_x0000_i1055" type="#_x0000_t75" style="width:162pt;height:33pt" o:ole="">
            <v:imagedata r:id="rId66" o:title=""/>
          </v:shape>
          <o:OLEObject Type="Embed" ProgID="Equation.3" ShapeID="_x0000_i1055" DrawAspect="Content" ObjectID="_1458765402" r:id="rId67"/>
        </w:object>
      </w:r>
      <w:r w:rsidR="00833B10">
        <w:rPr>
          <w:sz w:val="28"/>
        </w:rPr>
        <w:t xml:space="preserve">        </w:t>
      </w:r>
      <w:r w:rsidRPr="001A613B">
        <w:rPr>
          <w:position w:val="-28"/>
          <w:sz w:val="28"/>
        </w:rPr>
        <w:object w:dxaOrig="3360" w:dyaOrig="660">
          <v:shape id="_x0000_i1056" type="#_x0000_t75" style="width:168pt;height:33pt" o:ole="">
            <v:imagedata r:id="rId68" o:title=""/>
          </v:shape>
          <o:OLEObject Type="Embed" ProgID="Equation.3" ShapeID="_x0000_i1056" DrawAspect="Content" ObjectID="_1458765403" r:id="rId69"/>
        </w:object>
      </w:r>
    </w:p>
    <w:p w:rsidR="00D76D9E" w:rsidRDefault="009F0782" w:rsidP="00A718C3">
      <w:pPr>
        <w:pStyle w:val="a4"/>
        <w:tabs>
          <w:tab w:val="clear" w:pos="4677"/>
          <w:tab w:val="center" w:pos="5940"/>
        </w:tabs>
        <w:ind w:firstLine="0"/>
        <w:jc w:val="center"/>
        <w:rPr>
          <w:sz w:val="28"/>
        </w:rPr>
      </w:pPr>
      <w:r w:rsidRPr="001A613B">
        <w:rPr>
          <w:position w:val="-28"/>
          <w:sz w:val="28"/>
        </w:rPr>
        <w:object w:dxaOrig="3379" w:dyaOrig="660">
          <v:shape id="_x0000_i1057" type="#_x0000_t75" style="width:168.75pt;height:33pt" o:ole="">
            <v:imagedata r:id="rId70" o:title=""/>
          </v:shape>
          <o:OLEObject Type="Embed" ProgID="Equation.3" ShapeID="_x0000_i1057" DrawAspect="Content" ObjectID="_1458765404" r:id="rId71"/>
        </w:object>
      </w:r>
      <w:r w:rsidR="00D76D9E">
        <w:rPr>
          <w:sz w:val="28"/>
        </w:rPr>
        <w:t xml:space="preserve">          </w:t>
      </w:r>
      <w:r w:rsidRPr="001A613B">
        <w:rPr>
          <w:position w:val="-28"/>
          <w:sz w:val="28"/>
        </w:rPr>
        <w:object w:dxaOrig="3379" w:dyaOrig="660">
          <v:shape id="_x0000_i1058" type="#_x0000_t75" style="width:168.75pt;height:33pt" o:ole="">
            <v:imagedata r:id="rId72" o:title=""/>
          </v:shape>
          <o:OLEObject Type="Embed" ProgID="Equation.3" ShapeID="_x0000_i1058" DrawAspect="Content" ObjectID="_1458765405" r:id="rId73"/>
        </w:object>
      </w:r>
    </w:p>
    <w:p w:rsidR="004A68B1" w:rsidRDefault="004A68B1" w:rsidP="00E80B0D">
      <w:pPr>
        <w:pStyle w:val="a4"/>
        <w:spacing w:before="120" w:after="120"/>
        <w:ind w:firstLine="539"/>
        <w:jc w:val="both"/>
        <w:rPr>
          <w:sz w:val="28"/>
        </w:rPr>
      </w:pPr>
      <w:r>
        <w:rPr>
          <w:sz w:val="28"/>
        </w:rPr>
        <w:t>Производительность труда производственных рабочих определяем по следующей формуле:</w:t>
      </w:r>
    </w:p>
    <w:p w:rsidR="004A68B1" w:rsidRDefault="004A68B1" w:rsidP="004A68B1">
      <w:pPr>
        <w:pStyle w:val="a4"/>
        <w:tabs>
          <w:tab w:val="clear" w:pos="4677"/>
          <w:tab w:val="center" w:pos="3960"/>
        </w:tabs>
        <w:ind w:firstLine="0"/>
        <w:jc w:val="both"/>
        <w:rPr>
          <w:sz w:val="28"/>
        </w:rPr>
      </w:pPr>
      <w:r>
        <w:rPr>
          <w:sz w:val="28"/>
        </w:rPr>
        <w:tab/>
      </w:r>
      <w:r w:rsidR="004C5AAD">
        <w:rPr>
          <w:sz w:val="28"/>
        </w:rPr>
        <w:t xml:space="preserve">                        </w:t>
      </w:r>
      <w:r w:rsidR="00741F85" w:rsidRPr="002F593F">
        <w:rPr>
          <w:position w:val="-54"/>
          <w:sz w:val="28"/>
        </w:rPr>
        <w:object w:dxaOrig="2860" w:dyaOrig="1200">
          <v:shape id="_x0000_i1059" type="#_x0000_t75" style="width:143.25pt;height:60pt" o:ole="">
            <v:imagedata r:id="rId74" o:title=""/>
          </v:shape>
          <o:OLEObject Type="Embed" ProgID="Equation.3" ShapeID="_x0000_i1059" DrawAspect="Content" ObjectID="_1458765406" r:id="rId75"/>
        </w:object>
      </w:r>
      <w:r w:rsidR="00195A7C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(7)</w:t>
      </w:r>
    </w:p>
    <w:p w:rsidR="004A68B1" w:rsidRDefault="004A68B1" w:rsidP="00291B56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>где,</w:t>
      </w:r>
      <w:r w:rsidR="00D76D9E" w:rsidRPr="00D76D9E">
        <w:rPr>
          <w:sz w:val="28"/>
        </w:rPr>
        <w:t xml:space="preserve">  </w:t>
      </w:r>
      <w:r w:rsidR="00D76D9E">
        <w:rPr>
          <w:sz w:val="28"/>
          <w:lang w:val="en-US"/>
        </w:rPr>
        <w:t>N</w:t>
      </w:r>
      <w:r>
        <w:rPr>
          <w:sz w:val="28"/>
        </w:rPr>
        <w:t>– годовая программа, шт.</w:t>
      </w:r>
      <w:r w:rsidR="00195A7C">
        <w:rPr>
          <w:sz w:val="28"/>
        </w:rPr>
        <w:t>;</w:t>
      </w:r>
    </w:p>
    <w:p w:rsidR="004A68B1" w:rsidRDefault="002F593F" w:rsidP="004A68B1">
      <w:pPr>
        <w:pStyle w:val="a4"/>
        <w:ind w:left="1080" w:firstLine="0"/>
        <w:jc w:val="both"/>
        <w:rPr>
          <w:sz w:val="28"/>
        </w:rPr>
      </w:pPr>
      <w:r w:rsidRPr="00D76D9E">
        <w:rPr>
          <w:position w:val="-28"/>
          <w:sz w:val="28"/>
        </w:rPr>
        <w:object w:dxaOrig="1060" w:dyaOrig="680">
          <v:shape id="_x0000_i1060" type="#_x0000_t75" style="width:53.25pt;height:33.75pt" o:ole="">
            <v:imagedata r:id="rId76" o:title=""/>
          </v:shape>
          <o:OLEObject Type="Embed" ProgID="Equation.3" ShapeID="_x0000_i1060" DrawAspect="Content" ObjectID="_1458765407" r:id="rId77"/>
        </w:object>
      </w:r>
      <w:r w:rsidR="004A68B1">
        <w:rPr>
          <w:sz w:val="28"/>
        </w:rPr>
        <w:t>– сумма времени, мин.</w:t>
      </w:r>
      <w:r w:rsidR="00596202">
        <w:rPr>
          <w:sz w:val="28"/>
        </w:rPr>
        <w:t>;</w:t>
      </w:r>
    </w:p>
    <w:p w:rsidR="004A68B1" w:rsidRDefault="002F593F" w:rsidP="004A68B1">
      <w:pPr>
        <w:pStyle w:val="a4"/>
        <w:ind w:left="1080" w:firstLine="0"/>
        <w:jc w:val="both"/>
        <w:rPr>
          <w:sz w:val="28"/>
        </w:rPr>
      </w:pPr>
      <w:r w:rsidRPr="00D76D9E">
        <w:rPr>
          <w:position w:val="-28"/>
          <w:sz w:val="28"/>
        </w:rPr>
        <w:object w:dxaOrig="999" w:dyaOrig="680">
          <v:shape id="_x0000_i1061" type="#_x0000_t75" style="width:50.25pt;height:33.75pt" o:ole="">
            <v:imagedata r:id="rId78" o:title=""/>
          </v:shape>
          <o:OLEObject Type="Embed" ProgID="Equation.3" ShapeID="_x0000_i1061" DrawAspect="Content" ObjectID="_1458765408" r:id="rId79"/>
        </w:object>
      </w:r>
      <w:r w:rsidR="004A68B1">
        <w:rPr>
          <w:sz w:val="28"/>
        </w:rPr>
        <w:t>– сумма расчетной численности рабочих</w:t>
      </w:r>
      <w:r w:rsidR="00596202">
        <w:rPr>
          <w:sz w:val="28"/>
        </w:rPr>
        <w:t>;</w:t>
      </w:r>
    </w:p>
    <w:p w:rsidR="00195A7C" w:rsidRDefault="00195A7C" w:rsidP="004A68B1">
      <w:pPr>
        <w:pStyle w:val="a4"/>
        <w:ind w:left="1080" w:firstLine="0"/>
        <w:jc w:val="both"/>
        <w:rPr>
          <w:sz w:val="28"/>
        </w:rPr>
      </w:pPr>
    </w:p>
    <w:p w:rsidR="004A68B1" w:rsidRDefault="001A613B" w:rsidP="00596202">
      <w:pPr>
        <w:pStyle w:val="a4"/>
        <w:ind w:firstLine="0"/>
        <w:jc w:val="center"/>
        <w:rPr>
          <w:sz w:val="28"/>
        </w:rPr>
      </w:pPr>
      <w:r>
        <w:rPr>
          <w:sz w:val="28"/>
        </w:rPr>
        <w:t xml:space="preserve">                 </w:t>
      </w:r>
      <w:r w:rsidR="009F0782" w:rsidRPr="00D47A53">
        <w:rPr>
          <w:position w:val="-28"/>
          <w:sz w:val="28"/>
        </w:rPr>
        <w:object w:dxaOrig="3560" w:dyaOrig="660">
          <v:shape id="_x0000_i1062" type="#_x0000_t75" style="width:177.75pt;height:33pt" o:ole="">
            <v:imagedata r:id="rId80" o:title=""/>
          </v:shape>
          <o:OLEObject Type="Embed" ProgID="Equation.3" ShapeID="_x0000_i1062" DrawAspect="Content" ObjectID="_1458765409" r:id="rId81"/>
        </w:object>
      </w:r>
      <w:r w:rsidR="00195A7C">
        <w:rPr>
          <w:sz w:val="28"/>
        </w:rPr>
        <w:t>.</w:t>
      </w:r>
    </w:p>
    <w:p w:rsidR="004A68B1" w:rsidRDefault="004A68B1" w:rsidP="00E80B0D">
      <w:pPr>
        <w:pStyle w:val="a4"/>
        <w:spacing w:before="120"/>
        <w:ind w:firstLine="539"/>
        <w:jc w:val="both"/>
        <w:rPr>
          <w:sz w:val="28"/>
        </w:rPr>
      </w:pPr>
      <w:r>
        <w:rPr>
          <w:sz w:val="28"/>
        </w:rPr>
        <w:t>Численность вспомогательных рабочих определяется, укрупнено и берется 20% от численности основных производственных рабочих.</w:t>
      </w:r>
    </w:p>
    <w:p w:rsidR="004A68B1" w:rsidRDefault="004A68B1" w:rsidP="004A68B1">
      <w:pPr>
        <w:pStyle w:val="a4"/>
        <w:ind w:firstLine="0"/>
        <w:jc w:val="both"/>
        <w:rPr>
          <w:sz w:val="28"/>
        </w:rPr>
      </w:pPr>
      <w:r>
        <w:rPr>
          <w:sz w:val="28"/>
        </w:rPr>
        <w:t>Ч</w:t>
      </w:r>
      <w:r>
        <w:rPr>
          <w:sz w:val="28"/>
          <w:szCs w:val="28"/>
          <w:vertAlign w:val="subscript"/>
        </w:rPr>
        <w:t>вс</w:t>
      </w:r>
      <w:r>
        <w:rPr>
          <w:sz w:val="28"/>
        </w:rPr>
        <w:t xml:space="preserve"> = </w:t>
      </w:r>
      <w:r w:rsidR="009F0782">
        <w:rPr>
          <w:sz w:val="28"/>
        </w:rPr>
        <w:t>4</w:t>
      </w:r>
      <w:r>
        <w:rPr>
          <w:sz w:val="28"/>
        </w:rPr>
        <w:t xml:space="preserve"> </w:t>
      </w:r>
      <w:r w:rsidR="001A613B">
        <w:rPr>
          <w:sz w:val="28"/>
        </w:rPr>
        <w:t>·</w:t>
      </w:r>
      <w:r>
        <w:rPr>
          <w:sz w:val="28"/>
        </w:rPr>
        <w:t xml:space="preserve"> 0,2 = </w:t>
      </w:r>
      <w:r w:rsidR="009F0782">
        <w:rPr>
          <w:sz w:val="28"/>
        </w:rPr>
        <w:t>0,8</w:t>
      </w:r>
      <w:r w:rsidR="00D435F1">
        <w:rPr>
          <w:sz w:val="28"/>
        </w:rPr>
        <w:t>.</w:t>
      </w:r>
      <w:r>
        <w:rPr>
          <w:sz w:val="28"/>
        </w:rPr>
        <w:t xml:space="preserve"> Принимаем </w:t>
      </w:r>
      <w:r w:rsidR="009F0782">
        <w:rPr>
          <w:sz w:val="28"/>
        </w:rPr>
        <w:t>1</w:t>
      </w:r>
      <w:r>
        <w:rPr>
          <w:sz w:val="28"/>
        </w:rPr>
        <w:t xml:space="preserve"> чел.</w:t>
      </w:r>
    </w:p>
    <w:p w:rsidR="004A68B1" w:rsidRDefault="004A68B1" w:rsidP="0021675C">
      <w:pPr>
        <w:pStyle w:val="a4"/>
        <w:ind w:firstLine="540"/>
        <w:jc w:val="both"/>
        <w:rPr>
          <w:sz w:val="28"/>
        </w:rPr>
      </w:pPr>
      <w:r>
        <w:rPr>
          <w:sz w:val="28"/>
        </w:rPr>
        <w:t xml:space="preserve">Количество служащих </w:t>
      </w:r>
      <w:r w:rsidR="009F0782">
        <w:rPr>
          <w:sz w:val="28"/>
        </w:rPr>
        <w:t>берется</w:t>
      </w:r>
      <w:r>
        <w:rPr>
          <w:sz w:val="28"/>
        </w:rPr>
        <w:t xml:space="preserve"> укрупнено 5 </w:t>
      </w:r>
      <w:r>
        <w:rPr>
          <w:b/>
          <w:bCs/>
          <w:sz w:val="28"/>
        </w:rPr>
        <w:t xml:space="preserve">÷ </w:t>
      </w:r>
      <w:r>
        <w:rPr>
          <w:sz w:val="28"/>
        </w:rPr>
        <w:t>10% от количества основных и вспомогательных рабочих.</w:t>
      </w:r>
    </w:p>
    <w:p w:rsidR="004A68B1" w:rsidRDefault="004A68B1" w:rsidP="004A68B1">
      <w:pPr>
        <w:pStyle w:val="a4"/>
        <w:ind w:firstLine="0"/>
        <w:jc w:val="both"/>
        <w:rPr>
          <w:sz w:val="28"/>
        </w:rPr>
      </w:pPr>
      <w:r>
        <w:rPr>
          <w:sz w:val="28"/>
        </w:rPr>
        <w:t>Ч</w:t>
      </w:r>
      <w:r>
        <w:rPr>
          <w:sz w:val="28"/>
          <w:szCs w:val="28"/>
          <w:vertAlign w:val="subscript"/>
        </w:rPr>
        <w:t>сл</w:t>
      </w:r>
      <w:r>
        <w:rPr>
          <w:sz w:val="28"/>
        </w:rPr>
        <w:t xml:space="preserve"> = </w:t>
      </w:r>
      <w:r w:rsidR="009F0782">
        <w:rPr>
          <w:sz w:val="28"/>
        </w:rPr>
        <w:t>4,08</w:t>
      </w:r>
      <w:r w:rsidR="001A613B">
        <w:rPr>
          <w:sz w:val="28"/>
        </w:rPr>
        <w:t>·</w:t>
      </w:r>
      <w:r>
        <w:rPr>
          <w:sz w:val="28"/>
        </w:rPr>
        <w:t>0,05 = 0</w:t>
      </w:r>
      <w:r w:rsidR="009F0782">
        <w:rPr>
          <w:sz w:val="28"/>
        </w:rPr>
        <w:t>,</w:t>
      </w:r>
      <w:r w:rsidR="00D435F1">
        <w:rPr>
          <w:sz w:val="28"/>
        </w:rPr>
        <w:t>2</w:t>
      </w:r>
      <w:r w:rsidR="009F0782">
        <w:rPr>
          <w:sz w:val="28"/>
        </w:rPr>
        <w:t>04</w:t>
      </w:r>
      <w:r>
        <w:rPr>
          <w:sz w:val="28"/>
        </w:rPr>
        <w:t xml:space="preserve"> Принимаем 1 чел.</w:t>
      </w:r>
    </w:p>
    <w:p w:rsidR="00A0799B" w:rsidRDefault="00A0799B" w:rsidP="004A68B1">
      <w:pPr>
        <w:pStyle w:val="a4"/>
        <w:ind w:firstLine="0"/>
        <w:jc w:val="both"/>
        <w:rPr>
          <w:sz w:val="28"/>
        </w:rPr>
      </w:pPr>
    </w:p>
    <w:p w:rsidR="004A68B1" w:rsidRPr="006762FC" w:rsidRDefault="004A68B1" w:rsidP="00291B56">
      <w:pPr>
        <w:jc w:val="center"/>
        <w:rPr>
          <w:rFonts w:ascii="Comic Sans MS" w:hAnsi="Comic Sans MS"/>
          <w:sz w:val="28"/>
          <w:szCs w:val="28"/>
        </w:rPr>
      </w:pPr>
      <w:bookmarkStart w:id="19" w:name="_Toc65499291"/>
      <w:bookmarkStart w:id="20" w:name="_Toc65662378"/>
      <w:r w:rsidRPr="006762FC">
        <w:rPr>
          <w:rFonts w:ascii="Comic Sans MS" w:hAnsi="Comic Sans MS"/>
          <w:sz w:val="28"/>
          <w:szCs w:val="28"/>
        </w:rPr>
        <w:t>В</w:t>
      </w:r>
      <w:r w:rsidR="00F3332E" w:rsidRPr="006762FC">
        <w:rPr>
          <w:rFonts w:ascii="Comic Sans MS" w:hAnsi="Comic Sans MS"/>
          <w:sz w:val="28"/>
          <w:szCs w:val="28"/>
        </w:rPr>
        <w:t>едомость</w:t>
      </w:r>
      <w:r w:rsidRPr="006762FC">
        <w:rPr>
          <w:rFonts w:ascii="Comic Sans MS" w:hAnsi="Comic Sans MS"/>
          <w:sz w:val="28"/>
          <w:szCs w:val="28"/>
        </w:rPr>
        <w:t xml:space="preserve"> </w:t>
      </w:r>
      <w:r w:rsidR="00F3332E" w:rsidRPr="006762FC">
        <w:rPr>
          <w:rFonts w:ascii="Comic Sans MS" w:hAnsi="Comic Sans MS"/>
          <w:sz w:val="28"/>
          <w:szCs w:val="28"/>
        </w:rPr>
        <w:t>по основным производственным рабочим</w:t>
      </w:r>
      <w:bookmarkEnd w:id="19"/>
      <w:bookmarkEnd w:id="20"/>
    </w:p>
    <w:p w:rsidR="00F3332E" w:rsidRPr="006762FC" w:rsidRDefault="00F3332E" w:rsidP="00F3332E">
      <w:pPr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Таблица 3</w:t>
      </w:r>
    </w:p>
    <w:tbl>
      <w:tblPr>
        <w:tblW w:w="94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6"/>
        <w:gridCol w:w="1449"/>
        <w:gridCol w:w="1998"/>
        <w:gridCol w:w="1000"/>
        <w:gridCol w:w="1495"/>
        <w:gridCol w:w="1369"/>
        <w:gridCol w:w="1311"/>
      </w:tblGrid>
      <w:tr w:rsidR="004A68B1">
        <w:trPr>
          <w:cantSplit/>
          <w:trHeight w:val="325"/>
          <w:jc w:val="center"/>
        </w:trPr>
        <w:tc>
          <w:tcPr>
            <w:tcW w:w="826" w:type="dxa"/>
            <w:vMerge w:val="restart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опер.</w:t>
            </w:r>
          </w:p>
        </w:tc>
        <w:tc>
          <w:tcPr>
            <w:tcW w:w="1449" w:type="dxa"/>
            <w:vMerge w:val="restart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Кол-во станков</w:t>
            </w:r>
          </w:p>
        </w:tc>
        <w:tc>
          <w:tcPr>
            <w:tcW w:w="1998" w:type="dxa"/>
            <w:vMerge w:val="restart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Профессия</w:t>
            </w:r>
          </w:p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рабочего</w:t>
            </w:r>
          </w:p>
        </w:tc>
        <w:tc>
          <w:tcPr>
            <w:tcW w:w="1000" w:type="dxa"/>
            <w:vMerge w:val="restart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Разряд</w:t>
            </w:r>
          </w:p>
        </w:tc>
        <w:tc>
          <w:tcPr>
            <w:tcW w:w="1495" w:type="dxa"/>
            <w:vMerge w:val="restart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Действи-тельный</w:t>
            </w:r>
          </w:p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фонд</w:t>
            </w:r>
          </w:p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времени, ч.</w:t>
            </w:r>
          </w:p>
        </w:tc>
        <w:tc>
          <w:tcPr>
            <w:tcW w:w="2680" w:type="dxa"/>
            <w:gridSpan w:val="2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</w:p>
        </w:tc>
      </w:tr>
      <w:tr w:rsidR="004A68B1">
        <w:trPr>
          <w:cantSplit/>
          <w:trHeight w:val="164"/>
          <w:jc w:val="center"/>
        </w:trPr>
        <w:tc>
          <w:tcPr>
            <w:tcW w:w="826" w:type="dxa"/>
            <w:vMerge/>
          </w:tcPr>
          <w:p w:rsidR="004A68B1" w:rsidRDefault="004A68B1" w:rsidP="004A68B1">
            <w:pPr>
              <w:pStyle w:val="a4"/>
              <w:ind w:firstLine="0"/>
              <w:jc w:val="both"/>
              <w:rPr>
                <w:sz w:val="26"/>
              </w:rPr>
            </w:pPr>
          </w:p>
        </w:tc>
        <w:tc>
          <w:tcPr>
            <w:tcW w:w="1449" w:type="dxa"/>
            <w:vMerge/>
          </w:tcPr>
          <w:p w:rsidR="004A68B1" w:rsidRDefault="004A68B1" w:rsidP="004A68B1">
            <w:pPr>
              <w:pStyle w:val="a4"/>
              <w:ind w:firstLine="0"/>
              <w:jc w:val="both"/>
              <w:rPr>
                <w:sz w:val="26"/>
              </w:rPr>
            </w:pPr>
          </w:p>
        </w:tc>
        <w:tc>
          <w:tcPr>
            <w:tcW w:w="1998" w:type="dxa"/>
            <w:vMerge/>
          </w:tcPr>
          <w:p w:rsidR="004A68B1" w:rsidRDefault="004A68B1" w:rsidP="004A68B1">
            <w:pPr>
              <w:pStyle w:val="a4"/>
              <w:ind w:firstLine="0"/>
              <w:jc w:val="both"/>
              <w:rPr>
                <w:sz w:val="26"/>
              </w:rPr>
            </w:pPr>
          </w:p>
        </w:tc>
        <w:tc>
          <w:tcPr>
            <w:tcW w:w="1000" w:type="dxa"/>
            <w:vMerge/>
          </w:tcPr>
          <w:p w:rsidR="004A68B1" w:rsidRDefault="004A68B1" w:rsidP="004A68B1">
            <w:pPr>
              <w:pStyle w:val="a4"/>
              <w:ind w:firstLine="0"/>
              <w:jc w:val="both"/>
              <w:rPr>
                <w:sz w:val="26"/>
              </w:rPr>
            </w:pPr>
          </w:p>
        </w:tc>
        <w:tc>
          <w:tcPr>
            <w:tcW w:w="1495" w:type="dxa"/>
            <w:vMerge/>
          </w:tcPr>
          <w:p w:rsidR="004A68B1" w:rsidRDefault="004A68B1" w:rsidP="004A68B1">
            <w:pPr>
              <w:pStyle w:val="a4"/>
              <w:ind w:firstLine="0"/>
              <w:jc w:val="both"/>
              <w:rPr>
                <w:sz w:val="26"/>
              </w:rPr>
            </w:pPr>
          </w:p>
        </w:tc>
        <w:tc>
          <w:tcPr>
            <w:tcW w:w="1369" w:type="dxa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расчетная</w:t>
            </w:r>
          </w:p>
        </w:tc>
        <w:tc>
          <w:tcPr>
            <w:tcW w:w="1311" w:type="dxa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принятия</w:t>
            </w:r>
          </w:p>
        </w:tc>
      </w:tr>
      <w:tr w:rsidR="004A68B1">
        <w:trPr>
          <w:cantSplit/>
          <w:trHeight w:val="1134"/>
          <w:jc w:val="center"/>
        </w:trPr>
        <w:tc>
          <w:tcPr>
            <w:tcW w:w="826" w:type="dxa"/>
            <w:vAlign w:val="center"/>
          </w:tcPr>
          <w:p w:rsidR="004A68B1" w:rsidRPr="00D65CD1" w:rsidRDefault="00D435F1" w:rsidP="00D435F1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010</w:t>
            </w:r>
          </w:p>
          <w:p w:rsidR="004A68B1" w:rsidRDefault="004A68B1" w:rsidP="00D435F1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  <w:r w:rsidR="00D435F1">
              <w:rPr>
                <w:sz w:val="26"/>
              </w:rPr>
              <w:t>5</w:t>
            </w:r>
          </w:p>
          <w:p w:rsidR="004A68B1" w:rsidRDefault="00D435F1" w:rsidP="00D435F1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020</w:t>
            </w:r>
          </w:p>
          <w:p w:rsidR="004A68B1" w:rsidRDefault="00D435F1" w:rsidP="009F0782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 w:rsidR="009F0782">
              <w:rPr>
                <w:sz w:val="26"/>
              </w:rPr>
              <w:t>25</w:t>
            </w:r>
          </w:p>
        </w:tc>
        <w:tc>
          <w:tcPr>
            <w:tcW w:w="1449" w:type="dxa"/>
            <w:vAlign w:val="center"/>
          </w:tcPr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4A68B1" w:rsidRDefault="004A68B1" w:rsidP="009F0782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998" w:type="dxa"/>
            <w:vAlign w:val="center"/>
          </w:tcPr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Токарь</w:t>
            </w:r>
          </w:p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Токарь</w:t>
            </w:r>
          </w:p>
          <w:p w:rsidR="004A68B1" w:rsidRDefault="004A68B1" w:rsidP="009F0782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Токарь</w:t>
            </w:r>
          </w:p>
          <w:p w:rsidR="009F0782" w:rsidRDefault="009F0782" w:rsidP="009F0782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Сверловщик</w:t>
            </w:r>
          </w:p>
        </w:tc>
        <w:tc>
          <w:tcPr>
            <w:tcW w:w="1000" w:type="dxa"/>
            <w:vAlign w:val="center"/>
          </w:tcPr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  <w:p w:rsidR="004A68B1" w:rsidRDefault="00D435F1" w:rsidP="009F0782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495" w:type="dxa"/>
            <w:vAlign w:val="center"/>
          </w:tcPr>
          <w:p w:rsidR="00D435F1" w:rsidRDefault="009F0782" w:rsidP="009F0782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1834,2</w:t>
            </w:r>
          </w:p>
        </w:tc>
        <w:tc>
          <w:tcPr>
            <w:tcW w:w="1369" w:type="dxa"/>
            <w:vAlign w:val="center"/>
          </w:tcPr>
          <w:p w:rsidR="004A68B1" w:rsidRDefault="009F0782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0,3</w:t>
            </w:r>
          </w:p>
          <w:p w:rsidR="004A68B1" w:rsidRDefault="009F0782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 w:rsidR="00D435F1">
              <w:rPr>
                <w:sz w:val="26"/>
              </w:rPr>
              <w:t>1</w:t>
            </w:r>
            <w:r>
              <w:rPr>
                <w:sz w:val="26"/>
              </w:rPr>
              <w:t>6</w:t>
            </w:r>
          </w:p>
          <w:p w:rsidR="004A68B1" w:rsidRDefault="009F0782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</w:p>
          <w:p w:rsidR="004A68B1" w:rsidRDefault="00D435F1" w:rsidP="009F0782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 w:rsidR="009F0782">
              <w:rPr>
                <w:sz w:val="26"/>
              </w:rPr>
              <w:t>07</w:t>
            </w:r>
          </w:p>
        </w:tc>
        <w:tc>
          <w:tcPr>
            <w:tcW w:w="1311" w:type="dxa"/>
            <w:vAlign w:val="center"/>
          </w:tcPr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4A68B1" w:rsidRDefault="004A68B1" w:rsidP="00D435F1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4A68B1" w:rsidRDefault="004A68B1" w:rsidP="009F0782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4A68B1" w:rsidRDefault="004A68B1" w:rsidP="004A68B1">
      <w:pPr>
        <w:pStyle w:val="a4"/>
        <w:ind w:firstLine="360"/>
        <w:jc w:val="both"/>
        <w:rPr>
          <w:sz w:val="28"/>
        </w:rPr>
      </w:pPr>
    </w:p>
    <w:p w:rsidR="004A68B1" w:rsidRDefault="004A68B1" w:rsidP="004A68B1">
      <w:pPr>
        <w:pStyle w:val="a4"/>
        <w:ind w:firstLine="360"/>
        <w:jc w:val="both"/>
        <w:rPr>
          <w:sz w:val="28"/>
        </w:rPr>
      </w:pPr>
    </w:p>
    <w:p w:rsidR="00A0799B" w:rsidRDefault="00A0799B" w:rsidP="004A68B1">
      <w:pPr>
        <w:pStyle w:val="a4"/>
        <w:ind w:firstLine="360"/>
        <w:jc w:val="both"/>
        <w:rPr>
          <w:sz w:val="28"/>
        </w:rPr>
      </w:pPr>
    </w:p>
    <w:p w:rsidR="004A68B1" w:rsidRPr="00457D30" w:rsidRDefault="004A68B1" w:rsidP="00457D30">
      <w:pPr>
        <w:pStyle w:val="1"/>
        <w:jc w:val="center"/>
        <w:rPr>
          <w:rFonts w:ascii="Arial" w:hAnsi="Arial" w:cs="Arial"/>
          <w:b/>
          <w:bCs/>
          <w:iCs/>
          <w:szCs w:val="32"/>
        </w:rPr>
      </w:pPr>
      <w:bookmarkStart w:id="21" w:name="_Toc65499292"/>
      <w:bookmarkStart w:id="22" w:name="_Toc65662379"/>
      <w:bookmarkStart w:id="23" w:name="_Toc97878476"/>
      <w:bookmarkStart w:id="24" w:name="_Toc97878659"/>
      <w:bookmarkStart w:id="25" w:name="_Toc97879387"/>
      <w:r w:rsidRPr="00457D30">
        <w:rPr>
          <w:rFonts w:ascii="Arial" w:hAnsi="Arial" w:cs="Arial"/>
          <w:b/>
          <w:bCs/>
          <w:iCs/>
          <w:szCs w:val="32"/>
        </w:rPr>
        <w:t>3. ОПРЕДЕЛЕНИЕ ФОНДА ЗАРАБОТНОЙ ПЛАТЫ ПРОМЫШЛЕННО-ПРОИЗВОДСТВЕННОГО ПЕРСОНАЛА ПО КАТЕГОРИЯМ РАБОТАЮЩИХ</w:t>
      </w:r>
      <w:bookmarkEnd w:id="21"/>
      <w:bookmarkEnd w:id="22"/>
      <w:bookmarkEnd w:id="23"/>
      <w:bookmarkEnd w:id="24"/>
      <w:bookmarkEnd w:id="25"/>
    </w:p>
    <w:p w:rsidR="00F3332E" w:rsidRPr="00F3332E" w:rsidRDefault="00F3332E" w:rsidP="00596202">
      <w:pPr>
        <w:ind w:firstLine="540"/>
      </w:pPr>
    </w:p>
    <w:p w:rsidR="004A68B1" w:rsidRDefault="004A68B1" w:rsidP="00E80B0D">
      <w:pPr>
        <w:pStyle w:val="a4"/>
        <w:spacing w:before="120" w:after="120"/>
        <w:ind w:firstLine="539"/>
        <w:jc w:val="both"/>
        <w:rPr>
          <w:sz w:val="28"/>
        </w:rPr>
      </w:pPr>
      <w:r w:rsidRPr="003C06E0">
        <w:rPr>
          <w:b/>
          <w:sz w:val="28"/>
        </w:rPr>
        <w:t>3.1</w:t>
      </w:r>
      <w:r>
        <w:rPr>
          <w:sz w:val="28"/>
        </w:rPr>
        <w:t xml:space="preserve"> Фонд заработной платы производственных рабочих состоит из основной и дополнительной заработной платы.</w:t>
      </w:r>
    </w:p>
    <w:p w:rsidR="004A68B1" w:rsidRDefault="004A68B1" w:rsidP="004A68B1">
      <w:pPr>
        <w:pStyle w:val="a4"/>
        <w:ind w:left="360" w:hanging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741F85" w:rsidRPr="00741F85">
        <w:rPr>
          <w:position w:val="-14"/>
          <w:sz w:val="28"/>
        </w:rPr>
        <w:object w:dxaOrig="3840" w:dyaOrig="380">
          <v:shape id="_x0000_i1063" type="#_x0000_t75" style="width:192pt;height:18.75pt" o:ole="">
            <v:imagedata r:id="rId82" o:title=""/>
          </v:shape>
          <o:OLEObject Type="Embed" ProgID="Equation.3" ShapeID="_x0000_i1063" DrawAspect="Content" ObjectID="_1458765410" r:id="rId83"/>
        </w:object>
      </w:r>
      <w:r w:rsidR="00C92F31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C06E0">
        <w:rPr>
          <w:sz w:val="28"/>
        </w:rPr>
        <w:t xml:space="preserve">        </w:t>
      </w:r>
      <w:r>
        <w:rPr>
          <w:sz w:val="28"/>
        </w:rPr>
        <w:t>(8)</w:t>
      </w:r>
    </w:p>
    <w:p w:rsidR="004A68B1" w:rsidRDefault="004A68B1" w:rsidP="00E80B0D">
      <w:pPr>
        <w:pStyle w:val="a4"/>
        <w:spacing w:before="120" w:after="120"/>
        <w:ind w:firstLine="539"/>
        <w:jc w:val="both"/>
        <w:rPr>
          <w:sz w:val="28"/>
        </w:rPr>
      </w:pPr>
      <w:r>
        <w:rPr>
          <w:sz w:val="28"/>
        </w:rPr>
        <w:t>Годовой фонд основной заработной платы рассчитывается по формуле:</w:t>
      </w:r>
    </w:p>
    <w:p w:rsidR="004A68B1" w:rsidRDefault="004A68B1" w:rsidP="004A68B1">
      <w:pPr>
        <w:pStyle w:val="a4"/>
        <w:ind w:firstLine="0"/>
        <w:jc w:val="both"/>
        <w:rPr>
          <w:sz w:val="28"/>
        </w:rPr>
      </w:pPr>
      <w:r>
        <w:rPr>
          <w:sz w:val="28"/>
        </w:rPr>
        <w:tab/>
      </w:r>
      <w:r w:rsidR="00741F85" w:rsidRPr="00741F85">
        <w:rPr>
          <w:position w:val="-14"/>
          <w:sz w:val="28"/>
        </w:rPr>
        <w:object w:dxaOrig="2580" w:dyaOrig="380">
          <v:shape id="_x0000_i1064" type="#_x0000_t75" style="width:129pt;height:18.75pt" o:ole="">
            <v:imagedata r:id="rId84" o:title=""/>
          </v:shape>
          <o:OLEObject Type="Embed" ProgID="Equation.3" ShapeID="_x0000_i1064" DrawAspect="Content" ObjectID="_1458765411" r:id="rId85"/>
        </w:object>
      </w:r>
      <w:r w:rsidR="00C92F31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 w:rsidR="003C06E0">
        <w:rPr>
          <w:sz w:val="28"/>
        </w:rPr>
        <w:t xml:space="preserve">        </w:t>
      </w:r>
      <w:r>
        <w:rPr>
          <w:sz w:val="28"/>
        </w:rPr>
        <w:t>(9)</w:t>
      </w:r>
    </w:p>
    <w:p w:rsidR="004A68B1" w:rsidRDefault="004A68B1" w:rsidP="00291B56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>где,</w:t>
      </w:r>
      <w:r w:rsidR="003C06E0">
        <w:rPr>
          <w:sz w:val="28"/>
        </w:rPr>
        <w:t xml:space="preserve"> ЗП</w:t>
      </w:r>
      <w:r w:rsidR="003C06E0">
        <w:rPr>
          <w:sz w:val="36"/>
          <w:szCs w:val="36"/>
          <w:vertAlign w:val="subscript"/>
        </w:rPr>
        <w:t>осн</w:t>
      </w:r>
      <w:r>
        <w:rPr>
          <w:sz w:val="28"/>
        </w:rPr>
        <w:t>– основная заработная плата на деталь, руб.</w:t>
      </w:r>
      <w:r w:rsidR="00195A7C">
        <w:rPr>
          <w:sz w:val="28"/>
        </w:rPr>
        <w:t>;</w:t>
      </w:r>
    </w:p>
    <w:p w:rsidR="004A68B1" w:rsidRDefault="003C06E0" w:rsidP="00E80B0D">
      <w:pPr>
        <w:pStyle w:val="a4"/>
        <w:spacing w:before="120" w:after="120"/>
        <w:ind w:left="1077" w:firstLine="0"/>
        <w:jc w:val="both"/>
        <w:rPr>
          <w:sz w:val="28"/>
        </w:rPr>
      </w:pPr>
      <w:r>
        <w:rPr>
          <w:sz w:val="28"/>
          <w:lang w:val="en-US"/>
        </w:rPr>
        <w:t>N</w:t>
      </w:r>
      <w:r w:rsidR="004A68B1">
        <w:rPr>
          <w:sz w:val="28"/>
        </w:rPr>
        <w:t>– годовая программа выпуска, шт.</w:t>
      </w:r>
    </w:p>
    <w:p w:rsidR="004A68B1" w:rsidRDefault="004A68B1" w:rsidP="004A68B1">
      <w:pPr>
        <w:pStyle w:val="a4"/>
        <w:ind w:firstLine="0"/>
        <w:jc w:val="both"/>
        <w:rPr>
          <w:sz w:val="28"/>
        </w:rPr>
      </w:pPr>
      <w:r>
        <w:rPr>
          <w:sz w:val="28"/>
        </w:rPr>
        <w:tab/>
      </w:r>
      <w:r w:rsidR="00741F85" w:rsidRPr="00741F85">
        <w:rPr>
          <w:position w:val="-30"/>
          <w:sz w:val="28"/>
        </w:rPr>
        <w:object w:dxaOrig="4599" w:dyaOrig="700">
          <v:shape id="_x0000_i1065" type="#_x0000_t75" style="width:230.25pt;height:35.25pt" o:ole="">
            <v:imagedata r:id="rId86" o:title=""/>
          </v:shape>
          <o:OLEObject Type="Embed" ProgID="Equation.3" ShapeID="_x0000_i1065" DrawAspect="Content" ObjectID="_1458765412" r:id="rId87"/>
        </w:object>
      </w:r>
      <w:r w:rsidR="00C92F31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 w:rsidR="003C06E0">
        <w:rPr>
          <w:sz w:val="28"/>
        </w:rPr>
        <w:t xml:space="preserve">       </w:t>
      </w:r>
      <w:r>
        <w:rPr>
          <w:sz w:val="28"/>
        </w:rPr>
        <w:t>(10)</w:t>
      </w:r>
    </w:p>
    <w:p w:rsidR="004A68B1" w:rsidRDefault="004A68B1" w:rsidP="00291B56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>где,</w:t>
      </w:r>
      <w:r w:rsidR="003C06E0">
        <w:rPr>
          <w:sz w:val="28"/>
        </w:rPr>
        <w:t xml:space="preserve"> ЗП</w:t>
      </w:r>
      <w:r w:rsidR="003C06E0" w:rsidRPr="003C06E0">
        <w:rPr>
          <w:sz w:val="36"/>
          <w:szCs w:val="36"/>
          <w:vertAlign w:val="subscript"/>
        </w:rPr>
        <w:t>тар</w:t>
      </w:r>
      <w:r>
        <w:rPr>
          <w:sz w:val="28"/>
        </w:rPr>
        <w:t>– заработная плата по тарифу за 1 деталь без учета доплаты по прогрессивно- премиальной системе</w:t>
      </w:r>
    </w:p>
    <w:p w:rsidR="004A68B1" w:rsidRDefault="003C06E0" w:rsidP="00291B56">
      <w:pPr>
        <w:pStyle w:val="a4"/>
        <w:ind w:left="1080" w:firstLine="0"/>
        <w:jc w:val="both"/>
        <w:rPr>
          <w:sz w:val="28"/>
        </w:rPr>
      </w:pPr>
      <w:r>
        <w:rPr>
          <w:sz w:val="28"/>
        </w:rPr>
        <w:t>К</w:t>
      </w:r>
      <w:r w:rsidRPr="003C06E0">
        <w:rPr>
          <w:sz w:val="32"/>
          <w:szCs w:val="32"/>
          <w:vertAlign w:val="subscript"/>
        </w:rPr>
        <w:t>МН</w:t>
      </w:r>
      <w:r>
        <w:rPr>
          <w:sz w:val="36"/>
          <w:szCs w:val="36"/>
          <w:vertAlign w:val="subscript"/>
        </w:rPr>
        <w:t>i</w:t>
      </w:r>
      <w:r w:rsidR="004A68B1">
        <w:rPr>
          <w:sz w:val="28"/>
        </w:rPr>
        <w:t>– коэффициент, учитывающий многостаночное обслуживание</w:t>
      </w:r>
    </w:p>
    <w:p w:rsidR="004A68B1" w:rsidRDefault="003C06E0" w:rsidP="00291B56">
      <w:pPr>
        <w:pStyle w:val="a4"/>
        <w:ind w:left="1080" w:firstLine="0"/>
        <w:jc w:val="both"/>
        <w:rPr>
          <w:sz w:val="28"/>
        </w:rPr>
      </w:pPr>
      <w:r>
        <w:rPr>
          <w:sz w:val="28"/>
        </w:rPr>
        <w:t>Ч</w:t>
      </w:r>
      <w:r w:rsidRPr="003C06E0">
        <w:rPr>
          <w:sz w:val="28"/>
          <w:szCs w:val="28"/>
        </w:rPr>
        <w:t>пр</w:t>
      </w:r>
      <w:r w:rsidR="004A68B1">
        <w:rPr>
          <w:sz w:val="28"/>
        </w:rPr>
        <w:t>– коэффициент, учитывающий премии и доплаты к тарифному фонду (1,4)</w:t>
      </w:r>
    </w:p>
    <w:p w:rsidR="004A68B1" w:rsidRDefault="003C06E0" w:rsidP="00291B56">
      <w:pPr>
        <w:pStyle w:val="a4"/>
        <w:ind w:left="1080" w:firstLine="0"/>
        <w:jc w:val="both"/>
        <w:rPr>
          <w:sz w:val="28"/>
        </w:rPr>
      </w:pPr>
      <w:r>
        <w:rPr>
          <w:sz w:val="28"/>
        </w:rPr>
        <w:t>С</w:t>
      </w:r>
      <w:r>
        <w:rPr>
          <w:sz w:val="36"/>
          <w:szCs w:val="36"/>
          <w:vertAlign w:val="subscript"/>
        </w:rPr>
        <w:t>рi</w:t>
      </w:r>
      <w:r w:rsidR="004A68B1">
        <w:rPr>
          <w:sz w:val="28"/>
        </w:rPr>
        <w:t xml:space="preserve">– сдельная расценка на </w:t>
      </w:r>
      <w:r w:rsidR="004A68B1">
        <w:rPr>
          <w:sz w:val="28"/>
          <w:lang w:val="en-US"/>
        </w:rPr>
        <w:t>i</w:t>
      </w:r>
      <w:r w:rsidR="004A68B1">
        <w:rPr>
          <w:sz w:val="28"/>
        </w:rPr>
        <w:t>-ой операции, руб.</w:t>
      </w:r>
    </w:p>
    <w:p w:rsidR="004A68B1" w:rsidRDefault="004A68B1" w:rsidP="00E80B0D">
      <w:pPr>
        <w:pStyle w:val="a4"/>
        <w:spacing w:before="120" w:after="120"/>
        <w:ind w:firstLine="539"/>
        <w:jc w:val="both"/>
        <w:rPr>
          <w:sz w:val="28"/>
        </w:rPr>
      </w:pPr>
      <w:r>
        <w:rPr>
          <w:sz w:val="28"/>
        </w:rPr>
        <w:t>Расчет сдельных расценок по каждой операции технологического процесса осуществляется по формуле:</w:t>
      </w:r>
    </w:p>
    <w:p w:rsidR="004A68B1" w:rsidRDefault="004A68B1" w:rsidP="004A68B1">
      <w:pPr>
        <w:pStyle w:val="a4"/>
        <w:ind w:firstLine="0"/>
        <w:jc w:val="both"/>
        <w:rPr>
          <w:sz w:val="28"/>
        </w:rPr>
      </w:pPr>
      <w:r>
        <w:rPr>
          <w:sz w:val="28"/>
        </w:rPr>
        <w:tab/>
      </w:r>
      <w:r w:rsidR="00741F85" w:rsidRPr="003C06E0">
        <w:rPr>
          <w:position w:val="-24"/>
          <w:sz w:val="28"/>
        </w:rPr>
        <w:object w:dxaOrig="2020" w:dyaOrig="620">
          <v:shape id="_x0000_i1066" type="#_x0000_t75" style="width:101.25pt;height:30.75pt" o:ole="">
            <v:imagedata r:id="rId88" o:title=""/>
          </v:shape>
          <o:OLEObject Type="Embed" ProgID="Equation.3" ShapeID="_x0000_i1066" DrawAspect="Content" ObjectID="_1458765413" r:id="rId89"/>
        </w:object>
      </w:r>
      <w:r w:rsidR="00C92F31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 w:rsidR="003C06E0">
        <w:rPr>
          <w:sz w:val="28"/>
        </w:rPr>
        <w:t xml:space="preserve">         </w:t>
      </w:r>
      <w:r>
        <w:rPr>
          <w:sz w:val="28"/>
        </w:rPr>
        <w:t>(11)</w:t>
      </w:r>
    </w:p>
    <w:p w:rsidR="004A68B1" w:rsidRDefault="004A68B1" w:rsidP="00291B56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>где,</w:t>
      </w:r>
      <w:r w:rsidR="003C06E0">
        <w:rPr>
          <w:sz w:val="28"/>
        </w:rPr>
        <w:t>С</w:t>
      </w:r>
      <w:r w:rsidR="003C06E0">
        <w:rPr>
          <w:sz w:val="32"/>
          <w:szCs w:val="32"/>
          <w:vertAlign w:val="subscript"/>
        </w:rPr>
        <w:t>ЧТ</w:t>
      </w:r>
      <w:r w:rsidR="003C06E0">
        <w:rPr>
          <w:sz w:val="36"/>
          <w:szCs w:val="36"/>
          <w:vertAlign w:val="subscript"/>
        </w:rPr>
        <w:t>i</w:t>
      </w:r>
      <w:r>
        <w:rPr>
          <w:sz w:val="28"/>
        </w:rPr>
        <w:t xml:space="preserve">– часовая тарифная ставка  </w:t>
      </w:r>
      <w:r>
        <w:rPr>
          <w:sz w:val="28"/>
          <w:lang w:val="en-US"/>
        </w:rPr>
        <w:t>i</w:t>
      </w:r>
      <w:r>
        <w:rPr>
          <w:sz w:val="28"/>
        </w:rPr>
        <w:t>-го разряда, руб.</w:t>
      </w:r>
    </w:p>
    <w:p w:rsidR="004A68B1" w:rsidRDefault="003C6296" w:rsidP="004C5AAD">
      <w:pPr>
        <w:pStyle w:val="a4"/>
        <w:tabs>
          <w:tab w:val="clear" w:pos="4677"/>
          <w:tab w:val="center" w:pos="5940"/>
        </w:tabs>
        <w:ind w:firstLine="0"/>
        <w:jc w:val="center"/>
        <w:rPr>
          <w:sz w:val="28"/>
        </w:rPr>
      </w:pPr>
      <w:r w:rsidRPr="003F7B67">
        <w:rPr>
          <w:position w:val="-24"/>
          <w:sz w:val="28"/>
        </w:rPr>
        <w:object w:dxaOrig="3060" w:dyaOrig="620">
          <v:shape id="_x0000_i1067" type="#_x0000_t75" style="width:153pt;height:30.75pt" o:ole="">
            <v:imagedata r:id="rId90" o:title=""/>
          </v:shape>
          <o:OLEObject Type="Embed" ProgID="Equation.3" ShapeID="_x0000_i1067" DrawAspect="Content" ObjectID="_1458765414" r:id="rId91"/>
        </w:object>
      </w:r>
      <w:r w:rsidR="004A68B1">
        <w:rPr>
          <w:sz w:val="28"/>
        </w:rPr>
        <w:tab/>
      </w:r>
      <w:r w:rsidRPr="003F7B67">
        <w:rPr>
          <w:position w:val="-24"/>
          <w:sz w:val="28"/>
        </w:rPr>
        <w:object w:dxaOrig="2840" w:dyaOrig="620">
          <v:shape id="_x0000_i1068" type="#_x0000_t75" style="width:141.75pt;height:30.75pt" o:ole="">
            <v:imagedata r:id="rId92" o:title=""/>
          </v:shape>
          <o:OLEObject Type="Embed" ProgID="Equation.3" ShapeID="_x0000_i1068" DrawAspect="Content" ObjectID="_1458765415" r:id="rId93"/>
        </w:object>
      </w:r>
    </w:p>
    <w:p w:rsidR="004A68B1" w:rsidRDefault="003C6296" w:rsidP="003C6296">
      <w:pPr>
        <w:pStyle w:val="a4"/>
        <w:tabs>
          <w:tab w:val="clear" w:pos="4677"/>
          <w:tab w:val="center" w:pos="5940"/>
        </w:tabs>
        <w:ind w:firstLine="0"/>
        <w:jc w:val="center"/>
        <w:rPr>
          <w:sz w:val="28"/>
        </w:rPr>
      </w:pPr>
      <w:r w:rsidRPr="003F7B67">
        <w:rPr>
          <w:position w:val="-24"/>
          <w:sz w:val="28"/>
        </w:rPr>
        <w:object w:dxaOrig="2720" w:dyaOrig="620">
          <v:shape id="_x0000_i1069" type="#_x0000_t75" style="width:135.75pt;height:30.75pt" o:ole="">
            <v:imagedata r:id="rId94" o:title=""/>
          </v:shape>
          <o:OLEObject Type="Embed" ProgID="Equation.3" ShapeID="_x0000_i1069" DrawAspect="Content" ObjectID="_1458765416" r:id="rId95"/>
        </w:object>
      </w:r>
      <w:r w:rsidR="004A68B1">
        <w:rPr>
          <w:sz w:val="28"/>
        </w:rPr>
        <w:tab/>
        <w:t xml:space="preserve">  </w:t>
      </w:r>
      <w:r w:rsidRPr="003F7B67">
        <w:rPr>
          <w:position w:val="-24"/>
          <w:sz w:val="28"/>
        </w:rPr>
        <w:object w:dxaOrig="2960" w:dyaOrig="620">
          <v:shape id="_x0000_i1070" type="#_x0000_t75" style="width:147.75pt;height:30.75pt" o:ole="">
            <v:imagedata r:id="rId96" o:title=""/>
          </v:shape>
          <o:OLEObject Type="Embed" ProgID="Equation.3" ShapeID="_x0000_i1070" DrawAspect="Content" ObjectID="_1458765417" r:id="rId97"/>
        </w:object>
      </w:r>
    </w:p>
    <w:p w:rsidR="0021675C" w:rsidRDefault="004A68B1" w:rsidP="00AB6905">
      <w:pPr>
        <w:pStyle w:val="a4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определяем основную заработную плату: </w:t>
      </w:r>
    </w:p>
    <w:p w:rsidR="0021675C" w:rsidRDefault="003C6296" w:rsidP="00AB6905">
      <w:pPr>
        <w:pStyle w:val="a4"/>
        <w:ind w:firstLine="0"/>
        <w:jc w:val="center"/>
        <w:rPr>
          <w:sz w:val="28"/>
        </w:rPr>
      </w:pPr>
      <w:r w:rsidRPr="003F7B67">
        <w:rPr>
          <w:position w:val="-12"/>
          <w:sz w:val="28"/>
        </w:rPr>
        <w:object w:dxaOrig="3040" w:dyaOrig="360">
          <v:shape id="_x0000_i1071" type="#_x0000_t75" style="width:152.25pt;height:18pt" o:ole="">
            <v:imagedata r:id="rId98" o:title=""/>
          </v:shape>
          <o:OLEObject Type="Embed" ProgID="Equation.3" ShapeID="_x0000_i1071" DrawAspect="Content" ObjectID="_1458765418" r:id="rId99"/>
        </w:object>
      </w:r>
      <w:r w:rsidR="00AB6905">
        <w:rPr>
          <w:sz w:val="28"/>
        </w:rPr>
        <w:tab/>
      </w:r>
    </w:p>
    <w:p w:rsidR="004A68B1" w:rsidRDefault="004A68B1" w:rsidP="00291B56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определяем фонд заработной платы: </w:t>
      </w:r>
      <w:r w:rsidR="00AB6905">
        <w:rPr>
          <w:sz w:val="28"/>
        </w:rPr>
        <w:t xml:space="preserve">           </w:t>
      </w:r>
      <w:r w:rsidR="003C6296" w:rsidRPr="003F7B67">
        <w:rPr>
          <w:position w:val="-14"/>
          <w:sz w:val="28"/>
        </w:rPr>
        <w:object w:dxaOrig="4000" w:dyaOrig="380">
          <v:shape id="_x0000_i1072" type="#_x0000_t75" style="width:200.25pt;height:18.75pt" o:ole="">
            <v:imagedata r:id="rId100" o:title=""/>
          </v:shape>
          <o:OLEObject Type="Embed" ProgID="Equation.3" ShapeID="_x0000_i1072" DrawAspect="Content" ObjectID="_1458765419" r:id="rId101"/>
        </w:object>
      </w:r>
    </w:p>
    <w:p w:rsidR="004A68B1" w:rsidRDefault="004A68B1" w:rsidP="00291B56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>Для выполнения расчета необходимо использовать часовые тарифные ставки, действующие в РБ.</w:t>
      </w:r>
    </w:p>
    <w:p w:rsidR="004A68B1" w:rsidRDefault="004A68B1" w:rsidP="00E80B0D">
      <w:pPr>
        <w:pStyle w:val="a4"/>
        <w:numPr>
          <w:ilvl w:val="0"/>
          <w:numId w:val="8"/>
        </w:numPr>
        <w:spacing w:before="120" w:after="120"/>
        <w:ind w:left="714" w:hanging="357"/>
        <w:jc w:val="both"/>
        <w:rPr>
          <w:sz w:val="28"/>
        </w:rPr>
      </w:pPr>
      <w:r>
        <w:rPr>
          <w:sz w:val="28"/>
        </w:rPr>
        <w:t>определяем размер премии:</w:t>
      </w:r>
    </w:p>
    <w:p w:rsidR="004A68B1" w:rsidRDefault="004A68B1" w:rsidP="004A68B1">
      <w:pPr>
        <w:pStyle w:val="a4"/>
        <w:ind w:firstLine="0"/>
        <w:jc w:val="both"/>
        <w:rPr>
          <w:sz w:val="28"/>
        </w:rPr>
      </w:pPr>
      <w:r>
        <w:rPr>
          <w:sz w:val="28"/>
        </w:rPr>
        <w:tab/>
      </w:r>
      <w:r w:rsidR="00741F85" w:rsidRPr="00B40B8B">
        <w:rPr>
          <w:position w:val="-24"/>
          <w:sz w:val="28"/>
        </w:rPr>
        <w:object w:dxaOrig="2260" w:dyaOrig="660">
          <v:shape id="_x0000_i1073" type="#_x0000_t75" style="width:113.25pt;height:33pt" o:ole="">
            <v:imagedata r:id="rId102" o:title=""/>
          </v:shape>
          <o:OLEObject Type="Embed" ProgID="Equation.3" ShapeID="_x0000_i1073" DrawAspect="Content" ObjectID="_1458765420" r:id="rId103"/>
        </w:object>
      </w:r>
      <w:r w:rsidR="00C92F31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(12)</w:t>
      </w:r>
    </w:p>
    <w:p w:rsidR="004A68B1" w:rsidRDefault="004A68B1" w:rsidP="00E80B0D">
      <w:pPr>
        <w:pStyle w:val="a4"/>
        <w:spacing w:before="120" w:after="120"/>
        <w:ind w:left="539" w:firstLine="0"/>
        <w:jc w:val="both"/>
        <w:rPr>
          <w:sz w:val="28"/>
        </w:rPr>
      </w:pPr>
      <w:r>
        <w:rPr>
          <w:sz w:val="28"/>
        </w:rPr>
        <w:t>где,</w:t>
      </w:r>
      <w:r w:rsidR="00AB6905">
        <w:rPr>
          <w:sz w:val="28"/>
        </w:rPr>
        <w:t xml:space="preserve">  П</w:t>
      </w:r>
      <w:r>
        <w:rPr>
          <w:sz w:val="28"/>
        </w:rPr>
        <w:t>– процент премии (25%)</w:t>
      </w:r>
      <w:r w:rsidR="00195A7C">
        <w:rPr>
          <w:sz w:val="28"/>
        </w:rPr>
        <w:t>.</w:t>
      </w:r>
    </w:p>
    <w:p w:rsidR="004A68B1" w:rsidRDefault="00470C67" w:rsidP="00596202">
      <w:pPr>
        <w:pStyle w:val="a4"/>
        <w:ind w:firstLine="0"/>
        <w:jc w:val="center"/>
        <w:rPr>
          <w:sz w:val="28"/>
        </w:rPr>
      </w:pPr>
      <w:r w:rsidRPr="006213FA">
        <w:rPr>
          <w:position w:val="-24"/>
          <w:sz w:val="28"/>
        </w:rPr>
        <w:object w:dxaOrig="3120" w:dyaOrig="620">
          <v:shape id="_x0000_i1074" type="#_x0000_t75" style="width:156pt;height:30.75pt" o:ole="">
            <v:imagedata r:id="rId104" o:title=""/>
          </v:shape>
          <o:OLEObject Type="Embed" ProgID="Equation.3" ShapeID="_x0000_i1074" DrawAspect="Content" ObjectID="_1458765421" r:id="rId105"/>
        </w:object>
      </w:r>
    </w:p>
    <w:p w:rsidR="004A68B1" w:rsidRDefault="004A68B1" w:rsidP="00E80B0D">
      <w:pPr>
        <w:pStyle w:val="a4"/>
        <w:numPr>
          <w:ilvl w:val="0"/>
          <w:numId w:val="8"/>
        </w:numPr>
        <w:spacing w:before="120" w:after="120"/>
        <w:ind w:left="714" w:hanging="357"/>
        <w:jc w:val="both"/>
        <w:rPr>
          <w:sz w:val="28"/>
        </w:rPr>
      </w:pPr>
      <w:r>
        <w:rPr>
          <w:sz w:val="28"/>
        </w:rPr>
        <w:t>определяем годовой фонд дополнительной заработной платы:</w:t>
      </w:r>
    </w:p>
    <w:p w:rsidR="004A68B1" w:rsidRPr="003976CD" w:rsidRDefault="004A68B1" w:rsidP="004A68B1">
      <w:pPr>
        <w:pStyle w:val="a4"/>
        <w:tabs>
          <w:tab w:val="right" w:pos="9354"/>
        </w:tabs>
        <w:ind w:firstLine="0"/>
        <w:jc w:val="both"/>
        <w:rPr>
          <w:sz w:val="28"/>
          <w:szCs w:val="28"/>
        </w:rPr>
      </w:pPr>
      <w:r>
        <w:tab/>
      </w:r>
      <w:r w:rsidR="00741F85" w:rsidRPr="00462C56">
        <w:rPr>
          <w:position w:val="-24"/>
        </w:rPr>
        <w:object w:dxaOrig="3100" w:dyaOrig="660">
          <v:shape id="_x0000_i1075" type="#_x0000_t75" style="width:155.25pt;height:33pt" o:ole="">
            <v:imagedata r:id="rId106" o:title=""/>
          </v:shape>
          <o:OLEObject Type="Embed" ProgID="Equation.3" ShapeID="_x0000_i1075" DrawAspect="Content" ObjectID="_1458765422" r:id="rId107"/>
        </w:object>
      </w:r>
      <w:r w:rsidRPr="00B40B8B">
        <w:rPr>
          <w:position w:val="-10"/>
        </w:rPr>
        <w:object w:dxaOrig="180" w:dyaOrig="340">
          <v:shape id="_x0000_i1076" type="#_x0000_t75" style="width:9pt;height:17.25pt" o:ole="">
            <v:imagedata r:id="rId108" o:title=""/>
          </v:shape>
          <o:OLEObject Type="Embed" ProgID="Equation.3" ShapeID="_x0000_i1076" DrawAspect="Content" ObjectID="_1458765423" r:id="rId109"/>
        </w:object>
      </w:r>
      <w:r>
        <w:t xml:space="preserve">   </w:t>
      </w:r>
      <w:r w:rsidR="00C92F31">
        <w:t>;</w:t>
      </w:r>
      <w:r>
        <w:t xml:space="preserve">     </w:t>
      </w:r>
      <w:r>
        <w:tab/>
        <w:t xml:space="preserve">                    </w:t>
      </w:r>
      <w:r w:rsidRPr="003976CD">
        <w:rPr>
          <w:sz w:val="28"/>
          <w:szCs w:val="28"/>
        </w:rPr>
        <w:t>(13)</w:t>
      </w:r>
      <w:r>
        <w:rPr>
          <w:sz w:val="28"/>
          <w:szCs w:val="28"/>
        </w:rPr>
        <w:t xml:space="preserve">           </w:t>
      </w:r>
    </w:p>
    <w:p w:rsidR="004A68B1" w:rsidRDefault="00291B56" w:rsidP="00E80B0D">
      <w:pPr>
        <w:pStyle w:val="a4"/>
        <w:spacing w:before="120" w:after="120"/>
        <w:ind w:left="539" w:firstLine="0"/>
        <w:jc w:val="both"/>
        <w:rPr>
          <w:sz w:val="28"/>
        </w:rPr>
      </w:pPr>
      <w:r>
        <w:rPr>
          <w:sz w:val="28"/>
        </w:rPr>
        <w:t xml:space="preserve">где, </w:t>
      </w:r>
      <w:r w:rsidR="004A68B1">
        <w:rPr>
          <w:sz w:val="28"/>
        </w:rPr>
        <w:t>а – процент дополнительной заработной платы (15%).</w:t>
      </w:r>
    </w:p>
    <w:p w:rsidR="004A68B1" w:rsidRDefault="00470C67" w:rsidP="00596202">
      <w:pPr>
        <w:pStyle w:val="a4"/>
        <w:ind w:firstLine="0"/>
        <w:jc w:val="center"/>
      </w:pPr>
      <w:r w:rsidRPr="00462C56">
        <w:rPr>
          <w:position w:val="-24"/>
        </w:rPr>
        <w:object w:dxaOrig="3900" w:dyaOrig="620">
          <v:shape id="_x0000_i1077" type="#_x0000_t75" style="width:195pt;height:30.75pt" o:ole="">
            <v:imagedata r:id="rId110" o:title=""/>
          </v:shape>
          <o:OLEObject Type="Embed" ProgID="Equation.3" ShapeID="_x0000_i1077" DrawAspect="Content" ObjectID="_1458765424" r:id="rId111"/>
        </w:object>
      </w:r>
      <w:r w:rsidR="00C92F31">
        <w:t>.</w:t>
      </w:r>
    </w:p>
    <w:p w:rsidR="004A68B1" w:rsidRDefault="004A68B1" w:rsidP="00E80B0D">
      <w:pPr>
        <w:pStyle w:val="a4"/>
        <w:numPr>
          <w:ilvl w:val="0"/>
          <w:numId w:val="8"/>
        </w:numPr>
        <w:spacing w:before="120" w:after="120"/>
        <w:ind w:left="714" w:hanging="357"/>
        <w:jc w:val="both"/>
        <w:rPr>
          <w:sz w:val="28"/>
        </w:rPr>
      </w:pPr>
      <w:r>
        <w:rPr>
          <w:sz w:val="28"/>
        </w:rPr>
        <w:t>определяем годовой общий фонд заработной платы:</w:t>
      </w:r>
    </w:p>
    <w:p w:rsidR="004A68B1" w:rsidRPr="003976CD" w:rsidRDefault="004A68B1" w:rsidP="004A68B1">
      <w:pPr>
        <w:pStyle w:val="a4"/>
        <w:tabs>
          <w:tab w:val="clear" w:pos="7290"/>
          <w:tab w:val="right" w:pos="9354"/>
        </w:tabs>
        <w:ind w:firstLine="0"/>
        <w:jc w:val="both"/>
        <w:rPr>
          <w:sz w:val="28"/>
          <w:szCs w:val="28"/>
        </w:rPr>
      </w:pPr>
      <w:r>
        <w:tab/>
      </w:r>
      <w:r w:rsidR="00AB6905" w:rsidRPr="00462C56">
        <w:rPr>
          <w:position w:val="-14"/>
        </w:rPr>
        <w:object w:dxaOrig="3620" w:dyaOrig="380">
          <v:shape id="_x0000_i1078" type="#_x0000_t75" style="width:180.75pt;height:18.75pt" o:ole="">
            <v:imagedata r:id="rId112" o:title=""/>
          </v:shape>
          <o:OLEObject Type="Embed" ProgID="Equation.3" ShapeID="_x0000_i1078" DrawAspect="Content" ObjectID="_1458765425" r:id="rId113"/>
        </w:object>
      </w:r>
      <w:r>
        <w:t xml:space="preserve"> </w:t>
      </w:r>
      <w:r w:rsidR="00C92F31">
        <w:t>;</w:t>
      </w:r>
      <w:r>
        <w:t xml:space="preserve">                                 </w:t>
      </w:r>
      <w:r>
        <w:tab/>
      </w:r>
      <w:r>
        <w:rPr>
          <w:sz w:val="28"/>
          <w:szCs w:val="28"/>
        </w:rPr>
        <w:t xml:space="preserve">(14)         </w:t>
      </w:r>
    </w:p>
    <w:p w:rsidR="00470C67" w:rsidRDefault="00470C67" w:rsidP="00596202">
      <w:pPr>
        <w:pStyle w:val="a4"/>
        <w:ind w:firstLine="0"/>
        <w:jc w:val="center"/>
      </w:pPr>
    </w:p>
    <w:p w:rsidR="004A68B1" w:rsidRDefault="00470C67" w:rsidP="00596202">
      <w:pPr>
        <w:pStyle w:val="a4"/>
        <w:ind w:firstLine="0"/>
        <w:jc w:val="center"/>
        <w:rPr>
          <w:sz w:val="28"/>
        </w:rPr>
      </w:pPr>
      <w:r w:rsidRPr="00462C56">
        <w:rPr>
          <w:position w:val="-14"/>
        </w:rPr>
        <w:object w:dxaOrig="4000" w:dyaOrig="380">
          <v:shape id="_x0000_i1079" type="#_x0000_t75" style="width:200.25pt;height:18.75pt" o:ole="">
            <v:imagedata r:id="rId114" o:title=""/>
          </v:shape>
          <o:OLEObject Type="Embed" ProgID="Equation.3" ShapeID="_x0000_i1079" DrawAspect="Content" ObjectID="_1458765426" r:id="rId115"/>
        </w:object>
      </w:r>
      <w:r w:rsidR="00C92F31">
        <w:t>.</w:t>
      </w:r>
    </w:p>
    <w:p w:rsidR="004A68B1" w:rsidRDefault="004A68B1" w:rsidP="00E80B0D">
      <w:pPr>
        <w:pStyle w:val="a4"/>
        <w:spacing w:before="120" w:after="120"/>
        <w:ind w:firstLine="357"/>
        <w:rPr>
          <w:sz w:val="28"/>
        </w:rPr>
      </w:pPr>
      <w:r>
        <w:rPr>
          <w:sz w:val="28"/>
        </w:rPr>
        <w:t>6) определяем среднемесячную заработную плату:</w:t>
      </w:r>
      <w:r>
        <w:rPr>
          <w:sz w:val="28"/>
        </w:rPr>
        <w:tab/>
      </w:r>
      <w:r w:rsidR="00741F85" w:rsidRPr="00AB6905">
        <w:rPr>
          <w:position w:val="-32"/>
          <w:sz w:val="28"/>
        </w:rPr>
        <w:object w:dxaOrig="2680" w:dyaOrig="740">
          <v:shape id="_x0000_i1080" type="#_x0000_t75" style="width:134.25pt;height:36.75pt" o:ole="">
            <v:imagedata r:id="rId116" o:title=""/>
          </v:shape>
          <o:OLEObject Type="Embed" ProgID="Equation.3" ShapeID="_x0000_i1080" DrawAspect="Content" ObjectID="_1458765427" r:id="rId117"/>
        </w:object>
      </w:r>
      <w:r w:rsidR="00C92F31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(15)</w:t>
      </w:r>
    </w:p>
    <w:p w:rsidR="004A68B1" w:rsidRDefault="004A68B1" w:rsidP="00291B56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>где,</w:t>
      </w:r>
      <w:r w:rsidR="00C9573C">
        <w:rPr>
          <w:sz w:val="28"/>
        </w:rPr>
        <w:t xml:space="preserve">  </w:t>
      </w:r>
      <w:r w:rsidR="00AB6905">
        <w:rPr>
          <w:sz w:val="28"/>
        </w:rPr>
        <w:t>Ч</w:t>
      </w:r>
      <w:r w:rsidR="00C9573C">
        <w:rPr>
          <w:sz w:val="36"/>
          <w:szCs w:val="36"/>
          <w:vertAlign w:val="subscript"/>
        </w:rPr>
        <w:t>расч</w:t>
      </w:r>
      <w:r>
        <w:rPr>
          <w:sz w:val="28"/>
        </w:rPr>
        <w:t>– численность основных рабочих по расчету.</w:t>
      </w:r>
    </w:p>
    <w:p w:rsidR="004A68B1" w:rsidRDefault="00470C67" w:rsidP="00596202">
      <w:pPr>
        <w:pStyle w:val="a4"/>
        <w:ind w:firstLine="0"/>
        <w:jc w:val="center"/>
        <w:rPr>
          <w:sz w:val="28"/>
        </w:rPr>
      </w:pPr>
      <w:r w:rsidRPr="00C951AB">
        <w:rPr>
          <w:position w:val="-28"/>
          <w:sz w:val="28"/>
        </w:rPr>
        <w:object w:dxaOrig="4200" w:dyaOrig="660">
          <v:shape id="_x0000_i1081" type="#_x0000_t75" style="width:210pt;height:33pt" o:ole="">
            <v:imagedata r:id="rId118" o:title=""/>
          </v:shape>
          <o:OLEObject Type="Embed" ProgID="Equation.3" ShapeID="_x0000_i1081" DrawAspect="Content" ObjectID="_1458765428" r:id="rId119"/>
        </w:object>
      </w:r>
    </w:p>
    <w:p w:rsidR="004A68B1" w:rsidRDefault="004A68B1" w:rsidP="00596202">
      <w:pPr>
        <w:pStyle w:val="a4"/>
        <w:ind w:firstLine="540"/>
        <w:jc w:val="both"/>
        <w:rPr>
          <w:sz w:val="28"/>
        </w:rPr>
      </w:pPr>
      <w:r w:rsidRPr="001A669F">
        <w:rPr>
          <w:b/>
          <w:sz w:val="28"/>
        </w:rPr>
        <w:t>3.2</w:t>
      </w:r>
      <w:r>
        <w:rPr>
          <w:sz w:val="28"/>
        </w:rPr>
        <w:t xml:space="preserve"> Расчет фонда заработной платы вспомогательных рабочих осуществляется в следующей последовательности:</w:t>
      </w:r>
    </w:p>
    <w:p w:rsidR="004A68B1" w:rsidRDefault="004A68B1" w:rsidP="00E80B0D">
      <w:pPr>
        <w:pStyle w:val="a4"/>
        <w:numPr>
          <w:ilvl w:val="0"/>
          <w:numId w:val="10"/>
        </w:numPr>
        <w:spacing w:before="120" w:after="120"/>
        <w:ind w:left="714" w:hanging="357"/>
        <w:jc w:val="both"/>
        <w:rPr>
          <w:sz w:val="28"/>
        </w:rPr>
      </w:pPr>
      <w:r>
        <w:rPr>
          <w:sz w:val="28"/>
        </w:rPr>
        <w:t>годовой тарифный фонд заработной платы:</w:t>
      </w:r>
    </w:p>
    <w:p w:rsidR="004A68B1" w:rsidRDefault="004A68B1" w:rsidP="004A68B1">
      <w:pPr>
        <w:pStyle w:val="a4"/>
        <w:ind w:left="2160" w:firstLine="0"/>
        <w:jc w:val="both"/>
        <w:rPr>
          <w:sz w:val="28"/>
        </w:rPr>
      </w:pPr>
      <w:r>
        <w:rPr>
          <w:sz w:val="28"/>
        </w:rPr>
        <w:tab/>
      </w:r>
      <w:r w:rsidR="001A613B" w:rsidRPr="001A613B">
        <w:rPr>
          <w:position w:val="-28"/>
          <w:sz w:val="28"/>
        </w:rPr>
        <w:object w:dxaOrig="3360" w:dyaOrig="680">
          <v:shape id="_x0000_i1082" type="#_x0000_t75" style="width:168pt;height:33.75pt" o:ole="">
            <v:imagedata r:id="rId120" o:title=""/>
          </v:shape>
          <o:OLEObject Type="Embed" ProgID="Equation.3" ShapeID="_x0000_i1082" DrawAspect="Content" ObjectID="_1458765429" r:id="rId121"/>
        </w:object>
      </w:r>
      <w:r w:rsidR="00C92F31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(16)</w:t>
      </w:r>
    </w:p>
    <w:p w:rsidR="004A68B1" w:rsidRDefault="006477F7" w:rsidP="006477F7">
      <w:pPr>
        <w:pStyle w:val="a4"/>
        <w:ind w:left="1260" w:hanging="720"/>
        <w:jc w:val="both"/>
        <w:rPr>
          <w:sz w:val="28"/>
        </w:rPr>
      </w:pPr>
      <w:r>
        <w:rPr>
          <w:sz w:val="28"/>
        </w:rPr>
        <w:t xml:space="preserve"> Где </w:t>
      </w:r>
      <w:r w:rsidR="00C9573C">
        <w:rPr>
          <w:sz w:val="28"/>
        </w:rPr>
        <w:t>С</w:t>
      </w:r>
      <w:r w:rsidR="00C9573C">
        <w:rPr>
          <w:sz w:val="36"/>
          <w:szCs w:val="36"/>
          <w:vertAlign w:val="subscript"/>
        </w:rPr>
        <w:t>чтi</w:t>
      </w:r>
      <w:r w:rsidR="004A68B1">
        <w:rPr>
          <w:sz w:val="28"/>
        </w:rPr>
        <w:t xml:space="preserve">– часовая тарифная ставка рабочего-повременщика в соответствии </w:t>
      </w:r>
      <w:r>
        <w:rPr>
          <w:sz w:val="28"/>
        </w:rPr>
        <w:t xml:space="preserve">  </w:t>
      </w:r>
      <w:r w:rsidR="004A68B1">
        <w:rPr>
          <w:sz w:val="28"/>
        </w:rPr>
        <w:t>с его разрядом, руб.</w:t>
      </w:r>
      <w:r w:rsidR="00195A7C">
        <w:rPr>
          <w:sz w:val="28"/>
        </w:rPr>
        <w:t>;</w:t>
      </w:r>
    </w:p>
    <w:p w:rsidR="004A68B1" w:rsidRDefault="006477F7" w:rsidP="006477F7">
      <w:pPr>
        <w:pStyle w:val="a4"/>
        <w:jc w:val="both"/>
        <w:rPr>
          <w:sz w:val="28"/>
        </w:rPr>
      </w:pPr>
      <w:r>
        <w:rPr>
          <w:sz w:val="28"/>
        </w:rPr>
        <w:t xml:space="preserve">             </w:t>
      </w:r>
      <w:r w:rsidR="00C9573C">
        <w:rPr>
          <w:sz w:val="28"/>
          <w:lang w:val="en-US"/>
        </w:rPr>
        <w:t>F</w:t>
      </w:r>
      <w:r w:rsidR="00C9573C">
        <w:rPr>
          <w:sz w:val="28"/>
        </w:rPr>
        <w:t>д</w:t>
      </w:r>
      <w:r w:rsidR="004A68B1">
        <w:rPr>
          <w:sz w:val="28"/>
        </w:rPr>
        <w:t>– действительный годовой фонд работы вспомогательного рабочего</w:t>
      </w:r>
      <w:r w:rsidR="00195A7C">
        <w:rPr>
          <w:sz w:val="28"/>
        </w:rPr>
        <w:t>;</w:t>
      </w:r>
    </w:p>
    <w:p w:rsidR="004A68B1" w:rsidRDefault="006477F7" w:rsidP="006477F7">
      <w:pPr>
        <w:pStyle w:val="a4"/>
        <w:ind w:left="1080" w:hanging="1080"/>
        <w:jc w:val="both"/>
        <w:rPr>
          <w:sz w:val="28"/>
        </w:rPr>
      </w:pPr>
      <w:r>
        <w:rPr>
          <w:sz w:val="28"/>
        </w:rPr>
        <w:t xml:space="preserve">               </w:t>
      </w:r>
      <w:r w:rsidR="00C9573C">
        <w:rPr>
          <w:sz w:val="28"/>
        </w:rPr>
        <w:t>Ч</w:t>
      </w:r>
      <w:r w:rsidR="00C9573C">
        <w:rPr>
          <w:sz w:val="36"/>
          <w:szCs w:val="36"/>
          <w:vertAlign w:val="subscript"/>
        </w:rPr>
        <w:t>пр.всп.</w:t>
      </w:r>
      <w:r w:rsidR="004A68B1">
        <w:rPr>
          <w:sz w:val="28"/>
        </w:rPr>
        <w:t>– численность вспомогательных рабочих данного тарифного разряда</w:t>
      </w:r>
      <w:r w:rsidR="00195A7C">
        <w:rPr>
          <w:sz w:val="28"/>
        </w:rPr>
        <w:t>;</w:t>
      </w:r>
    </w:p>
    <w:p w:rsidR="004A68B1" w:rsidRDefault="006477F7" w:rsidP="006477F7">
      <w:pPr>
        <w:pStyle w:val="a4"/>
        <w:jc w:val="both"/>
        <w:rPr>
          <w:sz w:val="28"/>
        </w:rPr>
      </w:pPr>
      <w:r>
        <w:rPr>
          <w:sz w:val="28"/>
        </w:rPr>
        <w:t xml:space="preserve">             </w:t>
      </w:r>
      <w:r w:rsidR="00C9573C">
        <w:rPr>
          <w:sz w:val="28"/>
          <w:lang w:val="en-US"/>
        </w:rPr>
        <w:t>m</w:t>
      </w:r>
      <w:r w:rsidR="004A68B1">
        <w:rPr>
          <w:sz w:val="28"/>
        </w:rPr>
        <w:t>– число разновидностей тарифных ставок</w:t>
      </w:r>
      <w:r w:rsidR="00195A7C">
        <w:rPr>
          <w:sz w:val="28"/>
        </w:rPr>
        <w:t>.</w:t>
      </w:r>
    </w:p>
    <w:p w:rsidR="004A68B1" w:rsidRDefault="00470C67" w:rsidP="00596202">
      <w:pPr>
        <w:pStyle w:val="a4"/>
        <w:jc w:val="center"/>
        <w:rPr>
          <w:sz w:val="28"/>
        </w:rPr>
      </w:pPr>
      <w:r w:rsidRPr="00C951AB">
        <w:rPr>
          <w:position w:val="-14"/>
          <w:sz w:val="28"/>
        </w:rPr>
        <w:object w:dxaOrig="4320" w:dyaOrig="380">
          <v:shape id="_x0000_i1083" type="#_x0000_t75" style="width:3in;height:18.75pt" o:ole="">
            <v:imagedata r:id="rId122" o:title=""/>
          </v:shape>
          <o:OLEObject Type="Embed" ProgID="Equation.3" ShapeID="_x0000_i1083" DrawAspect="Content" ObjectID="_1458765430" r:id="rId123"/>
        </w:object>
      </w:r>
    </w:p>
    <w:p w:rsidR="004A68B1" w:rsidRDefault="004A68B1" w:rsidP="00E80B0D">
      <w:pPr>
        <w:pStyle w:val="a4"/>
        <w:numPr>
          <w:ilvl w:val="0"/>
          <w:numId w:val="10"/>
        </w:numPr>
        <w:spacing w:after="120"/>
        <w:ind w:left="714" w:hanging="357"/>
        <w:jc w:val="both"/>
        <w:rPr>
          <w:sz w:val="28"/>
        </w:rPr>
      </w:pPr>
      <w:r>
        <w:rPr>
          <w:sz w:val="28"/>
        </w:rPr>
        <w:t>годовой фонд основной заработной платы:</w:t>
      </w:r>
    </w:p>
    <w:p w:rsidR="004A68B1" w:rsidRDefault="004A68B1" w:rsidP="004A68B1">
      <w:pPr>
        <w:pStyle w:val="a4"/>
        <w:ind w:left="1260" w:firstLine="900"/>
        <w:jc w:val="both"/>
        <w:rPr>
          <w:sz w:val="28"/>
        </w:rPr>
      </w:pPr>
      <w:r>
        <w:rPr>
          <w:sz w:val="28"/>
        </w:rPr>
        <w:tab/>
      </w:r>
      <w:r w:rsidR="00C9573C" w:rsidRPr="00C9573C">
        <w:rPr>
          <w:position w:val="-18"/>
          <w:sz w:val="28"/>
        </w:rPr>
        <w:object w:dxaOrig="3660" w:dyaOrig="420">
          <v:shape id="_x0000_i1084" type="#_x0000_t75" style="width:183pt;height:21pt" o:ole="">
            <v:imagedata r:id="rId124" o:title=""/>
          </v:shape>
          <o:OLEObject Type="Embed" ProgID="Equation.3" ShapeID="_x0000_i1084" DrawAspect="Content" ObjectID="_1458765431" r:id="rId125"/>
        </w:object>
      </w:r>
      <w:r w:rsidR="00C92F31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(17)</w:t>
      </w:r>
    </w:p>
    <w:p w:rsidR="004A68B1" w:rsidRDefault="004A68B1" w:rsidP="002D508D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>где,</w:t>
      </w:r>
      <w:r w:rsidR="00C9573C">
        <w:rPr>
          <w:sz w:val="28"/>
        </w:rPr>
        <w:t xml:space="preserve"> Ч</w:t>
      </w:r>
      <w:r w:rsidR="00C9573C">
        <w:rPr>
          <w:sz w:val="36"/>
          <w:szCs w:val="36"/>
          <w:vertAlign w:val="subscript"/>
        </w:rPr>
        <w:t>пр</w:t>
      </w:r>
      <w:r>
        <w:rPr>
          <w:sz w:val="28"/>
        </w:rPr>
        <w:t>– для вспомогательных рабочих 1,2  ÷ 1,3</w:t>
      </w:r>
      <w:r w:rsidR="00195A7C">
        <w:rPr>
          <w:sz w:val="28"/>
        </w:rPr>
        <w:t>.</w:t>
      </w:r>
    </w:p>
    <w:p w:rsidR="004A68B1" w:rsidRDefault="00470C67" w:rsidP="00596202">
      <w:pPr>
        <w:pStyle w:val="a4"/>
        <w:ind w:firstLine="0"/>
        <w:jc w:val="center"/>
        <w:rPr>
          <w:sz w:val="28"/>
        </w:rPr>
      </w:pPr>
      <w:r w:rsidRPr="00C951AB">
        <w:rPr>
          <w:position w:val="-14"/>
          <w:sz w:val="28"/>
        </w:rPr>
        <w:object w:dxaOrig="4599" w:dyaOrig="380">
          <v:shape id="_x0000_i1085" type="#_x0000_t75" style="width:230.25pt;height:18.75pt" o:ole="">
            <v:imagedata r:id="rId126" o:title=""/>
          </v:shape>
          <o:OLEObject Type="Embed" ProgID="Equation.3" ShapeID="_x0000_i1085" DrawAspect="Content" ObjectID="_1458765432" r:id="rId127"/>
        </w:object>
      </w:r>
    </w:p>
    <w:p w:rsidR="004A68B1" w:rsidRDefault="004A68B1" w:rsidP="00E80B0D">
      <w:pPr>
        <w:pStyle w:val="a4"/>
        <w:numPr>
          <w:ilvl w:val="0"/>
          <w:numId w:val="10"/>
        </w:numPr>
        <w:spacing w:before="120" w:after="120"/>
        <w:ind w:left="714" w:hanging="357"/>
        <w:jc w:val="both"/>
        <w:rPr>
          <w:sz w:val="28"/>
        </w:rPr>
      </w:pPr>
      <w:r>
        <w:rPr>
          <w:sz w:val="28"/>
        </w:rPr>
        <w:t>годовой фонд дополнительной заработной платы:</w:t>
      </w:r>
    </w:p>
    <w:p w:rsidR="004A68B1" w:rsidRDefault="004A68B1" w:rsidP="004A68B1">
      <w:pPr>
        <w:pStyle w:val="a4"/>
        <w:ind w:left="1260" w:firstLine="900"/>
        <w:jc w:val="both"/>
        <w:rPr>
          <w:sz w:val="28"/>
        </w:rPr>
      </w:pPr>
      <w:r>
        <w:rPr>
          <w:sz w:val="28"/>
        </w:rPr>
        <w:tab/>
      </w:r>
      <w:r w:rsidR="00C9573C" w:rsidRPr="00C951AB">
        <w:rPr>
          <w:position w:val="-24"/>
          <w:sz w:val="28"/>
        </w:rPr>
        <w:object w:dxaOrig="3159" w:dyaOrig="660">
          <v:shape id="_x0000_i1086" type="#_x0000_t75" style="width:158.25pt;height:33pt" o:ole="">
            <v:imagedata r:id="rId128" o:title=""/>
          </v:shape>
          <o:OLEObject Type="Embed" ProgID="Equation.3" ShapeID="_x0000_i1086" DrawAspect="Content" ObjectID="_1458765433" r:id="rId129"/>
        </w:object>
      </w:r>
      <w:r w:rsidR="00C92F31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(18)</w:t>
      </w:r>
    </w:p>
    <w:p w:rsidR="004A68B1" w:rsidRDefault="004A68B1" w:rsidP="00E80B0D">
      <w:pPr>
        <w:pStyle w:val="a4"/>
        <w:spacing w:before="120"/>
        <w:ind w:left="539" w:firstLine="0"/>
        <w:jc w:val="both"/>
        <w:rPr>
          <w:sz w:val="28"/>
        </w:rPr>
      </w:pPr>
      <w:r>
        <w:rPr>
          <w:sz w:val="28"/>
        </w:rPr>
        <w:t>где,</w:t>
      </w:r>
      <w:r w:rsidR="00C9573C">
        <w:rPr>
          <w:sz w:val="28"/>
        </w:rPr>
        <w:t xml:space="preserve"> </w:t>
      </w:r>
      <w:r w:rsidR="00C9573C">
        <w:rPr>
          <w:sz w:val="28"/>
          <w:lang w:val="en-US"/>
        </w:rPr>
        <w:t>a</w:t>
      </w:r>
      <w:r>
        <w:rPr>
          <w:sz w:val="28"/>
        </w:rPr>
        <w:t>– процент дополнительной заработной платы (15%)</w:t>
      </w:r>
      <w:r w:rsidR="00195A7C">
        <w:rPr>
          <w:sz w:val="28"/>
        </w:rPr>
        <w:t>.</w:t>
      </w:r>
    </w:p>
    <w:p w:rsidR="004A68B1" w:rsidRDefault="00470C67" w:rsidP="00596202">
      <w:pPr>
        <w:pStyle w:val="a4"/>
        <w:jc w:val="center"/>
        <w:rPr>
          <w:sz w:val="28"/>
        </w:rPr>
      </w:pPr>
      <w:r w:rsidRPr="00C951AB">
        <w:rPr>
          <w:position w:val="-24"/>
          <w:sz w:val="28"/>
        </w:rPr>
        <w:object w:dxaOrig="4360" w:dyaOrig="620">
          <v:shape id="_x0000_i1087" type="#_x0000_t75" style="width:218.25pt;height:30.75pt" o:ole="">
            <v:imagedata r:id="rId130" o:title=""/>
          </v:shape>
          <o:OLEObject Type="Embed" ProgID="Equation.3" ShapeID="_x0000_i1087" DrawAspect="Content" ObjectID="_1458765434" r:id="rId131"/>
        </w:object>
      </w:r>
    </w:p>
    <w:p w:rsidR="004A68B1" w:rsidRDefault="004A68B1" w:rsidP="00E80B0D">
      <w:pPr>
        <w:pStyle w:val="a4"/>
        <w:numPr>
          <w:ilvl w:val="0"/>
          <w:numId w:val="10"/>
        </w:numPr>
        <w:spacing w:before="120" w:after="120"/>
        <w:ind w:left="714" w:hanging="357"/>
        <w:jc w:val="both"/>
        <w:rPr>
          <w:sz w:val="28"/>
        </w:rPr>
      </w:pPr>
      <w:r>
        <w:rPr>
          <w:sz w:val="28"/>
        </w:rPr>
        <w:t>годовой общий фонд заработной платы:</w:t>
      </w:r>
    </w:p>
    <w:p w:rsidR="00C92F31" w:rsidRDefault="004A68B1" w:rsidP="004A68B1">
      <w:pPr>
        <w:pStyle w:val="a4"/>
        <w:tabs>
          <w:tab w:val="clear" w:pos="7290"/>
          <w:tab w:val="left" w:pos="8533"/>
          <w:tab w:val="left" w:pos="8587"/>
        </w:tabs>
        <w:ind w:left="1260" w:firstLine="900"/>
        <w:jc w:val="both"/>
      </w:pPr>
      <w:r>
        <w:rPr>
          <w:sz w:val="28"/>
        </w:rPr>
        <w:tab/>
      </w:r>
      <w:r w:rsidR="00B90FD9" w:rsidRPr="00462C56">
        <w:rPr>
          <w:position w:val="-14"/>
        </w:rPr>
        <w:object w:dxaOrig="3820" w:dyaOrig="380">
          <v:shape id="_x0000_i1088" type="#_x0000_t75" style="width:191.25pt;height:18.75pt" o:ole="">
            <v:imagedata r:id="rId132" o:title=""/>
          </v:shape>
          <o:OLEObject Type="Embed" ProgID="Equation.3" ShapeID="_x0000_i1088" DrawAspect="Content" ObjectID="_1458765435" r:id="rId133"/>
        </w:object>
      </w:r>
      <w:r w:rsidR="00C92F31">
        <w:t>;</w:t>
      </w:r>
    </w:p>
    <w:p w:rsidR="004A68B1" w:rsidRDefault="004A68B1" w:rsidP="001A669F">
      <w:pPr>
        <w:pStyle w:val="a4"/>
        <w:tabs>
          <w:tab w:val="clear" w:pos="7290"/>
          <w:tab w:val="left" w:pos="8533"/>
          <w:tab w:val="left" w:pos="8587"/>
        </w:tabs>
        <w:ind w:left="1260" w:firstLine="900"/>
        <w:jc w:val="both"/>
      </w:pPr>
      <w:r>
        <w:tab/>
      </w:r>
      <w:r w:rsidR="00470C67" w:rsidRPr="00462C56">
        <w:rPr>
          <w:position w:val="-14"/>
        </w:rPr>
        <w:object w:dxaOrig="4900" w:dyaOrig="380">
          <v:shape id="_x0000_i1089" type="#_x0000_t75" style="width:245.25pt;height:18.75pt" o:ole="">
            <v:imagedata r:id="rId134" o:title=""/>
          </v:shape>
          <o:OLEObject Type="Embed" ProgID="Equation.3" ShapeID="_x0000_i1089" DrawAspect="Content" ObjectID="_1458765436" r:id="rId135"/>
        </w:object>
      </w:r>
    </w:p>
    <w:p w:rsidR="00405D0D" w:rsidRDefault="00405D0D" w:rsidP="00405D0D">
      <w:pPr>
        <w:pStyle w:val="a4"/>
        <w:jc w:val="both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>5) определяем премию:</w:t>
      </w:r>
    </w:p>
    <w:p w:rsidR="00405D0D" w:rsidRDefault="00405D0D" w:rsidP="00405D0D">
      <w:pPr>
        <w:pStyle w:val="a4"/>
        <w:tabs>
          <w:tab w:val="clear" w:pos="7290"/>
          <w:tab w:val="left" w:pos="8573"/>
        </w:tabs>
        <w:jc w:val="both"/>
      </w:pPr>
      <w:r>
        <w:rPr>
          <w:sz w:val="28"/>
          <w:szCs w:val="28"/>
        </w:rPr>
        <w:tab/>
      </w:r>
      <w:r w:rsidRPr="00462C56">
        <w:rPr>
          <w:position w:val="-24"/>
        </w:rPr>
        <w:object w:dxaOrig="1840" w:dyaOrig="620">
          <v:shape id="_x0000_i1090" type="#_x0000_t75" style="width:92.25pt;height:30.75pt" o:ole="">
            <v:imagedata r:id="rId136" o:title=""/>
          </v:shape>
          <o:OLEObject Type="Embed" ProgID="Equation.3" ShapeID="_x0000_i1090" DrawAspect="Content" ObjectID="_1458765437" r:id="rId137"/>
        </w:object>
      </w:r>
      <w:r>
        <w:tab/>
      </w:r>
    </w:p>
    <w:p w:rsidR="00405D0D" w:rsidRDefault="001E4968" w:rsidP="00405D0D">
      <w:pPr>
        <w:pStyle w:val="a4"/>
        <w:jc w:val="center"/>
      </w:pPr>
      <w:r w:rsidRPr="00462C56">
        <w:rPr>
          <w:position w:val="-24"/>
        </w:rPr>
        <w:object w:dxaOrig="3800" w:dyaOrig="620">
          <v:shape id="_x0000_i1091" type="#_x0000_t75" style="width:189.75pt;height:30.75pt" o:ole="">
            <v:imagedata r:id="rId138" o:title=""/>
          </v:shape>
          <o:OLEObject Type="Embed" ProgID="Equation.3" ShapeID="_x0000_i1091" DrawAspect="Content" ObjectID="_1458765438" r:id="rId139"/>
        </w:object>
      </w:r>
    </w:p>
    <w:p w:rsidR="00405D0D" w:rsidRDefault="00405D0D" w:rsidP="00405D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6) определяем среднемесячную заработную плату:</w:t>
      </w:r>
    </w:p>
    <w:p w:rsidR="00405D0D" w:rsidRDefault="00405D0D" w:rsidP="001E4968">
      <w:pPr>
        <w:pStyle w:val="a4"/>
        <w:jc w:val="center"/>
        <w:rPr>
          <w:sz w:val="28"/>
        </w:rPr>
      </w:pPr>
      <w:r w:rsidRPr="00405D0D">
        <w:rPr>
          <w:position w:val="-32"/>
          <w:sz w:val="28"/>
        </w:rPr>
        <w:object w:dxaOrig="2560" w:dyaOrig="720">
          <v:shape id="_x0000_i1092" type="#_x0000_t75" style="width:128.25pt;height:36pt" o:ole="">
            <v:imagedata r:id="rId140" o:title=""/>
          </v:shape>
          <o:OLEObject Type="Embed" ProgID="Equation.3" ShapeID="_x0000_i1092" DrawAspect="Content" ObjectID="_1458765439" r:id="rId141"/>
        </w:object>
      </w:r>
    </w:p>
    <w:p w:rsidR="00405D0D" w:rsidRPr="001E7BC2" w:rsidRDefault="001E4968" w:rsidP="001E4968">
      <w:pPr>
        <w:pStyle w:val="a4"/>
        <w:tabs>
          <w:tab w:val="clear" w:pos="7290"/>
          <w:tab w:val="left" w:pos="8533"/>
          <w:tab w:val="left" w:pos="8587"/>
        </w:tabs>
        <w:ind w:left="1260" w:firstLine="900"/>
        <w:jc w:val="center"/>
        <w:rPr>
          <w:lang w:val="en-US"/>
        </w:rPr>
      </w:pPr>
      <w:r w:rsidRPr="00405D0D">
        <w:rPr>
          <w:position w:val="-28"/>
          <w:sz w:val="28"/>
        </w:rPr>
        <w:object w:dxaOrig="5000" w:dyaOrig="660">
          <v:shape id="_x0000_i1093" type="#_x0000_t75" style="width:249.75pt;height:33pt" o:ole="">
            <v:imagedata r:id="rId142" o:title=""/>
          </v:shape>
          <o:OLEObject Type="Embed" ProgID="Equation.3" ShapeID="_x0000_i1093" DrawAspect="Content" ObjectID="_1458765440" r:id="rId143"/>
        </w:object>
      </w:r>
    </w:p>
    <w:p w:rsidR="004A68B1" w:rsidRDefault="004A68B1" w:rsidP="00596202">
      <w:pPr>
        <w:pStyle w:val="a4"/>
        <w:ind w:firstLine="540"/>
        <w:jc w:val="both"/>
        <w:rPr>
          <w:sz w:val="28"/>
        </w:rPr>
      </w:pPr>
      <w:r w:rsidRPr="001E7BC2">
        <w:rPr>
          <w:b/>
          <w:sz w:val="28"/>
        </w:rPr>
        <w:t>3.3</w:t>
      </w:r>
      <w:r>
        <w:rPr>
          <w:sz w:val="28"/>
        </w:rPr>
        <w:t xml:space="preserve"> Расчет фонда заработной платы служащего определяется на основе должностных окладов и рассчитанного количества работающих в следующей последовательности:</w:t>
      </w:r>
    </w:p>
    <w:p w:rsidR="004A68B1" w:rsidRDefault="004A68B1" w:rsidP="00E80B0D">
      <w:pPr>
        <w:pStyle w:val="a4"/>
        <w:numPr>
          <w:ilvl w:val="0"/>
          <w:numId w:val="12"/>
        </w:numPr>
        <w:spacing w:after="120"/>
        <w:ind w:left="714" w:hanging="357"/>
        <w:jc w:val="both"/>
        <w:rPr>
          <w:sz w:val="28"/>
        </w:rPr>
      </w:pPr>
      <w:r>
        <w:rPr>
          <w:sz w:val="28"/>
        </w:rPr>
        <w:t>определяем годовой общий фонд заработной платы:</w:t>
      </w:r>
    </w:p>
    <w:p w:rsidR="004A68B1" w:rsidRDefault="004A68B1" w:rsidP="004A68B1">
      <w:pPr>
        <w:pStyle w:val="a4"/>
        <w:ind w:firstLine="2160"/>
        <w:jc w:val="both"/>
        <w:rPr>
          <w:sz w:val="28"/>
        </w:rPr>
      </w:pPr>
      <w:r>
        <w:rPr>
          <w:sz w:val="28"/>
        </w:rPr>
        <w:tab/>
      </w:r>
      <w:r w:rsidR="001E7BC2" w:rsidRPr="00887E95">
        <w:rPr>
          <w:position w:val="-14"/>
          <w:sz w:val="28"/>
        </w:rPr>
        <w:object w:dxaOrig="1960" w:dyaOrig="380">
          <v:shape id="_x0000_i1094" type="#_x0000_t75" style="width:98.25pt;height:18.75pt" o:ole="">
            <v:imagedata r:id="rId144" o:title=""/>
          </v:shape>
          <o:OLEObject Type="Embed" ProgID="Equation.3" ShapeID="_x0000_i1094" DrawAspect="Content" ObjectID="_1458765441" r:id="rId145"/>
        </w:object>
      </w:r>
      <w:r w:rsidR="00C92F31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(19)</w:t>
      </w:r>
    </w:p>
    <w:p w:rsidR="004A68B1" w:rsidRDefault="004A68B1" w:rsidP="002D508D">
      <w:pPr>
        <w:pStyle w:val="a4"/>
        <w:ind w:left="720" w:firstLine="0"/>
        <w:jc w:val="both"/>
        <w:rPr>
          <w:sz w:val="28"/>
        </w:rPr>
      </w:pPr>
      <w:r>
        <w:rPr>
          <w:sz w:val="28"/>
        </w:rPr>
        <w:t>где,</w:t>
      </w:r>
      <w:r w:rsidR="001E7BC2" w:rsidRPr="001E7BC2">
        <w:rPr>
          <w:sz w:val="28"/>
        </w:rPr>
        <w:t xml:space="preserve"> </w:t>
      </w:r>
      <w:r w:rsidR="001E7BC2">
        <w:rPr>
          <w:sz w:val="28"/>
          <w:lang w:val="en-US"/>
        </w:rPr>
        <w:t>O</w:t>
      </w:r>
      <w:r>
        <w:rPr>
          <w:sz w:val="28"/>
        </w:rPr>
        <w:t>– должностной месячный оклад, руб.</w:t>
      </w:r>
      <w:r w:rsidR="00195A7C">
        <w:rPr>
          <w:sz w:val="28"/>
        </w:rPr>
        <w:t>;</w:t>
      </w:r>
    </w:p>
    <w:p w:rsidR="004A68B1" w:rsidRDefault="001E7BC2" w:rsidP="004A68B1">
      <w:pPr>
        <w:pStyle w:val="a4"/>
        <w:ind w:left="1260" w:firstLine="0"/>
        <w:jc w:val="both"/>
        <w:rPr>
          <w:sz w:val="28"/>
        </w:rPr>
      </w:pPr>
      <w:r>
        <w:rPr>
          <w:sz w:val="28"/>
        </w:rPr>
        <w:t>Ч</w:t>
      </w:r>
      <w:r w:rsidR="004A68B1">
        <w:rPr>
          <w:sz w:val="28"/>
        </w:rPr>
        <w:t>– численность служащего данного оклада</w:t>
      </w:r>
      <w:r w:rsidR="00195A7C">
        <w:rPr>
          <w:sz w:val="28"/>
        </w:rPr>
        <w:t>.</w:t>
      </w:r>
    </w:p>
    <w:p w:rsidR="004A68B1" w:rsidRDefault="001E4968" w:rsidP="00596202">
      <w:pPr>
        <w:pStyle w:val="a4"/>
        <w:ind w:firstLine="0"/>
        <w:jc w:val="center"/>
        <w:rPr>
          <w:sz w:val="28"/>
        </w:rPr>
      </w:pPr>
      <w:r w:rsidRPr="00887E95">
        <w:rPr>
          <w:position w:val="-10"/>
          <w:sz w:val="28"/>
        </w:rPr>
        <w:object w:dxaOrig="3320" w:dyaOrig="320">
          <v:shape id="_x0000_i1095" type="#_x0000_t75" style="width:165.75pt;height:15.75pt" o:ole="">
            <v:imagedata r:id="rId146" o:title=""/>
          </v:shape>
          <o:OLEObject Type="Embed" ProgID="Equation.3" ShapeID="_x0000_i1095" DrawAspect="Content" ObjectID="_1458765442" r:id="rId147"/>
        </w:object>
      </w:r>
    </w:p>
    <w:p w:rsidR="004A68B1" w:rsidRDefault="001E7BC2" w:rsidP="002D508D">
      <w:pPr>
        <w:pStyle w:val="a4"/>
        <w:tabs>
          <w:tab w:val="left" w:pos="540"/>
        </w:tabs>
        <w:ind w:left="540" w:firstLine="0"/>
        <w:jc w:val="both"/>
        <w:rPr>
          <w:sz w:val="28"/>
        </w:rPr>
      </w:pPr>
      <w:r>
        <w:rPr>
          <w:sz w:val="28"/>
        </w:rPr>
        <w:t>2)</w:t>
      </w:r>
      <w:r w:rsidR="002D508D">
        <w:rPr>
          <w:sz w:val="28"/>
        </w:rPr>
        <w:t xml:space="preserve"> </w:t>
      </w:r>
      <w:r>
        <w:rPr>
          <w:sz w:val="28"/>
        </w:rPr>
        <w:t>П</w:t>
      </w:r>
      <w:r w:rsidR="004A68B1">
        <w:rPr>
          <w:sz w:val="28"/>
        </w:rPr>
        <w:t>ремия</w:t>
      </w:r>
      <w:r>
        <w:rPr>
          <w:sz w:val="28"/>
        </w:rPr>
        <w:t xml:space="preserve"> составляет</w:t>
      </w:r>
      <w:r w:rsidR="004A68B1">
        <w:rPr>
          <w:sz w:val="28"/>
        </w:rPr>
        <w:t xml:space="preserve"> 30%.</w:t>
      </w:r>
    </w:p>
    <w:p w:rsidR="004A68B1" w:rsidRDefault="004A68B1" w:rsidP="004A68B1">
      <w:pPr>
        <w:pStyle w:val="a4"/>
        <w:ind w:firstLine="0"/>
        <w:jc w:val="both"/>
      </w:pPr>
    </w:p>
    <w:p w:rsidR="004A68B1" w:rsidRDefault="004A68B1" w:rsidP="00596202">
      <w:pPr>
        <w:pStyle w:val="a4"/>
        <w:ind w:firstLine="0"/>
        <w:jc w:val="center"/>
        <w:rPr>
          <w:sz w:val="28"/>
        </w:rPr>
      </w:pPr>
    </w:p>
    <w:p w:rsidR="004A68B1" w:rsidRPr="00457D30" w:rsidRDefault="004A68B1" w:rsidP="00457D30">
      <w:pPr>
        <w:pStyle w:val="1"/>
        <w:jc w:val="center"/>
        <w:rPr>
          <w:rFonts w:ascii="Arial" w:hAnsi="Arial" w:cs="Arial"/>
          <w:b/>
          <w:bCs/>
          <w:iCs/>
          <w:szCs w:val="32"/>
        </w:rPr>
      </w:pPr>
      <w:bookmarkStart w:id="26" w:name="_Toc65499293"/>
      <w:bookmarkStart w:id="27" w:name="_Toc65662380"/>
      <w:bookmarkStart w:id="28" w:name="_Toc97878477"/>
      <w:bookmarkStart w:id="29" w:name="_Toc97878660"/>
      <w:bookmarkStart w:id="30" w:name="_Toc97879388"/>
      <w:r w:rsidRPr="00457D30">
        <w:rPr>
          <w:rFonts w:ascii="Arial" w:hAnsi="Arial" w:cs="Arial"/>
          <w:b/>
          <w:bCs/>
          <w:iCs/>
          <w:szCs w:val="32"/>
        </w:rPr>
        <w:t>4. РАСЧЕТ ИНВЕСТИЦИЙ В ОСНОВНОЙ КАПИТАЛ И ОПРЕДЕЛЕНИЕ АМОРТИЗАЦИОННЫХ ОТЧИСЛЕНИЙ</w:t>
      </w:r>
      <w:bookmarkEnd w:id="26"/>
      <w:bookmarkEnd w:id="27"/>
      <w:bookmarkEnd w:id="28"/>
      <w:bookmarkEnd w:id="29"/>
      <w:bookmarkEnd w:id="30"/>
    </w:p>
    <w:p w:rsidR="00F3332E" w:rsidRPr="004C5AAD" w:rsidRDefault="00F3332E" w:rsidP="00F3332E">
      <w:pPr>
        <w:rPr>
          <w:sz w:val="28"/>
          <w:szCs w:val="28"/>
        </w:rPr>
      </w:pPr>
    </w:p>
    <w:p w:rsidR="004A68B1" w:rsidRDefault="004A68B1" w:rsidP="002D508D">
      <w:pPr>
        <w:pStyle w:val="a4"/>
        <w:ind w:firstLine="540"/>
        <w:jc w:val="both"/>
        <w:rPr>
          <w:sz w:val="28"/>
        </w:rPr>
      </w:pPr>
      <w:r>
        <w:rPr>
          <w:sz w:val="28"/>
        </w:rPr>
        <w:t xml:space="preserve">В состав капитальных вложений включаются единовременные затраты на формирование основных фондов. В общем случае величина капитальных вложений включает следующие составляющие: </w:t>
      </w:r>
    </w:p>
    <w:p w:rsidR="004A68B1" w:rsidRDefault="004A68B1" w:rsidP="004A68B1">
      <w:pPr>
        <w:pStyle w:val="a4"/>
        <w:numPr>
          <w:ilvl w:val="2"/>
          <w:numId w:val="2"/>
        </w:numPr>
        <w:jc w:val="both"/>
        <w:rPr>
          <w:sz w:val="28"/>
        </w:rPr>
      </w:pPr>
      <w:r>
        <w:rPr>
          <w:sz w:val="28"/>
        </w:rPr>
        <w:t xml:space="preserve">капитальные вложения в здания </w:t>
      </w:r>
    </w:p>
    <w:p w:rsidR="004A68B1" w:rsidRDefault="004A68B1" w:rsidP="004A68B1">
      <w:pPr>
        <w:pStyle w:val="a4"/>
        <w:numPr>
          <w:ilvl w:val="2"/>
          <w:numId w:val="2"/>
        </w:numPr>
        <w:jc w:val="both"/>
        <w:rPr>
          <w:sz w:val="28"/>
        </w:rPr>
      </w:pPr>
      <w:r>
        <w:rPr>
          <w:sz w:val="28"/>
        </w:rPr>
        <w:t>капитальные вложения в рабочие машины</w:t>
      </w:r>
    </w:p>
    <w:p w:rsidR="004A68B1" w:rsidRDefault="004A68B1" w:rsidP="004A68B1">
      <w:pPr>
        <w:pStyle w:val="a4"/>
        <w:numPr>
          <w:ilvl w:val="2"/>
          <w:numId w:val="2"/>
        </w:numPr>
        <w:jc w:val="both"/>
        <w:rPr>
          <w:sz w:val="28"/>
        </w:rPr>
      </w:pPr>
      <w:r>
        <w:rPr>
          <w:sz w:val="28"/>
        </w:rPr>
        <w:t>капитальные вложения в транспортные средства</w:t>
      </w:r>
    </w:p>
    <w:p w:rsidR="004A68B1" w:rsidRDefault="004A68B1" w:rsidP="004A68B1">
      <w:pPr>
        <w:pStyle w:val="a4"/>
        <w:numPr>
          <w:ilvl w:val="2"/>
          <w:numId w:val="2"/>
        </w:numPr>
        <w:jc w:val="both"/>
        <w:rPr>
          <w:sz w:val="28"/>
        </w:rPr>
      </w:pPr>
      <w:r>
        <w:rPr>
          <w:sz w:val="28"/>
        </w:rPr>
        <w:t xml:space="preserve">вложения в инструмент и универсальную оснастку </w:t>
      </w:r>
    </w:p>
    <w:p w:rsidR="004A68B1" w:rsidRDefault="004A68B1" w:rsidP="004A68B1">
      <w:pPr>
        <w:pStyle w:val="a4"/>
        <w:numPr>
          <w:ilvl w:val="2"/>
          <w:numId w:val="2"/>
        </w:numPr>
        <w:jc w:val="both"/>
        <w:rPr>
          <w:sz w:val="28"/>
        </w:rPr>
      </w:pPr>
      <w:r>
        <w:rPr>
          <w:sz w:val="28"/>
        </w:rPr>
        <w:t xml:space="preserve">капитальные вложения производственный инвентарь </w:t>
      </w:r>
    </w:p>
    <w:p w:rsidR="004A68B1" w:rsidRDefault="004A68B1" w:rsidP="004A68B1">
      <w:pPr>
        <w:pStyle w:val="a4"/>
        <w:numPr>
          <w:ilvl w:val="2"/>
          <w:numId w:val="2"/>
        </w:numPr>
        <w:jc w:val="both"/>
        <w:rPr>
          <w:sz w:val="28"/>
        </w:rPr>
      </w:pPr>
      <w:r>
        <w:rPr>
          <w:sz w:val="28"/>
        </w:rPr>
        <w:t>сопутствующие капитальные вложения</w:t>
      </w:r>
    </w:p>
    <w:p w:rsidR="004A68B1" w:rsidRDefault="004A68B1" w:rsidP="004A68B1">
      <w:pPr>
        <w:pStyle w:val="a4"/>
        <w:tabs>
          <w:tab w:val="left" w:pos="0"/>
        </w:tabs>
        <w:ind w:firstLine="0"/>
        <w:jc w:val="both"/>
        <w:rPr>
          <w:sz w:val="28"/>
        </w:rPr>
      </w:pPr>
      <w:r>
        <w:rPr>
          <w:sz w:val="28"/>
        </w:rPr>
        <w:tab/>
      </w:r>
      <w:r w:rsidR="00F91921" w:rsidRPr="001E7BC2">
        <w:rPr>
          <w:position w:val="-12"/>
          <w:sz w:val="28"/>
        </w:rPr>
        <w:object w:dxaOrig="4840" w:dyaOrig="360">
          <v:shape id="_x0000_i1096" type="#_x0000_t75" style="width:242.25pt;height:18pt" o:ole="">
            <v:imagedata r:id="rId148" o:title=""/>
          </v:shape>
          <o:OLEObject Type="Embed" ProgID="Equation.3" ShapeID="_x0000_i1096" DrawAspect="Content" ObjectID="_1458765443" r:id="rId149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(20)</w:t>
      </w:r>
    </w:p>
    <w:p w:rsidR="004A68B1" w:rsidRDefault="004A68B1" w:rsidP="002D508D">
      <w:pPr>
        <w:pStyle w:val="a4"/>
        <w:ind w:firstLine="540"/>
        <w:jc w:val="both"/>
        <w:rPr>
          <w:sz w:val="28"/>
        </w:rPr>
      </w:pPr>
      <w:r>
        <w:rPr>
          <w:sz w:val="28"/>
        </w:rPr>
        <w:t>К сопутствующим капитальным вложения относятся такие затраты, которые вызываются вследствие приобретения  конкретных видов оборудования.</w:t>
      </w:r>
    </w:p>
    <w:p w:rsidR="004A68B1" w:rsidRDefault="004A68B1" w:rsidP="002D508D">
      <w:pPr>
        <w:pStyle w:val="a4"/>
        <w:ind w:firstLine="540"/>
        <w:jc w:val="both"/>
        <w:rPr>
          <w:sz w:val="28"/>
        </w:rPr>
      </w:pPr>
      <w:r w:rsidRPr="002D508D">
        <w:rPr>
          <w:b/>
          <w:sz w:val="28"/>
        </w:rPr>
        <w:t>Основных фонды (ОФ)</w:t>
      </w:r>
      <w:r>
        <w:rPr>
          <w:sz w:val="28"/>
        </w:rPr>
        <w:t xml:space="preserve"> – средства труда, которые многократно участвуют в процессе производства, переносят свою стоимость на себестоимость готовых изделий в виде амортизационных отчислений, изнашиваются и воспроизводятся через ряд производственных циклов.</w:t>
      </w:r>
    </w:p>
    <w:p w:rsidR="004A68B1" w:rsidRDefault="004A68B1" w:rsidP="004A68B1">
      <w:pPr>
        <w:pStyle w:val="a4"/>
        <w:ind w:firstLine="0"/>
        <w:jc w:val="both"/>
        <w:rPr>
          <w:sz w:val="28"/>
        </w:rPr>
      </w:pPr>
      <w:r>
        <w:rPr>
          <w:sz w:val="28"/>
        </w:rPr>
        <w:t>К основным фондам относятся:</w:t>
      </w:r>
    </w:p>
    <w:p w:rsidR="004A68B1" w:rsidRDefault="004A68B1" w:rsidP="00715E17">
      <w:pPr>
        <w:pStyle w:val="a4"/>
        <w:numPr>
          <w:ilvl w:val="0"/>
          <w:numId w:val="17"/>
        </w:numPr>
        <w:tabs>
          <w:tab w:val="left" w:pos="180"/>
          <w:tab w:val="num" w:pos="540"/>
          <w:tab w:val="left" w:pos="900"/>
        </w:tabs>
        <w:ind w:left="720" w:firstLine="0"/>
        <w:jc w:val="both"/>
        <w:rPr>
          <w:sz w:val="28"/>
        </w:rPr>
      </w:pPr>
      <w:r>
        <w:rPr>
          <w:sz w:val="28"/>
        </w:rPr>
        <w:t>здания</w:t>
      </w:r>
    </w:p>
    <w:p w:rsidR="004A68B1" w:rsidRDefault="004A68B1" w:rsidP="00715E17">
      <w:pPr>
        <w:pStyle w:val="a4"/>
        <w:numPr>
          <w:ilvl w:val="0"/>
          <w:numId w:val="17"/>
        </w:numPr>
        <w:tabs>
          <w:tab w:val="clear" w:pos="4677"/>
          <w:tab w:val="left" w:pos="180"/>
          <w:tab w:val="num" w:pos="540"/>
          <w:tab w:val="left" w:pos="900"/>
          <w:tab w:val="center" w:pos="4680"/>
        </w:tabs>
        <w:ind w:left="720" w:firstLine="0"/>
        <w:jc w:val="both"/>
        <w:rPr>
          <w:sz w:val="28"/>
        </w:rPr>
      </w:pPr>
      <w:r>
        <w:rPr>
          <w:sz w:val="28"/>
        </w:rPr>
        <w:t>сооружения</w:t>
      </w:r>
    </w:p>
    <w:p w:rsidR="004A68B1" w:rsidRDefault="004A68B1" w:rsidP="00715E17">
      <w:pPr>
        <w:pStyle w:val="a4"/>
        <w:numPr>
          <w:ilvl w:val="0"/>
          <w:numId w:val="17"/>
        </w:numPr>
        <w:tabs>
          <w:tab w:val="left" w:pos="180"/>
          <w:tab w:val="num" w:pos="540"/>
          <w:tab w:val="left" w:pos="900"/>
        </w:tabs>
        <w:ind w:left="720" w:firstLine="0"/>
        <w:jc w:val="both"/>
        <w:rPr>
          <w:sz w:val="28"/>
        </w:rPr>
      </w:pPr>
      <w:r>
        <w:rPr>
          <w:sz w:val="28"/>
        </w:rPr>
        <w:t>передаточные устройства</w:t>
      </w:r>
    </w:p>
    <w:p w:rsidR="004A68B1" w:rsidRDefault="004A68B1" w:rsidP="00715E17">
      <w:pPr>
        <w:pStyle w:val="a4"/>
        <w:numPr>
          <w:ilvl w:val="0"/>
          <w:numId w:val="17"/>
        </w:numPr>
        <w:tabs>
          <w:tab w:val="left" w:pos="180"/>
          <w:tab w:val="num" w:pos="540"/>
          <w:tab w:val="left" w:pos="900"/>
        </w:tabs>
        <w:ind w:left="720" w:firstLine="0"/>
        <w:jc w:val="both"/>
        <w:rPr>
          <w:sz w:val="28"/>
        </w:rPr>
      </w:pPr>
      <w:r>
        <w:rPr>
          <w:sz w:val="28"/>
        </w:rPr>
        <w:t>силовые машины и оборудование</w:t>
      </w:r>
    </w:p>
    <w:p w:rsidR="004A68B1" w:rsidRDefault="004A68B1" w:rsidP="00715E17">
      <w:pPr>
        <w:pStyle w:val="a4"/>
        <w:numPr>
          <w:ilvl w:val="0"/>
          <w:numId w:val="17"/>
        </w:numPr>
        <w:tabs>
          <w:tab w:val="left" w:pos="180"/>
          <w:tab w:val="num" w:pos="540"/>
          <w:tab w:val="left" w:pos="900"/>
        </w:tabs>
        <w:ind w:left="720" w:firstLine="0"/>
        <w:jc w:val="both"/>
        <w:rPr>
          <w:sz w:val="28"/>
        </w:rPr>
      </w:pPr>
      <w:r>
        <w:rPr>
          <w:sz w:val="28"/>
        </w:rPr>
        <w:t>рабочие машины и оборудование</w:t>
      </w:r>
    </w:p>
    <w:p w:rsidR="004A68B1" w:rsidRDefault="004A68B1" w:rsidP="00715E17">
      <w:pPr>
        <w:pStyle w:val="a4"/>
        <w:numPr>
          <w:ilvl w:val="0"/>
          <w:numId w:val="17"/>
        </w:numPr>
        <w:tabs>
          <w:tab w:val="left" w:pos="180"/>
          <w:tab w:val="num" w:pos="540"/>
          <w:tab w:val="left" w:pos="900"/>
        </w:tabs>
        <w:ind w:left="720" w:firstLine="0"/>
        <w:jc w:val="both"/>
        <w:rPr>
          <w:sz w:val="28"/>
        </w:rPr>
      </w:pPr>
      <w:r>
        <w:rPr>
          <w:sz w:val="28"/>
        </w:rPr>
        <w:t>измерительные приборы, не установленные на оборудовании</w:t>
      </w:r>
    </w:p>
    <w:p w:rsidR="004A68B1" w:rsidRDefault="004A68B1" w:rsidP="00715E17">
      <w:pPr>
        <w:pStyle w:val="a4"/>
        <w:numPr>
          <w:ilvl w:val="0"/>
          <w:numId w:val="17"/>
        </w:numPr>
        <w:tabs>
          <w:tab w:val="left" w:pos="180"/>
          <w:tab w:val="num" w:pos="540"/>
          <w:tab w:val="left" w:pos="900"/>
        </w:tabs>
        <w:ind w:left="720" w:firstLine="0"/>
        <w:jc w:val="both"/>
        <w:rPr>
          <w:sz w:val="28"/>
        </w:rPr>
      </w:pPr>
      <w:r>
        <w:rPr>
          <w:sz w:val="28"/>
        </w:rPr>
        <w:t>транспорт</w:t>
      </w:r>
    </w:p>
    <w:p w:rsidR="004A68B1" w:rsidRDefault="004A68B1" w:rsidP="00715E17">
      <w:pPr>
        <w:pStyle w:val="a4"/>
        <w:numPr>
          <w:ilvl w:val="0"/>
          <w:numId w:val="17"/>
        </w:numPr>
        <w:tabs>
          <w:tab w:val="left" w:pos="180"/>
          <w:tab w:val="num" w:pos="540"/>
          <w:tab w:val="left" w:pos="900"/>
        </w:tabs>
        <w:ind w:left="720" w:firstLine="0"/>
        <w:jc w:val="both"/>
        <w:rPr>
          <w:sz w:val="28"/>
        </w:rPr>
      </w:pPr>
      <w:r>
        <w:rPr>
          <w:sz w:val="28"/>
        </w:rPr>
        <w:t>производственный и хозяйственный инвентарь</w:t>
      </w:r>
    </w:p>
    <w:p w:rsidR="004A68B1" w:rsidRDefault="004A68B1" w:rsidP="002D508D">
      <w:pPr>
        <w:pStyle w:val="a4"/>
        <w:ind w:firstLine="540"/>
        <w:jc w:val="both"/>
        <w:rPr>
          <w:sz w:val="28"/>
        </w:rPr>
      </w:pPr>
      <w:r>
        <w:rPr>
          <w:sz w:val="28"/>
        </w:rPr>
        <w:t>Процесс перенесения по частям стоимости ОФ на себестоимость готовой продукции, называется амортизацией.</w:t>
      </w:r>
    </w:p>
    <w:p w:rsidR="004A68B1" w:rsidRDefault="004A68B1" w:rsidP="002D508D">
      <w:pPr>
        <w:pStyle w:val="a4"/>
        <w:ind w:firstLine="540"/>
        <w:jc w:val="both"/>
        <w:rPr>
          <w:sz w:val="28"/>
        </w:rPr>
      </w:pPr>
      <w:r>
        <w:rPr>
          <w:sz w:val="28"/>
        </w:rPr>
        <w:t>В машиностроении амортизационные отчисления производят по нормам амортизации. Норма амортизации устанавливается государством в зависимости от срока службы.</w:t>
      </w:r>
    </w:p>
    <w:p w:rsidR="004A68B1" w:rsidRDefault="004A68B1" w:rsidP="00E80B0D">
      <w:pPr>
        <w:pStyle w:val="a4"/>
        <w:spacing w:before="120" w:after="120"/>
        <w:ind w:firstLine="539"/>
        <w:jc w:val="both"/>
        <w:rPr>
          <w:sz w:val="28"/>
        </w:rPr>
      </w:pPr>
      <w:r>
        <w:rPr>
          <w:sz w:val="28"/>
        </w:rPr>
        <w:t>Годовые амортизации отчисления определяются по формуле:</w:t>
      </w:r>
    </w:p>
    <w:p w:rsidR="004A68B1" w:rsidRDefault="004A68B1" w:rsidP="004A68B1">
      <w:pPr>
        <w:pStyle w:val="a4"/>
        <w:jc w:val="both"/>
        <w:rPr>
          <w:sz w:val="28"/>
        </w:rPr>
      </w:pPr>
      <w:r>
        <w:rPr>
          <w:sz w:val="28"/>
        </w:rPr>
        <w:tab/>
      </w:r>
      <w:r w:rsidR="00F91921" w:rsidRPr="001A613B">
        <w:rPr>
          <w:position w:val="-24"/>
          <w:sz w:val="28"/>
        </w:rPr>
        <w:object w:dxaOrig="1280" w:dyaOrig="620">
          <v:shape id="_x0000_i1097" type="#_x0000_t75" style="width:63.75pt;height:30.75pt" o:ole="">
            <v:imagedata r:id="rId150" o:title=""/>
          </v:shape>
          <o:OLEObject Type="Embed" ProgID="Equation.3" ShapeID="_x0000_i1097" DrawAspect="Content" ObjectID="_1458765444" r:id="rId151"/>
        </w:object>
      </w:r>
      <w:r w:rsidR="00195A7C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(21)</w:t>
      </w:r>
    </w:p>
    <w:p w:rsidR="004A68B1" w:rsidRDefault="00F91921" w:rsidP="002D508D">
      <w:pPr>
        <w:pStyle w:val="a4"/>
        <w:ind w:firstLine="540"/>
        <w:jc w:val="both"/>
        <w:rPr>
          <w:sz w:val="28"/>
        </w:rPr>
      </w:pPr>
      <w:r>
        <w:rPr>
          <w:sz w:val="28"/>
        </w:rPr>
        <w:t>где</w:t>
      </w:r>
      <w:r w:rsidR="00457D30">
        <w:rPr>
          <w:sz w:val="28"/>
        </w:rPr>
        <w:t xml:space="preserve"> </w:t>
      </w:r>
      <w:r w:rsidR="004A68B1">
        <w:rPr>
          <w:position w:val="-6"/>
          <w:sz w:val="28"/>
        </w:rPr>
        <w:object w:dxaOrig="440" w:dyaOrig="279">
          <v:shape id="_x0000_i1098" type="#_x0000_t75" style="width:21.75pt;height:14.25pt" o:ole="">
            <v:imagedata r:id="rId152" o:title=""/>
          </v:shape>
          <o:OLEObject Type="Embed" ProgID="Equation.3" ShapeID="_x0000_i1098" DrawAspect="Content" ObjectID="_1458765445" r:id="rId153"/>
        </w:object>
      </w:r>
      <w:r w:rsidR="004A68B1">
        <w:rPr>
          <w:sz w:val="28"/>
        </w:rPr>
        <w:t>– первоначальная стоимость оборудования</w:t>
      </w:r>
    </w:p>
    <w:p w:rsidR="004A68B1" w:rsidRDefault="004A68B1" w:rsidP="004A68B1">
      <w:pPr>
        <w:pStyle w:val="a4"/>
        <w:ind w:left="1080" w:firstLine="0"/>
        <w:jc w:val="both"/>
        <w:rPr>
          <w:sz w:val="28"/>
        </w:rPr>
      </w:pPr>
      <w:r>
        <w:rPr>
          <w:position w:val="-6"/>
          <w:sz w:val="28"/>
        </w:rPr>
        <w:object w:dxaOrig="380" w:dyaOrig="279">
          <v:shape id="_x0000_i1099" type="#_x0000_t75" style="width:18.75pt;height:14.25pt" o:ole="">
            <v:imagedata r:id="rId154" o:title=""/>
          </v:shape>
          <o:OLEObject Type="Embed" ProgID="Equation.3" ShapeID="_x0000_i1099" DrawAspect="Content" ObjectID="_1458765446" r:id="rId155"/>
        </w:object>
      </w:r>
      <w:r>
        <w:rPr>
          <w:sz w:val="28"/>
        </w:rPr>
        <w:t>– норма амортизации, %</w:t>
      </w:r>
    </w:p>
    <w:p w:rsidR="004A68B1" w:rsidRDefault="004A68B1" w:rsidP="00596202">
      <w:pPr>
        <w:pStyle w:val="a4"/>
        <w:ind w:firstLine="540"/>
        <w:jc w:val="both"/>
        <w:rPr>
          <w:sz w:val="28"/>
        </w:rPr>
      </w:pPr>
      <w:r w:rsidRPr="001509C3">
        <w:rPr>
          <w:b/>
          <w:sz w:val="28"/>
        </w:rPr>
        <w:t>4.1</w:t>
      </w:r>
      <w:r>
        <w:rPr>
          <w:sz w:val="28"/>
        </w:rPr>
        <w:t xml:space="preserve"> Площадь участка состоит из основной производственной площади </w:t>
      </w:r>
      <w:r>
        <w:rPr>
          <w:position w:val="-10"/>
          <w:sz w:val="28"/>
        </w:rPr>
        <w:object w:dxaOrig="420" w:dyaOrig="340">
          <v:shape id="_x0000_i1100" type="#_x0000_t75" style="width:21pt;height:17.25pt" o:ole="">
            <v:imagedata r:id="rId156" o:title=""/>
          </v:shape>
          <o:OLEObject Type="Embed" ProgID="Equation.3" ShapeID="_x0000_i1100" DrawAspect="Content" ObjectID="_1458765447" r:id="rId157"/>
        </w:object>
      </w:r>
      <w:r>
        <w:rPr>
          <w:sz w:val="28"/>
        </w:rPr>
        <w:t xml:space="preserve">и вспомогательной </w:t>
      </w:r>
      <w:r>
        <w:rPr>
          <w:position w:val="-12"/>
          <w:sz w:val="28"/>
        </w:rPr>
        <w:object w:dxaOrig="540" w:dyaOrig="360">
          <v:shape id="_x0000_i1101" type="#_x0000_t75" style="width:27pt;height:18pt" o:ole="">
            <v:imagedata r:id="rId158" o:title=""/>
          </v:shape>
          <o:OLEObject Type="Embed" ProgID="Equation.3" ShapeID="_x0000_i1101" DrawAspect="Content" ObjectID="_1458765448" r:id="rId159"/>
        </w:object>
      </w:r>
      <w:r>
        <w:rPr>
          <w:sz w:val="28"/>
        </w:rPr>
        <w:t>:</w:t>
      </w:r>
    </w:p>
    <w:p w:rsidR="004A68B1" w:rsidRDefault="004A68B1" w:rsidP="004A68B1">
      <w:pPr>
        <w:pStyle w:val="a4"/>
        <w:ind w:firstLine="0"/>
        <w:jc w:val="both"/>
        <w:rPr>
          <w:sz w:val="28"/>
        </w:rPr>
      </w:pPr>
      <w:r>
        <w:rPr>
          <w:sz w:val="28"/>
        </w:rPr>
        <w:tab/>
      </w:r>
      <w:r>
        <w:rPr>
          <w:position w:val="-12"/>
          <w:sz w:val="28"/>
        </w:rPr>
        <w:object w:dxaOrig="1719" w:dyaOrig="360">
          <v:shape id="_x0000_i1102" type="#_x0000_t75" style="width:86.25pt;height:18pt" o:ole="">
            <v:imagedata r:id="rId160" o:title=""/>
          </v:shape>
          <o:OLEObject Type="Embed" ProgID="Equation.3" ShapeID="_x0000_i1102" DrawAspect="Content" ObjectID="_1458765449" r:id="rId161"/>
        </w:object>
      </w:r>
      <w:r w:rsidR="00195A7C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(22)</w:t>
      </w:r>
    </w:p>
    <w:p w:rsidR="004A68B1" w:rsidRDefault="004A68B1" w:rsidP="00E80B0D">
      <w:pPr>
        <w:pStyle w:val="a4"/>
        <w:spacing w:before="120"/>
        <w:ind w:firstLine="181"/>
        <w:jc w:val="both"/>
        <w:rPr>
          <w:sz w:val="28"/>
        </w:rPr>
      </w:pPr>
      <w:r>
        <w:rPr>
          <w:sz w:val="28"/>
        </w:rPr>
        <w:t>Основная производственная площадь составляет:</w:t>
      </w:r>
    </w:p>
    <w:p w:rsidR="004A68B1" w:rsidRDefault="004A68B1" w:rsidP="004A68B1">
      <w:pPr>
        <w:pStyle w:val="a4"/>
        <w:jc w:val="both"/>
        <w:rPr>
          <w:sz w:val="28"/>
        </w:rPr>
      </w:pPr>
      <w:r>
        <w:rPr>
          <w:sz w:val="28"/>
        </w:rPr>
        <w:tab/>
      </w:r>
      <w:r w:rsidR="001A613B" w:rsidRPr="001A613B">
        <w:rPr>
          <w:position w:val="-30"/>
          <w:sz w:val="28"/>
        </w:rPr>
        <w:object w:dxaOrig="2260" w:dyaOrig="700">
          <v:shape id="_x0000_i1103" type="#_x0000_t75" style="width:113.25pt;height:35.25pt" o:ole="">
            <v:imagedata r:id="rId162" o:title=""/>
          </v:shape>
          <o:OLEObject Type="Embed" ProgID="Equation.3" ShapeID="_x0000_i1103" DrawAspect="Content" ObjectID="_1458765450" r:id="rId163"/>
        </w:object>
      </w:r>
      <w:r w:rsidR="00195A7C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(23)</w:t>
      </w:r>
    </w:p>
    <w:p w:rsidR="004A68B1" w:rsidRDefault="00F91921" w:rsidP="002D508D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>где</w:t>
      </w:r>
      <w:r w:rsidR="00457D30">
        <w:rPr>
          <w:sz w:val="28"/>
        </w:rPr>
        <w:t xml:space="preserve"> </w:t>
      </w:r>
      <w:r w:rsidR="004A68B1">
        <w:rPr>
          <w:position w:val="-10"/>
          <w:sz w:val="28"/>
        </w:rPr>
        <w:object w:dxaOrig="600" w:dyaOrig="340">
          <v:shape id="_x0000_i1104" type="#_x0000_t75" style="width:30pt;height:17.25pt" o:ole="">
            <v:imagedata r:id="rId164" o:title=""/>
          </v:shape>
          <o:OLEObject Type="Embed" ProgID="Equation.3" ShapeID="_x0000_i1104" DrawAspect="Content" ObjectID="_1458765451" r:id="rId165"/>
        </w:object>
      </w:r>
      <w:r w:rsidR="004A68B1">
        <w:rPr>
          <w:sz w:val="28"/>
        </w:rPr>
        <w:t>– площадь, занимаемая соответственно станками и проходами, м.кв.</w:t>
      </w:r>
    </w:p>
    <w:p w:rsidR="004A68B1" w:rsidRDefault="001A669F" w:rsidP="00E80B0D">
      <w:pPr>
        <w:pStyle w:val="a4"/>
        <w:spacing w:after="120"/>
        <w:ind w:left="1077" w:firstLine="0"/>
        <w:jc w:val="both"/>
        <w:rPr>
          <w:sz w:val="28"/>
        </w:rPr>
      </w:pPr>
      <w:r>
        <w:rPr>
          <w:sz w:val="28"/>
        </w:rPr>
        <w:t xml:space="preserve"> </w:t>
      </w:r>
      <w:r w:rsidR="004A68B1">
        <w:rPr>
          <w:position w:val="-12"/>
          <w:sz w:val="28"/>
        </w:rPr>
        <w:object w:dxaOrig="420" w:dyaOrig="360">
          <v:shape id="_x0000_i1105" type="#_x0000_t75" style="width:21pt;height:18pt" o:ole="" o:bullet="t">
            <v:imagedata r:id="rId166" o:title=""/>
          </v:shape>
          <o:OLEObject Type="Embed" ProgID="Equation.3" ShapeID="_x0000_i1105" DrawAspect="Content" ObjectID="_1458765452" r:id="rId167"/>
        </w:object>
      </w:r>
      <w:r w:rsidR="004A68B1">
        <w:rPr>
          <w:sz w:val="28"/>
        </w:rPr>
        <w:t>– принятое количество станков</w:t>
      </w:r>
    </w:p>
    <w:p w:rsidR="004A68B1" w:rsidRDefault="00457D30" w:rsidP="004A68B1">
      <w:pPr>
        <w:pStyle w:val="a4"/>
        <w:jc w:val="both"/>
        <w:rPr>
          <w:sz w:val="28"/>
        </w:rPr>
      </w:pPr>
      <w:r>
        <w:rPr>
          <w:sz w:val="28"/>
        </w:rPr>
        <w:t xml:space="preserve">                          </w:t>
      </w:r>
      <w:r w:rsidR="00E94B28" w:rsidRPr="00715E17">
        <w:rPr>
          <w:position w:val="-12"/>
          <w:sz w:val="28"/>
        </w:rPr>
        <w:object w:dxaOrig="2400" w:dyaOrig="380">
          <v:shape id="_x0000_i1106" type="#_x0000_t75" style="width:120pt;height:21pt" o:ole="">
            <v:imagedata r:id="rId168" o:title=""/>
          </v:shape>
          <o:OLEObject Type="Embed" ProgID="Equation.3" ShapeID="_x0000_i1106" DrawAspect="Content" ObjectID="_1458765453" r:id="rId169"/>
        </w:object>
      </w:r>
      <w:r w:rsidR="00195A7C">
        <w:rPr>
          <w:sz w:val="28"/>
        </w:rPr>
        <w:t>.</w:t>
      </w:r>
    </w:p>
    <w:p w:rsidR="00A0799B" w:rsidRDefault="00A0799B" w:rsidP="002D508D">
      <w:pPr>
        <w:jc w:val="center"/>
        <w:rPr>
          <w:sz w:val="32"/>
          <w:szCs w:val="32"/>
        </w:rPr>
      </w:pPr>
      <w:bookmarkStart w:id="31" w:name="_Toc65499294"/>
      <w:bookmarkStart w:id="32" w:name="_Toc65662381"/>
    </w:p>
    <w:p w:rsidR="00F3332E" w:rsidRPr="002C3957" w:rsidRDefault="004A68B1" w:rsidP="002D508D">
      <w:pPr>
        <w:jc w:val="center"/>
        <w:rPr>
          <w:rFonts w:ascii="Comic Sans MS" w:hAnsi="Comic Sans MS"/>
          <w:sz w:val="28"/>
          <w:szCs w:val="28"/>
        </w:rPr>
      </w:pPr>
      <w:r w:rsidRPr="002C3957">
        <w:rPr>
          <w:rFonts w:ascii="Comic Sans MS" w:hAnsi="Comic Sans MS"/>
          <w:sz w:val="28"/>
          <w:szCs w:val="28"/>
        </w:rPr>
        <w:t>Р</w:t>
      </w:r>
      <w:r w:rsidR="00F3332E" w:rsidRPr="002C3957">
        <w:rPr>
          <w:rFonts w:ascii="Comic Sans MS" w:hAnsi="Comic Sans MS"/>
          <w:sz w:val="28"/>
          <w:szCs w:val="28"/>
        </w:rPr>
        <w:t>асчет</w:t>
      </w:r>
      <w:r w:rsidRPr="002C3957">
        <w:rPr>
          <w:rFonts w:ascii="Comic Sans MS" w:hAnsi="Comic Sans MS"/>
          <w:sz w:val="28"/>
          <w:szCs w:val="28"/>
        </w:rPr>
        <w:t xml:space="preserve"> </w:t>
      </w:r>
      <w:r w:rsidR="00F3332E" w:rsidRPr="002C3957">
        <w:rPr>
          <w:rFonts w:ascii="Comic Sans MS" w:hAnsi="Comic Sans MS"/>
          <w:sz w:val="28"/>
          <w:szCs w:val="28"/>
        </w:rPr>
        <w:t>производственной площади участк</w:t>
      </w:r>
      <w:bookmarkEnd w:id="31"/>
      <w:bookmarkEnd w:id="32"/>
      <w:r w:rsidR="00F3332E" w:rsidRPr="002C3957">
        <w:rPr>
          <w:rFonts w:ascii="Comic Sans MS" w:hAnsi="Comic Sans MS"/>
          <w:sz w:val="28"/>
          <w:szCs w:val="28"/>
        </w:rPr>
        <w:t>а</w:t>
      </w:r>
    </w:p>
    <w:p w:rsidR="00F3332E" w:rsidRPr="002C3957" w:rsidRDefault="00F3332E" w:rsidP="00F3332E">
      <w:pPr>
        <w:jc w:val="right"/>
        <w:rPr>
          <w:rFonts w:ascii="Comic Sans MS" w:hAnsi="Comic Sans MS"/>
          <w:sz w:val="28"/>
          <w:szCs w:val="28"/>
        </w:rPr>
      </w:pPr>
      <w:r w:rsidRPr="002C3957">
        <w:rPr>
          <w:rFonts w:ascii="Comic Sans MS" w:hAnsi="Comic Sans MS"/>
          <w:sz w:val="28"/>
          <w:szCs w:val="28"/>
        </w:rPr>
        <w:t>Таблица 4.</w:t>
      </w:r>
    </w:p>
    <w:p w:rsidR="004A68B1" w:rsidRDefault="004A68B1" w:rsidP="004A68B1">
      <w:pPr>
        <w:pStyle w:val="a4"/>
        <w:jc w:val="both"/>
        <w:rPr>
          <w:sz w:val="28"/>
        </w:rPr>
      </w:pPr>
    </w:p>
    <w:tbl>
      <w:tblPr>
        <w:tblpPr w:leftFromText="180" w:rightFromText="180" w:vertAnchor="text" w:horzAnchor="margin" w:tblpXSpec="center" w:tblpY="-46"/>
        <w:tblW w:w="894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2093"/>
        <w:gridCol w:w="1606"/>
        <w:gridCol w:w="525"/>
        <w:gridCol w:w="1118"/>
        <w:gridCol w:w="1271"/>
        <w:gridCol w:w="1496"/>
      </w:tblGrid>
      <w:tr w:rsidR="004A68B1">
        <w:trPr>
          <w:cantSplit/>
          <w:trHeight w:val="426"/>
        </w:trPr>
        <w:tc>
          <w:tcPr>
            <w:tcW w:w="83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№</w:t>
            </w:r>
          </w:p>
        </w:tc>
        <w:tc>
          <w:tcPr>
            <w:tcW w:w="209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Наименвание оборудования</w:t>
            </w:r>
          </w:p>
        </w:tc>
        <w:tc>
          <w:tcPr>
            <w:tcW w:w="160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Габаритные размеры</w:t>
            </w:r>
          </w:p>
        </w:tc>
        <w:tc>
          <w:tcPr>
            <w:tcW w:w="52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rPr>
                <w:position w:val="-10"/>
              </w:rPr>
              <w:object w:dxaOrig="400" w:dyaOrig="340">
                <v:shape id="_x0000_i1107" type="#_x0000_t75" style="width:20.25pt;height:17.25pt" o:ole="">
                  <v:imagedata r:id="rId170" o:title=""/>
                </v:shape>
                <o:OLEObject Type="Embed" ProgID="Equation.3" ShapeID="_x0000_i1107" DrawAspect="Content" ObjectID="_1458765454" r:id="rId171"/>
              </w:object>
            </w:r>
          </w:p>
        </w:tc>
        <w:tc>
          <w:tcPr>
            <w:tcW w:w="38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Площадь, м. кв.</w:t>
            </w:r>
          </w:p>
        </w:tc>
      </w:tr>
      <w:tr w:rsidR="004A68B1">
        <w:trPr>
          <w:cantSplit/>
          <w:trHeight w:val="879"/>
        </w:trPr>
        <w:tc>
          <w:tcPr>
            <w:tcW w:w="832" w:type="dxa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2093" w:type="dxa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1606" w:type="dxa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525" w:type="dxa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11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одного станка</w:t>
            </w:r>
          </w:p>
        </w:tc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проходов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общая</w:t>
            </w:r>
          </w:p>
        </w:tc>
      </w:tr>
      <w:tr w:rsidR="004A68B1">
        <w:trPr>
          <w:trHeight w:val="1232"/>
        </w:trPr>
        <w:tc>
          <w:tcPr>
            <w:tcW w:w="8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5E17" w:rsidRPr="00D65CD1" w:rsidRDefault="00715E17" w:rsidP="00715E17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010</w:t>
            </w:r>
          </w:p>
          <w:p w:rsidR="00715E17" w:rsidRDefault="00715E17" w:rsidP="00715E17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015</w:t>
            </w:r>
          </w:p>
          <w:p w:rsidR="00715E17" w:rsidRDefault="00715E17" w:rsidP="00715E17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020</w:t>
            </w:r>
          </w:p>
          <w:p w:rsidR="004A68B1" w:rsidRPr="002C3957" w:rsidRDefault="00715E17" w:rsidP="002C3957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030</w:t>
            </w:r>
          </w:p>
        </w:tc>
        <w:tc>
          <w:tcPr>
            <w:tcW w:w="20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5E17" w:rsidRDefault="00E94B28" w:rsidP="00715E17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1К62</w:t>
            </w:r>
          </w:p>
          <w:p w:rsidR="004A68B1" w:rsidRDefault="00E94B28" w:rsidP="002C3957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1К62</w:t>
            </w:r>
          </w:p>
          <w:p w:rsidR="00E94B28" w:rsidRDefault="00E94B28" w:rsidP="002C3957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1К62</w:t>
            </w:r>
          </w:p>
          <w:p w:rsidR="00E94B28" w:rsidRPr="002C3957" w:rsidRDefault="00E94B28" w:rsidP="002C3957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2М55</w:t>
            </w:r>
          </w:p>
        </w:tc>
        <w:tc>
          <w:tcPr>
            <w:tcW w:w="1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E94B28" w:rsidP="00715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2665</w:t>
            </w:r>
            <w:r w:rsidR="004A68B1" w:rsidRPr="00EE53A1">
              <w:rPr>
                <w:sz w:val="26"/>
                <w:szCs w:val="26"/>
              </w:rPr>
              <w:t>×</w:t>
            </w:r>
            <w:r>
              <w:rPr>
                <w:sz w:val="26"/>
                <w:szCs w:val="26"/>
              </w:rPr>
              <w:t>1020</w:t>
            </w:r>
          </w:p>
          <w:p w:rsidR="00715E17" w:rsidRPr="00EE53A1" w:rsidRDefault="00E94B28" w:rsidP="00715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2665</w:t>
            </w:r>
            <w:r w:rsidR="00715E17" w:rsidRPr="00EE53A1">
              <w:rPr>
                <w:sz w:val="26"/>
                <w:szCs w:val="26"/>
              </w:rPr>
              <w:t>×</w:t>
            </w:r>
            <w:r w:rsidR="00715E1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020</w:t>
            </w:r>
          </w:p>
          <w:p w:rsidR="004A68B1" w:rsidRPr="00EE53A1" w:rsidRDefault="00E94B28" w:rsidP="00715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2665</w:t>
            </w:r>
            <w:r w:rsidR="004A68B1" w:rsidRPr="00EE53A1">
              <w:rPr>
                <w:sz w:val="26"/>
                <w:szCs w:val="26"/>
              </w:rPr>
              <w:t>×</w:t>
            </w:r>
            <w:r>
              <w:rPr>
                <w:sz w:val="26"/>
                <w:szCs w:val="26"/>
              </w:rPr>
              <w:t>1020</w:t>
            </w:r>
          </w:p>
          <w:p w:rsidR="004A68B1" w:rsidRPr="002B74EB" w:rsidRDefault="00715E17" w:rsidP="002C3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94B28">
              <w:rPr>
                <w:sz w:val="26"/>
                <w:szCs w:val="26"/>
              </w:rPr>
              <w:t>505</w:t>
            </w:r>
            <w:r w:rsidR="004A68B1" w:rsidRPr="00EE53A1">
              <w:rPr>
                <w:sz w:val="26"/>
                <w:szCs w:val="26"/>
              </w:rPr>
              <w:t>×</w:t>
            </w:r>
            <w:r>
              <w:rPr>
                <w:sz w:val="26"/>
                <w:szCs w:val="26"/>
              </w:rPr>
              <w:t>1190</w:t>
            </w:r>
          </w:p>
        </w:tc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715E17" w:rsidRDefault="004A68B1" w:rsidP="00715E17">
            <w:pPr>
              <w:jc w:val="center"/>
              <w:rPr>
                <w:sz w:val="26"/>
                <w:szCs w:val="26"/>
              </w:rPr>
            </w:pPr>
            <w:r w:rsidRPr="00715E17">
              <w:rPr>
                <w:sz w:val="26"/>
                <w:szCs w:val="26"/>
              </w:rPr>
              <w:t>1</w:t>
            </w:r>
          </w:p>
          <w:p w:rsidR="004A68B1" w:rsidRPr="00715E17" w:rsidRDefault="004A68B1" w:rsidP="00715E17">
            <w:pPr>
              <w:jc w:val="center"/>
              <w:rPr>
                <w:sz w:val="26"/>
                <w:szCs w:val="26"/>
              </w:rPr>
            </w:pPr>
            <w:r w:rsidRPr="00715E17">
              <w:rPr>
                <w:sz w:val="26"/>
                <w:szCs w:val="26"/>
              </w:rPr>
              <w:t>1</w:t>
            </w:r>
          </w:p>
          <w:p w:rsidR="004A68B1" w:rsidRPr="00715E17" w:rsidRDefault="004A68B1" w:rsidP="00715E17">
            <w:pPr>
              <w:jc w:val="center"/>
              <w:rPr>
                <w:sz w:val="26"/>
                <w:szCs w:val="26"/>
              </w:rPr>
            </w:pPr>
            <w:r w:rsidRPr="00715E17">
              <w:rPr>
                <w:sz w:val="26"/>
                <w:szCs w:val="26"/>
              </w:rPr>
              <w:t>1</w:t>
            </w:r>
          </w:p>
          <w:p w:rsidR="004A68B1" w:rsidRPr="002B74EB" w:rsidRDefault="004A68B1" w:rsidP="002C3957">
            <w:pPr>
              <w:jc w:val="center"/>
              <w:rPr>
                <w:sz w:val="26"/>
                <w:szCs w:val="26"/>
              </w:rPr>
            </w:pPr>
            <w:r w:rsidRPr="00715E17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EE53A1" w:rsidRDefault="00E94B28" w:rsidP="00715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2,72</w:t>
            </w:r>
          </w:p>
          <w:p w:rsidR="004A68B1" w:rsidRPr="00EE53A1" w:rsidRDefault="00E94B28" w:rsidP="00715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2,72</w:t>
            </w:r>
          </w:p>
          <w:p w:rsidR="004A68B1" w:rsidRPr="00EE53A1" w:rsidRDefault="00E94B28" w:rsidP="00715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2,72</w:t>
            </w:r>
          </w:p>
          <w:p w:rsidR="004A68B1" w:rsidRPr="002B74EB" w:rsidRDefault="00E94B28" w:rsidP="002C3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2B74EB" w:rsidRDefault="004A68B1" w:rsidP="00715E17">
            <w:pPr>
              <w:jc w:val="center"/>
              <w:rPr>
                <w:sz w:val="26"/>
                <w:szCs w:val="26"/>
              </w:rPr>
            </w:pPr>
            <w:r w:rsidRPr="002B74EB">
              <w:rPr>
                <w:sz w:val="26"/>
                <w:szCs w:val="26"/>
              </w:rPr>
              <w:t>12</w:t>
            </w:r>
          </w:p>
          <w:p w:rsidR="004A68B1" w:rsidRPr="002B74EB" w:rsidRDefault="004A68B1" w:rsidP="00715E17">
            <w:pPr>
              <w:jc w:val="center"/>
              <w:rPr>
                <w:sz w:val="26"/>
                <w:szCs w:val="26"/>
              </w:rPr>
            </w:pPr>
            <w:r w:rsidRPr="002B74EB">
              <w:rPr>
                <w:sz w:val="26"/>
                <w:szCs w:val="26"/>
              </w:rPr>
              <w:t>12</w:t>
            </w:r>
          </w:p>
          <w:p w:rsidR="004A68B1" w:rsidRPr="002B74EB" w:rsidRDefault="004A68B1" w:rsidP="00715E17">
            <w:pPr>
              <w:jc w:val="center"/>
              <w:rPr>
                <w:sz w:val="26"/>
                <w:szCs w:val="26"/>
              </w:rPr>
            </w:pPr>
            <w:r w:rsidRPr="002B74EB">
              <w:rPr>
                <w:sz w:val="26"/>
                <w:szCs w:val="26"/>
              </w:rPr>
              <w:t>12</w:t>
            </w:r>
          </w:p>
          <w:p w:rsidR="004A68B1" w:rsidRPr="002B74EB" w:rsidRDefault="004A68B1" w:rsidP="002C3957">
            <w:pPr>
              <w:jc w:val="center"/>
              <w:rPr>
                <w:sz w:val="26"/>
                <w:szCs w:val="26"/>
              </w:rPr>
            </w:pPr>
            <w:r w:rsidRPr="002B74EB">
              <w:rPr>
                <w:sz w:val="26"/>
                <w:szCs w:val="26"/>
              </w:rPr>
              <w:t>12</w:t>
            </w:r>
          </w:p>
        </w:tc>
        <w:tc>
          <w:tcPr>
            <w:tcW w:w="14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E03489" w:rsidRDefault="00E94B28" w:rsidP="00715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14,72</w:t>
            </w:r>
          </w:p>
          <w:p w:rsidR="004A68B1" w:rsidRPr="00E03489" w:rsidRDefault="00E94B28" w:rsidP="00715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14,72</w:t>
            </w:r>
          </w:p>
          <w:p w:rsidR="004A68B1" w:rsidRPr="00E03489" w:rsidRDefault="00E94B28" w:rsidP="00715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14,72</w:t>
            </w:r>
          </w:p>
          <w:p w:rsidR="004A68B1" w:rsidRPr="002C3957" w:rsidRDefault="00E94B28" w:rsidP="002C3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14,98</w:t>
            </w:r>
          </w:p>
        </w:tc>
      </w:tr>
      <w:tr w:rsidR="004A68B1">
        <w:trPr>
          <w:trHeight w:val="70"/>
        </w:trPr>
        <w:tc>
          <w:tcPr>
            <w:tcW w:w="8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6167BD">
            <w:pPr>
              <w:jc w:val="center"/>
            </w:pPr>
            <w:r>
              <w:t>ВСЕГО</w:t>
            </w:r>
          </w:p>
        </w:tc>
        <w:tc>
          <w:tcPr>
            <w:tcW w:w="20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E94B28" w:rsidRDefault="004A68B1" w:rsidP="006167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E94B28" w:rsidRDefault="004A68B1" w:rsidP="006167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E94B28" w:rsidRDefault="00E94B28" w:rsidP="006167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E94B28" w:rsidRDefault="00E94B28" w:rsidP="006167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E94B28" w:rsidRDefault="00E94B28" w:rsidP="006167BD">
            <w:pPr>
              <w:jc w:val="center"/>
              <w:rPr>
                <w:sz w:val="26"/>
                <w:szCs w:val="26"/>
              </w:rPr>
            </w:pPr>
            <w:r w:rsidRPr="00E94B28">
              <w:rPr>
                <w:sz w:val="26"/>
                <w:szCs w:val="26"/>
              </w:rPr>
              <w:t>48</w:t>
            </w:r>
          </w:p>
        </w:tc>
        <w:tc>
          <w:tcPr>
            <w:tcW w:w="14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2B74EB" w:rsidRDefault="00E94B28" w:rsidP="006167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59,14</w:t>
            </w:r>
          </w:p>
        </w:tc>
      </w:tr>
    </w:tbl>
    <w:p w:rsidR="0046173D" w:rsidRDefault="0046173D" w:rsidP="002D508D">
      <w:pPr>
        <w:pStyle w:val="a4"/>
        <w:ind w:firstLine="540"/>
        <w:jc w:val="both"/>
        <w:rPr>
          <w:sz w:val="28"/>
        </w:rPr>
      </w:pPr>
    </w:p>
    <w:p w:rsidR="004A68B1" w:rsidRDefault="004A68B1" w:rsidP="002D508D">
      <w:pPr>
        <w:pStyle w:val="a4"/>
        <w:ind w:firstLine="540"/>
        <w:jc w:val="both"/>
        <w:rPr>
          <w:sz w:val="28"/>
        </w:rPr>
      </w:pPr>
      <w:r>
        <w:rPr>
          <w:sz w:val="28"/>
        </w:rPr>
        <w:t xml:space="preserve">Площадь проходов принимается на 1 станок в среднем </w:t>
      </w:r>
      <w:smartTag w:uri="urn:schemas-microsoft-com:office:smarttags" w:element="metricconverter">
        <w:smartTagPr>
          <w:attr w:name="ProductID" w:val="12 м"/>
        </w:smartTagPr>
        <w:r>
          <w:rPr>
            <w:sz w:val="28"/>
          </w:rPr>
          <w:t>12 м</w:t>
        </w:r>
      </w:smartTag>
      <w:r>
        <w:rPr>
          <w:sz w:val="28"/>
        </w:rPr>
        <w:t>. кв.</w:t>
      </w:r>
    </w:p>
    <w:p w:rsidR="004A68B1" w:rsidRDefault="004A68B1" w:rsidP="004A68B1">
      <w:pPr>
        <w:pStyle w:val="a4"/>
        <w:ind w:firstLine="0"/>
        <w:jc w:val="both"/>
        <w:rPr>
          <w:sz w:val="28"/>
        </w:rPr>
      </w:pPr>
      <w:r>
        <w:rPr>
          <w:sz w:val="28"/>
        </w:rPr>
        <w:t>Вспомогательная площадь:</w:t>
      </w:r>
      <w:r w:rsidR="001A669F" w:rsidRPr="001A669F">
        <w:rPr>
          <w:sz w:val="28"/>
        </w:rPr>
        <w:t xml:space="preserve"> </w:t>
      </w:r>
      <w:r w:rsidR="00F91921" w:rsidRPr="00F91921">
        <w:rPr>
          <w:position w:val="-12"/>
          <w:sz w:val="28"/>
        </w:rPr>
        <w:object w:dxaOrig="3660" w:dyaOrig="360">
          <v:shape id="_x0000_i1108" type="#_x0000_t75" style="width:183pt;height:18pt" o:ole="">
            <v:imagedata r:id="rId172" o:title=""/>
          </v:shape>
          <o:OLEObject Type="Embed" ProgID="Equation.3" ShapeID="_x0000_i1108" DrawAspect="Content" ObjectID="_1458765455" r:id="rId173"/>
        </w:object>
      </w:r>
      <w:r w:rsidR="001A669F">
        <w:rPr>
          <w:sz w:val="28"/>
        </w:rPr>
        <w:t>;                             (24)</w:t>
      </w:r>
    </w:p>
    <w:p w:rsidR="004A68B1" w:rsidRDefault="004A68B1" w:rsidP="001A669F">
      <w:pPr>
        <w:pStyle w:val="a4"/>
        <w:ind w:firstLine="0"/>
        <w:jc w:val="both"/>
        <w:rPr>
          <w:sz w:val="28"/>
        </w:rPr>
      </w:pPr>
      <w:r>
        <w:rPr>
          <w:sz w:val="28"/>
        </w:rPr>
        <w:tab/>
      </w:r>
      <w:r w:rsidR="002B74EB">
        <w:rPr>
          <w:sz w:val="28"/>
        </w:rPr>
        <w:t>г</w:t>
      </w:r>
      <w:r>
        <w:rPr>
          <w:sz w:val="28"/>
        </w:rPr>
        <w:t>де</w:t>
      </w:r>
      <w:r w:rsidR="002B74EB">
        <w:rPr>
          <w:sz w:val="28"/>
        </w:rPr>
        <w:t xml:space="preserve">  </w:t>
      </w:r>
      <w:r w:rsidR="002B74EB">
        <w:rPr>
          <w:sz w:val="28"/>
          <w:lang w:val="en-US"/>
        </w:rPr>
        <w:t>S</w:t>
      </w:r>
      <w:r w:rsidR="002B74EB">
        <w:rPr>
          <w:sz w:val="36"/>
          <w:szCs w:val="36"/>
          <w:vertAlign w:val="subscript"/>
        </w:rPr>
        <w:t>скл</w:t>
      </w:r>
      <w:r>
        <w:rPr>
          <w:sz w:val="28"/>
        </w:rPr>
        <w:t>– складская площадь под заготовки и готовые детали (примем 15% от производственной)</w:t>
      </w:r>
    </w:p>
    <w:p w:rsidR="004A68B1" w:rsidRDefault="001A669F" w:rsidP="001A669F">
      <w:pPr>
        <w:pStyle w:val="a4"/>
        <w:jc w:val="both"/>
        <w:rPr>
          <w:sz w:val="28"/>
        </w:rPr>
      </w:pPr>
      <w:r>
        <w:rPr>
          <w:sz w:val="28"/>
        </w:rPr>
        <w:t xml:space="preserve">     </w:t>
      </w:r>
      <w:r w:rsidR="002B74EB">
        <w:rPr>
          <w:sz w:val="28"/>
          <w:lang w:val="en-US"/>
        </w:rPr>
        <w:t>S</w:t>
      </w:r>
      <w:r w:rsidR="002B74EB" w:rsidRPr="002B74EB">
        <w:rPr>
          <w:sz w:val="36"/>
          <w:szCs w:val="36"/>
          <w:vertAlign w:val="subscript"/>
        </w:rPr>
        <w:t>ирк</w:t>
      </w:r>
      <w:r w:rsidR="004A68B1">
        <w:rPr>
          <w:sz w:val="28"/>
        </w:rPr>
        <w:t xml:space="preserve">– площадь ИРК (примем </w:t>
      </w:r>
      <w:smartTag w:uri="urn:schemas-microsoft-com:office:smarttags" w:element="metricconverter">
        <w:smartTagPr>
          <w:attr w:name="ProductID" w:val="0,35 м"/>
        </w:smartTagPr>
        <w:r w:rsidR="004A68B1">
          <w:rPr>
            <w:sz w:val="28"/>
          </w:rPr>
          <w:t>0,35 м</w:t>
        </w:r>
      </w:smartTag>
      <w:r w:rsidR="004A68B1">
        <w:rPr>
          <w:sz w:val="28"/>
        </w:rPr>
        <w:t>.кв. на станок)</w:t>
      </w:r>
    </w:p>
    <w:p w:rsidR="004A68B1" w:rsidRDefault="001A669F" w:rsidP="001A669F">
      <w:pPr>
        <w:pStyle w:val="a4"/>
        <w:jc w:val="both"/>
        <w:rPr>
          <w:sz w:val="28"/>
        </w:rPr>
      </w:pPr>
      <w:r>
        <w:rPr>
          <w:sz w:val="28"/>
        </w:rPr>
        <w:t xml:space="preserve">     </w:t>
      </w:r>
      <w:r w:rsidR="002B74EB">
        <w:rPr>
          <w:sz w:val="28"/>
          <w:lang w:val="en-US"/>
        </w:rPr>
        <w:t>S</w:t>
      </w:r>
      <w:r w:rsidR="002B74EB">
        <w:rPr>
          <w:sz w:val="36"/>
          <w:szCs w:val="36"/>
          <w:vertAlign w:val="subscript"/>
        </w:rPr>
        <w:t>конт</w:t>
      </w:r>
      <w:r w:rsidR="004A68B1">
        <w:rPr>
          <w:sz w:val="28"/>
        </w:rPr>
        <w:t>– площадь контрольного пункта (</w:t>
      </w:r>
      <w:smartTag w:uri="urn:schemas-microsoft-com:office:smarttags" w:element="metricconverter">
        <w:smartTagPr>
          <w:attr w:name="ProductID" w:val="5 м"/>
        </w:smartTagPr>
        <w:r w:rsidR="004A68B1">
          <w:rPr>
            <w:sz w:val="28"/>
          </w:rPr>
          <w:t>5 м</w:t>
        </w:r>
      </w:smartTag>
      <w:r w:rsidR="004A68B1">
        <w:rPr>
          <w:sz w:val="28"/>
        </w:rPr>
        <w:t>.кв.)</w:t>
      </w:r>
    </w:p>
    <w:p w:rsidR="004A68B1" w:rsidRDefault="001A669F" w:rsidP="001A669F">
      <w:pPr>
        <w:pStyle w:val="a4"/>
        <w:spacing w:before="120" w:after="120"/>
        <w:jc w:val="both"/>
        <w:rPr>
          <w:sz w:val="28"/>
        </w:rPr>
      </w:pPr>
      <w:r>
        <w:rPr>
          <w:sz w:val="28"/>
        </w:rPr>
        <w:t xml:space="preserve">     </w:t>
      </w:r>
      <w:r w:rsidR="002B74EB">
        <w:rPr>
          <w:sz w:val="28"/>
          <w:lang w:val="en-US"/>
        </w:rPr>
        <w:t>S</w:t>
      </w:r>
      <w:r w:rsidR="002B74EB">
        <w:rPr>
          <w:sz w:val="36"/>
          <w:szCs w:val="36"/>
          <w:vertAlign w:val="subscript"/>
        </w:rPr>
        <w:t>быт</w:t>
      </w:r>
      <w:r w:rsidR="004A68B1">
        <w:rPr>
          <w:sz w:val="28"/>
        </w:rPr>
        <w:t xml:space="preserve">– площадь бытовых и конторских помещений (примем </w:t>
      </w:r>
      <w:smartTag w:uri="urn:schemas-microsoft-com:office:smarttags" w:element="metricconverter">
        <w:smartTagPr>
          <w:attr w:name="ProductID" w:val="1,2 м"/>
        </w:smartTagPr>
        <w:r w:rsidR="004A68B1">
          <w:rPr>
            <w:sz w:val="28"/>
          </w:rPr>
          <w:t>1,2 м</w:t>
        </w:r>
      </w:smartTag>
      <w:r w:rsidR="004A68B1">
        <w:rPr>
          <w:sz w:val="28"/>
        </w:rPr>
        <w:t>.кв. на 1 рабочего в наибольшую смену)</w:t>
      </w:r>
    </w:p>
    <w:p w:rsidR="004A68B1" w:rsidRDefault="00E8489A" w:rsidP="001A669F">
      <w:pPr>
        <w:pStyle w:val="a4"/>
        <w:ind w:firstLine="0"/>
        <w:jc w:val="center"/>
        <w:rPr>
          <w:sz w:val="28"/>
        </w:rPr>
      </w:pPr>
      <w:r w:rsidRPr="00ED3C4E">
        <w:rPr>
          <w:position w:val="-12"/>
          <w:sz w:val="28"/>
        </w:rPr>
        <w:object w:dxaOrig="2640" w:dyaOrig="420">
          <v:shape id="_x0000_i1109" type="#_x0000_t75" style="width:132pt;height:21pt" o:ole="">
            <v:imagedata r:id="rId174" o:title=""/>
          </v:shape>
          <o:OLEObject Type="Embed" ProgID="Equation.3" ShapeID="_x0000_i1109" DrawAspect="Content" ObjectID="_1458765456" r:id="rId175"/>
        </w:object>
      </w:r>
      <w:r w:rsidR="001A669F">
        <w:rPr>
          <w:sz w:val="28"/>
        </w:rPr>
        <w:t xml:space="preserve">                     </w:t>
      </w:r>
      <w:r w:rsidRPr="006C522A">
        <w:rPr>
          <w:position w:val="-10"/>
          <w:sz w:val="28"/>
        </w:rPr>
        <w:object w:dxaOrig="2220" w:dyaOrig="400">
          <v:shape id="_x0000_i1110" type="#_x0000_t75" style="width:111pt;height:20.25pt" o:ole="">
            <v:imagedata r:id="rId176" o:title=""/>
          </v:shape>
          <o:OLEObject Type="Embed" ProgID="Equation.3" ShapeID="_x0000_i1110" DrawAspect="Content" ObjectID="_1458765457" r:id="rId177"/>
        </w:object>
      </w:r>
    </w:p>
    <w:p w:rsidR="004A68B1" w:rsidRDefault="001A669F" w:rsidP="001A669F">
      <w:pPr>
        <w:pStyle w:val="a4"/>
        <w:ind w:firstLine="0"/>
        <w:jc w:val="center"/>
        <w:rPr>
          <w:sz w:val="28"/>
        </w:rPr>
      </w:pPr>
      <w:r w:rsidRPr="001A669F">
        <w:rPr>
          <w:position w:val="-12"/>
          <w:sz w:val="28"/>
        </w:rPr>
        <w:object w:dxaOrig="1340" w:dyaOrig="380">
          <v:shape id="_x0000_i1111" type="#_x0000_t75" style="width:66.75pt;height:18.75pt" o:ole="">
            <v:imagedata r:id="rId178" o:title=""/>
          </v:shape>
          <o:OLEObject Type="Embed" ProgID="Equation.3" ShapeID="_x0000_i1111" DrawAspect="Content" ObjectID="_1458765458" r:id="rId179"/>
        </w:object>
      </w:r>
      <w:r>
        <w:rPr>
          <w:sz w:val="28"/>
        </w:rPr>
        <w:t xml:space="preserve">                                          </w:t>
      </w:r>
      <w:r w:rsidR="00E8489A" w:rsidRPr="006C522A">
        <w:rPr>
          <w:position w:val="-12"/>
          <w:sz w:val="28"/>
        </w:rPr>
        <w:object w:dxaOrig="2140" w:dyaOrig="420">
          <v:shape id="_x0000_i1112" type="#_x0000_t75" style="width:107.25pt;height:21pt" o:ole="">
            <v:imagedata r:id="rId180" o:title=""/>
          </v:shape>
          <o:OLEObject Type="Embed" ProgID="Equation.3" ShapeID="_x0000_i1112" DrawAspect="Content" ObjectID="_1458765459" r:id="rId181"/>
        </w:object>
      </w:r>
    </w:p>
    <w:p w:rsidR="004A68B1" w:rsidRDefault="00E94B28" w:rsidP="001A669F">
      <w:pPr>
        <w:pStyle w:val="a4"/>
        <w:ind w:firstLine="0"/>
        <w:jc w:val="center"/>
        <w:rPr>
          <w:sz w:val="28"/>
        </w:rPr>
      </w:pPr>
      <w:r w:rsidRPr="006C522A">
        <w:rPr>
          <w:position w:val="-12"/>
          <w:sz w:val="28"/>
        </w:rPr>
        <w:object w:dxaOrig="5280" w:dyaOrig="420">
          <v:shape id="_x0000_i1113" type="#_x0000_t75" style="width:264pt;height:21pt" o:ole="">
            <v:imagedata r:id="rId182" o:title=""/>
          </v:shape>
          <o:OLEObject Type="Embed" ProgID="Equation.3" ShapeID="_x0000_i1113" DrawAspect="Content" ObjectID="_1458765460" r:id="rId183"/>
        </w:object>
      </w:r>
    </w:p>
    <w:p w:rsidR="004A68B1" w:rsidRDefault="004A68B1" w:rsidP="00A87CF5">
      <w:pPr>
        <w:pStyle w:val="a4"/>
        <w:spacing w:before="120" w:after="120"/>
        <w:ind w:firstLine="539"/>
        <w:jc w:val="both"/>
        <w:rPr>
          <w:sz w:val="28"/>
        </w:rPr>
      </w:pPr>
      <w:r>
        <w:rPr>
          <w:sz w:val="28"/>
        </w:rPr>
        <w:t xml:space="preserve">Определяем площадь участка: </w:t>
      </w:r>
      <w:r w:rsidR="00E94B28" w:rsidRPr="006C522A">
        <w:rPr>
          <w:position w:val="-12"/>
          <w:sz w:val="28"/>
        </w:rPr>
        <w:object w:dxaOrig="2960" w:dyaOrig="420">
          <v:shape id="_x0000_i1114" type="#_x0000_t75" style="width:147.75pt;height:21pt" o:ole="">
            <v:imagedata r:id="rId184" o:title=""/>
          </v:shape>
          <o:OLEObject Type="Embed" ProgID="Equation.3" ShapeID="_x0000_i1114" DrawAspect="Content" ObjectID="_1458765461" r:id="rId185"/>
        </w:object>
      </w:r>
    </w:p>
    <w:p w:rsidR="004A68B1" w:rsidRDefault="004A68B1" w:rsidP="00195A7C">
      <w:pPr>
        <w:pStyle w:val="a4"/>
        <w:ind w:firstLine="540"/>
        <w:jc w:val="both"/>
        <w:rPr>
          <w:sz w:val="28"/>
        </w:rPr>
      </w:pPr>
      <w:r>
        <w:rPr>
          <w:sz w:val="28"/>
        </w:rPr>
        <w:t xml:space="preserve">Определяем объём здания: </w:t>
      </w:r>
      <w:r w:rsidR="00E8489A" w:rsidRPr="006C522A">
        <w:rPr>
          <w:position w:val="-14"/>
          <w:sz w:val="28"/>
        </w:rPr>
        <w:object w:dxaOrig="2560" w:dyaOrig="440">
          <v:shape id="_x0000_i1115" type="#_x0000_t75" style="width:128.25pt;height:21.75pt" o:ole="">
            <v:imagedata r:id="rId186" o:title=""/>
          </v:shape>
          <o:OLEObject Type="Embed" ProgID="Equation.3" ShapeID="_x0000_i1115" DrawAspect="Content" ObjectID="_1458765462" r:id="rId187"/>
        </w:object>
      </w:r>
    </w:p>
    <w:p w:rsidR="00195A7C" w:rsidRPr="00A47996" w:rsidRDefault="004A68B1" w:rsidP="00DD1528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>Определяем стоимость здания:</w:t>
      </w:r>
      <w:r w:rsidR="00DD1528">
        <w:rPr>
          <w:sz w:val="28"/>
        </w:rPr>
        <w:t xml:space="preserve">              </w:t>
      </w:r>
      <w:r>
        <w:rPr>
          <w:sz w:val="28"/>
        </w:rPr>
        <w:t xml:space="preserve"> </w:t>
      </w:r>
      <w:r w:rsidR="00DD1528" w:rsidRPr="00D36643">
        <w:rPr>
          <w:position w:val="-14"/>
          <w:sz w:val="28"/>
        </w:rPr>
        <w:object w:dxaOrig="1460" w:dyaOrig="380">
          <v:shape id="_x0000_i1116" type="#_x0000_t75" style="width:72.75pt;height:18.75pt" o:ole="">
            <v:imagedata r:id="rId188" o:title=""/>
          </v:shape>
          <o:OLEObject Type="Embed" ProgID="Equation.3" ShapeID="_x0000_i1116" DrawAspect="Content" ObjectID="_1458765463" r:id="rId189"/>
        </w:object>
      </w:r>
      <w:r w:rsidR="00DD1528">
        <w:rPr>
          <w:sz w:val="28"/>
        </w:rPr>
        <w:t xml:space="preserve"> ;                       (25)</w:t>
      </w:r>
      <w:r>
        <w:rPr>
          <w:sz w:val="28"/>
        </w:rPr>
        <w:tab/>
      </w:r>
      <w:r w:rsidR="00DD1528">
        <w:rPr>
          <w:sz w:val="28"/>
        </w:rPr>
        <w:t>где, Ц</w:t>
      </w:r>
      <w:r w:rsidR="00DD1528">
        <w:rPr>
          <w:sz w:val="28"/>
          <w:szCs w:val="28"/>
          <w:vertAlign w:val="subscript"/>
        </w:rPr>
        <w:t>з</w:t>
      </w:r>
      <w:r w:rsidR="00DD1528">
        <w:rPr>
          <w:sz w:val="28"/>
        </w:rPr>
        <w:t xml:space="preserve"> – цена за 1 рубль здания Ц</w:t>
      </w:r>
      <w:r w:rsidR="00DD1528">
        <w:rPr>
          <w:sz w:val="28"/>
          <w:szCs w:val="28"/>
          <w:vertAlign w:val="subscript"/>
        </w:rPr>
        <w:t>з</w:t>
      </w:r>
      <w:r w:rsidR="00DD1528">
        <w:rPr>
          <w:sz w:val="28"/>
        </w:rPr>
        <w:t xml:space="preserve"> = 200 </w:t>
      </w:r>
      <w:r w:rsidR="00DD1528" w:rsidRPr="00A47996">
        <w:rPr>
          <w:sz w:val="28"/>
        </w:rPr>
        <w:t>$. 1</w:t>
      </w:r>
      <w:r w:rsidR="00DD1528" w:rsidRPr="00DD1528">
        <w:rPr>
          <w:sz w:val="28"/>
        </w:rPr>
        <w:t xml:space="preserve"> $ = 2</w:t>
      </w:r>
      <w:r w:rsidR="00DD1528">
        <w:rPr>
          <w:sz w:val="28"/>
        </w:rPr>
        <w:t>200</w:t>
      </w:r>
      <w:r w:rsidR="00DD1528" w:rsidRPr="00DD1528">
        <w:rPr>
          <w:sz w:val="28"/>
        </w:rPr>
        <w:t xml:space="preserve"> </w:t>
      </w:r>
      <w:r w:rsidR="00DD1528">
        <w:rPr>
          <w:sz w:val="28"/>
        </w:rPr>
        <w:t>руб.</w:t>
      </w:r>
    </w:p>
    <w:p w:rsidR="004A68B1" w:rsidRDefault="00E8489A" w:rsidP="00596202">
      <w:pPr>
        <w:pStyle w:val="a4"/>
        <w:ind w:firstLine="0"/>
        <w:jc w:val="center"/>
        <w:rPr>
          <w:sz w:val="28"/>
        </w:rPr>
      </w:pPr>
      <w:r w:rsidRPr="00D36643">
        <w:rPr>
          <w:position w:val="-14"/>
          <w:sz w:val="28"/>
        </w:rPr>
        <w:object w:dxaOrig="3420" w:dyaOrig="380">
          <v:shape id="_x0000_i1117" type="#_x0000_t75" style="width:171pt;height:18.75pt" o:ole="">
            <v:imagedata r:id="rId190" o:title=""/>
          </v:shape>
          <o:OLEObject Type="Embed" ProgID="Equation.3" ShapeID="_x0000_i1117" DrawAspect="Content" ObjectID="_1458765464" r:id="rId191"/>
        </w:object>
      </w:r>
    </w:p>
    <w:p w:rsidR="00195A7C" w:rsidRDefault="00195A7C" w:rsidP="00596202">
      <w:pPr>
        <w:pStyle w:val="a4"/>
        <w:ind w:firstLine="0"/>
        <w:jc w:val="center"/>
        <w:rPr>
          <w:sz w:val="28"/>
        </w:rPr>
      </w:pPr>
    </w:p>
    <w:p w:rsidR="004A68B1" w:rsidRDefault="004A68B1" w:rsidP="001A669F">
      <w:pPr>
        <w:pStyle w:val="a4"/>
        <w:ind w:firstLine="540"/>
        <w:jc w:val="both"/>
        <w:rPr>
          <w:sz w:val="28"/>
        </w:rPr>
      </w:pPr>
      <w:r w:rsidRPr="000A00B5">
        <w:rPr>
          <w:b/>
          <w:sz w:val="28"/>
        </w:rPr>
        <w:t>4.2</w:t>
      </w:r>
      <w:r>
        <w:rPr>
          <w:sz w:val="28"/>
        </w:rPr>
        <w:t xml:space="preserve"> Балансовая стоимость технологического оборудования определяется по формуле:</w:t>
      </w:r>
      <w:r w:rsidR="00DD1528">
        <w:rPr>
          <w:sz w:val="28"/>
        </w:rPr>
        <w:t xml:space="preserve">                 </w:t>
      </w:r>
      <w:r w:rsidR="000A00B5" w:rsidRPr="000A00B5">
        <w:rPr>
          <w:position w:val="-28"/>
          <w:sz w:val="28"/>
        </w:rPr>
        <w:object w:dxaOrig="4239" w:dyaOrig="680">
          <v:shape id="_x0000_i1118" type="#_x0000_t75" style="width:212.25pt;height:33.75pt" o:ole="">
            <v:imagedata r:id="rId192" o:title=""/>
          </v:shape>
          <o:OLEObject Type="Embed" ProgID="Equation.3" ShapeID="_x0000_i1118" DrawAspect="Content" ObjectID="_1458765465" r:id="rId193"/>
        </w:object>
      </w:r>
      <w:r w:rsidR="00195A7C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(26)</w:t>
      </w:r>
    </w:p>
    <w:p w:rsidR="004A68B1" w:rsidRDefault="004A68B1" w:rsidP="002D508D">
      <w:pPr>
        <w:pStyle w:val="a4"/>
        <w:ind w:left="540" w:firstLine="0"/>
        <w:jc w:val="both"/>
        <w:rPr>
          <w:sz w:val="28"/>
        </w:rPr>
      </w:pPr>
      <w:r>
        <w:rPr>
          <w:sz w:val="28"/>
        </w:rPr>
        <w:t xml:space="preserve">где, </w:t>
      </w:r>
      <w:r>
        <w:rPr>
          <w:position w:val="-12"/>
          <w:sz w:val="28"/>
        </w:rPr>
        <w:object w:dxaOrig="540" w:dyaOrig="360">
          <v:shape id="_x0000_i1119" type="#_x0000_t75" style="width:27pt;height:18pt" o:ole="">
            <v:imagedata r:id="rId194" o:title=""/>
          </v:shape>
          <o:OLEObject Type="Embed" ProgID="Equation.3" ShapeID="_x0000_i1119" DrawAspect="Content" ObjectID="_1458765466" r:id="rId195"/>
        </w:object>
      </w:r>
      <w:r>
        <w:rPr>
          <w:sz w:val="28"/>
        </w:rPr>
        <w:t>– балансовая стоимость единицы оборудования, руб.</w:t>
      </w:r>
    </w:p>
    <w:p w:rsidR="004A68B1" w:rsidRDefault="004A68B1" w:rsidP="002D508D">
      <w:pPr>
        <w:pStyle w:val="a4"/>
        <w:ind w:left="1080" w:firstLine="0"/>
        <w:jc w:val="both"/>
        <w:rPr>
          <w:i/>
          <w:iCs/>
          <w:sz w:val="28"/>
        </w:rPr>
      </w:pPr>
      <w:r>
        <w:rPr>
          <w:position w:val="-12"/>
          <w:sz w:val="28"/>
        </w:rPr>
        <w:object w:dxaOrig="520" w:dyaOrig="360">
          <v:shape id="_x0000_i1120" type="#_x0000_t75" style="width:26.25pt;height:18pt" o:ole="">
            <v:imagedata r:id="rId196" o:title=""/>
          </v:shape>
          <o:OLEObject Type="Embed" ProgID="Equation.3" ShapeID="_x0000_i1120" DrawAspect="Content" ObjectID="_1458765467" r:id="rId197"/>
        </w:object>
      </w:r>
      <w:r>
        <w:rPr>
          <w:sz w:val="28"/>
        </w:rPr>
        <w:t xml:space="preserve">– количество оборудования на </w:t>
      </w:r>
      <w:r>
        <w:rPr>
          <w:sz w:val="28"/>
          <w:lang w:val="en-US"/>
        </w:rPr>
        <w:t>i</w:t>
      </w:r>
      <w:r>
        <w:rPr>
          <w:sz w:val="28"/>
        </w:rPr>
        <w:t>-ой операции</w:t>
      </w:r>
    </w:p>
    <w:p w:rsidR="004A68B1" w:rsidRDefault="004A68B1" w:rsidP="002D508D">
      <w:pPr>
        <w:pStyle w:val="a4"/>
        <w:ind w:left="1080" w:firstLine="0"/>
        <w:jc w:val="both"/>
        <w:rPr>
          <w:i/>
          <w:iCs/>
          <w:sz w:val="28"/>
        </w:rPr>
      </w:pPr>
      <w:r>
        <w:rPr>
          <w:position w:val="-6"/>
          <w:sz w:val="28"/>
        </w:rPr>
        <w:object w:dxaOrig="260" w:dyaOrig="220">
          <v:shape id="_x0000_i1121" type="#_x0000_t75" style="width:12.75pt;height:11.25pt" o:ole="">
            <v:imagedata r:id="rId198" o:title=""/>
          </v:shape>
          <o:OLEObject Type="Embed" ProgID="Equation.3" ShapeID="_x0000_i1121" DrawAspect="Content" ObjectID="_1458765468" r:id="rId199"/>
        </w:object>
      </w:r>
      <w:r>
        <w:rPr>
          <w:sz w:val="28"/>
        </w:rPr>
        <w:t>– число операций техпроцесса</w:t>
      </w:r>
    </w:p>
    <w:p w:rsidR="004A68B1" w:rsidRDefault="004A68B1" w:rsidP="00A87CF5">
      <w:pPr>
        <w:pStyle w:val="a4"/>
        <w:spacing w:before="120"/>
        <w:ind w:left="1077" w:firstLine="0"/>
        <w:jc w:val="both"/>
        <w:rPr>
          <w:i/>
          <w:iCs/>
          <w:sz w:val="28"/>
        </w:rPr>
      </w:pPr>
      <w:r>
        <w:rPr>
          <w:position w:val="-10"/>
          <w:sz w:val="28"/>
        </w:rPr>
        <w:object w:dxaOrig="1640" w:dyaOrig="320">
          <v:shape id="_x0000_i1122" type="#_x0000_t75" style="width:81.75pt;height:15.75pt" o:ole="">
            <v:imagedata r:id="rId200" o:title=""/>
          </v:shape>
          <o:OLEObject Type="Embed" ProgID="Equation.3" ShapeID="_x0000_i1122" DrawAspect="Content" ObjectID="_1458765469" r:id="rId201"/>
        </w:object>
      </w:r>
      <w:r>
        <w:rPr>
          <w:sz w:val="28"/>
        </w:rPr>
        <w:t>– соответственно коэффициенты, учитывающие затраты на устройство фундамента, монтаж и транспортировку оборудования</w:t>
      </w:r>
    </w:p>
    <w:p w:rsidR="004A68B1" w:rsidRDefault="004A68B1" w:rsidP="00185EC3">
      <w:pPr>
        <w:pStyle w:val="a4"/>
        <w:spacing w:line="360" w:lineRule="auto"/>
        <w:ind w:firstLine="0"/>
        <w:jc w:val="center"/>
        <w:rPr>
          <w:sz w:val="28"/>
        </w:rPr>
      </w:pPr>
      <w:r>
        <w:rPr>
          <w:position w:val="-10"/>
          <w:sz w:val="28"/>
        </w:rPr>
        <w:object w:dxaOrig="1680" w:dyaOrig="320">
          <v:shape id="_x0000_i1123" type="#_x0000_t75" style="width:84pt;height:15.75pt" o:ole="">
            <v:imagedata r:id="rId202" o:title=""/>
          </v:shape>
          <o:OLEObject Type="Embed" ProgID="Equation.3" ShapeID="_x0000_i1123" DrawAspect="Content" ObjectID="_1458765470" r:id="rId203"/>
        </w:object>
      </w:r>
      <w:r w:rsidR="00185EC3">
        <w:rPr>
          <w:sz w:val="28"/>
        </w:rPr>
        <w:t xml:space="preserve">      </w:t>
      </w:r>
      <w:r w:rsidR="00185EC3">
        <w:rPr>
          <w:position w:val="-10"/>
          <w:sz w:val="28"/>
        </w:rPr>
        <w:object w:dxaOrig="1180" w:dyaOrig="320">
          <v:shape id="_x0000_i1124" type="#_x0000_t75" style="width:59.25pt;height:15.75pt" o:ole="">
            <v:imagedata r:id="rId204" o:title=""/>
          </v:shape>
          <o:OLEObject Type="Embed" ProgID="Equation.3" ShapeID="_x0000_i1124" DrawAspect="Content" ObjectID="_1458765471" r:id="rId205"/>
        </w:object>
      </w:r>
      <w:r w:rsidR="00185EC3">
        <w:rPr>
          <w:sz w:val="28"/>
        </w:rPr>
        <w:t xml:space="preserve">       </w:t>
      </w:r>
      <w:r w:rsidR="00185EC3">
        <w:rPr>
          <w:position w:val="-10"/>
          <w:sz w:val="28"/>
        </w:rPr>
        <w:object w:dxaOrig="1660" w:dyaOrig="320">
          <v:shape id="_x0000_i1125" type="#_x0000_t75" style="width:83.25pt;height:15.75pt" o:ole="">
            <v:imagedata r:id="rId206" o:title=""/>
          </v:shape>
          <o:OLEObject Type="Embed" ProgID="Equation.3" ShapeID="_x0000_i1125" DrawAspect="Content" ObjectID="_1458765472" r:id="rId207"/>
        </w:object>
      </w:r>
    </w:p>
    <w:p w:rsidR="00185EC3" w:rsidRDefault="00E8489A" w:rsidP="00185EC3">
      <w:pPr>
        <w:pStyle w:val="a4"/>
        <w:spacing w:line="360" w:lineRule="auto"/>
        <w:ind w:firstLine="0"/>
        <w:jc w:val="center"/>
        <w:rPr>
          <w:sz w:val="28"/>
        </w:rPr>
      </w:pPr>
      <w:r w:rsidRPr="00496A64">
        <w:rPr>
          <w:position w:val="-12"/>
          <w:sz w:val="28"/>
        </w:rPr>
        <w:object w:dxaOrig="6960" w:dyaOrig="360">
          <v:shape id="_x0000_i1126" type="#_x0000_t75" style="width:348pt;height:18pt" o:ole="">
            <v:imagedata r:id="rId208" o:title=""/>
          </v:shape>
          <o:OLEObject Type="Embed" ProgID="Equation.3" ShapeID="_x0000_i1126" DrawAspect="Content" ObjectID="_1458765473" r:id="rId209"/>
        </w:object>
      </w:r>
    </w:p>
    <w:p w:rsidR="00185EC3" w:rsidRDefault="00E8489A" w:rsidP="00185EC3">
      <w:pPr>
        <w:pStyle w:val="a4"/>
        <w:spacing w:line="360" w:lineRule="auto"/>
        <w:ind w:firstLine="0"/>
        <w:jc w:val="center"/>
        <w:rPr>
          <w:sz w:val="28"/>
        </w:rPr>
      </w:pPr>
      <w:r w:rsidRPr="00496A64">
        <w:rPr>
          <w:position w:val="-12"/>
          <w:sz w:val="28"/>
        </w:rPr>
        <w:object w:dxaOrig="5160" w:dyaOrig="360">
          <v:shape id="_x0000_i1127" type="#_x0000_t75" style="width:258pt;height:18pt" o:ole="">
            <v:imagedata r:id="rId210" o:title=""/>
          </v:shape>
          <o:OLEObject Type="Embed" ProgID="Equation.3" ShapeID="_x0000_i1127" DrawAspect="Content" ObjectID="_1458765474" r:id="rId211"/>
        </w:object>
      </w:r>
    </w:p>
    <w:p w:rsidR="004A68B1" w:rsidRDefault="004A68B1" w:rsidP="00457D30">
      <w:pPr>
        <w:jc w:val="center"/>
        <w:rPr>
          <w:rFonts w:ascii="Comic Sans MS" w:hAnsi="Comic Sans MS"/>
          <w:sz w:val="28"/>
          <w:szCs w:val="28"/>
        </w:rPr>
      </w:pPr>
      <w:bookmarkStart w:id="33" w:name="_Toc65499295"/>
      <w:bookmarkStart w:id="34" w:name="_Toc65662382"/>
      <w:r w:rsidRPr="006762FC">
        <w:rPr>
          <w:rFonts w:ascii="Comic Sans MS" w:hAnsi="Comic Sans MS"/>
          <w:sz w:val="28"/>
          <w:szCs w:val="28"/>
        </w:rPr>
        <w:t>Т</w:t>
      </w:r>
      <w:r w:rsidR="00F3332E" w:rsidRPr="006762FC">
        <w:rPr>
          <w:rFonts w:ascii="Comic Sans MS" w:hAnsi="Comic Sans MS"/>
          <w:sz w:val="28"/>
          <w:szCs w:val="28"/>
        </w:rPr>
        <w:t>ехнико-экономическая характеристика оборудования на участке</w:t>
      </w:r>
      <w:bookmarkEnd w:id="33"/>
      <w:bookmarkEnd w:id="34"/>
    </w:p>
    <w:p w:rsidR="00A0799B" w:rsidRDefault="00A0799B" w:rsidP="00A0799B">
      <w:pPr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Таблица 5.</w:t>
      </w:r>
    </w:p>
    <w:tbl>
      <w:tblPr>
        <w:tblpPr w:leftFromText="180" w:rightFromText="180" w:vertAnchor="text" w:horzAnchor="margin" w:tblpXSpec="center" w:tblpY="14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1449"/>
        <w:gridCol w:w="1886"/>
        <w:gridCol w:w="1585"/>
        <w:gridCol w:w="1573"/>
        <w:gridCol w:w="1593"/>
      </w:tblGrid>
      <w:tr w:rsidR="004A68B1">
        <w:tc>
          <w:tcPr>
            <w:tcW w:w="1484" w:type="dxa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</w:pPr>
            <w:r>
              <w:t>№</w:t>
            </w:r>
          </w:p>
          <w:p w:rsidR="004A68B1" w:rsidRDefault="004A68B1" w:rsidP="004A68B1">
            <w:pPr>
              <w:pStyle w:val="a4"/>
              <w:ind w:firstLine="0"/>
              <w:jc w:val="center"/>
            </w:pPr>
            <w:r>
              <w:t>опер.</w:t>
            </w:r>
          </w:p>
        </w:tc>
        <w:tc>
          <w:tcPr>
            <w:tcW w:w="1449" w:type="dxa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</w:pPr>
            <w:r>
              <w:t>Тип станка</w:t>
            </w:r>
          </w:p>
        </w:tc>
        <w:tc>
          <w:tcPr>
            <w:tcW w:w="1886" w:type="dxa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</w:pPr>
            <w:r>
              <w:t>Количество ед. оборудования</w:t>
            </w:r>
          </w:p>
        </w:tc>
        <w:tc>
          <w:tcPr>
            <w:tcW w:w="1585" w:type="dxa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</w:pPr>
            <w:r>
              <w:t>Мощность, кВт</w:t>
            </w:r>
          </w:p>
        </w:tc>
        <w:tc>
          <w:tcPr>
            <w:tcW w:w="1573" w:type="dxa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</w:pPr>
            <w:r>
              <w:t>Стоимость станка, млн. руб.</w:t>
            </w:r>
          </w:p>
        </w:tc>
        <w:tc>
          <w:tcPr>
            <w:tcW w:w="1593" w:type="dxa"/>
            <w:vAlign w:val="center"/>
          </w:tcPr>
          <w:p w:rsidR="004A68B1" w:rsidRDefault="004A68B1" w:rsidP="004A68B1">
            <w:pPr>
              <w:pStyle w:val="a4"/>
              <w:ind w:firstLine="0"/>
              <w:jc w:val="center"/>
            </w:pPr>
            <w:r>
              <w:t>Балансовая стоимость,</w:t>
            </w:r>
          </w:p>
          <w:p w:rsidR="004A68B1" w:rsidRDefault="004A68B1" w:rsidP="004A68B1">
            <w:pPr>
              <w:pStyle w:val="a4"/>
              <w:ind w:firstLine="0"/>
              <w:jc w:val="center"/>
            </w:pPr>
            <w:r>
              <w:t>млн. руб.</w:t>
            </w:r>
          </w:p>
        </w:tc>
      </w:tr>
      <w:tr w:rsidR="00185EC3">
        <w:trPr>
          <w:trHeight w:val="1227"/>
        </w:trPr>
        <w:tc>
          <w:tcPr>
            <w:tcW w:w="1484" w:type="dxa"/>
            <w:vAlign w:val="center"/>
          </w:tcPr>
          <w:p w:rsidR="00185EC3" w:rsidRPr="00185EC3" w:rsidRDefault="00185EC3" w:rsidP="006762FC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010</w:t>
            </w:r>
          </w:p>
          <w:p w:rsidR="00185EC3" w:rsidRPr="00185EC3" w:rsidRDefault="00185EC3" w:rsidP="006762FC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015</w:t>
            </w:r>
          </w:p>
          <w:p w:rsidR="00185EC3" w:rsidRPr="00185EC3" w:rsidRDefault="00185EC3" w:rsidP="006762FC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020</w:t>
            </w:r>
          </w:p>
          <w:p w:rsidR="00185EC3" w:rsidRPr="00185EC3" w:rsidRDefault="00185EC3" w:rsidP="00E8489A">
            <w:pPr>
              <w:tabs>
                <w:tab w:val="center" w:pos="4677"/>
                <w:tab w:val="left" w:pos="7290"/>
              </w:tabs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0</w:t>
            </w:r>
            <w:r w:rsidR="0081580A">
              <w:rPr>
                <w:sz w:val="26"/>
                <w:szCs w:val="26"/>
              </w:rPr>
              <w:t>25</w:t>
            </w:r>
          </w:p>
        </w:tc>
        <w:tc>
          <w:tcPr>
            <w:tcW w:w="1449" w:type="dxa"/>
            <w:vAlign w:val="center"/>
          </w:tcPr>
          <w:p w:rsidR="0081580A" w:rsidRDefault="0081580A" w:rsidP="0081580A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1К62</w:t>
            </w:r>
          </w:p>
          <w:p w:rsidR="0081580A" w:rsidRDefault="0081580A" w:rsidP="0081580A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1К62</w:t>
            </w:r>
          </w:p>
          <w:p w:rsidR="0081580A" w:rsidRDefault="0081580A" w:rsidP="0081580A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1К62</w:t>
            </w:r>
          </w:p>
          <w:p w:rsidR="0081580A" w:rsidRPr="00185EC3" w:rsidRDefault="0081580A" w:rsidP="0081580A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2М55</w:t>
            </w:r>
          </w:p>
        </w:tc>
        <w:tc>
          <w:tcPr>
            <w:tcW w:w="1886" w:type="dxa"/>
            <w:vAlign w:val="center"/>
          </w:tcPr>
          <w:p w:rsidR="00185EC3" w:rsidRPr="00185EC3" w:rsidRDefault="00185EC3" w:rsidP="006762FC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1</w:t>
            </w:r>
          </w:p>
          <w:p w:rsidR="00185EC3" w:rsidRPr="00185EC3" w:rsidRDefault="00185EC3" w:rsidP="006762FC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1</w:t>
            </w:r>
          </w:p>
          <w:p w:rsidR="00185EC3" w:rsidRPr="00185EC3" w:rsidRDefault="00185EC3" w:rsidP="006762FC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1</w:t>
            </w:r>
          </w:p>
          <w:p w:rsidR="00185EC3" w:rsidRPr="00185EC3" w:rsidRDefault="00185EC3" w:rsidP="00E8489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1</w:t>
            </w:r>
          </w:p>
        </w:tc>
        <w:tc>
          <w:tcPr>
            <w:tcW w:w="1585" w:type="dxa"/>
            <w:vAlign w:val="center"/>
          </w:tcPr>
          <w:p w:rsidR="00185EC3" w:rsidRPr="00185EC3" w:rsidRDefault="00185EC3" w:rsidP="006762FC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11</w:t>
            </w:r>
          </w:p>
          <w:p w:rsidR="00185EC3" w:rsidRPr="00185EC3" w:rsidRDefault="00185EC3" w:rsidP="006762FC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11</w:t>
            </w:r>
          </w:p>
          <w:p w:rsidR="00185EC3" w:rsidRDefault="00185EC3" w:rsidP="00E8489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11</w:t>
            </w:r>
          </w:p>
          <w:p w:rsidR="0081580A" w:rsidRPr="00185EC3" w:rsidRDefault="0081580A" w:rsidP="00E8489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73" w:type="dxa"/>
            <w:vAlign w:val="center"/>
          </w:tcPr>
          <w:p w:rsidR="00185EC3" w:rsidRDefault="0081580A" w:rsidP="00E8489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</w:t>
            </w:r>
          </w:p>
          <w:p w:rsidR="0081580A" w:rsidRDefault="0081580A" w:rsidP="00E8489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</w:t>
            </w:r>
          </w:p>
          <w:p w:rsidR="0081580A" w:rsidRDefault="0081580A" w:rsidP="00E8489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</w:t>
            </w:r>
          </w:p>
          <w:p w:rsidR="0081580A" w:rsidRPr="00185EC3" w:rsidRDefault="0081580A" w:rsidP="00E8489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4,4</w:t>
            </w:r>
          </w:p>
        </w:tc>
        <w:tc>
          <w:tcPr>
            <w:tcW w:w="1593" w:type="dxa"/>
            <w:vAlign w:val="center"/>
          </w:tcPr>
          <w:p w:rsidR="00185EC3" w:rsidRPr="00185EC3" w:rsidRDefault="00185EC3" w:rsidP="006762FC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31,8</w:t>
            </w:r>
          </w:p>
          <w:p w:rsidR="00185EC3" w:rsidRPr="00185EC3" w:rsidRDefault="00185EC3" w:rsidP="006762FC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31,8</w:t>
            </w:r>
          </w:p>
          <w:p w:rsidR="00185EC3" w:rsidRDefault="00185EC3" w:rsidP="00E8489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31,8</w:t>
            </w:r>
          </w:p>
          <w:p w:rsidR="0081580A" w:rsidRPr="00185EC3" w:rsidRDefault="0081580A" w:rsidP="00E8489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5,06</w:t>
            </w:r>
          </w:p>
        </w:tc>
      </w:tr>
      <w:tr w:rsidR="00185EC3">
        <w:trPr>
          <w:trHeight w:val="286"/>
        </w:trPr>
        <w:tc>
          <w:tcPr>
            <w:tcW w:w="1484" w:type="dxa"/>
            <w:vAlign w:val="center"/>
          </w:tcPr>
          <w:p w:rsidR="00185EC3" w:rsidRPr="00185EC3" w:rsidRDefault="00185EC3" w:rsidP="00185EC3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85EC3">
              <w:rPr>
                <w:sz w:val="26"/>
                <w:szCs w:val="26"/>
              </w:rPr>
              <w:t>ИТОГО</w:t>
            </w:r>
          </w:p>
        </w:tc>
        <w:tc>
          <w:tcPr>
            <w:tcW w:w="1449" w:type="dxa"/>
            <w:vAlign w:val="center"/>
          </w:tcPr>
          <w:p w:rsidR="00185EC3" w:rsidRPr="00185EC3" w:rsidRDefault="00185EC3" w:rsidP="00B27305">
            <w:pPr>
              <w:pStyle w:val="31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:rsidR="00185EC3" w:rsidRPr="00185EC3" w:rsidRDefault="0081580A" w:rsidP="00185EC3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85" w:type="dxa"/>
            <w:vAlign w:val="center"/>
          </w:tcPr>
          <w:p w:rsidR="00185EC3" w:rsidRPr="00185EC3" w:rsidRDefault="0081580A" w:rsidP="00185EC3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73" w:type="dxa"/>
            <w:vAlign w:val="center"/>
          </w:tcPr>
          <w:p w:rsidR="00185EC3" w:rsidRPr="00185EC3" w:rsidRDefault="0081580A" w:rsidP="00185EC3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87,5</w:t>
            </w:r>
          </w:p>
        </w:tc>
        <w:tc>
          <w:tcPr>
            <w:tcW w:w="1593" w:type="dxa"/>
            <w:vAlign w:val="center"/>
          </w:tcPr>
          <w:p w:rsidR="00185EC3" w:rsidRPr="00185EC3" w:rsidRDefault="0081580A" w:rsidP="00185EC3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100,7</w:t>
            </w:r>
          </w:p>
        </w:tc>
      </w:tr>
    </w:tbl>
    <w:p w:rsidR="004A68B1" w:rsidRDefault="004A68B1" w:rsidP="004A68B1">
      <w:pPr>
        <w:pStyle w:val="a4"/>
        <w:ind w:firstLine="360"/>
        <w:jc w:val="both"/>
        <w:rPr>
          <w:sz w:val="28"/>
        </w:rPr>
      </w:pPr>
    </w:p>
    <w:p w:rsidR="004A68B1" w:rsidRDefault="004A68B1" w:rsidP="00596202">
      <w:pPr>
        <w:tabs>
          <w:tab w:val="center" w:pos="4677"/>
          <w:tab w:val="left" w:pos="7290"/>
        </w:tabs>
        <w:ind w:firstLine="540"/>
        <w:jc w:val="both"/>
        <w:rPr>
          <w:sz w:val="28"/>
        </w:rPr>
      </w:pPr>
      <w:r w:rsidRPr="00185EC3">
        <w:rPr>
          <w:b/>
          <w:sz w:val="28"/>
        </w:rPr>
        <w:t>4.3</w:t>
      </w:r>
      <w:r>
        <w:rPr>
          <w:sz w:val="28"/>
        </w:rPr>
        <w:t xml:space="preserve"> Расчет стоимости транспортных средств, инструмента, производственного и хозяйственного инвентаря, сопутствующих капитальных вложений производится укрупненным методом в процентном отношении от стоимости технологического оборудования здании в соответствии 10%, 3%, 2%, 1%.</w:t>
      </w:r>
    </w:p>
    <w:p w:rsidR="004A68B1" w:rsidRPr="00596202" w:rsidRDefault="004A68B1" w:rsidP="002D508D">
      <w:pPr>
        <w:tabs>
          <w:tab w:val="center" w:pos="4677"/>
          <w:tab w:val="left" w:pos="7290"/>
        </w:tabs>
        <w:ind w:firstLine="540"/>
        <w:jc w:val="both"/>
        <w:rPr>
          <w:i/>
          <w:sz w:val="28"/>
        </w:rPr>
      </w:pPr>
      <w:r w:rsidRPr="00596202">
        <w:rPr>
          <w:i/>
          <w:sz w:val="28"/>
        </w:rPr>
        <w:t>Стоимость транспортных средств:</w:t>
      </w:r>
      <w:r w:rsidR="001A669F" w:rsidRPr="001A669F">
        <w:rPr>
          <w:sz w:val="28"/>
        </w:rPr>
        <w:t xml:space="preserve"> </w:t>
      </w:r>
      <w:r w:rsidR="001A669F" w:rsidRPr="00E17326">
        <w:rPr>
          <w:position w:val="-14"/>
          <w:sz w:val="28"/>
        </w:rPr>
        <w:object w:dxaOrig="2480" w:dyaOrig="380">
          <v:shape id="_x0000_i1128" type="#_x0000_t75" style="width:123.75pt;height:18.75pt" o:ole="">
            <v:imagedata r:id="rId212" o:title=""/>
          </v:shape>
          <o:OLEObject Type="Embed" ProgID="Equation.3" ShapeID="_x0000_i1128" DrawAspect="Content" ObjectID="_1458765475" r:id="rId213"/>
        </w:object>
      </w:r>
      <w:r w:rsidR="001A669F">
        <w:rPr>
          <w:sz w:val="28"/>
        </w:rPr>
        <w:t>;                (27)</w:t>
      </w:r>
    </w:p>
    <w:p w:rsidR="004A68B1" w:rsidRDefault="004A68B1" w:rsidP="001A669F">
      <w:pPr>
        <w:tabs>
          <w:tab w:val="center" w:pos="4677"/>
          <w:tab w:val="left" w:pos="8640"/>
        </w:tabs>
        <w:jc w:val="both"/>
        <w:rPr>
          <w:sz w:val="28"/>
        </w:rPr>
      </w:pPr>
      <w:r>
        <w:rPr>
          <w:sz w:val="28"/>
        </w:rPr>
        <w:tab/>
      </w:r>
      <w:r w:rsidR="002320AC" w:rsidRPr="00E17326">
        <w:rPr>
          <w:position w:val="-10"/>
          <w:sz w:val="28"/>
        </w:rPr>
        <w:object w:dxaOrig="3800" w:dyaOrig="320">
          <v:shape id="_x0000_i1129" type="#_x0000_t75" style="width:189.75pt;height:15.75pt" o:ole="">
            <v:imagedata r:id="rId214" o:title=""/>
          </v:shape>
          <o:OLEObject Type="Embed" ProgID="Equation.3" ShapeID="_x0000_i1129" DrawAspect="Content" ObjectID="_1458765476" r:id="rId215"/>
        </w:object>
      </w:r>
      <w:r>
        <w:rPr>
          <w:sz w:val="28"/>
        </w:rPr>
        <w:tab/>
      </w:r>
    </w:p>
    <w:p w:rsidR="004A68B1" w:rsidRPr="00596202" w:rsidRDefault="004A68B1" w:rsidP="00DC50E5">
      <w:pPr>
        <w:tabs>
          <w:tab w:val="center" w:pos="4677"/>
          <w:tab w:val="left" w:pos="7290"/>
        </w:tabs>
        <w:spacing w:before="120" w:after="120"/>
        <w:ind w:firstLine="539"/>
        <w:jc w:val="both"/>
        <w:rPr>
          <w:i/>
          <w:sz w:val="28"/>
        </w:rPr>
      </w:pPr>
      <w:r w:rsidRPr="00596202">
        <w:rPr>
          <w:i/>
          <w:sz w:val="28"/>
        </w:rPr>
        <w:t>Стоимость инструмента:</w:t>
      </w:r>
      <w:r w:rsidR="00B27305" w:rsidRPr="00B27305">
        <w:rPr>
          <w:sz w:val="28"/>
        </w:rPr>
        <w:t xml:space="preserve"> </w:t>
      </w:r>
      <w:r w:rsidR="00B27305" w:rsidRPr="00E17326">
        <w:rPr>
          <w:position w:val="-12"/>
          <w:sz w:val="28"/>
        </w:rPr>
        <w:object w:dxaOrig="2060" w:dyaOrig="360">
          <v:shape id="_x0000_i1130" type="#_x0000_t75" style="width:102.75pt;height:18pt" o:ole="">
            <v:imagedata r:id="rId216" o:title=""/>
          </v:shape>
          <o:OLEObject Type="Embed" ProgID="Equation.3" ShapeID="_x0000_i1130" DrawAspect="Content" ObjectID="_1458765477" r:id="rId217"/>
        </w:object>
      </w:r>
      <w:r w:rsidR="00B27305">
        <w:rPr>
          <w:sz w:val="28"/>
        </w:rPr>
        <w:t>;</w:t>
      </w:r>
      <w:r w:rsidR="001A669F">
        <w:rPr>
          <w:sz w:val="28"/>
        </w:rPr>
        <w:t xml:space="preserve">                                       (28)</w:t>
      </w:r>
    </w:p>
    <w:p w:rsidR="004A68B1" w:rsidRPr="001A669F" w:rsidRDefault="004A68B1" w:rsidP="001A669F">
      <w:pPr>
        <w:tabs>
          <w:tab w:val="center" w:pos="4677"/>
          <w:tab w:val="left" w:pos="8640"/>
        </w:tabs>
        <w:jc w:val="both"/>
        <w:rPr>
          <w:sz w:val="28"/>
        </w:rPr>
      </w:pPr>
      <w:r>
        <w:rPr>
          <w:sz w:val="28"/>
        </w:rPr>
        <w:tab/>
      </w:r>
      <w:r w:rsidR="002320AC" w:rsidRPr="00E17326">
        <w:rPr>
          <w:position w:val="-10"/>
          <w:sz w:val="28"/>
        </w:rPr>
        <w:object w:dxaOrig="4060" w:dyaOrig="320">
          <v:shape id="_x0000_i1131" type="#_x0000_t75" style="width:203.25pt;height:15.75pt" o:ole="">
            <v:imagedata r:id="rId218" o:title=""/>
          </v:shape>
          <o:OLEObject Type="Embed" ProgID="Equation.3" ShapeID="_x0000_i1131" DrawAspect="Content" ObjectID="_1458765478" r:id="rId219"/>
        </w:object>
      </w:r>
      <w:r>
        <w:rPr>
          <w:sz w:val="28"/>
        </w:rPr>
        <w:tab/>
      </w:r>
    </w:p>
    <w:p w:rsidR="004A68B1" w:rsidRPr="00596202" w:rsidRDefault="004A68B1" w:rsidP="00DC50E5">
      <w:pPr>
        <w:tabs>
          <w:tab w:val="left" w:pos="8667"/>
        </w:tabs>
        <w:spacing w:before="120" w:after="120"/>
        <w:ind w:firstLine="539"/>
        <w:jc w:val="both"/>
        <w:rPr>
          <w:i/>
          <w:sz w:val="28"/>
        </w:rPr>
      </w:pPr>
      <w:r w:rsidRPr="00596202">
        <w:rPr>
          <w:i/>
          <w:sz w:val="28"/>
        </w:rPr>
        <w:t>Стоимость инвентаря:</w:t>
      </w:r>
      <w:r w:rsidR="00B27305" w:rsidRPr="00B27305">
        <w:rPr>
          <w:sz w:val="28"/>
        </w:rPr>
        <w:t xml:space="preserve"> </w:t>
      </w:r>
      <w:r w:rsidR="00B27305" w:rsidRPr="00E17326">
        <w:rPr>
          <w:position w:val="-12"/>
          <w:sz w:val="28"/>
        </w:rPr>
        <w:object w:dxaOrig="1860" w:dyaOrig="360">
          <v:shape id="_x0000_i1132" type="#_x0000_t75" style="width:93pt;height:18pt" o:ole="">
            <v:imagedata r:id="rId220" o:title=""/>
          </v:shape>
          <o:OLEObject Type="Embed" ProgID="Equation.3" ShapeID="_x0000_i1132" DrawAspect="Content" ObjectID="_1458765479" r:id="rId221"/>
        </w:object>
      </w:r>
      <w:r w:rsidR="00B27305">
        <w:rPr>
          <w:sz w:val="28"/>
        </w:rPr>
        <w:t>;</w:t>
      </w:r>
      <w:r w:rsidRPr="00596202">
        <w:rPr>
          <w:i/>
          <w:sz w:val="28"/>
        </w:rPr>
        <w:tab/>
      </w:r>
      <w:r w:rsidR="001A669F">
        <w:rPr>
          <w:i/>
          <w:sz w:val="28"/>
        </w:rPr>
        <w:t xml:space="preserve"> </w:t>
      </w:r>
      <w:r w:rsidR="001A669F">
        <w:rPr>
          <w:sz w:val="28"/>
        </w:rPr>
        <w:t>(29)</w:t>
      </w:r>
    </w:p>
    <w:p w:rsidR="004A68B1" w:rsidRDefault="004A68B1" w:rsidP="00B27305">
      <w:pPr>
        <w:tabs>
          <w:tab w:val="center" w:pos="4677"/>
          <w:tab w:val="left" w:pos="8667"/>
        </w:tabs>
        <w:jc w:val="both"/>
        <w:rPr>
          <w:sz w:val="28"/>
        </w:rPr>
      </w:pPr>
      <w:r>
        <w:rPr>
          <w:sz w:val="28"/>
        </w:rPr>
        <w:tab/>
      </w:r>
      <w:r w:rsidR="002320AC" w:rsidRPr="006B635F">
        <w:rPr>
          <w:position w:val="-10"/>
          <w:sz w:val="28"/>
        </w:rPr>
        <w:object w:dxaOrig="3159" w:dyaOrig="320">
          <v:shape id="_x0000_i1133" type="#_x0000_t75" style="width:158.25pt;height:15.75pt" o:ole="">
            <v:imagedata r:id="rId222" o:title=""/>
          </v:shape>
          <o:OLEObject Type="Embed" ProgID="Equation.3" ShapeID="_x0000_i1133" DrawAspect="Content" ObjectID="_1458765480" r:id="rId223"/>
        </w:object>
      </w:r>
      <w:r>
        <w:rPr>
          <w:sz w:val="28"/>
        </w:rPr>
        <w:tab/>
      </w:r>
    </w:p>
    <w:p w:rsidR="004A68B1" w:rsidRPr="00596202" w:rsidRDefault="004A68B1" w:rsidP="00DC50E5">
      <w:pPr>
        <w:tabs>
          <w:tab w:val="center" w:pos="4677"/>
          <w:tab w:val="left" w:pos="7290"/>
        </w:tabs>
        <w:spacing w:before="120" w:after="120"/>
        <w:ind w:firstLine="539"/>
        <w:jc w:val="both"/>
        <w:rPr>
          <w:i/>
          <w:sz w:val="28"/>
        </w:rPr>
      </w:pPr>
      <w:r w:rsidRPr="00596202">
        <w:rPr>
          <w:i/>
          <w:sz w:val="28"/>
        </w:rPr>
        <w:t>Стоимость сопутствующих капиталовложений:</w:t>
      </w:r>
    </w:p>
    <w:p w:rsidR="004A68B1" w:rsidRDefault="004A68B1" w:rsidP="004A68B1">
      <w:pPr>
        <w:tabs>
          <w:tab w:val="center" w:pos="4677"/>
          <w:tab w:val="left" w:pos="8667"/>
        </w:tabs>
        <w:jc w:val="both"/>
        <w:rPr>
          <w:sz w:val="28"/>
        </w:rPr>
      </w:pPr>
      <w:r>
        <w:rPr>
          <w:sz w:val="28"/>
        </w:rPr>
        <w:tab/>
      </w:r>
      <w:r w:rsidR="001E0777" w:rsidRPr="00E17326">
        <w:rPr>
          <w:position w:val="-12"/>
          <w:sz w:val="28"/>
        </w:rPr>
        <w:object w:dxaOrig="2260" w:dyaOrig="360">
          <v:shape id="_x0000_i1134" type="#_x0000_t75" style="width:113.25pt;height:18pt" o:ole="">
            <v:imagedata r:id="rId224" o:title=""/>
          </v:shape>
          <o:OLEObject Type="Embed" ProgID="Equation.3" ShapeID="_x0000_i1134" DrawAspect="Content" ObjectID="_1458765481" r:id="rId225"/>
        </w:object>
      </w:r>
      <w:r w:rsidR="00195A7C">
        <w:rPr>
          <w:sz w:val="28"/>
        </w:rPr>
        <w:t>;</w:t>
      </w:r>
      <w:r>
        <w:rPr>
          <w:sz w:val="28"/>
        </w:rPr>
        <w:tab/>
      </w:r>
      <w:r w:rsidR="001A669F">
        <w:rPr>
          <w:sz w:val="28"/>
        </w:rPr>
        <w:t xml:space="preserve"> </w:t>
      </w:r>
      <w:r>
        <w:rPr>
          <w:sz w:val="28"/>
        </w:rPr>
        <w:t>(30)</w:t>
      </w:r>
    </w:p>
    <w:p w:rsidR="004A68B1" w:rsidRDefault="002320AC" w:rsidP="00195A7C">
      <w:pPr>
        <w:tabs>
          <w:tab w:val="center" w:pos="4677"/>
          <w:tab w:val="left" w:pos="7290"/>
        </w:tabs>
        <w:jc w:val="center"/>
        <w:rPr>
          <w:sz w:val="28"/>
        </w:rPr>
      </w:pPr>
      <w:r w:rsidRPr="00B533D7">
        <w:rPr>
          <w:position w:val="-10"/>
          <w:sz w:val="28"/>
        </w:rPr>
        <w:object w:dxaOrig="3480" w:dyaOrig="320">
          <v:shape id="_x0000_i1135" type="#_x0000_t75" style="width:174pt;height:15.75pt" o:ole="">
            <v:imagedata r:id="rId226" o:title=""/>
          </v:shape>
          <o:OLEObject Type="Embed" ProgID="Equation.3" ShapeID="_x0000_i1135" DrawAspect="Content" ObjectID="_1458765482" r:id="rId227"/>
        </w:object>
      </w:r>
    </w:p>
    <w:p w:rsidR="004A68B1" w:rsidRDefault="004A68B1" w:rsidP="00DD1528">
      <w:pPr>
        <w:tabs>
          <w:tab w:val="center" w:pos="4677"/>
          <w:tab w:val="left" w:pos="7290"/>
        </w:tabs>
        <w:spacing w:before="120"/>
        <w:ind w:firstLine="539"/>
        <w:jc w:val="both"/>
        <w:rPr>
          <w:sz w:val="28"/>
        </w:rPr>
      </w:pPr>
      <w:r>
        <w:rPr>
          <w:sz w:val="28"/>
        </w:rPr>
        <w:t>Данные расчета сводим в таблицу:</w:t>
      </w:r>
    </w:p>
    <w:p w:rsidR="004A68B1" w:rsidRPr="006762FC" w:rsidRDefault="004A68B1" w:rsidP="00457D30">
      <w:pPr>
        <w:jc w:val="center"/>
        <w:rPr>
          <w:rFonts w:ascii="Comic Sans MS" w:hAnsi="Comic Sans MS"/>
          <w:sz w:val="28"/>
          <w:szCs w:val="28"/>
        </w:rPr>
      </w:pPr>
      <w:bookmarkStart w:id="35" w:name="_Toc65499296"/>
      <w:bookmarkStart w:id="36" w:name="_Toc65662383"/>
      <w:r w:rsidRPr="006762FC">
        <w:rPr>
          <w:rFonts w:ascii="Comic Sans MS" w:hAnsi="Comic Sans MS"/>
          <w:sz w:val="28"/>
          <w:szCs w:val="28"/>
        </w:rPr>
        <w:t>И</w:t>
      </w:r>
      <w:r w:rsidR="00D267D3" w:rsidRPr="006762FC">
        <w:rPr>
          <w:rFonts w:ascii="Comic Sans MS" w:hAnsi="Comic Sans MS"/>
          <w:sz w:val="28"/>
          <w:szCs w:val="28"/>
        </w:rPr>
        <w:t>нвестиции</w:t>
      </w:r>
      <w:r w:rsidRPr="006762FC">
        <w:rPr>
          <w:rFonts w:ascii="Comic Sans MS" w:hAnsi="Comic Sans MS"/>
          <w:sz w:val="28"/>
          <w:szCs w:val="28"/>
        </w:rPr>
        <w:t xml:space="preserve"> </w:t>
      </w:r>
      <w:r w:rsidR="00D267D3" w:rsidRPr="006762FC">
        <w:rPr>
          <w:rFonts w:ascii="Comic Sans MS" w:hAnsi="Comic Sans MS"/>
          <w:sz w:val="28"/>
          <w:szCs w:val="28"/>
        </w:rPr>
        <w:t>в основной капитал</w:t>
      </w:r>
      <w:bookmarkEnd w:id="35"/>
      <w:bookmarkEnd w:id="36"/>
    </w:p>
    <w:p w:rsidR="00D267D3" w:rsidRPr="006762FC" w:rsidRDefault="00D267D3" w:rsidP="00D267D3">
      <w:pPr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Таблица 6.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1880"/>
        <w:gridCol w:w="1914"/>
        <w:gridCol w:w="1914"/>
        <w:gridCol w:w="1915"/>
      </w:tblGrid>
      <w:tr w:rsidR="004A68B1">
        <w:trPr>
          <w:jc w:val="center"/>
        </w:trPr>
        <w:tc>
          <w:tcPr>
            <w:tcW w:w="1947" w:type="dxa"/>
            <w:vAlign w:val="center"/>
          </w:tcPr>
          <w:p w:rsidR="004A68B1" w:rsidRDefault="004A68B1" w:rsidP="004A68B1">
            <w:pPr>
              <w:tabs>
                <w:tab w:val="center" w:pos="4677"/>
                <w:tab w:val="left" w:pos="7290"/>
              </w:tabs>
              <w:jc w:val="center"/>
            </w:pPr>
            <w:r>
              <w:t>Категория инвестиции</w:t>
            </w:r>
          </w:p>
        </w:tc>
        <w:tc>
          <w:tcPr>
            <w:tcW w:w="1880" w:type="dxa"/>
            <w:vAlign w:val="center"/>
          </w:tcPr>
          <w:p w:rsidR="004A68B1" w:rsidRDefault="004A68B1" w:rsidP="004A68B1">
            <w:pPr>
              <w:tabs>
                <w:tab w:val="center" w:pos="4677"/>
                <w:tab w:val="left" w:pos="7290"/>
              </w:tabs>
              <w:jc w:val="center"/>
            </w:pPr>
            <w:r>
              <w:t>Балансовая стоимость,</w:t>
            </w:r>
          </w:p>
          <w:p w:rsidR="004A68B1" w:rsidRDefault="004A68B1" w:rsidP="004A68B1">
            <w:pPr>
              <w:tabs>
                <w:tab w:val="center" w:pos="4677"/>
                <w:tab w:val="left" w:pos="7290"/>
              </w:tabs>
              <w:jc w:val="center"/>
            </w:pPr>
            <w:r>
              <w:t>млн. руб.</w:t>
            </w:r>
          </w:p>
        </w:tc>
        <w:tc>
          <w:tcPr>
            <w:tcW w:w="1914" w:type="dxa"/>
            <w:vAlign w:val="center"/>
          </w:tcPr>
          <w:p w:rsidR="004A68B1" w:rsidRDefault="004A68B1" w:rsidP="004A68B1">
            <w:pPr>
              <w:tabs>
                <w:tab w:val="center" w:pos="4677"/>
                <w:tab w:val="left" w:pos="7290"/>
              </w:tabs>
              <w:jc w:val="center"/>
            </w:pPr>
            <w:r>
              <w:t>Структура основных фондов, %</w:t>
            </w:r>
          </w:p>
        </w:tc>
        <w:tc>
          <w:tcPr>
            <w:tcW w:w="1914" w:type="dxa"/>
            <w:vAlign w:val="center"/>
          </w:tcPr>
          <w:p w:rsidR="004A68B1" w:rsidRDefault="004A68B1" w:rsidP="004A68B1">
            <w:pPr>
              <w:tabs>
                <w:tab w:val="center" w:pos="4677"/>
                <w:tab w:val="left" w:pos="7290"/>
              </w:tabs>
              <w:jc w:val="center"/>
            </w:pPr>
            <w:r>
              <w:t>Норма амортизации, %</w:t>
            </w:r>
          </w:p>
        </w:tc>
        <w:tc>
          <w:tcPr>
            <w:tcW w:w="1915" w:type="dxa"/>
            <w:vAlign w:val="center"/>
          </w:tcPr>
          <w:p w:rsidR="004A68B1" w:rsidRDefault="004A68B1" w:rsidP="004A68B1">
            <w:pPr>
              <w:tabs>
                <w:tab w:val="center" w:pos="4677"/>
                <w:tab w:val="left" w:pos="7290"/>
              </w:tabs>
              <w:jc w:val="center"/>
            </w:pPr>
            <w:r>
              <w:t>Годовая сумма амортизации, млн. руб.</w:t>
            </w:r>
          </w:p>
        </w:tc>
      </w:tr>
      <w:tr w:rsidR="004A68B1">
        <w:trPr>
          <w:trHeight w:val="1359"/>
          <w:jc w:val="center"/>
        </w:trPr>
        <w:tc>
          <w:tcPr>
            <w:tcW w:w="1947" w:type="dxa"/>
          </w:tcPr>
          <w:p w:rsidR="004A68B1" w:rsidRPr="00DD1528" w:rsidRDefault="004A68B1" w:rsidP="004A68B1">
            <w:pPr>
              <w:tabs>
                <w:tab w:val="center" w:pos="4677"/>
                <w:tab w:val="left" w:pos="7290"/>
              </w:tabs>
              <w:jc w:val="both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В здания</w:t>
            </w:r>
          </w:p>
          <w:p w:rsidR="004A68B1" w:rsidRPr="00DD1528" w:rsidRDefault="004A68B1" w:rsidP="004A68B1">
            <w:pPr>
              <w:tabs>
                <w:tab w:val="center" w:pos="4677"/>
                <w:tab w:val="left" w:pos="7290"/>
              </w:tabs>
              <w:jc w:val="both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В раб. маш.</w:t>
            </w:r>
          </w:p>
          <w:p w:rsidR="004A68B1" w:rsidRPr="00DD1528" w:rsidRDefault="004A68B1" w:rsidP="004A68B1">
            <w:pPr>
              <w:tabs>
                <w:tab w:val="center" w:pos="4677"/>
                <w:tab w:val="left" w:pos="7290"/>
              </w:tabs>
              <w:jc w:val="both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В тр. ср.</w:t>
            </w:r>
          </w:p>
          <w:p w:rsidR="004A68B1" w:rsidRPr="00DD1528" w:rsidRDefault="004A68B1" w:rsidP="004A68B1">
            <w:pPr>
              <w:tabs>
                <w:tab w:val="center" w:pos="4677"/>
                <w:tab w:val="left" w:pos="7290"/>
              </w:tabs>
              <w:jc w:val="both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В инстр.</w:t>
            </w:r>
          </w:p>
          <w:p w:rsidR="004A68B1" w:rsidRPr="00DD1528" w:rsidRDefault="004A68B1" w:rsidP="004A68B1">
            <w:pPr>
              <w:tabs>
                <w:tab w:val="center" w:pos="4677"/>
                <w:tab w:val="left" w:pos="7290"/>
              </w:tabs>
              <w:jc w:val="both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В хоз. инв.</w:t>
            </w:r>
          </w:p>
          <w:p w:rsidR="004A68B1" w:rsidRPr="00DD1528" w:rsidRDefault="004A68B1" w:rsidP="00DD1528">
            <w:pPr>
              <w:tabs>
                <w:tab w:val="center" w:pos="4677"/>
                <w:tab w:val="left" w:pos="7290"/>
              </w:tabs>
              <w:rPr>
                <w:sz w:val="26"/>
                <w:szCs w:val="26"/>
              </w:rPr>
            </w:pPr>
            <w:r w:rsidRPr="00DD1528">
              <w:rPr>
                <w:sz w:val="24"/>
                <w:szCs w:val="24"/>
              </w:rPr>
              <w:t>Соп. кап. влож.</w:t>
            </w:r>
          </w:p>
        </w:tc>
        <w:tc>
          <w:tcPr>
            <w:tcW w:w="1880" w:type="dxa"/>
          </w:tcPr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  <w:tc>
          <w:tcPr>
            <w:tcW w:w="1914" w:type="dxa"/>
          </w:tcPr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  <w:p w:rsidR="004A68B1" w:rsidRPr="00DD1528" w:rsidRDefault="00DD1528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A68B1" w:rsidRPr="00DD1528" w:rsidRDefault="00DD1528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  <w:p w:rsidR="004A68B1" w:rsidRPr="00DD1528" w:rsidRDefault="00DD1528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  <w:p w:rsidR="004A68B1" w:rsidRPr="00DD1528" w:rsidRDefault="00DD1528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4A68B1" w:rsidRPr="00DD1528" w:rsidRDefault="00DD1528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  <w:p w:rsidR="004A68B1" w:rsidRPr="00DD1528" w:rsidRDefault="004A68B1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11,6</w:t>
            </w:r>
          </w:p>
          <w:p w:rsidR="004A68B1" w:rsidRPr="00DD1528" w:rsidRDefault="004A68B1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20</w:t>
            </w:r>
          </w:p>
          <w:p w:rsidR="004A68B1" w:rsidRPr="00DD1528" w:rsidRDefault="004A68B1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16</w:t>
            </w:r>
          </w:p>
          <w:p w:rsidR="004A68B1" w:rsidRPr="00DD1528" w:rsidRDefault="004A68B1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11</w:t>
            </w:r>
          </w:p>
          <w:p w:rsidR="004A68B1" w:rsidRPr="00DD1528" w:rsidRDefault="004A68B1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  <w:p w:rsidR="004A68B1" w:rsidRPr="00DD1528" w:rsidRDefault="002320AC" w:rsidP="004A68B1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4A68B1">
        <w:trPr>
          <w:trHeight w:val="317"/>
          <w:jc w:val="center"/>
        </w:trPr>
        <w:tc>
          <w:tcPr>
            <w:tcW w:w="1947" w:type="dxa"/>
            <w:vAlign w:val="center"/>
          </w:tcPr>
          <w:p w:rsidR="004A68B1" w:rsidRPr="00DD1528" w:rsidRDefault="004A68B1" w:rsidP="00457D30">
            <w:pPr>
              <w:tabs>
                <w:tab w:val="center" w:pos="4677"/>
                <w:tab w:val="left" w:pos="7290"/>
              </w:tabs>
              <w:rPr>
                <w:sz w:val="26"/>
                <w:szCs w:val="26"/>
              </w:rPr>
            </w:pPr>
            <w:r w:rsidRPr="00DD1528">
              <w:rPr>
                <w:sz w:val="26"/>
                <w:szCs w:val="26"/>
              </w:rPr>
              <w:t>ИТОГО</w:t>
            </w:r>
          </w:p>
        </w:tc>
        <w:tc>
          <w:tcPr>
            <w:tcW w:w="1880" w:type="dxa"/>
            <w:vAlign w:val="center"/>
          </w:tcPr>
          <w:p w:rsidR="004A68B1" w:rsidRPr="00DD1528" w:rsidRDefault="002320AC" w:rsidP="00457D30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914" w:type="dxa"/>
            <w:vAlign w:val="center"/>
          </w:tcPr>
          <w:p w:rsidR="004A68B1" w:rsidRPr="00DD1528" w:rsidRDefault="004A68B1" w:rsidP="00457D30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 w:rsidRPr="00DD152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vAlign w:val="center"/>
          </w:tcPr>
          <w:p w:rsidR="004A68B1" w:rsidRPr="00DD1528" w:rsidRDefault="004A68B1" w:rsidP="00457D30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A68B1" w:rsidRPr="00DD1528" w:rsidRDefault="002320AC" w:rsidP="00457D30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</w:tr>
    </w:tbl>
    <w:p w:rsidR="004A68B1" w:rsidRDefault="004A68B1" w:rsidP="004A68B1">
      <w:pPr>
        <w:tabs>
          <w:tab w:val="center" w:pos="4677"/>
          <w:tab w:val="left" w:pos="7290"/>
        </w:tabs>
        <w:ind w:firstLine="180"/>
        <w:jc w:val="both"/>
        <w:rPr>
          <w:sz w:val="28"/>
        </w:rPr>
      </w:pPr>
    </w:p>
    <w:p w:rsidR="004A68B1" w:rsidRDefault="004A68B1" w:rsidP="002D508D">
      <w:pPr>
        <w:tabs>
          <w:tab w:val="center" w:pos="4677"/>
          <w:tab w:val="left" w:pos="7290"/>
        </w:tabs>
        <w:ind w:firstLine="540"/>
        <w:jc w:val="both"/>
        <w:rPr>
          <w:sz w:val="28"/>
        </w:rPr>
      </w:pPr>
      <w:r>
        <w:rPr>
          <w:sz w:val="28"/>
        </w:rPr>
        <w:t>В общем случае в состав оборотных средств включается стоимость: производственных запасов сырья, материалов, топлива, незавершенного производства, расходы будущих периодов, готова продукция на складах предприятия.</w:t>
      </w:r>
    </w:p>
    <w:p w:rsidR="004A68B1" w:rsidRDefault="004A68B1" w:rsidP="004A68B1">
      <w:pPr>
        <w:tabs>
          <w:tab w:val="center" w:pos="4677"/>
          <w:tab w:val="left" w:pos="7290"/>
        </w:tabs>
        <w:ind w:firstLine="360"/>
        <w:jc w:val="both"/>
        <w:rPr>
          <w:sz w:val="28"/>
        </w:rPr>
      </w:pPr>
      <w:r>
        <w:rPr>
          <w:sz w:val="28"/>
        </w:rPr>
        <w:t>Укрупненная величина оборотных средств может быть определена в размере необходимом на приобретение основных и вспомогательных материалов на годовую программу выпуска изделия, а также топлива и энергии на технологические цели, потребляемых непосредственно в производственном процессе без преобразования в другие виды энергии.</w:t>
      </w:r>
    </w:p>
    <w:p w:rsidR="004A68B1" w:rsidRDefault="004A68B1" w:rsidP="00B27305">
      <w:pPr>
        <w:tabs>
          <w:tab w:val="center" w:pos="4677"/>
          <w:tab w:val="left" w:pos="7290"/>
        </w:tabs>
        <w:ind w:firstLine="540"/>
        <w:jc w:val="both"/>
        <w:rPr>
          <w:sz w:val="28"/>
        </w:rPr>
      </w:pPr>
      <w:r>
        <w:rPr>
          <w:sz w:val="28"/>
        </w:rPr>
        <w:t>Данные расчета заносим в таблицу:</w:t>
      </w: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  <w:bookmarkStart w:id="37" w:name="_Toc65499297"/>
      <w:bookmarkStart w:id="38" w:name="_Toc65662384"/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4A68B1" w:rsidRPr="006762FC" w:rsidRDefault="004A68B1" w:rsidP="00457D30">
      <w:pPr>
        <w:jc w:val="center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Р</w:t>
      </w:r>
      <w:r w:rsidR="00D267D3" w:rsidRPr="006762FC">
        <w:rPr>
          <w:rFonts w:ascii="Comic Sans MS" w:hAnsi="Comic Sans MS"/>
          <w:sz w:val="28"/>
          <w:szCs w:val="28"/>
        </w:rPr>
        <w:t>асчет затрат на основные материалы</w:t>
      </w:r>
      <w:bookmarkEnd w:id="37"/>
      <w:bookmarkEnd w:id="38"/>
    </w:p>
    <w:p w:rsidR="00D267D3" w:rsidRPr="006762FC" w:rsidRDefault="00D267D3" w:rsidP="00D267D3">
      <w:pPr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Таблица 7.</w:t>
      </w:r>
    </w:p>
    <w:tbl>
      <w:tblPr>
        <w:tblW w:w="936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705"/>
        <w:gridCol w:w="879"/>
        <w:gridCol w:w="935"/>
        <w:gridCol w:w="869"/>
        <w:gridCol w:w="793"/>
        <w:gridCol w:w="1008"/>
        <w:gridCol w:w="932"/>
        <w:gridCol w:w="919"/>
        <w:gridCol w:w="1168"/>
      </w:tblGrid>
      <w:tr w:rsidR="004A68B1">
        <w:trPr>
          <w:cantSplit/>
          <w:trHeight w:val="454"/>
          <w:jc w:val="center"/>
        </w:trPr>
        <w:tc>
          <w:tcPr>
            <w:tcW w:w="115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Годовая программа ( Тыс.шт.)</w:t>
            </w:r>
          </w:p>
        </w:tc>
        <w:tc>
          <w:tcPr>
            <w:tcW w:w="2519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Вес, кг</w:t>
            </w:r>
          </w:p>
        </w:tc>
        <w:tc>
          <w:tcPr>
            <w:tcW w:w="166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Цена1 кг, руб.</w:t>
            </w:r>
          </w:p>
        </w:tc>
        <w:tc>
          <w:tcPr>
            <w:tcW w:w="1940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Стоимость, руб.</w:t>
            </w:r>
          </w:p>
        </w:tc>
        <w:tc>
          <w:tcPr>
            <w:tcW w:w="2087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Затраты на материалы</w:t>
            </w:r>
          </w:p>
        </w:tc>
      </w:tr>
      <w:tr w:rsidR="004A68B1">
        <w:trPr>
          <w:cantSplit/>
          <w:trHeight w:val="299"/>
          <w:jc w:val="center"/>
        </w:trPr>
        <w:tc>
          <w:tcPr>
            <w:tcW w:w="1156" w:type="dxa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2519" w:type="dxa"/>
            <w:gridSpan w:val="3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2087" w:type="dxa"/>
            <w:gridSpan w:val="2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</w:tr>
      <w:tr w:rsidR="004A68B1">
        <w:trPr>
          <w:cantSplit/>
          <w:trHeight w:val="299"/>
          <w:jc w:val="center"/>
        </w:trPr>
        <w:tc>
          <w:tcPr>
            <w:tcW w:w="1156" w:type="dxa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2519" w:type="dxa"/>
            <w:gridSpan w:val="3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2087" w:type="dxa"/>
            <w:gridSpan w:val="2"/>
            <w:vMerge/>
            <w:vAlign w:val="center"/>
          </w:tcPr>
          <w:p w:rsidR="004A68B1" w:rsidRDefault="004A68B1" w:rsidP="004A68B1">
            <w:pPr>
              <w:jc w:val="center"/>
            </w:pPr>
          </w:p>
        </w:tc>
      </w:tr>
      <w:tr w:rsidR="004A68B1">
        <w:trPr>
          <w:cantSplit/>
          <w:trHeight w:val="567"/>
          <w:jc w:val="center"/>
        </w:trPr>
        <w:tc>
          <w:tcPr>
            <w:tcW w:w="115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</w:p>
        </w:tc>
        <w:tc>
          <w:tcPr>
            <w:tcW w:w="70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Заго-товки</w:t>
            </w:r>
          </w:p>
        </w:tc>
        <w:tc>
          <w:tcPr>
            <w:tcW w:w="87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Детали</w:t>
            </w:r>
          </w:p>
        </w:tc>
        <w:tc>
          <w:tcPr>
            <w:tcW w:w="93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Отходов, гр.2-гр.3</w:t>
            </w:r>
          </w:p>
        </w:tc>
        <w:tc>
          <w:tcPr>
            <w:tcW w:w="86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Заго-товки</w:t>
            </w:r>
          </w:p>
        </w:tc>
        <w:tc>
          <w:tcPr>
            <w:tcW w:w="79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Отходов</w:t>
            </w:r>
          </w:p>
        </w:tc>
        <w:tc>
          <w:tcPr>
            <w:tcW w:w="100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833B10" w:rsidRDefault="004A68B1" w:rsidP="004A68B1">
            <w:pPr>
              <w:jc w:val="center"/>
            </w:pPr>
            <w:r>
              <w:t>Заго-товок,</w:t>
            </w:r>
          </w:p>
          <w:p w:rsidR="004A68B1" w:rsidRPr="00FF3F75" w:rsidRDefault="004A68B1" w:rsidP="004A68B1">
            <w:pPr>
              <w:jc w:val="center"/>
            </w:pPr>
            <w:r>
              <w:t xml:space="preserve">т. руб. </w:t>
            </w:r>
          </w:p>
          <w:p w:rsidR="004A68B1" w:rsidRDefault="004A68B1" w:rsidP="004A68B1">
            <w:pPr>
              <w:jc w:val="center"/>
            </w:pPr>
            <w:r>
              <w:t>гр.2×гр.6</w:t>
            </w:r>
          </w:p>
          <w:p w:rsidR="004A68B1" w:rsidRPr="00A53EA6" w:rsidRDefault="004A68B1" w:rsidP="004A68B1">
            <w:pPr>
              <w:jc w:val="center"/>
            </w:pPr>
          </w:p>
        </w:tc>
        <w:tc>
          <w:tcPr>
            <w:tcW w:w="93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Default="004A68B1" w:rsidP="004A68B1">
            <w:pPr>
              <w:jc w:val="center"/>
            </w:pPr>
            <w:r>
              <w:t>Отходов,</w:t>
            </w:r>
          </w:p>
          <w:p w:rsidR="004A68B1" w:rsidRDefault="004A68B1" w:rsidP="004A68B1">
            <w:pPr>
              <w:jc w:val="center"/>
            </w:pPr>
            <w:r>
              <w:t>руб</w:t>
            </w:r>
          </w:p>
          <w:p w:rsidR="004A68B1" w:rsidRDefault="004A68B1" w:rsidP="004A68B1">
            <w:pPr>
              <w:jc w:val="center"/>
            </w:pPr>
            <w:r>
              <w:t>гр.4×гр.6</w:t>
            </w:r>
          </w:p>
        </w:tc>
        <w:tc>
          <w:tcPr>
            <w:tcW w:w="91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FF061E" w:rsidRDefault="004A68B1" w:rsidP="004A68B1">
            <w:pPr>
              <w:jc w:val="center"/>
            </w:pPr>
            <w:r>
              <w:t>На ед. продук-ции, т. руб. гр.7-гр.8</w:t>
            </w:r>
          </w:p>
          <w:p w:rsidR="004A68B1" w:rsidRPr="00FF061E" w:rsidRDefault="004A68B1" w:rsidP="004A68B1">
            <w:pPr>
              <w:jc w:val="center"/>
            </w:pPr>
          </w:p>
        </w:tc>
        <w:tc>
          <w:tcPr>
            <w:tcW w:w="116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FF061E" w:rsidRDefault="004A68B1" w:rsidP="004A68B1">
            <w:pPr>
              <w:jc w:val="center"/>
            </w:pPr>
            <w:r>
              <w:t>На програм-му млн. руб. гр.1×гр.9</w:t>
            </w:r>
          </w:p>
          <w:p w:rsidR="004A68B1" w:rsidRPr="00FF061E" w:rsidRDefault="004A68B1" w:rsidP="004A68B1">
            <w:pPr>
              <w:jc w:val="center"/>
            </w:pPr>
          </w:p>
        </w:tc>
      </w:tr>
      <w:tr w:rsidR="004A68B1">
        <w:trPr>
          <w:cantSplit/>
          <w:trHeight w:val="622"/>
          <w:jc w:val="center"/>
        </w:trPr>
        <w:tc>
          <w:tcPr>
            <w:tcW w:w="1156" w:type="dxa"/>
            <w:vMerge/>
            <w:tcBorders>
              <w:bottom w:val="single" w:sz="4" w:space="0" w:color="auto"/>
            </w:tcBorders>
            <w:vAlign w:val="center"/>
          </w:tcPr>
          <w:p w:rsidR="004A68B1" w:rsidRDefault="004A68B1" w:rsidP="004A68B1">
            <w:pPr>
              <w:jc w:val="both"/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vAlign w:val="center"/>
          </w:tcPr>
          <w:p w:rsidR="004A68B1" w:rsidRDefault="004A68B1" w:rsidP="004A68B1">
            <w:pPr>
              <w:jc w:val="both"/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68B1" w:rsidRDefault="004A68B1" w:rsidP="004A68B1">
            <w:pPr>
              <w:jc w:val="both"/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:rsidR="004A68B1" w:rsidRDefault="004A68B1" w:rsidP="004A68B1">
            <w:pPr>
              <w:jc w:val="both"/>
            </w:pPr>
          </w:p>
        </w:tc>
        <w:tc>
          <w:tcPr>
            <w:tcW w:w="869" w:type="dxa"/>
            <w:vMerge/>
            <w:tcBorders>
              <w:bottom w:val="single" w:sz="4" w:space="0" w:color="auto"/>
            </w:tcBorders>
            <w:vAlign w:val="center"/>
          </w:tcPr>
          <w:p w:rsidR="004A68B1" w:rsidRDefault="004A68B1" w:rsidP="004A68B1">
            <w:pPr>
              <w:jc w:val="both"/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  <w:vAlign w:val="center"/>
          </w:tcPr>
          <w:p w:rsidR="004A68B1" w:rsidRDefault="004A68B1" w:rsidP="004A68B1">
            <w:pPr>
              <w:jc w:val="both"/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4A68B1" w:rsidRDefault="004A68B1" w:rsidP="004A68B1">
            <w:pPr>
              <w:jc w:val="both"/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vAlign w:val="center"/>
          </w:tcPr>
          <w:p w:rsidR="004A68B1" w:rsidRDefault="004A68B1" w:rsidP="004A68B1">
            <w:pPr>
              <w:jc w:val="both"/>
            </w:pPr>
          </w:p>
        </w:tc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:rsidR="004A68B1" w:rsidRDefault="004A68B1" w:rsidP="004A68B1">
            <w:pPr>
              <w:jc w:val="both"/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:rsidR="004A68B1" w:rsidRDefault="004A68B1" w:rsidP="004A68B1">
            <w:pPr>
              <w:jc w:val="both"/>
            </w:pPr>
          </w:p>
        </w:tc>
      </w:tr>
      <w:tr w:rsidR="004A68B1">
        <w:trPr>
          <w:cantSplit/>
          <w:trHeight w:val="373"/>
          <w:jc w:val="center"/>
        </w:trPr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4A68B1" w:rsidRPr="00DD1528" w:rsidRDefault="004A68B1" w:rsidP="004A68B1">
            <w:pPr>
              <w:jc w:val="center"/>
              <w:rPr>
                <w:i/>
              </w:rPr>
            </w:pPr>
            <w:r w:rsidRPr="00DD1528">
              <w:rPr>
                <w:i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4A68B1" w:rsidRPr="00DD1528" w:rsidRDefault="004A68B1" w:rsidP="004A68B1">
            <w:pPr>
              <w:jc w:val="center"/>
              <w:rPr>
                <w:i/>
              </w:rPr>
            </w:pPr>
            <w:r w:rsidRPr="00DD1528">
              <w:rPr>
                <w:i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4A68B1" w:rsidRPr="00DD1528" w:rsidRDefault="004A68B1" w:rsidP="004A68B1">
            <w:pPr>
              <w:jc w:val="center"/>
              <w:rPr>
                <w:i/>
              </w:rPr>
            </w:pPr>
            <w:r w:rsidRPr="00DD1528">
              <w:rPr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:rsidR="004A68B1" w:rsidRPr="00DD1528" w:rsidRDefault="004A68B1" w:rsidP="004A68B1">
            <w:pPr>
              <w:jc w:val="center"/>
              <w:rPr>
                <w:i/>
              </w:rPr>
            </w:pPr>
            <w:r w:rsidRPr="00DD1528">
              <w:rPr>
                <w:i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4A68B1" w:rsidRPr="00DD1528" w:rsidRDefault="004A68B1" w:rsidP="004A68B1">
            <w:pPr>
              <w:jc w:val="center"/>
              <w:rPr>
                <w:i/>
              </w:rPr>
            </w:pPr>
            <w:r w:rsidRPr="00DD1528">
              <w:rPr>
                <w:i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4A68B1" w:rsidRPr="00DD1528" w:rsidRDefault="004A68B1" w:rsidP="004A68B1">
            <w:pPr>
              <w:jc w:val="center"/>
              <w:rPr>
                <w:i/>
              </w:rPr>
            </w:pPr>
            <w:r w:rsidRPr="00DD1528">
              <w:rPr>
                <w:i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4A68B1" w:rsidRPr="00DD1528" w:rsidRDefault="004A68B1" w:rsidP="004A68B1">
            <w:pPr>
              <w:jc w:val="center"/>
              <w:rPr>
                <w:i/>
              </w:rPr>
            </w:pPr>
            <w:r w:rsidRPr="00DD1528">
              <w:rPr>
                <w:i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4A68B1" w:rsidRPr="00DD1528" w:rsidRDefault="004A68B1" w:rsidP="004A68B1">
            <w:pPr>
              <w:jc w:val="center"/>
              <w:rPr>
                <w:i/>
              </w:rPr>
            </w:pPr>
            <w:r w:rsidRPr="00DD1528">
              <w:rPr>
                <w:i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4A68B1" w:rsidRPr="00DD1528" w:rsidRDefault="004A68B1" w:rsidP="004A68B1">
            <w:pPr>
              <w:jc w:val="center"/>
              <w:rPr>
                <w:i/>
              </w:rPr>
            </w:pPr>
            <w:r w:rsidRPr="00DD1528">
              <w:rPr>
                <w:i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4A68B1" w:rsidRPr="00DD1528" w:rsidRDefault="004A68B1" w:rsidP="004A68B1">
            <w:pPr>
              <w:jc w:val="center"/>
              <w:rPr>
                <w:i/>
              </w:rPr>
            </w:pPr>
            <w:r w:rsidRPr="00DD1528">
              <w:rPr>
                <w:i/>
              </w:rPr>
              <w:t>10</w:t>
            </w:r>
          </w:p>
        </w:tc>
      </w:tr>
      <w:tr w:rsidR="004A68B1">
        <w:trPr>
          <w:trHeight w:val="289"/>
          <w:jc w:val="center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DD1528" w:rsidRDefault="002320AC" w:rsidP="00DD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D1528">
              <w:rPr>
                <w:sz w:val="24"/>
                <w:szCs w:val="24"/>
              </w:rPr>
              <w:t>000</w:t>
            </w:r>
          </w:p>
        </w:tc>
        <w:tc>
          <w:tcPr>
            <w:tcW w:w="7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DD1528" w:rsidRDefault="002320AC" w:rsidP="00DD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DD1528" w:rsidRDefault="002320AC" w:rsidP="00DD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9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DD1528" w:rsidRDefault="002320AC" w:rsidP="00DD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DD1528" w:rsidRDefault="002320AC" w:rsidP="00DD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7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DD1528" w:rsidRDefault="002320AC" w:rsidP="00DD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DD1528" w:rsidRDefault="002320AC" w:rsidP="00DD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</w:t>
            </w:r>
          </w:p>
        </w:tc>
        <w:tc>
          <w:tcPr>
            <w:tcW w:w="9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DD1528" w:rsidRDefault="002320AC" w:rsidP="00DD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9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DD1528" w:rsidRDefault="002320AC" w:rsidP="00DD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1358,4</w:t>
            </w:r>
          </w:p>
        </w:tc>
        <w:tc>
          <w:tcPr>
            <w:tcW w:w="11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8B1" w:rsidRPr="00DD1528" w:rsidRDefault="002320AC" w:rsidP="00DD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</w:tbl>
    <w:p w:rsidR="004A68B1" w:rsidRDefault="004A68B1" w:rsidP="004A68B1">
      <w:pPr>
        <w:jc w:val="both"/>
        <w:rPr>
          <w:sz w:val="28"/>
        </w:rPr>
      </w:pPr>
    </w:p>
    <w:p w:rsidR="004A68B1" w:rsidRDefault="004A68B1" w:rsidP="002D508D">
      <w:pPr>
        <w:ind w:firstLine="540"/>
        <w:jc w:val="both"/>
        <w:rPr>
          <w:sz w:val="28"/>
        </w:rPr>
      </w:pPr>
      <w:r>
        <w:rPr>
          <w:sz w:val="28"/>
        </w:rPr>
        <w:t>Вспомогательные материалы – это формовочные составы, смазочные масла, обтирочные материалы (бензин и т.д.), которые используются для обеспечения нормального технологического процесса обработки деталей.</w:t>
      </w:r>
    </w:p>
    <w:p w:rsidR="004A68B1" w:rsidRDefault="004A68B1" w:rsidP="002D508D">
      <w:pPr>
        <w:pStyle w:val="a4"/>
        <w:tabs>
          <w:tab w:val="clear" w:pos="4677"/>
          <w:tab w:val="clear" w:pos="7290"/>
        </w:tabs>
        <w:ind w:firstLine="540"/>
        <w:jc w:val="both"/>
        <w:rPr>
          <w:sz w:val="28"/>
        </w:rPr>
      </w:pPr>
      <w:r>
        <w:rPr>
          <w:sz w:val="28"/>
        </w:rPr>
        <w:t>Стоимость вспомогательных материалов в расчете на одно изделие принимаем укрупнено, в размере 1% от стоимости основных материалов.</w:t>
      </w:r>
    </w:p>
    <w:p w:rsidR="004A68B1" w:rsidRDefault="004A68B1" w:rsidP="00DC50E5">
      <w:pPr>
        <w:pStyle w:val="a4"/>
        <w:tabs>
          <w:tab w:val="clear" w:pos="4677"/>
          <w:tab w:val="clear" w:pos="7290"/>
        </w:tabs>
        <w:spacing w:after="120"/>
        <w:ind w:firstLine="539"/>
        <w:jc w:val="both"/>
        <w:rPr>
          <w:sz w:val="28"/>
        </w:rPr>
      </w:pPr>
      <w:r>
        <w:rPr>
          <w:sz w:val="28"/>
        </w:rPr>
        <w:t>Общая сумма оборотных средств на годовую программу выпуска изделий рассчитывается по формуле:</w:t>
      </w:r>
    </w:p>
    <w:p w:rsidR="004A68B1" w:rsidRDefault="008728D0" w:rsidP="004A68B1">
      <w:pPr>
        <w:pStyle w:val="a4"/>
        <w:tabs>
          <w:tab w:val="clear" w:pos="4677"/>
          <w:tab w:val="clear" w:pos="7290"/>
        </w:tabs>
        <w:ind w:left="2832" w:firstLine="708"/>
        <w:jc w:val="both"/>
        <w:rPr>
          <w:sz w:val="28"/>
        </w:rPr>
      </w:pPr>
      <w:r w:rsidRPr="00E8513B">
        <w:rPr>
          <w:position w:val="-10"/>
          <w:sz w:val="28"/>
        </w:rPr>
        <w:object w:dxaOrig="2500" w:dyaOrig="320">
          <v:shape id="_x0000_i1136" type="#_x0000_t75" style="width:125.25pt;height:15.75pt" o:ole="">
            <v:imagedata r:id="rId228" o:title=""/>
          </v:shape>
          <o:OLEObject Type="Embed" ProgID="Equation.3" ShapeID="_x0000_i1136" DrawAspect="Content" ObjectID="_1458765483" r:id="rId229"/>
        </w:object>
      </w:r>
      <w:r w:rsidR="00195A7C">
        <w:rPr>
          <w:sz w:val="28"/>
        </w:rPr>
        <w:t>;</w:t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  <w:t>(31)</w:t>
      </w:r>
    </w:p>
    <w:p w:rsidR="004A68B1" w:rsidRDefault="00457D30" w:rsidP="00B27305">
      <w:pPr>
        <w:pStyle w:val="a4"/>
        <w:tabs>
          <w:tab w:val="clear" w:pos="4677"/>
          <w:tab w:val="clear" w:pos="7290"/>
        </w:tabs>
        <w:spacing w:before="120" w:after="120"/>
        <w:ind w:left="539" w:firstLine="0"/>
        <w:jc w:val="center"/>
      </w:pPr>
      <w:r>
        <w:t xml:space="preserve">где, </w:t>
      </w:r>
      <w:r w:rsidR="004A68B1" w:rsidRPr="00457D30">
        <w:rPr>
          <w:position w:val="-6"/>
        </w:rPr>
        <w:object w:dxaOrig="300" w:dyaOrig="279">
          <v:shape id="_x0000_i1137" type="#_x0000_t75" style="width:15pt;height:14.25pt" o:ole="">
            <v:imagedata r:id="rId230" o:title=""/>
          </v:shape>
          <o:OLEObject Type="Embed" ProgID="Equation.3" ShapeID="_x0000_i1137" DrawAspect="Content" ObjectID="_1458765484" r:id="rId231"/>
        </w:object>
      </w:r>
      <w:r w:rsidR="004A68B1" w:rsidRPr="00457D30">
        <w:t>– затраты электроэнергии на технологические цели, определяется по формуле:</w:t>
      </w:r>
      <w:r w:rsidR="00B27305">
        <w:t xml:space="preserve">                                                     </w:t>
      </w:r>
      <w:r w:rsidR="00B27305" w:rsidRPr="00B27305">
        <w:t xml:space="preserve"> </w:t>
      </w:r>
      <w:r w:rsidR="00B27305">
        <w:t xml:space="preserve">                                                                                       </w:t>
      </w:r>
      <w:r w:rsidR="004A68B1">
        <w:tab/>
      </w:r>
      <w:r w:rsidR="004A68B1">
        <w:tab/>
      </w:r>
      <w:r w:rsidR="00B27305" w:rsidRPr="00E8513B">
        <w:rPr>
          <w:position w:val="-30"/>
        </w:rPr>
        <w:object w:dxaOrig="2659" w:dyaOrig="680">
          <v:shape id="_x0000_i1138" type="#_x0000_t75" style="width:132.75pt;height:33.75pt" o:ole="">
            <v:imagedata r:id="rId232" o:title=""/>
          </v:shape>
          <o:OLEObject Type="Embed" ProgID="Equation.3" ShapeID="_x0000_i1138" DrawAspect="Content" ObjectID="_1458765485" r:id="rId233"/>
        </w:object>
      </w:r>
      <w:r w:rsidR="004A68B1">
        <w:tab/>
      </w:r>
      <w:r w:rsidR="004A68B1">
        <w:tab/>
      </w:r>
      <w:r w:rsidR="00B27305">
        <w:t xml:space="preserve">                                                 (32)</w:t>
      </w:r>
    </w:p>
    <w:p w:rsidR="004A68B1" w:rsidRDefault="004A68B1" w:rsidP="00DC50E5">
      <w:pPr>
        <w:spacing w:before="120"/>
        <w:ind w:left="539"/>
        <w:jc w:val="both"/>
        <w:rPr>
          <w:sz w:val="28"/>
        </w:rPr>
      </w:pPr>
      <w:r>
        <w:rPr>
          <w:sz w:val="28"/>
        </w:rPr>
        <w:t xml:space="preserve">где, </w:t>
      </w:r>
      <w:r>
        <w:rPr>
          <w:position w:val="-12"/>
          <w:sz w:val="28"/>
        </w:rPr>
        <w:object w:dxaOrig="499" w:dyaOrig="360">
          <v:shape id="_x0000_i1139" type="#_x0000_t75" style="width:24.75pt;height:18pt" o:ole="">
            <v:imagedata r:id="rId234" o:title=""/>
          </v:shape>
          <o:OLEObject Type="Embed" ProgID="Equation.3" ShapeID="_x0000_i1139" DrawAspect="Content" ObjectID="_1458765486" r:id="rId235"/>
        </w:object>
      </w:r>
      <w:r>
        <w:rPr>
          <w:sz w:val="28"/>
        </w:rPr>
        <w:t>– суммарная проектная установленная мощность, кВт</w:t>
      </w:r>
    </w:p>
    <w:p w:rsidR="004A68B1" w:rsidRDefault="004A68B1" w:rsidP="002D508D">
      <w:pPr>
        <w:ind w:left="1080"/>
        <w:jc w:val="both"/>
        <w:rPr>
          <w:sz w:val="28"/>
        </w:rPr>
      </w:pPr>
      <w:r>
        <w:rPr>
          <w:position w:val="-12"/>
          <w:sz w:val="28"/>
        </w:rPr>
        <w:object w:dxaOrig="300" w:dyaOrig="360">
          <v:shape id="_x0000_i1140" type="#_x0000_t75" style="width:15pt;height:18pt" o:ole="">
            <v:imagedata r:id="rId236" o:title=""/>
          </v:shape>
          <o:OLEObject Type="Embed" ProgID="Equation.3" ShapeID="_x0000_i1140" DrawAspect="Content" ObjectID="_1458765487" r:id="rId237"/>
        </w:object>
      </w:r>
      <w:r>
        <w:rPr>
          <w:sz w:val="28"/>
        </w:rPr>
        <w:t>– действительный годовой фонд работы, час.</w:t>
      </w:r>
    </w:p>
    <w:p w:rsidR="004A68B1" w:rsidRDefault="004A68B1" w:rsidP="002D508D">
      <w:pPr>
        <w:ind w:left="1080"/>
        <w:jc w:val="both"/>
        <w:rPr>
          <w:sz w:val="28"/>
        </w:rPr>
      </w:pPr>
      <w:r>
        <w:rPr>
          <w:position w:val="-12"/>
          <w:sz w:val="28"/>
        </w:rPr>
        <w:object w:dxaOrig="340" w:dyaOrig="360">
          <v:shape id="_x0000_i1141" type="#_x0000_t75" style="width:17.25pt;height:18pt" o:ole="">
            <v:imagedata r:id="rId238" o:title=""/>
          </v:shape>
          <o:OLEObject Type="Embed" ProgID="Equation.3" ShapeID="_x0000_i1141" DrawAspect="Content" ObjectID="_1458765488" r:id="rId239"/>
        </w:object>
      </w:r>
      <w:r>
        <w:rPr>
          <w:sz w:val="28"/>
        </w:rPr>
        <w:t>– коэффициент загрузки потребителей электроэнергии</w:t>
      </w:r>
    </w:p>
    <w:p w:rsidR="004A68B1" w:rsidRDefault="004A68B1" w:rsidP="002D508D">
      <w:pPr>
        <w:ind w:left="1080"/>
        <w:jc w:val="both"/>
        <w:rPr>
          <w:sz w:val="28"/>
        </w:rPr>
      </w:pPr>
      <w:r>
        <w:rPr>
          <w:position w:val="-12"/>
          <w:sz w:val="28"/>
        </w:rPr>
        <w:object w:dxaOrig="360" w:dyaOrig="360">
          <v:shape id="_x0000_i1142" type="#_x0000_t75" style="width:18pt;height:18pt" o:ole="">
            <v:imagedata r:id="rId240" o:title=""/>
          </v:shape>
          <o:OLEObject Type="Embed" ProgID="Equation.3" ShapeID="_x0000_i1142" DrawAspect="Content" ObjectID="_1458765489" r:id="rId241"/>
        </w:object>
      </w:r>
      <w:r>
        <w:rPr>
          <w:sz w:val="28"/>
        </w:rPr>
        <w:t>– коэффициент одновременности работы электроэнергии потребителей</w:t>
      </w:r>
    </w:p>
    <w:p w:rsidR="004A68B1" w:rsidRDefault="004A68B1" w:rsidP="002D508D">
      <w:pPr>
        <w:ind w:left="1080"/>
        <w:jc w:val="both"/>
        <w:rPr>
          <w:sz w:val="28"/>
        </w:rPr>
      </w:pPr>
      <w:r>
        <w:rPr>
          <w:position w:val="-12"/>
          <w:sz w:val="28"/>
        </w:rPr>
        <w:object w:dxaOrig="360" w:dyaOrig="360">
          <v:shape id="_x0000_i1143" type="#_x0000_t75" style="width:18pt;height:18pt" o:ole="">
            <v:imagedata r:id="rId242" o:title=""/>
          </v:shape>
          <o:OLEObject Type="Embed" ProgID="Equation.3" ShapeID="_x0000_i1143" DrawAspect="Content" ObjectID="_1458765490" r:id="rId243"/>
        </w:object>
      </w:r>
      <w:r>
        <w:rPr>
          <w:sz w:val="28"/>
        </w:rPr>
        <w:t>– коэффициент полезного действия, питающий электрической сети</w:t>
      </w:r>
    </w:p>
    <w:p w:rsidR="004A68B1" w:rsidRDefault="004A68B1" w:rsidP="002D508D">
      <w:pPr>
        <w:ind w:left="1080"/>
        <w:jc w:val="both"/>
        <w:rPr>
          <w:sz w:val="28"/>
        </w:rPr>
      </w:pPr>
      <w:r>
        <w:rPr>
          <w:position w:val="-10"/>
          <w:sz w:val="28"/>
        </w:rPr>
        <w:object w:dxaOrig="600" w:dyaOrig="320">
          <v:shape id="_x0000_i1144" type="#_x0000_t75" style="width:30pt;height:15.75pt" o:ole="">
            <v:imagedata r:id="rId244" o:title=""/>
          </v:shape>
          <o:OLEObject Type="Embed" ProgID="Equation.3" ShapeID="_x0000_i1144" DrawAspect="Content" ObjectID="_1458765491" r:id="rId245"/>
        </w:object>
      </w:r>
      <w:r>
        <w:rPr>
          <w:sz w:val="28"/>
        </w:rPr>
        <w:t>– коэффициент полезного действия установленных электромоторов</w:t>
      </w:r>
    </w:p>
    <w:p w:rsidR="002D508D" w:rsidRDefault="004A68B1" w:rsidP="00E8513B">
      <w:pPr>
        <w:ind w:left="1080"/>
        <w:jc w:val="both"/>
        <w:rPr>
          <w:sz w:val="28"/>
        </w:rPr>
      </w:pPr>
      <w:r>
        <w:rPr>
          <w:position w:val="-12"/>
          <w:sz w:val="28"/>
        </w:rPr>
        <w:object w:dxaOrig="340" w:dyaOrig="360">
          <v:shape id="_x0000_i1145" type="#_x0000_t75" style="width:17.25pt;height:18pt" o:ole="">
            <v:imagedata r:id="rId246" o:title=""/>
          </v:shape>
          <o:OLEObject Type="Embed" ProgID="Equation.3" ShapeID="_x0000_i1145" DrawAspect="Content" ObjectID="_1458765492" r:id="rId247"/>
        </w:object>
      </w:r>
      <w:r>
        <w:rPr>
          <w:sz w:val="28"/>
        </w:rPr>
        <w:t xml:space="preserve">– стоимость 1 кВт часа электроэнергии </w:t>
      </w:r>
      <w:r w:rsidR="00E8513B" w:rsidRPr="00E8513B">
        <w:rPr>
          <w:position w:val="-12"/>
          <w:sz w:val="28"/>
        </w:rPr>
        <w:object w:dxaOrig="1400" w:dyaOrig="360">
          <v:shape id="_x0000_i1146" type="#_x0000_t75" style="width:69.75pt;height:18pt" o:ole="">
            <v:imagedata r:id="rId248" o:title=""/>
          </v:shape>
          <o:OLEObject Type="Embed" ProgID="Equation.3" ShapeID="_x0000_i1146" DrawAspect="Content" ObjectID="_1458765493" r:id="rId249"/>
        </w:object>
      </w:r>
    </w:p>
    <w:p w:rsidR="004A68B1" w:rsidRDefault="008728D0" w:rsidP="00195A7C">
      <w:pPr>
        <w:jc w:val="center"/>
        <w:rPr>
          <w:sz w:val="28"/>
        </w:rPr>
      </w:pPr>
      <w:r w:rsidRPr="00FF061E">
        <w:rPr>
          <w:position w:val="-10"/>
          <w:sz w:val="28"/>
        </w:rPr>
        <w:object w:dxaOrig="3180" w:dyaOrig="320">
          <v:shape id="_x0000_i1147" type="#_x0000_t75" style="width:159pt;height:15.75pt" o:ole="">
            <v:imagedata r:id="rId250" o:title=""/>
          </v:shape>
          <o:OLEObject Type="Embed" ProgID="Equation.3" ShapeID="_x0000_i1147" DrawAspect="Content" ObjectID="_1458765494" r:id="rId251"/>
        </w:object>
      </w:r>
      <w:r w:rsidR="00195A7C">
        <w:rPr>
          <w:sz w:val="28"/>
        </w:rPr>
        <w:t>;</w:t>
      </w:r>
    </w:p>
    <w:p w:rsidR="004A68B1" w:rsidRDefault="008728D0" w:rsidP="00195A7C">
      <w:pPr>
        <w:jc w:val="center"/>
        <w:rPr>
          <w:sz w:val="28"/>
        </w:rPr>
      </w:pPr>
      <w:r w:rsidRPr="00FF061E">
        <w:rPr>
          <w:position w:val="-28"/>
          <w:sz w:val="28"/>
        </w:rPr>
        <w:object w:dxaOrig="4360" w:dyaOrig="660">
          <v:shape id="_x0000_i1148" type="#_x0000_t75" style="width:218.25pt;height:33pt" o:ole="">
            <v:imagedata r:id="rId252" o:title=""/>
          </v:shape>
          <o:OLEObject Type="Embed" ProgID="Equation.3" ShapeID="_x0000_i1148" DrawAspect="Content" ObjectID="_1458765495" r:id="rId253"/>
        </w:object>
      </w:r>
      <w:r w:rsidR="00195A7C">
        <w:rPr>
          <w:sz w:val="28"/>
        </w:rPr>
        <w:t>;</w:t>
      </w:r>
    </w:p>
    <w:p w:rsidR="004A68B1" w:rsidRDefault="008728D0" w:rsidP="00195A7C">
      <w:pPr>
        <w:jc w:val="center"/>
        <w:rPr>
          <w:sz w:val="28"/>
        </w:rPr>
      </w:pPr>
      <w:r w:rsidRPr="00FF061E">
        <w:rPr>
          <w:position w:val="-10"/>
          <w:sz w:val="28"/>
        </w:rPr>
        <w:object w:dxaOrig="3860" w:dyaOrig="320">
          <v:shape id="_x0000_i1149" type="#_x0000_t75" style="width:192.75pt;height:15.75pt" o:ole="">
            <v:imagedata r:id="rId254" o:title=""/>
          </v:shape>
          <o:OLEObject Type="Embed" ProgID="Equation.3" ShapeID="_x0000_i1149" DrawAspect="Content" ObjectID="_1458765496" r:id="rId255"/>
        </w:object>
      </w:r>
    </w:p>
    <w:p w:rsidR="002D508D" w:rsidRDefault="002D508D" w:rsidP="004A68B1">
      <w:pPr>
        <w:jc w:val="both"/>
        <w:rPr>
          <w:sz w:val="28"/>
        </w:rPr>
      </w:pPr>
    </w:p>
    <w:p w:rsidR="004A68B1" w:rsidRDefault="004A68B1" w:rsidP="00195A7C">
      <w:pPr>
        <w:ind w:firstLine="540"/>
        <w:jc w:val="both"/>
        <w:rPr>
          <w:sz w:val="28"/>
        </w:rPr>
      </w:pPr>
      <w:r>
        <w:rPr>
          <w:sz w:val="28"/>
        </w:rPr>
        <w:t>Результаты расчета инвестиции сводим в таблицу:</w:t>
      </w: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  <w:bookmarkStart w:id="39" w:name="_Toc65499298"/>
      <w:bookmarkStart w:id="40" w:name="_Toc65662385"/>
    </w:p>
    <w:p w:rsidR="004A68B1" w:rsidRPr="006762FC" w:rsidRDefault="004A68B1" w:rsidP="00457D30">
      <w:pPr>
        <w:jc w:val="center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В</w:t>
      </w:r>
      <w:r w:rsidR="00D267D3" w:rsidRPr="006762FC">
        <w:rPr>
          <w:rFonts w:ascii="Comic Sans MS" w:hAnsi="Comic Sans MS"/>
          <w:sz w:val="28"/>
          <w:szCs w:val="28"/>
        </w:rPr>
        <w:t>еличина инвестиций</w:t>
      </w:r>
      <w:bookmarkEnd w:id="39"/>
      <w:bookmarkEnd w:id="40"/>
    </w:p>
    <w:p w:rsidR="00D267D3" w:rsidRPr="006762FC" w:rsidRDefault="00D267D3" w:rsidP="00D267D3">
      <w:pPr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Таблица 8.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8"/>
        <w:gridCol w:w="7019"/>
        <w:gridCol w:w="1723"/>
      </w:tblGrid>
      <w:tr w:rsidR="004A68B1">
        <w:trPr>
          <w:jc w:val="center"/>
        </w:trPr>
        <w:tc>
          <w:tcPr>
            <w:tcW w:w="828" w:type="dxa"/>
            <w:vAlign w:val="center"/>
          </w:tcPr>
          <w:p w:rsidR="004A68B1" w:rsidRPr="00FF2473" w:rsidRDefault="004A68B1" w:rsidP="004A68B1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№</w:t>
            </w:r>
          </w:p>
        </w:tc>
        <w:tc>
          <w:tcPr>
            <w:tcW w:w="7019" w:type="dxa"/>
            <w:vAlign w:val="center"/>
          </w:tcPr>
          <w:p w:rsidR="004A68B1" w:rsidRPr="00FF2473" w:rsidRDefault="004A68B1" w:rsidP="004A68B1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Наименование инвестиций</w:t>
            </w:r>
          </w:p>
        </w:tc>
        <w:tc>
          <w:tcPr>
            <w:tcW w:w="1723" w:type="dxa"/>
            <w:vAlign w:val="center"/>
          </w:tcPr>
          <w:p w:rsidR="004A68B1" w:rsidRPr="00FF2473" w:rsidRDefault="004A68B1" w:rsidP="004A68B1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Сумма, млн. руб.</w:t>
            </w:r>
          </w:p>
        </w:tc>
      </w:tr>
      <w:tr w:rsidR="004A68B1">
        <w:trPr>
          <w:jc w:val="center"/>
        </w:trPr>
        <w:tc>
          <w:tcPr>
            <w:tcW w:w="828" w:type="dxa"/>
            <w:vAlign w:val="center"/>
          </w:tcPr>
          <w:p w:rsidR="004A68B1" w:rsidRPr="00FF2473" w:rsidRDefault="004A68B1" w:rsidP="00FF2473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1</w:t>
            </w:r>
          </w:p>
          <w:p w:rsidR="004A68B1" w:rsidRPr="00FF2473" w:rsidRDefault="004A68B1" w:rsidP="00FF2473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2</w:t>
            </w:r>
          </w:p>
          <w:p w:rsidR="004A68B1" w:rsidRPr="00FF2473" w:rsidRDefault="004A68B1" w:rsidP="00FF2473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3</w:t>
            </w:r>
          </w:p>
          <w:p w:rsidR="004A68B1" w:rsidRPr="00FF2473" w:rsidRDefault="004A68B1" w:rsidP="00FF2473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4</w:t>
            </w:r>
          </w:p>
          <w:p w:rsidR="004A68B1" w:rsidRPr="00FF2473" w:rsidRDefault="004A68B1" w:rsidP="00FF2473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5</w:t>
            </w:r>
          </w:p>
          <w:p w:rsidR="004A68B1" w:rsidRPr="00FF2473" w:rsidRDefault="004A68B1" w:rsidP="00FF2473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6</w:t>
            </w:r>
          </w:p>
          <w:p w:rsidR="004A68B1" w:rsidRPr="00FF2473" w:rsidRDefault="004A68B1" w:rsidP="00FF2473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7</w:t>
            </w:r>
          </w:p>
          <w:p w:rsidR="004A68B1" w:rsidRPr="00FF2473" w:rsidRDefault="004A68B1" w:rsidP="00FF2473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8</w:t>
            </w:r>
          </w:p>
          <w:p w:rsidR="004A68B1" w:rsidRPr="00FF2473" w:rsidRDefault="004A68B1" w:rsidP="00FF2473">
            <w:pPr>
              <w:jc w:val="center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9</w:t>
            </w:r>
          </w:p>
          <w:p w:rsidR="004A68B1" w:rsidRDefault="004A68B1" w:rsidP="00FF2473">
            <w:pPr>
              <w:jc w:val="center"/>
            </w:pPr>
            <w:r w:rsidRPr="00FF2473">
              <w:rPr>
                <w:sz w:val="24"/>
                <w:szCs w:val="24"/>
              </w:rPr>
              <w:t>10</w:t>
            </w:r>
          </w:p>
        </w:tc>
        <w:tc>
          <w:tcPr>
            <w:tcW w:w="7019" w:type="dxa"/>
          </w:tcPr>
          <w:p w:rsidR="004A68B1" w:rsidRPr="00FF2473" w:rsidRDefault="004A68B1" w:rsidP="004A68B1">
            <w:pPr>
              <w:jc w:val="both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Здания и сооружения</w:t>
            </w:r>
          </w:p>
          <w:p w:rsidR="004A68B1" w:rsidRPr="00FF2473" w:rsidRDefault="004A68B1" w:rsidP="004A68B1">
            <w:pPr>
              <w:jc w:val="both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Рабочие машины и оборудования</w:t>
            </w:r>
          </w:p>
          <w:p w:rsidR="004A68B1" w:rsidRPr="00FF2473" w:rsidRDefault="004A68B1" w:rsidP="004A68B1">
            <w:pPr>
              <w:jc w:val="both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Транспортные средства</w:t>
            </w:r>
          </w:p>
          <w:p w:rsidR="004A68B1" w:rsidRPr="00FF2473" w:rsidRDefault="004A68B1" w:rsidP="004A68B1">
            <w:pPr>
              <w:jc w:val="both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Инструмент</w:t>
            </w:r>
          </w:p>
          <w:p w:rsidR="004A68B1" w:rsidRPr="00FF2473" w:rsidRDefault="004A68B1" w:rsidP="004A68B1">
            <w:pPr>
              <w:jc w:val="both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Инвентарь</w:t>
            </w:r>
          </w:p>
          <w:p w:rsidR="004A68B1" w:rsidRPr="00FF2473" w:rsidRDefault="004A68B1" w:rsidP="004A68B1">
            <w:pPr>
              <w:jc w:val="both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Сопутствующие капиталовложения</w:t>
            </w:r>
          </w:p>
          <w:p w:rsidR="004A68B1" w:rsidRPr="00FF2473" w:rsidRDefault="004A68B1" w:rsidP="004A68B1">
            <w:pPr>
              <w:jc w:val="both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ИТОГО основных фондов</w:t>
            </w:r>
          </w:p>
          <w:p w:rsidR="004A68B1" w:rsidRPr="00FF2473" w:rsidRDefault="004A68B1" w:rsidP="004A68B1">
            <w:pPr>
              <w:jc w:val="both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Стоимость основных фондов с учетом коэффициента загрузки</w:t>
            </w:r>
          </w:p>
          <w:p w:rsidR="004A68B1" w:rsidRPr="00FF2473" w:rsidRDefault="004A68B1" w:rsidP="004A68B1">
            <w:pPr>
              <w:jc w:val="both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Оборотные средства</w:t>
            </w:r>
          </w:p>
          <w:p w:rsidR="004A68B1" w:rsidRPr="00FF2473" w:rsidRDefault="004A68B1" w:rsidP="004A68B1">
            <w:pPr>
              <w:jc w:val="both"/>
              <w:rPr>
                <w:sz w:val="24"/>
                <w:szCs w:val="24"/>
              </w:rPr>
            </w:pPr>
            <w:r w:rsidRPr="00FF2473">
              <w:rPr>
                <w:sz w:val="24"/>
                <w:szCs w:val="24"/>
              </w:rPr>
              <w:t>Инвестиции</w:t>
            </w:r>
          </w:p>
        </w:tc>
        <w:tc>
          <w:tcPr>
            <w:tcW w:w="1723" w:type="dxa"/>
            <w:vAlign w:val="center"/>
          </w:tcPr>
          <w:p w:rsidR="004A68B1" w:rsidRPr="00FF2473" w:rsidRDefault="008728D0" w:rsidP="00FF2473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4A68B1" w:rsidRPr="00FF2473" w:rsidRDefault="008728D0" w:rsidP="00FF2473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  <w:p w:rsidR="004A68B1" w:rsidRPr="00FF2473" w:rsidRDefault="008728D0" w:rsidP="00FF2473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  <w:p w:rsidR="004A68B1" w:rsidRPr="00FF2473" w:rsidRDefault="008728D0" w:rsidP="00FF2473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  <w:p w:rsidR="004A68B1" w:rsidRPr="00FF2473" w:rsidRDefault="008728D0" w:rsidP="00FF2473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  <w:p w:rsidR="004A68B1" w:rsidRPr="00FF2473" w:rsidRDefault="008728D0" w:rsidP="00FF2473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  <w:p w:rsidR="004A68B1" w:rsidRPr="00FF2473" w:rsidRDefault="008728D0" w:rsidP="00FF2473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180,5</w:t>
            </w:r>
          </w:p>
          <w:p w:rsidR="004A68B1" w:rsidRPr="00FF2473" w:rsidRDefault="008728D0" w:rsidP="00FF2473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9,18</w:t>
            </w:r>
          </w:p>
          <w:p w:rsidR="004A68B1" w:rsidRPr="00FF2473" w:rsidRDefault="008728D0" w:rsidP="00FF2473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  <w:p w:rsidR="004A68B1" w:rsidRPr="00FF2473" w:rsidRDefault="008728D0" w:rsidP="00FF2473">
            <w:pPr>
              <w:tabs>
                <w:tab w:val="center" w:pos="4677"/>
                <w:tab w:val="left" w:pos="7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</w:tr>
    </w:tbl>
    <w:p w:rsidR="004A68B1" w:rsidRDefault="004A68B1" w:rsidP="004A68B1">
      <w:pPr>
        <w:jc w:val="both"/>
      </w:pPr>
    </w:p>
    <w:p w:rsidR="00195A7C" w:rsidRDefault="00195A7C" w:rsidP="004A68B1">
      <w:pPr>
        <w:jc w:val="both"/>
      </w:pPr>
    </w:p>
    <w:p w:rsidR="00A0799B" w:rsidRDefault="00A0799B" w:rsidP="004A68B1">
      <w:pPr>
        <w:jc w:val="both"/>
      </w:pPr>
    </w:p>
    <w:p w:rsidR="00A0799B" w:rsidRDefault="00A0799B" w:rsidP="004A68B1">
      <w:pPr>
        <w:jc w:val="both"/>
      </w:pPr>
    </w:p>
    <w:p w:rsidR="00A0799B" w:rsidRDefault="00A0799B" w:rsidP="004A68B1">
      <w:pPr>
        <w:jc w:val="both"/>
      </w:pPr>
    </w:p>
    <w:p w:rsidR="004A68B1" w:rsidRPr="00457D30" w:rsidRDefault="004A68B1" w:rsidP="00457D30">
      <w:pPr>
        <w:pStyle w:val="1"/>
        <w:jc w:val="center"/>
        <w:rPr>
          <w:rFonts w:ascii="Arial" w:hAnsi="Arial" w:cs="Arial"/>
          <w:b/>
          <w:bCs/>
          <w:iCs/>
          <w:szCs w:val="32"/>
        </w:rPr>
      </w:pPr>
      <w:bookmarkStart w:id="41" w:name="_Toc65499299"/>
      <w:bookmarkStart w:id="42" w:name="_Toc65662386"/>
      <w:bookmarkStart w:id="43" w:name="_Toc97878478"/>
      <w:bookmarkStart w:id="44" w:name="_Toc97878661"/>
      <w:bookmarkStart w:id="45" w:name="_Toc97879389"/>
      <w:r w:rsidRPr="00457D30">
        <w:rPr>
          <w:rFonts w:ascii="Arial" w:hAnsi="Arial" w:cs="Arial"/>
          <w:b/>
          <w:bCs/>
          <w:iCs/>
          <w:szCs w:val="32"/>
        </w:rPr>
        <w:t>5. РАСЧЕТ ПОЛНОЙ СЕБЕСТОИМОСТИ ИЗДЕЛИЙ</w:t>
      </w:r>
      <w:bookmarkEnd w:id="41"/>
      <w:bookmarkEnd w:id="42"/>
      <w:bookmarkEnd w:id="43"/>
      <w:bookmarkEnd w:id="44"/>
      <w:bookmarkEnd w:id="45"/>
    </w:p>
    <w:p w:rsidR="00D267D3" w:rsidRPr="00D267D3" w:rsidRDefault="00D267D3" w:rsidP="00D267D3"/>
    <w:p w:rsidR="004A68B1" w:rsidRDefault="004A68B1" w:rsidP="002D508D">
      <w:pPr>
        <w:pStyle w:val="30"/>
        <w:ind w:left="0" w:firstLine="540"/>
        <w:jc w:val="both"/>
        <w:rPr>
          <w:sz w:val="28"/>
        </w:rPr>
      </w:pPr>
      <w:r>
        <w:rPr>
          <w:sz w:val="28"/>
        </w:rPr>
        <w:t>Расчет полной себестоимости изготавливаемого изделия проведем в соответствии с «Основным положениями по составу затрат, включаемых в себестоимость продукции (работ, услуг)», введенных в действие с 18 марта 1998г.</w:t>
      </w: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  <w:bookmarkStart w:id="46" w:name="_Toc65499300"/>
      <w:bookmarkStart w:id="47" w:name="_Toc65662387"/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1F4971" w:rsidRDefault="001F4971" w:rsidP="00457D30">
      <w:pPr>
        <w:jc w:val="center"/>
        <w:rPr>
          <w:rFonts w:ascii="Comic Sans MS" w:hAnsi="Comic Sans MS"/>
          <w:sz w:val="28"/>
          <w:szCs w:val="28"/>
        </w:rPr>
      </w:pPr>
    </w:p>
    <w:p w:rsidR="004A68B1" w:rsidRPr="006762FC" w:rsidRDefault="004A68B1" w:rsidP="00457D30">
      <w:pPr>
        <w:jc w:val="center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Р</w:t>
      </w:r>
      <w:r w:rsidR="00D267D3" w:rsidRPr="006762FC">
        <w:rPr>
          <w:rFonts w:ascii="Comic Sans MS" w:hAnsi="Comic Sans MS"/>
          <w:sz w:val="28"/>
          <w:szCs w:val="28"/>
        </w:rPr>
        <w:t>асчет полной себестоимости изготавливаемой детали</w:t>
      </w:r>
      <w:bookmarkEnd w:id="46"/>
      <w:bookmarkEnd w:id="47"/>
    </w:p>
    <w:p w:rsidR="00D267D3" w:rsidRPr="006762FC" w:rsidRDefault="00D267D3" w:rsidP="00D267D3">
      <w:pPr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Таблица 9.</w:t>
      </w:r>
    </w:p>
    <w:tbl>
      <w:tblPr>
        <w:tblW w:w="10060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10"/>
        <w:gridCol w:w="3808"/>
        <w:gridCol w:w="3227"/>
      </w:tblGrid>
      <w:tr w:rsidR="004A68B1">
        <w:trPr>
          <w:cantSplit/>
          <w:trHeight w:val="126"/>
        </w:trPr>
        <w:tc>
          <w:tcPr>
            <w:tcW w:w="515" w:type="dxa"/>
            <w:vAlign w:val="center"/>
          </w:tcPr>
          <w:p w:rsidR="004A68B1" w:rsidRPr="006762FC" w:rsidRDefault="004A68B1" w:rsidP="004A68B1">
            <w:pPr>
              <w:jc w:val="center"/>
              <w:rPr>
                <w:sz w:val="24"/>
                <w:szCs w:val="24"/>
              </w:rPr>
            </w:pPr>
            <w:r w:rsidRPr="006762FC">
              <w:rPr>
                <w:sz w:val="24"/>
                <w:szCs w:val="24"/>
              </w:rPr>
              <w:t>№</w:t>
            </w:r>
          </w:p>
        </w:tc>
        <w:tc>
          <w:tcPr>
            <w:tcW w:w="2510" w:type="dxa"/>
            <w:vAlign w:val="center"/>
          </w:tcPr>
          <w:p w:rsidR="004A68B1" w:rsidRPr="006762FC" w:rsidRDefault="004A68B1" w:rsidP="004A68B1">
            <w:pPr>
              <w:jc w:val="center"/>
              <w:rPr>
                <w:sz w:val="24"/>
                <w:szCs w:val="24"/>
              </w:rPr>
            </w:pPr>
            <w:r w:rsidRPr="006762FC">
              <w:rPr>
                <w:sz w:val="24"/>
                <w:szCs w:val="24"/>
              </w:rPr>
              <w:t>Показатели</w:t>
            </w:r>
          </w:p>
        </w:tc>
        <w:tc>
          <w:tcPr>
            <w:tcW w:w="3808" w:type="dxa"/>
            <w:vAlign w:val="center"/>
          </w:tcPr>
          <w:p w:rsidR="004A68B1" w:rsidRPr="006762FC" w:rsidRDefault="004A68B1" w:rsidP="004A68B1">
            <w:pPr>
              <w:jc w:val="center"/>
              <w:rPr>
                <w:sz w:val="24"/>
                <w:szCs w:val="24"/>
              </w:rPr>
            </w:pPr>
            <w:r w:rsidRPr="006762FC">
              <w:rPr>
                <w:sz w:val="24"/>
                <w:szCs w:val="24"/>
              </w:rPr>
              <w:t>Методика расчета</w:t>
            </w:r>
          </w:p>
        </w:tc>
        <w:tc>
          <w:tcPr>
            <w:tcW w:w="3227" w:type="dxa"/>
            <w:vAlign w:val="center"/>
          </w:tcPr>
          <w:p w:rsidR="004A68B1" w:rsidRPr="006762FC" w:rsidRDefault="004A68B1" w:rsidP="004A68B1">
            <w:pPr>
              <w:jc w:val="center"/>
              <w:rPr>
                <w:sz w:val="24"/>
                <w:szCs w:val="24"/>
              </w:rPr>
            </w:pPr>
            <w:r w:rsidRPr="006762FC">
              <w:rPr>
                <w:sz w:val="24"/>
                <w:szCs w:val="24"/>
              </w:rPr>
              <w:t>Расчет</w:t>
            </w:r>
          </w:p>
        </w:tc>
      </w:tr>
      <w:tr w:rsidR="004A68B1">
        <w:trPr>
          <w:cantSplit/>
          <w:trHeight w:val="126"/>
        </w:trPr>
        <w:tc>
          <w:tcPr>
            <w:tcW w:w="515" w:type="dxa"/>
            <w:vAlign w:val="center"/>
          </w:tcPr>
          <w:p w:rsidR="004A68B1" w:rsidRPr="00B27305" w:rsidRDefault="004A68B1" w:rsidP="004A68B1">
            <w:pPr>
              <w:jc w:val="center"/>
              <w:rPr>
                <w:i/>
              </w:rPr>
            </w:pPr>
            <w:r w:rsidRPr="00B27305">
              <w:rPr>
                <w:i/>
              </w:rPr>
              <w:t>1</w:t>
            </w:r>
          </w:p>
        </w:tc>
        <w:tc>
          <w:tcPr>
            <w:tcW w:w="2510" w:type="dxa"/>
            <w:vAlign w:val="center"/>
          </w:tcPr>
          <w:p w:rsidR="004A68B1" w:rsidRPr="00B27305" w:rsidRDefault="004A68B1" w:rsidP="004A68B1">
            <w:pPr>
              <w:jc w:val="center"/>
              <w:rPr>
                <w:i/>
              </w:rPr>
            </w:pPr>
            <w:r w:rsidRPr="00B27305">
              <w:rPr>
                <w:i/>
              </w:rPr>
              <w:t>2</w:t>
            </w:r>
          </w:p>
        </w:tc>
        <w:tc>
          <w:tcPr>
            <w:tcW w:w="3808" w:type="dxa"/>
            <w:vAlign w:val="center"/>
          </w:tcPr>
          <w:p w:rsidR="004A68B1" w:rsidRPr="00B27305" w:rsidRDefault="004A68B1" w:rsidP="004A68B1">
            <w:pPr>
              <w:jc w:val="center"/>
              <w:rPr>
                <w:i/>
              </w:rPr>
            </w:pPr>
            <w:r w:rsidRPr="00B27305">
              <w:rPr>
                <w:i/>
              </w:rPr>
              <w:t>3</w:t>
            </w:r>
          </w:p>
        </w:tc>
        <w:tc>
          <w:tcPr>
            <w:tcW w:w="3227" w:type="dxa"/>
            <w:vAlign w:val="center"/>
          </w:tcPr>
          <w:p w:rsidR="004A68B1" w:rsidRPr="00B27305" w:rsidRDefault="004A68B1" w:rsidP="004A68B1">
            <w:pPr>
              <w:jc w:val="center"/>
              <w:rPr>
                <w:i/>
              </w:rPr>
            </w:pPr>
            <w:r w:rsidRPr="00B27305">
              <w:rPr>
                <w:i/>
              </w:rPr>
              <w:t>4</w:t>
            </w:r>
          </w:p>
        </w:tc>
      </w:tr>
      <w:tr w:rsidR="004A68B1">
        <w:trPr>
          <w:cantSplit/>
          <w:trHeight w:val="126"/>
        </w:trPr>
        <w:tc>
          <w:tcPr>
            <w:tcW w:w="10060" w:type="dxa"/>
            <w:gridSpan w:val="4"/>
            <w:vAlign w:val="center"/>
          </w:tcPr>
          <w:p w:rsidR="004A68B1" w:rsidRPr="006762FC" w:rsidRDefault="004A68B1" w:rsidP="004A68B1">
            <w:pPr>
              <w:jc w:val="center"/>
              <w:rPr>
                <w:sz w:val="24"/>
                <w:szCs w:val="24"/>
              </w:rPr>
            </w:pPr>
            <w:r w:rsidRPr="006762FC">
              <w:rPr>
                <w:sz w:val="24"/>
                <w:szCs w:val="24"/>
              </w:rPr>
              <w:t>1. Материальные затраты</w:t>
            </w:r>
          </w:p>
        </w:tc>
      </w:tr>
      <w:tr w:rsidR="004A68B1">
        <w:trPr>
          <w:cantSplit/>
          <w:trHeight w:val="560"/>
        </w:trPr>
        <w:tc>
          <w:tcPr>
            <w:tcW w:w="515" w:type="dxa"/>
          </w:tcPr>
          <w:p w:rsidR="004A68B1" w:rsidRDefault="004A68B1" w:rsidP="004A68B1">
            <w:r>
              <w:t>1.1</w:t>
            </w:r>
          </w:p>
        </w:tc>
        <w:tc>
          <w:tcPr>
            <w:tcW w:w="2510" w:type="dxa"/>
          </w:tcPr>
          <w:p w:rsidR="004A68B1" w:rsidRDefault="004A68B1" w:rsidP="004A68B1">
            <w:r>
              <w:t>Затраты на основные материалы (</w:t>
            </w:r>
            <w:r>
              <w:rPr>
                <w:position w:val="-10"/>
              </w:rPr>
              <w:object w:dxaOrig="639" w:dyaOrig="320">
                <v:shape id="_x0000_i1150" type="#_x0000_t75" style="width:32.25pt;height:15.75pt" o:ole="">
                  <v:imagedata r:id="rId256" o:title=""/>
                </v:shape>
                <o:OLEObject Type="Embed" ProgID="Equation.3" ShapeID="_x0000_i1150" DrawAspect="Content" ObjectID="_1458765497" r:id="rId257"/>
              </w:object>
            </w:r>
            <w:r>
              <w:t>)</w:t>
            </w:r>
          </w:p>
          <w:p w:rsidR="004A68B1" w:rsidRDefault="004A68B1" w:rsidP="004A68B1"/>
        </w:tc>
        <w:tc>
          <w:tcPr>
            <w:tcW w:w="3808" w:type="dxa"/>
          </w:tcPr>
          <w:p w:rsidR="004A68B1" w:rsidRDefault="004A68B1" w:rsidP="004A68B1">
            <w:r>
              <w:t>(см. таблицу 6)</w:t>
            </w:r>
          </w:p>
        </w:tc>
        <w:tc>
          <w:tcPr>
            <w:tcW w:w="3227" w:type="dxa"/>
            <w:vAlign w:val="center"/>
          </w:tcPr>
          <w:p w:rsidR="004A68B1" w:rsidRDefault="008728D0" w:rsidP="00B04966">
            <w:pPr>
              <w:jc w:val="center"/>
            </w:pPr>
            <w:r w:rsidRPr="00234726">
              <w:rPr>
                <w:position w:val="-10"/>
              </w:rPr>
              <w:object w:dxaOrig="2220" w:dyaOrig="320">
                <v:shape id="_x0000_i1151" type="#_x0000_t75" style="width:111pt;height:15.75pt" o:ole="">
                  <v:imagedata r:id="rId258" o:title=""/>
                </v:shape>
                <o:OLEObject Type="Embed" ProgID="Equation.3" ShapeID="_x0000_i1151" DrawAspect="Content" ObjectID="_1458765498" r:id="rId259"/>
              </w:object>
            </w:r>
          </w:p>
          <w:p w:rsidR="00B04966" w:rsidRPr="00234726" w:rsidRDefault="00B04966" w:rsidP="00B04966">
            <w:pPr>
              <w:jc w:val="center"/>
              <w:rPr>
                <w:lang w:val="en-US"/>
              </w:rPr>
            </w:pPr>
          </w:p>
        </w:tc>
      </w:tr>
      <w:tr w:rsidR="004A68B1">
        <w:trPr>
          <w:cantSplit/>
          <w:trHeight w:val="1322"/>
        </w:trPr>
        <w:tc>
          <w:tcPr>
            <w:tcW w:w="515" w:type="dxa"/>
          </w:tcPr>
          <w:p w:rsidR="004A68B1" w:rsidRDefault="004A68B1" w:rsidP="004A68B1">
            <w:r>
              <w:t>1.2</w:t>
            </w:r>
          </w:p>
        </w:tc>
        <w:tc>
          <w:tcPr>
            <w:tcW w:w="2510" w:type="dxa"/>
          </w:tcPr>
          <w:p w:rsidR="004A68B1" w:rsidRDefault="004A68B1" w:rsidP="004A68B1">
            <w:r>
              <w:t>Затраты на материалы, расходуемые на содержание помещения (</w:t>
            </w:r>
            <w:r>
              <w:rPr>
                <w:position w:val="-12"/>
              </w:rPr>
              <w:object w:dxaOrig="580" w:dyaOrig="360">
                <v:shape id="_x0000_i1152" type="#_x0000_t75" style="width:29.25pt;height:18pt" o:ole="">
                  <v:imagedata r:id="rId260" o:title=""/>
                </v:shape>
                <o:OLEObject Type="Embed" ProgID="Equation.3" ShapeID="_x0000_i1152" DrawAspect="Content" ObjectID="_1458765499" r:id="rId261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4A68B1">
            <w:r>
              <w:rPr>
                <w:position w:val="-24"/>
              </w:rPr>
              <w:object w:dxaOrig="1860" w:dyaOrig="660">
                <v:shape id="_x0000_i1153" type="#_x0000_t75" style="width:93pt;height:33pt" o:ole="">
                  <v:imagedata r:id="rId262" o:title=""/>
                </v:shape>
                <o:OLEObject Type="Embed" ProgID="Equation.3" ShapeID="_x0000_i1153" DrawAspect="Content" ObjectID="_1458765500" r:id="rId263"/>
              </w:object>
            </w:r>
          </w:p>
          <w:p w:rsidR="004A68B1" w:rsidRDefault="004A68B1" w:rsidP="004A68B1">
            <w:r>
              <w:t>где</w:t>
            </w:r>
          </w:p>
          <w:p w:rsidR="004A68B1" w:rsidRDefault="004A68B1" w:rsidP="004A68B1">
            <w:r>
              <w:rPr>
                <w:position w:val="-14"/>
              </w:rPr>
              <w:object w:dxaOrig="440" w:dyaOrig="380">
                <v:shape id="_x0000_i1154" type="#_x0000_t75" style="width:21.75pt;height:18.75pt" o:ole="">
                  <v:imagedata r:id="rId264" o:title=""/>
                </v:shape>
                <o:OLEObject Type="Embed" ProgID="Equation.3" ShapeID="_x0000_i1154" DrawAspect="Content" ObjectID="_1458765501" r:id="rId265"/>
              </w:object>
            </w:r>
            <w:r>
              <w:t>– стоимость здания (см. раздел 4)</w:t>
            </w:r>
          </w:p>
          <w:p w:rsidR="004A68B1" w:rsidRDefault="004A68B1" w:rsidP="004A68B1">
            <w:r>
              <w:rPr>
                <w:position w:val="-10"/>
              </w:rPr>
              <w:object w:dxaOrig="420" w:dyaOrig="340">
                <v:shape id="_x0000_i1155" type="#_x0000_t75" style="width:21pt;height:17.25pt" o:ole="">
                  <v:imagedata r:id="rId266" o:title=""/>
                </v:shape>
                <o:OLEObject Type="Embed" ProgID="Equation.3" ShapeID="_x0000_i1155" DrawAspect="Content" ObjectID="_1458765502" r:id="rId267"/>
              </w:object>
            </w:r>
            <w:r>
              <w:t>– норматив отчислений от стоимости зданий на материалы для его содержания (2,5%)</w:t>
            </w:r>
          </w:p>
          <w:p w:rsidR="004A68B1" w:rsidRDefault="004A68B1" w:rsidP="004A68B1"/>
        </w:tc>
        <w:tc>
          <w:tcPr>
            <w:tcW w:w="3227" w:type="dxa"/>
            <w:vAlign w:val="center"/>
          </w:tcPr>
          <w:p w:rsidR="004A68B1" w:rsidRDefault="008728D0" w:rsidP="00B04966">
            <w:pPr>
              <w:ind w:left="-101"/>
              <w:jc w:val="center"/>
            </w:pPr>
            <w:r w:rsidRPr="003F4350">
              <w:rPr>
                <w:position w:val="-24"/>
              </w:rPr>
              <w:object w:dxaOrig="3080" w:dyaOrig="620">
                <v:shape id="_x0000_i1156" type="#_x0000_t75" style="width:153.75pt;height:30.75pt" o:ole="">
                  <v:imagedata r:id="rId268" o:title=""/>
                </v:shape>
                <o:OLEObject Type="Embed" ProgID="Equation.3" ShapeID="_x0000_i1156" DrawAspect="Content" ObjectID="_1458765503" r:id="rId269"/>
              </w:object>
            </w:r>
          </w:p>
        </w:tc>
      </w:tr>
      <w:tr w:rsidR="004A68B1">
        <w:trPr>
          <w:cantSplit/>
          <w:trHeight w:val="3023"/>
        </w:trPr>
        <w:tc>
          <w:tcPr>
            <w:tcW w:w="515" w:type="dxa"/>
          </w:tcPr>
          <w:p w:rsidR="004A68B1" w:rsidRDefault="004A68B1" w:rsidP="004A68B1">
            <w:r>
              <w:t>1.3</w:t>
            </w:r>
          </w:p>
        </w:tc>
        <w:tc>
          <w:tcPr>
            <w:tcW w:w="2510" w:type="dxa"/>
          </w:tcPr>
          <w:p w:rsidR="004A68B1" w:rsidRDefault="004A68B1" w:rsidP="004A68B1">
            <w:r>
              <w:t>Затраты на вспомогательные материалы (</w:t>
            </w:r>
            <w:r>
              <w:rPr>
                <w:position w:val="-12"/>
              </w:rPr>
              <w:object w:dxaOrig="600" w:dyaOrig="360">
                <v:shape id="_x0000_i1157" type="#_x0000_t75" style="width:30pt;height:18pt" o:ole="">
                  <v:imagedata r:id="rId270" o:title=""/>
                </v:shape>
                <o:OLEObject Type="Embed" ProgID="Equation.3" ShapeID="_x0000_i1157" DrawAspect="Content" ObjectID="_1458765504" r:id="rId271"/>
              </w:object>
            </w:r>
            <w:r>
              <w:t>), необходимые</w:t>
            </w:r>
          </w:p>
          <w:p w:rsidR="004A68B1" w:rsidRDefault="004A68B1" w:rsidP="004A68B1">
            <w:r>
              <w:t>А) для содержания и эксплуатации оборудования (</w:t>
            </w:r>
            <w:r>
              <w:rPr>
                <w:position w:val="-12"/>
              </w:rPr>
              <w:object w:dxaOrig="600" w:dyaOrig="360">
                <v:shape id="_x0000_i1158" type="#_x0000_t75" style="width:30pt;height:18pt" o:ole="">
                  <v:imagedata r:id="rId272" o:title=""/>
                </v:shape>
                <o:OLEObject Type="Embed" ProgID="Equation.3" ShapeID="_x0000_i1158" DrawAspect="Content" ObjectID="_1458765505" r:id="rId273"/>
              </w:object>
            </w:r>
            <w:r>
              <w:t>)</w:t>
            </w:r>
          </w:p>
          <w:p w:rsidR="004A68B1" w:rsidRDefault="004A68B1" w:rsidP="004A68B1">
            <w:r>
              <w:t>Б) на текущий ремонт (</w:t>
            </w:r>
            <w:r>
              <w:rPr>
                <w:position w:val="-14"/>
              </w:rPr>
              <w:object w:dxaOrig="660" w:dyaOrig="380">
                <v:shape id="_x0000_i1159" type="#_x0000_t75" style="width:33pt;height:18.75pt" o:ole="">
                  <v:imagedata r:id="rId274" o:title=""/>
                </v:shape>
                <o:OLEObject Type="Embed" ProgID="Equation.3" ShapeID="_x0000_i1159" DrawAspect="Content" ObjectID="_1458765506" r:id="rId275"/>
              </w:object>
            </w:r>
            <w:r>
              <w:t>)</w:t>
            </w:r>
          </w:p>
          <w:p w:rsidR="004A68B1" w:rsidRDefault="004A68B1" w:rsidP="004A68B1">
            <w:r>
              <w:t>В) на ремонт хозяйственного инвентаря (</w:t>
            </w:r>
            <w:r>
              <w:rPr>
                <w:position w:val="-12"/>
              </w:rPr>
              <w:object w:dxaOrig="600" w:dyaOrig="360">
                <v:shape id="_x0000_i1160" type="#_x0000_t75" style="width:30pt;height:18pt" o:ole="">
                  <v:imagedata r:id="rId276" o:title=""/>
                </v:shape>
                <o:OLEObject Type="Embed" ProgID="Equation.3" ShapeID="_x0000_i1160" DrawAspect="Content" ObjectID="_1458765507" r:id="rId277"/>
              </w:object>
            </w:r>
            <w:r>
              <w:t>)</w:t>
            </w:r>
          </w:p>
          <w:p w:rsidR="004A68B1" w:rsidRDefault="004A68B1" w:rsidP="004A68B1">
            <w:r>
              <w:t>Г) на освоение изделия (</w:t>
            </w:r>
            <w:r>
              <w:rPr>
                <w:position w:val="-12"/>
              </w:rPr>
              <w:object w:dxaOrig="540" w:dyaOrig="360">
                <v:shape id="_x0000_i1161" type="#_x0000_t75" style="width:27pt;height:18pt" o:ole="">
                  <v:imagedata r:id="rId278" o:title=""/>
                </v:shape>
                <o:OLEObject Type="Embed" ProgID="Equation.3" ShapeID="_x0000_i1161" DrawAspect="Content" ObjectID="_1458765508" r:id="rId279"/>
              </w:object>
            </w:r>
            <w:r>
              <w:t>)</w:t>
            </w:r>
          </w:p>
          <w:p w:rsidR="004A68B1" w:rsidRDefault="004A68B1" w:rsidP="004A68B1">
            <w:r>
              <w:t>Д) полные затраты на вспомогательные материалы</w:t>
            </w:r>
          </w:p>
        </w:tc>
        <w:tc>
          <w:tcPr>
            <w:tcW w:w="3808" w:type="dxa"/>
          </w:tcPr>
          <w:p w:rsidR="004A68B1" w:rsidRDefault="004A68B1" w:rsidP="00B27305">
            <w:pPr>
              <w:ind w:right="-115"/>
              <w:rPr>
                <w:sz w:val="26"/>
              </w:rPr>
            </w:pPr>
          </w:p>
          <w:p w:rsidR="004A68B1" w:rsidRDefault="004A68B1" w:rsidP="00B27305">
            <w:pPr>
              <w:pStyle w:val="21"/>
              <w:ind w:left="-73" w:right="-115"/>
              <w:rPr>
                <w:sz w:val="24"/>
              </w:rPr>
            </w:pPr>
            <w:r>
              <w:rPr>
                <w:sz w:val="24"/>
              </w:rPr>
              <w:t xml:space="preserve">Принимаем 600 т.р. на </w:t>
            </w:r>
            <w:r>
              <w:rPr>
                <w:sz w:val="24"/>
              </w:rPr>
              <w:br/>
              <w:t>1 станок в год</w:t>
            </w:r>
          </w:p>
          <w:p w:rsidR="004A68B1" w:rsidRDefault="004A68B1" w:rsidP="00B27305">
            <w:pPr>
              <w:ind w:left="-73" w:right="-115"/>
              <w:rPr>
                <w:sz w:val="26"/>
              </w:rPr>
            </w:pPr>
          </w:p>
          <w:p w:rsidR="004A68B1" w:rsidRDefault="004A68B1" w:rsidP="00B27305">
            <w:pPr>
              <w:ind w:left="-73" w:right="-115"/>
            </w:pPr>
            <w:r>
              <w:t>Принимаем в размере 3 % от стоимости здания</w:t>
            </w:r>
          </w:p>
          <w:p w:rsidR="004A68B1" w:rsidRDefault="004A68B1" w:rsidP="00B27305">
            <w:pPr>
              <w:ind w:left="-73" w:right="-115"/>
              <w:rPr>
                <w:sz w:val="16"/>
              </w:rPr>
            </w:pPr>
          </w:p>
          <w:p w:rsidR="004A68B1" w:rsidRDefault="004A68B1" w:rsidP="00B27305">
            <w:pPr>
              <w:ind w:left="-73" w:right="-115"/>
            </w:pPr>
            <w:r>
              <w:t>Принимаем в размере 10% от стоимости инвентаря, а стоимость инвентаря – 2% от стоимости оборудования</w:t>
            </w:r>
          </w:p>
          <w:p w:rsidR="004A68B1" w:rsidRDefault="004A68B1" w:rsidP="00B27305">
            <w:pPr>
              <w:ind w:left="-73" w:right="-115"/>
              <w:rPr>
                <w:sz w:val="26"/>
              </w:rPr>
            </w:pPr>
          </w:p>
          <w:p w:rsidR="004A68B1" w:rsidRDefault="004A68B1" w:rsidP="00B27305">
            <w:pPr>
              <w:ind w:left="-73" w:right="-115"/>
            </w:pPr>
            <w:r>
              <w:t>Принимаем 3% от стоимости затрат на основные материалы</w:t>
            </w:r>
          </w:p>
          <w:p w:rsidR="004A68B1" w:rsidRDefault="004A68B1" w:rsidP="00B27305">
            <w:pPr>
              <w:ind w:left="-73" w:right="-115"/>
            </w:pPr>
          </w:p>
          <w:p w:rsidR="004A68B1" w:rsidRDefault="004A68B1" w:rsidP="00B27305">
            <w:pPr>
              <w:ind w:left="-73" w:right="-115"/>
            </w:pPr>
          </w:p>
          <w:p w:rsidR="004A68B1" w:rsidRDefault="004A68B1" w:rsidP="00B27305">
            <w:pPr>
              <w:ind w:left="-73" w:right="-115"/>
            </w:pPr>
            <w:r>
              <w:rPr>
                <w:position w:val="-14"/>
              </w:rPr>
              <w:object w:dxaOrig="3600" w:dyaOrig="380">
                <v:shape id="_x0000_i1162" type="#_x0000_t75" style="width:180pt;height:18.75pt" o:ole="">
                  <v:imagedata r:id="rId280" o:title=""/>
                </v:shape>
                <o:OLEObject Type="Embed" ProgID="Equation.3" ShapeID="_x0000_i1162" DrawAspect="Content" ObjectID="_1458765509" r:id="rId281"/>
              </w:object>
            </w:r>
          </w:p>
          <w:p w:rsidR="004A68B1" w:rsidRDefault="004A68B1" w:rsidP="00B27305">
            <w:pPr>
              <w:ind w:left="-73" w:right="-115"/>
            </w:pPr>
          </w:p>
        </w:tc>
        <w:tc>
          <w:tcPr>
            <w:tcW w:w="3227" w:type="dxa"/>
            <w:vAlign w:val="center"/>
          </w:tcPr>
          <w:p w:rsidR="004A68B1" w:rsidRDefault="004A68B1" w:rsidP="00B27305"/>
          <w:p w:rsidR="004A68B1" w:rsidRDefault="008728D0" w:rsidP="00B27305">
            <w:pPr>
              <w:jc w:val="center"/>
            </w:pPr>
            <w:r w:rsidRPr="003F4350">
              <w:rPr>
                <w:position w:val="-12"/>
              </w:rPr>
              <w:object w:dxaOrig="3100" w:dyaOrig="360">
                <v:shape id="_x0000_i1163" type="#_x0000_t75" style="width:155.25pt;height:18pt" o:ole="">
                  <v:imagedata r:id="rId282" o:title=""/>
                </v:shape>
                <o:OLEObject Type="Embed" ProgID="Equation.3" ShapeID="_x0000_i1163" DrawAspect="Content" ObjectID="_1458765510" r:id="rId283"/>
              </w:object>
            </w:r>
          </w:p>
          <w:p w:rsidR="004A68B1" w:rsidRDefault="008728D0" w:rsidP="00B27305">
            <w:pPr>
              <w:ind w:left="-101"/>
              <w:jc w:val="center"/>
            </w:pPr>
            <w:r w:rsidRPr="003F4350">
              <w:rPr>
                <w:position w:val="-14"/>
              </w:rPr>
              <w:object w:dxaOrig="3019" w:dyaOrig="380">
                <v:shape id="_x0000_i1164" type="#_x0000_t75" style="width:150.75pt;height:18.75pt" o:ole="">
                  <v:imagedata r:id="rId284" o:title=""/>
                </v:shape>
                <o:OLEObject Type="Embed" ProgID="Equation.3" ShapeID="_x0000_i1164" DrawAspect="Content" ObjectID="_1458765511" r:id="rId285"/>
              </w:object>
            </w:r>
          </w:p>
          <w:p w:rsidR="004A68B1" w:rsidRDefault="008728D0" w:rsidP="00B27305">
            <w:pPr>
              <w:jc w:val="center"/>
            </w:pPr>
            <w:r w:rsidRPr="00011973">
              <w:rPr>
                <w:position w:val="-12"/>
              </w:rPr>
              <w:object w:dxaOrig="2460" w:dyaOrig="360">
                <v:shape id="_x0000_i1165" type="#_x0000_t75" style="width:123pt;height:18pt" o:ole="">
                  <v:imagedata r:id="rId286" o:title=""/>
                </v:shape>
                <o:OLEObject Type="Embed" ProgID="Equation.3" ShapeID="_x0000_i1165" DrawAspect="Content" ObjectID="_1458765512" r:id="rId287"/>
              </w:object>
            </w:r>
          </w:p>
          <w:p w:rsidR="004A68B1" w:rsidRDefault="008728D0" w:rsidP="00B27305">
            <w:pPr>
              <w:jc w:val="center"/>
            </w:pPr>
            <w:r w:rsidRPr="00011973">
              <w:rPr>
                <w:position w:val="-10"/>
              </w:rPr>
              <w:object w:dxaOrig="1600" w:dyaOrig="320">
                <v:shape id="_x0000_i1166" type="#_x0000_t75" style="width:80.25pt;height:15.75pt" o:ole="">
                  <v:imagedata r:id="rId288" o:title=""/>
                </v:shape>
                <o:OLEObject Type="Embed" ProgID="Equation.3" ShapeID="_x0000_i1166" DrawAspect="Content" ObjectID="_1458765513" r:id="rId289"/>
              </w:object>
            </w:r>
          </w:p>
          <w:p w:rsidR="004A68B1" w:rsidRDefault="004A68B1" w:rsidP="00B27305">
            <w:pPr>
              <w:jc w:val="center"/>
            </w:pPr>
          </w:p>
          <w:p w:rsidR="004A68B1" w:rsidRDefault="008728D0" w:rsidP="00B27305">
            <w:pPr>
              <w:ind w:left="-101"/>
              <w:jc w:val="center"/>
            </w:pPr>
            <w:r w:rsidRPr="00011973">
              <w:rPr>
                <w:position w:val="-12"/>
              </w:rPr>
              <w:object w:dxaOrig="2920" w:dyaOrig="360">
                <v:shape id="_x0000_i1167" type="#_x0000_t75" style="width:146.25pt;height:18pt" o:ole="">
                  <v:imagedata r:id="rId290" o:title=""/>
                </v:shape>
                <o:OLEObject Type="Embed" ProgID="Equation.3" ShapeID="_x0000_i1167" DrawAspect="Content" ObjectID="_1458765514" r:id="rId291"/>
              </w:object>
            </w:r>
          </w:p>
          <w:p w:rsidR="004A68B1" w:rsidRDefault="008728D0" w:rsidP="00B27305">
            <w:pPr>
              <w:ind w:left="-101"/>
              <w:jc w:val="center"/>
            </w:pPr>
            <w:r w:rsidRPr="00011973">
              <w:rPr>
                <w:position w:val="-12"/>
              </w:rPr>
              <w:object w:dxaOrig="2799" w:dyaOrig="360">
                <v:shape id="_x0000_i1168" type="#_x0000_t75" style="width:140.25pt;height:18pt" o:ole="">
                  <v:imagedata r:id="rId292" o:title=""/>
                </v:shape>
                <o:OLEObject Type="Embed" ProgID="Equation.3" ShapeID="_x0000_i1168" DrawAspect="Content" ObjectID="_1458765515" r:id="rId293"/>
              </w:object>
            </w:r>
          </w:p>
          <w:p w:rsidR="004A68B1" w:rsidRDefault="008728D0" w:rsidP="00B27305">
            <w:pPr>
              <w:jc w:val="center"/>
            </w:pPr>
            <w:r w:rsidRPr="00011973">
              <w:rPr>
                <w:position w:val="-10"/>
              </w:rPr>
              <w:object w:dxaOrig="1120" w:dyaOrig="320">
                <v:shape id="_x0000_i1169" type="#_x0000_t75" style="width:56.25pt;height:15.75pt" o:ole="">
                  <v:imagedata r:id="rId294" o:title=""/>
                </v:shape>
                <o:OLEObject Type="Embed" ProgID="Equation.3" ShapeID="_x0000_i1169" DrawAspect="Content" ObjectID="_1458765516" r:id="rId295"/>
              </w:object>
            </w:r>
          </w:p>
        </w:tc>
      </w:tr>
      <w:tr w:rsidR="004A68B1">
        <w:trPr>
          <w:cantSplit/>
          <w:trHeight w:val="2230"/>
        </w:trPr>
        <w:tc>
          <w:tcPr>
            <w:tcW w:w="515" w:type="dxa"/>
          </w:tcPr>
          <w:p w:rsidR="004A68B1" w:rsidRDefault="004A68B1" w:rsidP="004A68B1">
            <w:r>
              <w:t>1.4</w:t>
            </w:r>
          </w:p>
        </w:tc>
        <w:tc>
          <w:tcPr>
            <w:tcW w:w="2510" w:type="dxa"/>
          </w:tcPr>
          <w:p w:rsidR="004A68B1" w:rsidRDefault="004A68B1" w:rsidP="004A68B1">
            <w:r>
              <w:t>Затраты на топливо для отопления здания (</w:t>
            </w:r>
            <w:r>
              <w:rPr>
                <w:position w:val="-10"/>
              </w:rPr>
              <w:object w:dxaOrig="300" w:dyaOrig="340">
                <v:shape id="_x0000_i1170" type="#_x0000_t75" style="width:15pt;height:17.25pt" o:ole="">
                  <v:imagedata r:id="rId296" o:title=""/>
                </v:shape>
                <o:OLEObject Type="Embed" ProgID="Equation.3" ShapeID="_x0000_i1170" DrawAspect="Content" ObjectID="_1458765517" r:id="rId297"/>
              </w:object>
            </w:r>
            <w:r>
              <w:t>)</w:t>
            </w:r>
          </w:p>
          <w:p w:rsidR="004A68B1" w:rsidRPr="00011973" w:rsidRDefault="004A68B1" w:rsidP="004A68B1"/>
          <w:p w:rsidR="004A68B1" w:rsidRPr="00011973" w:rsidRDefault="004A68B1" w:rsidP="004A68B1"/>
          <w:p w:rsidR="004A68B1" w:rsidRPr="00011973" w:rsidRDefault="004A68B1" w:rsidP="004A68B1"/>
          <w:p w:rsidR="004A68B1" w:rsidRPr="00011973" w:rsidRDefault="004A68B1" w:rsidP="004A68B1"/>
          <w:p w:rsidR="004A68B1" w:rsidRPr="00011973" w:rsidRDefault="004A68B1" w:rsidP="004A68B1"/>
          <w:p w:rsidR="004A68B1" w:rsidRPr="00011973" w:rsidRDefault="004A68B1" w:rsidP="004A68B1"/>
          <w:p w:rsidR="004A68B1" w:rsidRPr="00011973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Pr="00011973" w:rsidRDefault="004A68B1" w:rsidP="004A68B1"/>
        </w:tc>
        <w:tc>
          <w:tcPr>
            <w:tcW w:w="3808" w:type="dxa"/>
          </w:tcPr>
          <w:p w:rsidR="004A68B1" w:rsidRDefault="004A68B1" w:rsidP="00B27305">
            <w:pPr>
              <w:ind w:left="-73" w:right="-115"/>
            </w:pPr>
            <w:r>
              <w:rPr>
                <w:position w:val="-28"/>
              </w:rPr>
              <w:object w:dxaOrig="2260" w:dyaOrig="660">
                <v:shape id="_x0000_i1171" type="#_x0000_t75" style="width:113.25pt;height:33pt" o:ole="">
                  <v:imagedata r:id="rId298" o:title=""/>
                </v:shape>
                <o:OLEObject Type="Embed" ProgID="Equation.3" ShapeID="_x0000_i1171" DrawAspect="Content" ObjectID="_1458765518" r:id="rId299"/>
              </w:object>
            </w:r>
          </w:p>
          <w:p w:rsidR="004A68B1" w:rsidRDefault="00B27305" w:rsidP="00B27305">
            <w:pPr>
              <w:ind w:left="-73" w:right="-115"/>
            </w:pPr>
            <w:r>
              <w:t>Г</w:t>
            </w:r>
            <w:r w:rsidR="004A68B1">
              <w:t>де</w:t>
            </w:r>
            <w:r>
              <w:t xml:space="preserve"> </w:t>
            </w:r>
            <w:r w:rsidR="004A68B1">
              <w:rPr>
                <w:position w:val="-6"/>
              </w:rPr>
              <w:object w:dxaOrig="240" w:dyaOrig="279">
                <v:shape id="_x0000_i1172" type="#_x0000_t75" style="width:12pt;height:14.25pt" o:ole="">
                  <v:imagedata r:id="rId300" o:title=""/>
                </v:shape>
                <o:OLEObject Type="Embed" ProgID="Equation.3" ShapeID="_x0000_i1172" DrawAspect="Content" ObjectID="_1458765519" r:id="rId301"/>
              </w:object>
            </w:r>
            <w:r w:rsidR="004A68B1">
              <w:t xml:space="preserve">– объем здания, м. куб </w:t>
            </w:r>
            <w:r w:rsidR="004A68B1">
              <w:br/>
              <w:t>(см. раздел 4)</w:t>
            </w:r>
          </w:p>
          <w:p w:rsidR="004A68B1" w:rsidRDefault="004A68B1" w:rsidP="00B27305">
            <w:pPr>
              <w:pStyle w:val="a5"/>
              <w:framePr w:hSpace="0" w:wrap="auto" w:vAnchor="margin" w:yAlign="inline"/>
              <w:ind w:left="-73" w:right="-115"/>
              <w:suppressOverlap w:val="0"/>
            </w:pPr>
            <w:r>
              <w:rPr>
                <w:position w:val="-12"/>
              </w:rPr>
              <w:object w:dxaOrig="440" w:dyaOrig="360">
                <v:shape id="_x0000_i1173" type="#_x0000_t75" style="width:21.75pt;height:18pt" o:ole="">
                  <v:imagedata r:id="rId302" o:title=""/>
                </v:shape>
                <o:OLEObject Type="Embed" ProgID="Equation.3" ShapeID="_x0000_i1173" DrawAspect="Content" ObjectID="_1458765520" r:id="rId303"/>
              </w:object>
            </w:r>
            <w:r>
              <w:t>– длительность отопительного сезона, час. (3200час)</w:t>
            </w:r>
          </w:p>
          <w:p w:rsidR="004A68B1" w:rsidRDefault="004A68B1" w:rsidP="00B27305">
            <w:pPr>
              <w:pStyle w:val="a5"/>
              <w:framePr w:hSpace="0" w:wrap="auto" w:vAnchor="margin" w:yAlign="inline"/>
              <w:ind w:left="-73" w:right="-115"/>
              <w:suppressOverlap w:val="0"/>
            </w:pPr>
            <w:r>
              <w:rPr>
                <w:position w:val="-10"/>
              </w:rPr>
              <w:object w:dxaOrig="300" w:dyaOrig="340">
                <v:shape id="_x0000_i1174" type="#_x0000_t75" style="width:15pt;height:17.25pt" o:ole="">
                  <v:imagedata r:id="rId304" o:title=""/>
                </v:shape>
                <o:OLEObject Type="Embed" ProgID="Equation.3" ShapeID="_x0000_i1174" DrawAspect="Content" ObjectID="_1458765521" r:id="rId305"/>
              </w:object>
            </w:r>
            <w:r>
              <w:t>– удельный расход тепла, Ккал/м. куб (20 Ккал/м. куб.)</w:t>
            </w:r>
          </w:p>
          <w:p w:rsidR="004A68B1" w:rsidRDefault="004A68B1" w:rsidP="00B27305">
            <w:pPr>
              <w:pStyle w:val="a5"/>
              <w:framePr w:hSpace="0" w:wrap="auto" w:vAnchor="margin" w:yAlign="inline"/>
              <w:ind w:left="-73" w:right="-115"/>
              <w:suppressOverlap w:val="0"/>
            </w:pPr>
            <w:r>
              <w:rPr>
                <w:position w:val="-10"/>
              </w:rPr>
              <w:object w:dxaOrig="200" w:dyaOrig="260">
                <v:shape id="_x0000_i1175" type="#_x0000_t75" style="width:9.75pt;height:12.75pt" o:ole="" o:bullet="t">
                  <v:imagedata r:id="rId306" o:title=""/>
                </v:shape>
                <o:OLEObject Type="Embed" ProgID="Equation.3" ShapeID="_x0000_i1175" DrawAspect="Content" ObjectID="_1458765522" r:id="rId307"/>
              </w:object>
            </w:r>
            <w:r>
              <w:t>– КПД котельной установки (0,85)</w:t>
            </w:r>
          </w:p>
          <w:p w:rsidR="004A68B1" w:rsidRDefault="004A68B1" w:rsidP="00B27305">
            <w:pPr>
              <w:ind w:left="-73" w:right="-115"/>
            </w:pPr>
            <w:r>
              <w:rPr>
                <w:position w:val="-10"/>
              </w:rPr>
              <w:object w:dxaOrig="380" w:dyaOrig="340">
                <v:shape id="_x0000_i1176" type="#_x0000_t75" style="width:18.75pt;height:17.25pt" o:ole="">
                  <v:imagedata r:id="rId308" o:title=""/>
                </v:shape>
                <o:OLEObject Type="Embed" ProgID="Equation.3" ShapeID="_x0000_i1176" DrawAspect="Content" ObjectID="_1458765523" r:id="rId309"/>
              </w:object>
            </w:r>
            <w:r>
              <w:t xml:space="preserve">– стоимость 1 Гкал. </w:t>
            </w:r>
            <w:r>
              <w:br/>
              <w:t>(19,9 тыс. р.)</w:t>
            </w:r>
          </w:p>
        </w:tc>
        <w:tc>
          <w:tcPr>
            <w:tcW w:w="3227" w:type="dxa"/>
          </w:tcPr>
          <w:p w:rsidR="00B27305" w:rsidRDefault="00B27305" w:rsidP="004A68B1"/>
          <w:p w:rsidR="00B27305" w:rsidRDefault="00B27305" w:rsidP="004A68B1"/>
          <w:p w:rsidR="00B27305" w:rsidRDefault="00B27305" w:rsidP="004A68B1"/>
          <w:p w:rsidR="00B27305" w:rsidRDefault="00B27305" w:rsidP="004A68B1"/>
          <w:p w:rsidR="00B27305" w:rsidRDefault="00B27305" w:rsidP="004A68B1"/>
          <w:p w:rsidR="00B27305" w:rsidRDefault="00B27305" w:rsidP="004A68B1"/>
          <w:p w:rsidR="004A68B1" w:rsidRDefault="008728D0" w:rsidP="00B27305">
            <w:pPr>
              <w:ind w:left="-101"/>
              <w:jc w:val="center"/>
            </w:pPr>
            <w:r w:rsidRPr="00011973">
              <w:rPr>
                <w:position w:val="-28"/>
              </w:rPr>
              <w:object w:dxaOrig="2659" w:dyaOrig="660">
                <v:shape id="_x0000_i1177" type="#_x0000_t75" style="width:132.75pt;height:33pt" o:ole="">
                  <v:imagedata r:id="rId310" o:title=""/>
                </v:shape>
                <o:OLEObject Type="Embed" ProgID="Equation.3" ShapeID="_x0000_i1177" DrawAspect="Content" ObjectID="_1458765524" r:id="rId311"/>
              </w:object>
            </w:r>
          </w:p>
          <w:p w:rsidR="004A68B1" w:rsidRDefault="008728D0" w:rsidP="00B27305">
            <w:pPr>
              <w:jc w:val="center"/>
            </w:pPr>
            <w:r w:rsidRPr="00011973">
              <w:rPr>
                <w:position w:val="-10"/>
              </w:rPr>
              <w:object w:dxaOrig="1500" w:dyaOrig="320">
                <v:shape id="_x0000_i1178" type="#_x0000_t75" style="width:75pt;height:15.75pt" o:ole="">
                  <v:imagedata r:id="rId312" o:title=""/>
                </v:shape>
                <o:OLEObject Type="Embed" ProgID="Equation.3" ShapeID="_x0000_i1178" DrawAspect="Content" ObjectID="_1458765525" r:id="rId313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1.5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Затраты по электроэнергии (</w:t>
            </w:r>
            <w:r>
              <w:rPr>
                <w:position w:val="-12"/>
              </w:rPr>
              <w:object w:dxaOrig="300" w:dyaOrig="360">
                <v:shape id="_x0000_i1179" type="#_x0000_t75" style="width:15pt;height:18pt" o:ole="">
                  <v:imagedata r:id="rId314" o:title=""/>
                </v:shape>
                <o:OLEObject Type="Embed" ProgID="Equation.3" ShapeID="_x0000_i1179" DrawAspect="Content" ObjectID="_1458765526" r:id="rId315"/>
              </w:object>
            </w:r>
            <w:r>
              <w:t>)</w:t>
            </w:r>
          </w:p>
          <w:p w:rsidR="004A68B1" w:rsidRDefault="004A68B1" w:rsidP="004A68B1">
            <w:r>
              <w:t>А) на освещение (</w:t>
            </w:r>
            <w:r>
              <w:rPr>
                <w:position w:val="-12"/>
              </w:rPr>
              <w:object w:dxaOrig="300" w:dyaOrig="360">
                <v:shape id="_x0000_i1180" type="#_x0000_t75" style="width:15pt;height:18pt" o:ole="">
                  <v:imagedata r:id="rId316" o:title=""/>
                </v:shape>
                <o:OLEObject Type="Embed" ProgID="Equation.3" ShapeID="_x0000_i1180" DrawAspect="Content" ObjectID="_1458765527" r:id="rId317"/>
              </w:object>
            </w:r>
            <w:r>
              <w:t>)</w:t>
            </w:r>
          </w:p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>
            <w:r>
              <w:t>Б) на двигательную силу (</w:t>
            </w:r>
            <w:r>
              <w:rPr>
                <w:position w:val="-14"/>
              </w:rPr>
              <w:object w:dxaOrig="440" w:dyaOrig="380">
                <v:shape id="_x0000_i1181" type="#_x0000_t75" style="width:21.75pt;height:18.75pt" o:ole="">
                  <v:imagedata r:id="rId318" o:title=""/>
                </v:shape>
                <o:OLEObject Type="Embed" ProgID="Equation.3" ShapeID="_x0000_i1181" DrawAspect="Content" ObjectID="_1458765528" r:id="rId319"/>
              </w:object>
            </w:r>
            <w:r>
              <w:t>)</w:t>
            </w:r>
          </w:p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>
            <w:r>
              <w:t>В) полные затраты по электроэнергии (</w:t>
            </w:r>
            <w:r>
              <w:rPr>
                <w:position w:val="-12"/>
              </w:rPr>
              <w:object w:dxaOrig="300" w:dyaOrig="360">
                <v:shape id="_x0000_i1182" type="#_x0000_t75" style="width:15pt;height:18pt" o:ole="">
                  <v:imagedata r:id="rId320" o:title=""/>
                </v:shape>
                <o:OLEObject Type="Embed" ProgID="Equation.3" ShapeID="_x0000_i1182" DrawAspect="Content" ObjectID="_1458765529" r:id="rId321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1A669F">
            <w:pPr>
              <w:tabs>
                <w:tab w:val="left" w:pos="2055"/>
              </w:tabs>
              <w:jc w:val="center"/>
            </w:pPr>
            <w:r>
              <w:rPr>
                <w:position w:val="-12"/>
              </w:rPr>
              <w:object w:dxaOrig="3100" w:dyaOrig="360">
                <v:shape id="_x0000_i1183" type="#_x0000_t75" style="width:155.25pt;height:18pt" o:ole="">
                  <v:imagedata r:id="rId322" o:title=""/>
                </v:shape>
                <o:OLEObject Type="Embed" ProgID="Equation.3" ShapeID="_x0000_i1183" DrawAspect="Content" ObjectID="_1458765530" r:id="rId323"/>
              </w:object>
            </w:r>
          </w:p>
          <w:p w:rsidR="004A68B1" w:rsidRDefault="001A669F" w:rsidP="004A68B1">
            <w:r>
              <w:t>Г</w:t>
            </w:r>
            <w:r w:rsidR="004A68B1">
              <w:t>де</w:t>
            </w:r>
            <w:r>
              <w:t xml:space="preserve"> </w:t>
            </w:r>
            <w:r w:rsidR="004A68B1">
              <w:rPr>
                <w:position w:val="-12"/>
              </w:rPr>
              <w:object w:dxaOrig="380" w:dyaOrig="360">
                <v:shape id="_x0000_i1184" type="#_x0000_t75" style="width:18.75pt;height:18pt" o:ole="">
                  <v:imagedata r:id="rId324" o:title=""/>
                </v:shape>
                <o:OLEObject Type="Embed" ProgID="Equation.3" ShapeID="_x0000_i1184" DrawAspect="Content" ObjectID="_1458765531" r:id="rId325"/>
              </w:object>
            </w:r>
            <w:r w:rsidR="004A68B1">
              <w:t xml:space="preserve">– норма расхода электроэнергии на </w:t>
            </w:r>
            <w:smartTag w:uri="urn:schemas-microsoft-com:office:smarttags" w:element="metricconverter">
              <w:smartTagPr>
                <w:attr w:name="ProductID" w:val="1 м"/>
              </w:smartTagPr>
              <w:r w:rsidR="004A68B1">
                <w:t>1 м</w:t>
              </w:r>
            </w:smartTag>
            <w:r w:rsidR="004A68B1">
              <w:t>. кв. площади в течении 1 часа (принимаем до 15 ватт)</w:t>
            </w:r>
          </w:p>
          <w:p w:rsidR="004A68B1" w:rsidRDefault="004A68B1" w:rsidP="004A68B1">
            <w:r>
              <w:rPr>
                <w:position w:val="-10"/>
              </w:rPr>
              <w:object w:dxaOrig="300" w:dyaOrig="340">
                <v:shape id="_x0000_i1185" type="#_x0000_t75" style="width:15pt;height:17.25pt" o:ole="">
                  <v:imagedata r:id="rId326" o:title=""/>
                </v:shape>
                <o:OLEObject Type="Embed" ProgID="Equation.3" ShapeID="_x0000_i1185" DrawAspect="Content" ObjectID="_1458765532" r:id="rId327"/>
              </w:object>
            </w:r>
            <w:r>
              <w:t>– площадь участка, м. кв. (см. раздел 4)</w:t>
            </w:r>
          </w:p>
          <w:p w:rsidR="004A68B1" w:rsidRDefault="004A68B1" w:rsidP="004A68B1">
            <w:r>
              <w:rPr>
                <w:position w:val="-12"/>
              </w:rPr>
              <w:object w:dxaOrig="540" w:dyaOrig="360">
                <v:shape id="_x0000_i1186" type="#_x0000_t75" style="width:27pt;height:18pt" o:ole="">
                  <v:imagedata r:id="rId328" o:title=""/>
                </v:shape>
                <o:OLEObject Type="Embed" ProgID="Equation.3" ShapeID="_x0000_i1186" DrawAspect="Content" ObjectID="_1458765533" r:id="rId329"/>
              </w:object>
            </w:r>
            <w:r>
              <w:t>– время освещения участка (2400 час.)</w:t>
            </w:r>
          </w:p>
          <w:p w:rsidR="004A68B1" w:rsidRDefault="004A68B1" w:rsidP="004A68B1">
            <w:r>
              <w:t>1,05– коэффициент, учитывающий дополнительный расход энергии на дежурное освещение</w:t>
            </w:r>
          </w:p>
          <w:p w:rsidR="004A68B1" w:rsidRDefault="004A68B1" w:rsidP="004A68B1">
            <w:r>
              <w:rPr>
                <w:position w:val="-12"/>
              </w:rPr>
              <w:object w:dxaOrig="380" w:dyaOrig="360">
                <v:shape id="_x0000_i1187" type="#_x0000_t75" style="width:18.75pt;height:18pt" o:ole="">
                  <v:imagedata r:id="rId330" o:title=""/>
                </v:shape>
                <o:OLEObject Type="Embed" ProgID="Equation.3" ShapeID="_x0000_i1187" DrawAspect="Content" ObjectID="_1458765534" r:id="rId331"/>
              </w:object>
            </w:r>
            <w:r>
              <w:t>– стоимость 1 кВт/час электроэнергии, у.е.</w:t>
            </w:r>
          </w:p>
          <w:p w:rsidR="004A68B1" w:rsidRDefault="00F91921" w:rsidP="001A669F">
            <w:pPr>
              <w:jc w:val="center"/>
            </w:pPr>
            <w:r w:rsidRPr="00F91921">
              <w:rPr>
                <w:position w:val="-32"/>
              </w:rPr>
              <w:object w:dxaOrig="3480" w:dyaOrig="700">
                <v:shape id="_x0000_i1188" type="#_x0000_t75" style="width:174pt;height:35.25pt" o:ole="">
                  <v:imagedata r:id="rId332" o:title=""/>
                </v:shape>
                <o:OLEObject Type="Embed" ProgID="Equation.3" ShapeID="_x0000_i1188" DrawAspect="Content" ObjectID="_1458765535" r:id="rId333"/>
              </w:object>
            </w:r>
          </w:p>
          <w:p w:rsidR="004A68B1" w:rsidRDefault="001A669F" w:rsidP="004A68B1">
            <w:r>
              <w:t>Г</w:t>
            </w:r>
            <w:r w:rsidR="004A68B1">
              <w:t>де</w:t>
            </w:r>
            <w:r>
              <w:t xml:space="preserve"> </w:t>
            </w:r>
            <w:r w:rsidR="004A68B1">
              <w:rPr>
                <w:position w:val="-12"/>
              </w:rPr>
              <w:object w:dxaOrig="540" w:dyaOrig="360">
                <v:shape id="_x0000_i1189" type="#_x0000_t75" style="width:27pt;height:18pt" o:ole="">
                  <v:imagedata r:id="rId334" o:title=""/>
                </v:shape>
                <o:OLEObject Type="Embed" ProgID="Equation.3" ShapeID="_x0000_i1189" DrawAspect="Content" ObjectID="_1458765536" r:id="rId335"/>
              </w:object>
            </w:r>
            <w:r w:rsidR="004A68B1">
              <w:t>– установленная мощность оборудования, кВт (см. таблицу 4)</w:t>
            </w:r>
          </w:p>
          <w:p w:rsidR="004A68B1" w:rsidRDefault="004A68B1" w:rsidP="004A68B1">
            <w:r>
              <w:rPr>
                <w:position w:val="-12"/>
              </w:rPr>
              <w:object w:dxaOrig="460" w:dyaOrig="360">
                <v:shape id="_x0000_i1190" type="#_x0000_t75" style="width:23.25pt;height:18pt" o:ole="">
                  <v:imagedata r:id="rId336" o:title=""/>
                </v:shape>
                <o:OLEObject Type="Embed" ProgID="Equation.3" ShapeID="_x0000_i1190" DrawAspect="Content" ObjectID="_1458765537" r:id="rId337"/>
              </w:object>
            </w:r>
            <w:r>
              <w:t>– полезный фонд времени работы оборудования, час.</w:t>
            </w:r>
          </w:p>
          <w:p w:rsidR="004A68B1" w:rsidRDefault="004A68B1" w:rsidP="004A68B1">
            <w:r>
              <w:rPr>
                <w:position w:val="-12"/>
              </w:rPr>
              <w:object w:dxaOrig="540" w:dyaOrig="360">
                <v:shape id="_x0000_i1191" type="#_x0000_t75" style="width:27pt;height:18pt" o:ole="">
                  <v:imagedata r:id="rId338" o:title=""/>
                </v:shape>
                <o:OLEObject Type="Embed" ProgID="Equation.3" ShapeID="_x0000_i1191" DrawAspect="Content" ObjectID="_1458765538" r:id="rId339"/>
              </w:object>
            </w:r>
            <w:r>
              <w:t>– коэффициент загрузки оборудования (см. таблицу 1)</w:t>
            </w:r>
          </w:p>
          <w:p w:rsidR="004A68B1" w:rsidRDefault="004A68B1" w:rsidP="004A68B1">
            <w:r>
              <w:rPr>
                <w:position w:val="-10"/>
              </w:rPr>
              <w:object w:dxaOrig="400" w:dyaOrig="340">
                <v:shape id="_x0000_i1192" type="#_x0000_t75" style="width:20.25pt;height:17.25pt" o:ole="" o:bullet="t">
                  <v:imagedata r:id="rId340" o:title=""/>
                </v:shape>
                <o:OLEObject Type="Embed" ProgID="Equation.3" ShapeID="_x0000_i1192" DrawAspect="Content" ObjectID="_1458765539" r:id="rId341"/>
              </w:object>
            </w:r>
            <w:r>
              <w:t>– коэффициент машинного времени работы оборудования (</w:t>
            </w:r>
            <w:r>
              <w:rPr>
                <w:position w:val="-10"/>
              </w:rPr>
              <w:object w:dxaOrig="1480" w:dyaOrig="340">
                <v:shape id="_x0000_i1193" type="#_x0000_t75" style="width:74.25pt;height:17.25pt" o:ole="">
                  <v:imagedata r:id="rId342" o:title=""/>
                </v:shape>
                <o:OLEObject Type="Embed" ProgID="Equation.3" ShapeID="_x0000_i1193" DrawAspect="Content" ObjectID="_1458765540" r:id="rId343"/>
              </w:object>
            </w:r>
            <w:r>
              <w:t>)</w:t>
            </w:r>
          </w:p>
          <w:p w:rsidR="004A68B1" w:rsidRDefault="004A68B1" w:rsidP="004A68B1">
            <w:r>
              <w:rPr>
                <w:position w:val="-14"/>
              </w:rPr>
              <w:object w:dxaOrig="400" w:dyaOrig="380">
                <v:shape id="_x0000_i1194" type="#_x0000_t75" style="width:20.25pt;height:18.75pt" o:ole="">
                  <v:imagedata r:id="rId344" o:title=""/>
                </v:shape>
                <o:OLEObject Type="Embed" ProgID="Equation.3" ShapeID="_x0000_i1194" DrawAspect="Content" ObjectID="_1458765541" r:id="rId345"/>
              </w:object>
            </w:r>
            <w:r>
              <w:t>– коэффициент полезного действия двигателя (</w:t>
            </w:r>
            <w:r>
              <w:rPr>
                <w:position w:val="-14"/>
              </w:rPr>
              <w:object w:dxaOrig="940" w:dyaOrig="380">
                <v:shape id="_x0000_i1195" type="#_x0000_t75" style="width:47.25pt;height:18.75pt" o:ole="">
                  <v:imagedata r:id="rId346" o:title=""/>
                </v:shape>
                <o:OLEObject Type="Embed" ProgID="Equation.3" ShapeID="_x0000_i1195" DrawAspect="Content" ObjectID="_1458765542" r:id="rId347"/>
              </w:object>
            </w:r>
            <w:r>
              <w:t>)</w:t>
            </w:r>
          </w:p>
          <w:p w:rsidR="004A68B1" w:rsidRDefault="004A68B1" w:rsidP="004A68B1">
            <w:r>
              <w:rPr>
                <w:position w:val="-10"/>
              </w:rPr>
              <w:object w:dxaOrig="380" w:dyaOrig="340">
                <v:shape id="_x0000_i1196" type="#_x0000_t75" style="width:18.75pt;height:17.25pt" o:ole="" o:bullet="t">
                  <v:imagedata r:id="rId348" o:title=""/>
                </v:shape>
                <o:OLEObject Type="Embed" ProgID="Equation.3" ShapeID="_x0000_i1196" DrawAspect="Content" ObjectID="_1458765543" r:id="rId349"/>
              </w:object>
            </w:r>
            <w:r>
              <w:t>– коэффициент потерь электроэнергии сети (</w:t>
            </w:r>
            <w:r>
              <w:rPr>
                <w:position w:val="-10"/>
              </w:rPr>
              <w:object w:dxaOrig="1060" w:dyaOrig="340">
                <v:shape id="_x0000_i1197" type="#_x0000_t75" style="width:53.25pt;height:17.25pt" o:ole="">
                  <v:imagedata r:id="rId350" o:title=""/>
                </v:shape>
                <o:OLEObject Type="Embed" ProgID="Equation.3" ShapeID="_x0000_i1197" DrawAspect="Content" ObjectID="_1458765544" r:id="rId351"/>
              </w:object>
            </w:r>
            <w:r>
              <w:t>)</w:t>
            </w:r>
          </w:p>
          <w:p w:rsidR="004A68B1" w:rsidRDefault="004A68B1" w:rsidP="001A669F">
            <w:pPr>
              <w:jc w:val="center"/>
            </w:pPr>
            <w:r>
              <w:rPr>
                <w:position w:val="-14"/>
              </w:rPr>
              <w:object w:dxaOrig="1460" w:dyaOrig="380">
                <v:shape id="_x0000_i1198" type="#_x0000_t75" style="width:72.75pt;height:18.75pt" o:ole="">
                  <v:imagedata r:id="rId352" o:title=""/>
                </v:shape>
                <o:OLEObject Type="Embed" ProgID="Equation.3" ShapeID="_x0000_i1198" DrawAspect="Content" ObjectID="_1458765545" r:id="rId353"/>
              </w:object>
            </w:r>
          </w:p>
        </w:tc>
        <w:tc>
          <w:tcPr>
            <w:tcW w:w="3227" w:type="dxa"/>
          </w:tcPr>
          <w:p w:rsidR="004A68B1" w:rsidRDefault="004A68B1" w:rsidP="004A68B1"/>
          <w:p w:rsidR="004A68B1" w:rsidRDefault="004A68B1" w:rsidP="004A68B1"/>
          <w:p w:rsidR="004A68B1" w:rsidRDefault="008728D0" w:rsidP="004A68B1">
            <w:r w:rsidRPr="009D2B9D">
              <w:rPr>
                <w:position w:val="-12"/>
              </w:rPr>
              <w:object w:dxaOrig="2540" w:dyaOrig="360">
                <v:shape id="_x0000_i1199" type="#_x0000_t75" style="width:126.75pt;height:18pt" o:ole="">
                  <v:imagedata r:id="rId354" o:title=""/>
                </v:shape>
                <o:OLEObject Type="Embed" ProgID="Equation.3" ShapeID="_x0000_i1199" DrawAspect="Content" ObjectID="_1458765546" r:id="rId355"/>
              </w:object>
            </w:r>
          </w:p>
          <w:p w:rsidR="004A68B1" w:rsidRDefault="008728D0" w:rsidP="004A68B1">
            <w:r w:rsidRPr="009D2B9D">
              <w:rPr>
                <w:position w:val="-10"/>
              </w:rPr>
              <w:object w:dxaOrig="1960" w:dyaOrig="320">
                <v:shape id="_x0000_i1200" type="#_x0000_t75" style="width:98.25pt;height:15.75pt" o:ole="">
                  <v:imagedata r:id="rId356" o:title=""/>
                </v:shape>
                <o:OLEObject Type="Embed" ProgID="Equation.3" ShapeID="_x0000_i1200" DrawAspect="Content" ObjectID="_1458765547" r:id="rId357"/>
              </w:object>
            </w:r>
          </w:p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8728D0" w:rsidP="0064756B">
            <w:pPr>
              <w:ind w:left="-101" w:right="-128"/>
              <w:jc w:val="center"/>
            </w:pPr>
            <w:r w:rsidRPr="009D2B9D">
              <w:rPr>
                <w:position w:val="-28"/>
              </w:rPr>
              <w:object w:dxaOrig="2700" w:dyaOrig="660">
                <v:shape id="_x0000_i1201" type="#_x0000_t75" style="width:135pt;height:33pt" o:ole="">
                  <v:imagedata r:id="rId358" o:title=""/>
                </v:shape>
                <o:OLEObject Type="Embed" ProgID="Equation.3" ShapeID="_x0000_i1201" DrawAspect="Content" ObjectID="_1458765548" r:id="rId359"/>
              </w:object>
            </w:r>
            <w:r w:rsidR="004A68B1">
              <w:rPr>
                <w:position w:val="-10"/>
              </w:rPr>
              <w:object w:dxaOrig="180" w:dyaOrig="340">
                <v:shape id="_x0000_i1202" type="#_x0000_t75" style="width:9pt;height:17.25pt" o:ole="">
                  <v:imagedata r:id="rId108" o:title=""/>
                </v:shape>
                <o:OLEObject Type="Embed" ProgID="Equation.3" ShapeID="_x0000_i1202" DrawAspect="Content" ObjectID="_1458765549" r:id="rId360"/>
              </w:object>
            </w:r>
            <w:r w:rsidRPr="009D2B9D">
              <w:rPr>
                <w:position w:val="-10"/>
              </w:rPr>
              <w:object w:dxaOrig="1900" w:dyaOrig="320">
                <v:shape id="_x0000_i1203" type="#_x0000_t75" style="width:95.25pt;height:15.75pt" o:ole="">
                  <v:imagedata r:id="rId361" o:title=""/>
                </v:shape>
                <o:OLEObject Type="Embed" ProgID="Equation.3" ShapeID="_x0000_i1203" DrawAspect="Content" ObjectID="_1458765550" r:id="rId362"/>
              </w:object>
            </w:r>
          </w:p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4A68B1" w:rsidP="004A68B1"/>
          <w:p w:rsidR="004A68B1" w:rsidRDefault="008728D0" w:rsidP="0064756B">
            <w:pPr>
              <w:jc w:val="center"/>
            </w:pPr>
            <w:r w:rsidRPr="009D2B9D">
              <w:rPr>
                <w:position w:val="-12"/>
              </w:rPr>
              <w:object w:dxaOrig="2439" w:dyaOrig="360">
                <v:shape id="_x0000_i1204" type="#_x0000_t75" style="width:122.25pt;height:18pt" o:ole="">
                  <v:imagedata r:id="rId363" o:title=""/>
                </v:shape>
                <o:OLEObject Type="Embed" ProgID="Equation.3" ShapeID="_x0000_i1204" DrawAspect="Content" ObjectID="_1458765551" r:id="rId364"/>
              </w:object>
            </w:r>
          </w:p>
          <w:p w:rsidR="004A68B1" w:rsidRDefault="004A68B1" w:rsidP="0064756B">
            <w:pPr>
              <w:jc w:val="center"/>
            </w:pP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1.6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Затраты на воду, расходуемую на хозяйственные и бытовые нужды (</w:t>
            </w:r>
            <w:r>
              <w:rPr>
                <w:position w:val="-10"/>
              </w:rPr>
              <w:object w:dxaOrig="300" w:dyaOrig="340">
                <v:shape id="_x0000_i1205" type="#_x0000_t75" style="width:15pt;height:17.25pt" o:ole="">
                  <v:imagedata r:id="rId365" o:title=""/>
                </v:shape>
                <o:OLEObject Type="Embed" ProgID="Equation.3" ShapeID="_x0000_i1205" DrawAspect="Content" ObjectID="_1458765552" r:id="rId366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4"/>
              </w:rPr>
              <w:object w:dxaOrig="2620" w:dyaOrig="380">
                <v:shape id="_x0000_i1206" type="#_x0000_t75" style="width:131.25pt;height:18.75pt" o:ole="">
                  <v:imagedata r:id="rId367" o:title=""/>
                </v:shape>
                <o:OLEObject Type="Embed" ProgID="Equation.3" ShapeID="_x0000_i1206" DrawAspect="Content" ObjectID="_1458765553" r:id="rId368"/>
              </w:object>
            </w:r>
          </w:p>
          <w:p w:rsidR="004A68B1" w:rsidRDefault="004977F5" w:rsidP="004A68B1">
            <w:pPr>
              <w:tabs>
                <w:tab w:val="left" w:pos="2055"/>
              </w:tabs>
            </w:pPr>
            <w:r>
              <w:t>Г</w:t>
            </w:r>
            <w:r w:rsidR="004A68B1">
              <w:t>де</w:t>
            </w:r>
            <w:r>
              <w:t xml:space="preserve"> </w:t>
            </w:r>
            <w:r w:rsidR="004A68B1">
              <w:rPr>
                <w:position w:val="-12"/>
              </w:rPr>
              <w:object w:dxaOrig="560" w:dyaOrig="360">
                <v:shape id="_x0000_i1207" type="#_x0000_t75" style="width:27.75pt;height:18pt" o:ole="">
                  <v:imagedata r:id="rId369" o:title=""/>
                </v:shape>
                <o:OLEObject Type="Embed" ProgID="Equation.3" ShapeID="_x0000_i1207" DrawAspect="Content" ObjectID="_1458765554" r:id="rId370"/>
              </w:object>
            </w:r>
            <w:r w:rsidR="004A68B1">
              <w:t>– численность работающих на участке</w: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0"/>
              </w:rPr>
              <w:object w:dxaOrig="300" w:dyaOrig="340">
                <v:shape id="_x0000_i1208" type="#_x0000_t75" style="width:15pt;height:17.25pt" o:ole="">
                  <v:imagedata r:id="rId371" o:title=""/>
                </v:shape>
                <o:OLEObject Type="Embed" ProgID="Equation.3" ShapeID="_x0000_i1208" DrawAspect="Content" ObjectID="_1458765555" r:id="rId372"/>
              </w:object>
            </w:r>
            <w:r>
              <w:t>– удельный расход воды на 1 работающего в смену, м. куб. (</w:t>
            </w:r>
            <w:r>
              <w:rPr>
                <w:position w:val="-10"/>
              </w:rPr>
              <w:object w:dxaOrig="1280" w:dyaOrig="360">
                <v:shape id="_x0000_i1209" type="#_x0000_t75" style="width:63.75pt;height:18pt" o:ole="">
                  <v:imagedata r:id="rId373" o:title=""/>
                </v:shape>
                <o:OLEObject Type="Embed" ProgID="Equation.3" ShapeID="_x0000_i1209" DrawAspect="Content" ObjectID="_1458765556" r:id="rId374"/>
              </w:object>
            </w:r>
            <w:r>
              <w:t>)</w: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4"/>
              </w:rPr>
              <w:object w:dxaOrig="480" w:dyaOrig="380">
                <v:shape id="_x0000_i1210" type="#_x0000_t75" style="width:24pt;height:18.75pt" o:ole="">
                  <v:imagedata r:id="rId375" o:title=""/>
                </v:shape>
                <o:OLEObject Type="Embed" ProgID="Equation.3" ShapeID="_x0000_i1210" DrawAspect="Content" ObjectID="_1458765557" r:id="rId376"/>
              </w:object>
            </w:r>
            <w:r>
              <w:t>– число рабочих дней в году (</w:t>
            </w:r>
            <w:r>
              <w:rPr>
                <w:position w:val="-14"/>
              </w:rPr>
              <w:object w:dxaOrig="1100" w:dyaOrig="380">
                <v:shape id="_x0000_i1211" type="#_x0000_t75" style="width:54.75pt;height:18.75pt" o:ole="">
                  <v:imagedata r:id="rId377" o:title=""/>
                </v:shape>
                <o:OLEObject Type="Embed" ProgID="Equation.3" ShapeID="_x0000_i1211" DrawAspect="Content" ObjectID="_1458765558" r:id="rId378"/>
              </w:object>
            </w:r>
            <w:r>
              <w:t>)</w: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0"/>
              </w:rPr>
              <w:object w:dxaOrig="380" w:dyaOrig="340">
                <v:shape id="_x0000_i1212" type="#_x0000_t75" style="width:18.75pt;height:17.25pt" o:ole="">
                  <v:imagedata r:id="rId379" o:title=""/>
                </v:shape>
                <o:OLEObject Type="Embed" ProgID="Equation.3" ShapeID="_x0000_i1212" DrawAspect="Content" ObjectID="_1458765559" r:id="rId380"/>
              </w:object>
            </w:r>
            <w:r>
              <w:t>– стоимость 1м. куб. (</w:t>
            </w:r>
            <w:r w:rsidRPr="000152B1">
              <w:rPr>
                <w:position w:val="-10"/>
              </w:rPr>
              <w:object w:dxaOrig="1480" w:dyaOrig="340">
                <v:shape id="_x0000_i1213" type="#_x0000_t75" style="width:74.25pt;height:17.25pt" o:ole="">
                  <v:imagedata r:id="rId381" o:title=""/>
                </v:shape>
                <o:OLEObject Type="Embed" ProgID="Equation.3" ShapeID="_x0000_i1213" DrawAspect="Content" ObjectID="_1458765560" r:id="rId382"/>
              </w:object>
            </w:r>
            <w:r>
              <w:t>)</w:t>
            </w:r>
          </w:p>
        </w:tc>
        <w:tc>
          <w:tcPr>
            <w:tcW w:w="3227" w:type="dxa"/>
            <w:vAlign w:val="center"/>
          </w:tcPr>
          <w:p w:rsidR="0064756B" w:rsidRDefault="0064756B" w:rsidP="0064756B">
            <w:pPr>
              <w:jc w:val="center"/>
            </w:pPr>
          </w:p>
          <w:p w:rsidR="0064756B" w:rsidRDefault="0064756B" w:rsidP="0064756B">
            <w:pPr>
              <w:jc w:val="center"/>
            </w:pPr>
          </w:p>
          <w:p w:rsidR="0064756B" w:rsidRDefault="0064756B" w:rsidP="0064756B">
            <w:pPr>
              <w:jc w:val="center"/>
            </w:pPr>
          </w:p>
          <w:p w:rsidR="0064756B" w:rsidRDefault="0064756B" w:rsidP="0064756B">
            <w:pPr>
              <w:jc w:val="center"/>
            </w:pPr>
          </w:p>
          <w:p w:rsidR="0064756B" w:rsidRDefault="0064756B" w:rsidP="0064756B">
            <w:pPr>
              <w:jc w:val="center"/>
            </w:pPr>
          </w:p>
          <w:p w:rsidR="0064756B" w:rsidRDefault="0064756B" w:rsidP="0064756B">
            <w:pPr>
              <w:jc w:val="center"/>
            </w:pPr>
          </w:p>
          <w:p w:rsidR="004A68B1" w:rsidRDefault="008728D0" w:rsidP="0064756B">
            <w:pPr>
              <w:ind w:left="-101"/>
              <w:jc w:val="center"/>
            </w:pPr>
            <w:r w:rsidRPr="009D2B9D">
              <w:rPr>
                <w:position w:val="-10"/>
              </w:rPr>
              <w:object w:dxaOrig="2320" w:dyaOrig="340">
                <v:shape id="_x0000_i1214" type="#_x0000_t75" style="width:116.25pt;height:17.25pt" o:ole="">
                  <v:imagedata r:id="rId383" o:title=""/>
                </v:shape>
                <o:OLEObject Type="Embed" ProgID="Equation.3" ShapeID="_x0000_i1214" DrawAspect="Content" ObjectID="_1458765561" r:id="rId384"/>
              </w:object>
            </w:r>
          </w:p>
          <w:p w:rsidR="004A68B1" w:rsidRDefault="008728D0" w:rsidP="0064756B">
            <w:pPr>
              <w:jc w:val="center"/>
            </w:pPr>
            <w:r w:rsidRPr="009D2B9D">
              <w:rPr>
                <w:position w:val="-10"/>
              </w:rPr>
              <w:object w:dxaOrig="1600" w:dyaOrig="320">
                <v:shape id="_x0000_i1215" type="#_x0000_t75" style="width:80.25pt;height:15.75pt" o:ole="">
                  <v:imagedata r:id="rId385" o:title=""/>
                </v:shape>
                <o:OLEObject Type="Embed" ProgID="Equation.3" ShapeID="_x0000_i1215" DrawAspect="Content" ObjectID="_1458765562" r:id="rId386"/>
              </w:object>
            </w:r>
          </w:p>
          <w:p w:rsidR="0064756B" w:rsidRDefault="0064756B" w:rsidP="0064756B">
            <w:pPr>
              <w:jc w:val="center"/>
            </w:pPr>
          </w:p>
          <w:p w:rsidR="0064756B" w:rsidRDefault="0064756B" w:rsidP="0064756B">
            <w:pPr>
              <w:jc w:val="center"/>
            </w:pPr>
          </w:p>
          <w:p w:rsidR="0064756B" w:rsidRDefault="0064756B" w:rsidP="0064756B">
            <w:pPr>
              <w:jc w:val="center"/>
            </w:pPr>
          </w:p>
          <w:p w:rsidR="0064756B" w:rsidRDefault="0064756B" w:rsidP="0064756B">
            <w:pPr>
              <w:jc w:val="center"/>
            </w:pPr>
          </w:p>
          <w:p w:rsidR="0064756B" w:rsidRDefault="0064756B" w:rsidP="0064756B">
            <w:pPr>
              <w:jc w:val="center"/>
            </w:pPr>
          </w:p>
          <w:p w:rsidR="0064756B" w:rsidRDefault="0064756B" w:rsidP="0064756B">
            <w:pPr>
              <w:jc w:val="center"/>
            </w:pP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1.7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Полные материальные затраты (</w:t>
            </w:r>
            <w:r>
              <w:rPr>
                <w:position w:val="-10"/>
              </w:rPr>
              <w:object w:dxaOrig="340" w:dyaOrig="340">
                <v:shape id="_x0000_i1216" type="#_x0000_t75" style="width:17.25pt;height:17.25pt" o:ole="">
                  <v:imagedata r:id="rId387" o:title=""/>
                </v:shape>
                <o:OLEObject Type="Embed" ProgID="Equation.3" ShapeID="_x0000_i1216" DrawAspect="Content" ObjectID="_1458765563" r:id="rId388"/>
              </w:object>
            </w:r>
            <w:r>
              <w:t>)</w:t>
            </w:r>
          </w:p>
        </w:tc>
        <w:tc>
          <w:tcPr>
            <w:tcW w:w="3808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2"/>
              </w:rPr>
              <w:object w:dxaOrig="2680" w:dyaOrig="360">
                <v:shape id="_x0000_i1217" type="#_x0000_t75" style="width:134.25pt;height:18pt" o:ole="">
                  <v:imagedata r:id="rId389" o:title=""/>
                </v:shape>
                <o:OLEObject Type="Embed" ProgID="Equation.3" ShapeID="_x0000_i1217" DrawAspect="Content" ObjectID="_1458765564" r:id="rId390"/>
              </w:object>
            </w:r>
          </w:p>
          <w:p w:rsidR="004A68B1" w:rsidRDefault="004A68B1" w:rsidP="004A68B1">
            <w:pPr>
              <w:tabs>
                <w:tab w:val="left" w:pos="619"/>
              </w:tabs>
            </w:pPr>
            <w:r>
              <w:rPr>
                <w:position w:val="-12"/>
              </w:rPr>
              <w:object w:dxaOrig="1400" w:dyaOrig="360">
                <v:shape id="_x0000_i1218" type="#_x0000_t75" style="width:69.75pt;height:18pt" o:ole="">
                  <v:imagedata r:id="rId391" o:title=""/>
                </v:shape>
                <o:OLEObject Type="Embed" ProgID="Equation.3" ShapeID="_x0000_i1218" DrawAspect="Content" ObjectID="_1458765565" r:id="rId392"/>
              </w:object>
            </w:r>
          </w:p>
        </w:tc>
        <w:tc>
          <w:tcPr>
            <w:tcW w:w="3227" w:type="dxa"/>
          </w:tcPr>
          <w:p w:rsidR="004A68B1" w:rsidRDefault="008728D0" w:rsidP="004A68B1">
            <w:r w:rsidRPr="009D2B9D">
              <w:rPr>
                <w:position w:val="-10"/>
              </w:rPr>
              <w:object w:dxaOrig="2860" w:dyaOrig="340">
                <v:shape id="_x0000_i1219" type="#_x0000_t75" style="width:143.25pt;height:17.25pt" o:ole="">
                  <v:imagedata r:id="rId393" o:title=""/>
                </v:shape>
                <o:OLEObject Type="Embed" ProgID="Equation.3" ShapeID="_x0000_i1219" DrawAspect="Content" ObjectID="_1458765566" r:id="rId394"/>
              </w:object>
            </w:r>
          </w:p>
          <w:p w:rsidR="004A68B1" w:rsidRDefault="00CE5013" w:rsidP="004A68B1">
            <w:r w:rsidRPr="009D2B9D">
              <w:rPr>
                <w:position w:val="-10"/>
              </w:rPr>
              <w:object w:dxaOrig="2520" w:dyaOrig="320">
                <v:shape id="_x0000_i1220" type="#_x0000_t75" style="width:126pt;height:15.75pt" o:ole="">
                  <v:imagedata r:id="rId395" o:title=""/>
                </v:shape>
                <o:OLEObject Type="Embed" ProgID="Equation.3" ShapeID="_x0000_i1220" DrawAspect="Content" ObjectID="_1458765567" r:id="rId396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10060" w:type="dxa"/>
            <w:gridSpan w:val="4"/>
          </w:tcPr>
          <w:p w:rsidR="004A68B1" w:rsidRPr="006762FC" w:rsidRDefault="004A68B1" w:rsidP="004A68B1">
            <w:pPr>
              <w:jc w:val="center"/>
              <w:rPr>
                <w:sz w:val="24"/>
                <w:szCs w:val="24"/>
              </w:rPr>
            </w:pPr>
            <w:r w:rsidRPr="006762FC">
              <w:rPr>
                <w:sz w:val="24"/>
                <w:szCs w:val="24"/>
              </w:rPr>
              <w:t>2. Налоги и неналоговые платежи, приравненные к материальным затратам</w: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2.1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Плата за землю (</w:t>
            </w:r>
            <w:r>
              <w:rPr>
                <w:position w:val="-12"/>
              </w:rPr>
              <w:object w:dxaOrig="700" w:dyaOrig="360">
                <v:shape id="_x0000_i1221" type="#_x0000_t75" style="width:35.25pt;height:18pt" o:ole="">
                  <v:imagedata r:id="rId397" o:title=""/>
                </v:shape>
                <o:OLEObject Type="Embed" ProgID="Equation.3" ShapeID="_x0000_i1221" DrawAspect="Content" ObjectID="_1458765568" r:id="rId398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Ставка земельного налога (</w:t>
            </w:r>
            <w:r>
              <w:rPr>
                <w:position w:val="-12"/>
              </w:rPr>
              <w:object w:dxaOrig="520" w:dyaOrig="360">
                <v:shape id="_x0000_i1222" type="#_x0000_t75" style="width:26.25pt;height:18pt" o:ole="">
                  <v:imagedata r:id="rId399" o:title=""/>
                </v:shape>
                <o:OLEObject Type="Embed" ProgID="Equation.3" ShapeID="_x0000_i1222" DrawAspect="Content" ObjectID="_1458765569" r:id="rId400"/>
              </w:object>
            </w:r>
            <w:r>
              <w:t>) на земли населенных пунктов для действующих объектов составляет 36,8 руб. за м. кв.</w: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2"/>
              </w:rPr>
              <w:object w:dxaOrig="1820" w:dyaOrig="360">
                <v:shape id="_x0000_i1223" type="#_x0000_t75" style="width:90.75pt;height:18pt" o:ole="">
                  <v:imagedata r:id="rId401" o:title=""/>
                </v:shape>
                <o:OLEObject Type="Embed" ProgID="Equation.3" ShapeID="_x0000_i1223" DrawAspect="Content" ObjectID="_1458765570" r:id="rId402"/>
              </w:objec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t xml:space="preserve">где </w:t>
            </w:r>
            <w:r>
              <w:rPr>
                <w:position w:val="-12"/>
              </w:rPr>
              <w:object w:dxaOrig="300" w:dyaOrig="360">
                <v:shape id="_x0000_i1224" type="#_x0000_t75" style="width:15pt;height:18pt" o:ole="">
                  <v:imagedata r:id="rId403" o:title=""/>
                </v:shape>
                <o:OLEObject Type="Embed" ProgID="Equation.3" ShapeID="_x0000_i1224" DrawAspect="Content" ObjectID="_1458765571" r:id="rId404"/>
              </w:object>
            </w:r>
            <w:r>
              <w:t xml:space="preserve">– площадь застройки территории, м. кв. </w:t>
            </w:r>
            <w:r>
              <w:rPr>
                <w:position w:val="-12"/>
              </w:rPr>
              <w:object w:dxaOrig="1280" w:dyaOrig="360">
                <v:shape id="_x0000_i1225" type="#_x0000_t75" style="width:63.75pt;height:18pt" o:ole="">
                  <v:imagedata r:id="rId405" o:title=""/>
                </v:shape>
                <o:OLEObject Type="Embed" ProgID="Equation.3" ShapeID="_x0000_i1225" DrawAspect="Content" ObjectID="_1458765572" r:id="rId406"/>
              </w:objec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0"/>
              </w:rPr>
              <w:object w:dxaOrig="300" w:dyaOrig="340">
                <v:shape id="_x0000_i1226" type="#_x0000_t75" style="width:15pt;height:17.25pt" o:ole="">
                  <v:imagedata r:id="rId326" o:title=""/>
                </v:shape>
                <o:OLEObject Type="Embed" ProgID="Equation.3" ShapeID="_x0000_i1226" DrawAspect="Content" ObjectID="_1458765573" r:id="rId407"/>
              </w:object>
            </w:r>
            <w:r>
              <w:t xml:space="preserve">– общая площадь участка </w:t>
            </w:r>
            <w:r>
              <w:br/>
              <w:t>(см. раздел 4)</w:t>
            </w:r>
          </w:p>
        </w:tc>
        <w:tc>
          <w:tcPr>
            <w:tcW w:w="3227" w:type="dxa"/>
            <w:vAlign w:val="center"/>
          </w:tcPr>
          <w:p w:rsidR="0064756B" w:rsidRDefault="0064756B" w:rsidP="004977F5">
            <w:pPr>
              <w:ind w:left="-101"/>
              <w:jc w:val="center"/>
            </w:pPr>
          </w:p>
          <w:p w:rsidR="0064756B" w:rsidRDefault="0064756B" w:rsidP="004977F5">
            <w:pPr>
              <w:ind w:left="-101"/>
              <w:jc w:val="center"/>
            </w:pPr>
          </w:p>
          <w:p w:rsidR="0064756B" w:rsidRDefault="00CE5013" w:rsidP="004977F5">
            <w:pPr>
              <w:ind w:left="-101"/>
              <w:jc w:val="center"/>
            </w:pPr>
            <w:r w:rsidRPr="004977F5">
              <w:rPr>
                <w:position w:val="-12"/>
              </w:rPr>
              <w:object w:dxaOrig="2780" w:dyaOrig="360">
                <v:shape id="_x0000_i1227" type="#_x0000_t75" style="width:138.75pt;height:18pt" o:ole="">
                  <v:imagedata r:id="rId408" o:title=""/>
                </v:shape>
                <o:OLEObject Type="Embed" ProgID="Equation.3" ShapeID="_x0000_i1227" DrawAspect="Content" ObjectID="_1458765574" r:id="rId409"/>
              </w:object>
            </w:r>
          </w:p>
          <w:p w:rsidR="0064756B" w:rsidRDefault="0064756B" w:rsidP="004977F5">
            <w:pPr>
              <w:ind w:left="-101"/>
              <w:jc w:val="center"/>
            </w:pPr>
          </w:p>
          <w:p w:rsidR="004A68B1" w:rsidRDefault="00CE5013" w:rsidP="004977F5">
            <w:pPr>
              <w:ind w:left="-101"/>
              <w:jc w:val="center"/>
            </w:pPr>
            <w:r w:rsidRPr="00683669">
              <w:rPr>
                <w:position w:val="-12"/>
              </w:rPr>
              <w:object w:dxaOrig="3040" w:dyaOrig="360">
                <v:shape id="_x0000_i1228" type="#_x0000_t75" style="width:152.25pt;height:18pt" o:ole="">
                  <v:imagedata r:id="rId410" o:title=""/>
                </v:shape>
                <o:OLEObject Type="Embed" ProgID="Equation.3" ShapeID="_x0000_i1228" DrawAspect="Content" ObjectID="_1458765575" r:id="rId411"/>
              </w:object>
            </w:r>
          </w:p>
          <w:p w:rsidR="004A68B1" w:rsidRDefault="004A68B1" w:rsidP="004977F5">
            <w:pPr>
              <w:jc w:val="center"/>
            </w:pP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2.2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Налог за пользование природными ресурсами (</w:t>
            </w:r>
            <w:r>
              <w:rPr>
                <w:position w:val="-12"/>
              </w:rPr>
              <w:object w:dxaOrig="700" w:dyaOrig="360">
                <v:shape id="_x0000_i1229" type="#_x0000_t75" style="width:35.25pt;height:18pt" o:ole="">
                  <v:imagedata r:id="rId412" o:title=""/>
                </v:shape>
                <o:OLEObject Type="Embed" ProgID="Equation.3" ShapeID="_x0000_i1229" DrawAspect="Content" ObjectID="_1458765576" r:id="rId413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Ставка налога за воду (</w:t>
            </w:r>
            <w:r>
              <w:rPr>
                <w:position w:val="-12"/>
              </w:rPr>
              <w:object w:dxaOrig="520" w:dyaOrig="360">
                <v:shape id="_x0000_i1230" type="#_x0000_t75" style="width:26.25pt;height:18pt" o:ole="">
                  <v:imagedata r:id="rId414" o:title=""/>
                </v:shape>
                <o:OLEObject Type="Embed" ProgID="Equation.3" ShapeID="_x0000_i1230" DrawAspect="Content" ObjectID="_1458765577" r:id="rId415"/>
              </w:object>
            </w:r>
            <w:r>
              <w:t>), отпущенную для хозяйственно-бытовых нужд работников предприятий, составляет 3%</w: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2"/>
              </w:rPr>
              <w:object w:dxaOrig="1860" w:dyaOrig="360">
                <v:shape id="_x0000_i1231" type="#_x0000_t75" style="width:93pt;height:18pt" o:ole="">
                  <v:imagedata r:id="rId416" o:title=""/>
                </v:shape>
                <o:OLEObject Type="Embed" ProgID="Equation.3" ShapeID="_x0000_i1231" DrawAspect="Content" ObjectID="_1458765578" r:id="rId417"/>
              </w:object>
            </w:r>
          </w:p>
          <w:p w:rsidR="004A68B1" w:rsidRDefault="004977F5" w:rsidP="004A68B1">
            <w:pPr>
              <w:tabs>
                <w:tab w:val="left" w:pos="2055"/>
              </w:tabs>
            </w:pPr>
            <w:r>
              <w:t>Г</w:t>
            </w:r>
            <w:r w:rsidR="004A68B1">
              <w:t>де</w:t>
            </w:r>
            <w:r>
              <w:t xml:space="preserve"> </w:t>
            </w:r>
            <w:r w:rsidR="004A68B1">
              <w:rPr>
                <w:position w:val="-10"/>
              </w:rPr>
              <w:object w:dxaOrig="300" w:dyaOrig="340">
                <v:shape id="_x0000_i1232" type="#_x0000_t75" style="width:15pt;height:17.25pt" o:ole="">
                  <v:imagedata r:id="rId418" o:title=""/>
                </v:shape>
                <o:OLEObject Type="Embed" ProgID="Equation.3" ShapeID="_x0000_i1232" DrawAspect="Content" ObjectID="_1458765579" r:id="rId419"/>
              </w:object>
            </w:r>
            <w:r w:rsidR="004A68B1">
              <w:t>– затраты на воду, расходуемые на хозяйственные и бытовые нужды</w:t>
            </w:r>
          </w:p>
        </w:tc>
        <w:tc>
          <w:tcPr>
            <w:tcW w:w="3227" w:type="dxa"/>
          </w:tcPr>
          <w:p w:rsidR="0064756B" w:rsidRDefault="0064756B" w:rsidP="0064756B">
            <w:pPr>
              <w:ind w:left="-101"/>
            </w:pPr>
          </w:p>
          <w:p w:rsidR="0064756B" w:rsidRDefault="0064756B" w:rsidP="0064756B">
            <w:pPr>
              <w:ind w:left="-101"/>
            </w:pPr>
          </w:p>
          <w:p w:rsidR="0064756B" w:rsidRDefault="0064756B" w:rsidP="0064756B">
            <w:pPr>
              <w:ind w:left="-101"/>
            </w:pPr>
          </w:p>
          <w:p w:rsidR="0064756B" w:rsidRDefault="0064756B" w:rsidP="0064756B">
            <w:pPr>
              <w:ind w:left="-101"/>
            </w:pPr>
          </w:p>
          <w:p w:rsidR="004A68B1" w:rsidRDefault="00CE5013" w:rsidP="0064756B">
            <w:pPr>
              <w:ind w:left="-101"/>
            </w:pPr>
            <w:r w:rsidRPr="00683669">
              <w:rPr>
                <w:position w:val="-12"/>
              </w:rPr>
              <w:object w:dxaOrig="3120" w:dyaOrig="360">
                <v:shape id="_x0000_i1233" type="#_x0000_t75" style="width:156pt;height:18pt" o:ole="">
                  <v:imagedata r:id="rId420" o:title=""/>
                </v:shape>
                <o:OLEObject Type="Embed" ProgID="Equation.3" ShapeID="_x0000_i1233" DrawAspect="Content" ObjectID="_1458765580" r:id="rId421"/>
              </w:object>
            </w:r>
          </w:p>
          <w:p w:rsidR="004A68B1" w:rsidRDefault="004A68B1" w:rsidP="004A68B1"/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2.3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ИТОГО: налоги и неналоговые платежи, приравненные к материальным затратам</w:t>
            </w:r>
          </w:p>
        </w:tc>
        <w:tc>
          <w:tcPr>
            <w:tcW w:w="3808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2"/>
              </w:rPr>
              <w:object w:dxaOrig="2439" w:dyaOrig="360">
                <v:shape id="_x0000_i1234" type="#_x0000_t75" style="width:122.25pt;height:18pt" o:ole="">
                  <v:imagedata r:id="rId422" o:title=""/>
                </v:shape>
                <o:OLEObject Type="Embed" ProgID="Equation.3" ShapeID="_x0000_i1234" DrawAspect="Content" ObjectID="_1458765581" r:id="rId423"/>
              </w:object>
            </w:r>
          </w:p>
        </w:tc>
        <w:tc>
          <w:tcPr>
            <w:tcW w:w="3227" w:type="dxa"/>
          </w:tcPr>
          <w:p w:rsidR="004977F5" w:rsidRDefault="004977F5" w:rsidP="004A68B1"/>
          <w:p w:rsidR="004A68B1" w:rsidRDefault="00CE5013" w:rsidP="004A68B1">
            <w:r w:rsidRPr="00683669">
              <w:rPr>
                <w:position w:val="-12"/>
              </w:rPr>
              <w:object w:dxaOrig="3220" w:dyaOrig="360">
                <v:shape id="_x0000_i1235" type="#_x0000_t75" style="width:161.25pt;height:18pt" o:ole="">
                  <v:imagedata r:id="rId424" o:title=""/>
                </v:shape>
                <o:OLEObject Type="Embed" ProgID="Equation.3" ShapeID="_x0000_i1235" DrawAspect="Content" ObjectID="_1458765582" r:id="rId425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10060" w:type="dxa"/>
            <w:gridSpan w:val="4"/>
          </w:tcPr>
          <w:p w:rsidR="004A68B1" w:rsidRDefault="004A68B1" w:rsidP="004A68B1">
            <w:pPr>
              <w:jc w:val="center"/>
            </w:pPr>
            <w:r>
              <w:t>3. Расходы на оплату труда (</w:t>
            </w:r>
            <w:r w:rsidR="004977F5" w:rsidRPr="00683669">
              <w:rPr>
                <w:position w:val="-12"/>
              </w:rPr>
              <w:object w:dxaOrig="3320" w:dyaOrig="360">
                <v:shape id="_x0000_i1236" type="#_x0000_t75" style="width:165.75pt;height:18pt" o:ole="">
                  <v:imagedata r:id="rId426" o:title=""/>
                </v:shape>
                <o:OLEObject Type="Embed" ProgID="Equation.3" ShapeID="_x0000_i1236" DrawAspect="Content" ObjectID="_1458765583" r:id="rId427"/>
              </w:object>
            </w:r>
            <w:r>
              <w:t>) (см. раздел 3)</w:t>
            </w:r>
          </w:p>
        </w:tc>
      </w:tr>
      <w:tr w:rsidR="004A68B1">
        <w:trPr>
          <w:cantSplit/>
          <w:trHeight w:val="83"/>
        </w:trPr>
        <w:tc>
          <w:tcPr>
            <w:tcW w:w="10060" w:type="dxa"/>
            <w:gridSpan w:val="4"/>
          </w:tcPr>
          <w:p w:rsidR="004A68B1" w:rsidRDefault="004A68B1" w:rsidP="004A68B1">
            <w:pPr>
              <w:jc w:val="center"/>
            </w:pPr>
            <w:r>
              <w:t>4. Налоги и отчисления (НО)</w: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4.1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Отчисления в фонд социальной защиты населения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2"/>
              </w:rPr>
              <w:object w:dxaOrig="499" w:dyaOrig="360">
                <v:shape id="_x0000_i1237" type="#_x0000_t75" style="width:24.75pt;height:18pt" o:ole="">
                  <v:imagedata r:id="rId428" o:title=""/>
                </v:shape>
                <o:OLEObject Type="Embed" ProgID="Equation.3" ShapeID="_x0000_i1237" DrawAspect="Content" ObjectID="_1458765584" r:id="rId429"/>
              </w:object>
            </w:r>
            <w:r>
              <w:t xml:space="preserve"> составляет 35% от </w:t>
            </w:r>
            <w:r>
              <w:rPr>
                <w:position w:val="-12"/>
              </w:rPr>
              <w:object w:dxaOrig="420" w:dyaOrig="360">
                <v:shape id="_x0000_i1238" type="#_x0000_t75" style="width:21pt;height:18pt" o:ole="">
                  <v:imagedata r:id="rId430" o:title=""/>
                </v:shape>
                <o:OLEObject Type="Embed" ProgID="Equation.3" ShapeID="_x0000_i1238" DrawAspect="Content" ObjectID="_1458765585" r:id="rId431"/>
              </w:object>
            </w:r>
          </w:p>
        </w:tc>
        <w:tc>
          <w:tcPr>
            <w:tcW w:w="3227" w:type="dxa"/>
          </w:tcPr>
          <w:p w:rsidR="004977F5" w:rsidRDefault="004977F5" w:rsidP="004A68B1"/>
          <w:p w:rsidR="004A68B1" w:rsidRDefault="00CE5013" w:rsidP="004A68B1">
            <w:r w:rsidRPr="00683669">
              <w:rPr>
                <w:position w:val="-12"/>
              </w:rPr>
              <w:object w:dxaOrig="2540" w:dyaOrig="360">
                <v:shape id="_x0000_i1239" type="#_x0000_t75" style="width:126.75pt;height:18pt" o:ole="">
                  <v:imagedata r:id="rId432" o:title=""/>
                </v:shape>
                <o:OLEObject Type="Embed" ProgID="Equation.3" ShapeID="_x0000_i1239" DrawAspect="Content" ObjectID="_1458765586" r:id="rId433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4.2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Чрезвычайный налог и отчисления в фонд занятости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4"/>
              </w:rPr>
              <w:object w:dxaOrig="720" w:dyaOrig="380">
                <v:shape id="_x0000_i1240" type="#_x0000_t75" style="width:36pt;height:18.75pt" o:ole="">
                  <v:imagedata r:id="rId434" o:title=""/>
                </v:shape>
                <o:OLEObject Type="Embed" ProgID="Equation.3" ShapeID="_x0000_i1240" DrawAspect="Content" ObjectID="_1458765587" r:id="rId435"/>
              </w:object>
            </w:r>
            <w:r>
              <w:t xml:space="preserve"> составляет 5% от </w:t>
            </w:r>
            <w:r>
              <w:rPr>
                <w:position w:val="-12"/>
              </w:rPr>
              <w:object w:dxaOrig="420" w:dyaOrig="360">
                <v:shape id="_x0000_i1241" type="#_x0000_t75" style="width:21pt;height:18pt" o:ole="">
                  <v:imagedata r:id="rId436" o:title=""/>
                </v:shape>
                <o:OLEObject Type="Embed" ProgID="Equation.3" ShapeID="_x0000_i1241" DrawAspect="Content" ObjectID="_1458765588" r:id="rId437"/>
              </w:object>
            </w:r>
          </w:p>
        </w:tc>
        <w:tc>
          <w:tcPr>
            <w:tcW w:w="3227" w:type="dxa"/>
          </w:tcPr>
          <w:p w:rsidR="004977F5" w:rsidRDefault="004977F5" w:rsidP="004A68B1"/>
          <w:p w:rsidR="004A68B1" w:rsidRDefault="00CE5013" w:rsidP="004A68B1">
            <w:r w:rsidRPr="004977F5">
              <w:rPr>
                <w:position w:val="-16"/>
              </w:rPr>
              <w:object w:dxaOrig="2780" w:dyaOrig="400">
                <v:shape id="_x0000_i1242" type="#_x0000_t75" style="width:138.75pt;height:20.25pt" o:ole="">
                  <v:imagedata r:id="rId438" o:title=""/>
                </v:shape>
                <o:OLEObject Type="Embed" ProgID="Equation.3" ShapeID="_x0000_i1242" DrawAspect="Content" ObjectID="_1458765589" r:id="rId439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4.3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ИТОГО: налогов и отчислений</w:t>
            </w:r>
          </w:p>
        </w:tc>
        <w:tc>
          <w:tcPr>
            <w:tcW w:w="3808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4"/>
              </w:rPr>
              <w:object w:dxaOrig="1980" w:dyaOrig="380">
                <v:shape id="_x0000_i1243" type="#_x0000_t75" style="width:99pt;height:18.75pt" o:ole="">
                  <v:imagedata r:id="rId440" o:title=""/>
                </v:shape>
                <o:OLEObject Type="Embed" ProgID="Equation.3" ShapeID="_x0000_i1243" DrawAspect="Content" ObjectID="_1458765590" r:id="rId441"/>
              </w:object>
            </w:r>
          </w:p>
        </w:tc>
        <w:tc>
          <w:tcPr>
            <w:tcW w:w="3227" w:type="dxa"/>
            <w:vAlign w:val="center"/>
          </w:tcPr>
          <w:p w:rsidR="004977F5" w:rsidRDefault="004977F5" w:rsidP="004977F5">
            <w:pPr>
              <w:jc w:val="center"/>
            </w:pPr>
          </w:p>
          <w:p w:rsidR="004A68B1" w:rsidRDefault="00CE5013" w:rsidP="004977F5">
            <w:pPr>
              <w:jc w:val="center"/>
            </w:pPr>
            <w:r w:rsidRPr="00683669">
              <w:rPr>
                <w:position w:val="-10"/>
              </w:rPr>
              <w:object w:dxaOrig="2780" w:dyaOrig="320">
                <v:shape id="_x0000_i1244" type="#_x0000_t75" style="width:138.75pt;height:15.75pt" o:ole="">
                  <v:imagedata r:id="rId442" o:title=""/>
                </v:shape>
                <o:OLEObject Type="Embed" ProgID="Equation.3" ShapeID="_x0000_i1244" DrawAspect="Content" ObjectID="_1458765591" r:id="rId443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10060" w:type="dxa"/>
            <w:gridSpan w:val="4"/>
          </w:tcPr>
          <w:p w:rsidR="004A68B1" w:rsidRDefault="004A68B1" w:rsidP="004A68B1">
            <w:pPr>
              <w:jc w:val="center"/>
            </w:pPr>
            <w:r>
              <w:t>5. Амортизационные отчисления</w: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5.1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Амортизация производственного оборудования (</w:t>
            </w:r>
            <w:r>
              <w:rPr>
                <w:position w:val="-12"/>
              </w:rPr>
              <w:object w:dxaOrig="460" w:dyaOrig="360">
                <v:shape id="_x0000_i1245" type="#_x0000_t75" style="width:23.25pt;height:18pt" o:ole="">
                  <v:imagedata r:id="rId444" o:title=""/>
                </v:shape>
                <o:OLEObject Type="Embed" ProgID="Equation.3" ShapeID="_x0000_i1245" DrawAspect="Content" ObjectID="_1458765592" r:id="rId445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(см. таблицу 6)</w:t>
            </w:r>
          </w:p>
        </w:tc>
        <w:tc>
          <w:tcPr>
            <w:tcW w:w="3227" w:type="dxa"/>
          </w:tcPr>
          <w:p w:rsidR="004A68B1" w:rsidRDefault="00CE5013" w:rsidP="004A68B1">
            <w:r w:rsidRPr="00683669">
              <w:rPr>
                <w:position w:val="-12"/>
              </w:rPr>
              <w:object w:dxaOrig="1980" w:dyaOrig="360">
                <v:shape id="_x0000_i1246" type="#_x0000_t75" style="width:99pt;height:18pt" o:ole="">
                  <v:imagedata r:id="rId446" o:title=""/>
                </v:shape>
                <o:OLEObject Type="Embed" ProgID="Equation.3" ShapeID="_x0000_i1246" DrawAspect="Content" ObjectID="_1458765593" r:id="rId447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5.2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Амортизация транспортных средств (</w:t>
            </w:r>
            <w:r>
              <w:rPr>
                <w:position w:val="-12"/>
              </w:rPr>
              <w:object w:dxaOrig="420" w:dyaOrig="360">
                <v:shape id="_x0000_i1247" type="#_x0000_t75" style="width:21pt;height:18pt" o:ole="">
                  <v:imagedata r:id="rId448" o:title=""/>
                </v:shape>
                <o:OLEObject Type="Embed" ProgID="Equation.3" ShapeID="_x0000_i1247" DrawAspect="Content" ObjectID="_1458765594" r:id="rId449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(см. таблицу 6)</w:t>
            </w:r>
          </w:p>
        </w:tc>
        <w:tc>
          <w:tcPr>
            <w:tcW w:w="3227" w:type="dxa"/>
          </w:tcPr>
          <w:p w:rsidR="004A68B1" w:rsidRDefault="00CE5013" w:rsidP="004A68B1">
            <w:r w:rsidRPr="00683669">
              <w:rPr>
                <w:position w:val="-12"/>
              </w:rPr>
              <w:object w:dxaOrig="2020" w:dyaOrig="360">
                <v:shape id="_x0000_i1248" type="#_x0000_t75" style="width:101.25pt;height:18pt" o:ole="">
                  <v:imagedata r:id="rId450" o:title=""/>
                </v:shape>
                <o:OLEObject Type="Embed" ProgID="Equation.3" ShapeID="_x0000_i1248" DrawAspect="Content" ObjectID="_1458765595" r:id="rId451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5.3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Амортизация здания (</w:t>
            </w:r>
            <w:r>
              <w:rPr>
                <w:position w:val="-14"/>
              </w:rPr>
              <w:object w:dxaOrig="440" w:dyaOrig="380">
                <v:shape id="_x0000_i1249" type="#_x0000_t75" style="width:21.75pt;height:18.75pt" o:ole="">
                  <v:imagedata r:id="rId452" o:title=""/>
                </v:shape>
                <o:OLEObject Type="Embed" ProgID="Equation.3" ShapeID="_x0000_i1249" DrawAspect="Content" ObjectID="_1458765596" r:id="rId453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(см. таблицу 6)</w:t>
            </w:r>
          </w:p>
        </w:tc>
        <w:tc>
          <w:tcPr>
            <w:tcW w:w="3227" w:type="dxa"/>
          </w:tcPr>
          <w:p w:rsidR="004A68B1" w:rsidRDefault="00CE5013" w:rsidP="004A68B1">
            <w:r w:rsidRPr="00600B01">
              <w:rPr>
                <w:position w:val="-14"/>
              </w:rPr>
              <w:object w:dxaOrig="1820" w:dyaOrig="380">
                <v:shape id="_x0000_i1250" type="#_x0000_t75" style="width:90.75pt;height:18.75pt" o:ole="">
                  <v:imagedata r:id="rId454" o:title=""/>
                </v:shape>
                <o:OLEObject Type="Embed" ProgID="Equation.3" ShapeID="_x0000_i1250" DrawAspect="Content" ObjectID="_1458765597" r:id="rId455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5.4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Амортизация инвентаря (</w:t>
            </w:r>
            <w:r>
              <w:rPr>
                <w:position w:val="-10"/>
              </w:rPr>
              <w:object w:dxaOrig="360" w:dyaOrig="340">
                <v:shape id="_x0000_i1251" type="#_x0000_t75" style="width:18pt;height:17.25pt" o:ole="">
                  <v:imagedata r:id="rId456" o:title=""/>
                </v:shape>
                <o:OLEObject Type="Embed" ProgID="Equation.3" ShapeID="_x0000_i1251" DrawAspect="Content" ObjectID="_1458765598" r:id="rId457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(см. таблицу 6)</w:t>
            </w:r>
          </w:p>
        </w:tc>
        <w:tc>
          <w:tcPr>
            <w:tcW w:w="3227" w:type="dxa"/>
          </w:tcPr>
          <w:p w:rsidR="004A68B1" w:rsidRDefault="00CE5013" w:rsidP="004A68B1">
            <w:r w:rsidRPr="00600B01">
              <w:rPr>
                <w:position w:val="-10"/>
              </w:rPr>
              <w:object w:dxaOrig="1900" w:dyaOrig="340">
                <v:shape id="_x0000_i1252" type="#_x0000_t75" style="width:95.25pt;height:17.25pt" o:ole="">
                  <v:imagedata r:id="rId458" o:title=""/>
                </v:shape>
                <o:OLEObject Type="Embed" ProgID="Equation.3" ShapeID="_x0000_i1252" DrawAspect="Content" ObjectID="_1458765599" r:id="rId459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5.5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ИТОГО: амортизационные отчисления общие (</w:t>
            </w:r>
            <w:r>
              <w:rPr>
                <w:position w:val="-14"/>
              </w:rPr>
              <w:object w:dxaOrig="600" w:dyaOrig="380">
                <v:shape id="_x0000_i1253" type="#_x0000_t75" style="width:30pt;height:18.75pt" o:ole="">
                  <v:imagedata r:id="rId460" o:title=""/>
                </v:shape>
                <o:OLEObject Type="Embed" ProgID="Equation.3" ShapeID="_x0000_i1253" DrawAspect="Content" ObjectID="_1458765600" r:id="rId461"/>
              </w:object>
            </w:r>
            <w:r>
              <w:t>)</w:t>
            </w:r>
          </w:p>
        </w:tc>
        <w:tc>
          <w:tcPr>
            <w:tcW w:w="3808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4"/>
              </w:rPr>
              <w:object w:dxaOrig="2960" w:dyaOrig="380">
                <v:shape id="_x0000_i1254" type="#_x0000_t75" style="width:147.75pt;height:18.75pt" o:ole="">
                  <v:imagedata r:id="rId462" o:title=""/>
                </v:shape>
                <o:OLEObject Type="Embed" ProgID="Equation.3" ShapeID="_x0000_i1254" DrawAspect="Content" ObjectID="_1458765601" r:id="rId463"/>
              </w:object>
            </w:r>
          </w:p>
        </w:tc>
        <w:tc>
          <w:tcPr>
            <w:tcW w:w="3227" w:type="dxa"/>
          </w:tcPr>
          <w:p w:rsidR="004A68B1" w:rsidRDefault="00CE5013" w:rsidP="004A68B1">
            <w:r w:rsidRPr="00600B01">
              <w:rPr>
                <w:position w:val="-14"/>
              </w:rPr>
              <w:object w:dxaOrig="2439" w:dyaOrig="380">
                <v:shape id="_x0000_i1255" type="#_x0000_t75" style="width:122.25pt;height:18.75pt" o:ole="">
                  <v:imagedata r:id="rId464" o:title=""/>
                </v:shape>
                <o:OLEObject Type="Embed" ProgID="Equation.3" ShapeID="_x0000_i1255" DrawAspect="Content" ObjectID="_1458765602" r:id="rId465"/>
              </w:object>
            </w:r>
          </w:p>
          <w:p w:rsidR="004A68B1" w:rsidRDefault="00CE5013" w:rsidP="004A68B1">
            <w:r w:rsidRPr="00600B01">
              <w:rPr>
                <w:position w:val="-10"/>
              </w:rPr>
              <w:object w:dxaOrig="2200" w:dyaOrig="320">
                <v:shape id="_x0000_i1256" type="#_x0000_t75" style="width:110.25pt;height:15.75pt" o:ole="">
                  <v:imagedata r:id="rId466" o:title=""/>
                </v:shape>
                <o:OLEObject Type="Embed" ProgID="Equation.3" ShapeID="_x0000_i1256" DrawAspect="Content" ObjectID="_1458765603" r:id="rId467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10060" w:type="dxa"/>
            <w:gridSpan w:val="4"/>
          </w:tcPr>
          <w:p w:rsidR="004A68B1" w:rsidRDefault="004A68B1" w:rsidP="004A68B1">
            <w:pPr>
              <w:jc w:val="center"/>
            </w:pPr>
            <w:r>
              <w:t>6. Прочие расходы, включаемые в себестоимость</w: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6.1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Командировочные расходы (</w:t>
            </w:r>
            <w:r>
              <w:rPr>
                <w:position w:val="-12"/>
              </w:rPr>
              <w:object w:dxaOrig="600" w:dyaOrig="360">
                <v:shape id="_x0000_i1257" type="#_x0000_t75" style="width:30pt;height:18pt" o:ole="">
                  <v:imagedata r:id="rId468" o:title=""/>
                </v:shape>
                <o:OLEObject Type="Embed" ProgID="Equation.3" ShapeID="_x0000_i1257" DrawAspect="Content" ObjectID="_1458765604" r:id="rId469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60 тыс. руб. на 1 работника</w:t>
            </w:r>
          </w:p>
        </w:tc>
        <w:tc>
          <w:tcPr>
            <w:tcW w:w="3227" w:type="dxa"/>
          </w:tcPr>
          <w:p w:rsidR="004A68B1" w:rsidRDefault="00CE5013" w:rsidP="004A68B1">
            <w:r w:rsidRPr="00600B01">
              <w:rPr>
                <w:position w:val="-12"/>
              </w:rPr>
              <w:object w:dxaOrig="2500" w:dyaOrig="360">
                <v:shape id="_x0000_i1258" type="#_x0000_t75" style="width:125.25pt;height:18pt" o:ole="">
                  <v:imagedata r:id="rId470" o:title=""/>
                </v:shape>
                <o:OLEObject Type="Embed" ProgID="Equation.3" ShapeID="_x0000_i1258" DrawAspect="Content" ObjectID="_1458765605" r:id="rId471"/>
              </w:object>
            </w:r>
          </w:p>
          <w:p w:rsidR="004A68B1" w:rsidRDefault="004A68B1" w:rsidP="004A68B1"/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6.2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Отчисления в ремонтный фонд и резерв предстоящих затрат по ремонту основных фондов (</w:t>
            </w:r>
            <w:r>
              <w:rPr>
                <w:position w:val="-12"/>
              </w:rPr>
              <w:object w:dxaOrig="740" w:dyaOrig="360">
                <v:shape id="_x0000_i1259" type="#_x0000_t75" style="width:36.75pt;height:18pt" o:ole="">
                  <v:imagedata r:id="rId472" o:title=""/>
                </v:shape>
                <o:OLEObject Type="Embed" ProgID="Equation.3" ShapeID="_x0000_i1259" DrawAspect="Content" ObjectID="_1458765606" r:id="rId473"/>
              </w:object>
            </w:r>
            <w:r>
              <w:t>)</w:t>
            </w:r>
          </w:p>
        </w:tc>
        <w:tc>
          <w:tcPr>
            <w:tcW w:w="3808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24"/>
              </w:rPr>
              <w:object w:dxaOrig="2480" w:dyaOrig="660">
                <v:shape id="_x0000_i1260" type="#_x0000_t75" style="width:123.75pt;height:33pt" o:ole="">
                  <v:imagedata r:id="rId474" o:title=""/>
                </v:shape>
                <o:OLEObject Type="Embed" ProgID="Equation.3" ShapeID="_x0000_i1260" DrawAspect="Content" ObjectID="_1458765607" r:id="rId475"/>
              </w:objec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t xml:space="preserve">где </w:t>
            </w:r>
            <w:r>
              <w:rPr>
                <w:position w:val="-12"/>
              </w:rPr>
              <w:object w:dxaOrig="580" w:dyaOrig="360">
                <v:shape id="_x0000_i1261" type="#_x0000_t75" style="width:29.25pt;height:18pt" o:ole="">
                  <v:imagedata r:id="rId476" o:title=""/>
                </v:shape>
                <o:OLEObject Type="Embed" ProgID="Equation.3" ShapeID="_x0000_i1261" DrawAspect="Content" ObjectID="_1458765608" r:id="rId477"/>
              </w:object>
            </w:r>
            <w:r>
              <w:t xml:space="preserve">– стоимость основных производственных фондов, тыс. у.е. </w: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4"/>
              </w:rPr>
              <w:object w:dxaOrig="2980" w:dyaOrig="380">
                <v:shape id="_x0000_i1262" type="#_x0000_t75" style="width:149.25pt;height:18.75pt" o:ole="">
                  <v:imagedata r:id="rId478" o:title=""/>
                </v:shape>
                <o:OLEObject Type="Embed" ProgID="Equation.3" ShapeID="_x0000_i1262" DrawAspect="Content" ObjectID="_1458765609" r:id="rId479"/>
              </w:object>
            </w:r>
          </w:p>
          <w:p w:rsidR="004A68B1" w:rsidRDefault="004977F5" w:rsidP="004A68B1">
            <w:pPr>
              <w:tabs>
                <w:tab w:val="left" w:pos="2055"/>
              </w:tabs>
            </w:pPr>
            <w:r>
              <w:t>Г</w:t>
            </w:r>
            <w:r w:rsidR="004A68B1">
              <w:t>де</w:t>
            </w:r>
            <w:r>
              <w:t xml:space="preserve"> </w:t>
            </w:r>
            <w:r w:rsidR="004A68B1">
              <w:rPr>
                <w:position w:val="-12"/>
              </w:rPr>
              <w:object w:dxaOrig="800" w:dyaOrig="380">
                <v:shape id="_x0000_i1263" type="#_x0000_t75" style="width:39.75pt;height:18.75pt" o:ole="">
                  <v:imagedata r:id="rId480" o:title=""/>
                </v:shape>
                <o:OLEObject Type="Embed" ProgID="Equation.3" ShapeID="_x0000_i1263" DrawAspect="Content" ObjectID="_1458765610" r:id="rId481"/>
              </w:object>
            </w:r>
            <w:r w:rsidR="004A68B1">
              <w:t xml:space="preserve">– норматив отчислений в ремонтный фонд, % (устанавливается предприятием, </w:t>
            </w:r>
            <w:r w:rsidR="004A68B1">
              <w:rPr>
                <w:position w:val="-12"/>
              </w:rPr>
              <w:object w:dxaOrig="1520" w:dyaOrig="380">
                <v:shape id="_x0000_i1264" type="#_x0000_t75" style="width:75.75pt;height:18.75pt" o:ole="">
                  <v:imagedata r:id="rId482" o:title=""/>
                </v:shape>
                <o:OLEObject Type="Embed" ProgID="Equation.3" ShapeID="_x0000_i1264" DrawAspect="Content" ObjectID="_1458765611" r:id="rId483"/>
              </w:object>
            </w:r>
            <w:r w:rsidR="004A68B1">
              <w:t>)</w:t>
            </w:r>
          </w:p>
        </w:tc>
        <w:tc>
          <w:tcPr>
            <w:tcW w:w="3227" w:type="dxa"/>
          </w:tcPr>
          <w:p w:rsidR="00D003DC" w:rsidRDefault="00D003DC" w:rsidP="004A68B1"/>
          <w:p w:rsidR="00D003DC" w:rsidRDefault="00D003DC" w:rsidP="004A68B1"/>
          <w:p w:rsidR="004A68B1" w:rsidRDefault="00CE5013" w:rsidP="004A68B1">
            <w:r w:rsidRPr="00600B01">
              <w:rPr>
                <w:position w:val="-12"/>
              </w:rPr>
              <w:object w:dxaOrig="2500" w:dyaOrig="360">
                <v:shape id="_x0000_i1265" type="#_x0000_t75" style="width:125.25pt;height:18pt" o:ole="">
                  <v:imagedata r:id="rId484" o:title=""/>
                </v:shape>
                <o:OLEObject Type="Embed" ProgID="Equation.3" ShapeID="_x0000_i1265" DrawAspect="Content" ObjectID="_1458765612" r:id="rId485"/>
              </w:object>
            </w:r>
          </w:p>
          <w:p w:rsidR="004A68B1" w:rsidRDefault="00CE5013" w:rsidP="004A68B1">
            <w:r w:rsidRPr="00600B01">
              <w:rPr>
                <w:position w:val="-10"/>
              </w:rPr>
              <w:object w:dxaOrig="1860" w:dyaOrig="320">
                <v:shape id="_x0000_i1266" type="#_x0000_t75" style="width:93pt;height:15.75pt" o:ole="">
                  <v:imagedata r:id="rId486" o:title=""/>
                </v:shape>
                <o:OLEObject Type="Embed" ProgID="Equation.3" ShapeID="_x0000_i1266" DrawAspect="Content" ObjectID="_1458765613" r:id="rId487"/>
              </w:object>
            </w:r>
          </w:p>
          <w:p w:rsidR="004A68B1" w:rsidRDefault="004A68B1" w:rsidP="004A68B1"/>
          <w:p w:rsidR="004A68B1" w:rsidRDefault="004A68B1" w:rsidP="004A68B1"/>
          <w:p w:rsidR="004A68B1" w:rsidRDefault="00CE5013" w:rsidP="004A68B1">
            <w:r w:rsidRPr="00600B01">
              <w:rPr>
                <w:position w:val="-24"/>
              </w:rPr>
              <w:object w:dxaOrig="2720" w:dyaOrig="620">
                <v:shape id="_x0000_i1267" type="#_x0000_t75" style="width:135.75pt;height:30.75pt" o:ole="">
                  <v:imagedata r:id="rId488" o:title=""/>
                </v:shape>
                <o:OLEObject Type="Embed" ProgID="Equation.3" ShapeID="_x0000_i1267" DrawAspect="Content" ObjectID="_1458765614" r:id="rId489"/>
              </w:object>
            </w:r>
          </w:p>
          <w:p w:rsidR="004A68B1" w:rsidRDefault="004A68B1" w:rsidP="004A68B1"/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6.3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ИТОГО: прочие расходы, включаемые в себестоимость (</w:t>
            </w:r>
            <w:r>
              <w:rPr>
                <w:position w:val="-12"/>
              </w:rPr>
              <w:object w:dxaOrig="460" w:dyaOrig="360">
                <v:shape id="_x0000_i1268" type="#_x0000_t75" style="width:23.25pt;height:18pt" o:ole="">
                  <v:imagedata r:id="rId490" o:title=""/>
                </v:shape>
                <o:OLEObject Type="Embed" ProgID="Equation.3" ShapeID="_x0000_i1268" DrawAspect="Content" ObjectID="_1458765615" r:id="rId491"/>
              </w:object>
            </w:r>
            <w:r>
              <w:t>)</w:t>
            </w:r>
          </w:p>
        </w:tc>
        <w:tc>
          <w:tcPr>
            <w:tcW w:w="3808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2"/>
              </w:rPr>
              <w:object w:dxaOrig="2140" w:dyaOrig="360">
                <v:shape id="_x0000_i1269" type="#_x0000_t75" style="width:107.25pt;height:18pt" o:ole="">
                  <v:imagedata r:id="rId492" o:title=""/>
                </v:shape>
                <o:OLEObject Type="Embed" ProgID="Equation.3" ShapeID="_x0000_i1269" DrawAspect="Content" ObjectID="_1458765616" r:id="rId493"/>
              </w:object>
            </w:r>
          </w:p>
        </w:tc>
        <w:tc>
          <w:tcPr>
            <w:tcW w:w="3227" w:type="dxa"/>
          </w:tcPr>
          <w:p w:rsidR="00D003DC" w:rsidRDefault="00D003DC" w:rsidP="004A68B1"/>
          <w:p w:rsidR="004A68B1" w:rsidRDefault="00CE5013" w:rsidP="004A68B1">
            <w:r w:rsidRPr="00600B01">
              <w:rPr>
                <w:position w:val="-12"/>
              </w:rPr>
              <w:object w:dxaOrig="2560" w:dyaOrig="360">
                <v:shape id="_x0000_i1270" type="#_x0000_t75" style="width:128.25pt;height:18pt" o:ole="">
                  <v:imagedata r:id="rId494" o:title=""/>
                </v:shape>
                <o:OLEObject Type="Embed" ProgID="Equation.3" ShapeID="_x0000_i1270" DrawAspect="Content" ObjectID="_1458765617" r:id="rId495"/>
              </w:object>
            </w:r>
          </w:p>
          <w:p w:rsidR="004A68B1" w:rsidRDefault="004A68B1" w:rsidP="004A68B1"/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6.4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ИТОГО: производственная себестоимость (</w:t>
            </w:r>
            <w:r>
              <w:rPr>
                <w:position w:val="-12"/>
              </w:rPr>
              <w:object w:dxaOrig="460" w:dyaOrig="360">
                <v:shape id="_x0000_i1271" type="#_x0000_t75" style="width:23.25pt;height:18pt" o:ole="">
                  <v:imagedata r:id="rId496" o:title=""/>
                </v:shape>
                <o:OLEObject Type="Embed" ProgID="Equation.3" ShapeID="_x0000_i1271" DrawAspect="Content" ObjectID="_1458765618" r:id="rId497"/>
              </w:object>
            </w:r>
            <w:r>
              <w:t>)</w:t>
            </w:r>
          </w:p>
        </w:tc>
        <w:tc>
          <w:tcPr>
            <w:tcW w:w="3808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2"/>
              </w:rPr>
              <w:object w:dxaOrig="3280" w:dyaOrig="360">
                <v:shape id="_x0000_i1272" type="#_x0000_t75" style="width:164.25pt;height:18pt" o:ole="">
                  <v:imagedata r:id="rId498" o:title=""/>
                </v:shape>
                <o:OLEObject Type="Embed" ProgID="Equation.3" ShapeID="_x0000_i1272" DrawAspect="Content" ObjectID="_1458765619" r:id="rId499"/>
              </w:object>
            </w:r>
          </w:p>
          <w:p w:rsidR="004A68B1" w:rsidRDefault="004A68B1" w:rsidP="004A68B1">
            <w:pPr>
              <w:tabs>
                <w:tab w:val="left" w:pos="798"/>
              </w:tabs>
            </w:pPr>
            <w:r>
              <w:rPr>
                <w:position w:val="-14"/>
              </w:rPr>
              <w:object w:dxaOrig="1400" w:dyaOrig="380">
                <v:shape id="_x0000_i1273" type="#_x0000_t75" style="width:69.75pt;height:18.75pt" o:ole="">
                  <v:imagedata r:id="rId500" o:title=""/>
                </v:shape>
                <o:OLEObject Type="Embed" ProgID="Equation.3" ShapeID="_x0000_i1273" DrawAspect="Content" ObjectID="_1458765620" r:id="rId501"/>
              </w:object>
            </w:r>
          </w:p>
        </w:tc>
        <w:tc>
          <w:tcPr>
            <w:tcW w:w="3227" w:type="dxa"/>
          </w:tcPr>
          <w:p w:rsidR="00D003DC" w:rsidRDefault="00D003DC" w:rsidP="00D003DC">
            <w:pPr>
              <w:jc w:val="center"/>
            </w:pPr>
          </w:p>
          <w:p w:rsidR="004A68B1" w:rsidRDefault="00184761" w:rsidP="00D003DC">
            <w:pPr>
              <w:jc w:val="center"/>
            </w:pPr>
            <w:r w:rsidRPr="00600B01">
              <w:rPr>
                <w:position w:val="-12"/>
              </w:rPr>
              <w:object w:dxaOrig="2360" w:dyaOrig="360">
                <v:shape id="_x0000_i1274" type="#_x0000_t75" style="width:117.75pt;height:18pt" o:ole="">
                  <v:imagedata r:id="rId502" o:title=""/>
                </v:shape>
                <o:OLEObject Type="Embed" ProgID="Equation.3" ShapeID="_x0000_i1274" DrawAspect="Content" ObjectID="_1458765621" r:id="rId503"/>
              </w:object>
            </w:r>
          </w:p>
          <w:p w:rsidR="004A68B1" w:rsidRDefault="00184761" w:rsidP="00D003DC">
            <w:pPr>
              <w:ind w:left="-101"/>
            </w:pPr>
            <w:r w:rsidRPr="00600B01">
              <w:rPr>
                <w:position w:val="-10"/>
              </w:rPr>
              <w:object w:dxaOrig="2780" w:dyaOrig="320">
                <v:shape id="_x0000_i1275" type="#_x0000_t75" style="width:138.75pt;height:15.75pt" o:ole="">
                  <v:imagedata r:id="rId504" o:title=""/>
                </v:shape>
                <o:OLEObject Type="Embed" ProgID="Equation.3" ShapeID="_x0000_i1275" DrawAspect="Content" ObjectID="_1458765622" r:id="rId505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6.5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Внепроизводственные расходы (</w:t>
            </w:r>
            <w:r>
              <w:rPr>
                <w:position w:val="-10"/>
              </w:rPr>
              <w:object w:dxaOrig="320" w:dyaOrig="340">
                <v:shape id="_x0000_i1276" type="#_x0000_t75" style="width:15.75pt;height:17.25pt" o:ole="">
                  <v:imagedata r:id="rId506" o:title=""/>
                </v:shape>
                <o:OLEObject Type="Embed" ProgID="Equation.3" ShapeID="_x0000_i1276" DrawAspect="Content" ObjectID="_1458765623" r:id="rId507"/>
              </w:object>
            </w:r>
            <w:r>
              <w:t>) – 2%</w:t>
            </w:r>
          </w:p>
        </w:tc>
        <w:tc>
          <w:tcPr>
            <w:tcW w:w="3808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24"/>
              </w:rPr>
              <w:object w:dxaOrig="1320" w:dyaOrig="620">
                <v:shape id="_x0000_i1277" type="#_x0000_t75" style="width:66pt;height:30.75pt" o:ole="">
                  <v:imagedata r:id="rId508" o:title=""/>
                </v:shape>
                <o:OLEObject Type="Embed" ProgID="Equation.3" ShapeID="_x0000_i1277" DrawAspect="Content" ObjectID="_1458765624" r:id="rId509"/>
              </w:object>
            </w:r>
          </w:p>
        </w:tc>
        <w:tc>
          <w:tcPr>
            <w:tcW w:w="3227" w:type="dxa"/>
          </w:tcPr>
          <w:p w:rsidR="004A68B1" w:rsidRDefault="00184761" w:rsidP="00D003DC">
            <w:pPr>
              <w:jc w:val="center"/>
            </w:pPr>
            <w:r w:rsidRPr="00600B01">
              <w:rPr>
                <w:position w:val="-24"/>
              </w:rPr>
              <w:object w:dxaOrig="2420" w:dyaOrig="620">
                <v:shape id="_x0000_i1278" type="#_x0000_t75" style="width:120.75pt;height:30.75pt" o:ole="">
                  <v:imagedata r:id="rId510" o:title=""/>
                </v:shape>
                <o:OLEObject Type="Embed" ProgID="Equation.3" ShapeID="_x0000_i1278" DrawAspect="Content" ObjectID="_1458765625" r:id="rId511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6.6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Отчисления в инновационный фонд (</w:t>
            </w:r>
            <w:r>
              <w:rPr>
                <w:position w:val="-12"/>
              </w:rPr>
              <w:object w:dxaOrig="639" w:dyaOrig="360">
                <v:shape id="_x0000_i1279" type="#_x0000_t75" style="width:32.25pt;height:18pt" o:ole="">
                  <v:imagedata r:id="rId512" o:title=""/>
                </v:shape>
                <o:OLEObject Type="Embed" ProgID="Equation.3" ShapeID="_x0000_i1279" DrawAspect="Content" ObjectID="_1458765626" r:id="rId513"/>
              </w:object>
            </w:r>
            <w:r>
              <w:t>)</w:t>
            </w:r>
          </w:p>
        </w:tc>
        <w:tc>
          <w:tcPr>
            <w:tcW w:w="3808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24"/>
              </w:rPr>
              <w:object w:dxaOrig="1939" w:dyaOrig="620">
                <v:shape id="_x0000_i1280" type="#_x0000_t75" style="width:96.75pt;height:30.75pt" o:ole="">
                  <v:imagedata r:id="rId514" o:title=""/>
                </v:shape>
                <o:OLEObject Type="Embed" ProgID="Equation.3" ShapeID="_x0000_i1280" DrawAspect="Content" ObjectID="_1458765627" r:id="rId515"/>
              </w:object>
            </w:r>
          </w:p>
        </w:tc>
        <w:tc>
          <w:tcPr>
            <w:tcW w:w="3227" w:type="dxa"/>
          </w:tcPr>
          <w:p w:rsidR="004A68B1" w:rsidRDefault="00184761" w:rsidP="00D003DC">
            <w:pPr>
              <w:ind w:left="-101"/>
            </w:pPr>
            <w:r w:rsidRPr="00600B01">
              <w:rPr>
                <w:position w:val="-24"/>
              </w:rPr>
              <w:object w:dxaOrig="2960" w:dyaOrig="620">
                <v:shape id="_x0000_i1281" type="#_x0000_t75" style="width:147.75pt;height:30.75pt" o:ole="">
                  <v:imagedata r:id="rId516" o:title=""/>
                </v:shape>
                <o:OLEObject Type="Embed" ProgID="Equation.3" ShapeID="_x0000_i1281" DrawAspect="Content" ObjectID="_1458765628" r:id="rId517"/>
              </w:object>
            </w:r>
          </w:p>
        </w:tc>
      </w:tr>
      <w:tr w:rsidR="004A68B1">
        <w:trPr>
          <w:cantSplit/>
          <w:trHeight w:val="83"/>
        </w:trPr>
        <w:tc>
          <w:tcPr>
            <w:tcW w:w="515" w:type="dxa"/>
          </w:tcPr>
          <w:p w:rsidR="004A68B1" w:rsidRDefault="004A68B1" w:rsidP="004A68B1">
            <w:r>
              <w:t>6.7</w:t>
            </w:r>
          </w:p>
        </w:tc>
        <w:tc>
          <w:tcPr>
            <w:tcW w:w="2510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Всего полная себестоимость (</w:t>
            </w:r>
            <w:r>
              <w:rPr>
                <w:position w:val="-12"/>
              </w:rPr>
              <w:object w:dxaOrig="700" w:dyaOrig="360">
                <v:shape id="_x0000_i1282" type="#_x0000_t75" style="width:35.25pt;height:18pt" o:ole="">
                  <v:imagedata r:id="rId518" o:title=""/>
                </v:shape>
                <o:OLEObject Type="Embed" ProgID="Equation.3" ShapeID="_x0000_i1282" DrawAspect="Content" ObjectID="_1458765629" r:id="rId519"/>
              </w:object>
            </w:r>
            <w:r>
              <w:t>)</w:t>
            </w:r>
          </w:p>
        </w:tc>
        <w:tc>
          <w:tcPr>
            <w:tcW w:w="3808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</w:pPr>
            <w:r>
              <w:rPr>
                <w:position w:val="-12"/>
              </w:rPr>
              <w:object w:dxaOrig="2659" w:dyaOrig="360">
                <v:shape id="_x0000_i1283" type="#_x0000_t75" style="width:132.75pt;height:18pt" o:ole="">
                  <v:imagedata r:id="rId520" o:title=""/>
                </v:shape>
                <o:OLEObject Type="Embed" ProgID="Equation.3" ShapeID="_x0000_i1283" DrawAspect="Content" ObjectID="_1458765630" r:id="rId521"/>
              </w:object>
            </w:r>
          </w:p>
        </w:tc>
        <w:tc>
          <w:tcPr>
            <w:tcW w:w="3227" w:type="dxa"/>
          </w:tcPr>
          <w:p w:rsidR="004A68B1" w:rsidRDefault="00184761" w:rsidP="00D003DC">
            <w:pPr>
              <w:jc w:val="center"/>
            </w:pPr>
            <w:r w:rsidRPr="001476E2">
              <w:rPr>
                <w:position w:val="-12"/>
              </w:rPr>
              <w:object w:dxaOrig="2140" w:dyaOrig="360">
                <v:shape id="_x0000_i1284" type="#_x0000_t75" style="width:107.25pt;height:18pt" o:ole="">
                  <v:imagedata r:id="rId522" o:title=""/>
                </v:shape>
                <o:OLEObject Type="Embed" ProgID="Equation.3" ShapeID="_x0000_i1284" DrawAspect="Content" ObjectID="_1458765631" r:id="rId523"/>
              </w:object>
            </w:r>
          </w:p>
          <w:p w:rsidR="004A68B1" w:rsidRDefault="00184761" w:rsidP="00D003DC">
            <w:pPr>
              <w:jc w:val="center"/>
            </w:pPr>
            <w:r w:rsidRPr="001476E2">
              <w:rPr>
                <w:position w:val="-10"/>
              </w:rPr>
              <w:object w:dxaOrig="2200" w:dyaOrig="320">
                <v:shape id="_x0000_i1285" type="#_x0000_t75" style="width:110.25pt;height:15.75pt" o:ole="">
                  <v:imagedata r:id="rId524" o:title=""/>
                </v:shape>
                <o:OLEObject Type="Embed" ProgID="Equation.3" ShapeID="_x0000_i1285" DrawAspect="Content" ObjectID="_1458765632" r:id="rId525"/>
              </w:object>
            </w:r>
          </w:p>
        </w:tc>
      </w:tr>
    </w:tbl>
    <w:p w:rsidR="00D267D3" w:rsidRDefault="00D267D3" w:rsidP="004A68B1">
      <w:pPr>
        <w:pStyle w:val="2"/>
      </w:pPr>
      <w:bookmarkStart w:id="48" w:name="_Toc65499301"/>
      <w:bookmarkStart w:id="49" w:name="_Toc65662388"/>
    </w:p>
    <w:p w:rsidR="00A0799B" w:rsidRPr="00A0799B" w:rsidRDefault="00A0799B" w:rsidP="00A0799B"/>
    <w:p w:rsidR="00A0799B" w:rsidRPr="00A0799B" w:rsidRDefault="00A0799B" w:rsidP="00A0799B"/>
    <w:p w:rsidR="004A68B1" w:rsidRPr="00457D30" w:rsidRDefault="004A68B1" w:rsidP="00457D30">
      <w:pPr>
        <w:pStyle w:val="1"/>
        <w:jc w:val="center"/>
        <w:rPr>
          <w:rFonts w:ascii="Arial" w:hAnsi="Arial" w:cs="Arial"/>
          <w:b/>
          <w:bCs/>
          <w:iCs/>
          <w:szCs w:val="32"/>
        </w:rPr>
      </w:pPr>
      <w:bookmarkStart w:id="50" w:name="_Toc97878479"/>
      <w:bookmarkStart w:id="51" w:name="_Toc97878662"/>
      <w:bookmarkStart w:id="52" w:name="_Toc97879390"/>
      <w:r w:rsidRPr="00457D30">
        <w:rPr>
          <w:rFonts w:ascii="Arial" w:hAnsi="Arial" w:cs="Arial"/>
          <w:b/>
          <w:bCs/>
          <w:iCs/>
          <w:szCs w:val="32"/>
        </w:rPr>
        <w:t>6. РАСЧЕТ ОТПУСКНОЙ ЦЕНЫ ПРЕДПРИЯТИЯ ЕДЕНИЦЫ ПРОДУКЦИИ</w:t>
      </w:r>
      <w:bookmarkEnd w:id="48"/>
      <w:bookmarkEnd w:id="49"/>
      <w:bookmarkEnd w:id="50"/>
      <w:bookmarkEnd w:id="51"/>
      <w:bookmarkEnd w:id="52"/>
    </w:p>
    <w:p w:rsidR="00D267D3" w:rsidRPr="00D267D3" w:rsidRDefault="00D267D3" w:rsidP="00D267D3"/>
    <w:p w:rsidR="004A68B1" w:rsidRDefault="004A68B1" w:rsidP="00457D30">
      <w:pPr>
        <w:pStyle w:val="30"/>
        <w:tabs>
          <w:tab w:val="left" w:pos="2055"/>
        </w:tabs>
        <w:ind w:left="0" w:firstLine="540"/>
        <w:jc w:val="both"/>
        <w:rPr>
          <w:sz w:val="28"/>
        </w:rPr>
      </w:pPr>
      <w:r>
        <w:rPr>
          <w:sz w:val="28"/>
        </w:rPr>
        <w:t>В основе расчета отпускной цены лежит определение полных затрат на единицу продукции; прибыли, рассчитанной по нормативу рентабельности по отношению к себестоимости изделия; размер налога на добавленную стоимость и отчислений в целевые фонды. В фонд поддержки сельхозпроизводителей и дорожный фонд.</w:t>
      </w:r>
    </w:p>
    <w:p w:rsidR="004A68B1" w:rsidRDefault="004A68B1" w:rsidP="00457D30">
      <w:pPr>
        <w:pStyle w:val="30"/>
        <w:tabs>
          <w:tab w:val="left" w:pos="2055"/>
        </w:tabs>
        <w:ind w:left="0" w:firstLine="540"/>
        <w:jc w:val="both"/>
        <w:rPr>
          <w:sz w:val="28"/>
        </w:rPr>
      </w:pPr>
      <w:r>
        <w:rPr>
          <w:sz w:val="28"/>
        </w:rPr>
        <w:t>При составлении плановой калькуляции на отдельные виды изделия стоимость основных материалов, заработная плата основных производственных рабочих определяется путем исходя из норм расхода материалов, трудоемкости и сдельных расценок, приходящихся на единицу изделия по технологии данного предприятия. Косвенные расходы распределяются на отдельные виды продукции пропорционально принятому признаку.</w:t>
      </w:r>
    </w:p>
    <w:p w:rsidR="004A68B1" w:rsidRDefault="004A68B1" w:rsidP="00457D30">
      <w:pPr>
        <w:pStyle w:val="30"/>
        <w:tabs>
          <w:tab w:val="left" w:pos="2055"/>
        </w:tabs>
        <w:ind w:left="0" w:firstLine="540"/>
        <w:jc w:val="both"/>
        <w:rPr>
          <w:sz w:val="28"/>
        </w:rPr>
      </w:pPr>
      <w:r>
        <w:rPr>
          <w:sz w:val="28"/>
        </w:rPr>
        <w:t>Прибыль, входящая в состав цены единицы продукции. Определяется по нормативу рентабельности по отношению полной себестоимости изделия. Величина рентабельности может изменяться в различных пределах в зависимости от спроса на продукцию, договора с заказчикам, либо на основании законодательных актов. В нашем примере предлагается использовать рентабельность в размере 25%.</w:t>
      </w:r>
    </w:p>
    <w:p w:rsidR="004A68B1" w:rsidRDefault="004A68B1" w:rsidP="00457D30">
      <w:pPr>
        <w:pStyle w:val="30"/>
        <w:tabs>
          <w:tab w:val="left" w:pos="2055"/>
        </w:tabs>
        <w:ind w:left="0" w:firstLine="540"/>
        <w:jc w:val="both"/>
        <w:rPr>
          <w:sz w:val="28"/>
        </w:rPr>
      </w:pPr>
      <w:r>
        <w:rPr>
          <w:sz w:val="28"/>
        </w:rPr>
        <w:t>Налоги и отчисления, включаемые в цену изделия, их ставки, последовательность расчета предусмотрены ст48 закона о бюджете.</w:t>
      </w:r>
    </w:p>
    <w:p w:rsidR="004A68B1" w:rsidRDefault="004A68B1" w:rsidP="00DC50E5">
      <w:pPr>
        <w:pStyle w:val="30"/>
        <w:tabs>
          <w:tab w:val="left" w:pos="2055"/>
        </w:tabs>
        <w:spacing w:after="120"/>
        <w:ind w:left="0" w:firstLine="539"/>
        <w:jc w:val="both"/>
        <w:rPr>
          <w:sz w:val="28"/>
        </w:rPr>
      </w:pPr>
      <w:r>
        <w:rPr>
          <w:sz w:val="28"/>
        </w:rPr>
        <w:t>Налог на недвижимость рассчитывается в размере 1 % от остаточной стоимости основных производственных и основных непроизводственных фондов. Остаточная стоимость рассчитывается (Цост.</w:t>
      </w:r>
      <w:r>
        <w:rPr>
          <w:sz w:val="28"/>
          <w:lang w:val="en-US"/>
        </w:rPr>
        <w:t>i</w:t>
      </w:r>
      <w:r>
        <w:rPr>
          <w:sz w:val="28"/>
        </w:rPr>
        <w:t>) раздельно по каждому виду основных фондов: зданиям, оборудованию, транспортным средствам, инвентарю.</w:t>
      </w:r>
    </w:p>
    <w:p w:rsidR="004A68B1" w:rsidRDefault="00D267D3" w:rsidP="00D267D3">
      <w:pPr>
        <w:jc w:val="center"/>
        <w:rPr>
          <w:sz w:val="28"/>
        </w:rPr>
      </w:pPr>
      <w:r>
        <w:rPr>
          <w:sz w:val="28"/>
        </w:rPr>
        <w:t xml:space="preserve">                            </w:t>
      </w:r>
      <w:r w:rsidR="001A613B" w:rsidRPr="001A613B">
        <w:rPr>
          <w:position w:val="-24"/>
          <w:sz w:val="28"/>
        </w:rPr>
        <w:object w:dxaOrig="3379" w:dyaOrig="620">
          <v:shape id="_x0000_i1286" type="#_x0000_t75" style="width:168.75pt;height:30.75pt" o:ole="">
            <v:imagedata r:id="rId526" o:title=""/>
          </v:shape>
          <o:OLEObject Type="Embed" ProgID="Equation.3" ShapeID="_x0000_i1286" DrawAspect="Content" ObjectID="_1458765633" r:id="rId527"/>
        </w:object>
      </w:r>
      <w:r w:rsidR="004A68B1">
        <w:rPr>
          <w:sz w:val="28"/>
        </w:rPr>
        <w:tab/>
      </w:r>
      <w:r w:rsidR="00195A7C">
        <w:rPr>
          <w:sz w:val="28"/>
        </w:rPr>
        <w:t>;</w:t>
      </w:r>
      <w:r w:rsidR="004A68B1">
        <w:rPr>
          <w:sz w:val="28"/>
        </w:rPr>
        <w:tab/>
      </w:r>
      <w:r>
        <w:rPr>
          <w:sz w:val="28"/>
        </w:rPr>
        <w:t xml:space="preserve">                      </w:t>
      </w:r>
      <w:r w:rsidR="004A68B1">
        <w:rPr>
          <w:sz w:val="28"/>
        </w:rPr>
        <w:tab/>
        <w:t>(33)</w:t>
      </w:r>
    </w:p>
    <w:p w:rsidR="00D267D3" w:rsidRDefault="00D267D3" w:rsidP="00DC50E5">
      <w:pPr>
        <w:pStyle w:val="30"/>
        <w:tabs>
          <w:tab w:val="left" w:pos="2055"/>
        </w:tabs>
        <w:spacing w:before="120"/>
        <w:ind w:left="539"/>
        <w:jc w:val="both"/>
        <w:rPr>
          <w:sz w:val="28"/>
        </w:rPr>
      </w:pPr>
      <w:r>
        <w:rPr>
          <w:sz w:val="28"/>
        </w:rPr>
        <w:t>г</w:t>
      </w:r>
      <w:r w:rsidR="004A68B1">
        <w:rPr>
          <w:sz w:val="28"/>
        </w:rPr>
        <w:t>де</w:t>
      </w:r>
      <w:r>
        <w:rPr>
          <w:sz w:val="28"/>
        </w:rPr>
        <w:t xml:space="preserve"> </w:t>
      </w:r>
      <w:r>
        <w:rPr>
          <w:position w:val="-12"/>
          <w:sz w:val="28"/>
        </w:rPr>
        <w:object w:dxaOrig="639" w:dyaOrig="360">
          <v:shape id="_x0000_i1287" type="#_x0000_t75" style="width:32.25pt;height:18pt" o:ole="" o:bullet="t">
            <v:imagedata r:id="rId528" o:title=""/>
          </v:shape>
          <o:OLEObject Type="Embed" ProgID="Equation.3" ShapeID="_x0000_i1287" DrawAspect="Content" ObjectID="_1458765634" r:id="rId529"/>
        </w:object>
      </w:r>
      <w:r>
        <w:rPr>
          <w:sz w:val="28"/>
        </w:rPr>
        <w:t xml:space="preserve">– стоимость </w:t>
      </w:r>
      <w:r>
        <w:rPr>
          <w:sz w:val="28"/>
          <w:lang w:val="en-US"/>
        </w:rPr>
        <w:t>i</w:t>
      </w:r>
      <w:r>
        <w:rPr>
          <w:sz w:val="28"/>
        </w:rPr>
        <w:t>-го вида основных производственных фондов</w:t>
      </w:r>
    </w:p>
    <w:p w:rsidR="00D267D3" w:rsidRDefault="00D267D3" w:rsidP="003E7C23">
      <w:pPr>
        <w:pStyle w:val="30"/>
        <w:tabs>
          <w:tab w:val="left" w:pos="2055"/>
        </w:tabs>
        <w:ind w:left="1080"/>
        <w:jc w:val="both"/>
        <w:rPr>
          <w:sz w:val="28"/>
        </w:rPr>
      </w:pPr>
      <w:r>
        <w:rPr>
          <w:position w:val="-12"/>
          <w:sz w:val="28"/>
        </w:rPr>
        <w:object w:dxaOrig="440" w:dyaOrig="360">
          <v:shape id="_x0000_i1288" type="#_x0000_t75" style="width:21.75pt;height:18pt" o:ole="" o:bullet="t">
            <v:imagedata r:id="rId530" o:title=""/>
          </v:shape>
          <o:OLEObject Type="Embed" ProgID="Equation.3" ShapeID="_x0000_i1288" DrawAspect="Content" ObjectID="_1458765635" r:id="rId531"/>
        </w:object>
      </w:r>
      <w:r>
        <w:rPr>
          <w:sz w:val="28"/>
        </w:rPr>
        <w:t xml:space="preserve">– норма амортизации </w:t>
      </w:r>
      <w:r>
        <w:rPr>
          <w:sz w:val="28"/>
          <w:lang w:val="en-US"/>
        </w:rPr>
        <w:t>i</w:t>
      </w:r>
      <w:r>
        <w:rPr>
          <w:sz w:val="28"/>
        </w:rPr>
        <w:t>-го вида основных производственных фондов</w:t>
      </w:r>
    </w:p>
    <w:p w:rsidR="004A68B1" w:rsidRDefault="00D267D3" w:rsidP="003E7C23">
      <w:pPr>
        <w:pStyle w:val="30"/>
        <w:tabs>
          <w:tab w:val="left" w:pos="2055"/>
        </w:tabs>
        <w:ind w:left="1080"/>
        <w:jc w:val="both"/>
        <w:rPr>
          <w:sz w:val="28"/>
        </w:rPr>
      </w:pPr>
      <w:r>
        <w:rPr>
          <w:position w:val="-12"/>
          <w:sz w:val="28"/>
        </w:rPr>
        <w:object w:dxaOrig="499" w:dyaOrig="360">
          <v:shape id="_x0000_i1289" type="#_x0000_t75" style="width:24.75pt;height:18pt" o:ole="" o:bullet="t">
            <v:imagedata r:id="rId532" o:title=""/>
          </v:shape>
          <o:OLEObject Type="Embed" ProgID="Equation.3" ShapeID="_x0000_i1289" DrawAspect="Content" ObjectID="_1458765636" r:id="rId533"/>
        </w:object>
      </w:r>
      <w:r>
        <w:rPr>
          <w:sz w:val="28"/>
        </w:rPr>
        <w:t xml:space="preserve">– срок службы в годах установки </w:t>
      </w:r>
      <w:r>
        <w:rPr>
          <w:sz w:val="28"/>
          <w:lang w:val="en-US"/>
        </w:rPr>
        <w:t>i</w:t>
      </w:r>
      <w:r>
        <w:rPr>
          <w:sz w:val="28"/>
        </w:rPr>
        <w:t>-го вида основных фондов до текущего</w:t>
      </w:r>
      <w:r w:rsidRPr="00D267D3">
        <w:rPr>
          <w:sz w:val="28"/>
        </w:rPr>
        <w:t xml:space="preserve"> </w:t>
      </w:r>
      <w:r>
        <w:rPr>
          <w:sz w:val="28"/>
        </w:rPr>
        <w:t>года.</w:t>
      </w:r>
    </w:p>
    <w:p w:rsidR="004A68B1" w:rsidRDefault="004A68B1" w:rsidP="003E7C23">
      <w:pPr>
        <w:pStyle w:val="30"/>
        <w:tabs>
          <w:tab w:val="left" w:pos="2055"/>
        </w:tabs>
        <w:ind w:left="0" w:firstLine="540"/>
        <w:jc w:val="both"/>
        <w:rPr>
          <w:sz w:val="28"/>
        </w:rPr>
      </w:pPr>
      <w:r>
        <w:rPr>
          <w:sz w:val="28"/>
        </w:rPr>
        <w:t xml:space="preserve">В нашем примере принимаем средний срок службы каждого вида основных фондов </w:t>
      </w:r>
      <w:r>
        <w:rPr>
          <w:position w:val="-12"/>
          <w:sz w:val="28"/>
        </w:rPr>
        <w:object w:dxaOrig="1359" w:dyaOrig="360">
          <v:shape id="_x0000_i1290" type="#_x0000_t75" style="width:68.25pt;height:18pt" o:ole="">
            <v:imagedata r:id="rId534" o:title=""/>
          </v:shape>
          <o:OLEObject Type="Embed" ProgID="Equation.3" ShapeID="_x0000_i1290" DrawAspect="Content" ObjectID="_1458765637" r:id="rId535"/>
        </w:object>
      </w:r>
    </w:p>
    <w:p w:rsidR="004A68B1" w:rsidRPr="001A613B" w:rsidRDefault="004A68B1" w:rsidP="00DC50E5">
      <w:pPr>
        <w:pStyle w:val="30"/>
        <w:tabs>
          <w:tab w:val="left" w:pos="2055"/>
        </w:tabs>
        <w:spacing w:after="120"/>
        <w:ind w:left="0" w:firstLine="539"/>
        <w:jc w:val="both"/>
        <w:rPr>
          <w:color w:val="000000"/>
          <w:sz w:val="28"/>
        </w:rPr>
      </w:pPr>
      <w:r w:rsidRPr="001A613B">
        <w:rPr>
          <w:color w:val="000000"/>
          <w:sz w:val="28"/>
        </w:rPr>
        <w:t>Остаточная стоимость здания:</w:t>
      </w:r>
    </w:p>
    <w:p w:rsidR="004A68B1" w:rsidRDefault="00184761" w:rsidP="00D267D3">
      <w:pPr>
        <w:pStyle w:val="30"/>
        <w:tabs>
          <w:tab w:val="left" w:pos="2055"/>
        </w:tabs>
        <w:ind w:left="0"/>
        <w:jc w:val="center"/>
        <w:rPr>
          <w:sz w:val="28"/>
        </w:rPr>
      </w:pPr>
      <w:r w:rsidRPr="001476E2">
        <w:rPr>
          <w:position w:val="-24"/>
          <w:sz w:val="28"/>
        </w:rPr>
        <w:object w:dxaOrig="4200" w:dyaOrig="620">
          <v:shape id="_x0000_i1291" type="#_x0000_t75" style="width:210pt;height:30.75pt" o:ole="">
            <v:imagedata r:id="rId536" o:title=""/>
          </v:shape>
          <o:OLEObject Type="Embed" ProgID="Equation.3" ShapeID="_x0000_i1291" DrawAspect="Content" ObjectID="_1458765638" r:id="rId537"/>
        </w:object>
      </w:r>
    </w:p>
    <w:p w:rsidR="004A68B1" w:rsidRDefault="004A68B1" w:rsidP="00DC50E5">
      <w:pPr>
        <w:pStyle w:val="30"/>
        <w:tabs>
          <w:tab w:val="left" w:pos="2055"/>
        </w:tabs>
        <w:spacing w:before="120" w:after="120"/>
        <w:ind w:left="0" w:firstLine="539"/>
        <w:jc w:val="both"/>
        <w:rPr>
          <w:sz w:val="28"/>
        </w:rPr>
      </w:pPr>
      <w:r>
        <w:rPr>
          <w:sz w:val="28"/>
        </w:rPr>
        <w:t>Остаточная стоимость оборудования:</w:t>
      </w:r>
    </w:p>
    <w:p w:rsidR="004A68B1" w:rsidRDefault="00184761" w:rsidP="00D267D3">
      <w:pPr>
        <w:pStyle w:val="30"/>
        <w:tabs>
          <w:tab w:val="left" w:pos="2055"/>
        </w:tabs>
        <w:ind w:left="0"/>
        <w:jc w:val="center"/>
        <w:rPr>
          <w:sz w:val="28"/>
        </w:rPr>
      </w:pPr>
      <w:r w:rsidRPr="001476E2">
        <w:rPr>
          <w:position w:val="-24"/>
          <w:sz w:val="28"/>
        </w:rPr>
        <w:object w:dxaOrig="4440" w:dyaOrig="620">
          <v:shape id="_x0000_i1292" type="#_x0000_t75" style="width:222pt;height:30.75pt" o:ole="">
            <v:imagedata r:id="rId538" o:title=""/>
          </v:shape>
          <o:OLEObject Type="Embed" ProgID="Equation.3" ShapeID="_x0000_i1292" DrawAspect="Content" ObjectID="_1458765639" r:id="rId539"/>
        </w:object>
      </w:r>
    </w:p>
    <w:p w:rsidR="004A68B1" w:rsidRDefault="004A68B1" w:rsidP="00DC50E5">
      <w:pPr>
        <w:pStyle w:val="30"/>
        <w:tabs>
          <w:tab w:val="left" w:pos="2055"/>
        </w:tabs>
        <w:spacing w:before="120" w:after="120"/>
        <w:ind w:left="0" w:firstLine="539"/>
        <w:jc w:val="both"/>
        <w:rPr>
          <w:sz w:val="28"/>
        </w:rPr>
      </w:pPr>
      <w:r>
        <w:rPr>
          <w:sz w:val="28"/>
        </w:rPr>
        <w:t>Остаточная стоимость транспортных средств:</w:t>
      </w:r>
    </w:p>
    <w:p w:rsidR="004A68B1" w:rsidRDefault="00184761" w:rsidP="00D267D3">
      <w:pPr>
        <w:pStyle w:val="30"/>
        <w:tabs>
          <w:tab w:val="left" w:pos="2055"/>
        </w:tabs>
        <w:ind w:left="0"/>
        <w:jc w:val="center"/>
        <w:rPr>
          <w:sz w:val="28"/>
        </w:rPr>
      </w:pPr>
      <w:r w:rsidRPr="001476E2">
        <w:rPr>
          <w:position w:val="-24"/>
          <w:sz w:val="28"/>
        </w:rPr>
        <w:object w:dxaOrig="4239" w:dyaOrig="620">
          <v:shape id="_x0000_i1293" type="#_x0000_t75" style="width:212.25pt;height:30.75pt" o:ole="">
            <v:imagedata r:id="rId540" o:title=""/>
          </v:shape>
          <o:OLEObject Type="Embed" ProgID="Equation.3" ShapeID="_x0000_i1293" DrawAspect="Content" ObjectID="_1458765640" r:id="rId541"/>
        </w:object>
      </w:r>
    </w:p>
    <w:p w:rsidR="004A68B1" w:rsidRDefault="004A68B1" w:rsidP="00DC50E5">
      <w:pPr>
        <w:pStyle w:val="30"/>
        <w:tabs>
          <w:tab w:val="left" w:pos="2055"/>
        </w:tabs>
        <w:spacing w:before="120" w:after="120"/>
        <w:ind w:left="0" w:firstLine="539"/>
        <w:jc w:val="both"/>
        <w:rPr>
          <w:sz w:val="28"/>
        </w:rPr>
      </w:pPr>
      <w:r>
        <w:rPr>
          <w:sz w:val="28"/>
        </w:rPr>
        <w:t>Остаточная стоимость инвентаря:</w:t>
      </w:r>
    </w:p>
    <w:p w:rsidR="004A68B1" w:rsidRDefault="00184761" w:rsidP="00D267D3">
      <w:pPr>
        <w:pStyle w:val="30"/>
        <w:tabs>
          <w:tab w:val="left" w:pos="2055"/>
        </w:tabs>
        <w:ind w:left="0"/>
        <w:jc w:val="center"/>
        <w:rPr>
          <w:sz w:val="28"/>
        </w:rPr>
      </w:pPr>
      <w:r w:rsidRPr="00321C22">
        <w:rPr>
          <w:position w:val="-24"/>
          <w:sz w:val="28"/>
        </w:rPr>
        <w:object w:dxaOrig="3980" w:dyaOrig="620">
          <v:shape id="_x0000_i1294" type="#_x0000_t75" style="width:198.75pt;height:30.75pt" o:ole="">
            <v:imagedata r:id="rId542" o:title=""/>
          </v:shape>
          <o:OLEObject Type="Embed" ProgID="Equation.3" ShapeID="_x0000_i1294" DrawAspect="Content" ObjectID="_1458765641" r:id="rId543"/>
        </w:object>
      </w:r>
    </w:p>
    <w:p w:rsidR="00216E00" w:rsidRDefault="00216E00" w:rsidP="00216E00">
      <w:pPr>
        <w:pStyle w:val="30"/>
        <w:tabs>
          <w:tab w:val="left" w:pos="2055"/>
        </w:tabs>
        <w:ind w:left="0" w:firstLine="540"/>
        <w:jc w:val="both"/>
        <w:rPr>
          <w:sz w:val="28"/>
        </w:rPr>
      </w:pPr>
      <w:r>
        <w:rPr>
          <w:sz w:val="28"/>
        </w:rPr>
        <w:t>Остаточная стоимость инструмента:</w:t>
      </w:r>
    </w:p>
    <w:p w:rsidR="00216E00" w:rsidRDefault="00184761" w:rsidP="00216E00">
      <w:pPr>
        <w:pStyle w:val="30"/>
        <w:tabs>
          <w:tab w:val="left" w:pos="2055"/>
        </w:tabs>
        <w:ind w:left="0"/>
        <w:jc w:val="center"/>
        <w:rPr>
          <w:sz w:val="28"/>
        </w:rPr>
      </w:pPr>
      <w:r w:rsidRPr="00321C22">
        <w:rPr>
          <w:position w:val="-24"/>
          <w:sz w:val="28"/>
        </w:rPr>
        <w:object w:dxaOrig="4060" w:dyaOrig="620">
          <v:shape id="_x0000_i1295" type="#_x0000_t75" style="width:203.25pt;height:30.75pt" o:ole="">
            <v:imagedata r:id="rId544" o:title=""/>
          </v:shape>
          <o:OLEObject Type="Embed" ProgID="Equation.3" ShapeID="_x0000_i1295" DrawAspect="Content" ObjectID="_1458765642" r:id="rId545"/>
        </w:object>
      </w:r>
    </w:p>
    <w:p w:rsidR="00216E00" w:rsidRDefault="00216E00" w:rsidP="00216E00">
      <w:pPr>
        <w:pStyle w:val="30"/>
        <w:tabs>
          <w:tab w:val="left" w:pos="2055"/>
        </w:tabs>
        <w:ind w:left="0" w:firstLine="540"/>
        <w:jc w:val="both"/>
        <w:rPr>
          <w:sz w:val="28"/>
        </w:rPr>
      </w:pPr>
      <w:r>
        <w:rPr>
          <w:sz w:val="28"/>
        </w:rPr>
        <w:t>Остаточная стоимость капиталовложений:</w:t>
      </w:r>
    </w:p>
    <w:p w:rsidR="00216E00" w:rsidRDefault="00216E00" w:rsidP="00216E00">
      <w:pPr>
        <w:pStyle w:val="30"/>
        <w:tabs>
          <w:tab w:val="left" w:pos="2055"/>
        </w:tabs>
        <w:ind w:left="0" w:firstLine="540"/>
        <w:rPr>
          <w:sz w:val="28"/>
        </w:rPr>
      </w:pPr>
      <w:r>
        <w:rPr>
          <w:sz w:val="28"/>
        </w:rPr>
        <w:t xml:space="preserve">                           </w:t>
      </w:r>
      <w:r w:rsidR="00184761" w:rsidRPr="00321C22">
        <w:rPr>
          <w:position w:val="-24"/>
          <w:sz w:val="28"/>
        </w:rPr>
        <w:object w:dxaOrig="4060" w:dyaOrig="620">
          <v:shape id="_x0000_i1296" type="#_x0000_t75" style="width:203.25pt;height:30.75pt" o:ole="">
            <v:imagedata r:id="rId546" o:title=""/>
          </v:shape>
          <o:OLEObject Type="Embed" ProgID="Equation.3" ShapeID="_x0000_i1296" DrawAspect="Content" ObjectID="_1458765643" r:id="rId547"/>
        </w:object>
      </w:r>
    </w:p>
    <w:p w:rsidR="004A68B1" w:rsidRDefault="004A68B1" w:rsidP="00DC50E5">
      <w:pPr>
        <w:pStyle w:val="30"/>
        <w:tabs>
          <w:tab w:val="left" w:pos="2055"/>
        </w:tabs>
        <w:spacing w:before="120" w:after="120"/>
        <w:ind w:left="0" w:firstLine="539"/>
        <w:jc w:val="both"/>
        <w:rPr>
          <w:sz w:val="28"/>
        </w:rPr>
      </w:pPr>
      <w:r>
        <w:rPr>
          <w:sz w:val="28"/>
        </w:rPr>
        <w:t>Общая сумма остаточной стоимости основных производственных фондов по участку (</w:t>
      </w:r>
      <w:r>
        <w:rPr>
          <w:position w:val="-12"/>
          <w:sz w:val="28"/>
        </w:rPr>
        <w:object w:dxaOrig="580" w:dyaOrig="380">
          <v:shape id="_x0000_i1297" type="#_x0000_t75" style="width:29.25pt;height:18.75pt" o:ole="">
            <v:imagedata r:id="rId548" o:title=""/>
          </v:shape>
          <o:OLEObject Type="Embed" ProgID="Equation.3" ShapeID="_x0000_i1297" DrawAspect="Content" ObjectID="_1458765644" r:id="rId549"/>
        </w:object>
      </w:r>
      <w:r>
        <w:rPr>
          <w:sz w:val="28"/>
        </w:rPr>
        <w:t>) определяется как сумма остаточной стоимости по всем видам основных фондов:</w:t>
      </w:r>
    </w:p>
    <w:p w:rsidR="004A68B1" w:rsidRDefault="00D267D3" w:rsidP="00D267D3">
      <w:pPr>
        <w:pStyle w:val="30"/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8600"/>
          <w:tab w:val="left" w:pos="8653"/>
        </w:tabs>
        <w:ind w:left="0"/>
        <w:jc w:val="center"/>
        <w:rPr>
          <w:sz w:val="28"/>
        </w:rPr>
      </w:pPr>
      <w:r>
        <w:rPr>
          <w:sz w:val="28"/>
        </w:rPr>
        <w:t xml:space="preserve">         </w:t>
      </w:r>
      <w:r w:rsidR="00216E00">
        <w:rPr>
          <w:sz w:val="28"/>
        </w:rPr>
        <w:t xml:space="preserve">                       </w:t>
      </w:r>
      <w:r>
        <w:rPr>
          <w:sz w:val="28"/>
        </w:rPr>
        <w:t xml:space="preserve">         </w:t>
      </w:r>
      <w:r w:rsidR="004A68B1">
        <w:rPr>
          <w:position w:val="-28"/>
          <w:sz w:val="28"/>
        </w:rPr>
        <w:object w:dxaOrig="1760" w:dyaOrig="680">
          <v:shape id="_x0000_i1298" type="#_x0000_t75" style="width:87.75pt;height:33.75pt" o:ole="">
            <v:imagedata r:id="rId550" o:title=""/>
          </v:shape>
          <o:OLEObject Type="Embed" ProgID="Equation.3" ShapeID="_x0000_i1298" DrawAspect="Content" ObjectID="_1458765645" r:id="rId551"/>
        </w:object>
      </w:r>
      <w:r w:rsidR="00195A7C">
        <w:rPr>
          <w:sz w:val="28"/>
        </w:rPr>
        <w:t>;</w:t>
      </w:r>
      <w:r>
        <w:rPr>
          <w:sz w:val="28"/>
        </w:rPr>
        <w:t xml:space="preserve">           </w:t>
      </w:r>
      <w:r w:rsidR="00216E00">
        <w:rPr>
          <w:sz w:val="28"/>
        </w:rPr>
        <w:t xml:space="preserve">   </w:t>
      </w:r>
      <w:r>
        <w:rPr>
          <w:sz w:val="28"/>
        </w:rPr>
        <w:t xml:space="preserve">                   </w:t>
      </w:r>
      <w:r w:rsidR="00216E00">
        <w:rPr>
          <w:sz w:val="28"/>
        </w:rPr>
        <w:t xml:space="preserve">        </w:t>
      </w:r>
      <w:r>
        <w:rPr>
          <w:sz w:val="28"/>
        </w:rPr>
        <w:t xml:space="preserve">  </w:t>
      </w:r>
      <w:r w:rsidR="004A68B1">
        <w:rPr>
          <w:sz w:val="28"/>
        </w:rPr>
        <w:t>(34)</w:t>
      </w:r>
    </w:p>
    <w:p w:rsidR="004A68B1" w:rsidRDefault="00184761" w:rsidP="00195A7C">
      <w:pPr>
        <w:pStyle w:val="30"/>
        <w:tabs>
          <w:tab w:val="left" w:pos="2055"/>
        </w:tabs>
        <w:ind w:left="0"/>
        <w:jc w:val="center"/>
        <w:rPr>
          <w:sz w:val="28"/>
        </w:rPr>
      </w:pPr>
      <w:r w:rsidRPr="00321C22">
        <w:rPr>
          <w:position w:val="-12"/>
          <w:sz w:val="28"/>
        </w:rPr>
        <w:object w:dxaOrig="5640" w:dyaOrig="380">
          <v:shape id="_x0000_i1299" type="#_x0000_t75" style="width:282pt;height:18.75pt" o:ole="">
            <v:imagedata r:id="rId552" o:title=""/>
          </v:shape>
          <o:OLEObject Type="Embed" ProgID="Equation.3" ShapeID="_x0000_i1299" DrawAspect="Content" ObjectID="_1458765646" r:id="rId553"/>
        </w:object>
      </w:r>
    </w:p>
    <w:p w:rsidR="004A68B1" w:rsidRDefault="004A68B1" w:rsidP="00DC50E5">
      <w:pPr>
        <w:pStyle w:val="30"/>
        <w:tabs>
          <w:tab w:val="left" w:pos="2055"/>
        </w:tabs>
        <w:spacing w:before="120" w:after="120"/>
        <w:ind w:left="0"/>
        <w:jc w:val="both"/>
        <w:rPr>
          <w:sz w:val="28"/>
        </w:rPr>
      </w:pPr>
      <w:r>
        <w:rPr>
          <w:sz w:val="28"/>
        </w:rPr>
        <w:t>Тогда налог на недвижимость (</w:t>
      </w:r>
      <w:r>
        <w:rPr>
          <w:position w:val="-14"/>
          <w:sz w:val="28"/>
        </w:rPr>
        <w:object w:dxaOrig="660" w:dyaOrig="380">
          <v:shape id="_x0000_i1300" type="#_x0000_t75" style="width:33pt;height:18.75pt" o:ole="">
            <v:imagedata r:id="rId554" o:title=""/>
          </v:shape>
          <o:OLEObject Type="Embed" ProgID="Equation.3" ShapeID="_x0000_i1300" DrawAspect="Content" ObjectID="_1458765647" r:id="rId555"/>
        </w:object>
      </w:r>
      <w:r>
        <w:rPr>
          <w:sz w:val="28"/>
        </w:rPr>
        <w:t>) составит:</w:t>
      </w:r>
    </w:p>
    <w:p w:rsidR="004A68B1" w:rsidRDefault="00195A7C" w:rsidP="00195A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16E00" w:rsidRPr="00216E00">
        <w:rPr>
          <w:position w:val="-24"/>
          <w:sz w:val="28"/>
        </w:rPr>
        <w:object w:dxaOrig="2140" w:dyaOrig="680">
          <v:shape id="_x0000_i1301" type="#_x0000_t75" style="width:107.25pt;height:33.75pt" o:ole="">
            <v:imagedata r:id="rId556" o:title=""/>
          </v:shape>
          <o:OLEObject Type="Embed" ProgID="Equation.3" ShapeID="_x0000_i1301" DrawAspect="Content" ObjectID="_1458765648" r:id="rId557"/>
        </w:object>
      </w:r>
      <w:r>
        <w:rPr>
          <w:sz w:val="28"/>
        </w:rPr>
        <w:t>;</w:t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216E00">
        <w:rPr>
          <w:sz w:val="28"/>
        </w:rPr>
        <w:t xml:space="preserve">             </w:t>
      </w:r>
      <w:r w:rsidR="004A68B1">
        <w:rPr>
          <w:sz w:val="28"/>
        </w:rPr>
        <w:tab/>
        <w:t>(35)</w:t>
      </w:r>
    </w:p>
    <w:p w:rsidR="004A68B1" w:rsidRDefault="003E7C23" w:rsidP="003E7C23">
      <w:pPr>
        <w:pStyle w:val="30"/>
        <w:tabs>
          <w:tab w:val="left" w:pos="2055"/>
        </w:tabs>
        <w:ind w:left="540"/>
        <w:jc w:val="both"/>
        <w:rPr>
          <w:sz w:val="28"/>
        </w:rPr>
      </w:pPr>
      <w:r>
        <w:rPr>
          <w:sz w:val="28"/>
        </w:rPr>
        <w:t>г</w:t>
      </w:r>
      <w:r w:rsidR="004A68B1">
        <w:rPr>
          <w:sz w:val="28"/>
        </w:rPr>
        <w:t>де</w:t>
      </w:r>
      <w:r w:rsidR="00291B56">
        <w:rPr>
          <w:sz w:val="28"/>
        </w:rPr>
        <w:t xml:space="preserve">, </w:t>
      </w:r>
      <w:r w:rsidR="004A68B1">
        <w:rPr>
          <w:position w:val="-14"/>
          <w:sz w:val="28"/>
        </w:rPr>
        <w:object w:dxaOrig="600" w:dyaOrig="380">
          <v:shape id="_x0000_i1302" type="#_x0000_t75" style="width:30pt;height:18.75pt" o:ole="">
            <v:imagedata r:id="rId558" o:title=""/>
          </v:shape>
          <o:OLEObject Type="Embed" ProgID="Equation.3" ShapeID="_x0000_i1302" DrawAspect="Content" ObjectID="_1458765649" r:id="rId559"/>
        </w:object>
      </w:r>
      <w:r w:rsidR="004A68B1">
        <w:rPr>
          <w:sz w:val="28"/>
        </w:rPr>
        <w:t>– ставка налога на недвижимость – 1%</w:t>
      </w:r>
    </w:p>
    <w:p w:rsidR="004A68B1" w:rsidRDefault="00184761" w:rsidP="00195A7C">
      <w:pPr>
        <w:pStyle w:val="30"/>
        <w:tabs>
          <w:tab w:val="left" w:pos="2055"/>
        </w:tabs>
        <w:ind w:left="0"/>
        <w:jc w:val="center"/>
        <w:rPr>
          <w:sz w:val="28"/>
        </w:rPr>
      </w:pPr>
      <w:r w:rsidRPr="00321C22">
        <w:rPr>
          <w:position w:val="-24"/>
          <w:sz w:val="28"/>
        </w:rPr>
        <w:object w:dxaOrig="3220" w:dyaOrig="620">
          <v:shape id="_x0000_i1303" type="#_x0000_t75" style="width:161.25pt;height:30.75pt" o:ole="">
            <v:imagedata r:id="rId560" o:title=""/>
          </v:shape>
          <o:OLEObject Type="Embed" ProgID="Equation.3" ShapeID="_x0000_i1303" DrawAspect="Content" ObjectID="_1458765650" r:id="rId561"/>
        </w:object>
      </w:r>
    </w:p>
    <w:p w:rsidR="00A0799B" w:rsidRDefault="00A0799B" w:rsidP="00195A7C">
      <w:pPr>
        <w:pStyle w:val="30"/>
        <w:tabs>
          <w:tab w:val="left" w:pos="2055"/>
        </w:tabs>
        <w:ind w:left="0"/>
        <w:jc w:val="center"/>
        <w:rPr>
          <w:sz w:val="28"/>
        </w:rPr>
      </w:pPr>
    </w:p>
    <w:p w:rsidR="004A68B1" w:rsidRPr="006762FC" w:rsidRDefault="004A68B1" w:rsidP="00291B56">
      <w:pPr>
        <w:jc w:val="center"/>
        <w:rPr>
          <w:rFonts w:ascii="Comic Sans MS" w:hAnsi="Comic Sans MS"/>
          <w:sz w:val="28"/>
          <w:szCs w:val="28"/>
        </w:rPr>
      </w:pPr>
      <w:bookmarkStart w:id="53" w:name="_Toc65499302"/>
      <w:bookmarkStart w:id="54" w:name="_Toc65662389"/>
      <w:r w:rsidRPr="006762FC">
        <w:rPr>
          <w:rFonts w:ascii="Comic Sans MS" w:hAnsi="Comic Sans MS"/>
          <w:sz w:val="28"/>
          <w:szCs w:val="28"/>
        </w:rPr>
        <w:t>Р</w:t>
      </w:r>
      <w:r w:rsidR="00D267D3" w:rsidRPr="006762FC">
        <w:rPr>
          <w:rFonts w:ascii="Comic Sans MS" w:hAnsi="Comic Sans MS"/>
          <w:sz w:val="28"/>
          <w:szCs w:val="28"/>
        </w:rPr>
        <w:t>асчет отпускной цены предприятия единицы продукции</w:t>
      </w:r>
      <w:bookmarkEnd w:id="53"/>
      <w:bookmarkEnd w:id="54"/>
    </w:p>
    <w:p w:rsidR="004A68B1" w:rsidRPr="006762FC" w:rsidRDefault="00D267D3" w:rsidP="00D267D3">
      <w:pPr>
        <w:pStyle w:val="30"/>
        <w:tabs>
          <w:tab w:val="left" w:pos="2055"/>
        </w:tabs>
        <w:ind w:left="0"/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Таблица 10.</w:t>
      </w:r>
    </w:p>
    <w:tbl>
      <w:tblPr>
        <w:tblW w:w="98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013"/>
        <w:gridCol w:w="3816"/>
        <w:gridCol w:w="3554"/>
      </w:tblGrid>
      <w:tr w:rsidR="004A68B1">
        <w:trPr>
          <w:cantSplit/>
        </w:trPr>
        <w:tc>
          <w:tcPr>
            <w:tcW w:w="445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№</w:t>
            </w:r>
          </w:p>
        </w:tc>
        <w:tc>
          <w:tcPr>
            <w:tcW w:w="2013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Показатель</w:t>
            </w:r>
          </w:p>
        </w:tc>
        <w:tc>
          <w:tcPr>
            <w:tcW w:w="3816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Методика расчета</w:t>
            </w:r>
          </w:p>
        </w:tc>
        <w:tc>
          <w:tcPr>
            <w:tcW w:w="3554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Расчет</w:t>
            </w:r>
          </w:p>
        </w:tc>
      </w:tr>
      <w:tr w:rsidR="004A68B1">
        <w:trPr>
          <w:cantSplit/>
        </w:trPr>
        <w:tc>
          <w:tcPr>
            <w:tcW w:w="445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1</w:t>
            </w:r>
          </w:p>
        </w:tc>
        <w:tc>
          <w:tcPr>
            <w:tcW w:w="2013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2</w:t>
            </w:r>
          </w:p>
        </w:tc>
        <w:tc>
          <w:tcPr>
            <w:tcW w:w="3816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3</w:t>
            </w:r>
          </w:p>
        </w:tc>
        <w:tc>
          <w:tcPr>
            <w:tcW w:w="3554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4</w:t>
            </w:r>
          </w:p>
        </w:tc>
      </w:tr>
      <w:tr w:rsidR="004A68B1">
        <w:trPr>
          <w:cantSplit/>
        </w:trPr>
        <w:tc>
          <w:tcPr>
            <w:tcW w:w="445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1</w:t>
            </w:r>
          </w:p>
        </w:tc>
        <w:tc>
          <w:tcPr>
            <w:tcW w:w="2013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Полная себестоимость единицы продукции (</w:t>
            </w:r>
            <w:r>
              <w:rPr>
                <w:position w:val="-14"/>
              </w:rPr>
              <w:object w:dxaOrig="499" w:dyaOrig="380">
                <v:shape id="_x0000_i1304" type="#_x0000_t75" style="width:24.75pt;height:18.75pt" o:ole="">
                  <v:imagedata r:id="rId562" o:title=""/>
                </v:shape>
                <o:OLEObject Type="Embed" ProgID="Equation.3" ShapeID="_x0000_i1304" DrawAspect="Content" ObjectID="_1458765651" r:id="rId563"/>
              </w:object>
            </w:r>
            <w:r>
              <w:t>)</w:t>
            </w:r>
          </w:p>
        </w:tc>
        <w:tc>
          <w:tcPr>
            <w:tcW w:w="3816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30"/>
                <w:sz w:val="28"/>
              </w:rPr>
              <w:object w:dxaOrig="1820" w:dyaOrig="680">
                <v:shape id="_x0000_i1305" type="#_x0000_t75" style="width:90.75pt;height:33.75pt" o:ole="">
                  <v:imagedata r:id="rId564" o:title=""/>
                </v:shape>
                <o:OLEObject Type="Embed" ProgID="Equation.3" ShapeID="_x0000_i1305" DrawAspect="Content" ObjectID="_1458765652" r:id="rId565"/>
              </w:object>
            </w:r>
          </w:p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где</w:t>
            </w:r>
          </w:p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14"/>
              </w:rPr>
              <w:object w:dxaOrig="499" w:dyaOrig="380">
                <v:shape id="_x0000_i1306" type="#_x0000_t75" style="width:24.75pt;height:18.75pt" o:ole="" o:bullet="t">
                  <v:imagedata r:id="rId562" o:title=""/>
                </v:shape>
                <o:OLEObject Type="Embed" ProgID="Equation.3" ShapeID="_x0000_i1306" DrawAspect="Content" ObjectID="_1458765653" r:id="rId566"/>
              </w:object>
            </w:r>
            <w:r>
              <w:t>– полная себестоимость всей производственной продукции (таблица 8)</w:t>
            </w:r>
          </w:p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12"/>
                <w:sz w:val="28"/>
              </w:rPr>
              <w:object w:dxaOrig="260" w:dyaOrig="360">
                <v:shape id="_x0000_i1307" type="#_x0000_t75" style="width:12.75pt;height:18pt" o:ole="">
                  <v:imagedata r:id="rId567" o:title=""/>
                </v:shape>
                <o:OLEObject Type="Embed" ProgID="Equation.3" ShapeID="_x0000_i1307" DrawAspect="Content" ObjectID="_1458765654" r:id="rId568"/>
              </w:object>
            </w:r>
            <w:r>
              <w:t xml:space="preserve">– удельный вес трудоемкости </w:t>
            </w:r>
            <w:r>
              <w:br/>
            </w:r>
            <w:r>
              <w:rPr>
                <w:lang w:val="en-US"/>
              </w:rPr>
              <w:t>i</w:t>
            </w:r>
            <w:r>
              <w:t>-той детали в общей их трудоемкости (таблица 2)</w:t>
            </w:r>
          </w:p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12"/>
                <w:sz w:val="28"/>
              </w:rPr>
              <w:object w:dxaOrig="300" w:dyaOrig="360">
                <v:shape id="_x0000_i1308" type="#_x0000_t75" style="width:15pt;height:18pt" o:ole="" o:bullet="t">
                  <v:imagedata r:id="rId569" o:title=""/>
                </v:shape>
                <o:OLEObject Type="Embed" ProgID="Equation.3" ShapeID="_x0000_i1308" DrawAspect="Content" ObjectID="_1458765655" r:id="rId570"/>
              </w:object>
            </w:r>
            <w:r>
              <w:t>– программа выпуска вида продукции</w:t>
            </w:r>
          </w:p>
        </w:tc>
        <w:tc>
          <w:tcPr>
            <w:tcW w:w="3554" w:type="dxa"/>
          </w:tcPr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</w:pPr>
          </w:p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</w:pPr>
          </w:p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</w:pPr>
          </w:p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</w:pPr>
          </w:p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</w:pPr>
          </w:p>
          <w:p w:rsidR="004A68B1" w:rsidRDefault="00184761" w:rsidP="00F07D48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D2360F">
              <w:rPr>
                <w:position w:val="-24"/>
              </w:rPr>
              <w:object w:dxaOrig="2920" w:dyaOrig="620">
                <v:shape id="_x0000_i1309" type="#_x0000_t75" style="width:146.25pt;height:30.75pt" o:ole="">
                  <v:imagedata r:id="rId571" o:title=""/>
                </v:shape>
                <o:OLEObject Type="Embed" ProgID="Equation.3" ShapeID="_x0000_i1309" DrawAspect="Content" ObjectID="_1458765656" r:id="rId572"/>
              </w:object>
            </w:r>
          </w:p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</w:p>
        </w:tc>
      </w:tr>
      <w:tr w:rsidR="004A68B1">
        <w:trPr>
          <w:cantSplit/>
        </w:trPr>
        <w:tc>
          <w:tcPr>
            <w:tcW w:w="445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2</w:t>
            </w:r>
          </w:p>
        </w:tc>
        <w:tc>
          <w:tcPr>
            <w:tcW w:w="2013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 xml:space="preserve">Прибыль, включаемая в отпускную единицу </w:t>
            </w:r>
            <w:r>
              <w:rPr>
                <w:lang w:val="en-US"/>
              </w:rPr>
              <w:t>i</w:t>
            </w:r>
            <w:r>
              <w:t>-го изделия (</w:t>
            </w:r>
            <w:r>
              <w:rPr>
                <w:position w:val="-14"/>
                <w:sz w:val="28"/>
              </w:rPr>
              <w:object w:dxaOrig="540" w:dyaOrig="380">
                <v:shape id="_x0000_i1310" type="#_x0000_t75" style="width:27pt;height:18.75pt" o:ole="" o:bullet="t">
                  <v:imagedata r:id="rId573" o:title=""/>
                </v:shape>
                <o:OLEObject Type="Embed" ProgID="Equation.3" ShapeID="_x0000_i1310" DrawAspect="Content" ObjectID="_1458765657" r:id="rId574"/>
              </w:object>
            </w:r>
            <w:r>
              <w:t>)</w:t>
            </w:r>
          </w:p>
        </w:tc>
        <w:tc>
          <w:tcPr>
            <w:tcW w:w="3816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 xml:space="preserve">Принимаем 25 % от полной себестоимости единицы </w:t>
            </w:r>
            <w:r>
              <w:rPr>
                <w:lang w:val="en-US"/>
              </w:rPr>
              <w:t>i</w:t>
            </w:r>
            <w:r>
              <w:t>-го изделия</w:t>
            </w:r>
          </w:p>
        </w:tc>
        <w:tc>
          <w:tcPr>
            <w:tcW w:w="3554" w:type="dxa"/>
          </w:tcPr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  <w:rPr>
                <w:sz w:val="28"/>
              </w:rPr>
            </w:pPr>
          </w:p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  <w:rPr>
                <w:sz w:val="28"/>
              </w:rPr>
            </w:pPr>
          </w:p>
          <w:p w:rsidR="004A68B1" w:rsidRDefault="00184761" w:rsidP="00F07D48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D2360F">
              <w:rPr>
                <w:position w:val="-14"/>
                <w:sz w:val="28"/>
              </w:rPr>
              <w:object w:dxaOrig="3300" w:dyaOrig="380">
                <v:shape id="_x0000_i1311" type="#_x0000_t75" style="width:165pt;height:18.75pt" o:ole="">
                  <v:imagedata r:id="rId575" o:title=""/>
                </v:shape>
                <o:OLEObject Type="Embed" ProgID="Equation.3" ShapeID="_x0000_i1311" DrawAspect="Content" ObjectID="_1458765658" r:id="rId576"/>
              </w:object>
            </w:r>
          </w:p>
        </w:tc>
      </w:tr>
      <w:tr w:rsidR="004A68B1">
        <w:trPr>
          <w:cantSplit/>
        </w:trPr>
        <w:tc>
          <w:tcPr>
            <w:tcW w:w="445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3</w:t>
            </w:r>
          </w:p>
        </w:tc>
        <w:tc>
          <w:tcPr>
            <w:tcW w:w="2013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 xml:space="preserve">Целевые сборы в местный бюджет по </w:t>
            </w:r>
            <w:r>
              <w:rPr>
                <w:lang w:val="en-US"/>
              </w:rPr>
              <w:t>i</w:t>
            </w:r>
            <w:r>
              <w:t>-ому виду продукции (</w:t>
            </w:r>
            <w:r>
              <w:rPr>
                <w:position w:val="-12"/>
                <w:sz w:val="28"/>
              </w:rPr>
              <w:object w:dxaOrig="540" w:dyaOrig="360">
                <v:shape id="_x0000_i1312" type="#_x0000_t75" style="width:27pt;height:18pt" o:ole="">
                  <v:imagedata r:id="rId577" o:title=""/>
                </v:shape>
                <o:OLEObject Type="Embed" ProgID="Equation.3" ShapeID="_x0000_i1312" DrawAspect="Content" ObjectID="_1458765659" r:id="rId578"/>
              </w:object>
            </w:r>
            <w:r>
              <w:t>)</w:t>
            </w:r>
          </w:p>
        </w:tc>
        <w:tc>
          <w:tcPr>
            <w:tcW w:w="3816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24"/>
                <w:sz w:val="28"/>
              </w:rPr>
              <w:object w:dxaOrig="2680" w:dyaOrig="639">
                <v:shape id="_x0000_i1313" type="#_x0000_t75" style="width:134.25pt;height:32.25pt" o:ole="">
                  <v:imagedata r:id="rId579" o:title=""/>
                </v:shape>
                <o:OLEObject Type="Embed" ProgID="Equation.3" ShapeID="_x0000_i1313" DrawAspect="Content" ObjectID="_1458765660" r:id="rId580"/>
              </w:object>
            </w:r>
          </w:p>
        </w:tc>
        <w:tc>
          <w:tcPr>
            <w:tcW w:w="3554" w:type="dxa"/>
          </w:tcPr>
          <w:p w:rsidR="004A68B1" w:rsidRDefault="00184761" w:rsidP="00F07D48">
            <w:pPr>
              <w:pStyle w:val="30"/>
              <w:tabs>
                <w:tab w:val="left" w:pos="2055"/>
              </w:tabs>
              <w:ind w:left="0"/>
              <w:jc w:val="center"/>
              <w:rPr>
                <w:sz w:val="28"/>
              </w:rPr>
            </w:pPr>
            <w:r w:rsidRPr="000342DB">
              <w:rPr>
                <w:position w:val="-28"/>
                <w:sz w:val="28"/>
              </w:rPr>
              <w:object w:dxaOrig="2620" w:dyaOrig="660">
                <v:shape id="_x0000_i1314" type="#_x0000_t75" style="width:131.25pt;height:33pt" o:ole="">
                  <v:imagedata r:id="rId581" o:title=""/>
                </v:shape>
                <o:OLEObject Type="Embed" ProgID="Equation.3" ShapeID="_x0000_i1314" DrawAspect="Content" ObjectID="_1458765661" r:id="rId582"/>
              </w:object>
            </w:r>
          </w:p>
          <w:p w:rsidR="004A68B1" w:rsidRDefault="00184761" w:rsidP="00F07D48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0342DB">
              <w:rPr>
                <w:position w:val="-10"/>
              </w:rPr>
              <w:object w:dxaOrig="1719" w:dyaOrig="320">
                <v:shape id="_x0000_i1315" type="#_x0000_t75" style="width:86.25pt;height:15.75pt" o:ole="">
                  <v:imagedata r:id="rId583" o:title=""/>
                </v:shape>
                <o:OLEObject Type="Embed" ProgID="Equation.3" ShapeID="_x0000_i1315" DrawAspect="Content" ObjectID="_1458765662" r:id="rId584"/>
              </w:object>
            </w:r>
          </w:p>
        </w:tc>
      </w:tr>
      <w:tr w:rsidR="004A68B1">
        <w:trPr>
          <w:cantSplit/>
        </w:trPr>
        <w:tc>
          <w:tcPr>
            <w:tcW w:w="445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4</w:t>
            </w:r>
          </w:p>
        </w:tc>
        <w:tc>
          <w:tcPr>
            <w:tcW w:w="2013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 xml:space="preserve">Отчисления в Республиканский бюджет по </w:t>
            </w:r>
            <w:r>
              <w:rPr>
                <w:lang w:val="en-US"/>
              </w:rPr>
              <w:t>i</w:t>
            </w:r>
            <w:r>
              <w:t>-ому виду продукции (</w:t>
            </w:r>
            <w:r>
              <w:rPr>
                <w:position w:val="-12"/>
                <w:sz w:val="28"/>
              </w:rPr>
              <w:object w:dxaOrig="499" w:dyaOrig="360">
                <v:shape id="_x0000_i1316" type="#_x0000_t75" style="width:24.75pt;height:18pt" o:ole="">
                  <v:imagedata r:id="rId585" o:title=""/>
                </v:shape>
                <o:OLEObject Type="Embed" ProgID="Equation.3" ShapeID="_x0000_i1316" DrawAspect="Content" ObjectID="_1458765663" r:id="rId586"/>
              </w:object>
            </w:r>
            <w:r>
              <w:t>)</w:t>
            </w:r>
          </w:p>
        </w:tc>
        <w:tc>
          <w:tcPr>
            <w:tcW w:w="3816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24"/>
                <w:sz w:val="28"/>
              </w:rPr>
              <w:object w:dxaOrig="3100" w:dyaOrig="639">
                <v:shape id="_x0000_i1317" type="#_x0000_t75" style="width:155.25pt;height:32.25pt" o:ole="">
                  <v:imagedata r:id="rId587" o:title=""/>
                </v:shape>
                <o:OLEObject Type="Embed" ProgID="Equation.3" ShapeID="_x0000_i1317" DrawAspect="Content" ObjectID="_1458765664" r:id="rId588"/>
              </w:object>
            </w:r>
          </w:p>
        </w:tc>
        <w:tc>
          <w:tcPr>
            <w:tcW w:w="3554" w:type="dxa"/>
          </w:tcPr>
          <w:p w:rsidR="004A68B1" w:rsidRDefault="00184761" w:rsidP="00F07D48">
            <w:pPr>
              <w:pStyle w:val="30"/>
              <w:tabs>
                <w:tab w:val="left" w:pos="2055"/>
              </w:tabs>
              <w:ind w:left="0"/>
              <w:jc w:val="center"/>
              <w:rPr>
                <w:sz w:val="28"/>
              </w:rPr>
            </w:pPr>
            <w:r w:rsidRPr="000342DB">
              <w:rPr>
                <w:position w:val="-24"/>
                <w:sz w:val="28"/>
              </w:rPr>
              <w:object w:dxaOrig="3140" w:dyaOrig="620">
                <v:shape id="_x0000_i1318" type="#_x0000_t75" style="width:156.75pt;height:30.75pt" o:ole="">
                  <v:imagedata r:id="rId589" o:title=""/>
                </v:shape>
                <o:OLEObject Type="Embed" ProgID="Equation.3" ShapeID="_x0000_i1318" DrawAspect="Content" ObjectID="_1458765665" r:id="rId590"/>
              </w:object>
            </w:r>
          </w:p>
          <w:p w:rsidR="004A68B1" w:rsidRDefault="00184761" w:rsidP="00F07D48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0342DB">
              <w:rPr>
                <w:position w:val="-10"/>
              </w:rPr>
              <w:object w:dxaOrig="1700" w:dyaOrig="320">
                <v:shape id="_x0000_i1319" type="#_x0000_t75" style="width:84.75pt;height:15.75pt" o:ole="">
                  <v:imagedata r:id="rId591" o:title=""/>
                </v:shape>
                <o:OLEObject Type="Embed" ProgID="Equation.3" ShapeID="_x0000_i1319" DrawAspect="Content" ObjectID="_1458765666" r:id="rId592"/>
              </w:object>
            </w:r>
          </w:p>
        </w:tc>
      </w:tr>
      <w:tr w:rsidR="004A68B1">
        <w:trPr>
          <w:cantSplit/>
        </w:trPr>
        <w:tc>
          <w:tcPr>
            <w:tcW w:w="445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5</w:t>
            </w:r>
          </w:p>
        </w:tc>
        <w:tc>
          <w:tcPr>
            <w:tcW w:w="2013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Отпускная цена предприятия без налога на добавленную стоимость (</w:t>
            </w:r>
            <w:r>
              <w:rPr>
                <w:position w:val="-14"/>
                <w:sz w:val="28"/>
              </w:rPr>
              <w:object w:dxaOrig="880" w:dyaOrig="380">
                <v:shape id="_x0000_i1320" type="#_x0000_t75" style="width:44.25pt;height:18.75pt" o:ole="">
                  <v:imagedata r:id="rId593" o:title=""/>
                </v:shape>
                <o:OLEObject Type="Embed" ProgID="Equation.3" ShapeID="_x0000_i1320" DrawAspect="Content" ObjectID="_1458765667" r:id="rId594"/>
              </w:object>
            </w:r>
            <w:r>
              <w:t>)</w:t>
            </w:r>
          </w:p>
        </w:tc>
        <w:tc>
          <w:tcPr>
            <w:tcW w:w="3816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14"/>
                <w:sz w:val="28"/>
              </w:rPr>
              <w:object w:dxaOrig="3600" w:dyaOrig="380">
                <v:shape id="_x0000_i1321" type="#_x0000_t75" style="width:180pt;height:18.75pt" o:ole="">
                  <v:imagedata r:id="rId595" o:title=""/>
                </v:shape>
                <o:OLEObject Type="Embed" ProgID="Equation.3" ShapeID="_x0000_i1321" DrawAspect="Content" ObjectID="_1458765668" r:id="rId596"/>
              </w:object>
            </w:r>
          </w:p>
        </w:tc>
        <w:tc>
          <w:tcPr>
            <w:tcW w:w="3554" w:type="dxa"/>
          </w:tcPr>
          <w:p w:rsidR="004A68B1" w:rsidRDefault="00184761" w:rsidP="004A68B1">
            <w:pPr>
              <w:pStyle w:val="30"/>
              <w:tabs>
                <w:tab w:val="left" w:pos="2055"/>
              </w:tabs>
              <w:ind w:left="0"/>
              <w:rPr>
                <w:sz w:val="28"/>
              </w:rPr>
            </w:pPr>
            <w:r w:rsidRPr="000342DB">
              <w:rPr>
                <w:position w:val="-14"/>
                <w:sz w:val="28"/>
              </w:rPr>
              <w:object w:dxaOrig="3060" w:dyaOrig="380">
                <v:shape id="_x0000_i1322" type="#_x0000_t75" style="width:153pt;height:18.75pt" o:ole="">
                  <v:imagedata r:id="rId597" o:title=""/>
                </v:shape>
                <o:OLEObject Type="Embed" ProgID="Equation.3" ShapeID="_x0000_i1322" DrawAspect="Content" ObjectID="_1458765669" r:id="rId598"/>
              </w:object>
            </w:r>
          </w:p>
          <w:p w:rsidR="004A68B1" w:rsidRDefault="00184761" w:rsidP="00F07D48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0342DB">
              <w:rPr>
                <w:position w:val="-10"/>
              </w:rPr>
              <w:object w:dxaOrig="2480" w:dyaOrig="320">
                <v:shape id="_x0000_i1323" type="#_x0000_t75" style="width:123.75pt;height:15.75pt" o:ole="">
                  <v:imagedata r:id="rId599" o:title=""/>
                </v:shape>
                <o:OLEObject Type="Embed" ProgID="Equation.3" ShapeID="_x0000_i1323" DrawAspect="Content" ObjectID="_1458765670" r:id="rId600"/>
              </w:object>
            </w:r>
          </w:p>
        </w:tc>
      </w:tr>
      <w:tr w:rsidR="004A68B1">
        <w:trPr>
          <w:cantSplit/>
        </w:trPr>
        <w:tc>
          <w:tcPr>
            <w:tcW w:w="445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6</w:t>
            </w:r>
          </w:p>
        </w:tc>
        <w:tc>
          <w:tcPr>
            <w:tcW w:w="2013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 xml:space="preserve">Налог на добавленную стоимость (НДС)* </w:t>
            </w:r>
            <w:r>
              <w:rPr>
                <w:lang w:val="en-US"/>
              </w:rPr>
              <w:t>i</w:t>
            </w:r>
            <w:r>
              <w:t>-го вида продукции</w:t>
            </w:r>
          </w:p>
        </w:tc>
        <w:tc>
          <w:tcPr>
            <w:tcW w:w="3816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24"/>
                <w:sz w:val="28"/>
              </w:rPr>
              <w:object w:dxaOrig="2180" w:dyaOrig="660">
                <v:shape id="_x0000_i1324" type="#_x0000_t75" style="width:108.75pt;height:33pt" o:ole="">
                  <v:imagedata r:id="rId601" o:title=""/>
                </v:shape>
                <o:OLEObject Type="Embed" ProgID="Equation.3" ShapeID="_x0000_i1324" DrawAspect="Content" ObjectID="_1458765671" r:id="rId602"/>
              </w:object>
            </w:r>
          </w:p>
        </w:tc>
        <w:tc>
          <w:tcPr>
            <w:tcW w:w="3554" w:type="dxa"/>
          </w:tcPr>
          <w:p w:rsidR="004A68B1" w:rsidRDefault="00184761" w:rsidP="00F07D48">
            <w:pPr>
              <w:pStyle w:val="30"/>
              <w:tabs>
                <w:tab w:val="left" w:pos="2055"/>
              </w:tabs>
              <w:ind w:left="-154"/>
              <w:jc w:val="center"/>
            </w:pPr>
            <w:r w:rsidRPr="000342DB">
              <w:rPr>
                <w:position w:val="-24"/>
                <w:sz w:val="28"/>
              </w:rPr>
              <w:object w:dxaOrig="3379" w:dyaOrig="620">
                <v:shape id="_x0000_i1325" type="#_x0000_t75" style="width:168.75pt;height:30.75pt" o:ole="">
                  <v:imagedata r:id="rId603" o:title=""/>
                </v:shape>
                <o:OLEObject Type="Embed" ProgID="Equation.3" ShapeID="_x0000_i1325" DrawAspect="Content" ObjectID="_1458765672" r:id="rId604"/>
              </w:object>
            </w:r>
          </w:p>
        </w:tc>
      </w:tr>
      <w:tr w:rsidR="004A68B1">
        <w:trPr>
          <w:cantSplit/>
        </w:trPr>
        <w:tc>
          <w:tcPr>
            <w:tcW w:w="445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7</w:t>
            </w:r>
          </w:p>
        </w:tc>
        <w:tc>
          <w:tcPr>
            <w:tcW w:w="2013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t>Отпускная цена предприятия на изделие (</w:t>
            </w:r>
            <w:r>
              <w:rPr>
                <w:position w:val="-14"/>
                <w:sz w:val="28"/>
              </w:rPr>
              <w:object w:dxaOrig="560" w:dyaOrig="380">
                <v:shape id="_x0000_i1326" type="#_x0000_t75" style="width:27.75pt;height:18.75pt" o:ole="">
                  <v:imagedata r:id="rId605" o:title=""/>
                </v:shape>
                <o:OLEObject Type="Embed" ProgID="Equation.3" ShapeID="_x0000_i1326" DrawAspect="Content" ObjectID="_1458765673" r:id="rId606"/>
              </w:object>
            </w:r>
            <w:r>
              <w:t xml:space="preserve">) </w:t>
            </w:r>
          </w:p>
        </w:tc>
        <w:tc>
          <w:tcPr>
            <w:tcW w:w="3816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14"/>
                <w:sz w:val="28"/>
              </w:rPr>
              <w:object w:dxaOrig="2400" w:dyaOrig="380">
                <v:shape id="_x0000_i1327" type="#_x0000_t75" style="width:120pt;height:18.75pt" o:ole="">
                  <v:imagedata r:id="rId607" o:title=""/>
                </v:shape>
                <o:OLEObject Type="Embed" ProgID="Equation.3" ShapeID="_x0000_i1327" DrawAspect="Content" ObjectID="_1458765674" r:id="rId608"/>
              </w:object>
            </w:r>
          </w:p>
        </w:tc>
        <w:tc>
          <w:tcPr>
            <w:tcW w:w="3554" w:type="dxa"/>
          </w:tcPr>
          <w:p w:rsidR="004A68B1" w:rsidRDefault="00242DE4" w:rsidP="004A68B1">
            <w:pPr>
              <w:pStyle w:val="30"/>
              <w:tabs>
                <w:tab w:val="left" w:pos="2055"/>
              </w:tabs>
              <w:ind w:left="0"/>
            </w:pPr>
            <w:r w:rsidRPr="000342DB">
              <w:rPr>
                <w:position w:val="-14"/>
                <w:sz w:val="28"/>
              </w:rPr>
              <w:object w:dxaOrig="3220" w:dyaOrig="380">
                <v:shape id="_x0000_i1328" type="#_x0000_t75" style="width:161.25pt;height:18.75pt" o:ole="">
                  <v:imagedata r:id="rId609" o:title=""/>
                </v:shape>
                <o:OLEObject Type="Embed" ProgID="Equation.3" ShapeID="_x0000_i1328" DrawAspect="Content" ObjectID="_1458765675" r:id="rId610"/>
              </w:object>
            </w:r>
          </w:p>
        </w:tc>
      </w:tr>
    </w:tbl>
    <w:p w:rsidR="004A68B1" w:rsidRDefault="004A68B1" w:rsidP="004A68B1">
      <w:pPr>
        <w:pStyle w:val="30"/>
        <w:tabs>
          <w:tab w:val="left" w:pos="2055"/>
        </w:tabs>
        <w:ind w:left="0"/>
        <w:jc w:val="both"/>
      </w:pPr>
      <w:r>
        <w:t>*Основная масса изделий облагается налогом на добавленную стоимость в размере 20% от цены без налога на добавленную стоимость.</w:t>
      </w:r>
    </w:p>
    <w:p w:rsidR="00A0799B" w:rsidRDefault="00A0799B" w:rsidP="004A68B1">
      <w:pPr>
        <w:pStyle w:val="30"/>
        <w:tabs>
          <w:tab w:val="left" w:pos="2055"/>
        </w:tabs>
        <w:ind w:left="0"/>
        <w:jc w:val="both"/>
      </w:pPr>
    </w:p>
    <w:p w:rsidR="004A68B1" w:rsidRPr="006762FC" w:rsidRDefault="004A68B1" w:rsidP="00291B56">
      <w:pPr>
        <w:jc w:val="center"/>
        <w:rPr>
          <w:rFonts w:ascii="Comic Sans MS" w:hAnsi="Comic Sans MS"/>
          <w:sz w:val="28"/>
          <w:szCs w:val="28"/>
        </w:rPr>
      </w:pPr>
      <w:bookmarkStart w:id="55" w:name="_Toc65499303"/>
      <w:bookmarkStart w:id="56" w:name="_Toc65662390"/>
      <w:r w:rsidRPr="006762FC">
        <w:rPr>
          <w:rFonts w:ascii="Comic Sans MS" w:hAnsi="Comic Sans MS"/>
          <w:sz w:val="28"/>
          <w:szCs w:val="28"/>
        </w:rPr>
        <w:t>Р</w:t>
      </w:r>
      <w:r w:rsidR="00D267D3" w:rsidRPr="006762FC">
        <w:rPr>
          <w:rFonts w:ascii="Comic Sans MS" w:hAnsi="Comic Sans MS"/>
          <w:sz w:val="28"/>
          <w:szCs w:val="28"/>
        </w:rPr>
        <w:t>асчет чистой прибыли и дохода участка</w:t>
      </w:r>
      <w:bookmarkEnd w:id="55"/>
      <w:bookmarkEnd w:id="56"/>
    </w:p>
    <w:p w:rsidR="004A68B1" w:rsidRPr="006762FC" w:rsidRDefault="00D267D3" w:rsidP="00D267D3">
      <w:pPr>
        <w:pStyle w:val="30"/>
        <w:tabs>
          <w:tab w:val="left" w:pos="2055"/>
        </w:tabs>
        <w:ind w:left="0" w:firstLine="180"/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 xml:space="preserve">Таблица 11.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2260"/>
        <w:gridCol w:w="2871"/>
        <w:gridCol w:w="3916"/>
      </w:tblGrid>
      <w:tr w:rsidR="004A68B1">
        <w:trPr>
          <w:cantSplit/>
        </w:trPr>
        <w:tc>
          <w:tcPr>
            <w:tcW w:w="828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№</w:t>
            </w:r>
          </w:p>
        </w:tc>
        <w:tc>
          <w:tcPr>
            <w:tcW w:w="2880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Показатель</w:t>
            </w:r>
          </w:p>
        </w:tc>
        <w:tc>
          <w:tcPr>
            <w:tcW w:w="3470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Методика расчета</w:t>
            </w:r>
          </w:p>
        </w:tc>
        <w:tc>
          <w:tcPr>
            <w:tcW w:w="2393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Расчет</w:t>
            </w:r>
          </w:p>
        </w:tc>
      </w:tr>
      <w:tr w:rsidR="004A68B1">
        <w:trPr>
          <w:cantSplit/>
        </w:trPr>
        <w:tc>
          <w:tcPr>
            <w:tcW w:w="828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1</w:t>
            </w:r>
          </w:p>
        </w:tc>
        <w:tc>
          <w:tcPr>
            <w:tcW w:w="2880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2</w:t>
            </w:r>
          </w:p>
        </w:tc>
        <w:tc>
          <w:tcPr>
            <w:tcW w:w="3470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3</w:t>
            </w:r>
          </w:p>
        </w:tc>
        <w:tc>
          <w:tcPr>
            <w:tcW w:w="2393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center"/>
            </w:pPr>
            <w:r>
              <w:t>4</w:t>
            </w:r>
          </w:p>
        </w:tc>
      </w:tr>
      <w:tr w:rsidR="004A68B1">
        <w:trPr>
          <w:cantSplit/>
        </w:trPr>
        <w:tc>
          <w:tcPr>
            <w:tcW w:w="828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1</w:t>
            </w:r>
          </w:p>
        </w:tc>
        <w:tc>
          <w:tcPr>
            <w:tcW w:w="2880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Балансовая прибыль (</w:t>
            </w:r>
            <w:r>
              <w:rPr>
                <w:position w:val="-12"/>
              </w:rPr>
              <w:object w:dxaOrig="600" w:dyaOrig="360">
                <v:shape id="_x0000_i1329" type="#_x0000_t75" style="width:30pt;height:18pt" o:ole="">
                  <v:imagedata r:id="rId611" o:title=""/>
                </v:shape>
                <o:OLEObject Type="Embed" ProgID="Equation.3" ShapeID="_x0000_i1329" DrawAspect="Content" ObjectID="_1458765676" r:id="rId612"/>
              </w:object>
            </w:r>
            <w:r>
              <w:t>)</w:t>
            </w:r>
          </w:p>
        </w:tc>
        <w:tc>
          <w:tcPr>
            <w:tcW w:w="3470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rPr>
                <w:position w:val="-28"/>
              </w:rPr>
              <w:object w:dxaOrig="2079" w:dyaOrig="680">
                <v:shape id="_x0000_i1330" type="#_x0000_t75" style="width:104.25pt;height:33.75pt" o:ole="">
                  <v:imagedata r:id="rId613" o:title=""/>
                </v:shape>
                <o:OLEObject Type="Embed" ProgID="Equation.3" ShapeID="_x0000_i1330" DrawAspect="Content" ObjectID="_1458765677" r:id="rId614"/>
              </w:object>
            </w:r>
          </w:p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 xml:space="preserve">где </w:t>
            </w:r>
          </w:p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rPr>
                <w:position w:val="-14"/>
              </w:rPr>
              <w:object w:dxaOrig="560" w:dyaOrig="380">
                <v:shape id="_x0000_i1331" type="#_x0000_t75" style="width:27.75pt;height:18.75pt" o:ole="" o:bullet="t">
                  <v:imagedata r:id="rId615" o:title=""/>
                </v:shape>
                <o:OLEObject Type="Embed" ProgID="Equation.3" ShapeID="_x0000_i1331" DrawAspect="Content" ObjectID="_1458765678" r:id="rId616"/>
              </w:object>
            </w:r>
            <w:r>
              <w:t xml:space="preserve">– прибыль единицы </w:t>
            </w:r>
            <w:r>
              <w:br/>
            </w:r>
            <w:r>
              <w:rPr>
                <w:lang w:val="en-US"/>
              </w:rPr>
              <w:t>i</w:t>
            </w:r>
            <w:r>
              <w:t>-го вида детали</w:t>
            </w:r>
          </w:p>
        </w:tc>
        <w:tc>
          <w:tcPr>
            <w:tcW w:w="2393" w:type="dxa"/>
          </w:tcPr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</w:pPr>
          </w:p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</w:pPr>
          </w:p>
          <w:p w:rsidR="004A68B1" w:rsidRDefault="00242DE4" w:rsidP="00F07D48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0342DB">
              <w:rPr>
                <w:position w:val="-12"/>
              </w:rPr>
              <w:object w:dxaOrig="3220" w:dyaOrig="360">
                <v:shape id="_x0000_i1332" type="#_x0000_t75" style="width:161.25pt;height:18pt" o:ole="">
                  <v:imagedata r:id="rId617" o:title=""/>
                </v:shape>
                <o:OLEObject Type="Embed" ProgID="Equation.3" ShapeID="_x0000_i1332" DrawAspect="Content" ObjectID="_1458765679" r:id="rId618"/>
              </w:object>
            </w:r>
          </w:p>
        </w:tc>
      </w:tr>
      <w:tr w:rsidR="004A68B1">
        <w:trPr>
          <w:cantSplit/>
        </w:trPr>
        <w:tc>
          <w:tcPr>
            <w:tcW w:w="828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2</w:t>
            </w:r>
          </w:p>
        </w:tc>
        <w:tc>
          <w:tcPr>
            <w:tcW w:w="2880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Налог на недвижимость (</w:t>
            </w:r>
            <w:r>
              <w:rPr>
                <w:position w:val="-14"/>
                <w:sz w:val="28"/>
              </w:rPr>
              <w:object w:dxaOrig="680" w:dyaOrig="380">
                <v:shape id="_x0000_i1333" type="#_x0000_t75" style="width:33.75pt;height:18.75pt" o:ole="">
                  <v:imagedata r:id="rId619" o:title=""/>
                </v:shape>
                <o:OLEObject Type="Embed" ProgID="Equation.3" ShapeID="_x0000_i1333" DrawAspect="Content" ObjectID="_1458765680" r:id="rId620"/>
              </w:object>
            </w:r>
            <w:r>
              <w:t>)</w:t>
            </w:r>
          </w:p>
        </w:tc>
        <w:tc>
          <w:tcPr>
            <w:tcW w:w="3470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rPr>
                <w:position w:val="-14"/>
                <w:sz w:val="28"/>
              </w:rPr>
              <w:object w:dxaOrig="680" w:dyaOrig="380">
                <v:shape id="_x0000_i1334" type="#_x0000_t75" style="width:33.75pt;height:18.75pt" o:ole="">
                  <v:imagedata r:id="rId619" o:title=""/>
                </v:shape>
                <o:OLEObject Type="Embed" ProgID="Equation.3" ShapeID="_x0000_i1334" DrawAspect="Content" ObjectID="_1458765681" r:id="rId621"/>
              </w:object>
            </w:r>
            <w:r>
              <w:t>– устанавливается в размере 1% от остаточной стоимости основных производственных фондов (порядок расчета в разделе 6)</w:t>
            </w:r>
          </w:p>
        </w:tc>
        <w:tc>
          <w:tcPr>
            <w:tcW w:w="2393" w:type="dxa"/>
          </w:tcPr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  <w:rPr>
                <w:sz w:val="28"/>
              </w:rPr>
            </w:pPr>
          </w:p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  <w:rPr>
                <w:sz w:val="28"/>
              </w:rPr>
            </w:pPr>
          </w:p>
          <w:p w:rsidR="004A68B1" w:rsidRDefault="00242DE4" w:rsidP="00F07D48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F07D48">
              <w:rPr>
                <w:position w:val="-24"/>
                <w:sz w:val="28"/>
              </w:rPr>
              <w:object w:dxaOrig="3240" w:dyaOrig="620">
                <v:shape id="_x0000_i1335" type="#_x0000_t75" style="width:162pt;height:30.75pt" o:ole="">
                  <v:imagedata r:id="rId622" o:title=""/>
                </v:shape>
                <o:OLEObject Type="Embed" ProgID="Equation.3" ShapeID="_x0000_i1335" DrawAspect="Content" ObjectID="_1458765682" r:id="rId623"/>
              </w:object>
            </w:r>
          </w:p>
        </w:tc>
      </w:tr>
      <w:tr w:rsidR="004A68B1">
        <w:trPr>
          <w:cantSplit/>
        </w:trPr>
        <w:tc>
          <w:tcPr>
            <w:tcW w:w="828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3</w:t>
            </w:r>
          </w:p>
        </w:tc>
        <w:tc>
          <w:tcPr>
            <w:tcW w:w="2880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Прибыль, подлежащая налогообложению (</w:t>
            </w:r>
            <w:r>
              <w:rPr>
                <w:position w:val="-12"/>
                <w:sz w:val="28"/>
              </w:rPr>
              <w:object w:dxaOrig="780" w:dyaOrig="360">
                <v:shape id="_x0000_i1336" type="#_x0000_t75" style="width:39pt;height:18pt" o:ole="">
                  <v:imagedata r:id="rId624" o:title=""/>
                </v:shape>
                <o:OLEObject Type="Embed" ProgID="Equation.3" ShapeID="_x0000_i1336" DrawAspect="Content" ObjectID="_1458765683" r:id="rId625"/>
              </w:object>
            </w:r>
            <w:r>
              <w:t>)</w:t>
            </w:r>
          </w:p>
        </w:tc>
        <w:tc>
          <w:tcPr>
            <w:tcW w:w="3470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14"/>
                <w:sz w:val="28"/>
              </w:rPr>
              <w:object w:dxaOrig="2400" w:dyaOrig="380">
                <v:shape id="_x0000_i1337" type="#_x0000_t75" style="width:120pt;height:18.75pt" o:ole="">
                  <v:imagedata r:id="rId626" o:title=""/>
                </v:shape>
                <o:OLEObject Type="Embed" ProgID="Equation.3" ShapeID="_x0000_i1337" DrawAspect="Content" ObjectID="_1458765684" r:id="rId627"/>
              </w:object>
            </w:r>
          </w:p>
        </w:tc>
        <w:tc>
          <w:tcPr>
            <w:tcW w:w="2393" w:type="dxa"/>
          </w:tcPr>
          <w:p w:rsidR="00F07D48" w:rsidRDefault="00F07D48" w:rsidP="004A68B1">
            <w:pPr>
              <w:pStyle w:val="30"/>
              <w:tabs>
                <w:tab w:val="left" w:pos="2055"/>
              </w:tabs>
              <w:ind w:left="0"/>
              <w:jc w:val="both"/>
              <w:rPr>
                <w:sz w:val="28"/>
              </w:rPr>
            </w:pPr>
          </w:p>
          <w:p w:rsidR="004A68B1" w:rsidRDefault="00242DE4" w:rsidP="00F07D48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0342DB">
              <w:rPr>
                <w:position w:val="-12"/>
                <w:sz w:val="28"/>
              </w:rPr>
              <w:object w:dxaOrig="3440" w:dyaOrig="360">
                <v:shape id="_x0000_i1338" type="#_x0000_t75" style="width:171.75pt;height:18pt" o:ole="">
                  <v:imagedata r:id="rId628" o:title=""/>
                </v:shape>
                <o:OLEObject Type="Embed" ProgID="Equation.3" ShapeID="_x0000_i1338" DrawAspect="Content" ObjectID="_1458765685" r:id="rId629"/>
              </w:object>
            </w:r>
          </w:p>
        </w:tc>
      </w:tr>
      <w:tr w:rsidR="004A68B1">
        <w:trPr>
          <w:cantSplit/>
        </w:trPr>
        <w:tc>
          <w:tcPr>
            <w:tcW w:w="828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4</w:t>
            </w:r>
          </w:p>
        </w:tc>
        <w:tc>
          <w:tcPr>
            <w:tcW w:w="2880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Налог на прибыль (</w:t>
            </w:r>
            <w:r>
              <w:rPr>
                <w:position w:val="-12"/>
                <w:sz w:val="28"/>
              </w:rPr>
              <w:object w:dxaOrig="499" w:dyaOrig="360">
                <v:shape id="_x0000_i1339" type="#_x0000_t75" style="width:24.75pt;height:18pt" o:ole="">
                  <v:imagedata r:id="rId630" o:title=""/>
                </v:shape>
                <o:OLEObject Type="Embed" ProgID="Equation.3" ShapeID="_x0000_i1339" DrawAspect="Content" ObjectID="_1458765686" r:id="rId631"/>
              </w:object>
            </w:r>
            <w:r>
              <w:t>)</w:t>
            </w:r>
          </w:p>
        </w:tc>
        <w:tc>
          <w:tcPr>
            <w:tcW w:w="3470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rPr>
                <w:position w:val="-24"/>
                <w:sz w:val="28"/>
              </w:rPr>
              <w:object w:dxaOrig="2140" w:dyaOrig="620">
                <v:shape id="_x0000_i1340" type="#_x0000_t75" style="width:107.25pt;height:30.75pt" o:ole="">
                  <v:imagedata r:id="rId632" o:title=""/>
                </v:shape>
                <o:OLEObject Type="Embed" ProgID="Equation.3" ShapeID="_x0000_i1340" DrawAspect="Content" ObjectID="_1458765687" r:id="rId633"/>
              </w:object>
            </w:r>
          </w:p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 xml:space="preserve">где </w:t>
            </w:r>
          </w:p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rPr>
                <w:position w:val="-12"/>
                <w:sz w:val="28"/>
              </w:rPr>
              <w:object w:dxaOrig="460" w:dyaOrig="360">
                <v:shape id="_x0000_i1341" type="#_x0000_t75" style="width:23.25pt;height:18pt" o:ole="">
                  <v:imagedata r:id="rId634" o:title=""/>
                </v:shape>
                <o:OLEObject Type="Embed" ProgID="Equation.3" ShapeID="_x0000_i1341" DrawAspect="Content" ObjectID="_1458765688" r:id="rId635"/>
              </w:object>
            </w:r>
            <w:r>
              <w:t>– налоговая ставка на прибыль – 24%</w:t>
            </w:r>
          </w:p>
        </w:tc>
        <w:tc>
          <w:tcPr>
            <w:tcW w:w="2393" w:type="dxa"/>
          </w:tcPr>
          <w:p w:rsidR="00F07D48" w:rsidRDefault="00F07D48" w:rsidP="00F07D48">
            <w:pPr>
              <w:pStyle w:val="30"/>
              <w:tabs>
                <w:tab w:val="left" w:pos="2055"/>
              </w:tabs>
              <w:ind w:left="0"/>
              <w:jc w:val="center"/>
              <w:rPr>
                <w:sz w:val="28"/>
              </w:rPr>
            </w:pPr>
          </w:p>
          <w:p w:rsidR="004A68B1" w:rsidRDefault="00242DE4" w:rsidP="00F07D48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0342DB">
              <w:rPr>
                <w:position w:val="-24"/>
                <w:sz w:val="28"/>
              </w:rPr>
              <w:object w:dxaOrig="3100" w:dyaOrig="620">
                <v:shape id="_x0000_i1342" type="#_x0000_t75" style="width:155.25pt;height:30.75pt" o:ole="">
                  <v:imagedata r:id="rId636" o:title=""/>
                </v:shape>
                <o:OLEObject Type="Embed" ProgID="Equation.3" ShapeID="_x0000_i1342" DrawAspect="Content" ObjectID="_1458765689" r:id="rId637"/>
              </w:object>
            </w:r>
          </w:p>
        </w:tc>
      </w:tr>
      <w:tr w:rsidR="004A68B1">
        <w:trPr>
          <w:cantSplit/>
        </w:trPr>
        <w:tc>
          <w:tcPr>
            <w:tcW w:w="828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5</w:t>
            </w:r>
          </w:p>
        </w:tc>
        <w:tc>
          <w:tcPr>
            <w:tcW w:w="2880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Прибыль, остающаяся в распоряжении участка (</w:t>
            </w:r>
            <w:r>
              <w:rPr>
                <w:position w:val="-12"/>
                <w:sz w:val="28"/>
              </w:rPr>
              <w:object w:dxaOrig="760" w:dyaOrig="360">
                <v:shape id="_x0000_i1343" type="#_x0000_t75" style="width:38.25pt;height:18pt" o:ole="">
                  <v:imagedata r:id="rId638" o:title=""/>
                </v:shape>
                <o:OLEObject Type="Embed" ProgID="Equation.3" ShapeID="_x0000_i1343" DrawAspect="Content" ObjectID="_1458765690" r:id="rId639"/>
              </w:object>
            </w:r>
            <w:r>
              <w:t>)</w:t>
            </w:r>
          </w:p>
        </w:tc>
        <w:tc>
          <w:tcPr>
            <w:tcW w:w="3470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12"/>
                <w:sz w:val="28"/>
              </w:rPr>
              <w:object w:dxaOrig="2400" w:dyaOrig="360">
                <v:shape id="_x0000_i1344" type="#_x0000_t75" style="width:120pt;height:18pt" o:ole="">
                  <v:imagedata r:id="rId640" o:title=""/>
                </v:shape>
                <o:OLEObject Type="Embed" ProgID="Equation.3" ShapeID="_x0000_i1344" DrawAspect="Content" ObjectID="_1458765691" r:id="rId641"/>
              </w:object>
            </w:r>
          </w:p>
        </w:tc>
        <w:tc>
          <w:tcPr>
            <w:tcW w:w="2393" w:type="dxa"/>
          </w:tcPr>
          <w:p w:rsidR="007C490C" w:rsidRDefault="007C490C" w:rsidP="007C490C">
            <w:pPr>
              <w:pStyle w:val="30"/>
              <w:tabs>
                <w:tab w:val="left" w:pos="2055"/>
              </w:tabs>
              <w:ind w:left="0"/>
              <w:jc w:val="center"/>
              <w:rPr>
                <w:sz w:val="28"/>
              </w:rPr>
            </w:pPr>
          </w:p>
          <w:p w:rsidR="004A68B1" w:rsidRDefault="00242DE4" w:rsidP="007C490C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777C20">
              <w:rPr>
                <w:position w:val="-12"/>
                <w:sz w:val="28"/>
              </w:rPr>
              <w:object w:dxaOrig="3700" w:dyaOrig="360">
                <v:shape id="_x0000_i1345" type="#_x0000_t75" style="width:185.25pt;height:18pt" o:ole="">
                  <v:imagedata r:id="rId642" o:title=""/>
                </v:shape>
                <o:OLEObject Type="Embed" ProgID="Equation.3" ShapeID="_x0000_i1345" DrawAspect="Content" ObjectID="_1458765692" r:id="rId643"/>
              </w:object>
            </w:r>
          </w:p>
        </w:tc>
      </w:tr>
      <w:tr w:rsidR="004A68B1">
        <w:trPr>
          <w:cantSplit/>
        </w:trPr>
        <w:tc>
          <w:tcPr>
            <w:tcW w:w="828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6</w:t>
            </w:r>
          </w:p>
        </w:tc>
        <w:tc>
          <w:tcPr>
            <w:tcW w:w="2880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Местный налог (</w:t>
            </w:r>
            <w:r>
              <w:rPr>
                <w:position w:val="-12"/>
                <w:sz w:val="28"/>
              </w:rPr>
              <w:object w:dxaOrig="700" w:dyaOrig="360">
                <v:shape id="_x0000_i1346" type="#_x0000_t75" style="width:35.25pt;height:18pt" o:ole="">
                  <v:imagedata r:id="rId644" o:title=""/>
                </v:shape>
                <o:OLEObject Type="Embed" ProgID="Equation.3" ShapeID="_x0000_i1346" DrawAspect="Content" ObjectID="_1458765693" r:id="rId645"/>
              </w:object>
            </w:r>
            <w:r>
              <w:t>)</w:t>
            </w:r>
          </w:p>
        </w:tc>
        <w:tc>
          <w:tcPr>
            <w:tcW w:w="3470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24"/>
                <w:sz w:val="28"/>
              </w:rPr>
              <w:object w:dxaOrig="2020" w:dyaOrig="620">
                <v:shape id="_x0000_i1347" type="#_x0000_t75" style="width:101.25pt;height:30.75pt" o:ole="">
                  <v:imagedata r:id="rId646" o:title=""/>
                </v:shape>
                <o:OLEObject Type="Embed" ProgID="Equation.3" ShapeID="_x0000_i1347" DrawAspect="Content" ObjectID="_1458765694" r:id="rId647"/>
              </w:object>
            </w:r>
          </w:p>
        </w:tc>
        <w:tc>
          <w:tcPr>
            <w:tcW w:w="2393" w:type="dxa"/>
          </w:tcPr>
          <w:p w:rsidR="004A68B1" w:rsidRDefault="00242DE4" w:rsidP="007C490C">
            <w:pPr>
              <w:pStyle w:val="30"/>
              <w:tabs>
                <w:tab w:val="left" w:pos="2055"/>
              </w:tabs>
              <w:ind w:left="0"/>
              <w:jc w:val="center"/>
            </w:pPr>
            <w:r w:rsidRPr="00777C20">
              <w:rPr>
                <w:position w:val="-24"/>
                <w:sz w:val="28"/>
              </w:rPr>
              <w:object w:dxaOrig="3159" w:dyaOrig="620">
                <v:shape id="_x0000_i1348" type="#_x0000_t75" style="width:158.25pt;height:30.75pt" o:ole="">
                  <v:imagedata r:id="rId648" o:title=""/>
                </v:shape>
                <o:OLEObject Type="Embed" ProgID="Equation.3" ShapeID="_x0000_i1348" DrawAspect="Content" ObjectID="_1458765695" r:id="rId649"/>
              </w:object>
            </w:r>
          </w:p>
        </w:tc>
      </w:tr>
      <w:tr w:rsidR="004A68B1">
        <w:trPr>
          <w:cantSplit/>
        </w:trPr>
        <w:tc>
          <w:tcPr>
            <w:tcW w:w="828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7</w:t>
            </w:r>
          </w:p>
        </w:tc>
        <w:tc>
          <w:tcPr>
            <w:tcW w:w="2880" w:type="dxa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>
              <w:t>Чистая прибыль участка (</w:t>
            </w:r>
            <w:r>
              <w:rPr>
                <w:position w:val="-12"/>
                <w:sz w:val="28"/>
              </w:rPr>
              <w:object w:dxaOrig="680" w:dyaOrig="360">
                <v:shape id="_x0000_i1349" type="#_x0000_t75" style="width:33.75pt;height:18pt" o:ole="">
                  <v:imagedata r:id="rId650" o:title=""/>
                </v:shape>
                <o:OLEObject Type="Embed" ProgID="Equation.3" ShapeID="_x0000_i1349" DrawAspect="Content" ObjectID="_1458765696" r:id="rId651"/>
              </w:object>
            </w:r>
            <w:r>
              <w:t>)</w:t>
            </w:r>
          </w:p>
        </w:tc>
        <w:tc>
          <w:tcPr>
            <w:tcW w:w="3470" w:type="dxa"/>
            <w:vAlign w:val="center"/>
          </w:tcPr>
          <w:p w:rsidR="004A68B1" w:rsidRDefault="004A68B1" w:rsidP="004A68B1">
            <w:pPr>
              <w:pStyle w:val="30"/>
              <w:tabs>
                <w:tab w:val="left" w:pos="2055"/>
              </w:tabs>
              <w:ind w:left="0"/>
            </w:pPr>
            <w:r>
              <w:rPr>
                <w:position w:val="-12"/>
                <w:sz w:val="28"/>
              </w:rPr>
              <w:object w:dxaOrig="2500" w:dyaOrig="360">
                <v:shape id="_x0000_i1350" type="#_x0000_t75" style="width:125.25pt;height:18pt" o:ole="">
                  <v:imagedata r:id="rId652" o:title=""/>
                </v:shape>
                <o:OLEObject Type="Embed" ProgID="Equation.3" ShapeID="_x0000_i1350" DrawAspect="Content" ObjectID="_1458765697" r:id="rId653"/>
              </w:object>
            </w:r>
          </w:p>
        </w:tc>
        <w:tc>
          <w:tcPr>
            <w:tcW w:w="2393" w:type="dxa"/>
          </w:tcPr>
          <w:p w:rsidR="004A68B1" w:rsidRDefault="00242DE4" w:rsidP="004A68B1">
            <w:pPr>
              <w:pStyle w:val="30"/>
              <w:tabs>
                <w:tab w:val="left" w:pos="2055"/>
              </w:tabs>
              <w:ind w:left="0"/>
              <w:jc w:val="both"/>
            </w:pPr>
            <w:r w:rsidRPr="00777C20">
              <w:rPr>
                <w:position w:val="-12"/>
                <w:sz w:val="28"/>
              </w:rPr>
              <w:object w:dxaOrig="3560" w:dyaOrig="360">
                <v:shape id="_x0000_i1351" type="#_x0000_t75" style="width:177.75pt;height:18pt" o:ole="">
                  <v:imagedata r:id="rId654" o:title=""/>
                </v:shape>
                <o:OLEObject Type="Embed" ProgID="Equation.3" ShapeID="_x0000_i1351" DrawAspect="Content" ObjectID="_1458765698" r:id="rId655"/>
              </w:object>
            </w:r>
          </w:p>
        </w:tc>
      </w:tr>
    </w:tbl>
    <w:p w:rsidR="004A68B1" w:rsidRDefault="004A68B1" w:rsidP="004A68B1">
      <w:pPr>
        <w:pStyle w:val="30"/>
        <w:tabs>
          <w:tab w:val="left" w:pos="2055"/>
        </w:tabs>
        <w:ind w:left="0" w:firstLine="180"/>
        <w:jc w:val="both"/>
        <w:rPr>
          <w:sz w:val="28"/>
        </w:rPr>
      </w:pPr>
    </w:p>
    <w:p w:rsidR="00D267D3" w:rsidRDefault="00D267D3" w:rsidP="004A68B1">
      <w:pPr>
        <w:pStyle w:val="30"/>
        <w:tabs>
          <w:tab w:val="left" w:pos="2055"/>
        </w:tabs>
        <w:ind w:left="0" w:firstLine="180"/>
        <w:jc w:val="both"/>
        <w:rPr>
          <w:sz w:val="28"/>
        </w:rPr>
      </w:pPr>
    </w:p>
    <w:p w:rsidR="00A0799B" w:rsidRDefault="00A0799B" w:rsidP="004A68B1">
      <w:pPr>
        <w:pStyle w:val="30"/>
        <w:tabs>
          <w:tab w:val="left" w:pos="2055"/>
        </w:tabs>
        <w:ind w:left="0" w:firstLine="180"/>
        <w:jc w:val="both"/>
        <w:rPr>
          <w:sz w:val="28"/>
        </w:rPr>
      </w:pPr>
    </w:p>
    <w:p w:rsidR="004A68B1" w:rsidRPr="00291B56" w:rsidRDefault="00291B56" w:rsidP="00291B56">
      <w:pPr>
        <w:pStyle w:val="1"/>
        <w:jc w:val="center"/>
        <w:rPr>
          <w:rFonts w:ascii="Arial" w:hAnsi="Arial" w:cs="Arial"/>
          <w:b/>
          <w:bCs/>
          <w:i w:val="0"/>
          <w:iCs/>
          <w:szCs w:val="32"/>
        </w:rPr>
      </w:pPr>
      <w:bookmarkStart w:id="57" w:name="_Toc65499304"/>
      <w:bookmarkStart w:id="58" w:name="_Toc65662391"/>
      <w:bookmarkStart w:id="59" w:name="_Toc97878480"/>
      <w:bookmarkStart w:id="60" w:name="_Toc97878663"/>
      <w:bookmarkStart w:id="61" w:name="_Toc97879391"/>
      <w:r w:rsidRPr="00291B56">
        <w:rPr>
          <w:rFonts w:ascii="Arial" w:hAnsi="Arial" w:cs="Arial"/>
          <w:b/>
          <w:bCs/>
          <w:i w:val="0"/>
          <w:iCs/>
          <w:szCs w:val="32"/>
        </w:rPr>
        <w:t>7.</w:t>
      </w:r>
      <w:r w:rsidRPr="00291B56">
        <w:rPr>
          <w:rFonts w:ascii="Arial" w:hAnsi="Arial" w:cs="Arial"/>
          <w:b/>
          <w:bCs/>
          <w:i w:val="0"/>
          <w:iCs/>
          <w:szCs w:val="32"/>
        </w:rPr>
        <w:tab/>
      </w:r>
      <w:r w:rsidR="004A68B1" w:rsidRPr="00291B56">
        <w:rPr>
          <w:rFonts w:ascii="Arial" w:hAnsi="Arial" w:cs="Arial"/>
          <w:b/>
          <w:bCs/>
          <w:i w:val="0"/>
          <w:iCs/>
          <w:szCs w:val="32"/>
        </w:rPr>
        <w:t>ТЕХНИКО-ЭКОНОМИЧЕСКИЕ ПОКАЗАТЕЛИ ПРОЕКТА</w:t>
      </w:r>
      <w:bookmarkEnd w:id="57"/>
      <w:bookmarkEnd w:id="58"/>
      <w:bookmarkEnd w:id="59"/>
      <w:bookmarkEnd w:id="60"/>
      <w:bookmarkEnd w:id="61"/>
    </w:p>
    <w:p w:rsidR="00D267D3" w:rsidRPr="00D267D3" w:rsidRDefault="00D267D3" w:rsidP="00D267D3">
      <w:pPr>
        <w:ind w:left="540"/>
      </w:pPr>
    </w:p>
    <w:p w:rsidR="004A68B1" w:rsidRDefault="004A68B1" w:rsidP="00DC50E5">
      <w:pPr>
        <w:pStyle w:val="a4"/>
        <w:tabs>
          <w:tab w:val="clear" w:pos="4677"/>
          <w:tab w:val="clear" w:pos="7290"/>
          <w:tab w:val="left" w:pos="2055"/>
        </w:tabs>
        <w:spacing w:after="120"/>
        <w:ind w:firstLine="539"/>
        <w:jc w:val="both"/>
        <w:rPr>
          <w:sz w:val="28"/>
        </w:rPr>
      </w:pPr>
      <w:r w:rsidRPr="0021675C">
        <w:rPr>
          <w:i/>
          <w:sz w:val="28"/>
        </w:rPr>
        <w:t>Рентабельность производства</w:t>
      </w:r>
      <w:r>
        <w:rPr>
          <w:sz w:val="28"/>
        </w:rPr>
        <w:t>:</w:t>
      </w:r>
    </w:p>
    <w:p w:rsidR="004A68B1" w:rsidRDefault="007C490C" w:rsidP="00D267D3">
      <w:pPr>
        <w:ind w:left="2832" w:firstLine="708"/>
        <w:jc w:val="center"/>
        <w:rPr>
          <w:sz w:val="28"/>
        </w:rPr>
      </w:pPr>
      <w:r w:rsidRPr="007C490C">
        <w:rPr>
          <w:position w:val="-24"/>
          <w:sz w:val="28"/>
        </w:rPr>
        <w:object w:dxaOrig="1900" w:dyaOrig="620">
          <v:shape id="_x0000_i1352" type="#_x0000_t75" style="width:95.25pt;height:30.75pt" o:ole="">
            <v:imagedata r:id="rId656" o:title=""/>
          </v:shape>
          <o:OLEObject Type="Embed" ProgID="Equation.3" ShapeID="_x0000_i1352" DrawAspect="Content" ObjectID="_1458765699" r:id="rId657"/>
        </w:object>
      </w:r>
      <w:r w:rsidR="00195A7C">
        <w:rPr>
          <w:sz w:val="28"/>
        </w:rPr>
        <w:t>;</w:t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  <w:t>(36)</w:t>
      </w:r>
    </w:p>
    <w:p w:rsidR="004A68B1" w:rsidRDefault="00291B56" w:rsidP="0021675C">
      <w:pPr>
        <w:tabs>
          <w:tab w:val="left" w:pos="2055"/>
        </w:tabs>
        <w:ind w:left="720"/>
        <w:jc w:val="both"/>
        <w:rPr>
          <w:sz w:val="28"/>
        </w:rPr>
      </w:pPr>
      <w:r>
        <w:rPr>
          <w:sz w:val="28"/>
        </w:rPr>
        <w:t>г</w:t>
      </w:r>
      <w:r w:rsidR="004A68B1">
        <w:rPr>
          <w:sz w:val="28"/>
        </w:rPr>
        <w:t>де</w:t>
      </w:r>
      <w:r>
        <w:rPr>
          <w:sz w:val="28"/>
        </w:rPr>
        <w:t xml:space="preserve">, </w:t>
      </w:r>
      <w:r w:rsidR="004A68B1">
        <w:rPr>
          <w:position w:val="-4"/>
          <w:sz w:val="28"/>
        </w:rPr>
        <w:object w:dxaOrig="420" w:dyaOrig="260">
          <v:shape id="_x0000_i1353" type="#_x0000_t75" style="width:21pt;height:12.75pt" o:ole="">
            <v:imagedata r:id="rId658" o:title=""/>
          </v:shape>
          <o:OLEObject Type="Embed" ProgID="Equation.3" ShapeID="_x0000_i1353" DrawAspect="Content" ObjectID="_1458765700" r:id="rId659"/>
        </w:object>
      </w:r>
      <w:r w:rsidR="004A68B1">
        <w:rPr>
          <w:sz w:val="28"/>
        </w:rPr>
        <w:t>– балансовая прибыль</w:t>
      </w:r>
    </w:p>
    <w:p w:rsidR="004A68B1" w:rsidRDefault="00291B56" w:rsidP="00DC50E5">
      <w:pPr>
        <w:tabs>
          <w:tab w:val="left" w:pos="2055"/>
        </w:tabs>
        <w:spacing w:after="120"/>
        <w:ind w:left="1259"/>
        <w:jc w:val="both"/>
        <w:rPr>
          <w:sz w:val="28"/>
        </w:rPr>
      </w:pPr>
      <w:r w:rsidRPr="00291B56">
        <w:rPr>
          <w:position w:val="-4"/>
          <w:sz w:val="28"/>
        </w:rPr>
        <w:object w:dxaOrig="279" w:dyaOrig="260">
          <v:shape id="_x0000_i1354" type="#_x0000_t75" style="width:23.25pt;height:12.75pt" o:ole="">
            <v:imagedata r:id="rId660" o:title=""/>
          </v:shape>
          <o:OLEObject Type="Embed" ProgID="Equation.3" ShapeID="_x0000_i1354" DrawAspect="Content" ObjectID="_1458765701" r:id="rId661"/>
        </w:object>
      </w:r>
      <w:r w:rsidR="004A68B1">
        <w:rPr>
          <w:sz w:val="28"/>
        </w:rPr>
        <w:t>– инвестиции</w:t>
      </w:r>
    </w:p>
    <w:p w:rsidR="004A68B1" w:rsidRDefault="004A68B1" w:rsidP="00596202">
      <w:pPr>
        <w:pStyle w:val="a4"/>
        <w:tabs>
          <w:tab w:val="clear" w:pos="4677"/>
          <w:tab w:val="clear" w:pos="7290"/>
          <w:tab w:val="left" w:pos="2055"/>
        </w:tabs>
        <w:ind w:firstLine="0"/>
        <w:jc w:val="center"/>
        <w:rPr>
          <w:sz w:val="28"/>
        </w:rPr>
      </w:pPr>
      <w:r>
        <w:rPr>
          <w:position w:val="-10"/>
          <w:sz w:val="28"/>
        </w:rPr>
        <w:object w:dxaOrig="180" w:dyaOrig="340">
          <v:shape id="_x0000_i1355" type="#_x0000_t75" style="width:9pt;height:17.25pt" o:ole="">
            <v:imagedata r:id="rId108" o:title=""/>
          </v:shape>
          <o:OLEObject Type="Embed" ProgID="Equation.3" ShapeID="_x0000_i1355" DrawAspect="Content" ObjectID="_1458765702" r:id="rId662"/>
        </w:object>
      </w:r>
      <w:r w:rsidR="00242DE4" w:rsidRPr="0074154B">
        <w:rPr>
          <w:position w:val="-28"/>
          <w:sz w:val="28"/>
        </w:rPr>
        <w:object w:dxaOrig="2820" w:dyaOrig="660">
          <v:shape id="_x0000_i1356" type="#_x0000_t75" style="width:141pt;height:33pt" o:ole="">
            <v:imagedata r:id="rId663" o:title=""/>
          </v:shape>
          <o:OLEObject Type="Embed" ProgID="Equation.3" ShapeID="_x0000_i1356" DrawAspect="Content" ObjectID="_1458765703" r:id="rId664"/>
        </w:object>
      </w:r>
      <w:r w:rsidR="00195A7C">
        <w:rPr>
          <w:sz w:val="28"/>
        </w:rPr>
        <w:t>.</w:t>
      </w:r>
    </w:p>
    <w:p w:rsidR="004A68B1" w:rsidRPr="0021675C" w:rsidRDefault="004A68B1" w:rsidP="00DC50E5">
      <w:pPr>
        <w:pStyle w:val="a4"/>
        <w:tabs>
          <w:tab w:val="clear" w:pos="4677"/>
          <w:tab w:val="clear" w:pos="7290"/>
          <w:tab w:val="left" w:pos="2055"/>
        </w:tabs>
        <w:spacing w:before="120" w:after="120"/>
        <w:ind w:firstLine="539"/>
        <w:jc w:val="both"/>
        <w:rPr>
          <w:i/>
          <w:sz w:val="28"/>
        </w:rPr>
      </w:pPr>
      <w:r w:rsidRPr="0021675C">
        <w:rPr>
          <w:i/>
          <w:sz w:val="28"/>
        </w:rPr>
        <w:t>Расчетная рентабельность:</w:t>
      </w:r>
    </w:p>
    <w:p w:rsidR="004A68B1" w:rsidRDefault="007C490C" w:rsidP="00D267D3">
      <w:pPr>
        <w:ind w:left="2832" w:firstLine="708"/>
        <w:jc w:val="center"/>
        <w:rPr>
          <w:sz w:val="28"/>
        </w:rPr>
      </w:pPr>
      <w:r w:rsidRPr="007C490C">
        <w:rPr>
          <w:position w:val="-24"/>
          <w:sz w:val="28"/>
        </w:rPr>
        <w:object w:dxaOrig="1939" w:dyaOrig="620">
          <v:shape id="_x0000_i1357" type="#_x0000_t75" style="width:96.75pt;height:30.75pt" o:ole="">
            <v:imagedata r:id="rId665" o:title=""/>
          </v:shape>
          <o:OLEObject Type="Embed" ProgID="Equation.3" ShapeID="_x0000_i1357" DrawAspect="Content" ObjectID="_1458765704" r:id="rId666"/>
        </w:object>
      </w:r>
      <w:r w:rsidR="004A68B1">
        <w:rPr>
          <w:sz w:val="28"/>
        </w:rPr>
        <w:tab/>
      </w:r>
      <w:r w:rsidR="00195A7C">
        <w:rPr>
          <w:sz w:val="28"/>
        </w:rPr>
        <w:t>;</w:t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  <w:t>(37)</w:t>
      </w:r>
    </w:p>
    <w:p w:rsidR="004A68B1" w:rsidRDefault="00291B56" w:rsidP="00DC50E5">
      <w:pPr>
        <w:tabs>
          <w:tab w:val="left" w:pos="2055"/>
        </w:tabs>
        <w:spacing w:before="120" w:after="120"/>
        <w:ind w:left="539"/>
        <w:jc w:val="both"/>
        <w:rPr>
          <w:sz w:val="28"/>
        </w:rPr>
      </w:pPr>
      <w:r>
        <w:rPr>
          <w:sz w:val="28"/>
        </w:rPr>
        <w:t>г</w:t>
      </w:r>
      <w:r w:rsidR="004A68B1">
        <w:rPr>
          <w:sz w:val="28"/>
        </w:rPr>
        <w:t>де</w:t>
      </w:r>
      <w:r>
        <w:rPr>
          <w:sz w:val="28"/>
        </w:rPr>
        <w:t xml:space="preserve">, </w:t>
      </w:r>
      <w:r w:rsidR="004A68B1">
        <w:rPr>
          <w:position w:val="-4"/>
          <w:sz w:val="28"/>
        </w:rPr>
        <w:object w:dxaOrig="420" w:dyaOrig="260">
          <v:shape id="_x0000_i1358" type="#_x0000_t75" style="width:21pt;height:12.75pt" o:ole="">
            <v:imagedata r:id="rId667" o:title=""/>
          </v:shape>
          <o:OLEObject Type="Embed" ProgID="Equation.3" ShapeID="_x0000_i1358" DrawAspect="Content" ObjectID="_1458765705" r:id="rId668"/>
        </w:object>
      </w:r>
      <w:r w:rsidR="004A68B1">
        <w:rPr>
          <w:sz w:val="28"/>
        </w:rPr>
        <w:t>– чистая прибыль</w:t>
      </w:r>
    </w:p>
    <w:p w:rsidR="004A68B1" w:rsidRDefault="00242DE4" w:rsidP="00596202">
      <w:pPr>
        <w:tabs>
          <w:tab w:val="left" w:pos="2055"/>
        </w:tabs>
        <w:jc w:val="center"/>
        <w:rPr>
          <w:sz w:val="28"/>
        </w:rPr>
      </w:pPr>
      <w:r w:rsidRPr="0074154B">
        <w:rPr>
          <w:position w:val="-28"/>
          <w:sz w:val="28"/>
        </w:rPr>
        <w:object w:dxaOrig="2840" w:dyaOrig="660">
          <v:shape id="_x0000_i1359" type="#_x0000_t75" style="width:141.75pt;height:33pt" o:ole="">
            <v:imagedata r:id="rId669" o:title=""/>
          </v:shape>
          <o:OLEObject Type="Embed" ProgID="Equation.3" ShapeID="_x0000_i1359" DrawAspect="Content" ObjectID="_1458765706" r:id="rId670"/>
        </w:object>
      </w:r>
      <w:r w:rsidR="00195A7C">
        <w:rPr>
          <w:sz w:val="28"/>
        </w:rPr>
        <w:t>.</w:t>
      </w:r>
    </w:p>
    <w:p w:rsidR="004A68B1" w:rsidRDefault="004A68B1" w:rsidP="00DC50E5">
      <w:pPr>
        <w:tabs>
          <w:tab w:val="left" w:pos="2055"/>
        </w:tabs>
        <w:spacing w:before="120" w:after="120"/>
        <w:ind w:firstLine="539"/>
        <w:jc w:val="both"/>
        <w:rPr>
          <w:sz w:val="28"/>
        </w:rPr>
      </w:pPr>
      <w:r w:rsidRPr="0021675C">
        <w:rPr>
          <w:i/>
          <w:sz w:val="28"/>
        </w:rPr>
        <w:t>Рентабельность продукции</w:t>
      </w:r>
      <w:r>
        <w:rPr>
          <w:sz w:val="28"/>
        </w:rPr>
        <w:t xml:space="preserve"> определяется по формуле:</w:t>
      </w:r>
    </w:p>
    <w:p w:rsidR="004A68B1" w:rsidRDefault="007C490C" w:rsidP="00D267D3">
      <w:pPr>
        <w:ind w:left="2832" w:firstLine="708"/>
        <w:jc w:val="center"/>
        <w:rPr>
          <w:sz w:val="28"/>
        </w:rPr>
      </w:pPr>
      <w:r w:rsidRPr="007C490C">
        <w:rPr>
          <w:position w:val="-30"/>
          <w:sz w:val="28"/>
        </w:rPr>
        <w:object w:dxaOrig="1800" w:dyaOrig="680">
          <v:shape id="_x0000_i1360" type="#_x0000_t75" style="width:90pt;height:33.75pt" o:ole="">
            <v:imagedata r:id="rId671" o:title=""/>
          </v:shape>
          <o:OLEObject Type="Embed" ProgID="Equation.3" ShapeID="_x0000_i1360" DrawAspect="Content" ObjectID="_1458765707" r:id="rId672"/>
        </w:object>
      </w:r>
      <w:r w:rsidR="00195A7C">
        <w:rPr>
          <w:sz w:val="28"/>
        </w:rPr>
        <w:t>;</w:t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  <w:t>(38)</w:t>
      </w:r>
    </w:p>
    <w:p w:rsidR="004A68B1" w:rsidRDefault="00242DE4" w:rsidP="00596202">
      <w:pPr>
        <w:tabs>
          <w:tab w:val="left" w:pos="2055"/>
        </w:tabs>
        <w:jc w:val="center"/>
        <w:rPr>
          <w:sz w:val="28"/>
        </w:rPr>
      </w:pPr>
      <w:r w:rsidRPr="0074154B">
        <w:rPr>
          <w:position w:val="-28"/>
          <w:sz w:val="28"/>
        </w:rPr>
        <w:object w:dxaOrig="2340" w:dyaOrig="660">
          <v:shape id="_x0000_i1361" type="#_x0000_t75" style="width:117pt;height:33pt" o:ole="">
            <v:imagedata r:id="rId673" o:title=""/>
          </v:shape>
          <o:OLEObject Type="Embed" ProgID="Equation.3" ShapeID="_x0000_i1361" DrawAspect="Content" ObjectID="_1458765708" r:id="rId674"/>
        </w:object>
      </w:r>
      <w:r w:rsidR="00195A7C">
        <w:rPr>
          <w:sz w:val="28"/>
        </w:rPr>
        <w:t>.</w:t>
      </w:r>
    </w:p>
    <w:p w:rsidR="004A68B1" w:rsidRPr="0021675C" w:rsidRDefault="004A68B1" w:rsidP="00DC50E5">
      <w:pPr>
        <w:tabs>
          <w:tab w:val="left" w:pos="2055"/>
        </w:tabs>
        <w:spacing w:before="120" w:after="120"/>
        <w:ind w:firstLine="539"/>
        <w:jc w:val="both"/>
        <w:rPr>
          <w:i/>
          <w:sz w:val="28"/>
        </w:rPr>
      </w:pPr>
      <w:r w:rsidRPr="0021675C">
        <w:rPr>
          <w:i/>
          <w:sz w:val="28"/>
        </w:rPr>
        <w:t>Фондоотдача:</w:t>
      </w:r>
    </w:p>
    <w:p w:rsidR="004A68B1" w:rsidRDefault="007C490C" w:rsidP="00D267D3">
      <w:pPr>
        <w:ind w:left="2832" w:firstLine="708"/>
        <w:jc w:val="center"/>
        <w:rPr>
          <w:sz w:val="28"/>
        </w:rPr>
      </w:pPr>
      <w:r w:rsidRPr="007C490C">
        <w:rPr>
          <w:position w:val="-30"/>
          <w:sz w:val="28"/>
        </w:rPr>
        <w:object w:dxaOrig="1480" w:dyaOrig="680">
          <v:shape id="_x0000_i1362" type="#_x0000_t75" style="width:74.25pt;height:33.75pt" o:ole="">
            <v:imagedata r:id="rId675" o:title=""/>
          </v:shape>
          <o:OLEObject Type="Embed" ProgID="Equation.3" ShapeID="_x0000_i1362" DrawAspect="Content" ObjectID="_1458765709" r:id="rId676"/>
        </w:object>
      </w:r>
      <w:r w:rsidR="00195A7C">
        <w:rPr>
          <w:sz w:val="28"/>
        </w:rPr>
        <w:t>;</w:t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</w:r>
      <w:r w:rsidR="004A68B1">
        <w:rPr>
          <w:sz w:val="28"/>
        </w:rPr>
        <w:tab/>
        <w:t>(39)</w:t>
      </w:r>
    </w:p>
    <w:p w:rsidR="004A68B1" w:rsidRDefault="00291B56" w:rsidP="00DC50E5">
      <w:pPr>
        <w:tabs>
          <w:tab w:val="left" w:pos="2055"/>
        </w:tabs>
        <w:spacing w:before="120" w:after="120"/>
        <w:ind w:left="539"/>
        <w:jc w:val="both"/>
        <w:rPr>
          <w:sz w:val="28"/>
        </w:rPr>
      </w:pPr>
      <w:r>
        <w:rPr>
          <w:sz w:val="28"/>
        </w:rPr>
        <w:t>г</w:t>
      </w:r>
      <w:r w:rsidR="004A68B1">
        <w:rPr>
          <w:sz w:val="28"/>
        </w:rPr>
        <w:t>де</w:t>
      </w:r>
      <w:r>
        <w:rPr>
          <w:sz w:val="28"/>
        </w:rPr>
        <w:t xml:space="preserve">, </w:t>
      </w:r>
      <w:r w:rsidR="004A68B1">
        <w:rPr>
          <w:position w:val="-12"/>
          <w:sz w:val="28"/>
        </w:rPr>
        <w:object w:dxaOrig="560" w:dyaOrig="360">
          <v:shape id="_x0000_i1363" type="#_x0000_t75" style="width:27.75pt;height:18pt" o:ole="">
            <v:imagedata r:id="rId677" o:title=""/>
          </v:shape>
          <o:OLEObject Type="Embed" ProgID="Equation.3" ShapeID="_x0000_i1363" DrawAspect="Content" ObjectID="_1458765710" r:id="rId678"/>
        </w:object>
      </w:r>
      <w:r w:rsidR="004A68B1">
        <w:rPr>
          <w:sz w:val="28"/>
        </w:rPr>
        <w:t>– стоимость основных производственных фондов, руб.</w:t>
      </w:r>
    </w:p>
    <w:p w:rsidR="004A68B1" w:rsidRDefault="00242DE4" w:rsidP="00596202">
      <w:pPr>
        <w:tabs>
          <w:tab w:val="left" w:pos="2055"/>
        </w:tabs>
        <w:jc w:val="center"/>
        <w:rPr>
          <w:sz w:val="28"/>
        </w:rPr>
      </w:pPr>
      <w:r w:rsidRPr="0074154B">
        <w:rPr>
          <w:position w:val="-28"/>
          <w:sz w:val="28"/>
        </w:rPr>
        <w:object w:dxaOrig="3260" w:dyaOrig="660">
          <v:shape id="_x0000_i1364" type="#_x0000_t75" style="width:162.75pt;height:33pt" o:ole="">
            <v:imagedata r:id="rId679" o:title=""/>
          </v:shape>
          <o:OLEObject Type="Embed" ProgID="Equation.3" ShapeID="_x0000_i1364" DrawAspect="Content" ObjectID="_1458765711" r:id="rId680"/>
        </w:object>
      </w:r>
    </w:p>
    <w:p w:rsidR="004A68B1" w:rsidRDefault="004A68B1" w:rsidP="004A68B1">
      <w:pPr>
        <w:tabs>
          <w:tab w:val="left" w:pos="2055"/>
        </w:tabs>
        <w:jc w:val="both"/>
        <w:rPr>
          <w:sz w:val="28"/>
        </w:rPr>
      </w:pPr>
    </w:p>
    <w:p w:rsidR="004A68B1" w:rsidRPr="0021675C" w:rsidRDefault="004A68B1" w:rsidP="00DC50E5">
      <w:pPr>
        <w:tabs>
          <w:tab w:val="left" w:pos="2055"/>
        </w:tabs>
        <w:spacing w:before="120" w:after="120"/>
        <w:ind w:firstLine="539"/>
        <w:jc w:val="both"/>
        <w:rPr>
          <w:i/>
          <w:sz w:val="28"/>
        </w:rPr>
      </w:pPr>
      <w:r w:rsidRPr="0021675C">
        <w:rPr>
          <w:i/>
          <w:sz w:val="28"/>
        </w:rPr>
        <w:t>Затраты на 1 рубль готовой продукции:</w:t>
      </w:r>
    </w:p>
    <w:p w:rsidR="004A68B1" w:rsidRDefault="004A68B1" w:rsidP="00D267D3">
      <w:pPr>
        <w:ind w:left="2832" w:firstLine="708"/>
        <w:jc w:val="center"/>
        <w:rPr>
          <w:sz w:val="28"/>
        </w:rPr>
      </w:pPr>
      <w:r>
        <w:rPr>
          <w:position w:val="-30"/>
          <w:sz w:val="28"/>
        </w:rPr>
        <w:object w:dxaOrig="1120" w:dyaOrig="680">
          <v:shape id="_x0000_i1365" type="#_x0000_t75" style="width:56.25pt;height:33.75pt" o:ole="">
            <v:imagedata r:id="rId681" o:title=""/>
          </v:shape>
          <o:OLEObject Type="Embed" ProgID="Equation.3" ShapeID="_x0000_i1365" DrawAspect="Content" ObjectID="_1458765712" r:id="rId682"/>
        </w:object>
      </w:r>
      <w:r w:rsidR="00195A7C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(40)</w:t>
      </w:r>
    </w:p>
    <w:p w:rsidR="004A68B1" w:rsidRDefault="00242DE4" w:rsidP="00596202">
      <w:pPr>
        <w:tabs>
          <w:tab w:val="left" w:pos="2055"/>
        </w:tabs>
        <w:jc w:val="center"/>
        <w:rPr>
          <w:sz w:val="28"/>
        </w:rPr>
      </w:pPr>
      <w:r w:rsidRPr="000E1F88">
        <w:rPr>
          <w:position w:val="-28"/>
          <w:sz w:val="28"/>
        </w:rPr>
        <w:object w:dxaOrig="2220" w:dyaOrig="660">
          <v:shape id="_x0000_i1366" type="#_x0000_t75" style="width:111pt;height:33pt" o:ole="">
            <v:imagedata r:id="rId683" o:title=""/>
          </v:shape>
          <o:OLEObject Type="Embed" ProgID="Equation.3" ShapeID="_x0000_i1366" DrawAspect="Content" ObjectID="_1458765713" r:id="rId684"/>
        </w:object>
      </w:r>
    </w:p>
    <w:p w:rsidR="00DC50E5" w:rsidRDefault="004A68B1" w:rsidP="00DC50E5">
      <w:pPr>
        <w:tabs>
          <w:tab w:val="left" w:pos="2055"/>
        </w:tabs>
        <w:spacing w:before="120" w:after="120"/>
        <w:ind w:firstLine="539"/>
        <w:rPr>
          <w:sz w:val="28"/>
        </w:rPr>
      </w:pPr>
      <w:r w:rsidRPr="0021675C">
        <w:rPr>
          <w:i/>
          <w:sz w:val="28"/>
        </w:rPr>
        <w:t>Фондоемкость:</w:t>
      </w:r>
      <w:r>
        <w:rPr>
          <w:sz w:val="28"/>
        </w:rPr>
        <w:t xml:space="preserve"> </w:t>
      </w:r>
    </w:p>
    <w:p w:rsidR="004A68B1" w:rsidRDefault="00242DE4" w:rsidP="00DC50E5">
      <w:pPr>
        <w:tabs>
          <w:tab w:val="left" w:pos="2055"/>
        </w:tabs>
        <w:ind w:firstLine="540"/>
        <w:jc w:val="center"/>
        <w:rPr>
          <w:sz w:val="28"/>
        </w:rPr>
      </w:pPr>
      <w:r w:rsidRPr="00777C20">
        <w:rPr>
          <w:position w:val="-30"/>
          <w:sz w:val="28"/>
        </w:rPr>
        <w:object w:dxaOrig="2500" w:dyaOrig="680">
          <v:shape id="_x0000_i1367" type="#_x0000_t75" style="width:125.25pt;height:33.75pt" o:ole="">
            <v:imagedata r:id="rId685" o:title=""/>
          </v:shape>
          <o:OLEObject Type="Embed" ProgID="Equation.3" ShapeID="_x0000_i1367" DrawAspect="Content" ObjectID="_1458765714" r:id="rId686"/>
        </w:object>
      </w:r>
    </w:p>
    <w:p w:rsidR="00195A7C" w:rsidRDefault="00195A7C" w:rsidP="0021675C">
      <w:pPr>
        <w:tabs>
          <w:tab w:val="left" w:pos="2055"/>
        </w:tabs>
        <w:ind w:firstLine="540"/>
        <w:rPr>
          <w:sz w:val="28"/>
        </w:rPr>
      </w:pPr>
    </w:p>
    <w:p w:rsidR="004A68B1" w:rsidRDefault="004A68B1" w:rsidP="0021675C">
      <w:pPr>
        <w:tabs>
          <w:tab w:val="left" w:pos="2055"/>
        </w:tabs>
        <w:ind w:firstLine="540"/>
        <w:jc w:val="both"/>
        <w:rPr>
          <w:sz w:val="28"/>
        </w:rPr>
      </w:pPr>
      <w:r>
        <w:rPr>
          <w:sz w:val="28"/>
        </w:rPr>
        <w:t>Результаты расчета технико-экономических показателей работы</w:t>
      </w:r>
      <w:r w:rsidR="002F593F">
        <w:rPr>
          <w:sz w:val="28"/>
        </w:rPr>
        <w:t xml:space="preserve"> участка представлены в таблице 12.</w:t>
      </w:r>
    </w:p>
    <w:p w:rsidR="001F4971" w:rsidRDefault="001F4971" w:rsidP="00291B56">
      <w:pPr>
        <w:jc w:val="center"/>
        <w:rPr>
          <w:rFonts w:ascii="Comic Sans MS" w:hAnsi="Comic Sans MS"/>
          <w:sz w:val="28"/>
          <w:szCs w:val="28"/>
        </w:rPr>
      </w:pPr>
      <w:bookmarkStart w:id="62" w:name="_Toc65499305"/>
      <w:bookmarkStart w:id="63" w:name="_Toc65662392"/>
    </w:p>
    <w:p w:rsidR="004A68B1" w:rsidRPr="006762FC" w:rsidRDefault="004A68B1" w:rsidP="00291B56">
      <w:pPr>
        <w:jc w:val="center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</w:t>
      </w:r>
      <w:r w:rsidR="00D267D3" w:rsidRPr="006762FC">
        <w:rPr>
          <w:rFonts w:ascii="Comic Sans MS" w:hAnsi="Comic Sans MS"/>
          <w:sz w:val="28"/>
          <w:szCs w:val="28"/>
        </w:rPr>
        <w:t>ехнико-экономические показатели участка</w:t>
      </w:r>
      <w:bookmarkEnd w:id="62"/>
      <w:bookmarkEnd w:id="63"/>
    </w:p>
    <w:p w:rsidR="00D267D3" w:rsidRPr="006762FC" w:rsidRDefault="00D267D3" w:rsidP="00D267D3">
      <w:pPr>
        <w:jc w:val="right"/>
        <w:rPr>
          <w:rFonts w:ascii="Comic Sans MS" w:hAnsi="Comic Sans MS"/>
          <w:sz w:val="28"/>
          <w:szCs w:val="28"/>
        </w:rPr>
      </w:pPr>
      <w:r w:rsidRPr="006762FC">
        <w:rPr>
          <w:rFonts w:ascii="Comic Sans MS" w:hAnsi="Comic Sans MS"/>
          <w:sz w:val="28"/>
          <w:szCs w:val="28"/>
        </w:rPr>
        <w:t>Таблица 12.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289"/>
        <w:gridCol w:w="1279"/>
        <w:gridCol w:w="3030"/>
      </w:tblGrid>
      <w:tr w:rsidR="004A68B1">
        <w:trPr>
          <w:cantSplit/>
        </w:trPr>
        <w:tc>
          <w:tcPr>
            <w:tcW w:w="972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  <w:jc w:val="center"/>
            </w:pPr>
            <w:r>
              <w:t>№</w:t>
            </w:r>
          </w:p>
        </w:tc>
        <w:tc>
          <w:tcPr>
            <w:tcW w:w="4289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1279" w:type="dxa"/>
            <w:vAlign w:val="center"/>
          </w:tcPr>
          <w:p w:rsidR="004A68B1" w:rsidRDefault="004A68B1" w:rsidP="004A68B1">
            <w:pPr>
              <w:tabs>
                <w:tab w:val="left" w:pos="2055"/>
              </w:tabs>
              <w:jc w:val="center"/>
            </w:pPr>
            <w:r>
              <w:t>Ед. изм.</w:t>
            </w:r>
          </w:p>
        </w:tc>
        <w:tc>
          <w:tcPr>
            <w:tcW w:w="3030" w:type="dxa"/>
          </w:tcPr>
          <w:p w:rsidR="004A68B1" w:rsidRDefault="004A68B1" w:rsidP="004A68B1">
            <w:pPr>
              <w:tabs>
                <w:tab w:val="left" w:pos="2055"/>
              </w:tabs>
              <w:jc w:val="center"/>
            </w:pPr>
            <w:r>
              <w:t>Величина показателя</w:t>
            </w:r>
          </w:p>
        </w:tc>
      </w:tr>
      <w:tr w:rsidR="004A68B1">
        <w:trPr>
          <w:cantSplit/>
        </w:trPr>
        <w:tc>
          <w:tcPr>
            <w:tcW w:w="9570" w:type="dxa"/>
            <w:gridSpan w:val="4"/>
          </w:tcPr>
          <w:p w:rsidR="004A68B1" w:rsidRDefault="004A68B1" w:rsidP="004A68B1">
            <w:pPr>
              <w:tabs>
                <w:tab w:val="left" w:pos="2055"/>
              </w:tabs>
              <w:jc w:val="center"/>
            </w:pPr>
            <w:r>
              <w:t>1. Выпуск продукции</w:t>
            </w:r>
          </w:p>
        </w:tc>
      </w:tr>
      <w:tr w:rsidR="004A68B1">
        <w:trPr>
          <w:cantSplit/>
        </w:trPr>
        <w:tc>
          <w:tcPr>
            <w:tcW w:w="972" w:type="dxa"/>
          </w:tcPr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1.1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1.2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1.3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1.4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1.5</w:t>
            </w:r>
          </w:p>
        </w:tc>
        <w:tc>
          <w:tcPr>
            <w:tcW w:w="4289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Годовая программа</w: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t>Годовая программа</w: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t>Себестоимость годового выпуска</w: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t>Отпускная цена предприятия</w:t>
            </w:r>
          </w:p>
          <w:p w:rsidR="004A68B1" w:rsidRDefault="004A68B1" w:rsidP="004A68B1">
            <w:pPr>
              <w:tabs>
                <w:tab w:val="left" w:pos="2055"/>
              </w:tabs>
            </w:pPr>
            <w:r>
              <w:t>Объем производства в отпускных ценах предприятия</w:t>
            </w:r>
          </w:p>
        </w:tc>
        <w:tc>
          <w:tcPr>
            <w:tcW w:w="1279" w:type="dxa"/>
          </w:tcPr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Штук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Н/ч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Руб.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Руб.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Руб.</w:t>
            </w:r>
          </w:p>
        </w:tc>
        <w:tc>
          <w:tcPr>
            <w:tcW w:w="3030" w:type="dxa"/>
          </w:tcPr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5</w:t>
            </w:r>
            <w:r w:rsidR="007C490C">
              <w:t>000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3130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383 775 000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96 320</w:t>
            </w:r>
          </w:p>
          <w:p w:rsidR="004A68B1" w:rsidRDefault="004A68B1" w:rsidP="004A68B1">
            <w:pPr>
              <w:tabs>
                <w:tab w:val="left" w:pos="2055"/>
              </w:tabs>
              <w:jc w:val="center"/>
            </w:pPr>
          </w:p>
          <w:p w:rsidR="004A68B1" w:rsidRDefault="004A68B1" w:rsidP="004A68B1">
            <w:pPr>
              <w:tabs>
                <w:tab w:val="left" w:pos="2055"/>
              </w:tabs>
              <w:jc w:val="center"/>
            </w:pPr>
          </w:p>
        </w:tc>
      </w:tr>
      <w:tr w:rsidR="004A68B1">
        <w:trPr>
          <w:cantSplit/>
        </w:trPr>
        <w:tc>
          <w:tcPr>
            <w:tcW w:w="9570" w:type="dxa"/>
            <w:gridSpan w:val="4"/>
          </w:tcPr>
          <w:p w:rsidR="004A68B1" w:rsidRDefault="004A68B1" w:rsidP="004A68B1">
            <w:pPr>
              <w:tabs>
                <w:tab w:val="left" w:pos="2055"/>
              </w:tabs>
              <w:jc w:val="center"/>
            </w:pPr>
            <w:r>
              <w:t>2. Оборудование и производственная площадь</w:t>
            </w:r>
          </w:p>
        </w:tc>
      </w:tr>
      <w:tr w:rsidR="004A68B1">
        <w:trPr>
          <w:cantSplit/>
        </w:trPr>
        <w:tc>
          <w:tcPr>
            <w:tcW w:w="972" w:type="dxa"/>
          </w:tcPr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2.1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2.2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2.3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2.4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2.5</w:t>
            </w:r>
          </w:p>
        </w:tc>
        <w:tc>
          <w:tcPr>
            <w:tcW w:w="4289" w:type="dxa"/>
          </w:tcPr>
          <w:p w:rsidR="004A68B1" w:rsidRDefault="004A68B1" w:rsidP="004A68B1">
            <w:r>
              <w:t>Количество установленного оборудования</w:t>
            </w:r>
          </w:p>
          <w:p w:rsidR="004A68B1" w:rsidRDefault="004A68B1" w:rsidP="004A68B1">
            <w:r>
              <w:t>Средний процент загрузки (без дозагрузки)</w:t>
            </w:r>
          </w:p>
          <w:p w:rsidR="004A68B1" w:rsidRDefault="004A68B1" w:rsidP="004A68B1">
            <w:r>
              <w:t>Балансовая стоимость оборудования</w:t>
            </w:r>
          </w:p>
          <w:p w:rsidR="004A68B1" w:rsidRDefault="004A68B1" w:rsidP="004A68B1">
            <w:r>
              <w:t>Мощность станочного парка</w:t>
            </w:r>
          </w:p>
          <w:p w:rsidR="004A68B1" w:rsidRDefault="004A68B1" w:rsidP="004A68B1">
            <w:r>
              <w:t>Стоимость капиталовложений</w:t>
            </w:r>
          </w:p>
        </w:tc>
        <w:tc>
          <w:tcPr>
            <w:tcW w:w="1279" w:type="dxa"/>
          </w:tcPr>
          <w:p w:rsidR="00A842AD" w:rsidRDefault="00A842AD" w:rsidP="00A842AD">
            <w:pPr>
              <w:tabs>
                <w:tab w:val="left" w:pos="2055"/>
              </w:tabs>
              <w:jc w:val="both"/>
            </w:pPr>
            <w:r>
              <w:t>Штук</w:t>
            </w:r>
          </w:p>
          <w:p w:rsidR="001509C3" w:rsidRDefault="001509C3" w:rsidP="001509C3">
            <w:pPr>
              <w:tabs>
                <w:tab w:val="left" w:pos="2055"/>
              </w:tabs>
              <w:jc w:val="both"/>
            </w:pPr>
            <w:r>
              <w:t>%</w:t>
            </w:r>
          </w:p>
          <w:p w:rsidR="004A68B1" w:rsidRDefault="001509C3" w:rsidP="004A68B1">
            <w:pPr>
              <w:tabs>
                <w:tab w:val="left" w:pos="2055"/>
              </w:tabs>
              <w:jc w:val="both"/>
            </w:pPr>
            <w:r>
              <w:t>руб</w:t>
            </w:r>
            <w:r w:rsidR="00A842AD">
              <w:t>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кВт.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Руб.</w:t>
            </w:r>
          </w:p>
        </w:tc>
        <w:tc>
          <w:tcPr>
            <w:tcW w:w="3030" w:type="dxa"/>
          </w:tcPr>
          <w:p w:rsidR="00A842AD" w:rsidRDefault="00830A74" w:rsidP="00A842AD">
            <w:pPr>
              <w:tabs>
                <w:tab w:val="left" w:pos="2055"/>
              </w:tabs>
              <w:jc w:val="center"/>
            </w:pPr>
            <w:r>
              <w:t>4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0,067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100</w:t>
            </w:r>
            <w:r w:rsidR="00A842AD">
              <w:t> </w:t>
            </w:r>
            <w:r>
              <w:t>694</w:t>
            </w:r>
            <w:r w:rsidR="00A842AD">
              <w:t> 000</w:t>
            </w:r>
          </w:p>
          <w:p w:rsidR="00A842AD" w:rsidRDefault="00830A74" w:rsidP="004A68B1">
            <w:pPr>
              <w:tabs>
                <w:tab w:val="left" w:pos="2055"/>
              </w:tabs>
              <w:jc w:val="center"/>
            </w:pPr>
            <w:r>
              <w:t>40</w:t>
            </w:r>
          </w:p>
          <w:p w:rsidR="004A68B1" w:rsidRDefault="00830A74" w:rsidP="001509C3">
            <w:pPr>
              <w:tabs>
                <w:tab w:val="left" w:pos="2055"/>
              </w:tabs>
              <w:jc w:val="center"/>
            </w:pPr>
            <w:r>
              <w:t>12 241 240</w:t>
            </w:r>
          </w:p>
        </w:tc>
      </w:tr>
      <w:tr w:rsidR="004A68B1">
        <w:trPr>
          <w:cantSplit/>
        </w:trPr>
        <w:tc>
          <w:tcPr>
            <w:tcW w:w="9570" w:type="dxa"/>
            <w:gridSpan w:val="4"/>
          </w:tcPr>
          <w:p w:rsidR="004A68B1" w:rsidRDefault="004A68B1" w:rsidP="004A68B1">
            <w:pPr>
              <w:tabs>
                <w:tab w:val="left" w:pos="2055"/>
              </w:tabs>
              <w:jc w:val="center"/>
            </w:pPr>
            <w:r>
              <w:t>3. Труд и заработная плата</w:t>
            </w:r>
          </w:p>
        </w:tc>
      </w:tr>
      <w:tr w:rsidR="004A68B1">
        <w:trPr>
          <w:cantSplit/>
          <w:trHeight w:val="1972"/>
        </w:trPr>
        <w:tc>
          <w:tcPr>
            <w:tcW w:w="972" w:type="dxa"/>
          </w:tcPr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3.1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3.2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3.3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</w:p>
        </w:tc>
        <w:tc>
          <w:tcPr>
            <w:tcW w:w="4289" w:type="dxa"/>
          </w:tcPr>
          <w:p w:rsidR="004A68B1" w:rsidRDefault="004A68B1" w:rsidP="004A68B1">
            <w:pPr>
              <w:tabs>
                <w:tab w:val="left" w:pos="2055"/>
              </w:tabs>
            </w:pPr>
            <w:r>
              <w:t>Количество работающих на участке:</w:t>
            </w:r>
          </w:p>
          <w:p w:rsidR="004A68B1" w:rsidRDefault="004A68B1" w:rsidP="004A68B1">
            <w:pPr>
              <w:numPr>
                <w:ilvl w:val="1"/>
                <w:numId w:val="1"/>
              </w:numPr>
              <w:tabs>
                <w:tab w:val="clear" w:pos="1620"/>
                <w:tab w:val="num" w:pos="1008"/>
                <w:tab w:val="left" w:pos="2055"/>
              </w:tabs>
              <w:ind w:hanging="972"/>
            </w:pPr>
            <w:r>
              <w:t>основных рабочих</w:t>
            </w:r>
          </w:p>
          <w:p w:rsidR="004A68B1" w:rsidRDefault="004A68B1" w:rsidP="004A68B1">
            <w:pPr>
              <w:numPr>
                <w:ilvl w:val="1"/>
                <w:numId w:val="1"/>
              </w:numPr>
              <w:tabs>
                <w:tab w:val="clear" w:pos="1620"/>
                <w:tab w:val="num" w:pos="1008"/>
                <w:tab w:val="left" w:pos="2055"/>
              </w:tabs>
              <w:ind w:hanging="972"/>
            </w:pPr>
            <w:r>
              <w:t>вспомогательных рабочих</w:t>
            </w:r>
          </w:p>
          <w:p w:rsidR="004A68B1" w:rsidRDefault="004A68B1" w:rsidP="004A68B1">
            <w:pPr>
              <w:tabs>
                <w:tab w:val="left" w:pos="2055"/>
              </w:tabs>
              <w:ind w:left="-108"/>
            </w:pPr>
            <w:r>
              <w:t>Средний разряд основных рабочих</w:t>
            </w:r>
          </w:p>
          <w:p w:rsidR="004A68B1" w:rsidRDefault="004A68B1" w:rsidP="004A68B1">
            <w:pPr>
              <w:tabs>
                <w:tab w:val="left" w:pos="2055"/>
              </w:tabs>
              <w:ind w:left="-108"/>
            </w:pPr>
            <w:r>
              <w:t>Заработная плата:</w:t>
            </w:r>
          </w:p>
          <w:p w:rsidR="004A68B1" w:rsidRDefault="004A68B1" w:rsidP="004A68B1">
            <w:pPr>
              <w:numPr>
                <w:ilvl w:val="1"/>
                <w:numId w:val="1"/>
              </w:numPr>
              <w:tabs>
                <w:tab w:val="clear" w:pos="1620"/>
                <w:tab w:val="num" w:pos="1008"/>
                <w:tab w:val="left" w:pos="2055"/>
              </w:tabs>
              <w:ind w:left="1008"/>
            </w:pPr>
            <w:r>
              <w:t>среднемесячная основных рабочих</w:t>
            </w:r>
          </w:p>
          <w:p w:rsidR="001509C3" w:rsidRDefault="004A68B1" w:rsidP="001509C3">
            <w:pPr>
              <w:numPr>
                <w:ilvl w:val="1"/>
                <w:numId w:val="1"/>
              </w:numPr>
              <w:tabs>
                <w:tab w:val="clear" w:pos="1620"/>
                <w:tab w:val="num" w:pos="1008"/>
                <w:tab w:val="left" w:pos="2055"/>
              </w:tabs>
              <w:ind w:left="1008"/>
            </w:pPr>
            <w:r>
              <w:t>среднемесячная вспомогательных рабочих</w:t>
            </w:r>
          </w:p>
        </w:tc>
        <w:tc>
          <w:tcPr>
            <w:tcW w:w="1279" w:type="dxa"/>
          </w:tcPr>
          <w:p w:rsidR="004A68B1" w:rsidRDefault="004A68B1" w:rsidP="004A68B1">
            <w:pPr>
              <w:tabs>
                <w:tab w:val="left" w:pos="2055"/>
              </w:tabs>
              <w:jc w:val="both"/>
            </w:pP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Чел.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Чел.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</w:p>
          <w:p w:rsidR="001509C3" w:rsidRDefault="001509C3" w:rsidP="001509C3">
            <w:pPr>
              <w:tabs>
                <w:tab w:val="left" w:pos="2055"/>
              </w:tabs>
              <w:jc w:val="both"/>
            </w:pPr>
            <w:r>
              <w:t>Руб.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</w:p>
          <w:p w:rsidR="004A68B1" w:rsidRDefault="001509C3" w:rsidP="004A68B1">
            <w:pPr>
              <w:tabs>
                <w:tab w:val="left" w:pos="2055"/>
              </w:tabs>
              <w:jc w:val="both"/>
            </w:pPr>
            <w:r>
              <w:t>Руб.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</w:p>
        </w:tc>
        <w:tc>
          <w:tcPr>
            <w:tcW w:w="3030" w:type="dxa"/>
          </w:tcPr>
          <w:p w:rsidR="004A68B1" w:rsidRDefault="004A68B1" w:rsidP="004A68B1">
            <w:pPr>
              <w:tabs>
                <w:tab w:val="left" w:pos="2055"/>
              </w:tabs>
              <w:jc w:val="center"/>
            </w:pPr>
          </w:p>
          <w:p w:rsidR="004A68B1" w:rsidRPr="00777C20" w:rsidRDefault="00830A74" w:rsidP="004A68B1">
            <w:pPr>
              <w:jc w:val="center"/>
            </w:pPr>
            <w:r>
              <w:t>4</w:t>
            </w:r>
          </w:p>
          <w:p w:rsidR="004A68B1" w:rsidRPr="00777C20" w:rsidRDefault="00830A74" w:rsidP="004A68B1">
            <w:pPr>
              <w:jc w:val="center"/>
            </w:pPr>
            <w:r>
              <w:t>1</w:t>
            </w:r>
          </w:p>
          <w:p w:rsidR="004A68B1" w:rsidRPr="00777C20" w:rsidRDefault="001509C3" w:rsidP="004A68B1">
            <w:pPr>
              <w:jc w:val="center"/>
            </w:pPr>
            <w:r>
              <w:t>3</w:t>
            </w:r>
          </w:p>
          <w:p w:rsidR="004A68B1" w:rsidRPr="00777C20" w:rsidRDefault="004A68B1" w:rsidP="004A68B1">
            <w:pPr>
              <w:jc w:val="center"/>
            </w:pPr>
          </w:p>
          <w:p w:rsidR="001509C3" w:rsidRPr="00777C20" w:rsidRDefault="00830A74" w:rsidP="001509C3">
            <w:pPr>
              <w:jc w:val="center"/>
            </w:pPr>
            <w:r>
              <w:t>173 465</w:t>
            </w:r>
          </w:p>
          <w:p w:rsidR="004A68B1" w:rsidRPr="00777C20" w:rsidRDefault="004A68B1" w:rsidP="004A68B1">
            <w:pPr>
              <w:jc w:val="center"/>
            </w:pPr>
          </w:p>
          <w:p w:rsidR="004A68B1" w:rsidRPr="00777C20" w:rsidRDefault="00830A74" w:rsidP="001509C3">
            <w:pPr>
              <w:jc w:val="center"/>
            </w:pPr>
            <w:r>
              <w:t>162 500</w:t>
            </w:r>
          </w:p>
        </w:tc>
      </w:tr>
      <w:tr w:rsidR="004A68B1">
        <w:trPr>
          <w:cantSplit/>
        </w:trPr>
        <w:tc>
          <w:tcPr>
            <w:tcW w:w="9570" w:type="dxa"/>
            <w:gridSpan w:val="4"/>
          </w:tcPr>
          <w:p w:rsidR="004A68B1" w:rsidRDefault="004A68B1" w:rsidP="004A68B1">
            <w:pPr>
              <w:tabs>
                <w:tab w:val="left" w:pos="2055"/>
              </w:tabs>
              <w:jc w:val="center"/>
            </w:pPr>
            <w:r>
              <w:t>4. Себестоимость продукции и цена</w:t>
            </w:r>
          </w:p>
        </w:tc>
      </w:tr>
      <w:tr w:rsidR="004A68B1">
        <w:trPr>
          <w:cantSplit/>
        </w:trPr>
        <w:tc>
          <w:tcPr>
            <w:tcW w:w="972" w:type="dxa"/>
          </w:tcPr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4.1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4.2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4.3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4.4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4.5</w:t>
            </w:r>
          </w:p>
        </w:tc>
        <w:tc>
          <w:tcPr>
            <w:tcW w:w="4289" w:type="dxa"/>
          </w:tcPr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Производственная себестоимость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Полная себестоимость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Отпускная цена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Свободная цена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НДС</w:t>
            </w:r>
          </w:p>
        </w:tc>
        <w:tc>
          <w:tcPr>
            <w:tcW w:w="1279" w:type="dxa"/>
          </w:tcPr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Руб.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Руб.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Руб.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Руб.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Руб.</w:t>
            </w:r>
          </w:p>
        </w:tc>
        <w:tc>
          <w:tcPr>
            <w:tcW w:w="3030" w:type="dxa"/>
          </w:tcPr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375 330 000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383 775 000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96 320</w:t>
            </w:r>
          </w:p>
          <w:p w:rsidR="00F20E0E" w:rsidRDefault="00F20E0E" w:rsidP="004A68B1">
            <w:pPr>
              <w:tabs>
                <w:tab w:val="left" w:pos="2055"/>
              </w:tabs>
              <w:jc w:val="center"/>
            </w:pPr>
          </w:p>
          <w:p w:rsidR="00F20E0E" w:rsidRDefault="00830A74" w:rsidP="002F593F">
            <w:pPr>
              <w:tabs>
                <w:tab w:val="left" w:pos="2055"/>
              </w:tabs>
              <w:jc w:val="center"/>
            </w:pPr>
            <w:r>
              <w:t>16 000</w:t>
            </w:r>
          </w:p>
        </w:tc>
      </w:tr>
      <w:tr w:rsidR="004A68B1">
        <w:trPr>
          <w:cantSplit/>
        </w:trPr>
        <w:tc>
          <w:tcPr>
            <w:tcW w:w="9570" w:type="dxa"/>
            <w:gridSpan w:val="4"/>
          </w:tcPr>
          <w:p w:rsidR="004A68B1" w:rsidRDefault="004A68B1" w:rsidP="004A68B1">
            <w:pPr>
              <w:tabs>
                <w:tab w:val="left" w:pos="2055"/>
              </w:tabs>
              <w:jc w:val="center"/>
            </w:pPr>
            <w:r>
              <w:t>5. Показатели экономической эффективности</w:t>
            </w:r>
          </w:p>
        </w:tc>
      </w:tr>
      <w:tr w:rsidR="004A68B1">
        <w:trPr>
          <w:cantSplit/>
        </w:trPr>
        <w:tc>
          <w:tcPr>
            <w:tcW w:w="972" w:type="dxa"/>
          </w:tcPr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5.1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5.2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5.3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5.4</w:t>
            </w:r>
          </w:p>
          <w:p w:rsidR="004A68B1" w:rsidRDefault="004A68B1" w:rsidP="004A68B1">
            <w:pPr>
              <w:tabs>
                <w:tab w:val="left" w:pos="2055"/>
              </w:tabs>
              <w:jc w:val="both"/>
            </w:pPr>
            <w:r>
              <w:t>5.5</w:t>
            </w:r>
          </w:p>
        </w:tc>
        <w:tc>
          <w:tcPr>
            <w:tcW w:w="4289" w:type="dxa"/>
          </w:tcPr>
          <w:p w:rsidR="004A68B1" w:rsidRDefault="004A68B1" w:rsidP="004A68B1">
            <w:r>
              <w:t>Прибыль на единицу продукции</w:t>
            </w:r>
          </w:p>
          <w:p w:rsidR="004A68B1" w:rsidRDefault="004A68B1" w:rsidP="004A68B1">
            <w:r>
              <w:t>Рентабельность продукции</w:t>
            </w:r>
          </w:p>
          <w:p w:rsidR="004A68B1" w:rsidRDefault="004A68B1" w:rsidP="004A68B1">
            <w:r>
              <w:t>Фондоотдача</w:t>
            </w:r>
          </w:p>
          <w:p w:rsidR="004A68B1" w:rsidRDefault="004A68B1" w:rsidP="004A68B1">
            <w:r>
              <w:t>Фондоемкость</w:t>
            </w:r>
          </w:p>
          <w:p w:rsidR="004A68B1" w:rsidRDefault="004A68B1" w:rsidP="004A68B1">
            <w:r>
              <w:t>Затраты на 1 рубль товарной продукции</w:t>
            </w:r>
          </w:p>
        </w:tc>
        <w:tc>
          <w:tcPr>
            <w:tcW w:w="1279" w:type="dxa"/>
          </w:tcPr>
          <w:p w:rsidR="004A68B1" w:rsidRDefault="004A68B1" w:rsidP="004A68B1">
            <w:pPr>
              <w:jc w:val="both"/>
            </w:pPr>
            <w:r>
              <w:t>Руб.</w:t>
            </w:r>
          </w:p>
          <w:p w:rsidR="004A68B1" w:rsidRDefault="004A68B1" w:rsidP="004A68B1">
            <w:pPr>
              <w:jc w:val="both"/>
            </w:pPr>
            <w:r>
              <w:t>%</w:t>
            </w:r>
          </w:p>
          <w:p w:rsidR="004A68B1" w:rsidRDefault="004A68B1" w:rsidP="004A68B1">
            <w:pPr>
              <w:jc w:val="both"/>
            </w:pPr>
            <w:r>
              <w:t>руб./руб.</w:t>
            </w:r>
          </w:p>
          <w:p w:rsidR="004A68B1" w:rsidRDefault="004A68B1" w:rsidP="004A68B1">
            <w:pPr>
              <w:jc w:val="both"/>
            </w:pPr>
            <w:r>
              <w:t>руб./руб.</w:t>
            </w:r>
          </w:p>
          <w:p w:rsidR="004A68B1" w:rsidRDefault="004A68B1" w:rsidP="004A68B1">
            <w:pPr>
              <w:jc w:val="both"/>
            </w:pPr>
            <w:r>
              <w:t>руб.</w:t>
            </w:r>
          </w:p>
        </w:tc>
        <w:tc>
          <w:tcPr>
            <w:tcW w:w="3030" w:type="dxa"/>
          </w:tcPr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15 535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14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0,35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2,9</w:t>
            </w:r>
          </w:p>
          <w:p w:rsidR="004A68B1" w:rsidRDefault="00830A74" w:rsidP="004A68B1">
            <w:pPr>
              <w:tabs>
                <w:tab w:val="left" w:pos="2055"/>
              </w:tabs>
              <w:jc w:val="center"/>
            </w:pPr>
            <w:r>
              <w:t>0,398</w:t>
            </w:r>
          </w:p>
        </w:tc>
      </w:tr>
    </w:tbl>
    <w:p w:rsidR="004A68B1" w:rsidRDefault="004A68B1" w:rsidP="004A68B1">
      <w:pPr>
        <w:pStyle w:val="2"/>
      </w:pPr>
    </w:p>
    <w:p w:rsidR="004A68B1" w:rsidRPr="004A68B1" w:rsidRDefault="004A68B1" w:rsidP="004A68B1">
      <w:pPr>
        <w:widowControl w:val="0"/>
        <w:jc w:val="center"/>
        <w:rPr>
          <w:b/>
          <w:sz w:val="28"/>
          <w:szCs w:val="28"/>
        </w:rPr>
      </w:pPr>
    </w:p>
    <w:p w:rsidR="00E566B2" w:rsidRDefault="00E566B2"/>
    <w:p w:rsidR="00D242F7" w:rsidRDefault="00D242F7"/>
    <w:p w:rsidR="00D242F7" w:rsidRDefault="00D242F7"/>
    <w:p w:rsidR="00D242F7" w:rsidRDefault="00D242F7"/>
    <w:p w:rsidR="001F4971" w:rsidRDefault="001F4971" w:rsidP="00A0799B">
      <w:pPr>
        <w:pStyle w:val="1"/>
        <w:jc w:val="center"/>
        <w:rPr>
          <w:rFonts w:ascii="Arial" w:hAnsi="Arial"/>
          <w:b/>
          <w:bCs/>
          <w:i w:val="0"/>
          <w:iCs/>
          <w:sz w:val="36"/>
          <w:szCs w:val="36"/>
        </w:rPr>
      </w:pPr>
      <w:bookmarkStart w:id="64" w:name="_Toc65662393"/>
      <w:bookmarkStart w:id="65" w:name="_Toc65499306"/>
      <w:bookmarkStart w:id="66" w:name="_Toc97879392"/>
    </w:p>
    <w:p w:rsidR="001F4971" w:rsidRPr="001F4971" w:rsidRDefault="001F4971" w:rsidP="001F4971"/>
    <w:p w:rsidR="001F4971" w:rsidRDefault="001F4971" w:rsidP="00A0799B">
      <w:pPr>
        <w:pStyle w:val="1"/>
        <w:jc w:val="center"/>
        <w:rPr>
          <w:rFonts w:ascii="Arial" w:hAnsi="Arial"/>
          <w:b/>
          <w:bCs/>
          <w:i w:val="0"/>
          <w:iCs/>
          <w:sz w:val="36"/>
          <w:szCs w:val="36"/>
        </w:rPr>
      </w:pPr>
    </w:p>
    <w:p w:rsidR="001F4971" w:rsidRDefault="001F4971" w:rsidP="00A0799B">
      <w:pPr>
        <w:pStyle w:val="1"/>
        <w:jc w:val="center"/>
        <w:rPr>
          <w:rFonts w:ascii="Arial" w:hAnsi="Arial"/>
          <w:b/>
          <w:bCs/>
          <w:i w:val="0"/>
          <w:iCs/>
          <w:sz w:val="36"/>
          <w:szCs w:val="36"/>
        </w:rPr>
      </w:pPr>
    </w:p>
    <w:p w:rsidR="001F4971" w:rsidRDefault="001F4971" w:rsidP="00A0799B">
      <w:pPr>
        <w:pStyle w:val="1"/>
        <w:jc w:val="center"/>
        <w:rPr>
          <w:rFonts w:ascii="Arial" w:hAnsi="Arial"/>
          <w:b/>
          <w:bCs/>
          <w:i w:val="0"/>
          <w:iCs/>
          <w:sz w:val="36"/>
          <w:szCs w:val="36"/>
        </w:rPr>
      </w:pPr>
    </w:p>
    <w:p w:rsidR="001F4971" w:rsidRDefault="001F4971" w:rsidP="00A0799B">
      <w:pPr>
        <w:pStyle w:val="1"/>
        <w:jc w:val="center"/>
        <w:rPr>
          <w:rFonts w:ascii="Arial" w:hAnsi="Arial"/>
          <w:b/>
          <w:bCs/>
          <w:i w:val="0"/>
          <w:iCs/>
          <w:sz w:val="36"/>
          <w:szCs w:val="36"/>
        </w:rPr>
      </w:pPr>
    </w:p>
    <w:p w:rsidR="001F4971" w:rsidRDefault="001F4971" w:rsidP="00A0799B">
      <w:pPr>
        <w:pStyle w:val="1"/>
        <w:jc w:val="center"/>
        <w:rPr>
          <w:rFonts w:ascii="Arial" w:hAnsi="Arial"/>
          <w:b/>
          <w:bCs/>
          <w:i w:val="0"/>
          <w:iCs/>
          <w:sz w:val="36"/>
          <w:szCs w:val="36"/>
        </w:rPr>
      </w:pPr>
    </w:p>
    <w:p w:rsidR="001F4971" w:rsidRDefault="001F4971" w:rsidP="00A0799B">
      <w:pPr>
        <w:pStyle w:val="1"/>
        <w:jc w:val="center"/>
        <w:rPr>
          <w:rFonts w:ascii="Arial" w:hAnsi="Arial"/>
          <w:b/>
          <w:bCs/>
          <w:i w:val="0"/>
          <w:iCs/>
          <w:sz w:val="36"/>
          <w:szCs w:val="36"/>
        </w:rPr>
      </w:pPr>
    </w:p>
    <w:p w:rsidR="003852DC" w:rsidRDefault="003852DC" w:rsidP="00A0799B">
      <w:pPr>
        <w:pStyle w:val="1"/>
        <w:jc w:val="center"/>
        <w:rPr>
          <w:rFonts w:ascii="Arial" w:hAnsi="Arial"/>
          <w:b/>
          <w:bCs/>
          <w:i w:val="0"/>
          <w:iCs/>
          <w:sz w:val="36"/>
          <w:szCs w:val="36"/>
        </w:rPr>
      </w:pPr>
      <w:r w:rsidRPr="00A0799B">
        <w:rPr>
          <w:rFonts w:ascii="Arial" w:hAnsi="Arial"/>
          <w:b/>
          <w:bCs/>
          <w:i w:val="0"/>
          <w:iCs/>
          <w:sz w:val="36"/>
          <w:szCs w:val="36"/>
        </w:rPr>
        <w:t>Список используемых источников</w:t>
      </w:r>
      <w:bookmarkEnd w:id="64"/>
      <w:bookmarkEnd w:id="65"/>
      <w:bookmarkEnd w:id="66"/>
    </w:p>
    <w:p w:rsidR="00A0799B" w:rsidRPr="00A0799B" w:rsidRDefault="00A0799B" w:rsidP="00A0799B">
      <w:pPr>
        <w:rPr>
          <w:sz w:val="16"/>
          <w:szCs w:val="16"/>
        </w:rPr>
      </w:pPr>
    </w:p>
    <w:p w:rsidR="003852DC" w:rsidRDefault="003852DC" w:rsidP="003852DC">
      <w:pPr>
        <w:pStyle w:val="31"/>
        <w:numPr>
          <w:ilvl w:val="0"/>
          <w:numId w:val="18"/>
        </w:numPr>
        <w:rPr>
          <w:color w:val="auto"/>
        </w:rPr>
      </w:pPr>
      <w:r>
        <w:rPr>
          <w:color w:val="auto"/>
        </w:rPr>
        <w:t>Бабук И.М. Инвестиции: Финансирование и оценка экономической эффективности. – Мн.: «ВУЗ-ЮНИТИ», 1996.-161с.</w:t>
      </w:r>
    </w:p>
    <w:p w:rsidR="003852DC" w:rsidRDefault="003852DC" w:rsidP="003852DC">
      <w:pPr>
        <w:numPr>
          <w:ilvl w:val="0"/>
          <w:numId w:val="18"/>
        </w:numPr>
        <w:tabs>
          <w:tab w:val="left" w:pos="2055"/>
        </w:tabs>
        <w:jc w:val="both"/>
        <w:rPr>
          <w:sz w:val="28"/>
        </w:rPr>
      </w:pPr>
      <w:r>
        <w:rPr>
          <w:sz w:val="28"/>
        </w:rPr>
        <w:t>Горбацевич. Курсовое проектирование по технологии машиностроения, М., Высшая школа, 1983г.</w:t>
      </w:r>
    </w:p>
    <w:p w:rsidR="003852DC" w:rsidRDefault="003852DC" w:rsidP="003852DC">
      <w:pPr>
        <w:numPr>
          <w:ilvl w:val="0"/>
          <w:numId w:val="18"/>
        </w:numPr>
        <w:tabs>
          <w:tab w:val="left" w:pos="2055"/>
        </w:tabs>
        <w:jc w:val="both"/>
        <w:rPr>
          <w:sz w:val="28"/>
        </w:rPr>
      </w:pPr>
      <w:r>
        <w:rPr>
          <w:sz w:val="28"/>
        </w:rPr>
        <w:t>Горфинкель В.Я. Экономика предприятия. Учебник. – М.: Банки и биржы, 1998г.</w:t>
      </w:r>
    </w:p>
    <w:p w:rsidR="003852DC" w:rsidRDefault="003852DC" w:rsidP="003852DC">
      <w:pPr>
        <w:numPr>
          <w:ilvl w:val="0"/>
          <w:numId w:val="18"/>
        </w:numPr>
        <w:tabs>
          <w:tab w:val="left" w:pos="2055"/>
        </w:tabs>
        <w:jc w:val="both"/>
        <w:rPr>
          <w:sz w:val="28"/>
        </w:rPr>
      </w:pPr>
      <w:r>
        <w:rPr>
          <w:sz w:val="28"/>
        </w:rPr>
        <w:t>Нифедов Н.А., дипломное проектирование в машиностроительных техникумах, М., Высшая школа, 1986г.</w:t>
      </w:r>
    </w:p>
    <w:p w:rsidR="003852DC" w:rsidRDefault="003852DC" w:rsidP="003852DC">
      <w:pPr>
        <w:numPr>
          <w:ilvl w:val="0"/>
          <w:numId w:val="18"/>
        </w:numPr>
        <w:tabs>
          <w:tab w:val="left" w:pos="2055"/>
        </w:tabs>
        <w:jc w:val="both"/>
        <w:rPr>
          <w:sz w:val="28"/>
        </w:rPr>
      </w:pPr>
      <w:r>
        <w:rPr>
          <w:sz w:val="28"/>
        </w:rPr>
        <w:t>Хрипач Г. Основы и проблемы экономики предприятия. – М.: Финансы и статистика, 1996г.</w:t>
      </w:r>
    </w:p>
    <w:p w:rsidR="003852DC" w:rsidRDefault="003852DC" w:rsidP="003852DC">
      <w:pPr>
        <w:numPr>
          <w:ilvl w:val="0"/>
          <w:numId w:val="18"/>
        </w:numPr>
        <w:tabs>
          <w:tab w:val="left" w:pos="2055"/>
        </w:tabs>
        <w:jc w:val="both"/>
        <w:rPr>
          <w:sz w:val="28"/>
        </w:rPr>
      </w:pPr>
      <w:r>
        <w:rPr>
          <w:sz w:val="28"/>
        </w:rPr>
        <w:t>Нормы амортизационных отчислений на полное обновление основных фондов, 1997г.</w:t>
      </w:r>
    </w:p>
    <w:p w:rsidR="003852DC" w:rsidRDefault="003852DC"/>
    <w:p w:rsidR="00D242F7" w:rsidRDefault="00D242F7"/>
    <w:p w:rsidR="00D242F7" w:rsidRDefault="00D242F7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463DB" w:rsidRDefault="001463DB"/>
    <w:p w:rsidR="001F4971" w:rsidRDefault="001F4971" w:rsidP="001463DB">
      <w:pPr>
        <w:jc w:val="center"/>
      </w:pPr>
    </w:p>
    <w:p w:rsidR="001463DB" w:rsidRDefault="001463DB" w:rsidP="001463DB">
      <w:pPr>
        <w:jc w:val="center"/>
        <w:rPr>
          <w:rFonts w:ascii="Arial" w:hAnsi="Arial" w:cs="Arial"/>
          <w:b/>
          <w:sz w:val="36"/>
          <w:szCs w:val="36"/>
        </w:rPr>
      </w:pPr>
      <w:r w:rsidRPr="001463DB">
        <w:rPr>
          <w:rFonts w:ascii="Arial" w:hAnsi="Arial" w:cs="Arial"/>
          <w:b/>
          <w:sz w:val="36"/>
          <w:szCs w:val="36"/>
        </w:rPr>
        <w:t>ЗАКЛЮЧЕНИЕ</w:t>
      </w:r>
    </w:p>
    <w:p w:rsidR="001463DB" w:rsidRDefault="001463DB" w:rsidP="001463DB">
      <w:pPr>
        <w:jc w:val="center"/>
        <w:rPr>
          <w:rFonts w:ascii="Arial" w:hAnsi="Arial" w:cs="Arial"/>
          <w:b/>
          <w:sz w:val="36"/>
          <w:szCs w:val="36"/>
        </w:rPr>
      </w:pPr>
    </w:p>
    <w:p w:rsidR="001463DB" w:rsidRDefault="001463DB" w:rsidP="001463DB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1463DB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условиях рыночных отношений предприятие остаётся основным звеном всей экономики, поскольку именно на предприятии создаётся необходимое общество, используются разнообразные ресурсы, применяется прогрессивная техника и технологии. На предприятии производится большая работа по снижению издержек производства, повышению прибыльности и рентабельности.</w:t>
      </w:r>
    </w:p>
    <w:p w:rsidR="001F4971" w:rsidRDefault="001463DB" w:rsidP="001463DB">
      <w:pPr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процессе выполнения курсовой работы, учащиеся развивают навыки самостоятельной работы в области технико-экономических расчётов и обоснований. Данное методическое пособие содержит разработку экономических и организационных </w:t>
      </w:r>
      <w:r w:rsidR="001F4971">
        <w:rPr>
          <w:rFonts w:ascii="Arial" w:hAnsi="Arial" w:cs="Arial"/>
          <w:sz w:val="28"/>
          <w:szCs w:val="28"/>
        </w:rPr>
        <w:t>вопросов, решение которых позволяет расширить полученные экономические знания, определить требования рынка, цены на товары повлияют на доходность предприятия.</w:t>
      </w:r>
    </w:p>
    <w:p w:rsidR="001463DB" w:rsidRPr="001463DB" w:rsidRDefault="001F4971" w:rsidP="001463DB">
      <w:pPr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Целесообразным является совмещение содержания данной курсовой работы с курсовым проектом, вследствие чего задание на курсовую работу по экономике выдаётся учащимся с заданием по сметной дисциплине. </w:t>
      </w:r>
      <w:r w:rsidR="001463DB">
        <w:rPr>
          <w:rFonts w:ascii="Arial" w:hAnsi="Arial" w:cs="Arial"/>
          <w:sz w:val="28"/>
          <w:szCs w:val="28"/>
        </w:rPr>
        <w:t xml:space="preserve">    </w:t>
      </w:r>
    </w:p>
    <w:p w:rsidR="00D242F7" w:rsidRDefault="00D242F7">
      <w:bookmarkStart w:id="67" w:name="_GoBack"/>
      <w:bookmarkEnd w:id="67"/>
    </w:p>
    <w:sectPr w:rsidR="00D242F7" w:rsidSect="001F4971">
      <w:headerReference w:type="even" r:id="rId687"/>
      <w:headerReference w:type="default" r:id="rId688"/>
      <w:footerReference w:type="even" r:id="rId689"/>
      <w:footerReference w:type="default" r:id="rId690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C6" w:rsidRDefault="005F7CC6">
      <w:r>
        <w:separator/>
      </w:r>
    </w:p>
  </w:endnote>
  <w:endnote w:type="continuationSeparator" w:id="0">
    <w:p w:rsidR="005F7CC6" w:rsidRDefault="005F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FA7" w:rsidRDefault="00B26FA7" w:rsidP="0056592C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6FA7" w:rsidRDefault="00B26FA7" w:rsidP="00B26FA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FA7" w:rsidRDefault="00B26FA7" w:rsidP="0056592C">
    <w:pPr>
      <w:pStyle w:val="aa"/>
      <w:framePr w:wrap="around" w:vAnchor="text" w:hAnchor="margin" w:xAlign="right" w:y="1"/>
      <w:rPr>
        <w:rStyle w:val="a8"/>
      </w:rPr>
    </w:pPr>
  </w:p>
  <w:p w:rsidR="00B26FA7" w:rsidRDefault="00B26FA7" w:rsidP="00B26FA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C6" w:rsidRDefault="005F7CC6">
      <w:r>
        <w:separator/>
      </w:r>
    </w:p>
  </w:footnote>
  <w:footnote w:type="continuationSeparator" w:id="0">
    <w:p w:rsidR="005F7CC6" w:rsidRDefault="005F7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05" w:rsidRDefault="00B27305" w:rsidP="00B26FA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7305" w:rsidRDefault="00B27305" w:rsidP="00E80B0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05" w:rsidRDefault="00B26FA7" w:rsidP="00A0799B">
    <w:pPr>
      <w:pStyle w:val="a7"/>
      <w:framePr w:wrap="around" w:vAnchor="text" w:hAnchor="margin" w:xAlign="right" w:y="1"/>
      <w:jc w:val="right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5147">
      <w:rPr>
        <w:rStyle w:val="a8"/>
        <w:noProof/>
      </w:rPr>
      <w:t>2</w:t>
    </w:r>
    <w:r>
      <w:rPr>
        <w:rStyle w:val="a8"/>
      </w:rPr>
      <w:fldChar w:fldCharType="end"/>
    </w:r>
  </w:p>
  <w:p w:rsidR="00B27305" w:rsidRDefault="00B27305" w:rsidP="00B26FA7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260"/>
    <w:multiLevelType w:val="hybridMultilevel"/>
    <w:tmpl w:val="2B8ACBD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7B5D36"/>
    <w:multiLevelType w:val="hybridMultilevel"/>
    <w:tmpl w:val="71B24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C1406"/>
    <w:multiLevelType w:val="hybridMultilevel"/>
    <w:tmpl w:val="BB66D57A"/>
    <w:lvl w:ilvl="0" w:tplc="B6A4254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EAC04EF"/>
    <w:multiLevelType w:val="hybridMultilevel"/>
    <w:tmpl w:val="D34A4B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F0432B1"/>
    <w:multiLevelType w:val="hybridMultilevel"/>
    <w:tmpl w:val="FEACC10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2D76CE6"/>
    <w:multiLevelType w:val="hybridMultilevel"/>
    <w:tmpl w:val="8E5610A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CF7B53"/>
    <w:multiLevelType w:val="hybridMultilevel"/>
    <w:tmpl w:val="F1980D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1E49F8"/>
    <w:multiLevelType w:val="hybridMultilevel"/>
    <w:tmpl w:val="689485AC"/>
    <w:lvl w:ilvl="0" w:tplc="821AC91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1EFC55AF"/>
    <w:multiLevelType w:val="hybridMultilevel"/>
    <w:tmpl w:val="C02ABD9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23A471E"/>
    <w:multiLevelType w:val="hybridMultilevel"/>
    <w:tmpl w:val="FFD88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C28DC"/>
    <w:multiLevelType w:val="hybridMultilevel"/>
    <w:tmpl w:val="2AE28F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A425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703EC1"/>
    <w:multiLevelType w:val="hybridMultilevel"/>
    <w:tmpl w:val="99DAA76E"/>
    <w:lvl w:ilvl="0" w:tplc="CAC0A49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D42C1CF8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B0E4860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2893A72"/>
    <w:multiLevelType w:val="hybridMultilevel"/>
    <w:tmpl w:val="F3A6ADD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48317B1"/>
    <w:multiLevelType w:val="hybridMultilevel"/>
    <w:tmpl w:val="19A88862"/>
    <w:lvl w:ilvl="0" w:tplc="A6907B0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7F22078"/>
    <w:multiLevelType w:val="hybridMultilevel"/>
    <w:tmpl w:val="C02ABD90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D1948A9"/>
    <w:multiLevelType w:val="hybridMultilevel"/>
    <w:tmpl w:val="D3EEFB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F87B9D"/>
    <w:multiLevelType w:val="hybridMultilevel"/>
    <w:tmpl w:val="FB7A0A1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3041D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9E011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14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13"/>
  </w:num>
  <w:num w:numId="10">
    <w:abstractNumId w:val="10"/>
  </w:num>
  <w:num w:numId="11">
    <w:abstractNumId w:val="7"/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4"/>
  </w:num>
  <w:num w:numId="17">
    <w:abstractNumId w:val="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8B1"/>
    <w:rsid w:val="000A00B5"/>
    <w:rsid w:val="000D59E3"/>
    <w:rsid w:val="00107016"/>
    <w:rsid w:val="001463DB"/>
    <w:rsid w:val="001509C3"/>
    <w:rsid w:val="00184761"/>
    <w:rsid w:val="00185EC3"/>
    <w:rsid w:val="00195A7C"/>
    <w:rsid w:val="001A613B"/>
    <w:rsid w:val="001A669F"/>
    <w:rsid w:val="001E0777"/>
    <w:rsid w:val="001E4968"/>
    <w:rsid w:val="001E7BC2"/>
    <w:rsid w:val="001F4971"/>
    <w:rsid w:val="0021675C"/>
    <w:rsid w:val="00216E00"/>
    <w:rsid w:val="002320AC"/>
    <w:rsid w:val="00242DE4"/>
    <w:rsid w:val="0025491F"/>
    <w:rsid w:val="00291B56"/>
    <w:rsid w:val="002B74EB"/>
    <w:rsid w:val="002C3957"/>
    <w:rsid w:val="002C5C6D"/>
    <w:rsid w:val="002D508D"/>
    <w:rsid w:val="002E27E4"/>
    <w:rsid w:val="002F593F"/>
    <w:rsid w:val="00325147"/>
    <w:rsid w:val="0032608B"/>
    <w:rsid w:val="00362053"/>
    <w:rsid w:val="0037169D"/>
    <w:rsid w:val="003852DC"/>
    <w:rsid w:val="003C06E0"/>
    <w:rsid w:val="003C6296"/>
    <w:rsid w:val="003E00A0"/>
    <w:rsid w:val="003E7C23"/>
    <w:rsid w:val="003F2E3D"/>
    <w:rsid w:val="00405D0D"/>
    <w:rsid w:val="004138FD"/>
    <w:rsid w:val="0041686A"/>
    <w:rsid w:val="00457D30"/>
    <w:rsid w:val="0046173D"/>
    <w:rsid w:val="00470C67"/>
    <w:rsid w:val="004977F5"/>
    <w:rsid w:val="004A68B1"/>
    <w:rsid w:val="004B3901"/>
    <w:rsid w:val="004C5AAD"/>
    <w:rsid w:val="004E1F04"/>
    <w:rsid w:val="004E2257"/>
    <w:rsid w:val="005418C6"/>
    <w:rsid w:val="00541BD3"/>
    <w:rsid w:val="0055072D"/>
    <w:rsid w:val="00557EB9"/>
    <w:rsid w:val="0056592C"/>
    <w:rsid w:val="00596202"/>
    <w:rsid w:val="005B4AB2"/>
    <w:rsid w:val="005E6345"/>
    <w:rsid w:val="005F7CC6"/>
    <w:rsid w:val="006145AA"/>
    <w:rsid w:val="006167BD"/>
    <w:rsid w:val="0064756B"/>
    <w:rsid w:val="006477F7"/>
    <w:rsid w:val="006762FC"/>
    <w:rsid w:val="006938F1"/>
    <w:rsid w:val="00702C22"/>
    <w:rsid w:val="00715E17"/>
    <w:rsid w:val="00720DDE"/>
    <w:rsid w:val="00741F85"/>
    <w:rsid w:val="007C490C"/>
    <w:rsid w:val="0081580A"/>
    <w:rsid w:val="00830A74"/>
    <w:rsid w:val="0083349B"/>
    <w:rsid w:val="00833B10"/>
    <w:rsid w:val="008728D0"/>
    <w:rsid w:val="00880A89"/>
    <w:rsid w:val="00881E1C"/>
    <w:rsid w:val="008834D4"/>
    <w:rsid w:val="008855B5"/>
    <w:rsid w:val="008D53DF"/>
    <w:rsid w:val="00933BD4"/>
    <w:rsid w:val="009D7CDA"/>
    <w:rsid w:val="009F0782"/>
    <w:rsid w:val="00A015CD"/>
    <w:rsid w:val="00A03890"/>
    <w:rsid w:val="00A0799B"/>
    <w:rsid w:val="00A718C3"/>
    <w:rsid w:val="00A752C0"/>
    <w:rsid w:val="00A842AD"/>
    <w:rsid w:val="00A87CF5"/>
    <w:rsid w:val="00AB6905"/>
    <w:rsid w:val="00B04966"/>
    <w:rsid w:val="00B26FA7"/>
    <w:rsid w:val="00B27305"/>
    <w:rsid w:val="00B44029"/>
    <w:rsid w:val="00B814C9"/>
    <w:rsid w:val="00B90FD9"/>
    <w:rsid w:val="00BF6EEA"/>
    <w:rsid w:val="00C3608D"/>
    <w:rsid w:val="00C6332C"/>
    <w:rsid w:val="00C92F31"/>
    <w:rsid w:val="00C9573C"/>
    <w:rsid w:val="00CC575C"/>
    <w:rsid w:val="00CE5013"/>
    <w:rsid w:val="00CF4187"/>
    <w:rsid w:val="00D003DC"/>
    <w:rsid w:val="00D242F7"/>
    <w:rsid w:val="00D267D3"/>
    <w:rsid w:val="00D3639F"/>
    <w:rsid w:val="00D435F1"/>
    <w:rsid w:val="00D76D9E"/>
    <w:rsid w:val="00DC50E5"/>
    <w:rsid w:val="00DD1528"/>
    <w:rsid w:val="00E30357"/>
    <w:rsid w:val="00E32885"/>
    <w:rsid w:val="00E5191E"/>
    <w:rsid w:val="00E566B2"/>
    <w:rsid w:val="00E80B0D"/>
    <w:rsid w:val="00E8489A"/>
    <w:rsid w:val="00E8513B"/>
    <w:rsid w:val="00E9093F"/>
    <w:rsid w:val="00E94B28"/>
    <w:rsid w:val="00F07D48"/>
    <w:rsid w:val="00F11C6F"/>
    <w:rsid w:val="00F20E0E"/>
    <w:rsid w:val="00F3332E"/>
    <w:rsid w:val="00F822DB"/>
    <w:rsid w:val="00F877D4"/>
    <w:rsid w:val="00F91921"/>
    <w:rsid w:val="00FA1EAE"/>
    <w:rsid w:val="00FB6A9E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69"/>
    <o:shapelayout v:ext="edit">
      <o:idmap v:ext="edit" data="1"/>
    </o:shapelayout>
  </w:shapeDefaults>
  <w:decimalSymbol w:val=","/>
  <w:listSeparator w:val=";"/>
  <w15:chartTrackingRefBased/>
  <w15:docId w15:val="{D0E014B1-1897-4385-8799-627FBD5E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8B1"/>
  </w:style>
  <w:style w:type="paragraph" w:styleId="1">
    <w:name w:val="heading 1"/>
    <w:basedOn w:val="a"/>
    <w:next w:val="a"/>
    <w:qFormat/>
    <w:rsid w:val="004A68B1"/>
    <w:pPr>
      <w:keepNext/>
      <w:widowControl w:val="0"/>
      <w:snapToGrid w:val="0"/>
      <w:outlineLvl w:val="0"/>
    </w:pPr>
    <w:rPr>
      <w:rFonts w:ascii="Times New Roman CYR" w:hAnsi="Times New Roman CYR"/>
      <w:i/>
      <w:color w:val="000000"/>
      <w:sz w:val="32"/>
    </w:rPr>
  </w:style>
  <w:style w:type="paragraph" w:styleId="2">
    <w:name w:val="heading 2"/>
    <w:basedOn w:val="a"/>
    <w:next w:val="a"/>
    <w:qFormat/>
    <w:rsid w:val="004A68B1"/>
    <w:pPr>
      <w:keepNext/>
      <w:widowControl w:val="0"/>
      <w:tabs>
        <w:tab w:val="left" w:pos="10366"/>
      </w:tabs>
      <w:snapToGrid w:val="0"/>
      <w:outlineLvl w:val="1"/>
    </w:pPr>
    <w:rPr>
      <w:rFonts w:ascii="Arial CYR" w:hAnsi="Arial CYR"/>
      <w:i/>
      <w:sz w:val="40"/>
    </w:rPr>
  </w:style>
  <w:style w:type="paragraph" w:styleId="3">
    <w:name w:val="heading 3"/>
    <w:basedOn w:val="a"/>
    <w:next w:val="a"/>
    <w:autoRedefine/>
    <w:qFormat/>
    <w:rsid w:val="004A68B1"/>
    <w:pPr>
      <w:keepNext/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A6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A68B1"/>
    <w:pPr>
      <w:widowControl w:val="0"/>
      <w:snapToGrid w:val="0"/>
      <w:jc w:val="center"/>
    </w:pPr>
    <w:rPr>
      <w:rFonts w:ascii="Times New Roman CYR" w:hAnsi="Times New Roman CYR"/>
      <w:i/>
      <w:color w:val="000000"/>
      <w:sz w:val="32"/>
    </w:rPr>
  </w:style>
  <w:style w:type="paragraph" w:styleId="a4">
    <w:name w:val="Body Text Indent"/>
    <w:basedOn w:val="a"/>
    <w:rsid w:val="004A68B1"/>
    <w:pPr>
      <w:tabs>
        <w:tab w:val="center" w:pos="4677"/>
        <w:tab w:val="left" w:pos="7290"/>
      </w:tabs>
      <w:ind w:firstLine="180"/>
    </w:pPr>
    <w:rPr>
      <w:sz w:val="24"/>
      <w:szCs w:val="24"/>
    </w:rPr>
  </w:style>
  <w:style w:type="paragraph" w:styleId="20">
    <w:name w:val="Body Text Indent 2"/>
    <w:basedOn w:val="a"/>
    <w:rsid w:val="004A68B1"/>
    <w:pPr>
      <w:ind w:firstLine="1080"/>
    </w:pPr>
    <w:rPr>
      <w:sz w:val="28"/>
      <w:szCs w:val="24"/>
    </w:rPr>
  </w:style>
  <w:style w:type="paragraph" w:styleId="30">
    <w:name w:val="Body Text Indent 3"/>
    <w:basedOn w:val="a"/>
    <w:rsid w:val="004A68B1"/>
    <w:pPr>
      <w:ind w:left="360"/>
    </w:pPr>
    <w:rPr>
      <w:sz w:val="24"/>
      <w:szCs w:val="24"/>
    </w:rPr>
  </w:style>
  <w:style w:type="paragraph" w:styleId="a5">
    <w:name w:val="Body Text"/>
    <w:basedOn w:val="a"/>
    <w:rsid w:val="004A68B1"/>
    <w:pPr>
      <w:framePr w:hSpace="180" w:wrap="around" w:vAnchor="text" w:hAnchor="text" w:y="1"/>
      <w:suppressOverlap/>
    </w:pPr>
    <w:rPr>
      <w:sz w:val="24"/>
      <w:szCs w:val="24"/>
    </w:rPr>
  </w:style>
  <w:style w:type="paragraph" w:styleId="21">
    <w:name w:val="Body Text 2"/>
    <w:basedOn w:val="a"/>
    <w:rsid w:val="004A68B1"/>
    <w:pPr>
      <w:tabs>
        <w:tab w:val="center" w:pos="4677"/>
        <w:tab w:val="left" w:pos="7290"/>
      </w:tabs>
      <w:jc w:val="both"/>
    </w:pPr>
    <w:rPr>
      <w:sz w:val="28"/>
      <w:szCs w:val="24"/>
    </w:rPr>
  </w:style>
  <w:style w:type="paragraph" w:customStyle="1" w:styleId="10">
    <w:name w:val="Стиль1"/>
    <w:basedOn w:val="4"/>
    <w:rsid w:val="004A68B1"/>
    <w:pPr>
      <w:spacing w:before="120" w:after="120"/>
      <w:jc w:val="center"/>
    </w:pPr>
  </w:style>
  <w:style w:type="paragraph" w:styleId="31">
    <w:name w:val="Body Text 3"/>
    <w:basedOn w:val="a"/>
    <w:rsid w:val="004A68B1"/>
    <w:pPr>
      <w:tabs>
        <w:tab w:val="left" w:pos="360"/>
        <w:tab w:val="center" w:pos="4677"/>
        <w:tab w:val="left" w:pos="7290"/>
      </w:tabs>
      <w:jc w:val="both"/>
    </w:pPr>
    <w:rPr>
      <w:color w:val="FF0000"/>
      <w:sz w:val="28"/>
      <w:szCs w:val="24"/>
    </w:rPr>
  </w:style>
  <w:style w:type="paragraph" w:styleId="11">
    <w:name w:val="toc 1"/>
    <w:basedOn w:val="a"/>
    <w:next w:val="a"/>
    <w:autoRedefine/>
    <w:semiHidden/>
    <w:rsid w:val="004A68B1"/>
    <w:pPr>
      <w:spacing w:before="120" w:after="120"/>
    </w:pPr>
    <w:rPr>
      <w:b/>
      <w:bCs/>
      <w:caps/>
    </w:rPr>
  </w:style>
  <w:style w:type="character" w:styleId="a6">
    <w:name w:val="Hyperlink"/>
    <w:basedOn w:val="a0"/>
    <w:rsid w:val="004A68B1"/>
    <w:rPr>
      <w:color w:val="0000FF"/>
      <w:u w:val="single"/>
    </w:rPr>
  </w:style>
  <w:style w:type="paragraph" w:styleId="a7">
    <w:name w:val="header"/>
    <w:basedOn w:val="a"/>
    <w:rsid w:val="00E80B0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B0D"/>
  </w:style>
  <w:style w:type="table" w:styleId="a9">
    <w:name w:val="Table Grid"/>
    <w:basedOn w:val="a1"/>
    <w:rsid w:val="00D36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715E17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6477F7"/>
    <w:pPr>
      <w:shd w:val="clear" w:color="auto" w:fill="000080"/>
    </w:pPr>
    <w:rPr>
      <w:rFonts w:ascii="Tahoma" w:hAnsi="Tahoma" w:cs="Tahoma"/>
    </w:rPr>
  </w:style>
  <w:style w:type="paragraph" w:styleId="22">
    <w:name w:val="toc 2"/>
    <w:basedOn w:val="a"/>
    <w:next w:val="a"/>
    <w:autoRedefine/>
    <w:semiHidden/>
    <w:rsid w:val="00B26FA7"/>
    <w:pPr>
      <w:ind w:left="200"/>
    </w:pPr>
    <w:rPr>
      <w:smallCaps/>
    </w:rPr>
  </w:style>
  <w:style w:type="paragraph" w:styleId="32">
    <w:name w:val="toc 3"/>
    <w:basedOn w:val="a"/>
    <w:next w:val="a"/>
    <w:autoRedefine/>
    <w:semiHidden/>
    <w:rsid w:val="00B26FA7"/>
    <w:pPr>
      <w:ind w:left="400"/>
    </w:pPr>
    <w:rPr>
      <w:i/>
      <w:iCs/>
    </w:rPr>
  </w:style>
  <w:style w:type="paragraph" w:styleId="40">
    <w:name w:val="toc 4"/>
    <w:basedOn w:val="a"/>
    <w:next w:val="a"/>
    <w:autoRedefine/>
    <w:semiHidden/>
    <w:rsid w:val="00B26FA7"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B26FA7"/>
    <w:pPr>
      <w:ind w:left="80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B26FA7"/>
    <w:pPr>
      <w:ind w:left="10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B26FA7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B26FA7"/>
    <w:pPr>
      <w:ind w:left="140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B26FA7"/>
    <w:pPr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671" Type="http://schemas.openxmlformats.org/officeDocument/2006/relationships/image" Target="media/image331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60.wmf"/><Relationship Id="rId366" Type="http://schemas.openxmlformats.org/officeDocument/2006/relationships/oleObject" Target="embeddings/oleObject180.bin"/><Relationship Id="rId531" Type="http://schemas.openxmlformats.org/officeDocument/2006/relationships/oleObject" Target="embeddings/oleObject263.bin"/><Relationship Id="rId573" Type="http://schemas.openxmlformats.org/officeDocument/2006/relationships/image" Target="media/image283.wmf"/><Relationship Id="rId629" Type="http://schemas.openxmlformats.org/officeDocument/2006/relationships/oleObject" Target="embeddings/oleObject313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14.bin"/><Relationship Id="rId268" Type="http://schemas.openxmlformats.org/officeDocument/2006/relationships/image" Target="media/image132.wmf"/><Relationship Id="rId475" Type="http://schemas.openxmlformats.org/officeDocument/2006/relationships/oleObject" Target="embeddings/oleObject235.bin"/><Relationship Id="rId640" Type="http://schemas.openxmlformats.org/officeDocument/2006/relationships/image" Target="media/image316.wmf"/><Relationship Id="rId682" Type="http://schemas.openxmlformats.org/officeDocument/2006/relationships/oleObject" Target="embeddings/oleObject340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4.bin"/><Relationship Id="rId377" Type="http://schemas.openxmlformats.org/officeDocument/2006/relationships/image" Target="media/image186.wmf"/><Relationship Id="rId500" Type="http://schemas.openxmlformats.org/officeDocument/2006/relationships/image" Target="media/image247.wmf"/><Relationship Id="rId542" Type="http://schemas.openxmlformats.org/officeDocument/2006/relationships/image" Target="media/image268.wmf"/><Relationship Id="rId584" Type="http://schemas.openxmlformats.org/officeDocument/2006/relationships/oleObject" Target="embeddings/oleObject290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198.bin"/><Relationship Id="rId279" Type="http://schemas.openxmlformats.org/officeDocument/2006/relationships/oleObject" Target="embeddings/oleObject136.bin"/><Relationship Id="rId444" Type="http://schemas.openxmlformats.org/officeDocument/2006/relationships/image" Target="media/image219.wmf"/><Relationship Id="rId486" Type="http://schemas.openxmlformats.org/officeDocument/2006/relationships/image" Target="media/image240.wmf"/><Relationship Id="rId651" Type="http://schemas.openxmlformats.org/officeDocument/2006/relationships/oleObject" Target="embeddings/oleObject324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oleObject" Target="embeddings/oleObject191.bin"/><Relationship Id="rId511" Type="http://schemas.openxmlformats.org/officeDocument/2006/relationships/oleObject" Target="embeddings/oleObject253.bin"/><Relationship Id="rId553" Type="http://schemas.openxmlformats.org/officeDocument/2006/relationships/oleObject" Target="embeddings/oleObject274.bin"/><Relationship Id="rId609" Type="http://schemas.openxmlformats.org/officeDocument/2006/relationships/image" Target="media/image301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4.bin"/><Relationship Id="rId595" Type="http://schemas.openxmlformats.org/officeDocument/2006/relationships/image" Target="media/image294.wmf"/><Relationship Id="rId248" Type="http://schemas.openxmlformats.org/officeDocument/2006/relationships/image" Target="media/image122.wmf"/><Relationship Id="rId455" Type="http://schemas.openxmlformats.org/officeDocument/2006/relationships/oleObject" Target="embeddings/oleObject225.bin"/><Relationship Id="rId497" Type="http://schemas.openxmlformats.org/officeDocument/2006/relationships/oleObject" Target="embeddings/oleObject246.bin"/><Relationship Id="rId620" Type="http://schemas.openxmlformats.org/officeDocument/2006/relationships/oleObject" Target="embeddings/oleObject308.bin"/><Relationship Id="rId662" Type="http://schemas.openxmlformats.org/officeDocument/2006/relationships/oleObject" Target="embeddings/oleObject330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image" Target="media/image258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image" Target="media/image197.wmf"/><Relationship Id="rId564" Type="http://schemas.openxmlformats.org/officeDocument/2006/relationships/image" Target="media/image279.wmf"/><Relationship Id="rId259" Type="http://schemas.openxmlformats.org/officeDocument/2006/relationships/oleObject" Target="embeddings/oleObject126.bin"/><Relationship Id="rId424" Type="http://schemas.openxmlformats.org/officeDocument/2006/relationships/image" Target="media/image209.wmf"/><Relationship Id="rId466" Type="http://schemas.openxmlformats.org/officeDocument/2006/relationships/image" Target="media/image230.wmf"/><Relationship Id="rId631" Type="http://schemas.openxmlformats.org/officeDocument/2006/relationships/oleObject" Target="embeddings/oleObject314.bin"/><Relationship Id="rId673" Type="http://schemas.openxmlformats.org/officeDocument/2006/relationships/image" Target="media/image332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533" Type="http://schemas.openxmlformats.org/officeDocument/2006/relationships/oleObject" Target="embeddings/oleObject264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1.bin"/><Relationship Id="rId575" Type="http://schemas.openxmlformats.org/officeDocument/2006/relationships/image" Target="media/image284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5.bin"/><Relationship Id="rId477" Type="http://schemas.openxmlformats.org/officeDocument/2006/relationships/oleObject" Target="embeddings/oleObject236.bin"/><Relationship Id="rId600" Type="http://schemas.openxmlformats.org/officeDocument/2006/relationships/oleObject" Target="embeddings/oleObject298.bin"/><Relationship Id="rId642" Type="http://schemas.openxmlformats.org/officeDocument/2006/relationships/image" Target="media/image317.wmf"/><Relationship Id="rId684" Type="http://schemas.openxmlformats.org/officeDocument/2006/relationships/oleObject" Target="embeddings/oleObject341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image" Target="media/image248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87.wmf"/><Relationship Id="rId544" Type="http://schemas.openxmlformats.org/officeDocument/2006/relationships/image" Target="media/image269.wmf"/><Relationship Id="rId586" Type="http://schemas.openxmlformats.org/officeDocument/2006/relationships/oleObject" Target="embeddings/oleObject291.bin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46" Type="http://schemas.openxmlformats.org/officeDocument/2006/relationships/image" Target="media/image220.wmf"/><Relationship Id="rId611" Type="http://schemas.openxmlformats.org/officeDocument/2006/relationships/image" Target="media/image302.wmf"/><Relationship Id="rId653" Type="http://schemas.openxmlformats.org/officeDocument/2006/relationships/oleObject" Target="embeddings/oleObject325.bin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image" Target="media/image241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image" Target="media/image172.wmf"/><Relationship Id="rId513" Type="http://schemas.openxmlformats.org/officeDocument/2006/relationships/oleObject" Target="embeddings/oleObject254.bin"/><Relationship Id="rId555" Type="http://schemas.openxmlformats.org/officeDocument/2006/relationships/oleObject" Target="embeddings/oleObject275.bin"/><Relationship Id="rId597" Type="http://schemas.openxmlformats.org/officeDocument/2006/relationships/image" Target="media/image295.wmf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5.bin"/><Relationship Id="rId457" Type="http://schemas.openxmlformats.org/officeDocument/2006/relationships/oleObject" Target="embeddings/oleObject226.bin"/><Relationship Id="rId622" Type="http://schemas.openxmlformats.org/officeDocument/2006/relationships/image" Target="media/image307.wmf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7.bin"/><Relationship Id="rId664" Type="http://schemas.openxmlformats.org/officeDocument/2006/relationships/oleObject" Target="embeddings/oleObject331.bin"/><Relationship Id="rId14" Type="http://schemas.openxmlformats.org/officeDocument/2006/relationships/oleObject" Target="embeddings/oleObject4.bin"/><Relationship Id="rId56" Type="http://schemas.openxmlformats.org/officeDocument/2006/relationships/image" Target="media/image26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image" Target="media/image259.wmf"/><Relationship Id="rId566" Type="http://schemas.openxmlformats.org/officeDocument/2006/relationships/oleObject" Target="embeddings/oleObject28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2.bin"/><Relationship Id="rId426" Type="http://schemas.openxmlformats.org/officeDocument/2006/relationships/image" Target="media/image210.wmf"/><Relationship Id="rId633" Type="http://schemas.openxmlformats.org/officeDocument/2006/relationships/oleObject" Target="embeddings/oleObject315.bin"/><Relationship Id="rId230" Type="http://schemas.openxmlformats.org/officeDocument/2006/relationships/image" Target="media/image113.wmf"/><Relationship Id="rId468" Type="http://schemas.openxmlformats.org/officeDocument/2006/relationships/image" Target="media/image231.wmf"/><Relationship Id="rId675" Type="http://schemas.openxmlformats.org/officeDocument/2006/relationships/image" Target="media/image333.wmf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328" Type="http://schemas.openxmlformats.org/officeDocument/2006/relationships/image" Target="media/image162.wmf"/><Relationship Id="rId535" Type="http://schemas.openxmlformats.org/officeDocument/2006/relationships/oleObject" Target="embeddings/oleObject265.bin"/><Relationship Id="rId577" Type="http://schemas.openxmlformats.org/officeDocument/2006/relationships/image" Target="media/image285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image" Target="media/image188.wmf"/><Relationship Id="rId602" Type="http://schemas.openxmlformats.org/officeDocument/2006/relationships/oleObject" Target="embeddings/oleObject299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6.bin"/><Relationship Id="rId479" Type="http://schemas.openxmlformats.org/officeDocument/2006/relationships/oleObject" Target="embeddings/oleObject237.bin"/><Relationship Id="rId644" Type="http://schemas.openxmlformats.org/officeDocument/2006/relationships/image" Target="media/image318.wmf"/><Relationship Id="rId686" Type="http://schemas.openxmlformats.org/officeDocument/2006/relationships/oleObject" Target="embeddings/oleObject342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546" Type="http://schemas.openxmlformats.org/officeDocument/2006/relationships/image" Target="media/image270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3.wmf"/><Relationship Id="rId406" Type="http://schemas.openxmlformats.org/officeDocument/2006/relationships/oleObject" Target="embeddings/oleObject200.bin"/><Relationship Id="rId588" Type="http://schemas.openxmlformats.org/officeDocument/2006/relationships/oleObject" Target="embeddings/oleObject292.bin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3.bin"/><Relationship Id="rId448" Type="http://schemas.openxmlformats.org/officeDocument/2006/relationships/image" Target="media/image221.wmf"/><Relationship Id="rId613" Type="http://schemas.openxmlformats.org/officeDocument/2006/relationships/image" Target="media/image303.wmf"/><Relationship Id="rId655" Type="http://schemas.openxmlformats.org/officeDocument/2006/relationships/oleObject" Target="embeddings/oleObject326.bin"/><Relationship Id="rId252" Type="http://schemas.openxmlformats.org/officeDocument/2006/relationships/image" Target="media/image124.wmf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515" Type="http://schemas.openxmlformats.org/officeDocument/2006/relationships/oleObject" Target="embeddings/oleObject255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78.wmf"/><Relationship Id="rId557" Type="http://schemas.openxmlformats.org/officeDocument/2006/relationships/oleObject" Target="embeddings/oleObject276.bin"/><Relationship Id="rId599" Type="http://schemas.openxmlformats.org/officeDocument/2006/relationships/image" Target="media/image296.wmf"/><Relationship Id="rId196" Type="http://schemas.openxmlformats.org/officeDocument/2006/relationships/image" Target="media/image96.wmf"/><Relationship Id="rId417" Type="http://schemas.openxmlformats.org/officeDocument/2006/relationships/oleObject" Target="embeddings/oleObject206.bin"/><Relationship Id="rId459" Type="http://schemas.openxmlformats.org/officeDocument/2006/relationships/oleObject" Target="embeddings/oleObject227.bin"/><Relationship Id="rId624" Type="http://schemas.openxmlformats.org/officeDocument/2006/relationships/image" Target="media/image308.wmf"/><Relationship Id="rId666" Type="http://schemas.openxmlformats.org/officeDocument/2006/relationships/oleObject" Target="embeddings/oleObject332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2.wmf"/><Relationship Id="rId526" Type="http://schemas.openxmlformats.org/officeDocument/2006/relationships/image" Target="media/image260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3.wmf"/><Relationship Id="rId568" Type="http://schemas.openxmlformats.org/officeDocument/2006/relationships/oleObject" Target="embeddings/oleObject282.bin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183.bin"/><Relationship Id="rId428" Type="http://schemas.openxmlformats.org/officeDocument/2006/relationships/image" Target="media/image211.wmf"/><Relationship Id="rId635" Type="http://schemas.openxmlformats.org/officeDocument/2006/relationships/oleObject" Target="embeddings/oleObject316.bin"/><Relationship Id="rId677" Type="http://schemas.openxmlformats.org/officeDocument/2006/relationships/image" Target="media/image334.wmf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481" Type="http://schemas.openxmlformats.org/officeDocument/2006/relationships/oleObject" Target="embeddings/oleObject238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537" Type="http://schemas.openxmlformats.org/officeDocument/2006/relationships/oleObject" Target="embeddings/oleObject266.bin"/><Relationship Id="rId579" Type="http://schemas.openxmlformats.org/officeDocument/2006/relationships/image" Target="media/image286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41" Type="http://schemas.openxmlformats.org/officeDocument/2006/relationships/oleObject" Target="embeddings/oleObject167.bin"/><Relationship Id="rId383" Type="http://schemas.openxmlformats.org/officeDocument/2006/relationships/image" Target="media/image189.wmf"/><Relationship Id="rId439" Type="http://schemas.openxmlformats.org/officeDocument/2006/relationships/oleObject" Target="embeddings/oleObject217.bin"/><Relationship Id="rId590" Type="http://schemas.openxmlformats.org/officeDocument/2006/relationships/oleObject" Target="embeddings/oleObject293.bin"/><Relationship Id="rId604" Type="http://schemas.openxmlformats.org/officeDocument/2006/relationships/oleObject" Target="embeddings/oleObject300.bin"/><Relationship Id="rId646" Type="http://schemas.openxmlformats.org/officeDocument/2006/relationships/image" Target="media/image319.wmf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2.wmf"/><Relationship Id="rId506" Type="http://schemas.openxmlformats.org/officeDocument/2006/relationships/image" Target="media/image250.wmf"/><Relationship Id="rId688" Type="http://schemas.openxmlformats.org/officeDocument/2006/relationships/header" Target="header2.xml"/><Relationship Id="rId38" Type="http://schemas.openxmlformats.org/officeDocument/2006/relationships/image" Target="media/image17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3.wmf"/><Relationship Id="rId492" Type="http://schemas.openxmlformats.org/officeDocument/2006/relationships/image" Target="media/image243.wmf"/><Relationship Id="rId548" Type="http://schemas.openxmlformats.org/officeDocument/2006/relationships/image" Target="media/image271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4.wmf"/><Relationship Id="rId394" Type="http://schemas.openxmlformats.org/officeDocument/2006/relationships/oleObject" Target="embeddings/oleObject194.bin"/><Relationship Id="rId408" Type="http://schemas.openxmlformats.org/officeDocument/2006/relationships/image" Target="media/image201.wmf"/><Relationship Id="rId615" Type="http://schemas.openxmlformats.org/officeDocument/2006/relationships/image" Target="media/image304.wmf"/><Relationship Id="rId212" Type="http://schemas.openxmlformats.org/officeDocument/2006/relationships/image" Target="media/image104.wmf"/><Relationship Id="rId254" Type="http://schemas.openxmlformats.org/officeDocument/2006/relationships/image" Target="media/image125.wmf"/><Relationship Id="rId657" Type="http://schemas.openxmlformats.org/officeDocument/2006/relationships/oleObject" Target="embeddings/oleObject327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96" Type="http://schemas.openxmlformats.org/officeDocument/2006/relationships/image" Target="media/image146.wmf"/><Relationship Id="rId461" Type="http://schemas.openxmlformats.org/officeDocument/2006/relationships/oleObject" Target="embeddings/oleObject228.bin"/><Relationship Id="rId517" Type="http://schemas.openxmlformats.org/officeDocument/2006/relationships/oleObject" Target="embeddings/oleObject256.bin"/><Relationship Id="rId559" Type="http://schemas.openxmlformats.org/officeDocument/2006/relationships/oleObject" Target="embeddings/oleObject277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57.bin"/><Relationship Id="rId363" Type="http://schemas.openxmlformats.org/officeDocument/2006/relationships/image" Target="media/image179.wmf"/><Relationship Id="rId419" Type="http://schemas.openxmlformats.org/officeDocument/2006/relationships/oleObject" Target="embeddings/oleObject207.bin"/><Relationship Id="rId570" Type="http://schemas.openxmlformats.org/officeDocument/2006/relationships/oleObject" Target="embeddings/oleObject283.bin"/><Relationship Id="rId626" Type="http://schemas.openxmlformats.org/officeDocument/2006/relationships/image" Target="media/image309.wmf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2.wmf"/><Relationship Id="rId668" Type="http://schemas.openxmlformats.org/officeDocument/2006/relationships/oleObject" Target="embeddings/oleObject333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3.wmf"/><Relationship Id="rId528" Type="http://schemas.openxmlformats.org/officeDocument/2006/relationships/image" Target="media/image261.wmf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4.wmf"/><Relationship Id="rId374" Type="http://schemas.openxmlformats.org/officeDocument/2006/relationships/oleObject" Target="embeddings/oleObject184.bin"/><Relationship Id="rId581" Type="http://schemas.openxmlformats.org/officeDocument/2006/relationships/image" Target="media/image287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5.wmf"/><Relationship Id="rId637" Type="http://schemas.openxmlformats.org/officeDocument/2006/relationships/oleObject" Target="embeddings/oleObject317.bin"/><Relationship Id="rId679" Type="http://schemas.openxmlformats.org/officeDocument/2006/relationships/image" Target="media/image335.wmf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76" Type="http://schemas.openxmlformats.org/officeDocument/2006/relationships/image" Target="media/image136.wmf"/><Relationship Id="rId441" Type="http://schemas.openxmlformats.org/officeDocument/2006/relationships/oleObject" Target="embeddings/oleObject218.bin"/><Relationship Id="rId483" Type="http://schemas.openxmlformats.org/officeDocument/2006/relationships/oleObject" Target="embeddings/oleObject239.bin"/><Relationship Id="rId539" Type="http://schemas.openxmlformats.org/officeDocument/2006/relationships/oleObject" Target="embeddings/oleObject267.bin"/><Relationship Id="rId690" Type="http://schemas.openxmlformats.org/officeDocument/2006/relationships/footer" Target="footer2.xml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8.bin"/><Relationship Id="rId364" Type="http://schemas.openxmlformats.org/officeDocument/2006/relationships/oleObject" Target="embeddings/oleObject179.bin"/><Relationship Id="rId550" Type="http://schemas.openxmlformats.org/officeDocument/2006/relationships/image" Target="media/image272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90.wmf"/><Relationship Id="rId571" Type="http://schemas.openxmlformats.org/officeDocument/2006/relationships/image" Target="media/image282.wmf"/><Relationship Id="rId592" Type="http://schemas.openxmlformats.org/officeDocument/2006/relationships/oleObject" Target="embeddings/oleObject294.bin"/><Relationship Id="rId606" Type="http://schemas.openxmlformats.org/officeDocument/2006/relationships/oleObject" Target="embeddings/oleObject301.bin"/><Relationship Id="rId627" Type="http://schemas.openxmlformats.org/officeDocument/2006/relationships/oleObject" Target="embeddings/oleObject312.bin"/><Relationship Id="rId648" Type="http://schemas.openxmlformats.org/officeDocument/2006/relationships/image" Target="media/image320.wmf"/><Relationship Id="rId669" Type="http://schemas.openxmlformats.org/officeDocument/2006/relationships/image" Target="media/image330.wmf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431" Type="http://schemas.openxmlformats.org/officeDocument/2006/relationships/oleObject" Target="embeddings/oleObject213.bin"/><Relationship Id="rId452" Type="http://schemas.openxmlformats.org/officeDocument/2006/relationships/image" Target="media/image223.wmf"/><Relationship Id="rId473" Type="http://schemas.openxmlformats.org/officeDocument/2006/relationships/oleObject" Target="embeddings/oleObject234.bin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529" Type="http://schemas.openxmlformats.org/officeDocument/2006/relationships/oleObject" Target="embeddings/oleObject262.bin"/><Relationship Id="rId680" Type="http://schemas.openxmlformats.org/officeDocument/2006/relationships/oleObject" Target="embeddings/oleObject339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5.wmf"/><Relationship Id="rId540" Type="http://schemas.openxmlformats.org/officeDocument/2006/relationships/image" Target="media/image267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5.bin"/><Relationship Id="rId561" Type="http://schemas.openxmlformats.org/officeDocument/2006/relationships/oleObject" Target="embeddings/oleObject278.bin"/><Relationship Id="rId582" Type="http://schemas.openxmlformats.org/officeDocument/2006/relationships/oleObject" Target="embeddings/oleObject289.bin"/><Relationship Id="rId617" Type="http://schemas.openxmlformats.org/officeDocument/2006/relationships/image" Target="media/image305.wmf"/><Relationship Id="rId638" Type="http://schemas.openxmlformats.org/officeDocument/2006/relationships/image" Target="media/image315.wmf"/><Relationship Id="rId659" Type="http://schemas.openxmlformats.org/officeDocument/2006/relationships/oleObject" Target="embeddings/oleObject328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400" Type="http://schemas.openxmlformats.org/officeDocument/2006/relationships/oleObject" Target="embeddings/oleObject197.bin"/><Relationship Id="rId421" Type="http://schemas.openxmlformats.org/officeDocument/2006/relationships/oleObject" Target="embeddings/oleObject208.bin"/><Relationship Id="rId442" Type="http://schemas.openxmlformats.org/officeDocument/2006/relationships/image" Target="media/image218.wmf"/><Relationship Id="rId463" Type="http://schemas.openxmlformats.org/officeDocument/2006/relationships/oleObject" Target="embeddings/oleObject229.bin"/><Relationship Id="rId484" Type="http://schemas.openxmlformats.org/officeDocument/2006/relationships/image" Target="media/image239.wmf"/><Relationship Id="rId519" Type="http://schemas.openxmlformats.org/officeDocument/2006/relationships/oleObject" Target="embeddings/oleObject257.bin"/><Relationship Id="rId670" Type="http://schemas.openxmlformats.org/officeDocument/2006/relationships/oleObject" Target="embeddings/oleObject334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0.wmf"/><Relationship Id="rId530" Type="http://schemas.openxmlformats.org/officeDocument/2006/relationships/image" Target="media/image262.wmf"/><Relationship Id="rId691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0.bin"/><Relationship Id="rId551" Type="http://schemas.openxmlformats.org/officeDocument/2006/relationships/oleObject" Target="embeddings/oleObject273.bin"/><Relationship Id="rId572" Type="http://schemas.openxmlformats.org/officeDocument/2006/relationships/oleObject" Target="embeddings/oleObject284.bin"/><Relationship Id="rId593" Type="http://schemas.openxmlformats.org/officeDocument/2006/relationships/image" Target="media/image293.wmf"/><Relationship Id="rId607" Type="http://schemas.openxmlformats.org/officeDocument/2006/relationships/image" Target="media/image300.wmf"/><Relationship Id="rId628" Type="http://schemas.openxmlformats.org/officeDocument/2006/relationships/image" Target="media/image310.wmf"/><Relationship Id="rId649" Type="http://schemas.openxmlformats.org/officeDocument/2006/relationships/oleObject" Target="embeddings/oleObject323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3.bin"/><Relationship Id="rId432" Type="http://schemas.openxmlformats.org/officeDocument/2006/relationships/image" Target="media/image213.wmf"/><Relationship Id="rId453" Type="http://schemas.openxmlformats.org/officeDocument/2006/relationships/oleObject" Target="embeddings/oleObject224.bin"/><Relationship Id="rId474" Type="http://schemas.openxmlformats.org/officeDocument/2006/relationships/image" Target="media/image234.wmf"/><Relationship Id="rId509" Type="http://schemas.openxmlformats.org/officeDocument/2006/relationships/oleObject" Target="embeddings/oleObject252.bin"/><Relationship Id="rId660" Type="http://schemas.openxmlformats.org/officeDocument/2006/relationships/image" Target="media/image326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5.bin"/><Relationship Id="rId681" Type="http://schemas.openxmlformats.org/officeDocument/2006/relationships/image" Target="media/image33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4.bin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6.wmf"/><Relationship Id="rId520" Type="http://schemas.openxmlformats.org/officeDocument/2006/relationships/image" Target="media/image257.wmf"/><Relationship Id="rId541" Type="http://schemas.openxmlformats.org/officeDocument/2006/relationships/oleObject" Target="embeddings/oleObject268.bin"/><Relationship Id="rId562" Type="http://schemas.openxmlformats.org/officeDocument/2006/relationships/image" Target="media/image278.wmf"/><Relationship Id="rId583" Type="http://schemas.openxmlformats.org/officeDocument/2006/relationships/image" Target="media/image288.wmf"/><Relationship Id="rId618" Type="http://schemas.openxmlformats.org/officeDocument/2006/relationships/oleObject" Target="embeddings/oleObject307.bin"/><Relationship Id="rId639" Type="http://schemas.openxmlformats.org/officeDocument/2006/relationships/oleObject" Target="embeddings/oleObject318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401" Type="http://schemas.openxmlformats.org/officeDocument/2006/relationships/image" Target="media/image198.wmf"/><Relationship Id="rId422" Type="http://schemas.openxmlformats.org/officeDocument/2006/relationships/image" Target="media/image208.wmf"/><Relationship Id="rId443" Type="http://schemas.openxmlformats.org/officeDocument/2006/relationships/oleObject" Target="embeddings/oleObject219.bin"/><Relationship Id="rId464" Type="http://schemas.openxmlformats.org/officeDocument/2006/relationships/image" Target="media/image229.wmf"/><Relationship Id="rId650" Type="http://schemas.openxmlformats.org/officeDocument/2006/relationships/image" Target="media/image321.wmf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40.bin"/><Relationship Id="rId692" Type="http://schemas.openxmlformats.org/officeDocument/2006/relationships/theme" Target="theme/theme1.xml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1.wmf"/><Relationship Id="rId510" Type="http://schemas.openxmlformats.org/officeDocument/2006/relationships/image" Target="media/image252.wmf"/><Relationship Id="rId552" Type="http://schemas.openxmlformats.org/officeDocument/2006/relationships/image" Target="media/image273.wmf"/><Relationship Id="rId594" Type="http://schemas.openxmlformats.org/officeDocument/2006/relationships/oleObject" Target="embeddings/oleObject295.bin"/><Relationship Id="rId608" Type="http://schemas.openxmlformats.org/officeDocument/2006/relationships/oleObject" Target="embeddings/oleObject302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4.wmf"/><Relationship Id="rId496" Type="http://schemas.openxmlformats.org/officeDocument/2006/relationships/image" Target="media/image245.wmf"/><Relationship Id="rId661" Type="http://schemas.openxmlformats.org/officeDocument/2006/relationships/oleObject" Target="embeddings/oleObject329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oleObject" Target="embeddings/oleObject196.bin"/><Relationship Id="rId521" Type="http://schemas.openxmlformats.org/officeDocument/2006/relationships/oleObject" Target="embeddings/oleObject258.bin"/><Relationship Id="rId563" Type="http://schemas.openxmlformats.org/officeDocument/2006/relationships/oleObject" Target="embeddings/oleObject279.bin"/><Relationship Id="rId619" Type="http://schemas.openxmlformats.org/officeDocument/2006/relationships/image" Target="media/image306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09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30.bin"/><Relationship Id="rId630" Type="http://schemas.openxmlformats.org/officeDocument/2006/relationships/image" Target="media/image311.wmf"/><Relationship Id="rId672" Type="http://schemas.openxmlformats.org/officeDocument/2006/relationships/oleObject" Target="embeddings/oleObject335.bin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9.bin"/><Relationship Id="rId367" Type="http://schemas.openxmlformats.org/officeDocument/2006/relationships/image" Target="media/image181.wmf"/><Relationship Id="rId532" Type="http://schemas.openxmlformats.org/officeDocument/2006/relationships/image" Target="media/image263.wmf"/><Relationship Id="rId574" Type="http://schemas.openxmlformats.org/officeDocument/2006/relationships/oleObject" Target="embeddings/oleObject285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641" Type="http://schemas.openxmlformats.org/officeDocument/2006/relationships/oleObject" Target="embeddings/oleObject319.bin"/><Relationship Id="rId683" Type="http://schemas.openxmlformats.org/officeDocument/2006/relationships/image" Target="media/image337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oleObject" Target="embeddings/oleObject248.bin"/><Relationship Id="rId543" Type="http://schemas.openxmlformats.org/officeDocument/2006/relationships/oleObject" Target="embeddings/oleObject26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9.wmf"/><Relationship Id="rId585" Type="http://schemas.openxmlformats.org/officeDocument/2006/relationships/image" Target="media/image289.wmf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445" Type="http://schemas.openxmlformats.org/officeDocument/2006/relationships/oleObject" Target="embeddings/oleObject220.bin"/><Relationship Id="rId487" Type="http://schemas.openxmlformats.org/officeDocument/2006/relationships/oleObject" Target="embeddings/oleObject241.bin"/><Relationship Id="rId610" Type="http://schemas.openxmlformats.org/officeDocument/2006/relationships/oleObject" Target="embeddings/oleObject303.bin"/><Relationship Id="rId652" Type="http://schemas.openxmlformats.org/officeDocument/2006/relationships/image" Target="media/image32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3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2.wmf"/><Relationship Id="rId554" Type="http://schemas.openxmlformats.org/officeDocument/2006/relationships/image" Target="media/image274.wmf"/><Relationship Id="rId596" Type="http://schemas.openxmlformats.org/officeDocument/2006/relationships/oleObject" Target="embeddings/oleObject296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image" Target="media/image246.wmf"/><Relationship Id="rId621" Type="http://schemas.openxmlformats.org/officeDocument/2006/relationships/oleObject" Target="embeddings/oleObject309.bin"/><Relationship Id="rId663" Type="http://schemas.openxmlformats.org/officeDocument/2006/relationships/image" Target="media/image327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oleObject" Target="embeddings/oleObject259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image" Target="media/image177.wmf"/><Relationship Id="rId565" Type="http://schemas.openxmlformats.org/officeDocument/2006/relationships/oleObject" Target="embeddings/oleObject280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10.bin"/><Relationship Id="rId467" Type="http://schemas.openxmlformats.org/officeDocument/2006/relationships/oleObject" Target="embeddings/oleObject231.bin"/><Relationship Id="rId632" Type="http://schemas.openxmlformats.org/officeDocument/2006/relationships/image" Target="media/image312.wmf"/><Relationship Id="rId271" Type="http://schemas.openxmlformats.org/officeDocument/2006/relationships/oleObject" Target="embeddings/oleObject132.bin"/><Relationship Id="rId674" Type="http://schemas.openxmlformats.org/officeDocument/2006/relationships/oleObject" Target="embeddings/oleObject336.bin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image" Target="media/image182.wmf"/><Relationship Id="rId534" Type="http://schemas.openxmlformats.org/officeDocument/2006/relationships/image" Target="media/image264.wmf"/><Relationship Id="rId576" Type="http://schemas.openxmlformats.org/officeDocument/2006/relationships/oleObject" Target="embeddings/oleObject286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7.bin"/><Relationship Id="rId436" Type="http://schemas.openxmlformats.org/officeDocument/2006/relationships/image" Target="media/image215.wmf"/><Relationship Id="rId601" Type="http://schemas.openxmlformats.org/officeDocument/2006/relationships/image" Target="media/image297.wmf"/><Relationship Id="rId643" Type="http://schemas.openxmlformats.org/officeDocument/2006/relationships/oleObject" Target="embeddings/oleObject320.bin"/><Relationship Id="rId240" Type="http://schemas.openxmlformats.org/officeDocument/2006/relationships/image" Target="media/image118.wmf"/><Relationship Id="rId478" Type="http://schemas.openxmlformats.org/officeDocument/2006/relationships/image" Target="media/image236.wmf"/><Relationship Id="rId685" Type="http://schemas.openxmlformats.org/officeDocument/2006/relationships/image" Target="media/image338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503" Type="http://schemas.openxmlformats.org/officeDocument/2006/relationships/oleObject" Target="embeddings/oleObject249.bin"/><Relationship Id="rId545" Type="http://schemas.openxmlformats.org/officeDocument/2006/relationships/oleObject" Target="embeddings/oleObject270.bin"/><Relationship Id="rId587" Type="http://schemas.openxmlformats.org/officeDocument/2006/relationships/image" Target="media/image290.wmf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oleObject" Target="embeddings/oleObject221.bin"/><Relationship Id="rId612" Type="http://schemas.openxmlformats.org/officeDocument/2006/relationships/oleObject" Target="embeddings/oleObject304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2.bin"/><Relationship Id="rId654" Type="http://schemas.openxmlformats.org/officeDocument/2006/relationships/image" Target="media/image323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4.wmf"/><Relationship Id="rId556" Type="http://schemas.openxmlformats.org/officeDocument/2006/relationships/image" Target="media/image275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7.bin"/><Relationship Id="rId416" Type="http://schemas.openxmlformats.org/officeDocument/2006/relationships/image" Target="media/image205.wmf"/><Relationship Id="rId598" Type="http://schemas.openxmlformats.org/officeDocument/2006/relationships/oleObject" Target="embeddings/oleObject297.bin"/><Relationship Id="rId220" Type="http://schemas.openxmlformats.org/officeDocument/2006/relationships/image" Target="media/image108.wmf"/><Relationship Id="rId458" Type="http://schemas.openxmlformats.org/officeDocument/2006/relationships/image" Target="media/image226.wmf"/><Relationship Id="rId623" Type="http://schemas.openxmlformats.org/officeDocument/2006/relationships/oleObject" Target="embeddings/oleObject310.bin"/><Relationship Id="rId665" Type="http://schemas.openxmlformats.org/officeDocument/2006/relationships/image" Target="media/image328.wmf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9.wmf"/><Relationship Id="rId318" Type="http://schemas.openxmlformats.org/officeDocument/2006/relationships/image" Target="media/image157.wmf"/><Relationship Id="rId525" Type="http://schemas.openxmlformats.org/officeDocument/2006/relationships/oleObject" Target="embeddings/oleObject260.bin"/><Relationship Id="rId567" Type="http://schemas.openxmlformats.org/officeDocument/2006/relationships/image" Target="media/image280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83.wmf"/><Relationship Id="rId427" Type="http://schemas.openxmlformats.org/officeDocument/2006/relationships/oleObject" Target="embeddings/oleObject211.bin"/><Relationship Id="rId469" Type="http://schemas.openxmlformats.org/officeDocument/2006/relationships/oleObject" Target="embeddings/oleObject232.bin"/><Relationship Id="rId634" Type="http://schemas.openxmlformats.org/officeDocument/2006/relationships/image" Target="media/image313.wmf"/><Relationship Id="rId676" Type="http://schemas.openxmlformats.org/officeDocument/2006/relationships/oleObject" Target="embeddings/oleObject337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7.wmf"/><Relationship Id="rId536" Type="http://schemas.openxmlformats.org/officeDocument/2006/relationships/image" Target="media/image265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8.wmf"/><Relationship Id="rId578" Type="http://schemas.openxmlformats.org/officeDocument/2006/relationships/oleObject" Target="embeddings/oleObject287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188.bin"/><Relationship Id="rId438" Type="http://schemas.openxmlformats.org/officeDocument/2006/relationships/image" Target="media/image216.wmf"/><Relationship Id="rId603" Type="http://schemas.openxmlformats.org/officeDocument/2006/relationships/image" Target="media/image298.wmf"/><Relationship Id="rId645" Type="http://schemas.openxmlformats.org/officeDocument/2006/relationships/oleObject" Target="embeddings/oleObject321.bin"/><Relationship Id="rId687" Type="http://schemas.openxmlformats.org/officeDocument/2006/relationships/header" Target="header1.xml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491" Type="http://schemas.openxmlformats.org/officeDocument/2006/relationships/oleObject" Target="embeddings/oleObject243.bin"/><Relationship Id="rId505" Type="http://schemas.openxmlformats.org/officeDocument/2006/relationships/oleObject" Target="embeddings/oleObject250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oleObject" Target="embeddings/oleObject271.bin"/><Relationship Id="rId589" Type="http://schemas.openxmlformats.org/officeDocument/2006/relationships/image" Target="media/image291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72.bin"/><Relationship Id="rId393" Type="http://schemas.openxmlformats.org/officeDocument/2006/relationships/image" Target="media/image194.wmf"/><Relationship Id="rId407" Type="http://schemas.openxmlformats.org/officeDocument/2006/relationships/oleObject" Target="embeddings/oleObject201.bin"/><Relationship Id="rId449" Type="http://schemas.openxmlformats.org/officeDocument/2006/relationships/oleObject" Target="embeddings/oleObject222.bin"/><Relationship Id="rId614" Type="http://schemas.openxmlformats.org/officeDocument/2006/relationships/oleObject" Target="embeddings/oleObject305.bin"/><Relationship Id="rId656" Type="http://schemas.openxmlformats.org/officeDocument/2006/relationships/image" Target="media/image324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7.wmf"/><Relationship Id="rId516" Type="http://schemas.openxmlformats.org/officeDocument/2006/relationships/image" Target="media/image255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8.wmf"/><Relationship Id="rId558" Type="http://schemas.openxmlformats.org/officeDocument/2006/relationships/image" Target="media/image276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78.bin"/><Relationship Id="rId418" Type="http://schemas.openxmlformats.org/officeDocument/2006/relationships/image" Target="media/image206.wmf"/><Relationship Id="rId625" Type="http://schemas.openxmlformats.org/officeDocument/2006/relationships/oleObject" Target="embeddings/oleObject311.bin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471" Type="http://schemas.openxmlformats.org/officeDocument/2006/relationships/oleObject" Target="embeddings/oleObject233.bin"/><Relationship Id="rId667" Type="http://schemas.openxmlformats.org/officeDocument/2006/relationships/image" Target="media/image329.wmf"/><Relationship Id="rId17" Type="http://schemas.openxmlformats.org/officeDocument/2006/relationships/image" Target="media/image6.wmf"/><Relationship Id="rId59" Type="http://schemas.openxmlformats.org/officeDocument/2006/relationships/oleObject" Target="embeddings/oleObject26.bin"/><Relationship Id="rId124" Type="http://schemas.openxmlformats.org/officeDocument/2006/relationships/image" Target="media/image60.wmf"/><Relationship Id="rId527" Type="http://schemas.openxmlformats.org/officeDocument/2006/relationships/oleObject" Target="embeddings/oleObject261.bin"/><Relationship Id="rId569" Type="http://schemas.openxmlformats.org/officeDocument/2006/relationships/image" Target="media/image281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62.bin"/><Relationship Id="rId373" Type="http://schemas.openxmlformats.org/officeDocument/2006/relationships/image" Target="media/image184.wmf"/><Relationship Id="rId429" Type="http://schemas.openxmlformats.org/officeDocument/2006/relationships/oleObject" Target="embeddings/oleObject212.bin"/><Relationship Id="rId580" Type="http://schemas.openxmlformats.org/officeDocument/2006/relationships/oleObject" Target="embeddings/oleObject288.bin"/><Relationship Id="rId636" Type="http://schemas.openxmlformats.org/officeDocument/2006/relationships/image" Target="media/image314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7.wmf"/><Relationship Id="rId678" Type="http://schemas.openxmlformats.org/officeDocument/2006/relationships/oleObject" Target="embeddings/oleObject338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8.wmf"/><Relationship Id="rId482" Type="http://schemas.openxmlformats.org/officeDocument/2006/relationships/image" Target="media/image238.wmf"/><Relationship Id="rId538" Type="http://schemas.openxmlformats.org/officeDocument/2006/relationships/image" Target="media/image266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9.wmf"/><Relationship Id="rId384" Type="http://schemas.openxmlformats.org/officeDocument/2006/relationships/oleObject" Target="embeddings/oleObject189.bin"/><Relationship Id="rId591" Type="http://schemas.openxmlformats.org/officeDocument/2006/relationships/image" Target="media/image292.wmf"/><Relationship Id="rId605" Type="http://schemas.openxmlformats.org/officeDocument/2006/relationships/image" Target="media/image299.wmf"/><Relationship Id="rId202" Type="http://schemas.openxmlformats.org/officeDocument/2006/relationships/image" Target="media/image99.wmf"/><Relationship Id="rId244" Type="http://schemas.openxmlformats.org/officeDocument/2006/relationships/image" Target="media/image120.wmf"/><Relationship Id="rId647" Type="http://schemas.openxmlformats.org/officeDocument/2006/relationships/oleObject" Target="embeddings/oleObject322.bin"/><Relationship Id="rId689" Type="http://schemas.openxmlformats.org/officeDocument/2006/relationships/footer" Target="footer1.xml"/><Relationship Id="rId39" Type="http://schemas.openxmlformats.org/officeDocument/2006/relationships/oleObject" Target="embeddings/oleObject16.bin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3.bin"/><Relationship Id="rId493" Type="http://schemas.openxmlformats.org/officeDocument/2006/relationships/oleObject" Target="embeddings/oleObject244.bin"/><Relationship Id="rId507" Type="http://schemas.openxmlformats.org/officeDocument/2006/relationships/oleObject" Target="embeddings/oleObject251.bin"/><Relationship Id="rId549" Type="http://schemas.openxmlformats.org/officeDocument/2006/relationships/oleObject" Target="embeddings/oleObject272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image" Target="media/image195.wmf"/><Relationship Id="rId409" Type="http://schemas.openxmlformats.org/officeDocument/2006/relationships/oleObject" Target="embeddings/oleObject202.bin"/><Relationship Id="rId560" Type="http://schemas.openxmlformats.org/officeDocument/2006/relationships/image" Target="media/image277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7.wmf"/><Relationship Id="rId616" Type="http://schemas.openxmlformats.org/officeDocument/2006/relationships/oleObject" Target="embeddings/oleObject306.bin"/><Relationship Id="rId658" Type="http://schemas.openxmlformats.org/officeDocument/2006/relationships/image" Target="media/image325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8.wmf"/><Relationship Id="rId518" Type="http://schemas.openxmlformats.org/officeDocument/2006/relationships/image" Target="media/image25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5626</Words>
  <Characters>32070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37621</CharactersWithSpaces>
  <SharedDoc>false</SharedDoc>
  <HLinks>
    <vt:vector size="54" baseType="variant"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_Toc97879392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_Toc97879391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_Toc97879390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_Toc97879389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_Toc97879388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_Toc97879387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_Toc97879386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_Toc97879385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_Toc97879384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admin</cp:lastModifiedBy>
  <cp:revision>2</cp:revision>
  <dcterms:created xsi:type="dcterms:W3CDTF">2014-04-11T20:38:00Z</dcterms:created>
  <dcterms:modified xsi:type="dcterms:W3CDTF">2014-04-11T20:38:00Z</dcterms:modified>
</cp:coreProperties>
</file>