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9C" w:rsidRPr="00052463" w:rsidRDefault="008D2D9C" w:rsidP="00052463">
      <w:pPr>
        <w:pStyle w:val="1"/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ВЯТСКИЙ ГОСУДАРСТВЕННЫЙ ГУМАНИТАРНЫЙ УНИВЕРСИТЕТ</w:t>
      </w:r>
    </w:p>
    <w:p w:rsidR="008D2D9C" w:rsidRPr="00052463" w:rsidRDefault="008D2D9C" w:rsidP="00052463">
      <w:pPr>
        <w:spacing w:line="360" w:lineRule="auto"/>
        <w:ind w:firstLine="709"/>
        <w:rPr>
          <w:b/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КОЛЛЕДЖ</w:t>
      </w: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8D2D9C" w:rsidRPr="00052463" w:rsidRDefault="008D2D9C" w:rsidP="00052463">
      <w:pPr>
        <w:pStyle w:val="2"/>
        <w:spacing w:line="360" w:lineRule="auto"/>
        <w:ind w:firstLine="709"/>
        <w:rPr>
          <w:szCs w:val="28"/>
        </w:rPr>
      </w:pPr>
    </w:p>
    <w:p w:rsidR="00052463" w:rsidRDefault="00052463" w:rsidP="00052463">
      <w:pPr>
        <w:pStyle w:val="1"/>
        <w:spacing w:line="360" w:lineRule="auto"/>
        <w:ind w:firstLine="709"/>
        <w:rPr>
          <w:sz w:val="28"/>
          <w:szCs w:val="28"/>
        </w:rPr>
      </w:pPr>
    </w:p>
    <w:p w:rsidR="008D2D9C" w:rsidRPr="00052463" w:rsidRDefault="004D1A0E" w:rsidP="00052463">
      <w:pPr>
        <w:pStyle w:val="1"/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Курсовой проект</w:t>
      </w:r>
    </w:p>
    <w:p w:rsidR="004D1A0E" w:rsidRPr="00052463" w:rsidRDefault="004D1A0E" w:rsidP="00052463">
      <w:pPr>
        <w:spacing w:line="360" w:lineRule="auto"/>
        <w:ind w:firstLine="709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rPr>
          <w:sz w:val="28"/>
          <w:szCs w:val="28"/>
        </w:rPr>
      </w:pPr>
    </w:p>
    <w:p w:rsidR="004D1A0E" w:rsidRPr="00052463" w:rsidRDefault="00052463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 xml:space="preserve"> </w:t>
      </w:r>
      <w:r w:rsidR="008D2D9C" w:rsidRPr="00052463">
        <w:rPr>
          <w:b/>
          <w:sz w:val="28"/>
          <w:szCs w:val="28"/>
        </w:rPr>
        <w:t>«</w:t>
      </w:r>
      <w:r w:rsidR="00861080" w:rsidRPr="00052463">
        <w:rPr>
          <w:b/>
          <w:sz w:val="28"/>
          <w:szCs w:val="28"/>
        </w:rPr>
        <w:t>Техническое обслуживание</w:t>
      </w:r>
    </w:p>
    <w:p w:rsidR="008D2D9C" w:rsidRPr="00052463" w:rsidRDefault="004D1A0E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 xml:space="preserve"> подвижного состава автомобильного транспорта на АТП</w:t>
      </w:r>
      <w:r w:rsidR="008D2D9C" w:rsidRPr="00052463">
        <w:rPr>
          <w:b/>
          <w:sz w:val="28"/>
          <w:szCs w:val="28"/>
        </w:rPr>
        <w:t>»</w:t>
      </w:r>
    </w:p>
    <w:p w:rsidR="008D2D9C" w:rsidRPr="00052463" w:rsidRDefault="008D2D9C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  <w:r w:rsidRPr="00052463">
        <w:rPr>
          <w:sz w:val="28"/>
          <w:szCs w:val="28"/>
        </w:rPr>
        <w:t>Выполнил: Исаков Е.Ю.</w:t>
      </w: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  <w:r w:rsidRPr="00052463">
        <w:rPr>
          <w:sz w:val="28"/>
          <w:szCs w:val="28"/>
        </w:rPr>
        <w:t>Группа: А-31</w:t>
      </w: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  <w:r w:rsidRPr="00052463">
        <w:rPr>
          <w:sz w:val="28"/>
          <w:szCs w:val="28"/>
        </w:rPr>
        <w:t>Научный руководитель проекта:</w:t>
      </w:r>
    </w:p>
    <w:p w:rsidR="009E20D5" w:rsidRPr="00052463" w:rsidRDefault="009E20D5" w:rsidP="00052463">
      <w:pPr>
        <w:spacing w:line="360" w:lineRule="auto"/>
        <w:ind w:firstLine="709"/>
        <w:jc w:val="right"/>
        <w:rPr>
          <w:sz w:val="28"/>
          <w:szCs w:val="28"/>
        </w:rPr>
      </w:pPr>
      <w:r w:rsidRPr="00052463">
        <w:rPr>
          <w:sz w:val="28"/>
          <w:szCs w:val="28"/>
        </w:rPr>
        <w:t>Пустовалов М.А.</w:t>
      </w:r>
    </w:p>
    <w:p w:rsidR="004D1A0E" w:rsidRPr="00052463" w:rsidRDefault="004D1A0E" w:rsidP="00052463">
      <w:pPr>
        <w:spacing w:line="360" w:lineRule="auto"/>
        <w:ind w:firstLine="709"/>
        <w:jc w:val="right"/>
        <w:rPr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4D1A0E" w:rsidRPr="00052463" w:rsidRDefault="004D1A0E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sz w:val="28"/>
          <w:szCs w:val="28"/>
        </w:rPr>
        <w:t>Киров 2007</w:t>
      </w:r>
    </w:p>
    <w:p w:rsidR="008D2D9C" w:rsidRDefault="00052463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08FB" w:rsidRPr="00052463">
        <w:rPr>
          <w:b/>
          <w:sz w:val="28"/>
          <w:szCs w:val="28"/>
        </w:rPr>
        <w:lastRenderedPageBreak/>
        <w:t>Содержание</w:t>
      </w:r>
    </w:p>
    <w:p w:rsidR="00052463" w:rsidRPr="00052463" w:rsidRDefault="00052463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0C05" w:rsidRPr="00052463" w:rsidRDefault="00B43EE4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Введение.</w:t>
      </w:r>
      <w:r w:rsidR="00DF7490" w:rsidRPr="00052463">
        <w:rPr>
          <w:sz w:val="28"/>
          <w:szCs w:val="28"/>
        </w:rPr>
        <w:t xml:space="preserve">                                                                                                </w:t>
      </w:r>
      <w:r w:rsidR="00DB1498" w:rsidRPr="00052463">
        <w:rPr>
          <w:sz w:val="28"/>
          <w:szCs w:val="28"/>
        </w:rPr>
        <w:t xml:space="preserve"> </w:t>
      </w:r>
      <w:r w:rsidR="00DF7490" w:rsidRPr="00052463">
        <w:rPr>
          <w:sz w:val="28"/>
          <w:szCs w:val="28"/>
        </w:rPr>
        <w:t>3</w:t>
      </w:r>
    </w:p>
    <w:p w:rsidR="00920C05" w:rsidRPr="00052463" w:rsidRDefault="009708F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1</w:t>
      </w:r>
      <w:r w:rsidR="00C36B02" w:rsidRPr="00052463">
        <w:rPr>
          <w:sz w:val="28"/>
          <w:szCs w:val="28"/>
        </w:rPr>
        <w:t>.</w:t>
      </w:r>
      <w:r w:rsidRPr="00052463">
        <w:rPr>
          <w:sz w:val="28"/>
          <w:szCs w:val="28"/>
        </w:rPr>
        <w:t xml:space="preserve"> </w:t>
      </w:r>
      <w:r w:rsidR="00B43EE4" w:rsidRPr="00052463">
        <w:rPr>
          <w:sz w:val="28"/>
          <w:szCs w:val="28"/>
        </w:rPr>
        <w:t xml:space="preserve"> </w:t>
      </w:r>
      <w:r w:rsidRPr="00052463">
        <w:rPr>
          <w:sz w:val="28"/>
          <w:szCs w:val="28"/>
        </w:rPr>
        <w:t>Расчетно-технологическая часть.</w:t>
      </w:r>
      <w:r w:rsidR="00DF7490" w:rsidRPr="00052463">
        <w:rPr>
          <w:sz w:val="28"/>
          <w:szCs w:val="28"/>
        </w:rPr>
        <w:t xml:space="preserve">                                                        </w:t>
      </w:r>
      <w:r w:rsidR="00DB1498" w:rsidRPr="00052463">
        <w:rPr>
          <w:sz w:val="28"/>
          <w:szCs w:val="28"/>
        </w:rPr>
        <w:t xml:space="preserve"> </w:t>
      </w:r>
      <w:r w:rsidR="00DF7490" w:rsidRPr="00052463">
        <w:rPr>
          <w:sz w:val="28"/>
          <w:szCs w:val="28"/>
        </w:rPr>
        <w:t xml:space="preserve"> 4                               </w:t>
      </w:r>
    </w:p>
    <w:p w:rsidR="009708FB" w:rsidRPr="00052463" w:rsidRDefault="009708F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1.1 Выбор и обоснование принима</w:t>
      </w:r>
      <w:r w:rsidR="00DF7490" w:rsidRPr="00052463">
        <w:rPr>
          <w:sz w:val="28"/>
          <w:szCs w:val="28"/>
        </w:rPr>
        <w:t>емых исходных</w:t>
      </w:r>
      <w:r w:rsidRPr="00052463">
        <w:rPr>
          <w:sz w:val="28"/>
          <w:szCs w:val="28"/>
        </w:rPr>
        <w:t xml:space="preserve"> данных.</w:t>
      </w:r>
      <w:r w:rsidR="00DF7490" w:rsidRPr="00052463">
        <w:rPr>
          <w:sz w:val="28"/>
          <w:szCs w:val="28"/>
        </w:rPr>
        <w:t xml:space="preserve">                  </w:t>
      </w:r>
      <w:r w:rsidR="00DB1498" w:rsidRPr="00052463">
        <w:rPr>
          <w:sz w:val="28"/>
          <w:szCs w:val="28"/>
        </w:rPr>
        <w:t xml:space="preserve"> </w:t>
      </w:r>
      <w:r w:rsidR="00DF7490" w:rsidRPr="00052463">
        <w:rPr>
          <w:sz w:val="28"/>
          <w:szCs w:val="28"/>
        </w:rPr>
        <w:t>4</w:t>
      </w:r>
    </w:p>
    <w:p w:rsidR="009708FB" w:rsidRPr="00052463" w:rsidRDefault="009708F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1.2 </w:t>
      </w:r>
      <w:r w:rsidR="00C36B02" w:rsidRPr="00052463">
        <w:rPr>
          <w:sz w:val="28"/>
          <w:szCs w:val="28"/>
        </w:rPr>
        <w:t>Расчеты трудоемкости всех видов ТО.</w:t>
      </w:r>
      <w:r w:rsidR="00DF7490" w:rsidRPr="00052463">
        <w:rPr>
          <w:sz w:val="28"/>
          <w:szCs w:val="28"/>
        </w:rPr>
        <w:t xml:space="preserve">                                              </w:t>
      </w:r>
      <w:r w:rsidR="00DB1498" w:rsidRPr="00052463">
        <w:rPr>
          <w:sz w:val="28"/>
          <w:szCs w:val="28"/>
        </w:rPr>
        <w:t xml:space="preserve">  </w:t>
      </w:r>
      <w:r w:rsidR="00DF7490" w:rsidRPr="00052463">
        <w:rPr>
          <w:sz w:val="28"/>
          <w:szCs w:val="28"/>
        </w:rPr>
        <w:t>5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1.3 Расчеты годовой программы всех видов ТО.</w:t>
      </w:r>
      <w:r w:rsidR="00DF7490" w:rsidRPr="00052463">
        <w:rPr>
          <w:sz w:val="28"/>
          <w:szCs w:val="28"/>
        </w:rPr>
        <w:t xml:space="preserve">                                   </w:t>
      </w:r>
      <w:r w:rsidR="00DB1498" w:rsidRPr="00052463">
        <w:rPr>
          <w:sz w:val="28"/>
          <w:szCs w:val="28"/>
        </w:rPr>
        <w:t xml:space="preserve">  </w:t>
      </w:r>
      <w:r w:rsidR="00DF7490" w:rsidRPr="00052463">
        <w:rPr>
          <w:sz w:val="28"/>
          <w:szCs w:val="28"/>
        </w:rPr>
        <w:t>10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1.4 Расчет численности рабочих.</w:t>
      </w:r>
      <w:r w:rsidR="00DF7490" w:rsidRPr="00052463">
        <w:rPr>
          <w:sz w:val="28"/>
          <w:szCs w:val="28"/>
        </w:rPr>
        <w:t xml:space="preserve">                                                             </w:t>
      </w:r>
      <w:r w:rsidR="00DB1498" w:rsidRPr="00052463">
        <w:rPr>
          <w:sz w:val="28"/>
          <w:szCs w:val="28"/>
        </w:rPr>
        <w:t xml:space="preserve"> </w:t>
      </w:r>
      <w:r w:rsidR="00DF7490" w:rsidRPr="00052463">
        <w:rPr>
          <w:sz w:val="28"/>
          <w:szCs w:val="28"/>
        </w:rPr>
        <w:t>14</w:t>
      </w:r>
    </w:p>
    <w:p w:rsidR="00920C05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2. Организационная часть.</w:t>
      </w:r>
      <w:r w:rsidR="00DF7490" w:rsidRPr="00052463">
        <w:rPr>
          <w:sz w:val="28"/>
          <w:szCs w:val="28"/>
        </w:rPr>
        <w:t xml:space="preserve">                                                                       </w:t>
      </w:r>
      <w:r w:rsidR="00DB1498" w:rsidRPr="00052463">
        <w:rPr>
          <w:sz w:val="28"/>
          <w:szCs w:val="28"/>
        </w:rPr>
        <w:t xml:space="preserve">  </w:t>
      </w:r>
      <w:r w:rsidR="00DF7490" w:rsidRPr="00052463">
        <w:rPr>
          <w:sz w:val="28"/>
          <w:szCs w:val="28"/>
        </w:rPr>
        <w:t>18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2.1 Выбор метода организации производства.</w:t>
      </w:r>
      <w:r w:rsidR="00DB1498" w:rsidRPr="00052463">
        <w:rPr>
          <w:sz w:val="28"/>
          <w:szCs w:val="28"/>
        </w:rPr>
        <w:t xml:space="preserve">                                        18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2.2 Расчет числа постов для зон ТО, ТР и Д.</w:t>
      </w:r>
      <w:r w:rsidR="00DB1498" w:rsidRPr="00052463">
        <w:rPr>
          <w:sz w:val="28"/>
          <w:szCs w:val="28"/>
        </w:rPr>
        <w:t xml:space="preserve">                                           18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2.3 Подбор технологического оборудования.</w:t>
      </w:r>
      <w:r w:rsidR="00DB1498" w:rsidRPr="00052463">
        <w:rPr>
          <w:sz w:val="28"/>
          <w:szCs w:val="28"/>
        </w:rPr>
        <w:t xml:space="preserve">                                          20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2.4 Расчет площади участка.</w:t>
      </w:r>
      <w:r w:rsidR="00DB1498" w:rsidRPr="00052463">
        <w:rPr>
          <w:sz w:val="28"/>
          <w:szCs w:val="28"/>
        </w:rPr>
        <w:t xml:space="preserve">                                                                      21</w:t>
      </w:r>
    </w:p>
    <w:p w:rsidR="00920C05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3. Технологическая карта.</w:t>
      </w:r>
      <w:r w:rsidR="00DB1498" w:rsidRPr="00052463">
        <w:rPr>
          <w:sz w:val="28"/>
          <w:szCs w:val="28"/>
        </w:rPr>
        <w:t xml:space="preserve">                                                                        22</w:t>
      </w:r>
    </w:p>
    <w:p w:rsidR="00920C05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4. Расчет уровня механизации.</w:t>
      </w:r>
      <w:r w:rsidR="00DB1498" w:rsidRPr="00052463">
        <w:rPr>
          <w:sz w:val="28"/>
          <w:szCs w:val="28"/>
        </w:rPr>
        <w:t xml:space="preserve">                                                                 24</w:t>
      </w:r>
    </w:p>
    <w:p w:rsidR="00920C05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5. Охрана труда и окружающей среды.</w:t>
      </w:r>
      <w:r w:rsidR="00DB1498" w:rsidRPr="00052463">
        <w:rPr>
          <w:sz w:val="28"/>
          <w:szCs w:val="28"/>
        </w:rPr>
        <w:t xml:space="preserve">                                                    27        </w:t>
      </w:r>
    </w:p>
    <w:p w:rsidR="00920C05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Заключение.</w:t>
      </w:r>
      <w:r w:rsidR="00DB1498" w:rsidRPr="00052463">
        <w:rPr>
          <w:sz w:val="28"/>
          <w:szCs w:val="28"/>
        </w:rPr>
        <w:t xml:space="preserve">                                                                                           28</w:t>
      </w:r>
    </w:p>
    <w:p w:rsidR="00C36B02" w:rsidRPr="00052463" w:rsidRDefault="00C36B0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Литература.</w:t>
      </w:r>
      <w:r w:rsidR="00DB1498" w:rsidRPr="00052463">
        <w:rPr>
          <w:sz w:val="28"/>
          <w:szCs w:val="28"/>
        </w:rPr>
        <w:t xml:space="preserve">                                                                                              29</w:t>
      </w: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8D2D9C" w:rsidRPr="00052463" w:rsidRDefault="008D2D9C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sz w:val="28"/>
          <w:szCs w:val="28"/>
        </w:rPr>
        <w:br w:type="page"/>
      </w:r>
      <w:r w:rsidRPr="00052463">
        <w:rPr>
          <w:b/>
          <w:sz w:val="28"/>
          <w:szCs w:val="28"/>
        </w:rPr>
        <w:t>Введение</w:t>
      </w:r>
    </w:p>
    <w:p w:rsidR="008D2D9C" w:rsidRPr="00052463" w:rsidRDefault="008D2D9C" w:rsidP="00052463">
      <w:pPr>
        <w:spacing w:line="360" w:lineRule="auto"/>
        <w:ind w:firstLine="709"/>
        <w:jc w:val="both"/>
        <w:rPr>
          <w:sz w:val="28"/>
          <w:szCs w:val="28"/>
        </w:rPr>
      </w:pPr>
    </w:p>
    <w:p w:rsidR="00806122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 xml:space="preserve">В условиях применения новой </w:t>
      </w:r>
      <w:r w:rsidR="00F068D3" w:rsidRPr="00052463">
        <w:rPr>
          <w:sz w:val="28"/>
          <w:szCs w:val="28"/>
        </w:rPr>
        <w:t xml:space="preserve">системы планирования и экономического реформирования </w:t>
      </w:r>
      <w:r w:rsidR="00806122" w:rsidRPr="00052463">
        <w:rPr>
          <w:sz w:val="28"/>
          <w:szCs w:val="28"/>
        </w:rPr>
        <w:t>предусматривает развитие и инициативы работников автомобильного транспорта (АТ) по совершенствованию организации производства ТО и ремонта, по внедрению прогрессивных технологических процессов, средств механизации и автоматизации, контроля и диагностирования технического состояния подвижного состава, по учету нормативами местных условий эксплуатации, а также по развитию морального и материального стимулирования, повышение качества, надежности и эффективности работы</w:t>
      </w:r>
      <w:r w:rsidR="00745A6E" w:rsidRPr="00052463">
        <w:rPr>
          <w:sz w:val="28"/>
          <w:szCs w:val="28"/>
        </w:rPr>
        <w:t xml:space="preserve"> </w:t>
      </w:r>
      <w:r w:rsidR="00806122" w:rsidRPr="00052463">
        <w:rPr>
          <w:sz w:val="28"/>
          <w:szCs w:val="28"/>
        </w:rPr>
        <w:t xml:space="preserve"> АТ.</w:t>
      </w:r>
    </w:p>
    <w:p w:rsidR="00806122" w:rsidRPr="00052463" w:rsidRDefault="00806122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 xml:space="preserve">АТ занимает одно из ведущих мест в транспортной системе народного хозяйства и стране. На АТ перевозится 80 % грузов 90 % пассажиров. Поэтому надлежащее ТО – одно из важнейших </w:t>
      </w:r>
      <w:r w:rsidR="00AB2BE0" w:rsidRPr="00052463">
        <w:rPr>
          <w:sz w:val="28"/>
          <w:szCs w:val="28"/>
        </w:rPr>
        <w:t>факторов повышения производительности труда и эффективности использования авто, обеспечение безопасности движения, экономии топливо - смазочных материалов и охраны окружающей среды.</w:t>
      </w:r>
    </w:p>
    <w:p w:rsidR="00AB2BE0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>Успешное выполнение перевозок грузов и пассажиров немыслима без коренного улучшения АТ в народном хозяйстве и НТП.</w:t>
      </w:r>
    </w:p>
    <w:p w:rsidR="00AB2BE0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>Важнейшим направлением НТП в области эксплуатации подвижного состава являются:</w:t>
      </w:r>
    </w:p>
    <w:p w:rsidR="00AB2BE0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>1.совершенствование производственно-технической базы АТП, дальнейшая концентрация, специализация и кооперирование производства.</w:t>
      </w:r>
    </w:p>
    <w:p w:rsidR="00AB2BE0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>2.повышение уровня автоматизации и механизации ТО и ремонта подвижного состава.</w:t>
      </w:r>
    </w:p>
    <w:p w:rsidR="00AB2BE0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>3.совершенствование форм и методов в управлении ТО и ремонта.</w:t>
      </w:r>
    </w:p>
    <w:p w:rsidR="00AB2BE0" w:rsidRPr="00052463" w:rsidRDefault="00AB2BE0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 xml:space="preserve">4.внедрение систем управления качеством ТО и ремонта ПС на АТ.     </w:t>
      </w:r>
    </w:p>
    <w:p w:rsidR="008D2D9C" w:rsidRPr="00052463" w:rsidRDefault="00052463" w:rsidP="00052463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68E8" w:rsidRPr="00052463">
        <w:rPr>
          <w:b/>
          <w:sz w:val="28"/>
          <w:szCs w:val="28"/>
        </w:rPr>
        <w:t>1</w:t>
      </w:r>
      <w:r w:rsidR="008D2D9C" w:rsidRPr="00052463">
        <w:rPr>
          <w:b/>
          <w:sz w:val="28"/>
          <w:szCs w:val="28"/>
        </w:rPr>
        <w:t>. РАСЧЁТ</w:t>
      </w:r>
      <w:r w:rsidR="005D6809" w:rsidRPr="00052463">
        <w:rPr>
          <w:b/>
          <w:sz w:val="28"/>
          <w:szCs w:val="28"/>
        </w:rPr>
        <w:t>НО-ТЕХНОЛОГИЧЕСК</w:t>
      </w:r>
      <w:r w:rsidR="007F68E8" w:rsidRPr="00052463">
        <w:rPr>
          <w:b/>
          <w:sz w:val="28"/>
          <w:szCs w:val="28"/>
        </w:rPr>
        <w:t>АЯ</w:t>
      </w:r>
      <w:r w:rsidR="005D6809" w:rsidRPr="00052463">
        <w:rPr>
          <w:b/>
          <w:sz w:val="28"/>
          <w:szCs w:val="28"/>
        </w:rPr>
        <w:t xml:space="preserve"> </w:t>
      </w:r>
      <w:r w:rsidR="007F68E8" w:rsidRPr="00052463">
        <w:rPr>
          <w:b/>
          <w:sz w:val="28"/>
          <w:szCs w:val="28"/>
        </w:rPr>
        <w:t>ЧАСТЬ.</w:t>
      </w:r>
    </w:p>
    <w:p w:rsidR="00052463" w:rsidRDefault="00052463" w:rsidP="00052463">
      <w:pPr>
        <w:spacing w:line="360" w:lineRule="auto"/>
        <w:ind w:firstLine="709"/>
        <w:rPr>
          <w:sz w:val="28"/>
          <w:szCs w:val="28"/>
        </w:rPr>
      </w:pPr>
    </w:p>
    <w:p w:rsidR="008D2D9C" w:rsidRPr="00052463" w:rsidRDefault="007F68E8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sz w:val="28"/>
          <w:szCs w:val="28"/>
        </w:rPr>
        <w:t xml:space="preserve">1.1 </w:t>
      </w:r>
      <w:r w:rsidRPr="00052463">
        <w:rPr>
          <w:b/>
          <w:sz w:val="28"/>
          <w:szCs w:val="28"/>
        </w:rPr>
        <w:t>Выбор и обоснование принимаемых исходных данных и нормативов.</w:t>
      </w:r>
    </w:p>
    <w:p w:rsidR="00052463" w:rsidRDefault="00052463" w:rsidP="00052463">
      <w:pPr>
        <w:spacing w:line="360" w:lineRule="auto"/>
        <w:ind w:firstLine="709"/>
        <w:rPr>
          <w:b/>
          <w:sz w:val="28"/>
          <w:szCs w:val="28"/>
        </w:rPr>
      </w:pPr>
    </w:p>
    <w:p w:rsidR="007F68E8" w:rsidRPr="00052463" w:rsidRDefault="007F68E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Одно из важнейших условий разработки курсового проекта является правильный выбор основных данных и нормативов, определяющих значения, результаты расчетов.</w:t>
      </w:r>
    </w:p>
    <w:p w:rsidR="00936440" w:rsidRPr="00052463" w:rsidRDefault="00936440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Одно из важнейших условий разработки курсового проекта является </w:t>
      </w:r>
      <w:r w:rsidR="007263F1" w:rsidRPr="00052463">
        <w:rPr>
          <w:sz w:val="28"/>
          <w:szCs w:val="28"/>
        </w:rPr>
        <w:t>правильный выбор основных данных и нормативов, определяющих значения, результаты расчетов.</w:t>
      </w:r>
    </w:p>
    <w:p w:rsidR="007263F1" w:rsidRPr="00052463" w:rsidRDefault="007263F1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Тип подвижного состава (модель, марка) – АТП на 35 автомобилей марки КамАЗ модели 53212.</w:t>
      </w:r>
    </w:p>
    <w:p w:rsidR="007263F1" w:rsidRPr="00052463" w:rsidRDefault="007263F1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А</w:t>
      </w:r>
      <w:r w:rsidRPr="00052463">
        <w:rPr>
          <w:sz w:val="28"/>
          <w:szCs w:val="28"/>
          <w:vertAlign w:val="subscript"/>
        </w:rPr>
        <w:t>и</w:t>
      </w:r>
      <w:r w:rsidRPr="00052463">
        <w:rPr>
          <w:sz w:val="28"/>
          <w:szCs w:val="28"/>
        </w:rPr>
        <w:t xml:space="preserve"> – среднесписочное количество автомобилей. А</w:t>
      </w:r>
      <w:r w:rsidRPr="00052463">
        <w:rPr>
          <w:sz w:val="28"/>
          <w:szCs w:val="28"/>
          <w:vertAlign w:val="subscript"/>
        </w:rPr>
        <w:t>и</w:t>
      </w:r>
      <w:r w:rsidRPr="00052463">
        <w:rPr>
          <w:sz w:val="28"/>
          <w:szCs w:val="28"/>
        </w:rPr>
        <w:t xml:space="preserve"> =35.</w:t>
      </w:r>
    </w:p>
    <w:p w:rsidR="00DB295B" w:rsidRPr="00052463" w:rsidRDefault="007263F1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  <w:lang w:val="en-US"/>
        </w:rPr>
        <w:t>L</w:t>
      </w:r>
      <w:r w:rsidR="00DB295B" w:rsidRPr="00052463">
        <w:rPr>
          <w:sz w:val="28"/>
          <w:szCs w:val="28"/>
          <w:vertAlign w:val="subscript"/>
        </w:rPr>
        <w:t>сс</w:t>
      </w:r>
      <w:r w:rsidR="00DB295B" w:rsidRPr="00052463">
        <w:rPr>
          <w:sz w:val="28"/>
          <w:szCs w:val="28"/>
        </w:rPr>
        <w:t xml:space="preserve"> – среднесуточный пробег автомобиля, км. </w:t>
      </w:r>
      <w:r w:rsidR="00DB295B" w:rsidRPr="00052463">
        <w:rPr>
          <w:sz w:val="28"/>
          <w:szCs w:val="28"/>
          <w:lang w:val="en-US"/>
        </w:rPr>
        <w:t>L</w:t>
      </w:r>
      <w:r w:rsidR="00DB295B" w:rsidRPr="00052463">
        <w:rPr>
          <w:sz w:val="28"/>
          <w:szCs w:val="28"/>
          <w:vertAlign w:val="subscript"/>
        </w:rPr>
        <w:t>сс</w:t>
      </w:r>
      <w:r w:rsidR="00DB295B" w:rsidRPr="00052463">
        <w:rPr>
          <w:sz w:val="28"/>
          <w:szCs w:val="28"/>
        </w:rPr>
        <w:t xml:space="preserve"> =160.</w:t>
      </w:r>
    </w:p>
    <w:p w:rsidR="00DB295B" w:rsidRPr="00052463" w:rsidRDefault="00DB295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КЭУ – категория условий эксплуатации. КЭУ-2.</w:t>
      </w:r>
    </w:p>
    <w:p w:rsidR="00DB295B" w:rsidRPr="00052463" w:rsidRDefault="00DB295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Природно-климатические условия эксплуатации:</w:t>
      </w:r>
    </w:p>
    <w:p w:rsidR="00DB295B" w:rsidRPr="00052463" w:rsidRDefault="00DB295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Климат- умеренно-холодный;</w:t>
      </w:r>
    </w:p>
    <w:p w:rsidR="007263F1" w:rsidRPr="00052463" w:rsidRDefault="00DB295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Пробег автомобиля сначала эксплуатации в долях от </w:t>
      </w:r>
      <w:r w:rsidR="00FC4DBA" w:rsidRPr="00052463">
        <w:rPr>
          <w:sz w:val="28"/>
          <w:szCs w:val="28"/>
        </w:rPr>
        <w:t>пробега до капитального ремонта (</w:t>
      </w:r>
      <w:r w:rsidR="00FC4DBA" w:rsidRPr="00052463">
        <w:rPr>
          <w:sz w:val="28"/>
          <w:szCs w:val="28"/>
          <w:lang w:val="en-US"/>
        </w:rPr>
        <w:t>L</w:t>
      </w:r>
      <w:r w:rsidR="00FC4DBA" w:rsidRPr="00052463">
        <w:rPr>
          <w:sz w:val="28"/>
          <w:szCs w:val="28"/>
          <w:vertAlign w:val="subscript"/>
        </w:rPr>
        <w:t>кр</w:t>
      </w:r>
      <w:r w:rsidR="00FC4DBA" w:rsidRPr="00052463">
        <w:rPr>
          <w:sz w:val="28"/>
          <w:szCs w:val="28"/>
        </w:rPr>
        <w:t>)-</w:t>
      </w:r>
      <w:r w:rsidRPr="00052463">
        <w:rPr>
          <w:sz w:val="28"/>
          <w:szCs w:val="28"/>
        </w:rPr>
        <w:t xml:space="preserve"> </w:t>
      </w:r>
      <w:r w:rsidR="00FC4DBA" w:rsidRPr="00052463">
        <w:rPr>
          <w:sz w:val="28"/>
          <w:szCs w:val="28"/>
        </w:rPr>
        <w:t>0,82.</w:t>
      </w:r>
    </w:p>
    <w:p w:rsidR="00FC4DBA" w:rsidRPr="00052463" w:rsidRDefault="00FC4DB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Количество рабочих дней в году: Д</w:t>
      </w:r>
      <w:r w:rsidRPr="00052463">
        <w:rPr>
          <w:sz w:val="28"/>
          <w:szCs w:val="28"/>
          <w:vertAlign w:val="subscript"/>
        </w:rPr>
        <w:t>рг</w:t>
      </w:r>
      <w:r w:rsidRPr="00052463">
        <w:rPr>
          <w:sz w:val="28"/>
          <w:szCs w:val="28"/>
        </w:rPr>
        <w:t>=305.</w:t>
      </w:r>
    </w:p>
    <w:p w:rsidR="00FC4DBA" w:rsidRPr="00052463" w:rsidRDefault="00FC4DB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Способ хранения автомобилей - открытый.</w:t>
      </w:r>
    </w:p>
    <w:p w:rsidR="00FC4DBA" w:rsidRPr="00052463" w:rsidRDefault="00FC4DB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Тип дорожного покрытия – Д-2.</w:t>
      </w:r>
    </w:p>
    <w:p w:rsidR="00FC4DBA" w:rsidRPr="00052463" w:rsidRDefault="00FC4DB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Рельеф местности – Р-2.</w:t>
      </w:r>
    </w:p>
    <w:p w:rsidR="00FC4DBA" w:rsidRPr="00052463" w:rsidRDefault="00FC4DB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Условия движения – междугородные перевозки.</w:t>
      </w:r>
    </w:p>
    <w:p w:rsidR="00DF7490" w:rsidRPr="00052463" w:rsidRDefault="00DF7490" w:rsidP="00052463">
      <w:pPr>
        <w:spacing w:line="360" w:lineRule="auto"/>
        <w:ind w:firstLine="709"/>
        <w:rPr>
          <w:sz w:val="28"/>
          <w:szCs w:val="28"/>
        </w:rPr>
      </w:pPr>
    </w:p>
    <w:p w:rsidR="000266BC" w:rsidRPr="00052463" w:rsidRDefault="00212DF4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sz w:val="28"/>
          <w:szCs w:val="28"/>
        </w:rPr>
        <w:t>1</w:t>
      </w:r>
      <w:r w:rsidR="00A92F1D" w:rsidRPr="00052463">
        <w:rPr>
          <w:b/>
          <w:sz w:val="28"/>
          <w:szCs w:val="28"/>
        </w:rPr>
        <w:t>.</w:t>
      </w:r>
      <w:r w:rsidR="00FC4DBA" w:rsidRPr="00052463">
        <w:rPr>
          <w:b/>
          <w:sz w:val="28"/>
          <w:szCs w:val="28"/>
        </w:rPr>
        <w:t>2</w:t>
      </w:r>
      <w:r w:rsidR="00A92F1D" w:rsidRPr="00052463">
        <w:rPr>
          <w:b/>
          <w:sz w:val="28"/>
          <w:szCs w:val="28"/>
        </w:rPr>
        <w:t xml:space="preserve"> Пе</w:t>
      </w:r>
      <w:r w:rsidR="000266BC" w:rsidRPr="00052463">
        <w:rPr>
          <w:b/>
          <w:sz w:val="28"/>
          <w:szCs w:val="28"/>
        </w:rPr>
        <w:t>риодичность ТО-1, ТО-2 и пробег до капитального ремонта.</w:t>
      </w:r>
    </w:p>
    <w:p w:rsidR="000266BC" w:rsidRPr="00052463" w:rsidRDefault="000266BC" w:rsidP="00052463">
      <w:pPr>
        <w:spacing w:line="360" w:lineRule="auto"/>
        <w:ind w:firstLine="709"/>
        <w:rPr>
          <w:b/>
          <w:sz w:val="28"/>
          <w:szCs w:val="28"/>
        </w:rPr>
      </w:pPr>
    </w:p>
    <w:p w:rsidR="008D2D9C" w:rsidRPr="00052463" w:rsidRDefault="00C5162B" w:rsidP="0005246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3.4pt;width:303.25pt;height:60.75pt;z-index:251657216">
            <v:imagedata r:id="rId7" o:title=""/>
            <w10:wrap type="square" side="right"/>
          </v:shape>
          <o:OLEObject Type="Embed" ProgID="Equation.3" ShapeID="_x0000_s1026" DrawAspect="Content" ObjectID="_1469437110" r:id="rId8"/>
        </w:object>
      </w:r>
    </w:p>
    <w:p w:rsidR="00034D7B" w:rsidRPr="00052463" w:rsidRDefault="00034D7B" w:rsidP="00052463">
      <w:pPr>
        <w:spacing w:line="360" w:lineRule="auto"/>
        <w:ind w:firstLine="709"/>
        <w:rPr>
          <w:sz w:val="28"/>
          <w:szCs w:val="28"/>
        </w:rPr>
      </w:pPr>
    </w:p>
    <w:p w:rsidR="000266BC" w:rsidRPr="00052463" w:rsidRDefault="00034D7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sz w:val="28"/>
          <w:szCs w:val="28"/>
          <w:lang w:val="en-US"/>
        </w:rPr>
        <w:t>L</w:t>
      </w:r>
      <w:r w:rsidRPr="00052463">
        <w:rPr>
          <w:sz w:val="28"/>
          <w:szCs w:val="28"/>
          <w:vertAlign w:val="subscript"/>
        </w:rPr>
        <w:t xml:space="preserve">1  </w:t>
      </w:r>
      <w:r w:rsidRPr="00052463">
        <w:rPr>
          <w:sz w:val="28"/>
          <w:szCs w:val="28"/>
        </w:rPr>
        <w:t xml:space="preserve">и  </w:t>
      </w:r>
      <w:r w:rsidRPr="00052463">
        <w:rPr>
          <w:sz w:val="28"/>
          <w:szCs w:val="28"/>
          <w:lang w:val="en-US"/>
        </w:rPr>
        <w:t>L</w:t>
      </w:r>
      <w:r w:rsidRPr="00052463">
        <w:rPr>
          <w:sz w:val="28"/>
          <w:szCs w:val="28"/>
          <w:vertAlign w:val="subscript"/>
        </w:rPr>
        <w:t>2</w:t>
      </w:r>
      <w:r w:rsidRPr="00052463">
        <w:rPr>
          <w:sz w:val="28"/>
          <w:szCs w:val="28"/>
        </w:rPr>
        <w:t xml:space="preserve"> – расчетные п</w:t>
      </w:r>
      <w:r w:rsidR="00AB7996" w:rsidRPr="00052463">
        <w:rPr>
          <w:sz w:val="28"/>
          <w:szCs w:val="28"/>
        </w:rPr>
        <w:t>ериодичности ТО-1 и ТО-</w:t>
      </w:r>
      <w:smartTag w:uri="urn:schemas-microsoft-com:office:smarttags" w:element="metricconverter">
        <w:smartTagPr>
          <w:attr w:name="ProductID" w:val="2, км"/>
        </w:smartTagPr>
        <w:r w:rsidR="00AB7996" w:rsidRPr="00052463">
          <w:rPr>
            <w:sz w:val="28"/>
            <w:szCs w:val="28"/>
          </w:rPr>
          <w:t>2, км</w:t>
        </w:r>
      </w:smartTag>
      <w:r w:rsidR="00AB7996" w:rsidRPr="00052463">
        <w:rPr>
          <w:sz w:val="28"/>
          <w:szCs w:val="28"/>
        </w:rPr>
        <w:t>.</w:t>
      </w:r>
    </w:p>
    <w:p w:rsidR="00EB2752" w:rsidRPr="00052463" w:rsidRDefault="00EB275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360" w:dyaOrig="380">
          <v:shape id="_x0000_i1026" type="#_x0000_t75" style="width:18pt;height:18.75pt" o:ole="">
            <v:imagedata r:id="rId9" o:title=""/>
          </v:shape>
          <o:OLEObject Type="Embed" ProgID="Equation.3" ShapeID="_x0000_i1026" DrawAspect="Content" ObjectID="_1469436928" r:id="rId10"/>
        </w:object>
      </w:r>
      <w:r w:rsidRPr="00052463">
        <w:rPr>
          <w:sz w:val="28"/>
          <w:szCs w:val="28"/>
        </w:rPr>
        <w:t xml:space="preserve"> - расчетный пробег автомобиля до капитального ремонта, </w:t>
      </w:r>
      <w:r w:rsidR="00640BC2" w:rsidRPr="00052463">
        <w:rPr>
          <w:sz w:val="28"/>
          <w:szCs w:val="28"/>
        </w:rPr>
        <w:t xml:space="preserve"> </w:t>
      </w:r>
      <w:r w:rsidRPr="00052463">
        <w:rPr>
          <w:sz w:val="28"/>
          <w:szCs w:val="28"/>
        </w:rPr>
        <w:t>км.</w:t>
      </w:r>
    </w:p>
    <w:p w:rsidR="00FC4DBA" w:rsidRPr="00052463" w:rsidRDefault="00EB275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0"/>
          <w:sz w:val="28"/>
          <w:szCs w:val="28"/>
        </w:rPr>
        <w:object w:dxaOrig="360" w:dyaOrig="380">
          <v:shape id="_x0000_i1027" type="#_x0000_t75" style="width:18pt;height:18.75pt" o:ole="">
            <v:imagedata r:id="rId11" o:title=""/>
          </v:shape>
          <o:OLEObject Type="Embed" ProgID="Equation.3" ShapeID="_x0000_i1027" DrawAspect="Content" ObjectID="_1469436929" r:id="rId12"/>
        </w:object>
      </w:r>
      <w:r w:rsidRPr="00052463">
        <w:rPr>
          <w:sz w:val="28"/>
          <w:szCs w:val="28"/>
        </w:rPr>
        <w:t xml:space="preserve"> и  </w:t>
      </w:r>
      <w:r w:rsidRPr="00052463">
        <w:rPr>
          <w:position w:val="-10"/>
          <w:sz w:val="28"/>
          <w:szCs w:val="28"/>
        </w:rPr>
        <w:object w:dxaOrig="380" w:dyaOrig="380">
          <v:shape id="_x0000_i1028" type="#_x0000_t75" style="width:18.75pt;height:18.75pt" o:ole="">
            <v:imagedata r:id="rId13" o:title=""/>
          </v:shape>
          <o:OLEObject Type="Embed" ProgID="Equation.3" ShapeID="_x0000_i1028" DrawAspect="Content" ObjectID="_1469436930" r:id="rId14"/>
        </w:object>
      </w:r>
      <w:r w:rsidRPr="00052463">
        <w:rPr>
          <w:sz w:val="28"/>
          <w:szCs w:val="28"/>
        </w:rPr>
        <w:t xml:space="preserve"> - нормативные периодичности ТО-1 и ТО-2,</w:t>
      </w:r>
      <w:r w:rsidR="00640BC2" w:rsidRPr="00052463">
        <w:rPr>
          <w:sz w:val="28"/>
          <w:szCs w:val="28"/>
        </w:rPr>
        <w:t xml:space="preserve"> </w:t>
      </w:r>
      <w:r w:rsidRPr="00052463">
        <w:rPr>
          <w:sz w:val="28"/>
          <w:szCs w:val="28"/>
        </w:rPr>
        <w:t xml:space="preserve"> км.</w:t>
      </w:r>
      <w:r w:rsidR="00D74E20" w:rsidRPr="00052463">
        <w:rPr>
          <w:sz w:val="28"/>
          <w:szCs w:val="28"/>
        </w:rPr>
        <w:t xml:space="preserve">                                          где </w:t>
      </w:r>
      <w:r w:rsidRPr="00052463">
        <w:rPr>
          <w:position w:val="-10"/>
          <w:sz w:val="28"/>
          <w:szCs w:val="28"/>
        </w:rPr>
        <w:object w:dxaOrig="520" w:dyaOrig="340">
          <v:shape id="_x0000_i1029" type="#_x0000_t75" style="width:26.25pt;height:17.25pt" o:ole="">
            <v:imagedata r:id="rId15" o:title=""/>
          </v:shape>
          <o:OLEObject Type="Embed" ProgID="Equation.3" ShapeID="_x0000_i1029" DrawAspect="Content" ObjectID="_1469436931" r:id="rId16"/>
        </w:object>
      </w:r>
      <w:r w:rsidRPr="00052463">
        <w:rPr>
          <w:sz w:val="28"/>
          <w:szCs w:val="28"/>
        </w:rPr>
        <w:t xml:space="preserve"> коэффициент корректирования и зависимости от категории условия  эксплуатации. ( таблица 2.7 и 2.8 ).</w:t>
      </w:r>
    </w:p>
    <w:p w:rsidR="00D74E20" w:rsidRPr="00052463" w:rsidRDefault="00D74E20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К</w:t>
      </w:r>
      <w:r w:rsidRPr="00052463">
        <w:rPr>
          <w:sz w:val="28"/>
          <w:szCs w:val="28"/>
          <w:vertAlign w:val="subscript"/>
        </w:rPr>
        <w:t>2</w:t>
      </w:r>
      <w:r w:rsidRPr="00052463">
        <w:rPr>
          <w:sz w:val="28"/>
          <w:szCs w:val="28"/>
        </w:rPr>
        <w:t xml:space="preserve"> -</w:t>
      </w:r>
      <w:r w:rsidR="00F41503" w:rsidRPr="00052463">
        <w:rPr>
          <w:sz w:val="28"/>
          <w:szCs w:val="28"/>
        </w:rPr>
        <w:t xml:space="preserve"> </w:t>
      </w:r>
      <w:r w:rsidRPr="00052463">
        <w:rPr>
          <w:sz w:val="28"/>
          <w:szCs w:val="28"/>
        </w:rPr>
        <w:t xml:space="preserve"> коэффициент корректирования нормативов в зависимости от модификации подвижного состава и организации его работы (таблица 2.9).</w:t>
      </w:r>
    </w:p>
    <w:p w:rsidR="00D74E20" w:rsidRPr="00052463" w:rsidRDefault="00D74E20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К</w:t>
      </w:r>
      <w:r w:rsidRPr="00052463">
        <w:rPr>
          <w:sz w:val="28"/>
          <w:szCs w:val="28"/>
          <w:vertAlign w:val="subscript"/>
        </w:rPr>
        <w:t>3</w:t>
      </w:r>
      <w:r w:rsidRPr="00052463">
        <w:rPr>
          <w:sz w:val="28"/>
          <w:szCs w:val="28"/>
        </w:rPr>
        <w:t xml:space="preserve"> – коэффициент корректирования нормативов в зависимости от природно-климатических условий и агрессивности окружающей среды</w:t>
      </w:r>
      <w:r w:rsidR="00D02B1B" w:rsidRPr="00052463">
        <w:rPr>
          <w:sz w:val="28"/>
          <w:szCs w:val="28"/>
        </w:rPr>
        <w:t xml:space="preserve"> (Приложение 11, таблица 2.10 (1) ) .</w:t>
      </w:r>
      <w:r w:rsidR="00F41503" w:rsidRPr="00052463">
        <w:rPr>
          <w:sz w:val="28"/>
          <w:szCs w:val="28"/>
        </w:rPr>
        <w:t xml:space="preserve">                                                               </w:t>
      </w:r>
      <w:r w:rsidRPr="00052463">
        <w:rPr>
          <w:sz w:val="28"/>
          <w:szCs w:val="28"/>
        </w:rPr>
        <w:t xml:space="preserve">                               </w:t>
      </w:r>
    </w:p>
    <w:p w:rsidR="006D06E8" w:rsidRPr="00052463" w:rsidRDefault="00F4150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</w:t>
      </w:r>
      <w:r w:rsidR="006D06E8" w:rsidRPr="00052463">
        <w:rPr>
          <w:sz w:val="28"/>
          <w:szCs w:val="28"/>
        </w:rPr>
        <w:t>После производится окончательная корректировка ТО-1 (</w:t>
      </w:r>
      <w:r w:rsidR="006D06E8" w:rsidRPr="00052463">
        <w:rPr>
          <w:sz w:val="28"/>
          <w:szCs w:val="28"/>
          <w:lang w:val="en-US"/>
        </w:rPr>
        <w:t>L</w:t>
      </w:r>
      <w:r w:rsidR="006D06E8" w:rsidRPr="00052463">
        <w:rPr>
          <w:sz w:val="28"/>
          <w:szCs w:val="28"/>
          <w:vertAlign w:val="subscript"/>
        </w:rPr>
        <w:t>1</w:t>
      </w:r>
      <w:r w:rsidR="006D06E8" w:rsidRPr="00052463">
        <w:rPr>
          <w:sz w:val="28"/>
          <w:szCs w:val="28"/>
        </w:rPr>
        <w:t>), ее величины от кратности со среднесуточным пробегом автомобиля (</w:t>
      </w:r>
      <w:r w:rsidR="006D06E8" w:rsidRPr="00052463">
        <w:rPr>
          <w:sz w:val="28"/>
          <w:szCs w:val="28"/>
          <w:lang w:val="en-US"/>
        </w:rPr>
        <w:t>L</w:t>
      </w:r>
      <w:r w:rsidR="006D06E8" w:rsidRPr="00052463">
        <w:rPr>
          <w:sz w:val="28"/>
          <w:szCs w:val="28"/>
          <w:vertAlign w:val="subscript"/>
          <w:lang w:val="en-US"/>
        </w:rPr>
        <w:t>cc</w:t>
      </w:r>
      <w:r w:rsidR="006D06E8" w:rsidRPr="00052463">
        <w:rPr>
          <w:sz w:val="28"/>
          <w:szCs w:val="28"/>
        </w:rPr>
        <w:t>)</w:t>
      </w:r>
      <w:r w:rsidRPr="00052463">
        <w:rPr>
          <w:sz w:val="28"/>
          <w:szCs w:val="28"/>
        </w:rPr>
        <w:t>:</w:t>
      </w:r>
    </w:p>
    <w:p w:rsidR="00ED47CB" w:rsidRPr="00052463" w:rsidRDefault="00A92F1D" w:rsidP="00052463">
      <w:pPr>
        <w:spacing w:line="360" w:lineRule="auto"/>
        <w:ind w:firstLine="709"/>
        <w:rPr>
          <w:sz w:val="28"/>
          <w:szCs w:val="28"/>
          <w:lang w:val="en-US"/>
        </w:rPr>
      </w:pPr>
      <w:r w:rsidRPr="00052463">
        <w:rPr>
          <w:sz w:val="28"/>
          <w:szCs w:val="28"/>
        </w:rPr>
        <w:t xml:space="preserve">                     </w:t>
      </w:r>
      <w:r w:rsidR="00D02B1B" w:rsidRPr="00052463">
        <w:rPr>
          <w:position w:val="-30"/>
          <w:sz w:val="28"/>
          <w:szCs w:val="28"/>
        </w:rPr>
        <w:object w:dxaOrig="3000" w:dyaOrig="700">
          <v:shape id="_x0000_i1030" type="#_x0000_t75" style="width:150pt;height:35.25pt" o:ole="">
            <v:imagedata r:id="rId17" o:title=""/>
          </v:shape>
          <o:OLEObject Type="Embed" ProgID="Equation.3" ShapeID="_x0000_i1030" DrawAspect="Content" ObjectID="_1469436932" r:id="rId18"/>
        </w:object>
      </w:r>
    </w:p>
    <w:p w:rsidR="006D06E8" w:rsidRPr="00052463" w:rsidRDefault="006D06E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Величина периодичности ТО (</w:t>
      </w:r>
      <w:r w:rsidRPr="00052463">
        <w:rPr>
          <w:sz w:val="28"/>
          <w:szCs w:val="28"/>
          <w:lang w:val="en-US"/>
        </w:rPr>
        <w:t>L</w:t>
      </w:r>
      <w:r w:rsidRPr="00052463">
        <w:rPr>
          <w:sz w:val="28"/>
          <w:szCs w:val="28"/>
          <w:vertAlign w:val="subscript"/>
        </w:rPr>
        <w:t>1</w:t>
      </w:r>
      <w:r w:rsidRPr="00052463">
        <w:rPr>
          <w:sz w:val="28"/>
          <w:szCs w:val="28"/>
        </w:rPr>
        <w:t>) принимает значение</w:t>
      </w:r>
      <w:r w:rsidR="00F41503" w:rsidRPr="00052463">
        <w:rPr>
          <w:sz w:val="28"/>
          <w:szCs w:val="28"/>
        </w:rPr>
        <w:t>:</w:t>
      </w:r>
    </w:p>
    <w:p w:rsidR="00ED47CB" w:rsidRPr="00052463" w:rsidRDefault="00A92F1D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     </w:t>
      </w:r>
      <w:r w:rsidR="00D02B1B" w:rsidRPr="00052463">
        <w:rPr>
          <w:position w:val="-12"/>
          <w:sz w:val="28"/>
          <w:szCs w:val="28"/>
          <w:lang w:val="en-US"/>
        </w:rPr>
        <w:object w:dxaOrig="3000" w:dyaOrig="360">
          <v:shape id="_x0000_i1031" type="#_x0000_t75" style="width:150pt;height:18pt" o:ole="">
            <v:imagedata r:id="rId19" o:title=""/>
          </v:shape>
          <o:OLEObject Type="Embed" ProgID="Equation.3" ShapeID="_x0000_i1031" DrawAspect="Content" ObjectID="_1469436933" r:id="rId20"/>
        </w:object>
      </w:r>
      <w:r w:rsidR="00ED47CB" w:rsidRPr="00052463">
        <w:rPr>
          <w:sz w:val="28"/>
          <w:szCs w:val="28"/>
        </w:rPr>
        <w:t xml:space="preserve"> (км)                                                                                                                                                                                                                                 Определяем кратность периодичности ТО-2 (</w:t>
      </w:r>
      <w:r w:rsidR="00ED47CB" w:rsidRPr="00052463">
        <w:rPr>
          <w:sz w:val="28"/>
          <w:szCs w:val="28"/>
          <w:lang w:val="en-US"/>
        </w:rPr>
        <w:t>L</w:t>
      </w:r>
      <w:r w:rsidR="00ED47CB" w:rsidRPr="00052463">
        <w:rPr>
          <w:sz w:val="28"/>
          <w:szCs w:val="28"/>
          <w:vertAlign w:val="subscript"/>
        </w:rPr>
        <w:t>2</w:t>
      </w:r>
      <w:r w:rsidR="00ED47CB" w:rsidRPr="00052463">
        <w:rPr>
          <w:sz w:val="28"/>
          <w:szCs w:val="28"/>
        </w:rPr>
        <w:t>) со скорректированной периодичностью ТО-1 (</w:t>
      </w:r>
      <w:r w:rsidR="00ED47CB" w:rsidRPr="00052463">
        <w:rPr>
          <w:sz w:val="28"/>
          <w:szCs w:val="28"/>
          <w:lang w:val="en-US"/>
        </w:rPr>
        <w:t>L</w:t>
      </w:r>
      <w:r w:rsidR="00ED47CB" w:rsidRPr="00052463">
        <w:rPr>
          <w:sz w:val="28"/>
          <w:szCs w:val="28"/>
          <w:vertAlign w:val="subscript"/>
        </w:rPr>
        <w:t>1</w:t>
      </w:r>
      <w:r w:rsidR="00ED47CB" w:rsidRPr="00052463">
        <w:rPr>
          <w:sz w:val="28"/>
          <w:szCs w:val="28"/>
        </w:rPr>
        <w:t>)</w:t>
      </w:r>
      <w:r w:rsidR="00F41503" w:rsidRPr="00052463">
        <w:rPr>
          <w:sz w:val="28"/>
          <w:szCs w:val="28"/>
        </w:rPr>
        <w:t>:</w:t>
      </w:r>
    </w:p>
    <w:p w:rsidR="00AB7996" w:rsidRPr="00052463" w:rsidRDefault="00A92F1D" w:rsidP="00052463">
      <w:pPr>
        <w:spacing w:line="360" w:lineRule="auto"/>
        <w:ind w:firstLine="709"/>
        <w:rPr>
          <w:sz w:val="28"/>
          <w:szCs w:val="28"/>
          <w:lang w:val="en-US"/>
        </w:rPr>
      </w:pPr>
      <w:r w:rsidRPr="00052463">
        <w:rPr>
          <w:sz w:val="28"/>
          <w:szCs w:val="28"/>
        </w:rPr>
        <w:t xml:space="preserve">                         </w:t>
      </w:r>
      <w:r w:rsidR="00ED47CB" w:rsidRPr="00052463">
        <w:rPr>
          <w:position w:val="-30"/>
          <w:sz w:val="28"/>
          <w:szCs w:val="28"/>
        </w:rPr>
        <w:object w:dxaOrig="820" w:dyaOrig="700">
          <v:shape id="_x0000_i1032" type="#_x0000_t75" style="width:41.25pt;height:35.25pt" o:ole="">
            <v:imagedata r:id="rId21" o:title=""/>
          </v:shape>
          <o:OLEObject Type="Embed" ProgID="Equation.3" ShapeID="_x0000_i1032" DrawAspect="Content" ObjectID="_1469436934" r:id="rId22"/>
        </w:object>
      </w:r>
    </w:p>
    <w:p w:rsidR="00ED47CB" w:rsidRPr="00052463" w:rsidRDefault="00ED47C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sz w:val="28"/>
          <w:szCs w:val="28"/>
          <w:lang w:val="en-US"/>
        </w:rPr>
        <w:t>n</w:t>
      </w:r>
      <w:r w:rsidRPr="00052463">
        <w:rPr>
          <w:sz w:val="28"/>
          <w:szCs w:val="28"/>
          <w:vertAlign w:val="subscript"/>
        </w:rPr>
        <w:t>2</w:t>
      </w:r>
      <w:r w:rsidRPr="00052463">
        <w:rPr>
          <w:sz w:val="28"/>
          <w:szCs w:val="28"/>
        </w:rPr>
        <w:t xml:space="preserve"> – величина кратности ( округляется до целого числа).</w:t>
      </w:r>
    </w:p>
    <w:p w:rsidR="00ED47CB" w:rsidRPr="00052463" w:rsidRDefault="00A92F1D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            </w:t>
      </w:r>
      <w:r w:rsidR="00D02B1B" w:rsidRPr="00052463">
        <w:rPr>
          <w:position w:val="-30"/>
          <w:sz w:val="28"/>
          <w:szCs w:val="28"/>
        </w:rPr>
        <w:object w:dxaOrig="2760" w:dyaOrig="700">
          <v:shape id="_x0000_i1033" type="#_x0000_t75" style="width:138pt;height:35.25pt" o:ole="">
            <v:imagedata r:id="rId23" o:title=""/>
          </v:shape>
          <o:OLEObject Type="Embed" ProgID="Equation.3" ShapeID="_x0000_i1033" DrawAspect="Content" ObjectID="_1469436935" r:id="rId24"/>
        </w:object>
      </w:r>
    </w:p>
    <w:p w:rsidR="00ED47CB" w:rsidRPr="00052463" w:rsidRDefault="00ED47C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Величина периодичности принимает значение ТО-2 (</w:t>
      </w:r>
      <w:r w:rsidRPr="00052463">
        <w:rPr>
          <w:sz w:val="28"/>
          <w:szCs w:val="28"/>
          <w:lang w:val="en-US"/>
        </w:rPr>
        <w:t>L</w:t>
      </w:r>
      <w:r w:rsidRPr="00052463">
        <w:rPr>
          <w:sz w:val="28"/>
          <w:szCs w:val="28"/>
          <w:vertAlign w:val="subscript"/>
        </w:rPr>
        <w:t>2</w:t>
      </w:r>
      <w:r w:rsidRPr="00052463">
        <w:rPr>
          <w:sz w:val="28"/>
          <w:szCs w:val="28"/>
        </w:rPr>
        <w:t>)</w:t>
      </w:r>
    </w:p>
    <w:p w:rsidR="00ED47CB" w:rsidRPr="00052463" w:rsidRDefault="00A92F1D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         </w:t>
      </w:r>
      <w:r w:rsidR="00D02B1B" w:rsidRPr="00052463">
        <w:rPr>
          <w:position w:val="-10"/>
          <w:sz w:val="28"/>
          <w:szCs w:val="28"/>
        </w:rPr>
        <w:object w:dxaOrig="3019" w:dyaOrig="340">
          <v:shape id="_x0000_i1034" type="#_x0000_t75" style="width:150.75pt;height:17.25pt" o:ole="">
            <v:imagedata r:id="rId25" o:title=""/>
          </v:shape>
          <o:OLEObject Type="Embed" ProgID="Equation.3" ShapeID="_x0000_i1034" DrawAspect="Content" ObjectID="_1469436936" r:id="rId26"/>
        </w:object>
      </w:r>
      <w:r w:rsidR="00F41503" w:rsidRPr="00052463">
        <w:rPr>
          <w:sz w:val="28"/>
          <w:szCs w:val="28"/>
        </w:rPr>
        <w:t xml:space="preserve"> км.</w:t>
      </w:r>
    </w:p>
    <w:p w:rsidR="00F41503" w:rsidRPr="00052463" w:rsidRDefault="00F4150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Величина расчетного пробега до капитального ремонта корректируется по кратности с периодичностью ТО-1 и ТО-2:</w:t>
      </w:r>
    </w:p>
    <w:p w:rsidR="00F41503" w:rsidRPr="00052463" w:rsidRDefault="00A92F1D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                         </w:t>
      </w:r>
      <w:r w:rsidR="00F41503" w:rsidRPr="00052463">
        <w:rPr>
          <w:position w:val="-30"/>
          <w:sz w:val="28"/>
          <w:szCs w:val="28"/>
        </w:rPr>
        <w:object w:dxaOrig="900" w:dyaOrig="720">
          <v:shape id="_x0000_i1035" type="#_x0000_t75" style="width:45pt;height:36pt" o:ole="">
            <v:imagedata r:id="rId27" o:title=""/>
          </v:shape>
          <o:OLEObject Type="Embed" ProgID="Equation.3" ShapeID="_x0000_i1035" DrawAspect="Content" ObjectID="_1469436937" r:id="rId28"/>
        </w:object>
      </w:r>
      <w:r w:rsidR="00F41503" w:rsidRPr="00052463">
        <w:rPr>
          <w:sz w:val="28"/>
          <w:szCs w:val="28"/>
        </w:rPr>
        <w:t>;</w:t>
      </w:r>
    </w:p>
    <w:p w:rsidR="00F41503" w:rsidRPr="00052463" w:rsidRDefault="00F4150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sz w:val="28"/>
          <w:szCs w:val="28"/>
          <w:lang w:val="en-US"/>
        </w:rPr>
        <w:t>n</w:t>
      </w:r>
      <w:r w:rsidRPr="00052463">
        <w:rPr>
          <w:sz w:val="28"/>
          <w:szCs w:val="28"/>
          <w:vertAlign w:val="subscript"/>
        </w:rPr>
        <w:t>3</w:t>
      </w:r>
      <w:r w:rsidR="00EC6156" w:rsidRPr="00052463">
        <w:rPr>
          <w:sz w:val="28"/>
          <w:szCs w:val="28"/>
        </w:rPr>
        <w:t xml:space="preserve"> – величина кратности (</w:t>
      </w:r>
      <w:r w:rsidRPr="00052463">
        <w:rPr>
          <w:sz w:val="28"/>
          <w:szCs w:val="28"/>
        </w:rPr>
        <w:t>округляется до целого числа);</w:t>
      </w:r>
    </w:p>
    <w:p w:rsidR="00F41503" w:rsidRPr="00052463" w:rsidRDefault="00A92F1D" w:rsidP="00052463">
      <w:pPr>
        <w:tabs>
          <w:tab w:val="left" w:pos="4890"/>
        </w:tabs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                </w:t>
      </w:r>
      <w:r w:rsidR="00D02B1B" w:rsidRPr="00052463">
        <w:rPr>
          <w:position w:val="-24"/>
          <w:sz w:val="28"/>
          <w:szCs w:val="28"/>
        </w:rPr>
        <w:object w:dxaOrig="2680" w:dyaOrig="620">
          <v:shape id="_x0000_i1036" type="#_x0000_t75" style="width:134.25pt;height:30.75pt" o:ole="">
            <v:imagedata r:id="rId29" o:title=""/>
          </v:shape>
          <o:OLEObject Type="Embed" ProgID="Equation.3" ShapeID="_x0000_i1036" DrawAspect="Content" ObjectID="_1469436938" r:id="rId30"/>
        </w:object>
      </w:r>
      <w:r w:rsidR="00D02B1B" w:rsidRPr="00052463">
        <w:rPr>
          <w:sz w:val="28"/>
          <w:szCs w:val="28"/>
        </w:rPr>
        <w:tab/>
      </w:r>
    </w:p>
    <w:p w:rsidR="00A92F1D" w:rsidRPr="00052463" w:rsidRDefault="00A92F1D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Величина расчетного пробега автомобиля до КР принимает значение:</w:t>
      </w:r>
    </w:p>
    <w:p w:rsidR="00212DF4" w:rsidRPr="00052463" w:rsidRDefault="00212DF4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3519" w:dyaOrig="380">
          <v:shape id="_x0000_i1037" type="#_x0000_t75" style="width:176.25pt;height:18.75pt" o:ole="">
            <v:imagedata r:id="rId31" o:title=""/>
          </v:shape>
          <o:OLEObject Type="Embed" ProgID="Equation.3" ShapeID="_x0000_i1037" DrawAspect="Content" ObjectID="_1469436939" r:id="rId32"/>
        </w:object>
      </w:r>
      <w:r w:rsidRPr="00052463">
        <w:rPr>
          <w:sz w:val="28"/>
          <w:szCs w:val="28"/>
        </w:rPr>
        <w:t>,км.</w:t>
      </w:r>
    </w:p>
    <w:p w:rsidR="00CC630C" w:rsidRPr="00052463" w:rsidRDefault="00CC630C" w:rsidP="00052463">
      <w:pPr>
        <w:spacing w:line="360" w:lineRule="auto"/>
        <w:ind w:firstLine="709"/>
        <w:rPr>
          <w:b/>
          <w:sz w:val="28"/>
          <w:szCs w:val="28"/>
        </w:rPr>
      </w:pPr>
    </w:p>
    <w:p w:rsidR="00D02B1B" w:rsidRPr="00052463" w:rsidRDefault="00D02B1B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1.2.1. Расчет трудоемкости технических обслуживаний и текущего ремонта подвижного состава</w:t>
      </w:r>
    </w:p>
    <w:p w:rsidR="00052463" w:rsidRDefault="00052463" w:rsidP="00052463">
      <w:pPr>
        <w:spacing w:line="360" w:lineRule="auto"/>
        <w:ind w:firstLine="709"/>
        <w:rPr>
          <w:b/>
          <w:sz w:val="28"/>
          <w:szCs w:val="28"/>
        </w:rPr>
      </w:pPr>
    </w:p>
    <w:p w:rsidR="00D02B1B" w:rsidRPr="00052463" w:rsidRDefault="00D02B1B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Ежедневное обслуживание</w: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Скорректированная трудоемкость одного обслуживания </w:t>
      </w:r>
      <w:r w:rsidRPr="00052463">
        <w:rPr>
          <w:position w:val="-12"/>
          <w:sz w:val="28"/>
          <w:szCs w:val="28"/>
        </w:rPr>
        <w:object w:dxaOrig="300" w:dyaOrig="380">
          <v:shape id="_x0000_i1038" type="#_x0000_t75" style="width:21pt;height:25.5pt" o:ole="" fillcolor="window">
            <v:imagedata r:id="rId33" o:title=""/>
          </v:shape>
          <o:OLEObject Type="Embed" ProgID="Equation.3" ShapeID="_x0000_i1038" DrawAspect="Content" ObjectID="_1469436940" r:id="rId34"/>
        </w:object>
      </w:r>
    </w:p>
    <w:p w:rsidR="00D02B1B" w:rsidRPr="00052463" w:rsidRDefault="003436BC" w:rsidP="0005246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52463">
        <w:rPr>
          <w:position w:val="-14"/>
          <w:sz w:val="28"/>
          <w:szCs w:val="28"/>
        </w:rPr>
        <w:object w:dxaOrig="2340" w:dyaOrig="400">
          <v:shape id="_x0000_i1039" type="#_x0000_t75" style="width:188.25pt;height:27.75pt" o:ole="" fillcolor="window">
            <v:imagedata r:id="rId35" o:title=""/>
          </v:shape>
          <o:OLEObject Type="Embed" ProgID="Equation.3" ShapeID="_x0000_i1039" DrawAspect="Content" ObjectID="_1469436941" r:id="rId36"/>
        </w:objec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2"/>
          <w:sz w:val="28"/>
          <w:szCs w:val="28"/>
        </w:rPr>
        <w:object w:dxaOrig="300" w:dyaOrig="380">
          <v:shape id="_x0000_i1040" type="#_x0000_t75" style="width:20.25pt;height:24.75pt" o:ole="" fillcolor="window">
            <v:imagedata r:id="rId37" o:title=""/>
          </v:shape>
          <o:OLEObject Type="Embed" ProgID="Equation.3" ShapeID="_x0000_i1040" DrawAspect="Content" ObjectID="_1469436942" r:id="rId38"/>
        </w:object>
      </w:r>
      <w:r w:rsidRPr="00052463">
        <w:rPr>
          <w:sz w:val="28"/>
          <w:szCs w:val="28"/>
        </w:rPr>
        <w:t xml:space="preserve"> - норматив трудоемкости одного обслуживания, чел.-ч </w:t>
      </w:r>
    </w:p>
    <w:p w:rsidR="00D02B1B" w:rsidRPr="00052463" w:rsidRDefault="003436B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</w:t>
      </w:r>
      <w:r w:rsidR="00D02B1B" w:rsidRPr="00052463">
        <w:rPr>
          <w:sz w:val="28"/>
          <w:szCs w:val="28"/>
        </w:rPr>
        <w:t>К</w:t>
      </w:r>
      <w:r w:rsidRPr="00052463">
        <w:rPr>
          <w:sz w:val="28"/>
          <w:szCs w:val="28"/>
          <w:vertAlign w:val="subscript"/>
        </w:rPr>
        <w:t>5</w:t>
      </w:r>
      <w:r w:rsidR="00D02B1B" w:rsidRPr="00052463">
        <w:rPr>
          <w:sz w:val="28"/>
          <w:szCs w:val="28"/>
        </w:rPr>
        <w:t xml:space="preserve"> – </w:t>
      </w:r>
      <w:r w:rsidRPr="00052463">
        <w:rPr>
          <w:sz w:val="28"/>
          <w:szCs w:val="28"/>
        </w:rPr>
        <w:t>коэффициент корректирования нормативов в зависимости от количества обслуживаемых и ремонтируемых автомобилей на АТП и количества технологически совместимых групп подвижного состава (таблица 2.12 (1) ).</w:t>
      </w:r>
    </w:p>
    <w:p w:rsidR="003436BC" w:rsidRPr="00052463" w:rsidRDefault="003436B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К</w:t>
      </w:r>
      <w:r w:rsidRPr="00052463">
        <w:rPr>
          <w:sz w:val="28"/>
          <w:szCs w:val="28"/>
          <w:vertAlign w:val="subscript"/>
        </w:rPr>
        <w:t xml:space="preserve">м(ео) </w:t>
      </w:r>
      <w:r w:rsidRPr="00052463">
        <w:rPr>
          <w:sz w:val="28"/>
          <w:szCs w:val="28"/>
        </w:rPr>
        <w:t xml:space="preserve"> - коэффициент механизации, снижающий трудоемкость ЕО рассчитывается по формуле:</w:t>
      </w:r>
    </w:p>
    <w:p w:rsidR="002D78C7" w:rsidRPr="00052463" w:rsidRDefault="003436B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</w:t>
      </w:r>
      <w:r w:rsidR="002D78C7" w:rsidRPr="00052463">
        <w:rPr>
          <w:position w:val="-24"/>
          <w:sz w:val="28"/>
          <w:szCs w:val="28"/>
        </w:rPr>
        <w:object w:dxaOrig="5000" w:dyaOrig="620">
          <v:shape id="_x0000_i1041" type="#_x0000_t75" style="width:352.5pt;height:43.5pt" o:ole="" fillcolor="window">
            <v:imagedata r:id="rId39" o:title=""/>
          </v:shape>
          <o:OLEObject Type="Embed" ProgID="Equation.3" ShapeID="_x0000_i1041" DrawAspect="Content" ObjectID="_1469436943" r:id="rId40"/>
        </w:object>
      </w:r>
      <w:r w:rsidRPr="00052463">
        <w:rPr>
          <w:sz w:val="28"/>
          <w:szCs w:val="28"/>
        </w:rPr>
        <w:t xml:space="preserve"> </w:t>
      </w:r>
    </w:p>
    <w:p w:rsidR="002D78C7" w:rsidRPr="00052463" w:rsidRDefault="002D78C7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где С</w:t>
      </w:r>
      <w:r w:rsidRPr="00052463">
        <w:rPr>
          <w:sz w:val="28"/>
          <w:szCs w:val="28"/>
          <w:vertAlign w:val="subscript"/>
        </w:rPr>
        <w:t>м</w:t>
      </w:r>
      <w:r w:rsidR="003436BC" w:rsidRPr="00052463">
        <w:rPr>
          <w:sz w:val="28"/>
          <w:szCs w:val="28"/>
        </w:rPr>
        <w:t xml:space="preserve">  </w:t>
      </w:r>
      <w:r w:rsidRPr="00052463">
        <w:rPr>
          <w:sz w:val="28"/>
          <w:szCs w:val="28"/>
        </w:rPr>
        <w:t>- % снижения трудоемкости за счет применения моечной установки, принимается равным 55%;</w:t>
      </w:r>
    </w:p>
    <w:p w:rsidR="002D78C7" w:rsidRPr="00052463" w:rsidRDefault="002D78C7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С</w:t>
      </w:r>
      <w:r w:rsidRPr="00052463">
        <w:rPr>
          <w:sz w:val="28"/>
          <w:szCs w:val="28"/>
          <w:vertAlign w:val="subscript"/>
        </w:rPr>
        <w:t>о</w:t>
      </w:r>
      <w:r w:rsidRPr="00052463">
        <w:rPr>
          <w:sz w:val="28"/>
          <w:szCs w:val="28"/>
        </w:rPr>
        <w:t xml:space="preserve"> - % снижения трудоемкости путем замены обтирочных работ обдувом воздуха, принимается равным 15%.</w:t>
      </w:r>
    </w:p>
    <w:p w:rsidR="00D02B1B" w:rsidRPr="00052463" w:rsidRDefault="003436B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          </w:t>
      </w:r>
      <w:r w:rsidR="00541274" w:rsidRPr="00052463">
        <w:rPr>
          <w:position w:val="-14"/>
          <w:sz w:val="28"/>
          <w:szCs w:val="28"/>
        </w:rPr>
        <w:object w:dxaOrig="5539" w:dyaOrig="400">
          <v:shape id="_x0000_i1042" type="#_x0000_t75" style="width:393pt;height:27.75pt" o:ole="" fillcolor="window">
            <v:imagedata r:id="rId41" o:title=""/>
          </v:shape>
          <o:OLEObject Type="Embed" ProgID="Equation.3" ShapeID="_x0000_i1042" DrawAspect="Content" ObjectID="_1469436944" r:id="rId42"/>
        </w:object>
      </w:r>
      <w:r w:rsidR="00EC6156" w:rsidRPr="00052463">
        <w:rPr>
          <w:sz w:val="28"/>
          <w:szCs w:val="28"/>
        </w:rPr>
        <w:t>, чел-ч.</w:t>
      </w:r>
    </w:p>
    <w:p w:rsidR="00D02B1B" w:rsidRPr="00052463" w:rsidRDefault="00D02B1B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Техническое обслуживание № 2</w: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Скорректированная трудоемкость одного обслуживания </w:t>
      </w:r>
      <w:r w:rsidRPr="00052463">
        <w:rPr>
          <w:position w:val="-12"/>
          <w:sz w:val="28"/>
          <w:szCs w:val="28"/>
        </w:rPr>
        <w:object w:dxaOrig="480" w:dyaOrig="380">
          <v:shape id="_x0000_i1043" type="#_x0000_t75" style="width:30.75pt;height:24pt" o:ole="" fillcolor="window">
            <v:imagedata r:id="rId43" o:title=""/>
          </v:shape>
          <o:OLEObject Type="Embed" ProgID="Equation.3" ShapeID="_x0000_i1043" DrawAspect="Content" ObjectID="_1469436945" r:id="rId44"/>
        </w:object>
      </w:r>
      <w:r w:rsidRPr="00052463">
        <w:rPr>
          <w:sz w:val="28"/>
          <w:szCs w:val="28"/>
        </w:rPr>
        <w:t>:</w:t>
      </w:r>
    </w:p>
    <w:p w:rsidR="00D02B1B" w:rsidRPr="00052463" w:rsidRDefault="00541274" w:rsidP="00052463">
      <w:pPr>
        <w:spacing w:line="360" w:lineRule="auto"/>
        <w:ind w:left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6680" w:dyaOrig="400">
          <v:shape id="_x0000_i1044" type="#_x0000_t75" style="width:484.5pt;height:26.25pt" o:ole="" fillcolor="window">
            <v:imagedata r:id="rId45" o:title=""/>
          </v:shape>
          <o:OLEObject Type="Embed" ProgID="Equation.3" ShapeID="_x0000_i1044" DrawAspect="Content" ObjectID="_1469436946" r:id="rId46"/>
        </w:object>
      </w:r>
      <w:r w:rsidR="00D02B1B" w:rsidRPr="00052463">
        <w:rPr>
          <w:sz w:val="28"/>
          <w:szCs w:val="28"/>
        </w:rPr>
        <w:t xml:space="preserve">где </w:t>
      </w:r>
      <w:r w:rsidR="00D02B1B" w:rsidRPr="00052463">
        <w:rPr>
          <w:position w:val="-12"/>
          <w:sz w:val="28"/>
          <w:szCs w:val="28"/>
        </w:rPr>
        <w:object w:dxaOrig="480" w:dyaOrig="380">
          <v:shape id="_x0000_i1045" type="#_x0000_t75" style="width:31.5pt;height:24.75pt" o:ole="" fillcolor="window">
            <v:imagedata r:id="rId47" o:title=""/>
          </v:shape>
          <o:OLEObject Type="Embed" ProgID="Equation.3" ShapeID="_x0000_i1045" DrawAspect="Content" ObjectID="_1469436947" r:id="rId48"/>
        </w:object>
      </w:r>
      <w:r w:rsidR="00D02B1B" w:rsidRPr="00052463">
        <w:rPr>
          <w:sz w:val="28"/>
          <w:szCs w:val="28"/>
        </w:rPr>
        <w:t xml:space="preserve"> - норматив трудоемкости одного обслуживания, чел.-ч </w: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К</w:t>
      </w:r>
      <w:r w:rsidR="006A5664" w:rsidRPr="00052463">
        <w:rPr>
          <w:sz w:val="28"/>
          <w:szCs w:val="28"/>
          <w:vertAlign w:val="subscript"/>
        </w:rPr>
        <w:t>м(2)</w:t>
      </w:r>
      <w:r w:rsidR="006A5664" w:rsidRPr="00052463">
        <w:rPr>
          <w:sz w:val="28"/>
          <w:szCs w:val="28"/>
        </w:rPr>
        <w:t xml:space="preserve"> – коэффициент механизации, снижающий трудоемкость ТО-2 при тупиковом методе производства принимается равным 1,0.</w:t>
      </w:r>
      <w:r w:rsidRPr="00052463">
        <w:rPr>
          <w:sz w:val="28"/>
          <w:szCs w:val="28"/>
        </w:rPr>
        <w:t xml:space="preserve"> </w:t>
      </w:r>
    </w:p>
    <w:p w:rsidR="00D02B1B" w:rsidRPr="00052463" w:rsidRDefault="00D02B1B" w:rsidP="00052463">
      <w:pPr>
        <w:spacing w:line="360" w:lineRule="auto"/>
        <w:ind w:firstLine="709"/>
        <w:jc w:val="both"/>
        <w:rPr>
          <w:sz w:val="28"/>
          <w:szCs w:val="28"/>
        </w:rPr>
      </w:pP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b/>
          <w:sz w:val="28"/>
          <w:szCs w:val="28"/>
        </w:rPr>
        <w:t xml:space="preserve">Техническое обслуживание № 1                                                                                                                                                        </w:t>
      </w:r>
      <w:r w:rsidRPr="00052463">
        <w:rPr>
          <w:sz w:val="28"/>
          <w:szCs w:val="28"/>
        </w:rPr>
        <w:t xml:space="preserve">Скорректированная трудоемкость одного обслуживания </w:t>
      </w:r>
      <w:r w:rsidRPr="00052463">
        <w:rPr>
          <w:position w:val="-12"/>
          <w:sz w:val="28"/>
          <w:szCs w:val="28"/>
        </w:rPr>
        <w:object w:dxaOrig="460" w:dyaOrig="380">
          <v:shape id="_x0000_i1046" type="#_x0000_t75" style="width:30.75pt;height:24.75pt" o:ole="" fillcolor="window">
            <v:imagedata r:id="rId49" o:title=""/>
          </v:shape>
          <o:OLEObject Type="Embed" ProgID="Equation.3" ShapeID="_x0000_i1046" DrawAspect="Content" ObjectID="_1469436948" r:id="rId50"/>
        </w:object>
      </w:r>
    </w:p>
    <w:p w:rsidR="00D02B1B" w:rsidRPr="00052463" w:rsidRDefault="006A5664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5720" w:dyaOrig="400">
          <v:shape id="_x0000_i1047" type="#_x0000_t75" style="width:391.5pt;height:27.75pt" o:ole="" fillcolor="window">
            <v:imagedata r:id="rId51" o:title=""/>
          </v:shape>
          <o:OLEObject Type="Embed" ProgID="Equation.3" ShapeID="_x0000_i1047" DrawAspect="Content" ObjectID="_1469436949" r:id="rId52"/>
        </w:object>
      </w:r>
      <w:r w:rsidR="00D02B1B" w:rsidRPr="00052463">
        <w:rPr>
          <w:sz w:val="28"/>
          <w:szCs w:val="28"/>
        </w:rPr>
        <w:t>,</w: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2"/>
          <w:sz w:val="28"/>
          <w:szCs w:val="28"/>
        </w:rPr>
        <w:object w:dxaOrig="440" w:dyaOrig="380">
          <v:shape id="_x0000_i1048" type="#_x0000_t75" style="width:30pt;height:25.5pt" o:ole="" fillcolor="window">
            <v:imagedata r:id="rId53" o:title=""/>
          </v:shape>
          <o:OLEObject Type="Embed" ProgID="Equation.3" ShapeID="_x0000_i1048" DrawAspect="Content" ObjectID="_1469436950" r:id="rId54"/>
        </w:object>
      </w:r>
      <w:r w:rsidRPr="00052463">
        <w:rPr>
          <w:sz w:val="28"/>
          <w:szCs w:val="28"/>
        </w:rPr>
        <w:t xml:space="preserve"> - норматив трудоемкости одного обслуживания, чел.-ч </w:t>
      </w:r>
    </w:p>
    <w:p w:rsidR="006A5664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К</w:t>
      </w:r>
      <w:r w:rsidR="006A5664" w:rsidRPr="00052463">
        <w:rPr>
          <w:sz w:val="28"/>
          <w:szCs w:val="28"/>
          <w:vertAlign w:val="subscript"/>
        </w:rPr>
        <w:t>м(1)</w:t>
      </w:r>
      <w:r w:rsidRPr="00052463">
        <w:rPr>
          <w:sz w:val="28"/>
          <w:szCs w:val="28"/>
        </w:rPr>
        <w:t xml:space="preserve"> – </w:t>
      </w:r>
      <w:r w:rsidR="006A5664" w:rsidRPr="00052463">
        <w:rPr>
          <w:sz w:val="28"/>
          <w:szCs w:val="28"/>
        </w:rPr>
        <w:t xml:space="preserve">коэффициент механизации, снижающий трудоемкость ТО-1 при тупиковом методе производства принимается равным 1,0. </w:t>
      </w:r>
    </w:p>
    <w:p w:rsidR="006A5664" w:rsidRPr="00052463" w:rsidRDefault="00441A2B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 xml:space="preserve"> </w:t>
      </w:r>
      <w:r w:rsidR="006A5664" w:rsidRPr="00052463">
        <w:rPr>
          <w:b/>
          <w:sz w:val="28"/>
          <w:szCs w:val="28"/>
        </w:rPr>
        <w:t>Трудоемкость общего диагностирования</w:t>
      </w:r>
      <w:r w:rsidR="006A5664" w:rsidRPr="00052463">
        <w:rPr>
          <w:sz w:val="28"/>
          <w:szCs w:val="28"/>
        </w:rPr>
        <w:t xml:space="preserve">  (</w:t>
      </w:r>
      <w:r w:rsidR="006A5664" w:rsidRPr="00052463">
        <w:rPr>
          <w:position w:val="-14"/>
          <w:sz w:val="28"/>
          <w:szCs w:val="28"/>
        </w:rPr>
        <w:object w:dxaOrig="400" w:dyaOrig="380">
          <v:shape id="_x0000_i1049" type="#_x0000_t75" style="width:32.25pt;height:30.75pt" o:ole="" fillcolor="window">
            <v:imagedata r:id="rId55" o:title=""/>
          </v:shape>
          <o:OLEObject Type="Embed" ProgID="Equation.3" ShapeID="_x0000_i1049" DrawAspect="Content" ObjectID="_1469436951" r:id="rId56"/>
        </w:object>
      </w:r>
      <w:r w:rsidR="006A5664" w:rsidRPr="00052463">
        <w:rPr>
          <w:sz w:val="28"/>
          <w:szCs w:val="28"/>
        </w:rPr>
        <w:t>) определяется по формуле:</w:t>
      </w:r>
    </w:p>
    <w:p w:rsidR="006A5664" w:rsidRPr="00052463" w:rsidRDefault="00441A2B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2320" w:dyaOrig="639">
          <v:shape id="_x0000_i1050" type="#_x0000_t75" style="width:186.75pt;height:51.75pt" o:ole="" fillcolor="window">
            <v:imagedata r:id="rId57" o:title=""/>
          </v:shape>
          <o:OLEObject Type="Embed" ProgID="Equation.3" ShapeID="_x0000_i1050" DrawAspect="Content" ObjectID="_1469436952" r:id="rId58"/>
        </w:object>
      </w:r>
    </w:p>
    <w:p w:rsidR="006A5664" w:rsidRPr="00052463" w:rsidRDefault="00441A2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 </w:t>
      </w:r>
      <w:r w:rsidRPr="00052463">
        <w:rPr>
          <w:position w:val="-10"/>
          <w:sz w:val="28"/>
          <w:szCs w:val="28"/>
        </w:rPr>
        <w:object w:dxaOrig="180" w:dyaOrig="340">
          <v:shape id="_x0000_i1051" type="#_x0000_t75" style="width:12.75pt;height:24pt" o:ole="" fillcolor="window">
            <v:imagedata r:id="rId59" o:title=""/>
          </v:shape>
          <o:OLEObject Type="Embed" ProgID="Equation.3" ShapeID="_x0000_i1051" DrawAspect="Content" ObjectID="_1469436953" r:id="rId60"/>
        </w:object>
      </w:r>
      <w:r w:rsidRPr="00052463">
        <w:rPr>
          <w:sz w:val="28"/>
          <w:szCs w:val="28"/>
        </w:rPr>
        <w:t xml:space="preserve"> - скорректированная удельная трудоемкость ТО-1.</w:t>
      </w:r>
    </w:p>
    <w:p w:rsidR="00441A2B" w:rsidRPr="00052463" w:rsidRDefault="00441A2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 С</w:t>
      </w:r>
      <w:r w:rsidRPr="00052463">
        <w:rPr>
          <w:sz w:val="28"/>
          <w:szCs w:val="28"/>
          <w:vertAlign w:val="subscript"/>
        </w:rPr>
        <w:t xml:space="preserve">Д-1  </w:t>
      </w:r>
      <w:r w:rsidRPr="00052463">
        <w:rPr>
          <w:sz w:val="28"/>
          <w:szCs w:val="28"/>
        </w:rPr>
        <w:t>- доля трудоемкости диагностических работ и общей трудоемкости ТО-1 (Приложение 1).</w:t>
      </w:r>
    </w:p>
    <w:p w:rsidR="006A5664" w:rsidRPr="00052463" w:rsidRDefault="00045EDA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5080" w:dyaOrig="620">
          <v:shape id="_x0000_i1052" type="#_x0000_t75" style="width:360.75pt;height:45pt" o:ole="" fillcolor="window">
            <v:imagedata r:id="rId61" o:title=""/>
          </v:shape>
          <o:OLEObject Type="Embed" ProgID="Equation.3" ShapeID="_x0000_i1052" DrawAspect="Content" ObjectID="_1469436954" r:id="rId62"/>
        </w:object>
      </w:r>
    </w:p>
    <w:p w:rsidR="00417B86" w:rsidRPr="00052463" w:rsidRDefault="00441A2B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 xml:space="preserve">     </w:t>
      </w:r>
    </w:p>
    <w:p w:rsidR="00441A2B" w:rsidRPr="00052463" w:rsidRDefault="00441A2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b/>
          <w:sz w:val="28"/>
          <w:szCs w:val="28"/>
        </w:rPr>
        <w:t>Трудоемкость поэлементного диагностирования</w:t>
      </w:r>
      <w:r w:rsidRPr="00052463">
        <w:rPr>
          <w:sz w:val="28"/>
          <w:szCs w:val="28"/>
        </w:rPr>
        <w:t xml:space="preserve"> (</w:t>
      </w:r>
      <w:r w:rsidRPr="00052463">
        <w:rPr>
          <w:position w:val="-14"/>
          <w:sz w:val="28"/>
          <w:szCs w:val="28"/>
        </w:rPr>
        <w:object w:dxaOrig="440" w:dyaOrig="380">
          <v:shape id="_x0000_i1053" type="#_x0000_t75" style="width:21.75pt;height:18.75pt" o:ole="">
            <v:imagedata r:id="rId63" o:title=""/>
          </v:shape>
          <o:OLEObject Type="Embed" ProgID="Equation.3" ShapeID="_x0000_i1053" DrawAspect="Content" ObjectID="_1469436955" r:id="rId64"/>
        </w:object>
      </w:r>
      <w:r w:rsidRPr="00052463">
        <w:rPr>
          <w:sz w:val="28"/>
          <w:szCs w:val="28"/>
        </w:rPr>
        <w:t>) определяется по формуле:</w:t>
      </w:r>
    </w:p>
    <w:p w:rsidR="006A5664" w:rsidRPr="00052463" w:rsidRDefault="006011BB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2380" w:dyaOrig="639">
          <v:shape id="_x0000_i1054" type="#_x0000_t75" style="width:168pt;height:45pt" o:ole="" fillcolor="window">
            <v:imagedata r:id="rId65" o:title=""/>
          </v:shape>
          <o:OLEObject Type="Embed" ProgID="Equation.3" ShapeID="_x0000_i1054" DrawAspect="Content" ObjectID="_1469436956" r:id="rId66"/>
        </w:object>
      </w:r>
    </w:p>
    <w:p w:rsidR="00300C80" w:rsidRPr="00052463" w:rsidRDefault="00300C80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0"/>
          <w:sz w:val="28"/>
          <w:szCs w:val="28"/>
        </w:rPr>
        <w:object w:dxaOrig="220" w:dyaOrig="340">
          <v:shape id="_x0000_i1055" type="#_x0000_t75" style="width:17.25pt;height:24pt" o:ole="" fillcolor="window">
            <v:imagedata r:id="rId67" o:title=""/>
          </v:shape>
          <o:OLEObject Type="Embed" ProgID="Equation.3" ShapeID="_x0000_i1055" DrawAspect="Content" ObjectID="_1469436957" r:id="rId68"/>
        </w:object>
      </w:r>
      <w:r w:rsidRPr="00052463">
        <w:rPr>
          <w:sz w:val="28"/>
          <w:szCs w:val="28"/>
        </w:rPr>
        <w:t>- скорректированная трудоемкость ТО-2;</w:t>
      </w:r>
    </w:p>
    <w:p w:rsidR="00300C80" w:rsidRPr="00052463" w:rsidRDefault="00300C80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С</w:t>
      </w:r>
      <w:r w:rsidRPr="00052463">
        <w:rPr>
          <w:sz w:val="28"/>
          <w:szCs w:val="28"/>
          <w:vertAlign w:val="subscript"/>
        </w:rPr>
        <w:t>Д-2</w:t>
      </w:r>
      <w:r w:rsidRPr="00052463">
        <w:rPr>
          <w:sz w:val="28"/>
          <w:szCs w:val="28"/>
        </w:rPr>
        <w:t xml:space="preserve"> – доля трудоемкости диагностических работ в общей трудоемкости ТО-2 (Приложение 1).</w:t>
      </w:r>
    </w:p>
    <w:p w:rsidR="00300C80" w:rsidRPr="00052463" w:rsidRDefault="00541274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b/>
          <w:position w:val="-24"/>
          <w:sz w:val="28"/>
          <w:szCs w:val="28"/>
        </w:rPr>
        <w:object w:dxaOrig="3320" w:dyaOrig="620">
          <v:shape id="_x0000_i1056" type="#_x0000_t75" style="width:240.75pt;height:39pt" o:ole="" fillcolor="window">
            <v:imagedata r:id="rId69" o:title=""/>
          </v:shape>
          <o:OLEObject Type="Embed" ProgID="Equation.3" ShapeID="_x0000_i1056" DrawAspect="Content" ObjectID="_1469436958" r:id="rId70"/>
        </w:object>
      </w:r>
      <w:r w:rsidR="006011BB" w:rsidRPr="00052463">
        <w:rPr>
          <w:b/>
          <w:sz w:val="28"/>
          <w:szCs w:val="28"/>
        </w:rPr>
        <w:t>,</w:t>
      </w:r>
      <w:r w:rsidR="006011BB" w:rsidRPr="00052463">
        <w:rPr>
          <w:sz w:val="28"/>
          <w:szCs w:val="28"/>
        </w:rPr>
        <w:t xml:space="preserve"> чел-ч.</w:t>
      </w:r>
    </w:p>
    <w:p w:rsidR="008B3D3B" w:rsidRDefault="008B3D3B" w:rsidP="00052463">
      <w:pPr>
        <w:spacing w:line="360" w:lineRule="auto"/>
        <w:ind w:firstLine="709"/>
        <w:rPr>
          <w:b/>
          <w:sz w:val="28"/>
          <w:szCs w:val="28"/>
        </w:rPr>
      </w:pPr>
    </w:p>
    <w:p w:rsidR="00D02B1B" w:rsidRPr="00052463" w:rsidRDefault="00D02B1B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Сезонное обслуживание</w:t>
      </w:r>
      <w:r w:rsidR="00300C80" w:rsidRPr="00052463">
        <w:rPr>
          <w:b/>
          <w:sz w:val="28"/>
          <w:szCs w:val="28"/>
        </w:rPr>
        <w:t>:</w:t>
      </w:r>
    </w:p>
    <w:p w:rsidR="00212DF4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Трудоемкость одного обслуживания </w:t>
      </w:r>
      <w:r w:rsidR="00300C80" w:rsidRPr="00052463">
        <w:rPr>
          <w:sz w:val="28"/>
          <w:szCs w:val="28"/>
        </w:rPr>
        <w:t>(</w:t>
      </w:r>
      <w:r w:rsidRPr="00052463">
        <w:rPr>
          <w:sz w:val="28"/>
          <w:szCs w:val="28"/>
          <w:lang w:val="en-US"/>
        </w:rPr>
        <w:t>t</w:t>
      </w:r>
      <w:r w:rsidRPr="00052463">
        <w:rPr>
          <w:sz w:val="28"/>
          <w:szCs w:val="28"/>
          <w:vertAlign w:val="subscript"/>
        </w:rPr>
        <w:t>со</w:t>
      </w:r>
      <w:r w:rsidR="00300C80" w:rsidRPr="00052463">
        <w:rPr>
          <w:sz w:val="28"/>
          <w:szCs w:val="28"/>
        </w:rPr>
        <w:t xml:space="preserve"> ):</w:t>
      </w:r>
    </w:p>
    <w:p w:rsidR="00F72ED4" w:rsidRPr="00052463" w:rsidRDefault="001A0D2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999" w:dyaOrig="380">
          <v:shape id="_x0000_i1057" type="#_x0000_t75" style="width:65.25pt;height:24.75pt" o:ole="" fillcolor="window">
            <v:imagedata r:id="rId71" o:title=""/>
          </v:shape>
          <o:OLEObject Type="Embed" ProgID="Equation.3" ShapeID="_x0000_i1057" DrawAspect="Content" ObjectID="_1469436959" r:id="rId72"/>
        </w:object>
      </w:r>
      <w:r w:rsidR="00212DF4" w:rsidRPr="00052463">
        <w:rPr>
          <w:sz w:val="28"/>
          <w:szCs w:val="28"/>
        </w:rPr>
        <w:t xml:space="preserve"> от трудоемкости </w:t>
      </w:r>
      <w:r w:rsidR="00212DF4" w:rsidRPr="00052463">
        <w:rPr>
          <w:position w:val="-10"/>
          <w:sz w:val="28"/>
          <w:szCs w:val="28"/>
        </w:rPr>
        <w:object w:dxaOrig="220" w:dyaOrig="340">
          <v:shape id="_x0000_i1058" type="#_x0000_t75" style="width:18pt;height:27.75pt" o:ole="" fillcolor="window">
            <v:imagedata r:id="rId73" o:title=""/>
          </v:shape>
          <o:OLEObject Type="Embed" ProgID="Equation.3" ShapeID="_x0000_i1058" DrawAspect="Content" ObjectID="_1469436960" r:id="rId74"/>
        </w:object>
      </w:r>
      <w:r w:rsidR="00212DF4" w:rsidRPr="00052463">
        <w:rPr>
          <w:sz w:val="28"/>
          <w:szCs w:val="28"/>
        </w:rPr>
        <w:t xml:space="preserve">; </w:t>
      </w:r>
    </w:p>
    <w:p w:rsidR="00F72ED4" w:rsidRPr="00052463" w:rsidRDefault="00F72ED4" w:rsidP="00052463">
      <w:pPr>
        <w:spacing w:line="360" w:lineRule="auto"/>
        <w:ind w:firstLine="709"/>
        <w:rPr>
          <w:sz w:val="28"/>
          <w:szCs w:val="28"/>
        </w:rPr>
      </w:pPr>
    </w:p>
    <w:p w:rsidR="00F72ED4" w:rsidRPr="00052463" w:rsidRDefault="00881D1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3000" w:dyaOrig="620">
          <v:shape id="_x0000_i1059" type="#_x0000_t75" style="width:195pt;height:40.5pt" o:ole="" fillcolor="window">
            <v:imagedata r:id="rId75" o:title=""/>
          </v:shape>
          <o:OLEObject Type="Embed" ProgID="Equation.3" ShapeID="_x0000_i1059" DrawAspect="Content" ObjectID="_1469436961" r:id="rId76"/>
        </w:object>
      </w:r>
      <w:r w:rsidR="00F72ED4" w:rsidRPr="00052463">
        <w:rPr>
          <w:sz w:val="28"/>
          <w:szCs w:val="28"/>
        </w:rPr>
        <w:t>чел-ч.</w:t>
      </w:r>
    </w:p>
    <w:p w:rsidR="00F72ED4" w:rsidRPr="00052463" w:rsidRDefault="00F72ED4" w:rsidP="00052463">
      <w:pPr>
        <w:spacing w:line="360" w:lineRule="auto"/>
        <w:ind w:firstLine="709"/>
        <w:rPr>
          <w:sz w:val="28"/>
          <w:szCs w:val="28"/>
        </w:rPr>
      </w:pPr>
    </w:p>
    <w:p w:rsidR="006B1151" w:rsidRPr="00052463" w:rsidRDefault="00881D1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3379" w:dyaOrig="380">
          <v:shape id="_x0000_i1060" type="#_x0000_t75" style="width:219.75pt;height:24.75pt" o:ole="" fillcolor="window">
            <v:imagedata r:id="rId77" o:title=""/>
          </v:shape>
          <o:OLEObject Type="Embed" ProgID="Equation.3" ShapeID="_x0000_i1060" DrawAspect="Content" ObjectID="_1469436962" r:id="rId78"/>
        </w:object>
      </w:r>
      <w:r w:rsidR="006B1151" w:rsidRPr="00052463">
        <w:rPr>
          <w:sz w:val="28"/>
          <w:szCs w:val="28"/>
        </w:rPr>
        <w:t>, чел-ч.</w:t>
      </w:r>
    </w:p>
    <w:p w:rsidR="00F72ED4" w:rsidRPr="00052463" w:rsidRDefault="00F72ED4" w:rsidP="00052463">
      <w:pPr>
        <w:spacing w:line="360" w:lineRule="auto"/>
        <w:ind w:firstLine="709"/>
        <w:rPr>
          <w:sz w:val="28"/>
          <w:szCs w:val="28"/>
        </w:rPr>
      </w:pPr>
    </w:p>
    <w:p w:rsidR="00F72ED4" w:rsidRPr="00052463" w:rsidRDefault="00212DF4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таким образом </w:t>
      </w:r>
      <w:r w:rsidR="00881D1A" w:rsidRPr="00052463">
        <w:rPr>
          <w:position w:val="-12"/>
          <w:sz w:val="28"/>
          <w:szCs w:val="28"/>
        </w:rPr>
        <w:object w:dxaOrig="1660" w:dyaOrig="380">
          <v:shape id="_x0000_i1061" type="#_x0000_t75" style="width:108pt;height:24.75pt" o:ole="" fillcolor="window">
            <v:imagedata r:id="rId79" o:title=""/>
          </v:shape>
          <o:OLEObject Type="Embed" ProgID="Equation.3" ShapeID="_x0000_i1061" DrawAspect="Content" ObjectID="_1469436963" r:id="rId80"/>
        </w:object>
      </w:r>
    </w:p>
    <w:p w:rsidR="00212DF4" w:rsidRPr="00052463" w:rsidRDefault="00212DF4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="001A0D22" w:rsidRPr="00052463">
        <w:rPr>
          <w:position w:val="-10"/>
          <w:sz w:val="28"/>
          <w:szCs w:val="28"/>
        </w:rPr>
        <w:object w:dxaOrig="220" w:dyaOrig="340">
          <v:shape id="_x0000_i1062" type="#_x0000_t75" style="width:18pt;height:27.75pt" o:ole="" fillcolor="window">
            <v:imagedata r:id="rId73" o:title=""/>
          </v:shape>
          <o:OLEObject Type="Embed" ProgID="Equation.3" ShapeID="_x0000_i1062" DrawAspect="Content" ObjectID="_1469436964" r:id="rId81"/>
        </w:object>
      </w:r>
      <w:r w:rsidR="001A0D22" w:rsidRPr="00052463">
        <w:rPr>
          <w:sz w:val="28"/>
          <w:szCs w:val="28"/>
        </w:rPr>
        <w:t>- скорректированная трудоемкость одного обслуживания ТО-2 (</w:t>
      </w:r>
      <w:r w:rsidR="001A0D22" w:rsidRPr="00052463">
        <w:rPr>
          <w:position w:val="-10"/>
          <w:sz w:val="28"/>
          <w:szCs w:val="28"/>
        </w:rPr>
        <w:object w:dxaOrig="220" w:dyaOrig="340">
          <v:shape id="_x0000_i1063" type="#_x0000_t75" style="width:18pt;height:27.75pt" o:ole="" fillcolor="window">
            <v:imagedata r:id="rId73" o:title=""/>
          </v:shape>
          <o:OLEObject Type="Embed" ProgID="Equation.3" ShapeID="_x0000_i1063" DrawAspect="Content" ObjectID="_1469436965" r:id="rId82"/>
        </w:object>
      </w:r>
      <w:r w:rsidR="001A0D22" w:rsidRPr="00052463">
        <w:rPr>
          <w:sz w:val="28"/>
          <w:szCs w:val="28"/>
        </w:rPr>
        <w:t>=18,8);</w:t>
      </w:r>
    </w:p>
    <w:p w:rsidR="00D02B1B" w:rsidRPr="00052463" w:rsidRDefault="00D2396E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</w:t>
      </w:r>
    </w:p>
    <w:p w:rsidR="00D02B1B" w:rsidRPr="00052463" w:rsidRDefault="00D02B1B" w:rsidP="00052463">
      <w:pPr>
        <w:spacing w:line="360" w:lineRule="auto"/>
        <w:ind w:firstLine="709"/>
        <w:rPr>
          <w:b/>
          <w:sz w:val="28"/>
          <w:szCs w:val="28"/>
        </w:rPr>
      </w:pPr>
    </w:p>
    <w:p w:rsidR="001A0D22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b/>
          <w:sz w:val="28"/>
          <w:szCs w:val="28"/>
        </w:rPr>
        <w:t>Текущий ремонт</w:t>
      </w:r>
      <w:r w:rsidR="00D2396E" w:rsidRPr="00052463">
        <w:rPr>
          <w:sz w:val="28"/>
          <w:szCs w:val="28"/>
        </w:rPr>
        <w:t>:</w: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Скорректированная трудоемкость текущего ремонта на </w:t>
      </w:r>
      <w:smartTag w:uri="urn:schemas-microsoft-com:office:smarttags" w:element="metricconverter">
        <w:smartTagPr>
          <w:attr w:name="ProductID" w:val="1000 км"/>
        </w:smartTagPr>
        <w:r w:rsidRPr="00052463">
          <w:rPr>
            <w:sz w:val="28"/>
            <w:szCs w:val="28"/>
          </w:rPr>
          <w:t>1000 км</w:t>
        </w:r>
      </w:smartTag>
      <w:r w:rsidRPr="00052463">
        <w:rPr>
          <w:sz w:val="28"/>
          <w:szCs w:val="28"/>
        </w:rPr>
        <w:t xml:space="preserve"> пробега </w:t>
      </w:r>
    </w:p>
    <w:p w:rsidR="00D02B1B" w:rsidRPr="00052463" w:rsidRDefault="00D2396E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4020" w:dyaOrig="400">
          <v:shape id="_x0000_i1064" type="#_x0000_t75" style="width:279.75pt;height:27.75pt" o:ole="" fillcolor="window">
            <v:imagedata r:id="rId83" o:title=""/>
          </v:shape>
          <o:OLEObject Type="Embed" ProgID="Equation.3" ShapeID="_x0000_i1064" DrawAspect="Content" ObjectID="_1469436966" r:id="rId84"/>
        </w:objec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="00D2396E" w:rsidRPr="00052463">
        <w:rPr>
          <w:position w:val="-14"/>
          <w:sz w:val="28"/>
          <w:szCs w:val="28"/>
        </w:rPr>
        <w:object w:dxaOrig="320" w:dyaOrig="400">
          <v:shape id="_x0000_i1065" type="#_x0000_t75" style="width:23.25pt;height:29.25pt" o:ole="" fillcolor="window">
            <v:imagedata r:id="rId85" o:title=""/>
          </v:shape>
          <o:OLEObject Type="Embed" ProgID="Equation.3" ShapeID="_x0000_i1065" DrawAspect="Content" ObjectID="_1469436967" r:id="rId86"/>
        </w:object>
      </w:r>
      <w:r w:rsidRPr="00052463">
        <w:rPr>
          <w:sz w:val="28"/>
          <w:szCs w:val="28"/>
        </w:rPr>
        <w:t xml:space="preserve"> </w:t>
      </w:r>
      <w:r w:rsidR="00D2396E" w:rsidRPr="00052463">
        <w:rPr>
          <w:sz w:val="28"/>
          <w:szCs w:val="28"/>
        </w:rPr>
        <w:t xml:space="preserve">- </w:t>
      </w:r>
      <w:r w:rsidRPr="00052463">
        <w:rPr>
          <w:sz w:val="28"/>
          <w:szCs w:val="28"/>
        </w:rPr>
        <w:t xml:space="preserve">норматив трудоемкости текущего ремонта на </w:t>
      </w:r>
      <w:smartTag w:uri="urn:schemas-microsoft-com:office:smarttags" w:element="metricconverter">
        <w:smartTagPr>
          <w:attr w:name="ProductID" w:val="1000 км"/>
        </w:smartTagPr>
        <w:r w:rsidR="00C76493" w:rsidRPr="00052463">
          <w:rPr>
            <w:sz w:val="28"/>
            <w:szCs w:val="28"/>
          </w:rPr>
          <w:t>1000 км</w:t>
        </w:r>
      </w:smartTag>
      <w:r w:rsidR="00C76493" w:rsidRPr="00052463">
        <w:rPr>
          <w:sz w:val="28"/>
          <w:szCs w:val="28"/>
        </w:rPr>
        <w:t xml:space="preserve"> </w:t>
      </w:r>
      <w:r w:rsidRPr="00052463">
        <w:rPr>
          <w:sz w:val="28"/>
          <w:szCs w:val="28"/>
        </w:rPr>
        <w:t xml:space="preserve">пробега, чел.-ч </w:t>
      </w:r>
    </w:p>
    <w:p w:rsidR="00D02B1B" w:rsidRPr="00052463" w:rsidRDefault="00D02B1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К</w:t>
      </w:r>
      <w:r w:rsidR="00D2396E" w:rsidRPr="00052463">
        <w:rPr>
          <w:sz w:val="28"/>
          <w:szCs w:val="28"/>
          <w:vertAlign w:val="subscript"/>
        </w:rPr>
        <w:t>4(ср)</w:t>
      </w:r>
      <w:r w:rsidRPr="00052463">
        <w:rPr>
          <w:sz w:val="28"/>
          <w:szCs w:val="28"/>
        </w:rPr>
        <w:t xml:space="preserve"> –</w:t>
      </w:r>
      <w:r w:rsidR="00D2396E" w:rsidRPr="00052463">
        <w:rPr>
          <w:sz w:val="28"/>
          <w:szCs w:val="28"/>
        </w:rPr>
        <w:t xml:space="preserve"> </w:t>
      </w:r>
      <w:r w:rsidRPr="00052463">
        <w:rPr>
          <w:sz w:val="28"/>
          <w:szCs w:val="28"/>
        </w:rPr>
        <w:t xml:space="preserve"> </w:t>
      </w:r>
      <w:r w:rsidR="00D2396E" w:rsidRPr="00052463">
        <w:rPr>
          <w:sz w:val="28"/>
          <w:szCs w:val="28"/>
        </w:rPr>
        <w:t>коэффициент корректирования для соответствующей группы автомобилей с одинаковым пробегом с</w:t>
      </w:r>
      <w:r w:rsidR="001A502A" w:rsidRPr="00052463">
        <w:rPr>
          <w:sz w:val="28"/>
          <w:szCs w:val="28"/>
        </w:rPr>
        <w:t xml:space="preserve"> </w:t>
      </w:r>
      <w:r w:rsidR="00D2396E" w:rsidRPr="00052463">
        <w:rPr>
          <w:sz w:val="28"/>
          <w:szCs w:val="28"/>
        </w:rPr>
        <w:t>начала эксплуатации.</w:t>
      </w:r>
    </w:p>
    <w:p w:rsidR="00212DF4" w:rsidRPr="00052463" w:rsidRDefault="00D2396E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4480" w:dyaOrig="400">
          <v:shape id="_x0000_i1066" type="#_x0000_t75" style="width:322.5pt;height:29.25pt" o:ole="" fillcolor="window">
            <v:imagedata r:id="rId87" o:title=""/>
          </v:shape>
          <o:OLEObject Type="Embed" ProgID="Equation.3" ShapeID="_x0000_i1066" DrawAspect="Content" ObjectID="_1469436968" r:id="rId88"/>
        </w:object>
      </w:r>
      <w:r w:rsidR="003D127F" w:rsidRPr="00052463">
        <w:rPr>
          <w:sz w:val="28"/>
          <w:szCs w:val="28"/>
        </w:rPr>
        <w:t>, чел-ч.</w:t>
      </w:r>
    </w:p>
    <w:p w:rsidR="008B3D3B" w:rsidRDefault="008B3D3B" w:rsidP="00052463">
      <w:pPr>
        <w:spacing w:line="360" w:lineRule="auto"/>
        <w:ind w:firstLine="709"/>
        <w:rPr>
          <w:sz w:val="28"/>
          <w:szCs w:val="28"/>
        </w:rPr>
      </w:pPr>
    </w:p>
    <w:p w:rsidR="00D2396E" w:rsidRPr="00052463" w:rsidRDefault="00D2396E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</w:t>
      </w:r>
      <w:r w:rsidRPr="00052463">
        <w:rPr>
          <w:b/>
          <w:sz w:val="28"/>
          <w:szCs w:val="28"/>
        </w:rPr>
        <w:t>Расчетное значение продолжительности простоя подвижного состава в ТО и ремонте:</w:t>
      </w:r>
    </w:p>
    <w:p w:rsidR="00D2396E" w:rsidRPr="00052463" w:rsidRDefault="001A502A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3440" w:dyaOrig="400">
          <v:shape id="_x0000_i1067" type="#_x0000_t75" style="width:295.5pt;height:24.75pt" o:ole="" fillcolor="window">
            <v:imagedata r:id="rId89" o:title=""/>
          </v:shape>
          <o:OLEObject Type="Embed" ProgID="Equation.3" ShapeID="_x0000_i1067" DrawAspect="Content" ObjectID="_1469436969" r:id="rId90"/>
        </w:object>
      </w:r>
    </w:p>
    <w:p w:rsidR="00D02B1B" w:rsidRPr="00052463" w:rsidRDefault="001A502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2"/>
          <w:sz w:val="28"/>
          <w:szCs w:val="28"/>
        </w:rPr>
        <w:object w:dxaOrig="620" w:dyaOrig="380">
          <v:shape id="_x0000_i1068" type="#_x0000_t75" style="width:45pt;height:21pt" o:ole="" fillcolor="window">
            <v:imagedata r:id="rId91" o:title=""/>
          </v:shape>
          <o:OLEObject Type="Embed" ProgID="Equation.3" ShapeID="_x0000_i1068" DrawAspect="Content" ObjectID="_1469436970" r:id="rId92"/>
        </w:object>
      </w:r>
      <w:r w:rsidRPr="00052463">
        <w:rPr>
          <w:sz w:val="28"/>
          <w:szCs w:val="28"/>
        </w:rPr>
        <w:t xml:space="preserve"> - нормативное значение продолжительности простоя подвижного состава в ТО и ремонте, дн./1000 км., определяется по таблице 2.6 (1).</w:t>
      </w:r>
    </w:p>
    <w:p w:rsidR="001A502A" w:rsidRPr="00052463" w:rsidRDefault="001A502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580" w:dyaOrig="400">
          <v:shape id="_x0000_i1069" type="#_x0000_t75" style="width:42pt;height:22.5pt" o:ole="" fillcolor="window">
            <v:imagedata r:id="rId93" o:title=""/>
          </v:shape>
          <o:OLEObject Type="Embed" ProgID="Equation.3" ShapeID="_x0000_i1069" DrawAspect="Content" ObjectID="_1469436971" r:id="rId94"/>
        </w:object>
      </w:r>
      <w:r w:rsidRPr="00052463">
        <w:rPr>
          <w:sz w:val="28"/>
          <w:szCs w:val="28"/>
        </w:rPr>
        <w:t xml:space="preserve"> -  среднее значение коэффициента корректирования нормативной продолжительности простоя в ТО и ТР в зависимости от пробега с начала эксплуатации.</w:t>
      </w:r>
    </w:p>
    <w:p w:rsidR="00D02B1B" w:rsidRPr="00052463" w:rsidRDefault="00AA295B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3600" w:dyaOrig="380">
          <v:shape id="_x0000_i1070" type="#_x0000_t75" style="width:259.5pt;height:26.25pt" o:ole="" fillcolor="window">
            <v:imagedata r:id="rId95" o:title=""/>
          </v:shape>
          <o:OLEObject Type="Embed" ProgID="Equation.3" ShapeID="_x0000_i1070" DrawAspect="Content" ObjectID="_1469436972" r:id="rId96"/>
        </w:object>
      </w:r>
    </w:p>
    <w:p w:rsidR="00045EDA" w:rsidRPr="00052463" w:rsidRDefault="00045EDA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045EDA" w:rsidRPr="00052463" w:rsidRDefault="005B2178" w:rsidP="00052463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Таблица 1.1 Исходные и скорректированные нормативы</w:t>
      </w:r>
    </w:p>
    <w:tbl>
      <w:tblPr>
        <w:tblW w:w="97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1494"/>
        <w:gridCol w:w="1056"/>
        <w:gridCol w:w="566"/>
        <w:gridCol w:w="568"/>
        <w:gridCol w:w="566"/>
        <w:gridCol w:w="700"/>
        <w:gridCol w:w="566"/>
        <w:gridCol w:w="571"/>
        <w:gridCol w:w="1610"/>
        <w:gridCol w:w="1118"/>
      </w:tblGrid>
      <w:tr w:rsidR="00417B86" w:rsidRPr="00052463">
        <w:trPr>
          <w:trHeight w:val="615"/>
        </w:trPr>
        <w:tc>
          <w:tcPr>
            <w:tcW w:w="914" w:type="dxa"/>
            <w:vMerge w:val="restart"/>
          </w:tcPr>
          <w:p w:rsidR="00A25CB4" w:rsidRPr="008B3D3B" w:rsidRDefault="00445F4A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Марка</w:t>
            </w:r>
          </w:p>
          <w:p w:rsidR="00445F4A" w:rsidRPr="008B3D3B" w:rsidRDefault="00445F4A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Модель</w:t>
            </w:r>
          </w:p>
          <w:p w:rsidR="00A25CB4" w:rsidRPr="008B3D3B" w:rsidRDefault="00A25CB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A25CB4" w:rsidRPr="008B3D3B" w:rsidRDefault="00A25CB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Исходные данные</w:t>
            </w:r>
          </w:p>
        </w:tc>
        <w:tc>
          <w:tcPr>
            <w:tcW w:w="3537" w:type="dxa"/>
            <w:gridSpan w:val="6"/>
          </w:tcPr>
          <w:p w:rsidR="00A25CB4" w:rsidRPr="008B3D3B" w:rsidRDefault="00A25CB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Коэффициенты корректирования</w:t>
            </w:r>
          </w:p>
        </w:tc>
        <w:tc>
          <w:tcPr>
            <w:tcW w:w="2728" w:type="dxa"/>
            <w:gridSpan w:val="2"/>
          </w:tcPr>
          <w:p w:rsidR="00A25CB4" w:rsidRPr="008B3D3B" w:rsidRDefault="00A25CB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Скорректированные нормативы</w:t>
            </w:r>
          </w:p>
        </w:tc>
      </w:tr>
      <w:tr w:rsidR="00417B86" w:rsidRPr="008B3D3B">
        <w:trPr>
          <w:trHeight w:val="360"/>
        </w:trPr>
        <w:tc>
          <w:tcPr>
            <w:tcW w:w="914" w:type="dxa"/>
            <w:vMerge/>
          </w:tcPr>
          <w:p w:rsidR="00445F4A" w:rsidRPr="008B3D3B" w:rsidRDefault="00445F4A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Обозначение</w:t>
            </w:r>
          </w:p>
          <w:p w:rsidR="00445F4A" w:rsidRPr="008B3D3B" w:rsidRDefault="00445F4A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Величина</w:t>
            </w:r>
          </w:p>
          <w:p w:rsidR="00445F4A" w:rsidRPr="008B3D3B" w:rsidRDefault="00445F4A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К</w:t>
            </w:r>
            <w:r w:rsidRPr="008B3D3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8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К</w:t>
            </w:r>
            <w:r w:rsidRPr="008B3D3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6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B3D3B">
              <w:rPr>
                <w:sz w:val="20"/>
                <w:szCs w:val="20"/>
              </w:rPr>
              <w:t>К</w:t>
            </w:r>
            <w:r w:rsidRPr="008B3D3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0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B3D3B">
              <w:rPr>
                <w:sz w:val="20"/>
                <w:szCs w:val="20"/>
              </w:rPr>
              <w:t>К</w:t>
            </w:r>
            <w:r w:rsidRPr="008B3D3B">
              <w:rPr>
                <w:sz w:val="20"/>
                <w:szCs w:val="20"/>
                <w:vertAlign w:val="subscript"/>
              </w:rPr>
              <w:t xml:space="preserve">4(ср) </w:t>
            </w:r>
            <w:r w:rsidRPr="008B3D3B">
              <w:rPr>
                <w:sz w:val="20"/>
                <w:szCs w:val="20"/>
              </w:rPr>
              <w:t xml:space="preserve"> К</w:t>
            </w:r>
            <w:r w:rsidRPr="008B3D3B">
              <w:rPr>
                <w:sz w:val="20"/>
                <w:szCs w:val="20"/>
                <w:vertAlign w:val="superscript"/>
              </w:rPr>
              <w:t>1</w:t>
            </w:r>
            <w:r w:rsidRPr="008B3D3B">
              <w:rPr>
                <w:sz w:val="20"/>
                <w:szCs w:val="20"/>
                <w:vertAlign w:val="subscript"/>
              </w:rPr>
              <w:t xml:space="preserve">4(ср) </w:t>
            </w:r>
          </w:p>
        </w:tc>
        <w:tc>
          <w:tcPr>
            <w:tcW w:w="566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8B3D3B">
              <w:rPr>
                <w:sz w:val="20"/>
                <w:szCs w:val="20"/>
              </w:rPr>
              <w:t>К</w:t>
            </w:r>
            <w:r w:rsidRPr="008B3D3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71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К</w:t>
            </w:r>
            <w:r w:rsidRPr="008B3D3B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610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Обозначение</w:t>
            </w:r>
          </w:p>
        </w:tc>
        <w:tc>
          <w:tcPr>
            <w:tcW w:w="1118" w:type="dxa"/>
          </w:tcPr>
          <w:p w:rsidR="00445F4A" w:rsidRPr="008B3D3B" w:rsidRDefault="00445F4A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Величина</w:t>
            </w:r>
          </w:p>
        </w:tc>
      </w:tr>
      <w:tr w:rsidR="00212DF4" w:rsidRPr="008B3D3B">
        <w:trPr>
          <w:trHeight w:val="360"/>
        </w:trPr>
        <w:tc>
          <w:tcPr>
            <w:tcW w:w="914" w:type="dxa"/>
            <w:vMerge w:val="restart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КамАЗ</w:t>
            </w:r>
          </w:p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52212</w:t>
            </w: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60" w:dyaOrig="380">
                <v:shape id="_x0000_i1071" type="#_x0000_t75" style="width:18pt;height:18.75pt" o:ole="">
                  <v:imagedata r:id="rId11" o:title=""/>
                </v:shape>
                <o:OLEObject Type="Embed" ProgID="Equation.3" ShapeID="_x0000_i1071" DrawAspect="Content" ObjectID="_1469436973" r:id="rId97"/>
              </w:object>
            </w: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40" w:dyaOrig="380">
                <v:shape id="_x0000_i1072" type="#_x0000_t75" style="width:17.25pt;height:18.75pt" o:ole="">
                  <v:imagedata r:id="rId98" o:title=""/>
                </v:shape>
                <o:OLEObject Type="Embed" ProgID="Equation.3" ShapeID="_x0000_i1072" DrawAspect="Content" ObjectID="_1469436974" r:id="rId99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2400</w:t>
            </w:r>
          </w:p>
        </w:tc>
      </w:tr>
      <w:tr w:rsidR="00212DF4" w:rsidRPr="008B3D3B">
        <w:trPr>
          <w:trHeight w:val="315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80" w:dyaOrig="380">
                <v:shape id="_x0000_i1073" type="#_x0000_t75" style="width:18.75pt;height:18.75pt" o:ole="">
                  <v:imagedata r:id="rId13" o:title=""/>
                </v:shape>
                <o:OLEObject Type="Embed" ProgID="Equation.3" ShapeID="_x0000_i1073" DrawAspect="Content" ObjectID="_1469436975" r:id="rId100"/>
              </w:object>
            </w: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80" w:dyaOrig="380">
                <v:shape id="_x0000_i1074" type="#_x0000_t75" style="width:18.75pt;height:18.75pt" o:ole="">
                  <v:imagedata r:id="rId101" o:title=""/>
                </v:shape>
                <o:OLEObject Type="Embed" ProgID="Equation.3" ShapeID="_x0000_i1074" DrawAspect="Content" ObjectID="_1469436976" r:id="rId102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9600</w:t>
            </w:r>
          </w:p>
        </w:tc>
      </w:tr>
      <w:tr w:rsidR="00212DF4" w:rsidRPr="008B3D3B">
        <w:trPr>
          <w:trHeight w:val="465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    </w:t>
            </w:r>
            <w:r w:rsidRPr="008B3D3B">
              <w:rPr>
                <w:position w:val="-12"/>
                <w:sz w:val="20"/>
                <w:szCs w:val="20"/>
              </w:rPr>
              <w:object w:dxaOrig="300" w:dyaOrig="380">
                <v:shape id="_x0000_i1075" type="#_x0000_t75" style="width:20.25pt;height:24.75pt" o:ole="" fillcolor="window">
                  <v:imagedata r:id="rId103" o:title=""/>
                </v:shape>
                <o:OLEObject Type="Embed" ProgID="Equation.3" ShapeID="_x0000_i1075" DrawAspect="Content" ObjectID="_1469436977" r:id="rId104"/>
              </w:object>
            </w: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279" w:dyaOrig="380">
                <v:shape id="_x0000_i1076" type="#_x0000_t75" style="width:18.75pt;height:24.75pt" o:ole="" fillcolor="window">
                  <v:imagedata r:id="rId105" o:title=""/>
                </v:shape>
                <o:OLEObject Type="Embed" ProgID="Equation.3" ShapeID="_x0000_i1076" DrawAspect="Content" ObjectID="_1469436978" r:id="rId106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0,6</w:t>
            </w:r>
          </w:p>
        </w:tc>
      </w:tr>
      <w:tr w:rsidR="00212DF4" w:rsidRPr="008B3D3B">
        <w:trPr>
          <w:trHeight w:val="495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  </w:t>
            </w:r>
            <w:r w:rsidRPr="008B3D3B">
              <w:rPr>
                <w:position w:val="-12"/>
                <w:sz w:val="20"/>
                <w:szCs w:val="20"/>
              </w:rPr>
              <w:object w:dxaOrig="440" w:dyaOrig="380">
                <v:shape id="_x0000_i1077" type="#_x0000_t75" style="width:30pt;height:25.5pt" o:ole="" fillcolor="window">
                  <v:imagedata r:id="rId107" o:title=""/>
                </v:shape>
                <o:OLEObject Type="Embed" ProgID="Equation.3" ShapeID="_x0000_i1077" DrawAspect="Content" ObjectID="_1469436979" r:id="rId108"/>
              </w:object>
            </w: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440" w:dyaOrig="380">
                <v:shape id="_x0000_i1078" type="#_x0000_t75" style="width:30pt;height:25.5pt" o:ole="" fillcolor="window">
                  <v:imagedata r:id="rId109" o:title=""/>
                </v:shape>
                <o:OLEObject Type="Embed" ProgID="Equation.3" ShapeID="_x0000_i1078" DrawAspect="Content" ObjectID="_1469436980" r:id="rId110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4,42</w:t>
            </w:r>
          </w:p>
        </w:tc>
      </w:tr>
      <w:tr w:rsidR="00212DF4" w:rsidRPr="008B3D3B">
        <w:trPr>
          <w:trHeight w:val="525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   </w:t>
            </w:r>
            <w:r w:rsidRPr="008B3D3B">
              <w:rPr>
                <w:position w:val="-12"/>
                <w:sz w:val="20"/>
                <w:szCs w:val="20"/>
              </w:rPr>
              <w:object w:dxaOrig="480" w:dyaOrig="380">
                <v:shape id="_x0000_i1079" type="#_x0000_t75" style="width:31.5pt;height:24.75pt" o:ole="" fillcolor="window">
                  <v:imagedata r:id="rId47" o:title=""/>
                </v:shape>
                <o:OLEObject Type="Embed" ProgID="Equation.3" ShapeID="_x0000_i1079" DrawAspect="Content" ObjectID="_1469436981" r:id="rId111"/>
              </w:object>
            </w: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480" w:dyaOrig="380">
                <v:shape id="_x0000_i1080" type="#_x0000_t75" style="width:31.5pt;height:24.75pt" o:ole="" fillcolor="window">
                  <v:imagedata r:id="rId112" o:title=""/>
                </v:shape>
                <o:OLEObject Type="Embed" ProgID="Equation.3" ShapeID="_x0000_i1080" DrawAspect="Content" ObjectID="_1469436982" r:id="rId113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18,8</w:t>
            </w:r>
          </w:p>
        </w:tc>
      </w:tr>
      <w:tr w:rsidR="00212DF4" w:rsidRPr="008B3D3B">
        <w:trPr>
          <w:trHeight w:val="540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320" w:dyaOrig="400">
                <v:shape id="_x0000_i1081" type="#_x0000_t75" style="width:23.25pt;height:29.25pt" o:ole="" fillcolor="window">
                  <v:imagedata r:id="rId85" o:title=""/>
                </v:shape>
                <o:OLEObject Type="Embed" ProgID="Equation.3" ShapeID="_x0000_i1081" DrawAspect="Content" ObjectID="_1469436983" r:id="rId114"/>
              </w:object>
            </w: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320" w:dyaOrig="400">
                <v:shape id="_x0000_i1082" type="#_x0000_t75" style="width:23.25pt;height:29.25pt" o:ole="" fillcolor="window">
                  <v:imagedata r:id="rId115" o:title=""/>
                </v:shape>
                <o:OLEObject Type="Embed" ProgID="Equation.3" ShapeID="_x0000_i1082" DrawAspect="Content" ObjectID="_1469436984" r:id="rId116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8,0</w:t>
            </w:r>
          </w:p>
        </w:tc>
      </w:tr>
      <w:tr w:rsidR="00212DF4" w:rsidRPr="008B3D3B">
        <w:trPr>
          <w:trHeight w:val="675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   </w:t>
            </w:r>
            <w:r w:rsidRPr="008B3D3B">
              <w:rPr>
                <w:position w:val="-10"/>
                <w:sz w:val="20"/>
                <w:szCs w:val="20"/>
              </w:rPr>
              <w:object w:dxaOrig="400" w:dyaOrig="360">
                <v:shape id="_x0000_i1083" type="#_x0000_t75" style="width:20.25pt;height:18pt" o:ole="">
                  <v:imagedata r:id="rId117" o:title=""/>
                </v:shape>
                <o:OLEObject Type="Embed" ProgID="Equation.3" ShapeID="_x0000_i1083" DrawAspect="Content" ObjectID="_1469436985" r:id="rId118"/>
              </w:object>
            </w:r>
          </w:p>
          <w:p w:rsidR="00212DF4" w:rsidRPr="008B3D3B" w:rsidRDefault="00212DF4" w:rsidP="008B3D3B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 xml:space="preserve"> 300000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56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0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400" w:dyaOrig="360">
                <v:shape id="_x0000_i1084" type="#_x0000_t75" style="width:20.25pt;height:18pt" o:ole="">
                  <v:imagedata r:id="rId119" o:title=""/>
                </v:shape>
                <o:OLEObject Type="Embed" ProgID="Equation.3" ShapeID="_x0000_i1084" DrawAspect="Content" ObjectID="_1469436986" r:id="rId120"/>
              </w:object>
            </w:r>
          </w:p>
        </w:tc>
        <w:tc>
          <w:tcPr>
            <w:tcW w:w="1118" w:type="dxa"/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 xml:space="preserve">  242400</w:t>
            </w:r>
          </w:p>
        </w:tc>
      </w:tr>
      <w:tr w:rsidR="00212DF4" w:rsidRPr="008B3D3B">
        <w:trPr>
          <w:trHeight w:val="630"/>
        </w:trPr>
        <w:tc>
          <w:tcPr>
            <w:tcW w:w="914" w:type="dxa"/>
            <w:vMerge/>
          </w:tcPr>
          <w:p w:rsidR="00212DF4" w:rsidRPr="008B3D3B" w:rsidRDefault="00212DF4" w:rsidP="008B3D3B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 </w:t>
            </w:r>
            <w:r w:rsidRPr="008B3D3B">
              <w:rPr>
                <w:position w:val="-12"/>
                <w:sz w:val="20"/>
                <w:szCs w:val="20"/>
              </w:rPr>
              <w:object w:dxaOrig="620" w:dyaOrig="380">
                <v:shape id="_x0000_i1085" type="#_x0000_t75" style="width:45pt;height:21pt" o:ole="" fillcolor="window">
                  <v:imagedata r:id="rId91" o:title=""/>
                </v:shape>
                <o:OLEObject Type="Embed" ProgID="Equation.3" ShapeID="_x0000_i1085" DrawAspect="Content" ObjectID="_1469436987" r:id="rId121"/>
              </w:object>
            </w:r>
          </w:p>
          <w:p w:rsidR="00212DF4" w:rsidRPr="008B3D3B" w:rsidRDefault="00212DF4" w:rsidP="008B3D3B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 xml:space="preserve"> 0,55</w:t>
            </w:r>
          </w:p>
        </w:tc>
        <w:tc>
          <w:tcPr>
            <w:tcW w:w="566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566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620" w:dyaOrig="380">
                <v:shape id="_x0000_i1086" type="#_x0000_t75" style="width:45pt;height:21pt" o:ole="" fillcolor="window">
                  <v:imagedata r:id="rId122" o:title=""/>
                </v:shape>
                <o:OLEObject Type="Embed" ProgID="Equation.3" ShapeID="_x0000_i1086" DrawAspect="Content" ObjectID="_1469436988" r:id="rId123"/>
              </w:object>
            </w:r>
          </w:p>
        </w:tc>
        <w:tc>
          <w:tcPr>
            <w:tcW w:w="1118" w:type="dxa"/>
            <w:tcBorders>
              <w:bottom w:val="nil"/>
            </w:tcBorders>
          </w:tcPr>
          <w:p w:rsidR="00212DF4" w:rsidRPr="008B3D3B" w:rsidRDefault="00212DF4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0,6</w:t>
            </w:r>
          </w:p>
        </w:tc>
      </w:tr>
    </w:tbl>
    <w:p w:rsidR="001A502A" w:rsidRPr="00052463" w:rsidRDefault="002048CA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1.2.3 Определение коэффициента технической готовности:</w:t>
      </w:r>
    </w:p>
    <w:p w:rsidR="002048CA" w:rsidRPr="00052463" w:rsidRDefault="00B022E3" w:rsidP="000524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463">
        <w:rPr>
          <w:position w:val="-66"/>
          <w:sz w:val="28"/>
          <w:szCs w:val="28"/>
        </w:rPr>
        <w:object w:dxaOrig="2760" w:dyaOrig="1040">
          <v:shape id="_x0000_i1087" type="#_x0000_t75" style="width:200.25pt;height:75.75pt" o:ole="" fillcolor="window">
            <v:imagedata r:id="rId124" o:title=""/>
          </v:shape>
          <o:OLEObject Type="Embed" ProgID="Equation.3" ShapeID="_x0000_i1087" DrawAspect="Content" ObjectID="_1469436989" r:id="rId125"/>
        </w:object>
      </w:r>
    </w:p>
    <w:p w:rsidR="00A158AA" w:rsidRPr="00052463" w:rsidRDefault="002048C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где</w:t>
      </w:r>
      <w:r w:rsidR="00B022E3" w:rsidRPr="00052463">
        <w:rPr>
          <w:position w:val="-12"/>
          <w:sz w:val="28"/>
          <w:szCs w:val="28"/>
        </w:rPr>
        <w:object w:dxaOrig="340" w:dyaOrig="360">
          <v:shape id="_x0000_i1088" type="#_x0000_t75" style="width:24pt;height:24.75pt" o:ole="" fillcolor="window">
            <v:imagedata r:id="rId126" o:title=""/>
          </v:shape>
          <o:OLEObject Type="Embed" ProgID="Equation.3" ShapeID="_x0000_i1088" DrawAspect="Content" ObjectID="_1469436990" r:id="rId127"/>
        </w:object>
      </w:r>
      <w:r w:rsidR="00A158AA" w:rsidRPr="00052463">
        <w:rPr>
          <w:sz w:val="28"/>
          <w:szCs w:val="28"/>
        </w:rPr>
        <w:t>–</w:t>
      </w:r>
      <w:r w:rsidRPr="00052463">
        <w:rPr>
          <w:sz w:val="28"/>
          <w:szCs w:val="28"/>
        </w:rPr>
        <w:t xml:space="preserve"> </w:t>
      </w:r>
      <w:r w:rsidR="00A158AA" w:rsidRPr="00052463">
        <w:rPr>
          <w:sz w:val="28"/>
          <w:szCs w:val="28"/>
        </w:rPr>
        <w:t xml:space="preserve">среднесуточный пробег, км.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8AA" w:rsidRPr="00052463" w:rsidRDefault="00A158A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</w:t>
      </w:r>
      <w:r w:rsidR="007D5A6B" w:rsidRPr="00052463">
        <w:rPr>
          <w:sz w:val="28"/>
          <w:szCs w:val="28"/>
        </w:rPr>
        <w:t xml:space="preserve">    </w:t>
      </w:r>
      <w:r w:rsidR="00B022E3" w:rsidRPr="00052463">
        <w:rPr>
          <w:position w:val="-12"/>
          <w:sz w:val="28"/>
          <w:szCs w:val="28"/>
        </w:rPr>
        <w:object w:dxaOrig="620" w:dyaOrig="360">
          <v:shape id="_x0000_i1089" type="#_x0000_t75" style="width:41.25pt;height:24pt" o:ole="" fillcolor="window">
            <v:imagedata r:id="rId128" o:title=""/>
          </v:shape>
          <o:OLEObject Type="Embed" ProgID="Equation.3" ShapeID="_x0000_i1089" DrawAspect="Content" ObjectID="_1469436991" r:id="rId129"/>
        </w:object>
      </w:r>
      <w:r w:rsidRPr="00052463">
        <w:rPr>
          <w:sz w:val="28"/>
          <w:szCs w:val="28"/>
        </w:rPr>
        <w:t xml:space="preserve"> - скорректированное значение продолжительности простоя подвижного состава в ТО и ремонте (определяется по формуле 3.18); </w:t>
      </w:r>
    </w:p>
    <w:p w:rsidR="001A502A" w:rsidRPr="00052463" w:rsidRDefault="007D5A6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</w:t>
      </w:r>
      <w:r w:rsidR="00B022E3" w:rsidRPr="00052463">
        <w:rPr>
          <w:position w:val="-10"/>
          <w:sz w:val="28"/>
          <w:szCs w:val="28"/>
        </w:rPr>
        <w:object w:dxaOrig="400" w:dyaOrig="340">
          <v:shape id="_x0000_i1090" type="#_x0000_t75" style="width:26.25pt;height:22.5pt" o:ole="" fillcolor="window">
            <v:imagedata r:id="rId130" o:title=""/>
          </v:shape>
          <o:OLEObject Type="Embed" ProgID="Equation.3" ShapeID="_x0000_i1090" DrawAspect="Content" ObjectID="_1469436992" r:id="rId131"/>
        </w:object>
      </w:r>
      <w:r w:rsidR="00B022E3" w:rsidRPr="00052463">
        <w:rPr>
          <w:sz w:val="28"/>
          <w:szCs w:val="28"/>
        </w:rPr>
        <w:t>-  продолжительность простоя подвижного состава в капитальном ремонте,  дн. (определяется по таблице 2.6 (1)).</w:t>
      </w:r>
    </w:p>
    <w:p w:rsidR="00B022E3" w:rsidRPr="00052463" w:rsidRDefault="00B022E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0"/>
          <w:sz w:val="28"/>
          <w:szCs w:val="28"/>
        </w:rPr>
        <w:object w:dxaOrig="400" w:dyaOrig="360">
          <v:shape id="_x0000_i1091" type="#_x0000_t75" style="width:28.5pt;height:25.5pt" o:ole="" fillcolor="window">
            <v:imagedata r:id="rId132" o:title=""/>
          </v:shape>
          <o:OLEObject Type="Embed" ProgID="Equation.3" ShapeID="_x0000_i1091" DrawAspect="Content" ObjectID="_1469436993" r:id="rId133"/>
        </w:object>
      </w:r>
      <w:r w:rsidRPr="00052463">
        <w:rPr>
          <w:sz w:val="28"/>
          <w:szCs w:val="28"/>
        </w:rPr>
        <w:t xml:space="preserve"> - средневзвешенная величина пробега автомобилей до капитального ремонта, км.</w:t>
      </w:r>
    </w:p>
    <w:p w:rsidR="00B022E3" w:rsidRPr="00052463" w:rsidRDefault="00D171F6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2620" w:dyaOrig="620">
          <v:shape id="_x0000_i1092" type="#_x0000_t75" style="width:184.5pt;height:43.5pt" o:ole="" fillcolor="window">
            <v:imagedata r:id="rId134" o:title=""/>
          </v:shape>
          <o:OLEObject Type="Embed" ProgID="Equation.3" ShapeID="_x0000_i1092" DrawAspect="Content" ObjectID="_1469436994" r:id="rId135"/>
        </w:object>
      </w:r>
      <w:r w:rsidRPr="00052463">
        <w:rPr>
          <w:sz w:val="28"/>
          <w:szCs w:val="28"/>
        </w:rPr>
        <w:t xml:space="preserve">                                                   (3.2)</w:t>
      </w:r>
    </w:p>
    <w:p w:rsidR="00B022E3" w:rsidRPr="00052463" w:rsidRDefault="00D171F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0"/>
          <w:sz w:val="28"/>
          <w:szCs w:val="28"/>
        </w:rPr>
        <w:object w:dxaOrig="400" w:dyaOrig="360">
          <v:shape id="_x0000_i1093" type="#_x0000_t75" style="width:28.5pt;height:25.5pt" o:ole="" fillcolor="window">
            <v:imagedata r:id="rId136" o:title=""/>
          </v:shape>
          <o:OLEObject Type="Embed" ProgID="Equation.3" ShapeID="_x0000_i1093" DrawAspect="Content" ObjectID="_1469436995" r:id="rId137"/>
        </w:object>
      </w:r>
      <w:r w:rsidRPr="00052463">
        <w:rPr>
          <w:sz w:val="28"/>
          <w:szCs w:val="28"/>
        </w:rPr>
        <w:t>- скорректированное  значение пробега автомобиля до капитального ремонта, км. (определяется по формуле 3.3);</w:t>
      </w:r>
    </w:p>
    <w:p w:rsidR="00D171F6" w:rsidRPr="00052463" w:rsidRDefault="007D5A6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0"/>
          <w:sz w:val="28"/>
          <w:szCs w:val="28"/>
        </w:rPr>
        <w:object w:dxaOrig="420" w:dyaOrig="340">
          <v:shape id="_x0000_i1094" type="#_x0000_t75" style="width:27.75pt;height:22.5pt" o:ole="" fillcolor="window">
            <v:imagedata r:id="rId138" o:title=""/>
          </v:shape>
          <o:OLEObject Type="Embed" ProgID="Equation.3" ShapeID="_x0000_i1094" DrawAspect="Content" ObjectID="_1469436996" r:id="rId139"/>
        </w:object>
      </w:r>
      <w:r w:rsidRPr="00052463">
        <w:rPr>
          <w:sz w:val="28"/>
          <w:szCs w:val="28"/>
        </w:rPr>
        <w:t>- количество автомобилей, прошедших капитальный ремонт, ед.</w:t>
      </w:r>
    </w:p>
    <w:p w:rsidR="00B022E3" w:rsidRPr="00052463" w:rsidRDefault="007D5A6B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4"/>
          <w:sz w:val="28"/>
          <w:szCs w:val="28"/>
        </w:rPr>
        <w:object w:dxaOrig="240" w:dyaOrig="260">
          <v:shape id="_x0000_i1095" type="#_x0000_t75" style="width:15.75pt;height:17.25pt" o:ole="" fillcolor="window">
            <v:imagedata r:id="rId140" o:title=""/>
          </v:shape>
          <o:OLEObject Type="Embed" ProgID="Equation.3" ShapeID="_x0000_i1095" DrawAspect="Content" ObjectID="_1469436997" r:id="rId141"/>
        </w:object>
      </w:r>
      <w:r w:rsidRPr="00052463">
        <w:rPr>
          <w:sz w:val="28"/>
          <w:szCs w:val="28"/>
        </w:rPr>
        <w:t xml:space="preserve"> -   списочное количество автомобилей в АТП, ед.</w:t>
      </w:r>
    </w:p>
    <w:p w:rsidR="00B022E3" w:rsidRPr="00052463" w:rsidRDefault="007D5A6B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4160" w:dyaOrig="620">
          <v:shape id="_x0000_i1096" type="#_x0000_t75" style="width:301.5pt;height:45pt" o:ole="" fillcolor="window">
            <v:imagedata r:id="rId142" o:title=""/>
          </v:shape>
          <o:OLEObject Type="Embed" ProgID="Equation.3" ShapeID="_x0000_i1096" DrawAspect="Content" ObjectID="_1469436998" r:id="rId143"/>
        </w:object>
      </w:r>
    </w:p>
    <w:p w:rsidR="00B022E3" w:rsidRPr="00052463" w:rsidRDefault="00514E51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4300" w:dyaOrig="620">
          <v:shape id="_x0000_i1097" type="#_x0000_t75" style="width:303pt;height:43.5pt" o:ole="" fillcolor="window">
            <v:imagedata r:id="rId144" o:title=""/>
          </v:shape>
          <o:OLEObject Type="Embed" ProgID="Equation.3" ShapeID="_x0000_i1097" DrawAspect="Content" ObjectID="_1469436999" r:id="rId145"/>
        </w:object>
      </w:r>
    </w:p>
    <w:p w:rsidR="00B022E3" w:rsidRPr="00052463" w:rsidRDefault="00514E51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54"/>
          <w:sz w:val="28"/>
          <w:szCs w:val="28"/>
        </w:rPr>
        <w:object w:dxaOrig="3720" w:dyaOrig="920">
          <v:shape id="_x0000_i1098" type="#_x0000_t75" style="width:270pt;height:67.5pt" o:ole="" fillcolor="window">
            <v:imagedata r:id="rId146" o:title=""/>
          </v:shape>
          <o:OLEObject Type="Embed" ProgID="Equation.3" ShapeID="_x0000_i1098" DrawAspect="Content" ObjectID="_1469437000" r:id="rId147"/>
        </w:object>
      </w:r>
    </w:p>
    <w:p w:rsidR="001A0D22" w:rsidRPr="00052463" w:rsidRDefault="001A0D22" w:rsidP="00052463">
      <w:pPr>
        <w:spacing w:line="360" w:lineRule="auto"/>
        <w:ind w:firstLine="709"/>
        <w:rPr>
          <w:b/>
          <w:sz w:val="28"/>
          <w:szCs w:val="28"/>
        </w:rPr>
      </w:pPr>
    </w:p>
    <w:p w:rsidR="00B022E3" w:rsidRPr="00052463" w:rsidRDefault="008B3D3B" w:rsidP="00052463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4E51" w:rsidRPr="00052463">
        <w:rPr>
          <w:b/>
          <w:sz w:val="28"/>
          <w:szCs w:val="28"/>
        </w:rPr>
        <w:t xml:space="preserve">1.2.4  </w:t>
      </w:r>
      <w:r w:rsidR="00367920" w:rsidRPr="00052463">
        <w:rPr>
          <w:b/>
          <w:sz w:val="28"/>
          <w:szCs w:val="28"/>
        </w:rPr>
        <w:t>Определение коэффициента использования автомобилей</w:t>
      </w:r>
    </w:p>
    <w:p w:rsidR="00B022E3" w:rsidRPr="00052463" w:rsidRDefault="00B022E3" w:rsidP="00052463">
      <w:pPr>
        <w:spacing w:line="360" w:lineRule="auto"/>
        <w:ind w:firstLine="709"/>
        <w:rPr>
          <w:sz w:val="28"/>
          <w:szCs w:val="28"/>
        </w:rPr>
      </w:pPr>
    </w:p>
    <w:p w:rsidR="00B022E3" w:rsidRPr="00052463" w:rsidRDefault="00C76493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1939" w:dyaOrig="620">
          <v:shape id="_x0000_i1099" type="#_x0000_t75" style="width:113.25pt;height:36pt" o:ole="" fillcolor="window">
            <v:imagedata r:id="rId148" o:title=""/>
          </v:shape>
          <o:OLEObject Type="Embed" ProgID="Equation.3" ShapeID="_x0000_i1099" DrawAspect="Content" ObjectID="_1469437001" r:id="rId149"/>
        </w:object>
      </w:r>
      <w:r w:rsidR="00367920" w:rsidRPr="00052463">
        <w:rPr>
          <w:sz w:val="28"/>
          <w:szCs w:val="28"/>
        </w:rPr>
        <w:t xml:space="preserve">                                                                          (3.24)</w:t>
      </w:r>
    </w:p>
    <w:p w:rsidR="00B022E3" w:rsidRPr="00052463" w:rsidRDefault="00CB67E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0"/>
          <w:sz w:val="28"/>
          <w:szCs w:val="28"/>
        </w:rPr>
        <w:object w:dxaOrig="460" w:dyaOrig="340">
          <v:shape id="_x0000_i1100" type="#_x0000_t75" style="width:30.75pt;height:22.5pt" o:ole="" fillcolor="window">
            <v:imagedata r:id="rId150" o:title=""/>
          </v:shape>
          <o:OLEObject Type="Embed" ProgID="Equation.3" ShapeID="_x0000_i1100" DrawAspect="Content" ObjectID="_1469437002" r:id="rId151"/>
        </w:object>
      </w:r>
      <w:r w:rsidRPr="00052463">
        <w:rPr>
          <w:sz w:val="28"/>
          <w:szCs w:val="28"/>
        </w:rPr>
        <w:t>- количество рабочих дней в году, дн.</w:t>
      </w:r>
    </w:p>
    <w:p w:rsidR="00CB67EF" w:rsidRPr="00052463" w:rsidRDefault="00CB67E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0"/>
          <w:sz w:val="28"/>
          <w:szCs w:val="28"/>
        </w:rPr>
        <w:object w:dxaOrig="279" w:dyaOrig="340">
          <v:shape id="_x0000_i1101" type="#_x0000_t75" style="width:18.75pt;height:22.5pt" o:ole="" fillcolor="window">
            <v:imagedata r:id="rId152" o:title=""/>
          </v:shape>
          <o:OLEObject Type="Embed" ProgID="Equation.3" ShapeID="_x0000_i1101" DrawAspect="Content" ObjectID="_1469437003" r:id="rId153"/>
        </w:object>
      </w:r>
      <w:r w:rsidRPr="00052463">
        <w:rPr>
          <w:sz w:val="28"/>
          <w:szCs w:val="28"/>
        </w:rPr>
        <w:t>- коэффициент технической готовности парка;</w:t>
      </w:r>
    </w:p>
    <w:p w:rsidR="00CB67EF" w:rsidRPr="00052463" w:rsidRDefault="00B020D4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340" w:dyaOrig="360">
          <v:shape id="_x0000_i1102" type="#_x0000_t75" style="width:22.5pt;height:24pt" o:ole="" fillcolor="window">
            <v:imagedata r:id="rId154" o:title=""/>
          </v:shape>
          <o:OLEObject Type="Embed" ProgID="Equation.3" ShapeID="_x0000_i1102" DrawAspect="Content" ObjectID="_1469437004" r:id="rId155"/>
        </w:object>
      </w:r>
      <w:r w:rsidR="00CB67EF" w:rsidRPr="00052463">
        <w:rPr>
          <w:sz w:val="28"/>
          <w:szCs w:val="28"/>
        </w:rPr>
        <w:t>- коэффициент, учитывающий снижение</w:t>
      </w:r>
      <w:r w:rsidRPr="00052463">
        <w:rPr>
          <w:sz w:val="28"/>
          <w:szCs w:val="28"/>
        </w:rPr>
        <w:t xml:space="preserve"> </w:t>
      </w:r>
      <w:r w:rsidR="00CB67EF" w:rsidRPr="00052463">
        <w:rPr>
          <w:sz w:val="28"/>
          <w:szCs w:val="28"/>
        </w:rPr>
        <w:t>использования</w:t>
      </w:r>
      <w:r w:rsidRPr="00052463">
        <w:rPr>
          <w:sz w:val="28"/>
          <w:szCs w:val="28"/>
        </w:rPr>
        <w:t xml:space="preserve"> технически исправных автомобилей по эксплуатационным причинам (принимается в пределах 0,93…0,97).</w:t>
      </w:r>
    </w:p>
    <w:p w:rsidR="00B020D4" w:rsidRPr="00052463" w:rsidRDefault="00B020D4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24"/>
          <w:sz w:val="28"/>
          <w:szCs w:val="28"/>
        </w:rPr>
        <w:object w:dxaOrig="5120" w:dyaOrig="620">
          <v:shape id="_x0000_i1103" type="#_x0000_t75" style="width:371.25pt;height:45pt" o:ole="" fillcolor="window">
            <v:imagedata r:id="rId156" o:title=""/>
          </v:shape>
          <o:OLEObject Type="Embed" ProgID="Equation.3" ShapeID="_x0000_i1103" DrawAspect="Content" ObjectID="_1469437005" r:id="rId157"/>
        </w:object>
      </w:r>
      <w:r w:rsidR="005250BC" w:rsidRPr="00052463">
        <w:rPr>
          <w:sz w:val="28"/>
          <w:szCs w:val="28"/>
        </w:rPr>
        <w:t xml:space="preserve">  </w:t>
      </w:r>
    </w:p>
    <w:p w:rsidR="0079674C" w:rsidRPr="00052463" w:rsidRDefault="0079674C" w:rsidP="00052463">
      <w:pPr>
        <w:spacing w:line="360" w:lineRule="auto"/>
        <w:ind w:firstLine="709"/>
        <w:rPr>
          <w:b/>
          <w:sz w:val="28"/>
          <w:szCs w:val="28"/>
        </w:rPr>
      </w:pPr>
    </w:p>
    <w:p w:rsidR="00B020D4" w:rsidRDefault="00B020D4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1.2.5 Определение годового пробега автомобилей в АТП:</w:t>
      </w:r>
    </w:p>
    <w:p w:rsidR="008B3D3B" w:rsidRPr="00052463" w:rsidRDefault="008B3D3B" w:rsidP="00052463">
      <w:pPr>
        <w:spacing w:line="360" w:lineRule="auto"/>
        <w:ind w:firstLine="709"/>
        <w:rPr>
          <w:b/>
          <w:sz w:val="28"/>
          <w:szCs w:val="28"/>
        </w:rPr>
      </w:pPr>
    </w:p>
    <w:p w:rsidR="00B020D4" w:rsidRPr="00052463" w:rsidRDefault="0079674C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2860" w:dyaOrig="400">
          <v:shape id="_x0000_i1104" type="#_x0000_t75" style="width:190.5pt;height:26.25pt" o:ole="" fillcolor="window">
            <v:imagedata r:id="rId158" o:title=""/>
          </v:shape>
          <o:OLEObject Type="Embed" ProgID="Equation.3" ShapeID="_x0000_i1104" DrawAspect="Content" ObjectID="_1469437006" r:id="rId159"/>
        </w:object>
      </w:r>
      <w:r w:rsidR="00B020D4" w:rsidRPr="00052463">
        <w:rPr>
          <w:sz w:val="28"/>
          <w:szCs w:val="28"/>
        </w:rPr>
        <w:t xml:space="preserve">                                                                     (3.25)</w:t>
      </w:r>
    </w:p>
    <w:p w:rsidR="00B020D4" w:rsidRPr="00052463" w:rsidRDefault="0079674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4"/>
          <w:sz w:val="28"/>
          <w:szCs w:val="28"/>
        </w:rPr>
        <w:object w:dxaOrig="240" w:dyaOrig="260">
          <v:shape id="_x0000_i1105" type="#_x0000_t75" style="width:15.75pt;height:17.25pt" o:ole="" fillcolor="window">
            <v:imagedata r:id="rId160" o:title=""/>
          </v:shape>
          <o:OLEObject Type="Embed" ProgID="Equation.3" ShapeID="_x0000_i1105" DrawAspect="Content" ObjectID="_1469437007" r:id="rId161"/>
        </w:object>
      </w:r>
      <w:r w:rsidRPr="00052463">
        <w:rPr>
          <w:sz w:val="28"/>
          <w:szCs w:val="28"/>
        </w:rPr>
        <w:t>- списочное количество автомобилей;</w:t>
      </w:r>
    </w:p>
    <w:p w:rsidR="0079674C" w:rsidRPr="00052463" w:rsidRDefault="0079674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</w:t>
      </w:r>
      <w:r w:rsidRPr="00052463">
        <w:rPr>
          <w:position w:val="-12"/>
          <w:sz w:val="28"/>
          <w:szCs w:val="28"/>
        </w:rPr>
        <w:object w:dxaOrig="340" w:dyaOrig="360">
          <v:shape id="_x0000_i1106" type="#_x0000_t75" style="width:22.5pt;height:24pt" o:ole="" fillcolor="window">
            <v:imagedata r:id="rId162" o:title=""/>
          </v:shape>
          <o:OLEObject Type="Embed" ProgID="Equation.3" ShapeID="_x0000_i1106" DrawAspect="Content" ObjectID="_1469437008" r:id="rId163"/>
        </w:object>
      </w:r>
      <w:r w:rsidRPr="00052463">
        <w:rPr>
          <w:sz w:val="28"/>
          <w:szCs w:val="28"/>
        </w:rPr>
        <w:t xml:space="preserve"> - среднесуточный пробег, км.</w:t>
      </w:r>
    </w:p>
    <w:p w:rsidR="00B020D4" w:rsidRPr="00052463" w:rsidRDefault="0079674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</w:t>
      </w:r>
      <w:r w:rsidRPr="00052463">
        <w:rPr>
          <w:position w:val="-12"/>
          <w:sz w:val="28"/>
          <w:szCs w:val="28"/>
        </w:rPr>
        <w:object w:dxaOrig="279" w:dyaOrig="360">
          <v:shape id="_x0000_i1107" type="#_x0000_t75" style="width:18.75pt;height:24pt" o:ole="" fillcolor="window">
            <v:imagedata r:id="rId164" o:title=""/>
          </v:shape>
          <o:OLEObject Type="Embed" ProgID="Equation.3" ShapeID="_x0000_i1107" DrawAspect="Content" ObjectID="_1469437009" r:id="rId165"/>
        </w:object>
      </w:r>
      <w:r w:rsidRPr="00052463">
        <w:rPr>
          <w:sz w:val="28"/>
          <w:szCs w:val="28"/>
        </w:rPr>
        <w:t>- коэффициент использования автомобилей;</w:t>
      </w:r>
    </w:p>
    <w:p w:rsidR="00B020D4" w:rsidRPr="00052463" w:rsidRDefault="0079674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5940" w:dyaOrig="400">
          <v:shape id="_x0000_i1108" type="#_x0000_t75" style="width:395.25pt;height:26.25pt" o:ole="" fillcolor="window">
            <v:imagedata r:id="rId166" o:title=""/>
          </v:shape>
          <o:OLEObject Type="Embed" ProgID="Equation.3" ShapeID="_x0000_i1108" DrawAspect="Content" ObjectID="_1469437010" r:id="rId167"/>
        </w:object>
      </w:r>
    </w:p>
    <w:p w:rsidR="00B020D4" w:rsidRPr="00052463" w:rsidRDefault="00B020D4" w:rsidP="00052463">
      <w:pPr>
        <w:spacing w:line="360" w:lineRule="auto"/>
        <w:ind w:firstLine="709"/>
        <w:rPr>
          <w:sz w:val="28"/>
          <w:szCs w:val="28"/>
        </w:rPr>
      </w:pPr>
    </w:p>
    <w:p w:rsidR="00B020D4" w:rsidRPr="00052463" w:rsidRDefault="008B3D3B" w:rsidP="00052463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674C" w:rsidRPr="00052463">
        <w:rPr>
          <w:b/>
          <w:sz w:val="28"/>
          <w:szCs w:val="28"/>
        </w:rPr>
        <w:t>1.3  Определение годового объема работ по техническому обслуживанию, текущему ремонту и объема вспомогательных работ.</w:t>
      </w:r>
    </w:p>
    <w:p w:rsidR="008B3D3B" w:rsidRDefault="008B3D3B" w:rsidP="00052463">
      <w:pPr>
        <w:spacing w:line="360" w:lineRule="auto"/>
        <w:ind w:firstLine="709"/>
        <w:rPr>
          <w:sz w:val="28"/>
          <w:szCs w:val="28"/>
        </w:rPr>
      </w:pPr>
    </w:p>
    <w:p w:rsidR="0079674C" w:rsidRPr="00052463" w:rsidRDefault="00FB30B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Количество</w:t>
      </w:r>
      <w:r w:rsidRPr="00052463">
        <w:rPr>
          <w:b/>
          <w:sz w:val="28"/>
          <w:szCs w:val="28"/>
        </w:rPr>
        <w:t xml:space="preserve"> ЕО </w:t>
      </w:r>
      <w:r w:rsidRPr="00052463">
        <w:rPr>
          <w:sz w:val="28"/>
          <w:szCs w:val="28"/>
        </w:rPr>
        <w:t>за год:</w:t>
      </w:r>
    </w:p>
    <w:p w:rsidR="00FB30BF" w:rsidRPr="00052463" w:rsidRDefault="00FB30B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1420" w:dyaOrig="740">
          <v:shape id="_x0000_i1109" type="#_x0000_t75" style="width:92.25pt;height:48.75pt" o:ole="" fillcolor="window">
            <v:imagedata r:id="rId168" o:title=""/>
          </v:shape>
          <o:OLEObject Type="Embed" ProgID="Equation.3" ShapeID="_x0000_i1109" DrawAspect="Content" ObjectID="_1469437011" r:id="rId169"/>
        </w:object>
      </w:r>
      <w:r w:rsidRPr="00052463">
        <w:rPr>
          <w:sz w:val="28"/>
          <w:szCs w:val="28"/>
        </w:rPr>
        <w:t xml:space="preserve">обслуживаний.                                        </w:t>
      </w:r>
      <w:r w:rsidR="008B3D3B">
        <w:rPr>
          <w:sz w:val="28"/>
          <w:szCs w:val="28"/>
        </w:rPr>
        <w:t xml:space="preserve">                     </w:t>
      </w:r>
      <w:r w:rsidRPr="00052463">
        <w:rPr>
          <w:sz w:val="28"/>
          <w:szCs w:val="28"/>
        </w:rPr>
        <w:t>(3.26)</w:t>
      </w:r>
    </w:p>
    <w:p w:rsidR="0079674C" w:rsidRPr="00052463" w:rsidRDefault="00FB30B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3320" w:dyaOrig="740">
          <v:shape id="_x0000_i1110" type="#_x0000_t75" style="width:197.25pt;height:44.25pt" o:ole="" fillcolor="window">
            <v:imagedata r:id="rId170" o:title=""/>
          </v:shape>
          <o:OLEObject Type="Embed" ProgID="Equation.3" ShapeID="_x0000_i1110" DrawAspect="Content" ObjectID="_1469437012" r:id="rId171"/>
        </w:object>
      </w:r>
      <w:r w:rsidR="00B32950" w:rsidRPr="00052463">
        <w:rPr>
          <w:sz w:val="28"/>
          <w:szCs w:val="28"/>
        </w:rPr>
        <w:t xml:space="preserve"> ,обслуживаний.                              </w:t>
      </w:r>
    </w:p>
    <w:p w:rsidR="0079674C" w:rsidRPr="00052463" w:rsidRDefault="00FB30B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Количество  </w:t>
      </w:r>
      <w:r w:rsidRPr="00052463">
        <w:rPr>
          <w:b/>
          <w:sz w:val="28"/>
          <w:szCs w:val="28"/>
        </w:rPr>
        <w:t>УМР</w:t>
      </w:r>
      <w:r w:rsidRPr="00052463">
        <w:rPr>
          <w:sz w:val="28"/>
          <w:szCs w:val="28"/>
        </w:rPr>
        <w:t xml:space="preserve"> за год:</w:t>
      </w:r>
    </w:p>
    <w:p w:rsidR="0079674C" w:rsidRPr="00052463" w:rsidRDefault="00CB59D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2700" w:dyaOrig="380">
          <v:shape id="_x0000_i1111" type="#_x0000_t75" style="width:175.5pt;height:24.75pt" o:ole="" fillcolor="window">
            <v:imagedata r:id="rId172" o:title=""/>
          </v:shape>
          <o:OLEObject Type="Embed" ProgID="Equation.3" ShapeID="_x0000_i1111" DrawAspect="Content" ObjectID="_1469437013" r:id="rId173"/>
        </w:object>
      </w:r>
      <w:r w:rsidR="00FB30BF" w:rsidRPr="00052463">
        <w:rPr>
          <w:sz w:val="28"/>
          <w:szCs w:val="28"/>
        </w:rPr>
        <w:t>обслуживаний.</w:t>
      </w:r>
      <w:r w:rsidR="00541274" w:rsidRPr="00052463">
        <w:rPr>
          <w:sz w:val="28"/>
          <w:szCs w:val="28"/>
        </w:rPr>
        <w:t xml:space="preserve">                                   (3.27)</w:t>
      </w:r>
    </w:p>
    <w:p w:rsidR="008B3D3B" w:rsidRDefault="000A6E7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5800" w:dyaOrig="380">
          <v:shape id="_x0000_i1112" type="#_x0000_t75" style="width:348pt;height:22.5pt" o:ole="" fillcolor="window">
            <v:imagedata r:id="rId174" o:title=""/>
          </v:shape>
          <o:OLEObject Type="Embed" ProgID="Equation.3" ShapeID="_x0000_i1112" DrawAspect="Content" ObjectID="_1469437014" r:id="rId175"/>
        </w:object>
      </w:r>
    </w:p>
    <w:p w:rsidR="0079674C" w:rsidRPr="00052463" w:rsidRDefault="000A6E72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обслуживаний. </w:t>
      </w:r>
    </w:p>
    <w:p w:rsidR="0079674C" w:rsidRPr="00052463" w:rsidRDefault="0079674C" w:rsidP="00052463">
      <w:pPr>
        <w:spacing w:line="360" w:lineRule="auto"/>
        <w:ind w:firstLine="709"/>
        <w:rPr>
          <w:sz w:val="28"/>
          <w:szCs w:val="28"/>
        </w:rPr>
      </w:pPr>
    </w:p>
    <w:p w:rsidR="00CB59D6" w:rsidRPr="00052463" w:rsidRDefault="00CB59D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Количество </w:t>
      </w:r>
      <w:r w:rsidRPr="00052463">
        <w:rPr>
          <w:b/>
          <w:sz w:val="28"/>
          <w:szCs w:val="28"/>
        </w:rPr>
        <w:t xml:space="preserve">ТО-2 </w:t>
      </w:r>
      <w:r w:rsidRPr="00052463">
        <w:rPr>
          <w:sz w:val="28"/>
          <w:szCs w:val="28"/>
        </w:rPr>
        <w:t>за год:</w:t>
      </w:r>
    </w:p>
    <w:p w:rsidR="00CB59D6" w:rsidRPr="00052463" w:rsidRDefault="00CB59D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4260" w:dyaOrig="740">
          <v:shape id="_x0000_i1113" type="#_x0000_t75" style="width:264pt;height:45.75pt" o:ole="" fillcolor="window">
            <v:imagedata r:id="rId176" o:title=""/>
          </v:shape>
          <o:OLEObject Type="Embed" ProgID="Equation.3" ShapeID="_x0000_i1113" DrawAspect="Content" ObjectID="_1469437015" r:id="rId177"/>
        </w:object>
      </w:r>
      <w:r w:rsidRPr="00052463">
        <w:rPr>
          <w:sz w:val="28"/>
          <w:szCs w:val="28"/>
        </w:rPr>
        <w:t>обслуживаний.</w:t>
      </w:r>
      <w:r w:rsidR="008B3D3B">
        <w:rPr>
          <w:sz w:val="28"/>
          <w:szCs w:val="28"/>
        </w:rPr>
        <w:t xml:space="preserve">            </w:t>
      </w:r>
      <w:r w:rsidR="00541274" w:rsidRPr="00052463">
        <w:rPr>
          <w:sz w:val="28"/>
          <w:szCs w:val="28"/>
        </w:rPr>
        <w:t>(3.30)</w:t>
      </w:r>
    </w:p>
    <w:p w:rsidR="00CB59D6" w:rsidRPr="00052463" w:rsidRDefault="00CB59D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Количество </w:t>
      </w:r>
      <w:r w:rsidRPr="00052463">
        <w:rPr>
          <w:b/>
          <w:sz w:val="28"/>
          <w:szCs w:val="28"/>
        </w:rPr>
        <w:t xml:space="preserve">ТО-1 </w:t>
      </w:r>
      <w:r w:rsidRPr="00052463">
        <w:rPr>
          <w:sz w:val="28"/>
          <w:szCs w:val="28"/>
        </w:rPr>
        <w:t>за год:</w:t>
      </w:r>
    </w:p>
    <w:p w:rsidR="008B3D3B" w:rsidRDefault="00CB59D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0"/>
          <w:sz w:val="28"/>
          <w:szCs w:val="28"/>
        </w:rPr>
        <w:object w:dxaOrig="180" w:dyaOrig="340">
          <v:shape id="_x0000_i1114" type="#_x0000_t75" style="width:11.25pt;height:21pt" o:ole="" fillcolor="window">
            <v:imagedata r:id="rId178" o:title=""/>
          </v:shape>
          <o:OLEObject Type="Embed" ProgID="Equation.3" ShapeID="_x0000_i1114" DrawAspect="Content" ObjectID="_1469437016" r:id="rId179"/>
        </w:object>
      </w:r>
      <w:r w:rsidR="00BE7549" w:rsidRPr="00052463">
        <w:rPr>
          <w:position w:val="-30"/>
          <w:sz w:val="28"/>
          <w:szCs w:val="28"/>
        </w:rPr>
        <w:object w:dxaOrig="5140" w:dyaOrig="740">
          <v:shape id="_x0000_i1115" type="#_x0000_t75" style="width:318.75pt;height:45.75pt" o:ole="" fillcolor="window">
            <v:imagedata r:id="rId180" o:title=""/>
          </v:shape>
          <o:OLEObject Type="Embed" ProgID="Equation.3" ShapeID="_x0000_i1115" DrawAspect="Content" ObjectID="_1469437017" r:id="rId181"/>
        </w:object>
      </w:r>
    </w:p>
    <w:p w:rsidR="00CB59D6" w:rsidRPr="00052463" w:rsidRDefault="00CB59D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обслуживаний.</w:t>
      </w:r>
      <w:r w:rsidR="00541274" w:rsidRPr="00052463">
        <w:rPr>
          <w:sz w:val="28"/>
          <w:szCs w:val="28"/>
        </w:rPr>
        <w:t>(3.30)</w:t>
      </w:r>
    </w:p>
    <w:p w:rsidR="00CB59D6" w:rsidRPr="00052463" w:rsidRDefault="00F70D3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Количество </w:t>
      </w:r>
      <w:r w:rsidRPr="00052463">
        <w:rPr>
          <w:b/>
          <w:sz w:val="28"/>
          <w:szCs w:val="28"/>
        </w:rPr>
        <w:t>общего диагностирования</w:t>
      </w:r>
      <w:r w:rsidRPr="00052463">
        <w:rPr>
          <w:sz w:val="28"/>
          <w:szCs w:val="28"/>
        </w:rPr>
        <w:t xml:space="preserve"> за год:</w:t>
      </w:r>
    </w:p>
    <w:p w:rsidR="00F70D3A" w:rsidRPr="00052463" w:rsidRDefault="00F70D3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4740" w:dyaOrig="400">
          <v:shape id="_x0000_i1116" type="#_x0000_t75" style="width:308.25pt;height:26.25pt" o:ole="" fillcolor="window">
            <v:imagedata r:id="rId182" o:title=""/>
          </v:shape>
          <o:OLEObject Type="Embed" ProgID="Equation.3" ShapeID="_x0000_i1116" DrawAspect="Content" ObjectID="_1469437018" r:id="rId183"/>
        </w:object>
      </w:r>
      <w:r w:rsidRPr="00052463">
        <w:rPr>
          <w:sz w:val="28"/>
          <w:szCs w:val="28"/>
        </w:rPr>
        <w:t>воздействий</w:t>
      </w:r>
      <w:r w:rsidR="00541274" w:rsidRPr="00052463">
        <w:rPr>
          <w:sz w:val="28"/>
          <w:szCs w:val="28"/>
        </w:rPr>
        <w:t xml:space="preserve">  </w:t>
      </w:r>
      <w:r w:rsidRPr="00052463">
        <w:rPr>
          <w:sz w:val="28"/>
          <w:szCs w:val="28"/>
        </w:rPr>
        <w:t>.</w:t>
      </w:r>
      <w:r w:rsidR="00541274" w:rsidRPr="00052463">
        <w:rPr>
          <w:sz w:val="28"/>
          <w:szCs w:val="28"/>
        </w:rPr>
        <w:t>(3.31)</w:t>
      </w:r>
    </w:p>
    <w:p w:rsidR="00A92F1D" w:rsidRPr="00052463" w:rsidRDefault="00F70D3A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Количество </w:t>
      </w:r>
      <w:r w:rsidRPr="00052463">
        <w:rPr>
          <w:b/>
          <w:sz w:val="28"/>
          <w:szCs w:val="28"/>
        </w:rPr>
        <w:t>поэлементного диагностирования</w:t>
      </w:r>
      <w:r w:rsidRPr="00052463">
        <w:rPr>
          <w:sz w:val="28"/>
          <w:szCs w:val="28"/>
        </w:rPr>
        <w:t xml:space="preserve"> за год:</w:t>
      </w:r>
    </w:p>
    <w:p w:rsidR="00F70D3A" w:rsidRPr="00052463" w:rsidRDefault="0079631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</w:rPr>
        <w:object w:dxaOrig="3400" w:dyaOrig="400">
          <v:shape id="_x0000_i1117" type="#_x0000_t75" style="width:221.25pt;height:26.25pt" o:ole="" fillcolor="window">
            <v:imagedata r:id="rId184" o:title=""/>
          </v:shape>
          <o:OLEObject Type="Embed" ProgID="Equation.3" ShapeID="_x0000_i1117" DrawAspect="Content" ObjectID="_1469437019" r:id="rId185"/>
        </w:object>
      </w:r>
      <w:r w:rsidR="00F70D3A" w:rsidRPr="00052463">
        <w:rPr>
          <w:sz w:val="28"/>
          <w:szCs w:val="28"/>
        </w:rPr>
        <w:t>воздействий.</w:t>
      </w:r>
      <w:r w:rsidR="00D04748" w:rsidRPr="00052463">
        <w:rPr>
          <w:sz w:val="28"/>
          <w:szCs w:val="28"/>
        </w:rPr>
        <w:t xml:space="preserve">                          </w:t>
      </w:r>
      <w:r w:rsidRPr="00052463">
        <w:rPr>
          <w:sz w:val="28"/>
          <w:szCs w:val="28"/>
        </w:rPr>
        <w:t>(3.32)</w:t>
      </w:r>
      <w:r w:rsidR="00D04748" w:rsidRPr="00052463">
        <w:rPr>
          <w:sz w:val="28"/>
          <w:szCs w:val="28"/>
        </w:rPr>
        <w:t xml:space="preserve">     </w:t>
      </w:r>
    </w:p>
    <w:p w:rsidR="000266BC" w:rsidRPr="00052463" w:rsidRDefault="00541274" w:rsidP="00052463">
      <w:pPr>
        <w:spacing w:line="360" w:lineRule="auto"/>
        <w:ind w:firstLine="709"/>
        <w:jc w:val="both"/>
        <w:rPr>
          <w:sz w:val="28"/>
          <w:szCs w:val="28"/>
        </w:rPr>
      </w:pPr>
      <w:r w:rsidRPr="00052463">
        <w:rPr>
          <w:sz w:val="28"/>
          <w:szCs w:val="28"/>
        </w:rPr>
        <w:t xml:space="preserve">     Количество </w:t>
      </w:r>
      <w:r w:rsidRPr="00052463">
        <w:rPr>
          <w:b/>
          <w:sz w:val="28"/>
          <w:szCs w:val="28"/>
        </w:rPr>
        <w:t xml:space="preserve"> СО </w:t>
      </w:r>
      <w:r w:rsidRPr="00052463">
        <w:rPr>
          <w:sz w:val="28"/>
          <w:szCs w:val="28"/>
        </w:rPr>
        <w:t xml:space="preserve">за год: </w:t>
      </w:r>
    </w:p>
    <w:p w:rsidR="00541274" w:rsidRPr="00052463" w:rsidRDefault="00541274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2560" w:dyaOrig="380">
          <v:shape id="_x0000_i1118" type="#_x0000_t75" style="width:166.5pt;height:24.75pt" o:ole="" fillcolor="window">
            <v:imagedata r:id="rId186" o:title=""/>
          </v:shape>
          <o:OLEObject Type="Embed" ProgID="Equation.3" ShapeID="_x0000_i1118" DrawAspect="Content" ObjectID="_1469437020" r:id="rId187"/>
        </w:object>
      </w:r>
      <w:r w:rsidRPr="00052463">
        <w:rPr>
          <w:sz w:val="28"/>
          <w:szCs w:val="28"/>
        </w:rPr>
        <w:t xml:space="preserve">воздействий.                                         </w:t>
      </w:r>
      <w:r w:rsidR="00796318" w:rsidRPr="00052463">
        <w:rPr>
          <w:sz w:val="28"/>
          <w:szCs w:val="28"/>
        </w:rPr>
        <w:t>(3.33)</w:t>
      </w:r>
      <w:r w:rsidRPr="00052463">
        <w:rPr>
          <w:sz w:val="28"/>
          <w:szCs w:val="28"/>
        </w:rPr>
        <w:t xml:space="preserve"> </w:t>
      </w:r>
      <w:r w:rsidR="00796318" w:rsidRPr="00052463">
        <w:rPr>
          <w:sz w:val="28"/>
          <w:szCs w:val="28"/>
        </w:rPr>
        <w:t xml:space="preserve">  </w:t>
      </w:r>
    </w:p>
    <w:p w:rsidR="00541274" w:rsidRPr="00052463" w:rsidRDefault="00541274" w:rsidP="00052463">
      <w:pPr>
        <w:spacing w:line="360" w:lineRule="auto"/>
        <w:ind w:firstLine="709"/>
        <w:rPr>
          <w:sz w:val="28"/>
          <w:szCs w:val="28"/>
        </w:rPr>
      </w:pPr>
    </w:p>
    <w:p w:rsidR="000266BC" w:rsidRPr="00052463" w:rsidRDefault="00541274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1.3.1</w:t>
      </w:r>
      <w:r w:rsidR="00C76493" w:rsidRPr="00052463">
        <w:rPr>
          <w:b/>
          <w:sz w:val="28"/>
          <w:szCs w:val="28"/>
        </w:rPr>
        <w:t xml:space="preserve"> Расчет сменн</w:t>
      </w:r>
      <w:r w:rsidRPr="00052463">
        <w:rPr>
          <w:b/>
          <w:sz w:val="28"/>
          <w:szCs w:val="28"/>
        </w:rPr>
        <w:t>ой программа:</w:t>
      </w:r>
    </w:p>
    <w:p w:rsidR="00541274" w:rsidRPr="00052463" w:rsidRDefault="00541274" w:rsidP="00052463">
      <w:pPr>
        <w:spacing w:line="360" w:lineRule="auto"/>
        <w:ind w:firstLine="709"/>
        <w:rPr>
          <w:b/>
          <w:sz w:val="28"/>
          <w:szCs w:val="28"/>
        </w:rPr>
      </w:pPr>
    </w:p>
    <w:p w:rsidR="00541274" w:rsidRPr="00052463" w:rsidRDefault="00C7649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1860" w:dyaOrig="720">
          <v:shape id="_x0000_i1119" type="#_x0000_t75" style="width:108pt;height:42pt" o:ole="" fillcolor="window">
            <v:imagedata r:id="rId188" o:title=""/>
          </v:shape>
          <o:OLEObject Type="Embed" ProgID="Equation.3" ShapeID="_x0000_i1119" DrawAspect="Content" ObjectID="_1469437021" r:id="rId189"/>
        </w:object>
      </w:r>
      <w:r w:rsidRPr="00052463">
        <w:rPr>
          <w:sz w:val="28"/>
          <w:szCs w:val="28"/>
        </w:rPr>
        <w:t xml:space="preserve">обслуживаний.                                    </w:t>
      </w:r>
      <w:r w:rsidR="00796318" w:rsidRPr="00052463">
        <w:rPr>
          <w:sz w:val="28"/>
          <w:szCs w:val="28"/>
        </w:rPr>
        <w:t>(3.34)</w:t>
      </w:r>
      <w:r w:rsidR="00D04748" w:rsidRPr="00052463">
        <w:rPr>
          <w:sz w:val="28"/>
          <w:szCs w:val="28"/>
        </w:rPr>
        <w:t xml:space="preserve">                   </w:t>
      </w:r>
      <w:r w:rsidRPr="00052463">
        <w:rPr>
          <w:sz w:val="28"/>
          <w:szCs w:val="28"/>
        </w:rPr>
        <w:t xml:space="preserve"> </w:t>
      </w:r>
    </w:p>
    <w:p w:rsidR="00C76493" w:rsidRPr="00052463" w:rsidRDefault="00C7649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2"/>
          <w:sz w:val="28"/>
          <w:szCs w:val="28"/>
        </w:rPr>
        <w:object w:dxaOrig="460" w:dyaOrig="360">
          <v:shape id="_x0000_i1120" type="#_x0000_t75" style="width:30.75pt;height:24pt" o:ole="" fillcolor="window">
            <v:imagedata r:id="rId190" o:title=""/>
          </v:shape>
          <o:OLEObject Type="Embed" ProgID="Equation.3" ShapeID="_x0000_i1120" DrawAspect="Content" ObjectID="_1469437022" r:id="rId191"/>
        </w:object>
      </w:r>
      <w:r w:rsidRPr="00052463">
        <w:rPr>
          <w:sz w:val="28"/>
          <w:szCs w:val="28"/>
        </w:rPr>
        <w:t>- число смен;</w:t>
      </w:r>
    </w:p>
    <w:p w:rsidR="00C76493" w:rsidRPr="00052463" w:rsidRDefault="00C76493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</w:rPr>
        <w:object w:dxaOrig="400" w:dyaOrig="380">
          <v:shape id="_x0000_i1121" type="#_x0000_t75" style="width:26.25pt;height:25.5pt" o:ole="" fillcolor="window">
            <v:imagedata r:id="rId192" o:title=""/>
          </v:shape>
          <o:OLEObject Type="Embed" ProgID="Equation.3" ShapeID="_x0000_i1121" DrawAspect="Content" ObjectID="_1469437023" r:id="rId193"/>
        </w:object>
      </w:r>
      <w:r w:rsidRPr="00052463">
        <w:rPr>
          <w:sz w:val="28"/>
          <w:szCs w:val="28"/>
        </w:rPr>
        <w:t>- годовая программа соответственно ЕО, ТО-1, ТО-2, Д-1, Д-2.</w:t>
      </w:r>
    </w:p>
    <w:p w:rsidR="00541274" w:rsidRPr="00052463" w:rsidRDefault="00DF74C8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3920" w:dyaOrig="720">
          <v:shape id="_x0000_i1122" type="#_x0000_t75" style="width:227.25pt;height:42pt" o:ole="" fillcolor="window">
            <v:imagedata r:id="rId194" o:title=""/>
          </v:shape>
          <o:OLEObject Type="Embed" ProgID="Equation.3" ShapeID="_x0000_i1122" DrawAspect="Content" ObjectID="_1469437024" r:id="rId195"/>
        </w:object>
      </w:r>
      <w:r w:rsidR="00C76493" w:rsidRPr="00052463">
        <w:rPr>
          <w:sz w:val="28"/>
          <w:szCs w:val="28"/>
        </w:rPr>
        <w:t>обслуживаний.</w:t>
      </w:r>
    </w:p>
    <w:p w:rsidR="00541274" w:rsidRPr="00052463" w:rsidRDefault="00DF74C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3900" w:dyaOrig="720">
          <v:shape id="_x0000_i1123" type="#_x0000_t75" style="width:226.5pt;height:42pt" o:ole="" fillcolor="window">
            <v:imagedata r:id="rId196" o:title=""/>
          </v:shape>
          <o:OLEObject Type="Embed" ProgID="Equation.3" ShapeID="_x0000_i1123" DrawAspect="Content" ObjectID="_1469437025" r:id="rId197"/>
        </w:object>
      </w:r>
      <w:r w:rsidR="00F64421" w:rsidRPr="00052463">
        <w:rPr>
          <w:sz w:val="28"/>
          <w:szCs w:val="28"/>
        </w:rPr>
        <w:t>обслуживаний.</w:t>
      </w:r>
    </w:p>
    <w:p w:rsidR="00541274" w:rsidRPr="00052463" w:rsidRDefault="00DF74C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4099" w:dyaOrig="720">
          <v:shape id="_x0000_i1124" type="#_x0000_t75" style="width:237.75pt;height:42pt" o:ole="" fillcolor="window">
            <v:imagedata r:id="rId198" o:title=""/>
          </v:shape>
          <o:OLEObject Type="Embed" ProgID="Equation.3" ShapeID="_x0000_i1124" DrawAspect="Content" ObjectID="_1469437026" r:id="rId199"/>
        </w:object>
      </w:r>
      <w:r w:rsidR="00F64421" w:rsidRPr="00052463">
        <w:rPr>
          <w:sz w:val="28"/>
          <w:szCs w:val="28"/>
        </w:rPr>
        <w:t>обслуживаний.</w:t>
      </w:r>
    </w:p>
    <w:p w:rsidR="00F64421" w:rsidRPr="00052463" w:rsidRDefault="00DF74C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3920" w:dyaOrig="740">
          <v:shape id="_x0000_i1125" type="#_x0000_t75" style="width:227.25pt;height:43.5pt" o:ole="" fillcolor="window">
            <v:imagedata r:id="rId200" o:title=""/>
          </v:shape>
          <o:OLEObject Type="Embed" ProgID="Equation.3" ShapeID="_x0000_i1125" DrawAspect="Content" ObjectID="_1469437027" r:id="rId201"/>
        </w:object>
      </w:r>
      <w:r w:rsidR="00F64421" w:rsidRPr="00052463">
        <w:rPr>
          <w:sz w:val="28"/>
          <w:szCs w:val="28"/>
        </w:rPr>
        <w:t>обслуживаний.</w:t>
      </w:r>
    </w:p>
    <w:p w:rsidR="00F64421" w:rsidRPr="00052463" w:rsidRDefault="00DF74C8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30"/>
          <w:sz w:val="28"/>
          <w:szCs w:val="28"/>
        </w:rPr>
        <w:object w:dxaOrig="3379" w:dyaOrig="740">
          <v:shape id="_x0000_i1126" type="#_x0000_t75" style="width:195.75pt;height:43.5pt" o:ole="" fillcolor="window">
            <v:imagedata r:id="rId202" o:title=""/>
          </v:shape>
          <o:OLEObject Type="Embed" ProgID="Equation.3" ShapeID="_x0000_i1126" DrawAspect="Content" ObjectID="_1469437028" r:id="rId203"/>
        </w:object>
      </w:r>
      <w:r w:rsidR="00F64421" w:rsidRPr="00052463">
        <w:rPr>
          <w:sz w:val="28"/>
          <w:szCs w:val="28"/>
        </w:rPr>
        <w:t>обслуживаний.</w:t>
      </w:r>
    </w:p>
    <w:p w:rsidR="00541274" w:rsidRPr="00052463" w:rsidRDefault="00541274" w:rsidP="00052463">
      <w:pPr>
        <w:spacing w:line="360" w:lineRule="auto"/>
        <w:ind w:firstLine="709"/>
        <w:rPr>
          <w:b/>
          <w:sz w:val="28"/>
          <w:szCs w:val="28"/>
        </w:rPr>
      </w:pPr>
    </w:p>
    <w:p w:rsidR="00541274" w:rsidRDefault="00F64421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1.3.2 Определение общей годовой трудоемкости технических воздействий подвижного состава предприятия.</w:t>
      </w:r>
    </w:p>
    <w:p w:rsidR="008B3D3B" w:rsidRPr="00052463" w:rsidRDefault="008B3D3B" w:rsidP="00052463">
      <w:pPr>
        <w:spacing w:line="360" w:lineRule="auto"/>
        <w:ind w:firstLine="709"/>
        <w:rPr>
          <w:b/>
          <w:sz w:val="28"/>
          <w:szCs w:val="28"/>
        </w:rPr>
      </w:pPr>
    </w:p>
    <w:p w:rsidR="00F64421" w:rsidRPr="00052463" w:rsidRDefault="00212C3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b/>
          <w:sz w:val="28"/>
          <w:szCs w:val="28"/>
        </w:rPr>
        <w:t>Годовая трудоемкость ЕО</w:t>
      </w:r>
      <w:r w:rsidRPr="00052463">
        <w:rPr>
          <w:sz w:val="28"/>
          <w:szCs w:val="28"/>
        </w:rPr>
        <w:t>:</w:t>
      </w:r>
    </w:p>
    <w:p w:rsidR="00212C36" w:rsidRPr="00052463" w:rsidRDefault="00212C3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2"/>
          <w:sz w:val="28"/>
          <w:szCs w:val="28"/>
          <w:lang w:val="en-US"/>
        </w:rPr>
        <w:object w:dxaOrig="1680" w:dyaOrig="380">
          <v:shape id="_x0000_i1127" type="#_x0000_t75" style="width:134.25pt;height:30pt" o:ole="">
            <v:imagedata r:id="rId204" o:title=""/>
          </v:shape>
          <o:OLEObject Type="Embed" ProgID="Equation.3" ShapeID="_x0000_i1127" DrawAspect="Content" ObjectID="_1469437029" r:id="rId205"/>
        </w:object>
      </w:r>
      <w:r w:rsidRPr="00052463">
        <w:rPr>
          <w:sz w:val="28"/>
          <w:szCs w:val="28"/>
        </w:rPr>
        <w:t xml:space="preserve">чел.-ч.                               </w:t>
      </w:r>
      <w:r w:rsidR="00A56415" w:rsidRPr="00052463">
        <w:rPr>
          <w:sz w:val="28"/>
          <w:szCs w:val="28"/>
        </w:rPr>
        <w:t xml:space="preserve">    </w:t>
      </w:r>
      <w:r w:rsidRPr="00052463">
        <w:rPr>
          <w:sz w:val="28"/>
          <w:szCs w:val="28"/>
        </w:rPr>
        <w:t xml:space="preserve"> </w:t>
      </w:r>
      <w:r w:rsidR="00A56415" w:rsidRPr="00052463">
        <w:rPr>
          <w:sz w:val="28"/>
          <w:szCs w:val="28"/>
        </w:rPr>
        <w:t>(3.35)</w:t>
      </w:r>
      <w:r w:rsidRPr="00052463">
        <w:rPr>
          <w:sz w:val="28"/>
          <w:szCs w:val="28"/>
        </w:rPr>
        <w:t xml:space="preserve">                     </w:t>
      </w:r>
      <w:r w:rsidR="00A56415" w:rsidRPr="00052463">
        <w:rPr>
          <w:sz w:val="28"/>
          <w:szCs w:val="28"/>
        </w:rPr>
        <w:t xml:space="preserve">       </w:t>
      </w:r>
    </w:p>
    <w:p w:rsidR="00541274" w:rsidRPr="00052463" w:rsidRDefault="009B35E5" w:rsidP="008B3D3B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2"/>
          <w:sz w:val="28"/>
          <w:szCs w:val="28"/>
          <w:lang w:val="en-US"/>
        </w:rPr>
        <w:object w:dxaOrig="3760" w:dyaOrig="380">
          <v:shape id="_x0000_i1128" type="#_x0000_t75" style="width:284.25pt;height:27.75pt" o:ole="">
            <v:imagedata r:id="rId206" o:title=""/>
          </v:shape>
          <o:OLEObject Type="Embed" ProgID="Equation.3" ShapeID="_x0000_i1128" DrawAspect="Content" ObjectID="_1469437030" r:id="rId207"/>
        </w:object>
      </w:r>
      <w:r w:rsidR="001B7939" w:rsidRPr="00052463">
        <w:rPr>
          <w:sz w:val="28"/>
          <w:szCs w:val="28"/>
        </w:rPr>
        <w:t xml:space="preserve">,чел.-ч.                                    </w:t>
      </w:r>
    </w:p>
    <w:p w:rsidR="00212C36" w:rsidRPr="00052463" w:rsidRDefault="0004124E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Годовая трудоемкость ТО-1:</w:t>
      </w:r>
    </w:p>
    <w:p w:rsidR="00541274" w:rsidRPr="00052463" w:rsidRDefault="0004124E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2079" w:dyaOrig="400">
          <v:shape id="_x0000_i1129" type="#_x0000_t75" style="width:166.5pt;height:31.5pt" o:ole="">
            <v:imagedata r:id="rId208" o:title=""/>
          </v:shape>
          <o:OLEObject Type="Embed" ProgID="Equation.3" ShapeID="_x0000_i1129" DrawAspect="Content" ObjectID="_1469437031" r:id="rId209"/>
        </w:object>
      </w:r>
      <w:r w:rsidRPr="00052463">
        <w:rPr>
          <w:sz w:val="28"/>
          <w:szCs w:val="28"/>
        </w:rPr>
        <w:t xml:space="preserve">чел.-ч.                   </w:t>
      </w:r>
      <w:r w:rsidR="004358EE" w:rsidRPr="00052463">
        <w:rPr>
          <w:sz w:val="28"/>
          <w:szCs w:val="28"/>
        </w:rPr>
        <w:t xml:space="preserve">               (3.36)</w:t>
      </w:r>
      <w:r w:rsidRPr="00052463">
        <w:rPr>
          <w:sz w:val="28"/>
          <w:szCs w:val="28"/>
        </w:rPr>
        <w:t xml:space="preserve">                                                </w:t>
      </w:r>
      <w:r w:rsidR="00D04748" w:rsidRPr="00052463">
        <w:rPr>
          <w:sz w:val="28"/>
          <w:szCs w:val="28"/>
        </w:rPr>
        <w:t xml:space="preserve">        </w:t>
      </w:r>
      <w:r w:rsidRPr="00052463">
        <w:rPr>
          <w:sz w:val="28"/>
          <w:szCs w:val="28"/>
        </w:rPr>
        <w:t xml:space="preserve"> </w:t>
      </w:r>
    </w:p>
    <w:p w:rsidR="00541274" w:rsidRPr="00052463" w:rsidRDefault="0004124E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 </w:t>
      </w:r>
      <w:r w:rsidRPr="00052463">
        <w:rPr>
          <w:position w:val="-14"/>
          <w:sz w:val="28"/>
          <w:szCs w:val="28"/>
          <w:lang w:val="en-US"/>
        </w:rPr>
        <w:object w:dxaOrig="620" w:dyaOrig="400">
          <v:shape id="_x0000_i1130" type="#_x0000_t75" style="width:49.5pt;height:31.5pt" o:ole="">
            <v:imagedata r:id="rId210" o:title=""/>
          </v:shape>
          <o:OLEObject Type="Embed" ProgID="Equation.3" ShapeID="_x0000_i1130" DrawAspect="Content" ObjectID="_1469437032" r:id="rId211"/>
        </w:object>
      </w:r>
      <w:r w:rsidRPr="00052463">
        <w:rPr>
          <w:sz w:val="28"/>
          <w:szCs w:val="28"/>
        </w:rPr>
        <w:t>- трудоемкость сопутствующего ремонта  при проведении ТО-1</w:t>
      </w:r>
      <w:r w:rsidR="004358EE" w:rsidRPr="00052463">
        <w:rPr>
          <w:sz w:val="28"/>
          <w:szCs w:val="28"/>
        </w:rPr>
        <w:t>.</w:t>
      </w:r>
      <w:r w:rsidRPr="00052463">
        <w:rPr>
          <w:sz w:val="28"/>
          <w:szCs w:val="28"/>
        </w:rPr>
        <w:t xml:space="preserve"> </w:t>
      </w:r>
    </w:p>
    <w:p w:rsidR="00541274" w:rsidRPr="00052463" w:rsidRDefault="003F3C71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5520" w:dyaOrig="400">
          <v:shape id="_x0000_i1131" type="#_x0000_t75" style="width:358.5pt;height:25.5pt" o:ole="">
            <v:imagedata r:id="rId212" o:title=""/>
          </v:shape>
          <o:OLEObject Type="Embed" ProgID="Equation.3" ShapeID="_x0000_i1131" DrawAspect="Content" ObjectID="_1469437033" r:id="rId213"/>
        </w:object>
      </w:r>
      <w:r w:rsidR="00150658" w:rsidRPr="00052463">
        <w:rPr>
          <w:sz w:val="28"/>
          <w:szCs w:val="28"/>
        </w:rPr>
        <w:t>чел</w:t>
      </w:r>
      <w:r w:rsidR="00D04748" w:rsidRPr="00052463">
        <w:rPr>
          <w:sz w:val="28"/>
          <w:szCs w:val="28"/>
        </w:rPr>
        <w:t>-ч.</w:t>
      </w:r>
      <w:r w:rsidRPr="00052463">
        <w:rPr>
          <w:sz w:val="28"/>
          <w:szCs w:val="28"/>
        </w:rPr>
        <w:t xml:space="preserve">(3.37)        </w:t>
      </w:r>
    </w:p>
    <w:p w:rsidR="005921CF" w:rsidRPr="00052463" w:rsidRDefault="005921CF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0"/>
          <w:sz w:val="28"/>
          <w:szCs w:val="28"/>
          <w:lang w:val="en-US"/>
        </w:rPr>
        <w:object w:dxaOrig="400" w:dyaOrig="340">
          <v:shape id="_x0000_i1132" type="#_x0000_t75" style="width:24.75pt;height:21pt" o:ole="">
            <v:imagedata r:id="rId214" o:title=""/>
          </v:shape>
          <o:OLEObject Type="Embed" ProgID="Equation.3" ShapeID="_x0000_i1132" DrawAspect="Content" ObjectID="_1469437034" r:id="rId215"/>
        </w:object>
      </w:r>
      <w:r w:rsidRPr="00052463">
        <w:rPr>
          <w:sz w:val="28"/>
          <w:szCs w:val="28"/>
        </w:rPr>
        <w:t>=0,15…0,20 – регламентированная доля сопутствующего ремонта ТО-1 (</w:t>
      </w:r>
      <w:r w:rsidR="004358EE" w:rsidRPr="00052463">
        <w:rPr>
          <w:sz w:val="28"/>
          <w:szCs w:val="28"/>
        </w:rPr>
        <w:t>п. 2.33 (1)).</w:t>
      </w:r>
    </w:p>
    <w:p w:rsidR="005921CF" w:rsidRPr="00052463" w:rsidRDefault="003F3C71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4780" w:dyaOrig="400">
          <v:shape id="_x0000_i1133" type="#_x0000_t75" style="width:330pt;height:27pt" o:ole="">
            <v:imagedata r:id="rId216" o:title=""/>
          </v:shape>
          <o:OLEObject Type="Embed" ProgID="Equation.3" ShapeID="_x0000_i1133" DrawAspect="Content" ObjectID="_1469437035" r:id="rId217"/>
        </w:object>
      </w:r>
      <w:r w:rsidR="00150658" w:rsidRPr="00052463">
        <w:rPr>
          <w:sz w:val="28"/>
          <w:szCs w:val="28"/>
        </w:rPr>
        <w:t>чел</w:t>
      </w:r>
      <w:r w:rsidR="004358EE" w:rsidRPr="00052463">
        <w:rPr>
          <w:sz w:val="28"/>
          <w:szCs w:val="28"/>
        </w:rPr>
        <w:t xml:space="preserve">-ч. </w:t>
      </w:r>
      <w:r w:rsidR="004358EE" w:rsidRPr="00052463">
        <w:rPr>
          <w:position w:val="-10"/>
          <w:sz w:val="28"/>
          <w:szCs w:val="28"/>
          <w:lang w:val="en-US"/>
        </w:rPr>
        <w:object w:dxaOrig="180" w:dyaOrig="340">
          <v:shape id="_x0000_i1134" type="#_x0000_t75" style="width:14.25pt;height:27pt" o:ole="">
            <v:imagedata r:id="rId178" o:title=""/>
          </v:shape>
          <o:OLEObject Type="Embed" ProgID="Equation.3" ShapeID="_x0000_i1134" DrawAspect="Content" ObjectID="_1469437036" r:id="rId218"/>
        </w:object>
      </w:r>
      <w:r w:rsidR="004358EE" w:rsidRPr="00052463">
        <w:rPr>
          <w:sz w:val="28"/>
          <w:szCs w:val="28"/>
        </w:rPr>
        <w:t xml:space="preserve">        </w:t>
      </w:r>
    </w:p>
    <w:p w:rsidR="008B3D3B" w:rsidRDefault="008B3D3B" w:rsidP="00052463">
      <w:pPr>
        <w:spacing w:line="360" w:lineRule="auto"/>
        <w:ind w:firstLine="709"/>
        <w:rPr>
          <w:sz w:val="28"/>
          <w:szCs w:val="28"/>
        </w:rPr>
      </w:pPr>
    </w:p>
    <w:p w:rsidR="004358EE" w:rsidRPr="00052463" w:rsidRDefault="004358EE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b/>
          <w:sz w:val="28"/>
          <w:szCs w:val="28"/>
        </w:rPr>
        <w:t>Годовая трудоемкость ТО-2:</w:t>
      </w:r>
    </w:p>
    <w:p w:rsidR="00541274" w:rsidRPr="00052463" w:rsidRDefault="004358EE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2180" w:dyaOrig="400">
          <v:shape id="_x0000_i1135" type="#_x0000_t75" style="width:174.75pt;height:31.5pt" o:ole="">
            <v:imagedata r:id="rId219" o:title=""/>
          </v:shape>
          <o:OLEObject Type="Embed" ProgID="Equation.3" ShapeID="_x0000_i1135" DrawAspect="Content" ObjectID="_1469437037" r:id="rId220"/>
        </w:object>
      </w:r>
      <w:r w:rsidRPr="00052463">
        <w:rPr>
          <w:sz w:val="28"/>
          <w:szCs w:val="28"/>
        </w:rPr>
        <w:t>чел.-ч.</w:t>
      </w:r>
    </w:p>
    <w:p w:rsidR="005921CF" w:rsidRPr="00052463" w:rsidRDefault="004358EE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4"/>
          <w:sz w:val="28"/>
          <w:szCs w:val="28"/>
          <w:lang w:val="en-US"/>
        </w:rPr>
        <w:object w:dxaOrig="639" w:dyaOrig="400">
          <v:shape id="_x0000_i1136" type="#_x0000_t75" style="width:47.25pt;height:29.25pt" o:ole="">
            <v:imagedata r:id="rId221" o:title=""/>
          </v:shape>
          <o:OLEObject Type="Embed" ProgID="Equation.3" ShapeID="_x0000_i1136" DrawAspect="Content" ObjectID="_1469437038" r:id="rId222"/>
        </w:object>
      </w:r>
      <w:r w:rsidRPr="00052463">
        <w:rPr>
          <w:sz w:val="28"/>
          <w:szCs w:val="28"/>
        </w:rPr>
        <w:t>- трудоемкость сопутствующего ремонта  при проведении ТО-2.</w:t>
      </w:r>
    </w:p>
    <w:p w:rsidR="00150658" w:rsidRPr="00052463" w:rsidRDefault="00A56415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4540" w:dyaOrig="400">
          <v:shape id="_x0000_i1137" type="#_x0000_t75" style="width:338.25pt;height:29.25pt" o:ole="">
            <v:imagedata r:id="rId223" o:title=""/>
          </v:shape>
          <o:OLEObject Type="Embed" ProgID="Equation.3" ShapeID="_x0000_i1137" DrawAspect="Content" ObjectID="_1469437039" r:id="rId224"/>
        </w:object>
      </w:r>
      <w:r w:rsidR="00150658" w:rsidRPr="00052463">
        <w:rPr>
          <w:sz w:val="28"/>
          <w:szCs w:val="28"/>
        </w:rPr>
        <w:t>чел-ч.</w:t>
      </w:r>
    </w:p>
    <w:p w:rsidR="00150658" w:rsidRPr="00052463" w:rsidRDefault="00150658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где </w:t>
      </w:r>
      <w:r w:rsidRPr="00052463">
        <w:rPr>
          <w:position w:val="-10"/>
          <w:sz w:val="28"/>
          <w:szCs w:val="28"/>
          <w:lang w:val="en-US"/>
        </w:rPr>
        <w:object w:dxaOrig="400" w:dyaOrig="340">
          <v:shape id="_x0000_i1138" type="#_x0000_t75" style="width:24.75pt;height:21pt" o:ole="">
            <v:imagedata r:id="rId214" o:title=""/>
          </v:shape>
          <o:OLEObject Type="Embed" ProgID="Equation.3" ShapeID="_x0000_i1138" DrawAspect="Content" ObjectID="_1469437040" r:id="rId225"/>
        </w:object>
      </w:r>
      <w:r w:rsidRPr="00052463">
        <w:rPr>
          <w:sz w:val="28"/>
          <w:szCs w:val="28"/>
        </w:rPr>
        <w:t>=0,15…0,20 – регламентированная доля сопутствующего ремонта ТО-2 (п. 2.33 (1)).</w:t>
      </w:r>
    </w:p>
    <w:p w:rsidR="00541274" w:rsidRPr="00052463" w:rsidRDefault="00A56415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4599" w:dyaOrig="400">
          <v:shape id="_x0000_i1139" type="#_x0000_t75" style="width:328.5pt;height:27.75pt" o:ole="">
            <v:imagedata r:id="rId226" o:title=""/>
          </v:shape>
          <o:OLEObject Type="Embed" ProgID="Equation.3" ShapeID="_x0000_i1139" DrawAspect="Content" ObjectID="_1469437041" r:id="rId227"/>
        </w:object>
      </w:r>
      <w:r w:rsidR="00150658" w:rsidRPr="00052463">
        <w:rPr>
          <w:sz w:val="28"/>
          <w:szCs w:val="28"/>
        </w:rPr>
        <w:t>чел-ч.</w:t>
      </w:r>
    </w:p>
    <w:p w:rsidR="00150658" w:rsidRPr="00052463" w:rsidRDefault="00150658" w:rsidP="00052463">
      <w:pPr>
        <w:spacing w:line="360" w:lineRule="auto"/>
        <w:ind w:firstLine="709"/>
        <w:rPr>
          <w:b/>
          <w:sz w:val="28"/>
          <w:szCs w:val="28"/>
        </w:rPr>
      </w:pPr>
    </w:p>
    <w:p w:rsidR="00150658" w:rsidRPr="00052463" w:rsidRDefault="00150658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Годовые трудоемкости общего и поэлементного диагностирований:</w:t>
      </w:r>
    </w:p>
    <w:p w:rsidR="00541274" w:rsidRPr="00052463" w:rsidRDefault="00150658" w:rsidP="008B3D3B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3940" w:dyaOrig="400">
          <v:shape id="_x0000_i1140" type="#_x0000_t75" style="width:293.25pt;height:29.25pt" o:ole="">
            <v:imagedata r:id="rId228" o:title=""/>
          </v:shape>
          <o:OLEObject Type="Embed" ProgID="Equation.3" ShapeID="_x0000_i1140" DrawAspect="Content" ObjectID="_1469437042" r:id="rId229"/>
        </w:object>
      </w:r>
      <w:r w:rsidRPr="00052463">
        <w:rPr>
          <w:sz w:val="28"/>
          <w:szCs w:val="28"/>
        </w:rPr>
        <w:t>ч</w:t>
      </w:r>
      <w:r w:rsidR="00A56415" w:rsidRPr="00052463">
        <w:rPr>
          <w:sz w:val="28"/>
          <w:szCs w:val="28"/>
        </w:rPr>
        <w:t xml:space="preserve">ел-ч.           </w:t>
      </w:r>
      <w:r w:rsidRPr="00052463">
        <w:rPr>
          <w:sz w:val="28"/>
          <w:szCs w:val="28"/>
        </w:rPr>
        <w:t>(3.40)</w:t>
      </w:r>
    </w:p>
    <w:p w:rsidR="00541274" w:rsidRPr="00052463" w:rsidRDefault="00150658" w:rsidP="008B3D3B">
      <w:pPr>
        <w:tabs>
          <w:tab w:val="left" w:pos="8595"/>
        </w:tabs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3820" w:dyaOrig="400">
          <v:shape id="_x0000_i1141" type="#_x0000_t75" style="width:284.25pt;height:29.25pt" o:ole="">
            <v:imagedata r:id="rId230" o:title=""/>
          </v:shape>
          <o:OLEObject Type="Embed" ProgID="Equation.3" ShapeID="_x0000_i1141" DrawAspect="Content" ObjectID="_1469437043" r:id="rId231"/>
        </w:object>
      </w:r>
      <w:r w:rsidRPr="00052463">
        <w:rPr>
          <w:sz w:val="28"/>
          <w:szCs w:val="28"/>
        </w:rPr>
        <w:t>чел</w:t>
      </w:r>
      <w:r w:rsidR="00A56415" w:rsidRPr="00052463">
        <w:rPr>
          <w:sz w:val="28"/>
          <w:szCs w:val="28"/>
        </w:rPr>
        <w:t xml:space="preserve">-ч.            </w:t>
      </w:r>
      <w:r w:rsidRPr="00052463">
        <w:rPr>
          <w:sz w:val="28"/>
          <w:szCs w:val="28"/>
        </w:rPr>
        <w:t>(3.41)</w:t>
      </w:r>
    </w:p>
    <w:p w:rsidR="008D2D9C" w:rsidRPr="00052463" w:rsidRDefault="008D2D9C" w:rsidP="00052463">
      <w:pPr>
        <w:spacing w:line="360" w:lineRule="auto"/>
        <w:ind w:firstLine="709"/>
        <w:rPr>
          <w:b/>
          <w:sz w:val="28"/>
          <w:szCs w:val="28"/>
        </w:rPr>
      </w:pPr>
    </w:p>
    <w:p w:rsidR="00150658" w:rsidRPr="00052463" w:rsidRDefault="00150658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Годовая трудоемкость СО:</w:t>
      </w:r>
    </w:p>
    <w:p w:rsidR="00150658" w:rsidRPr="00052463" w:rsidRDefault="00A56415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2"/>
          <w:sz w:val="28"/>
          <w:szCs w:val="28"/>
          <w:lang w:val="en-US"/>
        </w:rPr>
        <w:object w:dxaOrig="4330" w:dyaOrig="389">
          <v:shape id="_x0000_i1142" type="#_x0000_t75" style="width:322.5pt;height:28.5pt" o:ole="">
            <v:imagedata r:id="rId232" o:title=""/>
          </v:shape>
          <o:OLEObject Type="Embed" ProgID="Equation.3" ShapeID="_x0000_i1142" DrawAspect="Content" ObjectID="_1469437044" r:id="rId233"/>
        </w:object>
      </w:r>
      <w:r w:rsidR="00150658" w:rsidRPr="00052463">
        <w:rPr>
          <w:sz w:val="28"/>
          <w:szCs w:val="28"/>
        </w:rPr>
        <w:t xml:space="preserve">чел-ч.  </w:t>
      </w:r>
      <w:r w:rsidR="008B3D3B">
        <w:rPr>
          <w:sz w:val="28"/>
          <w:szCs w:val="28"/>
        </w:rPr>
        <w:t xml:space="preserve">       </w:t>
      </w:r>
      <w:r w:rsidRPr="00052463">
        <w:rPr>
          <w:sz w:val="28"/>
          <w:szCs w:val="28"/>
        </w:rPr>
        <w:t>(3.42)</w:t>
      </w:r>
      <w:r w:rsidR="001A0D22" w:rsidRPr="00052463">
        <w:rPr>
          <w:sz w:val="28"/>
          <w:szCs w:val="28"/>
        </w:rPr>
        <w:t xml:space="preserve">           </w:t>
      </w:r>
    </w:p>
    <w:p w:rsidR="00ED02CD" w:rsidRPr="00052463" w:rsidRDefault="00ED02CD" w:rsidP="00052463">
      <w:pPr>
        <w:spacing w:line="360" w:lineRule="auto"/>
        <w:ind w:firstLine="709"/>
        <w:rPr>
          <w:sz w:val="28"/>
          <w:szCs w:val="28"/>
        </w:rPr>
      </w:pPr>
    </w:p>
    <w:p w:rsidR="00ED02CD" w:rsidRPr="00052463" w:rsidRDefault="008B3D3B" w:rsidP="00052463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02CD" w:rsidRPr="00052463">
        <w:rPr>
          <w:b/>
          <w:sz w:val="28"/>
          <w:szCs w:val="28"/>
        </w:rPr>
        <w:t>Общая годовая трудоемкость всех видов ТО:</w:t>
      </w:r>
    </w:p>
    <w:p w:rsidR="00EC0FFC" w:rsidRPr="00052463" w:rsidRDefault="00ED02CD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 xml:space="preserve"> </w:t>
      </w:r>
      <w:r w:rsidR="00A56415" w:rsidRPr="00052463">
        <w:rPr>
          <w:position w:val="-14"/>
          <w:sz w:val="28"/>
          <w:szCs w:val="28"/>
          <w:lang w:val="en-US"/>
        </w:rPr>
        <w:object w:dxaOrig="6780" w:dyaOrig="400">
          <v:shape id="_x0000_i1143" type="#_x0000_t75" style="width:413.25pt;height:24pt" o:ole="">
            <v:imagedata r:id="rId234" o:title=""/>
          </v:shape>
          <o:OLEObject Type="Embed" ProgID="Equation.3" ShapeID="_x0000_i1143" DrawAspect="Content" ObjectID="_1469437045" r:id="rId235"/>
        </w:object>
      </w:r>
      <w:r w:rsidR="00A56415" w:rsidRPr="00052463">
        <w:rPr>
          <w:sz w:val="28"/>
          <w:szCs w:val="28"/>
        </w:rPr>
        <w:t>чел-ч.</w:t>
      </w:r>
    </w:p>
    <w:p w:rsidR="00ED02CD" w:rsidRPr="00052463" w:rsidRDefault="00ED02CD" w:rsidP="00052463">
      <w:pPr>
        <w:spacing w:line="360" w:lineRule="auto"/>
        <w:ind w:firstLine="709"/>
        <w:jc w:val="center"/>
        <w:rPr>
          <w:sz w:val="28"/>
          <w:szCs w:val="28"/>
        </w:rPr>
      </w:pPr>
    </w:p>
    <w:p w:rsidR="00ED02CD" w:rsidRPr="00052463" w:rsidRDefault="00ED02CD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Годовая трудоемкость постовых работ ТР, годовая трудоемкость ТР по АТП:</w:t>
      </w:r>
    </w:p>
    <w:p w:rsidR="00ED02CD" w:rsidRPr="00052463" w:rsidRDefault="0043122E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24"/>
          <w:sz w:val="28"/>
          <w:szCs w:val="28"/>
          <w:lang w:val="en-US"/>
        </w:rPr>
        <w:object w:dxaOrig="1700" w:dyaOrig="680">
          <v:shape id="_x0000_i1144" type="#_x0000_t75" style="width:126.75pt;height:50.25pt" o:ole="">
            <v:imagedata r:id="rId236" o:title=""/>
          </v:shape>
          <o:OLEObject Type="Embed" ProgID="Equation.3" ShapeID="_x0000_i1144" DrawAspect="Content" ObjectID="_1469437046" r:id="rId237"/>
        </w:object>
      </w:r>
      <w:r w:rsidR="00ED02CD" w:rsidRPr="00052463">
        <w:rPr>
          <w:sz w:val="28"/>
          <w:szCs w:val="28"/>
        </w:rPr>
        <w:t>чел-ч.</w:t>
      </w:r>
    </w:p>
    <w:p w:rsidR="0043122E" w:rsidRPr="00052463" w:rsidRDefault="0043122E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24"/>
          <w:sz w:val="28"/>
          <w:szCs w:val="28"/>
          <w:lang w:val="en-US"/>
        </w:rPr>
        <w:object w:dxaOrig="4280" w:dyaOrig="680">
          <v:shape id="_x0000_i1145" type="#_x0000_t75" style="width:318.75pt;height:50.25pt" o:ole="">
            <v:imagedata r:id="rId238" o:title=""/>
          </v:shape>
          <o:OLEObject Type="Embed" ProgID="Equation.3" ShapeID="_x0000_i1145" DrawAspect="Content" ObjectID="_1469437047" r:id="rId239"/>
        </w:object>
      </w:r>
      <w:r w:rsidRPr="00052463">
        <w:rPr>
          <w:sz w:val="28"/>
          <w:szCs w:val="28"/>
        </w:rPr>
        <w:t>чел-ч.</w:t>
      </w:r>
    </w:p>
    <w:p w:rsidR="001A0D22" w:rsidRPr="00052463" w:rsidRDefault="00A56415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6100" w:dyaOrig="400">
          <v:shape id="_x0000_i1146" type="#_x0000_t75" style="width:417.75pt;height:27pt" o:ole="">
            <v:imagedata r:id="rId240" o:title=""/>
          </v:shape>
          <o:OLEObject Type="Embed" ProgID="Equation.3" ShapeID="_x0000_i1146" DrawAspect="Content" ObjectID="_1469437048" r:id="rId241"/>
        </w:object>
      </w:r>
      <w:r w:rsidR="0043122E" w:rsidRPr="00052463">
        <w:rPr>
          <w:sz w:val="28"/>
          <w:szCs w:val="28"/>
        </w:rPr>
        <w:t>чел-ч.</w:t>
      </w:r>
    </w:p>
    <w:p w:rsidR="0043122E" w:rsidRPr="00052463" w:rsidRDefault="0043122E" w:rsidP="008B3D3B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Годовая трудоемкость работ по зоне ТР и ремонтным цехам (участкам) не рассчитывается, так как количество автомобилей в АТП невысокое (35), поэтому все необходимые работы выполняют несколько человек.</w:t>
      </w:r>
    </w:p>
    <w:p w:rsidR="0043122E" w:rsidRPr="00052463" w:rsidRDefault="0043122E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Общий объем работ по техническим воздействиям на подвижной состав:</w:t>
      </w:r>
    </w:p>
    <w:p w:rsidR="00480F5F" w:rsidRPr="00052463" w:rsidRDefault="00EE1E8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position w:val="-14"/>
          <w:sz w:val="28"/>
          <w:szCs w:val="28"/>
          <w:lang w:val="en-US"/>
        </w:rPr>
        <w:object w:dxaOrig="2820" w:dyaOrig="400">
          <v:shape id="_x0000_i1147" type="#_x0000_t75" style="width:193.5pt;height:27pt" o:ole="">
            <v:imagedata r:id="rId242" o:title=""/>
          </v:shape>
          <o:OLEObject Type="Embed" ProgID="Equation.3" ShapeID="_x0000_i1147" DrawAspect="Content" ObjectID="_1469437049" r:id="rId243"/>
        </w:object>
      </w:r>
      <w:r w:rsidR="00480F5F" w:rsidRPr="00052463">
        <w:rPr>
          <w:sz w:val="28"/>
          <w:szCs w:val="28"/>
        </w:rPr>
        <w:t xml:space="preserve">                                                 (3.47)</w:t>
      </w:r>
    </w:p>
    <w:p w:rsidR="0043122E" w:rsidRPr="00052463" w:rsidRDefault="00480F5F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 xml:space="preserve">       </w:t>
      </w:r>
      <w:r w:rsidR="00A56415" w:rsidRPr="00052463">
        <w:rPr>
          <w:position w:val="-14"/>
          <w:sz w:val="28"/>
          <w:szCs w:val="28"/>
          <w:lang w:val="en-US"/>
        </w:rPr>
        <w:object w:dxaOrig="5280" w:dyaOrig="400">
          <v:shape id="_x0000_i1148" type="#_x0000_t75" style="width:361.5pt;height:27pt" o:ole="">
            <v:imagedata r:id="rId244" o:title=""/>
          </v:shape>
          <o:OLEObject Type="Embed" ProgID="Equation.3" ShapeID="_x0000_i1148" DrawAspect="Content" ObjectID="_1469437050" r:id="rId245"/>
        </w:object>
      </w:r>
    </w:p>
    <w:p w:rsidR="00A56415" w:rsidRPr="00052463" w:rsidRDefault="00A56415" w:rsidP="00052463">
      <w:pPr>
        <w:pStyle w:val="9"/>
        <w:spacing w:line="360" w:lineRule="auto"/>
        <w:ind w:firstLine="709"/>
        <w:jc w:val="left"/>
        <w:rPr>
          <w:bCs w:val="0"/>
          <w:szCs w:val="28"/>
        </w:rPr>
      </w:pPr>
    </w:p>
    <w:p w:rsidR="008D2D9C" w:rsidRPr="00052463" w:rsidRDefault="00DF7490" w:rsidP="00052463">
      <w:pPr>
        <w:pStyle w:val="9"/>
        <w:spacing w:line="360" w:lineRule="auto"/>
        <w:ind w:firstLine="709"/>
        <w:jc w:val="left"/>
        <w:rPr>
          <w:szCs w:val="28"/>
        </w:rPr>
      </w:pPr>
      <w:r w:rsidRPr="00052463">
        <w:rPr>
          <w:szCs w:val="28"/>
        </w:rPr>
        <w:t>1.3</w:t>
      </w:r>
      <w:r w:rsidR="008D2D9C" w:rsidRPr="00052463">
        <w:rPr>
          <w:szCs w:val="28"/>
        </w:rPr>
        <w:t xml:space="preserve"> </w:t>
      </w:r>
      <w:r w:rsidR="00480F5F" w:rsidRPr="00052463">
        <w:rPr>
          <w:szCs w:val="28"/>
        </w:rPr>
        <w:t>Определение количества ремонтных рабочих.</w:t>
      </w:r>
    </w:p>
    <w:p w:rsidR="008B3D3B" w:rsidRDefault="008B3D3B" w:rsidP="00052463">
      <w:pPr>
        <w:spacing w:line="360" w:lineRule="auto"/>
        <w:ind w:firstLine="709"/>
        <w:rPr>
          <w:b/>
          <w:sz w:val="28"/>
          <w:szCs w:val="28"/>
        </w:rPr>
      </w:pPr>
    </w:p>
    <w:p w:rsidR="008D2D9C" w:rsidRPr="00052463" w:rsidRDefault="00DF7490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b/>
          <w:sz w:val="28"/>
          <w:szCs w:val="28"/>
        </w:rPr>
        <w:t xml:space="preserve">1.3.1 </w:t>
      </w:r>
      <w:r w:rsidR="008D2D9C" w:rsidRPr="00052463">
        <w:rPr>
          <w:b/>
          <w:sz w:val="28"/>
          <w:szCs w:val="28"/>
        </w:rPr>
        <w:t>Общая численность ремонтных рабочих</w:t>
      </w:r>
      <w:r w:rsidR="008D2D9C" w:rsidRPr="00052463">
        <w:rPr>
          <w:sz w:val="28"/>
          <w:szCs w:val="28"/>
        </w:rPr>
        <w:t xml:space="preserve"> </w:t>
      </w:r>
      <w:r w:rsidR="008D2D9C" w:rsidRPr="00052463">
        <w:rPr>
          <w:position w:val="-14"/>
          <w:sz w:val="28"/>
          <w:szCs w:val="28"/>
        </w:rPr>
        <w:object w:dxaOrig="540" w:dyaOrig="400">
          <v:shape id="_x0000_i1149" type="#_x0000_t75" style="width:36.75pt;height:27.75pt" o:ole="" fillcolor="window">
            <v:imagedata r:id="rId246" o:title=""/>
          </v:shape>
          <o:OLEObject Type="Embed" ProgID="Equation.3" ShapeID="_x0000_i1149" DrawAspect="Content" ObjectID="_1469437051" r:id="rId247"/>
        </w:object>
      </w:r>
    </w:p>
    <w:p w:rsidR="008D2D9C" w:rsidRPr="00052463" w:rsidRDefault="008D2D9C" w:rsidP="00052463">
      <w:pPr>
        <w:spacing w:line="360" w:lineRule="auto"/>
        <w:ind w:firstLine="709"/>
        <w:rPr>
          <w:sz w:val="28"/>
          <w:szCs w:val="28"/>
        </w:rPr>
      </w:pPr>
    </w:p>
    <w:p w:rsidR="008D2D9C" w:rsidRPr="00052463" w:rsidRDefault="00796318" w:rsidP="00052463">
      <w:pPr>
        <w:spacing w:line="360" w:lineRule="auto"/>
        <w:ind w:firstLine="709"/>
        <w:jc w:val="center"/>
        <w:rPr>
          <w:sz w:val="28"/>
          <w:szCs w:val="28"/>
        </w:rPr>
      </w:pPr>
      <w:r w:rsidRPr="00052463">
        <w:rPr>
          <w:position w:val="-28"/>
          <w:sz w:val="28"/>
          <w:szCs w:val="28"/>
        </w:rPr>
        <w:object w:dxaOrig="4740" w:dyaOrig="720">
          <v:shape id="_x0000_i1150" type="#_x0000_t75" style="width:272.25pt;height:41.25pt" o:ole="" fillcolor="window">
            <v:imagedata r:id="rId248" o:title=""/>
          </v:shape>
          <o:OLEObject Type="Embed" ProgID="Equation.3" ShapeID="_x0000_i1150" DrawAspect="Content" ObjectID="_1469437052" r:id="rId249"/>
        </w:object>
      </w:r>
    </w:p>
    <w:p w:rsidR="008D2D9C" w:rsidRPr="00052463" w:rsidRDefault="008D2D9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>где ФРВ – годовой фонд рабочего времени ремонтного рабочего, ч. В расчетах принять 1800 ч;</w:t>
      </w:r>
    </w:p>
    <w:p w:rsidR="008D2D9C" w:rsidRPr="00052463" w:rsidRDefault="008D2D9C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η – коэффициент, учитывающий рост производительности труда ремонтных рабочих. </w:t>
      </w:r>
      <w:r w:rsidR="00480F5F" w:rsidRPr="00052463">
        <w:rPr>
          <w:sz w:val="28"/>
          <w:szCs w:val="28"/>
        </w:rPr>
        <w:t>В расчетах</w:t>
      </w:r>
      <w:r w:rsidRPr="00052463">
        <w:rPr>
          <w:sz w:val="28"/>
          <w:szCs w:val="28"/>
        </w:rPr>
        <w:t xml:space="preserve"> принять от 1,05 до 1,08.</w:t>
      </w:r>
    </w:p>
    <w:p w:rsidR="00480F5F" w:rsidRPr="00052463" w:rsidRDefault="00480F5F" w:rsidP="00052463">
      <w:pPr>
        <w:spacing w:line="360" w:lineRule="auto"/>
        <w:ind w:firstLine="709"/>
        <w:rPr>
          <w:sz w:val="28"/>
          <w:szCs w:val="28"/>
        </w:rPr>
      </w:pPr>
    </w:p>
    <w:p w:rsidR="008D2D9C" w:rsidRDefault="00DF7490" w:rsidP="00052463">
      <w:pPr>
        <w:spacing w:line="360" w:lineRule="auto"/>
        <w:ind w:firstLine="709"/>
        <w:rPr>
          <w:b/>
          <w:sz w:val="28"/>
          <w:szCs w:val="28"/>
        </w:rPr>
      </w:pPr>
      <w:r w:rsidRPr="00052463">
        <w:rPr>
          <w:b/>
          <w:sz w:val="28"/>
          <w:szCs w:val="28"/>
        </w:rPr>
        <w:t>1.3</w:t>
      </w:r>
      <w:r w:rsidR="008D2D9C" w:rsidRPr="00052463">
        <w:rPr>
          <w:b/>
          <w:sz w:val="28"/>
          <w:szCs w:val="28"/>
        </w:rPr>
        <w:t>.2. Численность ремонтных рабочих по видам воздействий:</w:t>
      </w:r>
    </w:p>
    <w:p w:rsidR="008B3D3B" w:rsidRPr="00052463" w:rsidRDefault="008B3D3B" w:rsidP="00052463">
      <w:pPr>
        <w:spacing w:line="360" w:lineRule="auto"/>
        <w:ind w:firstLine="709"/>
        <w:rPr>
          <w:b/>
          <w:sz w:val="28"/>
          <w:szCs w:val="28"/>
        </w:rPr>
      </w:pPr>
    </w:p>
    <w:p w:rsidR="008D2D9C" w:rsidRPr="00052463" w:rsidRDefault="00EE1E86" w:rsidP="00052463">
      <w:pPr>
        <w:spacing w:line="360" w:lineRule="auto"/>
        <w:ind w:firstLine="709"/>
        <w:rPr>
          <w:sz w:val="28"/>
          <w:szCs w:val="28"/>
        </w:rPr>
      </w:pPr>
      <w:r w:rsidRPr="00052463">
        <w:rPr>
          <w:sz w:val="28"/>
          <w:szCs w:val="28"/>
        </w:rPr>
        <w:t xml:space="preserve">         </w:t>
      </w:r>
      <w:r w:rsidR="00836625" w:rsidRPr="00052463">
        <w:rPr>
          <w:position w:val="-30"/>
          <w:sz w:val="28"/>
          <w:szCs w:val="28"/>
        </w:rPr>
        <w:object w:dxaOrig="2880" w:dyaOrig="720">
          <v:shape id="_x0000_i1151" type="#_x0000_t75" style="width:201.75pt;height:51pt" o:ole="" fillcolor="window">
            <v:imagedata r:id="rId250" o:title=""/>
          </v:shape>
          <o:OLEObject Type="Embed" ProgID="Equation.3" ShapeID="_x0000_i1151" DrawAspect="Content" ObjectID="_1469437053" r:id="rId251"/>
        </w:object>
      </w:r>
    </w:p>
    <w:p w:rsidR="008D2D9C" w:rsidRPr="00052463" w:rsidRDefault="00EE1E86" w:rsidP="00052463">
      <w:pPr>
        <w:spacing w:line="360" w:lineRule="auto"/>
        <w:ind w:firstLine="709"/>
        <w:rPr>
          <w:i/>
          <w:sz w:val="28"/>
          <w:szCs w:val="28"/>
        </w:rPr>
      </w:pPr>
      <w:r w:rsidRPr="00052463">
        <w:rPr>
          <w:sz w:val="28"/>
          <w:szCs w:val="28"/>
        </w:rPr>
        <w:t xml:space="preserve">        </w:t>
      </w:r>
      <w:r w:rsidR="00836625" w:rsidRPr="00052463">
        <w:rPr>
          <w:position w:val="-30"/>
          <w:sz w:val="28"/>
          <w:szCs w:val="28"/>
        </w:rPr>
        <w:object w:dxaOrig="2880" w:dyaOrig="720">
          <v:shape id="_x0000_i1152" type="#_x0000_t75" style="width:197.25pt;height:50.25pt" o:ole="" fillcolor="window">
            <v:imagedata r:id="rId252" o:title=""/>
          </v:shape>
          <o:OLEObject Type="Embed" ProgID="Equation.3" ShapeID="_x0000_i1152" DrawAspect="Content" ObjectID="_1469437054" r:id="rId253"/>
        </w:object>
      </w:r>
    </w:p>
    <w:p w:rsidR="00EE1E86" w:rsidRPr="00052463" w:rsidRDefault="00A5641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720" w:dyaOrig="720">
          <v:shape id="_x0000_i1153" type="#_x0000_t75" style="width:190.5pt;height:51pt" o:ole="" fillcolor="window">
            <v:imagedata r:id="rId254" o:title=""/>
          </v:shape>
          <o:OLEObject Type="Embed" ProgID="Equation.3" ShapeID="_x0000_i1153" DrawAspect="Content" ObjectID="_1469437055" r:id="rId255"/>
        </w:object>
      </w:r>
    </w:p>
    <w:p w:rsidR="00EE1E86" w:rsidRPr="00052463" w:rsidRDefault="00A5641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720" w:dyaOrig="720">
          <v:shape id="_x0000_i1154" type="#_x0000_t75" style="width:186pt;height:50.25pt" o:ole="" fillcolor="window">
            <v:imagedata r:id="rId256" o:title=""/>
          </v:shape>
          <o:OLEObject Type="Embed" ProgID="Equation.3" ShapeID="_x0000_i1154" DrawAspect="Content" ObjectID="_1469437056" r:id="rId257"/>
        </w:object>
      </w:r>
    </w:p>
    <w:p w:rsidR="00EE1E86" w:rsidRPr="00052463" w:rsidRDefault="00D321FA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740" w:dyaOrig="720">
          <v:shape id="_x0000_i1155" type="#_x0000_t75" style="width:192pt;height:51pt" o:ole="" fillcolor="window">
            <v:imagedata r:id="rId258" o:title=""/>
          </v:shape>
          <o:OLEObject Type="Embed" ProgID="Equation.3" ShapeID="_x0000_i1155" DrawAspect="Content" ObjectID="_1469437057" r:id="rId259"/>
        </w:object>
      </w:r>
    </w:p>
    <w:p w:rsidR="00EE1E86" w:rsidRPr="00052463" w:rsidRDefault="00D321FA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740" w:dyaOrig="720">
          <v:shape id="_x0000_i1156" type="#_x0000_t75" style="width:187.5pt;height:50.25pt" o:ole="" fillcolor="window">
            <v:imagedata r:id="rId260" o:title=""/>
          </v:shape>
          <o:OLEObject Type="Embed" ProgID="Equation.3" ShapeID="_x0000_i1156" DrawAspect="Content" ObjectID="_1469437058" r:id="rId261"/>
        </w:object>
      </w:r>
    </w:p>
    <w:p w:rsidR="00836625" w:rsidRPr="00052463" w:rsidRDefault="0083662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b/>
          <w:szCs w:val="28"/>
        </w:rPr>
        <w:t xml:space="preserve">       </w:t>
      </w:r>
      <w:r w:rsidRPr="00052463">
        <w:rPr>
          <w:position w:val="-30"/>
          <w:szCs w:val="28"/>
        </w:rPr>
        <w:object w:dxaOrig="2940" w:dyaOrig="740">
          <v:shape id="_x0000_i1157" type="#_x0000_t75" style="width:205.5pt;height:52.5pt" o:ole="" fillcolor="window">
            <v:imagedata r:id="rId262" o:title=""/>
          </v:shape>
          <o:OLEObject Type="Embed" ProgID="Equation.3" ShapeID="_x0000_i1157" DrawAspect="Content" ObjectID="_1469437059" r:id="rId263"/>
        </w:object>
      </w:r>
    </w:p>
    <w:p w:rsidR="00836625" w:rsidRPr="00052463" w:rsidRDefault="0083662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980" w:dyaOrig="740">
          <v:shape id="_x0000_i1158" type="#_x0000_t75" style="width:204pt;height:51.75pt" o:ole="" fillcolor="window">
            <v:imagedata r:id="rId264" o:title=""/>
          </v:shape>
          <o:OLEObject Type="Embed" ProgID="Equation.3" ShapeID="_x0000_i1158" DrawAspect="Content" ObjectID="_1469437060" r:id="rId265"/>
        </w:object>
      </w:r>
    </w:p>
    <w:p w:rsidR="00836625" w:rsidRPr="00052463" w:rsidRDefault="0083662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820" w:dyaOrig="740">
          <v:shape id="_x0000_i1159" type="#_x0000_t75" style="width:197.25pt;height:52.5pt" o:ole="" fillcolor="window">
            <v:imagedata r:id="rId266" o:title=""/>
          </v:shape>
          <o:OLEObject Type="Embed" ProgID="Equation.3" ShapeID="_x0000_i1159" DrawAspect="Content" ObjectID="_1469437061" r:id="rId267"/>
        </w:object>
      </w:r>
    </w:p>
    <w:p w:rsidR="00836625" w:rsidRPr="00052463" w:rsidRDefault="001A0D22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880" w:dyaOrig="740">
          <v:shape id="_x0000_i1160" type="#_x0000_t75" style="width:197.25pt;height:51.75pt" o:ole="" fillcolor="window">
            <v:imagedata r:id="rId268" o:title=""/>
          </v:shape>
          <o:OLEObject Type="Embed" ProgID="Equation.3" ShapeID="_x0000_i1160" DrawAspect="Content" ObjectID="_1469437062" r:id="rId269"/>
        </w:object>
      </w:r>
    </w:p>
    <w:p w:rsidR="00836625" w:rsidRPr="00052463" w:rsidRDefault="0083662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b/>
          <w:szCs w:val="28"/>
        </w:rPr>
        <w:t xml:space="preserve">        </w:t>
      </w:r>
      <w:r w:rsidR="001A0D22" w:rsidRPr="00052463">
        <w:rPr>
          <w:position w:val="-30"/>
          <w:szCs w:val="28"/>
        </w:rPr>
        <w:object w:dxaOrig="2780" w:dyaOrig="720">
          <v:shape id="_x0000_i1161" type="#_x0000_t75" style="width:194.25pt;height:51pt" o:ole="" fillcolor="window">
            <v:imagedata r:id="rId270" o:title=""/>
          </v:shape>
          <o:OLEObject Type="Embed" ProgID="Equation.3" ShapeID="_x0000_i1161" DrawAspect="Content" ObjectID="_1469437063" r:id="rId271"/>
        </w:object>
      </w:r>
    </w:p>
    <w:p w:rsidR="00836625" w:rsidRPr="00052463" w:rsidRDefault="001A0D22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740" w:dyaOrig="720">
          <v:shape id="_x0000_i1162" type="#_x0000_t75" style="width:187.5pt;height:50.25pt" o:ole="" fillcolor="window">
            <v:imagedata r:id="rId272" o:title=""/>
          </v:shape>
          <o:OLEObject Type="Embed" ProgID="Equation.3" ShapeID="_x0000_i1162" DrawAspect="Content" ObjectID="_1469437064" r:id="rId273"/>
        </w:object>
      </w:r>
    </w:p>
    <w:p w:rsidR="00836625" w:rsidRPr="00052463" w:rsidRDefault="00836625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b/>
          <w:szCs w:val="28"/>
        </w:rPr>
        <w:t xml:space="preserve">        </w:t>
      </w:r>
      <w:r w:rsidR="00D321FA" w:rsidRPr="00052463">
        <w:rPr>
          <w:position w:val="-30"/>
          <w:szCs w:val="28"/>
        </w:rPr>
        <w:object w:dxaOrig="3100" w:dyaOrig="740">
          <v:shape id="_x0000_i1163" type="#_x0000_t75" style="width:207.75pt;height:50.25pt" o:ole="" fillcolor="window">
            <v:imagedata r:id="rId274" o:title=""/>
          </v:shape>
          <o:OLEObject Type="Embed" ProgID="Equation.3" ShapeID="_x0000_i1163" DrawAspect="Content" ObjectID="_1469437065" r:id="rId275"/>
        </w:object>
      </w:r>
    </w:p>
    <w:p w:rsidR="00836625" w:rsidRPr="00052463" w:rsidRDefault="00D321FA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3159" w:dyaOrig="740">
          <v:shape id="_x0000_i1164" type="#_x0000_t75" style="width:216.75pt;height:51.75pt" o:ole="" fillcolor="window">
            <v:imagedata r:id="rId276" o:title=""/>
          </v:shape>
          <o:OLEObject Type="Embed" ProgID="Equation.3" ShapeID="_x0000_i1164" DrawAspect="Content" ObjectID="_1469437066" r:id="rId277"/>
        </w:object>
      </w:r>
    </w:p>
    <w:p w:rsidR="00836625" w:rsidRPr="00052463" w:rsidRDefault="00D321FA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2900" w:dyaOrig="720">
          <v:shape id="_x0000_i1165" type="#_x0000_t75" style="width:194.25pt;height:48.75pt" o:ole="" fillcolor="window">
            <v:imagedata r:id="rId278" o:title=""/>
          </v:shape>
          <o:OLEObject Type="Embed" ProgID="Equation.3" ShapeID="_x0000_i1165" DrawAspect="Content" ObjectID="_1469437067" r:id="rId279"/>
        </w:object>
      </w:r>
    </w:p>
    <w:p w:rsidR="00693A2B" w:rsidRPr="00052463" w:rsidRDefault="001D1421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szCs w:val="28"/>
        </w:rPr>
        <w:t xml:space="preserve">       </w:t>
      </w:r>
      <w:r w:rsidR="000D6704" w:rsidRPr="00052463">
        <w:rPr>
          <w:position w:val="-30"/>
          <w:szCs w:val="28"/>
        </w:rPr>
        <w:object w:dxaOrig="2900" w:dyaOrig="720">
          <v:shape id="_x0000_i1166" type="#_x0000_t75" style="width:198.75pt;height:50.25pt" o:ole="" fillcolor="window">
            <v:imagedata r:id="rId280" o:title=""/>
          </v:shape>
          <o:OLEObject Type="Embed" ProgID="Equation.3" ShapeID="_x0000_i1166" DrawAspect="Content" ObjectID="_1469437068" r:id="rId281"/>
        </w:object>
      </w:r>
      <w:r w:rsidR="00693A2B" w:rsidRPr="00052463">
        <w:rPr>
          <w:b/>
          <w:szCs w:val="28"/>
        </w:rPr>
        <w:t xml:space="preserve">     </w:t>
      </w:r>
    </w:p>
    <w:p w:rsidR="00836625" w:rsidRPr="00052463" w:rsidRDefault="00693A2B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b/>
          <w:szCs w:val="28"/>
        </w:rPr>
        <w:t xml:space="preserve">     </w:t>
      </w:r>
      <w:r w:rsidR="000D6704" w:rsidRPr="00052463">
        <w:rPr>
          <w:position w:val="-30"/>
          <w:szCs w:val="28"/>
        </w:rPr>
        <w:object w:dxaOrig="3080" w:dyaOrig="720">
          <v:shape id="_x0000_i1167" type="#_x0000_t75" style="width:206.25pt;height:48.75pt" o:ole="" fillcolor="window">
            <v:imagedata r:id="rId282" o:title=""/>
          </v:shape>
          <o:OLEObject Type="Embed" ProgID="Equation.3" ShapeID="_x0000_i1167" DrawAspect="Content" ObjectID="_1469437069" r:id="rId283"/>
        </w:object>
      </w:r>
    </w:p>
    <w:p w:rsidR="00836625" w:rsidRPr="00052463" w:rsidRDefault="000D6704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position w:val="-30"/>
          <w:szCs w:val="28"/>
        </w:rPr>
        <w:object w:dxaOrig="3100" w:dyaOrig="720">
          <v:shape id="_x0000_i1168" type="#_x0000_t75" style="width:212.25pt;height:50.25pt" o:ole="" fillcolor="window">
            <v:imagedata r:id="rId284" o:title=""/>
          </v:shape>
          <o:OLEObject Type="Embed" ProgID="Equation.3" ShapeID="_x0000_i1168" DrawAspect="Content" ObjectID="_1469437070" r:id="rId285"/>
        </w:object>
      </w:r>
    </w:p>
    <w:p w:rsidR="00836625" w:rsidRPr="00052463" w:rsidRDefault="007424F2" w:rsidP="00052463">
      <w:pPr>
        <w:pStyle w:val="33"/>
        <w:spacing w:line="360" w:lineRule="auto"/>
        <w:ind w:firstLine="709"/>
        <w:jc w:val="left"/>
        <w:rPr>
          <w:b/>
          <w:szCs w:val="28"/>
        </w:rPr>
      </w:pPr>
      <w:r w:rsidRPr="00052463">
        <w:rPr>
          <w:b/>
          <w:szCs w:val="28"/>
        </w:rPr>
        <w:t xml:space="preserve">       </w:t>
      </w:r>
      <w:r w:rsidR="00796318" w:rsidRPr="00052463">
        <w:rPr>
          <w:position w:val="-30"/>
          <w:szCs w:val="28"/>
        </w:rPr>
        <w:object w:dxaOrig="3159" w:dyaOrig="720">
          <v:shape id="_x0000_i1169" type="#_x0000_t75" style="width:211.5pt;height:48.75pt" o:ole="" fillcolor="window">
            <v:imagedata r:id="rId286" o:title=""/>
          </v:shape>
          <o:OLEObject Type="Embed" ProgID="Equation.3" ShapeID="_x0000_i1169" DrawAspect="Content" ObjectID="_1469437071" r:id="rId287"/>
        </w:object>
      </w:r>
    </w:p>
    <w:p w:rsidR="00836625" w:rsidRPr="00052463" w:rsidRDefault="007424F2" w:rsidP="00052463">
      <w:pPr>
        <w:pStyle w:val="33"/>
        <w:spacing w:line="360" w:lineRule="auto"/>
        <w:ind w:firstLine="709"/>
        <w:jc w:val="left"/>
        <w:rPr>
          <w:szCs w:val="28"/>
        </w:rPr>
      </w:pPr>
      <w:r w:rsidRPr="00052463">
        <w:rPr>
          <w:szCs w:val="28"/>
        </w:rPr>
        <w:t xml:space="preserve">      </w:t>
      </w:r>
      <w:r w:rsidR="00796318" w:rsidRPr="00052463">
        <w:rPr>
          <w:position w:val="-30"/>
          <w:szCs w:val="28"/>
        </w:rPr>
        <w:object w:dxaOrig="3320" w:dyaOrig="720">
          <v:shape id="_x0000_i1170" type="#_x0000_t75" style="width:227.25pt;height:50.25pt" o:ole="" fillcolor="window">
            <v:imagedata r:id="rId288" o:title=""/>
          </v:shape>
          <o:OLEObject Type="Embed" ProgID="Equation.3" ShapeID="_x0000_i1170" DrawAspect="Content" ObjectID="_1469437072" r:id="rId289"/>
        </w:object>
      </w:r>
    </w:p>
    <w:p w:rsidR="001D1421" w:rsidRPr="00052463" w:rsidRDefault="008B3D3B" w:rsidP="00052463">
      <w:pPr>
        <w:pStyle w:val="33"/>
        <w:spacing w:line="360" w:lineRule="auto"/>
        <w:ind w:firstLine="709"/>
        <w:jc w:val="right"/>
        <w:rPr>
          <w:b/>
          <w:szCs w:val="28"/>
        </w:rPr>
      </w:pPr>
      <w:r>
        <w:rPr>
          <w:szCs w:val="28"/>
        </w:rPr>
        <w:br w:type="page"/>
      </w:r>
      <w:r w:rsidR="001D1421" w:rsidRPr="00052463">
        <w:rPr>
          <w:b/>
          <w:szCs w:val="28"/>
        </w:rPr>
        <w:t>Таблица 1.2 Расчетные показатели по объекту проектирования</w:t>
      </w:r>
    </w:p>
    <w:p w:rsidR="003700E2" w:rsidRPr="00052463" w:rsidRDefault="003700E2" w:rsidP="00052463">
      <w:pPr>
        <w:pStyle w:val="33"/>
        <w:spacing w:line="360" w:lineRule="auto"/>
        <w:ind w:firstLine="709"/>
        <w:jc w:val="right"/>
        <w:rPr>
          <w:b/>
          <w:szCs w:val="28"/>
        </w:rPr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3380"/>
        <w:gridCol w:w="1530"/>
        <w:gridCol w:w="7"/>
        <w:gridCol w:w="1463"/>
        <w:gridCol w:w="1605"/>
        <w:gridCol w:w="7"/>
        <w:gridCol w:w="1579"/>
      </w:tblGrid>
      <w:tr w:rsidR="003413F5" w:rsidRPr="00052463">
        <w:trPr>
          <w:trHeight w:val="373"/>
        </w:trPr>
        <w:tc>
          <w:tcPr>
            <w:tcW w:w="525" w:type="dxa"/>
            <w:vMerge w:val="restart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80" w:type="dxa"/>
            <w:vMerge w:val="restart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7" w:type="dxa"/>
            <w:gridSpan w:val="2"/>
            <w:vMerge w:val="restart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Условное</w:t>
            </w:r>
          </w:p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обозначение</w:t>
            </w:r>
          </w:p>
        </w:tc>
        <w:tc>
          <w:tcPr>
            <w:tcW w:w="1463" w:type="dxa"/>
            <w:vMerge w:val="restart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191" w:type="dxa"/>
            <w:gridSpan w:val="3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Величина                              показателя</w:t>
            </w:r>
          </w:p>
        </w:tc>
      </w:tr>
      <w:tr w:rsidR="00BA6653" w:rsidRPr="00052463" w:rsidTr="008B3D3B">
        <w:trPr>
          <w:trHeight w:val="309"/>
        </w:trPr>
        <w:tc>
          <w:tcPr>
            <w:tcW w:w="525" w:type="dxa"/>
            <w:vMerge/>
          </w:tcPr>
          <w:p w:rsidR="005A3048" w:rsidRPr="008B3D3B" w:rsidRDefault="005A304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5A3048" w:rsidRPr="008B3D3B" w:rsidRDefault="005A304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</w:tcPr>
          <w:p w:rsidR="005A3048" w:rsidRPr="008B3D3B" w:rsidRDefault="005A304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5A3048" w:rsidRPr="008B3D3B" w:rsidRDefault="005A304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2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Расчетная</w:t>
            </w:r>
          </w:p>
        </w:tc>
        <w:tc>
          <w:tcPr>
            <w:tcW w:w="1579" w:type="dxa"/>
          </w:tcPr>
          <w:p w:rsidR="005A3048" w:rsidRPr="008B3D3B" w:rsidRDefault="005A304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Принятая</w:t>
            </w:r>
          </w:p>
        </w:tc>
      </w:tr>
      <w:tr w:rsidR="00BA6653" w:rsidRPr="00052463">
        <w:trPr>
          <w:trHeight w:val="527"/>
        </w:trPr>
        <w:tc>
          <w:tcPr>
            <w:tcW w:w="525" w:type="dxa"/>
            <w:vMerge w:val="restart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80" w:type="dxa"/>
            <w:vMerge w:val="restart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Годовая производственная программа</w:t>
            </w:r>
          </w:p>
        </w:tc>
        <w:tc>
          <w:tcPr>
            <w:tcW w:w="1537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460" w:dyaOrig="380">
                <v:shape id="_x0000_i1171" type="#_x0000_t75" style="width:24.75pt;height:20.25pt" o:ole="" fillcolor="window">
                  <v:imagedata r:id="rId290" o:title=""/>
                </v:shape>
                <o:OLEObject Type="Embed" ProgID="Equation.3" ShapeID="_x0000_i1171" DrawAspect="Content" ObjectID="_1469437073" r:id="rId291"/>
              </w:object>
            </w:r>
          </w:p>
        </w:tc>
        <w:tc>
          <w:tcPr>
            <w:tcW w:w="1463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8942,5</w:t>
            </w:r>
          </w:p>
        </w:tc>
        <w:tc>
          <w:tcPr>
            <w:tcW w:w="1579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8942</w:t>
            </w:r>
          </w:p>
        </w:tc>
      </w:tr>
      <w:tr w:rsidR="00BA6653" w:rsidRPr="00052463">
        <w:trPr>
          <w:trHeight w:val="406"/>
        </w:trPr>
        <w:tc>
          <w:tcPr>
            <w:tcW w:w="525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400" w:dyaOrig="360">
                <v:shape id="_x0000_i1172" type="#_x0000_t75" style="width:21pt;height:18.75pt" o:ole="" fillcolor="window">
                  <v:imagedata r:id="rId292" o:title=""/>
                </v:shape>
                <o:OLEObject Type="Embed" ProgID="Equation.3" ShapeID="_x0000_i1172" DrawAspect="Content" ObjectID="_1469437074" r:id="rId293"/>
              </w:object>
            </w:r>
          </w:p>
        </w:tc>
        <w:tc>
          <w:tcPr>
            <w:tcW w:w="1463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447,16</w:t>
            </w:r>
          </w:p>
        </w:tc>
        <w:tc>
          <w:tcPr>
            <w:tcW w:w="1579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447</w:t>
            </w:r>
          </w:p>
        </w:tc>
      </w:tr>
      <w:tr w:rsidR="00BA6653" w:rsidRPr="00052463" w:rsidTr="008B3D3B">
        <w:trPr>
          <w:trHeight w:val="445"/>
        </w:trPr>
        <w:tc>
          <w:tcPr>
            <w:tcW w:w="525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400" w:dyaOrig="360">
                <v:shape id="_x0000_i1173" type="#_x0000_t75" style="width:21pt;height:18.75pt" o:ole="" fillcolor="window">
                  <v:imagedata r:id="rId294" o:title=""/>
                </v:shape>
                <o:OLEObject Type="Embed" ProgID="Equation.3" ShapeID="_x0000_i1173" DrawAspect="Content" ObjectID="_1469437075" r:id="rId295"/>
              </w:object>
            </w:r>
          </w:p>
        </w:tc>
        <w:tc>
          <w:tcPr>
            <w:tcW w:w="1463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149,0416</w:t>
            </w:r>
          </w:p>
        </w:tc>
        <w:tc>
          <w:tcPr>
            <w:tcW w:w="1579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149</w:t>
            </w:r>
          </w:p>
        </w:tc>
      </w:tr>
      <w:tr w:rsidR="00BA6653" w:rsidRPr="00052463" w:rsidTr="008B3D3B">
        <w:trPr>
          <w:trHeight w:val="509"/>
        </w:trPr>
        <w:tc>
          <w:tcPr>
            <w:tcW w:w="525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560" w:dyaOrig="380">
                <v:shape id="_x0000_i1174" type="#_x0000_t75" style="width:30pt;height:20.25pt" o:ole="" fillcolor="window">
                  <v:imagedata r:id="rId296" o:title=""/>
                </v:shape>
                <o:OLEObject Type="Embed" ProgID="Equation.3" ShapeID="_x0000_i1174" DrawAspect="Content" ObjectID="_1469437076" r:id="rId297"/>
              </w:object>
            </w:r>
          </w:p>
        </w:tc>
        <w:tc>
          <w:tcPr>
            <w:tcW w:w="1463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6975,15</w:t>
            </w:r>
          </w:p>
        </w:tc>
        <w:tc>
          <w:tcPr>
            <w:tcW w:w="1579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6975</w:t>
            </w:r>
          </w:p>
        </w:tc>
      </w:tr>
      <w:tr w:rsidR="00BA6653" w:rsidRPr="00052463">
        <w:trPr>
          <w:trHeight w:val="462"/>
        </w:trPr>
        <w:tc>
          <w:tcPr>
            <w:tcW w:w="525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540" w:dyaOrig="400">
                <v:shape id="_x0000_i1175" type="#_x0000_t75" style="width:28.5pt;height:21pt" o:ole="" fillcolor="window">
                  <v:imagedata r:id="rId298" o:title=""/>
                </v:shape>
                <o:OLEObject Type="Embed" ProgID="Equation.3" ShapeID="_x0000_i1175" DrawAspect="Content" ObjectID="_1469437077" r:id="rId299"/>
              </w:object>
            </w:r>
          </w:p>
        </w:tc>
        <w:tc>
          <w:tcPr>
            <w:tcW w:w="1463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655,6</w:t>
            </w:r>
          </w:p>
        </w:tc>
        <w:tc>
          <w:tcPr>
            <w:tcW w:w="1579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655,6</w:t>
            </w:r>
          </w:p>
        </w:tc>
      </w:tr>
      <w:tr w:rsidR="00BA6653" w:rsidRPr="00052463" w:rsidTr="008B3D3B">
        <w:trPr>
          <w:trHeight w:val="541"/>
        </w:trPr>
        <w:tc>
          <w:tcPr>
            <w:tcW w:w="525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560" w:dyaOrig="400">
                <v:shape id="_x0000_i1176" type="#_x0000_t75" style="width:30pt;height:21pt" o:ole="" fillcolor="window">
                  <v:imagedata r:id="rId300" o:title=""/>
                </v:shape>
                <o:OLEObject Type="Embed" ProgID="Equation.3" ShapeID="_x0000_i1176" DrawAspect="Content" ObjectID="_1469437078" r:id="rId301"/>
              </w:object>
            </w:r>
          </w:p>
        </w:tc>
        <w:tc>
          <w:tcPr>
            <w:tcW w:w="1463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178,8</w:t>
            </w:r>
          </w:p>
        </w:tc>
        <w:tc>
          <w:tcPr>
            <w:tcW w:w="1579" w:type="dxa"/>
          </w:tcPr>
          <w:p w:rsidR="00692C2B" w:rsidRPr="008B3D3B" w:rsidRDefault="00692C2B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178,8</w:t>
            </w:r>
          </w:p>
        </w:tc>
      </w:tr>
      <w:tr w:rsidR="00BA6653" w:rsidRPr="00052463">
        <w:trPr>
          <w:trHeight w:val="506"/>
        </w:trPr>
        <w:tc>
          <w:tcPr>
            <w:tcW w:w="525" w:type="dxa"/>
            <w:vMerge w:val="restart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80" w:type="dxa"/>
            <w:vMerge w:val="restart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Сменная производственная программа</w:t>
            </w:r>
          </w:p>
        </w:tc>
        <w:tc>
          <w:tcPr>
            <w:tcW w:w="1537" w:type="dxa"/>
            <w:gridSpan w:val="2"/>
          </w:tcPr>
          <w:p w:rsidR="00DF74C8" w:rsidRPr="008B3D3B" w:rsidRDefault="00DE0126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520" w:dyaOrig="380">
                <v:shape id="_x0000_i1177" type="#_x0000_t75" style="width:28.5pt;height:21pt" o:ole="" fillcolor="window">
                  <v:imagedata r:id="rId302" o:title=""/>
                </v:shape>
                <o:OLEObject Type="Embed" ProgID="Equation.3" ShapeID="_x0000_i1177" DrawAspect="Content" ObjectID="_1469437079" r:id="rId303"/>
              </w:object>
            </w:r>
          </w:p>
        </w:tc>
        <w:tc>
          <w:tcPr>
            <w:tcW w:w="1463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29,31</w:t>
            </w:r>
          </w:p>
        </w:tc>
        <w:tc>
          <w:tcPr>
            <w:tcW w:w="1579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29</w:t>
            </w:r>
          </w:p>
        </w:tc>
      </w:tr>
      <w:tr w:rsidR="00BA6653" w:rsidRPr="00052463" w:rsidTr="008B3D3B">
        <w:trPr>
          <w:trHeight w:val="487"/>
        </w:trPr>
        <w:tc>
          <w:tcPr>
            <w:tcW w:w="525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520" w:dyaOrig="360">
                <v:shape id="_x0000_i1178" type="#_x0000_t75" style="width:28.5pt;height:20.25pt" o:ole="" fillcolor="window">
                  <v:imagedata r:id="rId304" o:title=""/>
                </v:shape>
                <o:OLEObject Type="Embed" ProgID="Equation.3" ShapeID="_x0000_i1178" DrawAspect="Content" ObjectID="_1469437080" r:id="rId305"/>
              </w:object>
            </w:r>
          </w:p>
        </w:tc>
        <w:tc>
          <w:tcPr>
            <w:tcW w:w="1463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1,465</w:t>
            </w:r>
          </w:p>
        </w:tc>
        <w:tc>
          <w:tcPr>
            <w:tcW w:w="1579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1,4</w:t>
            </w:r>
          </w:p>
        </w:tc>
      </w:tr>
      <w:tr w:rsidR="00BA6653" w:rsidRPr="00052463">
        <w:trPr>
          <w:trHeight w:val="506"/>
        </w:trPr>
        <w:tc>
          <w:tcPr>
            <w:tcW w:w="525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520" w:dyaOrig="360">
                <v:shape id="_x0000_i1179" type="#_x0000_t75" style="width:28.5pt;height:20.25pt" o:ole="" fillcolor="window">
                  <v:imagedata r:id="rId306" o:title=""/>
                </v:shape>
                <o:OLEObject Type="Embed" ProgID="Equation.3" ShapeID="_x0000_i1179" DrawAspect="Content" ObjectID="_1469437081" r:id="rId307"/>
              </w:object>
            </w:r>
          </w:p>
        </w:tc>
        <w:tc>
          <w:tcPr>
            <w:tcW w:w="1463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0,488</w:t>
            </w:r>
          </w:p>
        </w:tc>
        <w:tc>
          <w:tcPr>
            <w:tcW w:w="1579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0,48</w:t>
            </w:r>
          </w:p>
        </w:tc>
      </w:tr>
      <w:tr w:rsidR="00BA6653" w:rsidRPr="00052463" w:rsidTr="008B3D3B">
        <w:trPr>
          <w:trHeight w:val="499"/>
        </w:trPr>
        <w:tc>
          <w:tcPr>
            <w:tcW w:w="525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520" w:dyaOrig="400">
                <v:shape id="_x0000_i1180" type="#_x0000_t75" style="width:28.5pt;height:22.5pt" o:ole="" fillcolor="window">
                  <v:imagedata r:id="rId308" o:title=""/>
                </v:shape>
                <o:OLEObject Type="Embed" ProgID="Equation.3" ShapeID="_x0000_i1180" DrawAspect="Content" ObjectID="_1469437082" r:id="rId309"/>
              </w:object>
            </w:r>
          </w:p>
        </w:tc>
        <w:tc>
          <w:tcPr>
            <w:tcW w:w="1463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2,149</w:t>
            </w:r>
          </w:p>
        </w:tc>
        <w:tc>
          <w:tcPr>
            <w:tcW w:w="1579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2,1</w:t>
            </w:r>
          </w:p>
        </w:tc>
      </w:tr>
      <w:tr w:rsidR="00BA6653" w:rsidRPr="00052463">
        <w:trPr>
          <w:trHeight w:val="527"/>
        </w:trPr>
        <w:tc>
          <w:tcPr>
            <w:tcW w:w="525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560" w:dyaOrig="400">
                <v:shape id="_x0000_i1181" type="#_x0000_t75" style="width:30.75pt;height:22.5pt" o:ole="" fillcolor="window">
                  <v:imagedata r:id="rId310" o:title=""/>
                </v:shape>
                <o:OLEObject Type="Embed" ProgID="Equation.3" ShapeID="_x0000_i1181" DrawAspect="Content" ObjectID="_1469437083" r:id="rId311"/>
              </w:object>
            </w:r>
          </w:p>
        </w:tc>
        <w:tc>
          <w:tcPr>
            <w:tcW w:w="1463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обслуживаний</w:t>
            </w:r>
          </w:p>
        </w:tc>
        <w:tc>
          <w:tcPr>
            <w:tcW w:w="1612" w:type="dxa"/>
            <w:gridSpan w:val="2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0,58</w:t>
            </w:r>
          </w:p>
        </w:tc>
        <w:tc>
          <w:tcPr>
            <w:tcW w:w="1579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0,58</w:t>
            </w:r>
          </w:p>
        </w:tc>
      </w:tr>
      <w:tr w:rsidR="00BA6653" w:rsidRPr="00052463">
        <w:trPr>
          <w:trHeight w:val="660"/>
        </w:trPr>
        <w:tc>
          <w:tcPr>
            <w:tcW w:w="525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80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Общая годовая трудоемкость работ ТО</w:t>
            </w:r>
          </w:p>
        </w:tc>
        <w:tc>
          <w:tcPr>
            <w:tcW w:w="1537" w:type="dxa"/>
            <w:gridSpan w:val="2"/>
          </w:tcPr>
          <w:p w:rsidR="00DF74C8" w:rsidRPr="008B3D3B" w:rsidRDefault="001D1421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700" w:dyaOrig="400">
                <v:shape id="_x0000_i1182" type="#_x0000_t75" style="width:39pt;height:22.5pt" o:ole="" fillcolor="window">
                  <v:imagedata r:id="rId312" o:title=""/>
                </v:shape>
                <o:OLEObject Type="Embed" ProgID="Equation.3" ShapeID="_x0000_i1182" DrawAspect="Content" ObjectID="_1469437084" r:id="rId313"/>
              </w:object>
            </w:r>
          </w:p>
        </w:tc>
        <w:tc>
          <w:tcPr>
            <w:tcW w:w="1463" w:type="dxa"/>
          </w:tcPr>
          <w:p w:rsidR="00DF74C8" w:rsidRPr="008B3D3B" w:rsidRDefault="00DF74C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     чел-ч.</w:t>
            </w:r>
          </w:p>
        </w:tc>
        <w:tc>
          <w:tcPr>
            <w:tcW w:w="1612" w:type="dxa"/>
            <w:gridSpan w:val="2"/>
          </w:tcPr>
          <w:p w:rsidR="00DF74C8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11400</w:t>
            </w:r>
          </w:p>
        </w:tc>
        <w:tc>
          <w:tcPr>
            <w:tcW w:w="1579" w:type="dxa"/>
          </w:tcPr>
          <w:p w:rsidR="00DF74C8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11400</w:t>
            </w:r>
          </w:p>
        </w:tc>
      </w:tr>
      <w:tr w:rsidR="003413F5" w:rsidRPr="00052463">
        <w:trPr>
          <w:trHeight w:val="480"/>
        </w:trPr>
        <w:tc>
          <w:tcPr>
            <w:tcW w:w="525" w:type="dxa"/>
          </w:tcPr>
          <w:p w:rsidR="00847E14" w:rsidRPr="008B3D3B" w:rsidRDefault="001D1421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80" w:type="dxa"/>
          </w:tcPr>
          <w:p w:rsidR="00847E14" w:rsidRPr="008B3D3B" w:rsidRDefault="001D1421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Общая годовая трудоемкости работ ТР </w:t>
            </w:r>
          </w:p>
        </w:tc>
        <w:tc>
          <w:tcPr>
            <w:tcW w:w="1537" w:type="dxa"/>
            <w:gridSpan w:val="2"/>
          </w:tcPr>
          <w:p w:rsidR="00847E14" w:rsidRPr="008B3D3B" w:rsidRDefault="001D1421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80" w:dyaOrig="360">
                <v:shape id="_x0000_i1183" type="#_x0000_t75" style="width:21pt;height:20.25pt" o:ole="" fillcolor="window">
                  <v:imagedata r:id="rId314" o:title=""/>
                </v:shape>
                <o:OLEObject Type="Embed" ProgID="Equation.3" ShapeID="_x0000_i1183" DrawAspect="Content" ObjectID="_1469437085" r:id="rId315"/>
              </w:object>
            </w:r>
          </w:p>
        </w:tc>
        <w:tc>
          <w:tcPr>
            <w:tcW w:w="1463" w:type="dxa"/>
          </w:tcPr>
          <w:p w:rsidR="00847E14" w:rsidRPr="008B3D3B" w:rsidRDefault="001D1421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12" w:type="dxa"/>
            <w:gridSpan w:val="2"/>
          </w:tcPr>
          <w:p w:rsidR="00847E14" w:rsidRPr="008B3D3B" w:rsidRDefault="001D1421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11446,6</w:t>
            </w:r>
          </w:p>
        </w:tc>
        <w:tc>
          <w:tcPr>
            <w:tcW w:w="1579" w:type="dxa"/>
          </w:tcPr>
          <w:p w:rsidR="00847E14" w:rsidRPr="008B3D3B" w:rsidRDefault="001D1421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11446</w:t>
            </w:r>
          </w:p>
        </w:tc>
      </w:tr>
      <w:tr w:rsidR="00BA6653" w:rsidRPr="00052463">
        <w:trPr>
          <w:trHeight w:val="480"/>
        </w:trPr>
        <w:tc>
          <w:tcPr>
            <w:tcW w:w="525" w:type="dxa"/>
            <w:vMerge w:val="restart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80" w:type="dxa"/>
            <w:vMerge w:val="restart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Годовая трудоемкость работ по объекту проектирования</w:t>
            </w:r>
          </w:p>
        </w:tc>
        <w:tc>
          <w:tcPr>
            <w:tcW w:w="1537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420" w:dyaOrig="380">
                <v:shape id="_x0000_i1184" type="#_x0000_t75" style="width:23.25pt;height:21pt" o:ole="" fillcolor="window">
                  <v:imagedata r:id="rId316" o:title=""/>
                </v:shape>
                <o:OLEObject Type="Embed" ProgID="Equation.3" ShapeID="_x0000_i1184" DrawAspect="Content" ObjectID="_1469437086" r:id="rId317"/>
              </w:object>
            </w:r>
          </w:p>
        </w:tc>
        <w:tc>
          <w:tcPr>
            <w:tcW w:w="1463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12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4185</w:t>
            </w:r>
          </w:p>
        </w:tc>
        <w:tc>
          <w:tcPr>
            <w:tcW w:w="1579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4185</w:t>
            </w:r>
          </w:p>
        </w:tc>
      </w:tr>
      <w:tr w:rsidR="00BA6653" w:rsidRPr="00052463">
        <w:trPr>
          <w:trHeight w:val="345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40" w:dyaOrig="360">
                <v:shape id="_x0000_i1185" type="#_x0000_t75" style="width:18.75pt;height:20.25pt" o:ole="" fillcolor="window">
                  <v:imagedata r:id="rId318" o:title=""/>
                </v:shape>
                <o:OLEObject Type="Embed" ProgID="Equation.3" ShapeID="_x0000_i1185" DrawAspect="Content" ObjectID="_1469437087" r:id="rId319"/>
              </w:object>
            </w:r>
          </w:p>
        </w:tc>
        <w:tc>
          <w:tcPr>
            <w:tcW w:w="1463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12" w:type="dxa"/>
            <w:gridSpan w:val="2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2331</w:t>
            </w:r>
          </w:p>
        </w:tc>
        <w:tc>
          <w:tcPr>
            <w:tcW w:w="1579" w:type="dxa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2331</w:t>
            </w:r>
          </w:p>
        </w:tc>
      </w:tr>
      <w:tr w:rsidR="00BA6653" w:rsidRPr="00052463">
        <w:trPr>
          <w:trHeight w:val="463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40" w:dyaOrig="360">
                <v:shape id="_x0000_i1186" type="#_x0000_t75" style="width:18.75pt;height:20.25pt" o:ole="" fillcolor="window">
                  <v:imagedata r:id="rId320" o:title=""/>
                </v:shape>
                <o:OLEObject Type="Embed" ProgID="Equation.3" ShapeID="_x0000_i1186" DrawAspect="Content" ObjectID="_1469437088" r:id="rId321"/>
              </w:object>
            </w:r>
          </w:p>
        </w:tc>
        <w:tc>
          <w:tcPr>
            <w:tcW w:w="1463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12" w:type="dxa"/>
            <w:gridSpan w:val="2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3305</w:t>
            </w:r>
          </w:p>
        </w:tc>
        <w:tc>
          <w:tcPr>
            <w:tcW w:w="1579" w:type="dxa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3305</w:t>
            </w:r>
          </w:p>
        </w:tc>
      </w:tr>
      <w:tr w:rsidR="00BA6653" w:rsidRPr="00052463">
        <w:trPr>
          <w:trHeight w:val="225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480" w:dyaOrig="400">
                <v:shape id="_x0000_i1187" type="#_x0000_t75" style="width:27pt;height:22.5pt" o:ole="" fillcolor="window">
                  <v:imagedata r:id="rId322" o:title=""/>
                </v:shape>
                <o:OLEObject Type="Embed" ProgID="Equation.3" ShapeID="_x0000_i1187" DrawAspect="Content" ObjectID="_1469437089" r:id="rId323"/>
              </w:object>
            </w:r>
          </w:p>
        </w:tc>
        <w:tc>
          <w:tcPr>
            <w:tcW w:w="1463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12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262,24</w:t>
            </w:r>
          </w:p>
        </w:tc>
        <w:tc>
          <w:tcPr>
            <w:tcW w:w="1579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262</w:t>
            </w:r>
          </w:p>
        </w:tc>
      </w:tr>
      <w:tr w:rsidR="00BA6653" w:rsidRPr="00052463">
        <w:trPr>
          <w:trHeight w:val="315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4"/>
                <w:sz w:val="20"/>
                <w:szCs w:val="20"/>
              </w:rPr>
              <w:object w:dxaOrig="499" w:dyaOrig="400">
                <v:shape id="_x0000_i1188" type="#_x0000_t75" style="width:27.75pt;height:22.5pt" o:ole="" fillcolor="window">
                  <v:imagedata r:id="rId324" o:title=""/>
                </v:shape>
                <o:OLEObject Type="Embed" ProgID="Equation.3" ShapeID="_x0000_i1188" DrawAspect="Content" ObjectID="_1469437090" r:id="rId325"/>
              </w:object>
            </w:r>
          </w:p>
        </w:tc>
        <w:tc>
          <w:tcPr>
            <w:tcW w:w="1463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12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268,2</w:t>
            </w:r>
          </w:p>
        </w:tc>
        <w:tc>
          <w:tcPr>
            <w:tcW w:w="1579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268</w:t>
            </w:r>
          </w:p>
        </w:tc>
      </w:tr>
      <w:tr w:rsidR="00BA6653" w:rsidRPr="00052463">
        <w:trPr>
          <w:trHeight w:val="525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400" w:dyaOrig="360">
                <v:shape id="_x0000_i1189" type="#_x0000_t75" style="width:22.5pt;height:20.25pt" o:ole="" fillcolor="window">
                  <v:imagedata r:id="rId326" o:title=""/>
                </v:shape>
                <o:OLEObject Type="Embed" ProgID="Equation.3" ShapeID="_x0000_i1189" DrawAspect="Content" ObjectID="_1469437091" r:id="rId327"/>
              </w:object>
            </w:r>
          </w:p>
        </w:tc>
        <w:tc>
          <w:tcPr>
            <w:tcW w:w="1470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05" w:type="dxa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10587</w:t>
            </w:r>
          </w:p>
        </w:tc>
        <w:tc>
          <w:tcPr>
            <w:tcW w:w="1586" w:type="dxa"/>
            <w:gridSpan w:val="2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10587</w:t>
            </w:r>
          </w:p>
        </w:tc>
      </w:tr>
      <w:tr w:rsidR="00BA6653" w:rsidRPr="00052463">
        <w:trPr>
          <w:trHeight w:val="525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639" w:dyaOrig="380">
                <v:shape id="_x0000_i1190" type="#_x0000_t75" style="width:35.25pt;height:21pt" o:ole="" fillcolor="window">
                  <v:imagedata r:id="rId328" o:title=""/>
                </v:shape>
                <o:OLEObject Type="Embed" ProgID="Equation.3" ShapeID="_x0000_i1190" DrawAspect="Content" ObjectID="_1469437092" r:id="rId329"/>
              </w:object>
            </w:r>
          </w:p>
        </w:tc>
        <w:tc>
          <w:tcPr>
            <w:tcW w:w="1470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05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</w:t>
            </w:r>
            <w:r w:rsidR="00796318" w:rsidRPr="008B3D3B">
              <w:rPr>
                <w:sz w:val="20"/>
                <w:szCs w:val="20"/>
              </w:rPr>
              <w:t>1987</w:t>
            </w:r>
          </w:p>
        </w:tc>
        <w:tc>
          <w:tcPr>
            <w:tcW w:w="1586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</w:t>
            </w:r>
            <w:r w:rsidR="00796318" w:rsidRPr="008B3D3B">
              <w:rPr>
                <w:sz w:val="20"/>
                <w:szCs w:val="20"/>
              </w:rPr>
              <w:t>1987</w:t>
            </w:r>
          </w:p>
        </w:tc>
      </w:tr>
      <w:tr w:rsidR="00BA6653" w:rsidRPr="00052463">
        <w:trPr>
          <w:trHeight w:val="360"/>
        </w:trPr>
        <w:tc>
          <w:tcPr>
            <w:tcW w:w="525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vMerge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2"/>
                <w:sz w:val="20"/>
                <w:szCs w:val="20"/>
              </w:rPr>
              <w:object w:dxaOrig="420" w:dyaOrig="380">
                <v:shape id="_x0000_i1191" type="#_x0000_t75" style="width:23.25pt;height:21pt" o:ole="" fillcolor="window">
                  <v:imagedata r:id="rId330" o:title=""/>
                </v:shape>
                <o:OLEObject Type="Embed" ProgID="Equation.3" ShapeID="_x0000_i1191" DrawAspect="Content" ObjectID="_1469437093" r:id="rId331"/>
              </w:object>
            </w:r>
          </w:p>
        </w:tc>
        <w:tc>
          <w:tcPr>
            <w:tcW w:w="1470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чел-ч.</w:t>
            </w:r>
          </w:p>
        </w:tc>
        <w:tc>
          <w:tcPr>
            <w:tcW w:w="1605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1579,2</w:t>
            </w:r>
          </w:p>
        </w:tc>
        <w:tc>
          <w:tcPr>
            <w:tcW w:w="1586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1579</w:t>
            </w:r>
          </w:p>
        </w:tc>
      </w:tr>
      <w:tr w:rsidR="00BA6653" w:rsidRPr="00052463">
        <w:trPr>
          <w:trHeight w:val="270"/>
        </w:trPr>
        <w:tc>
          <w:tcPr>
            <w:tcW w:w="525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38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Количество производственных  рабочих</w:t>
            </w:r>
          </w:p>
        </w:tc>
        <w:tc>
          <w:tcPr>
            <w:tcW w:w="153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BA6653" w:rsidRPr="00052463">
        <w:trPr>
          <w:trHeight w:val="330"/>
        </w:trPr>
        <w:tc>
          <w:tcPr>
            <w:tcW w:w="525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Явочная</w:t>
            </w:r>
          </w:p>
        </w:tc>
        <w:tc>
          <w:tcPr>
            <w:tcW w:w="153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360" w:dyaOrig="340">
                <v:shape id="_x0000_i1192" type="#_x0000_t75" style="width:20.25pt;height:18.75pt" o:ole="" fillcolor="window">
                  <v:imagedata r:id="rId332" o:title=""/>
                </v:shape>
                <o:OLEObject Type="Embed" ProgID="Equation.3" ShapeID="_x0000_i1192" DrawAspect="Content" ObjectID="_1469437094" r:id="rId333"/>
              </w:object>
            </w:r>
          </w:p>
        </w:tc>
        <w:tc>
          <w:tcPr>
            <w:tcW w:w="1470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</w:t>
            </w:r>
          </w:p>
        </w:tc>
        <w:tc>
          <w:tcPr>
            <w:tcW w:w="1605" w:type="dxa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10,6</w:t>
            </w:r>
          </w:p>
        </w:tc>
        <w:tc>
          <w:tcPr>
            <w:tcW w:w="1586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</w:t>
            </w:r>
            <w:r w:rsidR="00ED2637" w:rsidRPr="008B3D3B">
              <w:rPr>
                <w:sz w:val="20"/>
                <w:szCs w:val="20"/>
              </w:rPr>
              <w:t>0</w:t>
            </w:r>
          </w:p>
        </w:tc>
      </w:tr>
      <w:tr w:rsidR="00BA6653" w:rsidRPr="00052463">
        <w:trPr>
          <w:trHeight w:val="345"/>
        </w:trPr>
        <w:tc>
          <w:tcPr>
            <w:tcW w:w="525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Штатная</w:t>
            </w:r>
          </w:p>
        </w:tc>
        <w:tc>
          <w:tcPr>
            <w:tcW w:w="1530" w:type="dxa"/>
          </w:tcPr>
          <w:p w:rsidR="00BA6653" w:rsidRPr="008B3D3B" w:rsidRDefault="00BA6653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position w:val="-10"/>
                <w:sz w:val="20"/>
                <w:szCs w:val="20"/>
              </w:rPr>
              <w:object w:dxaOrig="400" w:dyaOrig="340">
                <v:shape id="_x0000_i1193" type="#_x0000_t75" style="width:22.5pt;height:18.75pt" o:ole="" fillcolor="window">
                  <v:imagedata r:id="rId334" o:title=""/>
                </v:shape>
                <o:OLEObject Type="Embed" ProgID="Equation.3" ShapeID="_x0000_i1193" DrawAspect="Content" ObjectID="_1469437095" r:id="rId335"/>
              </w:object>
            </w:r>
          </w:p>
        </w:tc>
        <w:tc>
          <w:tcPr>
            <w:tcW w:w="1470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чел</w:t>
            </w:r>
          </w:p>
        </w:tc>
        <w:tc>
          <w:tcPr>
            <w:tcW w:w="1605" w:type="dxa"/>
          </w:tcPr>
          <w:p w:rsidR="00BA6653" w:rsidRPr="008B3D3B" w:rsidRDefault="00ED2637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12,08</w:t>
            </w:r>
          </w:p>
        </w:tc>
        <w:tc>
          <w:tcPr>
            <w:tcW w:w="1586" w:type="dxa"/>
            <w:gridSpan w:val="2"/>
          </w:tcPr>
          <w:p w:rsidR="00BA6653" w:rsidRPr="008B3D3B" w:rsidRDefault="00BA6653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</w:t>
            </w:r>
            <w:r w:rsidR="00ED2637" w:rsidRPr="008B3D3B">
              <w:rPr>
                <w:sz w:val="20"/>
                <w:szCs w:val="20"/>
              </w:rPr>
              <w:t>2</w:t>
            </w:r>
          </w:p>
        </w:tc>
      </w:tr>
    </w:tbl>
    <w:p w:rsidR="00731050" w:rsidRPr="00052463" w:rsidRDefault="00731050" w:rsidP="008B3D3B">
      <w:pPr>
        <w:pStyle w:val="33"/>
        <w:spacing w:line="360" w:lineRule="auto"/>
        <w:ind w:firstLine="709"/>
        <w:jc w:val="left"/>
        <w:rPr>
          <w:b/>
          <w:szCs w:val="28"/>
        </w:rPr>
      </w:pP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br w:type="page"/>
        <w:t>2. Организационный раздел.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В этой  части предлагается решение следующих  задач: </w:t>
      </w: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выбор метода организации производства ТО и ТР в АТП;</w:t>
      </w: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- выбор метода организации технологического процесса на объекте проектирования; </w:t>
      </w: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выбор  режима  работы производственных подразделений;</w:t>
      </w: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расчет количества постов в зонах ТО и ТР,  и  постов диагностики;</w:t>
      </w: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распределение исполнителей по специальностям и квалификации;</w:t>
      </w:r>
    </w:p>
    <w:p w:rsidR="00731050" w:rsidRPr="00052463" w:rsidRDefault="00731050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подбор технологического оборудования;</w:t>
      </w:r>
    </w:p>
    <w:p w:rsidR="007B57E6" w:rsidRPr="00052463" w:rsidRDefault="007B57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расчет производственной  площади объекта проектирования;</w:t>
      </w:r>
    </w:p>
    <w:p w:rsidR="007B57E6" w:rsidRPr="00052463" w:rsidRDefault="007B57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составление плана размещения технологического оборудования на объекте.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7B57E6" w:rsidRPr="00052463" w:rsidRDefault="007B57E6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2.1. Выбор метода организации производства ТО и ТР на АТП.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DC0EE6" w:rsidRPr="00052463" w:rsidRDefault="00DC0E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настоящее время наиболее прогрессивным является метод с внедрением централизованного управления производством (ЦУП).</w:t>
      </w:r>
    </w:p>
    <w:p w:rsidR="00DC0EE6" w:rsidRPr="00052463" w:rsidRDefault="00DC0E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Основными принципами этого метода являются:</w:t>
      </w:r>
    </w:p>
    <w:p w:rsidR="00DC0EE6" w:rsidRPr="00052463" w:rsidRDefault="00DC0E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1. Управление процессом ТО и ремонта, на АТП осуществляется при помощи ЦУП;</w:t>
      </w:r>
    </w:p>
    <w:p w:rsidR="00DC0EE6" w:rsidRPr="00052463" w:rsidRDefault="00DC0E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2. Каждый вид технического воздействия (ЕО, ТО-1, ТО-2, Д-1, Д-2, ТР автомобилей, ремонт агрегатов) выполняется  специализированными подразделениями.</w:t>
      </w:r>
    </w:p>
    <w:p w:rsidR="00DC0EE6" w:rsidRPr="00052463" w:rsidRDefault="00DC0EE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3. Подразделения (бригады, участки и исполнители), выполняющие однородн</w:t>
      </w:r>
      <w:r w:rsidR="0050309B" w:rsidRPr="00052463">
        <w:rPr>
          <w:szCs w:val="28"/>
        </w:rPr>
        <w:t>ые виды технических воздействий, для удобства управления ими объединяются в производственные комплексы:</w:t>
      </w:r>
    </w:p>
    <w:p w:rsidR="0050309B" w:rsidRPr="00052463" w:rsidRDefault="0050309B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комплекс ТО и диагностики;</w:t>
      </w:r>
    </w:p>
    <w:p w:rsidR="0050309B" w:rsidRPr="00052463" w:rsidRDefault="0050309B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комплекс ТР;</w:t>
      </w:r>
    </w:p>
    <w:p w:rsidR="0050309B" w:rsidRPr="00052463" w:rsidRDefault="0050309B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комплекс ремонтных участков;</w:t>
      </w:r>
    </w:p>
    <w:p w:rsidR="0050309B" w:rsidRPr="00052463" w:rsidRDefault="0050309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szCs w:val="28"/>
        </w:rPr>
        <w:t>4.Подготовка   производства (доставка агрегатов, узлов и деталей на рабочие места, мойка агрегатов, узлов и деталей, обеспечение рабочим инструментом</w:t>
      </w:r>
      <w:r w:rsidRPr="00052463">
        <w:rPr>
          <w:b/>
          <w:szCs w:val="28"/>
        </w:rPr>
        <w:t xml:space="preserve">, </w:t>
      </w:r>
    </w:p>
    <w:p w:rsidR="0078583B" w:rsidRPr="00052463" w:rsidRDefault="0050309B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перегон автомобилей в зонах ожидания, ТО и ремонта) осуществляется  комплексом подготовки производства.</w:t>
      </w:r>
    </w:p>
    <w:p w:rsidR="00CF0EFF" w:rsidRPr="00052463" w:rsidRDefault="0078583B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5. Обмен информацией между отделом управления и всеми производственными подразделениями</w:t>
      </w:r>
      <w:r w:rsidR="00CF0EFF" w:rsidRPr="00052463">
        <w:rPr>
          <w:szCs w:val="28"/>
        </w:rPr>
        <w:t xml:space="preserve"> базируется на двусторонней  диспетчерской связи, средствах автоматики и телемеханики.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CF0EFF" w:rsidRPr="00052463" w:rsidRDefault="00CF0EFF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2.1.1.Организация ТР: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CF0EFF" w:rsidRPr="00052463" w:rsidRDefault="00CF0EFF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ТР предназначен для управления  различных отказов и неисправностей, а также для обеспечения  нормативов, ресурсов автомобилей  и агрегатов до капитального ремонта. Характерными работами ТР являются  разборочные, сборочные, слесарные, сварочные, деффектовочные, окрасочные, замена деталей и агрегатов.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CF0EFF" w:rsidRPr="00052463" w:rsidRDefault="00CF0EFF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2.1.2 Технологический процесс ТР на объекте проектирования.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A44C83" w:rsidRPr="00052463" w:rsidRDefault="00A44C83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проектах по зоне ТР технологический процесс может быть организован методом универсальных или специализированных постов.</w:t>
      </w:r>
    </w:p>
    <w:p w:rsidR="00A44C83" w:rsidRPr="00052463" w:rsidRDefault="00A44C83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Мы  применяем </w:t>
      </w:r>
      <w:r w:rsidR="0012779E" w:rsidRPr="00052463">
        <w:rPr>
          <w:szCs w:val="28"/>
        </w:rPr>
        <w:t>метод универсальных постов, так как количество автомобилей на нашем проектируемом АТП равно, 35 и этот метод является наиболее распространенным  в наше время. Качество обслуживания при    таком  методе – высокое.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12779E" w:rsidRPr="00052463" w:rsidRDefault="0012779E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2.1.3. Схема технологического процесса на объекте.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Процесс ТР следует начать с: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- поставки автомобилей в зону ТР и снятия агрегата; 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мойка агрегата;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разборка агрегата;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мойка деталей;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дефекта деталей;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и т.д.</w:t>
      </w:r>
    </w:p>
    <w:p w:rsidR="00854E67" w:rsidRPr="00052463" w:rsidRDefault="00854E67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Наиболее подробно последовательность операций изображена в виде таблицы</w:t>
      </w:r>
      <w:r w:rsidR="00921D48" w:rsidRPr="00052463">
        <w:rPr>
          <w:szCs w:val="28"/>
        </w:rPr>
        <w:t>.</w:t>
      </w: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Таблица 2. Процесс ремонта агрегатов в цехе (участке).</w:t>
      </w: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F6567B" w:rsidRPr="00052463" w:rsidRDefault="00C5162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  <w:pict>
          <v:group id="_x0000_s1027" editas="canvas" style="width:459pt;height:315pt;mso-position-horizontal-relative:char;mso-position-vertical-relative:line" coordorigin="2204,6416" coordsize="7200,4877">
            <o:lock v:ext="edit" aspectratio="t"/>
            <v:shape id="_x0000_s1028" type="#_x0000_t75" style="position:absolute;left:2204;top:6416;width:7200;height:4877" o:preferrelative="f">
              <v:fill o:detectmouseclick="t"/>
              <v:path o:extrusionok="t" o:connecttype="none"/>
              <o:lock v:ext="edit" text="t"/>
            </v:shape>
            <v:rect id="_x0000_s1029" style="position:absolute;left:4745;top:6416;width:1977;height:418">
              <v:textbox style="mso-next-textbox:#_x0000_s1029">
                <w:txbxContent>
                  <w:p w:rsidR="00FA08BD" w:rsidRDefault="00FA08BD" w:rsidP="00504F25">
                    <w:pPr>
                      <w:jc w:val="center"/>
                    </w:pPr>
                    <w:r>
                      <w:t>Мойка агрегата</w:t>
                    </w:r>
                  </w:p>
                </w:txbxContent>
              </v:textbox>
            </v:rect>
            <v:line id="_x0000_s1030" style="position:absolute" from="5733,6834" to="5734,6973">
              <v:stroke endarrow="block"/>
            </v:line>
            <v:rect id="_x0000_s1031" style="position:absolute;left:4745;top:6973;width:1977;height:418">
              <v:textbox style="mso-next-textbox:#_x0000_s1031">
                <w:txbxContent>
                  <w:p w:rsidR="00FA08BD" w:rsidRDefault="00FA08BD" w:rsidP="00504F25">
                    <w:pPr>
                      <w:jc w:val="center"/>
                    </w:pPr>
                    <w:r>
                      <w:t>Разборка агрегата</w:t>
                    </w:r>
                  </w:p>
                </w:txbxContent>
              </v:textbox>
            </v:rect>
            <v:line id="_x0000_s1032" style="position:absolute" from="5733,7252" to="5733,7531">
              <v:stroke endarrow="block"/>
            </v:line>
            <v:rect id="_x0000_s1033" style="position:absolute;left:4745;top:7531;width:1977;height:418">
              <v:textbox style="mso-next-textbox:#_x0000_s1033">
                <w:txbxContent>
                  <w:p w:rsidR="00FA08BD" w:rsidRDefault="00FA08BD" w:rsidP="00504F25">
                    <w:pPr>
                      <w:jc w:val="center"/>
                    </w:pPr>
                    <w:r>
                      <w:t>Мойка деталей</w:t>
                    </w:r>
                  </w:p>
                </w:txbxContent>
              </v:textbox>
            </v:rect>
            <v:line id="_x0000_s1034" style="position:absolute" from="5733,7810" to="5733,8367">
              <v:stroke endarrow="block"/>
            </v:line>
            <v:line id="_x0000_s1035" style="position:absolute;flip:x" from="3192,8088" to="5733,8088"/>
            <v:line id="_x0000_s1036" style="position:absolute" from="5733,8088" to="8275,8088"/>
            <v:line id="_x0000_s1037" style="position:absolute" from="3192,8088" to="3192,8367">
              <v:stroke endarrow="block"/>
            </v:line>
            <v:line id="_x0000_s1038" style="position:absolute" from="8275,8088" to="8275,8367">
              <v:stroke endarrow="block"/>
            </v:line>
            <v:rect id="_x0000_s1039" style="position:absolute;left:4745;top:8367;width:1977;height:418">
              <v:textbox style="mso-next-textbox:#_x0000_s1039">
                <w:txbxContent>
                  <w:p w:rsidR="00FA08BD" w:rsidRDefault="00FA08BD" w:rsidP="00504F25">
                    <w:pPr>
                      <w:jc w:val="center"/>
                    </w:pPr>
                    <w:r>
                      <w:t>Годные детали</w:t>
                    </w:r>
                  </w:p>
                </w:txbxContent>
              </v:textbox>
            </v:rect>
            <v:rect id="_x0000_s1040" style="position:absolute;left:2486;top:8367;width:1694;height:278">
              <v:textbox style="mso-next-textbox:#_x0000_s1040">
                <w:txbxContent>
                  <w:p w:rsidR="00FA08BD" w:rsidRDefault="00FA08BD">
                    <w:r>
                      <w:t>Негодные детали</w:t>
                    </w:r>
                  </w:p>
                </w:txbxContent>
              </v:textbox>
            </v:rect>
            <v:rect id="_x0000_s1041" style="position:absolute;left:7286;top:8227;width:1836;height:558">
              <v:textbox style="mso-next-textbox:#_x0000_s1041">
                <w:txbxContent>
                  <w:p w:rsidR="00FA08BD" w:rsidRDefault="00FA08BD" w:rsidP="00F6567B">
                    <w:pPr>
                      <w:jc w:val="center"/>
                    </w:pPr>
                    <w:r>
                      <w:t>Детали, требующие ремонта</w:t>
                    </w:r>
                  </w:p>
                </w:txbxContent>
              </v:textbox>
            </v:rect>
            <v:line id="_x0000_s1042" style="position:absolute" from="3192,8646" to="3192,8924">
              <v:stroke endarrow="block"/>
            </v:line>
            <v:line id="_x0000_s1043" style="position:absolute" from="8416,8785" to="8417,8924">
              <v:stroke endarrow="block"/>
            </v:line>
            <v:rect id="_x0000_s1044" style="position:absolute;left:2486;top:8924;width:1694;height:418">
              <v:textbox style="mso-next-textbox:#_x0000_s1044">
                <w:txbxContent>
                  <w:p w:rsidR="00FA08BD" w:rsidRDefault="00FA08BD" w:rsidP="003D7D35">
                    <w:pPr>
                      <w:jc w:val="center"/>
                    </w:pPr>
                    <w:r>
                      <w:t>Утиль</w:t>
                    </w:r>
                  </w:p>
                </w:txbxContent>
              </v:textbox>
            </v:rect>
            <v:rect id="_x0000_s1045" style="position:absolute;left:7569;top:8924;width:1553;height:279">
              <v:textbox style="mso-next-textbox:#_x0000_s1045">
                <w:txbxContent>
                  <w:p w:rsidR="00FA08BD" w:rsidRDefault="00FA08BD">
                    <w:r>
                      <w:t>Ремонт деталей</w:t>
                    </w:r>
                  </w:p>
                </w:txbxContent>
              </v:textbox>
            </v:rect>
            <v:line id="_x0000_s1046" style="position:absolute" from="5733,8646" to="5733,9482">
              <v:stroke endarrow="block"/>
            </v:line>
            <v:rect id="_x0000_s1047" style="position:absolute;left:5028;top:9342;width:1552;height:419">
              <v:textbox style="mso-next-textbox:#_x0000_s1047">
                <w:txbxContent>
                  <w:p w:rsidR="00FA08BD" w:rsidRDefault="00FA08BD">
                    <w:r>
                      <w:t>Сборка агрегата</w:t>
                    </w:r>
                  </w:p>
                </w:txbxContent>
              </v:textbox>
            </v:rect>
            <v:line id="_x0000_s1048" style="position:absolute;flip:x" from="4180,9621" to="5028,9621">
              <v:stroke endarrow="block"/>
            </v:line>
            <v:rect id="_x0000_s1049" style="position:absolute;left:2486;top:9482;width:1694;height:418">
              <v:textbox style="mso-next-textbox:#_x0000_s1049">
                <w:txbxContent>
                  <w:p w:rsidR="00FA08BD" w:rsidRDefault="00FA08BD">
                    <w:r>
                      <w:t>Новые детали</w:t>
                    </w:r>
                  </w:p>
                </w:txbxContent>
              </v:textbox>
            </v:rect>
            <v:line id="_x0000_s1050" style="position:absolute" from="8275,9203" to="8275,9621"/>
            <v:line id="_x0000_s1051" style="position:absolute;flip:x" from="6580,9621" to="8275,9621">
              <v:stroke endarrow="block"/>
            </v:line>
            <v:line id="_x0000_s1052" style="position:absolute" from="5733,9761" to="5733,10039">
              <v:stroke endarrow="block"/>
            </v:line>
            <v:rect id="_x0000_s1053" style="position:absolute;left:4604;top:10039;width:2541;height:557">
              <v:textbox style="mso-next-textbox:#_x0000_s1053">
                <w:txbxContent>
                  <w:p w:rsidR="00FA08BD" w:rsidRDefault="00FA08BD" w:rsidP="00F6567B">
                    <w:pPr>
                      <w:jc w:val="center"/>
                    </w:pPr>
                    <w:r>
                      <w:t>Регулировка , обкатка и испытание</w:t>
                    </w:r>
                  </w:p>
                </w:txbxContent>
              </v:textbox>
            </v:rect>
            <v:line id="_x0000_s1054" style="position:absolute;flip:x" from="5733,10596" to="5734,10736">
              <v:stroke endarrow="block"/>
            </v:line>
            <v:rect id="_x0000_s1055" style="position:absolute;left:4604;top:10736;width:2541;height:418">
              <v:textbox style="mso-next-textbox:#_x0000_s1055">
                <w:txbxContent>
                  <w:p w:rsidR="00FA08BD" w:rsidRDefault="00FA08BD">
                    <w:r>
                      <w:t>Склад оборотных агрегатов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6567B" w:rsidRPr="00052463" w:rsidRDefault="00F6567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2.1.4 Выбор режима работы производственных отделений.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При выборе режима работы производственных подразделений необходимо установить: </w:t>
      </w: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Количество рабочих дней в году – 305;</w:t>
      </w: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Сменность работы – 1 смена;</w:t>
      </w:r>
    </w:p>
    <w:p w:rsidR="00784F22" w:rsidRPr="00052463" w:rsidRDefault="00784F22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Время начала работы – с 8 часов; </w:t>
      </w:r>
    </w:p>
    <w:p w:rsidR="00AD09D4" w:rsidRPr="00052463" w:rsidRDefault="00784F22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szCs w:val="28"/>
        </w:rPr>
        <w:t>Окончание работы – до 16 часов;</w:t>
      </w:r>
      <w:r w:rsidRPr="00052463">
        <w:rPr>
          <w:b/>
          <w:szCs w:val="28"/>
        </w:rPr>
        <w:t xml:space="preserve">  </w:t>
      </w:r>
    </w:p>
    <w:p w:rsidR="00D6372D" w:rsidRPr="00052463" w:rsidRDefault="00D6372D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D6372D" w:rsidRPr="00052463" w:rsidRDefault="00D6372D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2.2 Расчет числа постов для зон ТО, ТР и Д.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D6372D" w:rsidRPr="00052463" w:rsidRDefault="00D6372D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Так как данный проект – по проектированию агрегатного участка ТР, то данная задача не рассчитывается.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D6372D" w:rsidRPr="00052463" w:rsidRDefault="00D6372D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2.3 Подбор технологического оборудования.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085ABC" w:rsidRPr="00052463" w:rsidRDefault="00D6372D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К технологическому оборудованию относят стационарные, передвижные и переносные стенды, станки</w:t>
      </w:r>
      <w:r w:rsidR="004A29BE" w:rsidRPr="00052463">
        <w:rPr>
          <w:szCs w:val="28"/>
        </w:rPr>
        <w:t>, всевозможные проборы</w:t>
      </w:r>
      <w:r w:rsidR="00085ABC" w:rsidRPr="00052463">
        <w:rPr>
          <w:szCs w:val="28"/>
        </w:rPr>
        <w:t xml:space="preserve"> и приспособления , занимающие самостоятельную площадь на планировке. необходимые для выполнения работ всех видов работ.</w:t>
      </w:r>
    </w:p>
    <w:p w:rsidR="00085ABC" w:rsidRPr="00052463" w:rsidRDefault="00085ABC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К организационной оснастке относят производственный инвертарь (верстаки, стеллажи, шкафы, столы), занимающий самостоятельную площадь на планировке.</w:t>
      </w:r>
    </w:p>
    <w:p w:rsidR="00085ABC" w:rsidRPr="00052463" w:rsidRDefault="00085ABC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К технологической оснастке относят всевозможный инструмент, приспособления, приборы, необходимые для работ по ТО, ТР, Д., не занимающие самостоятельной площади на планировке.</w:t>
      </w:r>
    </w:p>
    <w:p w:rsidR="00AB6118" w:rsidRPr="00052463" w:rsidRDefault="00085ABC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 xml:space="preserve">Таблица 4 Технологическое оборудование </w:t>
      </w:r>
    </w:p>
    <w:p w:rsidR="00AB6118" w:rsidRPr="00052463" w:rsidRDefault="00AB6118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1764"/>
        <w:gridCol w:w="1559"/>
        <w:gridCol w:w="2160"/>
        <w:gridCol w:w="1975"/>
      </w:tblGrid>
      <w:tr w:rsidR="005E3972" w:rsidRPr="00052463">
        <w:trPr>
          <w:trHeight w:val="675"/>
        </w:trPr>
        <w:tc>
          <w:tcPr>
            <w:tcW w:w="2004" w:type="dxa"/>
          </w:tcPr>
          <w:p w:rsidR="00AB6118" w:rsidRPr="008B3D3B" w:rsidRDefault="00AB611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64" w:type="dxa"/>
          </w:tcPr>
          <w:p w:rsidR="00AB6118" w:rsidRPr="008B3D3B" w:rsidRDefault="00AB611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Тип или модель</w:t>
            </w:r>
          </w:p>
        </w:tc>
        <w:tc>
          <w:tcPr>
            <w:tcW w:w="1559" w:type="dxa"/>
          </w:tcPr>
          <w:p w:rsidR="00AB6118" w:rsidRPr="008B3D3B" w:rsidRDefault="00AB611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2160" w:type="dxa"/>
          </w:tcPr>
          <w:p w:rsidR="00AB6118" w:rsidRPr="008B3D3B" w:rsidRDefault="00AB6118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Размеры в плане, мм.</w:t>
            </w:r>
          </w:p>
        </w:tc>
        <w:tc>
          <w:tcPr>
            <w:tcW w:w="1975" w:type="dxa"/>
          </w:tcPr>
          <w:p w:rsidR="00AB6118" w:rsidRPr="008B3D3B" w:rsidRDefault="00697891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Общая площадь, м</w:t>
            </w:r>
            <w:r w:rsidRPr="008B3D3B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5E3972" w:rsidRPr="00052463">
        <w:trPr>
          <w:trHeight w:val="540"/>
        </w:trPr>
        <w:tc>
          <w:tcPr>
            <w:tcW w:w="2004" w:type="dxa"/>
          </w:tcPr>
          <w:p w:rsidR="00AB6118" w:rsidRPr="008B3D3B" w:rsidRDefault="00697891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1.Пресс гидравлический</w:t>
            </w:r>
          </w:p>
        </w:tc>
        <w:tc>
          <w:tcPr>
            <w:tcW w:w="1764" w:type="dxa"/>
          </w:tcPr>
          <w:p w:rsidR="00697891" w:rsidRPr="008B3D3B" w:rsidRDefault="00697891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ОКС</w:t>
            </w:r>
            <w:r w:rsidR="005E3972" w:rsidRPr="008B3D3B">
              <w:rPr>
                <w:b/>
                <w:sz w:val="20"/>
                <w:szCs w:val="20"/>
              </w:rPr>
              <w:t>-</w:t>
            </w:r>
            <w:r w:rsidR="007E6598" w:rsidRPr="008B3D3B">
              <w:rPr>
                <w:b/>
                <w:sz w:val="20"/>
                <w:szCs w:val="20"/>
              </w:rPr>
              <w:t xml:space="preserve"> </w:t>
            </w:r>
            <w:r w:rsidR="005E3972" w:rsidRPr="008B3D3B">
              <w:rPr>
                <w:b/>
                <w:sz w:val="20"/>
                <w:szCs w:val="20"/>
              </w:rPr>
              <w:t>1671</w:t>
            </w:r>
            <w:r w:rsidRPr="008B3D3B">
              <w:rPr>
                <w:b/>
                <w:sz w:val="20"/>
                <w:szCs w:val="20"/>
              </w:rPr>
              <w:t xml:space="preserve"> М.</w:t>
            </w:r>
          </w:p>
          <w:p w:rsidR="000B4265" w:rsidRPr="008B3D3B" w:rsidRDefault="000B4265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97891" w:rsidRPr="008B3D3B" w:rsidRDefault="00697891" w:rsidP="008B3D3B">
            <w:pPr>
              <w:pStyle w:val="33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 шт.</w:t>
            </w:r>
          </w:p>
        </w:tc>
        <w:tc>
          <w:tcPr>
            <w:tcW w:w="2160" w:type="dxa"/>
          </w:tcPr>
          <w:p w:rsidR="00AB6118" w:rsidRPr="008B3D3B" w:rsidRDefault="00697891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1800*980</w:t>
            </w:r>
          </w:p>
          <w:p w:rsidR="00697891" w:rsidRPr="008B3D3B" w:rsidRDefault="00697891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AB6118" w:rsidRPr="008B3D3B" w:rsidRDefault="00697891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1,65</w:t>
            </w:r>
          </w:p>
        </w:tc>
      </w:tr>
      <w:tr w:rsidR="000B4265" w:rsidRPr="00052463">
        <w:trPr>
          <w:trHeight w:val="645"/>
        </w:trPr>
        <w:tc>
          <w:tcPr>
            <w:tcW w:w="2004" w:type="dxa"/>
          </w:tcPr>
          <w:p w:rsidR="000B4265" w:rsidRPr="008B3D3B" w:rsidRDefault="000B4265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2. Верстак</w:t>
            </w:r>
          </w:p>
        </w:tc>
        <w:tc>
          <w:tcPr>
            <w:tcW w:w="1764" w:type="dxa"/>
          </w:tcPr>
          <w:p w:rsidR="000B4265" w:rsidRPr="008B3D3B" w:rsidRDefault="005E3972" w:rsidP="008B3D3B">
            <w:pPr>
              <w:pStyle w:val="33"/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ОРГ-</w:t>
            </w:r>
            <w:r w:rsidRPr="008B3D3B">
              <w:rPr>
                <w:sz w:val="20"/>
                <w:szCs w:val="20"/>
              </w:rPr>
              <w:t>1468-01-060А</w:t>
            </w:r>
          </w:p>
        </w:tc>
        <w:tc>
          <w:tcPr>
            <w:tcW w:w="1559" w:type="dxa"/>
          </w:tcPr>
          <w:p w:rsidR="000B4265" w:rsidRPr="008B3D3B" w:rsidRDefault="005E3972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2 шт.</w:t>
            </w:r>
          </w:p>
        </w:tc>
        <w:tc>
          <w:tcPr>
            <w:tcW w:w="2160" w:type="dxa"/>
          </w:tcPr>
          <w:p w:rsidR="000B4265" w:rsidRPr="008B3D3B" w:rsidRDefault="005E3972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1500*1100</w:t>
            </w:r>
          </w:p>
        </w:tc>
        <w:tc>
          <w:tcPr>
            <w:tcW w:w="1975" w:type="dxa"/>
          </w:tcPr>
          <w:p w:rsidR="000B4265" w:rsidRPr="008B3D3B" w:rsidRDefault="005E3972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3,30</w:t>
            </w:r>
          </w:p>
        </w:tc>
      </w:tr>
      <w:tr w:rsidR="005E3972" w:rsidRPr="00052463">
        <w:trPr>
          <w:trHeight w:val="720"/>
        </w:trPr>
        <w:tc>
          <w:tcPr>
            <w:tcW w:w="2004" w:type="dxa"/>
          </w:tcPr>
          <w:p w:rsidR="005E3972" w:rsidRPr="008B3D3B" w:rsidRDefault="005E3972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3. Сверлильный станок</w:t>
            </w:r>
          </w:p>
        </w:tc>
        <w:tc>
          <w:tcPr>
            <w:tcW w:w="1764" w:type="dxa"/>
          </w:tcPr>
          <w:p w:rsidR="005E3972" w:rsidRPr="008B3D3B" w:rsidRDefault="005E3972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2М-112</w:t>
            </w:r>
          </w:p>
        </w:tc>
        <w:tc>
          <w:tcPr>
            <w:tcW w:w="1559" w:type="dxa"/>
          </w:tcPr>
          <w:p w:rsidR="005E3972" w:rsidRPr="008B3D3B" w:rsidRDefault="005E3972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 шт.</w:t>
            </w:r>
          </w:p>
        </w:tc>
        <w:tc>
          <w:tcPr>
            <w:tcW w:w="2160" w:type="dxa"/>
          </w:tcPr>
          <w:p w:rsidR="005E3972" w:rsidRPr="008B3D3B" w:rsidRDefault="005E3972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950*1000</w:t>
            </w:r>
          </w:p>
        </w:tc>
        <w:tc>
          <w:tcPr>
            <w:tcW w:w="1975" w:type="dxa"/>
          </w:tcPr>
          <w:p w:rsidR="005E3972" w:rsidRPr="008B3D3B" w:rsidRDefault="005E3972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0,95</w:t>
            </w:r>
          </w:p>
        </w:tc>
      </w:tr>
      <w:tr w:rsidR="005E3972" w:rsidRPr="00052463">
        <w:trPr>
          <w:trHeight w:val="1245"/>
        </w:trPr>
        <w:tc>
          <w:tcPr>
            <w:tcW w:w="2004" w:type="dxa"/>
          </w:tcPr>
          <w:p w:rsidR="005E3972" w:rsidRPr="008B3D3B" w:rsidRDefault="005E3972" w:rsidP="008B3D3B">
            <w:pPr>
              <w:spacing w:line="360" w:lineRule="auto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4. Стенд для разборки и сборки задних и передн. мостов</w:t>
            </w:r>
          </w:p>
        </w:tc>
        <w:tc>
          <w:tcPr>
            <w:tcW w:w="1764" w:type="dxa"/>
          </w:tcPr>
          <w:p w:rsidR="005E3972" w:rsidRPr="008B3D3B" w:rsidRDefault="005E3972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ОПР-689</w:t>
            </w:r>
          </w:p>
        </w:tc>
        <w:tc>
          <w:tcPr>
            <w:tcW w:w="1559" w:type="dxa"/>
          </w:tcPr>
          <w:p w:rsidR="005E3972" w:rsidRPr="008B3D3B" w:rsidRDefault="005E3972" w:rsidP="008B3D3B">
            <w:pPr>
              <w:pStyle w:val="33"/>
              <w:spacing w:line="360" w:lineRule="auto"/>
              <w:ind w:firstLine="709"/>
              <w:jc w:val="left"/>
              <w:rPr>
                <w:b/>
                <w:sz w:val="20"/>
                <w:szCs w:val="20"/>
              </w:rPr>
            </w:pPr>
            <w:r w:rsidRPr="008B3D3B">
              <w:rPr>
                <w:b/>
                <w:sz w:val="20"/>
                <w:szCs w:val="20"/>
              </w:rPr>
              <w:t>1 шт.</w:t>
            </w:r>
          </w:p>
        </w:tc>
        <w:tc>
          <w:tcPr>
            <w:tcW w:w="2160" w:type="dxa"/>
          </w:tcPr>
          <w:p w:rsidR="005E3972" w:rsidRPr="008B3D3B" w:rsidRDefault="007E6598" w:rsidP="008B3D3B">
            <w:pPr>
              <w:pStyle w:val="33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>1500*1500</w:t>
            </w:r>
          </w:p>
        </w:tc>
        <w:tc>
          <w:tcPr>
            <w:tcW w:w="1975" w:type="dxa"/>
          </w:tcPr>
          <w:p w:rsidR="005E3972" w:rsidRPr="008B3D3B" w:rsidRDefault="007E6598" w:rsidP="008B3D3B">
            <w:pPr>
              <w:pStyle w:val="33"/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8B3D3B">
              <w:rPr>
                <w:sz w:val="20"/>
                <w:szCs w:val="20"/>
              </w:rPr>
              <w:t xml:space="preserve">  2,25</w:t>
            </w:r>
          </w:p>
        </w:tc>
      </w:tr>
    </w:tbl>
    <w:p w:rsidR="00AB6118" w:rsidRPr="00052463" w:rsidRDefault="007E6598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ИТОГО: общая площадь оборудования равна –  8,15 м</w:t>
      </w:r>
      <w:r w:rsidRPr="00052463">
        <w:rPr>
          <w:b/>
          <w:szCs w:val="28"/>
          <w:vertAlign w:val="superscript"/>
        </w:rPr>
        <w:t>2</w:t>
      </w:r>
      <w:r w:rsidRPr="00052463">
        <w:rPr>
          <w:b/>
          <w:szCs w:val="28"/>
        </w:rPr>
        <w:t>.</w:t>
      </w:r>
    </w:p>
    <w:p w:rsidR="007E6598" w:rsidRPr="00052463" w:rsidRDefault="007E6598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7E6598" w:rsidRPr="00052463" w:rsidRDefault="007E6598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2.4 Распределение исполнителей по специальностям и квалификации.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7E6598" w:rsidRPr="00052463" w:rsidRDefault="007E6598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проектах по ремонтным цехам, в данном случае, по агрегатному участку, где общее количество исполнителей составляет несколько человек, целесообразна специализация исполнителей по отдельным видам работ или по ремонту отдельных агрегатов, узлов или приборов.</w:t>
      </w:r>
    </w:p>
    <w:p w:rsidR="007E6598" w:rsidRPr="00052463" w:rsidRDefault="007E6598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При решении этой задачи необходимо использовать примерное соотношение </w:t>
      </w:r>
      <w:r w:rsidR="00DE0126" w:rsidRPr="00052463">
        <w:rPr>
          <w:szCs w:val="28"/>
        </w:rPr>
        <w:t>между исполнителями различных специальностей, приведенное в типовых проектах рабочих мест на АТП (1).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</w:p>
    <w:p w:rsidR="00DE0126" w:rsidRPr="00052463" w:rsidRDefault="00DE0126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2.5 Расчет производственной площади объекта проектирования.</w:t>
      </w:r>
    </w:p>
    <w:p w:rsidR="008B3D3B" w:rsidRDefault="008B3D3B" w:rsidP="008B3D3B">
      <w:pPr>
        <w:pStyle w:val="33"/>
        <w:spacing w:line="360" w:lineRule="auto"/>
        <w:ind w:firstLine="709"/>
        <w:jc w:val="both"/>
        <w:rPr>
          <w:szCs w:val="28"/>
        </w:rPr>
      </w:pPr>
    </w:p>
    <w:p w:rsidR="00DE0126" w:rsidRPr="00052463" w:rsidRDefault="00DE012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проектах по ремонтным цехам (участкам), как в данном случае, производственная площадь рассчитывается по формуле:</w:t>
      </w:r>
    </w:p>
    <w:p w:rsidR="00AB6118" w:rsidRPr="00052463" w:rsidRDefault="00DE012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position w:val="-14"/>
          <w:szCs w:val="28"/>
        </w:rPr>
        <w:object w:dxaOrig="1900" w:dyaOrig="400">
          <v:shape id="_x0000_i1195" type="#_x0000_t75" style="width:187.5pt;height:39.75pt" o:ole="" fillcolor="window">
            <v:imagedata r:id="rId336" o:title=""/>
          </v:shape>
          <o:OLEObject Type="Embed" ProgID="Equation.3" ShapeID="_x0000_i1195" DrawAspect="Content" ObjectID="_1469437096" r:id="rId337"/>
        </w:object>
      </w:r>
    </w:p>
    <w:p w:rsidR="00DE0126" w:rsidRPr="00052463" w:rsidRDefault="00DE012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где </w:t>
      </w:r>
      <w:r w:rsidRPr="00052463">
        <w:rPr>
          <w:position w:val="-14"/>
          <w:szCs w:val="28"/>
        </w:rPr>
        <w:object w:dxaOrig="420" w:dyaOrig="380">
          <v:shape id="_x0000_i1196" type="#_x0000_t75" style="width:30.75pt;height:29.25pt" o:ole="" fillcolor="window">
            <v:imagedata r:id="rId338" o:title=""/>
          </v:shape>
          <o:OLEObject Type="Embed" ProgID="Equation.3" ShapeID="_x0000_i1196" DrawAspect="Content" ObjectID="_1469437097" r:id="rId339"/>
        </w:object>
      </w:r>
      <w:r w:rsidRPr="00052463">
        <w:rPr>
          <w:szCs w:val="28"/>
        </w:rPr>
        <w:t>- площадь цеха;</w:t>
      </w:r>
    </w:p>
    <w:p w:rsidR="00DE0126" w:rsidRPr="00052463" w:rsidRDefault="00DE012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position w:val="-12"/>
          <w:szCs w:val="28"/>
        </w:rPr>
        <w:object w:dxaOrig="360" w:dyaOrig="360">
          <v:shape id="_x0000_i1197" type="#_x0000_t75" style="width:26.25pt;height:27pt" o:ole="" fillcolor="window">
            <v:imagedata r:id="rId340" o:title=""/>
          </v:shape>
          <o:OLEObject Type="Embed" ProgID="Equation.3" ShapeID="_x0000_i1197" DrawAspect="Content" ObjectID="_1469437098" r:id="rId341"/>
        </w:object>
      </w:r>
      <w:r w:rsidRPr="00052463">
        <w:rPr>
          <w:szCs w:val="28"/>
        </w:rPr>
        <w:t>- суммарная площадь горизонтальной проекции технологического оборудования и организационной оснастки, м</w:t>
      </w:r>
      <w:r w:rsidRPr="00052463">
        <w:rPr>
          <w:szCs w:val="28"/>
          <w:vertAlign w:val="superscript"/>
        </w:rPr>
        <w:t>2</w:t>
      </w:r>
      <w:r w:rsidRPr="00052463">
        <w:rPr>
          <w:szCs w:val="28"/>
        </w:rPr>
        <w:t xml:space="preserve"> (принимается по данным таблицы 4); </w:t>
      </w:r>
    </w:p>
    <w:p w:rsidR="00DE0126" w:rsidRPr="00052463" w:rsidRDefault="00DE0126" w:rsidP="008B3D3B">
      <w:pPr>
        <w:pStyle w:val="33"/>
        <w:spacing w:line="360" w:lineRule="auto"/>
        <w:ind w:firstLine="709"/>
        <w:jc w:val="both"/>
        <w:rPr>
          <w:szCs w:val="28"/>
        </w:rPr>
      </w:pPr>
      <w:r w:rsidRPr="00052463">
        <w:rPr>
          <w:position w:val="-12"/>
          <w:szCs w:val="28"/>
        </w:rPr>
        <w:object w:dxaOrig="340" w:dyaOrig="360">
          <v:shape id="_x0000_i1198" type="#_x0000_t75" style="width:28.5pt;height:30.75pt" o:ole="" fillcolor="window">
            <v:imagedata r:id="rId342" o:title=""/>
          </v:shape>
          <o:OLEObject Type="Embed" ProgID="Equation.3" ShapeID="_x0000_i1198" DrawAspect="Content" ObjectID="_1469437099" r:id="rId343"/>
        </w:object>
      </w:r>
      <w:r w:rsidRPr="00052463">
        <w:rPr>
          <w:szCs w:val="28"/>
        </w:rPr>
        <w:t>- коэффициент плотности расстановки (принимается из таблицы 4.6);</w:t>
      </w:r>
    </w:p>
    <w:p w:rsidR="003D2C2B" w:rsidRPr="00052463" w:rsidRDefault="003D2C2B" w:rsidP="008B3D3B">
      <w:pPr>
        <w:pStyle w:val="33"/>
        <w:spacing w:line="360" w:lineRule="auto"/>
        <w:ind w:firstLine="709"/>
        <w:jc w:val="both"/>
        <w:rPr>
          <w:b/>
          <w:szCs w:val="28"/>
        </w:rPr>
      </w:pPr>
      <w:r w:rsidRPr="00052463">
        <w:rPr>
          <w:position w:val="-14"/>
          <w:szCs w:val="28"/>
        </w:rPr>
        <w:object w:dxaOrig="4099" w:dyaOrig="400">
          <v:shape id="_x0000_i1199" type="#_x0000_t75" style="width:381pt;height:37.5pt" o:ole="" fillcolor="window">
            <v:imagedata r:id="rId344" o:title=""/>
          </v:shape>
          <o:OLEObject Type="Embed" ProgID="Equation.3" ShapeID="_x0000_i1199" DrawAspect="Content" ObjectID="_1469437100" r:id="rId345"/>
        </w:object>
      </w:r>
    </w:p>
    <w:p w:rsidR="003D2C2B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3D2C2B" w:rsidRPr="00052463">
        <w:rPr>
          <w:b/>
          <w:szCs w:val="28"/>
        </w:rPr>
        <w:t>3. Технологическая карта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1434F0" w:rsidRPr="00052463" w:rsidRDefault="00BA6CA9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В данном разделе проекта необходимо разработать технологический процесс ТО или диагностики, или ТР авто (в данном случае ремонта агрегата). Технологический процесс представляет собой совокупность операций по соответствующим воздействиям, которые выполняются в определенной последовательности, с помощью различного инструмента, приспособлений и других средств механизации с соблюдением технических требований.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763"/>
        <w:gridCol w:w="900"/>
        <w:gridCol w:w="900"/>
        <w:gridCol w:w="711"/>
        <w:gridCol w:w="1269"/>
        <w:gridCol w:w="2340"/>
      </w:tblGrid>
      <w:tr w:rsidR="003B0C22" w:rsidRPr="00052463">
        <w:trPr>
          <w:trHeight w:val="1056"/>
        </w:trPr>
        <w:tc>
          <w:tcPr>
            <w:tcW w:w="9540" w:type="dxa"/>
            <w:gridSpan w:val="7"/>
          </w:tcPr>
          <w:p w:rsidR="003B0C22" w:rsidRPr="009B19E4" w:rsidRDefault="003B0C22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Операционно-технологическая карта автомобиля КамаАЗ-53212.</w:t>
            </w:r>
          </w:p>
          <w:p w:rsidR="003B0C22" w:rsidRPr="009B19E4" w:rsidRDefault="003B0C22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b/>
                <w:sz w:val="20"/>
                <w:szCs w:val="20"/>
              </w:rPr>
              <w:t>Технологическая карта №1.</w:t>
            </w:r>
          </w:p>
          <w:p w:rsidR="00A237AE" w:rsidRPr="009B19E4" w:rsidRDefault="00540FC1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Р</w:t>
            </w:r>
            <w:r w:rsidR="000A788A" w:rsidRPr="009B19E4">
              <w:rPr>
                <w:sz w:val="20"/>
                <w:szCs w:val="20"/>
              </w:rPr>
              <w:t>азборка редуктора</w:t>
            </w:r>
            <w:r w:rsidRPr="009B19E4">
              <w:rPr>
                <w:sz w:val="20"/>
                <w:szCs w:val="20"/>
              </w:rPr>
              <w:t xml:space="preserve"> заднего моста</w:t>
            </w:r>
            <w:r w:rsidR="000A788A" w:rsidRPr="009B19E4">
              <w:rPr>
                <w:sz w:val="20"/>
                <w:szCs w:val="20"/>
              </w:rPr>
              <w:t>.</w:t>
            </w:r>
          </w:p>
        </w:tc>
      </w:tr>
      <w:tr w:rsidR="001434F0" w:rsidRPr="00052463">
        <w:trPr>
          <w:trHeight w:val="1345"/>
        </w:trPr>
        <w:tc>
          <w:tcPr>
            <w:tcW w:w="657" w:type="dxa"/>
          </w:tcPr>
          <w:p w:rsidR="003B0C22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№</w:t>
            </w:r>
          </w:p>
          <w:p w:rsidR="000A788A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опера-</w:t>
            </w:r>
          </w:p>
          <w:p w:rsidR="000A788A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ции</w:t>
            </w:r>
          </w:p>
        </w:tc>
        <w:tc>
          <w:tcPr>
            <w:tcW w:w="2763" w:type="dxa"/>
          </w:tcPr>
          <w:p w:rsidR="003B0C22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Наименование и содержание работ (операции).</w:t>
            </w:r>
          </w:p>
        </w:tc>
        <w:tc>
          <w:tcPr>
            <w:tcW w:w="900" w:type="dxa"/>
          </w:tcPr>
          <w:p w:rsidR="003B0C22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Место выполне-</w:t>
            </w:r>
          </w:p>
          <w:p w:rsidR="000A788A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ния операции.</w:t>
            </w:r>
          </w:p>
        </w:tc>
        <w:tc>
          <w:tcPr>
            <w:tcW w:w="900" w:type="dxa"/>
          </w:tcPr>
          <w:p w:rsidR="003B0C22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Количество мест (точек</w:t>
            </w:r>
          </w:p>
          <w:p w:rsidR="000A788A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обслуж.</w:t>
            </w:r>
          </w:p>
        </w:tc>
        <w:tc>
          <w:tcPr>
            <w:tcW w:w="711" w:type="dxa"/>
          </w:tcPr>
          <w:p w:rsidR="003B0C22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Трудо-</w:t>
            </w:r>
          </w:p>
          <w:p w:rsidR="000A788A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емкость</w:t>
            </w:r>
          </w:p>
          <w:p w:rsidR="000A788A" w:rsidRPr="009B19E4" w:rsidRDefault="000A788A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(чел-ч)</w:t>
            </w:r>
          </w:p>
        </w:tc>
        <w:tc>
          <w:tcPr>
            <w:tcW w:w="1269" w:type="dxa"/>
          </w:tcPr>
          <w:p w:rsidR="003B0C22" w:rsidRPr="009B19E4" w:rsidRDefault="00A237AE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Инструм</w:t>
            </w:r>
            <w:r w:rsidR="001434F0" w:rsidRPr="009B19E4">
              <w:rPr>
                <w:sz w:val="20"/>
                <w:szCs w:val="20"/>
              </w:rPr>
              <w:t>енты,</w:t>
            </w:r>
          </w:p>
          <w:p w:rsidR="001434F0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приборы, приспособл.</w:t>
            </w:r>
          </w:p>
        </w:tc>
        <w:tc>
          <w:tcPr>
            <w:tcW w:w="2340" w:type="dxa"/>
          </w:tcPr>
          <w:p w:rsidR="003B0C22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Технические требования и указания</w:t>
            </w:r>
          </w:p>
        </w:tc>
      </w:tr>
      <w:tr w:rsidR="001434F0" w:rsidRPr="00052463">
        <w:trPr>
          <w:trHeight w:val="360"/>
        </w:trPr>
        <w:tc>
          <w:tcPr>
            <w:tcW w:w="657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1.</w:t>
            </w:r>
          </w:p>
        </w:tc>
        <w:tc>
          <w:tcPr>
            <w:tcW w:w="2763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2.</w:t>
            </w:r>
          </w:p>
        </w:tc>
        <w:tc>
          <w:tcPr>
            <w:tcW w:w="900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3.</w:t>
            </w:r>
          </w:p>
        </w:tc>
        <w:tc>
          <w:tcPr>
            <w:tcW w:w="900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4.</w:t>
            </w:r>
          </w:p>
        </w:tc>
        <w:tc>
          <w:tcPr>
            <w:tcW w:w="711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5.</w:t>
            </w:r>
          </w:p>
        </w:tc>
        <w:tc>
          <w:tcPr>
            <w:tcW w:w="1269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6.</w:t>
            </w:r>
          </w:p>
        </w:tc>
        <w:tc>
          <w:tcPr>
            <w:tcW w:w="2340" w:type="dxa"/>
          </w:tcPr>
          <w:p w:rsidR="000A788A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7.</w:t>
            </w:r>
          </w:p>
        </w:tc>
      </w:tr>
      <w:tr w:rsidR="001434F0" w:rsidRPr="00052463">
        <w:trPr>
          <w:trHeight w:val="510"/>
        </w:trPr>
        <w:tc>
          <w:tcPr>
            <w:tcW w:w="657" w:type="dxa"/>
          </w:tcPr>
          <w:p w:rsidR="001434F0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1.</w:t>
            </w:r>
          </w:p>
        </w:tc>
        <w:tc>
          <w:tcPr>
            <w:tcW w:w="2763" w:type="dxa"/>
          </w:tcPr>
          <w:p w:rsidR="001434F0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мойка</w:t>
            </w:r>
          </w:p>
        </w:tc>
        <w:tc>
          <w:tcPr>
            <w:tcW w:w="900" w:type="dxa"/>
          </w:tcPr>
          <w:p w:rsidR="001434F0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1434F0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434F0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1434F0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моечная машина.</w:t>
            </w:r>
          </w:p>
        </w:tc>
        <w:tc>
          <w:tcPr>
            <w:tcW w:w="2340" w:type="dxa"/>
          </w:tcPr>
          <w:p w:rsidR="001434F0" w:rsidRPr="009B19E4" w:rsidRDefault="001434F0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C37E4" w:rsidRPr="00052463">
        <w:trPr>
          <w:trHeight w:val="460"/>
        </w:trPr>
        <w:tc>
          <w:tcPr>
            <w:tcW w:w="657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2.</w:t>
            </w:r>
          </w:p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слить масло</w:t>
            </w:r>
            <w:r w:rsidR="00A237AE" w:rsidRPr="009B19E4">
              <w:rPr>
                <w:sz w:val="20"/>
                <w:szCs w:val="20"/>
              </w:rPr>
              <w:t>, отвернув сливную пробку.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тара для масла</w:t>
            </w:r>
          </w:p>
        </w:tc>
        <w:tc>
          <w:tcPr>
            <w:tcW w:w="234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C37E4" w:rsidRPr="00052463">
        <w:trPr>
          <w:trHeight w:val="465"/>
        </w:trPr>
        <w:tc>
          <w:tcPr>
            <w:tcW w:w="657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3.</w:t>
            </w:r>
          </w:p>
        </w:tc>
        <w:tc>
          <w:tcPr>
            <w:tcW w:w="2763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отвернуть карданный вал в сторону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2C37E4" w:rsidRPr="009B19E4" w:rsidRDefault="003E1B58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 xml:space="preserve">спец. ключи </w:t>
            </w:r>
          </w:p>
        </w:tc>
        <w:tc>
          <w:tcPr>
            <w:tcW w:w="2340" w:type="dxa"/>
          </w:tcPr>
          <w:p w:rsidR="002C37E4" w:rsidRPr="009B19E4" w:rsidRDefault="003E1B58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отвернуть гайки болтов крепления фланца ведущей конической шестерни гл.передачи</w:t>
            </w:r>
          </w:p>
        </w:tc>
      </w:tr>
      <w:tr w:rsidR="002C37E4" w:rsidRPr="00052463">
        <w:trPr>
          <w:trHeight w:val="615"/>
        </w:trPr>
        <w:tc>
          <w:tcPr>
            <w:tcW w:w="657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4.</w:t>
            </w:r>
          </w:p>
        </w:tc>
        <w:tc>
          <w:tcPr>
            <w:tcW w:w="2763" w:type="dxa"/>
          </w:tcPr>
          <w:p w:rsidR="002C37E4" w:rsidRPr="009B19E4" w:rsidRDefault="001033C9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отвернут</w:t>
            </w:r>
            <w:r w:rsidR="003E1B58" w:rsidRPr="009B19E4">
              <w:rPr>
                <w:sz w:val="20"/>
                <w:szCs w:val="20"/>
              </w:rPr>
              <w:t>ь гайки крепления реактивной штанги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</w:t>
            </w:r>
            <w:r w:rsidR="003E1B58" w:rsidRPr="009B19E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2C37E4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спец. ключи</w:t>
            </w:r>
          </w:p>
        </w:tc>
        <w:tc>
          <w:tcPr>
            <w:tcW w:w="234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C37E4" w:rsidRPr="00052463">
        <w:trPr>
          <w:trHeight w:val="450"/>
        </w:trPr>
        <w:tc>
          <w:tcPr>
            <w:tcW w:w="657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5.</w:t>
            </w:r>
          </w:p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C37E4" w:rsidRPr="009B19E4" w:rsidRDefault="003E1B58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отодвинуть штангу вверх</w:t>
            </w:r>
          </w:p>
        </w:tc>
        <w:tc>
          <w:tcPr>
            <w:tcW w:w="900" w:type="dxa"/>
          </w:tcPr>
          <w:p w:rsidR="002C37E4" w:rsidRPr="009B19E4" w:rsidRDefault="003E1B58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C37E4" w:rsidRPr="009B19E4" w:rsidRDefault="002C37E4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6B2E87" w:rsidRPr="00052463">
        <w:trPr>
          <w:trHeight w:val="555"/>
        </w:trPr>
        <w:tc>
          <w:tcPr>
            <w:tcW w:w="657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6.</w:t>
            </w:r>
          </w:p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отвернуть гайки шпилек крепления редуктора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 xml:space="preserve">спец. ключи </w:t>
            </w:r>
          </w:p>
        </w:tc>
        <w:tc>
          <w:tcPr>
            <w:tcW w:w="234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спец. ключи</w:t>
            </w:r>
          </w:p>
        </w:tc>
      </w:tr>
      <w:tr w:rsidR="006B2E87" w:rsidRPr="00052463">
        <w:trPr>
          <w:trHeight w:val="585"/>
        </w:trPr>
        <w:tc>
          <w:tcPr>
            <w:tcW w:w="657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7.</w:t>
            </w:r>
          </w:p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отвернуть гайки шпилек крепления полуосей.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B2E87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спец. ключи</w:t>
            </w:r>
          </w:p>
        </w:tc>
        <w:tc>
          <w:tcPr>
            <w:tcW w:w="234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6B2E87" w:rsidRPr="00052463">
        <w:trPr>
          <w:trHeight w:val="525"/>
        </w:trPr>
        <w:tc>
          <w:tcPr>
            <w:tcW w:w="657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8.</w:t>
            </w:r>
          </w:p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отделить фланцы полуосей от ступиц, снять разжимные втулки и вывернуть отжимные болты.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6B2E87" w:rsidRPr="00052463">
        <w:trPr>
          <w:trHeight w:val="765"/>
        </w:trPr>
        <w:tc>
          <w:tcPr>
            <w:tcW w:w="657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9.</w:t>
            </w:r>
          </w:p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вынуть полуоси из</w:t>
            </w:r>
            <w:r w:rsidR="008529C6" w:rsidRPr="009B19E4">
              <w:rPr>
                <w:sz w:val="20"/>
                <w:szCs w:val="20"/>
              </w:rPr>
              <w:t xml:space="preserve"> картера моста и снять прокладки полуосей</w:t>
            </w:r>
          </w:p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B2E87" w:rsidRPr="009B19E4" w:rsidRDefault="0044051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B2E87" w:rsidRPr="009B19E4" w:rsidRDefault="006B2E8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8529C6" w:rsidRPr="00052463">
        <w:trPr>
          <w:trHeight w:val="775"/>
        </w:trPr>
        <w:tc>
          <w:tcPr>
            <w:tcW w:w="657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10.</w:t>
            </w:r>
          </w:p>
        </w:tc>
        <w:tc>
          <w:tcPr>
            <w:tcW w:w="2763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снять секцию платформы кузова над редуктором.</w:t>
            </w:r>
          </w:p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529C6" w:rsidRPr="009B19E4" w:rsidRDefault="0044051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8529C6" w:rsidRPr="00052463">
        <w:trPr>
          <w:trHeight w:val="852"/>
        </w:trPr>
        <w:tc>
          <w:tcPr>
            <w:tcW w:w="657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11.</w:t>
            </w:r>
          </w:p>
        </w:tc>
        <w:tc>
          <w:tcPr>
            <w:tcW w:w="2763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снять редуктор с помощью</w:t>
            </w:r>
            <w:r w:rsidR="00440517" w:rsidRPr="009B19E4">
              <w:rPr>
                <w:sz w:val="20"/>
                <w:szCs w:val="20"/>
              </w:rPr>
              <w:t xml:space="preserve"> кран-балки</w:t>
            </w:r>
            <w:r w:rsidRPr="009B19E4">
              <w:rPr>
                <w:sz w:val="20"/>
                <w:szCs w:val="20"/>
              </w:rPr>
              <w:t xml:space="preserve"> , уложить редуктор на тележку</w:t>
            </w:r>
          </w:p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цех.</w:t>
            </w:r>
          </w:p>
        </w:tc>
        <w:tc>
          <w:tcPr>
            <w:tcW w:w="900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8529C6" w:rsidRPr="009B19E4" w:rsidRDefault="008529C6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</w:tr>
    </w:tbl>
    <w:p w:rsidR="008529C6" w:rsidRPr="00052463" w:rsidRDefault="008529C6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414B94" w:rsidRPr="00052463" w:rsidRDefault="00414B9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Для снятия редуктора заднего моста необходимо вывернуть магнитную пробку сливного отверстия картера заднего моста и слить масло, после чего ввернуть пробку. Отвернуть гайки болтов крепления карданного вала заднего моста к фланцу ведущей конической шестерни главной передачи, вынуть болты из отверстий фланцев и отвернуть карданный вал в сторону. Отвернуть гайки шпилек крепления редуктора, снять пружинные шайбы, угольник тройников развода воздуха к тормозным камерам заднего моста и кронштейна крепления горизонтальной тяги регулятора тормозных сил в сборе с тягой.</w:t>
      </w:r>
    </w:p>
    <w:p w:rsidR="007A6466" w:rsidRPr="00052463" w:rsidRDefault="00414B9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Отвернуть гайки шпилек </w:t>
      </w:r>
      <w:r w:rsidR="007A6466" w:rsidRPr="00052463">
        <w:rPr>
          <w:szCs w:val="28"/>
        </w:rPr>
        <w:t xml:space="preserve"> крепления правой полуоси заднего моста и снять пружинные шайбы; ввернуть отжимные болты и отделить фланец полуоси от ступицы, снять разжимные втулки и вывернуть отжимные болты, вынуть полуось из картера моста и снять прокладку полуоси. То же самое выполнить для левой полуоси.</w:t>
      </w:r>
    </w:p>
    <w:p w:rsidR="00414B94" w:rsidRPr="00052463" w:rsidRDefault="007A6466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Вывернуть пробку КГ 1/4" наливного отверстия заднего моста и на ее место ввернуть рым-болт. Снять секцию платформы кузова, находящуюся над редуктором. Подведите кран-балку в сторону в сторону. Вывернуть рым-болт и установить на место.  </w:t>
      </w:r>
    </w:p>
    <w:p w:rsidR="008D4EE0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br w:type="page"/>
      </w:r>
      <w:r w:rsidR="008D4EE0" w:rsidRPr="00052463">
        <w:rPr>
          <w:b/>
          <w:szCs w:val="28"/>
        </w:rPr>
        <w:t>4. Расчет уровня механизации.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8D4EE0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Уровень механизации производственных процессов ТО и ТР определяется двумя показателями:</w:t>
      </w:r>
    </w:p>
    <w:p w:rsidR="008D4EE0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степенью охвата рабочих механизированным трудом;</w:t>
      </w:r>
    </w:p>
    <w:p w:rsidR="008D4EE0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уровнем механизированного труда в общих трудозатратах;</w:t>
      </w:r>
    </w:p>
    <w:p w:rsidR="008D4EE0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Для расчета уровня механизации необходимы следующие данные:</w:t>
      </w:r>
    </w:p>
    <w:p w:rsidR="008D4EE0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количество основных и вспомогательных  рабочих, занятых ТО (ТР);</w:t>
      </w:r>
    </w:p>
    <w:p w:rsidR="008D4EE0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перечень оборудования и инструмента, применяемого при механизированном и  механизировано-ручном способе выполнения работ;</w:t>
      </w:r>
    </w:p>
    <w:p w:rsidR="00AD53FD" w:rsidRPr="00052463" w:rsidRDefault="008D4EE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числовые значения коэффициентов механизации оборудования</w:t>
      </w:r>
      <w:r w:rsidR="00AD53FD" w:rsidRPr="00052463">
        <w:rPr>
          <w:szCs w:val="28"/>
        </w:rPr>
        <w:t xml:space="preserve"> и механизированного инструмента;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AD53FD" w:rsidRDefault="00AD53F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4.1 Расчет степени охвата рабочих механизированным трудом в подразделении ТО (ТР) определяется по формуле:</w:t>
      </w:r>
    </w:p>
    <w:p w:rsidR="009B19E4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AD53FD" w:rsidRPr="00052463" w:rsidRDefault="00AD53F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  </w:t>
      </w:r>
      <w:r w:rsidRPr="00052463">
        <w:rPr>
          <w:position w:val="-10"/>
          <w:szCs w:val="28"/>
        </w:rPr>
        <w:object w:dxaOrig="1680" w:dyaOrig="340">
          <v:shape id="_x0000_i1200" type="#_x0000_t75" style="width:124.5pt;height:25.5pt" o:ole="" fillcolor="window">
            <v:imagedata r:id="rId346" o:title=""/>
          </v:shape>
          <o:OLEObject Type="Embed" ProgID="Equation.3" ShapeID="_x0000_i1200" DrawAspect="Content" ObjectID="_1469437101" r:id="rId347"/>
        </w:object>
      </w:r>
      <w:r w:rsidRPr="00052463">
        <w:rPr>
          <w:szCs w:val="28"/>
        </w:rPr>
        <w:t xml:space="preserve">                                                        (6.1)</w:t>
      </w:r>
    </w:p>
    <w:p w:rsidR="00AD53FD" w:rsidRPr="00052463" w:rsidRDefault="00AD53F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где </w:t>
      </w:r>
      <w:r w:rsidRPr="00052463">
        <w:rPr>
          <w:position w:val="-10"/>
          <w:szCs w:val="28"/>
        </w:rPr>
        <w:object w:dxaOrig="380" w:dyaOrig="340">
          <v:shape id="_x0000_i1201" type="#_x0000_t75" style="width:27.75pt;height:25.5pt" o:ole="" fillcolor="window">
            <v:imagedata r:id="rId348" o:title=""/>
          </v:shape>
          <o:OLEObject Type="Embed" ProgID="Equation.3" ShapeID="_x0000_i1201" DrawAspect="Content" ObjectID="_1469437102" r:id="rId349"/>
        </w:object>
      </w:r>
      <w:r w:rsidRPr="00052463">
        <w:rPr>
          <w:szCs w:val="28"/>
        </w:rPr>
        <w:t>- степень охвата рабочих механизированным трудом, %; (Приложение 28 (3));</w:t>
      </w:r>
    </w:p>
    <w:p w:rsidR="00AD53FD" w:rsidRPr="00052463" w:rsidRDefault="00AD53F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  </w:t>
      </w:r>
      <w:r w:rsidRPr="00052463">
        <w:rPr>
          <w:position w:val="-10"/>
          <w:szCs w:val="28"/>
        </w:rPr>
        <w:object w:dxaOrig="440" w:dyaOrig="340">
          <v:shape id="_x0000_i1202" type="#_x0000_t75" style="width:32.25pt;height:25.5pt" o:ole="" fillcolor="window">
            <v:imagedata r:id="rId350" o:title=""/>
          </v:shape>
          <o:OLEObject Type="Embed" ProgID="Equation.3" ShapeID="_x0000_i1202" DrawAspect="Content" ObjectID="_1469437103" r:id="rId351"/>
        </w:object>
      </w:r>
      <w:r w:rsidRPr="00052463">
        <w:rPr>
          <w:szCs w:val="28"/>
        </w:rPr>
        <w:t>- степень охвата рабочих механизировано-ручным трудом, %; (Приложение 28 (3));</w:t>
      </w:r>
    </w:p>
    <w:p w:rsidR="00AD53FD" w:rsidRPr="00052463" w:rsidRDefault="00AD53F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         </w:t>
      </w:r>
      <w:r w:rsidR="0082208E" w:rsidRPr="00052463">
        <w:rPr>
          <w:position w:val="-10"/>
          <w:szCs w:val="28"/>
        </w:rPr>
        <w:object w:dxaOrig="3580" w:dyaOrig="340">
          <v:shape id="_x0000_i1203" type="#_x0000_t75" style="width:264.75pt;height:25.5pt" o:ole="" fillcolor="window">
            <v:imagedata r:id="rId352" o:title=""/>
          </v:shape>
          <o:OLEObject Type="Embed" ProgID="Equation.3" ShapeID="_x0000_i1203" DrawAspect="Content" ObjectID="_1469437104" r:id="rId353"/>
        </w:object>
      </w:r>
    </w:p>
    <w:p w:rsidR="0082208E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836625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4.2 Расчет уровня механизированного труда в общих трудозатратах, определяется по формуле: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82208E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position w:val="-10"/>
          <w:szCs w:val="28"/>
        </w:rPr>
        <w:object w:dxaOrig="1960" w:dyaOrig="340">
          <v:shape id="_x0000_i1204" type="#_x0000_t75" style="width:144.75pt;height:25.5pt" o:ole="" fillcolor="window">
            <v:imagedata r:id="rId354" o:title=""/>
          </v:shape>
          <o:OLEObject Type="Embed" ProgID="Equation.3" ShapeID="_x0000_i1204" DrawAspect="Content" ObjectID="_1469437105" r:id="rId355"/>
        </w:object>
      </w:r>
      <w:r w:rsidRPr="00052463">
        <w:rPr>
          <w:szCs w:val="28"/>
        </w:rPr>
        <w:t xml:space="preserve">                                                                (6.2)</w:t>
      </w:r>
    </w:p>
    <w:p w:rsidR="0082208E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82208E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где </w:t>
      </w:r>
      <w:r w:rsidRPr="00052463">
        <w:rPr>
          <w:position w:val="-10"/>
          <w:szCs w:val="28"/>
        </w:rPr>
        <w:object w:dxaOrig="440" w:dyaOrig="340">
          <v:shape id="_x0000_i1205" type="#_x0000_t75" style="width:32.25pt;height:25.5pt" o:ole="" fillcolor="window">
            <v:imagedata r:id="rId356" o:title=""/>
          </v:shape>
          <o:OLEObject Type="Embed" ProgID="Equation.3" ShapeID="_x0000_i1205" DrawAspect="Content" ObjectID="_1469437106" r:id="rId357"/>
        </w:object>
      </w:r>
      <w:r w:rsidRPr="00052463">
        <w:rPr>
          <w:szCs w:val="28"/>
        </w:rPr>
        <w:t>- уровень механизированного в общих трудозатратах, %; (Приложение 28 (3));</w:t>
      </w:r>
    </w:p>
    <w:p w:rsidR="0082208E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 </w:t>
      </w:r>
      <w:r w:rsidRPr="00052463">
        <w:rPr>
          <w:position w:val="-10"/>
          <w:szCs w:val="28"/>
        </w:rPr>
        <w:object w:dxaOrig="440" w:dyaOrig="340">
          <v:shape id="_x0000_i1206" type="#_x0000_t75" style="width:32.25pt;height:25.5pt" o:ole="" fillcolor="window">
            <v:imagedata r:id="rId358" o:title=""/>
          </v:shape>
          <o:OLEObject Type="Embed" ProgID="Equation.3" ShapeID="_x0000_i1206" DrawAspect="Content" ObjectID="_1469437107" r:id="rId359"/>
        </w:object>
      </w:r>
      <w:r w:rsidRPr="00052463">
        <w:rPr>
          <w:szCs w:val="28"/>
        </w:rPr>
        <w:t xml:space="preserve"> - уровень механизировано-ручного труда в общих трудозатратах, % (Приложение 28 (3));</w:t>
      </w:r>
    </w:p>
    <w:p w:rsidR="00D04FFF" w:rsidRPr="00052463" w:rsidRDefault="0082208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              </w:t>
      </w:r>
      <w:r w:rsidR="00D04FFF" w:rsidRPr="00052463">
        <w:rPr>
          <w:position w:val="-10"/>
          <w:szCs w:val="28"/>
        </w:rPr>
        <w:object w:dxaOrig="3680" w:dyaOrig="340">
          <v:shape id="_x0000_i1207" type="#_x0000_t75" style="width:272.25pt;height:25.5pt" o:ole="" fillcolor="window">
            <v:imagedata r:id="rId360" o:title=""/>
          </v:shape>
          <o:OLEObject Type="Embed" ProgID="Equation.3" ShapeID="_x0000_i1207" DrawAspect="Content" ObjectID="_1469437108" r:id="rId361"/>
        </w:object>
      </w:r>
      <w:r w:rsidRPr="00052463">
        <w:rPr>
          <w:szCs w:val="28"/>
        </w:rPr>
        <w:t xml:space="preserve">  </w:t>
      </w:r>
    </w:p>
    <w:p w:rsidR="00D04FFF" w:rsidRPr="00052463" w:rsidRDefault="00D04FFF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82208E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D04FFF" w:rsidRPr="00052463">
        <w:rPr>
          <w:b/>
          <w:szCs w:val="28"/>
        </w:rPr>
        <w:t>5. Охрана</w:t>
      </w:r>
      <w:r w:rsidR="005F2150" w:rsidRPr="00052463">
        <w:rPr>
          <w:b/>
          <w:szCs w:val="28"/>
        </w:rPr>
        <w:t xml:space="preserve"> труда и окружающей среды.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5F2150" w:rsidRPr="00052463" w:rsidRDefault="005F215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этом разделе представлена разработка по созданию на объекте проектирования условий, отвечающих правилам, требованиям по охране труда и окружающей среды, принятых на автотранспорте, отвечающих требованиям по ГОСТу.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5F2150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5.1 Организация охраны труда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5F2150" w:rsidRPr="00052463" w:rsidRDefault="005F2150" w:rsidP="009B19E4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При работе подвижного состава авто транспорта на линии, а также на АТП осуществляет его руководитель (директор, начальник, механик). Организация охраны труда возлагается на главного инженера, а по отдельным подразделениям на руководителя этого подразделения. В непосредственное проведение</w:t>
      </w:r>
      <w:r w:rsidR="00732572" w:rsidRPr="00052463">
        <w:rPr>
          <w:szCs w:val="28"/>
        </w:rPr>
        <w:t xml:space="preserve"> по охране труда входит в обязанности инженера по технике</w:t>
      </w:r>
      <w:r w:rsidR="007670EE" w:rsidRPr="00052463">
        <w:rPr>
          <w:szCs w:val="28"/>
        </w:rPr>
        <w:t xml:space="preserve"> безопасности или другого, выделенного лица АТП.</w:t>
      </w:r>
    </w:p>
    <w:p w:rsidR="007670EE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обязанности инженера входят:</w:t>
      </w:r>
    </w:p>
    <w:p w:rsidR="007670EE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- контроль выполнения инструкций по ТБ и их соблюдение;</w:t>
      </w:r>
    </w:p>
    <w:p w:rsidR="007670EE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- расследование несчастных случаев;</w:t>
      </w:r>
    </w:p>
    <w:p w:rsidR="007670EE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    - обучение рабочих ТБ;</w:t>
      </w:r>
    </w:p>
    <w:p w:rsidR="009B19E4" w:rsidRDefault="009B19E4" w:rsidP="009B19E4">
      <w:pPr>
        <w:pStyle w:val="33"/>
        <w:tabs>
          <w:tab w:val="left" w:pos="915"/>
        </w:tabs>
        <w:spacing w:line="360" w:lineRule="auto"/>
        <w:jc w:val="both"/>
        <w:rPr>
          <w:b/>
          <w:szCs w:val="28"/>
        </w:rPr>
      </w:pPr>
    </w:p>
    <w:p w:rsidR="007670EE" w:rsidRPr="00052463" w:rsidRDefault="007670EE" w:rsidP="009B19E4">
      <w:pPr>
        <w:pStyle w:val="33"/>
        <w:tabs>
          <w:tab w:val="left" w:pos="915"/>
        </w:tabs>
        <w:spacing w:line="360" w:lineRule="auto"/>
        <w:jc w:val="both"/>
        <w:rPr>
          <w:szCs w:val="28"/>
        </w:rPr>
      </w:pPr>
      <w:r w:rsidRPr="00052463">
        <w:rPr>
          <w:b/>
          <w:szCs w:val="28"/>
        </w:rPr>
        <w:t>5.2 Производственные вредности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7670EE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Все цеха, участки, подразделения на АТП оборудуются приточно-вытяжной вентиляцией с отоплением (СН и П</w:t>
      </w:r>
      <w:r w:rsidR="00DC55CD" w:rsidRPr="00052463">
        <w:rPr>
          <w:szCs w:val="28"/>
        </w:rPr>
        <w:t>.</w:t>
      </w:r>
      <w:r w:rsidRPr="00052463">
        <w:rPr>
          <w:szCs w:val="28"/>
        </w:rPr>
        <w:t>2.04.05-86)</w:t>
      </w:r>
      <w:r w:rsidR="00DC55CD" w:rsidRPr="00052463">
        <w:rPr>
          <w:szCs w:val="28"/>
        </w:rPr>
        <w:t>. Вентиляционные системы должны быть всегда в исправном состоянии и располагаться в помещениях отдельно от других помещений. Концентрация вредных веществ  представлена в виде таблицы.</w:t>
      </w:r>
    </w:p>
    <w:p w:rsidR="00C33921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C33921" w:rsidRPr="00052463">
        <w:rPr>
          <w:b/>
          <w:szCs w:val="28"/>
        </w:rPr>
        <w:t>Таблица 6. Концентрация вредных веществ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5"/>
        <w:gridCol w:w="4148"/>
      </w:tblGrid>
      <w:tr w:rsidR="00DC55CD" w:rsidRPr="00052463">
        <w:trPr>
          <w:trHeight w:val="107"/>
        </w:trPr>
        <w:tc>
          <w:tcPr>
            <w:tcW w:w="5225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Наименование вещества</w:t>
            </w:r>
          </w:p>
        </w:tc>
        <w:tc>
          <w:tcPr>
            <w:tcW w:w="4148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Величина предельно-допустимой концентрац.(мг/м</w:t>
            </w:r>
            <w:r w:rsidRPr="009B19E4">
              <w:rPr>
                <w:sz w:val="20"/>
                <w:szCs w:val="20"/>
                <w:vertAlign w:val="superscript"/>
              </w:rPr>
              <w:t>3</w:t>
            </w:r>
            <w:r w:rsidRPr="009B19E4">
              <w:rPr>
                <w:sz w:val="20"/>
                <w:szCs w:val="20"/>
              </w:rPr>
              <w:t>).</w:t>
            </w:r>
          </w:p>
        </w:tc>
      </w:tr>
      <w:tr w:rsidR="00DC55CD" w:rsidRPr="00052463">
        <w:trPr>
          <w:trHeight w:val="12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1. Акролеин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0,2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 xml:space="preserve">2. Свинец и его неорганические соединения 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0,01</w:t>
            </w:r>
          </w:p>
        </w:tc>
      </w:tr>
      <w:tr w:rsidR="00DC55CD" w:rsidRPr="00052463">
        <w:trPr>
          <w:trHeight w:val="165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3. Оксиды углерода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20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4. Лигроин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300</w:t>
            </w:r>
          </w:p>
        </w:tc>
      </w:tr>
      <w:tr w:rsidR="00DC55CD" w:rsidRPr="00052463">
        <w:trPr>
          <w:trHeight w:val="148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5. Оксиды азота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5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6. Уайт-спирит (на С)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300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7. Углеводороды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300</w:t>
            </w:r>
          </w:p>
        </w:tc>
      </w:tr>
      <w:tr w:rsidR="00DC55CD" w:rsidRPr="00052463">
        <w:trPr>
          <w:trHeight w:val="148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8. Тетраэтилсвинец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0.05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9. Бензит (на С)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100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10. Метанол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5</w:t>
            </w:r>
          </w:p>
        </w:tc>
      </w:tr>
      <w:tr w:rsidR="00DC55CD" w:rsidRPr="00052463">
        <w:trPr>
          <w:trHeight w:val="144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11. Хлорид водорода</w:t>
            </w:r>
          </w:p>
        </w:tc>
        <w:tc>
          <w:tcPr>
            <w:tcW w:w="4148" w:type="dxa"/>
          </w:tcPr>
          <w:p w:rsidR="00DC55CD" w:rsidRPr="009B19E4" w:rsidRDefault="00DC55CD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5</w:t>
            </w:r>
          </w:p>
        </w:tc>
      </w:tr>
      <w:tr w:rsidR="00DC55CD" w:rsidRPr="00052463">
        <w:trPr>
          <w:trHeight w:val="148"/>
        </w:trPr>
        <w:tc>
          <w:tcPr>
            <w:tcW w:w="5225" w:type="dxa"/>
          </w:tcPr>
          <w:p w:rsidR="00DC55CD" w:rsidRPr="009B19E4" w:rsidRDefault="00DC55CD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12. Сернистый альдегид</w:t>
            </w:r>
          </w:p>
        </w:tc>
        <w:tc>
          <w:tcPr>
            <w:tcW w:w="4148" w:type="dxa"/>
          </w:tcPr>
          <w:p w:rsidR="00DC55CD" w:rsidRPr="009B19E4" w:rsidRDefault="00C33921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</w:t>
            </w:r>
          </w:p>
        </w:tc>
      </w:tr>
      <w:tr w:rsidR="00DC55CD" w:rsidRPr="00052463">
        <w:trPr>
          <w:trHeight w:val="165"/>
        </w:trPr>
        <w:tc>
          <w:tcPr>
            <w:tcW w:w="5225" w:type="dxa"/>
          </w:tcPr>
          <w:p w:rsidR="00DC55CD" w:rsidRPr="009B19E4" w:rsidRDefault="00C33921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13. Щелочи едкие</w:t>
            </w:r>
          </w:p>
        </w:tc>
        <w:tc>
          <w:tcPr>
            <w:tcW w:w="4148" w:type="dxa"/>
          </w:tcPr>
          <w:p w:rsidR="00DC55CD" w:rsidRPr="009B19E4" w:rsidRDefault="00C33921" w:rsidP="008B3D3B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0,5</w:t>
            </w:r>
          </w:p>
        </w:tc>
      </w:tr>
    </w:tbl>
    <w:p w:rsidR="007670EE" w:rsidRPr="00052463" w:rsidRDefault="007670EE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C33921" w:rsidRPr="00052463" w:rsidRDefault="00C33921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5.3 Оптимальные метеорологические условия</w:t>
      </w:r>
    </w:p>
    <w:p w:rsidR="00C33921" w:rsidRPr="00052463" w:rsidRDefault="00C33921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Оптимальные метеорологические условия для рабочей зоны помещений (пространство до  </w:t>
      </w:r>
      <w:r w:rsidRPr="00052463">
        <w:rPr>
          <w:position w:val="-10"/>
          <w:szCs w:val="28"/>
        </w:rPr>
        <w:object w:dxaOrig="340" w:dyaOrig="340">
          <v:shape id="_x0000_i1208" type="#_x0000_t75" style="width:25.5pt;height:25.5pt" o:ole="" fillcolor="window">
            <v:imagedata r:id="rId362" o:title=""/>
          </v:shape>
          <o:OLEObject Type="Embed" ProgID="Equation.3" ShapeID="_x0000_i1208" DrawAspect="Content" ObjectID="_1469437109" r:id="rId363"/>
        </w:object>
      </w:r>
      <w:r w:rsidRPr="00052463">
        <w:rPr>
          <w:szCs w:val="28"/>
        </w:rPr>
        <w:t>, места, над уровнем пола или площадки, где находятся места постоянного пребывания рабочих) с учетом теплоизбытков, тяжести работы и периодов года должны быть в соответствие СН 245-71 и ГОСТ 12.1.005-76.</w:t>
      </w:r>
    </w:p>
    <w:p w:rsidR="00C33921" w:rsidRPr="00052463" w:rsidRDefault="00C33921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Допустимые и оптимальные параметры температуры, относительной влажности и скорости движения воздуха представлены в виде таблицы 7.</w:t>
      </w:r>
    </w:p>
    <w:p w:rsidR="00D01567" w:rsidRPr="00052463" w:rsidRDefault="00D01567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Таблица 7. Допустимые нормы температуры, относит. влажности</w:t>
      </w:r>
      <w:r w:rsidR="000A19F2" w:rsidRPr="00052463">
        <w:rPr>
          <w:szCs w:val="28"/>
        </w:rPr>
        <w:t xml:space="preserve"> и скорости движения воздуха в рабочих зонах АТП.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160"/>
        <w:gridCol w:w="2340"/>
        <w:gridCol w:w="1980"/>
        <w:gridCol w:w="2160"/>
      </w:tblGrid>
      <w:tr w:rsidR="00D01567" w:rsidRPr="00052463">
        <w:trPr>
          <w:trHeight w:val="645"/>
        </w:trPr>
        <w:tc>
          <w:tcPr>
            <w:tcW w:w="162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Категория работ</w:t>
            </w:r>
          </w:p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01567" w:rsidRPr="009B19E4" w:rsidRDefault="00D01567" w:rsidP="009B19E4">
            <w:pPr>
              <w:spacing w:line="360" w:lineRule="auto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Температура воздуха, С</w:t>
            </w:r>
          </w:p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01567" w:rsidRPr="009B19E4" w:rsidRDefault="00D01567" w:rsidP="009B19E4">
            <w:pPr>
              <w:spacing w:line="360" w:lineRule="auto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Относительная влажность</w:t>
            </w:r>
          </w:p>
          <w:p w:rsidR="00D01567" w:rsidRPr="009B19E4" w:rsidRDefault="00D01567" w:rsidP="009B19E4">
            <w:pPr>
              <w:spacing w:line="360" w:lineRule="auto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в % - тах.</w:t>
            </w:r>
          </w:p>
        </w:tc>
        <w:tc>
          <w:tcPr>
            <w:tcW w:w="1980" w:type="dxa"/>
          </w:tcPr>
          <w:p w:rsidR="00D01567" w:rsidRPr="009B19E4" w:rsidRDefault="00D01567" w:rsidP="009B19E4">
            <w:pPr>
              <w:spacing w:line="360" w:lineRule="auto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Скорость движения воздуха м/с.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spacing w:line="360" w:lineRule="auto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Температура воздуха в непосредственных раб. местах, С</w:t>
            </w:r>
          </w:p>
        </w:tc>
      </w:tr>
      <w:tr w:rsidR="00D01567" w:rsidRPr="00052463">
        <w:trPr>
          <w:trHeight w:val="507"/>
        </w:trPr>
        <w:tc>
          <w:tcPr>
            <w:tcW w:w="162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Легкая-1.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19-25,С</w:t>
            </w:r>
          </w:p>
        </w:tc>
        <w:tc>
          <w:tcPr>
            <w:tcW w:w="2340" w:type="dxa"/>
          </w:tcPr>
          <w:p w:rsidR="00D01567" w:rsidRPr="009B19E4" w:rsidRDefault="00D01567" w:rsidP="009B19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</w:tcPr>
          <w:p w:rsidR="00D01567" w:rsidRPr="009B19E4" w:rsidRDefault="00D01567" w:rsidP="009B19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0,2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15-26, С</w:t>
            </w:r>
          </w:p>
        </w:tc>
      </w:tr>
      <w:tr w:rsidR="00D01567" w:rsidRPr="00052463">
        <w:trPr>
          <w:trHeight w:val="720"/>
        </w:trPr>
        <w:tc>
          <w:tcPr>
            <w:tcW w:w="162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Средней тяжести-2.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15-21,С</w:t>
            </w:r>
          </w:p>
        </w:tc>
        <w:tc>
          <w:tcPr>
            <w:tcW w:w="234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</w:tcPr>
          <w:p w:rsidR="00D01567" w:rsidRPr="009B19E4" w:rsidRDefault="00D01567" w:rsidP="009B19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0,4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13-24, С</w:t>
            </w:r>
          </w:p>
        </w:tc>
      </w:tr>
      <w:tr w:rsidR="00D01567" w:rsidRPr="00052463">
        <w:trPr>
          <w:trHeight w:val="740"/>
        </w:trPr>
        <w:tc>
          <w:tcPr>
            <w:tcW w:w="162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Тяжелая-3.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13-19, С</w:t>
            </w:r>
          </w:p>
        </w:tc>
        <w:tc>
          <w:tcPr>
            <w:tcW w:w="234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75</w:t>
            </w:r>
          </w:p>
        </w:tc>
        <w:tc>
          <w:tcPr>
            <w:tcW w:w="198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0,5</w:t>
            </w:r>
          </w:p>
        </w:tc>
        <w:tc>
          <w:tcPr>
            <w:tcW w:w="2160" w:type="dxa"/>
          </w:tcPr>
          <w:p w:rsidR="00D01567" w:rsidRPr="009B19E4" w:rsidRDefault="00D01567" w:rsidP="009B19E4">
            <w:pPr>
              <w:pStyle w:val="33"/>
              <w:tabs>
                <w:tab w:val="left" w:pos="915"/>
              </w:tabs>
              <w:spacing w:line="360" w:lineRule="auto"/>
              <w:ind w:firstLine="709"/>
              <w:jc w:val="left"/>
              <w:rPr>
                <w:sz w:val="20"/>
                <w:szCs w:val="20"/>
              </w:rPr>
            </w:pPr>
            <w:r w:rsidRPr="009B19E4">
              <w:rPr>
                <w:sz w:val="20"/>
                <w:szCs w:val="20"/>
              </w:rPr>
              <w:t>12-19, С</w:t>
            </w:r>
          </w:p>
        </w:tc>
      </w:tr>
    </w:tbl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5.4 Освещение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Производственное освещение в зависимости от применяемого источника освещения делятся на 3 типа, а по функциональному назначению на 5 типов.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зависимости от источника света: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искусственное;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естественное;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совмещенное;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зависимости от назначения: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рабочее;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аварийное;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эвакуационное;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охранное;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дежурное;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Нормы предусматривают использование газоразрядных источников света. Использовать лампы накаливания только в случаях невозможности или технико-экономической нецелесообразности применения газоразрядных источников света.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5.5 Производственный шум, ультразвук и вибрация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Источники шума на АТП: двигатели различных </w:t>
      </w:r>
      <w:r w:rsidR="00F375A4" w:rsidRPr="00052463">
        <w:rPr>
          <w:szCs w:val="28"/>
        </w:rPr>
        <w:t>видов, станки, компрессоры, вентиляционные системы и так далее.</w:t>
      </w:r>
    </w:p>
    <w:p w:rsidR="00140353" w:rsidRPr="00052463" w:rsidRDefault="00F375A4" w:rsidP="009B19E4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Ультразвук излучают установки для очистки и мойки деталей, механической обработки хрупких и твердых материалов. Все эти источники оказывают отрицательное действие на организм и здоровье рабочих.</w:t>
      </w:r>
      <w:r w:rsidR="00140353" w:rsidRPr="00052463">
        <w:rPr>
          <w:szCs w:val="28"/>
        </w:rPr>
        <w:t>(5).</w:t>
      </w:r>
      <w:r w:rsidR="009B19E4">
        <w:rPr>
          <w:szCs w:val="28"/>
        </w:rPr>
        <w:t xml:space="preserve"> </w:t>
      </w:r>
      <w:r w:rsidR="00140353" w:rsidRPr="00052463">
        <w:rPr>
          <w:szCs w:val="28"/>
        </w:rPr>
        <w:t>для борьбы с шумом, ультразвуком и вибрацией используют различные решения: планируют специальным образом здания, применяют противозвуковые материалы, рационально размещают рабочих по местам и движение автомобильного транспорта на АТП и так далее. (5).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B64427" w:rsidRPr="00052463" w:rsidRDefault="00B64427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 xml:space="preserve">5.6 </w:t>
      </w:r>
      <w:r w:rsidR="008F2B93" w:rsidRPr="00052463">
        <w:rPr>
          <w:b/>
          <w:szCs w:val="28"/>
        </w:rPr>
        <w:t>Требования к технологическим процессам и оборудованию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8F2B93" w:rsidRPr="00052463" w:rsidRDefault="00FA08B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Оборудование, инструмент и приспособления должны в течение всего срока службы соответстваватьтребованиям безопасности и правильности контроля измерения по ГОСТ 12.2.003-74 и ГОСТ 12.2.027-80.</w:t>
      </w:r>
    </w:p>
    <w:p w:rsidR="008F2B93" w:rsidRPr="00052463" w:rsidRDefault="00FA08B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Оборудование устанавливают на фундаменты и крепят болтами. Опасные места ограждают. Все пульты управления заземляют и зануляют. Пуск н</w:t>
      </w:r>
      <w:r w:rsidR="002543B8" w:rsidRPr="00052463">
        <w:rPr>
          <w:szCs w:val="28"/>
        </w:rPr>
        <w:t>о</w:t>
      </w:r>
      <w:r w:rsidRPr="00052463">
        <w:rPr>
          <w:szCs w:val="28"/>
        </w:rPr>
        <w:t>вого оборудования производят только после приема его комиссией с участием работников службы охраны труда. (5).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FA08BD" w:rsidRPr="00052463" w:rsidRDefault="00FA08B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5.7 Электробезопасность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FA08BD" w:rsidRPr="00052463" w:rsidRDefault="00FA08B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Опасность поражения электрическим током специфично, поскольку напряжение не может быть обнаружено на расстоянии без специальных приборов.</w:t>
      </w:r>
    </w:p>
    <w:p w:rsidR="00FA08BD" w:rsidRPr="00052463" w:rsidRDefault="00FA08BD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К способам защиты от поражения электрическим током относят: заземление, зануление, маленькое напряжение, разделение сетей, защит</w:t>
      </w:r>
      <w:r w:rsidR="00A265A6" w:rsidRPr="00052463">
        <w:rPr>
          <w:szCs w:val="28"/>
        </w:rPr>
        <w:t>ное отключение (автоматическое) и т.п.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DD5BA0" w:rsidRPr="00052463" w:rsidRDefault="00DD5BA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5.8 Пожарная безопасность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DD5BA0" w:rsidRPr="00052463" w:rsidRDefault="00DD5BA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Причинами возникновения пожаров и возгораний может быть: неосторожное обращение с огнем и инструментом, неисправность отопительных приборов, проводки, оборудования.</w:t>
      </w:r>
    </w:p>
    <w:p w:rsidR="00DD5BA0" w:rsidRPr="00052463" w:rsidRDefault="00DD5BA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Участки и склады по пожарной опасности модно разделить на 5 категорий:</w:t>
      </w:r>
    </w:p>
    <w:p w:rsidR="00DD5BA0" w:rsidRPr="00052463" w:rsidRDefault="00DD5BA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категория А – взрывопожароопасные производства (участок ремонта карбюраторов, окрасочный участок);</w:t>
      </w:r>
    </w:p>
    <w:p w:rsidR="00DD5BA0" w:rsidRPr="00052463" w:rsidRDefault="00DD5BA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категория Б – взрывопожароопасные производства (участок ремонта двигателей, окрасочный участок);</w:t>
      </w:r>
    </w:p>
    <w:p w:rsidR="002D7564" w:rsidRPr="00052463" w:rsidRDefault="00DD5BA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категория В – пожароопасные производства (шиномонтаж, древообрабатывающий</w:t>
      </w:r>
      <w:r w:rsidR="002D7564" w:rsidRPr="00052463">
        <w:rPr>
          <w:szCs w:val="28"/>
        </w:rPr>
        <w:t>,</w:t>
      </w:r>
      <w:r w:rsidRPr="00052463">
        <w:rPr>
          <w:szCs w:val="28"/>
        </w:rPr>
        <w:t xml:space="preserve"> участки</w:t>
      </w:r>
      <w:r w:rsidR="002D7564" w:rsidRPr="00052463">
        <w:rPr>
          <w:szCs w:val="28"/>
        </w:rPr>
        <w:t>, хранящие ГСМ и любых изделий, хранящихся в сгораемой паре или упаковке);</w:t>
      </w:r>
    </w:p>
    <w:p w:rsidR="002D7564" w:rsidRPr="00052463" w:rsidRDefault="002D756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категория Г – участки, где использованные вещества в горючем и распыленном состоянии, а также сжигаются твердые, жидкие и газообразные вещества;</w:t>
      </w:r>
    </w:p>
    <w:p w:rsidR="002D7564" w:rsidRPr="00052463" w:rsidRDefault="002D756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- категория Д – несгораемые вещества и материалы в холодном состоянии, также относят участки, безопасные в пожарном отношении.</w:t>
      </w:r>
    </w:p>
    <w:p w:rsidR="002D7564" w:rsidRPr="00052463" w:rsidRDefault="002D756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Чтобы устранить причины возникновения пожара нужно соблюдать правила техники безопасности (5).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DD5BA0" w:rsidRPr="00052463" w:rsidRDefault="002D756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 w:rsidRPr="00052463">
        <w:rPr>
          <w:b/>
          <w:szCs w:val="28"/>
        </w:rPr>
        <w:t>5.9 Охрана окружающей среды</w:t>
      </w:r>
      <w:r w:rsidR="00DD5BA0" w:rsidRPr="00052463">
        <w:rPr>
          <w:b/>
          <w:szCs w:val="28"/>
        </w:rPr>
        <w:t xml:space="preserve">   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</w:p>
    <w:p w:rsidR="002D7564" w:rsidRPr="00052463" w:rsidRDefault="002D756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Автомобильный транспорт, помимо выполнения огромной роли в современном мире вызывает многие отрицательные процессы, последствия. С отработавшимися газами в атмосферу выбрасываются тонны вредных веществ, которые отрицательно влияют на здоровье людей, загрязнение почв, отравляется растительный и животный миры.</w:t>
      </w:r>
    </w:p>
    <w:p w:rsidR="002D7564" w:rsidRPr="00052463" w:rsidRDefault="002D756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Сточные воды, масла и отходы производства должны идти на сортировку и подвергаться дальнейшей п</w:t>
      </w:r>
      <w:r w:rsidR="0056231B" w:rsidRPr="00052463">
        <w:rPr>
          <w:szCs w:val="28"/>
        </w:rPr>
        <w:t>е</w:t>
      </w:r>
      <w:r w:rsidRPr="00052463">
        <w:rPr>
          <w:szCs w:val="28"/>
        </w:rPr>
        <w:t xml:space="preserve">реработке. Для этого на АТП </w:t>
      </w:r>
      <w:r w:rsidR="0056231B" w:rsidRPr="00052463">
        <w:rPr>
          <w:szCs w:val="28"/>
        </w:rPr>
        <w:t>применяют: грязоотстойники, масло-бензоуловители, а также различные очистные сооружения (5).</w:t>
      </w:r>
    </w:p>
    <w:p w:rsidR="0056231B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56231B" w:rsidRPr="00052463">
        <w:rPr>
          <w:b/>
          <w:szCs w:val="28"/>
        </w:rPr>
        <w:t>Заключение</w:t>
      </w:r>
    </w:p>
    <w:p w:rsidR="009B19E4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9A7C60" w:rsidRPr="00052463" w:rsidRDefault="009A7C6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>В ходе разработки данного курсового проекта были рассмотрены вопросы по организации ТО и ремонта автомобилей. Для этого выбирали необходимые нормативы, выбирали и обосновывали исходные данные: КЭУ, состав парка, режим работы и другие данные, выбор которых повлиял на результаты всех наших расчетов. Затем определили значения периодичности и трудоемкости всех обслуживаний, количество необходимых производственных рабочих.</w:t>
      </w:r>
    </w:p>
    <w:p w:rsidR="009A7C60" w:rsidRPr="00052463" w:rsidRDefault="009A7C60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В организационной части проекта выбрали метод организации производства, а также выбрали необходимое оборудование для </w:t>
      </w:r>
      <w:r w:rsidR="00783F29" w:rsidRPr="00052463">
        <w:rPr>
          <w:szCs w:val="28"/>
        </w:rPr>
        <w:t>ТР</w:t>
      </w:r>
      <w:r w:rsidRPr="00052463">
        <w:rPr>
          <w:szCs w:val="28"/>
        </w:rPr>
        <w:t>,</w:t>
      </w:r>
      <w:r w:rsidR="00783F29" w:rsidRPr="00052463">
        <w:rPr>
          <w:szCs w:val="28"/>
        </w:rPr>
        <w:t xml:space="preserve">  рассчитали площадь</w:t>
      </w:r>
      <w:r w:rsidRPr="00052463">
        <w:rPr>
          <w:szCs w:val="28"/>
        </w:rPr>
        <w:t xml:space="preserve"> </w:t>
      </w:r>
      <w:r w:rsidR="00783F29" w:rsidRPr="00052463">
        <w:rPr>
          <w:szCs w:val="28"/>
        </w:rPr>
        <w:t xml:space="preserve">участка (цеха).Далее с учетом значимости работ по охране труда установили производственные вредности, пожарную безопасность, электробезопасность, охрану окружающей среды. </w:t>
      </w:r>
    </w:p>
    <w:p w:rsidR="004C6A4A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4C6A4A" w:rsidRPr="00052463">
        <w:rPr>
          <w:b/>
          <w:szCs w:val="28"/>
        </w:rPr>
        <w:t>Литература</w:t>
      </w:r>
    </w:p>
    <w:p w:rsidR="009B19E4" w:rsidRPr="00052463" w:rsidRDefault="009B19E4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b/>
          <w:szCs w:val="28"/>
        </w:rPr>
      </w:pPr>
    </w:p>
    <w:p w:rsidR="004C6A4A" w:rsidRPr="00052463" w:rsidRDefault="004C6A4A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1.</w:t>
      </w:r>
      <w:r w:rsidRPr="00052463">
        <w:rPr>
          <w:szCs w:val="28"/>
        </w:rPr>
        <w:t xml:space="preserve"> «Положение о ТО и ремонте подвижного состава автомобильного транспорта», М., Транспорт, 1986 год;</w:t>
      </w:r>
    </w:p>
    <w:p w:rsidR="004C6A4A" w:rsidRPr="00052463" w:rsidRDefault="004C6A4A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2.</w:t>
      </w:r>
      <w:r w:rsidRPr="00052463">
        <w:rPr>
          <w:szCs w:val="28"/>
        </w:rPr>
        <w:t xml:space="preserve"> Суханов Б.Н., Борзых И.О., Бедарев Ю.Ф. «ТО и ремонт автомобилей», М, Транспорт, 1991 год;</w:t>
      </w:r>
    </w:p>
    <w:p w:rsidR="004C6A4A" w:rsidRPr="00052463" w:rsidRDefault="004C6A4A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3.</w:t>
      </w:r>
      <w:r w:rsidRPr="00052463">
        <w:rPr>
          <w:szCs w:val="28"/>
        </w:rPr>
        <w:t xml:space="preserve"> Методическое пособие по выполнению курсового проекта по дисциплине: ТО и ТР автомобилей.</w:t>
      </w:r>
    </w:p>
    <w:p w:rsidR="004C6A4A" w:rsidRPr="00052463" w:rsidRDefault="004C6A4A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4.</w:t>
      </w:r>
      <w:r w:rsidRPr="00052463">
        <w:rPr>
          <w:szCs w:val="28"/>
        </w:rPr>
        <w:t xml:space="preserve"> Кузнецов Ю.М. «Охрана труда на предприятиях автомобильного транспорта», М.,</w:t>
      </w:r>
      <w:r w:rsidR="00377ACC" w:rsidRPr="00052463">
        <w:rPr>
          <w:szCs w:val="28"/>
        </w:rPr>
        <w:t xml:space="preserve"> Транспорт,1985</w:t>
      </w:r>
      <w:r w:rsidRPr="00052463">
        <w:rPr>
          <w:szCs w:val="28"/>
        </w:rPr>
        <w:t xml:space="preserve"> год;</w:t>
      </w:r>
    </w:p>
    <w:p w:rsidR="004C6A4A" w:rsidRPr="00052463" w:rsidRDefault="004C6A4A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5.</w:t>
      </w:r>
      <w:r w:rsidRPr="00052463">
        <w:rPr>
          <w:szCs w:val="28"/>
        </w:rPr>
        <w:t xml:space="preserve"> «Правила по охране труда на автомобильном транспорте», М., Транспорт, 1982 год</w:t>
      </w:r>
      <w:r w:rsidR="00377ACC" w:rsidRPr="00052463">
        <w:rPr>
          <w:szCs w:val="28"/>
        </w:rPr>
        <w:t>;</w:t>
      </w:r>
    </w:p>
    <w:p w:rsidR="00377ACC" w:rsidRPr="00052463" w:rsidRDefault="00377ACC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6.</w:t>
      </w:r>
      <w:r w:rsidRPr="00052463">
        <w:rPr>
          <w:szCs w:val="28"/>
        </w:rPr>
        <w:t xml:space="preserve"> Общесоюзные нормы технологического проектирования предприятий автомобильного транспорта. ОНТП-01-91, Минавтотранс,1991 год;</w:t>
      </w:r>
    </w:p>
    <w:p w:rsidR="00377ACC" w:rsidRPr="00052463" w:rsidRDefault="00377ACC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b/>
          <w:szCs w:val="28"/>
        </w:rPr>
        <w:t>7.</w:t>
      </w:r>
      <w:r w:rsidRPr="00052463">
        <w:rPr>
          <w:szCs w:val="28"/>
        </w:rPr>
        <w:t xml:space="preserve"> «Охрана труда»,Клюева Р.Н. РЗАТТ, Горький, 1988 год.</w:t>
      </w:r>
    </w:p>
    <w:p w:rsidR="000A19F2" w:rsidRPr="00052463" w:rsidRDefault="000A19F2" w:rsidP="008B3D3B">
      <w:pPr>
        <w:pStyle w:val="33"/>
        <w:tabs>
          <w:tab w:val="left" w:pos="915"/>
        </w:tabs>
        <w:spacing w:line="360" w:lineRule="auto"/>
        <w:ind w:firstLine="709"/>
        <w:jc w:val="both"/>
        <w:rPr>
          <w:szCs w:val="28"/>
        </w:rPr>
      </w:pPr>
      <w:r w:rsidRPr="00052463">
        <w:rPr>
          <w:szCs w:val="28"/>
        </w:rPr>
        <w:t xml:space="preserve"> </w:t>
      </w:r>
      <w:bookmarkStart w:id="0" w:name="_GoBack"/>
      <w:bookmarkEnd w:id="0"/>
    </w:p>
    <w:sectPr w:rsidR="000A19F2" w:rsidRPr="00052463" w:rsidSect="00052463">
      <w:headerReference w:type="even" r:id="rId364"/>
      <w:headerReference w:type="default" r:id="rId365"/>
      <w:footerReference w:type="even" r:id="rId366"/>
      <w:pgSz w:w="11906" w:h="16838" w:code="9"/>
      <w:pgMar w:top="1134" w:right="851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CEF" w:rsidRDefault="00C51CEF">
      <w:r>
        <w:separator/>
      </w:r>
    </w:p>
  </w:endnote>
  <w:endnote w:type="continuationSeparator" w:id="0">
    <w:p w:rsidR="00C51CEF" w:rsidRDefault="00C5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BA" w:rsidRDefault="006435BA" w:rsidP="00A33D9C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35BA" w:rsidRDefault="006435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CEF" w:rsidRDefault="00C51CEF">
      <w:r>
        <w:separator/>
      </w:r>
    </w:p>
  </w:footnote>
  <w:footnote w:type="continuationSeparator" w:id="0">
    <w:p w:rsidR="00C51CEF" w:rsidRDefault="00C5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BD" w:rsidRDefault="00FA08B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8BD" w:rsidRDefault="00FA08B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BD" w:rsidRDefault="00FA08BD">
    <w:pPr>
      <w:pStyle w:val="a9"/>
      <w:framePr w:wrap="around" w:vAnchor="text" w:hAnchor="margin" w:xAlign="center" w:y="1"/>
      <w:rPr>
        <w:rStyle w:val="ab"/>
        <w:sz w:val="32"/>
      </w:rPr>
    </w:pPr>
    <w:r>
      <w:rPr>
        <w:rStyle w:val="ab"/>
        <w:sz w:val="32"/>
      </w:rPr>
      <w:fldChar w:fldCharType="begin"/>
    </w:r>
    <w:r>
      <w:rPr>
        <w:rStyle w:val="ab"/>
        <w:sz w:val="32"/>
      </w:rPr>
      <w:instrText xml:space="preserve">PAGE  </w:instrText>
    </w:r>
    <w:r>
      <w:rPr>
        <w:rStyle w:val="ab"/>
        <w:sz w:val="32"/>
      </w:rPr>
      <w:fldChar w:fldCharType="separate"/>
    </w:r>
    <w:r w:rsidR="009B19E4">
      <w:rPr>
        <w:rStyle w:val="ab"/>
        <w:noProof/>
        <w:sz w:val="32"/>
      </w:rPr>
      <w:t>1</w:t>
    </w:r>
    <w:r>
      <w:rPr>
        <w:rStyle w:val="ab"/>
        <w:sz w:val="32"/>
      </w:rPr>
      <w:fldChar w:fldCharType="end"/>
    </w:r>
  </w:p>
  <w:p w:rsidR="00FA08BD" w:rsidRDefault="00FA08B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91B"/>
    <w:multiLevelType w:val="multilevel"/>
    <w:tmpl w:val="208AD408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127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1275"/>
      </w:pPr>
      <w:rPr>
        <w:rFonts w:cs="Times New Roman" w:hint="default"/>
      </w:rPr>
    </w:lvl>
    <w:lvl w:ilvl="3">
      <w:start w:val="8"/>
      <w:numFmt w:val="decimal"/>
      <w:lvlText w:val="%1.%2.%3.%4."/>
      <w:lvlJc w:val="left"/>
      <w:pPr>
        <w:tabs>
          <w:tab w:val="num" w:pos="1500"/>
        </w:tabs>
        <w:ind w:left="1500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75"/>
        </w:tabs>
        <w:ind w:left="157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">
    <w:nsid w:val="03C41F1E"/>
    <w:multiLevelType w:val="multilevel"/>
    <w:tmpl w:val="FAECE004"/>
    <w:lvl w:ilvl="0">
      <w:start w:val="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99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cs="Times New Roman" w:hint="default"/>
      </w:rPr>
    </w:lvl>
  </w:abstractNum>
  <w:abstractNum w:abstractNumId="2">
    <w:nsid w:val="04CF3023"/>
    <w:multiLevelType w:val="hybridMultilevel"/>
    <w:tmpl w:val="CE0412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B42D2"/>
    <w:multiLevelType w:val="multilevel"/>
    <w:tmpl w:val="5372A02C"/>
    <w:lvl w:ilvl="0">
      <w:start w:val="4"/>
      <w:numFmt w:val="decimal"/>
      <w:lvlText w:val="%1."/>
      <w:lvlJc w:val="left"/>
      <w:pPr>
        <w:tabs>
          <w:tab w:val="num" w:pos="1665"/>
        </w:tabs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16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025"/>
        </w:tabs>
        <w:ind w:left="2025" w:hanging="1665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2205"/>
        </w:tabs>
        <w:ind w:left="2205" w:hanging="166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385"/>
        </w:tabs>
        <w:ind w:left="2385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4">
    <w:nsid w:val="063E3428"/>
    <w:multiLevelType w:val="hybridMultilevel"/>
    <w:tmpl w:val="218A2BD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2735B"/>
    <w:multiLevelType w:val="hybridMultilevel"/>
    <w:tmpl w:val="63BEF70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13F271CA"/>
    <w:multiLevelType w:val="multilevel"/>
    <w:tmpl w:val="3B36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300250"/>
    <w:multiLevelType w:val="hybridMultilevel"/>
    <w:tmpl w:val="5AD282AA"/>
    <w:lvl w:ilvl="0" w:tplc="FFFFFFFF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9713C6C"/>
    <w:multiLevelType w:val="multilevel"/>
    <w:tmpl w:val="31FCEF56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679F2"/>
    <w:multiLevelType w:val="hybridMultilevel"/>
    <w:tmpl w:val="24CCFD1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C9526BB"/>
    <w:multiLevelType w:val="hybridMultilevel"/>
    <w:tmpl w:val="2DC8E1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>
    <w:nsid w:val="1D592721"/>
    <w:multiLevelType w:val="hybridMultilevel"/>
    <w:tmpl w:val="E870ADD6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6A7982"/>
    <w:multiLevelType w:val="multilevel"/>
    <w:tmpl w:val="67104E92"/>
    <w:lvl w:ilvl="0">
      <w:start w:val="5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15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15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5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15"/>
        </w:tabs>
        <w:ind w:left="1815" w:hanging="15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5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13">
    <w:nsid w:val="23831F33"/>
    <w:multiLevelType w:val="hybridMultilevel"/>
    <w:tmpl w:val="66EE509C"/>
    <w:lvl w:ilvl="0" w:tplc="FFFFFFFF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>
    <w:nsid w:val="252112BB"/>
    <w:multiLevelType w:val="multilevel"/>
    <w:tmpl w:val="959E57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65"/>
        </w:tabs>
        <w:ind w:left="9165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440"/>
      </w:pPr>
      <w:rPr>
        <w:rFonts w:cs="Times New Roman" w:hint="default"/>
      </w:rPr>
    </w:lvl>
  </w:abstractNum>
  <w:abstractNum w:abstractNumId="15">
    <w:nsid w:val="26762EB0"/>
    <w:multiLevelType w:val="hybridMultilevel"/>
    <w:tmpl w:val="6234F25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62654"/>
    <w:multiLevelType w:val="hybridMultilevel"/>
    <w:tmpl w:val="19088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61F90"/>
    <w:multiLevelType w:val="hybridMultilevel"/>
    <w:tmpl w:val="27CC0780"/>
    <w:lvl w:ilvl="0" w:tplc="FFFFFFFF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31443377"/>
    <w:multiLevelType w:val="hybridMultilevel"/>
    <w:tmpl w:val="0ED0B826"/>
    <w:lvl w:ilvl="0" w:tplc="FFFFFFFF">
      <w:start w:val="5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EB78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BB0289"/>
    <w:multiLevelType w:val="hybridMultilevel"/>
    <w:tmpl w:val="4538F214"/>
    <w:lvl w:ilvl="0" w:tplc="FFFFFFFF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1">
    <w:nsid w:val="3F4C7E35"/>
    <w:multiLevelType w:val="multilevel"/>
    <w:tmpl w:val="25CEC9A6"/>
    <w:lvl w:ilvl="0">
      <w:start w:val="4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11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35"/>
        </w:tabs>
        <w:ind w:left="1335" w:hanging="1185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tabs>
          <w:tab w:val="num" w:pos="1410"/>
        </w:tabs>
        <w:ind w:left="1410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2">
    <w:nsid w:val="43E318A7"/>
    <w:multiLevelType w:val="hybridMultilevel"/>
    <w:tmpl w:val="71E4A74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FD0DC4"/>
    <w:multiLevelType w:val="multilevel"/>
    <w:tmpl w:val="89144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2E5D7F"/>
    <w:multiLevelType w:val="singleLevel"/>
    <w:tmpl w:val="240084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25">
    <w:nsid w:val="44414531"/>
    <w:multiLevelType w:val="hybridMultilevel"/>
    <w:tmpl w:val="758879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70D7"/>
    <w:multiLevelType w:val="multilevel"/>
    <w:tmpl w:val="27CC0780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45C43015"/>
    <w:multiLevelType w:val="hybridMultilevel"/>
    <w:tmpl w:val="A072AD94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200045"/>
    <w:multiLevelType w:val="hybridMultilevel"/>
    <w:tmpl w:val="E58CACCC"/>
    <w:lvl w:ilvl="0" w:tplc="FFFFFFFF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743258C"/>
    <w:multiLevelType w:val="hybridMultilevel"/>
    <w:tmpl w:val="3F54FEA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94D74"/>
    <w:multiLevelType w:val="hybridMultilevel"/>
    <w:tmpl w:val="BD4A46F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162E16"/>
    <w:multiLevelType w:val="multilevel"/>
    <w:tmpl w:val="E58CACCC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4CA941B6"/>
    <w:multiLevelType w:val="hybridMultilevel"/>
    <w:tmpl w:val="3F68F978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E252350"/>
    <w:multiLevelType w:val="multilevel"/>
    <w:tmpl w:val="FDD80562"/>
    <w:lvl w:ilvl="0">
      <w:start w:val="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12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260"/>
      </w:pPr>
      <w:rPr>
        <w:rFonts w:cs="Times New Roman" w:hint="default"/>
      </w:rPr>
    </w:lvl>
    <w:lvl w:ilvl="3">
      <w:start w:val="7"/>
      <w:numFmt w:val="decimal"/>
      <w:lvlText w:val="%1.%2.%3.%4"/>
      <w:lvlJc w:val="left"/>
      <w:pPr>
        <w:tabs>
          <w:tab w:val="num" w:pos="1485"/>
        </w:tabs>
        <w:ind w:left="1485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34">
    <w:nsid w:val="4F471961"/>
    <w:multiLevelType w:val="singleLevel"/>
    <w:tmpl w:val="CBD8CC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32213E4"/>
    <w:multiLevelType w:val="hybridMultilevel"/>
    <w:tmpl w:val="61BA7FE2"/>
    <w:lvl w:ilvl="0" w:tplc="FFFFFFFF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36">
    <w:nsid w:val="544C2B3A"/>
    <w:multiLevelType w:val="multilevel"/>
    <w:tmpl w:val="521C6DB0"/>
    <w:lvl w:ilvl="0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5B7187"/>
    <w:multiLevelType w:val="hybridMultilevel"/>
    <w:tmpl w:val="7542F7DC"/>
    <w:lvl w:ilvl="0" w:tplc="FFFFFFFF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8">
    <w:nsid w:val="57621E9D"/>
    <w:multiLevelType w:val="hybridMultilevel"/>
    <w:tmpl w:val="3692F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BB14C9A"/>
    <w:multiLevelType w:val="hybridMultilevel"/>
    <w:tmpl w:val="60CCDE8A"/>
    <w:lvl w:ilvl="0" w:tplc="FFFFFFFF">
      <w:start w:val="1"/>
      <w:numFmt w:val="decimal"/>
      <w:lvlText w:val="%1."/>
      <w:lvlJc w:val="left"/>
      <w:pPr>
        <w:tabs>
          <w:tab w:val="num" w:pos="-1344"/>
        </w:tabs>
        <w:ind w:left="-1344" w:hanging="90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164"/>
        </w:tabs>
        <w:ind w:left="-11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444"/>
        </w:tabs>
        <w:ind w:left="-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"/>
        </w:tabs>
        <w:ind w:left="2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996"/>
        </w:tabs>
        <w:ind w:left="9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716"/>
        </w:tabs>
        <w:ind w:left="17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436"/>
        </w:tabs>
        <w:ind w:left="24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156"/>
        </w:tabs>
        <w:ind w:left="31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876"/>
        </w:tabs>
        <w:ind w:left="3876" w:hanging="180"/>
      </w:pPr>
      <w:rPr>
        <w:rFonts w:cs="Times New Roman"/>
      </w:rPr>
    </w:lvl>
  </w:abstractNum>
  <w:abstractNum w:abstractNumId="40">
    <w:nsid w:val="5CBB305E"/>
    <w:multiLevelType w:val="hybridMultilevel"/>
    <w:tmpl w:val="94B8F7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E0D51F3"/>
    <w:multiLevelType w:val="hybridMultilevel"/>
    <w:tmpl w:val="334663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6B6FF4"/>
    <w:multiLevelType w:val="multilevel"/>
    <w:tmpl w:val="4838FD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43">
    <w:nsid w:val="60210FFA"/>
    <w:multiLevelType w:val="hybridMultilevel"/>
    <w:tmpl w:val="31FCEF56"/>
    <w:lvl w:ilvl="0" w:tplc="FFFFFFFF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3521A4"/>
    <w:multiLevelType w:val="multilevel"/>
    <w:tmpl w:val="9D1E213E"/>
    <w:lvl w:ilvl="0">
      <w:start w:val="4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1"/>
        </w:tabs>
        <w:ind w:left="1781" w:hanging="154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2017"/>
        </w:tabs>
        <w:ind w:left="2017" w:hanging="1545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2253"/>
        </w:tabs>
        <w:ind w:left="2253" w:hanging="15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9"/>
        </w:tabs>
        <w:ind w:left="2489" w:hanging="15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5"/>
        </w:tabs>
        <w:ind w:left="2725" w:hanging="15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45">
    <w:nsid w:val="6C304CDE"/>
    <w:multiLevelType w:val="hybridMultilevel"/>
    <w:tmpl w:val="521C6DB0"/>
    <w:lvl w:ilvl="0" w:tplc="FFFFFFFF">
      <w:start w:val="1"/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E3D65"/>
    <w:multiLevelType w:val="hybridMultilevel"/>
    <w:tmpl w:val="CC0C937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A417FF"/>
    <w:multiLevelType w:val="hybridMultilevel"/>
    <w:tmpl w:val="11FA0C04"/>
    <w:lvl w:ilvl="0" w:tplc="FFFFFFFF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8">
    <w:nsid w:val="769868EC"/>
    <w:multiLevelType w:val="hybridMultilevel"/>
    <w:tmpl w:val="EAD6A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EBF30FD"/>
    <w:multiLevelType w:val="hybridMultilevel"/>
    <w:tmpl w:val="096CDBE6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8"/>
  </w:num>
  <w:num w:numId="2">
    <w:abstractNumId w:val="29"/>
  </w:num>
  <w:num w:numId="3">
    <w:abstractNumId w:val="4"/>
  </w:num>
  <w:num w:numId="4">
    <w:abstractNumId w:val="30"/>
  </w:num>
  <w:num w:numId="5">
    <w:abstractNumId w:val="5"/>
  </w:num>
  <w:num w:numId="6">
    <w:abstractNumId w:val="2"/>
  </w:num>
  <w:num w:numId="7">
    <w:abstractNumId w:val="32"/>
  </w:num>
  <w:num w:numId="8">
    <w:abstractNumId w:val="6"/>
  </w:num>
  <w:num w:numId="9">
    <w:abstractNumId w:val="46"/>
  </w:num>
  <w:num w:numId="10">
    <w:abstractNumId w:val="15"/>
  </w:num>
  <w:num w:numId="11">
    <w:abstractNumId w:val="22"/>
  </w:num>
  <w:num w:numId="12">
    <w:abstractNumId w:val="7"/>
  </w:num>
  <w:num w:numId="13">
    <w:abstractNumId w:val="1"/>
  </w:num>
  <w:num w:numId="14">
    <w:abstractNumId w:val="21"/>
  </w:num>
  <w:num w:numId="15">
    <w:abstractNumId w:val="33"/>
  </w:num>
  <w:num w:numId="16">
    <w:abstractNumId w:val="0"/>
  </w:num>
  <w:num w:numId="17">
    <w:abstractNumId w:val="44"/>
  </w:num>
  <w:num w:numId="18">
    <w:abstractNumId w:val="47"/>
  </w:num>
  <w:num w:numId="19">
    <w:abstractNumId w:val="49"/>
  </w:num>
  <w:num w:numId="20">
    <w:abstractNumId w:val="12"/>
  </w:num>
  <w:num w:numId="21">
    <w:abstractNumId w:val="35"/>
  </w:num>
  <w:num w:numId="22">
    <w:abstractNumId w:val="13"/>
  </w:num>
  <w:num w:numId="23">
    <w:abstractNumId w:val="3"/>
  </w:num>
  <w:num w:numId="24">
    <w:abstractNumId w:val="11"/>
  </w:num>
  <w:num w:numId="25">
    <w:abstractNumId w:val="27"/>
  </w:num>
  <w:num w:numId="26">
    <w:abstractNumId w:val="20"/>
  </w:num>
  <w:num w:numId="27">
    <w:abstractNumId w:val="42"/>
  </w:num>
  <w:num w:numId="28">
    <w:abstractNumId w:val="14"/>
  </w:num>
  <w:num w:numId="29">
    <w:abstractNumId w:val="39"/>
  </w:num>
  <w:num w:numId="30">
    <w:abstractNumId w:val="19"/>
  </w:num>
  <w:num w:numId="31">
    <w:abstractNumId w:val="34"/>
  </w:num>
  <w:num w:numId="32">
    <w:abstractNumId w:val="43"/>
  </w:num>
  <w:num w:numId="33">
    <w:abstractNumId w:val="8"/>
  </w:num>
  <w:num w:numId="34">
    <w:abstractNumId w:val="25"/>
  </w:num>
  <w:num w:numId="35">
    <w:abstractNumId w:val="9"/>
  </w:num>
  <w:num w:numId="36">
    <w:abstractNumId w:val="18"/>
  </w:num>
  <w:num w:numId="37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</w:num>
  <w:num w:numId="38">
    <w:abstractNumId w:val="45"/>
  </w:num>
  <w:num w:numId="39">
    <w:abstractNumId w:val="36"/>
  </w:num>
  <w:num w:numId="40">
    <w:abstractNumId w:val="10"/>
  </w:num>
  <w:num w:numId="41">
    <w:abstractNumId w:val="16"/>
  </w:num>
  <w:num w:numId="42">
    <w:abstractNumId w:val="41"/>
  </w:num>
  <w:num w:numId="43">
    <w:abstractNumId w:val="40"/>
  </w:num>
  <w:num w:numId="44">
    <w:abstractNumId w:val="23"/>
  </w:num>
  <w:num w:numId="45">
    <w:abstractNumId w:val="37"/>
  </w:num>
  <w:num w:numId="46">
    <w:abstractNumId w:val="28"/>
  </w:num>
  <w:num w:numId="47">
    <w:abstractNumId w:val="31"/>
  </w:num>
  <w:num w:numId="48">
    <w:abstractNumId w:val="17"/>
  </w:num>
  <w:num w:numId="49">
    <w:abstractNumId w:val="2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A30"/>
    <w:rsid w:val="00017784"/>
    <w:rsid w:val="00020C66"/>
    <w:rsid w:val="000266BC"/>
    <w:rsid w:val="00034D7B"/>
    <w:rsid w:val="0004124E"/>
    <w:rsid w:val="00045EDA"/>
    <w:rsid w:val="00052463"/>
    <w:rsid w:val="00085ABC"/>
    <w:rsid w:val="000A19F2"/>
    <w:rsid w:val="000A6E72"/>
    <w:rsid w:val="000A788A"/>
    <w:rsid w:val="000B3338"/>
    <w:rsid w:val="000B4265"/>
    <w:rsid w:val="000B4383"/>
    <w:rsid w:val="000B74B5"/>
    <w:rsid w:val="000C41DD"/>
    <w:rsid w:val="000C5BFB"/>
    <w:rsid w:val="000D669E"/>
    <w:rsid w:val="000D6704"/>
    <w:rsid w:val="000F7B57"/>
    <w:rsid w:val="001033C9"/>
    <w:rsid w:val="00125223"/>
    <w:rsid w:val="0012779E"/>
    <w:rsid w:val="00133A19"/>
    <w:rsid w:val="001351B1"/>
    <w:rsid w:val="00140353"/>
    <w:rsid w:val="001417A2"/>
    <w:rsid w:val="001434F0"/>
    <w:rsid w:val="00145FD5"/>
    <w:rsid w:val="00150658"/>
    <w:rsid w:val="001536CA"/>
    <w:rsid w:val="00160004"/>
    <w:rsid w:val="001700C2"/>
    <w:rsid w:val="00175142"/>
    <w:rsid w:val="001835DF"/>
    <w:rsid w:val="001944C4"/>
    <w:rsid w:val="001A0D22"/>
    <w:rsid w:val="001A4CF8"/>
    <w:rsid w:val="001A502A"/>
    <w:rsid w:val="001A55FC"/>
    <w:rsid w:val="001A592E"/>
    <w:rsid w:val="001B7939"/>
    <w:rsid w:val="001B7945"/>
    <w:rsid w:val="001D1421"/>
    <w:rsid w:val="001D489C"/>
    <w:rsid w:val="001D4E71"/>
    <w:rsid w:val="001E0484"/>
    <w:rsid w:val="001F380C"/>
    <w:rsid w:val="0020191D"/>
    <w:rsid w:val="002048CA"/>
    <w:rsid w:val="00212C36"/>
    <w:rsid w:val="00212DF4"/>
    <w:rsid w:val="00220E4B"/>
    <w:rsid w:val="0022170F"/>
    <w:rsid w:val="00221EA0"/>
    <w:rsid w:val="00230F8F"/>
    <w:rsid w:val="00244AD3"/>
    <w:rsid w:val="0024740D"/>
    <w:rsid w:val="002543B8"/>
    <w:rsid w:val="00265203"/>
    <w:rsid w:val="00267966"/>
    <w:rsid w:val="0028736E"/>
    <w:rsid w:val="002A0E28"/>
    <w:rsid w:val="002C37E4"/>
    <w:rsid w:val="002D1C5A"/>
    <w:rsid w:val="002D7564"/>
    <w:rsid w:val="002D78C7"/>
    <w:rsid w:val="00300C80"/>
    <w:rsid w:val="003064FC"/>
    <w:rsid w:val="00311C37"/>
    <w:rsid w:val="00336786"/>
    <w:rsid w:val="003413F5"/>
    <w:rsid w:val="003436BC"/>
    <w:rsid w:val="00354A43"/>
    <w:rsid w:val="00357604"/>
    <w:rsid w:val="003604FF"/>
    <w:rsid w:val="00365801"/>
    <w:rsid w:val="00367760"/>
    <w:rsid w:val="00367920"/>
    <w:rsid w:val="003700E2"/>
    <w:rsid w:val="00371C13"/>
    <w:rsid w:val="00377ACC"/>
    <w:rsid w:val="0039094D"/>
    <w:rsid w:val="00396352"/>
    <w:rsid w:val="003A176C"/>
    <w:rsid w:val="003A360A"/>
    <w:rsid w:val="003B0C22"/>
    <w:rsid w:val="003B7BC6"/>
    <w:rsid w:val="003C1C80"/>
    <w:rsid w:val="003D127F"/>
    <w:rsid w:val="003D2C2B"/>
    <w:rsid w:val="003D78FD"/>
    <w:rsid w:val="003D7D35"/>
    <w:rsid w:val="003E1B58"/>
    <w:rsid w:val="003F11E8"/>
    <w:rsid w:val="003F3C71"/>
    <w:rsid w:val="004128F3"/>
    <w:rsid w:val="00414B94"/>
    <w:rsid w:val="00417B86"/>
    <w:rsid w:val="0043122E"/>
    <w:rsid w:val="00433BE9"/>
    <w:rsid w:val="004347A0"/>
    <w:rsid w:val="00434D9A"/>
    <w:rsid w:val="004358EE"/>
    <w:rsid w:val="00436A30"/>
    <w:rsid w:val="00440517"/>
    <w:rsid w:val="00440F0C"/>
    <w:rsid w:val="00441A2B"/>
    <w:rsid w:val="00445F4A"/>
    <w:rsid w:val="00467D97"/>
    <w:rsid w:val="004776D8"/>
    <w:rsid w:val="00480F5F"/>
    <w:rsid w:val="004A29BE"/>
    <w:rsid w:val="004A4152"/>
    <w:rsid w:val="004A49C8"/>
    <w:rsid w:val="004B1DA7"/>
    <w:rsid w:val="004C45B5"/>
    <w:rsid w:val="004C61F5"/>
    <w:rsid w:val="004C6A4A"/>
    <w:rsid w:val="004D1A0E"/>
    <w:rsid w:val="004D65DE"/>
    <w:rsid w:val="004F26EC"/>
    <w:rsid w:val="004F5CB8"/>
    <w:rsid w:val="0050309B"/>
    <w:rsid w:val="00504F25"/>
    <w:rsid w:val="00514E51"/>
    <w:rsid w:val="00523FB4"/>
    <w:rsid w:val="005250BC"/>
    <w:rsid w:val="00531591"/>
    <w:rsid w:val="00540FC1"/>
    <w:rsid w:val="00541274"/>
    <w:rsid w:val="00542FB3"/>
    <w:rsid w:val="00551561"/>
    <w:rsid w:val="0056231B"/>
    <w:rsid w:val="00563BC4"/>
    <w:rsid w:val="00564490"/>
    <w:rsid w:val="005921CF"/>
    <w:rsid w:val="00595F42"/>
    <w:rsid w:val="005A3048"/>
    <w:rsid w:val="005B2178"/>
    <w:rsid w:val="005B2383"/>
    <w:rsid w:val="005C6670"/>
    <w:rsid w:val="005D6809"/>
    <w:rsid w:val="005E3972"/>
    <w:rsid w:val="005F2150"/>
    <w:rsid w:val="006011BB"/>
    <w:rsid w:val="00602B41"/>
    <w:rsid w:val="00603033"/>
    <w:rsid w:val="00603ECE"/>
    <w:rsid w:val="0061373D"/>
    <w:rsid w:val="006259E0"/>
    <w:rsid w:val="00640BC2"/>
    <w:rsid w:val="006435BA"/>
    <w:rsid w:val="006461D0"/>
    <w:rsid w:val="00646308"/>
    <w:rsid w:val="00650DB0"/>
    <w:rsid w:val="006761DB"/>
    <w:rsid w:val="00692C2B"/>
    <w:rsid w:val="00693A2B"/>
    <w:rsid w:val="00697891"/>
    <w:rsid w:val="006A5664"/>
    <w:rsid w:val="006B09FD"/>
    <w:rsid w:val="006B1151"/>
    <w:rsid w:val="006B2E87"/>
    <w:rsid w:val="006B4F4E"/>
    <w:rsid w:val="006D06E8"/>
    <w:rsid w:val="006F622E"/>
    <w:rsid w:val="007029A9"/>
    <w:rsid w:val="00724E99"/>
    <w:rsid w:val="007263F1"/>
    <w:rsid w:val="0072663A"/>
    <w:rsid w:val="00731050"/>
    <w:rsid w:val="00732572"/>
    <w:rsid w:val="007424F2"/>
    <w:rsid w:val="00745A6E"/>
    <w:rsid w:val="0075144C"/>
    <w:rsid w:val="00766723"/>
    <w:rsid w:val="00766984"/>
    <w:rsid w:val="007670EE"/>
    <w:rsid w:val="00773093"/>
    <w:rsid w:val="00780AD7"/>
    <w:rsid w:val="00782450"/>
    <w:rsid w:val="00783F29"/>
    <w:rsid w:val="00784F22"/>
    <w:rsid w:val="0078583B"/>
    <w:rsid w:val="00796318"/>
    <w:rsid w:val="0079674C"/>
    <w:rsid w:val="007A1BAB"/>
    <w:rsid w:val="007A6466"/>
    <w:rsid w:val="007B368F"/>
    <w:rsid w:val="007B57E6"/>
    <w:rsid w:val="007C12C1"/>
    <w:rsid w:val="007D5A6B"/>
    <w:rsid w:val="007E35D7"/>
    <w:rsid w:val="007E6598"/>
    <w:rsid w:val="007F68E8"/>
    <w:rsid w:val="00806122"/>
    <w:rsid w:val="00813B5E"/>
    <w:rsid w:val="0082208E"/>
    <w:rsid w:val="00830F8F"/>
    <w:rsid w:val="00835B91"/>
    <w:rsid w:val="00836625"/>
    <w:rsid w:val="008446A4"/>
    <w:rsid w:val="00847E14"/>
    <w:rsid w:val="008529C6"/>
    <w:rsid w:val="00854E67"/>
    <w:rsid w:val="0086013C"/>
    <w:rsid w:val="00861080"/>
    <w:rsid w:val="008701B2"/>
    <w:rsid w:val="008734B6"/>
    <w:rsid w:val="00874F8C"/>
    <w:rsid w:val="00880920"/>
    <w:rsid w:val="00881D1A"/>
    <w:rsid w:val="00886F03"/>
    <w:rsid w:val="008937C8"/>
    <w:rsid w:val="008A0390"/>
    <w:rsid w:val="008A3197"/>
    <w:rsid w:val="008A4500"/>
    <w:rsid w:val="008B162A"/>
    <w:rsid w:val="008B37EA"/>
    <w:rsid w:val="008B3D3B"/>
    <w:rsid w:val="008B4D56"/>
    <w:rsid w:val="008C2ACE"/>
    <w:rsid w:val="008D0096"/>
    <w:rsid w:val="008D2D9C"/>
    <w:rsid w:val="008D4EE0"/>
    <w:rsid w:val="008F2B93"/>
    <w:rsid w:val="00900CF1"/>
    <w:rsid w:val="00916D4C"/>
    <w:rsid w:val="00920C05"/>
    <w:rsid w:val="00921D48"/>
    <w:rsid w:val="00936440"/>
    <w:rsid w:val="0093655F"/>
    <w:rsid w:val="00941978"/>
    <w:rsid w:val="00943692"/>
    <w:rsid w:val="009708FB"/>
    <w:rsid w:val="009740DB"/>
    <w:rsid w:val="009A7C60"/>
    <w:rsid w:val="009B19E4"/>
    <w:rsid w:val="009B35E5"/>
    <w:rsid w:val="009B55D9"/>
    <w:rsid w:val="009B7210"/>
    <w:rsid w:val="009D07BB"/>
    <w:rsid w:val="009D1355"/>
    <w:rsid w:val="009D6F43"/>
    <w:rsid w:val="009E0477"/>
    <w:rsid w:val="009E20D5"/>
    <w:rsid w:val="009E37A3"/>
    <w:rsid w:val="00A12327"/>
    <w:rsid w:val="00A13B09"/>
    <w:rsid w:val="00A158AA"/>
    <w:rsid w:val="00A210EE"/>
    <w:rsid w:val="00A21C0E"/>
    <w:rsid w:val="00A2286C"/>
    <w:rsid w:val="00A237AE"/>
    <w:rsid w:val="00A25CB4"/>
    <w:rsid w:val="00A265A6"/>
    <w:rsid w:val="00A310F8"/>
    <w:rsid w:val="00A33D9C"/>
    <w:rsid w:val="00A44C83"/>
    <w:rsid w:val="00A56415"/>
    <w:rsid w:val="00A709DE"/>
    <w:rsid w:val="00A71CF4"/>
    <w:rsid w:val="00A92F1D"/>
    <w:rsid w:val="00AA295B"/>
    <w:rsid w:val="00AA31C8"/>
    <w:rsid w:val="00AA529D"/>
    <w:rsid w:val="00AB2BE0"/>
    <w:rsid w:val="00AB47FA"/>
    <w:rsid w:val="00AB6118"/>
    <w:rsid w:val="00AB7996"/>
    <w:rsid w:val="00AD09D4"/>
    <w:rsid w:val="00AD5367"/>
    <w:rsid w:val="00AD53FD"/>
    <w:rsid w:val="00AE0D31"/>
    <w:rsid w:val="00AF456B"/>
    <w:rsid w:val="00AF7F70"/>
    <w:rsid w:val="00B020D4"/>
    <w:rsid w:val="00B022E3"/>
    <w:rsid w:val="00B0371A"/>
    <w:rsid w:val="00B260D5"/>
    <w:rsid w:val="00B310C7"/>
    <w:rsid w:val="00B32950"/>
    <w:rsid w:val="00B43EE4"/>
    <w:rsid w:val="00B61D7D"/>
    <w:rsid w:val="00B64427"/>
    <w:rsid w:val="00B93852"/>
    <w:rsid w:val="00B95272"/>
    <w:rsid w:val="00B96EFA"/>
    <w:rsid w:val="00BA1F2A"/>
    <w:rsid w:val="00BA6653"/>
    <w:rsid w:val="00BA6CA9"/>
    <w:rsid w:val="00BC48AD"/>
    <w:rsid w:val="00BD62D2"/>
    <w:rsid w:val="00BD7D24"/>
    <w:rsid w:val="00BE3849"/>
    <w:rsid w:val="00BE7549"/>
    <w:rsid w:val="00C034AC"/>
    <w:rsid w:val="00C162B7"/>
    <w:rsid w:val="00C33921"/>
    <w:rsid w:val="00C35D16"/>
    <w:rsid w:val="00C3602A"/>
    <w:rsid w:val="00C36B02"/>
    <w:rsid w:val="00C372B2"/>
    <w:rsid w:val="00C3743F"/>
    <w:rsid w:val="00C4128D"/>
    <w:rsid w:val="00C505A4"/>
    <w:rsid w:val="00C5162B"/>
    <w:rsid w:val="00C51CEF"/>
    <w:rsid w:val="00C55253"/>
    <w:rsid w:val="00C619EB"/>
    <w:rsid w:val="00C62640"/>
    <w:rsid w:val="00C677A3"/>
    <w:rsid w:val="00C76493"/>
    <w:rsid w:val="00C77CE9"/>
    <w:rsid w:val="00CB59D6"/>
    <w:rsid w:val="00CB67EF"/>
    <w:rsid w:val="00CC630C"/>
    <w:rsid w:val="00CD52AD"/>
    <w:rsid w:val="00CF0EFF"/>
    <w:rsid w:val="00D01567"/>
    <w:rsid w:val="00D01724"/>
    <w:rsid w:val="00D02B1B"/>
    <w:rsid w:val="00D04748"/>
    <w:rsid w:val="00D04FFF"/>
    <w:rsid w:val="00D07481"/>
    <w:rsid w:val="00D15601"/>
    <w:rsid w:val="00D171F6"/>
    <w:rsid w:val="00D2163E"/>
    <w:rsid w:val="00D2396E"/>
    <w:rsid w:val="00D2644E"/>
    <w:rsid w:val="00D321FA"/>
    <w:rsid w:val="00D424C3"/>
    <w:rsid w:val="00D43FCC"/>
    <w:rsid w:val="00D6372D"/>
    <w:rsid w:val="00D63BDF"/>
    <w:rsid w:val="00D74E20"/>
    <w:rsid w:val="00D76F8B"/>
    <w:rsid w:val="00DB1498"/>
    <w:rsid w:val="00DB2520"/>
    <w:rsid w:val="00DB295B"/>
    <w:rsid w:val="00DC0EE6"/>
    <w:rsid w:val="00DC3D2C"/>
    <w:rsid w:val="00DC55CD"/>
    <w:rsid w:val="00DD192D"/>
    <w:rsid w:val="00DD5BA0"/>
    <w:rsid w:val="00DE0126"/>
    <w:rsid w:val="00DF12A8"/>
    <w:rsid w:val="00DF7490"/>
    <w:rsid w:val="00DF74C8"/>
    <w:rsid w:val="00E04EE9"/>
    <w:rsid w:val="00E05E3F"/>
    <w:rsid w:val="00E2794E"/>
    <w:rsid w:val="00E34B7A"/>
    <w:rsid w:val="00E456A2"/>
    <w:rsid w:val="00E50DBD"/>
    <w:rsid w:val="00EA14FD"/>
    <w:rsid w:val="00EA2D13"/>
    <w:rsid w:val="00EB2752"/>
    <w:rsid w:val="00EC0FFC"/>
    <w:rsid w:val="00EC6156"/>
    <w:rsid w:val="00EC6EE8"/>
    <w:rsid w:val="00ED02CD"/>
    <w:rsid w:val="00ED2637"/>
    <w:rsid w:val="00ED4086"/>
    <w:rsid w:val="00ED47CB"/>
    <w:rsid w:val="00EE1E86"/>
    <w:rsid w:val="00EF272E"/>
    <w:rsid w:val="00F068D3"/>
    <w:rsid w:val="00F158BE"/>
    <w:rsid w:val="00F21FD3"/>
    <w:rsid w:val="00F2692B"/>
    <w:rsid w:val="00F375A4"/>
    <w:rsid w:val="00F41503"/>
    <w:rsid w:val="00F52570"/>
    <w:rsid w:val="00F60BD3"/>
    <w:rsid w:val="00F63A4F"/>
    <w:rsid w:val="00F64421"/>
    <w:rsid w:val="00F6567B"/>
    <w:rsid w:val="00F70D3A"/>
    <w:rsid w:val="00F72ED4"/>
    <w:rsid w:val="00F80ED6"/>
    <w:rsid w:val="00F81789"/>
    <w:rsid w:val="00F9188A"/>
    <w:rsid w:val="00F91BE7"/>
    <w:rsid w:val="00F92446"/>
    <w:rsid w:val="00F94F3B"/>
    <w:rsid w:val="00FA08BD"/>
    <w:rsid w:val="00FB30BF"/>
    <w:rsid w:val="00FC4DBA"/>
    <w:rsid w:val="00FD01DD"/>
    <w:rsid w:val="00FD3199"/>
    <w:rsid w:val="00FD4F90"/>
    <w:rsid w:val="00FE0CB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9"/>
    <o:shapelayout v:ext="edit">
      <o:idmap v:ext="edit" data="1"/>
    </o:shapelayout>
  </w:shapeDefaults>
  <w:decimalSymbol w:val=","/>
  <w:listSeparator w:val=";"/>
  <w14:defaultImageDpi w14:val="0"/>
  <w15:chartTrackingRefBased/>
  <w15:docId w15:val="{9CB62823-D30C-4806-90F0-6897CF3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67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w w:val="9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w w:val="90"/>
      <w:sz w:val="4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w w:val="90"/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567"/>
      <w:jc w:val="center"/>
      <w:outlineLvl w:val="6"/>
    </w:pPr>
    <w:rPr>
      <w:w w:val="90"/>
      <w:sz w:val="36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w w:val="90"/>
      <w:sz w:val="48"/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09"/>
    </w:pPr>
    <w:rPr>
      <w:sz w:val="32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40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40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540"/>
      <w:jc w:val="center"/>
    </w:pPr>
    <w:rPr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5.wmf"/><Relationship Id="rId366" Type="http://schemas.openxmlformats.org/officeDocument/2006/relationships/footer" Target="footer1.xml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6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368" Type="http://schemas.openxmlformats.org/officeDocument/2006/relationships/theme" Target="theme/theme1.xml"/><Relationship Id="rId172" Type="http://schemas.openxmlformats.org/officeDocument/2006/relationships/image" Target="media/image80.wmf"/><Relationship Id="rId228" Type="http://schemas.openxmlformats.org/officeDocument/2006/relationships/image" Target="media/image107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7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3.wmf"/><Relationship Id="rId230" Type="http://schemas.openxmlformats.org/officeDocument/2006/relationships/image" Target="media/image108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330" Type="http://schemas.openxmlformats.org/officeDocument/2006/relationships/image" Target="media/image15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4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image" Target="media/image14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3.bin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header" Target="header2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74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0.wmf"/><Relationship Id="rId356" Type="http://schemas.openxmlformats.org/officeDocument/2006/relationships/image" Target="media/image171.wmf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4.bin"/><Relationship Id="rId367" Type="http://schemas.openxmlformats.org/officeDocument/2006/relationships/fontTable" Target="fontTable.xml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image" Target="media/image35.wmf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72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5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3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Sergei</dc:creator>
  <cp:keywords/>
  <dc:description/>
  <cp:lastModifiedBy>Irina</cp:lastModifiedBy>
  <cp:revision>2</cp:revision>
  <cp:lastPrinted>2005-09-23T18:05:00Z</cp:lastPrinted>
  <dcterms:created xsi:type="dcterms:W3CDTF">2014-08-13T09:03:00Z</dcterms:created>
  <dcterms:modified xsi:type="dcterms:W3CDTF">2014-08-13T09:03:00Z</dcterms:modified>
</cp:coreProperties>
</file>