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  <w:bookmarkStart w:id="0" w:name="_Toc111356613"/>
      <w:bookmarkStart w:id="1" w:name="_Toc111356694"/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</w:p>
    <w:p w:rsidR="000C0B98" w:rsidRDefault="000C0B98" w:rsidP="000A0545">
      <w:pPr>
        <w:pStyle w:val="4"/>
        <w:spacing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>Реферат на тему</w:t>
      </w:r>
    </w:p>
    <w:p w:rsidR="000C0B98" w:rsidRDefault="000C0B98" w:rsidP="000A0545">
      <w:pPr>
        <w:jc w:val="center"/>
        <w:rPr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Національний банк України - центр методичного забезпечення організації бухгалтерського обліку в банках</w:t>
      </w:r>
      <w:bookmarkEnd w:id="0"/>
      <w:bookmarkEnd w:id="1"/>
    </w:p>
    <w:p w:rsidR="000C0B98" w:rsidRDefault="000C0B98" w:rsidP="000A0545">
      <w:pPr>
        <w:jc w:val="center"/>
        <w:rPr>
          <w:noProof/>
          <w:sz w:val="28"/>
          <w:lang w:val="uk-UA"/>
        </w:rPr>
      </w:pPr>
      <w:bookmarkStart w:id="2" w:name="_Toc111356614"/>
      <w:bookmarkStart w:id="3" w:name="_Toc111356695"/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lang w:val="uk-UA"/>
        </w:rPr>
        <w:t>План</w:t>
      </w:r>
    </w:p>
    <w:p w:rsidR="000C0B98" w:rsidRDefault="000C0B98" w:rsidP="000A0545">
      <w:pPr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1.Суть і види обліку</w:t>
      </w:r>
    </w:p>
    <w:p w:rsidR="000C0B98" w:rsidRDefault="000C0B98" w:rsidP="000A0545">
      <w:pPr>
        <w:rPr>
          <w:noProof/>
          <w:sz w:val="28"/>
          <w:lang w:val="uk-UA"/>
        </w:rPr>
      </w:pPr>
      <w:r>
        <w:rPr>
          <w:noProof/>
          <w:spacing w:val="2"/>
          <w:sz w:val="28"/>
          <w:lang w:val="uk-UA"/>
        </w:rPr>
        <w:t xml:space="preserve">2. Принципи організації </w:t>
      </w:r>
      <w:r>
        <w:rPr>
          <w:noProof/>
          <w:sz w:val="28"/>
          <w:lang w:val="uk-UA"/>
        </w:rPr>
        <w:t>бухгалтерського обліку в банках</w:t>
      </w:r>
    </w:p>
    <w:p w:rsidR="000C0B98" w:rsidRDefault="000C0B98" w:rsidP="000A0545">
      <w:pPr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3. Організація бухгалтерського </w:t>
      </w:r>
      <w:r>
        <w:rPr>
          <w:noProof/>
          <w:spacing w:val="-2"/>
          <w:sz w:val="28"/>
          <w:lang w:val="uk-UA"/>
        </w:rPr>
        <w:t>обліку в банках</w:t>
      </w:r>
    </w:p>
    <w:p w:rsidR="000C0B98" w:rsidRDefault="000C0B98" w:rsidP="000A0545">
      <w:pPr>
        <w:jc w:val="center"/>
        <w:rPr>
          <w:b/>
          <w:bCs/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lang w:val="uk-UA"/>
        </w:rPr>
        <w:t>1. Суть і види обліку</w:t>
      </w:r>
      <w:bookmarkEnd w:id="2"/>
      <w:bookmarkEnd w:id="3"/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6"/>
          <w:sz w:val="28"/>
          <w:szCs w:val="22"/>
          <w:lang w:val="uk-UA"/>
        </w:rPr>
        <w:t xml:space="preserve">Для нормального функціонування будь-якої ланки економіки </w:t>
      </w:r>
      <w:r>
        <w:rPr>
          <w:noProof/>
          <w:color w:val="000000"/>
          <w:sz w:val="28"/>
          <w:szCs w:val="22"/>
          <w:lang w:val="uk-UA"/>
        </w:rPr>
        <w:t xml:space="preserve">необхідно,   щоб   суб'єкти   господарювання   мали   правдиву, </w:t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об'єктивну інформацію про стан матеріальних та фінансових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ресурсів як на своєму підприємстві, в товаристві чи організації, так і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в партнерів. Таку інформацію дає облік, який не тільки відображає </w:t>
      </w:r>
      <w:r>
        <w:rPr>
          <w:noProof/>
          <w:color w:val="000000"/>
          <w:spacing w:val="5"/>
          <w:sz w:val="28"/>
          <w:szCs w:val="22"/>
          <w:lang w:val="uk-UA"/>
        </w:rPr>
        <w:t xml:space="preserve">реальні господарські процеси, а й активно впливає на них. Отже, </w:t>
      </w:r>
      <w:r>
        <w:rPr>
          <w:noProof/>
          <w:color w:val="000000"/>
          <w:spacing w:val="-1"/>
          <w:sz w:val="28"/>
          <w:szCs w:val="22"/>
          <w:lang w:val="uk-UA"/>
        </w:rPr>
        <w:t>облік — це важлива функція управління господарством. У ній одно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часно поєднуються різні види управлінських робіт, завдяки чому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облік виконує такі важливі функції, як інформаційну, контрольну та </w:t>
      </w:r>
      <w:r>
        <w:rPr>
          <w:noProof/>
          <w:color w:val="000000"/>
          <w:spacing w:val="-2"/>
          <w:sz w:val="28"/>
          <w:szCs w:val="22"/>
          <w:lang w:val="uk-UA"/>
        </w:rPr>
        <w:t>аналітичну.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Облік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це спостереження, вимірювання та реєстрація фактів,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процесів, подій природи або суспільного життя. </w:t>
      </w:r>
      <w:r>
        <w:rPr>
          <w:noProof/>
          <w:color w:val="000000"/>
          <w:spacing w:val="1"/>
          <w:sz w:val="28"/>
          <w:szCs w:val="22"/>
          <w:lang w:val="uk-UA"/>
        </w:rPr>
        <w:t>Якщо облік здій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снюється над об'єктами господарського характеру, то він називаєть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ся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>господарським.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В економічній літературі найпоширенішою є класифікація гос</w:t>
      </w:r>
      <w:r>
        <w:rPr>
          <w:noProof/>
          <w:color w:val="000000"/>
          <w:sz w:val="28"/>
          <w:szCs w:val="22"/>
          <w:lang w:val="uk-UA"/>
        </w:rPr>
        <w:softHyphen/>
        <w:t xml:space="preserve">подарського обліку залежно від призначення облікової інформації,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складу об'єктів і способів отримання даних: виділяють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>оператив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ний, статистичний та бухгалтерський облік. </w:t>
      </w:r>
      <w:r>
        <w:rPr>
          <w:noProof/>
          <w:color w:val="000000"/>
          <w:sz w:val="28"/>
          <w:szCs w:val="22"/>
          <w:lang w:val="uk-UA"/>
        </w:rPr>
        <w:t xml:space="preserve">Вони тісно пов'язані </w:t>
      </w:r>
      <w:r>
        <w:rPr>
          <w:noProof/>
          <w:color w:val="000000"/>
          <w:spacing w:val="-1"/>
          <w:sz w:val="28"/>
          <w:szCs w:val="22"/>
          <w:lang w:val="uk-UA"/>
        </w:rPr>
        <w:t>між собою і доповнюють один одного.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Оперативний облік </w:t>
      </w:r>
      <w:r>
        <w:rPr>
          <w:noProof/>
          <w:color w:val="000000"/>
          <w:sz w:val="28"/>
          <w:szCs w:val="22"/>
          <w:lang w:val="uk-UA"/>
        </w:rPr>
        <w:t>здійснюється безпосередньо на місці та за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безпечує реєстрацію певних виробничих та комерційних операцій, </w:t>
      </w:r>
      <w:r>
        <w:rPr>
          <w:noProof/>
          <w:color w:val="000000"/>
          <w:spacing w:val="-1"/>
          <w:sz w:val="28"/>
          <w:szCs w:val="22"/>
          <w:lang w:val="uk-UA"/>
        </w:rPr>
        <w:t>які не мають безпосереднього відображення на рахунках бухгалтер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ського обліку або відображаються на них в іншому аспекті. Він зас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тосовується для оперативного планування та поточного спостере</w:t>
      </w:r>
      <w:r>
        <w:rPr>
          <w:noProof/>
          <w:color w:val="000000"/>
          <w:sz w:val="28"/>
          <w:szCs w:val="22"/>
          <w:lang w:val="uk-UA"/>
        </w:rPr>
        <w:softHyphen/>
        <w:t xml:space="preserve">ження за окремими операціями. В банках, наприклад, оперативно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обліковуються зміни залишків на поточних рахунках клієнтів під </w:t>
      </w:r>
      <w:r>
        <w:rPr>
          <w:noProof/>
          <w:color w:val="000000"/>
          <w:sz w:val="28"/>
          <w:szCs w:val="22"/>
          <w:lang w:val="uk-UA"/>
        </w:rPr>
        <w:t>час надходження коштів та оплати документів протягом операцій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ного часу. Якщо підприємство або установа використовує електрон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но-обчислювальну техніку, то оперативний облік базується на прог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рамному забезпеченні автоматизованого збирання, оброблення та накопичення даних, необхідних різним користувачам облікової ін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формації для прийняття відповідних рішень.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Статистичний облік </w:t>
      </w:r>
      <w:r>
        <w:rPr>
          <w:noProof/>
          <w:color w:val="000000"/>
          <w:sz w:val="28"/>
          <w:szCs w:val="22"/>
          <w:lang w:val="uk-UA"/>
        </w:rPr>
        <w:t>являє собою систему вивчення, узагаль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нення і контролю масових явищ, що характеризують закономірності </w:t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та тенденції розвитку господарства. Кількісну сторону масових </w:t>
      </w:r>
      <w:r>
        <w:rPr>
          <w:noProof/>
          <w:color w:val="000000"/>
          <w:sz w:val="28"/>
          <w:szCs w:val="22"/>
          <w:lang w:val="uk-UA"/>
        </w:rPr>
        <w:t xml:space="preserve">явищ статистичний облік вивчає в нерозривному зв'язку з їхньою якісною характеристикою. Дані статистичного обліку допомагають аналізувати різні процеси та прогнозувати подальший їх розвиток. При цьому для вивчення досліджуваних об'єктів застосовуються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спеціальні способи та прийоми: спостереження, групування, середні </w:t>
      </w:r>
      <w:r>
        <w:rPr>
          <w:noProof/>
          <w:color w:val="000000"/>
          <w:spacing w:val="-1"/>
          <w:sz w:val="28"/>
          <w:szCs w:val="22"/>
          <w:lang w:val="uk-UA"/>
        </w:rPr>
        <w:t>та відносні числа, індекси, динамічні ряди тощо.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Бухгалтерський облік </w:t>
      </w:r>
      <w:r>
        <w:rPr>
          <w:noProof/>
          <w:color w:val="000000"/>
          <w:sz w:val="28"/>
          <w:szCs w:val="22"/>
          <w:lang w:val="uk-UA"/>
        </w:rPr>
        <w:t xml:space="preserve">— це спосіб безперервного і суцільного </w:t>
      </w:r>
      <w:r>
        <w:rPr>
          <w:noProof/>
          <w:color w:val="000000"/>
          <w:spacing w:val="-2"/>
          <w:sz w:val="28"/>
          <w:szCs w:val="22"/>
          <w:lang w:val="uk-UA"/>
        </w:rPr>
        <w:t>документального спостереження, вимірювання та відображення гос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подарської діяльності окремого підприємства, організації, установи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 метою забезпечення користувачів обліковою інформацією для прийняття відповідних рішень. На відміну від інших видів обліку </w:t>
      </w:r>
      <w:r>
        <w:rPr>
          <w:noProof/>
          <w:color w:val="000000"/>
          <w:spacing w:val="-2"/>
          <w:sz w:val="28"/>
          <w:szCs w:val="22"/>
          <w:lang w:val="uk-UA"/>
        </w:rPr>
        <w:t>бухгалтерський облік базується на: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безперервному, суцільному і послідовному відображенні госпо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дарських коштів та операцій;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документуванні усіх господарських процесів; узагальненні даних у грошовому (вартісному) виразі;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подвійному відображенні стану та змін господарських фактів на </w:t>
      </w:r>
      <w:r>
        <w:rPr>
          <w:noProof/>
          <w:color w:val="000000"/>
          <w:spacing w:val="-1"/>
          <w:sz w:val="28"/>
          <w:szCs w:val="22"/>
          <w:lang w:val="uk-UA"/>
        </w:rPr>
        <w:t>основі теорії двоїстості;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використанні специфічних способів і прийомів (оцінка, інвента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ризація, рахунки, подвійний запис, баланс тощо).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Методологічно й організаційно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бухгалтерський облік поділяєть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  <w:t xml:space="preserve">ся на фінансовий та управлінський. </w:t>
      </w:r>
      <w:r>
        <w:rPr>
          <w:noProof/>
          <w:color w:val="000000"/>
          <w:spacing w:val="-1"/>
          <w:sz w:val="28"/>
          <w:szCs w:val="22"/>
          <w:lang w:val="uk-UA"/>
        </w:rPr>
        <w:t>Кожний із зазначених видів бу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хгалтерського обліку має свої мету, призначення, користувачів 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лікової інформації і відіграє свою роль в управлінні підприємством, </w:t>
      </w:r>
      <w:r>
        <w:rPr>
          <w:noProof/>
          <w:color w:val="000000"/>
          <w:spacing w:val="-2"/>
          <w:sz w:val="28"/>
          <w:szCs w:val="22"/>
          <w:lang w:val="uk-UA"/>
        </w:rPr>
        <w:t>організацією або установою.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Фінансовий облік </w:t>
      </w:r>
      <w:r>
        <w:rPr>
          <w:noProof/>
          <w:color w:val="000000"/>
          <w:sz w:val="28"/>
          <w:szCs w:val="22"/>
          <w:lang w:val="uk-UA"/>
        </w:rPr>
        <w:t xml:space="preserve">охоплює сукупність правил та процедур, що </w:t>
      </w:r>
      <w:r>
        <w:rPr>
          <w:noProof/>
          <w:color w:val="000000"/>
          <w:spacing w:val="-1"/>
          <w:sz w:val="28"/>
          <w:szCs w:val="22"/>
          <w:lang w:val="uk-UA"/>
        </w:rPr>
        <w:t>забезпечують підготовлення та оприлюднення інформації про ре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зультати фінансово-господарської діяльності підприємства, устано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ви, організації відповідно до вимог чинних законодавчих актів. Ін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шими словами, фінансовий облік має забезпечити відображення усіх </w:t>
      </w:r>
      <w:r>
        <w:rPr>
          <w:noProof/>
          <w:color w:val="000000"/>
          <w:sz w:val="28"/>
          <w:szCs w:val="22"/>
          <w:lang w:val="uk-UA"/>
        </w:rPr>
        <w:t>господарських операцій за звітний період, а також складання вста</w:t>
      </w:r>
      <w:r>
        <w:rPr>
          <w:noProof/>
          <w:color w:val="000000"/>
          <w:sz w:val="28"/>
          <w:szCs w:val="22"/>
          <w:lang w:val="uk-UA"/>
        </w:rPr>
        <w:softHyphen/>
        <w:t xml:space="preserve">новленої бухгалтерської (фінансової) звітності, призначеної для </w:t>
      </w:r>
      <w:r>
        <w:rPr>
          <w:noProof/>
          <w:color w:val="000000"/>
          <w:spacing w:val="-2"/>
          <w:sz w:val="28"/>
          <w:szCs w:val="22"/>
          <w:lang w:val="uk-UA"/>
        </w:rPr>
        <w:t>внутрішніх і зовнішніх користувачів.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Об'єктами фінансового обліку, які підлягають обов'язковому ві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дображенню, є: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активи і пасиви підприємства (установи, організації);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джерела власних засобів;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витрати за їх елементами і доходи за їх видами;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фінансові результати діяльності підприємства та їх розподіл;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господарські операції і процеси, що здійснюються із зазначе</w:t>
      </w:r>
      <w:r>
        <w:rPr>
          <w:noProof/>
          <w:color w:val="000000"/>
          <w:sz w:val="28"/>
          <w:szCs w:val="22"/>
          <w:lang w:val="uk-UA"/>
        </w:rPr>
        <w:softHyphen/>
        <w:t>ними вище об'єктами.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Фінансовий облік дає змогу визначити результати господарської діяльності звітного періоду (прибуток або збиток) і його мають вес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ти всі підприємства (установи, організації) незалежно від видів ді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яльності та форм власності. За даними фінансового обліку скла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дається фінансова звітність, яка використовується внутрішніми та зовнішніми користувачами. Фінансова звітність не є комерційною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таємницею, регулюється державою і стандартами різних рівнів. </w:t>
      </w:r>
      <w:r>
        <w:rPr>
          <w:noProof/>
          <w:color w:val="000000"/>
          <w:spacing w:val="-1"/>
          <w:sz w:val="28"/>
          <w:szCs w:val="22"/>
          <w:lang w:val="uk-UA"/>
        </w:rPr>
        <w:t>Інколи фінансовий облік називають зовнішнім обліком.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Управлінський облік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здійснюється суб'єктами підприємницької </w:t>
      </w:r>
      <w:r>
        <w:rPr>
          <w:noProof/>
          <w:color w:val="000000"/>
          <w:sz w:val="28"/>
          <w:szCs w:val="22"/>
          <w:lang w:val="uk-UA"/>
        </w:rPr>
        <w:t>діяльності з метою забезпечення внутрішніх інформаційних потреб керівництва для планування, аналізу, контролю і прийняття відпо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відних рішень. При цьому головним є своєчасне одержання досто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вірної інформації про доходи і витрати як на підприємстві (установі, </w:t>
      </w:r>
      <w:r>
        <w:rPr>
          <w:noProof/>
          <w:color w:val="000000"/>
          <w:sz w:val="28"/>
          <w:szCs w:val="22"/>
          <w:lang w:val="uk-UA"/>
        </w:rPr>
        <w:t xml:space="preserve">організації) в цілому, так і в окремих його структурних підрозділах,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а також про фінансові результати, що вже попередньо відображені у </w:t>
      </w:r>
      <w:r>
        <w:rPr>
          <w:noProof/>
          <w:color w:val="000000"/>
          <w:sz w:val="28"/>
          <w:szCs w:val="22"/>
          <w:lang w:val="uk-UA"/>
        </w:rPr>
        <w:t>фінансовому обліку. Однак в управлінському обліку витрати пере</w:t>
      </w:r>
      <w:r>
        <w:rPr>
          <w:noProof/>
          <w:color w:val="000000"/>
          <w:sz w:val="28"/>
          <w:szCs w:val="22"/>
          <w:lang w:val="uk-UA"/>
        </w:rPr>
        <w:softHyphen/>
        <w:t>груповуються за їхнім цільовим призначенням, тобто за видами продукції (послуг), регіонами тощо. Аналогічно групують доходи і фінансові результати суб'єкта господарювання. У межах управлін</w:t>
      </w:r>
      <w:r>
        <w:rPr>
          <w:noProof/>
          <w:color w:val="000000"/>
          <w:sz w:val="28"/>
          <w:szCs w:val="22"/>
          <w:lang w:val="uk-UA"/>
        </w:rPr>
        <w:softHyphen/>
        <w:t>ського обліку виробничих підприємств здійснюється детальний об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лік витрат та калькулювання собівартості виробленої ними продукції </w:t>
      </w:r>
      <w:r>
        <w:rPr>
          <w:noProof/>
          <w:color w:val="000000"/>
          <w:spacing w:val="-4"/>
          <w:sz w:val="28"/>
          <w:szCs w:val="22"/>
          <w:lang w:val="uk-UA"/>
        </w:rPr>
        <w:t>або наданих послуг.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відміну від фінансового обліку, який регулюється законодав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чо та національними чи міжнародними стандартами, управлінський облік самостійно організується суб'єктами господарювання виходя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чи із особливостей видів їхньої діяльності, структури і розмірів під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приємства (організації, установи), потреб та вимог управління.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 xml:space="preserve">Господарюючі суб'єкти самостійно розробляють структуру і </w:t>
      </w:r>
      <w:r>
        <w:rPr>
          <w:noProof/>
          <w:color w:val="000000"/>
          <w:sz w:val="28"/>
          <w:szCs w:val="22"/>
          <w:lang w:val="uk-UA"/>
        </w:rPr>
        <w:t xml:space="preserve">зміст внутрішньої звітності, а також визначають періодичність її </w:t>
      </w:r>
      <w:r>
        <w:rPr>
          <w:noProof/>
          <w:color w:val="000000"/>
          <w:spacing w:val="-1"/>
          <w:sz w:val="28"/>
          <w:szCs w:val="22"/>
          <w:lang w:val="uk-UA"/>
        </w:rPr>
        <w:t>складання та подання на різні рівні управління.</w:t>
      </w:r>
    </w:p>
    <w:p w:rsidR="000C0B98" w:rsidRDefault="000C0B98" w:rsidP="000A0545">
      <w:pPr>
        <w:jc w:val="center"/>
        <w:rPr>
          <w:noProof/>
          <w:sz w:val="28"/>
          <w:lang w:val="uk-UA"/>
        </w:rPr>
      </w:pPr>
      <w:bookmarkStart w:id="4" w:name="_Toc111356615"/>
      <w:bookmarkStart w:id="5" w:name="_Toc111356696"/>
      <w:r>
        <w:rPr>
          <w:b/>
          <w:bCs/>
          <w:noProof/>
          <w:spacing w:val="2"/>
          <w:sz w:val="28"/>
          <w:lang w:val="uk-UA"/>
        </w:rPr>
        <w:t xml:space="preserve">2. Принципи організації </w:t>
      </w:r>
      <w:r>
        <w:rPr>
          <w:b/>
          <w:bCs/>
          <w:noProof/>
          <w:sz w:val="28"/>
          <w:lang w:val="uk-UA"/>
        </w:rPr>
        <w:t>бухгалтерського обліку в банках</w:t>
      </w:r>
      <w:bookmarkEnd w:id="4"/>
      <w:bookmarkEnd w:id="5"/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Організація бухгалтерського обліку в банках базується на вико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ристанні загальноприйнятих у міжнародній практиці принципах.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Основними принципами бухгалтерського обліку є: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І.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Принцип безперервності діяльності.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Він означає, що банківська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установа постійно функціонує і продовжуватиме свою діяльність у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майбутньому необмежений період. Власники банку не мають наміру </w:t>
      </w:r>
      <w:r>
        <w:rPr>
          <w:noProof/>
          <w:color w:val="000000"/>
          <w:spacing w:val="-3"/>
          <w:sz w:val="28"/>
          <w:szCs w:val="22"/>
          <w:lang w:val="uk-UA"/>
        </w:rPr>
        <w:t>його ліквідувати, продати або скоротити масштаби діяльності. Відпо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  <w:t xml:space="preserve">відно до цього принципу господарські засоби враховуються у балансі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за їхньою фактичною собівартістю, а не за ринковою ціною. Якщо ж </w:t>
      </w:r>
      <w:r>
        <w:rPr>
          <w:noProof/>
          <w:color w:val="000000"/>
          <w:spacing w:val="1"/>
          <w:sz w:val="28"/>
          <w:szCs w:val="22"/>
          <w:lang w:val="uk-UA"/>
        </w:rPr>
        <w:t>з'являються ознаки, що банківська установа припинить свою діяль</w:t>
      </w:r>
      <w:r>
        <w:rPr>
          <w:noProof/>
          <w:color w:val="000000"/>
          <w:spacing w:val="-3"/>
          <w:sz w:val="28"/>
          <w:szCs w:val="22"/>
          <w:lang w:val="uk-UA"/>
        </w:rPr>
        <w:t>ність і буде ліквідована повністю або зменшена кількість її філій, зас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  <w:t>тосовуються інші правила бухгалтерського обліку. В цьому разі акти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  <w:t>ви банку оцінюються за ринковою (ліквідаційною) вартістю.</w:t>
      </w:r>
    </w:p>
    <w:p w:rsidR="000C0B98" w:rsidRDefault="000C0B98" w:rsidP="000A0545">
      <w:pPr>
        <w:jc w:val="both"/>
        <w:rPr>
          <w:i/>
          <w:iCs/>
          <w:noProof/>
          <w:color w:val="000000"/>
          <w:spacing w:val="-10"/>
          <w:sz w:val="28"/>
          <w:szCs w:val="22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Принцип постійності. </w:t>
      </w:r>
      <w:r>
        <w:rPr>
          <w:noProof/>
          <w:color w:val="000000"/>
          <w:sz w:val="28"/>
          <w:szCs w:val="22"/>
          <w:lang w:val="uk-UA"/>
        </w:rPr>
        <w:t>Цей принцип вимагає від банків протя</w:t>
      </w:r>
      <w:r>
        <w:rPr>
          <w:noProof/>
          <w:color w:val="000000"/>
          <w:spacing w:val="1"/>
          <w:sz w:val="28"/>
          <w:szCs w:val="22"/>
          <w:lang w:val="uk-UA"/>
        </w:rPr>
        <w:t>гом тривалого часу керуватися одними й тими самими правилами і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методами бухгалтерського обліку. Зміни обраних методів і правил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обліку мають бути обгрунтовані (наприклад зміни в законодавчій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базі) та докладно описані в додатку до фінансової звітності. При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цьому необхідно забезпечити порівнюваність із фінансовими звіта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ми за минулі періоди.</w:t>
      </w:r>
    </w:p>
    <w:p w:rsidR="000C0B98" w:rsidRDefault="000C0B98" w:rsidP="000A0545">
      <w:pPr>
        <w:jc w:val="both"/>
        <w:rPr>
          <w:noProof/>
          <w:color w:val="000000"/>
          <w:spacing w:val="-9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Принцип обачливості (обережності). </w:t>
      </w:r>
      <w:r>
        <w:rPr>
          <w:noProof/>
          <w:color w:val="000000"/>
          <w:spacing w:val="2"/>
          <w:sz w:val="28"/>
          <w:szCs w:val="22"/>
          <w:lang w:val="uk-UA"/>
        </w:rPr>
        <w:t>Цей принцип передба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чає, що активи й пасиви мають бути оцінені та відображені в обліку</w:t>
      </w:r>
      <w:r>
        <w:rPr>
          <w:noProof/>
          <w:color w:val="000000"/>
          <w:spacing w:val="-1"/>
          <w:sz w:val="28"/>
          <w:szCs w:val="22"/>
          <w:lang w:val="uk-UA"/>
        </w:rPr>
        <w:br/>
        <w:t>розумно, з достатньою мірою обережності. За даним принципом до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6"/>
          <w:sz w:val="28"/>
          <w:szCs w:val="22"/>
          <w:lang w:val="uk-UA"/>
        </w:rPr>
        <w:t>ходи обліковуються, коли можливість їх отримання стає цілком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очевидною, а витрати та збитки — коли їх здійснення є ймовірною,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можливою подією. Принцип обачливості дає змогу уникнути зави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4"/>
          <w:sz w:val="28"/>
          <w:szCs w:val="22"/>
          <w:lang w:val="uk-UA"/>
        </w:rPr>
        <w:t>щення оцінки активів і доходів, а також недооцінки зобов'язань і</w:t>
      </w:r>
      <w:r>
        <w:rPr>
          <w:noProof/>
          <w:color w:val="000000"/>
          <w:spacing w:val="4"/>
          <w:sz w:val="28"/>
          <w:szCs w:val="22"/>
          <w:lang w:val="uk-UA"/>
        </w:rPr>
        <w:br/>
        <w:t>витрат. Передбачені потенційні збитки мають бути відображені в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результатах звітного періоду, а не переноситися на наступні. Реалі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>зація цього принципу вимагає ведення банками спеціальних рахун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ків сумнівних активів, резервів під знецінювання активів та можли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вих утрат за сумнівними активами, резервів під ризики та платежі.</w:t>
      </w:r>
    </w:p>
    <w:p w:rsidR="000C0B98" w:rsidRDefault="000C0B98" w:rsidP="000A0545">
      <w:pPr>
        <w:jc w:val="both"/>
        <w:rPr>
          <w:noProof/>
          <w:sz w:val="28"/>
          <w:szCs w:val="2"/>
          <w:lang w:val="uk-UA"/>
        </w:rPr>
      </w:pPr>
    </w:p>
    <w:p w:rsidR="000C0B98" w:rsidRDefault="000C0B98" w:rsidP="000A0545">
      <w:pPr>
        <w:jc w:val="both"/>
        <w:rPr>
          <w:noProof/>
          <w:color w:val="000000"/>
          <w:spacing w:val="-13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Принцип нарахування. </w:t>
      </w:r>
      <w:r>
        <w:rPr>
          <w:noProof/>
          <w:color w:val="000000"/>
          <w:spacing w:val="-2"/>
          <w:sz w:val="28"/>
          <w:szCs w:val="22"/>
          <w:lang w:val="uk-UA"/>
        </w:rPr>
        <w:t>Згідно з цим принципом доходи й витра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>ти відображаються в обліку в тому звітному обліковому періоді, в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якому вони були нараховані або зроблені, незалежно від того, коли</w:t>
      </w:r>
      <w:r>
        <w:rPr>
          <w:noProof/>
          <w:color w:val="000000"/>
          <w:spacing w:val="1"/>
          <w:sz w:val="28"/>
          <w:szCs w:val="22"/>
          <w:lang w:val="uk-UA"/>
        </w:rPr>
        <w:br/>
        <w:t>фактично були отримані чи сплачені гроші. Безперервна діяльність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суб'єкта господарювання передбачає виділення звітних періодів для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складання необхідної звітності та виявлення результатів господарсь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5"/>
          <w:sz w:val="28"/>
          <w:szCs w:val="22"/>
          <w:lang w:val="uk-UA"/>
        </w:rPr>
        <w:t>кої діяльності. Найчастіше звітний період збігається з календарним ро</w:t>
      </w:r>
      <w:r>
        <w:rPr>
          <w:noProof/>
          <w:color w:val="000000"/>
          <w:spacing w:val="-5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ком, а проміжними звітними періодами є поквартальні та/або місячні.</w:t>
      </w:r>
    </w:p>
    <w:p w:rsidR="000C0B98" w:rsidRDefault="000C0B98" w:rsidP="000A0545">
      <w:pPr>
        <w:jc w:val="both"/>
        <w:rPr>
          <w:noProof/>
          <w:color w:val="000000"/>
          <w:spacing w:val="-13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Принцип реалізації (дати операції). </w:t>
      </w:r>
      <w:r>
        <w:rPr>
          <w:noProof/>
          <w:color w:val="000000"/>
          <w:spacing w:val="3"/>
          <w:sz w:val="28"/>
          <w:szCs w:val="22"/>
          <w:lang w:val="uk-UA"/>
        </w:rPr>
        <w:t>Згідно з цим принципом</w:t>
      </w:r>
      <w:r>
        <w:rPr>
          <w:noProof/>
          <w:color w:val="000000"/>
          <w:spacing w:val="3"/>
          <w:sz w:val="28"/>
          <w:szCs w:val="22"/>
          <w:lang w:val="uk-UA"/>
        </w:rPr>
        <w:br/>
        <w:t>доходи від реалізації продукції (надання послуг), а також витрати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відображаються в обліку в день їх здійснення, тобто в день виник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>нення прав (активів) або зобов'язань (пасивів), незалежно від того,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коли фактично було отримано чи сплачено гроші за ними.</w:t>
      </w:r>
    </w:p>
    <w:p w:rsidR="000C0B98" w:rsidRDefault="000C0B98" w:rsidP="000A0545">
      <w:pPr>
        <w:jc w:val="both"/>
        <w:rPr>
          <w:noProof/>
          <w:color w:val="000000"/>
          <w:spacing w:val="-10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Принцип окремого відображення активів та пасивів. </w:t>
      </w:r>
      <w:r>
        <w:rPr>
          <w:noProof/>
          <w:color w:val="000000"/>
          <w:spacing w:val="-1"/>
          <w:sz w:val="28"/>
          <w:szCs w:val="22"/>
          <w:lang w:val="uk-UA"/>
        </w:rPr>
        <w:t>За даним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принципом всі рахунки, на яких вони обліковуються, є активними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4"/>
          <w:sz w:val="28"/>
          <w:szCs w:val="22"/>
          <w:lang w:val="uk-UA"/>
        </w:rPr>
        <w:t>або пасивними, за винятком рахунків прибутків та збитків, пере</w:t>
      </w:r>
      <w:r>
        <w:rPr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оцінки, а також клірингових, транзитних та технічних банківських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рахунків. Іншими словами, статті активів та пасивів оцінюються ок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6"/>
          <w:sz w:val="28"/>
          <w:szCs w:val="22"/>
          <w:lang w:val="uk-UA"/>
        </w:rPr>
        <w:t>ремо і відображаються в розгорнутому вигляді, вони не повинні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сальдуватись у балансі.</w:t>
      </w:r>
    </w:p>
    <w:p w:rsidR="000C0B98" w:rsidRDefault="000C0B98" w:rsidP="000A0545">
      <w:pPr>
        <w:jc w:val="both"/>
        <w:rPr>
          <w:noProof/>
          <w:color w:val="000000"/>
          <w:spacing w:val="-11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Прийнятність вхідного балансу. </w:t>
      </w:r>
      <w:r>
        <w:rPr>
          <w:noProof/>
          <w:color w:val="000000"/>
          <w:spacing w:val="1"/>
          <w:sz w:val="28"/>
          <w:szCs w:val="22"/>
          <w:lang w:val="uk-UA"/>
        </w:rPr>
        <w:t>Цей принцип означає, що за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лишки за рахунками на початок поточного звітного періоду мають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6"/>
          <w:sz w:val="28"/>
          <w:szCs w:val="22"/>
          <w:lang w:val="uk-UA"/>
        </w:rPr>
        <w:t>відповідати залишкам на кінець попереднього звітного періоду.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Власне, цей принцип означає реалізацію поділу безперервної діяль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ності банку на звітні періоди.</w:t>
      </w:r>
    </w:p>
    <w:p w:rsidR="000C0B98" w:rsidRDefault="000C0B98" w:rsidP="000A0545">
      <w:pPr>
        <w:jc w:val="both"/>
        <w:rPr>
          <w:noProof/>
          <w:color w:val="000000"/>
          <w:spacing w:val="-15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5"/>
          <w:sz w:val="28"/>
          <w:szCs w:val="22"/>
          <w:lang w:val="uk-UA"/>
        </w:rPr>
        <w:t xml:space="preserve">Принцип суттєвості. </w:t>
      </w:r>
      <w:r>
        <w:rPr>
          <w:noProof/>
          <w:color w:val="000000"/>
          <w:spacing w:val="5"/>
          <w:sz w:val="28"/>
          <w:szCs w:val="22"/>
          <w:lang w:val="uk-UA"/>
        </w:rPr>
        <w:t>Даний принцип означає, що в обліку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мають бути відображені всі суттєві (важливі) події або господарські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операції. Водночас несуттєві події чи факти не повинні відобража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7"/>
          <w:sz w:val="28"/>
          <w:szCs w:val="22"/>
          <w:lang w:val="uk-UA"/>
        </w:rPr>
        <w:t>тися в обліку. Зауважимо, що визначення суттєвості може бути</w:t>
      </w:r>
      <w:r>
        <w:rPr>
          <w:noProof/>
          <w:color w:val="000000"/>
          <w:spacing w:val="7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суб'єктивним.</w:t>
      </w:r>
    </w:p>
    <w:p w:rsidR="000C0B98" w:rsidRDefault="000C0B98" w:rsidP="000A0545">
      <w:pPr>
        <w:jc w:val="both"/>
        <w:rPr>
          <w:noProof/>
          <w:color w:val="000000"/>
          <w:spacing w:val="-9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Принцип собівартості. </w:t>
      </w:r>
      <w:r>
        <w:rPr>
          <w:noProof/>
          <w:color w:val="000000"/>
          <w:spacing w:val="2"/>
          <w:sz w:val="28"/>
          <w:szCs w:val="22"/>
          <w:lang w:val="uk-UA"/>
        </w:rPr>
        <w:t>Згідно з цим принципом активи й па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сиви обліковуються за фактичними витратами на їх придбання або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виникнення. Активи та зобов'язання в іноземній валюті переоціню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6"/>
          <w:sz w:val="28"/>
          <w:szCs w:val="22"/>
          <w:lang w:val="uk-UA"/>
        </w:rPr>
        <w:t>ються на звітну дату за офіційним курсом Національного банку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України, що діяв на останній робочий день звітного періоду.</w:t>
      </w:r>
    </w:p>
    <w:p w:rsidR="000C0B98" w:rsidRDefault="000C0B98" w:rsidP="000A0545">
      <w:pPr>
        <w:jc w:val="both"/>
        <w:rPr>
          <w:noProof/>
          <w:color w:val="000000"/>
          <w:spacing w:val="-15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Принцип відкритості. </w:t>
      </w:r>
      <w:r>
        <w:rPr>
          <w:noProof/>
          <w:color w:val="000000"/>
          <w:spacing w:val="1"/>
          <w:sz w:val="28"/>
          <w:szCs w:val="22"/>
          <w:lang w:val="uk-UA"/>
        </w:rPr>
        <w:t>Відповідно до цього принципу фінан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>сові звіти мають бути достатньо якісними і детальними, щоб уник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нути двозначності, достовірно відображати фінансовий стан устано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ви та результати її діяльності за звітний період. Звітність має бути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чітко складеною, зрозумілою для користувачів та супроводжуватися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пояснювальною запискою.</w:t>
      </w:r>
    </w:p>
    <w:p w:rsidR="000C0B98" w:rsidRDefault="000C0B98" w:rsidP="000A0545">
      <w:pPr>
        <w:jc w:val="both"/>
        <w:rPr>
          <w:noProof/>
          <w:color w:val="000000"/>
          <w:spacing w:val="-16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Принцип консолідації. </w:t>
      </w:r>
      <w:r>
        <w:rPr>
          <w:noProof/>
          <w:color w:val="000000"/>
          <w:spacing w:val="3"/>
          <w:sz w:val="28"/>
          <w:szCs w:val="22"/>
          <w:lang w:val="uk-UA"/>
        </w:rPr>
        <w:t>Згідно з цим принципом, якщо уста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6"/>
          <w:sz w:val="28"/>
          <w:szCs w:val="22"/>
          <w:lang w:val="uk-UA"/>
        </w:rPr>
        <w:t>нова має філіали, дочірні та спільні підприємства, вона повинна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складати зведену фінансову звітність у цілому по банку, в якій буде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4"/>
          <w:sz w:val="28"/>
          <w:szCs w:val="22"/>
          <w:lang w:val="uk-UA"/>
        </w:rPr>
        <w:t>відображена економічна ситуація загалом. Під час підготовки до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складання зведеної фінансової звітності необхідно: уніфікувати ра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хунки дочірніх та спільних підприємств; здійснити зведення статей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балансу; зменшити валюту балансу на залишки за взаємними розра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хунками та вкладеннями.</w:t>
      </w:r>
    </w:p>
    <w:p w:rsidR="000C0B98" w:rsidRDefault="000C0B98" w:rsidP="000A0545">
      <w:pPr>
        <w:jc w:val="both"/>
        <w:rPr>
          <w:noProof/>
          <w:color w:val="000000"/>
          <w:spacing w:val="-16"/>
          <w:sz w:val="28"/>
          <w:szCs w:val="22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Перевага змісту над формою. </w:t>
      </w:r>
      <w:r>
        <w:rPr>
          <w:noProof/>
          <w:color w:val="000000"/>
          <w:sz w:val="28"/>
          <w:szCs w:val="22"/>
          <w:lang w:val="uk-UA"/>
        </w:rPr>
        <w:t>Цей принцип означає, що опе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рації відображаються відповідно до їхньої економічної суті, а не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юридичної форми. Так, операції з обліку векселів, фінансовий лі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зинг відображені в плані рахунків банків відповідно до їхньої еко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номічної суті, тобто як кредитні операції.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 xml:space="preserve">Облік, грунтуючись на зазначених принципах, має забезпечити </w:t>
      </w:r>
      <w:r>
        <w:rPr>
          <w:noProof/>
          <w:color w:val="000000"/>
          <w:spacing w:val="-2"/>
          <w:sz w:val="28"/>
          <w:szCs w:val="22"/>
          <w:lang w:val="uk-UA"/>
        </w:rPr>
        <w:t>одержання достовірної, якісної, своєчасної та доступної для розумін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6"/>
          <w:sz w:val="28"/>
          <w:szCs w:val="22"/>
          <w:lang w:val="uk-UA"/>
        </w:rPr>
        <w:t>ня інформації з метою прийняття її користувачами відповідних рішень.</w:t>
      </w:r>
    </w:p>
    <w:p w:rsidR="000C0B98" w:rsidRDefault="000C0B98" w:rsidP="000A0545">
      <w:pPr>
        <w:jc w:val="center"/>
        <w:rPr>
          <w:b/>
          <w:bCs/>
          <w:noProof/>
          <w:sz w:val="28"/>
          <w:lang w:val="uk-UA"/>
        </w:rPr>
      </w:pPr>
      <w:bookmarkStart w:id="6" w:name="_Toc111356616"/>
      <w:bookmarkStart w:id="7" w:name="_Toc111356697"/>
      <w:r>
        <w:rPr>
          <w:b/>
          <w:bCs/>
          <w:noProof/>
          <w:sz w:val="28"/>
          <w:lang w:val="uk-UA"/>
        </w:rPr>
        <w:t xml:space="preserve">3. Організація бухгалтерського </w:t>
      </w:r>
      <w:r>
        <w:rPr>
          <w:b/>
          <w:bCs/>
          <w:noProof/>
          <w:spacing w:val="-2"/>
          <w:sz w:val="28"/>
          <w:lang w:val="uk-UA"/>
        </w:rPr>
        <w:t>обліку в банках</w:t>
      </w:r>
      <w:bookmarkEnd w:id="6"/>
      <w:bookmarkEnd w:id="7"/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Бухгалтерський облік у банківській системі України організу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ється Національним банком з урахуванням діючих у міжнародній </w:t>
      </w:r>
      <w:r>
        <w:rPr>
          <w:noProof/>
          <w:color w:val="000000"/>
          <w:spacing w:val="1"/>
          <w:sz w:val="28"/>
          <w:szCs w:val="22"/>
          <w:lang w:val="uk-UA"/>
        </w:rPr>
        <w:t>практиці принципів та стандартів бухгалтерського обліку та чин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ного національного законодавства. Найбільш жорстко регулює На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ціональний банк України фінансовий облік. Управлінський облік, як </w:t>
      </w:r>
      <w:r>
        <w:rPr>
          <w:noProof/>
          <w:color w:val="000000"/>
          <w:sz w:val="28"/>
          <w:szCs w:val="22"/>
          <w:lang w:val="uk-UA"/>
        </w:rPr>
        <w:t xml:space="preserve">зазначалося, банки організують самостійно, залежно від особливостей діяльності, структури, потреб управління. Бухгалтерський облік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у банках має грунтуватися на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єдиних методологічних засадах. </w:t>
      </w:r>
      <w:r>
        <w:rPr>
          <w:noProof/>
          <w:color w:val="000000"/>
          <w:spacing w:val="-1"/>
          <w:sz w:val="28"/>
          <w:szCs w:val="22"/>
          <w:lang w:val="uk-UA"/>
        </w:rPr>
        <w:t>Ме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тодологія відображення в обліку окремих банківських операцій, ви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користання визначених у межах чинного законодавства принципів, </w:t>
      </w:r>
      <w:r>
        <w:rPr>
          <w:noProof/>
          <w:color w:val="000000"/>
          <w:sz w:val="28"/>
          <w:szCs w:val="22"/>
          <w:lang w:val="uk-UA"/>
        </w:rPr>
        <w:t xml:space="preserve">способів, прийомів та процедур ведення бухгалтерського обліку фіксуються у відповідному документі банку (наприклад у наказі), </w:t>
      </w:r>
      <w:r>
        <w:rPr>
          <w:noProof/>
          <w:color w:val="000000"/>
          <w:spacing w:val="-2"/>
          <w:sz w:val="28"/>
          <w:szCs w:val="22"/>
          <w:lang w:val="uk-UA"/>
        </w:rPr>
        <w:t>котрим визначається облікова політика банку. Зміни положень облі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кової політики та їхні причини викладаються окремо у пояснюваль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ній записці до річного звіту банку.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Господарські операції, тобто факти підприємницької та іншої діяльності, що впливають на стан майна, капіталу, зобов'язань і фі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нансових результатів, відображаються у бухгалтерському обліку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>ме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тодом їх суцільного і безперервного документування. </w:t>
      </w:r>
      <w:r>
        <w:rPr>
          <w:noProof/>
          <w:color w:val="000000"/>
          <w:spacing w:val="-1"/>
          <w:sz w:val="28"/>
          <w:szCs w:val="22"/>
          <w:lang w:val="uk-UA"/>
        </w:rPr>
        <w:t>Записи в облі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кових регістрах здійснюються на підставі первинних документів, </w:t>
      </w:r>
      <w:r>
        <w:rPr>
          <w:noProof/>
          <w:color w:val="000000"/>
          <w:sz w:val="28"/>
          <w:szCs w:val="22"/>
          <w:lang w:val="uk-UA"/>
        </w:rPr>
        <w:t>тобто письмових свідоцтв, що фіксують, підтверджують господар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ські операції та надають юридичної сили даним бухгалтерського </w:t>
      </w:r>
      <w:r>
        <w:rPr>
          <w:noProof/>
          <w:color w:val="000000"/>
          <w:spacing w:val="-2"/>
          <w:sz w:val="28"/>
          <w:szCs w:val="22"/>
          <w:lang w:val="uk-UA"/>
        </w:rPr>
        <w:t>обліку.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Первинні документи складаються у момент проведення кожної </w:t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господарської операції, а якщо це неможливо — безпосередньо </w:t>
      </w:r>
      <w:r>
        <w:rPr>
          <w:noProof/>
          <w:color w:val="000000"/>
          <w:spacing w:val="3"/>
          <w:sz w:val="28"/>
          <w:szCs w:val="22"/>
          <w:lang w:val="uk-UA"/>
        </w:rPr>
        <w:t>після її закінчення. Відповідальність за своєчасне і якісне скла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дання документів, передавання їх для відображення у бухгалтер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>ському обліку, за достовірність наведених у документах даних не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6"/>
          <w:sz w:val="28"/>
          <w:szCs w:val="22"/>
          <w:lang w:val="uk-UA"/>
        </w:rPr>
        <w:t xml:space="preserve">суть особи, які склали і підписали ці документи. Банківські </w:t>
      </w:r>
      <w:r>
        <w:rPr>
          <w:noProof/>
          <w:color w:val="000000"/>
          <w:spacing w:val="2"/>
          <w:sz w:val="28"/>
          <w:szCs w:val="22"/>
          <w:lang w:val="uk-UA"/>
        </w:rPr>
        <w:t>документи підписуються особисто, а у разі їх складання на обчис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 xml:space="preserve">лювальних машинах — у вигляді паролю або іншим способом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авторизації, що дає змогу однозначно ідентифікувати особу, яка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здійснила господарську операцію. У документах забороняються </w:t>
      </w:r>
      <w:r>
        <w:rPr>
          <w:noProof/>
          <w:color w:val="000000"/>
          <w:sz w:val="28"/>
          <w:szCs w:val="22"/>
          <w:lang w:val="uk-UA"/>
        </w:rPr>
        <w:t>виправлення і підчищення.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Банківські документи для надання їм юридичної сили і доказово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сті повинні мати обов'язкові реквізити, перелік яких, залежно від </w:t>
      </w:r>
      <w:r>
        <w:rPr>
          <w:noProof/>
          <w:color w:val="000000"/>
          <w:spacing w:val="-1"/>
          <w:sz w:val="28"/>
          <w:szCs w:val="22"/>
          <w:lang w:val="uk-UA"/>
        </w:rPr>
        <w:t>виду документів, може визначатися законами України, нормативни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ми документами Національного банку України, інших міністерств </w:t>
      </w:r>
      <w:r>
        <w:rPr>
          <w:noProof/>
          <w:color w:val="000000"/>
          <w:spacing w:val="-1"/>
          <w:sz w:val="28"/>
          <w:szCs w:val="22"/>
          <w:lang w:val="uk-UA"/>
        </w:rPr>
        <w:t>та відомств (у межах їхньої компетенції), а також самим банком. 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лежно від характеру операції, технології оброблення даних до до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кументів можуть включатися додаткові реквізити.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Інформація, що міститься у взятих до обліку первинних докуме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нтах і необхідна для відображення у бухгалтерському обліку, наг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ромаджується та систематизується в облікових регістрах.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Облікові регістри </w:t>
      </w:r>
      <w:r>
        <w:rPr>
          <w:noProof/>
          <w:color w:val="000000"/>
          <w:sz w:val="28"/>
          <w:szCs w:val="22"/>
          <w:lang w:val="uk-UA"/>
        </w:rPr>
        <w:t>— носії спеціального формату (паперові, машинні) у ви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гляді машинограм, ордерів, журналів, особових рахунків тощо — </w:t>
      </w:r>
      <w:r>
        <w:rPr>
          <w:noProof/>
          <w:color w:val="000000"/>
          <w:spacing w:val="-1"/>
          <w:sz w:val="28"/>
          <w:szCs w:val="22"/>
          <w:lang w:val="uk-UA"/>
        </w:rPr>
        <w:t>призначені для нагромадження, групування та узагальнення інфор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мації з первинних документів, взятих до обліку. Форми облікових регістрів рекомендуються Національним банком України або роз</w:t>
      </w:r>
      <w:r>
        <w:rPr>
          <w:noProof/>
          <w:color w:val="000000"/>
          <w:sz w:val="28"/>
          <w:szCs w:val="22"/>
          <w:lang w:val="uk-UA"/>
        </w:rPr>
        <w:softHyphen/>
        <w:t>робляються банками самостійно з дотриманням загальних методо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логічних засад. Банки, що складають облікові регістри на машино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зчитувальних носіях, повинні забезпечити технічні засоби для їх </w:t>
      </w:r>
      <w:r>
        <w:rPr>
          <w:noProof/>
          <w:color w:val="000000"/>
          <w:sz w:val="28"/>
          <w:szCs w:val="22"/>
          <w:lang w:val="uk-UA"/>
        </w:rPr>
        <w:t>відтворення у зручному для читання вигляді. На вимогу контроль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них або судових органів та своїх клієнтів банк зобов'язаний зробити копії таких регістрів на паперовому носії.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Інформація про господарські операції банку за звітний період з </w:t>
      </w:r>
      <w:r>
        <w:rPr>
          <w:noProof/>
          <w:color w:val="000000"/>
          <w:spacing w:val="-1"/>
          <w:sz w:val="28"/>
          <w:szCs w:val="22"/>
          <w:lang w:val="uk-UA"/>
        </w:rPr>
        <w:t>облікових регістрів переноситься у згрупованому вигляді до фінан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сових (бухгалтерських) звітів.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 метою упорядкування руху та своєчасного відображення гос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подарських операцій у бухгалтерському обліку банки встановлюють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графіки документообороту.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Документооборот за банківськими опе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раціями </w:t>
      </w:r>
      <w:r>
        <w:rPr>
          <w:noProof/>
          <w:color w:val="000000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z w:val="28"/>
          <w:szCs w:val="22"/>
          <w:lang w:val="uk-UA"/>
        </w:rPr>
        <w:t>послідовне переміщення розрахунково-грошових доку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  <w:t xml:space="preserve">ментів з часу їх виписування або надходження ззовні до закінчення операцій за робочий день і здавання в поточний архів. </w:t>
      </w:r>
      <w:r>
        <w:rPr>
          <w:noProof/>
          <w:color w:val="000000"/>
          <w:sz w:val="28"/>
          <w:szCs w:val="22"/>
          <w:lang w:val="uk-UA"/>
        </w:rPr>
        <w:t>Графік доку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ментообороту встановлює чітко визначений рух (переміщення) до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кументів між банком і клієнтами, між різними установами банків, </w:t>
      </w:r>
      <w:r>
        <w:rPr>
          <w:noProof/>
          <w:color w:val="000000"/>
          <w:spacing w:val="1"/>
          <w:sz w:val="28"/>
          <w:szCs w:val="22"/>
          <w:lang w:val="uk-UA"/>
        </w:rPr>
        <w:t>кількість підрозділів банку та виконавців, через які проходить ко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жен первинний документ, визначає максимальний термін його пере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бування в підрозділі, терміни для відображення в обліку.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Документооборот залежить від специфіки виконання тих або ін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ших банківських операцій, структури обліково-операційного апара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ту банку, автоматизації обліку тощо. Тому порядок проходження </w:t>
      </w:r>
      <w:r>
        <w:rPr>
          <w:noProof/>
          <w:color w:val="000000"/>
          <w:spacing w:val="-1"/>
          <w:sz w:val="28"/>
          <w:szCs w:val="22"/>
          <w:lang w:val="uk-UA"/>
        </w:rPr>
        <w:t>документів усередині банку визначається ним самостійно з ураху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ванням вимог, які встановлює Національний банк України до окре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мих операцій. При цьому мають дотримуватися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основні правила до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t>кументообороту: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кожний документ підлягає попередньому контролю;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документи за безготівковими розрахунками спочатку відоб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ражаються за дебетом рахунків платників, а лише потім — за креди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том рахунків одержувачів;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прибуткові касові документи відображаються в обліку після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6"/>
          <w:sz w:val="28"/>
          <w:szCs w:val="22"/>
          <w:lang w:val="uk-UA"/>
        </w:rPr>
        <w:t>прийняття грошей касою, а видаткові направляються в касу для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оплати тільки після відображення їх за рахунками бухгалтерського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обліку.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Графіки документообороту за різними операціями банку можуть набувати різної форми. Вони можуть оформлятися у вигляді схеми </w:t>
      </w:r>
      <w:r>
        <w:rPr>
          <w:noProof/>
          <w:color w:val="000000"/>
          <w:sz w:val="28"/>
          <w:szCs w:val="22"/>
          <w:lang w:val="uk-UA"/>
        </w:rPr>
        <w:t>або переліку робіт зі створення, перевірки та оброблення докумен</w:t>
      </w:r>
      <w:r>
        <w:rPr>
          <w:noProof/>
          <w:color w:val="000000"/>
          <w:sz w:val="28"/>
          <w:szCs w:val="22"/>
          <w:lang w:val="uk-UA"/>
        </w:rPr>
        <w:softHyphen/>
        <w:t>тів, що виконуються кожним підрозділом банку, а також усіма ви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конавцями із зазначенням їхнього взаємозв'язку і термінів виконан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ня робіт. Наголосимо, що однією з умов надання Національним </w:t>
      </w:r>
      <w:r>
        <w:rPr>
          <w:noProof/>
          <w:color w:val="000000"/>
          <w:spacing w:val="-1"/>
          <w:sz w:val="28"/>
          <w:szCs w:val="22"/>
          <w:lang w:val="uk-UA"/>
        </w:rPr>
        <w:t>банком України комерційним банкам ліцензії на здійснення банків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ських операцій є наявність у них відповідних внутрішніх докумен</w:t>
      </w:r>
      <w:r>
        <w:rPr>
          <w:noProof/>
          <w:color w:val="000000"/>
          <w:sz w:val="28"/>
          <w:szCs w:val="22"/>
          <w:lang w:val="uk-UA"/>
        </w:rPr>
        <w:softHyphen/>
        <w:t xml:space="preserve">тів, які регламентують здійснення комерційним банком діяльності, </w:t>
      </w:r>
      <w:r>
        <w:rPr>
          <w:noProof/>
          <w:color w:val="000000"/>
          <w:spacing w:val="-1"/>
          <w:sz w:val="28"/>
          <w:szCs w:val="22"/>
          <w:lang w:val="uk-UA"/>
        </w:rPr>
        <w:t>що згідно з чинним законодавством підлягає ліцензуванню.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Для забезпечення достовірності даних бухгалтерського обліку та </w:t>
      </w:r>
      <w:r>
        <w:rPr>
          <w:noProof/>
          <w:color w:val="000000"/>
          <w:spacing w:val="6"/>
          <w:sz w:val="28"/>
          <w:szCs w:val="22"/>
          <w:lang w:val="uk-UA"/>
        </w:rPr>
        <w:t>звітності банки проводять інвентаризацію коштів, грошових зо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бов'язань та майна.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Інвентаризація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це спосіб бухгалтерського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обліку, що забезпечує відповідність облікових даних про наявність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коштів, грошових зобов 'язань та майна їхній фактичній наявності. </w:t>
      </w:r>
      <w:r>
        <w:rPr>
          <w:noProof/>
          <w:color w:val="000000"/>
          <w:sz w:val="28"/>
          <w:szCs w:val="22"/>
          <w:lang w:val="uk-UA"/>
        </w:rPr>
        <w:t>Залежно від повноти охоплення коштів (зобов'язань, майна) інвен</w:t>
      </w:r>
      <w:r>
        <w:rPr>
          <w:noProof/>
          <w:color w:val="000000"/>
          <w:sz w:val="28"/>
          <w:szCs w:val="22"/>
          <w:lang w:val="uk-UA"/>
        </w:rPr>
        <w:softHyphen/>
        <w:t xml:space="preserve">таризації бувають повні й часткові.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Повна інвентаризація </w:t>
      </w:r>
      <w:r>
        <w:rPr>
          <w:noProof/>
          <w:color w:val="000000"/>
          <w:sz w:val="28"/>
          <w:szCs w:val="22"/>
          <w:lang w:val="uk-UA"/>
        </w:rPr>
        <w:t xml:space="preserve">охоплює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всі кошти, грошові зобов'язання та майно установи банку, а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частко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ва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— лише один або кілька видів господарських об'єктів. Окремо </w:t>
      </w:r>
      <w:r>
        <w:rPr>
          <w:noProof/>
          <w:color w:val="000000"/>
          <w:sz w:val="28"/>
          <w:szCs w:val="22"/>
          <w:lang w:val="uk-UA"/>
        </w:rPr>
        <w:t xml:space="preserve">можна виділити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вибіркову інвентаризацію, </w:t>
      </w:r>
      <w:r>
        <w:rPr>
          <w:noProof/>
          <w:color w:val="000000"/>
          <w:sz w:val="28"/>
          <w:szCs w:val="22"/>
          <w:lang w:val="uk-UA"/>
        </w:rPr>
        <w:t xml:space="preserve">однак за характером </w:t>
      </w:r>
      <w:r>
        <w:rPr>
          <w:noProof/>
          <w:color w:val="000000"/>
          <w:spacing w:val="-1"/>
          <w:sz w:val="28"/>
          <w:szCs w:val="22"/>
          <w:lang w:val="uk-UA"/>
        </w:rPr>
        <w:t>охоплення вона належить до часткової.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Кількість та вид інвентаризацій у звітному році, дати їх прове</w:t>
      </w:r>
      <w:r>
        <w:rPr>
          <w:noProof/>
          <w:color w:val="000000"/>
          <w:sz w:val="28"/>
          <w:szCs w:val="22"/>
          <w:lang w:val="uk-UA"/>
        </w:rPr>
        <w:softHyphen/>
        <w:t>дення, перелік майна, коштів та грошових зобов'язань, що підляга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ють інвентаризації під час кожної з них, визначаються банком, крім випадків, коли проведення інвентаризації згідно з чинним законо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давством є обов'язковим.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Розходження фактичної наявності матеріальних цінностей та </w:t>
      </w:r>
      <w:r>
        <w:rPr>
          <w:noProof/>
          <w:color w:val="000000"/>
          <w:spacing w:val="-1"/>
          <w:sz w:val="28"/>
          <w:szCs w:val="22"/>
          <w:lang w:val="uk-UA"/>
        </w:rPr>
        <w:t>коштів з даними бухгалтерського обліку, встановленими під час ін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вентаризації, регулюються установою банку у такому порядку: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виявлений надлишок підлягає оприбуткуванню та зарахуван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ню на результати фінансово-господарської діяльності як прибуток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банку;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нестача цінностей і коштів відшкодовується за рахунок вин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br/>
        <w:t>них осіб або зараховується на збитки банку відповідно до чинного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законодавства.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Для групування, відображення руху засобів, коштів, їхніх джерел </w:t>
      </w:r>
      <w:r>
        <w:rPr>
          <w:noProof/>
          <w:color w:val="000000"/>
          <w:sz w:val="28"/>
          <w:szCs w:val="22"/>
          <w:lang w:val="uk-UA"/>
        </w:rPr>
        <w:t>і господарських процесів у бухгалтерському обліку призначені ра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хунки. За своєю формою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бухгалтерський рахунок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це таблиця, що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має дві протилежні за своїм призначенням сторони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дебет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і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кре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дит. </w:t>
      </w:r>
      <w:r>
        <w:rPr>
          <w:noProof/>
          <w:color w:val="000000"/>
          <w:sz w:val="28"/>
          <w:szCs w:val="22"/>
          <w:lang w:val="uk-UA"/>
        </w:rPr>
        <w:t xml:space="preserve">Підсумки записів за дебетом та кредитом рахунків називають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оборотами,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а різницю між ними (з урахуванням залишку на початок періоду, за котрий беруться обороти) —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сальдо.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Господарські операції відображаються на рахунках бухгалтерсь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кого обліку з допомогою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подвійного запису, </w:t>
      </w:r>
      <w:r>
        <w:rPr>
          <w:noProof/>
          <w:color w:val="000000"/>
          <w:spacing w:val="-1"/>
          <w:sz w:val="28"/>
          <w:szCs w:val="22"/>
          <w:lang w:val="uk-UA"/>
        </w:rPr>
        <w:t>тобто одночасної реєст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рації кожної операції в однаковій сумі в дебеті одного рахунку та </w:t>
      </w:r>
      <w:r>
        <w:rPr>
          <w:noProof/>
          <w:color w:val="000000"/>
          <w:spacing w:val="2"/>
          <w:sz w:val="28"/>
          <w:szCs w:val="22"/>
          <w:lang w:val="uk-UA"/>
        </w:rPr>
        <w:t>кредиті іншого. Внаслідок цього між рахунками виникає взає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мозв'язок, що називається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кореспонденцією рахунків. </w:t>
      </w:r>
      <w:r>
        <w:rPr>
          <w:noProof/>
          <w:color w:val="000000"/>
          <w:sz w:val="28"/>
          <w:szCs w:val="22"/>
          <w:lang w:val="uk-UA"/>
        </w:rPr>
        <w:t>Вона відобра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жається відповідним записом — проводкою, тобто формулою, котра </w:t>
      </w:r>
      <w:r>
        <w:rPr>
          <w:noProof/>
          <w:color w:val="000000"/>
          <w:spacing w:val="-1"/>
          <w:sz w:val="28"/>
          <w:szCs w:val="22"/>
          <w:lang w:val="uk-UA"/>
        </w:rPr>
        <w:t>показує, за дебетом та кредитом яких рахунків і в якій сумі запису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ється та чи інша операція.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 xml:space="preserve">За допомогою подвійного запису господарських операцій на рахунках бухгалтерського обліку забезпечується </w:t>
      </w: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контроль,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тому </w:t>
      </w:r>
      <w:r>
        <w:rPr>
          <w:noProof/>
          <w:color w:val="000000"/>
          <w:spacing w:val="1"/>
          <w:sz w:val="28"/>
          <w:szCs w:val="22"/>
          <w:lang w:val="uk-UA"/>
        </w:rPr>
        <w:t>що кожна операція в однаковій сумі відображається на дебеті од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>ного і на кредиті іншого бухгалтерського рахунків, чим досягаєть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 xml:space="preserve">ся рівність підсумків оборотів за дебетом і кредитом усіх рахунків. </w:t>
      </w:r>
      <w:r>
        <w:rPr>
          <w:noProof/>
          <w:color w:val="000000"/>
          <w:spacing w:val="2"/>
          <w:sz w:val="28"/>
          <w:szCs w:val="22"/>
          <w:lang w:val="uk-UA"/>
        </w:rPr>
        <w:t>Відсутність такої рівності свідчить про те, що під час записів опе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6"/>
          <w:sz w:val="28"/>
          <w:szCs w:val="22"/>
          <w:lang w:val="uk-UA"/>
        </w:rPr>
        <w:t>рацій на рахунках допущено помилку. Крім цього, на основі по</w:t>
      </w:r>
      <w:r>
        <w:rPr>
          <w:noProof/>
          <w:color w:val="000000"/>
          <w:spacing w:val="1"/>
          <w:sz w:val="28"/>
          <w:szCs w:val="22"/>
          <w:lang w:val="uk-UA"/>
        </w:rPr>
        <w:t>двійного запису контролюється економічний зміст проведених го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сподарських операцій. Він допомагає з'ясувати, в результаті яких </w:t>
      </w:r>
      <w:r>
        <w:rPr>
          <w:noProof/>
          <w:color w:val="000000"/>
          <w:spacing w:val="1"/>
          <w:sz w:val="28"/>
          <w:szCs w:val="22"/>
          <w:lang w:val="uk-UA"/>
        </w:rPr>
        <w:t>операцій відбулися зміни даного виду засобів, їхніх джерел утво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рення чи господарських процесів, звідки ці засоби надійшли і куди </w:t>
      </w:r>
      <w:r>
        <w:rPr>
          <w:noProof/>
          <w:color w:val="000000"/>
          <w:spacing w:val="-1"/>
          <w:sz w:val="28"/>
          <w:szCs w:val="22"/>
          <w:lang w:val="uk-UA"/>
        </w:rPr>
        <w:t>вони вибули.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Рахунки бухгалтерського обліку поділяють на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балансові </w:t>
      </w:r>
      <w:r>
        <w:rPr>
          <w:noProof/>
          <w:color w:val="000000"/>
          <w:sz w:val="28"/>
          <w:szCs w:val="22"/>
          <w:lang w:val="uk-UA"/>
        </w:rPr>
        <w:t xml:space="preserve">і </w:t>
      </w:r>
      <w:r>
        <w:rPr>
          <w:i/>
          <w:iCs/>
          <w:noProof/>
          <w:color w:val="000000"/>
          <w:sz w:val="28"/>
          <w:szCs w:val="22"/>
          <w:lang w:val="uk-UA"/>
        </w:rPr>
        <w:t>по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забалансові.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 основу розмежування відображення господарських </w:t>
      </w:r>
      <w:r>
        <w:rPr>
          <w:noProof/>
          <w:color w:val="000000"/>
          <w:sz w:val="28"/>
          <w:szCs w:val="22"/>
          <w:lang w:val="uk-UA"/>
        </w:rPr>
        <w:t>фактів на балансових чи позабалансових рахунках у банках покла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дено такі критерії:</w:t>
      </w:r>
    </w:p>
    <w:p w:rsidR="000C0B98" w:rsidRDefault="000C0B98" w:rsidP="000A0545">
      <w:pPr>
        <w:jc w:val="both"/>
        <w:rPr>
          <w:noProof/>
          <w:color w:val="000000"/>
          <w:spacing w:val="-17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ймовірність того, що банк отримає або втратить будь-яку май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бутню економічну вигоду, пов'язану з конкретним видом активу або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4"/>
          <w:sz w:val="28"/>
          <w:szCs w:val="22"/>
          <w:lang w:val="uk-UA"/>
        </w:rPr>
        <w:t>пасиву;</w:t>
      </w:r>
    </w:p>
    <w:p w:rsidR="000C0B98" w:rsidRDefault="000C0B98" w:rsidP="000A0545">
      <w:pPr>
        <w:jc w:val="both"/>
        <w:rPr>
          <w:noProof/>
          <w:color w:val="000000"/>
          <w:spacing w:val="-4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конкретний вид активу або пасиву має вартість, яка може бути"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точно оцінена.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Якщо господарські засоби, кошти і цінності не відповідають 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значеним вище двом критеріям, то вони обліковуються на </w:t>
      </w:r>
      <w:r>
        <w:rPr>
          <w:i/>
          <w:iCs/>
          <w:noProof/>
          <w:color w:val="000000"/>
          <w:sz w:val="28"/>
          <w:szCs w:val="22"/>
          <w:lang w:val="uk-UA"/>
        </w:rPr>
        <w:t>позаба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лансових рахунках. </w:t>
      </w:r>
      <w:r>
        <w:rPr>
          <w:noProof/>
          <w:color w:val="000000"/>
          <w:spacing w:val="-1"/>
          <w:sz w:val="28"/>
          <w:szCs w:val="22"/>
          <w:lang w:val="uk-UA"/>
        </w:rPr>
        <w:t>На цих рахунках банків обліковуються: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—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3"/>
          <w:sz w:val="28"/>
          <w:szCs w:val="22"/>
          <w:lang w:val="uk-UA"/>
        </w:rPr>
        <w:t>вимоги та зобов'язання банку, які можуть виникнути у май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бутні періоди та за якими він несе ризики;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>-— документи і цінності;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—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-1"/>
          <w:sz w:val="28"/>
          <w:szCs w:val="22"/>
          <w:lang w:val="uk-UA"/>
        </w:rPr>
        <w:t>операції з приватизації.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Зауважимо, що бухгалтерський облік за позабалансовими рахун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ками банки ведуть методом подвійного запису. Для цього вони ви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користовують рахунки групи 991 «Контррахунки».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Залежно від обліку засобів або джерел їх утворення рахунки 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діляють на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активні, пасивні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та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активно-пасивні. Активні рахунки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призначені для обліку розміщення коштів і господарських засобів, а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пасивні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— для обліку джерел утворення господарських засобів і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коштів. Певна частина рахунків має змішаний характер, і тому їх </w:t>
      </w:r>
      <w:r>
        <w:rPr>
          <w:noProof/>
          <w:color w:val="000000"/>
          <w:sz w:val="28"/>
          <w:szCs w:val="22"/>
          <w:lang w:val="uk-UA"/>
        </w:rPr>
        <w:t xml:space="preserve">називають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активно-пасивними рахунками. </w:t>
      </w:r>
      <w:r>
        <w:rPr>
          <w:noProof/>
          <w:color w:val="000000"/>
          <w:sz w:val="28"/>
          <w:szCs w:val="22"/>
          <w:lang w:val="uk-UA"/>
        </w:rPr>
        <w:t>Якщо на активно-пасив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ному рахунку сальдо дебетове, то він є активним рахунком, якщо </w:t>
      </w:r>
      <w:r>
        <w:rPr>
          <w:noProof/>
          <w:color w:val="000000"/>
          <w:spacing w:val="-2"/>
          <w:sz w:val="28"/>
          <w:szCs w:val="22"/>
          <w:lang w:val="uk-UA"/>
        </w:rPr>
        <w:t>кредитове — пасивним.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Позабалансовий банківський рахунок є активним, якщо при пе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реведенні його на балансовий рахунок останній дебетується; якщо ж </w:t>
      </w:r>
      <w:r>
        <w:rPr>
          <w:noProof/>
          <w:color w:val="000000"/>
          <w:spacing w:val="-1"/>
          <w:sz w:val="28"/>
          <w:szCs w:val="22"/>
          <w:lang w:val="uk-UA"/>
        </w:rPr>
        <w:t>при переведенні балансовий рахунок кредитується, то позабалансо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вий рахунок вважається пасивним.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 своїм призначенням та структурою банківські рахунки поді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ляються на основні, регулюючі й операційні. Взято за основу те, як </w:t>
      </w:r>
      <w:r>
        <w:rPr>
          <w:noProof/>
          <w:color w:val="000000"/>
          <w:sz w:val="28"/>
          <w:szCs w:val="22"/>
          <w:lang w:val="uk-UA"/>
        </w:rPr>
        <w:t xml:space="preserve">вони відображають ті чи інші об'єкти бухгалтерського обліку, що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обліковується за дебетом та кредитом і показує залишок кожного </w:t>
      </w:r>
      <w:r>
        <w:rPr>
          <w:noProof/>
          <w:color w:val="000000"/>
          <w:sz w:val="28"/>
          <w:szCs w:val="22"/>
          <w:lang w:val="uk-UA"/>
        </w:rPr>
        <w:t xml:space="preserve">рахунка. Так,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основними </w:t>
      </w:r>
      <w:r>
        <w:rPr>
          <w:noProof/>
          <w:color w:val="000000"/>
          <w:sz w:val="28"/>
          <w:szCs w:val="22"/>
          <w:lang w:val="uk-UA"/>
        </w:rPr>
        <w:t>є рахунки, що призначені для обліку гос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подарських засобів і джерел їх утворення.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Регулюючі рахунки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використовуються в обліку для регулювання </w:t>
      </w:r>
      <w:r>
        <w:rPr>
          <w:noProof/>
          <w:color w:val="000000"/>
          <w:spacing w:val="2"/>
          <w:sz w:val="28"/>
          <w:szCs w:val="22"/>
          <w:lang w:val="uk-UA"/>
        </w:rPr>
        <w:t>(уточнення) оцінки господарських засобів та їхніх джерел, показа</w:t>
      </w:r>
      <w:r>
        <w:rPr>
          <w:noProof/>
          <w:color w:val="000000"/>
          <w:spacing w:val="-4"/>
          <w:sz w:val="28"/>
          <w:szCs w:val="22"/>
          <w:lang w:val="uk-UA"/>
        </w:rPr>
        <w:t xml:space="preserve">них на основних рахунках. Вони, у свою чергу, поділяються на </w:t>
      </w:r>
      <w:r>
        <w:rPr>
          <w:i/>
          <w:iCs/>
          <w:noProof/>
          <w:color w:val="000000"/>
          <w:spacing w:val="-4"/>
          <w:sz w:val="28"/>
          <w:szCs w:val="22"/>
          <w:lang w:val="uk-UA"/>
        </w:rPr>
        <w:t>контр</w:t>
      </w:r>
      <w:r>
        <w:rPr>
          <w:i/>
          <w:iCs/>
          <w:noProof/>
          <w:color w:val="000000"/>
          <w:spacing w:val="-4"/>
          <w:sz w:val="28"/>
          <w:szCs w:val="22"/>
          <w:lang w:val="uk-UA"/>
        </w:rPr>
        <w:softHyphen/>
        <w:t>активні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>, контрпасивні, контрарно-доповнювальні.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Контрактивні рахунки </w:t>
      </w:r>
      <w:r>
        <w:rPr>
          <w:noProof/>
          <w:color w:val="000000"/>
          <w:sz w:val="28"/>
          <w:szCs w:val="22"/>
          <w:lang w:val="uk-UA"/>
        </w:rPr>
        <w:t>призначені для регулювання оцінки ок</w:t>
      </w:r>
      <w:r>
        <w:rPr>
          <w:noProof/>
          <w:color w:val="000000"/>
          <w:sz w:val="28"/>
          <w:szCs w:val="22"/>
          <w:lang w:val="uk-UA"/>
        </w:rPr>
        <w:softHyphen/>
        <w:t xml:space="preserve">ремих основних активних рахунків, а тому самі є пасивними. За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кредитом цих рахунків показується збільшення сум, які підлягають </w:t>
      </w:r>
      <w:r>
        <w:rPr>
          <w:noProof/>
          <w:color w:val="000000"/>
          <w:sz w:val="28"/>
          <w:szCs w:val="22"/>
          <w:lang w:val="uk-UA"/>
        </w:rPr>
        <w:t>вирахуванню з основного активного рахунку, а за дебетом — змен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шення цих сум. Сальдо показує остаточну суму, яка підлягає вира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хуванню із залишку основного активного рахунку. До таких рахун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ків належать, наприклад, такі: «Знос операційних основних засобів», </w:t>
      </w:r>
      <w:r>
        <w:rPr>
          <w:noProof/>
          <w:color w:val="000000"/>
          <w:spacing w:val="-1"/>
          <w:sz w:val="28"/>
          <w:szCs w:val="22"/>
          <w:lang w:val="uk-UA"/>
        </w:rPr>
        <w:t>«Знос нематеріальних активів», «Резерв під знецінення цінних папе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рів у портфелі банку на інвестиції» тощо.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Контрпасивні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рахунки призначені для регулювання основних </w:t>
      </w:r>
      <w:r>
        <w:rPr>
          <w:noProof/>
          <w:color w:val="000000"/>
          <w:spacing w:val="1"/>
          <w:sz w:val="28"/>
          <w:szCs w:val="22"/>
          <w:lang w:val="uk-UA"/>
        </w:rPr>
        <w:t>пасивних рахунків, а самі є активними. Вони слугують для змен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шення сум джерел засобів, які обліковуються на основних пасив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них рахунках. Дебет контрпасивного рахунку показує збільшення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сум, що підлягають вирахуванню із сальдо основного пасивного </w:t>
      </w:r>
      <w:r>
        <w:rPr>
          <w:noProof/>
          <w:color w:val="000000"/>
          <w:spacing w:val="1"/>
          <w:sz w:val="28"/>
          <w:szCs w:val="22"/>
          <w:lang w:val="uk-UA"/>
        </w:rPr>
        <w:t>рахунку. Прикладами такого рахунку є: «Технічний рахунок для розподілу доходів бюджетів України», «Технічний рахунок для пе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рерахування коштів Державного бюджету України», «Неамортизо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ваний дисконт за цінними паперами власного боргу, емітованими </w:t>
      </w:r>
      <w:r>
        <w:rPr>
          <w:noProof/>
          <w:color w:val="000000"/>
          <w:spacing w:val="-1"/>
          <w:sz w:val="28"/>
          <w:szCs w:val="22"/>
          <w:lang w:val="uk-UA"/>
        </w:rPr>
        <w:t>банком» тощо.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До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контрарно-доповнювальних </w:t>
      </w:r>
      <w:r>
        <w:rPr>
          <w:noProof/>
          <w:color w:val="000000"/>
          <w:sz w:val="28"/>
          <w:szCs w:val="22"/>
          <w:lang w:val="uk-UA"/>
        </w:rPr>
        <w:t>рахунків належать такі, які мо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жуть мати дебетове або кредитове сальдо. При цьому уточнення </w:t>
      </w:r>
      <w:r>
        <w:rPr>
          <w:noProof/>
          <w:color w:val="000000"/>
          <w:spacing w:val="-1"/>
          <w:sz w:val="28"/>
          <w:szCs w:val="22"/>
          <w:lang w:val="uk-UA"/>
        </w:rPr>
        <w:t>оцінки на регульованих рахунках здійснюється в бік збільшення або зменшення. До таких рахунків, наприклад, належать рахунки «Ре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зультати переоцінки вартості господарських матеріалів», «Результа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ти переоцінки іноземної валюти та банківських металів» тощо.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Операційні рахунки </w:t>
      </w:r>
      <w:r>
        <w:rPr>
          <w:noProof/>
          <w:color w:val="000000"/>
          <w:spacing w:val="-1"/>
          <w:sz w:val="28"/>
          <w:szCs w:val="22"/>
          <w:lang w:val="uk-UA"/>
        </w:rPr>
        <w:t>використовуються для відображення та конт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ролю витрат, фінансових результатів. Вони неоднорідні за своїм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складом. До них можна віднести такі рахунки: «Витрати майбутніх </w:t>
      </w:r>
      <w:r>
        <w:rPr>
          <w:noProof/>
          <w:color w:val="000000"/>
          <w:spacing w:val="-2"/>
          <w:sz w:val="28"/>
          <w:szCs w:val="22"/>
          <w:lang w:val="uk-UA"/>
        </w:rPr>
        <w:t>періодів», «Результат поточного року» тощо.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За способом групування та узагальнення облікових даних бух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галтерські рахунки поділяють на синтетичні й аналітичні.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>Синте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тичні рахунки </w:t>
      </w:r>
      <w:r>
        <w:rPr>
          <w:noProof/>
          <w:color w:val="000000"/>
          <w:spacing w:val="2"/>
          <w:sz w:val="28"/>
          <w:szCs w:val="22"/>
          <w:lang w:val="uk-UA"/>
        </w:rPr>
        <w:t>призначені для обліку інформації про склад і рух господарських засобів, коштів, джерел їх утворення і господарсь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 xml:space="preserve">ких процесів в узагальненому вигляді і в грошовому вимірнику. </w:t>
      </w:r>
      <w:r>
        <w:rPr>
          <w:i/>
          <w:iCs/>
          <w:noProof/>
          <w:color w:val="000000"/>
          <w:spacing w:val="4"/>
          <w:sz w:val="28"/>
          <w:szCs w:val="22"/>
          <w:lang w:val="uk-UA"/>
        </w:rPr>
        <w:t>Облік, що ведеться на таких рахунках, називається синтетич</w:t>
      </w:r>
      <w:r>
        <w:rPr>
          <w:i/>
          <w:iCs/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ним. </w:t>
      </w:r>
      <w:r>
        <w:rPr>
          <w:noProof/>
          <w:color w:val="000000"/>
          <w:spacing w:val="3"/>
          <w:sz w:val="28"/>
          <w:szCs w:val="22"/>
          <w:lang w:val="uk-UA"/>
        </w:rPr>
        <w:t>У банках синтетичний облік здійснюється на рівні балансо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вих рахунків II, III та IV порядків.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Для детальної характеристики об'єктів бухгалтерського обліку </w:t>
      </w:r>
      <w:r>
        <w:rPr>
          <w:noProof/>
          <w:color w:val="000000"/>
          <w:sz w:val="28"/>
          <w:szCs w:val="22"/>
          <w:lang w:val="uk-UA"/>
        </w:rPr>
        <w:t xml:space="preserve">використовують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аналітичні рахунки, </w:t>
      </w:r>
      <w:r>
        <w:rPr>
          <w:noProof/>
          <w:color w:val="000000"/>
          <w:sz w:val="28"/>
          <w:szCs w:val="22"/>
          <w:lang w:val="uk-UA"/>
        </w:rPr>
        <w:t>які деталізують зміст синте</w:t>
      </w:r>
      <w:r>
        <w:rPr>
          <w:noProof/>
          <w:color w:val="000000"/>
          <w:sz w:val="28"/>
          <w:szCs w:val="22"/>
          <w:lang w:val="uk-UA"/>
        </w:rPr>
        <w:softHyphen/>
        <w:t xml:space="preserve">тичних рахунків. </w:t>
      </w:r>
      <w:r>
        <w:rPr>
          <w:i/>
          <w:iCs/>
          <w:noProof/>
          <w:color w:val="000000"/>
          <w:sz w:val="28"/>
          <w:szCs w:val="22"/>
          <w:lang w:val="uk-UA"/>
        </w:rPr>
        <w:t>Облік, що ведеться на аналітичних рахунках, на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>зивається аналітичним.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Національним банком України розроблені і доведені до банків </w:t>
      </w:r>
      <w:r>
        <w:rPr>
          <w:noProof/>
          <w:color w:val="000000"/>
          <w:spacing w:val="5"/>
          <w:sz w:val="28"/>
          <w:szCs w:val="22"/>
          <w:lang w:val="uk-UA"/>
        </w:rPr>
        <w:t>методичні вказівки про ведення параметрів аналітичного обліку.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Згідно з ними банкам рекомендується поділяти параметри на такі, </w:t>
      </w:r>
      <w:r>
        <w:rPr>
          <w:noProof/>
          <w:color w:val="000000"/>
          <w:sz w:val="28"/>
          <w:szCs w:val="22"/>
          <w:lang w:val="uk-UA"/>
        </w:rPr>
        <w:t>що належать до клієнтів (контрагентів), та на параметри безпосе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редньо аналітичних рахунків. При цьому вважається, що всі аналі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тичні рахунки можна розподілити між контрагентами у такий спо</w:t>
      </w:r>
      <w:r>
        <w:rPr>
          <w:noProof/>
          <w:color w:val="000000"/>
          <w:sz w:val="28"/>
          <w:szCs w:val="22"/>
          <w:lang w:val="uk-UA"/>
        </w:rPr>
        <w:softHyphen/>
        <w:t xml:space="preserve">сіб, щоб кожен контрагент був зв'язаний з одним або кількома </w:t>
      </w:r>
      <w:r>
        <w:rPr>
          <w:noProof/>
          <w:color w:val="000000"/>
          <w:spacing w:val="-2"/>
          <w:sz w:val="28"/>
          <w:szCs w:val="22"/>
          <w:lang w:val="uk-UA"/>
        </w:rPr>
        <w:t>аналітичними рахунками.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 xml:space="preserve">Усі параметри Національним банком України поділені на дві </w:t>
      </w:r>
      <w:r>
        <w:rPr>
          <w:noProof/>
          <w:color w:val="000000"/>
          <w:spacing w:val="1"/>
          <w:sz w:val="28"/>
          <w:szCs w:val="22"/>
          <w:lang w:val="uk-UA"/>
        </w:rPr>
        <w:t>групи: обов'язкові й необов'язкові. У свою чергу, обов'язкові пара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метри бувають загальні та спеціальні.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Обов'язкові параметри </w:t>
      </w:r>
      <w:r>
        <w:rPr>
          <w:noProof/>
          <w:color w:val="000000"/>
          <w:sz w:val="28"/>
          <w:szCs w:val="22"/>
          <w:lang w:val="uk-UA"/>
        </w:rPr>
        <w:t>вводяться із урахуванням вимог Націо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нального банку України щодо звітності банків. Вони є обов'язкови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ми для заповнення під час занесення у комп'ютерну систему нового контрагента або під час відкриття аналітичного рахунку.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Не обов 'язкові параметри </w:t>
      </w:r>
      <w:r>
        <w:rPr>
          <w:noProof/>
          <w:color w:val="000000"/>
          <w:spacing w:val="-1"/>
          <w:sz w:val="28"/>
          <w:szCs w:val="22"/>
          <w:lang w:val="uk-UA"/>
        </w:rPr>
        <w:t>мають рекомендаційний характер для заповнення. Вони можуть використовуватися під час організації уп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равлінського обліку та звітності.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Спеціальні параметри </w:t>
      </w:r>
      <w:r>
        <w:rPr>
          <w:noProof/>
          <w:color w:val="000000"/>
          <w:spacing w:val="-2"/>
          <w:sz w:val="28"/>
          <w:szCs w:val="22"/>
          <w:lang w:val="uk-UA"/>
        </w:rPr>
        <w:t>застосовуються до окремих груп аналітич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них рахунків залежно від їхнього економічного змісту. Такі параме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три використовуються для автоматизованого ведення окремих бан</w:t>
      </w:r>
      <w:r>
        <w:rPr>
          <w:noProof/>
          <w:color w:val="000000"/>
          <w:sz w:val="28"/>
          <w:szCs w:val="22"/>
          <w:lang w:val="uk-UA"/>
        </w:rPr>
        <w:softHyphen/>
        <w:t xml:space="preserve">ківських операцій та надання спеціальної звітності Національному </w:t>
      </w:r>
      <w:r>
        <w:rPr>
          <w:noProof/>
          <w:color w:val="000000"/>
          <w:spacing w:val="-2"/>
          <w:sz w:val="28"/>
          <w:szCs w:val="22"/>
          <w:lang w:val="uk-UA"/>
        </w:rPr>
        <w:t>банку України.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Рекомендований Національним банком України формат пара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метрів аналітичного обліку узгоджений із форматом кодування від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повідних параметрів у класифікаторах Державного комітету статис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тики України та Держстандарту України. Довжина номера аналіти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8"/>
          <w:sz w:val="28"/>
          <w:szCs w:val="22"/>
          <w:lang w:val="uk-UA"/>
        </w:rPr>
        <w:t xml:space="preserve">чного рахунку не є фіксованою, мінімальна довжина становить </w:t>
      </w:r>
      <w:r>
        <w:rPr>
          <w:noProof/>
          <w:color w:val="000000"/>
          <w:spacing w:val="-2"/>
          <w:sz w:val="28"/>
          <w:szCs w:val="22"/>
          <w:lang w:val="uk-UA"/>
        </w:rPr>
        <w:t>5 цифр, а максимальна — 14 цифр.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Між аналітичними й синтетичними рахунками існує нерозривний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зв'язок. На аналітичних рахунках відображаються ті самі зміни, що </w:t>
      </w:r>
      <w:r>
        <w:rPr>
          <w:noProof/>
          <w:color w:val="000000"/>
          <w:spacing w:val="-1"/>
          <w:sz w:val="28"/>
          <w:szCs w:val="22"/>
          <w:lang w:val="uk-UA"/>
        </w:rPr>
        <w:t>й на синтетичних, але детальніше. Залишки й обороти всіх аналітич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них рахунків мають дорівнювати один одному за сумою і відповіда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ти за сумою залишкам і оборотам синтетичного рахунку, в розвиток якого їх ведуть.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 xml:space="preserve">Для відображення у бухгалтерському обліку та звітності майно </w:t>
      </w:r>
      <w:r>
        <w:rPr>
          <w:noProof/>
          <w:color w:val="000000"/>
          <w:spacing w:val="-1"/>
          <w:sz w:val="28"/>
          <w:szCs w:val="22"/>
          <w:lang w:val="uk-UA"/>
        </w:rPr>
        <w:t>та господарські операції оцінюються в національній грошовій оди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ниці України. Записи за валютними рахунками в синтетичному об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ліку здійснюються в гривні, а в аналітичному обліку — у подвій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ному виразі: в іноземній валюті — за її номіналом і в гривні — за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офіційним валютним (обмінним) курсом Національного банку </w:t>
      </w:r>
      <w:r>
        <w:rPr>
          <w:noProof/>
          <w:color w:val="000000"/>
          <w:spacing w:val="-1"/>
          <w:sz w:val="28"/>
          <w:szCs w:val="22"/>
          <w:lang w:val="uk-UA"/>
        </w:rPr>
        <w:t>України, що діяв на час здійснення операції.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Активи та зобов'язання в іноземній валюті мають переоцінюва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тися на звітну дату. Але в банках така переоцінка проводиться, як правило, в кожну дату зміни курсу валюти.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Облік активів та пасивів здійснюється за фактичними витратами </w:t>
      </w:r>
      <w:r>
        <w:rPr>
          <w:noProof/>
          <w:color w:val="000000"/>
          <w:spacing w:val="-2"/>
          <w:sz w:val="28"/>
          <w:szCs w:val="22"/>
          <w:lang w:val="uk-UA"/>
        </w:rPr>
        <w:t>на їх придбання або виникнення.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Під час здійснення операцій необхідно розрізняти дату операції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та дату валютування.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Дата операції </w:t>
      </w:r>
      <w:r>
        <w:rPr>
          <w:noProof/>
          <w:color w:val="000000"/>
          <w:spacing w:val="-1"/>
          <w:sz w:val="28"/>
          <w:szCs w:val="22"/>
          <w:lang w:val="uk-UA"/>
        </w:rPr>
        <w:t>— це дата відображення у бух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галтерському обліку операції в день її здійснення, тобто в день ви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никнення прав (активів) або зобов'язань (пасивів), незалежно від то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го, коли фактично були отримані чи сплачені грошові кошти за цією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операцією.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Дата валютування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— це дата реального (фактичного) </w:t>
      </w:r>
      <w:r>
        <w:rPr>
          <w:noProof/>
          <w:color w:val="000000"/>
          <w:spacing w:val="-1"/>
          <w:sz w:val="28"/>
          <w:szCs w:val="22"/>
          <w:lang w:val="uk-UA"/>
        </w:rPr>
        <w:t>зарахування або списання коштів за операцією.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Здійснюючи бухгалтерський облік, банки повинні зважати на 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борону взаємного заліку активів та зобов'язань, доходів та витрат як у бухгалтерських записах, так і в фінансовій звітності, а саме: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кредитів, депозитів, іншої дебіторської та кредиторської за</w:t>
      </w:r>
      <w:r>
        <w:rPr>
          <w:noProof/>
          <w:color w:val="000000"/>
          <w:spacing w:val="-1"/>
          <w:sz w:val="28"/>
          <w:szCs w:val="22"/>
          <w:lang w:val="uk-UA"/>
        </w:rPr>
        <w:t>боргованості різних юридичних і фізичних осіб;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кредитів, депозитів, іншої кредиторської та дебіторської за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>боргованості одних і тих самих юридичних чи фізичних осіб, що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враховуються в різній валюті та з різними строками погашення;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депозитів та кредитів, що надані під заставу депозиту, якщо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інше не передбачено чинним законодавством;</w:t>
      </w:r>
    </w:p>
    <w:p w:rsidR="000C0B98" w:rsidRDefault="000C0B98" w:rsidP="000A0545">
      <w:pPr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витрат на виплату процентів та доходів у вигляді процентів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тій самій особі.</w:t>
      </w:r>
    </w:p>
    <w:p w:rsidR="000C0B98" w:rsidRDefault="000C0B98" w:rsidP="000A0545">
      <w:pPr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На підставі даних бухгалтерського обліку банками складається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бухгалтерська {фінансова) звітність, </w:t>
      </w:r>
      <w:r>
        <w:rPr>
          <w:noProof/>
          <w:color w:val="000000"/>
          <w:spacing w:val="1"/>
          <w:sz w:val="28"/>
          <w:szCs w:val="22"/>
          <w:lang w:val="uk-UA"/>
        </w:rPr>
        <w:t>тобто система взаємозв'яза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них узагальнювальних показників, що відображають фінансовий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стан банку та результати його діяльності за звітний період. При </w:t>
      </w:r>
      <w:r>
        <w:rPr>
          <w:noProof/>
          <w:color w:val="000000"/>
          <w:spacing w:val="-1"/>
          <w:sz w:val="28"/>
          <w:szCs w:val="22"/>
          <w:lang w:val="uk-UA"/>
        </w:rPr>
        <w:t>цьому важливою рисою бухгалтерського обліку в банках є щоденне завершення усіх процесів обліку та складання щоденних балансів.</w:t>
      </w:r>
      <w:bookmarkStart w:id="8" w:name="_GoBack"/>
      <w:bookmarkEnd w:id="8"/>
    </w:p>
    <w:sectPr w:rsidR="000C0B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545"/>
    <w:rsid w:val="000A0545"/>
    <w:rsid w:val="000C0B98"/>
    <w:rsid w:val="009E788B"/>
    <w:rsid w:val="00AD3FD3"/>
    <w:rsid w:val="00E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68A0E-681B-4A8C-99A0-E1B4EE1A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spacing w:val="-1"/>
      <w:sz w:val="28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dcterms:created xsi:type="dcterms:W3CDTF">2014-08-30T12:35:00Z</dcterms:created>
  <dcterms:modified xsi:type="dcterms:W3CDTF">2014-08-30T12:35:00Z</dcterms:modified>
</cp:coreProperties>
</file>