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6354" w:rsidRDefault="005876C1">
      <w:pPr>
        <w:pStyle w:val="1"/>
        <w:jc w:val="center"/>
      </w:pPr>
      <w:r>
        <w:t>Есенин с. а. - Тема родины в лирике сергея есенина</w:t>
      </w:r>
    </w:p>
    <w:p w:rsidR="00DF6354" w:rsidRPr="005876C1" w:rsidRDefault="005876C1">
      <w:pPr>
        <w:pStyle w:val="a3"/>
        <w:spacing w:after="240" w:afterAutospacing="0"/>
      </w:pPr>
      <w:r>
        <w:t>    Любовь к родному краю</w:t>
      </w:r>
      <w:r>
        <w:br/>
        <w:t>     меня томила, мучила и жгла.</w:t>
      </w:r>
      <w:r>
        <w:br/>
        <w:t>    С. Есенин</w:t>
      </w:r>
      <w:r>
        <w:br/>
        <w:t>    “Моя лирика жива одной большой любовью, любовью к родине. Чувство родины - основное в моем творчестве”, - говорил о себе Сергей Есенин. Читая его стихи, мы убеждаемся в этом в полной мере. В лирике великого поэта главным мотивом является любовь к родному краю.</w:t>
      </w:r>
      <w:r>
        <w:br/>
        <w:t>    Сергей Есенин родился в Рязанской губернии, в селе Константинове. С самого детства поэт впитал в себя дух и красоту родной природы. Искренняя любовь к ней, выраженная в своеобразных переживаниях и настроениях, придала его произведениям особое, есенинское звучание, которое можно всегда различить в русской лирике. Пожалуй, у Есенина нет ни одного стихотворения, в котором он не воспевал бы Россию. Ее образ появляется у него уже в первых ранних стихах: “Вот уж вечер. Роса...”, “Поет зима - аукает”, “Тебе одной плету венок”. Поэт воспевает неброскую красоту и удивительную прелесть средней полосы России. Радостный и многоцветный мир буквально завораживает нас, когда мы читаем есенинские строки. Мы видим, как “роса блестит на крапиве”, как “сыплет черемуха снегом”, как “курит облаком болото”. Просторы полей, синь родного неба, гладь озер и рек, “плакучие ивы”, “топи да болота” - во всем этом Есенин видел неповторимость родного края. Но во всей этой красоте поэт не уходит от действительности, которая представляется ему. С точностью, всеми доступными средствами, описывает он крестьянскую Русь накануне Октябрьской революции. Тяжелая жизнь простого народа отразилась в его стихах:</w:t>
      </w:r>
      <w:r>
        <w:br/>
        <w:t>    Край ты мой заброшенный,</w:t>
      </w:r>
      <w:r>
        <w:br/>
        <w:t>    Край ты мой, пустырь,</w:t>
      </w:r>
      <w:r>
        <w:br/>
        <w:t>    Сенокос некошеный,</w:t>
      </w:r>
      <w:r>
        <w:br/>
        <w:t>    Лес да монастырь.</w:t>
      </w:r>
      <w:r>
        <w:br/>
        <w:t>    Или:</w:t>
      </w:r>
      <w:r>
        <w:br/>
        <w:t>    Многих ты, родина, ликом своим</w:t>
      </w:r>
      <w:r>
        <w:br/>
        <w:t>    Жгла и томила по шахтам сырым.</w:t>
      </w:r>
      <w:r>
        <w:br/>
        <w:t>     Много мечтает их, сильных и злых,</w:t>
      </w:r>
      <w:r>
        <w:br/>
        <w:t>    Выкусить ягоды персей твоих.</w:t>
      </w:r>
      <w:r>
        <w:br/>
        <w:t>    Но чем печальнее были эти картины, тем сильнее в стихах поэта звучала беспредельная привязанность к России:</w:t>
      </w:r>
      <w:r>
        <w:br/>
        <w:t>    Холодной скорби не измерить.</w:t>
      </w:r>
      <w:r>
        <w:br/>
        <w:t>    Ты на туманном берегу,</w:t>
      </w:r>
      <w:r>
        <w:br/>
        <w:t>    Но не любить тебя, не верить</w:t>
      </w:r>
      <w:r>
        <w:br/>
        <w:t>    Я научиться не могу.</w:t>
      </w:r>
      <w:r>
        <w:br/>
        <w:t>    Есенин тяжело переживает боль и невзгоды крестьянской Руси. Но все-таки именно деревенская Русь ближе поэту, чем новая индустриальная Россия.</w:t>
      </w:r>
      <w:r>
        <w:br/>
        <w:t>    Поэт с болью и тревогой переживал ломку привычного уклада жизни, называя себя “последним поэтом деревни”. Поэтому не удивительно, что в его поэзии появляются грустные нотки, страх перед деревней, меняющей свое лицо. Пытаясь идти в ногу со временем, поэт пишет:</w:t>
      </w:r>
      <w:r>
        <w:br/>
        <w:t>    Полевая Россия! Довольно</w:t>
      </w:r>
      <w:r>
        <w:br/>
        <w:t>    Волочиться сохой по полям!</w:t>
      </w:r>
      <w:r>
        <w:br/>
        <w:t>    Нищету твою видеть больно</w:t>
      </w:r>
      <w:r>
        <w:br/>
        <w:t>    И березам и тополям.</w:t>
      </w:r>
      <w:r>
        <w:br/>
        <w:t>    После Октябрьской революции отношение Есенина к переменам в стране было неоднозначно. Ведь он по-крестьянски понял то, что произошло в его стране. Поэт надеялся, что Россия станет великой крестьянской республикой, страной хлеба, кормилицей всего мира. В стихотворении “Инония” поэт как раз дает свое представление об этой стране. Он говорит, что на смену христианскому раю идет крестьянский рай:</w:t>
      </w:r>
      <w:r>
        <w:br/>
        <w:t>    В синих отражаюсь затонах</w:t>
      </w:r>
      <w:r>
        <w:br/>
        <w:t>    Далеких моих озер.</w:t>
      </w:r>
      <w:r>
        <w:br/>
        <w:t>    Вижу тебя, Инония,</w:t>
      </w:r>
      <w:r>
        <w:br/>
        <w:t>    С золотыми шапками гор.</w:t>
      </w:r>
      <w:r>
        <w:br/>
        <w:t>    Но время шло, и надежды таяли. Отношение Есенина к произошедшим событиям менялось. Он с горечью наблюдает за расколом страны. Его родина уже не та, она теряет свой облик. Появляются стихи, в которых слышны нотки разочарования: “Песнь о хлебе”, “Снова пьют здесь, дерутся и плачут”.</w:t>
      </w:r>
      <w:r>
        <w:br/>
        <w:t>    Чтобы скрыться от горькой действительности, поэт уезжает за границу. Но он всей душой рвется назад, на родину. А вернувшись в Россию, Есенин разочаровывается еще больше. Это особенно видно из стихотворения “Возвращение на родину”. В нем нет поэтизации деревни, ее природы. Неприглядной, унылой представляется она поэту. Свои тревоги Есенин высказывает и в стихотворении “Русь советская”:</w:t>
      </w:r>
      <w:r>
        <w:br/>
        <w:t>    Вот так страна!</w:t>
      </w:r>
      <w:r>
        <w:br/>
        <w:t>    Какого ж я рожна</w:t>
      </w:r>
      <w:r>
        <w:br/>
        <w:t>    Орал в стихах, что я с народом дружен?</w:t>
      </w:r>
      <w:r>
        <w:br/>
        <w:t>    Моя поэзия здесь больше не нужна,</w:t>
      </w:r>
      <w:r>
        <w:br/>
        <w:t>    Да и, пожалуй, сам я тоже здесь не нужен.</w:t>
      </w:r>
      <w:r>
        <w:br/>
        <w:t>    Сергей Есенин искренне переживал за свою родину, он желал ей процветания и благоденствия, но в/Советской России поэт был чужим. Вскоре его жизнь трагически оборвалась.</w:t>
      </w:r>
      <w:r>
        <w:br/>
        <w:t>    Так же как великий поэт не мыслил себя без родины, сегодня мы не можем себе представить родину без Есенина. Его стихи учат нас любить Россию, открывают нам ее простую и многоликую красоту. Они затрагивают самые насущные, самые коренные, истинно глобальные проблемы нашего времени.</w:t>
      </w:r>
      <w:r>
        <w:br/>
      </w:r>
      <w:bookmarkStart w:id="0" w:name="_GoBack"/>
      <w:bookmarkEnd w:id="0"/>
    </w:p>
    <w:sectPr w:rsidR="00DF6354" w:rsidRPr="005876C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876C1"/>
    <w:rsid w:val="005876C1"/>
    <w:rsid w:val="008330CA"/>
    <w:rsid w:val="00DF63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E2B5BBF-5C32-4B8B-A2A6-D90430001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656</Words>
  <Characters>3740</Characters>
  <Application>Microsoft Office Word</Application>
  <DocSecurity>0</DocSecurity>
  <Lines>31</Lines>
  <Paragraphs>8</Paragraphs>
  <ScaleCrop>false</ScaleCrop>
  <Company/>
  <LinksUpToDate>false</LinksUpToDate>
  <CharactersWithSpaces>4388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Есенин с. а. - Тема родины в лирике сергея есенина</dc:title>
  <dc:subject/>
  <dc:creator>admin</dc:creator>
  <cp:keywords/>
  <dc:description/>
  <cp:lastModifiedBy>admin</cp:lastModifiedBy>
  <cp:revision>2</cp:revision>
  <dcterms:created xsi:type="dcterms:W3CDTF">2014-06-23T08:59:00Z</dcterms:created>
  <dcterms:modified xsi:type="dcterms:W3CDTF">2014-06-23T08:59:00Z</dcterms:modified>
</cp:coreProperties>
</file>