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A7D" w:rsidRDefault="007E4A7D">
      <w:pPr>
        <w:pStyle w:val="2"/>
        <w:jc w:val="both"/>
      </w:pPr>
    </w:p>
    <w:p w:rsidR="00047BA3" w:rsidRDefault="00047BA3">
      <w:pPr>
        <w:pStyle w:val="2"/>
        <w:jc w:val="both"/>
      </w:pPr>
      <w:r>
        <w:t>«Я все-таки горд был за самую милую, за горькую землю, где я родился...»</w:t>
      </w:r>
    </w:p>
    <w:p w:rsidR="00047BA3" w:rsidRDefault="00047BA3">
      <w:pPr>
        <w:jc w:val="both"/>
        <w:rPr>
          <w:sz w:val="27"/>
          <w:szCs w:val="27"/>
        </w:rPr>
      </w:pPr>
      <w:r>
        <w:rPr>
          <w:sz w:val="27"/>
          <w:szCs w:val="27"/>
        </w:rPr>
        <w:t xml:space="preserve">Автор: </w:t>
      </w:r>
      <w:r>
        <w:rPr>
          <w:i/>
          <w:iCs/>
          <w:sz w:val="27"/>
          <w:szCs w:val="27"/>
        </w:rPr>
        <w:t>Быков В.</w:t>
      </w:r>
    </w:p>
    <w:p w:rsidR="00047BA3" w:rsidRPr="007E4A7D" w:rsidRDefault="00047BA3">
      <w:pPr>
        <w:pStyle w:val="a3"/>
        <w:jc w:val="both"/>
        <w:rPr>
          <w:sz w:val="27"/>
          <w:szCs w:val="27"/>
        </w:rPr>
      </w:pPr>
      <w:r>
        <w:rPr>
          <w:sz w:val="27"/>
          <w:szCs w:val="27"/>
        </w:rPr>
        <w:t>“Война есть противное человеческому естеству состояние”, — писал Лев Толстой, и мы можем согласиться с этим, ведь война приносит страх, слезы, кровь. Война — это испытание для человека.</w:t>
      </w:r>
    </w:p>
    <w:p w:rsidR="00047BA3" w:rsidRDefault="00047BA3">
      <w:pPr>
        <w:pStyle w:val="a3"/>
        <w:jc w:val="both"/>
        <w:rPr>
          <w:sz w:val="27"/>
          <w:szCs w:val="27"/>
        </w:rPr>
      </w:pPr>
      <w:r>
        <w:rPr>
          <w:sz w:val="27"/>
          <w:szCs w:val="27"/>
        </w:rPr>
        <w:t>Многие писатели рассказывали о войне, но мне наиболее запомнилась повесть В. Быкова “Сотников”. В повести “Сотников” остро ставится вопрос подлинного и мнимого героизма. Главными героями являются Сотников и Рыбак. Может быть, в обычных условиях они бы и не проявили свою истинную натуру, но во время войны Сотников с честью проходит все испытания, остается верным своей Родине, а Рыбак перед лицом смерти предает Родину, спасая свою жизнь, которая после предательства теряет всякую цену. Он, можно сказать, становится врагом. Перед лицом смерти человек остается таким, каков он есть на самом деле. Здесь проверяется его гражданская стойкость. Идя на выполнение задания, они по-разному реагируют на предстоящую опасность, и кажется, что сильный и сообразительный Рыбак более подготовлен к подвигу, чем хилый, больной Сотников. Но если Рыбак внутренне готов пойти на предательство, то Сотников до последнего дыхания остается верным своей Родине, своему долгу солдата. “Что ж, надо было собрать в себе последние силы, чтобы с достоинством встретить смерть... Иначе зачем тогда жизнь?” На этом примере очень хорошо видно, кто является подлинным солдатом, а кто мнимым. Все, кроме Рыбака, прошли свой смертный путь до конца. Рыбак стал на путь предательства во имя спасения своей жизни. Рыбак не хотел умирать и кое-что выболтал следователю. А Сотников же при пытке терял сознание, но не сказал ничего. Сотников примирился со смертью. Он хотел бы умереть в бою, но это стало для него невозможным. Перед казнью Сотников потребовал следователя и заявил: “Я — партизан, остальные тут ни при чем”. Эти слова были сказаны настоящим солдатом, который верен своей Родине, долгу солдата. Следователь приказал привести Рыбака, и он согласился вступить в полицию. В последние минуты жизни Сотников утратил уверенность в праве требовать от других то же, что от себя. Рыбак для него стал просто старшиной, который как гражданин и человек не добрал чего-то. Сотников не хотел, чтобы о нем плохо думали и разозлился только на исполнявшего обязанности Рыбака. Рыбак извиняется: “Прости, брат”. “Иди ты к черту!” — последовал ответ. В своем падении Рыбак винит и Сотникова, который был болен и ранен, и войну, которая началась, он боится пятой пустой петли, которая была предназначена для него. Он не хочет быть полицаем. Еще вчера ему казалось, что полиция — это его единственное спасение, однако получилось все наоборот.</w:t>
      </w:r>
    </w:p>
    <w:p w:rsidR="00047BA3" w:rsidRDefault="00047BA3">
      <w:pPr>
        <w:pStyle w:val="a3"/>
        <w:jc w:val="both"/>
        <w:rPr>
          <w:sz w:val="27"/>
          <w:szCs w:val="27"/>
        </w:rPr>
      </w:pPr>
      <w:r>
        <w:rPr>
          <w:sz w:val="27"/>
          <w:szCs w:val="27"/>
        </w:rPr>
        <w:t>Сотников был настоящим солдатом, который выстоял перед всеми трудностями, не побоялся смерти и не стал предателем, а Рыбак является мнимым солдатом, ради спасения своей жизни он готов пойти на предательство. Кто честно исполнил долг солдата, не предал Родину, его подвиг, честь и слава навсегда останутся в памяти народа.</w:t>
      </w:r>
      <w:bookmarkStart w:id="0" w:name="_GoBack"/>
      <w:bookmarkEnd w:id="0"/>
    </w:p>
    <w:sectPr w:rsidR="00047B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4A7D"/>
    <w:rsid w:val="00047BA3"/>
    <w:rsid w:val="001D4BA7"/>
    <w:rsid w:val="00575978"/>
    <w:rsid w:val="007E4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DB20F9-FCC8-425E-ABEE-38E813D91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2553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«Я все-таки горд был за самую милую, за горькую землю, где я родился...» - CoolReferat.com</vt:lpstr>
    </vt:vector>
  </TitlesOfParts>
  <Company>*</Company>
  <LinksUpToDate>false</LinksUpToDate>
  <CharactersWithSpaces>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 все-таки горд был за самую милую, за горькую землю, где я родился...» - CoolReferat.com</dc:title>
  <dc:subject/>
  <dc:creator>Admin</dc:creator>
  <cp:keywords/>
  <dc:description/>
  <cp:lastModifiedBy>Irina</cp:lastModifiedBy>
  <cp:revision>2</cp:revision>
  <dcterms:created xsi:type="dcterms:W3CDTF">2014-08-26T19:27:00Z</dcterms:created>
  <dcterms:modified xsi:type="dcterms:W3CDTF">2014-08-26T19:27:00Z</dcterms:modified>
</cp:coreProperties>
</file>