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2A" w:rsidRDefault="00A7272A" w:rsidP="004B2F22">
      <w:pPr>
        <w:pStyle w:val="1"/>
        <w:jc w:val="center"/>
        <w:rPr>
          <w:rFonts w:ascii="Times New Roman" w:hAnsi="Times New Roman" w:cs="Times New Roman"/>
        </w:rPr>
      </w:pPr>
      <w:bookmarkStart w:id="0" w:name="_Toc257828336"/>
    </w:p>
    <w:p w:rsidR="004B2F22" w:rsidRPr="004B2F22" w:rsidRDefault="004B2F22" w:rsidP="004B2F22">
      <w:pPr>
        <w:pStyle w:val="1"/>
        <w:jc w:val="center"/>
        <w:rPr>
          <w:rFonts w:ascii="Times New Roman" w:hAnsi="Times New Roman" w:cs="Times New Roman"/>
        </w:rPr>
      </w:pPr>
      <w:r w:rsidRPr="004B2F22">
        <w:rPr>
          <w:rFonts w:ascii="Times New Roman" w:hAnsi="Times New Roman" w:cs="Times New Roman"/>
        </w:rPr>
        <w:t>Содержание</w:t>
      </w:r>
      <w:bookmarkEnd w:id="0"/>
    </w:p>
    <w:p w:rsidR="004B2F22" w:rsidRPr="00D97EA4" w:rsidRDefault="004B2F22" w:rsidP="004B2F22"/>
    <w:p w:rsidR="004B2F22" w:rsidRPr="002277AE" w:rsidRDefault="004B2F22" w:rsidP="004B2F22">
      <w:pPr>
        <w:pStyle w:val="10"/>
        <w:tabs>
          <w:tab w:val="right" w:leader="dot" w:pos="9348"/>
        </w:tabs>
        <w:spacing w:line="360" w:lineRule="auto"/>
        <w:rPr>
          <w:noProof/>
          <w:sz w:val="28"/>
          <w:szCs w:val="28"/>
        </w:rPr>
      </w:pPr>
      <w:r w:rsidRPr="002277AE">
        <w:rPr>
          <w:sz w:val="28"/>
          <w:szCs w:val="28"/>
        </w:rPr>
        <w:fldChar w:fldCharType="begin"/>
      </w:r>
      <w:r w:rsidRPr="002277AE">
        <w:rPr>
          <w:sz w:val="28"/>
          <w:szCs w:val="28"/>
        </w:rPr>
        <w:instrText xml:space="preserve"> TOC \o "1-3" \h \z \u </w:instrText>
      </w:r>
      <w:r w:rsidRPr="002277AE">
        <w:rPr>
          <w:sz w:val="28"/>
          <w:szCs w:val="28"/>
        </w:rPr>
        <w:fldChar w:fldCharType="separate"/>
      </w:r>
      <w:hyperlink w:anchor="_Toc257828336" w:history="1">
        <w:r w:rsidRPr="002277AE">
          <w:rPr>
            <w:rStyle w:val="a9"/>
            <w:noProof/>
            <w:sz w:val="28"/>
            <w:szCs w:val="28"/>
          </w:rPr>
          <w:t>Содержание</w:t>
        </w:r>
        <w:r w:rsidRPr="002277AE">
          <w:rPr>
            <w:noProof/>
            <w:webHidden/>
            <w:sz w:val="28"/>
            <w:szCs w:val="28"/>
          </w:rPr>
          <w:tab/>
        </w:r>
        <w:r>
          <w:rPr>
            <w:noProof/>
            <w:webHidden/>
            <w:sz w:val="28"/>
            <w:szCs w:val="28"/>
          </w:rPr>
          <w:t>3</w:t>
        </w:r>
      </w:hyperlink>
    </w:p>
    <w:p w:rsidR="004B2F22" w:rsidRPr="002277AE" w:rsidRDefault="00302D96" w:rsidP="004B2F22">
      <w:pPr>
        <w:pStyle w:val="10"/>
        <w:tabs>
          <w:tab w:val="right" w:leader="dot" w:pos="9348"/>
        </w:tabs>
        <w:spacing w:line="360" w:lineRule="auto"/>
        <w:rPr>
          <w:noProof/>
          <w:sz w:val="28"/>
          <w:szCs w:val="28"/>
        </w:rPr>
      </w:pPr>
      <w:hyperlink w:anchor="_Toc257828337" w:history="1">
        <w:r w:rsidR="004B2F22" w:rsidRPr="002277AE">
          <w:rPr>
            <w:rStyle w:val="a9"/>
            <w:noProof/>
            <w:sz w:val="28"/>
            <w:szCs w:val="28"/>
          </w:rPr>
          <w:t>Введение</w:t>
        </w:r>
        <w:r w:rsidR="004B2F22" w:rsidRPr="002277AE">
          <w:rPr>
            <w:noProof/>
            <w:webHidden/>
            <w:sz w:val="28"/>
            <w:szCs w:val="28"/>
          </w:rPr>
          <w:tab/>
        </w:r>
        <w:r w:rsidR="004B2F22">
          <w:rPr>
            <w:noProof/>
            <w:webHidden/>
            <w:sz w:val="28"/>
            <w:szCs w:val="28"/>
          </w:rPr>
          <w:t>4</w:t>
        </w:r>
      </w:hyperlink>
    </w:p>
    <w:p w:rsidR="004B2F22" w:rsidRPr="002277AE" w:rsidRDefault="00302D96" w:rsidP="004B2F22">
      <w:pPr>
        <w:pStyle w:val="10"/>
        <w:tabs>
          <w:tab w:val="left" w:pos="480"/>
          <w:tab w:val="right" w:leader="dot" w:pos="9348"/>
        </w:tabs>
        <w:spacing w:line="360" w:lineRule="auto"/>
        <w:rPr>
          <w:noProof/>
          <w:sz w:val="28"/>
          <w:szCs w:val="28"/>
        </w:rPr>
      </w:pPr>
      <w:hyperlink w:anchor="_Toc257828338" w:history="1">
        <w:r w:rsidR="004B2F22" w:rsidRPr="002277AE">
          <w:rPr>
            <w:rStyle w:val="a9"/>
            <w:noProof/>
            <w:sz w:val="28"/>
            <w:szCs w:val="28"/>
          </w:rPr>
          <w:t>1.</w:t>
        </w:r>
        <w:r w:rsidR="004B2F22" w:rsidRPr="002277AE">
          <w:rPr>
            <w:noProof/>
            <w:sz w:val="28"/>
            <w:szCs w:val="28"/>
          </w:rPr>
          <w:tab/>
        </w:r>
        <w:r w:rsidR="004B2F22" w:rsidRPr="002277AE">
          <w:rPr>
            <w:rStyle w:val="a9"/>
            <w:noProof/>
            <w:sz w:val="28"/>
            <w:szCs w:val="28"/>
          </w:rPr>
          <w:t>Теоретические основы налогообложения</w:t>
        </w:r>
        <w:r w:rsidR="004B2F22" w:rsidRPr="002277AE">
          <w:rPr>
            <w:noProof/>
            <w:webHidden/>
            <w:sz w:val="28"/>
            <w:szCs w:val="28"/>
          </w:rPr>
          <w:tab/>
        </w:r>
        <w:r w:rsidR="004B2F22">
          <w:rPr>
            <w:noProof/>
            <w:webHidden/>
            <w:sz w:val="28"/>
            <w:szCs w:val="28"/>
          </w:rPr>
          <w:t>7</w:t>
        </w:r>
      </w:hyperlink>
    </w:p>
    <w:p w:rsidR="004B2F22" w:rsidRPr="002277AE" w:rsidRDefault="00302D96" w:rsidP="004B2F22">
      <w:pPr>
        <w:pStyle w:val="21"/>
        <w:tabs>
          <w:tab w:val="left" w:pos="1100"/>
          <w:tab w:val="right" w:leader="dot" w:pos="9348"/>
        </w:tabs>
        <w:spacing w:line="360" w:lineRule="auto"/>
        <w:rPr>
          <w:rFonts w:ascii="Times New Roman" w:hAnsi="Times New Roman" w:cs="Times New Roman"/>
          <w:noProof/>
          <w:sz w:val="28"/>
          <w:szCs w:val="28"/>
        </w:rPr>
      </w:pPr>
      <w:hyperlink w:anchor="_Toc257828339" w:history="1">
        <w:r w:rsidR="004B2F22" w:rsidRPr="002277AE">
          <w:rPr>
            <w:rStyle w:val="a9"/>
            <w:rFonts w:ascii="Times New Roman" w:hAnsi="Times New Roman" w:cs="Times New Roman"/>
            <w:noProof/>
            <w:sz w:val="28"/>
            <w:szCs w:val="28"/>
          </w:rPr>
          <w:t>1.1.</w:t>
        </w:r>
        <w:r w:rsidR="004B2F22" w:rsidRPr="002277AE">
          <w:rPr>
            <w:rFonts w:ascii="Times New Roman" w:hAnsi="Times New Roman" w:cs="Times New Roman"/>
            <w:noProof/>
            <w:sz w:val="28"/>
            <w:szCs w:val="28"/>
          </w:rPr>
          <w:tab/>
        </w:r>
        <w:r w:rsidR="004B2F22" w:rsidRPr="002277AE">
          <w:rPr>
            <w:rStyle w:val="a9"/>
            <w:rFonts w:ascii="Times New Roman" w:hAnsi="Times New Roman" w:cs="Times New Roman"/>
            <w:noProof/>
            <w:sz w:val="28"/>
            <w:szCs w:val="28"/>
          </w:rPr>
          <w:t>Экономическая сущность, функции и классификация налогов</w:t>
        </w:r>
        <w:r w:rsidR="004B2F22" w:rsidRPr="002277AE">
          <w:rPr>
            <w:rFonts w:ascii="Times New Roman" w:hAnsi="Times New Roman" w:cs="Times New Roman"/>
            <w:noProof/>
            <w:webHidden/>
            <w:sz w:val="28"/>
            <w:szCs w:val="28"/>
          </w:rPr>
          <w:tab/>
        </w:r>
        <w:r w:rsidR="004B2F22">
          <w:rPr>
            <w:rFonts w:ascii="Times New Roman" w:hAnsi="Times New Roman" w:cs="Times New Roman"/>
            <w:noProof/>
            <w:webHidden/>
            <w:sz w:val="28"/>
            <w:szCs w:val="28"/>
          </w:rPr>
          <w:t>7</w:t>
        </w:r>
      </w:hyperlink>
    </w:p>
    <w:p w:rsidR="004B2F22" w:rsidRPr="002277AE" w:rsidRDefault="00302D96" w:rsidP="004B2F22">
      <w:pPr>
        <w:pStyle w:val="21"/>
        <w:tabs>
          <w:tab w:val="left" w:pos="1100"/>
          <w:tab w:val="right" w:leader="dot" w:pos="9348"/>
        </w:tabs>
        <w:spacing w:line="360" w:lineRule="auto"/>
        <w:rPr>
          <w:rFonts w:ascii="Times New Roman" w:hAnsi="Times New Roman" w:cs="Times New Roman"/>
          <w:noProof/>
          <w:sz w:val="28"/>
          <w:szCs w:val="28"/>
        </w:rPr>
      </w:pPr>
      <w:hyperlink w:anchor="_Toc257828340" w:history="1">
        <w:r w:rsidR="004B2F22" w:rsidRPr="002277AE">
          <w:rPr>
            <w:rStyle w:val="a9"/>
            <w:rFonts w:ascii="Times New Roman" w:hAnsi="Times New Roman" w:cs="Times New Roman"/>
            <w:noProof/>
            <w:sz w:val="28"/>
            <w:szCs w:val="28"/>
          </w:rPr>
          <w:t>1.2.</w:t>
        </w:r>
        <w:r w:rsidR="004B2F22" w:rsidRPr="002277AE">
          <w:rPr>
            <w:rFonts w:ascii="Times New Roman" w:hAnsi="Times New Roman" w:cs="Times New Roman"/>
            <w:noProof/>
            <w:sz w:val="28"/>
            <w:szCs w:val="28"/>
          </w:rPr>
          <w:tab/>
        </w:r>
        <w:r w:rsidR="004B2F22" w:rsidRPr="002277AE">
          <w:rPr>
            <w:rStyle w:val="a9"/>
            <w:rFonts w:ascii="Times New Roman" w:hAnsi="Times New Roman" w:cs="Times New Roman"/>
            <w:noProof/>
            <w:sz w:val="28"/>
            <w:szCs w:val="28"/>
          </w:rPr>
          <w:t>Характеристика налоговой системы</w:t>
        </w:r>
      </w:hyperlink>
    </w:p>
    <w:p w:rsidR="004B2F22" w:rsidRPr="002277AE" w:rsidRDefault="00302D96" w:rsidP="004B2F22">
      <w:pPr>
        <w:pStyle w:val="21"/>
        <w:tabs>
          <w:tab w:val="right" w:leader="dot" w:pos="9348"/>
        </w:tabs>
        <w:spacing w:line="360" w:lineRule="auto"/>
        <w:rPr>
          <w:rFonts w:ascii="Times New Roman" w:hAnsi="Times New Roman" w:cs="Times New Roman"/>
          <w:noProof/>
          <w:sz w:val="28"/>
          <w:szCs w:val="28"/>
        </w:rPr>
      </w:pPr>
      <w:hyperlink w:anchor="_Toc257828341" w:history="1">
        <w:r w:rsidR="004B2F22" w:rsidRPr="002277AE">
          <w:rPr>
            <w:rStyle w:val="a9"/>
            <w:rFonts w:ascii="Times New Roman" w:hAnsi="Times New Roman" w:cs="Times New Roman"/>
            <w:noProof/>
            <w:sz w:val="28"/>
            <w:szCs w:val="28"/>
          </w:rPr>
          <w:t>Российской Федерации</w:t>
        </w:r>
        <w:r w:rsidR="004B2F22" w:rsidRPr="002277AE">
          <w:rPr>
            <w:rFonts w:ascii="Times New Roman" w:hAnsi="Times New Roman" w:cs="Times New Roman"/>
            <w:noProof/>
            <w:webHidden/>
            <w:sz w:val="28"/>
            <w:szCs w:val="28"/>
          </w:rPr>
          <w:tab/>
        </w:r>
        <w:r w:rsidR="004B2F22" w:rsidRPr="002277AE">
          <w:rPr>
            <w:rFonts w:ascii="Times New Roman" w:hAnsi="Times New Roman" w:cs="Times New Roman"/>
            <w:noProof/>
            <w:webHidden/>
            <w:sz w:val="28"/>
            <w:szCs w:val="28"/>
          </w:rPr>
          <w:fldChar w:fldCharType="begin"/>
        </w:r>
        <w:r w:rsidR="004B2F22" w:rsidRPr="002277AE">
          <w:rPr>
            <w:rFonts w:ascii="Times New Roman" w:hAnsi="Times New Roman" w:cs="Times New Roman"/>
            <w:noProof/>
            <w:webHidden/>
            <w:sz w:val="28"/>
            <w:szCs w:val="28"/>
          </w:rPr>
          <w:instrText xml:space="preserve"> PAGEREF _Toc257828341 \h </w:instrText>
        </w:r>
        <w:r w:rsidR="004B2F22" w:rsidRPr="002277AE">
          <w:rPr>
            <w:rFonts w:ascii="Times New Roman" w:hAnsi="Times New Roman" w:cs="Times New Roman"/>
            <w:noProof/>
            <w:webHidden/>
            <w:sz w:val="28"/>
            <w:szCs w:val="28"/>
          </w:rPr>
        </w:r>
        <w:r w:rsidR="004B2F22" w:rsidRPr="002277AE">
          <w:rPr>
            <w:rFonts w:ascii="Times New Roman" w:hAnsi="Times New Roman" w:cs="Times New Roman"/>
            <w:noProof/>
            <w:webHidden/>
            <w:sz w:val="28"/>
            <w:szCs w:val="28"/>
          </w:rPr>
          <w:fldChar w:fldCharType="separate"/>
        </w:r>
        <w:r w:rsidR="004F3323">
          <w:rPr>
            <w:rFonts w:ascii="Times New Roman" w:hAnsi="Times New Roman" w:cs="Times New Roman"/>
            <w:noProof/>
            <w:webHidden/>
            <w:sz w:val="28"/>
            <w:szCs w:val="28"/>
          </w:rPr>
          <w:t>24</w:t>
        </w:r>
        <w:r w:rsidR="004B2F22" w:rsidRPr="002277AE">
          <w:rPr>
            <w:rFonts w:ascii="Times New Roman" w:hAnsi="Times New Roman" w:cs="Times New Roman"/>
            <w:noProof/>
            <w:webHidden/>
            <w:sz w:val="28"/>
            <w:szCs w:val="28"/>
          </w:rPr>
          <w:fldChar w:fldCharType="end"/>
        </w:r>
      </w:hyperlink>
    </w:p>
    <w:p w:rsidR="004B2F22" w:rsidRPr="002277AE" w:rsidRDefault="00302D96" w:rsidP="004B2F22">
      <w:pPr>
        <w:pStyle w:val="10"/>
        <w:tabs>
          <w:tab w:val="left" w:pos="480"/>
          <w:tab w:val="right" w:leader="dot" w:pos="9348"/>
        </w:tabs>
        <w:spacing w:line="360" w:lineRule="auto"/>
        <w:rPr>
          <w:noProof/>
          <w:sz w:val="28"/>
          <w:szCs w:val="28"/>
        </w:rPr>
      </w:pPr>
      <w:hyperlink w:anchor="_Toc257828342" w:history="1">
        <w:r w:rsidR="004B2F22" w:rsidRPr="002277AE">
          <w:rPr>
            <w:rStyle w:val="a9"/>
            <w:noProof/>
            <w:sz w:val="28"/>
            <w:szCs w:val="28"/>
          </w:rPr>
          <w:t>2.</w:t>
        </w:r>
        <w:r w:rsidR="004B2F22" w:rsidRPr="002277AE">
          <w:rPr>
            <w:noProof/>
            <w:sz w:val="28"/>
            <w:szCs w:val="28"/>
          </w:rPr>
          <w:tab/>
        </w:r>
        <w:r w:rsidR="004B2F22">
          <w:rPr>
            <w:rStyle w:val="a9"/>
            <w:noProof/>
            <w:sz w:val="28"/>
            <w:szCs w:val="28"/>
          </w:rPr>
          <w:t>Анализ специальных налоговых режимов</w:t>
        </w:r>
        <w:r w:rsidR="004B2F22" w:rsidRPr="002277AE">
          <w:rPr>
            <w:noProof/>
            <w:webHidden/>
            <w:sz w:val="28"/>
            <w:szCs w:val="28"/>
          </w:rPr>
          <w:tab/>
        </w:r>
        <w:r w:rsidR="004B2F22">
          <w:rPr>
            <w:noProof/>
            <w:webHidden/>
            <w:sz w:val="28"/>
            <w:szCs w:val="28"/>
          </w:rPr>
          <w:t>30</w:t>
        </w:r>
      </w:hyperlink>
    </w:p>
    <w:p w:rsidR="004B2F22" w:rsidRPr="002277AE" w:rsidRDefault="00302D96" w:rsidP="004B2F22">
      <w:pPr>
        <w:pStyle w:val="10"/>
        <w:tabs>
          <w:tab w:val="left" w:pos="480"/>
          <w:tab w:val="right" w:leader="dot" w:pos="9348"/>
        </w:tabs>
        <w:spacing w:line="360" w:lineRule="auto"/>
        <w:rPr>
          <w:noProof/>
          <w:sz w:val="28"/>
          <w:szCs w:val="28"/>
        </w:rPr>
      </w:pPr>
      <w:hyperlink w:anchor="_Toc257828343" w:history="1">
        <w:r w:rsidR="004B2F22" w:rsidRPr="002277AE">
          <w:rPr>
            <w:rStyle w:val="a9"/>
            <w:noProof/>
            <w:sz w:val="28"/>
            <w:szCs w:val="28"/>
          </w:rPr>
          <w:t>3.</w:t>
        </w:r>
        <w:r w:rsidR="004B2F22" w:rsidRPr="002277AE">
          <w:rPr>
            <w:noProof/>
            <w:sz w:val="28"/>
            <w:szCs w:val="28"/>
          </w:rPr>
          <w:tab/>
        </w:r>
        <w:r w:rsidR="004B2F22" w:rsidRPr="002277AE">
          <w:rPr>
            <w:rStyle w:val="a9"/>
            <w:noProof/>
            <w:sz w:val="28"/>
            <w:szCs w:val="28"/>
          </w:rPr>
          <w:t xml:space="preserve">Проблемы применения </w:t>
        </w:r>
        <w:r w:rsidR="004B2F22">
          <w:rPr>
            <w:rStyle w:val="a9"/>
            <w:noProof/>
            <w:sz w:val="28"/>
            <w:szCs w:val="28"/>
          </w:rPr>
          <w:t>специальных налоговых режимов и пути их решения</w:t>
        </w:r>
        <w:r w:rsidR="004B2F22" w:rsidRPr="002277AE">
          <w:rPr>
            <w:noProof/>
            <w:webHidden/>
            <w:sz w:val="28"/>
            <w:szCs w:val="28"/>
          </w:rPr>
          <w:tab/>
        </w:r>
        <w:r w:rsidR="004B2F22">
          <w:rPr>
            <w:noProof/>
            <w:webHidden/>
            <w:sz w:val="28"/>
            <w:szCs w:val="28"/>
          </w:rPr>
          <w:t>58</w:t>
        </w:r>
      </w:hyperlink>
    </w:p>
    <w:p w:rsidR="004B2F22" w:rsidRPr="002277AE" w:rsidRDefault="00302D96" w:rsidP="004B2F22">
      <w:pPr>
        <w:pStyle w:val="10"/>
        <w:tabs>
          <w:tab w:val="right" w:leader="dot" w:pos="9348"/>
        </w:tabs>
        <w:spacing w:line="360" w:lineRule="auto"/>
        <w:rPr>
          <w:noProof/>
          <w:sz w:val="28"/>
          <w:szCs w:val="28"/>
        </w:rPr>
      </w:pPr>
      <w:hyperlink w:anchor="_Toc257828344" w:history="1">
        <w:r w:rsidR="004B2F22" w:rsidRPr="002277AE">
          <w:rPr>
            <w:rStyle w:val="a9"/>
            <w:noProof/>
            <w:sz w:val="28"/>
            <w:szCs w:val="28"/>
          </w:rPr>
          <w:t>Заключение</w:t>
        </w:r>
        <w:r w:rsidR="004B2F22" w:rsidRPr="002277AE">
          <w:rPr>
            <w:noProof/>
            <w:webHidden/>
            <w:sz w:val="28"/>
            <w:szCs w:val="28"/>
          </w:rPr>
          <w:tab/>
        </w:r>
        <w:r w:rsidR="004B2F22">
          <w:rPr>
            <w:noProof/>
            <w:webHidden/>
            <w:sz w:val="28"/>
            <w:szCs w:val="28"/>
          </w:rPr>
          <w:t>64</w:t>
        </w:r>
      </w:hyperlink>
    </w:p>
    <w:p w:rsidR="004B2F22" w:rsidRPr="002277AE" w:rsidRDefault="00302D96" w:rsidP="004B2F22">
      <w:pPr>
        <w:pStyle w:val="10"/>
        <w:tabs>
          <w:tab w:val="right" w:leader="dot" w:pos="9348"/>
        </w:tabs>
        <w:spacing w:line="360" w:lineRule="auto"/>
        <w:rPr>
          <w:noProof/>
          <w:sz w:val="28"/>
          <w:szCs w:val="28"/>
        </w:rPr>
      </w:pPr>
      <w:hyperlink w:anchor="_Toc257828345" w:history="1">
        <w:r w:rsidR="004B2F22" w:rsidRPr="002277AE">
          <w:rPr>
            <w:rStyle w:val="a9"/>
            <w:noProof/>
            <w:sz w:val="28"/>
            <w:szCs w:val="28"/>
          </w:rPr>
          <w:t>Список литературы</w:t>
        </w:r>
        <w:r w:rsidR="004B2F22" w:rsidRPr="002277AE">
          <w:rPr>
            <w:noProof/>
            <w:webHidden/>
            <w:sz w:val="28"/>
            <w:szCs w:val="28"/>
          </w:rPr>
          <w:tab/>
        </w:r>
        <w:r w:rsidR="004B2F22">
          <w:rPr>
            <w:noProof/>
            <w:webHidden/>
            <w:sz w:val="28"/>
            <w:szCs w:val="28"/>
          </w:rPr>
          <w:t>67</w:t>
        </w:r>
      </w:hyperlink>
    </w:p>
    <w:p w:rsidR="004B2F22" w:rsidRPr="002277AE" w:rsidRDefault="00302D96" w:rsidP="004B2F22">
      <w:pPr>
        <w:pStyle w:val="10"/>
        <w:tabs>
          <w:tab w:val="right" w:leader="dot" w:pos="9348"/>
        </w:tabs>
        <w:spacing w:line="360" w:lineRule="auto"/>
        <w:rPr>
          <w:noProof/>
          <w:sz w:val="28"/>
          <w:szCs w:val="28"/>
        </w:rPr>
      </w:pPr>
      <w:hyperlink w:anchor="_Toc257828346" w:history="1">
        <w:r w:rsidR="004B2F22" w:rsidRPr="002277AE">
          <w:rPr>
            <w:rStyle w:val="a9"/>
            <w:noProof/>
            <w:sz w:val="28"/>
            <w:szCs w:val="28"/>
          </w:rPr>
          <w:t>Приложение 1</w:t>
        </w:r>
      </w:hyperlink>
    </w:p>
    <w:p w:rsidR="004B2F22" w:rsidRPr="002277AE" w:rsidRDefault="00302D96" w:rsidP="004B2F22">
      <w:pPr>
        <w:pStyle w:val="10"/>
        <w:tabs>
          <w:tab w:val="right" w:leader="dot" w:pos="9348"/>
        </w:tabs>
        <w:spacing w:line="360" w:lineRule="auto"/>
        <w:rPr>
          <w:noProof/>
          <w:sz w:val="28"/>
          <w:szCs w:val="28"/>
        </w:rPr>
      </w:pPr>
      <w:hyperlink w:anchor="_Toc257828347" w:history="1">
        <w:r w:rsidR="004B2F22" w:rsidRPr="002277AE">
          <w:rPr>
            <w:rStyle w:val="a9"/>
            <w:noProof/>
            <w:sz w:val="28"/>
            <w:szCs w:val="28"/>
          </w:rPr>
          <w:t>Приложение 2</w:t>
        </w:r>
      </w:hyperlink>
    </w:p>
    <w:p w:rsidR="004B2F22" w:rsidRPr="002277AE" w:rsidRDefault="00302D96" w:rsidP="004B2F22">
      <w:pPr>
        <w:pStyle w:val="10"/>
        <w:tabs>
          <w:tab w:val="right" w:leader="dot" w:pos="9348"/>
        </w:tabs>
        <w:spacing w:line="360" w:lineRule="auto"/>
        <w:rPr>
          <w:noProof/>
          <w:sz w:val="28"/>
          <w:szCs w:val="28"/>
        </w:rPr>
      </w:pPr>
      <w:hyperlink w:anchor="_Toc257828348" w:history="1">
        <w:r w:rsidR="004B2F22" w:rsidRPr="002277AE">
          <w:rPr>
            <w:rStyle w:val="a9"/>
            <w:noProof/>
            <w:sz w:val="28"/>
            <w:szCs w:val="28"/>
          </w:rPr>
          <w:t>Приложение 3</w:t>
        </w:r>
      </w:hyperlink>
    </w:p>
    <w:p w:rsidR="004B2F22" w:rsidRPr="002277AE" w:rsidRDefault="00302D96" w:rsidP="004B2F22">
      <w:pPr>
        <w:pStyle w:val="10"/>
        <w:tabs>
          <w:tab w:val="right" w:leader="dot" w:pos="9348"/>
        </w:tabs>
        <w:spacing w:line="360" w:lineRule="auto"/>
        <w:rPr>
          <w:noProof/>
          <w:sz w:val="28"/>
          <w:szCs w:val="28"/>
        </w:rPr>
      </w:pPr>
      <w:hyperlink w:anchor="_Toc257828349" w:history="1">
        <w:r w:rsidR="004B2F22" w:rsidRPr="002277AE">
          <w:rPr>
            <w:rStyle w:val="a9"/>
            <w:noProof/>
            <w:sz w:val="28"/>
            <w:szCs w:val="28"/>
          </w:rPr>
          <w:t>Приложение 4</w:t>
        </w:r>
      </w:hyperlink>
    </w:p>
    <w:p w:rsidR="004B2F22" w:rsidRPr="002277AE" w:rsidRDefault="00302D96" w:rsidP="004B2F22">
      <w:pPr>
        <w:pStyle w:val="10"/>
        <w:tabs>
          <w:tab w:val="right" w:leader="dot" w:pos="9348"/>
        </w:tabs>
        <w:spacing w:line="360" w:lineRule="auto"/>
        <w:rPr>
          <w:noProof/>
          <w:sz w:val="28"/>
          <w:szCs w:val="28"/>
        </w:rPr>
      </w:pPr>
      <w:hyperlink w:anchor="_Toc257828350" w:history="1">
        <w:r w:rsidR="004B2F22" w:rsidRPr="002277AE">
          <w:rPr>
            <w:rStyle w:val="a9"/>
            <w:noProof/>
            <w:sz w:val="28"/>
            <w:szCs w:val="28"/>
          </w:rPr>
          <w:t>Приложение 5</w:t>
        </w:r>
      </w:hyperlink>
    </w:p>
    <w:p w:rsidR="004B2F22" w:rsidRPr="002277AE" w:rsidRDefault="004B2F22" w:rsidP="004B2F22">
      <w:pPr>
        <w:pStyle w:val="10"/>
        <w:tabs>
          <w:tab w:val="left" w:pos="2205"/>
        </w:tabs>
        <w:spacing w:line="360" w:lineRule="auto"/>
        <w:rPr>
          <w:noProof/>
          <w:sz w:val="28"/>
          <w:szCs w:val="28"/>
        </w:rPr>
      </w:pPr>
    </w:p>
    <w:p w:rsidR="004B2F22" w:rsidRDefault="004B2F22" w:rsidP="004B2F22">
      <w:pPr>
        <w:spacing w:line="360" w:lineRule="auto"/>
        <w:jc w:val="center"/>
        <w:rPr>
          <w:rFonts w:ascii="Times New Roman" w:hAnsi="Times New Roman"/>
          <w:b/>
          <w:sz w:val="28"/>
          <w:szCs w:val="28"/>
        </w:rPr>
      </w:pPr>
      <w:r w:rsidRPr="002277AE">
        <w:rPr>
          <w:sz w:val="28"/>
          <w:szCs w:val="28"/>
        </w:rPr>
        <w:fldChar w:fldCharType="end"/>
      </w:r>
    </w:p>
    <w:p w:rsidR="004B2F22" w:rsidRDefault="004B2F22" w:rsidP="008F42C0">
      <w:pPr>
        <w:spacing w:line="360" w:lineRule="auto"/>
        <w:jc w:val="center"/>
        <w:rPr>
          <w:rFonts w:ascii="Times New Roman" w:hAnsi="Times New Roman"/>
          <w:b/>
          <w:sz w:val="28"/>
          <w:szCs w:val="28"/>
        </w:rPr>
      </w:pPr>
    </w:p>
    <w:p w:rsidR="004B2F22" w:rsidRDefault="004B2F22" w:rsidP="008F42C0">
      <w:pPr>
        <w:spacing w:line="360" w:lineRule="auto"/>
        <w:jc w:val="center"/>
        <w:rPr>
          <w:rFonts w:ascii="Times New Roman" w:hAnsi="Times New Roman"/>
          <w:b/>
          <w:sz w:val="28"/>
          <w:szCs w:val="28"/>
        </w:rPr>
      </w:pPr>
    </w:p>
    <w:p w:rsidR="004B2F22" w:rsidRDefault="004B2F22" w:rsidP="008F42C0">
      <w:pPr>
        <w:spacing w:line="360" w:lineRule="auto"/>
        <w:jc w:val="center"/>
        <w:rPr>
          <w:rFonts w:ascii="Times New Roman" w:hAnsi="Times New Roman"/>
          <w:b/>
          <w:sz w:val="28"/>
          <w:szCs w:val="28"/>
        </w:rPr>
      </w:pPr>
    </w:p>
    <w:p w:rsidR="004B2F22" w:rsidRDefault="004B2F22" w:rsidP="008F42C0">
      <w:pPr>
        <w:spacing w:line="360" w:lineRule="auto"/>
        <w:jc w:val="center"/>
        <w:rPr>
          <w:rFonts w:ascii="Times New Roman" w:hAnsi="Times New Roman"/>
          <w:b/>
          <w:sz w:val="28"/>
          <w:szCs w:val="28"/>
        </w:rPr>
      </w:pPr>
    </w:p>
    <w:p w:rsidR="004B2F22" w:rsidRDefault="004B2F22" w:rsidP="008F42C0">
      <w:pPr>
        <w:spacing w:line="360" w:lineRule="auto"/>
        <w:jc w:val="center"/>
        <w:rPr>
          <w:rFonts w:ascii="Times New Roman" w:hAnsi="Times New Roman"/>
          <w:b/>
          <w:sz w:val="28"/>
          <w:szCs w:val="28"/>
        </w:rPr>
      </w:pPr>
    </w:p>
    <w:p w:rsidR="004B2F22" w:rsidRDefault="004B2F22" w:rsidP="008F42C0">
      <w:pPr>
        <w:spacing w:line="360" w:lineRule="auto"/>
        <w:jc w:val="center"/>
        <w:rPr>
          <w:rFonts w:ascii="Times New Roman" w:hAnsi="Times New Roman"/>
          <w:b/>
          <w:sz w:val="28"/>
          <w:szCs w:val="28"/>
        </w:rPr>
      </w:pPr>
    </w:p>
    <w:p w:rsidR="00BF4D17" w:rsidRPr="00925A7D" w:rsidRDefault="00EF1340" w:rsidP="008F42C0">
      <w:pPr>
        <w:spacing w:line="360" w:lineRule="auto"/>
        <w:jc w:val="center"/>
        <w:rPr>
          <w:rFonts w:ascii="Times New Roman" w:hAnsi="Times New Roman"/>
          <w:b/>
          <w:sz w:val="28"/>
          <w:szCs w:val="28"/>
        </w:rPr>
      </w:pPr>
      <w:r w:rsidRPr="00925A7D">
        <w:rPr>
          <w:rFonts w:ascii="Times New Roman" w:hAnsi="Times New Roman"/>
          <w:b/>
          <w:sz w:val="28"/>
          <w:szCs w:val="28"/>
        </w:rPr>
        <w:t>Введение</w:t>
      </w:r>
    </w:p>
    <w:p w:rsidR="006B136A" w:rsidRPr="00925A7D" w:rsidRDefault="006B136A" w:rsidP="00925A7D">
      <w:pPr>
        <w:spacing w:line="360" w:lineRule="auto"/>
        <w:ind w:firstLine="454"/>
        <w:jc w:val="both"/>
        <w:rPr>
          <w:rFonts w:ascii="Times New Roman" w:hAnsi="Times New Roman"/>
          <w:spacing w:val="-8"/>
          <w:sz w:val="28"/>
          <w:szCs w:val="28"/>
        </w:rPr>
      </w:pPr>
      <w:r w:rsidRPr="00925A7D">
        <w:rPr>
          <w:rFonts w:ascii="Times New Roman" w:hAnsi="Times New Roman"/>
          <w:spacing w:val="-8"/>
          <w:sz w:val="28"/>
          <w:szCs w:val="28"/>
        </w:rPr>
        <w:t xml:space="preserve">Одним из важнейших направлений решения социальных и экономических проблем на федеральном и, особенно, на региональном уровнях является развитие малого предпринимательства. В посланиях Президента Российской Федерации Путина В.В. Федеральному собранию страны неоднократно обращалось внимание на необходимость увеличения занятости в сфере малого и среднего бизнеса. В мае </w:t>
      </w:r>
      <w:smartTag w:uri="urn:schemas-microsoft-com:office:smarttags" w:element="metricconverter">
        <w:smartTagPr>
          <w:attr w:name="ProductID" w:val="2008 г"/>
        </w:smartTagPr>
        <w:r w:rsidRPr="00925A7D">
          <w:rPr>
            <w:rFonts w:ascii="Times New Roman" w:hAnsi="Times New Roman"/>
            <w:spacing w:val="-8"/>
            <w:sz w:val="28"/>
            <w:szCs w:val="28"/>
          </w:rPr>
          <w:t>2008 г</w:t>
        </w:r>
      </w:smartTag>
      <w:r w:rsidRPr="00925A7D">
        <w:rPr>
          <w:rFonts w:ascii="Times New Roman" w:hAnsi="Times New Roman"/>
          <w:spacing w:val="-8"/>
          <w:sz w:val="28"/>
          <w:szCs w:val="28"/>
        </w:rPr>
        <w:t xml:space="preserve">. на совещании в Кремле вновь избранный Президент Российской Федерации Д.А.Медведев поставил задачу к </w:t>
      </w:r>
      <w:smartTag w:uri="urn:schemas-microsoft-com:office:smarttags" w:element="metricconverter">
        <w:smartTagPr>
          <w:attr w:name="ProductID" w:val="2020 г"/>
        </w:smartTagPr>
        <w:r w:rsidRPr="00925A7D">
          <w:rPr>
            <w:rFonts w:ascii="Times New Roman" w:hAnsi="Times New Roman"/>
            <w:spacing w:val="-8"/>
            <w:sz w:val="28"/>
            <w:szCs w:val="28"/>
          </w:rPr>
          <w:t>2020 г</w:t>
        </w:r>
      </w:smartTag>
      <w:r w:rsidRPr="00925A7D">
        <w:rPr>
          <w:rFonts w:ascii="Times New Roman" w:hAnsi="Times New Roman"/>
          <w:spacing w:val="-8"/>
          <w:sz w:val="28"/>
          <w:szCs w:val="28"/>
        </w:rPr>
        <w:t>. довести уровень занятости активного населения предпринимательством до 60-70%. Малые предприятия способствуют ускорению экономического роста, сокращению безработицы и повышению уровня доходов населения, развитию инноваций. Но именно малые предприятия более уязвимы в финансовом отношении, им необходима поддержка со стороны государства.</w:t>
      </w:r>
    </w:p>
    <w:p w:rsidR="006B136A" w:rsidRPr="00925A7D" w:rsidRDefault="006B136A" w:rsidP="00925A7D">
      <w:pPr>
        <w:spacing w:line="360" w:lineRule="auto"/>
        <w:ind w:firstLine="454"/>
        <w:jc w:val="both"/>
        <w:rPr>
          <w:rFonts w:ascii="Times New Roman" w:hAnsi="Times New Roman"/>
          <w:spacing w:val="-8"/>
          <w:sz w:val="28"/>
          <w:szCs w:val="28"/>
        </w:rPr>
      </w:pPr>
      <w:r w:rsidRPr="00925A7D">
        <w:rPr>
          <w:rFonts w:ascii="Times New Roman" w:hAnsi="Times New Roman"/>
          <w:spacing w:val="-8"/>
          <w:sz w:val="28"/>
          <w:szCs w:val="28"/>
        </w:rPr>
        <w:t>Одной из наиболее реальных форм такой поддержки являются более льготные условия налогообложения малых предприятий, которые в российской экономике реализуются через введение специальных налоговых режимов, олицетворяющих регулирующую функцию налогов.</w:t>
      </w:r>
    </w:p>
    <w:p w:rsidR="00A76D6C" w:rsidRPr="00925A7D" w:rsidRDefault="00A76D6C" w:rsidP="00925A7D">
      <w:pPr>
        <w:pStyle w:val="ConsNormal"/>
        <w:widowControl/>
        <w:spacing w:line="360" w:lineRule="auto"/>
        <w:ind w:firstLine="540"/>
        <w:jc w:val="both"/>
        <w:rPr>
          <w:sz w:val="28"/>
          <w:szCs w:val="28"/>
        </w:rPr>
      </w:pPr>
      <w:r w:rsidRPr="00925A7D">
        <w:rPr>
          <w:sz w:val="28"/>
          <w:szCs w:val="28"/>
        </w:rPr>
        <w:t>В соответствии со ст.18 НК РФ :</w:t>
      </w:r>
    </w:p>
    <w:p w:rsidR="00A76D6C" w:rsidRPr="00925A7D" w:rsidRDefault="00A76D6C" w:rsidP="00925A7D">
      <w:pPr>
        <w:pStyle w:val="ConsNormal"/>
        <w:widowControl/>
        <w:spacing w:line="360" w:lineRule="auto"/>
        <w:ind w:firstLine="540"/>
        <w:jc w:val="both"/>
        <w:rPr>
          <w:sz w:val="28"/>
          <w:szCs w:val="28"/>
        </w:rPr>
      </w:pPr>
      <w:r w:rsidRPr="00925A7D">
        <w:rPr>
          <w:sz w:val="28"/>
          <w:szCs w:val="28"/>
        </w:rPr>
        <w:t>«</w:t>
      </w:r>
      <w:r w:rsidRPr="00925A7D">
        <w:rPr>
          <w:i/>
          <w:iCs/>
          <w:sz w:val="28"/>
          <w:szCs w:val="28"/>
          <w:u w:val="single"/>
        </w:rPr>
        <w:t>Специальным налоговым режимом</w:t>
      </w:r>
      <w:r w:rsidRPr="00925A7D">
        <w:rPr>
          <w:i/>
          <w:iCs/>
          <w:sz w:val="28"/>
          <w:szCs w:val="28"/>
        </w:rPr>
        <w:t xml:space="preserve"> признается особый порядок исчисления и уплаты налогов и сборов в течение определенного периода времени…».</w:t>
      </w:r>
    </w:p>
    <w:p w:rsidR="00A76D6C" w:rsidRPr="00925A7D" w:rsidRDefault="00A76D6C" w:rsidP="00925A7D">
      <w:pPr>
        <w:pStyle w:val="ConsNormal"/>
        <w:widowControl/>
        <w:spacing w:line="360" w:lineRule="auto"/>
        <w:ind w:firstLine="540"/>
        <w:jc w:val="both"/>
        <w:rPr>
          <w:sz w:val="28"/>
          <w:szCs w:val="28"/>
        </w:rPr>
      </w:pPr>
      <w:r w:rsidRPr="00925A7D">
        <w:rPr>
          <w:sz w:val="28"/>
          <w:szCs w:val="28"/>
        </w:rPr>
        <w:t>Специальный налоговый режим применяется только в случаях и в порядке, установленных НК РФ и принимаемыми в соответствии с ним федеральными законами. При этом должны быть определены предусмотренные п.1 ст.17 НК РФ следующие элементы налогообложения: объект налогообложения, налоговая база, налоговый период, налоговая ставка, порядок исчисления налога, порядок и сроки уплаты налога. Иные особые правила применения специального режима налогообложения могут содержаться в каких-либо иных федеральных законах.</w:t>
      </w:r>
    </w:p>
    <w:p w:rsidR="00A76D6C" w:rsidRPr="00925A7D" w:rsidRDefault="00A76D6C" w:rsidP="00925A7D">
      <w:pPr>
        <w:pStyle w:val="ConsNormal"/>
        <w:widowControl/>
        <w:spacing w:line="360" w:lineRule="auto"/>
        <w:ind w:firstLine="540"/>
        <w:jc w:val="both"/>
        <w:rPr>
          <w:sz w:val="28"/>
          <w:szCs w:val="28"/>
        </w:rPr>
      </w:pPr>
      <w:r w:rsidRPr="00925A7D">
        <w:rPr>
          <w:sz w:val="28"/>
          <w:szCs w:val="28"/>
        </w:rPr>
        <w:t>Таким образом, специальный налоговый режим налогообложения устанавливается налоговым законодательством, но в то же время регулируется и неналоговым законодательством, например законодательством о свободных экономических зонах, об инвестиционной деятельности при разделе продукции, и другими отраслями законодательства.</w:t>
      </w:r>
    </w:p>
    <w:p w:rsidR="00A76D6C" w:rsidRPr="00925A7D" w:rsidRDefault="00A76D6C" w:rsidP="00925A7D">
      <w:pPr>
        <w:pStyle w:val="ConsNormal"/>
        <w:widowControl/>
        <w:spacing w:line="360" w:lineRule="auto"/>
        <w:ind w:firstLine="540"/>
        <w:jc w:val="both"/>
        <w:rPr>
          <w:i/>
          <w:iCs/>
          <w:sz w:val="28"/>
          <w:szCs w:val="28"/>
          <w:u w:val="single"/>
        </w:rPr>
      </w:pPr>
      <w:r w:rsidRPr="00925A7D">
        <w:rPr>
          <w:i/>
          <w:iCs/>
          <w:sz w:val="28"/>
          <w:szCs w:val="28"/>
          <w:u w:val="single"/>
        </w:rPr>
        <w:t>К специальным налоговым режимам относятся:</w:t>
      </w:r>
    </w:p>
    <w:p w:rsidR="00A76D6C" w:rsidRPr="00925A7D" w:rsidRDefault="00A76D6C" w:rsidP="00925A7D">
      <w:pPr>
        <w:pStyle w:val="ConsNormal"/>
        <w:widowControl/>
        <w:spacing w:line="360" w:lineRule="auto"/>
        <w:ind w:firstLine="540"/>
        <w:jc w:val="both"/>
        <w:rPr>
          <w:sz w:val="28"/>
          <w:szCs w:val="28"/>
        </w:rPr>
      </w:pPr>
      <w:r w:rsidRPr="00925A7D">
        <w:rPr>
          <w:sz w:val="28"/>
          <w:szCs w:val="28"/>
        </w:rPr>
        <w:t>- упрощенная система налогообложения (УСН);</w:t>
      </w:r>
    </w:p>
    <w:p w:rsidR="00A76D6C" w:rsidRPr="00925A7D" w:rsidRDefault="00A76D6C" w:rsidP="00925A7D">
      <w:pPr>
        <w:pStyle w:val="ConsNormal"/>
        <w:widowControl/>
        <w:spacing w:line="360" w:lineRule="auto"/>
        <w:ind w:firstLine="0"/>
        <w:jc w:val="both"/>
        <w:rPr>
          <w:sz w:val="28"/>
          <w:szCs w:val="28"/>
        </w:rPr>
      </w:pPr>
      <w:r w:rsidRPr="00925A7D">
        <w:rPr>
          <w:sz w:val="28"/>
          <w:szCs w:val="28"/>
        </w:rPr>
        <w:t xml:space="preserve">        - система налогообложения для сельскохозяйственных товаропроизводителей (УСХН);</w:t>
      </w:r>
    </w:p>
    <w:p w:rsidR="00A76D6C" w:rsidRPr="00925A7D" w:rsidRDefault="00A76D6C" w:rsidP="00925A7D">
      <w:pPr>
        <w:pStyle w:val="ConsNormal"/>
        <w:widowControl/>
        <w:spacing w:line="360" w:lineRule="auto"/>
        <w:ind w:firstLine="540"/>
        <w:jc w:val="both"/>
        <w:rPr>
          <w:sz w:val="28"/>
          <w:szCs w:val="28"/>
        </w:rPr>
      </w:pPr>
      <w:r w:rsidRPr="00925A7D">
        <w:rPr>
          <w:sz w:val="28"/>
          <w:szCs w:val="28"/>
        </w:rPr>
        <w:t>- система налогообложения в виде единого налога на вмененный доход для отдельных видов деятельности (ЕНВД);</w:t>
      </w:r>
    </w:p>
    <w:p w:rsidR="006B136A" w:rsidRPr="00925A7D" w:rsidRDefault="00A76D6C" w:rsidP="00925A7D">
      <w:pPr>
        <w:pStyle w:val="ConsNormal"/>
        <w:widowControl/>
        <w:spacing w:line="360" w:lineRule="auto"/>
        <w:ind w:firstLine="540"/>
        <w:jc w:val="both"/>
        <w:rPr>
          <w:sz w:val="28"/>
          <w:szCs w:val="28"/>
        </w:rPr>
      </w:pPr>
      <w:r w:rsidRPr="00925A7D">
        <w:rPr>
          <w:sz w:val="28"/>
          <w:szCs w:val="28"/>
        </w:rPr>
        <w:t>- система налогообложения при выполнении соглашения о разделе продукции.</w:t>
      </w:r>
      <w:r w:rsidR="006B136A" w:rsidRPr="00925A7D">
        <w:rPr>
          <w:sz w:val="28"/>
          <w:szCs w:val="28"/>
        </w:rPr>
        <w:t xml:space="preserve"> </w:t>
      </w:r>
    </w:p>
    <w:p w:rsidR="00AA7C74" w:rsidRPr="00925A7D" w:rsidRDefault="00AA7C74" w:rsidP="00925A7D">
      <w:pPr>
        <w:spacing w:line="360" w:lineRule="auto"/>
        <w:ind w:firstLine="454"/>
        <w:jc w:val="both"/>
        <w:rPr>
          <w:rFonts w:ascii="Times New Roman" w:hAnsi="Times New Roman"/>
          <w:spacing w:val="-8"/>
          <w:sz w:val="28"/>
          <w:szCs w:val="28"/>
        </w:rPr>
      </w:pPr>
      <w:r w:rsidRPr="00925A7D">
        <w:rPr>
          <w:rFonts w:ascii="Times New Roman" w:hAnsi="Times New Roman"/>
          <w:spacing w:val="-8"/>
          <w:sz w:val="28"/>
          <w:szCs w:val="28"/>
        </w:rPr>
        <w:t>В настоящее время проблемы применения и дальнейшего развития специальных налоговых режимов вызывают оживленные дискуссии, как в правительственных, так и в научных кругах. Налоговый кодекс лишь обозначил данный инструмент налоговой политики. Совершенствование соответствующих глав Налогового кодекса требует много времени и труда. Нормы налогового законодательства, существующие на данный момент, требуют тщательной доработки с учетом накопленного российского и зарубежного опыта. При этом для обоснованного совершенствования специальных налоговых режимов необходимо дальнейшее развитие теоретических основ налогообложения малого предпринимательства на основе проведения научных исследований и анализа складывающихся тенденций.</w:t>
      </w:r>
    </w:p>
    <w:p w:rsidR="000C45BE" w:rsidRPr="00925A7D" w:rsidRDefault="00C05B4C" w:rsidP="00925A7D">
      <w:pPr>
        <w:spacing w:line="360" w:lineRule="auto"/>
        <w:ind w:firstLine="454"/>
        <w:jc w:val="both"/>
        <w:rPr>
          <w:rFonts w:ascii="Times New Roman" w:hAnsi="Times New Roman"/>
          <w:spacing w:val="-8"/>
          <w:sz w:val="28"/>
          <w:szCs w:val="28"/>
        </w:rPr>
      </w:pPr>
      <w:r w:rsidRPr="00925A7D">
        <w:rPr>
          <w:rFonts w:ascii="Times New Roman" w:hAnsi="Times New Roman"/>
          <w:spacing w:val="-8"/>
          <w:sz w:val="28"/>
          <w:szCs w:val="28"/>
        </w:rPr>
        <w:t>Таким образом, необходимость дальнейшего совершенствования основных элементов специальных налоговых режимов, которые должны способствовать ускорению развития малого и среднего предпринимательства, решению социальных задач в регионах, а также росту налоговых доходов бюджетной системы, обусловили актуальность выбранной темы.</w:t>
      </w:r>
    </w:p>
    <w:p w:rsidR="00BA3EB3" w:rsidRPr="00925A7D" w:rsidRDefault="00BA3EB3" w:rsidP="00925A7D">
      <w:pPr>
        <w:spacing w:line="360" w:lineRule="auto"/>
        <w:jc w:val="both"/>
        <w:rPr>
          <w:rFonts w:ascii="Times New Roman" w:hAnsi="Times New Roman"/>
          <w:bCs/>
          <w:sz w:val="28"/>
          <w:szCs w:val="28"/>
        </w:rPr>
      </w:pPr>
      <w:r w:rsidRPr="00925A7D">
        <w:rPr>
          <w:rFonts w:ascii="Times New Roman" w:hAnsi="Times New Roman"/>
          <w:bCs/>
          <w:sz w:val="28"/>
          <w:szCs w:val="28"/>
        </w:rPr>
        <w:t>Каждый из этих налоговых режимов имеет свою специфику и в применении каждого из них есть свои сложности и трудности.  Они могут возникать как по незнанию каких-то тонкостей работником или руководителем, так и из-за запутанности, а подчас и неясности законодательства.</w:t>
      </w:r>
    </w:p>
    <w:p w:rsidR="00BA3EB3" w:rsidRPr="00925A7D" w:rsidRDefault="007E5D52"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xml:space="preserve">Цель данной </w:t>
      </w:r>
      <w:r w:rsidR="00BA3EB3" w:rsidRPr="00925A7D">
        <w:rPr>
          <w:rFonts w:ascii="Times New Roman" w:hAnsi="Times New Roman"/>
          <w:sz w:val="28"/>
          <w:szCs w:val="28"/>
        </w:rPr>
        <w:t xml:space="preserve">курсовой работы </w:t>
      </w:r>
      <w:r w:rsidR="004A5EB5">
        <w:rPr>
          <w:rFonts w:ascii="Times New Roman" w:hAnsi="Times New Roman"/>
          <w:sz w:val="28"/>
          <w:szCs w:val="28"/>
        </w:rPr>
        <w:t>–</w:t>
      </w:r>
      <w:r w:rsidRPr="00925A7D">
        <w:rPr>
          <w:rFonts w:ascii="Times New Roman" w:hAnsi="Times New Roman"/>
          <w:sz w:val="28"/>
          <w:szCs w:val="28"/>
        </w:rPr>
        <w:t xml:space="preserve"> </w:t>
      </w:r>
      <w:r w:rsidR="004A5EB5">
        <w:rPr>
          <w:rFonts w:ascii="Times New Roman" w:hAnsi="Times New Roman"/>
          <w:sz w:val="28"/>
          <w:szCs w:val="28"/>
        </w:rPr>
        <w:t>изучить виды специальных налоговых режимов, провести сравнительный анализ, выявить проблемы их применения и возможные пути решения.</w:t>
      </w:r>
    </w:p>
    <w:p w:rsidR="00C05B4C" w:rsidRPr="00925A7D" w:rsidRDefault="00C05B4C" w:rsidP="00925A7D">
      <w:pPr>
        <w:spacing w:line="360" w:lineRule="auto"/>
        <w:jc w:val="both"/>
        <w:rPr>
          <w:rFonts w:ascii="Times New Roman" w:hAnsi="Times New Roman"/>
          <w:sz w:val="28"/>
          <w:szCs w:val="28"/>
        </w:rPr>
      </w:pPr>
      <w:r w:rsidRPr="00925A7D">
        <w:rPr>
          <w:rFonts w:ascii="Times New Roman" w:hAnsi="Times New Roman"/>
          <w:sz w:val="28"/>
          <w:szCs w:val="28"/>
        </w:rPr>
        <w:t xml:space="preserve">Исходя из этой цели, </w:t>
      </w:r>
      <w:r w:rsidR="007E5D52" w:rsidRPr="00925A7D">
        <w:rPr>
          <w:rFonts w:ascii="Times New Roman" w:hAnsi="Times New Roman"/>
          <w:sz w:val="28"/>
          <w:szCs w:val="28"/>
        </w:rPr>
        <w:t>вытекают</w:t>
      </w:r>
      <w:r w:rsidRPr="00925A7D">
        <w:rPr>
          <w:rFonts w:ascii="Times New Roman" w:hAnsi="Times New Roman"/>
          <w:sz w:val="28"/>
          <w:szCs w:val="28"/>
        </w:rPr>
        <w:t xml:space="preserve"> следующие задачи:</w:t>
      </w:r>
    </w:p>
    <w:p w:rsidR="00C05B4C" w:rsidRPr="00925A7D" w:rsidRDefault="00C05B4C" w:rsidP="00925A7D">
      <w:pPr>
        <w:pStyle w:val="a3"/>
        <w:numPr>
          <w:ilvl w:val="0"/>
          <w:numId w:val="3"/>
        </w:numPr>
        <w:spacing w:line="360" w:lineRule="auto"/>
        <w:jc w:val="both"/>
        <w:rPr>
          <w:rFonts w:ascii="Times New Roman" w:hAnsi="Times New Roman"/>
          <w:sz w:val="28"/>
          <w:szCs w:val="28"/>
        </w:rPr>
      </w:pPr>
      <w:r w:rsidRPr="00925A7D">
        <w:rPr>
          <w:rFonts w:ascii="Times New Roman" w:hAnsi="Times New Roman"/>
          <w:sz w:val="28"/>
          <w:szCs w:val="28"/>
        </w:rPr>
        <w:t>изучить и проанализировать сущность специальных налоговых режимов;</w:t>
      </w:r>
    </w:p>
    <w:p w:rsidR="00C05B4C" w:rsidRPr="00925A7D" w:rsidRDefault="00C05B4C" w:rsidP="00925A7D">
      <w:pPr>
        <w:pStyle w:val="a3"/>
        <w:numPr>
          <w:ilvl w:val="0"/>
          <w:numId w:val="3"/>
        </w:numPr>
        <w:spacing w:line="360" w:lineRule="auto"/>
        <w:jc w:val="both"/>
        <w:rPr>
          <w:rFonts w:ascii="Times New Roman" w:hAnsi="Times New Roman"/>
          <w:sz w:val="28"/>
          <w:szCs w:val="28"/>
        </w:rPr>
      </w:pPr>
      <w:r w:rsidRPr="00925A7D">
        <w:rPr>
          <w:rFonts w:ascii="Times New Roman" w:hAnsi="Times New Roman"/>
          <w:sz w:val="28"/>
          <w:szCs w:val="28"/>
        </w:rPr>
        <w:t>изучить виды специальных налоговых режимов;</w:t>
      </w:r>
    </w:p>
    <w:p w:rsidR="00C05B4C" w:rsidRPr="00925A7D" w:rsidRDefault="00C05B4C" w:rsidP="00925A7D">
      <w:pPr>
        <w:pStyle w:val="a3"/>
        <w:numPr>
          <w:ilvl w:val="0"/>
          <w:numId w:val="3"/>
        </w:numPr>
        <w:spacing w:line="360" w:lineRule="auto"/>
        <w:jc w:val="both"/>
        <w:rPr>
          <w:rFonts w:ascii="Times New Roman" w:hAnsi="Times New Roman"/>
          <w:sz w:val="28"/>
          <w:szCs w:val="28"/>
        </w:rPr>
      </w:pPr>
      <w:r w:rsidRPr="00925A7D">
        <w:rPr>
          <w:rFonts w:ascii="Times New Roman" w:hAnsi="Times New Roman"/>
          <w:sz w:val="28"/>
          <w:szCs w:val="28"/>
        </w:rPr>
        <w:t>выявить их достоинства и недостатки ;</w:t>
      </w:r>
    </w:p>
    <w:p w:rsidR="00434651" w:rsidRPr="00925A7D" w:rsidRDefault="00C05B4C" w:rsidP="00925A7D">
      <w:pPr>
        <w:pStyle w:val="a3"/>
        <w:numPr>
          <w:ilvl w:val="0"/>
          <w:numId w:val="3"/>
        </w:numPr>
        <w:spacing w:line="360" w:lineRule="auto"/>
        <w:jc w:val="both"/>
        <w:rPr>
          <w:rFonts w:ascii="Times New Roman" w:hAnsi="Times New Roman"/>
          <w:sz w:val="28"/>
          <w:szCs w:val="28"/>
        </w:rPr>
      </w:pPr>
      <w:r w:rsidRPr="00925A7D">
        <w:rPr>
          <w:rFonts w:ascii="Times New Roman" w:hAnsi="Times New Roman"/>
          <w:sz w:val="28"/>
          <w:szCs w:val="28"/>
        </w:rPr>
        <w:t>рассмотреть возможные пути совершенствования основных элементов с</w:t>
      </w:r>
      <w:r w:rsidR="00434651" w:rsidRPr="00925A7D">
        <w:rPr>
          <w:rFonts w:ascii="Times New Roman" w:hAnsi="Times New Roman"/>
          <w:sz w:val="28"/>
          <w:szCs w:val="28"/>
        </w:rPr>
        <w:t>пециальных налоговых режимов.</w:t>
      </w:r>
    </w:p>
    <w:p w:rsidR="003A53EE" w:rsidRPr="00925A7D" w:rsidRDefault="003A53EE" w:rsidP="00925A7D">
      <w:pPr>
        <w:spacing w:line="360" w:lineRule="auto"/>
        <w:jc w:val="both"/>
        <w:rPr>
          <w:rFonts w:ascii="Times New Roman" w:hAnsi="Times New Roman"/>
          <w:sz w:val="28"/>
          <w:szCs w:val="28"/>
        </w:rPr>
      </w:pPr>
      <w:r w:rsidRPr="00925A7D">
        <w:rPr>
          <w:rFonts w:ascii="Times New Roman" w:hAnsi="Times New Roman"/>
          <w:sz w:val="28"/>
          <w:szCs w:val="28"/>
        </w:rPr>
        <w:t xml:space="preserve"> В первой главе курсовой работы рассмотрены основы налогообложения в Российской Федерации на современном этапе развития, т.е. налоговое законодательство РФ, значение и структура Налогового кодекса, налоговая система РФ.</w:t>
      </w:r>
    </w:p>
    <w:p w:rsidR="00A50A57" w:rsidRPr="00925A7D" w:rsidRDefault="003A53EE" w:rsidP="00925A7D">
      <w:pPr>
        <w:spacing w:line="360" w:lineRule="auto"/>
        <w:jc w:val="both"/>
        <w:rPr>
          <w:rFonts w:ascii="Times New Roman" w:hAnsi="Times New Roman"/>
          <w:sz w:val="28"/>
          <w:szCs w:val="28"/>
        </w:rPr>
      </w:pPr>
      <w:r w:rsidRPr="00925A7D">
        <w:rPr>
          <w:rFonts w:ascii="Times New Roman" w:hAnsi="Times New Roman"/>
          <w:sz w:val="28"/>
          <w:szCs w:val="28"/>
        </w:rPr>
        <w:t xml:space="preserve"> Во второй главе  </w:t>
      </w:r>
      <w:r w:rsidR="000006D6" w:rsidRPr="00925A7D">
        <w:rPr>
          <w:rFonts w:ascii="Times New Roman" w:hAnsi="Times New Roman"/>
          <w:sz w:val="28"/>
          <w:szCs w:val="28"/>
        </w:rPr>
        <w:t xml:space="preserve">проведен анализ </w:t>
      </w:r>
      <w:r w:rsidRPr="00925A7D">
        <w:rPr>
          <w:rFonts w:ascii="Times New Roman" w:hAnsi="Times New Roman"/>
          <w:sz w:val="28"/>
          <w:szCs w:val="28"/>
        </w:rPr>
        <w:t>специальных нал</w:t>
      </w:r>
      <w:r w:rsidR="0069114B" w:rsidRPr="00925A7D">
        <w:rPr>
          <w:rFonts w:ascii="Times New Roman" w:hAnsi="Times New Roman"/>
          <w:sz w:val="28"/>
          <w:szCs w:val="28"/>
        </w:rPr>
        <w:t xml:space="preserve">оговых режимов: </w:t>
      </w:r>
    </w:p>
    <w:p w:rsidR="003A53EE" w:rsidRPr="00925A7D" w:rsidRDefault="00A50A57" w:rsidP="00925A7D">
      <w:pPr>
        <w:pStyle w:val="a3"/>
        <w:numPr>
          <w:ilvl w:val="0"/>
          <w:numId w:val="8"/>
        </w:numPr>
        <w:spacing w:line="360" w:lineRule="auto"/>
        <w:jc w:val="both"/>
        <w:rPr>
          <w:rFonts w:ascii="Times New Roman" w:hAnsi="Times New Roman"/>
          <w:sz w:val="28"/>
          <w:szCs w:val="28"/>
        </w:rPr>
      </w:pPr>
      <w:r w:rsidRPr="00925A7D">
        <w:rPr>
          <w:rFonts w:ascii="Times New Roman" w:hAnsi="Times New Roman"/>
          <w:sz w:val="28"/>
          <w:szCs w:val="28"/>
        </w:rPr>
        <w:t>систем</w:t>
      </w:r>
      <w:r w:rsidR="000006D6" w:rsidRPr="00925A7D">
        <w:rPr>
          <w:rFonts w:ascii="Times New Roman" w:hAnsi="Times New Roman"/>
          <w:sz w:val="28"/>
          <w:szCs w:val="28"/>
        </w:rPr>
        <w:t>ы</w:t>
      </w:r>
      <w:r w:rsidRPr="00925A7D">
        <w:rPr>
          <w:rFonts w:ascii="Times New Roman" w:hAnsi="Times New Roman"/>
          <w:sz w:val="28"/>
          <w:szCs w:val="28"/>
        </w:rPr>
        <w:t xml:space="preserve"> налогообложения для сельскохозяйственных товаропроизводителей;</w:t>
      </w:r>
    </w:p>
    <w:p w:rsidR="00A50A57" w:rsidRPr="00925A7D" w:rsidRDefault="00A50A57" w:rsidP="00925A7D">
      <w:pPr>
        <w:pStyle w:val="a3"/>
        <w:numPr>
          <w:ilvl w:val="0"/>
          <w:numId w:val="8"/>
        </w:numPr>
        <w:spacing w:line="360" w:lineRule="auto"/>
        <w:jc w:val="both"/>
        <w:rPr>
          <w:rFonts w:ascii="Times New Roman" w:hAnsi="Times New Roman"/>
          <w:sz w:val="28"/>
          <w:szCs w:val="28"/>
        </w:rPr>
      </w:pPr>
      <w:r w:rsidRPr="00925A7D">
        <w:rPr>
          <w:rFonts w:ascii="Times New Roman" w:hAnsi="Times New Roman"/>
          <w:sz w:val="28"/>
          <w:szCs w:val="28"/>
        </w:rPr>
        <w:t>упрощенн</w:t>
      </w:r>
      <w:r w:rsidR="000006D6" w:rsidRPr="00925A7D">
        <w:rPr>
          <w:rFonts w:ascii="Times New Roman" w:hAnsi="Times New Roman"/>
          <w:sz w:val="28"/>
          <w:szCs w:val="28"/>
        </w:rPr>
        <w:t>ой</w:t>
      </w:r>
      <w:r w:rsidRPr="00925A7D">
        <w:rPr>
          <w:rFonts w:ascii="Times New Roman" w:hAnsi="Times New Roman"/>
          <w:sz w:val="28"/>
          <w:szCs w:val="28"/>
        </w:rPr>
        <w:t xml:space="preserve"> систем</w:t>
      </w:r>
      <w:r w:rsidR="000006D6" w:rsidRPr="00925A7D">
        <w:rPr>
          <w:rFonts w:ascii="Times New Roman" w:hAnsi="Times New Roman"/>
          <w:sz w:val="28"/>
          <w:szCs w:val="28"/>
        </w:rPr>
        <w:t>ы</w:t>
      </w:r>
      <w:r w:rsidRPr="00925A7D">
        <w:rPr>
          <w:rFonts w:ascii="Times New Roman" w:hAnsi="Times New Roman"/>
          <w:sz w:val="28"/>
          <w:szCs w:val="28"/>
        </w:rPr>
        <w:t xml:space="preserve"> налогообложения;</w:t>
      </w:r>
    </w:p>
    <w:p w:rsidR="00A50A57" w:rsidRPr="00925A7D" w:rsidRDefault="00A50A57" w:rsidP="00925A7D">
      <w:pPr>
        <w:pStyle w:val="a3"/>
        <w:numPr>
          <w:ilvl w:val="0"/>
          <w:numId w:val="8"/>
        </w:numPr>
        <w:spacing w:line="360" w:lineRule="auto"/>
        <w:jc w:val="both"/>
        <w:rPr>
          <w:rFonts w:ascii="Times New Roman" w:hAnsi="Times New Roman"/>
          <w:sz w:val="28"/>
          <w:szCs w:val="28"/>
        </w:rPr>
      </w:pPr>
      <w:r w:rsidRPr="00925A7D">
        <w:rPr>
          <w:rFonts w:ascii="Times New Roman" w:hAnsi="Times New Roman"/>
          <w:sz w:val="28"/>
          <w:szCs w:val="28"/>
        </w:rPr>
        <w:t>систем</w:t>
      </w:r>
      <w:r w:rsidR="000006D6" w:rsidRPr="00925A7D">
        <w:rPr>
          <w:rFonts w:ascii="Times New Roman" w:hAnsi="Times New Roman"/>
          <w:sz w:val="28"/>
          <w:szCs w:val="28"/>
        </w:rPr>
        <w:t>ы</w:t>
      </w:r>
      <w:r w:rsidRPr="00925A7D">
        <w:rPr>
          <w:rFonts w:ascii="Times New Roman" w:hAnsi="Times New Roman"/>
          <w:sz w:val="28"/>
          <w:szCs w:val="28"/>
        </w:rPr>
        <w:t xml:space="preserve"> налогообложения в виде единого налога на вмененный доход для отдельных видов деятельности;</w:t>
      </w:r>
    </w:p>
    <w:p w:rsidR="00A50A57" w:rsidRPr="00925A7D" w:rsidRDefault="00A50A57" w:rsidP="00925A7D">
      <w:pPr>
        <w:pStyle w:val="a3"/>
        <w:numPr>
          <w:ilvl w:val="0"/>
          <w:numId w:val="8"/>
        </w:numPr>
        <w:spacing w:line="360" w:lineRule="auto"/>
        <w:jc w:val="both"/>
        <w:rPr>
          <w:rFonts w:ascii="Times New Roman" w:hAnsi="Times New Roman"/>
          <w:sz w:val="28"/>
          <w:szCs w:val="28"/>
        </w:rPr>
      </w:pPr>
      <w:r w:rsidRPr="00925A7D">
        <w:rPr>
          <w:rFonts w:ascii="Times New Roman" w:hAnsi="Times New Roman"/>
          <w:sz w:val="28"/>
          <w:szCs w:val="28"/>
        </w:rPr>
        <w:t>систем</w:t>
      </w:r>
      <w:r w:rsidR="000006D6" w:rsidRPr="00925A7D">
        <w:rPr>
          <w:rFonts w:ascii="Times New Roman" w:hAnsi="Times New Roman"/>
          <w:sz w:val="28"/>
          <w:szCs w:val="28"/>
        </w:rPr>
        <w:t>ы</w:t>
      </w:r>
      <w:r w:rsidRPr="00925A7D">
        <w:rPr>
          <w:rFonts w:ascii="Times New Roman" w:hAnsi="Times New Roman"/>
          <w:sz w:val="28"/>
          <w:szCs w:val="28"/>
        </w:rPr>
        <w:t xml:space="preserve"> налогообложения при выполнении соглашения о разделе продукции.</w:t>
      </w:r>
    </w:p>
    <w:p w:rsidR="000006D6" w:rsidRPr="00925A7D" w:rsidRDefault="000006D6" w:rsidP="00925A7D">
      <w:pPr>
        <w:spacing w:line="360" w:lineRule="auto"/>
        <w:jc w:val="both"/>
        <w:rPr>
          <w:rFonts w:ascii="Times New Roman" w:hAnsi="Times New Roman"/>
          <w:sz w:val="28"/>
          <w:szCs w:val="28"/>
        </w:rPr>
      </w:pPr>
      <w:r w:rsidRPr="00925A7D">
        <w:rPr>
          <w:rFonts w:ascii="Times New Roman" w:hAnsi="Times New Roman"/>
          <w:sz w:val="28"/>
          <w:szCs w:val="28"/>
        </w:rPr>
        <w:t xml:space="preserve">Также в этой главе проведена их сравнительная характеристика. </w:t>
      </w:r>
    </w:p>
    <w:p w:rsidR="0069114B" w:rsidRPr="00925A7D" w:rsidRDefault="00BA3EB3" w:rsidP="00925A7D">
      <w:pPr>
        <w:spacing w:line="360" w:lineRule="auto"/>
        <w:jc w:val="both"/>
        <w:rPr>
          <w:rFonts w:ascii="Times New Roman" w:hAnsi="Times New Roman"/>
          <w:sz w:val="28"/>
          <w:szCs w:val="28"/>
        </w:rPr>
      </w:pPr>
      <w:r w:rsidRPr="00925A7D">
        <w:rPr>
          <w:rFonts w:ascii="Times New Roman" w:hAnsi="Times New Roman"/>
          <w:sz w:val="28"/>
          <w:szCs w:val="28"/>
        </w:rPr>
        <w:t>Третья</w:t>
      </w:r>
      <w:r w:rsidR="0069114B" w:rsidRPr="00925A7D">
        <w:rPr>
          <w:rFonts w:ascii="Times New Roman" w:hAnsi="Times New Roman"/>
          <w:sz w:val="28"/>
          <w:szCs w:val="28"/>
        </w:rPr>
        <w:t xml:space="preserve"> глава курсовой работы рассматривает достоинства и недостатки специальных налоговых режимов.</w:t>
      </w:r>
    </w:p>
    <w:p w:rsidR="000006D6" w:rsidRPr="00925A7D" w:rsidRDefault="00434651" w:rsidP="00925A7D">
      <w:pPr>
        <w:spacing w:line="360" w:lineRule="auto"/>
        <w:jc w:val="both"/>
        <w:rPr>
          <w:rFonts w:ascii="Times New Roman" w:hAnsi="Times New Roman"/>
          <w:sz w:val="28"/>
          <w:szCs w:val="28"/>
        </w:rPr>
      </w:pPr>
      <w:r w:rsidRPr="00925A7D">
        <w:rPr>
          <w:rFonts w:ascii="Times New Roman" w:hAnsi="Times New Roman"/>
          <w:sz w:val="28"/>
          <w:szCs w:val="28"/>
        </w:rPr>
        <w:t>При написании курсовой были использованы: Налоговый Кодекс РФ (части 1 и 2)</w:t>
      </w:r>
      <w:r w:rsidR="00A50A57" w:rsidRPr="00925A7D">
        <w:rPr>
          <w:rFonts w:ascii="Times New Roman" w:hAnsi="Times New Roman"/>
          <w:sz w:val="28"/>
          <w:szCs w:val="28"/>
        </w:rPr>
        <w:t xml:space="preserve"> от 1 января </w:t>
      </w:r>
      <w:smartTag w:uri="urn:schemas-microsoft-com:office:smarttags" w:element="metricconverter">
        <w:smartTagPr>
          <w:attr w:name="ProductID" w:val="2010 г"/>
        </w:smartTagPr>
        <w:r w:rsidR="00A50A57" w:rsidRPr="00925A7D">
          <w:rPr>
            <w:rFonts w:ascii="Times New Roman" w:hAnsi="Times New Roman"/>
            <w:sz w:val="28"/>
            <w:szCs w:val="28"/>
          </w:rPr>
          <w:t>2010 г</w:t>
        </w:r>
      </w:smartTag>
      <w:r w:rsidR="00A50A57" w:rsidRPr="00925A7D">
        <w:rPr>
          <w:rFonts w:ascii="Times New Roman" w:hAnsi="Times New Roman"/>
          <w:sz w:val="28"/>
          <w:szCs w:val="28"/>
        </w:rPr>
        <w:t>.</w:t>
      </w:r>
      <w:r w:rsidRPr="00925A7D">
        <w:rPr>
          <w:rFonts w:ascii="Times New Roman" w:hAnsi="Times New Roman"/>
          <w:sz w:val="28"/>
          <w:szCs w:val="28"/>
        </w:rPr>
        <w:t>; справочно-правовая система «Гарант»; учебные пособия по дисциплине «Налоги и налогообложение», а также интернет ресурсы.</w:t>
      </w:r>
    </w:p>
    <w:p w:rsidR="00BA3EB3" w:rsidRPr="00925A7D" w:rsidRDefault="00BA3EB3" w:rsidP="00925A7D">
      <w:pPr>
        <w:spacing w:line="360" w:lineRule="auto"/>
        <w:jc w:val="both"/>
        <w:rPr>
          <w:rFonts w:ascii="Times New Roman" w:hAnsi="Times New Roman"/>
          <w:b/>
          <w:sz w:val="28"/>
          <w:szCs w:val="28"/>
        </w:rPr>
      </w:pPr>
    </w:p>
    <w:p w:rsidR="00BA3EB3" w:rsidRPr="00925A7D" w:rsidRDefault="00BA3EB3" w:rsidP="00925A7D">
      <w:pPr>
        <w:spacing w:line="360" w:lineRule="auto"/>
        <w:jc w:val="both"/>
        <w:rPr>
          <w:rFonts w:ascii="Times New Roman" w:hAnsi="Times New Roman"/>
          <w:b/>
          <w:sz w:val="28"/>
          <w:szCs w:val="28"/>
        </w:rPr>
      </w:pPr>
    </w:p>
    <w:p w:rsidR="00BA3EB3" w:rsidRPr="00925A7D" w:rsidRDefault="00BA3EB3" w:rsidP="00925A7D">
      <w:pPr>
        <w:spacing w:line="360" w:lineRule="auto"/>
        <w:jc w:val="both"/>
        <w:rPr>
          <w:rFonts w:ascii="Times New Roman" w:hAnsi="Times New Roman"/>
          <w:b/>
          <w:sz w:val="28"/>
          <w:szCs w:val="28"/>
        </w:rPr>
      </w:pPr>
    </w:p>
    <w:p w:rsidR="00BA3EB3" w:rsidRPr="00925A7D" w:rsidRDefault="00BA3EB3" w:rsidP="00925A7D">
      <w:pPr>
        <w:spacing w:line="360" w:lineRule="auto"/>
        <w:jc w:val="both"/>
        <w:rPr>
          <w:rFonts w:ascii="Times New Roman" w:hAnsi="Times New Roman"/>
          <w:b/>
          <w:sz w:val="28"/>
          <w:szCs w:val="28"/>
        </w:rPr>
      </w:pPr>
    </w:p>
    <w:p w:rsidR="00BA3EB3" w:rsidRPr="00925A7D" w:rsidRDefault="00BA3EB3" w:rsidP="00925A7D">
      <w:pPr>
        <w:spacing w:line="360" w:lineRule="auto"/>
        <w:jc w:val="both"/>
        <w:rPr>
          <w:rFonts w:ascii="Times New Roman" w:hAnsi="Times New Roman"/>
          <w:b/>
          <w:sz w:val="28"/>
          <w:szCs w:val="28"/>
        </w:rPr>
      </w:pPr>
    </w:p>
    <w:p w:rsidR="00BA3EB3" w:rsidRPr="00925A7D" w:rsidRDefault="00BA3EB3" w:rsidP="00925A7D">
      <w:pPr>
        <w:spacing w:line="360" w:lineRule="auto"/>
        <w:jc w:val="both"/>
        <w:rPr>
          <w:rFonts w:ascii="Times New Roman" w:hAnsi="Times New Roman"/>
          <w:b/>
          <w:sz w:val="28"/>
          <w:szCs w:val="28"/>
        </w:rPr>
      </w:pPr>
    </w:p>
    <w:p w:rsidR="00BA3EB3" w:rsidRPr="00925A7D" w:rsidRDefault="00BA3EB3" w:rsidP="00925A7D">
      <w:pPr>
        <w:spacing w:line="360" w:lineRule="auto"/>
        <w:jc w:val="both"/>
        <w:rPr>
          <w:rFonts w:ascii="Times New Roman" w:hAnsi="Times New Roman"/>
          <w:b/>
          <w:sz w:val="28"/>
          <w:szCs w:val="28"/>
        </w:rPr>
      </w:pPr>
    </w:p>
    <w:p w:rsidR="00BA3EB3" w:rsidRPr="00925A7D" w:rsidRDefault="00BA3EB3" w:rsidP="00925A7D">
      <w:pPr>
        <w:spacing w:line="360" w:lineRule="auto"/>
        <w:jc w:val="both"/>
        <w:rPr>
          <w:rFonts w:ascii="Times New Roman" w:hAnsi="Times New Roman"/>
          <w:b/>
          <w:sz w:val="28"/>
          <w:szCs w:val="28"/>
        </w:rPr>
      </w:pPr>
    </w:p>
    <w:p w:rsidR="00BA3EB3" w:rsidRPr="00925A7D" w:rsidRDefault="00BA3EB3" w:rsidP="00925A7D">
      <w:pPr>
        <w:spacing w:line="360" w:lineRule="auto"/>
        <w:jc w:val="both"/>
        <w:rPr>
          <w:rFonts w:ascii="Times New Roman" w:hAnsi="Times New Roman"/>
          <w:b/>
          <w:sz w:val="28"/>
          <w:szCs w:val="28"/>
        </w:rPr>
      </w:pPr>
    </w:p>
    <w:p w:rsidR="00BA3EB3" w:rsidRPr="00925A7D" w:rsidRDefault="00BA3EB3" w:rsidP="00925A7D">
      <w:pPr>
        <w:spacing w:line="360" w:lineRule="auto"/>
        <w:jc w:val="both"/>
        <w:rPr>
          <w:rFonts w:ascii="Times New Roman" w:hAnsi="Times New Roman"/>
          <w:b/>
          <w:sz w:val="28"/>
          <w:szCs w:val="28"/>
        </w:rPr>
      </w:pPr>
    </w:p>
    <w:p w:rsidR="00BA3EB3" w:rsidRPr="00925A7D" w:rsidRDefault="00BA3EB3" w:rsidP="00925A7D">
      <w:pPr>
        <w:spacing w:line="360" w:lineRule="auto"/>
        <w:jc w:val="both"/>
        <w:rPr>
          <w:rFonts w:ascii="Times New Roman" w:hAnsi="Times New Roman"/>
          <w:b/>
          <w:sz w:val="28"/>
          <w:szCs w:val="28"/>
        </w:rPr>
      </w:pPr>
    </w:p>
    <w:p w:rsidR="00B95E6B" w:rsidRPr="00925A7D" w:rsidRDefault="007E5D52" w:rsidP="00925A7D">
      <w:pPr>
        <w:spacing w:line="360" w:lineRule="auto"/>
        <w:ind w:firstLine="708"/>
        <w:jc w:val="both"/>
        <w:rPr>
          <w:rFonts w:ascii="Times New Roman" w:hAnsi="Times New Roman"/>
          <w:b/>
          <w:noProof/>
          <w:color w:val="000000"/>
          <w:sz w:val="28"/>
          <w:szCs w:val="28"/>
        </w:rPr>
      </w:pPr>
      <w:r w:rsidRPr="00925A7D">
        <w:rPr>
          <w:rFonts w:ascii="Times New Roman" w:hAnsi="Times New Roman"/>
          <w:b/>
          <w:noProof/>
          <w:color w:val="000000"/>
          <w:sz w:val="28"/>
          <w:szCs w:val="28"/>
        </w:rPr>
        <w:t>1</w:t>
      </w:r>
      <w:r w:rsidR="00B95E6B" w:rsidRPr="00925A7D">
        <w:rPr>
          <w:rFonts w:ascii="Times New Roman" w:hAnsi="Times New Roman"/>
          <w:b/>
          <w:noProof/>
          <w:color w:val="000000"/>
          <w:sz w:val="28"/>
          <w:szCs w:val="28"/>
        </w:rPr>
        <w:t>. ТЕОРЕТИЧЕСКИЕ АСПЕКТЫ НАЛОГООБЛОЖЕНИЯ. НАЛОГИ И ИХ СУЩНОСТЬ</w:t>
      </w:r>
    </w:p>
    <w:p w:rsidR="00925A7D" w:rsidRPr="00925A7D" w:rsidRDefault="00925A7D" w:rsidP="00925A7D">
      <w:pPr>
        <w:pStyle w:val="2"/>
        <w:numPr>
          <w:ilvl w:val="1"/>
          <w:numId w:val="18"/>
        </w:numPr>
        <w:spacing w:line="360" w:lineRule="auto"/>
        <w:jc w:val="both"/>
        <w:rPr>
          <w:b/>
          <w:sz w:val="28"/>
          <w:szCs w:val="28"/>
        </w:rPr>
      </w:pPr>
      <w:bookmarkStart w:id="1" w:name="_Toc257828339"/>
      <w:r w:rsidRPr="00925A7D">
        <w:rPr>
          <w:b/>
          <w:sz w:val="28"/>
          <w:szCs w:val="28"/>
        </w:rPr>
        <w:t>Экономическая сущность, функции и классификация налогов</w:t>
      </w:r>
      <w:bookmarkEnd w:id="1"/>
    </w:p>
    <w:p w:rsidR="00925A7D" w:rsidRPr="00925A7D" w:rsidRDefault="00925A7D" w:rsidP="00925A7D">
      <w:pPr>
        <w:pStyle w:val="HTML"/>
        <w:spacing w:line="360" w:lineRule="auto"/>
        <w:ind w:firstLine="709"/>
        <w:jc w:val="both"/>
        <w:rPr>
          <w:rFonts w:ascii="Times New Roman" w:hAnsi="Times New Roman" w:cs="Times New Roman"/>
          <w:sz w:val="28"/>
          <w:szCs w:val="28"/>
        </w:rPr>
      </w:pPr>
      <w:r w:rsidRPr="00925A7D">
        <w:rPr>
          <w:rFonts w:ascii="Times New Roman" w:hAnsi="Times New Roman" w:cs="Times New Roman"/>
          <w:sz w:val="28"/>
          <w:szCs w:val="28"/>
        </w:rPr>
        <w:t xml:space="preserve">Теоретически экономическая сущность налогов характеризуется в определении источника налогообложения и того влияния, которое оказывает налог на макроэкономические и микроэкономические процессы. </w:t>
      </w:r>
    </w:p>
    <w:p w:rsidR="00925A7D" w:rsidRPr="00925A7D" w:rsidRDefault="00925A7D" w:rsidP="00925A7D">
      <w:pPr>
        <w:pStyle w:val="HTML"/>
        <w:spacing w:line="360" w:lineRule="auto"/>
        <w:ind w:firstLine="709"/>
        <w:jc w:val="both"/>
        <w:rPr>
          <w:rFonts w:ascii="Times New Roman" w:hAnsi="Times New Roman" w:cs="Times New Roman"/>
          <w:sz w:val="28"/>
          <w:szCs w:val="28"/>
        </w:rPr>
      </w:pPr>
      <w:r w:rsidRPr="00925A7D">
        <w:rPr>
          <w:rFonts w:ascii="Times New Roman" w:hAnsi="Times New Roman" w:cs="Times New Roman"/>
          <w:sz w:val="28"/>
          <w:szCs w:val="28"/>
        </w:rPr>
        <w:t xml:space="preserve">В настоящее время нет единой точки зрения на экономическую сущность налогов. Например, профессор Родионова (представитель московской финансовой школы) говорила, что экономическая сущность налогов характеризуется денежными отношениями, складывающимися у государства с юридическими и физическими лицами в процессе уплаты налогов. </w:t>
      </w:r>
    </w:p>
    <w:p w:rsidR="00925A7D" w:rsidRPr="00925A7D" w:rsidRDefault="00925A7D" w:rsidP="00925A7D">
      <w:pPr>
        <w:pStyle w:val="HTML"/>
        <w:spacing w:line="360" w:lineRule="auto"/>
        <w:ind w:firstLine="709"/>
        <w:jc w:val="both"/>
        <w:rPr>
          <w:rFonts w:ascii="Times New Roman" w:hAnsi="Times New Roman" w:cs="Times New Roman"/>
          <w:sz w:val="28"/>
          <w:szCs w:val="28"/>
        </w:rPr>
      </w:pPr>
      <w:r w:rsidRPr="00925A7D">
        <w:rPr>
          <w:rFonts w:ascii="Times New Roman" w:hAnsi="Times New Roman" w:cs="Times New Roman"/>
          <w:sz w:val="28"/>
          <w:szCs w:val="28"/>
        </w:rPr>
        <w:t xml:space="preserve">Наиболее распространённой точкой зрения является понимание экономической сущности налогов как изъятия государством определённой части ВВП в виде обязательного взноса. </w:t>
      </w:r>
    </w:p>
    <w:p w:rsidR="00925A7D" w:rsidRPr="00925A7D" w:rsidRDefault="00925A7D" w:rsidP="00925A7D">
      <w:pPr>
        <w:pStyle w:val="HTML"/>
        <w:spacing w:line="360" w:lineRule="auto"/>
        <w:ind w:firstLine="709"/>
        <w:jc w:val="both"/>
        <w:rPr>
          <w:rFonts w:ascii="Times New Roman" w:hAnsi="Times New Roman" w:cs="Times New Roman"/>
          <w:sz w:val="28"/>
          <w:szCs w:val="28"/>
        </w:rPr>
      </w:pPr>
      <w:r w:rsidRPr="00925A7D">
        <w:rPr>
          <w:rFonts w:ascii="Times New Roman" w:hAnsi="Times New Roman" w:cs="Times New Roman"/>
          <w:sz w:val="28"/>
          <w:szCs w:val="28"/>
        </w:rPr>
        <w:t xml:space="preserve">Следует помнить, что </w:t>
      </w:r>
      <w:r w:rsidRPr="00925A7D">
        <w:rPr>
          <w:rFonts w:ascii="Times New Roman" w:hAnsi="Times New Roman" w:cs="Times New Roman"/>
          <w:b/>
          <w:sz w:val="28"/>
          <w:szCs w:val="28"/>
        </w:rPr>
        <w:t xml:space="preserve">налоги </w:t>
      </w:r>
      <w:r w:rsidRPr="00925A7D">
        <w:rPr>
          <w:rFonts w:ascii="Times New Roman" w:hAnsi="Times New Roman" w:cs="Times New Roman"/>
          <w:sz w:val="28"/>
          <w:szCs w:val="28"/>
        </w:rPr>
        <w:t xml:space="preserve">это комплексная категория, имеющая как экономическое, так и юридическое значение, поэтому важным является определение налога в рамках законодательства. </w:t>
      </w:r>
    </w:p>
    <w:p w:rsidR="00925A7D" w:rsidRPr="00925A7D" w:rsidRDefault="00925A7D" w:rsidP="00925A7D">
      <w:pPr>
        <w:pStyle w:val="HTML"/>
        <w:spacing w:line="360" w:lineRule="auto"/>
        <w:ind w:firstLine="709"/>
        <w:jc w:val="both"/>
        <w:rPr>
          <w:rFonts w:ascii="Times New Roman" w:hAnsi="Times New Roman" w:cs="Times New Roman"/>
          <w:sz w:val="28"/>
          <w:szCs w:val="28"/>
        </w:rPr>
      </w:pPr>
      <w:r w:rsidRPr="00925A7D">
        <w:rPr>
          <w:rFonts w:ascii="Times New Roman" w:hAnsi="Times New Roman" w:cs="Times New Roman"/>
          <w:sz w:val="28"/>
          <w:szCs w:val="28"/>
        </w:rPr>
        <w:t xml:space="preserve">В соответствии с Налоговым кодексом РФ </w:t>
      </w:r>
      <w:r w:rsidRPr="00925A7D">
        <w:rPr>
          <w:rFonts w:ascii="Times New Roman" w:hAnsi="Times New Roman" w:cs="Times New Roman"/>
          <w:b/>
          <w:sz w:val="28"/>
          <w:szCs w:val="28"/>
        </w:rPr>
        <w:t>под налогом понимается</w:t>
      </w:r>
      <w:r w:rsidRPr="00925A7D">
        <w:rPr>
          <w:rFonts w:ascii="Times New Roman" w:hAnsi="Times New Roman" w:cs="Times New Roman"/>
          <w:sz w:val="28"/>
          <w:szCs w:val="28"/>
        </w:rPr>
        <w:t xml:space="preserve"> обязательный, индивидуально безвозмездный платёж,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rsidR="00925A7D" w:rsidRPr="00925A7D" w:rsidRDefault="00925A7D" w:rsidP="00925A7D">
      <w:pPr>
        <w:pStyle w:val="HTML"/>
        <w:spacing w:line="360" w:lineRule="auto"/>
        <w:ind w:firstLine="709"/>
        <w:jc w:val="both"/>
        <w:rPr>
          <w:rFonts w:ascii="Times New Roman" w:hAnsi="Times New Roman" w:cs="Times New Roman"/>
          <w:b/>
          <w:sz w:val="28"/>
          <w:szCs w:val="28"/>
        </w:rPr>
      </w:pPr>
      <w:r w:rsidRPr="00925A7D">
        <w:rPr>
          <w:rFonts w:ascii="Times New Roman" w:hAnsi="Times New Roman" w:cs="Times New Roman"/>
          <w:sz w:val="28"/>
          <w:szCs w:val="28"/>
        </w:rPr>
        <w:t xml:space="preserve">В соответствии с данным определением можно выделить следующие </w:t>
      </w:r>
      <w:r w:rsidRPr="00925A7D">
        <w:rPr>
          <w:rFonts w:ascii="Times New Roman" w:hAnsi="Times New Roman" w:cs="Times New Roman"/>
          <w:b/>
          <w:sz w:val="28"/>
          <w:szCs w:val="28"/>
        </w:rPr>
        <w:t>характерные черты налога:</w:t>
      </w:r>
    </w:p>
    <w:p w:rsidR="00925A7D" w:rsidRPr="00925A7D" w:rsidRDefault="00925A7D" w:rsidP="00925A7D">
      <w:pPr>
        <w:pStyle w:val="HTML"/>
        <w:numPr>
          <w:ilvl w:val="0"/>
          <w:numId w:val="20"/>
        </w:numPr>
        <w:spacing w:line="360" w:lineRule="auto"/>
        <w:jc w:val="both"/>
        <w:rPr>
          <w:rFonts w:ascii="Times New Roman" w:hAnsi="Times New Roman" w:cs="Times New Roman"/>
          <w:b/>
          <w:sz w:val="28"/>
          <w:szCs w:val="28"/>
        </w:rPr>
      </w:pPr>
      <w:r w:rsidRPr="00925A7D">
        <w:rPr>
          <w:rFonts w:ascii="Times New Roman" w:hAnsi="Times New Roman" w:cs="Times New Roman"/>
          <w:b/>
          <w:sz w:val="28"/>
          <w:szCs w:val="28"/>
        </w:rPr>
        <w:t>Обязательность (императивность).</w:t>
      </w:r>
    </w:p>
    <w:p w:rsidR="00925A7D" w:rsidRPr="00925A7D" w:rsidRDefault="00925A7D" w:rsidP="00925A7D">
      <w:pPr>
        <w:pStyle w:val="HTML"/>
        <w:spacing w:line="360" w:lineRule="auto"/>
        <w:jc w:val="both"/>
        <w:rPr>
          <w:rFonts w:ascii="Times New Roman" w:hAnsi="Times New Roman" w:cs="Times New Roman"/>
          <w:sz w:val="28"/>
          <w:szCs w:val="28"/>
        </w:rPr>
      </w:pPr>
      <w:r w:rsidRPr="00925A7D">
        <w:rPr>
          <w:rFonts w:ascii="Times New Roman" w:hAnsi="Times New Roman" w:cs="Times New Roman"/>
          <w:sz w:val="28"/>
          <w:szCs w:val="28"/>
        </w:rPr>
        <w:t xml:space="preserve">Эта черта отличает уплату налога как безусловную обязанность налогоплательщика при возникновении у него объекта налогообложения, т. е. </w:t>
      </w:r>
      <w:r w:rsidRPr="00925A7D">
        <w:rPr>
          <w:rFonts w:ascii="Times New Roman" w:hAnsi="Times New Roman" w:cs="Times New Roman"/>
          <w:i/>
          <w:sz w:val="28"/>
          <w:szCs w:val="28"/>
        </w:rPr>
        <w:t xml:space="preserve">налог - это обязательный платёж. </w:t>
      </w:r>
      <w:r w:rsidRPr="00925A7D">
        <w:rPr>
          <w:rFonts w:ascii="Times New Roman" w:hAnsi="Times New Roman" w:cs="Times New Roman"/>
          <w:sz w:val="28"/>
          <w:szCs w:val="28"/>
        </w:rPr>
        <w:t>Налогоплательщик не вправе отказаться от исполнения в полном объёме возложенной на него обязанности.</w:t>
      </w:r>
    </w:p>
    <w:p w:rsidR="00925A7D" w:rsidRPr="00925A7D" w:rsidRDefault="00925A7D" w:rsidP="00925A7D">
      <w:pPr>
        <w:pStyle w:val="HTML"/>
        <w:spacing w:line="360" w:lineRule="auto"/>
        <w:jc w:val="both"/>
        <w:rPr>
          <w:rFonts w:ascii="Times New Roman" w:hAnsi="Times New Roman" w:cs="Times New Roman"/>
          <w:b/>
          <w:sz w:val="28"/>
          <w:szCs w:val="28"/>
        </w:rPr>
      </w:pPr>
      <w:r w:rsidRPr="00925A7D">
        <w:rPr>
          <w:rFonts w:ascii="Times New Roman" w:hAnsi="Times New Roman" w:cs="Times New Roman"/>
          <w:sz w:val="28"/>
          <w:szCs w:val="28"/>
        </w:rPr>
        <w:t>Обязательность налога обеспечивается силой государства в лице налоговых, правоохранительных и судебных органов, которые при нежелании налогоплательщика добровольно исполнить свою обязанность сделают это принудительно.</w:t>
      </w:r>
    </w:p>
    <w:p w:rsidR="00925A7D" w:rsidRPr="00925A7D" w:rsidRDefault="00925A7D" w:rsidP="00925A7D">
      <w:pPr>
        <w:pStyle w:val="HTML"/>
        <w:numPr>
          <w:ilvl w:val="0"/>
          <w:numId w:val="20"/>
        </w:numPr>
        <w:spacing w:line="360" w:lineRule="auto"/>
        <w:ind w:left="0" w:firstLine="1069"/>
        <w:jc w:val="both"/>
        <w:rPr>
          <w:rFonts w:ascii="Times New Roman" w:hAnsi="Times New Roman" w:cs="Times New Roman"/>
          <w:sz w:val="28"/>
          <w:szCs w:val="28"/>
        </w:rPr>
      </w:pPr>
      <w:r w:rsidRPr="00925A7D">
        <w:rPr>
          <w:rFonts w:ascii="Times New Roman" w:hAnsi="Times New Roman" w:cs="Times New Roman"/>
          <w:b/>
          <w:sz w:val="28"/>
          <w:szCs w:val="28"/>
        </w:rPr>
        <w:t xml:space="preserve">Индивидуальная безвозмездность </w:t>
      </w:r>
      <w:r w:rsidRPr="00925A7D">
        <w:rPr>
          <w:rFonts w:ascii="Times New Roman" w:hAnsi="Times New Roman" w:cs="Times New Roman"/>
          <w:sz w:val="28"/>
          <w:szCs w:val="28"/>
        </w:rPr>
        <w:t>как черта отличает налоговый платёж отсутствием для конкретного налогоплательщика эквивалентного объёма выгоды от государственных услуг.</w:t>
      </w:r>
    </w:p>
    <w:p w:rsidR="00925A7D" w:rsidRPr="00925A7D" w:rsidRDefault="00925A7D" w:rsidP="00925A7D">
      <w:pPr>
        <w:spacing w:line="360" w:lineRule="auto"/>
        <w:jc w:val="both"/>
        <w:rPr>
          <w:rFonts w:ascii="Times New Roman" w:hAnsi="Times New Roman"/>
          <w:i/>
          <w:sz w:val="28"/>
          <w:szCs w:val="28"/>
        </w:rPr>
      </w:pPr>
      <w:r w:rsidRPr="00925A7D">
        <w:rPr>
          <w:rFonts w:ascii="Times New Roman" w:hAnsi="Times New Roman"/>
          <w:sz w:val="28"/>
          <w:szCs w:val="28"/>
        </w:rPr>
        <w:t>Налоговый платёж - это однонаправленное движение потока финансовых, а в исключительных случаях и иных ресурсов от налогоплательщика к государству без наличия встречного персонифицированного потока государственных услуг. Такой встречный поток есть в связи с реализацией государством своих функциональных обязанностей, но эти услуги предоставляются всем на общих основаниях, а для конкретного налогоплательщика поток встречных услуг не будет эквивалентен или пропорционален величине налогового платежа. Именно</w:t>
      </w:r>
      <w:r w:rsidRPr="00925A7D">
        <w:rPr>
          <w:rFonts w:ascii="Times New Roman" w:hAnsi="Times New Roman"/>
          <w:b/>
          <w:sz w:val="28"/>
          <w:szCs w:val="28"/>
        </w:rPr>
        <w:t xml:space="preserve"> </w:t>
      </w:r>
      <w:r w:rsidRPr="00925A7D">
        <w:rPr>
          <w:rFonts w:ascii="Times New Roman" w:hAnsi="Times New Roman"/>
          <w:sz w:val="28"/>
          <w:szCs w:val="28"/>
        </w:rPr>
        <w:t>данная черта в наибольшей степени отличает налог от сбора и других налоговых платежей (штрафов, различных санкций и т. д.).</w:t>
      </w:r>
    </w:p>
    <w:p w:rsidR="00925A7D" w:rsidRPr="00925A7D" w:rsidRDefault="00925A7D" w:rsidP="00925A7D">
      <w:pPr>
        <w:pStyle w:val="HTML"/>
        <w:numPr>
          <w:ilvl w:val="0"/>
          <w:numId w:val="20"/>
        </w:numPr>
        <w:spacing w:line="360" w:lineRule="auto"/>
        <w:jc w:val="both"/>
        <w:rPr>
          <w:rFonts w:ascii="Times New Roman" w:hAnsi="Times New Roman" w:cs="Times New Roman"/>
          <w:sz w:val="28"/>
          <w:szCs w:val="28"/>
        </w:rPr>
      </w:pPr>
      <w:r w:rsidRPr="00925A7D">
        <w:rPr>
          <w:rFonts w:ascii="Times New Roman" w:hAnsi="Times New Roman" w:cs="Times New Roman"/>
          <w:b/>
          <w:sz w:val="28"/>
          <w:szCs w:val="28"/>
        </w:rPr>
        <w:t xml:space="preserve">Отчуждение денежных средств </w:t>
      </w:r>
      <w:r w:rsidRPr="00925A7D">
        <w:rPr>
          <w:rFonts w:ascii="Times New Roman" w:hAnsi="Times New Roman" w:cs="Times New Roman"/>
          <w:sz w:val="28"/>
          <w:szCs w:val="28"/>
        </w:rPr>
        <w:t xml:space="preserve">предусматривает переход </w:t>
      </w:r>
    </w:p>
    <w:p w:rsidR="00925A7D" w:rsidRPr="00925A7D" w:rsidRDefault="00925A7D" w:rsidP="00925A7D">
      <w:pPr>
        <w:pStyle w:val="HTML"/>
        <w:spacing w:line="360" w:lineRule="auto"/>
        <w:jc w:val="both"/>
        <w:rPr>
          <w:rFonts w:ascii="Times New Roman" w:hAnsi="Times New Roman" w:cs="Times New Roman"/>
          <w:sz w:val="28"/>
          <w:szCs w:val="28"/>
        </w:rPr>
      </w:pPr>
      <w:r w:rsidRPr="00925A7D">
        <w:rPr>
          <w:rFonts w:ascii="Times New Roman" w:hAnsi="Times New Roman" w:cs="Times New Roman"/>
          <w:sz w:val="28"/>
          <w:szCs w:val="28"/>
        </w:rPr>
        <w:t>права собственности от налогоплательщика к государству.</w:t>
      </w:r>
    </w:p>
    <w:p w:rsidR="00925A7D" w:rsidRPr="00925A7D" w:rsidRDefault="00925A7D" w:rsidP="00925A7D">
      <w:pPr>
        <w:pStyle w:val="HTML"/>
        <w:numPr>
          <w:ilvl w:val="0"/>
          <w:numId w:val="20"/>
        </w:numPr>
        <w:spacing w:line="360" w:lineRule="auto"/>
        <w:ind w:left="0" w:firstLine="1069"/>
        <w:jc w:val="both"/>
        <w:rPr>
          <w:rFonts w:ascii="Times New Roman" w:hAnsi="Times New Roman" w:cs="Times New Roman"/>
          <w:b/>
          <w:sz w:val="28"/>
          <w:szCs w:val="28"/>
        </w:rPr>
      </w:pPr>
      <w:r w:rsidRPr="00925A7D">
        <w:rPr>
          <w:rFonts w:ascii="Times New Roman" w:hAnsi="Times New Roman" w:cs="Times New Roman"/>
          <w:b/>
          <w:sz w:val="28"/>
          <w:szCs w:val="28"/>
        </w:rPr>
        <w:t xml:space="preserve">Направленность на финансирование деятельности государства. </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ab/>
        <w:t>Данная черта характеризует цель взимания налогов как основного доходного источника формирования бюджета государства для обеспечения его деятельности.</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b/>
          <w:sz w:val="28"/>
          <w:szCs w:val="28"/>
        </w:rPr>
        <w:tab/>
        <w:t>Под сбором понимается</w:t>
      </w:r>
      <w:r w:rsidRPr="00925A7D">
        <w:rPr>
          <w:rFonts w:ascii="Times New Roman" w:hAnsi="Times New Roman"/>
          <w:sz w:val="28"/>
          <w:szCs w:val="28"/>
        </w:rPr>
        <w:t xml:space="preserve">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определённых прав или выдачу разрешений (лицензий).</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b/>
          <w:sz w:val="28"/>
          <w:szCs w:val="28"/>
        </w:rPr>
        <w:tab/>
        <w:t>Черты сбора:</w:t>
      </w:r>
    </w:p>
    <w:p w:rsidR="00925A7D" w:rsidRPr="00925A7D" w:rsidRDefault="00925A7D" w:rsidP="00925A7D">
      <w:pPr>
        <w:numPr>
          <w:ilvl w:val="0"/>
          <w:numId w:val="21"/>
        </w:numPr>
        <w:spacing w:after="0" w:line="360" w:lineRule="auto"/>
        <w:ind w:left="1276" w:hanging="567"/>
        <w:jc w:val="both"/>
        <w:rPr>
          <w:rFonts w:ascii="Times New Roman" w:hAnsi="Times New Roman"/>
          <w:sz w:val="28"/>
          <w:szCs w:val="28"/>
        </w:rPr>
      </w:pPr>
      <w:r w:rsidRPr="00925A7D">
        <w:rPr>
          <w:rFonts w:ascii="Times New Roman" w:hAnsi="Times New Roman"/>
          <w:sz w:val="28"/>
          <w:szCs w:val="28"/>
        </w:rPr>
        <w:t>обязательность</w:t>
      </w:r>
      <w:r w:rsidRPr="00925A7D">
        <w:rPr>
          <w:rFonts w:ascii="Times New Roman" w:hAnsi="Times New Roman"/>
          <w:sz w:val="28"/>
          <w:szCs w:val="28"/>
          <w:lang w:val="en-US"/>
        </w:rPr>
        <w:t>;</w:t>
      </w:r>
    </w:p>
    <w:p w:rsidR="00925A7D" w:rsidRPr="00925A7D" w:rsidRDefault="00925A7D" w:rsidP="00925A7D">
      <w:pPr>
        <w:numPr>
          <w:ilvl w:val="0"/>
          <w:numId w:val="21"/>
        </w:numPr>
        <w:spacing w:after="0" w:line="360" w:lineRule="auto"/>
        <w:ind w:left="1276" w:hanging="567"/>
        <w:jc w:val="both"/>
        <w:rPr>
          <w:rFonts w:ascii="Times New Roman" w:hAnsi="Times New Roman"/>
          <w:sz w:val="28"/>
          <w:szCs w:val="28"/>
        </w:rPr>
      </w:pPr>
      <w:r w:rsidRPr="00925A7D">
        <w:rPr>
          <w:rFonts w:ascii="Times New Roman" w:hAnsi="Times New Roman"/>
          <w:sz w:val="28"/>
          <w:szCs w:val="28"/>
        </w:rPr>
        <w:t>совершение государством юридически значимых действий.</w:t>
      </w:r>
    </w:p>
    <w:p w:rsidR="00925A7D" w:rsidRPr="00925A7D" w:rsidRDefault="00925A7D" w:rsidP="00925A7D">
      <w:pPr>
        <w:spacing w:line="360" w:lineRule="auto"/>
        <w:jc w:val="both"/>
        <w:rPr>
          <w:rFonts w:ascii="Times New Roman" w:hAnsi="Times New Roman"/>
          <w:b/>
          <w:sz w:val="28"/>
          <w:szCs w:val="28"/>
        </w:rPr>
      </w:pPr>
    </w:p>
    <w:p w:rsidR="00925A7D" w:rsidRPr="00925A7D" w:rsidRDefault="00925A7D" w:rsidP="00925A7D">
      <w:pPr>
        <w:widowControl w:val="0"/>
        <w:autoSpaceDE w:val="0"/>
        <w:autoSpaceDN w:val="0"/>
        <w:adjustRightInd w:val="0"/>
        <w:spacing w:line="360" w:lineRule="auto"/>
        <w:jc w:val="both"/>
        <w:rPr>
          <w:rFonts w:ascii="Times New Roman" w:hAnsi="Times New Roman"/>
          <w:b/>
          <w:sz w:val="28"/>
          <w:szCs w:val="28"/>
        </w:rPr>
      </w:pPr>
      <w:r w:rsidRPr="00925A7D">
        <w:rPr>
          <w:rFonts w:ascii="Times New Roman" w:hAnsi="Times New Roman"/>
          <w:b/>
          <w:sz w:val="28"/>
          <w:szCs w:val="28"/>
        </w:rPr>
        <w:t>Функции налогов</w:t>
      </w:r>
    </w:p>
    <w:p w:rsidR="00925A7D" w:rsidRPr="00925A7D" w:rsidRDefault="00925A7D" w:rsidP="00925A7D">
      <w:pPr>
        <w:widowControl w:val="0"/>
        <w:autoSpaceDE w:val="0"/>
        <w:autoSpaceDN w:val="0"/>
        <w:adjustRightInd w:val="0"/>
        <w:spacing w:line="360" w:lineRule="auto"/>
        <w:ind w:firstLine="708"/>
        <w:jc w:val="both"/>
        <w:rPr>
          <w:rFonts w:ascii="Times New Roman" w:hAnsi="Times New Roman"/>
          <w:sz w:val="28"/>
          <w:szCs w:val="28"/>
        </w:rPr>
      </w:pPr>
      <w:r w:rsidRPr="00925A7D">
        <w:rPr>
          <w:rFonts w:ascii="Times New Roman" w:hAnsi="Times New Roman"/>
          <w:sz w:val="28"/>
          <w:szCs w:val="28"/>
        </w:rPr>
        <w:t>Налоги выполняют общие свойства, присущие всем финансовым отношениям и свои отличительные признаки, то есть функции.</w:t>
      </w:r>
    </w:p>
    <w:p w:rsidR="00925A7D" w:rsidRPr="00925A7D" w:rsidRDefault="00925A7D" w:rsidP="00925A7D">
      <w:pPr>
        <w:widowControl w:val="0"/>
        <w:autoSpaceDE w:val="0"/>
        <w:autoSpaceDN w:val="0"/>
        <w:adjustRightInd w:val="0"/>
        <w:spacing w:line="360" w:lineRule="auto"/>
        <w:jc w:val="both"/>
        <w:rPr>
          <w:rFonts w:ascii="Times New Roman" w:hAnsi="Times New Roman"/>
          <w:sz w:val="28"/>
          <w:szCs w:val="28"/>
        </w:rPr>
      </w:pPr>
      <w:r w:rsidRPr="00925A7D">
        <w:rPr>
          <w:rFonts w:ascii="Times New Roman" w:hAnsi="Times New Roman"/>
          <w:sz w:val="28"/>
          <w:szCs w:val="28"/>
        </w:rPr>
        <w:t>Вопрос о роли и функциях налогов всегда был и продолжает ос</w:t>
      </w:r>
      <w:r w:rsidRPr="00925A7D">
        <w:rPr>
          <w:rFonts w:ascii="Times New Roman" w:hAnsi="Times New Roman"/>
          <w:vanish/>
          <w:sz w:val="28"/>
          <w:szCs w:val="28"/>
        </w:rPr>
        <w:t>-</w:t>
      </w:r>
      <w:r w:rsidRPr="00925A7D">
        <w:rPr>
          <w:rFonts w:ascii="Times New Roman" w:hAnsi="Times New Roman"/>
          <w:sz w:val="28"/>
          <w:szCs w:val="28"/>
        </w:rPr>
        <w:t xml:space="preserve">таваться предметом острейшей научной полемики. </w:t>
      </w:r>
    </w:p>
    <w:p w:rsidR="00925A7D" w:rsidRPr="00925A7D" w:rsidRDefault="00925A7D" w:rsidP="00925A7D">
      <w:pPr>
        <w:widowControl w:val="0"/>
        <w:autoSpaceDE w:val="0"/>
        <w:autoSpaceDN w:val="0"/>
        <w:adjustRightInd w:val="0"/>
        <w:spacing w:line="360" w:lineRule="auto"/>
        <w:jc w:val="both"/>
        <w:rPr>
          <w:rFonts w:ascii="Times New Roman" w:hAnsi="Times New Roman"/>
          <w:sz w:val="28"/>
          <w:szCs w:val="28"/>
        </w:rPr>
      </w:pPr>
      <w:r w:rsidRPr="00925A7D">
        <w:rPr>
          <w:rFonts w:ascii="Times New Roman" w:hAnsi="Times New Roman"/>
          <w:sz w:val="28"/>
          <w:szCs w:val="28"/>
        </w:rPr>
        <w:t xml:space="preserve">Итак, </w:t>
      </w:r>
      <w:r w:rsidRPr="00925A7D">
        <w:rPr>
          <w:rFonts w:ascii="Times New Roman" w:hAnsi="Times New Roman"/>
          <w:i/>
          <w:iCs/>
          <w:sz w:val="28"/>
          <w:szCs w:val="28"/>
        </w:rPr>
        <w:t xml:space="preserve">функции </w:t>
      </w:r>
      <w:r w:rsidRPr="00925A7D">
        <w:rPr>
          <w:rFonts w:ascii="Times New Roman" w:hAnsi="Times New Roman"/>
          <w:sz w:val="28"/>
          <w:szCs w:val="28"/>
        </w:rPr>
        <w:t>любой экономической категории должны рас</w:t>
      </w:r>
      <w:r w:rsidRPr="00925A7D">
        <w:rPr>
          <w:rFonts w:ascii="Times New Roman" w:hAnsi="Times New Roman"/>
          <w:vanish/>
          <w:sz w:val="28"/>
          <w:szCs w:val="28"/>
        </w:rPr>
        <w:t>-</w:t>
      </w:r>
      <w:r w:rsidRPr="00925A7D">
        <w:rPr>
          <w:rFonts w:ascii="Times New Roman" w:hAnsi="Times New Roman"/>
          <w:sz w:val="28"/>
          <w:szCs w:val="28"/>
        </w:rPr>
        <w:t xml:space="preserve">крывать ее сущность и внутреннее содержание, а также выражать общественное назначение данной категории. </w:t>
      </w:r>
      <w:r w:rsidRPr="00925A7D">
        <w:rPr>
          <w:rFonts w:ascii="Times New Roman" w:hAnsi="Times New Roman"/>
          <w:i/>
          <w:iCs/>
          <w:sz w:val="28"/>
          <w:szCs w:val="28"/>
        </w:rPr>
        <w:t xml:space="preserve">Функции налогов </w:t>
      </w:r>
      <w:r w:rsidRPr="00925A7D">
        <w:rPr>
          <w:rFonts w:ascii="Times New Roman" w:hAnsi="Times New Roman"/>
          <w:sz w:val="28"/>
          <w:szCs w:val="28"/>
        </w:rPr>
        <w:t>должны раскрывать сущностные свойства и внутреннее содержа</w:t>
      </w:r>
      <w:r w:rsidRPr="00925A7D">
        <w:rPr>
          <w:rFonts w:ascii="Times New Roman" w:hAnsi="Times New Roman"/>
          <w:vanish/>
          <w:sz w:val="28"/>
          <w:szCs w:val="28"/>
        </w:rPr>
        <w:t>-</w:t>
      </w:r>
      <w:r w:rsidRPr="00925A7D">
        <w:rPr>
          <w:rFonts w:ascii="Times New Roman" w:hAnsi="Times New Roman"/>
          <w:sz w:val="28"/>
          <w:szCs w:val="28"/>
        </w:rPr>
        <w:t>ние налога как экономической категории, а также выражать обще</w:t>
      </w:r>
      <w:r w:rsidRPr="00925A7D">
        <w:rPr>
          <w:rFonts w:ascii="Times New Roman" w:hAnsi="Times New Roman"/>
          <w:vanish/>
          <w:sz w:val="28"/>
          <w:szCs w:val="28"/>
        </w:rPr>
        <w:t>-</w:t>
      </w:r>
      <w:r w:rsidRPr="00925A7D">
        <w:rPr>
          <w:rFonts w:ascii="Times New Roman" w:hAnsi="Times New Roman"/>
          <w:sz w:val="28"/>
          <w:szCs w:val="28"/>
        </w:rPr>
        <w:t>ственное назначение налогообложения как основы перераспреде</w:t>
      </w:r>
      <w:r w:rsidRPr="00925A7D">
        <w:rPr>
          <w:rFonts w:ascii="Times New Roman" w:hAnsi="Times New Roman"/>
          <w:vanish/>
          <w:sz w:val="28"/>
          <w:szCs w:val="28"/>
        </w:rPr>
        <w:t>-</w:t>
      </w:r>
      <w:r w:rsidRPr="00925A7D">
        <w:rPr>
          <w:rFonts w:ascii="Times New Roman" w:hAnsi="Times New Roman"/>
          <w:sz w:val="28"/>
          <w:szCs w:val="28"/>
        </w:rPr>
        <w:t>лительных отношений в процессе создания общественного богат</w:t>
      </w:r>
      <w:r w:rsidRPr="00925A7D">
        <w:rPr>
          <w:rFonts w:ascii="Times New Roman" w:hAnsi="Times New Roman"/>
          <w:vanish/>
          <w:sz w:val="28"/>
          <w:szCs w:val="28"/>
        </w:rPr>
        <w:t>-</w:t>
      </w:r>
      <w:r w:rsidRPr="00925A7D">
        <w:rPr>
          <w:rFonts w:ascii="Times New Roman" w:hAnsi="Times New Roman"/>
          <w:sz w:val="28"/>
          <w:szCs w:val="28"/>
        </w:rPr>
        <w:t xml:space="preserve">ства и способа мобилизации финансовых ресурсов в распоряжение государства. </w:t>
      </w:r>
    </w:p>
    <w:p w:rsidR="00925A7D" w:rsidRPr="00925A7D" w:rsidRDefault="00925A7D" w:rsidP="00925A7D">
      <w:pPr>
        <w:widowControl w:val="0"/>
        <w:autoSpaceDE w:val="0"/>
        <w:autoSpaceDN w:val="0"/>
        <w:adjustRightInd w:val="0"/>
        <w:spacing w:line="360" w:lineRule="auto"/>
        <w:ind w:firstLine="720"/>
        <w:jc w:val="both"/>
        <w:rPr>
          <w:rFonts w:ascii="Times New Roman" w:hAnsi="Times New Roman"/>
          <w:sz w:val="28"/>
          <w:szCs w:val="28"/>
        </w:rPr>
      </w:pPr>
      <w:r w:rsidRPr="00925A7D">
        <w:rPr>
          <w:rFonts w:ascii="Times New Roman" w:hAnsi="Times New Roman"/>
          <w:sz w:val="28"/>
          <w:szCs w:val="28"/>
        </w:rPr>
        <w:t xml:space="preserve">В экономической среде до сих пор нет единого мнения о составе и содержании налоговых функций. </w:t>
      </w:r>
    </w:p>
    <w:p w:rsidR="00925A7D" w:rsidRPr="00925A7D" w:rsidRDefault="00925A7D" w:rsidP="00925A7D">
      <w:pPr>
        <w:widowControl w:val="0"/>
        <w:autoSpaceDE w:val="0"/>
        <w:autoSpaceDN w:val="0"/>
        <w:adjustRightInd w:val="0"/>
        <w:spacing w:line="360" w:lineRule="auto"/>
        <w:ind w:firstLine="720"/>
        <w:jc w:val="both"/>
        <w:rPr>
          <w:rFonts w:ascii="Times New Roman" w:hAnsi="Times New Roman"/>
          <w:sz w:val="28"/>
          <w:szCs w:val="28"/>
        </w:rPr>
      </w:pPr>
      <w:r w:rsidRPr="00925A7D">
        <w:rPr>
          <w:rFonts w:ascii="Times New Roman" w:hAnsi="Times New Roman"/>
          <w:sz w:val="28"/>
          <w:szCs w:val="28"/>
        </w:rPr>
        <w:t>По данному вопросу идёт противостояние двух школ:</w:t>
      </w:r>
    </w:p>
    <w:p w:rsidR="00925A7D" w:rsidRPr="00925A7D" w:rsidRDefault="00925A7D" w:rsidP="00925A7D">
      <w:pPr>
        <w:widowControl w:val="0"/>
        <w:numPr>
          <w:ilvl w:val="0"/>
          <w:numId w:val="22"/>
        </w:numPr>
        <w:autoSpaceDE w:val="0"/>
        <w:autoSpaceDN w:val="0"/>
        <w:adjustRightInd w:val="0"/>
        <w:spacing w:after="0" w:line="360" w:lineRule="auto"/>
        <w:ind w:left="1134" w:hanging="425"/>
        <w:jc w:val="both"/>
        <w:rPr>
          <w:rFonts w:ascii="Times New Roman" w:hAnsi="Times New Roman"/>
          <w:sz w:val="28"/>
          <w:szCs w:val="28"/>
        </w:rPr>
      </w:pPr>
      <w:r w:rsidRPr="00925A7D">
        <w:rPr>
          <w:rFonts w:ascii="Times New Roman" w:hAnsi="Times New Roman"/>
          <w:sz w:val="28"/>
          <w:szCs w:val="28"/>
        </w:rPr>
        <w:t>кейнсианской;</w:t>
      </w:r>
    </w:p>
    <w:p w:rsidR="00925A7D" w:rsidRPr="00925A7D" w:rsidRDefault="00925A7D" w:rsidP="00925A7D">
      <w:pPr>
        <w:widowControl w:val="0"/>
        <w:numPr>
          <w:ilvl w:val="0"/>
          <w:numId w:val="22"/>
        </w:numPr>
        <w:autoSpaceDE w:val="0"/>
        <w:autoSpaceDN w:val="0"/>
        <w:adjustRightInd w:val="0"/>
        <w:spacing w:after="0" w:line="360" w:lineRule="auto"/>
        <w:ind w:left="1134" w:hanging="425"/>
        <w:jc w:val="both"/>
        <w:rPr>
          <w:rFonts w:ascii="Times New Roman" w:hAnsi="Times New Roman"/>
          <w:sz w:val="28"/>
          <w:szCs w:val="28"/>
        </w:rPr>
      </w:pPr>
      <w:r w:rsidRPr="00925A7D">
        <w:rPr>
          <w:rFonts w:ascii="Times New Roman" w:hAnsi="Times New Roman"/>
          <w:sz w:val="28"/>
          <w:szCs w:val="28"/>
        </w:rPr>
        <w:t>неоклассической.</w:t>
      </w:r>
    </w:p>
    <w:p w:rsidR="00925A7D" w:rsidRPr="00925A7D" w:rsidRDefault="00925A7D" w:rsidP="00925A7D">
      <w:pPr>
        <w:widowControl w:val="0"/>
        <w:autoSpaceDE w:val="0"/>
        <w:autoSpaceDN w:val="0"/>
        <w:adjustRightInd w:val="0"/>
        <w:spacing w:line="360" w:lineRule="auto"/>
        <w:jc w:val="both"/>
        <w:rPr>
          <w:rFonts w:ascii="Times New Roman" w:hAnsi="Times New Roman"/>
          <w:sz w:val="28"/>
          <w:szCs w:val="28"/>
        </w:rPr>
      </w:pPr>
      <w:r w:rsidRPr="00925A7D">
        <w:rPr>
          <w:rFonts w:ascii="Times New Roman" w:hAnsi="Times New Roman"/>
          <w:sz w:val="28"/>
          <w:szCs w:val="28"/>
        </w:rPr>
        <w:t xml:space="preserve">Представители первого направления считают, что </w:t>
      </w:r>
      <w:r w:rsidRPr="00925A7D">
        <w:rPr>
          <w:rFonts w:ascii="Times New Roman" w:hAnsi="Times New Roman"/>
          <w:b/>
          <w:sz w:val="28"/>
          <w:szCs w:val="28"/>
        </w:rPr>
        <w:t>налоги</w:t>
      </w:r>
      <w:r w:rsidRPr="00925A7D">
        <w:rPr>
          <w:rFonts w:ascii="Times New Roman" w:hAnsi="Times New Roman"/>
          <w:sz w:val="28"/>
          <w:szCs w:val="28"/>
        </w:rPr>
        <w:t xml:space="preserve"> - основной метод государственного регулирования экономики.</w:t>
      </w:r>
    </w:p>
    <w:p w:rsidR="00925A7D" w:rsidRPr="00925A7D" w:rsidRDefault="00925A7D" w:rsidP="00925A7D">
      <w:pPr>
        <w:widowControl w:val="0"/>
        <w:autoSpaceDE w:val="0"/>
        <w:autoSpaceDN w:val="0"/>
        <w:adjustRightInd w:val="0"/>
        <w:spacing w:line="360" w:lineRule="auto"/>
        <w:jc w:val="both"/>
        <w:rPr>
          <w:rFonts w:ascii="Times New Roman" w:hAnsi="Times New Roman"/>
          <w:sz w:val="28"/>
          <w:szCs w:val="28"/>
        </w:rPr>
      </w:pPr>
      <w:r w:rsidRPr="00925A7D">
        <w:rPr>
          <w:rFonts w:ascii="Times New Roman" w:hAnsi="Times New Roman"/>
          <w:sz w:val="28"/>
          <w:szCs w:val="28"/>
        </w:rPr>
        <w:t>Их противники считают, что налоги необходимы только для формирования доходной базы бюджета, а регулирование экономики должно быть минимальным.</w:t>
      </w:r>
    </w:p>
    <w:p w:rsidR="00925A7D" w:rsidRPr="00925A7D" w:rsidRDefault="00925A7D" w:rsidP="00925A7D">
      <w:pPr>
        <w:widowControl w:val="0"/>
        <w:autoSpaceDE w:val="0"/>
        <w:autoSpaceDN w:val="0"/>
        <w:adjustRightInd w:val="0"/>
        <w:spacing w:line="360" w:lineRule="auto"/>
        <w:jc w:val="both"/>
        <w:rPr>
          <w:rFonts w:ascii="Times New Roman" w:hAnsi="Times New Roman"/>
          <w:b/>
          <w:sz w:val="28"/>
          <w:szCs w:val="28"/>
        </w:rPr>
      </w:pPr>
      <w:r w:rsidRPr="00925A7D">
        <w:rPr>
          <w:rFonts w:ascii="Times New Roman" w:hAnsi="Times New Roman"/>
          <w:b/>
          <w:sz w:val="28"/>
          <w:szCs w:val="28"/>
        </w:rPr>
        <w:tab/>
        <w:t>В России учёные в числе налоговых функций выделяют:</w:t>
      </w:r>
    </w:p>
    <w:p w:rsidR="00925A7D" w:rsidRPr="00925A7D" w:rsidRDefault="00925A7D" w:rsidP="00925A7D">
      <w:pPr>
        <w:widowControl w:val="0"/>
        <w:numPr>
          <w:ilvl w:val="0"/>
          <w:numId w:val="23"/>
        </w:numPr>
        <w:autoSpaceDE w:val="0"/>
        <w:autoSpaceDN w:val="0"/>
        <w:adjustRightInd w:val="0"/>
        <w:spacing w:after="0" w:line="360" w:lineRule="auto"/>
        <w:jc w:val="both"/>
        <w:rPr>
          <w:rFonts w:ascii="Times New Roman" w:hAnsi="Times New Roman"/>
          <w:sz w:val="28"/>
          <w:szCs w:val="28"/>
        </w:rPr>
      </w:pPr>
      <w:r w:rsidRPr="00925A7D">
        <w:rPr>
          <w:rFonts w:ascii="Times New Roman" w:hAnsi="Times New Roman"/>
          <w:sz w:val="28"/>
          <w:szCs w:val="28"/>
        </w:rPr>
        <w:t xml:space="preserve">фискальную (от латинского </w:t>
      </w:r>
      <w:r w:rsidRPr="00925A7D">
        <w:rPr>
          <w:rFonts w:ascii="Times New Roman" w:hAnsi="Times New Roman"/>
          <w:i/>
          <w:sz w:val="28"/>
          <w:szCs w:val="28"/>
        </w:rPr>
        <w:t>fiscus</w:t>
      </w:r>
      <w:r w:rsidRPr="00925A7D">
        <w:rPr>
          <w:rFonts w:ascii="Times New Roman" w:hAnsi="Times New Roman"/>
          <w:sz w:val="28"/>
          <w:szCs w:val="28"/>
        </w:rPr>
        <w:t>, букв. - корзина</w:t>
      </w:r>
      <w:r w:rsidRPr="00925A7D">
        <w:rPr>
          <w:rStyle w:val="a6"/>
          <w:rFonts w:ascii="Times New Roman" w:hAnsi="Times New Roman"/>
          <w:sz w:val="28"/>
          <w:szCs w:val="28"/>
        </w:rPr>
        <w:footnoteReference w:id="1"/>
      </w:r>
      <w:r w:rsidRPr="00925A7D">
        <w:rPr>
          <w:rFonts w:ascii="Times New Roman" w:hAnsi="Times New Roman"/>
          <w:sz w:val="28"/>
          <w:szCs w:val="28"/>
        </w:rPr>
        <w:t>; казна);</w:t>
      </w:r>
    </w:p>
    <w:p w:rsidR="00925A7D" w:rsidRPr="00925A7D" w:rsidRDefault="00925A7D" w:rsidP="00925A7D">
      <w:pPr>
        <w:widowControl w:val="0"/>
        <w:numPr>
          <w:ilvl w:val="0"/>
          <w:numId w:val="23"/>
        </w:numPr>
        <w:autoSpaceDE w:val="0"/>
        <w:autoSpaceDN w:val="0"/>
        <w:adjustRightInd w:val="0"/>
        <w:spacing w:after="0" w:line="360" w:lineRule="auto"/>
        <w:jc w:val="both"/>
        <w:rPr>
          <w:rFonts w:ascii="Times New Roman" w:hAnsi="Times New Roman"/>
          <w:sz w:val="28"/>
          <w:szCs w:val="28"/>
        </w:rPr>
      </w:pPr>
      <w:r w:rsidRPr="00925A7D">
        <w:rPr>
          <w:rFonts w:ascii="Times New Roman" w:hAnsi="Times New Roman"/>
          <w:sz w:val="28"/>
          <w:szCs w:val="28"/>
        </w:rPr>
        <w:t>экономическую</w:t>
      </w:r>
      <w:r w:rsidRPr="00925A7D">
        <w:rPr>
          <w:rFonts w:ascii="Times New Roman" w:hAnsi="Times New Roman"/>
          <w:sz w:val="28"/>
          <w:szCs w:val="28"/>
          <w:lang w:val="en-US"/>
        </w:rPr>
        <w:t>;</w:t>
      </w:r>
    </w:p>
    <w:p w:rsidR="00925A7D" w:rsidRPr="00925A7D" w:rsidRDefault="00925A7D" w:rsidP="00925A7D">
      <w:pPr>
        <w:widowControl w:val="0"/>
        <w:numPr>
          <w:ilvl w:val="0"/>
          <w:numId w:val="23"/>
        </w:numPr>
        <w:autoSpaceDE w:val="0"/>
        <w:autoSpaceDN w:val="0"/>
        <w:adjustRightInd w:val="0"/>
        <w:spacing w:after="0" w:line="360" w:lineRule="auto"/>
        <w:jc w:val="both"/>
        <w:rPr>
          <w:rFonts w:ascii="Times New Roman" w:hAnsi="Times New Roman"/>
          <w:sz w:val="28"/>
          <w:szCs w:val="28"/>
        </w:rPr>
      </w:pPr>
      <w:r w:rsidRPr="00925A7D">
        <w:rPr>
          <w:rFonts w:ascii="Times New Roman" w:hAnsi="Times New Roman"/>
          <w:sz w:val="28"/>
          <w:szCs w:val="28"/>
          <w:lang w:val="en-US"/>
        </w:rPr>
        <w:t>регулирующую;</w:t>
      </w:r>
    </w:p>
    <w:p w:rsidR="00925A7D" w:rsidRPr="00925A7D" w:rsidRDefault="00925A7D" w:rsidP="00925A7D">
      <w:pPr>
        <w:widowControl w:val="0"/>
        <w:numPr>
          <w:ilvl w:val="0"/>
          <w:numId w:val="23"/>
        </w:numPr>
        <w:autoSpaceDE w:val="0"/>
        <w:autoSpaceDN w:val="0"/>
        <w:adjustRightInd w:val="0"/>
        <w:spacing w:after="0" w:line="360" w:lineRule="auto"/>
        <w:jc w:val="both"/>
        <w:rPr>
          <w:rFonts w:ascii="Times New Roman" w:hAnsi="Times New Roman"/>
          <w:sz w:val="28"/>
          <w:szCs w:val="28"/>
        </w:rPr>
      </w:pPr>
      <w:r w:rsidRPr="00925A7D">
        <w:rPr>
          <w:rFonts w:ascii="Times New Roman" w:hAnsi="Times New Roman"/>
          <w:sz w:val="28"/>
          <w:szCs w:val="28"/>
        </w:rPr>
        <w:t>распределительную (социальную)</w:t>
      </w:r>
      <w:r w:rsidRPr="00925A7D">
        <w:rPr>
          <w:rFonts w:ascii="Times New Roman" w:hAnsi="Times New Roman"/>
          <w:sz w:val="28"/>
          <w:szCs w:val="28"/>
          <w:lang w:val="en-US"/>
        </w:rPr>
        <w:t>;</w:t>
      </w:r>
    </w:p>
    <w:p w:rsidR="00925A7D" w:rsidRPr="00925A7D" w:rsidRDefault="00925A7D" w:rsidP="00925A7D">
      <w:pPr>
        <w:widowControl w:val="0"/>
        <w:numPr>
          <w:ilvl w:val="0"/>
          <w:numId w:val="23"/>
        </w:numPr>
        <w:autoSpaceDE w:val="0"/>
        <w:autoSpaceDN w:val="0"/>
        <w:adjustRightInd w:val="0"/>
        <w:spacing w:after="0" w:line="360" w:lineRule="auto"/>
        <w:jc w:val="both"/>
        <w:rPr>
          <w:rFonts w:ascii="Times New Roman" w:hAnsi="Times New Roman"/>
          <w:sz w:val="28"/>
          <w:szCs w:val="28"/>
        </w:rPr>
      </w:pPr>
      <w:r w:rsidRPr="00925A7D">
        <w:rPr>
          <w:rFonts w:ascii="Times New Roman" w:hAnsi="Times New Roman"/>
          <w:sz w:val="28"/>
          <w:szCs w:val="28"/>
        </w:rPr>
        <w:t>перераспределительную</w:t>
      </w:r>
      <w:r w:rsidRPr="00925A7D">
        <w:rPr>
          <w:rFonts w:ascii="Times New Roman" w:hAnsi="Times New Roman"/>
          <w:sz w:val="28"/>
          <w:szCs w:val="28"/>
          <w:lang w:val="en-US"/>
        </w:rPr>
        <w:t>;</w:t>
      </w:r>
    </w:p>
    <w:p w:rsidR="00925A7D" w:rsidRPr="00925A7D" w:rsidRDefault="00925A7D" w:rsidP="00925A7D">
      <w:pPr>
        <w:widowControl w:val="0"/>
        <w:numPr>
          <w:ilvl w:val="0"/>
          <w:numId w:val="23"/>
        </w:numPr>
        <w:autoSpaceDE w:val="0"/>
        <w:autoSpaceDN w:val="0"/>
        <w:adjustRightInd w:val="0"/>
        <w:spacing w:after="0" w:line="360" w:lineRule="auto"/>
        <w:jc w:val="both"/>
        <w:rPr>
          <w:rFonts w:ascii="Times New Roman" w:hAnsi="Times New Roman"/>
          <w:sz w:val="28"/>
          <w:szCs w:val="28"/>
        </w:rPr>
      </w:pPr>
      <w:r w:rsidRPr="00925A7D">
        <w:rPr>
          <w:rFonts w:ascii="Times New Roman" w:hAnsi="Times New Roman"/>
          <w:sz w:val="28"/>
          <w:szCs w:val="28"/>
        </w:rPr>
        <w:t>стимулирующую</w:t>
      </w:r>
      <w:r w:rsidRPr="00925A7D">
        <w:rPr>
          <w:rFonts w:ascii="Times New Roman" w:hAnsi="Times New Roman"/>
          <w:sz w:val="28"/>
          <w:szCs w:val="28"/>
          <w:lang w:val="en-US"/>
        </w:rPr>
        <w:t>;</w:t>
      </w:r>
    </w:p>
    <w:p w:rsidR="00925A7D" w:rsidRPr="00925A7D" w:rsidRDefault="00925A7D" w:rsidP="00925A7D">
      <w:pPr>
        <w:widowControl w:val="0"/>
        <w:numPr>
          <w:ilvl w:val="0"/>
          <w:numId w:val="23"/>
        </w:numPr>
        <w:autoSpaceDE w:val="0"/>
        <w:autoSpaceDN w:val="0"/>
        <w:adjustRightInd w:val="0"/>
        <w:spacing w:after="0" w:line="360" w:lineRule="auto"/>
        <w:jc w:val="both"/>
        <w:rPr>
          <w:rFonts w:ascii="Times New Roman" w:hAnsi="Times New Roman"/>
          <w:sz w:val="28"/>
          <w:szCs w:val="28"/>
        </w:rPr>
      </w:pPr>
      <w:r w:rsidRPr="00925A7D">
        <w:rPr>
          <w:rFonts w:ascii="Times New Roman" w:hAnsi="Times New Roman"/>
          <w:sz w:val="28"/>
          <w:szCs w:val="28"/>
        </w:rPr>
        <w:t>поощрительную</w:t>
      </w:r>
      <w:r w:rsidRPr="00925A7D">
        <w:rPr>
          <w:rFonts w:ascii="Times New Roman" w:hAnsi="Times New Roman"/>
          <w:sz w:val="28"/>
          <w:szCs w:val="28"/>
          <w:lang w:val="en-US"/>
        </w:rPr>
        <w:t>;</w:t>
      </w:r>
    </w:p>
    <w:p w:rsidR="00925A7D" w:rsidRPr="00925A7D" w:rsidRDefault="00925A7D" w:rsidP="00925A7D">
      <w:pPr>
        <w:widowControl w:val="0"/>
        <w:numPr>
          <w:ilvl w:val="0"/>
          <w:numId w:val="23"/>
        </w:numPr>
        <w:autoSpaceDE w:val="0"/>
        <w:autoSpaceDN w:val="0"/>
        <w:adjustRightInd w:val="0"/>
        <w:spacing w:after="0" w:line="360" w:lineRule="auto"/>
        <w:jc w:val="both"/>
        <w:rPr>
          <w:rFonts w:ascii="Times New Roman" w:hAnsi="Times New Roman"/>
          <w:sz w:val="28"/>
          <w:szCs w:val="28"/>
        </w:rPr>
      </w:pPr>
      <w:r w:rsidRPr="00925A7D">
        <w:rPr>
          <w:rFonts w:ascii="Times New Roman" w:hAnsi="Times New Roman"/>
          <w:sz w:val="28"/>
          <w:szCs w:val="28"/>
        </w:rPr>
        <w:t>контрольную.</w:t>
      </w:r>
    </w:p>
    <w:p w:rsidR="00925A7D" w:rsidRPr="00925A7D" w:rsidRDefault="00925A7D" w:rsidP="00925A7D">
      <w:pPr>
        <w:widowControl w:val="0"/>
        <w:autoSpaceDE w:val="0"/>
        <w:autoSpaceDN w:val="0"/>
        <w:adjustRightInd w:val="0"/>
        <w:spacing w:line="360" w:lineRule="auto"/>
        <w:ind w:firstLine="360"/>
        <w:jc w:val="both"/>
        <w:rPr>
          <w:rFonts w:ascii="Times New Roman" w:hAnsi="Times New Roman"/>
          <w:sz w:val="28"/>
          <w:szCs w:val="28"/>
        </w:rPr>
      </w:pPr>
      <w:r w:rsidRPr="00925A7D">
        <w:rPr>
          <w:rFonts w:ascii="Times New Roman" w:hAnsi="Times New Roman"/>
          <w:sz w:val="28"/>
          <w:szCs w:val="28"/>
        </w:rPr>
        <w:t>Однако каждый автор использует отдельную компоновку из них.</w:t>
      </w:r>
    </w:p>
    <w:p w:rsidR="00925A7D" w:rsidRPr="00925A7D" w:rsidRDefault="00925A7D" w:rsidP="00925A7D">
      <w:pPr>
        <w:widowControl w:val="0"/>
        <w:autoSpaceDE w:val="0"/>
        <w:autoSpaceDN w:val="0"/>
        <w:adjustRightInd w:val="0"/>
        <w:spacing w:line="360" w:lineRule="auto"/>
        <w:ind w:firstLine="360"/>
        <w:jc w:val="both"/>
        <w:rPr>
          <w:rFonts w:ascii="Times New Roman" w:hAnsi="Times New Roman"/>
          <w:i/>
          <w:sz w:val="28"/>
          <w:szCs w:val="28"/>
        </w:rPr>
      </w:pPr>
      <w:r w:rsidRPr="00925A7D">
        <w:rPr>
          <w:rFonts w:ascii="Times New Roman" w:hAnsi="Times New Roman"/>
          <w:sz w:val="28"/>
          <w:szCs w:val="28"/>
        </w:rPr>
        <w:t xml:space="preserve">Например, </w:t>
      </w:r>
      <w:r w:rsidRPr="00925A7D">
        <w:rPr>
          <w:rFonts w:ascii="Times New Roman" w:hAnsi="Times New Roman"/>
          <w:b/>
          <w:i/>
          <w:sz w:val="28"/>
          <w:szCs w:val="28"/>
        </w:rPr>
        <w:t>профессор Заяц</w:t>
      </w:r>
      <w:r w:rsidRPr="00925A7D">
        <w:rPr>
          <w:rFonts w:ascii="Times New Roman" w:hAnsi="Times New Roman"/>
          <w:i/>
          <w:sz w:val="28"/>
          <w:szCs w:val="28"/>
        </w:rPr>
        <w:t xml:space="preserve"> выделяет две функции налогов:</w:t>
      </w:r>
    </w:p>
    <w:p w:rsidR="00925A7D" w:rsidRPr="00925A7D" w:rsidRDefault="00925A7D" w:rsidP="00925A7D">
      <w:pPr>
        <w:widowControl w:val="0"/>
        <w:numPr>
          <w:ilvl w:val="0"/>
          <w:numId w:val="24"/>
        </w:numPr>
        <w:autoSpaceDE w:val="0"/>
        <w:autoSpaceDN w:val="0"/>
        <w:adjustRightInd w:val="0"/>
        <w:spacing w:after="0" w:line="360" w:lineRule="auto"/>
        <w:jc w:val="both"/>
        <w:rPr>
          <w:rFonts w:ascii="Times New Roman" w:hAnsi="Times New Roman"/>
          <w:i/>
          <w:sz w:val="28"/>
          <w:szCs w:val="28"/>
        </w:rPr>
      </w:pPr>
      <w:r w:rsidRPr="00925A7D">
        <w:rPr>
          <w:rFonts w:ascii="Times New Roman" w:hAnsi="Times New Roman"/>
          <w:i/>
          <w:sz w:val="28"/>
          <w:szCs w:val="28"/>
        </w:rPr>
        <w:t>Распределительную.</w:t>
      </w:r>
    </w:p>
    <w:p w:rsidR="00925A7D" w:rsidRPr="00925A7D" w:rsidRDefault="00925A7D" w:rsidP="00925A7D">
      <w:pPr>
        <w:widowControl w:val="0"/>
        <w:autoSpaceDE w:val="0"/>
        <w:autoSpaceDN w:val="0"/>
        <w:adjustRightInd w:val="0"/>
        <w:spacing w:line="360" w:lineRule="auto"/>
        <w:jc w:val="both"/>
        <w:rPr>
          <w:rFonts w:ascii="Times New Roman" w:hAnsi="Times New Roman"/>
          <w:sz w:val="28"/>
          <w:szCs w:val="28"/>
        </w:rPr>
      </w:pPr>
      <w:r w:rsidRPr="00925A7D">
        <w:rPr>
          <w:rFonts w:ascii="Times New Roman" w:hAnsi="Times New Roman"/>
          <w:sz w:val="28"/>
          <w:szCs w:val="28"/>
        </w:rPr>
        <w:t>В соответствии с ней происходит формирование денежных фондов государства с целью выполнения им своих функций.</w:t>
      </w:r>
    </w:p>
    <w:p w:rsidR="00925A7D" w:rsidRPr="00925A7D" w:rsidRDefault="00925A7D" w:rsidP="00925A7D">
      <w:pPr>
        <w:widowControl w:val="0"/>
        <w:numPr>
          <w:ilvl w:val="0"/>
          <w:numId w:val="24"/>
        </w:numPr>
        <w:autoSpaceDE w:val="0"/>
        <w:autoSpaceDN w:val="0"/>
        <w:adjustRightInd w:val="0"/>
        <w:spacing w:after="0" w:line="360" w:lineRule="auto"/>
        <w:jc w:val="both"/>
        <w:rPr>
          <w:rFonts w:ascii="Times New Roman" w:hAnsi="Times New Roman"/>
          <w:i/>
          <w:sz w:val="28"/>
          <w:szCs w:val="28"/>
        </w:rPr>
      </w:pPr>
      <w:r w:rsidRPr="00925A7D">
        <w:rPr>
          <w:rFonts w:ascii="Times New Roman" w:hAnsi="Times New Roman"/>
          <w:i/>
          <w:sz w:val="28"/>
          <w:szCs w:val="28"/>
        </w:rPr>
        <w:t>Контрольную.</w:t>
      </w:r>
    </w:p>
    <w:p w:rsidR="00925A7D" w:rsidRPr="00925A7D" w:rsidRDefault="00925A7D" w:rsidP="00925A7D">
      <w:pPr>
        <w:widowControl w:val="0"/>
        <w:autoSpaceDE w:val="0"/>
        <w:autoSpaceDN w:val="0"/>
        <w:adjustRightInd w:val="0"/>
        <w:spacing w:line="360" w:lineRule="auto"/>
        <w:jc w:val="both"/>
        <w:rPr>
          <w:rFonts w:ascii="Times New Roman" w:hAnsi="Times New Roman"/>
          <w:sz w:val="28"/>
          <w:szCs w:val="28"/>
        </w:rPr>
      </w:pPr>
      <w:r w:rsidRPr="00925A7D">
        <w:rPr>
          <w:rFonts w:ascii="Times New Roman" w:hAnsi="Times New Roman"/>
          <w:sz w:val="28"/>
          <w:szCs w:val="28"/>
        </w:rPr>
        <w:t>Благодаря данной функции оценивается эффективность каждого налога и налогового режима в целом, а затем вносятся изменения в законы.</w:t>
      </w:r>
    </w:p>
    <w:p w:rsidR="00925A7D" w:rsidRPr="00925A7D" w:rsidRDefault="00925A7D" w:rsidP="00925A7D">
      <w:pPr>
        <w:widowControl w:val="0"/>
        <w:autoSpaceDE w:val="0"/>
        <w:autoSpaceDN w:val="0"/>
        <w:adjustRightInd w:val="0"/>
        <w:spacing w:line="360" w:lineRule="auto"/>
        <w:ind w:firstLine="708"/>
        <w:jc w:val="both"/>
        <w:rPr>
          <w:rFonts w:ascii="Times New Roman" w:hAnsi="Times New Roman"/>
          <w:sz w:val="28"/>
          <w:szCs w:val="28"/>
        </w:rPr>
      </w:pPr>
      <w:r w:rsidRPr="00925A7D">
        <w:rPr>
          <w:rFonts w:ascii="Times New Roman" w:hAnsi="Times New Roman"/>
          <w:sz w:val="28"/>
          <w:szCs w:val="28"/>
        </w:rPr>
        <w:t xml:space="preserve">Некоторые исследователи настаивают исключительно на </w:t>
      </w:r>
      <w:r w:rsidRPr="00925A7D">
        <w:rPr>
          <w:rFonts w:ascii="Times New Roman" w:hAnsi="Times New Roman"/>
          <w:i/>
          <w:sz w:val="28"/>
          <w:szCs w:val="28"/>
        </w:rPr>
        <w:t>фис</w:t>
      </w:r>
      <w:r w:rsidRPr="00925A7D">
        <w:rPr>
          <w:rFonts w:ascii="Times New Roman" w:hAnsi="Times New Roman"/>
          <w:i/>
          <w:vanish/>
          <w:sz w:val="28"/>
          <w:szCs w:val="28"/>
        </w:rPr>
        <w:t>-</w:t>
      </w:r>
      <w:r w:rsidRPr="00925A7D">
        <w:rPr>
          <w:rFonts w:ascii="Times New Roman" w:hAnsi="Times New Roman"/>
          <w:i/>
          <w:sz w:val="28"/>
          <w:szCs w:val="28"/>
        </w:rPr>
        <w:t>кальной</w:t>
      </w:r>
      <w:r w:rsidRPr="00925A7D">
        <w:rPr>
          <w:rFonts w:ascii="Times New Roman" w:hAnsi="Times New Roman"/>
          <w:sz w:val="28"/>
          <w:szCs w:val="28"/>
        </w:rPr>
        <w:t xml:space="preserve"> </w:t>
      </w:r>
      <w:r w:rsidRPr="00925A7D">
        <w:rPr>
          <w:rFonts w:ascii="Times New Roman" w:hAnsi="Times New Roman"/>
          <w:i/>
          <w:sz w:val="28"/>
          <w:szCs w:val="28"/>
        </w:rPr>
        <w:t>функции</w:t>
      </w:r>
      <w:r w:rsidRPr="00925A7D">
        <w:rPr>
          <w:rFonts w:ascii="Times New Roman" w:hAnsi="Times New Roman"/>
          <w:sz w:val="28"/>
          <w:szCs w:val="28"/>
        </w:rPr>
        <w:t xml:space="preserve"> налогов, в частности И.В.Горский</w:t>
      </w:r>
      <w:r w:rsidRPr="00925A7D">
        <w:rPr>
          <w:rStyle w:val="a6"/>
          <w:rFonts w:ascii="Times New Roman" w:hAnsi="Times New Roman"/>
          <w:sz w:val="28"/>
          <w:szCs w:val="28"/>
        </w:rPr>
        <w:footnoteReference w:id="2"/>
      </w:r>
      <w:r w:rsidRPr="00925A7D">
        <w:rPr>
          <w:rFonts w:ascii="Times New Roman" w:hAnsi="Times New Roman"/>
          <w:sz w:val="28"/>
          <w:szCs w:val="28"/>
        </w:rPr>
        <w:t>. По его мне</w:t>
      </w:r>
      <w:r w:rsidRPr="00925A7D">
        <w:rPr>
          <w:rFonts w:ascii="Times New Roman" w:hAnsi="Times New Roman"/>
          <w:vanish/>
          <w:sz w:val="28"/>
          <w:szCs w:val="28"/>
        </w:rPr>
        <w:t>-</w:t>
      </w:r>
      <w:r w:rsidRPr="00925A7D">
        <w:rPr>
          <w:rFonts w:ascii="Times New Roman" w:hAnsi="Times New Roman"/>
          <w:sz w:val="28"/>
          <w:szCs w:val="28"/>
        </w:rPr>
        <w:t>нию, в ней смысл, внутреннее предназначение, логический и исто</w:t>
      </w:r>
      <w:r w:rsidRPr="00925A7D">
        <w:rPr>
          <w:rFonts w:ascii="Times New Roman" w:hAnsi="Times New Roman"/>
          <w:vanish/>
          <w:sz w:val="28"/>
          <w:szCs w:val="28"/>
        </w:rPr>
        <w:t>-</w:t>
      </w:r>
      <w:r w:rsidRPr="00925A7D">
        <w:rPr>
          <w:rFonts w:ascii="Times New Roman" w:hAnsi="Times New Roman"/>
          <w:sz w:val="28"/>
          <w:szCs w:val="28"/>
        </w:rPr>
        <w:t>рический движитель налога. Только фискальная функция за всю многовековую эволюцию налогов осталась неизменной. Она само</w:t>
      </w:r>
      <w:r w:rsidRPr="00925A7D">
        <w:rPr>
          <w:rFonts w:ascii="Times New Roman" w:hAnsi="Times New Roman"/>
          <w:vanish/>
          <w:sz w:val="28"/>
          <w:szCs w:val="28"/>
        </w:rPr>
        <w:t>-</w:t>
      </w:r>
      <w:r w:rsidRPr="00925A7D">
        <w:rPr>
          <w:rFonts w:ascii="Times New Roman" w:hAnsi="Times New Roman"/>
          <w:sz w:val="28"/>
          <w:szCs w:val="28"/>
        </w:rPr>
        <w:t>достаточна, естественным образом находя свое собственное вос</w:t>
      </w:r>
      <w:r w:rsidRPr="00925A7D">
        <w:rPr>
          <w:rFonts w:ascii="Times New Roman" w:hAnsi="Times New Roman"/>
          <w:vanish/>
          <w:sz w:val="28"/>
          <w:szCs w:val="28"/>
        </w:rPr>
        <w:t>-</w:t>
      </w:r>
      <w:r w:rsidRPr="00925A7D">
        <w:rPr>
          <w:rFonts w:ascii="Times New Roman" w:hAnsi="Times New Roman"/>
          <w:sz w:val="28"/>
          <w:szCs w:val="28"/>
        </w:rPr>
        <w:t>производство в развитии экономики и не нуждаясь в «регулирую</w:t>
      </w:r>
      <w:r w:rsidRPr="00925A7D">
        <w:rPr>
          <w:rFonts w:ascii="Times New Roman" w:hAnsi="Times New Roman"/>
          <w:vanish/>
          <w:sz w:val="28"/>
          <w:szCs w:val="28"/>
        </w:rPr>
        <w:t>-</w:t>
      </w:r>
      <w:r w:rsidRPr="00925A7D">
        <w:rPr>
          <w:rFonts w:ascii="Times New Roman" w:hAnsi="Times New Roman"/>
          <w:sz w:val="28"/>
          <w:szCs w:val="28"/>
        </w:rPr>
        <w:t xml:space="preserve">щих» противовесах. </w:t>
      </w:r>
    </w:p>
    <w:p w:rsidR="00925A7D" w:rsidRPr="00925A7D" w:rsidRDefault="00925A7D" w:rsidP="00925A7D">
      <w:pPr>
        <w:widowControl w:val="0"/>
        <w:autoSpaceDE w:val="0"/>
        <w:autoSpaceDN w:val="0"/>
        <w:adjustRightInd w:val="0"/>
        <w:spacing w:line="360" w:lineRule="auto"/>
        <w:ind w:firstLine="720"/>
        <w:jc w:val="both"/>
        <w:rPr>
          <w:rFonts w:ascii="Times New Roman" w:hAnsi="Times New Roman"/>
          <w:sz w:val="28"/>
          <w:szCs w:val="28"/>
        </w:rPr>
      </w:pPr>
      <w:r w:rsidRPr="00925A7D">
        <w:rPr>
          <w:rFonts w:ascii="Times New Roman" w:hAnsi="Times New Roman"/>
          <w:sz w:val="28"/>
          <w:szCs w:val="28"/>
        </w:rPr>
        <w:t>Другие ученые, в частности Д.Г.Черник</w:t>
      </w:r>
      <w:r w:rsidRPr="00925A7D">
        <w:rPr>
          <w:rStyle w:val="a6"/>
          <w:rFonts w:ascii="Times New Roman" w:hAnsi="Times New Roman"/>
          <w:sz w:val="28"/>
          <w:szCs w:val="28"/>
        </w:rPr>
        <w:footnoteReference w:id="3"/>
      </w:r>
      <w:r w:rsidRPr="00925A7D">
        <w:rPr>
          <w:rFonts w:ascii="Times New Roman" w:hAnsi="Times New Roman"/>
          <w:sz w:val="28"/>
          <w:szCs w:val="28"/>
        </w:rPr>
        <w:t>, Г.Б.Поляк и А.Н.Ро</w:t>
      </w:r>
      <w:r w:rsidRPr="00925A7D">
        <w:rPr>
          <w:rFonts w:ascii="Times New Roman" w:hAnsi="Times New Roman"/>
          <w:vanish/>
          <w:sz w:val="28"/>
          <w:szCs w:val="28"/>
        </w:rPr>
        <w:t>-</w:t>
      </w:r>
      <w:r w:rsidRPr="00925A7D">
        <w:rPr>
          <w:rFonts w:ascii="Times New Roman" w:hAnsi="Times New Roman"/>
          <w:sz w:val="28"/>
          <w:szCs w:val="28"/>
        </w:rPr>
        <w:t>манов</w:t>
      </w:r>
      <w:r w:rsidRPr="00925A7D">
        <w:rPr>
          <w:rStyle w:val="a6"/>
          <w:rFonts w:ascii="Times New Roman" w:hAnsi="Times New Roman"/>
          <w:sz w:val="28"/>
          <w:szCs w:val="28"/>
        </w:rPr>
        <w:footnoteReference w:id="4"/>
      </w:r>
      <w:r w:rsidRPr="00925A7D">
        <w:rPr>
          <w:rFonts w:ascii="Times New Roman" w:hAnsi="Times New Roman"/>
          <w:sz w:val="28"/>
          <w:szCs w:val="28"/>
        </w:rPr>
        <w:t xml:space="preserve">, ограничиваются рассмотрением двух функций — </w:t>
      </w:r>
      <w:r w:rsidRPr="00925A7D">
        <w:rPr>
          <w:rFonts w:ascii="Times New Roman" w:hAnsi="Times New Roman"/>
          <w:i/>
          <w:sz w:val="28"/>
          <w:szCs w:val="28"/>
        </w:rPr>
        <w:t>фискаль</w:t>
      </w:r>
      <w:r w:rsidRPr="00925A7D">
        <w:rPr>
          <w:rFonts w:ascii="Times New Roman" w:hAnsi="Times New Roman"/>
          <w:i/>
          <w:vanish/>
          <w:sz w:val="28"/>
          <w:szCs w:val="28"/>
        </w:rPr>
        <w:t>-</w:t>
      </w:r>
      <w:r w:rsidRPr="00925A7D">
        <w:rPr>
          <w:rFonts w:ascii="Times New Roman" w:hAnsi="Times New Roman"/>
          <w:i/>
          <w:sz w:val="28"/>
          <w:szCs w:val="28"/>
        </w:rPr>
        <w:t>ной и регулирующей</w:t>
      </w:r>
      <w:r w:rsidRPr="00925A7D">
        <w:rPr>
          <w:rFonts w:ascii="Times New Roman" w:hAnsi="Times New Roman"/>
          <w:sz w:val="28"/>
          <w:szCs w:val="28"/>
        </w:rPr>
        <w:t>, присущих высокоразвитым рыночным отно</w:t>
      </w:r>
      <w:r w:rsidRPr="00925A7D">
        <w:rPr>
          <w:rFonts w:ascii="Times New Roman" w:hAnsi="Times New Roman"/>
          <w:vanish/>
          <w:sz w:val="28"/>
          <w:szCs w:val="28"/>
        </w:rPr>
        <w:t>-</w:t>
      </w:r>
      <w:r w:rsidRPr="00925A7D">
        <w:rPr>
          <w:rFonts w:ascii="Times New Roman" w:hAnsi="Times New Roman"/>
          <w:sz w:val="28"/>
          <w:szCs w:val="28"/>
        </w:rPr>
        <w:t>шениям.</w:t>
      </w:r>
    </w:p>
    <w:p w:rsidR="00925A7D" w:rsidRPr="00925A7D" w:rsidRDefault="00925A7D" w:rsidP="00925A7D">
      <w:pPr>
        <w:widowControl w:val="0"/>
        <w:autoSpaceDE w:val="0"/>
        <w:autoSpaceDN w:val="0"/>
        <w:adjustRightInd w:val="0"/>
        <w:spacing w:line="360" w:lineRule="auto"/>
        <w:ind w:firstLine="720"/>
        <w:jc w:val="both"/>
        <w:rPr>
          <w:rFonts w:ascii="Times New Roman" w:hAnsi="Times New Roman"/>
          <w:sz w:val="28"/>
          <w:szCs w:val="28"/>
        </w:rPr>
      </w:pPr>
      <w:r w:rsidRPr="00925A7D">
        <w:rPr>
          <w:rFonts w:ascii="Times New Roman" w:hAnsi="Times New Roman"/>
          <w:sz w:val="28"/>
          <w:szCs w:val="28"/>
        </w:rPr>
        <w:t>Посредством фискальной функции происходит формирование централизованных и децентрализованных денежных фондов государства в целях его материального обеспечения.</w:t>
      </w:r>
    </w:p>
    <w:p w:rsidR="00925A7D" w:rsidRPr="00925A7D" w:rsidRDefault="00925A7D" w:rsidP="00925A7D">
      <w:pPr>
        <w:widowControl w:val="0"/>
        <w:autoSpaceDE w:val="0"/>
        <w:autoSpaceDN w:val="0"/>
        <w:adjustRightInd w:val="0"/>
        <w:spacing w:line="360" w:lineRule="auto"/>
        <w:ind w:firstLine="720"/>
        <w:jc w:val="both"/>
        <w:rPr>
          <w:rFonts w:ascii="Times New Roman" w:hAnsi="Times New Roman"/>
          <w:sz w:val="28"/>
          <w:szCs w:val="28"/>
        </w:rPr>
      </w:pPr>
      <w:r w:rsidRPr="00925A7D">
        <w:rPr>
          <w:rFonts w:ascii="Times New Roman" w:hAnsi="Times New Roman"/>
          <w:sz w:val="28"/>
          <w:szCs w:val="28"/>
        </w:rPr>
        <w:t xml:space="preserve">Благодаря регулирующей функции происходит перераспределение средств за счёт уплаты налогов, при этом государство использует их как основной метод регулирования экономики в целом.  </w:t>
      </w:r>
    </w:p>
    <w:p w:rsidR="00925A7D" w:rsidRPr="00925A7D" w:rsidRDefault="00925A7D" w:rsidP="00925A7D">
      <w:pPr>
        <w:widowControl w:val="0"/>
        <w:autoSpaceDE w:val="0"/>
        <w:autoSpaceDN w:val="0"/>
        <w:adjustRightInd w:val="0"/>
        <w:spacing w:line="360" w:lineRule="auto"/>
        <w:ind w:firstLine="720"/>
        <w:jc w:val="both"/>
        <w:rPr>
          <w:rFonts w:ascii="Times New Roman" w:hAnsi="Times New Roman"/>
          <w:sz w:val="28"/>
          <w:szCs w:val="28"/>
        </w:rPr>
      </w:pPr>
      <w:r w:rsidRPr="00925A7D">
        <w:rPr>
          <w:rFonts w:ascii="Times New Roman" w:hAnsi="Times New Roman"/>
          <w:sz w:val="28"/>
          <w:szCs w:val="28"/>
        </w:rPr>
        <w:t xml:space="preserve"> По их мнению, регулирующая функция неотделима от фискальной, они находятся в тесной взаимосвязи и взаимообуслов</w:t>
      </w:r>
      <w:r w:rsidRPr="00925A7D">
        <w:rPr>
          <w:rFonts w:ascii="Times New Roman" w:hAnsi="Times New Roman"/>
          <w:vanish/>
          <w:sz w:val="28"/>
          <w:szCs w:val="28"/>
        </w:rPr>
        <w:t>-</w:t>
      </w:r>
      <w:r w:rsidRPr="00925A7D">
        <w:rPr>
          <w:rFonts w:ascii="Times New Roman" w:hAnsi="Times New Roman"/>
          <w:sz w:val="28"/>
          <w:szCs w:val="28"/>
        </w:rPr>
        <w:t>ленности, представляя собой единство противоположностей. Одна</w:t>
      </w:r>
      <w:r w:rsidRPr="00925A7D">
        <w:rPr>
          <w:rFonts w:ascii="Times New Roman" w:hAnsi="Times New Roman"/>
          <w:vanish/>
          <w:sz w:val="28"/>
          <w:szCs w:val="28"/>
        </w:rPr>
        <w:t>-</w:t>
      </w:r>
      <w:r w:rsidRPr="00925A7D">
        <w:rPr>
          <w:rFonts w:ascii="Times New Roman" w:hAnsi="Times New Roman"/>
          <w:sz w:val="28"/>
          <w:szCs w:val="28"/>
        </w:rPr>
        <w:t>ко внутреннее единство не исключает при этом наличия противо</w:t>
      </w:r>
      <w:r w:rsidRPr="00925A7D">
        <w:rPr>
          <w:rFonts w:ascii="Times New Roman" w:hAnsi="Times New Roman"/>
          <w:vanish/>
          <w:sz w:val="28"/>
          <w:szCs w:val="28"/>
        </w:rPr>
        <w:t>-</w:t>
      </w:r>
      <w:r w:rsidRPr="00925A7D">
        <w:rPr>
          <w:rFonts w:ascii="Times New Roman" w:hAnsi="Times New Roman"/>
          <w:sz w:val="28"/>
          <w:szCs w:val="28"/>
        </w:rPr>
        <w:t>речий внутри каждой функции и между ними.</w:t>
      </w:r>
    </w:p>
    <w:p w:rsidR="00925A7D" w:rsidRPr="00925A7D" w:rsidRDefault="00925A7D" w:rsidP="00925A7D">
      <w:pPr>
        <w:widowControl w:val="0"/>
        <w:autoSpaceDE w:val="0"/>
        <w:autoSpaceDN w:val="0"/>
        <w:adjustRightInd w:val="0"/>
        <w:spacing w:line="360" w:lineRule="auto"/>
        <w:ind w:firstLine="720"/>
        <w:jc w:val="both"/>
        <w:rPr>
          <w:rFonts w:ascii="Times New Roman" w:hAnsi="Times New Roman"/>
          <w:sz w:val="28"/>
          <w:szCs w:val="28"/>
        </w:rPr>
      </w:pPr>
      <w:r w:rsidRPr="00925A7D">
        <w:rPr>
          <w:rFonts w:ascii="Times New Roman" w:hAnsi="Times New Roman"/>
          <w:sz w:val="28"/>
          <w:szCs w:val="28"/>
        </w:rPr>
        <w:t>Третья группа ученых, в частности А.В. Брызгалин</w:t>
      </w:r>
      <w:r w:rsidRPr="00925A7D">
        <w:rPr>
          <w:rStyle w:val="a6"/>
          <w:rFonts w:ascii="Times New Roman" w:hAnsi="Times New Roman"/>
          <w:sz w:val="28"/>
          <w:szCs w:val="28"/>
        </w:rPr>
        <w:footnoteReference w:id="5"/>
      </w:r>
      <w:r w:rsidRPr="00925A7D">
        <w:rPr>
          <w:rFonts w:ascii="Times New Roman" w:hAnsi="Times New Roman"/>
          <w:sz w:val="28"/>
          <w:szCs w:val="28"/>
        </w:rPr>
        <w:t>, В.Г. Панс</w:t>
      </w:r>
      <w:r w:rsidRPr="00925A7D">
        <w:rPr>
          <w:rFonts w:ascii="Times New Roman" w:hAnsi="Times New Roman"/>
          <w:vanish/>
          <w:sz w:val="28"/>
          <w:szCs w:val="28"/>
        </w:rPr>
        <w:t>-</w:t>
      </w:r>
      <w:r w:rsidRPr="00925A7D">
        <w:rPr>
          <w:rFonts w:ascii="Times New Roman" w:hAnsi="Times New Roman"/>
          <w:sz w:val="28"/>
          <w:szCs w:val="28"/>
        </w:rPr>
        <w:t xml:space="preserve">ков, придерживаются мнения о многофункциональном проявлении сущности налогов, полагая, что только фискальная и регулирующая функции не охватывают всего спектра налоговых отношений, включая их влияние как на экономику в целом, так и на отдельных хозяйствующих субъектов. Кроме этих двух функций, выделяются, по меньшей мере, также контрольная и распределительная функции. </w:t>
      </w:r>
    </w:p>
    <w:p w:rsidR="00925A7D" w:rsidRPr="00925A7D" w:rsidRDefault="00925A7D" w:rsidP="00925A7D">
      <w:pPr>
        <w:widowControl w:val="0"/>
        <w:autoSpaceDE w:val="0"/>
        <w:autoSpaceDN w:val="0"/>
        <w:adjustRightInd w:val="0"/>
        <w:spacing w:line="360" w:lineRule="auto"/>
        <w:ind w:firstLine="720"/>
        <w:jc w:val="both"/>
        <w:rPr>
          <w:rFonts w:ascii="Times New Roman" w:hAnsi="Times New Roman"/>
          <w:sz w:val="28"/>
          <w:szCs w:val="28"/>
        </w:rPr>
      </w:pPr>
    </w:p>
    <w:p w:rsidR="00925A7D" w:rsidRPr="00925A7D" w:rsidRDefault="00925A7D" w:rsidP="00925A7D">
      <w:pPr>
        <w:shd w:val="clear" w:color="auto" w:fill="FFFFFF"/>
        <w:spacing w:line="360" w:lineRule="auto"/>
        <w:ind w:firstLine="720"/>
        <w:jc w:val="both"/>
        <w:rPr>
          <w:rFonts w:ascii="Times New Roman" w:hAnsi="Times New Roman"/>
          <w:sz w:val="28"/>
          <w:szCs w:val="28"/>
        </w:rPr>
      </w:pPr>
      <w:r w:rsidRPr="00925A7D">
        <w:rPr>
          <w:rFonts w:ascii="Times New Roman" w:hAnsi="Times New Roman"/>
          <w:b/>
          <w:bCs/>
          <w:color w:val="000000"/>
          <w:spacing w:val="-11"/>
          <w:sz w:val="28"/>
          <w:szCs w:val="28"/>
        </w:rPr>
        <w:t>Классификация налогов</w:t>
      </w:r>
    </w:p>
    <w:p w:rsidR="00925A7D" w:rsidRPr="00925A7D" w:rsidRDefault="00925A7D" w:rsidP="00925A7D">
      <w:pPr>
        <w:shd w:val="clear" w:color="auto" w:fill="FFFFFF"/>
        <w:spacing w:line="360" w:lineRule="auto"/>
        <w:ind w:firstLine="697"/>
        <w:jc w:val="both"/>
        <w:rPr>
          <w:rFonts w:ascii="Times New Roman" w:hAnsi="Times New Roman"/>
          <w:color w:val="000000"/>
          <w:spacing w:val="-2"/>
          <w:sz w:val="28"/>
          <w:szCs w:val="28"/>
        </w:rPr>
      </w:pPr>
      <w:r w:rsidRPr="00925A7D">
        <w:rPr>
          <w:rFonts w:ascii="Times New Roman" w:hAnsi="Times New Roman"/>
          <w:color w:val="000000"/>
          <w:sz w:val="28"/>
          <w:szCs w:val="28"/>
        </w:rPr>
        <w:t>Следует заметать, что классификация налогов имеет не только су</w:t>
      </w:r>
      <w:r w:rsidRPr="00925A7D">
        <w:rPr>
          <w:rFonts w:ascii="Times New Roman" w:hAnsi="Times New Roman"/>
          <w:color w:val="000000"/>
          <w:sz w:val="28"/>
          <w:szCs w:val="28"/>
        </w:rPr>
        <w:softHyphen/>
      </w:r>
      <w:r w:rsidRPr="00925A7D">
        <w:rPr>
          <w:rFonts w:ascii="Times New Roman" w:hAnsi="Times New Roman"/>
          <w:color w:val="000000"/>
          <w:spacing w:val="2"/>
          <w:sz w:val="28"/>
          <w:szCs w:val="28"/>
        </w:rPr>
        <w:t>губо теоретическое, но и важное практическое значение. В приклад</w:t>
      </w:r>
      <w:r w:rsidRPr="00925A7D">
        <w:rPr>
          <w:rFonts w:ascii="Times New Roman" w:hAnsi="Times New Roman"/>
          <w:color w:val="000000"/>
          <w:spacing w:val="2"/>
          <w:sz w:val="28"/>
          <w:szCs w:val="28"/>
        </w:rPr>
        <w:softHyphen/>
      </w:r>
      <w:r w:rsidRPr="00925A7D">
        <w:rPr>
          <w:rFonts w:ascii="Times New Roman" w:hAnsi="Times New Roman"/>
          <w:color w:val="000000"/>
          <w:sz w:val="28"/>
          <w:szCs w:val="28"/>
        </w:rPr>
        <w:t xml:space="preserve">ном аспекте та или иная классификация позволяет проводить анализ налоговой системы, осуществлять различные оценки и сопоставления </w:t>
      </w:r>
      <w:r w:rsidRPr="00925A7D">
        <w:rPr>
          <w:rFonts w:ascii="Times New Roman" w:hAnsi="Times New Roman"/>
          <w:color w:val="000000"/>
          <w:spacing w:val="2"/>
          <w:sz w:val="28"/>
          <w:szCs w:val="28"/>
        </w:rPr>
        <w:t xml:space="preserve">по группам налогов, особенно в динамике за долгосрочный период, </w:t>
      </w:r>
      <w:r w:rsidRPr="00925A7D">
        <w:rPr>
          <w:rFonts w:ascii="Times New Roman" w:hAnsi="Times New Roman"/>
          <w:color w:val="000000"/>
          <w:spacing w:val="-2"/>
          <w:sz w:val="28"/>
          <w:szCs w:val="28"/>
        </w:rPr>
        <w:t xml:space="preserve">когда состав отдельных налогов и сборов менялся. </w:t>
      </w:r>
    </w:p>
    <w:p w:rsidR="00925A7D" w:rsidRPr="00925A7D" w:rsidRDefault="00925A7D" w:rsidP="00925A7D">
      <w:pPr>
        <w:shd w:val="clear" w:color="auto" w:fill="FFFFFF"/>
        <w:spacing w:line="360" w:lineRule="auto"/>
        <w:ind w:firstLine="697"/>
        <w:jc w:val="both"/>
        <w:rPr>
          <w:rFonts w:ascii="Times New Roman" w:hAnsi="Times New Roman"/>
          <w:sz w:val="28"/>
          <w:szCs w:val="28"/>
        </w:rPr>
      </w:pPr>
      <w:r w:rsidRPr="00925A7D">
        <w:rPr>
          <w:rFonts w:ascii="Times New Roman" w:hAnsi="Times New Roman"/>
          <w:color w:val="000000"/>
          <w:spacing w:val="-2"/>
          <w:sz w:val="28"/>
          <w:szCs w:val="28"/>
        </w:rPr>
        <w:t>Кроме того, клас</w:t>
      </w:r>
      <w:r w:rsidRPr="00925A7D">
        <w:rPr>
          <w:rFonts w:ascii="Times New Roman" w:hAnsi="Times New Roman"/>
          <w:color w:val="000000"/>
          <w:spacing w:val="-2"/>
          <w:sz w:val="28"/>
          <w:szCs w:val="28"/>
        </w:rPr>
        <w:softHyphen/>
      </w:r>
      <w:r w:rsidRPr="00925A7D">
        <w:rPr>
          <w:rFonts w:ascii="Times New Roman" w:hAnsi="Times New Roman"/>
          <w:color w:val="000000"/>
          <w:spacing w:val="-1"/>
          <w:sz w:val="28"/>
          <w:szCs w:val="28"/>
        </w:rPr>
        <w:t>сификация крайне необходима для различных международных сопос</w:t>
      </w:r>
      <w:r w:rsidRPr="00925A7D">
        <w:rPr>
          <w:rFonts w:ascii="Times New Roman" w:hAnsi="Times New Roman"/>
          <w:color w:val="000000"/>
          <w:spacing w:val="-1"/>
          <w:sz w:val="28"/>
          <w:szCs w:val="28"/>
        </w:rPr>
        <w:softHyphen/>
      </w:r>
      <w:r w:rsidRPr="00925A7D">
        <w:rPr>
          <w:rFonts w:ascii="Times New Roman" w:hAnsi="Times New Roman"/>
          <w:color w:val="000000"/>
          <w:sz w:val="28"/>
          <w:szCs w:val="28"/>
        </w:rPr>
        <w:t>тавлений, ведь налоговые системы разных стран различаются доста</w:t>
      </w:r>
      <w:r w:rsidRPr="00925A7D">
        <w:rPr>
          <w:rFonts w:ascii="Times New Roman" w:hAnsi="Times New Roman"/>
          <w:color w:val="000000"/>
          <w:sz w:val="28"/>
          <w:szCs w:val="28"/>
        </w:rPr>
        <w:softHyphen/>
      </w:r>
      <w:r w:rsidRPr="00925A7D">
        <w:rPr>
          <w:rFonts w:ascii="Times New Roman" w:hAnsi="Times New Roman"/>
          <w:color w:val="000000"/>
          <w:spacing w:val="2"/>
          <w:sz w:val="28"/>
          <w:szCs w:val="28"/>
        </w:rPr>
        <w:t xml:space="preserve">точно существенно и прямые сравнения по всему перечню налогов </w:t>
      </w:r>
      <w:r w:rsidRPr="00925A7D">
        <w:rPr>
          <w:rFonts w:ascii="Times New Roman" w:hAnsi="Times New Roman"/>
          <w:color w:val="000000"/>
          <w:spacing w:val="-2"/>
          <w:sz w:val="28"/>
          <w:szCs w:val="28"/>
        </w:rPr>
        <w:t>просто неосуществимы, они будут приводить к ошибочным теоретиче</w:t>
      </w:r>
      <w:r w:rsidRPr="00925A7D">
        <w:rPr>
          <w:rFonts w:ascii="Times New Roman" w:hAnsi="Times New Roman"/>
          <w:color w:val="000000"/>
          <w:spacing w:val="-2"/>
          <w:sz w:val="28"/>
          <w:szCs w:val="28"/>
        </w:rPr>
        <w:softHyphen/>
      </w:r>
      <w:r w:rsidRPr="00925A7D">
        <w:rPr>
          <w:rFonts w:ascii="Times New Roman" w:hAnsi="Times New Roman"/>
          <w:color w:val="000000"/>
          <w:spacing w:val="1"/>
          <w:sz w:val="28"/>
          <w:szCs w:val="28"/>
        </w:rPr>
        <w:t>ским выводам и, как следствие, к неверным практическим решениям.</w:t>
      </w:r>
    </w:p>
    <w:p w:rsidR="00925A7D" w:rsidRPr="00925A7D" w:rsidRDefault="00925A7D" w:rsidP="00925A7D">
      <w:pPr>
        <w:shd w:val="clear" w:color="auto" w:fill="FFFFFF"/>
        <w:spacing w:line="360" w:lineRule="auto"/>
        <w:ind w:firstLine="697"/>
        <w:jc w:val="both"/>
        <w:rPr>
          <w:rFonts w:ascii="Times New Roman" w:hAnsi="Times New Roman"/>
          <w:sz w:val="28"/>
          <w:szCs w:val="28"/>
        </w:rPr>
      </w:pPr>
      <w:r w:rsidRPr="00925A7D">
        <w:rPr>
          <w:rFonts w:ascii="Times New Roman" w:hAnsi="Times New Roman"/>
          <w:b/>
          <w:bCs/>
          <w:i/>
          <w:iCs/>
          <w:color w:val="000000"/>
          <w:spacing w:val="-5"/>
          <w:sz w:val="28"/>
          <w:szCs w:val="28"/>
        </w:rPr>
        <w:t xml:space="preserve">Классификация налогов </w:t>
      </w:r>
      <w:r w:rsidRPr="00925A7D">
        <w:rPr>
          <w:rFonts w:ascii="Times New Roman" w:hAnsi="Times New Roman"/>
          <w:i/>
          <w:iCs/>
          <w:color w:val="000000"/>
          <w:spacing w:val="-5"/>
          <w:sz w:val="28"/>
          <w:szCs w:val="28"/>
        </w:rPr>
        <w:t xml:space="preserve">— </w:t>
      </w:r>
      <w:r w:rsidRPr="00925A7D">
        <w:rPr>
          <w:rFonts w:ascii="Times New Roman" w:hAnsi="Times New Roman"/>
          <w:color w:val="000000"/>
          <w:spacing w:val="-5"/>
          <w:sz w:val="28"/>
          <w:szCs w:val="28"/>
        </w:rPr>
        <w:t xml:space="preserve">это распределение налогов и сборов по </w:t>
      </w:r>
      <w:r w:rsidRPr="00925A7D">
        <w:rPr>
          <w:rFonts w:ascii="Times New Roman" w:hAnsi="Times New Roman"/>
          <w:color w:val="000000"/>
          <w:spacing w:val="1"/>
          <w:sz w:val="28"/>
          <w:szCs w:val="28"/>
        </w:rPr>
        <w:t>определенным группам, обусловленное целями и задачами система</w:t>
      </w:r>
      <w:r w:rsidRPr="00925A7D">
        <w:rPr>
          <w:rFonts w:ascii="Times New Roman" w:hAnsi="Times New Roman"/>
          <w:color w:val="000000"/>
          <w:spacing w:val="1"/>
          <w:sz w:val="28"/>
          <w:szCs w:val="28"/>
        </w:rPr>
        <w:softHyphen/>
      </w:r>
      <w:r w:rsidRPr="00925A7D">
        <w:rPr>
          <w:rFonts w:ascii="Times New Roman" w:hAnsi="Times New Roman"/>
          <w:color w:val="000000"/>
          <w:spacing w:val="3"/>
          <w:sz w:val="28"/>
          <w:szCs w:val="28"/>
        </w:rPr>
        <w:t>тизации и сопоставлений. В основе каждой классификации, а их встречается достаточное количество, лежит совершенно определен</w:t>
      </w:r>
      <w:r w:rsidRPr="00925A7D">
        <w:rPr>
          <w:rFonts w:ascii="Times New Roman" w:hAnsi="Times New Roman"/>
          <w:color w:val="000000"/>
          <w:spacing w:val="3"/>
          <w:sz w:val="28"/>
          <w:szCs w:val="28"/>
        </w:rPr>
        <w:softHyphen/>
        <w:t xml:space="preserve">ный классифицирующий признак: способ взимания, принадлежность </w:t>
      </w:r>
      <w:r w:rsidRPr="00925A7D">
        <w:rPr>
          <w:rFonts w:ascii="Times New Roman" w:hAnsi="Times New Roman"/>
          <w:color w:val="000000"/>
          <w:spacing w:val="6"/>
          <w:sz w:val="28"/>
          <w:szCs w:val="28"/>
        </w:rPr>
        <w:t xml:space="preserve">к определенному уровню управления, субъект налогообложения, </w:t>
      </w:r>
      <w:r w:rsidRPr="00925A7D">
        <w:rPr>
          <w:rFonts w:ascii="Times New Roman" w:hAnsi="Times New Roman"/>
          <w:color w:val="000000"/>
          <w:spacing w:val="1"/>
          <w:sz w:val="28"/>
          <w:szCs w:val="28"/>
        </w:rPr>
        <w:t>способ или источник обложения, характер применяемой ставки, на</w:t>
      </w:r>
      <w:r w:rsidRPr="00925A7D">
        <w:rPr>
          <w:rFonts w:ascii="Times New Roman" w:hAnsi="Times New Roman"/>
          <w:color w:val="000000"/>
          <w:spacing w:val="1"/>
          <w:sz w:val="28"/>
          <w:szCs w:val="28"/>
        </w:rPr>
        <w:softHyphen/>
      </w:r>
      <w:r w:rsidRPr="00925A7D">
        <w:rPr>
          <w:rFonts w:ascii="Times New Roman" w:hAnsi="Times New Roman"/>
          <w:color w:val="000000"/>
          <w:spacing w:val="3"/>
          <w:sz w:val="28"/>
          <w:szCs w:val="28"/>
        </w:rPr>
        <w:t>значение налоговых платежей, какой-либо другой признак.</w:t>
      </w:r>
    </w:p>
    <w:p w:rsidR="00925A7D" w:rsidRPr="00925A7D" w:rsidRDefault="00925A7D" w:rsidP="00925A7D">
      <w:pPr>
        <w:shd w:val="clear" w:color="auto" w:fill="FFFFFF"/>
        <w:spacing w:line="360" w:lineRule="auto"/>
        <w:ind w:left="58" w:right="32" w:firstLine="639"/>
        <w:jc w:val="both"/>
        <w:rPr>
          <w:rFonts w:ascii="Times New Roman" w:hAnsi="Times New Roman"/>
          <w:color w:val="FF0000"/>
          <w:sz w:val="28"/>
          <w:szCs w:val="28"/>
        </w:rPr>
      </w:pPr>
      <w:r w:rsidRPr="00925A7D">
        <w:rPr>
          <w:rFonts w:ascii="Times New Roman" w:hAnsi="Times New Roman"/>
          <w:color w:val="000000"/>
          <w:spacing w:val="15"/>
          <w:sz w:val="28"/>
          <w:szCs w:val="28"/>
        </w:rPr>
        <w:t>Классифицирующие признаки и соответствую</w:t>
      </w:r>
      <w:r w:rsidRPr="00925A7D">
        <w:rPr>
          <w:rFonts w:ascii="Times New Roman" w:hAnsi="Times New Roman"/>
          <w:color w:val="000000"/>
          <w:spacing w:val="15"/>
          <w:sz w:val="28"/>
          <w:szCs w:val="28"/>
        </w:rPr>
        <w:softHyphen/>
      </w:r>
      <w:r w:rsidRPr="00925A7D">
        <w:rPr>
          <w:rFonts w:ascii="Times New Roman" w:hAnsi="Times New Roman"/>
          <w:color w:val="000000"/>
          <w:spacing w:val="27"/>
          <w:sz w:val="28"/>
          <w:szCs w:val="28"/>
        </w:rPr>
        <w:t xml:space="preserve">щие им классификации налогов, схематично </w:t>
      </w:r>
      <w:r w:rsidRPr="00925A7D">
        <w:rPr>
          <w:rFonts w:ascii="Times New Roman" w:hAnsi="Times New Roman"/>
          <w:spacing w:val="27"/>
          <w:sz w:val="28"/>
          <w:szCs w:val="28"/>
        </w:rPr>
        <w:t>представлен</w:t>
      </w:r>
      <w:r w:rsidRPr="00925A7D">
        <w:rPr>
          <w:rFonts w:ascii="Times New Roman" w:hAnsi="Times New Roman"/>
          <w:spacing w:val="6"/>
          <w:sz w:val="28"/>
          <w:szCs w:val="28"/>
        </w:rPr>
        <w:t>ы в приложении № 2.</w:t>
      </w:r>
    </w:p>
    <w:p w:rsidR="00925A7D" w:rsidRPr="00925A7D" w:rsidRDefault="00925A7D" w:rsidP="00925A7D">
      <w:pPr>
        <w:shd w:val="clear" w:color="auto" w:fill="FFFFFF"/>
        <w:spacing w:before="4" w:line="360" w:lineRule="auto"/>
        <w:ind w:left="54" w:right="18" w:firstLine="643"/>
        <w:jc w:val="both"/>
        <w:rPr>
          <w:rFonts w:ascii="Times New Roman" w:hAnsi="Times New Roman"/>
          <w:sz w:val="28"/>
          <w:szCs w:val="28"/>
        </w:rPr>
      </w:pPr>
      <w:r w:rsidRPr="00925A7D">
        <w:rPr>
          <w:rFonts w:ascii="Times New Roman" w:hAnsi="Times New Roman"/>
          <w:b/>
          <w:bCs/>
          <w:color w:val="000000"/>
          <w:spacing w:val="-6"/>
          <w:sz w:val="28"/>
          <w:szCs w:val="28"/>
        </w:rPr>
        <w:t xml:space="preserve">1. </w:t>
      </w:r>
      <w:r w:rsidRPr="00925A7D">
        <w:rPr>
          <w:rFonts w:ascii="Times New Roman" w:hAnsi="Times New Roman"/>
          <w:b/>
          <w:bCs/>
          <w:i/>
          <w:iCs/>
          <w:color w:val="000000"/>
          <w:spacing w:val="-6"/>
          <w:sz w:val="28"/>
          <w:szCs w:val="28"/>
        </w:rPr>
        <w:t xml:space="preserve">Классификация по способу взимания, </w:t>
      </w:r>
      <w:r w:rsidRPr="00925A7D">
        <w:rPr>
          <w:rFonts w:ascii="Times New Roman" w:hAnsi="Times New Roman"/>
          <w:color w:val="000000"/>
          <w:spacing w:val="-6"/>
          <w:sz w:val="28"/>
          <w:szCs w:val="28"/>
        </w:rPr>
        <w:t xml:space="preserve">разделяющая </w:t>
      </w:r>
      <w:r w:rsidRPr="00925A7D">
        <w:rPr>
          <w:rFonts w:ascii="Times New Roman" w:hAnsi="Times New Roman"/>
          <w:i/>
          <w:color w:val="000000"/>
          <w:spacing w:val="-6"/>
          <w:sz w:val="28"/>
          <w:szCs w:val="28"/>
        </w:rPr>
        <w:t xml:space="preserve">налоги </w:t>
      </w:r>
      <w:r w:rsidRPr="00925A7D">
        <w:rPr>
          <w:rFonts w:ascii="Times New Roman" w:hAnsi="Times New Roman"/>
          <w:color w:val="000000"/>
          <w:spacing w:val="-6"/>
          <w:sz w:val="28"/>
          <w:szCs w:val="28"/>
        </w:rPr>
        <w:t>на</w:t>
      </w:r>
      <w:r w:rsidRPr="00925A7D">
        <w:rPr>
          <w:rFonts w:ascii="Times New Roman" w:hAnsi="Times New Roman"/>
          <w:i/>
          <w:color w:val="000000"/>
          <w:spacing w:val="-6"/>
          <w:sz w:val="28"/>
          <w:szCs w:val="28"/>
        </w:rPr>
        <w:t xml:space="preserve"> </w:t>
      </w:r>
      <w:r w:rsidRPr="00925A7D">
        <w:rPr>
          <w:rFonts w:ascii="Times New Roman" w:hAnsi="Times New Roman"/>
          <w:i/>
          <w:color w:val="000000"/>
          <w:spacing w:val="3"/>
          <w:sz w:val="28"/>
          <w:szCs w:val="28"/>
        </w:rPr>
        <w:t>прямые и косвенные</w:t>
      </w:r>
      <w:r w:rsidRPr="00925A7D">
        <w:rPr>
          <w:rFonts w:ascii="Times New Roman" w:hAnsi="Times New Roman"/>
          <w:color w:val="000000"/>
          <w:spacing w:val="3"/>
          <w:sz w:val="28"/>
          <w:szCs w:val="28"/>
        </w:rPr>
        <w:t>, - это наиболее известная и исторически тра</w:t>
      </w:r>
      <w:r w:rsidRPr="00925A7D">
        <w:rPr>
          <w:rFonts w:ascii="Times New Roman" w:hAnsi="Times New Roman"/>
          <w:color w:val="000000"/>
          <w:spacing w:val="3"/>
          <w:sz w:val="28"/>
          <w:szCs w:val="28"/>
        </w:rPr>
        <w:softHyphen/>
      </w:r>
      <w:r w:rsidRPr="00925A7D">
        <w:rPr>
          <w:rFonts w:ascii="Times New Roman" w:hAnsi="Times New Roman"/>
          <w:color w:val="000000"/>
          <w:spacing w:val="7"/>
          <w:sz w:val="28"/>
          <w:szCs w:val="28"/>
        </w:rPr>
        <w:t>диционная классификация налогов.</w:t>
      </w:r>
    </w:p>
    <w:p w:rsidR="00925A7D" w:rsidRPr="00925A7D" w:rsidRDefault="00925A7D" w:rsidP="00925A7D">
      <w:pPr>
        <w:shd w:val="clear" w:color="auto" w:fill="FFFFFF"/>
        <w:spacing w:line="360" w:lineRule="auto"/>
        <w:ind w:left="142" w:firstLine="494"/>
        <w:jc w:val="both"/>
        <w:rPr>
          <w:rFonts w:ascii="Times New Roman" w:hAnsi="Times New Roman"/>
          <w:color w:val="000000"/>
          <w:spacing w:val="6"/>
          <w:sz w:val="28"/>
          <w:szCs w:val="28"/>
        </w:rPr>
      </w:pPr>
      <w:r w:rsidRPr="00925A7D">
        <w:rPr>
          <w:rFonts w:ascii="Times New Roman" w:hAnsi="Times New Roman"/>
          <w:i/>
          <w:iCs/>
          <w:color w:val="000000"/>
          <w:spacing w:val="3"/>
          <w:sz w:val="28"/>
          <w:szCs w:val="28"/>
        </w:rPr>
        <w:t xml:space="preserve">Прямые налоги - </w:t>
      </w:r>
      <w:r w:rsidRPr="00925A7D">
        <w:rPr>
          <w:rFonts w:ascii="Times New Roman" w:hAnsi="Times New Roman"/>
          <w:color w:val="000000"/>
          <w:spacing w:val="3"/>
          <w:sz w:val="28"/>
          <w:szCs w:val="28"/>
        </w:rPr>
        <w:t>это налоги, взимаемые непосредственно с до</w:t>
      </w:r>
      <w:r w:rsidRPr="00925A7D">
        <w:rPr>
          <w:rFonts w:ascii="Times New Roman" w:hAnsi="Times New Roman"/>
          <w:color w:val="000000"/>
          <w:spacing w:val="3"/>
          <w:sz w:val="28"/>
          <w:szCs w:val="28"/>
        </w:rPr>
        <w:softHyphen/>
        <w:t xml:space="preserve">хода или имущества налогоплательщика. В этом случае основанием </w:t>
      </w:r>
      <w:r w:rsidRPr="00925A7D">
        <w:rPr>
          <w:rFonts w:ascii="Times New Roman" w:hAnsi="Times New Roman"/>
          <w:color w:val="000000"/>
          <w:spacing w:val="2"/>
          <w:sz w:val="28"/>
          <w:szCs w:val="28"/>
        </w:rPr>
        <w:t xml:space="preserve">для налогообложения служат факты получения доходов и владения </w:t>
      </w:r>
      <w:r w:rsidRPr="00925A7D">
        <w:rPr>
          <w:rFonts w:ascii="Times New Roman" w:hAnsi="Times New Roman"/>
          <w:color w:val="000000"/>
          <w:spacing w:val="5"/>
          <w:sz w:val="28"/>
          <w:szCs w:val="28"/>
        </w:rPr>
        <w:t>имуществом налогоплательщиком, а налоговые отношения возни</w:t>
      </w:r>
      <w:r w:rsidRPr="00925A7D">
        <w:rPr>
          <w:rFonts w:ascii="Times New Roman" w:hAnsi="Times New Roman"/>
          <w:color w:val="000000"/>
          <w:spacing w:val="5"/>
          <w:sz w:val="28"/>
          <w:szCs w:val="28"/>
        </w:rPr>
        <w:softHyphen/>
        <w:t xml:space="preserve">кают непосредственно между налогоплательщиком и государством. </w:t>
      </w:r>
      <w:r w:rsidRPr="00925A7D">
        <w:rPr>
          <w:rFonts w:ascii="Times New Roman" w:hAnsi="Times New Roman"/>
          <w:color w:val="000000"/>
          <w:spacing w:val="3"/>
          <w:sz w:val="28"/>
          <w:szCs w:val="28"/>
        </w:rPr>
        <w:t xml:space="preserve">К группе прямых налогов в российской налоговой системе следует </w:t>
      </w:r>
      <w:r w:rsidRPr="00925A7D">
        <w:rPr>
          <w:rFonts w:ascii="Times New Roman" w:hAnsi="Times New Roman"/>
          <w:color w:val="000000"/>
          <w:spacing w:val="10"/>
          <w:sz w:val="28"/>
          <w:szCs w:val="28"/>
        </w:rPr>
        <w:t xml:space="preserve">отнести такие налоги, как НДФЛ, на прибыль организаций, </w:t>
      </w:r>
      <w:r w:rsidRPr="00925A7D">
        <w:rPr>
          <w:rFonts w:ascii="Times New Roman" w:hAnsi="Times New Roman"/>
          <w:color w:val="000000"/>
          <w:spacing w:val="4"/>
          <w:sz w:val="28"/>
          <w:szCs w:val="28"/>
        </w:rPr>
        <w:t>на имущество организаций, на имущество физических лиц, земель</w:t>
      </w:r>
      <w:r w:rsidRPr="00925A7D">
        <w:rPr>
          <w:rFonts w:ascii="Times New Roman" w:hAnsi="Times New Roman"/>
          <w:color w:val="000000"/>
          <w:spacing w:val="4"/>
          <w:sz w:val="28"/>
          <w:szCs w:val="28"/>
        </w:rPr>
        <w:softHyphen/>
      </w:r>
      <w:r w:rsidRPr="00925A7D">
        <w:rPr>
          <w:rFonts w:ascii="Times New Roman" w:hAnsi="Times New Roman"/>
          <w:color w:val="000000"/>
          <w:spacing w:val="6"/>
          <w:sz w:val="28"/>
          <w:szCs w:val="28"/>
        </w:rPr>
        <w:t>ный и транспортный налоги.</w:t>
      </w:r>
    </w:p>
    <w:p w:rsidR="00925A7D" w:rsidRPr="00925A7D" w:rsidRDefault="00925A7D" w:rsidP="00925A7D">
      <w:pPr>
        <w:shd w:val="clear" w:color="auto" w:fill="FFFFFF"/>
        <w:spacing w:line="360" w:lineRule="auto"/>
        <w:ind w:left="61" w:firstLine="636"/>
        <w:jc w:val="both"/>
        <w:rPr>
          <w:rFonts w:ascii="Times New Roman" w:hAnsi="Times New Roman"/>
          <w:color w:val="000000"/>
          <w:spacing w:val="6"/>
          <w:sz w:val="28"/>
          <w:szCs w:val="28"/>
        </w:rPr>
      </w:pPr>
      <w:r w:rsidRPr="00925A7D">
        <w:rPr>
          <w:rFonts w:ascii="Times New Roman" w:hAnsi="Times New Roman"/>
          <w:i/>
          <w:iCs/>
          <w:color w:val="000000"/>
          <w:spacing w:val="3"/>
          <w:sz w:val="28"/>
          <w:szCs w:val="28"/>
        </w:rPr>
        <w:t>Среди прямых налогов выделяют:</w:t>
      </w:r>
    </w:p>
    <w:p w:rsidR="00925A7D" w:rsidRPr="00925A7D" w:rsidRDefault="00925A7D" w:rsidP="00925A7D">
      <w:pPr>
        <w:numPr>
          <w:ilvl w:val="0"/>
          <w:numId w:val="25"/>
        </w:numPr>
        <w:shd w:val="clear" w:color="auto" w:fill="FFFFFF"/>
        <w:spacing w:after="0" w:line="360" w:lineRule="auto"/>
        <w:ind w:left="142" w:firstLine="915"/>
        <w:jc w:val="both"/>
        <w:rPr>
          <w:rFonts w:ascii="Times New Roman" w:hAnsi="Times New Roman"/>
          <w:color w:val="000000"/>
          <w:spacing w:val="6"/>
          <w:sz w:val="28"/>
          <w:szCs w:val="28"/>
        </w:rPr>
      </w:pPr>
      <w:r w:rsidRPr="00925A7D">
        <w:rPr>
          <w:rFonts w:ascii="Times New Roman" w:hAnsi="Times New Roman"/>
          <w:i/>
          <w:color w:val="000000"/>
          <w:spacing w:val="6"/>
          <w:sz w:val="28"/>
          <w:szCs w:val="28"/>
        </w:rPr>
        <w:t>реальные прямые налоги</w:t>
      </w:r>
      <w:r w:rsidRPr="00925A7D">
        <w:rPr>
          <w:rFonts w:ascii="Times New Roman" w:hAnsi="Times New Roman"/>
          <w:color w:val="000000"/>
          <w:spacing w:val="6"/>
          <w:sz w:val="28"/>
          <w:szCs w:val="28"/>
        </w:rPr>
        <w:t>, которыми облагаются отдельные виды имущества налогоплательщика, как правило, расчёт налога ведётся на основе средней доходности, определяемой по специальному кадастру (земельный налог).</w:t>
      </w:r>
    </w:p>
    <w:p w:rsidR="00925A7D" w:rsidRPr="00925A7D" w:rsidRDefault="00925A7D" w:rsidP="00925A7D">
      <w:pPr>
        <w:numPr>
          <w:ilvl w:val="0"/>
          <w:numId w:val="25"/>
        </w:numPr>
        <w:shd w:val="clear" w:color="auto" w:fill="FFFFFF"/>
        <w:spacing w:after="0" w:line="360" w:lineRule="auto"/>
        <w:ind w:left="142" w:firstLine="915"/>
        <w:jc w:val="both"/>
        <w:rPr>
          <w:rFonts w:ascii="Times New Roman" w:hAnsi="Times New Roman"/>
          <w:color w:val="000000"/>
          <w:spacing w:val="6"/>
          <w:sz w:val="28"/>
          <w:szCs w:val="28"/>
        </w:rPr>
      </w:pPr>
      <w:r w:rsidRPr="00925A7D">
        <w:rPr>
          <w:rFonts w:ascii="Times New Roman" w:hAnsi="Times New Roman"/>
          <w:i/>
          <w:color w:val="000000"/>
          <w:spacing w:val="6"/>
          <w:sz w:val="28"/>
          <w:szCs w:val="28"/>
        </w:rPr>
        <w:t>личные прямые налоги,</w:t>
      </w:r>
      <w:r w:rsidRPr="00925A7D">
        <w:rPr>
          <w:rFonts w:ascii="Times New Roman" w:hAnsi="Times New Roman"/>
          <w:color w:val="000000"/>
          <w:spacing w:val="6"/>
          <w:sz w:val="28"/>
          <w:szCs w:val="28"/>
        </w:rPr>
        <w:t xml:space="preserve"> которыми облагаются индивидуальные доходы или имущество налогоплательщика (НДФЛ, налог на имущество организаций). </w:t>
      </w:r>
    </w:p>
    <w:p w:rsidR="00925A7D" w:rsidRPr="00925A7D" w:rsidRDefault="00925A7D" w:rsidP="00925A7D">
      <w:pPr>
        <w:shd w:val="clear" w:color="auto" w:fill="FFFFFF"/>
        <w:spacing w:line="360" w:lineRule="auto"/>
        <w:ind w:left="119" w:right="221" w:firstLine="23"/>
        <w:jc w:val="both"/>
        <w:rPr>
          <w:rFonts w:ascii="Times New Roman" w:hAnsi="Times New Roman"/>
          <w:bCs/>
          <w:i/>
          <w:iCs/>
          <w:color w:val="000000"/>
          <w:spacing w:val="-3"/>
          <w:sz w:val="28"/>
          <w:szCs w:val="28"/>
        </w:rPr>
      </w:pPr>
      <w:r w:rsidRPr="00925A7D">
        <w:rPr>
          <w:rFonts w:ascii="Times New Roman" w:hAnsi="Times New Roman"/>
          <w:bCs/>
          <w:i/>
          <w:iCs/>
          <w:color w:val="000000"/>
          <w:spacing w:val="-5"/>
          <w:sz w:val="28"/>
          <w:szCs w:val="28"/>
        </w:rPr>
        <w:tab/>
        <w:t xml:space="preserve">Косвенные налоги </w:t>
      </w:r>
      <w:r w:rsidRPr="00925A7D">
        <w:rPr>
          <w:rFonts w:ascii="Times New Roman" w:hAnsi="Times New Roman"/>
          <w:bCs/>
          <w:color w:val="000000"/>
          <w:spacing w:val="-5"/>
          <w:sz w:val="28"/>
          <w:szCs w:val="28"/>
        </w:rPr>
        <w:t xml:space="preserve">— это налоги, взимаемые в процессе оборота </w:t>
      </w:r>
      <w:r w:rsidRPr="00925A7D">
        <w:rPr>
          <w:rFonts w:ascii="Times New Roman" w:hAnsi="Times New Roman"/>
          <w:bCs/>
          <w:color w:val="000000"/>
          <w:sz w:val="28"/>
          <w:szCs w:val="28"/>
        </w:rPr>
        <w:t>товаров (работ и услуг), при этом включаемые в виде надбавки к их цене, которая оплачивается в итоге конечным потребителем. Про</w:t>
      </w:r>
      <w:r w:rsidRPr="00925A7D">
        <w:rPr>
          <w:rFonts w:ascii="Times New Roman" w:hAnsi="Times New Roman"/>
          <w:bCs/>
          <w:color w:val="000000"/>
          <w:sz w:val="28"/>
          <w:szCs w:val="28"/>
        </w:rPr>
        <w:softHyphen/>
      </w:r>
      <w:r w:rsidRPr="00925A7D">
        <w:rPr>
          <w:rFonts w:ascii="Times New Roman" w:hAnsi="Times New Roman"/>
          <w:bCs/>
          <w:color w:val="000000"/>
          <w:spacing w:val="-2"/>
          <w:sz w:val="28"/>
          <w:szCs w:val="28"/>
        </w:rPr>
        <w:t xml:space="preserve">изводитель товара (работы, услуги) при их реализации получает с </w:t>
      </w:r>
      <w:r w:rsidRPr="00925A7D">
        <w:rPr>
          <w:rFonts w:ascii="Times New Roman" w:hAnsi="Times New Roman"/>
          <w:bCs/>
          <w:color w:val="000000"/>
          <w:spacing w:val="-1"/>
          <w:sz w:val="28"/>
          <w:szCs w:val="28"/>
        </w:rPr>
        <w:t xml:space="preserve">покупателя цену и сумму налога в виде надбавки к цене, которую в </w:t>
      </w:r>
      <w:r w:rsidRPr="00925A7D">
        <w:rPr>
          <w:rFonts w:ascii="Times New Roman" w:hAnsi="Times New Roman"/>
          <w:bCs/>
          <w:color w:val="000000"/>
          <w:spacing w:val="-2"/>
          <w:sz w:val="28"/>
          <w:szCs w:val="28"/>
        </w:rPr>
        <w:t xml:space="preserve">последующем перечисляет государству. Таким образом, косвенные </w:t>
      </w:r>
      <w:r w:rsidRPr="00925A7D">
        <w:rPr>
          <w:rFonts w:ascii="Times New Roman" w:hAnsi="Times New Roman"/>
          <w:bCs/>
          <w:color w:val="000000"/>
          <w:sz w:val="28"/>
          <w:szCs w:val="28"/>
        </w:rPr>
        <w:t xml:space="preserve">налоги изначально предназначаются для перенесения реального налогового бремени их уплаты на конечного потребителя, а данную </w:t>
      </w:r>
      <w:r w:rsidRPr="00925A7D">
        <w:rPr>
          <w:rFonts w:ascii="Times New Roman" w:hAnsi="Times New Roman"/>
          <w:bCs/>
          <w:color w:val="000000"/>
          <w:spacing w:val="-3"/>
          <w:sz w:val="28"/>
          <w:szCs w:val="28"/>
        </w:rPr>
        <w:t xml:space="preserve">группу налогов зачастую характеризуют как </w:t>
      </w:r>
      <w:r w:rsidRPr="00925A7D">
        <w:rPr>
          <w:rFonts w:ascii="Times New Roman" w:hAnsi="Times New Roman"/>
          <w:bCs/>
          <w:i/>
          <w:iCs/>
          <w:color w:val="000000"/>
          <w:spacing w:val="-3"/>
          <w:sz w:val="28"/>
          <w:szCs w:val="28"/>
        </w:rPr>
        <w:t>налоги на потребление.</w:t>
      </w:r>
    </w:p>
    <w:p w:rsidR="00925A7D" w:rsidRPr="00925A7D" w:rsidRDefault="00925A7D" w:rsidP="00925A7D">
      <w:pPr>
        <w:shd w:val="clear" w:color="auto" w:fill="FFFFFF"/>
        <w:spacing w:line="360" w:lineRule="auto"/>
        <w:ind w:right="221" w:firstLine="119"/>
        <w:jc w:val="both"/>
        <w:rPr>
          <w:rFonts w:ascii="Times New Roman" w:hAnsi="Times New Roman"/>
          <w:bCs/>
          <w:i/>
          <w:iCs/>
          <w:color w:val="000000"/>
          <w:spacing w:val="-3"/>
          <w:sz w:val="28"/>
          <w:szCs w:val="28"/>
        </w:rPr>
      </w:pPr>
      <w:r w:rsidRPr="00925A7D">
        <w:rPr>
          <w:rFonts w:ascii="Times New Roman" w:hAnsi="Times New Roman"/>
          <w:bCs/>
          <w:i/>
          <w:iCs/>
          <w:color w:val="000000"/>
          <w:spacing w:val="-3"/>
          <w:sz w:val="28"/>
          <w:szCs w:val="28"/>
        </w:rPr>
        <w:tab/>
        <w:t>Выделяют:</w:t>
      </w:r>
    </w:p>
    <w:p w:rsidR="00925A7D" w:rsidRPr="00925A7D" w:rsidRDefault="00925A7D" w:rsidP="00925A7D">
      <w:pPr>
        <w:numPr>
          <w:ilvl w:val="0"/>
          <w:numId w:val="26"/>
        </w:numPr>
        <w:shd w:val="clear" w:color="auto" w:fill="FFFFFF"/>
        <w:spacing w:after="0" w:line="360" w:lineRule="auto"/>
        <w:ind w:right="221"/>
        <w:jc w:val="both"/>
        <w:rPr>
          <w:rFonts w:ascii="Times New Roman" w:hAnsi="Times New Roman"/>
          <w:bCs/>
          <w:i/>
          <w:iCs/>
          <w:color w:val="000000"/>
          <w:spacing w:val="-3"/>
          <w:sz w:val="28"/>
          <w:szCs w:val="28"/>
        </w:rPr>
      </w:pPr>
      <w:r w:rsidRPr="00925A7D">
        <w:rPr>
          <w:rFonts w:ascii="Times New Roman" w:hAnsi="Times New Roman"/>
          <w:bCs/>
          <w:i/>
          <w:iCs/>
          <w:color w:val="000000"/>
          <w:spacing w:val="-3"/>
          <w:sz w:val="28"/>
          <w:szCs w:val="28"/>
        </w:rPr>
        <w:t>косвенные универсальные (НДС)</w:t>
      </w:r>
      <w:r w:rsidRPr="00925A7D">
        <w:rPr>
          <w:rFonts w:ascii="Times New Roman" w:hAnsi="Times New Roman"/>
          <w:bCs/>
          <w:i/>
          <w:iCs/>
          <w:color w:val="000000"/>
          <w:spacing w:val="-3"/>
          <w:sz w:val="28"/>
          <w:szCs w:val="28"/>
          <w:lang w:val="en-US"/>
        </w:rPr>
        <w:t>;</w:t>
      </w:r>
    </w:p>
    <w:p w:rsidR="00925A7D" w:rsidRPr="00925A7D" w:rsidRDefault="00925A7D" w:rsidP="00925A7D">
      <w:pPr>
        <w:numPr>
          <w:ilvl w:val="0"/>
          <w:numId w:val="26"/>
        </w:numPr>
        <w:shd w:val="clear" w:color="auto" w:fill="FFFFFF"/>
        <w:spacing w:after="0" w:line="360" w:lineRule="auto"/>
        <w:ind w:right="221"/>
        <w:jc w:val="both"/>
        <w:rPr>
          <w:rFonts w:ascii="Times New Roman" w:hAnsi="Times New Roman"/>
          <w:bCs/>
          <w:i/>
          <w:iCs/>
          <w:color w:val="000000"/>
          <w:spacing w:val="-3"/>
          <w:sz w:val="28"/>
          <w:szCs w:val="28"/>
        </w:rPr>
      </w:pPr>
      <w:r w:rsidRPr="00925A7D">
        <w:rPr>
          <w:rFonts w:ascii="Times New Roman" w:hAnsi="Times New Roman"/>
          <w:bCs/>
          <w:i/>
          <w:iCs/>
          <w:color w:val="000000"/>
          <w:spacing w:val="-3"/>
          <w:sz w:val="28"/>
          <w:szCs w:val="28"/>
        </w:rPr>
        <w:t>косвенные индивидуальные (акцизы)</w:t>
      </w:r>
      <w:r w:rsidRPr="00925A7D">
        <w:rPr>
          <w:rFonts w:ascii="Times New Roman" w:hAnsi="Times New Roman"/>
          <w:bCs/>
          <w:i/>
          <w:iCs/>
          <w:color w:val="000000"/>
          <w:spacing w:val="-3"/>
          <w:sz w:val="28"/>
          <w:szCs w:val="28"/>
          <w:lang w:val="en-US"/>
        </w:rPr>
        <w:t>;</w:t>
      </w:r>
    </w:p>
    <w:p w:rsidR="00925A7D" w:rsidRPr="00925A7D" w:rsidRDefault="00925A7D" w:rsidP="00925A7D">
      <w:pPr>
        <w:numPr>
          <w:ilvl w:val="0"/>
          <w:numId w:val="26"/>
        </w:numPr>
        <w:shd w:val="clear" w:color="auto" w:fill="FFFFFF"/>
        <w:spacing w:after="0" w:line="360" w:lineRule="auto"/>
        <w:ind w:right="221"/>
        <w:jc w:val="both"/>
        <w:rPr>
          <w:rFonts w:ascii="Times New Roman" w:hAnsi="Times New Roman"/>
          <w:color w:val="000000"/>
          <w:sz w:val="28"/>
          <w:szCs w:val="28"/>
        </w:rPr>
      </w:pPr>
      <w:r w:rsidRPr="00925A7D">
        <w:rPr>
          <w:rFonts w:ascii="Times New Roman" w:hAnsi="Times New Roman"/>
          <w:bCs/>
          <w:i/>
          <w:iCs/>
          <w:color w:val="000000"/>
          <w:spacing w:val="-3"/>
          <w:sz w:val="28"/>
          <w:szCs w:val="28"/>
        </w:rPr>
        <w:t xml:space="preserve">фискальные монополии </w:t>
      </w:r>
      <w:r w:rsidRPr="00925A7D">
        <w:rPr>
          <w:rFonts w:ascii="Times New Roman" w:hAnsi="Times New Roman"/>
          <w:bCs/>
          <w:iCs/>
          <w:color w:val="000000"/>
          <w:spacing w:val="-3"/>
          <w:sz w:val="28"/>
          <w:szCs w:val="28"/>
        </w:rPr>
        <w:t>(производство и</w:t>
      </w:r>
      <w:r w:rsidRPr="00925A7D">
        <w:rPr>
          <w:rFonts w:ascii="Times New Roman" w:hAnsi="Times New Roman"/>
          <w:color w:val="000000"/>
          <w:sz w:val="28"/>
          <w:szCs w:val="28"/>
        </w:rPr>
        <w:t xml:space="preserve"> реализация продукции сосредоточены в руках государства, например, налог с оборота в бывшем Советском союзе);</w:t>
      </w:r>
    </w:p>
    <w:p w:rsidR="00925A7D" w:rsidRPr="00925A7D" w:rsidRDefault="00925A7D" w:rsidP="00925A7D">
      <w:pPr>
        <w:numPr>
          <w:ilvl w:val="0"/>
          <w:numId w:val="26"/>
        </w:numPr>
        <w:shd w:val="clear" w:color="auto" w:fill="FFFFFF"/>
        <w:spacing w:after="0" w:line="360" w:lineRule="auto"/>
        <w:ind w:right="221"/>
        <w:jc w:val="both"/>
        <w:rPr>
          <w:rFonts w:ascii="Times New Roman" w:hAnsi="Times New Roman"/>
          <w:color w:val="000000"/>
          <w:sz w:val="28"/>
          <w:szCs w:val="28"/>
        </w:rPr>
      </w:pPr>
      <w:r w:rsidRPr="00925A7D">
        <w:rPr>
          <w:rFonts w:ascii="Times New Roman" w:hAnsi="Times New Roman"/>
          <w:bCs/>
          <w:i/>
          <w:iCs/>
          <w:color w:val="000000"/>
          <w:spacing w:val="-3"/>
          <w:sz w:val="28"/>
          <w:szCs w:val="28"/>
        </w:rPr>
        <w:t>таможенные пошлины.</w:t>
      </w:r>
    </w:p>
    <w:p w:rsidR="00925A7D" w:rsidRPr="00925A7D" w:rsidRDefault="00925A7D" w:rsidP="00925A7D">
      <w:pPr>
        <w:shd w:val="clear" w:color="auto" w:fill="FFFFFF"/>
        <w:spacing w:line="360" w:lineRule="auto"/>
        <w:ind w:right="221"/>
        <w:jc w:val="both"/>
        <w:rPr>
          <w:rFonts w:ascii="Times New Roman" w:hAnsi="Times New Roman"/>
          <w:color w:val="000000"/>
          <w:sz w:val="28"/>
          <w:szCs w:val="28"/>
        </w:rPr>
      </w:pPr>
      <w:r w:rsidRPr="00925A7D">
        <w:rPr>
          <w:rFonts w:ascii="Times New Roman" w:hAnsi="Times New Roman"/>
          <w:bCs/>
          <w:iCs/>
          <w:color w:val="000000"/>
          <w:spacing w:val="-3"/>
          <w:sz w:val="28"/>
          <w:szCs w:val="28"/>
        </w:rPr>
        <w:t xml:space="preserve">В России с </w:t>
      </w:r>
      <w:smartTag w:uri="urn:schemas-microsoft-com:office:smarttags" w:element="metricconverter">
        <w:smartTagPr>
          <w:attr w:name="ProductID" w:val="2005 г"/>
        </w:smartTagPr>
        <w:r w:rsidRPr="00925A7D">
          <w:rPr>
            <w:rFonts w:ascii="Times New Roman" w:hAnsi="Times New Roman"/>
            <w:bCs/>
            <w:iCs/>
            <w:color w:val="000000"/>
            <w:spacing w:val="-3"/>
            <w:sz w:val="28"/>
            <w:szCs w:val="28"/>
          </w:rPr>
          <w:t>2005 г</w:t>
        </w:r>
      </w:smartTag>
      <w:r w:rsidRPr="00925A7D">
        <w:rPr>
          <w:rFonts w:ascii="Times New Roman" w:hAnsi="Times New Roman"/>
          <w:bCs/>
          <w:iCs/>
          <w:color w:val="000000"/>
          <w:spacing w:val="-3"/>
          <w:sz w:val="28"/>
          <w:szCs w:val="28"/>
        </w:rPr>
        <w:t>. они не относятся к налогам, а учитываются в составе неналоговых доходов бюджета.</w:t>
      </w:r>
    </w:p>
    <w:p w:rsidR="00925A7D" w:rsidRPr="00925A7D" w:rsidRDefault="00925A7D" w:rsidP="00925A7D">
      <w:pPr>
        <w:shd w:val="clear" w:color="auto" w:fill="FFFFFF"/>
        <w:spacing w:line="360" w:lineRule="auto"/>
        <w:ind w:left="119" w:right="221" w:firstLine="493"/>
        <w:jc w:val="both"/>
        <w:rPr>
          <w:rFonts w:ascii="Times New Roman" w:hAnsi="Times New Roman"/>
          <w:color w:val="000000"/>
          <w:spacing w:val="3"/>
          <w:sz w:val="28"/>
          <w:szCs w:val="28"/>
        </w:rPr>
      </w:pPr>
      <w:r w:rsidRPr="00925A7D">
        <w:rPr>
          <w:rFonts w:ascii="Times New Roman" w:hAnsi="Times New Roman"/>
          <w:color w:val="000000"/>
          <w:sz w:val="28"/>
          <w:szCs w:val="28"/>
        </w:rPr>
        <w:t xml:space="preserve"> Косвенные налоги наиболее желанны для фискальных целей го</w:t>
      </w:r>
      <w:r w:rsidRPr="00925A7D">
        <w:rPr>
          <w:rFonts w:ascii="Times New Roman" w:hAnsi="Times New Roman"/>
          <w:color w:val="000000"/>
          <w:sz w:val="28"/>
          <w:szCs w:val="28"/>
        </w:rPr>
        <w:softHyphen/>
        <w:t xml:space="preserve">сударства, так как они наиболее просты в аспекте их взимания, </w:t>
      </w:r>
      <w:r w:rsidRPr="00925A7D">
        <w:rPr>
          <w:rFonts w:ascii="Times New Roman" w:hAnsi="Times New Roman"/>
          <w:color w:val="000000"/>
          <w:spacing w:val="2"/>
          <w:sz w:val="28"/>
          <w:szCs w:val="28"/>
        </w:rPr>
        <w:t xml:space="preserve">достаточно сложны для налогоплательщиков в плане уклонения от </w:t>
      </w:r>
      <w:r w:rsidRPr="00925A7D">
        <w:rPr>
          <w:rFonts w:ascii="Times New Roman" w:hAnsi="Times New Roman"/>
          <w:color w:val="000000"/>
          <w:spacing w:val="-3"/>
          <w:sz w:val="28"/>
          <w:szCs w:val="28"/>
        </w:rPr>
        <w:t>их уплаты.</w:t>
      </w:r>
    </w:p>
    <w:p w:rsidR="00925A7D" w:rsidRPr="00925A7D" w:rsidRDefault="00925A7D" w:rsidP="00925A7D">
      <w:pPr>
        <w:shd w:val="clear" w:color="auto" w:fill="FFFFFF"/>
        <w:spacing w:line="360" w:lineRule="auto"/>
        <w:ind w:left="22" w:right="47"/>
        <w:jc w:val="both"/>
        <w:rPr>
          <w:rFonts w:ascii="Times New Roman" w:hAnsi="Times New Roman"/>
          <w:color w:val="000000"/>
          <w:spacing w:val="-4"/>
          <w:sz w:val="28"/>
          <w:szCs w:val="28"/>
        </w:rPr>
      </w:pPr>
      <w:r w:rsidRPr="00925A7D">
        <w:rPr>
          <w:rFonts w:ascii="Times New Roman" w:hAnsi="Times New Roman"/>
          <w:b/>
          <w:i/>
          <w:iCs/>
          <w:color w:val="000000"/>
          <w:spacing w:val="-9"/>
          <w:sz w:val="28"/>
          <w:szCs w:val="28"/>
        </w:rPr>
        <w:tab/>
        <w:t>2. Классификация налогов по объекту обложения</w:t>
      </w:r>
      <w:r w:rsidRPr="00925A7D">
        <w:rPr>
          <w:rFonts w:ascii="Times New Roman" w:hAnsi="Times New Roman"/>
          <w:i/>
          <w:iCs/>
          <w:color w:val="000000"/>
          <w:spacing w:val="-9"/>
          <w:sz w:val="28"/>
          <w:szCs w:val="28"/>
        </w:rPr>
        <w:t xml:space="preserve"> — </w:t>
      </w:r>
      <w:r w:rsidRPr="00925A7D">
        <w:rPr>
          <w:rFonts w:ascii="Times New Roman" w:hAnsi="Times New Roman"/>
          <w:color w:val="000000"/>
          <w:spacing w:val="-9"/>
          <w:sz w:val="28"/>
          <w:szCs w:val="28"/>
        </w:rPr>
        <w:t xml:space="preserve">классификация </w:t>
      </w:r>
      <w:r w:rsidRPr="00925A7D">
        <w:rPr>
          <w:rFonts w:ascii="Times New Roman" w:hAnsi="Times New Roman"/>
          <w:color w:val="000000"/>
          <w:spacing w:val="-2"/>
          <w:sz w:val="28"/>
          <w:szCs w:val="28"/>
        </w:rPr>
        <w:t xml:space="preserve">(во многом сопряженная с предыдущей), согласно которой можно </w:t>
      </w:r>
      <w:r w:rsidRPr="00925A7D">
        <w:rPr>
          <w:rFonts w:ascii="Times New Roman" w:hAnsi="Times New Roman"/>
          <w:color w:val="000000"/>
          <w:spacing w:val="-4"/>
          <w:sz w:val="28"/>
          <w:szCs w:val="28"/>
        </w:rPr>
        <w:t>разграничить налоги:</w:t>
      </w:r>
    </w:p>
    <w:p w:rsidR="00925A7D" w:rsidRPr="00925A7D" w:rsidRDefault="00925A7D" w:rsidP="00925A7D">
      <w:pPr>
        <w:numPr>
          <w:ilvl w:val="0"/>
          <w:numId w:val="27"/>
        </w:numPr>
        <w:shd w:val="clear" w:color="auto" w:fill="FFFFFF"/>
        <w:spacing w:after="0" w:line="360" w:lineRule="auto"/>
        <w:ind w:left="993" w:right="45" w:firstLine="0"/>
        <w:jc w:val="both"/>
        <w:rPr>
          <w:rFonts w:ascii="Times New Roman" w:hAnsi="Times New Roman"/>
          <w:i/>
          <w:sz w:val="28"/>
          <w:szCs w:val="28"/>
        </w:rPr>
      </w:pPr>
      <w:r w:rsidRPr="00925A7D">
        <w:rPr>
          <w:rFonts w:ascii="Times New Roman" w:hAnsi="Times New Roman"/>
          <w:i/>
          <w:color w:val="000000"/>
          <w:spacing w:val="-4"/>
          <w:sz w:val="28"/>
          <w:szCs w:val="28"/>
        </w:rPr>
        <w:t>с имущества (имущественные);</w:t>
      </w:r>
    </w:p>
    <w:p w:rsidR="00925A7D" w:rsidRPr="00925A7D" w:rsidRDefault="00925A7D" w:rsidP="00925A7D">
      <w:pPr>
        <w:numPr>
          <w:ilvl w:val="0"/>
          <w:numId w:val="27"/>
        </w:numPr>
        <w:shd w:val="clear" w:color="auto" w:fill="FFFFFF"/>
        <w:spacing w:after="0" w:line="360" w:lineRule="auto"/>
        <w:ind w:left="1418" w:right="45" w:hanging="425"/>
        <w:jc w:val="both"/>
        <w:rPr>
          <w:rFonts w:ascii="Times New Roman" w:hAnsi="Times New Roman"/>
          <w:i/>
          <w:sz w:val="28"/>
          <w:szCs w:val="28"/>
        </w:rPr>
      </w:pPr>
      <w:r w:rsidRPr="00925A7D">
        <w:rPr>
          <w:rFonts w:ascii="Times New Roman" w:hAnsi="Times New Roman"/>
          <w:i/>
          <w:color w:val="000000"/>
          <w:spacing w:val="-4"/>
          <w:sz w:val="28"/>
          <w:szCs w:val="28"/>
        </w:rPr>
        <w:t>с доходов (фак</w:t>
      </w:r>
      <w:r w:rsidRPr="00925A7D">
        <w:rPr>
          <w:rFonts w:ascii="Times New Roman" w:hAnsi="Times New Roman"/>
          <w:i/>
          <w:color w:val="000000"/>
          <w:spacing w:val="-4"/>
          <w:sz w:val="28"/>
          <w:szCs w:val="28"/>
        </w:rPr>
        <w:softHyphen/>
      </w:r>
      <w:r w:rsidRPr="00925A7D">
        <w:rPr>
          <w:rFonts w:ascii="Times New Roman" w:hAnsi="Times New Roman"/>
          <w:i/>
          <w:color w:val="000000"/>
          <w:spacing w:val="-1"/>
          <w:sz w:val="28"/>
          <w:szCs w:val="28"/>
        </w:rPr>
        <w:t>тические и вмененные);</w:t>
      </w:r>
    </w:p>
    <w:p w:rsidR="00925A7D" w:rsidRPr="00925A7D" w:rsidRDefault="00925A7D" w:rsidP="00925A7D">
      <w:pPr>
        <w:numPr>
          <w:ilvl w:val="0"/>
          <w:numId w:val="27"/>
        </w:numPr>
        <w:shd w:val="clear" w:color="auto" w:fill="FFFFFF"/>
        <w:spacing w:after="0" w:line="360" w:lineRule="auto"/>
        <w:ind w:left="1418" w:right="45" w:hanging="425"/>
        <w:jc w:val="both"/>
        <w:rPr>
          <w:rFonts w:ascii="Times New Roman" w:hAnsi="Times New Roman"/>
          <w:i/>
          <w:sz w:val="28"/>
          <w:szCs w:val="28"/>
        </w:rPr>
      </w:pPr>
      <w:r w:rsidRPr="00925A7D">
        <w:rPr>
          <w:rFonts w:ascii="Times New Roman" w:hAnsi="Times New Roman"/>
          <w:i/>
          <w:color w:val="000000"/>
          <w:spacing w:val="-1"/>
          <w:sz w:val="28"/>
          <w:szCs w:val="28"/>
        </w:rPr>
        <w:t>с потребления (индивидуальные, универ</w:t>
      </w:r>
      <w:r w:rsidRPr="00925A7D">
        <w:rPr>
          <w:rFonts w:ascii="Times New Roman" w:hAnsi="Times New Roman"/>
          <w:i/>
          <w:color w:val="000000"/>
          <w:spacing w:val="-1"/>
          <w:sz w:val="28"/>
          <w:szCs w:val="28"/>
        </w:rPr>
        <w:softHyphen/>
        <w:t>сальные и монопольные);</w:t>
      </w:r>
    </w:p>
    <w:p w:rsidR="00925A7D" w:rsidRPr="00925A7D" w:rsidRDefault="00925A7D" w:rsidP="00925A7D">
      <w:pPr>
        <w:numPr>
          <w:ilvl w:val="0"/>
          <w:numId w:val="27"/>
        </w:numPr>
        <w:shd w:val="clear" w:color="auto" w:fill="FFFFFF"/>
        <w:spacing w:after="0" w:line="360" w:lineRule="auto"/>
        <w:ind w:left="1418" w:right="45" w:hanging="425"/>
        <w:jc w:val="both"/>
        <w:rPr>
          <w:rFonts w:ascii="Times New Roman" w:hAnsi="Times New Roman"/>
          <w:sz w:val="28"/>
          <w:szCs w:val="28"/>
        </w:rPr>
      </w:pPr>
      <w:r w:rsidRPr="00925A7D">
        <w:rPr>
          <w:rFonts w:ascii="Times New Roman" w:hAnsi="Times New Roman"/>
          <w:i/>
          <w:color w:val="000000"/>
          <w:spacing w:val="-1"/>
          <w:sz w:val="28"/>
          <w:szCs w:val="28"/>
        </w:rPr>
        <w:t>с использования ресурсов (рентные).</w:t>
      </w:r>
    </w:p>
    <w:p w:rsidR="00925A7D" w:rsidRPr="00925A7D" w:rsidRDefault="00925A7D" w:rsidP="00925A7D">
      <w:pPr>
        <w:shd w:val="clear" w:color="auto" w:fill="FFFFFF"/>
        <w:spacing w:before="4" w:line="360" w:lineRule="auto"/>
        <w:ind w:left="29" w:right="22"/>
        <w:jc w:val="both"/>
        <w:rPr>
          <w:rFonts w:ascii="Times New Roman" w:hAnsi="Times New Roman"/>
          <w:sz w:val="28"/>
          <w:szCs w:val="28"/>
        </w:rPr>
      </w:pPr>
      <w:r w:rsidRPr="00925A7D">
        <w:rPr>
          <w:rFonts w:ascii="Times New Roman" w:hAnsi="Times New Roman"/>
          <w:i/>
          <w:iCs/>
          <w:color w:val="000000"/>
          <w:spacing w:val="-6"/>
          <w:sz w:val="28"/>
          <w:szCs w:val="28"/>
        </w:rPr>
        <w:tab/>
        <w:t xml:space="preserve">Налоги с имущества (имущественные) — </w:t>
      </w:r>
      <w:r w:rsidRPr="00925A7D">
        <w:rPr>
          <w:rFonts w:ascii="Times New Roman" w:hAnsi="Times New Roman"/>
          <w:color w:val="000000"/>
          <w:spacing w:val="-6"/>
          <w:sz w:val="28"/>
          <w:szCs w:val="28"/>
        </w:rPr>
        <w:t xml:space="preserve">это налоги, взимаемые с </w:t>
      </w:r>
      <w:r w:rsidRPr="00925A7D">
        <w:rPr>
          <w:rFonts w:ascii="Times New Roman" w:hAnsi="Times New Roman"/>
          <w:color w:val="000000"/>
          <w:spacing w:val="1"/>
          <w:sz w:val="28"/>
          <w:szCs w:val="28"/>
        </w:rPr>
        <w:t>организаций или физических лиц по факту владения ими опреде</w:t>
      </w:r>
      <w:r w:rsidRPr="00925A7D">
        <w:rPr>
          <w:rFonts w:ascii="Times New Roman" w:hAnsi="Times New Roman"/>
          <w:color w:val="000000"/>
          <w:spacing w:val="1"/>
          <w:sz w:val="28"/>
          <w:szCs w:val="28"/>
        </w:rPr>
        <w:softHyphen/>
      </w:r>
      <w:r w:rsidRPr="00925A7D">
        <w:rPr>
          <w:rFonts w:ascii="Times New Roman" w:hAnsi="Times New Roman"/>
          <w:color w:val="000000"/>
          <w:spacing w:val="4"/>
          <w:sz w:val="28"/>
          <w:szCs w:val="28"/>
        </w:rPr>
        <w:t xml:space="preserve">ленным имуществом или с операций по его продаже (покупке). </w:t>
      </w:r>
      <w:r w:rsidRPr="00925A7D">
        <w:rPr>
          <w:rFonts w:ascii="Times New Roman" w:hAnsi="Times New Roman"/>
          <w:color w:val="000000"/>
          <w:sz w:val="28"/>
          <w:szCs w:val="28"/>
        </w:rPr>
        <w:t>Следует отметить характерную черту — их взимание и размер не зависят от индивидуальной платежеспособности налогоплательщи</w:t>
      </w:r>
      <w:r w:rsidRPr="00925A7D">
        <w:rPr>
          <w:rFonts w:ascii="Times New Roman" w:hAnsi="Times New Roman"/>
          <w:color w:val="000000"/>
          <w:sz w:val="28"/>
          <w:szCs w:val="28"/>
        </w:rPr>
        <w:softHyphen/>
        <w:t xml:space="preserve">ка, а определяются характеристиками имущества: в транспортном </w:t>
      </w:r>
      <w:r w:rsidRPr="00925A7D">
        <w:rPr>
          <w:rFonts w:ascii="Times New Roman" w:hAnsi="Times New Roman"/>
          <w:color w:val="000000"/>
          <w:spacing w:val="1"/>
          <w:sz w:val="28"/>
          <w:szCs w:val="28"/>
        </w:rPr>
        <w:t>налоге — мощностью двигателя, налоге на имущество — стоимо</w:t>
      </w:r>
      <w:r w:rsidRPr="00925A7D">
        <w:rPr>
          <w:rFonts w:ascii="Times New Roman" w:hAnsi="Times New Roman"/>
          <w:color w:val="000000"/>
          <w:spacing w:val="1"/>
          <w:sz w:val="28"/>
          <w:szCs w:val="28"/>
        </w:rPr>
        <w:softHyphen/>
        <w:t>стью, в земельном налоге — несколькими характеристиками, на</w:t>
      </w:r>
      <w:r w:rsidRPr="00925A7D">
        <w:rPr>
          <w:rFonts w:ascii="Times New Roman" w:hAnsi="Times New Roman"/>
          <w:color w:val="000000"/>
          <w:spacing w:val="1"/>
          <w:sz w:val="28"/>
          <w:szCs w:val="28"/>
        </w:rPr>
        <w:softHyphen/>
        <w:t>пример назначением земель, кадастровой оценкой.</w:t>
      </w:r>
    </w:p>
    <w:p w:rsidR="00925A7D" w:rsidRPr="00925A7D" w:rsidRDefault="00925A7D" w:rsidP="00925A7D">
      <w:pPr>
        <w:shd w:val="clear" w:color="auto" w:fill="FFFFFF"/>
        <w:spacing w:line="360" w:lineRule="auto"/>
        <w:ind w:left="58"/>
        <w:jc w:val="both"/>
        <w:rPr>
          <w:rFonts w:ascii="Times New Roman" w:hAnsi="Times New Roman"/>
          <w:color w:val="000000"/>
          <w:spacing w:val="1"/>
          <w:sz w:val="28"/>
          <w:szCs w:val="28"/>
        </w:rPr>
      </w:pPr>
      <w:r w:rsidRPr="00925A7D">
        <w:rPr>
          <w:rFonts w:ascii="Times New Roman" w:hAnsi="Times New Roman"/>
          <w:i/>
          <w:iCs/>
          <w:color w:val="000000"/>
          <w:spacing w:val="-3"/>
          <w:sz w:val="28"/>
          <w:szCs w:val="28"/>
        </w:rPr>
        <w:tab/>
        <w:t xml:space="preserve">Налоги с дохода — </w:t>
      </w:r>
      <w:r w:rsidRPr="00925A7D">
        <w:rPr>
          <w:rFonts w:ascii="Times New Roman" w:hAnsi="Times New Roman"/>
          <w:color w:val="000000"/>
          <w:spacing w:val="-3"/>
          <w:sz w:val="28"/>
          <w:szCs w:val="28"/>
        </w:rPr>
        <w:t xml:space="preserve">это налоги, взимаемые с организаций или </w:t>
      </w:r>
      <w:r w:rsidRPr="00925A7D">
        <w:rPr>
          <w:rFonts w:ascii="Times New Roman" w:hAnsi="Times New Roman"/>
          <w:color w:val="000000"/>
          <w:spacing w:val="3"/>
          <w:sz w:val="28"/>
          <w:szCs w:val="28"/>
        </w:rPr>
        <w:t xml:space="preserve">физических лиц при получении ими дохода. Эти налоги в полной </w:t>
      </w:r>
      <w:r w:rsidRPr="00925A7D">
        <w:rPr>
          <w:rFonts w:ascii="Times New Roman" w:hAnsi="Times New Roman"/>
          <w:color w:val="000000"/>
          <w:spacing w:val="-1"/>
          <w:sz w:val="28"/>
          <w:szCs w:val="28"/>
        </w:rPr>
        <w:t>мере определяются платежеспособностью налогоплательщика. Раз</w:t>
      </w:r>
      <w:r w:rsidRPr="00925A7D">
        <w:rPr>
          <w:rFonts w:ascii="Times New Roman" w:hAnsi="Times New Roman"/>
          <w:color w:val="000000"/>
          <w:spacing w:val="-1"/>
          <w:sz w:val="28"/>
          <w:szCs w:val="28"/>
        </w:rPr>
        <w:softHyphen/>
      </w:r>
      <w:r w:rsidRPr="00925A7D">
        <w:rPr>
          <w:rFonts w:ascii="Times New Roman" w:hAnsi="Times New Roman"/>
          <w:color w:val="000000"/>
          <w:spacing w:val="-2"/>
          <w:sz w:val="28"/>
          <w:szCs w:val="28"/>
        </w:rPr>
        <w:t xml:space="preserve">личают налоги с дохода </w:t>
      </w:r>
      <w:r w:rsidRPr="00925A7D">
        <w:rPr>
          <w:rFonts w:ascii="Times New Roman" w:hAnsi="Times New Roman"/>
          <w:i/>
          <w:iCs/>
          <w:color w:val="000000"/>
          <w:spacing w:val="-2"/>
          <w:sz w:val="28"/>
          <w:szCs w:val="28"/>
        </w:rPr>
        <w:t xml:space="preserve">фактические, </w:t>
      </w:r>
      <w:r w:rsidRPr="00925A7D">
        <w:rPr>
          <w:rFonts w:ascii="Times New Roman" w:hAnsi="Times New Roman"/>
          <w:color w:val="000000"/>
          <w:spacing w:val="-2"/>
          <w:sz w:val="28"/>
          <w:szCs w:val="28"/>
        </w:rPr>
        <w:t xml:space="preserve">т.е. взимаемые по фактически </w:t>
      </w:r>
      <w:r w:rsidRPr="00925A7D">
        <w:rPr>
          <w:rFonts w:ascii="Times New Roman" w:hAnsi="Times New Roman"/>
          <w:color w:val="000000"/>
          <w:spacing w:val="-3"/>
          <w:sz w:val="28"/>
          <w:szCs w:val="28"/>
        </w:rPr>
        <w:t xml:space="preserve">полученному доходу, и </w:t>
      </w:r>
      <w:r w:rsidRPr="00925A7D">
        <w:rPr>
          <w:rFonts w:ascii="Times New Roman" w:hAnsi="Times New Roman"/>
          <w:i/>
          <w:iCs/>
          <w:color w:val="000000"/>
          <w:spacing w:val="-3"/>
          <w:sz w:val="28"/>
          <w:szCs w:val="28"/>
        </w:rPr>
        <w:t xml:space="preserve">вмененные, </w:t>
      </w:r>
      <w:r w:rsidRPr="00925A7D">
        <w:rPr>
          <w:rFonts w:ascii="Times New Roman" w:hAnsi="Times New Roman"/>
          <w:color w:val="000000"/>
          <w:spacing w:val="-3"/>
          <w:sz w:val="28"/>
          <w:szCs w:val="28"/>
        </w:rPr>
        <w:t xml:space="preserve">взимаемые по доходу, который </w:t>
      </w:r>
      <w:r w:rsidRPr="00925A7D">
        <w:rPr>
          <w:rFonts w:ascii="Times New Roman" w:hAnsi="Times New Roman"/>
          <w:color w:val="000000"/>
          <w:spacing w:val="-2"/>
          <w:sz w:val="28"/>
          <w:szCs w:val="28"/>
        </w:rPr>
        <w:t xml:space="preserve">устанавливается заранее государством, исходя из того, какой доход </w:t>
      </w:r>
      <w:r w:rsidRPr="00925A7D">
        <w:rPr>
          <w:rFonts w:ascii="Times New Roman" w:hAnsi="Times New Roman"/>
          <w:color w:val="000000"/>
          <w:spacing w:val="3"/>
          <w:sz w:val="28"/>
          <w:szCs w:val="28"/>
        </w:rPr>
        <w:t xml:space="preserve">условно должен получить налогоплательщик, занимаясь данным </w:t>
      </w:r>
      <w:r w:rsidRPr="00925A7D">
        <w:rPr>
          <w:rFonts w:ascii="Times New Roman" w:hAnsi="Times New Roman"/>
          <w:color w:val="000000"/>
          <w:spacing w:val="2"/>
          <w:sz w:val="28"/>
          <w:szCs w:val="28"/>
        </w:rPr>
        <w:t xml:space="preserve">видом предпринимательской деятельности. К фактическим налогам с доходов можно отнести налог на прибыль организаций, НДФЛ, </w:t>
      </w:r>
      <w:r w:rsidRPr="00925A7D">
        <w:rPr>
          <w:rFonts w:ascii="Times New Roman" w:hAnsi="Times New Roman"/>
          <w:color w:val="000000"/>
          <w:sz w:val="28"/>
          <w:szCs w:val="28"/>
        </w:rPr>
        <w:t>а также налоги в специальных режимах: единый сельскохо</w:t>
      </w:r>
      <w:r w:rsidRPr="00925A7D">
        <w:rPr>
          <w:rFonts w:ascii="Times New Roman" w:hAnsi="Times New Roman"/>
          <w:color w:val="000000"/>
          <w:sz w:val="28"/>
          <w:szCs w:val="28"/>
        </w:rPr>
        <w:softHyphen/>
      </w:r>
      <w:r w:rsidRPr="00925A7D">
        <w:rPr>
          <w:rFonts w:ascii="Times New Roman" w:hAnsi="Times New Roman"/>
          <w:color w:val="000000"/>
          <w:spacing w:val="3"/>
          <w:sz w:val="28"/>
          <w:szCs w:val="28"/>
        </w:rPr>
        <w:t>зяйственный налог и налог в упрощенной системе налогообложе</w:t>
      </w:r>
      <w:r w:rsidRPr="00925A7D">
        <w:rPr>
          <w:rFonts w:ascii="Times New Roman" w:hAnsi="Times New Roman"/>
          <w:color w:val="000000"/>
          <w:spacing w:val="3"/>
          <w:sz w:val="28"/>
          <w:szCs w:val="28"/>
        </w:rPr>
        <w:softHyphen/>
      </w:r>
      <w:r w:rsidRPr="00925A7D">
        <w:rPr>
          <w:rFonts w:ascii="Times New Roman" w:hAnsi="Times New Roman"/>
          <w:color w:val="000000"/>
          <w:spacing w:val="1"/>
          <w:sz w:val="28"/>
          <w:szCs w:val="28"/>
        </w:rPr>
        <w:t>ния. К вмененным налогам с доходов можно отнести систему нало</w:t>
      </w:r>
      <w:r w:rsidRPr="00925A7D">
        <w:rPr>
          <w:rFonts w:ascii="Times New Roman" w:hAnsi="Times New Roman"/>
          <w:color w:val="000000"/>
          <w:spacing w:val="1"/>
          <w:sz w:val="28"/>
          <w:szCs w:val="28"/>
        </w:rPr>
        <w:softHyphen/>
        <w:t>гообложения в виде единого налога на вмененный доход для от</w:t>
      </w:r>
      <w:r w:rsidRPr="00925A7D">
        <w:rPr>
          <w:rFonts w:ascii="Times New Roman" w:hAnsi="Times New Roman"/>
          <w:color w:val="000000"/>
          <w:spacing w:val="1"/>
          <w:sz w:val="28"/>
          <w:szCs w:val="28"/>
        </w:rPr>
        <w:softHyphen/>
      </w:r>
      <w:r w:rsidRPr="00925A7D">
        <w:rPr>
          <w:rFonts w:ascii="Times New Roman" w:hAnsi="Times New Roman"/>
          <w:color w:val="000000"/>
          <w:sz w:val="28"/>
          <w:szCs w:val="28"/>
        </w:rPr>
        <w:t>дельных видов деятельности, а также применение упрощенной сис</w:t>
      </w:r>
      <w:r w:rsidRPr="00925A7D">
        <w:rPr>
          <w:rFonts w:ascii="Times New Roman" w:hAnsi="Times New Roman"/>
          <w:color w:val="000000"/>
          <w:sz w:val="28"/>
          <w:szCs w:val="28"/>
        </w:rPr>
        <w:softHyphen/>
      </w:r>
      <w:r w:rsidRPr="00925A7D">
        <w:rPr>
          <w:rFonts w:ascii="Times New Roman" w:hAnsi="Times New Roman"/>
          <w:color w:val="000000"/>
          <w:spacing w:val="1"/>
          <w:sz w:val="28"/>
          <w:szCs w:val="28"/>
        </w:rPr>
        <w:t xml:space="preserve">темы налогообложения на основе патента. </w:t>
      </w:r>
    </w:p>
    <w:p w:rsidR="00925A7D" w:rsidRPr="00925A7D" w:rsidRDefault="00925A7D" w:rsidP="00925A7D">
      <w:pPr>
        <w:shd w:val="clear" w:color="auto" w:fill="FFFFFF"/>
        <w:spacing w:line="360" w:lineRule="auto"/>
        <w:ind w:right="29" w:firstLine="720"/>
        <w:jc w:val="both"/>
        <w:rPr>
          <w:rFonts w:ascii="Times New Roman" w:hAnsi="Times New Roman"/>
          <w:color w:val="000000"/>
          <w:spacing w:val="-3"/>
          <w:sz w:val="28"/>
          <w:szCs w:val="28"/>
        </w:rPr>
      </w:pPr>
      <w:r w:rsidRPr="00925A7D">
        <w:rPr>
          <w:rFonts w:ascii="Times New Roman" w:hAnsi="Times New Roman"/>
          <w:i/>
          <w:iCs/>
          <w:color w:val="000000"/>
          <w:spacing w:val="-3"/>
          <w:sz w:val="28"/>
          <w:szCs w:val="28"/>
        </w:rPr>
        <w:t xml:space="preserve">Налоги с потребления </w:t>
      </w:r>
      <w:r w:rsidRPr="00925A7D">
        <w:rPr>
          <w:rFonts w:ascii="Times New Roman" w:hAnsi="Times New Roman"/>
          <w:color w:val="000000"/>
          <w:spacing w:val="-3"/>
          <w:sz w:val="28"/>
          <w:szCs w:val="28"/>
        </w:rPr>
        <w:t>(аналог группы косвенных налогов в пре</w:t>
      </w:r>
      <w:r w:rsidRPr="00925A7D">
        <w:rPr>
          <w:rFonts w:ascii="Times New Roman" w:hAnsi="Times New Roman"/>
          <w:color w:val="000000"/>
          <w:spacing w:val="-3"/>
          <w:sz w:val="28"/>
          <w:szCs w:val="28"/>
        </w:rPr>
        <w:softHyphen/>
      </w:r>
      <w:r w:rsidRPr="00925A7D">
        <w:rPr>
          <w:rFonts w:ascii="Times New Roman" w:hAnsi="Times New Roman"/>
          <w:color w:val="000000"/>
          <w:spacing w:val="4"/>
          <w:sz w:val="28"/>
          <w:szCs w:val="28"/>
        </w:rPr>
        <w:t xml:space="preserve">дыдущей классификации) — это налоги, взимаемые в процессе </w:t>
      </w:r>
      <w:r w:rsidRPr="00925A7D">
        <w:rPr>
          <w:rFonts w:ascii="Times New Roman" w:hAnsi="Times New Roman"/>
          <w:color w:val="000000"/>
          <w:spacing w:val="-2"/>
          <w:sz w:val="28"/>
          <w:szCs w:val="28"/>
        </w:rPr>
        <w:t xml:space="preserve">оборота товаров (работ, услуг), подразделяемые в свою очередь на </w:t>
      </w:r>
      <w:r w:rsidRPr="00925A7D">
        <w:rPr>
          <w:rFonts w:ascii="Times New Roman" w:hAnsi="Times New Roman"/>
          <w:color w:val="000000"/>
          <w:spacing w:val="-3"/>
          <w:sz w:val="28"/>
          <w:szCs w:val="28"/>
        </w:rPr>
        <w:t>индивидуальные, универсальные и монопольные.</w:t>
      </w:r>
    </w:p>
    <w:p w:rsidR="00925A7D" w:rsidRPr="00925A7D" w:rsidRDefault="00925A7D" w:rsidP="00925A7D">
      <w:pPr>
        <w:shd w:val="clear" w:color="auto" w:fill="FFFFFF"/>
        <w:spacing w:line="360" w:lineRule="auto"/>
        <w:ind w:right="29" w:firstLine="720"/>
        <w:jc w:val="both"/>
        <w:rPr>
          <w:rFonts w:ascii="Times New Roman" w:hAnsi="Times New Roman"/>
          <w:sz w:val="28"/>
          <w:szCs w:val="28"/>
        </w:rPr>
      </w:pPr>
      <w:r w:rsidRPr="00925A7D">
        <w:rPr>
          <w:rFonts w:ascii="Times New Roman" w:hAnsi="Times New Roman"/>
          <w:i/>
          <w:iCs/>
          <w:color w:val="000000"/>
          <w:spacing w:val="-3"/>
          <w:sz w:val="28"/>
          <w:szCs w:val="28"/>
        </w:rPr>
        <w:t xml:space="preserve">Индивидуальными </w:t>
      </w:r>
      <w:r w:rsidRPr="00925A7D">
        <w:rPr>
          <w:rFonts w:ascii="Times New Roman" w:hAnsi="Times New Roman"/>
          <w:color w:val="000000"/>
          <w:sz w:val="28"/>
          <w:szCs w:val="28"/>
        </w:rPr>
        <w:t>налогами облагается потребление строго определенных групп това</w:t>
      </w:r>
      <w:r w:rsidRPr="00925A7D">
        <w:rPr>
          <w:rFonts w:ascii="Times New Roman" w:hAnsi="Times New Roman"/>
          <w:color w:val="000000"/>
          <w:sz w:val="28"/>
          <w:szCs w:val="28"/>
        </w:rPr>
        <w:softHyphen/>
      </w:r>
      <w:r w:rsidRPr="00925A7D">
        <w:rPr>
          <w:rFonts w:ascii="Times New Roman" w:hAnsi="Times New Roman"/>
          <w:color w:val="000000"/>
          <w:spacing w:val="-3"/>
          <w:sz w:val="28"/>
          <w:szCs w:val="28"/>
        </w:rPr>
        <w:t xml:space="preserve">ра, например, акцизы на отдельные виды товара, </w:t>
      </w:r>
      <w:r w:rsidRPr="00925A7D">
        <w:rPr>
          <w:rFonts w:ascii="Times New Roman" w:hAnsi="Times New Roman"/>
          <w:i/>
          <w:iCs/>
          <w:color w:val="000000"/>
          <w:spacing w:val="-3"/>
          <w:sz w:val="28"/>
          <w:szCs w:val="28"/>
        </w:rPr>
        <w:t xml:space="preserve">универсальными — </w:t>
      </w:r>
      <w:r w:rsidRPr="00925A7D">
        <w:rPr>
          <w:rFonts w:ascii="Times New Roman" w:hAnsi="Times New Roman"/>
          <w:color w:val="000000"/>
          <w:spacing w:val="-2"/>
          <w:sz w:val="28"/>
          <w:szCs w:val="28"/>
        </w:rPr>
        <w:t xml:space="preserve">облагаются все товары (работы, услуги) за отдельным исключением, </w:t>
      </w:r>
      <w:r w:rsidRPr="00925A7D">
        <w:rPr>
          <w:rFonts w:ascii="Times New Roman" w:hAnsi="Times New Roman"/>
          <w:color w:val="000000"/>
          <w:spacing w:val="-4"/>
          <w:sz w:val="28"/>
          <w:szCs w:val="28"/>
        </w:rPr>
        <w:t xml:space="preserve">например, НДС, а </w:t>
      </w:r>
      <w:r w:rsidRPr="00925A7D">
        <w:rPr>
          <w:rFonts w:ascii="Times New Roman" w:hAnsi="Times New Roman"/>
          <w:i/>
          <w:iCs/>
          <w:color w:val="000000"/>
          <w:spacing w:val="-4"/>
          <w:sz w:val="28"/>
          <w:szCs w:val="28"/>
        </w:rPr>
        <w:t xml:space="preserve">монопольными </w:t>
      </w:r>
      <w:r w:rsidRPr="00925A7D">
        <w:rPr>
          <w:rFonts w:ascii="Times New Roman" w:hAnsi="Times New Roman"/>
          <w:color w:val="000000"/>
          <w:spacing w:val="-4"/>
          <w:sz w:val="28"/>
          <w:szCs w:val="28"/>
        </w:rPr>
        <w:t xml:space="preserve">— облагается производство и (или) </w:t>
      </w:r>
      <w:r w:rsidRPr="00925A7D">
        <w:rPr>
          <w:rFonts w:ascii="Times New Roman" w:hAnsi="Times New Roman"/>
          <w:color w:val="000000"/>
          <w:spacing w:val="-1"/>
          <w:sz w:val="28"/>
          <w:szCs w:val="28"/>
        </w:rPr>
        <w:t>реализация отдельных видов товаров, являющиеся исключительной прерогативой государства. К таким товарам ранее традиционно от</w:t>
      </w:r>
      <w:r w:rsidRPr="00925A7D">
        <w:rPr>
          <w:rFonts w:ascii="Times New Roman" w:hAnsi="Times New Roman"/>
          <w:color w:val="000000"/>
          <w:spacing w:val="-1"/>
          <w:sz w:val="28"/>
          <w:szCs w:val="28"/>
        </w:rPr>
        <w:softHyphen/>
      </w:r>
      <w:r w:rsidRPr="00925A7D">
        <w:rPr>
          <w:rFonts w:ascii="Times New Roman" w:hAnsi="Times New Roman"/>
          <w:color w:val="000000"/>
          <w:spacing w:val="1"/>
          <w:sz w:val="28"/>
          <w:szCs w:val="28"/>
        </w:rPr>
        <w:t>носилась соль, два последних века основу их составляли алкоголь</w:t>
      </w:r>
      <w:r w:rsidRPr="00925A7D">
        <w:rPr>
          <w:rFonts w:ascii="Times New Roman" w:hAnsi="Times New Roman"/>
          <w:color w:val="000000"/>
          <w:spacing w:val="1"/>
          <w:sz w:val="28"/>
          <w:szCs w:val="28"/>
        </w:rPr>
        <w:softHyphen/>
      </w:r>
      <w:r w:rsidRPr="00925A7D">
        <w:rPr>
          <w:rFonts w:ascii="Times New Roman" w:hAnsi="Times New Roman"/>
          <w:color w:val="000000"/>
          <w:sz w:val="28"/>
          <w:szCs w:val="28"/>
        </w:rPr>
        <w:t xml:space="preserve">ные напитки и табачные изделия. В настоящее время большинство </w:t>
      </w:r>
      <w:r w:rsidRPr="00925A7D">
        <w:rPr>
          <w:rFonts w:ascii="Times New Roman" w:hAnsi="Times New Roman"/>
          <w:color w:val="000000"/>
          <w:spacing w:val="-3"/>
          <w:sz w:val="28"/>
          <w:szCs w:val="28"/>
        </w:rPr>
        <w:t xml:space="preserve">стран отходит от практики монопольного производства, отсутствуют </w:t>
      </w:r>
      <w:r w:rsidRPr="00925A7D">
        <w:rPr>
          <w:rFonts w:ascii="Times New Roman" w:hAnsi="Times New Roman"/>
          <w:color w:val="000000"/>
          <w:spacing w:val="2"/>
          <w:sz w:val="28"/>
          <w:szCs w:val="28"/>
        </w:rPr>
        <w:t>такие налоги и в российской налоговой системе.</w:t>
      </w:r>
    </w:p>
    <w:p w:rsidR="00925A7D" w:rsidRPr="00925A7D" w:rsidRDefault="00925A7D" w:rsidP="00925A7D">
      <w:pPr>
        <w:shd w:val="clear" w:color="auto" w:fill="FFFFFF"/>
        <w:spacing w:line="360" w:lineRule="auto"/>
        <w:ind w:left="32" w:right="25" w:firstLine="688"/>
        <w:jc w:val="both"/>
        <w:rPr>
          <w:rFonts w:ascii="Times New Roman" w:hAnsi="Times New Roman"/>
          <w:color w:val="000000"/>
          <w:sz w:val="28"/>
          <w:szCs w:val="28"/>
        </w:rPr>
      </w:pPr>
      <w:r w:rsidRPr="00925A7D">
        <w:rPr>
          <w:rFonts w:ascii="Times New Roman" w:hAnsi="Times New Roman"/>
          <w:i/>
          <w:iCs/>
          <w:color w:val="000000"/>
          <w:spacing w:val="-8"/>
          <w:sz w:val="28"/>
          <w:szCs w:val="28"/>
        </w:rPr>
        <w:t xml:space="preserve">Налоги с использования ресурсов (рентные) </w:t>
      </w:r>
      <w:r w:rsidRPr="00925A7D">
        <w:rPr>
          <w:rFonts w:ascii="Times New Roman" w:hAnsi="Times New Roman"/>
          <w:color w:val="000000"/>
          <w:spacing w:val="-8"/>
          <w:sz w:val="28"/>
          <w:szCs w:val="28"/>
        </w:rPr>
        <w:t>— это налоги, взимае</w:t>
      </w:r>
      <w:r w:rsidRPr="00925A7D">
        <w:rPr>
          <w:rFonts w:ascii="Times New Roman" w:hAnsi="Times New Roman"/>
          <w:color w:val="000000"/>
          <w:spacing w:val="-8"/>
          <w:sz w:val="28"/>
          <w:szCs w:val="28"/>
        </w:rPr>
        <w:softHyphen/>
      </w:r>
      <w:r w:rsidRPr="00925A7D">
        <w:rPr>
          <w:rFonts w:ascii="Times New Roman" w:hAnsi="Times New Roman"/>
          <w:color w:val="000000"/>
          <w:spacing w:val="2"/>
          <w:sz w:val="28"/>
          <w:szCs w:val="28"/>
        </w:rPr>
        <w:t xml:space="preserve">мые в процессе использования ресурсов окружающей природной </w:t>
      </w:r>
      <w:r w:rsidRPr="00925A7D">
        <w:rPr>
          <w:rFonts w:ascii="Times New Roman" w:hAnsi="Times New Roman"/>
          <w:color w:val="000000"/>
          <w:spacing w:val="1"/>
          <w:sz w:val="28"/>
          <w:szCs w:val="28"/>
        </w:rPr>
        <w:t xml:space="preserve">среды, а рентными их называют также потому, что их установление </w:t>
      </w:r>
      <w:r w:rsidRPr="00925A7D">
        <w:rPr>
          <w:rFonts w:ascii="Times New Roman" w:hAnsi="Times New Roman"/>
          <w:color w:val="000000"/>
          <w:sz w:val="28"/>
          <w:szCs w:val="28"/>
        </w:rPr>
        <w:t>и взимание связаны в большинстве случаев с образованием и полу</w:t>
      </w:r>
      <w:r w:rsidRPr="00925A7D">
        <w:rPr>
          <w:rFonts w:ascii="Times New Roman" w:hAnsi="Times New Roman"/>
          <w:color w:val="000000"/>
          <w:sz w:val="28"/>
          <w:szCs w:val="28"/>
        </w:rPr>
        <w:softHyphen/>
      </w:r>
      <w:r w:rsidRPr="00925A7D">
        <w:rPr>
          <w:rFonts w:ascii="Times New Roman" w:hAnsi="Times New Roman"/>
          <w:color w:val="000000"/>
          <w:spacing w:val="2"/>
          <w:sz w:val="28"/>
          <w:szCs w:val="28"/>
        </w:rPr>
        <w:t xml:space="preserve">чением ренты. К данной группе налогов следует отнести </w:t>
      </w:r>
      <w:r w:rsidRPr="00925A7D">
        <w:rPr>
          <w:rFonts w:ascii="Times New Roman" w:hAnsi="Times New Roman"/>
          <w:color w:val="000000"/>
          <w:sz w:val="28"/>
          <w:szCs w:val="28"/>
        </w:rPr>
        <w:t>водный налог, сборы за пользование объектами животного мира и водных биологических ресурсов, земельный налог.</w:t>
      </w:r>
    </w:p>
    <w:p w:rsidR="00925A7D" w:rsidRPr="00925A7D" w:rsidRDefault="00925A7D" w:rsidP="00925A7D">
      <w:pPr>
        <w:shd w:val="clear" w:color="auto" w:fill="FFFFFF"/>
        <w:spacing w:line="360" w:lineRule="auto"/>
        <w:ind w:left="43" w:right="18" w:firstLine="677"/>
        <w:jc w:val="both"/>
        <w:rPr>
          <w:rFonts w:ascii="Times New Roman" w:hAnsi="Times New Roman"/>
          <w:bCs/>
          <w:iCs/>
          <w:color w:val="000000"/>
          <w:spacing w:val="-12"/>
          <w:sz w:val="28"/>
          <w:szCs w:val="28"/>
        </w:rPr>
      </w:pPr>
      <w:r w:rsidRPr="00925A7D">
        <w:rPr>
          <w:rFonts w:ascii="Times New Roman" w:hAnsi="Times New Roman"/>
          <w:b/>
          <w:bCs/>
          <w:color w:val="000000"/>
          <w:spacing w:val="-12"/>
          <w:sz w:val="28"/>
          <w:szCs w:val="28"/>
        </w:rPr>
        <w:t xml:space="preserve">3. </w:t>
      </w:r>
      <w:r w:rsidRPr="00925A7D">
        <w:rPr>
          <w:rFonts w:ascii="Times New Roman" w:hAnsi="Times New Roman"/>
          <w:b/>
          <w:bCs/>
          <w:i/>
          <w:iCs/>
          <w:color w:val="000000"/>
          <w:spacing w:val="-12"/>
          <w:sz w:val="28"/>
          <w:szCs w:val="28"/>
        </w:rPr>
        <w:t xml:space="preserve">Классификация налогов по субъекту обложения </w:t>
      </w:r>
      <w:r w:rsidRPr="00925A7D">
        <w:rPr>
          <w:rFonts w:ascii="Times New Roman" w:hAnsi="Times New Roman"/>
          <w:color w:val="000000"/>
          <w:spacing w:val="-5"/>
          <w:sz w:val="28"/>
          <w:szCs w:val="28"/>
        </w:rPr>
        <w:t>яв</w:t>
      </w:r>
      <w:r w:rsidRPr="00925A7D">
        <w:rPr>
          <w:rFonts w:ascii="Times New Roman" w:hAnsi="Times New Roman"/>
          <w:color w:val="000000"/>
          <w:spacing w:val="-5"/>
          <w:sz w:val="28"/>
          <w:szCs w:val="28"/>
        </w:rPr>
        <w:softHyphen/>
      </w:r>
      <w:r w:rsidRPr="00925A7D">
        <w:rPr>
          <w:rFonts w:ascii="Times New Roman" w:hAnsi="Times New Roman"/>
          <w:color w:val="000000"/>
          <w:spacing w:val="1"/>
          <w:sz w:val="28"/>
          <w:szCs w:val="28"/>
        </w:rPr>
        <w:t>ляется достаточно распространенной</w:t>
      </w:r>
      <w:r w:rsidRPr="00925A7D">
        <w:rPr>
          <w:rFonts w:ascii="Times New Roman" w:hAnsi="Times New Roman"/>
          <w:bCs/>
          <w:iCs/>
          <w:color w:val="000000"/>
          <w:spacing w:val="-12"/>
          <w:sz w:val="28"/>
          <w:szCs w:val="28"/>
        </w:rPr>
        <w:t>.</w:t>
      </w:r>
    </w:p>
    <w:p w:rsidR="00925A7D" w:rsidRPr="00925A7D" w:rsidRDefault="00925A7D" w:rsidP="00925A7D">
      <w:pPr>
        <w:shd w:val="clear" w:color="auto" w:fill="FFFFFF"/>
        <w:spacing w:line="360" w:lineRule="auto"/>
        <w:ind w:left="43" w:right="18" w:firstLine="677"/>
        <w:jc w:val="both"/>
        <w:rPr>
          <w:rFonts w:ascii="Times New Roman" w:hAnsi="Times New Roman"/>
          <w:color w:val="000000"/>
          <w:spacing w:val="-5"/>
          <w:sz w:val="28"/>
          <w:szCs w:val="28"/>
        </w:rPr>
      </w:pPr>
      <w:r w:rsidRPr="00925A7D">
        <w:rPr>
          <w:rFonts w:ascii="Times New Roman" w:hAnsi="Times New Roman"/>
          <w:bCs/>
          <w:iCs/>
          <w:color w:val="000000"/>
          <w:spacing w:val="-12"/>
          <w:sz w:val="28"/>
          <w:szCs w:val="28"/>
        </w:rPr>
        <w:t>Р</w:t>
      </w:r>
      <w:r w:rsidRPr="00925A7D">
        <w:rPr>
          <w:rFonts w:ascii="Times New Roman" w:hAnsi="Times New Roman"/>
          <w:color w:val="000000"/>
          <w:spacing w:val="-12"/>
          <w:sz w:val="28"/>
          <w:szCs w:val="28"/>
        </w:rPr>
        <w:t xml:space="preserve">азличают </w:t>
      </w:r>
      <w:r w:rsidRPr="00925A7D">
        <w:rPr>
          <w:rFonts w:ascii="Times New Roman" w:hAnsi="Times New Roman"/>
          <w:color w:val="000000"/>
          <w:spacing w:val="-5"/>
          <w:sz w:val="28"/>
          <w:szCs w:val="28"/>
        </w:rPr>
        <w:t>налоги, взимаемые:</w:t>
      </w:r>
    </w:p>
    <w:p w:rsidR="00925A7D" w:rsidRPr="00925A7D" w:rsidRDefault="00925A7D" w:rsidP="00925A7D">
      <w:pPr>
        <w:numPr>
          <w:ilvl w:val="0"/>
          <w:numId w:val="28"/>
        </w:numPr>
        <w:shd w:val="clear" w:color="auto" w:fill="FFFFFF"/>
        <w:spacing w:after="0" w:line="360" w:lineRule="auto"/>
        <w:ind w:right="18"/>
        <w:jc w:val="both"/>
        <w:rPr>
          <w:rFonts w:ascii="Times New Roman" w:hAnsi="Times New Roman"/>
          <w:sz w:val="28"/>
          <w:szCs w:val="28"/>
        </w:rPr>
      </w:pPr>
      <w:r w:rsidRPr="00925A7D">
        <w:rPr>
          <w:rFonts w:ascii="Times New Roman" w:hAnsi="Times New Roman"/>
          <w:i/>
          <w:iCs/>
          <w:color w:val="000000"/>
          <w:spacing w:val="-5"/>
          <w:sz w:val="28"/>
          <w:szCs w:val="28"/>
        </w:rPr>
        <w:t xml:space="preserve"> с юридических лиц,</w:t>
      </w:r>
    </w:p>
    <w:p w:rsidR="00925A7D" w:rsidRPr="00925A7D" w:rsidRDefault="00925A7D" w:rsidP="00925A7D">
      <w:pPr>
        <w:numPr>
          <w:ilvl w:val="0"/>
          <w:numId w:val="28"/>
        </w:numPr>
        <w:shd w:val="clear" w:color="auto" w:fill="FFFFFF"/>
        <w:spacing w:after="0" w:line="360" w:lineRule="auto"/>
        <w:ind w:right="18"/>
        <w:jc w:val="both"/>
        <w:rPr>
          <w:rFonts w:ascii="Times New Roman" w:hAnsi="Times New Roman"/>
          <w:sz w:val="28"/>
          <w:szCs w:val="28"/>
        </w:rPr>
      </w:pPr>
      <w:r w:rsidRPr="00925A7D">
        <w:rPr>
          <w:rFonts w:ascii="Times New Roman" w:hAnsi="Times New Roman"/>
          <w:i/>
          <w:iCs/>
          <w:color w:val="000000"/>
          <w:spacing w:val="-5"/>
          <w:sz w:val="28"/>
          <w:szCs w:val="28"/>
        </w:rPr>
        <w:t xml:space="preserve"> с физических лиц,</w:t>
      </w:r>
    </w:p>
    <w:p w:rsidR="00925A7D" w:rsidRPr="00925A7D" w:rsidRDefault="00925A7D" w:rsidP="00925A7D">
      <w:pPr>
        <w:numPr>
          <w:ilvl w:val="0"/>
          <w:numId w:val="28"/>
        </w:numPr>
        <w:shd w:val="clear" w:color="auto" w:fill="FFFFFF"/>
        <w:spacing w:after="0" w:line="360" w:lineRule="auto"/>
        <w:ind w:right="18"/>
        <w:jc w:val="both"/>
        <w:rPr>
          <w:rFonts w:ascii="Times New Roman" w:hAnsi="Times New Roman"/>
          <w:sz w:val="28"/>
          <w:szCs w:val="28"/>
        </w:rPr>
      </w:pPr>
      <w:r w:rsidRPr="00925A7D">
        <w:rPr>
          <w:rFonts w:ascii="Times New Roman" w:hAnsi="Times New Roman"/>
          <w:i/>
          <w:iCs/>
          <w:color w:val="000000"/>
          <w:spacing w:val="-5"/>
          <w:sz w:val="28"/>
          <w:szCs w:val="28"/>
        </w:rPr>
        <w:t xml:space="preserve"> смешанные </w:t>
      </w:r>
      <w:r w:rsidRPr="00925A7D">
        <w:rPr>
          <w:rFonts w:ascii="Times New Roman" w:hAnsi="Times New Roman"/>
          <w:iCs/>
          <w:color w:val="000000"/>
          <w:spacing w:val="-5"/>
          <w:sz w:val="28"/>
          <w:szCs w:val="28"/>
        </w:rPr>
        <w:t>(транспортный, земельный).</w:t>
      </w:r>
    </w:p>
    <w:p w:rsidR="00925A7D" w:rsidRPr="00925A7D" w:rsidRDefault="00925A7D" w:rsidP="00925A7D">
      <w:pPr>
        <w:shd w:val="clear" w:color="auto" w:fill="FFFFFF"/>
        <w:spacing w:line="360" w:lineRule="auto"/>
        <w:ind w:left="58" w:firstLine="662"/>
        <w:jc w:val="both"/>
        <w:rPr>
          <w:rFonts w:ascii="Times New Roman" w:hAnsi="Times New Roman"/>
          <w:color w:val="000000"/>
          <w:sz w:val="28"/>
          <w:szCs w:val="28"/>
        </w:rPr>
      </w:pPr>
      <w:r w:rsidRPr="00925A7D">
        <w:rPr>
          <w:rFonts w:ascii="Times New Roman" w:hAnsi="Times New Roman"/>
          <w:b/>
          <w:i/>
          <w:iCs/>
          <w:color w:val="000000"/>
          <w:spacing w:val="6"/>
          <w:sz w:val="28"/>
          <w:szCs w:val="28"/>
        </w:rPr>
        <w:t xml:space="preserve">4. Классификация налогов по способу обложения. </w:t>
      </w:r>
      <w:r w:rsidRPr="00925A7D">
        <w:rPr>
          <w:rFonts w:ascii="Times New Roman" w:hAnsi="Times New Roman"/>
          <w:iCs/>
          <w:color w:val="000000"/>
          <w:spacing w:val="6"/>
          <w:sz w:val="28"/>
          <w:szCs w:val="28"/>
        </w:rPr>
        <w:t>Р</w:t>
      </w:r>
      <w:r w:rsidRPr="00925A7D">
        <w:rPr>
          <w:rFonts w:ascii="Times New Roman" w:hAnsi="Times New Roman"/>
          <w:color w:val="000000"/>
          <w:spacing w:val="7"/>
          <w:sz w:val="28"/>
          <w:szCs w:val="28"/>
        </w:rPr>
        <w:t>азграничивают налоги в за</w:t>
      </w:r>
      <w:r w:rsidRPr="00925A7D">
        <w:rPr>
          <w:rFonts w:ascii="Times New Roman" w:hAnsi="Times New Roman"/>
          <w:color w:val="000000"/>
          <w:spacing w:val="7"/>
          <w:sz w:val="28"/>
          <w:szCs w:val="28"/>
        </w:rPr>
        <w:softHyphen/>
      </w:r>
      <w:r w:rsidRPr="00925A7D">
        <w:rPr>
          <w:rFonts w:ascii="Times New Roman" w:hAnsi="Times New Roman"/>
          <w:color w:val="000000"/>
          <w:spacing w:val="4"/>
          <w:sz w:val="28"/>
          <w:szCs w:val="28"/>
        </w:rPr>
        <w:t xml:space="preserve">висимости от способа определения налогового оклада: </w:t>
      </w:r>
      <w:r w:rsidRPr="00925A7D">
        <w:rPr>
          <w:rFonts w:ascii="Times New Roman" w:hAnsi="Times New Roman"/>
          <w:i/>
          <w:color w:val="000000"/>
          <w:spacing w:val="4"/>
          <w:sz w:val="28"/>
          <w:szCs w:val="28"/>
        </w:rPr>
        <w:t>«по деклара</w:t>
      </w:r>
      <w:r w:rsidRPr="00925A7D">
        <w:rPr>
          <w:rFonts w:ascii="Times New Roman" w:hAnsi="Times New Roman"/>
          <w:i/>
          <w:color w:val="000000"/>
          <w:spacing w:val="4"/>
          <w:sz w:val="28"/>
          <w:szCs w:val="28"/>
        </w:rPr>
        <w:softHyphen/>
      </w:r>
      <w:r w:rsidRPr="00925A7D">
        <w:rPr>
          <w:rFonts w:ascii="Times New Roman" w:hAnsi="Times New Roman"/>
          <w:i/>
          <w:color w:val="000000"/>
          <w:spacing w:val="6"/>
          <w:sz w:val="28"/>
          <w:szCs w:val="28"/>
        </w:rPr>
        <w:t xml:space="preserve">ции», «у источника» и «по кадастру». </w:t>
      </w:r>
      <w:r w:rsidRPr="00925A7D">
        <w:rPr>
          <w:rFonts w:ascii="Times New Roman" w:hAnsi="Times New Roman"/>
          <w:color w:val="000000"/>
          <w:spacing w:val="6"/>
          <w:sz w:val="28"/>
          <w:szCs w:val="28"/>
        </w:rPr>
        <w:t xml:space="preserve">Наиболее распространенный </w:t>
      </w:r>
      <w:r w:rsidRPr="00925A7D">
        <w:rPr>
          <w:rFonts w:ascii="Times New Roman" w:hAnsi="Times New Roman"/>
          <w:color w:val="000000"/>
          <w:spacing w:val="10"/>
          <w:sz w:val="28"/>
          <w:szCs w:val="28"/>
        </w:rPr>
        <w:t>способ определения налогового оклада, заложенный в подавляю</w:t>
      </w:r>
      <w:r w:rsidRPr="00925A7D">
        <w:rPr>
          <w:rFonts w:ascii="Times New Roman" w:hAnsi="Times New Roman"/>
          <w:color w:val="000000"/>
          <w:spacing w:val="10"/>
          <w:sz w:val="28"/>
          <w:szCs w:val="28"/>
        </w:rPr>
        <w:softHyphen/>
      </w:r>
      <w:r w:rsidRPr="00925A7D">
        <w:rPr>
          <w:rFonts w:ascii="Times New Roman" w:hAnsi="Times New Roman"/>
          <w:color w:val="000000"/>
          <w:spacing w:val="3"/>
          <w:sz w:val="28"/>
          <w:szCs w:val="28"/>
        </w:rPr>
        <w:t xml:space="preserve">щем большинстве налогов, </w:t>
      </w:r>
      <w:r w:rsidRPr="00925A7D">
        <w:rPr>
          <w:rFonts w:ascii="Times New Roman" w:hAnsi="Times New Roman"/>
          <w:i/>
          <w:color w:val="000000"/>
          <w:spacing w:val="3"/>
          <w:sz w:val="28"/>
          <w:szCs w:val="28"/>
        </w:rPr>
        <w:t>«по декларации»,</w:t>
      </w:r>
      <w:r w:rsidRPr="00925A7D">
        <w:rPr>
          <w:rFonts w:ascii="Times New Roman" w:hAnsi="Times New Roman"/>
          <w:color w:val="000000"/>
          <w:spacing w:val="3"/>
          <w:sz w:val="28"/>
          <w:szCs w:val="28"/>
        </w:rPr>
        <w:t xml:space="preserve"> т.е. сумме налога, объ</w:t>
      </w:r>
      <w:r w:rsidRPr="00925A7D">
        <w:rPr>
          <w:rFonts w:ascii="Times New Roman" w:hAnsi="Times New Roman"/>
          <w:color w:val="000000"/>
          <w:spacing w:val="3"/>
          <w:sz w:val="28"/>
          <w:szCs w:val="28"/>
        </w:rPr>
        <w:softHyphen/>
        <w:t xml:space="preserve">являемого (декларируемого) самим налогоплательщиком. Способ </w:t>
      </w:r>
      <w:r w:rsidRPr="00925A7D">
        <w:rPr>
          <w:rFonts w:ascii="Times New Roman" w:hAnsi="Times New Roman"/>
          <w:i/>
          <w:color w:val="000000"/>
          <w:spacing w:val="3"/>
          <w:sz w:val="28"/>
          <w:szCs w:val="28"/>
        </w:rPr>
        <w:t xml:space="preserve">«у </w:t>
      </w:r>
      <w:r w:rsidRPr="00925A7D">
        <w:rPr>
          <w:rFonts w:ascii="Times New Roman" w:hAnsi="Times New Roman"/>
          <w:i/>
          <w:color w:val="000000"/>
          <w:spacing w:val="4"/>
          <w:sz w:val="28"/>
          <w:szCs w:val="28"/>
        </w:rPr>
        <w:t>источника»</w:t>
      </w:r>
      <w:r w:rsidRPr="00925A7D">
        <w:rPr>
          <w:rFonts w:ascii="Times New Roman" w:hAnsi="Times New Roman"/>
          <w:color w:val="000000"/>
          <w:spacing w:val="4"/>
          <w:sz w:val="28"/>
          <w:szCs w:val="28"/>
        </w:rPr>
        <w:t xml:space="preserve"> закладывается в налогах, предусматривающих институт налоговых агентов, на которых возлагается обязанность при выпла</w:t>
      </w:r>
      <w:r w:rsidRPr="00925A7D">
        <w:rPr>
          <w:rFonts w:ascii="Times New Roman" w:hAnsi="Times New Roman"/>
          <w:color w:val="000000"/>
          <w:spacing w:val="4"/>
          <w:sz w:val="28"/>
          <w:szCs w:val="28"/>
        </w:rPr>
        <w:softHyphen/>
      </w:r>
      <w:r w:rsidRPr="00925A7D">
        <w:rPr>
          <w:rFonts w:ascii="Times New Roman" w:hAnsi="Times New Roman"/>
          <w:color w:val="000000"/>
          <w:spacing w:val="5"/>
          <w:sz w:val="28"/>
          <w:szCs w:val="28"/>
        </w:rPr>
        <w:t>те дохода в пользу налогоплательщика произвести удержание и пе</w:t>
      </w:r>
      <w:r w:rsidRPr="00925A7D">
        <w:rPr>
          <w:rFonts w:ascii="Times New Roman" w:hAnsi="Times New Roman"/>
          <w:color w:val="000000"/>
          <w:spacing w:val="5"/>
          <w:sz w:val="28"/>
          <w:szCs w:val="28"/>
        </w:rPr>
        <w:softHyphen/>
        <w:t xml:space="preserve">речисление налога в бюджет до момента его фактической выплаты, </w:t>
      </w:r>
      <w:r w:rsidRPr="00925A7D">
        <w:rPr>
          <w:rFonts w:ascii="Times New Roman" w:hAnsi="Times New Roman"/>
          <w:color w:val="000000"/>
          <w:spacing w:val="9"/>
          <w:sz w:val="28"/>
          <w:szCs w:val="28"/>
        </w:rPr>
        <w:t xml:space="preserve">дабы исключить возможность уклонения от его уплаты. В чистом </w:t>
      </w:r>
      <w:r w:rsidRPr="00925A7D">
        <w:rPr>
          <w:rFonts w:ascii="Times New Roman" w:hAnsi="Times New Roman"/>
          <w:color w:val="000000"/>
          <w:spacing w:val="11"/>
          <w:sz w:val="28"/>
          <w:szCs w:val="28"/>
        </w:rPr>
        <w:t xml:space="preserve">виде данный способ реализуется только в НДФЛ, но встречается </w:t>
      </w:r>
      <w:r w:rsidRPr="00925A7D">
        <w:rPr>
          <w:rFonts w:ascii="Times New Roman" w:hAnsi="Times New Roman"/>
          <w:color w:val="000000"/>
          <w:spacing w:val="6"/>
          <w:sz w:val="28"/>
          <w:szCs w:val="28"/>
        </w:rPr>
        <w:t>также ограниченное использование налоговых агентов в НДС и на</w:t>
      </w:r>
      <w:r w:rsidRPr="00925A7D">
        <w:rPr>
          <w:rFonts w:ascii="Times New Roman" w:hAnsi="Times New Roman"/>
          <w:color w:val="000000"/>
          <w:spacing w:val="6"/>
          <w:sz w:val="28"/>
          <w:szCs w:val="28"/>
        </w:rPr>
        <w:softHyphen/>
      </w:r>
      <w:r w:rsidRPr="00925A7D">
        <w:rPr>
          <w:rFonts w:ascii="Times New Roman" w:hAnsi="Times New Roman"/>
          <w:color w:val="000000"/>
          <w:spacing w:val="5"/>
          <w:sz w:val="28"/>
          <w:szCs w:val="28"/>
        </w:rPr>
        <w:t xml:space="preserve">логе на прибыль организаций. Способ </w:t>
      </w:r>
      <w:r w:rsidRPr="00925A7D">
        <w:rPr>
          <w:rFonts w:ascii="Times New Roman" w:hAnsi="Times New Roman"/>
          <w:i/>
          <w:color w:val="000000"/>
          <w:spacing w:val="5"/>
          <w:sz w:val="28"/>
          <w:szCs w:val="28"/>
        </w:rPr>
        <w:t>«по кадастру»</w:t>
      </w:r>
      <w:r w:rsidRPr="00925A7D">
        <w:rPr>
          <w:rFonts w:ascii="Times New Roman" w:hAnsi="Times New Roman"/>
          <w:color w:val="000000"/>
          <w:spacing w:val="5"/>
          <w:sz w:val="28"/>
          <w:szCs w:val="28"/>
        </w:rPr>
        <w:t xml:space="preserve"> закладывается чаще в налогах с немобильными объектами обложения, когда госу</w:t>
      </w:r>
      <w:r w:rsidRPr="00925A7D">
        <w:rPr>
          <w:rFonts w:ascii="Times New Roman" w:hAnsi="Times New Roman"/>
          <w:color w:val="000000"/>
          <w:spacing w:val="5"/>
          <w:sz w:val="28"/>
          <w:szCs w:val="28"/>
        </w:rPr>
        <w:softHyphen/>
        <w:t xml:space="preserve">дарственными органами составляется полный реестр (кадастр) этих </w:t>
      </w:r>
      <w:r w:rsidRPr="00925A7D">
        <w:rPr>
          <w:rFonts w:ascii="Times New Roman" w:hAnsi="Times New Roman"/>
          <w:color w:val="000000"/>
          <w:spacing w:val="4"/>
          <w:sz w:val="28"/>
          <w:szCs w:val="28"/>
        </w:rPr>
        <w:t>объектов, а налоговым органом производится исчисление и уведом</w:t>
      </w:r>
      <w:r w:rsidRPr="00925A7D">
        <w:rPr>
          <w:rFonts w:ascii="Times New Roman" w:hAnsi="Times New Roman"/>
          <w:color w:val="000000"/>
          <w:spacing w:val="4"/>
          <w:sz w:val="28"/>
          <w:szCs w:val="28"/>
        </w:rPr>
        <w:softHyphen/>
        <w:t xml:space="preserve">ление налогоплательщика. Исчисление налога производится исходя </w:t>
      </w:r>
      <w:r w:rsidRPr="00925A7D">
        <w:rPr>
          <w:rFonts w:ascii="Times New Roman" w:hAnsi="Times New Roman"/>
          <w:color w:val="000000"/>
          <w:spacing w:val="9"/>
          <w:sz w:val="28"/>
          <w:szCs w:val="28"/>
        </w:rPr>
        <w:t xml:space="preserve">из сопоставлений внешних признаков,  например, предполагаемой </w:t>
      </w:r>
      <w:r w:rsidRPr="00925A7D">
        <w:rPr>
          <w:rFonts w:ascii="Times New Roman" w:hAnsi="Times New Roman"/>
          <w:color w:val="000000"/>
          <w:spacing w:val="5"/>
          <w:sz w:val="28"/>
          <w:szCs w:val="28"/>
        </w:rPr>
        <w:t xml:space="preserve">средней доходности,  объектов  налогообложения.  Данный  способ </w:t>
      </w:r>
      <w:r w:rsidRPr="00925A7D">
        <w:rPr>
          <w:rFonts w:ascii="Times New Roman" w:hAnsi="Times New Roman"/>
          <w:color w:val="000000"/>
          <w:spacing w:val="8"/>
          <w:sz w:val="28"/>
          <w:szCs w:val="28"/>
        </w:rPr>
        <w:t xml:space="preserve">реализуется в налогах: земельном, на имущество физических лиц, </w:t>
      </w:r>
      <w:r w:rsidRPr="00925A7D">
        <w:rPr>
          <w:rFonts w:ascii="Times New Roman" w:hAnsi="Times New Roman"/>
          <w:color w:val="000000"/>
          <w:spacing w:val="5"/>
          <w:sz w:val="28"/>
          <w:szCs w:val="28"/>
        </w:rPr>
        <w:t>транспортном (для физических лиц).</w:t>
      </w:r>
    </w:p>
    <w:p w:rsidR="00925A7D" w:rsidRPr="00925A7D" w:rsidRDefault="00925A7D" w:rsidP="00925A7D">
      <w:pPr>
        <w:shd w:val="clear" w:color="auto" w:fill="FFFFFF"/>
        <w:spacing w:line="360" w:lineRule="auto"/>
        <w:ind w:left="58" w:firstLine="662"/>
        <w:jc w:val="both"/>
        <w:rPr>
          <w:rFonts w:ascii="Times New Roman" w:hAnsi="Times New Roman"/>
          <w:i/>
          <w:color w:val="000000"/>
          <w:spacing w:val="-1"/>
          <w:w w:val="94"/>
          <w:sz w:val="28"/>
          <w:szCs w:val="28"/>
        </w:rPr>
      </w:pPr>
      <w:r w:rsidRPr="00925A7D">
        <w:rPr>
          <w:rFonts w:ascii="Times New Roman" w:hAnsi="Times New Roman"/>
          <w:b/>
          <w:i/>
          <w:iCs/>
          <w:color w:val="000000"/>
          <w:spacing w:val="6"/>
          <w:sz w:val="28"/>
          <w:szCs w:val="28"/>
        </w:rPr>
        <w:t xml:space="preserve">5. </w:t>
      </w:r>
      <w:r w:rsidRPr="00925A7D">
        <w:rPr>
          <w:rFonts w:ascii="Times New Roman" w:hAnsi="Times New Roman"/>
          <w:b/>
          <w:i/>
          <w:iCs/>
          <w:color w:val="000000"/>
          <w:spacing w:val="8"/>
          <w:w w:val="94"/>
          <w:sz w:val="28"/>
          <w:szCs w:val="28"/>
        </w:rPr>
        <w:t>Классификация по применяемой ставке,</w:t>
      </w:r>
      <w:r w:rsidRPr="00925A7D">
        <w:rPr>
          <w:rFonts w:ascii="Times New Roman" w:hAnsi="Times New Roman"/>
          <w:i/>
          <w:iCs/>
          <w:color w:val="000000"/>
          <w:spacing w:val="8"/>
          <w:w w:val="94"/>
          <w:sz w:val="28"/>
          <w:szCs w:val="28"/>
        </w:rPr>
        <w:t xml:space="preserve"> </w:t>
      </w:r>
      <w:r w:rsidRPr="00925A7D">
        <w:rPr>
          <w:rFonts w:ascii="Times New Roman" w:hAnsi="Times New Roman"/>
          <w:i/>
          <w:color w:val="000000"/>
          <w:spacing w:val="8"/>
          <w:w w:val="94"/>
          <w:sz w:val="28"/>
          <w:szCs w:val="28"/>
        </w:rPr>
        <w:t xml:space="preserve">подразделяет налоги </w:t>
      </w:r>
      <w:r w:rsidRPr="00925A7D">
        <w:rPr>
          <w:rFonts w:ascii="Times New Roman" w:hAnsi="Times New Roman"/>
          <w:i/>
          <w:color w:val="000000"/>
          <w:spacing w:val="-1"/>
          <w:w w:val="94"/>
          <w:sz w:val="28"/>
          <w:szCs w:val="28"/>
        </w:rPr>
        <w:t>на:</w:t>
      </w:r>
    </w:p>
    <w:p w:rsidR="00925A7D" w:rsidRPr="00925A7D" w:rsidRDefault="00925A7D" w:rsidP="00925A7D">
      <w:pPr>
        <w:numPr>
          <w:ilvl w:val="0"/>
          <w:numId w:val="19"/>
        </w:numPr>
        <w:shd w:val="clear" w:color="auto" w:fill="FFFFFF"/>
        <w:spacing w:after="0" w:line="360" w:lineRule="auto"/>
        <w:jc w:val="both"/>
        <w:rPr>
          <w:rFonts w:ascii="Times New Roman" w:hAnsi="Times New Roman"/>
          <w:i/>
          <w:color w:val="000000"/>
          <w:sz w:val="28"/>
          <w:szCs w:val="28"/>
        </w:rPr>
      </w:pPr>
      <w:r w:rsidRPr="00925A7D">
        <w:rPr>
          <w:rFonts w:ascii="Times New Roman" w:hAnsi="Times New Roman"/>
          <w:i/>
          <w:iCs/>
          <w:color w:val="000000"/>
          <w:spacing w:val="-1"/>
          <w:w w:val="94"/>
          <w:sz w:val="28"/>
          <w:szCs w:val="28"/>
        </w:rPr>
        <w:t>прогрессивные</w:t>
      </w:r>
      <w:r w:rsidRPr="00925A7D">
        <w:rPr>
          <w:rFonts w:ascii="Times New Roman" w:hAnsi="Times New Roman"/>
          <w:i/>
          <w:iCs/>
          <w:color w:val="000000"/>
          <w:spacing w:val="-1"/>
          <w:w w:val="94"/>
          <w:sz w:val="28"/>
          <w:szCs w:val="28"/>
          <w:lang w:val="en-US"/>
        </w:rPr>
        <w:t>;</w:t>
      </w:r>
    </w:p>
    <w:p w:rsidR="00925A7D" w:rsidRPr="00925A7D" w:rsidRDefault="00925A7D" w:rsidP="00925A7D">
      <w:pPr>
        <w:numPr>
          <w:ilvl w:val="0"/>
          <w:numId w:val="19"/>
        </w:numPr>
        <w:shd w:val="clear" w:color="auto" w:fill="FFFFFF"/>
        <w:spacing w:after="0" w:line="360" w:lineRule="auto"/>
        <w:jc w:val="both"/>
        <w:rPr>
          <w:rFonts w:ascii="Times New Roman" w:hAnsi="Times New Roman"/>
          <w:i/>
          <w:color w:val="000000"/>
          <w:sz w:val="28"/>
          <w:szCs w:val="28"/>
        </w:rPr>
      </w:pPr>
      <w:r w:rsidRPr="00925A7D">
        <w:rPr>
          <w:rFonts w:ascii="Times New Roman" w:hAnsi="Times New Roman"/>
          <w:i/>
          <w:iCs/>
          <w:color w:val="000000"/>
          <w:spacing w:val="-1"/>
          <w:w w:val="94"/>
          <w:sz w:val="28"/>
          <w:szCs w:val="28"/>
        </w:rPr>
        <w:t xml:space="preserve"> регрессивные</w:t>
      </w:r>
      <w:r w:rsidRPr="00925A7D">
        <w:rPr>
          <w:rFonts w:ascii="Times New Roman" w:hAnsi="Times New Roman"/>
          <w:i/>
          <w:iCs/>
          <w:color w:val="000000"/>
          <w:spacing w:val="-1"/>
          <w:w w:val="94"/>
          <w:sz w:val="28"/>
          <w:szCs w:val="28"/>
          <w:lang w:val="en-US"/>
        </w:rPr>
        <w:t>;</w:t>
      </w:r>
    </w:p>
    <w:p w:rsidR="00925A7D" w:rsidRPr="00925A7D" w:rsidRDefault="00925A7D" w:rsidP="00925A7D">
      <w:pPr>
        <w:numPr>
          <w:ilvl w:val="0"/>
          <w:numId w:val="19"/>
        </w:numPr>
        <w:shd w:val="clear" w:color="auto" w:fill="FFFFFF"/>
        <w:spacing w:after="0" w:line="360" w:lineRule="auto"/>
        <w:jc w:val="both"/>
        <w:rPr>
          <w:rFonts w:ascii="Times New Roman" w:hAnsi="Times New Roman"/>
          <w:i/>
          <w:color w:val="000000"/>
          <w:sz w:val="28"/>
          <w:szCs w:val="28"/>
        </w:rPr>
      </w:pPr>
      <w:r w:rsidRPr="00925A7D">
        <w:rPr>
          <w:rFonts w:ascii="Times New Roman" w:hAnsi="Times New Roman"/>
          <w:i/>
          <w:iCs/>
          <w:color w:val="000000"/>
          <w:spacing w:val="-1"/>
          <w:w w:val="94"/>
          <w:sz w:val="28"/>
          <w:szCs w:val="28"/>
        </w:rPr>
        <w:t>пропорциональные</w:t>
      </w:r>
      <w:r w:rsidRPr="00925A7D">
        <w:rPr>
          <w:rFonts w:ascii="Times New Roman" w:hAnsi="Times New Roman"/>
          <w:i/>
          <w:iCs/>
          <w:color w:val="000000"/>
          <w:spacing w:val="-1"/>
          <w:w w:val="94"/>
          <w:sz w:val="28"/>
          <w:szCs w:val="28"/>
          <w:lang w:val="en-US"/>
        </w:rPr>
        <w:t>;</w:t>
      </w:r>
    </w:p>
    <w:p w:rsidR="00925A7D" w:rsidRPr="00925A7D" w:rsidRDefault="00925A7D" w:rsidP="00925A7D">
      <w:pPr>
        <w:numPr>
          <w:ilvl w:val="0"/>
          <w:numId w:val="19"/>
        </w:numPr>
        <w:shd w:val="clear" w:color="auto" w:fill="FFFFFF"/>
        <w:spacing w:after="0" w:line="360" w:lineRule="auto"/>
        <w:jc w:val="both"/>
        <w:rPr>
          <w:rFonts w:ascii="Times New Roman" w:hAnsi="Times New Roman"/>
          <w:i/>
          <w:color w:val="000000"/>
          <w:sz w:val="28"/>
          <w:szCs w:val="28"/>
        </w:rPr>
      </w:pPr>
      <w:r w:rsidRPr="00925A7D">
        <w:rPr>
          <w:rFonts w:ascii="Times New Roman" w:hAnsi="Times New Roman"/>
          <w:i/>
          <w:iCs/>
          <w:color w:val="000000"/>
          <w:spacing w:val="-1"/>
          <w:w w:val="94"/>
          <w:sz w:val="28"/>
          <w:szCs w:val="28"/>
        </w:rPr>
        <w:t>твёрдые.</w:t>
      </w:r>
    </w:p>
    <w:p w:rsidR="00925A7D" w:rsidRPr="00925A7D" w:rsidRDefault="00925A7D" w:rsidP="00925A7D">
      <w:pPr>
        <w:shd w:val="clear" w:color="auto" w:fill="FFFFFF"/>
        <w:spacing w:line="360" w:lineRule="auto"/>
        <w:ind w:left="47" w:right="18"/>
        <w:jc w:val="both"/>
        <w:rPr>
          <w:rFonts w:ascii="Times New Roman" w:hAnsi="Times New Roman"/>
          <w:sz w:val="28"/>
          <w:szCs w:val="28"/>
        </w:rPr>
      </w:pPr>
      <w:r w:rsidRPr="00925A7D">
        <w:rPr>
          <w:rFonts w:ascii="Times New Roman" w:hAnsi="Times New Roman"/>
          <w:i/>
          <w:iCs/>
          <w:color w:val="000000"/>
          <w:spacing w:val="-4"/>
          <w:sz w:val="28"/>
          <w:szCs w:val="28"/>
        </w:rPr>
        <w:tab/>
        <w:t xml:space="preserve">Налоги </w:t>
      </w:r>
      <w:r w:rsidRPr="00925A7D">
        <w:rPr>
          <w:rFonts w:ascii="Times New Roman" w:hAnsi="Times New Roman"/>
          <w:color w:val="000000"/>
          <w:spacing w:val="-4"/>
          <w:sz w:val="28"/>
          <w:szCs w:val="28"/>
        </w:rPr>
        <w:t xml:space="preserve">с </w:t>
      </w:r>
      <w:r w:rsidRPr="00925A7D">
        <w:rPr>
          <w:rFonts w:ascii="Times New Roman" w:hAnsi="Times New Roman"/>
          <w:i/>
          <w:iCs/>
          <w:color w:val="000000"/>
          <w:spacing w:val="-4"/>
          <w:sz w:val="28"/>
          <w:szCs w:val="28"/>
        </w:rPr>
        <w:t xml:space="preserve">твердыми (специфическими) ставками — </w:t>
      </w:r>
      <w:r w:rsidRPr="00925A7D">
        <w:rPr>
          <w:rFonts w:ascii="Times New Roman" w:hAnsi="Times New Roman"/>
          <w:color w:val="000000"/>
          <w:spacing w:val="-4"/>
          <w:sz w:val="28"/>
          <w:szCs w:val="28"/>
        </w:rPr>
        <w:t xml:space="preserve">это налоги, </w:t>
      </w:r>
      <w:r w:rsidRPr="00925A7D">
        <w:rPr>
          <w:rFonts w:ascii="Times New Roman" w:hAnsi="Times New Roman"/>
          <w:color w:val="000000"/>
          <w:spacing w:val="3"/>
          <w:sz w:val="28"/>
          <w:szCs w:val="28"/>
        </w:rPr>
        <w:t xml:space="preserve">величина ставки которых устанавливается в абсолютной сумме на единицу измерения налоговой базы. Данные налоги не зависят от </w:t>
      </w:r>
      <w:r w:rsidRPr="00925A7D">
        <w:rPr>
          <w:rFonts w:ascii="Times New Roman" w:hAnsi="Times New Roman"/>
          <w:color w:val="000000"/>
          <w:spacing w:val="2"/>
          <w:sz w:val="28"/>
          <w:szCs w:val="28"/>
        </w:rPr>
        <w:t xml:space="preserve">размера дохода или прибыли налогоплательщиков. К ним относятся </w:t>
      </w:r>
      <w:r w:rsidRPr="00925A7D">
        <w:rPr>
          <w:rFonts w:ascii="Times New Roman" w:hAnsi="Times New Roman"/>
          <w:color w:val="000000"/>
          <w:spacing w:val="3"/>
          <w:sz w:val="28"/>
          <w:szCs w:val="28"/>
        </w:rPr>
        <w:t xml:space="preserve">значительная часть акцизов, водный налог, сборы за пользование </w:t>
      </w:r>
      <w:r w:rsidRPr="00925A7D">
        <w:rPr>
          <w:rFonts w:ascii="Times New Roman" w:hAnsi="Times New Roman"/>
          <w:color w:val="000000"/>
          <w:spacing w:val="9"/>
          <w:sz w:val="28"/>
          <w:szCs w:val="28"/>
        </w:rPr>
        <w:t xml:space="preserve">объектами животного мира и водных биологических ресурсов, </w:t>
      </w:r>
      <w:r w:rsidRPr="00925A7D">
        <w:rPr>
          <w:rFonts w:ascii="Times New Roman" w:hAnsi="Times New Roman"/>
          <w:color w:val="000000"/>
          <w:spacing w:val="4"/>
          <w:sz w:val="28"/>
          <w:szCs w:val="28"/>
        </w:rPr>
        <w:t>большая часть государственной пошлины, транспортный налог, на</w:t>
      </w:r>
      <w:r w:rsidRPr="00925A7D">
        <w:rPr>
          <w:rFonts w:ascii="Times New Roman" w:hAnsi="Times New Roman"/>
          <w:color w:val="000000"/>
          <w:spacing w:val="4"/>
          <w:sz w:val="28"/>
          <w:szCs w:val="28"/>
        </w:rPr>
        <w:softHyphen/>
      </w:r>
      <w:r w:rsidRPr="00925A7D">
        <w:rPr>
          <w:rFonts w:ascii="Times New Roman" w:hAnsi="Times New Roman"/>
          <w:color w:val="000000"/>
          <w:spacing w:val="5"/>
          <w:sz w:val="28"/>
          <w:szCs w:val="28"/>
        </w:rPr>
        <w:t>лог на игорный бизнес.</w:t>
      </w:r>
    </w:p>
    <w:p w:rsidR="00925A7D" w:rsidRPr="00925A7D" w:rsidRDefault="00925A7D" w:rsidP="00925A7D">
      <w:pPr>
        <w:shd w:val="clear" w:color="auto" w:fill="FFFFFF"/>
        <w:spacing w:line="360" w:lineRule="auto"/>
        <w:ind w:left="68" w:right="4"/>
        <w:jc w:val="both"/>
        <w:rPr>
          <w:rFonts w:ascii="Times New Roman" w:hAnsi="Times New Roman"/>
          <w:sz w:val="28"/>
          <w:szCs w:val="28"/>
        </w:rPr>
      </w:pPr>
      <w:r w:rsidRPr="00925A7D">
        <w:rPr>
          <w:rFonts w:ascii="Times New Roman" w:hAnsi="Times New Roman"/>
          <w:i/>
          <w:iCs/>
          <w:color w:val="000000"/>
          <w:spacing w:val="-2"/>
          <w:sz w:val="28"/>
          <w:szCs w:val="28"/>
        </w:rPr>
        <w:tab/>
        <w:t xml:space="preserve">Налоги с процентными (адвалорными) ставками </w:t>
      </w:r>
      <w:r w:rsidRPr="00925A7D">
        <w:rPr>
          <w:rFonts w:ascii="Times New Roman" w:hAnsi="Times New Roman"/>
          <w:color w:val="000000"/>
          <w:spacing w:val="-2"/>
          <w:sz w:val="28"/>
          <w:szCs w:val="28"/>
        </w:rPr>
        <w:t xml:space="preserve">— это налоги, </w:t>
      </w:r>
      <w:r w:rsidRPr="00925A7D">
        <w:rPr>
          <w:rFonts w:ascii="Times New Roman" w:hAnsi="Times New Roman"/>
          <w:color w:val="000000"/>
          <w:spacing w:val="6"/>
          <w:sz w:val="28"/>
          <w:szCs w:val="28"/>
        </w:rPr>
        <w:t>величина ставки которых устанавливается в процентном исчисле</w:t>
      </w:r>
      <w:r w:rsidRPr="00925A7D">
        <w:rPr>
          <w:rFonts w:ascii="Times New Roman" w:hAnsi="Times New Roman"/>
          <w:color w:val="000000"/>
          <w:spacing w:val="6"/>
          <w:sz w:val="28"/>
          <w:szCs w:val="28"/>
        </w:rPr>
        <w:softHyphen/>
      </w:r>
      <w:r w:rsidRPr="00925A7D">
        <w:rPr>
          <w:rFonts w:ascii="Times New Roman" w:hAnsi="Times New Roman"/>
          <w:color w:val="000000"/>
          <w:spacing w:val="7"/>
          <w:sz w:val="28"/>
          <w:szCs w:val="28"/>
        </w:rPr>
        <w:t xml:space="preserve">нии от стоимостной оценки объекта налогообложения (налоговой </w:t>
      </w:r>
      <w:r w:rsidRPr="00925A7D">
        <w:rPr>
          <w:rFonts w:ascii="Times New Roman" w:hAnsi="Times New Roman"/>
          <w:color w:val="000000"/>
          <w:spacing w:val="8"/>
          <w:sz w:val="28"/>
          <w:szCs w:val="28"/>
        </w:rPr>
        <w:t xml:space="preserve">базы). Эти налоги напрямую зависят от размера дохода, прибыли </w:t>
      </w:r>
      <w:r w:rsidRPr="00925A7D">
        <w:rPr>
          <w:rFonts w:ascii="Times New Roman" w:hAnsi="Times New Roman"/>
          <w:color w:val="000000"/>
          <w:spacing w:val="5"/>
          <w:sz w:val="28"/>
          <w:szCs w:val="28"/>
        </w:rPr>
        <w:t>или имущества налогоплательщиков. В данную группу входят на</w:t>
      </w:r>
      <w:r w:rsidRPr="00925A7D">
        <w:rPr>
          <w:rFonts w:ascii="Times New Roman" w:hAnsi="Times New Roman"/>
          <w:color w:val="000000"/>
          <w:spacing w:val="5"/>
          <w:sz w:val="28"/>
          <w:szCs w:val="28"/>
        </w:rPr>
        <w:softHyphen/>
      </w:r>
      <w:r w:rsidRPr="00925A7D">
        <w:rPr>
          <w:rFonts w:ascii="Times New Roman" w:hAnsi="Times New Roman"/>
          <w:color w:val="000000"/>
          <w:spacing w:val="7"/>
          <w:sz w:val="28"/>
          <w:szCs w:val="28"/>
        </w:rPr>
        <w:t xml:space="preserve">логи с пропорциональными, прогрессивными и регрессивными </w:t>
      </w:r>
      <w:r w:rsidRPr="00925A7D">
        <w:rPr>
          <w:rFonts w:ascii="Times New Roman" w:hAnsi="Times New Roman"/>
          <w:color w:val="000000"/>
          <w:spacing w:val="-1"/>
          <w:sz w:val="28"/>
          <w:szCs w:val="28"/>
        </w:rPr>
        <w:t>ставками.</w:t>
      </w:r>
    </w:p>
    <w:p w:rsidR="00925A7D" w:rsidRPr="00925A7D" w:rsidRDefault="00925A7D" w:rsidP="00925A7D">
      <w:pPr>
        <w:shd w:val="clear" w:color="auto" w:fill="FFFFFF"/>
        <w:spacing w:line="360" w:lineRule="auto"/>
        <w:ind w:left="68" w:right="4"/>
        <w:jc w:val="both"/>
        <w:rPr>
          <w:rFonts w:ascii="Times New Roman" w:hAnsi="Times New Roman"/>
          <w:sz w:val="28"/>
          <w:szCs w:val="28"/>
        </w:rPr>
      </w:pPr>
      <w:r w:rsidRPr="00925A7D">
        <w:rPr>
          <w:rFonts w:ascii="Times New Roman" w:hAnsi="Times New Roman"/>
          <w:color w:val="000000"/>
          <w:spacing w:val="-2"/>
          <w:sz w:val="28"/>
          <w:szCs w:val="28"/>
        </w:rPr>
        <w:tab/>
        <w:t xml:space="preserve">В налогах с </w:t>
      </w:r>
      <w:r w:rsidRPr="00925A7D">
        <w:rPr>
          <w:rFonts w:ascii="Times New Roman" w:hAnsi="Times New Roman"/>
          <w:i/>
          <w:iCs/>
          <w:color w:val="000000"/>
          <w:spacing w:val="-2"/>
          <w:sz w:val="28"/>
          <w:szCs w:val="28"/>
        </w:rPr>
        <w:t xml:space="preserve">пропорциональными ставками </w:t>
      </w:r>
      <w:r w:rsidRPr="00925A7D">
        <w:rPr>
          <w:rFonts w:ascii="Times New Roman" w:hAnsi="Times New Roman"/>
          <w:color w:val="000000"/>
          <w:spacing w:val="-2"/>
          <w:sz w:val="28"/>
          <w:szCs w:val="28"/>
        </w:rPr>
        <w:t>размер налоговых пла</w:t>
      </w:r>
      <w:r w:rsidRPr="00925A7D">
        <w:rPr>
          <w:rFonts w:ascii="Times New Roman" w:hAnsi="Times New Roman"/>
          <w:color w:val="000000"/>
          <w:spacing w:val="-2"/>
          <w:sz w:val="28"/>
          <w:szCs w:val="28"/>
        </w:rPr>
        <w:softHyphen/>
      </w:r>
      <w:r w:rsidRPr="00925A7D">
        <w:rPr>
          <w:rFonts w:ascii="Times New Roman" w:hAnsi="Times New Roman"/>
          <w:color w:val="000000"/>
          <w:spacing w:val="4"/>
          <w:sz w:val="28"/>
          <w:szCs w:val="28"/>
        </w:rPr>
        <w:t>тежей прямо пропорционален размеру дохода, прибыли или имуще</w:t>
      </w:r>
      <w:r w:rsidRPr="00925A7D">
        <w:rPr>
          <w:rFonts w:ascii="Times New Roman" w:hAnsi="Times New Roman"/>
          <w:color w:val="000000"/>
          <w:spacing w:val="-1"/>
          <w:sz w:val="28"/>
          <w:szCs w:val="28"/>
        </w:rPr>
        <w:t xml:space="preserve">ства налогоплательщика, т.е. такие ставки действуют в неизменном </w:t>
      </w:r>
      <w:r w:rsidRPr="00925A7D">
        <w:rPr>
          <w:rFonts w:ascii="Times New Roman" w:hAnsi="Times New Roman"/>
          <w:color w:val="000000"/>
          <w:sz w:val="28"/>
          <w:szCs w:val="28"/>
        </w:rPr>
        <w:t>проценте к стоимостной оценке объекта налогообложения (налого</w:t>
      </w:r>
      <w:r w:rsidRPr="00925A7D">
        <w:rPr>
          <w:rFonts w:ascii="Times New Roman" w:hAnsi="Times New Roman"/>
          <w:color w:val="000000"/>
          <w:sz w:val="28"/>
          <w:szCs w:val="28"/>
        </w:rPr>
        <w:softHyphen/>
        <w:t xml:space="preserve">вой базы). Данные налоги построены так, что отношение доходов </w:t>
      </w:r>
      <w:r w:rsidRPr="00925A7D">
        <w:rPr>
          <w:rFonts w:ascii="Times New Roman" w:hAnsi="Times New Roman"/>
          <w:color w:val="000000"/>
          <w:spacing w:val="-1"/>
          <w:sz w:val="28"/>
          <w:szCs w:val="28"/>
        </w:rPr>
        <w:t xml:space="preserve">(прибыли) после уплаты налогов к доходам (прибыли) до их уплаты остается неизменным вне зависимости от величины этих доходов </w:t>
      </w:r>
      <w:r w:rsidRPr="00925A7D">
        <w:rPr>
          <w:rFonts w:ascii="Times New Roman" w:hAnsi="Times New Roman"/>
          <w:color w:val="000000"/>
          <w:sz w:val="28"/>
          <w:szCs w:val="28"/>
        </w:rPr>
        <w:t xml:space="preserve">(прибыли). </w:t>
      </w:r>
      <w:r w:rsidRPr="00925A7D">
        <w:rPr>
          <w:rFonts w:ascii="Times New Roman" w:hAnsi="Times New Roman"/>
          <w:color w:val="000000"/>
          <w:spacing w:val="4"/>
          <w:sz w:val="28"/>
          <w:szCs w:val="28"/>
        </w:rPr>
        <w:t>К таким налогам относятся, в частно</w:t>
      </w:r>
      <w:r w:rsidRPr="00925A7D">
        <w:rPr>
          <w:rFonts w:ascii="Times New Roman" w:hAnsi="Times New Roman"/>
          <w:color w:val="000000"/>
          <w:spacing w:val="4"/>
          <w:sz w:val="28"/>
          <w:szCs w:val="28"/>
        </w:rPr>
        <w:softHyphen/>
      </w:r>
      <w:r w:rsidRPr="00925A7D">
        <w:rPr>
          <w:rFonts w:ascii="Times New Roman" w:hAnsi="Times New Roman"/>
          <w:color w:val="000000"/>
          <w:spacing w:val="1"/>
          <w:sz w:val="28"/>
          <w:szCs w:val="28"/>
        </w:rPr>
        <w:t>сти, НДФЛ, налог на прибыль организаций, НДС, налог на имуще</w:t>
      </w:r>
      <w:r w:rsidRPr="00925A7D">
        <w:rPr>
          <w:rFonts w:ascii="Times New Roman" w:hAnsi="Times New Roman"/>
          <w:color w:val="000000"/>
          <w:spacing w:val="1"/>
          <w:sz w:val="28"/>
          <w:szCs w:val="28"/>
        </w:rPr>
        <w:softHyphen/>
      </w:r>
      <w:r w:rsidRPr="00925A7D">
        <w:rPr>
          <w:rFonts w:ascii="Times New Roman" w:hAnsi="Times New Roman"/>
          <w:color w:val="000000"/>
          <w:sz w:val="28"/>
          <w:szCs w:val="28"/>
        </w:rPr>
        <w:t>ство организаций и физических лиц.</w:t>
      </w:r>
    </w:p>
    <w:p w:rsidR="00925A7D" w:rsidRPr="00925A7D" w:rsidRDefault="00925A7D" w:rsidP="00925A7D">
      <w:pPr>
        <w:shd w:val="clear" w:color="auto" w:fill="FFFFFF"/>
        <w:spacing w:before="4" w:line="360" w:lineRule="auto"/>
        <w:ind w:right="29" w:firstLine="720"/>
        <w:jc w:val="both"/>
        <w:rPr>
          <w:rFonts w:ascii="Times New Roman" w:hAnsi="Times New Roman"/>
          <w:sz w:val="28"/>
          <w:szCs w:val="28"/>
        </w:rPr>
      </w:pPr>
      <w:r w:rsidRPr="00925A7D">
        <w:rPr>
          <w:rFonts w:ascii="Times New Roman" w:hAnsi="Times New Roman"/>
          <w:color w:val="000000"/>
          <w:spacing w:val="1"/>
          <w:sz w:val="28"/>
          <w:szCs w:val="28"/>
        </w:rPr>
        <w:t xml:space="preserve">В </w:t>
      </w:r>
      <w:r w:rsidRPr="00925A7D">
        <w:rPr>
          <w:rFonts w:ascii="Times New Roman" w:hAnsi="Times New Roman"/>
          <w:i/>
          <w:iCs/>
          <w:color w:val="000000"/>
          <w:spacing w:val="1"/>
          <w:sz w:val="28"/>
          <w:szCs w:val="28"/>
        </w:rPr>
        <w:t xml:space="preserve">налогах с прогрессивными ставками </w:t>
      </w:r>
      <w:r w:rsidRPr="00925A7D">
        <w:rPr>
          <w:rFonts w:ascii="Times New Roman" w:hAnsi="Times New Roman"/>
          <w:color w:val="000000"/>
          <w:spacing w:val="1"/>
          <w:sz w:val="28"/>
          <w:szCs w:val="28"/>
        </w:rPr>
        <w:t>размер налоговых пла</w:t>
      </w:r>
      <w:r w:rsidRPr="00925A7D">
        <w:rPr>
          <w:rFonts w:ascii="Times New Roman" w:hAnsi="Times New Roman"/>
          <w:color w:val="000000"/>
          <w:spacing w:val="1"/>
          <w:sz w:val="28"/>
          <w:szCs w:val="28"/>
        </w:rPr>
        <w:softHyphen/>
      </w:r>
      <w:r w:rsidRPr="00925A7D">
        <w:rPr>
          <w:rFonts w:ascii="Times New Roman" w:hAnsi="Times New Roman"/>
          <w:color w:val="000000"/>
          <w:spacing w:val="3"/>
          <w:sz w:val="28"/>
          <w:szCs w:val="28"/>
        </w:rPr>
        <w:t xml:space="preserve">тежей находится в определенной прогрессии к размеру дохода, </w:t>
      </w:r>
      <w:r w:rsidRPr="00925A7D">
        <w:rPr>
          <w:rFonts w:ascii="Times New Roman" w:hAnsi="Times New Roman"/>
          <w:color w:val="000000"/>
          <w:spacing w:val="4"/>
          <w:sz w:val="28"/>
          <w:szCs w:val="28"/>
        </w:rPr>
        <w:t xml:space="preserve">прибыли или имущества налогоплательщика, т.е. такие ставки действуют в увеличивающемся проценте к стоимостной оценке </w:t>
      </w:r>
      <w:r w:rsidRPr="00925A7D">
        <w:rPr>
          <w:rFonts w:ascii="Times New Roman" w:hAnsi="Times New Roman"/>
          <w:color w:val="000000"/>
          <w:spacing w:val="3"/>
          <w:sz w:val="28"/>
          <w:szCs w:val="28"/>
        </w:rPr>
        <w:t>объекта налогообложения (налоговой базы). Данные налоги по</w:t>
      </w:r>
      <w:r w:rsidRPr="00925A7D">
        <w:rPr>
          <w:rFonts w:ascii="Times New Roman" w:hAnsi="Times New Roman"/>
          <w:color w:val="000000"/>
          <w:spacing w:val="3"/>
          <w:sz w:val="28"/>
          <w:szCs w:val="28"/>
        </w:rPr>
        <w:softHyphen/>
      </w:r>
      <w:r w:rsidRPr="00925A7D">
        <w:rPr>
          <w:rFonts w:ascii="Times New Roman" w:hAnsi="Times New Roman"/>
          <w:color w:val="000000"/>
          <w:spacing w:val="8"/>
          <w:sz w:val="28"/>
          <w:szCs w:val="28"/>
        </w:rPr>
        <w:t xml:space="preserve">строены так, что отношение доходов (прибыли) после уплаты </w:t>
      </w:r>
      <w:r w:rsidRPr="00925A7D">
        <w:rPr>
          <w:rFonts w:ascii="Times New Roman" w:hAnsi="Times New Roman"/>
          <w:color w:val="000000"/>
          <w:spacing w:val="3"/>
          <w:sz w:val="28"/>
          <w:szCs w:val="28"/>
        </w:rPr>
        <w:t>налогов к доходам (прибыли) до их уплаты уменьшается при уве</w:t>
      </w:r>
      <w:r w:rsidRPr="00925A7D">
        <w:rPr>
          <w:rFonts w:ascii="Times New Roman" w:hAnsi="Times New Roman"/>
          <w:color w:val="000000"/>
          <w:spacing w:val="3"/>
          <w:sz w:val="28"/>
          <w:szCs w:val="28"/>
        </w:rPr>
        <w:softHyphen/>
      </w:r>
      <w:r w:rsidRPr="00925A7D">
        <w:rPr>
          <w:rFonts w:ascii="Times New Roman" w:hAnsi="Times New Roman"/>
          <w:color w:val="000000"/>
          <w:spacing w:val="4"/>
          <w:sz w:val="28"/>
          <w:szCs w:val="28"/>
        </w:rPr>
        <w:t xml:space="preserve">личении этих доходов (прибыли). Таким образом, использование </w:t>
      </w:r>
      <w:r w:rsidRPr="00925A7D">
        <w:rPr>
          <w:rFonts w:ascii="Times New Roman" w:hAnsi="Times New Roman"/>
          <w:color w:val="000000"/>
          <w:spacing w:val="5"/>
          <w:sz w:val="28"/>
          <w:szCs w:val="28"/>
        </w:rPr>
        <w:t>данных налогов в налоговой системе формирует ее прогрессив</w:t>
      </w:r>
      <w:r w:rsidRPr="00925A7D">
        <w:rPr>
          <w:rFonts w:ascii="Times New Roman" w:hAnsi="Times New Roman"/>
          <w:color w:val="000000"/>
          <w:spacing w:val="5"/>
          <w:sz w:val="28"/>
          <w:szCs w:val="28"/>
        </w:rPr>
        <w:softHyphen/>
      </w:r>
      <w:r w:rsidRPr="00925A7D">
        <w:rPr>
          <w:rFonts w:ascii="Times New Roman" w:hAnsi="Times New Roman"/>
          <w:color w:val="000000"/>
          <w:spacing w:val="3"/>
          <w:sz w:val="28"/>
          <w:szCs w:val="28"/>
        </w:rPr>
        <w:t xml:space="preserve">ность, уменьшающую неравенство граждан после уплаты налогов. </w:t>
      </w:r>
      <w:r w:rsidRPr="00925A7D">
        <w:rPr>
          <w:rFonts w:ascii="Times New Roman" w:hAnsi="Times New Roman"/>
          <w:color w:val="000000"/>
          <w:spacing w:val="7"/>
          <w:sz w:val="28"/>
          <w:szCs w:val="28"/>
        </w:rPr>
        <w:t>Д</w:t>
      </w:r>
      <w:r w:rsidRPr="00925A7D">
        <w:rPr>
          <w:rFonts w:ascii="Times New Roman" w:hAnsi="Times New Roman"/>
          <w:color w:val="000000"/>
          <w:spacing w:val="5"/>
          <w:sz w:val="28"/>
          <w:szCs w:val="28"/>
        </w:rPr>
        <w:t xml:space="preserve">о </w:t>
      </w:r>
      <w:smartTag w:uri="urn:schemas-microsoft-com:office:smarttags" w:element="metricconverter">
        <w:smartTagPr>
          <w:attr w:name="ProductID" w:val="2001 г"/>
        </w:smartTagPr>
        <w:r w:rsidRPr="00925A7D">
          <w:rPr>
            <w:rFonts w:ascii="Times New Roman" w:hAnsi="Times New Roman"/>
            <w:color w:val="000000"/>
            <w:spacing w:val="5"/>
            <w:sz w:val="28"/>
            <w:szCs w:val="28"/>
          </w:rPr>
          <w:t>2001 г</w:t>
        </w:r>
      </w:smartTag>
      <w:r w:rsidRPr="00925A7D">
        <w:rPr>
          <w:rFonts w:ascii="Times New Roman" w:hAnsi="Times New Roman"/>
          <w:color w:val="000000"/>
          <w:spacing w:val="5"/>
          <w:sz w:val="28"/>
          <w:szCs w:val="28"/>
        </w:rPr>
        <w:t>. прогрессивным был подоходный налог (в подавляю</w:t>
      </w:r>
      <w:r w:rsidRPr="00925A7D">
        <w:rPr>
          <w:rFonts w:ascii="Times New Roman" w:hAnsi="Times New Roman"/>
          <w:color w:val="000000"/>
          <w:spacing w:val="5"/>
          <w:sz w:val="28"/>
          <w:szCs w:val="28"/>
        </w:rPr>
        <w:softHyphen/>
      </w:r>
      <w:r w:rsidRPr="00925A7D">
        <w:rPr>
          <w:rFonts w:ascii="Times New Roman" w:hAnsi="Times New Roman"/>
          <w:color w:val="000000"/>
          <w:spacing w:val="4"/>
          <w:sz w:val="28"/>
          <w:szCs w:val="28"/>
        </w:rPr>
        <w:t xml:space="preserve">щем большинстве развитых стран подоходный налог является </w:t>
      </w:r>
      <w:r w:rsidRPr="00925A7D">
        <w:rPr>
          <w:rFonts w:ascii="Times New Roman" w:hAnsi="Times New Roman"/>
          <w:color w:val="000000"/>
          <w:sz w:val="28"/>
          <w:szCs w:val="28"/>
        </w:rPr>
        <w:t>прогрессивным).</w:t>
      </w:r>
    </w:p>
    <w:p w:rsidR="00925A7D" w:rsidRPr="00925A7D" w:rsidRDefault="00925A7D" w:rsidP="00925A7D">
      <w:pPr>
        <w:shd w:val="clear" w:color="auto" w:fill="FFFFFF"/>
        <w:spacing w:before="4" w:line="360" w:lineRule="auto"/>
        <w:ind w:left="29" w:right="11" w:firstLine="691"/>
        <w:jc w:val="both"/>
        <w:rPr>
          <w:rFonts w:ascii="Times New Roman" w:hAnsi="Times New Roman"/>
          <w:sz w:val="28"/>
          <w:szCs w:val="28"/>
        </w:rPr>
      </w:pPr>
      <w:r w:rsidRPr="00925A7D">
        <w:rPr>
          <w:rFonts w:ascii="Times New Roman" w:hAnsi="Times New Roman"/>
          <w:color w:val="000000"/>
          <w:spacing w:val="-6"/>
          <w:sz w:val="28"/>
          <w:szCs w:val="28"/>
        </w:rPr>
        <w:t xml:space="preserve">В </w:t>
      </w:r>
      <w:r w:rsidRPr="00925A7D">
        <w:rPr>
          <w:rFonts w:ascii="Times New Roman" w:hAnsi="Times New Roman"/>
          <w:i/>
          <w:iCs/>
          <w:color w:val="000000"/>
          <w:spacing w:val="-6"/>
          <w:sz w:val="28"/>
          <w:szCs w:val="28"/>
        </w:rPr>
        <w:t xml:space="preserve">налогах с регрессивными ставками </w:t>
      </w:r>
      <w:r w:rsidRPr="00925A7D">
        <w:rPr>
          <w:rFonts w:ascii="Times New Roman" w:hAnsi="Times New Roman"/>
          <w:color w:val="000000"/>
          <w:spacing w:val="-6"/>
          <w:sz w:val="28"/>
          <w:szCs w:val="28"/>
        </w:rPr>
        <w:t xml:space="preserve">размер налоговых платежей </w:t>
      </w:r>
      <w:r w:rsidRPr="00925A7D">
        <w:rPr>
          <w:rFonts w:ascii="Times New Roman" w:hAnsi="Times New Roman"/>
          <w:color w:val="000000"/>
          <w:spacing w:val="5"/>
          <w:sz w:val="28"/>
          <w:szCs w:val="28"/>
        </w:rPr>
        <w:t xml:space="preserve">находится в регрессии к размеру дохода, прибыли </w:t>
      </w:r>
      <w:r w:rsidRPr="00925A7D">
        <w:rPr>
          <w:rFonts w:ascii="Times New Roman" w:hAnsi="Times New Roman"/>
          <w:color w:val="000000"/>
          <w:spacing w:val="-1"/>
          <w:sz w:val="28"/>
          <w:szCs w:val="28"/>
        </w:rPr>
        <w:t xml:space="preserve">или имущества налогоплательщика, т.е. такие ставки действуют в </w:t>
      </w:r>
      <w:r w:rsidRPr="00925A7D">
        <w:rPr>
          <w:rFonts w:ascii="Times New Roman" w:hAnsi="Times New Roman"/>
          <w:color w:val="000000"/>
          <w:spacing w:val="-2"/>
          <w:sz w:val="28"/>
          <w:szCs w:val="28"/>
        </w:rPr>
        <w:t>уменьшающемся проценте к стоимостной оценке объекта налогооб</w:t>
      </w:r>
      <w:r w:rsidRPr="00925A7D">
        <w:rPr>
          <w:rFonts w:ascii="Times New Roman" w:hAnsi="Times New Roman"/>
          <w:color w:val="000000"/>
          <w:spacing w:val="-2"/>
          <w:sz w:val="28"/>
          <w:szCs w:val="28"/>
        </w:rPr>
        <w:softHyphen/>
      </w:r>
      <w:r w:rsidRPr="00925A7D">
        <w:rPr>
          <w:rFonts w:ascii="Times New Roman" w:hAnsi="Times New Roman"/>
          <w:color w:val="000000"/>
          <w:sz w:val="28"/>
          <w:szCs w:val="28"/>
        </w:rPr>
        <w:t>ложения (налоговой базы). Данные налоги построены так, что от</w:t>
      </w:r>
      <w:r w:rsidRPr="00925A7D">
        <w:rPr>
          <w:rFonts w:ascii="Times New Roman" w:hAnsi="Times New Roman"/>
          <w:color w:val="000000"/>
          <w:sz w:val="28"/>
          <w:szCs w:val="28"/>
        </w:rPr>
        <w:softHyphen/>
      </w:r>
      <w:r w:rsidRPr="00925A7D">
        <w:rPr>
          <w:rFonts w:ascii="Times New Roman" w:hAnsi="Times New Roman"/>
          <w:color w:val="000000"/>
          <w:spacing w:val="-1"/>
          <w:sz w:val="28"/>
          <w:szCs w:val="28"/>
        </w:rPr>
        <w:t>ношение доходов (прибыли) после уплаты налогов к доходам (при</w:t>
      </w:r>
      <w:r w:rsidRPr="00925A7D">
        <w:rPr>
          <w:rFonts w:ascii="Times New Roman" w:hAnsi="Times New Roman"/>
          <w:color w:val="000000"/>
          <w:spacing w:val="-1"/>
          <w:sz w:val="28"/>
          <w:szCs w:val="28"/>
        </w:rPr>
        <w:softHyphen/>
      </w:r>
      <w:r w:rsidRPr="00925A7D">
        <w:rPr>
          <w:rFonts w:ascii="Times New Roman" w:hAnsi="Times New Roman"/>
          <w:color w:val="000000"/>
          <w:sz w:val="28"/>
          <w:szCs w:val="28"/>
        </w:rPr>
        <w:t>были) до их уплаты увеличивается при росте этих доходов (прибы</w:t>
      </w:r>
      <w:r w:rsidRPr="00925A7D">
        <w:rPr>
          <w:rFonts w:ascii="Times New Roman" w:hAnsi="Times New Roman"/>
          <w:color w:val="000000"/>
          <w:sz w:val="28"/>
          <w:szCs w:val="28"/>
        </w:rPr>
        <w:softHyphen/>
      </w:r>
      <w:r w:rsidRPr="00925A7D">
        <w:rPr>
          <w:rFonts w:ascii="Times New Roman" w:hAnsi="Times New Roman"/>
          <w:color w:val="000000"/>
          <w:spacing w:val="2"/>
          <w:sz w:val="28"/>
          <w:szCs w:val="28"/>
        </w:rPr>
        <w:t xml:space="preserve">ли). Таким образом, использование данных налогов в налоговой </w:t>
      </w:r>
      <w:r w:rsidRPr="00925A7D">
        <w:rPr>
          <w:rFonts w:ascii="Times New Roman" w:hAnsi="Times New Roman"/>
          <w:color w:val="000000"/>
          <w:spacing w:val="-3"/>
          <w:sz w:val="28"/>
          <w:szCs w:val="28"/>
        </w:rPr>
        <w:t xml:space="preserve">системе формирует ее регрессивность, увеличивающую неравенство </w:t>
      </w:r>
      <w:r w:rsidRPr="00925A7D">
        <w:rPr>
          <w:rFonts w:ascii="Times New Roman" w:hAnsi="Times New Roman"/>
          <w:color w:val="000000"/>
          <w:spacing w:val="1"/>
          <w:sz w:val="28"/>
          <w:szCs w:val="28"/>
        </w:rPr>
        <w:t>граждан после уплаты налогов.</w:t>
      </w:r>
    </w:p>
    <w:p w:rsidR="00925A7D" w:rsidRPr="00925A7D" w:rsidRDefault="00925A7D" w:rsidP="00925A7D">
      <w:pPr>
        <w:shd w:val="clear" w:color="auto" w:fill="FFFFFF"/>
        <w:spacing w:line="360" w:lineRule="auto"/>
        <w:ind w:left="68" w:firstLine="652"/>
        <w:jc w:val="both"/>
        <w:rPr>
          <w:rFonts w:ascii="Times New Roman" w:hAnsi="Times New Roman"/>
          <w:color w:val="000000"/>
          <w:spacing w:val="7"/>
          <w:sz w:val="28"/>
          <w:szCs w:val="28"/>
        </w:rPr>
      </w:pPr>
      <w:r w:rsidRPr="00925A7D">
        <w:rPr>
          <w:rFonts w:ascii="Times New Roman" w:hAnsi="Times New Roman"/>
          <w:b/>
          <w:sz w:val="28"/>
          <w:szCs w:val="28"/>
        </w:rPr>
        <w:t xml:space="preserve">6. </w:t>
      </w:r>
      <w:r w:rsidRPr="00925A7D">
        <w:rPr>
          <w:rFonts w:ascii="Times New Roman" w:hAnsi="Times New Roman"/>
          <w:b/>
          <w:i/>
          <w:iCs/>
          <w:color w:val="000000"/>
          <w:spacing w:val="7"/>
          <w:sz w:val="28"/>
          <w:szCs w:val="28"/>
        </w:rPr>
        <w:t>Классификация налогов по назначению</w:t>
      </w:r>
      <w:r w:rsidRPr="00925A7D">
        <w:rPr>
          <w:rFonts w:ascii="Times New Roman" w:hAnsi="Times New Roman"/>
          <w:i/>
          <w:iCs/>
          <w:color w:val="000000"/>
          <w:spacing w:val="7"/>
          <w:sz w:val="28"/>
          <w:szCs w:val="28"/>
        </w:rPr>
        <w:t xml:space="preserve"> </w:t>
      </w:r>
      <w:r w:rsidRPr="00925A7D">
        <w:rPr>
          <w:rFonts w:ascii="Times New Roman" w:hAnsi="Times New Roman"/>
          <w:color w:val="000000"/>
          <w:spacing w:val="7"/>
          <w:sz w:val="28"/>
          <w:szCs w:val="28"/>
        </w:rPr>
        <w:t>разграничивает их на:</w:t>
      </w:r>
    </w:p>
    <w:p w:rsidR="00925A7D" w:rsidRPr="00925A7D" w:rsidRDefault="00925A7D" w:rsidP="00925A7D">
      <w:pPr>
        <w:numPr>
          <w:ilvl w:val="0"/>
          <w:numId w:val="29"/>
        </w:numPr>
        <w:shd w:val="clear" w:color="auto" w:fill="FFFFFF"/>
        <w:spacing w:after="0" w:line="360" w:lineRule="auto"/>
        <w:jc w:val="both"/>
        <w:rPr>
          <w:rFonts w:ascii="Times New Roman" w:hAnsi="Times New Roman"/>
          <w:i/>
          <w:sz w:val="28"/>
          <w:szCs w:val="28"/>
        </w:rPr>
      </w:pPr>
      <w:r w:rsidRPr="00925A7D">
        <w:rPr>
          <w:rFonts w:ascii="Times New Roman" w:hAnsi="Times New Roman"/>
          <w:i/>
          <w:color w:val="000000"/>
          <w:spacing w:val="9"/>
          <w:sz w:val="28"/>
          <w:szCs w:val="28"/>
        </w:rPr>
        <w:t>абстрактные</w:t>
      </w:r>
      <w:r w:rsidRPr="00925A7D">
        <w:rPr>
          <w:rFonts w:ascii="Times New Roman" w:hAnsi="Times New Roman"/>
          <w:i/>
          <w:color w:val="000000"/>
          <w:spacing w:val="9"/>
          <w:sz w:val="28"/>
          <w:szCs w:val="28"/>
          <w:lang w:val="en-US"/>
        </w:rPr>
        <w:t>;</w:t>
      </w:r>
    </w:p>
    <w:p w:rsidR="00925A7D" w:rsidRPr="00925A7D" w:rsidRDefault="00925A7D" w:rsidP="00925A7D">
      <w:pPr>
        <w:numPr>
          <w:ilvl w:val="0"/>
          <w:numId w:val="29"/>
        </w:numPr>
        <w:shd w:val="clear" w:color="auto" w:fill="FFFFFF"/>
        <w:spacing w:after="0" w:line="360" w:lineRule="auto"/>
        <w:jc w:val="both"/>
        <w:rPr>
          <w:rFonts w:ascii="Times New Roman" w:hAnsi="Times New Roman"/>
          <w:i/>
          <w:sz w:val="28"/>
          <w:szCs w:val="28"/>
        </w:rPr>
      </w:pPr>
      <w:r w:rsidRPr="00925A7D">
        <w:rPr>
          <w:rFonts w:ascii="Times New Roman" w:hAnsi="Times New Roman"/>
          <w:i/>
          <w:color w:val="000000"/>
          <w:spacing w:val="9"/>
          <w:sz w:val="28"/>
          <w:szCs w:val="28"/>
        </w:rPr>
        <w:t>целевые.</w:t>
      </w:r>
    </w:p>
    <w:p w:rsidR="00925A7D" w:rsidRPr="00925A7D" w:rsidRDefault="00925A7D" w:rsidP="00925A7D">
      <w:pPr>
        <w:shd w:val="clear" w:color="auto" w:fill="FFFFFF"/>
        <w:spacing w:line="360" w:lineRule="auto"/>
        <w:jc w:val="both"/>
        <w:rPr>
          <w:rFonts w:ascii="Times New Roman" w:hAnsi="Times New Roman"/>
          <w:color w:val="000000"/>
          <w:spacing w:val="13"/>
          <w:sz w:val="28"/>
          <w:szCs w:val="28"/>
        </w:rPr>
      </w:pPr>
      <w:r w:rsidRPr="00925A7D">
        <w:rPr>
          <w:rFonts w:ascii="Times New Roman" w:hAnsi="Times New Roman"/>
          <w:i/>
          <w:iCs/>
          <w:color w:val="000000"/>
          <w:spacing w:val="9"/>
          <w:sz w:val="28"/>
          <w:szCs w:val="28"/>
        </w:rPr>
        <w:tab/>
        <w:t xml:space="preserve">Абстрактные (общие) налоги </w:t>
      </w:r>
      <w:r w:rsidRPr="00925A7D">
        <w:rPr>
          <w:rFonts w:ascii="Times New Roman" w:hAnsi="Times New Roman"/>
          <w:iCs/>
          <w:color w:val="000000"/>
          <w:spacing w:val="9"/>
          <w:sz w:val="28"/>
          <w:szCs w:val="28"/>
        </w:rPr>
        <w:t>вводятся государством</w:t>
      </w:r>
      <w:r w:rsidRPr="00925A7D">
        <w:rPr>
          <w:rFonts w:ascii="Times New Roman" w:hAnsi="Times New Roman"/>
          <w:color w:val="000000"/>
          <w:spacing w:val="10"/>
          <w:sz w:val="28"/>
          <w:szCs w:val="28"/>
        </w:rPr>
        <w:t xml:space="preserve"> для формирования бюджета в целом. В любой налоговой системе </w:t>
      </w:r>
      <w:r w:rsidRPr="00925A7D">
        <w:rPr>
          <w:rFonts w:ascii="Times New Roman" w:hAnsi="Times New Roman"/>
          <w:color w:val="000000"/>
          <w:spacing w:val="13"/>
          <w:sz w:val="28"/>
          <w:szCs w:val="28"/>
        </w:rPr>
        <w:t>к таким налогам относится подавляющее их большинство.</w:t>
      </w:r>
    </w:p>
    <w:p w:rsidR="00925A7D" w:rsidRPr="00925A7D" w:rsidRDefault="00925A7D" w:rsidP="00925A7D">
      <w:pPr>
        <w:shd w:val="clear" w:color="auto" w:fill="FFFFFF"/>
        <w:spacing w:line="360" w:lineRule="auto"/>
        <w:jc w:val="both"/>
        <w:rPr>
          <w:rFonts w:ascii="Times New Roman" w:hAnsi="Times New Roman"/>
          <w:sz w:val="28"/>
          <w:szCs w:val="28"/>
        </w:rPr>
      </w:pPr>
      <w:r w:rsidRPr="00925A7D">
        <w:rPr>
          <w:rFonts w:ascii="Times New Roman" w:hAnsi="Times New Roman"/>
          <w:color w:val="000000"/>
          <w:spacing w:val="13"/>
          <w:sz w:val="28"/>
          <w:szCs w:val="28"/>
        </w:rPr>
        <w:tab/>
        <w:t>В от</w:t>
      </w:r>
      <w:r w:rsidRPr="00925A7D">
        <w:rPr>
          <w:rFonts w:ascii="Times New Roman" w:hAnsi="Times New Roman"/>
          <w:color w:val="000000"/>
          <w:spacing w:val="13"/>
          <w:sz w:val="28"/>
          <w:szCs w:val="28"/>
        </w:rPr>
        <w:softHyphen/>
      </w:r>
      <w:r w:rsidRPr="00925A7D">
        <w:rPr>
          <w:rFonts w:ascii="Times New Roman" w:hAnsi="Times New Roman"/>
          <w:color w:val="000000"/>
          <w:spacing w:val="11"/>
          <w:sz w:val="28"/>
          <w:szCs w:val="28"/>
        </w:rPr>
        <w:t xml:space="preserve">личие от общих </w:t>
      </w:r>
      <w:r w:rsidRPr="00925A7D">
        <w:rPr>
          <w:rFonts w:ascii="Times New Roman" w:hAnsi="Times New Roman"/>
          <w:i/>
          <w:iCs/>
          <w:color w:val="000000"/>
          <w:spacing w:val="11"/>
          <w:sz w:val="28"/>
          <w:szCs w:val="28"/>
        </w:rPr>
        <w:t xml:space="preserve">целевые (специальные) налоги </w:t>
      </w:r>
      <w:r w:rsidRPr="00925A7D">
        <w:rPr>
          <w:rFonts w:ascii="Times New Roman" w:hAnsi="Times New Roman"/>
          <w:color w:val="000000"/>
          <w:spacing w:val="11"/>
          <w:sz w:val="28"/>
          <w:szCs w:val="28"/>
        </w:rPr>
        <w:t>имеют заранее оп</w:t>
      </w:r>
      <w:r w:rsidRPr="00925A7D">
        <w:rPr>
          <w:rFonts w:ascii="Times New Roman" w:hAnsi="Times New Roman"/>
          <w:color w:val="000000"/>
          <w:spacing w:val="11"/>
          <w:sz w:val="28"/>
          <w:szCs w:val="28"/>
        </w:rPr>
        <w:softHyphen/>
      </w:r>
      <w:r w:rsidRPr="00925A7D">
        <w:rPr>
          <w:rFonts w:ascii="Times New Roman" w:hAnsi="Times New Roman"/>
          <w:color w:val="000000"/>
          <w:spacing w:val="15"/>
          <w:sz w:val="28"/>
          <w:szCs w:val="28"/>
        </w:rPr>
        <w:t>ределенное целевое назначение и строго закреплены за опреде</w:t>
      </w:r>
      <w:r w:rsidRPr="00925A7D">
        <w:rPr>
          <w:rFonts w:ascii="Times New Roman" w:hAnsi="Times New Roman"/>
          <w:color w:val="000000"/>
          <w:spacing w:val="15"/>
          <w:sz w:val="28"/>
          <w:szCs w:val="28"/>
        </w:rPr>
        <w:softHyphen/>
      </w:r>
      <w:r w:rsidRPr="00925A7D">
        <w:rPr>
          <w:rFonts w:ascii="Times New Roman" w:hAnsi="Times New Roman"/>
          <w:color w:val="000000"/>
          <w:spacing w:val="16"/>
          <w:sz w:val="28"/>
          <w:szCs w:val="28"/>
        </w:rPr>
        <w:t xml:space="preserve">ленными видами расходов.  Как правило,  за счет специальных </w:t>
      </w:r>
      <w:r w:rsidRPr="00925A7D">
        <w:rPr>
          <w:rFonts w:ascii="Times New Roman" w:hAnsi="Times New Roman"/>
          <w:color w:val="000000"/>
          <w:spacing w:val="12"/>
          <w:sz w:val="28"/>
          <w:szCs w:val="28"/>
        </w:rPr>
        <w:t>налогов формируются бюджеты соответствующих государствен</w:t>
      </w:r>
      <w:r w:rsidRPr="00925A7D">
        <w:rPr>
          <w:rFonts w:ascii="Times New Roman" w:hAnsi="Times New Roman"/>
          <w:color w:val="000000"/>
          <w:spacing w:val="12"/>
          <w:sz w:val="28"/>
          <w:szCs w:val="28"/>
        </w:rPr>
        <w:softHyphen/>
      </w:r>
      <w:r w:rsidRPr="00925A7D">
        <w:rPr>
          <w:rFonts w:ascii="Times New Roman" w:hAnsi="Times New Roman"/>
          <w:color w:val="000000"/>
          <w:spacing w:val="10"/>
          <w:sz w:val="28"/>
          <w:szCs w:val="28"/>
        </w:rPr>
        <w:t>ных внебюджетных фондов.</w:t>
      </w:r>
    </w:p>
    <w:p w:rsidR="00925A7D" w:rsidRPr="00925A7D" w:rsidRDefault="00925A7D" w:rsidP="00925A7D">
      <w:pPr>
        <w:shd w:val="clear" w:color="auto" w:fill="FFFFFF"/>
        <w:spacing w:line="360" w:lineRule="auto"/>
        <w:ind w:left="68" w:firstLine="652"/>
        <w:jc w:val="both"/>
        <w:rPr>
          <w:rFonts w:ascii="Times New Roman" w:hAnsi="Times New Roman"/>
          <w:b/>
          <w:i/>
          <w:iCs/>
          <w:color w:val="000000"/>
          <w:spacing w:val="4"/>
          <w:sz w:val="28"/>
          <w:szCs w:val="28"/>
        </w:rPr>
      </w:pPr>
      <w:r w:rsidRPr="00925A7D">
        <w:rPr>
          <w:rFonts w:ascii="Times New Roman" w:hAnsi="Times New Roman"/>
          <w:b/>
          <w:sz w:val="28"/>
          <w:szCs w:val="28"/>
        </w:rPr>
        <w:t xml:space="preserve">7. </w:t>
      </w:r>
      <w:r w:rsidRPr="00925A7D">
        <w:rPr>
          <w:rFonts w:ascii="Times New Roman" w:hAnsi="Times New Roman"/>
          <w:b/>
          <w:i/>
          <w:iCs/>
          <w:color w:val="000000"/>
          <w:spacing w:val="4"/>
          <w:sz w:val="28"/>
          <w:szCs w:val="28"/>
        </w:rPr>
        <w:t>Классификация налогов по срокам уплаты.</w:t>
      </w:r>
    </w:p>
    <w:p w:rsidR="00925A7D" w:rsidRPr="00925A7D" w:rsidRDefault="00925A7D" w:rsidP="00925A7D">
      <w:pPr>
        <w:shd w:val="clear" w:color="auto" w:fill="FFFFFF"/>
        <w:spacing w:line="360" w:lineRule="auto"/>
        <w:ind w:left="68" w:firstLine="652"/>
        <w:jc w:val="both"/>
        <w:rPr>
          <w:rFonts w:ascii="Times New Roman" w:hAnsi="Times New Roman"/>
          <w:color w:val="000000"/>
          <w:spacing w:val="4"/>
          <w:sz w:val="28"/>
          <w:szCs w:val="28"/>
        </w:rPr>
      </w:pPr>
      <w:r w:rsidRPr="00925A7D">
        <w:rPr>
          <w:rFonts w:ascii="Times New Roman" w:hAnsi="Times New Roman"/>
          <w:color w:val="000000"/>
          <w:spacing w:val="4"/>
          <w:sz w:val="28"/>
          <w:szCs w:val="28"/>
        </w:rPr>
        <w:t>Различают налоги:</w:t>
      </w:r>
    </w:p>
    <w:p w:rsidR="00925A7D" w:rsidRPr="00925A7D" w:rsidRDefault="00925A7D" w:rsidP="00925A7D">
      <w:pPr>
        <w:numPr>
          <w:ilvl w:val="0"/>
          <w:numId w:val="30"/>
        </w:numPr>
        <w:shd w:val="clear" w:color="auto" w:fill="FFFFFF"/>
        <w:spacing w:after="0" w:line="360" w:lineRule="auto"/>
        <w:jc w:val="both"/>
        <w:rPr>
          <w:rFonts w:ascii="Times New Roman" w:hAnsi="Times New Roman"/>
          <w:sz w:val="28"/>
          <w:szCs w:val="28"/>
        </w:rPr>
      </w:pPr>
      <w:r w:rsidRPr="00925A7D">
        <w:rPr>
          <w:rFonts w:ascii="Times New Roman" w:hAnsi="Times New Roman"/>
          <w:color w:val="000000"/>
          <w:spacing w:val="6"/>
          <w:sz w:val="28"/>
          <w:szCs w:val="28"/>
        </w:rPr>
        <w:t>срочные</w:t>
      </w:r>
      <w:r w:rsidRPr="00925A7D">
        <w:rPr>
          <w:rFonts w:ascii="Times New Roman" w:hAnsi="Times New Roman"/>
          <w:color w:val="000000"/>
          <w:spacing w:val="6"/>
          <w:sz w:val="28"/>
          <w:szCs w:val="28"/>
          <w:lang w:val="en-US"/>
        </w:rPr>
        <w:t>;</w:t>
      </w:r>
    </w:p>
    <w:p w:rsidR="00925A7D" w:rsidRPr="00925A7D" w:rsidRDefault="00925A7D" w:rsidP="00925A7D">
      <w:pPr>
        <w:numPr>
          <w:ilvl w:val="0"/>
          <w:numId w:val="30"/>
        </w:numPr>
        <w:shd w:val="clear" w:color="auto" w:fill="FFFFFF"/>
        <w:spacing w:after="0" w:line="360" w:lineRule="auto"/>
        <w:jc w:val="both"/>
        <w:rPr>
          <w:rFonts w:ascii="Times New Roman" w:hAnsi="Times New Roman"/>
          <w:sz w:val="28"/>
          <w:szCs w:val="28"/>
        </w:rPr>
      </w:pPr>
      <w:r w:rsidRPr="00925A7D">
        <w:rPr>
          <w:rFonts w:ascii="Times New Roman" w:hAnsi="Times New Roman"/>
          <w:color w:val="000000"/>
          <w:spacing w:val="6"/>
          <w:sz w:val="28"/>
          <w:szCs w:val="28"/>
        </w:rPr>
        <w:t>периодические.</w:t>
      </w:r>
    </w:p>
    <w:p w:rsidR="00925A7D" w:rsidRPr="00925A7D" w:rsidRDefault="00925A7D" w:rsidP="00925A7D">
      <w:pPr>
        <w:shd w:val="clear" w:color="auto" w:fill="FFFFFF"/>
        <w:spacing w:line="360" w:lineRule="auto"/>
        <w:jc w:val="both"/>
        <w:rPr>
          <w:rFonts w:ascii="Times New Roman" w:hAnsi="Times New Roman"/>
          <w:color w:val="000000"/>
          <w:spacing w:val="9"/>
          <w:sz w:val="28"/>
          <w:szCs w:val="28"/>
        </w:rPr>
      </w:pPr>
      <w:r w:rsidRPr="00925A7D">
        <w:rPr>
          <w:rFonts w:ascii="Times New Roman" w:hAnsi="Times New Roman"/>
          <w:i/>
          <w:iCs/>
          <w:color w:val="000000"/>
          <w:spacing w:val="6"/>
          <w:sz w:val="28"/>
          <w:szCs w:val="28"/>
        </w:rPr>
        <w:tab/>
        <w:t xml:space="preserve">Срочные </w:t>
      </w:r>
      <w:r w:rsidRPr="00925A7D">
        <w:rPr>
          <w:rFonts w:ascii="Times New Roman" w:hAnsi="Times New Roman"/>
          <w:color w:val="000000"/>
          <w:spacing w:val="6"/>
          <w:sz w:val="28"/>
          <w:szCs w:val="28"/>
        </w:rPr>
        <w:t>(</w:t>
      </w:r>
      <w:r w:rsidRPr="00925A7D">
        <w:rPr>
          <w:rFonts w:ascii="Times New Roman" w:hAnsi="Times New Roman"/>
          <w:i/>
          <w:iCs/>
          <w:color w:val="000000"/>
          <w:spacing w:val="6"/>
          <w:sz w:val="28"/>
          <w:szCs w:val="28"/>
        </w:rPr>
        <w:t xml:space="preserve">разовые) </w:t>
      </w:r>
      <w:r w:rsidRPr="00925A7D">
        <w:rPr>
          <w:rFonts w:ascii="Times New Roman" w:hAnsi="Times New Roman"/>
          <w:color w:val="000000"/>
          <w:spacing w:val="6"/>
          <w:sz w:val="28"/>
          <w:szCs w:val="28"/>
        </w:rPr>
        <w:t xml:space="preserve">— </w:t>
      </w:r>
      <w:r w:rsidRPr="00925A7D">
        <w:rPr>
          <w:rFonts w:ascii="Times New Roman" w:hAnsi="Times New Roman"/>
          <w:color w:val="000000"/>
          <w:spacing w:val="8"/>
          <w:sz w:val="28"/>
          <w:szCs w:val="28"/>
        </w:rPr>
        <w:t xml:space="preserve">это налоги, уплата которых не  имеет систематически регулярного </w:t>
      </w:r>
      <w:r w:rsidRPr="00925A7D">
        <w:rPr>
          <w:rFonts w:ascii="Times New Roman" w:hAnsi="Times New Roman"/>
          <w:color w:val="000000"/>
          <w:spacing w:val="6"/>
          <w:sz w:val="28"/>
          <w:szCs w:val="28"/>
        </w:rPr>
        <w:t xml:space="preserve">характера, а производится к сроку при наступлении определенного </w:t>
      </w:r>
      <w:r w:rsidRPr="00925A7D">
        <w:rPr>
          <w:rFonts w:ascii="Times New Roman" w:hAnsi="Times New Roman"/>
          <w:color w:val="000000"/>
          <w:spacing w:val="5"/>
          <w:sz w:val="28"/>
          <w:szCs w:val="28"/>
        </w:rPr>
        <w:t xml:space="preserve">события  или совершения  определенного действия.   Характерным </w:t>
      </w:r>
      <w:r w:rsidRPr="00925A7D">
        <w:rPr>
          <w:rFonts w:ascii="Times New Roman" w:hAnsi="Times New Roman"/>
          <w:color w:val="000000"/>
          <w:spacing w:val="11"/>
          <w:sz w:val="28"/>
          <w:szCs w:val="28"/>
        </w:rPr>
        <w:t>примером срочного налога до начала 2006 года служил налог на на</w:t>
      </w:r>
      <w:r w:rsidRPr="00925A7D">
        <w:rPr>
          <w:rFonts w:ascii="Times New Roman" w:hAnsi="Times New Roman"/>
          <w:color w:val="000000"/>
          <w:spacing w:val="11"/>
          <w:sz w:val="28"/>
          <w:szCs w:val="28"/>
        </w:rPr>
        <w:softHyphen/>
      </w:r>
      <w:r w:rsidRPr="00925A7D">
        <w:rPr>
          <w:rFonts w:ascii="Times New Roman" w:hAnsi="Times New Roman"/>
          <w:color w:val="000000"/>
          <w:spacing w:val="6"/>
          <w:sz w:val="28"/>
          <w:szCs w:val="28"/>
        </w:rPr>
        <w:t xml:space="preserve">следование или дарение, ныне отмененный. Из оставшихся налогов </w:t>
      </w:r>
      <w:r w:rsidRPr="00925A7D">
        <w:rPr>
          <w:rFonts w:ascii="Times New Roman" w:hAnsi="Times New Roman"/>
          <w:color w:val="000000"/>
          <w:spacing w:val="9"/>
          <w:sz w:val="28"/>
          <w:szCs w:val="28"/>
        </w:rPr>
        <w:t>и сборов срочный характер имеет госпошлина.</w:t>
      </w:r>
    </w:p>
    <w:p w:rsidR="00925A7D" w:rsidRPr="00925A7D" w:rsidRDefault="00925A7D" w:rsidP="00925A7D">
      <w:pPr>
        <w:shd w:val="clear" w:color="auto" w:fill="FFFFFF"/>
        <w:spacing w:line="360" w:lineRule="auto"/>
        <w:jc w:val="both"/>
        <w:rPr>
          <w:rFonts w:ascii="Times New Roman" w:hAnsi="Times New Roman"/>
          <w:sz w:val="28"/>
          <w:szCs w:val="28"/>
        </w:rPr>
      </w:pPr>
      <w:r w:rsidRPr="00925A7D">
        <w:rPr>
          <w:rFonts w:ascii="Times New Roman" w:hAnsi="Times New Roman"/>
          <w:i/>
          <w:iCs/>
          <w:color w:val="000000"/>
          <w:spacing w:val="9"/>
          <w:sz w:val="28"/>
          <w:szCs w:val="28"/>
        </w:rPr>
        <w:tab/>
        <w:t xml:space="preserve">Периодические </w:t>
      </w:r>
      <w:r w:rsidRPr="00925A7D">
        <w:rPr>
          <w:rFonts w:ascii="Times New Roman" w:hAnsi="Times New Roman"/>
          <w:color w:val="000000"/>
          <w:spacing w:val="9"/>
          <w:sz w:val="28"/>
          <w:szCs w:val="28"/>
        </w:rPr>
        <w:t>(</w:t>
      </w:r>
      <w:r w:rsidRPr="00925A7D">
        <w:rPr>
          <w:rFonts w:ascii="Times New Roman" w:hAnsi="Times New Roman"/>
          <w:i/>
          <w:iCs/>
          <w:color w:val="000000"/>
          <w:spacing w:val="5"/>
          <w:sz w:val="28"/>
          <w:szCs w:val="28"/>
        </w:rPr>
        <w:t xml:space="preserve">регулярные </w:t>
      </w:r>
      <w:r w:rsidRPr="00925A7D">
        <w:rPr>
          <w:rFonts w:ascii="Times New Roman" w:hAnsi="Times New Roman"/>
          <w:color w:val="000000"/>
          <w:spacing w:val="5"/>
          <w:sz w:val="28"/>
          <w:szCs w:val="28"/>
        </w:rPr>
        <w:t xml:space="preserve">или </w:t>
      </w:r>
      <w:r w:rsidRPr="00925A7D">
        <w:rPr>
          <w:rFonts w:ascii="Times New Roman" w:hAnsi="Times New Roman"/>
          <w:i/>
          <w:iCs/>
          <w:color w:val="000000"/>
          <w:spacing w:val="5"/>
          <w:sz w:val="28"/>
          <w:szCs w:val="28"/>
        </w:rPr>
        <w:t xml:space="preserve">текущие) — </w:t>
      </w:r>
      <w:r w:rsidRPr="00925A7D">
        <w:rPr>
          <w:rFonts w:ascii="Times New Roman" w:hAnsi="Times New Roman"/>
          <w:color w:val="000000"/>
          <w:spacing w:val="5"/>
          <w:sz w:val="28"/>
          <w:szCs w:val="28"/>
        </w:rPr>
        <w:t>это налоги, уплата кото</w:t>
      </w:r>
      <w:r w:rsidRPr="00925A7D">
        <w:rPr>
          <w:rFonts w:ascii="Times New Roman" w:hAnsi="Times New Roman"/>
          <w:color w:val="000000"/>
          <w:spacing w:val="5"/>
          <w:sz w:val="28"/>
          <w:szCs w:val="28"/>
        </w:rPr>
        <w:softHyphen/>
      </w:r>
      <w:r w:rsidRPr="00925A7D">
        <w:rPr>
          <w:rFonts w:ascii="Times New Roman" w:hAnsi="Times New Roman"/>
          <w:color w:val="000000"/>
          <w:spacing w:val="10"/>
          <w:sz w:val="28"/>
          <w:szCs w:val="28"/>
        </w:rPr>
        <w:t xml:space="preserve">рых имеет систематически регулярный характер в установленные законом сроки.  Таким  периодом,  например,  может быть месяц, </w:t>
      </w:r>
      <w:r w:rsidRPr="00925A7D">
        <w:rPr>
          <w:rFonts w:ascii="Times New Roman" w:hAnsi="Times New Roman"/>
          <w:color w:val="000000"/>
          <w:spacing w:val="2"/>
          <w:sz w:val="28"/>
          <w:szCs w:val="28"/>
        </w:rPr>
        <w:t>квартал или год.</w:t>
      </w:r>
    </w:p>
    <w:p w:rsidR="00925A7D" w:rsidRPr="00925A7D" w:rsidRDefault="00925A7D" w:rsidP="00925A7D">
      <w:pPr>
        <w:shd w:val="clear" w:color="auto" w:fill="FFFFFF"/>
        <w:spacing w:line="360" w:lineRule="auto"/>
        <w:ind w:left="68" w:firstLine="652"/>
        <w:jc w:val="both"/>
        <w:rPr>
          <w:rFonts w:ascii="Times New Roman" w:hAnsi="Times New Roman"/>
          <w:color w:val="000000"/>
          <w:spacing w:val="5"/>
          <w:sz w:val="28"/>
          <w:szCs w:val="28"/>
        </w:rPr>
      </w:pPr>
      <w:r w:rsidRPr="00925A7D">
        <w:rPr>
          <w:rFonts w:ascii="Times New Roman" w:hAnsi="Times New Roman"/>
          <w:b/>
          <w:sz w:val="28"/>
          <w:szCs w:val="28"/>
        </w:rPr>
        <w:t>8.</w:t>
      </w:r>
      <w:r w:rsidRPr="00925A7D">
        <w:rPr>
          <w:rFonts w:ascii="Times New Roman" w:hAnsi="Times New Roman"/>
          <w:i/>
          <w:iCs/>
          <w:color w:val="000000"/>
          <w:spacing w:val="2"/>
          <w:sz w:val="28"/>
          <w:szCs w:val="28"/>
        </w:rPr>
        <w:t xml:space="preserve"> </w:t>
      </w:r>
      <w:r w:rsidRPr="00925A7D">
        <w:rPr>
          <w:rFonts w:ascii="Times New Roman" w:hAnsi="Times New Roman"/>
          <w:b/>
          <w:i/>
          <w:iCs/>
          <w:color w:val="000000"/>
          <w:spacing w:val="2"/>
          <w:sz w:val="28"/>
          <w:szCs w:val="28"/>
        </w:rPr>
        <w:t>Классификация по источнику уплаты</w:t>
      </w:r>
      <w:r w:rsidRPr="00925A7D">
        <w:rPr>
          <w:rFonts w:ascii="Times New Roman" w:hAnsi="Times New Roman"/>
          <w:color w:val="000000"/>
          <w:spacing w:val="5"/>
          <w:sz w:val="28"/>
          <w:szCs w:val="28"/>
        </w:rPr>
        <w:t xml:space="preserve">.  </w:t>
      </w:r>
    </w:p>
    <w:p w:rsidR="00925A7D" w:rsidRPr="00925A7D" w:rsidRDefault="00925A7D" w:rsidP="00925A7D">
      <w:pPr>
        <w:shd w:val="clear" w:color="auto" w:fill="FFFFFF"/>
        <w:spacing w:line="360" w:lineRule="auto"/>
        <w:ind w:left="68" w:firstLine="652"/>
        <w:jc w:val="both"/>
        <w:rPr>
          <w:rFonts w:ascii="Times New Roman" w:hAnsi="Times New Roman"/>
          <w:sz w:val="28"/>
          <w:szCs w:val="28"/>
        </w:rPr>
      </w:pPr>
      <w:r w:rsidRPr="00925A7D">
        <w:rPr>
          <w:rFonts w:ascii="Times New Roman" w:hAnsi="Times New Roman"/>
          <w:color w:val="000000"/>
          <w:spacing w:val="5"/>
          <w:sz w:val="28"/>
          <w:szCs w:val="28"/>
        </w:rPr>
        <w:t>В соответствии с ней различа</w:t>
      </w:r>
      <w:r w:rsidRPr="00925A7D">
        <w:rPr>
          <w:rFonts w:ascii="Times New Roman" w:hAnsi="Times New Roman"/>
          <w:color w:val="000000"/>
          <w:spacing w:val="5"/>
          <w:sz w:val="28"/>
          <w:szCs w:val="28"/>
        </w:rPr>
        <w:softHyphen/>
      </w:r>
      <w:r w:rsidRPr="00925A7D">
        <w:rPr>
          <w:rFonts w:ascii="Times New Roman" w:hAnsi="Times New Roman"/>
          <w:color w:val="000000"/>
          <w:spacing w:val="10"/>
          <w:sz w:val="28"/>
          <w:szCs w:val="28"/>
        </w:rPr>
        <w:t xml:space="preserve">ют налоги, уплачиваемые  из </w:t>
      </w:r>
      <w:r w:rsidRPr="00925A7D">
        <w:rPr>
          <w:rFonts w:ascii="Times New Roman" w:hAnsi="Times New Roman"/>
          <w:i/>
          <w:iCs/>
          <w:color w:val="000000"/>
          <w:spacing w:val="10"/>
          <w:sz w:val="28"/>
          <w:szCs w:val="28"/>
        </w:rPr>
        <w:t xml:space="preserve">прибыли </w:t>
      </w:r>
      <w:r w:rsidRPr="00925A7D">
        <w:rPr>
          <w:rFonts w:ascii="Times New Roman" w:hAnsi="Times New Roman"/>
          <w:color w:val="000000"/>
          <w:spacing w:val="10"/>
          <w:sz w:val="28"/>
          <w:szCs w:val="28"/>
        </w:rPr>
        <w:t xml:space="preserve">(за счет налогооблагаемой </w:t>
      </w:r>
      <w:r w:rsidRPr="00925A7D">
        <w:rPr>
          <w:rFonts w:ascii="Times New Roman" w:hAnsi="Times New Roman"/>
          <w:color w:val="000000"/>
          <w:spacing w:val="7"/>
          <w:sz w:val="28"/>
          <w:szCs w:val="28"/>
        </w:rPr>
        <w:t xml:space="preserve">прибыли), из </w:t>
      </w:r>
      <w:r w:rsidRPr="00925A7D">
        <w:rPr>
          <w:rFonts w:ascii="Times New Roman" w:hAnsi="Times New Roman"/>
          <w:i/>
          <w:iCs/>
          <w:color w:val="000000"/>
          <w:spacing w:val="7"/>
          <w:sz w:val="28"/>
          <w:szCs w:val="28"/>
        </w:rPr>
        <w:t xml:space="preserve">выручки </w:t>
      </w:r>
      <w:r w:rsidRPr="00925A7D">
        <w:rPr>
          <w:rFonts w:ascii="Times New Roman" w:hAnsi="Times New Roman"/>
          <w:color w:val="000000"/>
          <w:spacing w:val="7"/>
          <w:sz w:val="28"/>
          <w:szCs w:val="28"/>
        </w:rPr>
        <w:t>(включаемые в себестоимость или цену про</w:t>
      </w:r>
      <w:r w:rsidRPr="00925A7D">
        <w:rPr>
          <w:rFonts w:ascii="Times New Roman" w:hAnsi="Times New Roman"/>
          <w:color w:val="000000"/>
          <w:spacing w:val="-2"/>
          <w:sz w:val="28"/>
          <w:szCs w:val="28"/>
        </w:rPr>
        <w:t xml:space="preserve">дукции), из </w:t>
      </w:r>
      <w:r w:rsidRPr="00925A7D">
        <w:rPr>
          <w:rFonts w:ascii="Times New Roman" w:hAnsi="Times New Roman"/>
          <w:i/>
          <w:iCs/>
          <w:color w:val="000000"/>
          <w:spacing w:val="-2"/>
          <w:sz w:val="28"/>
          <w:szCs w:val="28"/>
        </w:rPr>
        <w:t xml:space="preserve">доходов </w:t>
      </w:r>
      <w:r w:rsidRPr="00925A7D">
        <w:rPr>
          <w:rFonts w:ascii="Times New Roman" w:hAnsi="Times New Roman"/>
          <w:color w:val="000000"/>
          <w:spacing w:val="-2"/>
          <w:sz w:val="28"/>
          <w:szCs w:val="28"/>
        </w:rPr>
        <w:t xml:space="preserve">граждан (удерживаемые из доходов работника, </w:t>
      </w:r>
      <w:r w:rsidRPr="00925A7D">
        <w:rPr>
          <w:rFonts w:ascii="Times New Roman" w:hAnsi="Times New Roman"/>
          <w:color w:val="000000"/>
          <w:sz w:val="28"/>
          <w:szCs w:val="28"/>
        </w:rPr>
        <w:t>налоги с физических лиц).</w:t>
      </w:r>
    </w:p>
    <w:p w:rsidR="00925A7D" w:rsidRPr="00925A7D" w:rsidRDefault="00925A7D" w:rsidP="00925A7D">
      <w:pPr>
        <w:shd w:val="clear" w:color="auto" w:fill="FFFFFF"/>
        <w:spacing w:line="360" w:lineRule="auto"/>
        <w:jc w:val="both"/>
        <w:rPr>
          <w:rFonts w:ascii="Times New Roman" w:hAnsi="Times New Roman"/>
          <w:color w:val="000000"/>
          <w:spacing w:val="-7"/>
          <w:sz w:val="28"/>
          <w:szCs w:val="28"/>
        </w:rPr>
      </w:pPr>
      <w:r w:rsidRPr="00925A7D">
        <w:rPr>
          <w:rFonts w:ascii="Times New Roman" w:hAnsi="Times New Roman"/>
          <w:b/>
          <w:bCs/>
          <w:color w:val="000000"/>
          <w:spacing w:val="-3"/>
          <w:sz w:val="28"/>
          <w:szCs w:val="28"/>
        </w:rPr>
        <w:tab/>
        <w:t xml:space="preserve">9. </w:t>
      </w:r>
      <w:r w:rsidRPr="00925A7D">
        <w:rPr>
          <w:rFonts w:ascii="Times New Roman" w:hAnsi="Times New Roman"/>
          <w:b/>
          <w:bCs/>
          <w:i/>
          <w:iCs/>
          <w:color w:val="000000"/>
          <w:spacing w:val="-3"/>
          <w:sz w:val="28"/>
          <w:szCs w:val="28"/>
        </w:rPr>
        <w:t>Классификация налогов по принадлежности к уровню правления,</w:t>
      </w:r>
      <w:r w:rsidRPr="00925A7D">
        <w:rPr>
          <w:rFonts w:ascii="Times New Roman" w:hAnsi="Times New Roman"/>
          <w:sz w:val="28"/>
          <w:szCs w:val="28"/>
        </w:rPr>
        <w:t xml:space="preserve"> </w:t>
      </w:r>
      <w:r w:rsidRPr="00925A7D">
        <w:rPr>
          <w:rFonts w:ascii="Times New Roman" w:hAnsi="Times New Roman"/>
          <w:color w:val="000000"/>
          <w:spacing w:val="-7"/>
          <w:sz w:val="28"/>
          <w:szCs w:val="28"/>
        </w:rPr>
        <w:t>подразделяющая все налоги на:</w:t>
      </w:r>
    </w:p>
    <w:p w:rsidR="00925A7D" w:rsidRPr="00925A7D" w:rsidRDefault="00925A7D" w:rsidP="00925A7D">
      <w:pPr>
        <w:numPr>
          <w:ilvl w:val="0"/>
          <w:numId w:val="31"/>
        </w:numPr>
        <w:shd w:val="clear" w:color="auto" w:fill="FFFFFF"/>
        <w:spacing w:after="0" w:line="360" w:lineRule="auto"/>
        <w:jc w:val="both"/>
        <w:rPr>
          <w:rFonts w:ascii="Times New Roman" w:hAnsi="Times New Roman"/>
          <w:sz w:val="28"/>
          <w:szCs w:val="28"/>
        </w:rPr>
      </w:pPr>
      <w:r w:rsidRPr="00925A7D">
        <w:rPr>
          <w:rFonts w:ascii="Times New Roman" w:hAnsi="Times New Roman"/>
          <w:i/>
          <w:iCs/>
          <w:color w:val="000000"/>
          <w:spacing w:val="-7"/>
          <w:sz w:val="28"/>
          <w:szCs w:val="28"/>
        </w:rPr>
        <w:t xml:space="preserve"> федеральные</w:t>
      </w:r>
      <w:r w:rsidRPr="00925A7D">
        <w:rPr>
          <w:rFonts w:ascii="Times New Roman" w:hAnsi="Times New Roman"/>
          <w:i/>
          <w:iCs/>
          <w:color w:val="000000"/>
          <w:spacing w:val="-7"/>
          <w:sz w:val="28"/>
          <w:szCs w:val="28"/>
          <w:lang w:val="en-US"/>
        </w:rPr>
        <w:t>;</w:t>
      </w:r>
    </w:p>
    <w:p w:rsidR="00925A7D" w:rsidRPr="00925A7D" w:rsidRDefault="00925A7D" w:rsidP="00925A7D">
      <w:pPr>
        <w:numPr>
          <w:ilvl w:val="0"/>
          <w:numId w:val="31"/>
        </w:numPr>
        <w:shd w:val="clear" w:color="auto" w:fill="FFFFFF"/>
        <w:spacing w:after="0" w:line="360" w:lineRule="auto"/>
        <w:jc w:val="both"/>
        <w:rPr>
          <w:rFonts w:ascii="Times New Roman" w:hAnsi="Times New Roman"/>
          <w:sz w:val="28"/>
          <w:szCs w:val="28"/>
        </w:rPr>
      </w:pPr>
      <w:r w:rsidRPr="00925A7D">
        <w:rPr>
          <w:rFonts w:ascii="Times New Roman" w:hAnsi="Times New Roman"/>
          <w:i/>
          <w:iCs/>
          <w:color w:val="000000"/>
          <w:spacing w:val="-7"/>
          <w:sz w:val="28"/>
          <w:szCs w:val="28"/>
        </w:rPr>
        <w:t xml:space="preserve"> региональные</w:t>
      </w:r>
      <w:r w:rsidRPr="00925A7D">
        <w:rPr>
          <w:rFonts w:ascii="Times New Roman" w:hAnsi="Times New Roman"/>
          <w:i/>
          <w:iCs/>
          <w:color w:val="000000"/>
          <w:spacing w:val="-7"/>
          <w:sz w:val="28"/>
          <w:szCs w:val="28"/>
          <w:lang w:val="en-US"/>
        </w:rPr>
        <w:t>;</w:t>
      </w:r>
    </w:p>
    <w:p w:rsidR="00925A7D" w:rsidRPr="00925A7D" w:rsidRDefault="00925A7D" w:rsidP="00925A7D">
      <w:pPr>
        <w:numPr>
          <w:ilvl w:val="0"/>
          <w:numId w:val="31"/>
        </w:numPr>
        <w:shd w:val="clear" w:color="auto" w:fill="FFFFFF"/>
        <w:spacing w:after="0" w:line="360" w:lineRule="auto"/>
        <w:jc w:val="both"/>
        <w:rPr>
          <w:rFonts w:ascii="Times New Roman" w:hAnsi="Times New Roman"/>
          <w:sz w:val="28"/>
          <w:szCs w:val="28"/>
        </w:rPr>
      </w:pPr>
      <w:r w:rsidRPr="00925A7D">
        <w:rPr>
          <w:rFonts w:ascii="Times New Roman" w:hAnsi="Times New Roman"/>
          <w:i/>
          <w:iCs/>
          <w:color w:val="000000"/>
          <w:spacing w:val="-7"/>
          <w:sz w:val="28"/>
          <w:szCs w:val="28"/>
        </w:rPr>
        <w:t xml:space="preserve"> мест</w:t>
      </w:r>
      <w:r w:rsidRPr="00925A7D">
        <w:rPr>
          <w:rFonts w:ascii="Times New Roman" w:hAnsi="Times New Roman"/>
          <w:i/>
          <w:iCs/>
          <w:color w:val="000000"/>
          <w:spacing w:val="-7"/>
          <w:sz w:val="28"/>
          <w:szCs w:val="28"/>
        </w:rPr>
        <w:softHyphen/>
      </w:r>
      <w:r w:rsidRPr="00925A7D">
        <w:rPr>
          <w:rFonts w:ascii="Times New Roman" w:hAnsi="Times New Roman"/>
          <w:i/>
          <w:iCs/>
          <w:color w:val="000000"/>
          <w:spacing w:val="1"/>
          <w:sz w:val="28"/>
          <w:szCs w:val="28"/>
        </w:rPr>
        <w:t>ные.</w:t>
      </w:r>
    </w:p>
    <w:p w:rsidR="00925A7D" w:rsidRPr="00925A7D" w:rsidRDefault="00925A7D" w:rsidP="00925A7D">
      <w:pPr>
        <w:shd w:val="clear" w:color="auto" w:fill="FFFFFF"/>
        <w:spacing w:line="360" w:lineRule="auto"/>
        <w:jc w:val="both"/>
        <w:rPr>
          <w:rFonts w:ascii="Times New Roman" w:hAnsi="Times New Roman"/>
          <w:color w:val="000000"/>
          <w:spacing w:val="1"/>
          <w:sz w:val="28"/>
          <w:szCs w:val="28"/>
        </w:rPr>
      </w:pPr>
      <w:r w:rsidRPr="00925A7D">
        <w:rPr>
          <w:rFonts w:ascii="Times New Roman" w:hAnsi="Times New Roman"/>
          <w:color w:val="000000"/>
          <w:spacing w:val="1"/>
          <w:sz w:val="28"/>
          <w:szCs w:val="28"/>
        </w:rPr>
        <w:t xml:space="preserve">Данная классификация единственная из всех представленных </w:t>
      </w:r>
      <w:r w:rsidRPr="00925A7D">
        <w:rPr>
          <w:rFonts w:ascii="Times New Roman" w:hAnsi="Times New Roman"/>
          <w:color w:val="000000"/>
          <w:spacing w:val="-2"/>
          <w:sz w:val="28"/>
          <w:szCs w:val="28"/>
        </w:rPr>
        <w:t>выше имеет законодательный статус — на ней построена вся после</w:t>
      </w:r>
      <w:r w:rsidRPr="00925A7D">
        <w:rPr>
          <w:rFonts w:ascii="Times New Roman" w:hAnsi="Times New Roman"/>
          <w:color w:val="000000"/>
          <w:spacing w:val="-2"/>
          <w:sz w:val="28"/>
          <w:szCs w:val="28"/>
        </w:rPr>
        <w:softHyphen/>
      </w:r>
      <w:r w:rsidRPr="00925A7D">
        <w:rPr>
          <w:rFonts w:ascii="Times New Roman" w:hAnsi="Times New Roman"/>
          <w:color w:val="000000"/>
          <w:sz w:val="28"/>
          <w:szCs w:val="28"/>
        </w:rPr>
        <w:t>довательность изложения НК</w:t>
      </w:r>
      <w:r w:rsidRPr="00925A7D">
        <w:rPr>
          <w:rFonts w:ascii="Times New Roman" w:hAnsi="Times New Roman"/>
          <w:color w:val="000000"/>
          <w:spacing w:val="1"/>
          <w:sz w:val="28"/>
          <w:szCs w:val="28"/>
        </w:rPr>
        <w:t>.</w:t>
      </w:r>
    </w:p>
    <w:p w:rsidR="00925A7D" w:rsidRPr="00925A7D" w:rsidRDefault="00925A7D" w:rsidP="00925A7D">
      <w:pPr>
        <w:shd w:val="clear" w:color="auto" w:fill="FFFFFF"/>
        <w:tabs>
          <w:tab w:val="left" w:pos="709"/>
        </w:tabs>
        <w:spacing w:line="360" w:lineRule="auto"/>
        <w:jc w:val="both"/>
        <w:rPr>
          <w:rFonts w:ascii="Times New Roman" w:hAnsi="Times New Roman"/>
          <w:b/>
          <w:i/>
          <w:color w:val="000000"/>
          <w:spacing w:val="-1"/>
          <w:sz w:val="28"/>
          <w:szCs w:val="28"/>
        </w:rPr>
      </w:pPr>
      <w:r w:rsidRPr="00925A7D">
        <w:rPr>
          <w:rFonts w:ascii="Times New Roman" w:hAnsi="Times New Roman"/>
          <w:sz w:val="28"/>
          <w:szCs w:val="28"/>
        </w:rPr>
        <w:tab/>
      </w:r>
      <w:r w:rsidRPr="00925A7D">
        <w:rPr>
          <w:rFonts w:ascii="Times New Roman" w:hAnsi="Times New Roman"/>
          <w:b/>
          <w:i/>
          <w:sz w:val="28"/>
          <w:szCs w:val="28"/>
        </w:rPr>
        <w:t>10.</w:t>
      </w:r>
      <w:r w:rsidRPr="00925A7D">
        <w:rPr>
          <w:rFonts w:ascii="Times New Roman" w:hAnsi="Times New Roman"/>
          <w:color w:val="000000"/>
          <w:spacing w:val="-1"/>
          <w:sz w:val="28"/>
          <w:szCs w:val="28"/>
        </w:rPr>
        <w:t xml:space="preserve"> </w:t>
      </w:r>
      <w:r w:rsidRPr="00925A7D">
        <w:rPr>
          <w:rFonts w:ascii="Times New Roman" w:hAnsi="Times New Roman"/>
          <w:b/>
          <w:i/>
          <w:color w:val="000000"/>
          <w:spacing w:val="-1"/>
          <w:sz w:val="28"/>
          <w:szCs w:val="28"/>
        </w:rPr>
        <w:t>Классификация налогов по уровням бюджета, в который начисляется налог:</w:t>
      </w:r>
    </w:p>
    <w:p w:rsidR="00925A7D" w:rsidRPr="00925A7D" w:rsidRDefault="00925A7D" w:rsidP="00925A7D">
      <w:pPr>
        <w:numPr>
          <w:ilvl w:val="0"/>
          <w:numId w:val="32"/>
        </w:numPr>
        <w:shd w:val="clear" w:color="auto" w:fill="FFFFFF"/>
        <w:tabs>
          <w:tab w:val="left" w:pos="709"/>
        </w:tabs>
        <w:spacing w:after="0" w:line="360" w:lineRule="auto"/>
        <w:jc w:val="both"/>
        <w:rPr>
          <w:rFonts w:ascii="Times New Roman" w:hAnsi="Times New Roman"/>
          <w:b/>
          <w:i/>
          <w:color w:val="000000"/>
          <w:spacing w:val="-1"/>
          <w:sz w:val="28"/>
          <w:szCs w:val="28"/>
        </w:rPr>
      </w:pPr>
      <w:r w:rsidRPr="00925A7D">
        <w:rPr>
          <w:rFonts w:ascii="Times New Roman" w:hAnsi="Times New Roman"/>
          <w:i/>
          <w:color w:val="000000"/>
          <w:spacing w:val="-1"/>
          <w:sz w:val="28"/>
          <w:szCs w:val="28"/>
        </w:rPr>
        <w:t>закреплённые</w:t>
      </w:r>
      <w:r w:rsidRPr="00925A7D">
        <w:rPr>
          <w:rFonts w:ascii="Times New Roman" w:hAnsi="Times New Roman"/>
          <w:color w:val="000000"/>
          <w:spacing w:val="-1"/>
          <w:sz w:val="28"/>
          <w:szCs w:val="28"/>
        </w:rPr>
        <w:t xml:space="preserve"> (стопроцентно зачисляются в конкретный бюджет);</w:t>
      </w:r>
    </w:p>
    <w:p w:rsidR="00925A7D" w:rsidRPr="00925A7D" w:rsidRDefault="00925A7D" w:rsidP="00925A7D">
      <w:pPr>
        <w:numPr>
          <w:ilvl w:val="0"/>
          <w:numId w:val="32"/>
        </w:numPr>
        <w:shd w:val="clear" w:color="auto" w:fill="FFFFFF"/>
        <w:tabs>
          <w:tab w:val="left" w:pos="709"/>
        </w:tabs>
        <w:spacing w:after="0" w:line="360" w:lineRule="auto"/>
        <w:jc w:val="both"/>
        <w:rPr>
          <w:rFonts w:ascii="Times New Roman" w:hAnsi="Times New Roman"/>
          <w:b/>
          <w:i/>
          <w:color w:val="000000"/>
          <w:spacing w:val="-1"/>
          <w:sz w:val="28"/>
          <w:szCs w:val="28"/>
        </w:rPr>
      </w:pPr>
      <w:r w:rsidRPr="00925A7D">
        <w:rPr>
          <w:rFonts w:ascii="Times New Roman" w:hAnsi="Times New Roman"/>
          <w:i/>
          <w:color w:val="000000"/>
          <w:spacing w:val="-1"/>
          <w:sz w:val="28"/>
          <w:szCs w:val="28"/>
        </w:rPr>
        <w:t xml:space="preserve">регулирующие </w:t>
      </w:r>
      <w:r w:rsidRPr="00925A7D">
        <w:rPr>
          <w:rFonts w:ascii="Times New Roman" w:hAnsi="Times New Roman"/>
          <w:color w:val="000000"/>
          <w:spacing w:val="-1"/>
          <w:sz w:val="28"/>
          <w:szCs w:val="28"/>
        </w:rPr>
        <w:t>(одновременно зачисляемые в бюджеты всех уровней).</w:t>
      </w:r>
    </w:p>
    <w:p w:rsidR="00925A7D" w:rsidRPr="00925A7D" w:rsidRDefault="00925A7D" w:rsidP="00925A7D">
      <w:pPr>
        <w:shd w:val="clear" w:color="auto" w:fill="FFFFFF"/>
        <w:tabs>
          <w:tab w:val="left" w:pos="709"/>
        </w:tabs>
        <w:spacing w:line="360" w:lineRule="auto"/>
        <w:jc w:val="both"/>
        <w:rPr>
          <w:rFonts w:ascii="Times New Roman" w:hAnsi="Times New Roman"/>
          <w:color w:val="000000"/>
          <w:spacing w:val="-1"/>
          <w:sz w:val="28"/>
          <w:szCs w:val="28"/>
        </w:rPr>
      </w:pPr>
      <w:r w:rsidRPr="00925A7D">
        <w:rPr>
          <w:rFonts w:ascii="Times New Roman" w:hAnsi="Times New Roman"/>
          <w:color w:val="000000"/>
          <w:spacing w:val="-1"/>
          <w:sz w:val="28"/>
          <w:szCs w:val="28"/>
        </w:rPr>
        <w:t>В России в Бюджетном кодексе такое деление налогов отсутствует.</w:t>
      </w:r>
    </w:p>
    <w:p w:rsidR="00925A7D" w:rsidRPr="00925A7D" w:rsidRDefault="00925A7D" w:rsidP="00925A7D">
      <w:pPr>
        <w:shd w:val="clear" w:color="auto" w:fill="FFFFFF"/>
        <w:tabs>
          <w:tab w:val="left" w:pos="851"/>
        </w:tabs>
        <w:spacing w:line="360" w:lineRule="auto"/>
        <w:ind w:left="851"/>
        <w:jc w:val="both"/>
        <w:rPr>
          <w:rFonts w:ascii="Times New Roman" w:hAnsi="Times New Roman"/>
          <w:b/>
          <w:i/>
          <w:color w:val="000000"/>
          <w:spacing w:val="-1"/>
          <w:sz w:val="28"/>
          <w:szCs w:val="28"/>
        </w:rPr>
      </w:pPr>
      <w:r w:rsidRPr="00925A7D">
        <w:rPr>
          <w:rFonts w:ascii="Times New Roman" w:hAnsi="Times New Roman"/>
          <w:b/>
          <w:i/>
          <w:color w:val="000000"/>
          <w:spacing w:val="-1"/>
          <w:sz w:val="28"/>
          <w:szCs w:val="28"/>
        </w:rPr>
        <w:t>11. Классификация налогов по форме введения налога:</w:t>
      </w:r>
    </w:p>
    <w:p w:rsidR="00925A7D" w:rsidRPr="00925A7D" w:rsidRDefault="00925A7D" w:rsidP="00925A7D">
      <w:pPr>
        <w:numPr>
          <w:ilvl w:val="0"/>
          <w:numId w:val="33"/>
        </w:numPr>
        <w:shd w:val="clear" w:color="auto" w:fill="FFFFFF"/>
        <w:tabs>
          <w:tab w:val="left" w:pos="851"/>
        </w:tabs>
        <w:spacing w:after="0" w:line="360" w:lineRule="auto"/>
        <w:ind w:left="0" w:firstLine="1211"/>
        <w:jc w:val="both"/>
        <w:rPr>
          <w:rFonts w:ascii="Times New Roman" w:hAnsi="Times New Roman"/>
          <w:b/>
          <w:i/>
          <w:color w:val="000000"/>
          <w:spacing w:val="-1"/>
          <w:sz w:val="28"/>
          <w:szCs w:val="28"/>
        </w:rPr>
      </w:pPr>
      <w:r w:rsidRPr="00925A7D">
        <w:rPr>
          <w:rFonts w:ascii="Times New Roman" w:hAnsi="Times New Roman"/>
          <w:i/>
          <w:color w:val="000000"/>
          <w:spacing w:val="-1"/>
          <w:sz w:val="28"/>
          <w:szCs w:val="28"/>
        </w:rPr>
        <w:t xml:space="preserve">общеобязательные </w:t>
      </w:r>
      <w:r w:rsidRPr="00925A7D">
        <w:rPr>
          <w:rFonts w:ascii="Times New Roman" w:hAnsi="Times New Roman"/>
          <w:color w:val="000000"/>
          <w:spacing w:val="-1"/>
          <w:sz w:val="28"/>
          <w:szCs w:val="28"/>
        </w:rPr>
        <w:t>(предусмотрены Налоговым кодексом и взимаются на всей территории, независимо от бюджета, в который они поступают;</w:t>
      </w:r>
    </w:p>
    <w:p w:rsidR="00925A7D" w:rsidRPr="00925A7D" w:rsidRDefault="00925A7D" w:rsidP="00925A7D">
      <w:pPr>
        <w:numPr>
          <w:ilvl w:val="0"/>
          <w:numId w:val="33"/>
        </w:numPr>
        <w:shd w:val="clear" w:color="auto" w:fill="FFFFFF"/>
        <w:tabs>
          <w:tab w:val="left" w:pos="851"/>
        </w:tabs>
        <w:spacing w:after="0" w:line="360" w:lineRule="auto"/>
        <w:ind w:left="0" w:firstLine="1211"/>
        <w:jc w:val="both"/>
        <w:rPr>
          <w:rFonts w:ascii="Times New Roman" w:hAnsi="Times New Roman"/>
          <w:b/>
          <w:i/>
          <w:color w:val="000000"/>
          <w:spacing w:val="-1"/>
          <w:sz w:val="28"/>
          <w:szCs w:val="28"/>
        </w:rPr>
      </w:pPr>
      <w:r w:rsidRPr="00925A7D">
        <w:rPr>
          <w:rFonts w:ascii="Times New Roman" w:hAnsi="Times New Roman"/>
          <w:i/>
          <w:color w:val="000000"/>
          <w:spacing w:val="-1"/>
          <w:sz w:val="28"/>
          <w:szCs w:val="28"/>
        </w:rPr>
        <w:t xml:space="preserve">факультативные </w:t>
      </w:r>
      <w:r w:rsidRPr="00925A7D">
        <w:rPr>
          <w:rFonts w:ascii="Times New Roman" w:hAnsi="Times New Roman"/>
          <w:color w:val="000000"/>
          <w:spacing w:val="-1"/>
          <w:sz w:val="28"/>
          <w:szCs w:val="28"/>
        </w:rPr>
        <w:t>(предусмотрены Налоговым кодексом, однако, непосредственно могут вводиться на своей территории законодательными актами субъектов РФ или органами местного самоуправления).</w:t>
      </w:r>
    </w:p>
    <w:p w:rsidR="00925A7D" w:rsidRPr="00925A7D" w:rsidRDefault="00925A7D" w:rsidP="00925A7D">
      <w:pPr>
        <w:shd w:val="clear" w:color="auto" w:fill="FFFFFF"/>
        <w:tabs>
          <w:tab w:val="left" w:pos="851"/>
        </w:tabs>
        <w:spacing w:line="360" w:lineRule="auto"/>
        <w:jc w:val="both"/>
        <w:rPr>
          <w:rFonts w:ascii="Times New Roman" w:hAnsi="Times New Roman"/>
          <w:b/>
          <w:color w:val="000000"/>
          <w:spacing w:val="-1"/>
          <w:sz w:val="28"/>
          <w:szCs w:val="28"/>
        </w:rPr>
      </w:pPr>
      <w:r w:rsidRPr="00925A7D">
        <w:rPr>
          <w:rFonts w:ascii="Times New Roman" w:hAnsi="Times New Roman"/>
          <w:color w:val="000000"/>
          <w:spacing w:val="-1"/>
          <w:sz w:val="28"/>
          <w:szCs w:val="28"/>
        </w:rPr>
        <w:t>Факультативных налогов у нас нет, но есть специальный налоговый режим - система налогообложения в виде ЕНВД.</w:t>
      </w:r>
    </w:p>
    <w:p w:rsidR="00925A7D" w:rsidRPr="00925A7D" w:rsidRDefault="00925A7D" w:rsidP="00925A7D">
      <w:pPr>
        <w:shd w:val="clear" w:color="auto" w:fill="FFFFFF"/>
        <w:spacing w:line="360" w:lineRule="auto"/>
        <w:ind w:left="68" w:firstLine="652"/>
        <w:jc w:val="both"/>
        <w:rPr>
          <w:rFonts w:ascii="Times New Roman" w:hAnsi="Times New Roman"/>
          <w:sz w:val="28"/>
          <w:szCs w:val="28"/>
        </w:rPr>
      </w:pPr>
      <w:r w:rsidRPr="00925A7D">
        <w:rPr>
          <w:rFonts w:ascii="Times New Roman" w:hAnsi="Times New Roman"/>
          <w:color w:val="000000"/>
          <w:spacing w:val="-1"/>
          <w:sz w:val="28"/>
          <w:szCs w:val="28"/>
        </w:rPr>
        <w:t xml:space="preserve">В научной </w:t>
      </w:r>
      <w:r w:rsidRPr="00925A7D">
        <w:rPr>
          <w:rFonts w:ascii="Times New Roman" w:hAnsi="Times New Roman"/>
          <w:color w:val="000000"/>
          <w:sz w:val="28"/>
          <w:szCs w:val="28"/>
        </w:rPr>
        <w:t xml:space="preserve">литературе можно встретить немало других классифицирующих </w:t>
      </w:r>
      <w:r w:rsidRPr="00925A7D">
        <w:rPr>
          <w:rFonts w:ascii="Times New Roman" w:hAnsi="Times New Roman"/>
          <w:color w:val="000000"/>
          <w:spacing w:val="-1"/>
          <w:sz w:val="28"/>
          <w:szCs w:val="28"/>
        </w:rPr>
        <w:t>признаков.</w:t>
      </w:r>
    </w:p>
    <w:p w:rsidR="00925A7D" w:rsidRPr="00925A7D" w:rsidRDefault="00925A7D" w:rsidP="00925A7D">
      <w:pPr>
        <w:shd w:val="clear" w:color="auto" w:fill="FFFFFF"/>
        <w:spacing w:line="360" w:lineRule="auto"/>
        <w:ind w:left="68" w:firstLine="652"/>
        <w:jc w:val="both"/>
        <w:rPr>
          <w:rFonts w:ascii="Times New Roman" w:hAnsi="Times New Roman"/>
          <w:color w:val="000000"/>
          <w:spacing w:val="3"/>
          <w:sz w:val="28"/>
          <w:szCs w:val="28"/>
        </w:rPr>
      </w:pPr>
      <w:r w:rsidRPr="00925A7D">
        <w:rPr>
          <w:rFonts w:ascii="Times New Roman" w:hAnsi="Times New Roman"/>
          <w:color w:val="000000"/>
          <w:spacing w:val="3"/>
          <w:sz w:val="28"/>
          <w:szCs w:val="28"/>
        </w:rPr>
        <w:t>Из представленной совокупности следует выделить безуслов</w:t>
      </w:r>
      <w:r w:rsidRPr="00925A7D">
        <w:rPr>
          <w:rFonts w:ascii="Times New Roman" w:hAnsi="Times New Roman"/>
          <w:color w:val="000000"/>
          <w:spacing w:val="3"/>
          <w:sz w:val="28"/>
          <w:szCs w:val="28"/>
        </w:rPr>
        <w:softHyphen/>
        <w:t>ную значимость четырех классификаций.</w:t>
      </w:r>
    </w:p>
    <w:p w:rsidR="00925A7D" w:rsidRPr="00925A7D" w:rsidRDefault="00925A7D" w:rsidP="00925A7D">
      <w:pPr>
        <w:shd w:val="clear" w:color="auto" w:fill="FFFFFF"/>
        <w:spacing w:line="360" w:lineRule="auto"/>
        <w:ind w:left="68" w:firstLine="652"/>
        <w:jc w:val="both"/>
        <w:rPr>
          <w:rFonts w:ascii="Times New Roman" w:hAnsi="Times New Roman"/>
          <w:sz w:val="28"/>
          <w:szCs w:val="28"/>
        </w:rPr>
      </w:pPr>
      <w:r w:rsidRPr="00925A7D">
        <w:rPr>
          <w:rFonts w:ascii="Times New Roman" w:hAnsi="Times New Roman"/>
          <w:color w:val="000000"/>
          <w:spacing w:val="3"/>
          <w:sz w:val="28"/>
          <w:szCs w:val="28"/>
        </w:rPr>
        <w:t xml:space="preserve"> Наибольшее теоретико-методологическое значение имеет разделение налогов на прямые и </w:t>
      </w:r>
      <w:r w:rsidRPr="00925A7D">
        <w:rPr>
          <w:rFonts w:ascii="Times New Roman" w:hAnsi="Times New Roman"/>
          <w:color w:val="000000"/>
          <w:spacing w:val="2"/>
          <w:sz w:val="28"/>
          <w:szCs w:val="28"/>
        </w:rPr>
        <w:t>косвенные, а с практической точки зрения для федеративного го</w:t>
      </w:r>
      <w:r w:rsidRPr="00925A7D">
        <w:rPr>
          <w:rFonts w:ascii="Times New Roman" w:hAnsi="Times New Roman"/>
          <w:color w:val="000000"/>
          <w:spacing w:val="2"/>
          <w:sz w:val="28"/>
          <w:szCs w:val="28"/>
        </w:rPr>
        <w:softHyphen/>
      </w:r>
      <w:r w:rsidRPr="00925A7D">
        <w:rPr>
          <w:rFonts w:ascii="Times New Roman" w:hAnsi="Times New Roman"/>
          <w:color w:val="000000"/>
          <w:spacing w:val="9"/>
          <w:sz w:val="28"/>
          <w:szCs w:val="28"/>
        </w:rPr>
        <w:t xml:space="preserve">сударства, каким и является Россия, принципиальное значение </w:t>
      </w:r>
      <w:r w:rsidRPr="00925A7D">
        <w:rPr>
          <w:rFonts w:ascii="Times New Roman" w:hAnsi="Times New Roman"/>
          <w:color w:val="000000"/>
          <w:spacing w:val="6"/>
          <w:sz w:val="28"/>
          <w:szCs w:val="28"/>
        </w:rPr>
        <w:t xml:space="preserve">имеет разграничение налогов по уровню правления. Для целей </w:t>
      </w:r>
      <w:r w:rsidRPr="00925A7D">
        <w:rPr>
          <w:rFonts w:ascii="Times New Roman" w:hAnsi="Times New Roman"/>
          <w:color w:val="000000"/>
          <w:spacing w:val="5"/>
          <w:sz w:val="28"/>
          <w:szCs w:val="28"/>
        </w:rPr>
        <w:t>ведения системы национальных счетов (СНС) в России использу</w:t>
      </w:r>
      <w:r w:rsidRPr="00925A7D">
        <w:rPr>
          <w:rFonts w:ascii="Times New Roman" w:hAnsi="Times New Roman"/>
          <w:color w:val="000000"/>
          <w:spacing w:val="5"/>
          <w:sz w:val="28"/>
          <w:szCs w:val="28"/>
        </w:rPr>
        <w:softHyphen/>
      </w:r>
      <w:r w:rsidRPr="00925A7D">
        <w:rPr>
          <w:rFonts w:ascii="Times New Roman" w:hAnsi="Times New Roman"/>
          <w:color w:val="000000"/>
          <w:spacing w:val="3"/>
          <w:sz w:val="28"/>
          <w:szCs w:val="28"/>
        </w:rPr>
        <w:t xml:space="preserve">ют в совокупности два классифицирующих признака: по объекту </w:t>
      </w:r>
      <w:r w:rsidRPr="00925A7D">
        <w:rPr>
          <w:rFonts w:ascii="Times New Roman" w:hAnsi="Times New Roman"/>
          <w:color w:val="000000"/>
          <w:spacing w:val="9"/>
          <w:sz w:val="28"/>
          <w:szCs w:val="28"/>
        </w:rPr>
        <w:t xml:space="preserve">обложения и по источнику уплаты. Разграничение налогов по </w:t>
      </w:r>
      <w:r w:rsidRPr="00925A7D">
        <w:rPr>
          <w:rFonts w:ascii="Times New Roman" w:hAnsi="Times New Roman"/>
          <w:color w:val="000000"/>
          <w:spacing w:val="2"/>
          <w:sz w:val="28"/>
          <w:szCs w:val="28"/>
        </w:rPr>
        <w:t>объекту обложения используется также в международных класси</w:t>
      </w:r>
      <w:r w:rsidRPr="00925A7D">
        <w:rPr>
          <w:rFonts w:ascii="Times New Roman" w:hAnsi="Times New Roman"/>
          <w:color w:val="000000"/>
          <w:spacing w:val="2"/>
          <w:sz w:val="28"/>
          <w:szCs w:val="28"/>
        </w:rPr>
        <w:softHyphen/>
      </w:r>
      <w:r w:rsidRPr="00925A7D">
        <w:rPr>
          <w:rFonts w:ascii="Times New Roman" w:hAnsi="Times New Roman"/>
          <w:color w:val="000000"/>
          <w:spacing w:val="7"/>
          <w:sz w:val="28"/>
          <w:szCs w:val="28"/>
        </w:rPr>
        <w:t>фикациях ОЭСР и МВФ. Классифицирующий признак (по спосо</w:t>
      </w:r>
      <w:r w:rsidRPr="00925A7D">
        <w:rPr>
          <w:rFonts w:ascii="Times New Roman" w:hAnsi="Times New Roman"/>
          <w:color w:val="000000"/>
          <w:spacing w:val="7"/>
          <w:sz w:val="28"/>
          <w:szCs w:val="28"/>
        </w:rPr>
        <w:softHyphen/>
      </w:r>
      <w:r w:rsidRPr="00925A7D">
        <w:rPr>
          <w:rFonts w:ascii="Times New Roman" w:hAnsi="Times New Roman"/>
          <w:color w:val="000000"/>
          <w:spacing w:val="3"/>
          <w:sz w:val="28"/>
          <w:szCs w:val="28"/>
        </w:rPr>
        <w:t xml:space="preserve">бу взимания) заложен в основу построения европейской системы </w:t>
      </w:r>
      <w:r w:rsidRPr="00925A7D">
        <w:rPr>
          <w:rFonts w:ascii="Times New Roman" w:hAnsi="Times New Roman"/>
          <w:color w:val="000000"/>
          <w:spacing w:val="2"/>
          <w:sz w:val="28"/>
          <w:szCs w:val="28"/>
        </w:rPr>
        <w:t>экономических интегрированных счетов. Все остальные класси</w:t>
      </w:r>
      <w:r w:rsidRPr="00925A7D">
        <w:rPr>
          <w:rFonts w:ascii="Times New Roman" w:hAnsi="Times New Roman"/>
          <w:color w:val="000000"/>
          <w:spacing w:val="2"/>
          <w:sz w:val="28"/>
          <w:szCs w:val="28"/>
        </w:rPr>
        <w:softHyphen/>
        <w:t xml:space="preserve">фикации имеют в большей мере локальную теоретическую или </w:t>
      </w:r>
      <w:r w:rsidRPr="00925A7D">
        <w:rPr>
          <w:rFonts w:ascii="Times New Roman" w:hAnsi="Times New Roman"/>
          <w:color w:val="000000"/>
          <w:sz w:val="28"/>
          <w:szCs w:val="28"/>
        </w:rPr>
        <w:t>практическую востребованность</w:t>
      </w:r>
      <w:r w:rsidRPr="00925A7D">
        <w:rPr>
          <w:rStyle w:val="a6"/>
          <w:rFonts w:ascii="Times New Roman" w:hAnsi="Times New Roman"/>
          <w:color w:val="000000"/>
          <w:sz w:val="28"/>
          <w:szCs w:val="28"/>
        </w:rPr>
        <w:footnoteReference w:id="6"/>
      </w:r>
      <w:r w:rsidRPr="00925A7D">
        <w:rPr>
          <w:rFonts w:ascii="Times New Roman" w:hAnsi="Times New Roman"/>
          <w:color w:val="000000"/>
          <w:sz w:val="28"/>
          <w:szCs w:val="28"/>
        </w:rPr>
        <w:t>.</w:t>
      </w: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925A7D">
      <w:pPr>
        <w:spacing w:line="360" w:lineRule="auto"/>
        <w:jc w:val="both"/>
        <w:rPr>
          <w:rFonts w:ascii="Times New Roman" w:hAnsi="Times New Roman"/>
          <w:bCs/>
          <w:sz w:val="28"/>
          <w:szCs w:val="28"/>
        </w:rPr>
      </w:pPr>
    </w:p>
    <w:p w:rsidR="00925A7D" w:rsidRPr="00925A7D" w:rsidRDefault="00925A7D" w:rsidP="008F42C0">
      <w:pPr>
        <w:pStyle w:val="2"/>
        <w:numPr>
          <w:ilvl w:val="1"/>
          <w:numId w:val="18"/>
        </w:numPr>
        <w:spacing w:line="360" w:lineRule="auto"/>
        <w:ind w:left="856"/>
        <w:rPr>
          <w:b/>
          <w:sz w:val="28"/>
          <w:szCs w:val="28"/>
        </w:rPr>
      </w:pPr>
      <w:bookmarkStart w:id="2" w:name="_Toc257828340"/>
      <w:r w:rsidRPr="00925A7D">
        <w:rPr>
          <w:b/>
          <w:sz w:val="28"/>
          <w:szCs w:val="28"/>
        </w:rPr>
        <w:t>Характеристика налоговой системы</w:t>
      </w:r>
      <w:bookmarkEnd w:id="2"/>
    </w:p>
    <w:p w:rsidR="00925A7D" w:rsidRPr="00925A7D" w:rsidRDefault="00925A7D" w:rsidP="008F42C0">
      <w:pPr>
        <w:pStyle w:val="2"/>
        <w:spacing w:line="360" w:lineRule="auto"/>
        <w:ind w:left="856"/>
        <w:rPr>
          <w:b/>
          <w:sz w:val="28"/>
          <w:szCs w:val="28"/>
        </w:rPr>
      </w:pPr>
      <w:bookmarkStart w:id="3" w:name="_Toc257828341"/>
      <w:r w:rsidRPr="00925A7D">
        <w:rPr>
          <w:b/>
          <w:sz w:val="28"/>
          <w:szCs w:val="28"/>
        </w:rPr>
        <w:t>Российской Федерации</w:t>
      </w:r>
      <w:bookmarkEnd w:id="3"/>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ab/>
        <w:t>В 1992г. началось возрождение налоговой системы Российской Федерации. В связи с отсутствием собственного теоретического и практического опыта оно происходило несколько спонтанно, в какой - то мере методом «проб и ошибок». Частично перенимался зарубежный опыт, в первую очередь, американский, германский и французский. Это очень помогало в работе, но с другой стороны иностранная практика далеко не всегда адаптируется к российской действительности.</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ab/>
        <w:t>Лишь после экономического кризиса  1998 года началось постепенное введение в действие Налогового кодекса РФ как основополагающего документа законодательства о налогах и сборах.</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b/>
          <w:sz w:val="28"/>
          <w:szCs w:val="28"/>
        </w:rPr>
        <w:tab/>
        <w:t>Налоговый кодекс РФ</w:t>
      </w:r>
      <w:r w:rsidRPr="00925A7D">
        <w:rPr>
          <w:rFonts w:ascii="Times New Roman" w:hAnsi="Times New Roman"/>
          <w:sz w:val="28"/>
          <w:szCs w:val="28"/>
        </w:rPr>
        <w:t xml:space="preserve"> определил принципы построения и функционирования налоговой системы, порядок введения, изменения и отмены федеральных налогов, сборов и пошлин, а также основы установления региональных и местных налогов. В нём чётко прописано правовое положение налогоплательщиков, налоговых органов, агентов, сборщиков налогов, кредитных учреждений и других участников налоговых отношений. Кодекс устанавливает основные положения по определению объектов налогообложения, исполнению налоговых обязательств, обеспечению мер по их выполнению, ведению учёта финансовых ресурсов и налогового учёта, привлечению налогоплательщиков к ответственности за налоговые правонарушения и обжалованию действий должностных лиц налоговых органов.</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ab/>
        <w:t>Налоговым кодексом РФ создана единая комплексная система налогов, определены функции, полномочия и ответственность всех уровней власти в проведении налоговой политики.</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b/>
          <w:sz w:val="28"/>
          <w:szCs w:val="28"/>
        </w:rPr>
        <w:tab/>
        <w:t>Законодательство Российской Федерации о налогах и сборах</w:t>
      </w:r>
      <w:r w:rsidRPr="00925A7D">
        <w:rPr>
          <w:rFonts w:ascii="Times New Roman" w:hAnsi="Times New Roman"/>
          <w:sz w:val="28"/>
          <w:szCs w:val="28"/>
        </w:rPr>
        <w:t xml:space="preserve"> состоит из </w:t>
      </w:r>
      <w:r w:rsidRPr="00925A7D">
        <w:rPr>
          <w:rFonts w:ascii="Times New Roman" w:hAnsi="Times New Roman"/>
          <w:i/>
          <w:sz w:val="28"/>
          <w:szCs w:val="28"/>
        </w:rPr>
        <w:t>Налогового кодекса РФ</w:t>
      </w:r>
      <w:r w:rsidRPr="00925A7D">
        <w:rPr>
          <w:rFonts w:ascii="Times New Roman" w:hAnsi="Times New Roman"/>
          <w:sz w:val="28"/>
          <w:szCs w:val="28"/>
        </w:rPr>
        <w:t xml:space="preserve"> и принятых в соответствии с ним </w:t>
      </w:r>
      <w:r w:rsidRPr="00925A7D">
        <w:rPr>
          <w:rFonts w:ascii="Times New Roman" w:hAnsi="Times New Roman"/>
          <w:i/>
          <w:sz w:val="28"/>
          <w:szCs w:val="28"/>
        </w:rPr>
        <w:t xml:space="preserve">федеральных законов о налогах и сборах. </w:t>
      </w:r>
      <w:r w:rsidRPr="00925A7D">
        <w:rPr>
          <w:rFonts w:ascii="Times New Roman" w:hAnsi="Times New Roman"/>
          <w:sz w:val="28"/>
          <w:szCs w:val="28"/>
        </w:rPr>
        <w:t xml:space="preserve">Законодательство субъектов РФ о налогах и сборах состоит </w:t>
      </w:r>
      <w:r w:rsidRPr="00925A7D">
        <w:rPr>
          <w:rFonts w:ascii="Times New Roman" w:hAnsi="Times New Roman"/>
          <w:i/>
          <w:sz w:val="28"/>
          <w:szCs w:val="28"/>
        </w:rPr>
        <w:t>из законов и иных нормативно-правовых актов о налогах и сборах субъектов Федерации</w:t>
      </w:r>
      <w:r w:rsidRPr="00925A7D">
        <w:rPr>
          <w:rFonts w:ascii="Times New Roman" w:hAnsi="Times New Roman"/>
          <w:sz w:val="28"/>
          <w:szCs w:val="28"/>
        </w:rPr>
        <w:t>, принятых в соответствии с Налоговым кодексом РФ. Нормативные правовые акты органов местного самоуправления о местных налогах и сборах принимаются представительными органами местного самоуправления в соответствии с Налоговым кодексом РФ.</w:t>
      </w:r>
    </w:p>
    <w:p w:rsidR="00925A7D" w:rsidRPr="00925A7D" w:rsidRDefault="00925A7D" w:rsidP="00925A7D">
      <w:pPr>
        <w:spacing w:line="360" w:lineRule="auto"/>
        <w:ind w:firstLine="360"/>
        <w:jc w:val="both"/>
        <w:rPr>
          <w:rFonts w:ascii="Times New Roman" w:hAnsi="Times New Roman"/>
          <w:i/>
          <w:sz w:val="28"/>
          <w:szCs w:val="28"/>
        </w:rPr>
      </w:pPr>
      <w:r w:rsidRPr="00925A7D">
        <w:rPr>
          <w:rFonts w:ascii="Times New Roman" w:hAnsi="Times New Roman"/>
          <w:sz w:val="28"/>
          <w:szCs w:val="28"/>
        </w:rPr>
        <w:tab/>
        <w:t xml:space="preserve">Законодательство о налогах и сборах регулирует отношения по установлению и взиманию налогов и сборов. Основной постулат налогового законодательства состоит в том, что </w:t>
      </w:r>
      <w:r w:rsidRPr="00925A7D">
        <w:rPr>
          <w:rFonts w:ascii="Times New Roman" w:hAnsi="Times New Roman"/>
          <w:i/>
          <w:sz w:val="28"/>
          <w:szCs w:val="28"/>
        </w:rPr>
        <w:t>каждое лицо должно уплачивать законно установленные налоги и сборы.</w:t>
      </w:r>
      <w:r w:rsidRPr="00925A7D">
        <w:rPr>
          <w:rStyle w:val="a6"/>
          <w:rFonts w:ascii="Times New Roman" w:hAnsi="Times New Roman"/>
          <w:i/>
          <w:sz w:val="28"/>
          <w:szCs w:val="28"/>
        </w:rPr>
        <w:footnoteReference w:id="7"/>
      </w:r>
    </w:p>
    <w:p w:rsidR="00925A7D" w:rsidRPr="00925A7D" w:rsidRDefault="00925A7D" w:rsidP="00925A7D">
      <w:pPr>
        <w:spacing w:line="360" w:lineRule="auto"/>
        <w:jc w:val="both"/>
        <w:rPr>
          <w:rFonts w:ascii="Times New Roman" w:hAnsi="Times New Roman"/>
          <w:sz w:val="28"/>
          <w:szCs w:val="28"/>
        </w:rPr>
      </w:pP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b/>
          <w:sz w:val="28"/>
          <w:szCs w:val="28"/>
        </w:rPr>
        <w:tab/>
        <w:t>Налоговая система -</w:t>
      </w:r>
      <w:r w:rsidRPr="00925A7D">
        <w:rPr>
          <w:rFonts w:ascii="Times New Roman" w:hAnsi="Times New Roman"/>
          <w:sz w:val="28"/>
          <w:szCs w:val="28"/>
        </w:rPr>
        <w:t xml:space="preserve"> совокупность налогов и сборов, методы и принципы их построения, способы исчисления и взимания налогов, налоговый контроль, устанавливаемые в законодательном порядке.</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 xml:space="preserve">Следует отметить, что понятие налоговая система шире, чем система налогообложения, так как она характеризуется не только экономическими, но и правовыми показателями. </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В России налог считается установленным, если определены налогоплательщики и элементы налогообложения, а именно:</w:t>
      </w:r>
    </w:p>
    <w:p w:rsidR="00925A7D" w:rsidRPr="00925A7D" w:rsidRDefault="00925A7D" w:rsidP="00925A7D">
      <w:pPr>
        <w:numPr>
          <w:ilvl w:val="0"/>
          <w:numId w:val="34"/>
        </w:numPr>
        <w:spacing w:after="0" w:line="360" w:lineRule="auto"/>
        <w:jc w:val="both"/>
        <w:rPr>
          <w:rFonts w:ascii="Times New Roman" w:hAnsi="Times New Roman"/>
          <w:sz w:val="28"/>
          <w:szCs w:val="28"/>
        </w:rPr>
      </w:pPr>
      <w:r w:rsidRPr="00925A7D">
        <w:rPr>
          <w:rFonts w:ascii="Times New Roman" w:hAnsi="Times New Roman"/>
          <w:sz w:val="28"/>
          <w:szCs w:val="28"/>
        </w:rPr>
        <w:t>объект налогообложения</w:t>
      </w:r>
      <w:r w:rsidRPr="00925A7D">
        <w:rPr>
          <w:rFonts w:ascii="Times New Roman" w:hAnsi="Times New Roman"/>
          <w:sz w:val="28"/>
          <w:szCs w:val="28"/>
          <w:lang w:val="en-US"/>
        </w:rPr>
        <w:t>;</w:t>
      </w:r>
    </w:p>
    <w:p w:rsidR="00925A7D" w:rsidRPr="00925A7D" w:rsidRDefault="00925A7D" w:rsidP="00925A7D">
      <w:pPr>
        <w:numPr>
          <w:ilvl w:val="0"/>
          <w:numId w:val="34"/>
        </w:numPr>
        <w:spacing w:after="0" w:line="360" w:lineRule="auto"/>
        <w:jc w:val="both"/>
        <w:rPr>
          <w:rFonts w:ascii="Times New Roman" w:hAnsi="Times New Roman"/>
          <w:sz w:val="28"/>
          <w:szCs w:val="28"/>
        </w:rPr>
      </w:pPr>
      <w:r w:rsidRPr="00925A7D">
        <w:rPr>
          <w:rFonts w:ascii="Times New Roman" w:hAnsi="Times New Roman"/>
          <w:sz w:val="28"/>
          <w:szCs w:val="28"/>
        </w:rPr>
        <w:t>налоговая база</w:t>
      </w:r>
      <w:r w:rsidRPr="00925A7D">
        <w:rPr>
          <w:rFonts w:ascii="Times New Roman" w:hAnsi="Times New Roman"/>
          <w:sz w:val="28"/>
          <w:szCs w:val="28"/>
          <w:lang w:val="en-US"/>
        </w:rPr>
        <w:t>;</w:t>
      </w:r>
    </w:p>
    <w:p w:rsidR="00925A7D" w:rsidRPr="00925A7D" w:rsidRDefault="00925A7D" w:rsidP="00925A7D">
      <w:pPr>
        <w:numPr>
          <w:ilvl w:val="0"/>
          <w:numId w:val="34"/>
        </w:numPr>
        <w:spacing w:after="0" w:line="360" w:lineRule="auto"/>
        <w:jc w:val="both"/>
        <w:rPr>
          <w:rFonts w:ascii="Times New Roman" w:hAnsi="Times New Roman"/>
          <w:sz w:val="28"/>
          <w:szCs w:val="28"/>
        </w:rPr>
      </w:pPr>
      <w:r w:rsidRPr="00925A7D">
        <w:rPr>
          <w:rFonts w:ascii="Times New Roman" w:hAnsi="Times New Roman"/>
          <w:sz w:val="28"/>
          <w:szCs w:val="28"/>
        </w:rPr>
        <w:t>налоговый период</w:t>
      </w:r>
      <w:r w:rsidRPr="00925A7D">
        <w:rPr>
          <w:rFonts w:ascii="Times New Roman" w:hAnsi="Times New Roman"/>
          <w:sz w:val="28"/>
          <w:szCs w:val="28"/>
          <w:lang w:val="en-US"/>
        </w:rPr>
        <w:t>;</w:t>
      </w:r>
    </w:p>
    <w:p w:rsidR="00925A7D" w:rsidRPr="00925A7D" w:rsidRDefault="00925A7D" w:rsidP="00925A7D">
      <w:pPr>
        <w:numPr>
          <w:ilvl w:val="0"/>
          <w:numId w:val="34"/>
        </w:numPr>
        <w:spacing w:after="0" w:line="360" w:lineRule="auto"/>
        <w:jc w:val="both"/>
        <w:rPr>
          <w:rFonts w:ascii="Times New Roman" w:hAnsi="Times New Roman"/>
          <w:sz w:val="28"/>
          <w:szCs w:val="28"/>
        </w:rPr>
      </w:pPr>
      <w:r w:rsidRPr="00925A7D">
        <w:rPr>
          <w:rFonts w:ascii="Times New Roman" w:hAnsi="Times New Roman"/>
          <w:sz w:val="28"/>
          <w:szCs w:val="28"/>
        </w:rPr>
        <w:t>налоговая ставка</w:t>
      </w:r>
      <w:r w:rsidRPr="00925A7D">
        <w:rPr>
          <w:rFonts w:ascii="Times New Roman" w:hAnsi="Times New Roman"/>
          <w:sz w:val="28"/>
          <w:szCs w:val="28"/>
          <w:lang w:val="en-US"/>
        </w:rPr>
        <w:t>;</w:t>
      </w:r>
    </w:p>
    <w:p w:rsidR="00925A7D" w:rsidRPr="00925A7D" w:rsidRDefault="00925A7D" w:rsidP="00925A7D">
      <w:pPr>
        <w:numPr>
          <w:ilvl w:val="0"/>
          <w:numId w:val="34"/>
        </w:numPr>
        <w:spacing w:after="0" w:line="360" w:lineRule="auto"/>
        <w:jc w:val="both"/>
        <w:rPr>
          <w:rFonts w:ascii="Times New Roman" w:hAnsi="Times New Roman"/>
          <w:sz w:val="28"/>
          <w:szCs w:val="28"/>
        </w:rPr>
      </w:pPr>
      <w:r w:rsidRPr="00925A7D">
        <w:rPr>
          <w:rFonts w:ascii="Times New Roman" w:hAnsi="Times New Roman"/>
          <w:sz w:val="28"/>
          <w:szCs w:val="28"/>
        </w:rPr>
        <w:t>порядок исчисления налога</w:t>
      </w:r>
      <w:r w:rsidRPr="00925A7D">
        <w:rPr>
          <w:rFonts w:ascii="Times New Roman" w:hAnsi="Times New Roman"/>
          <w:sz w:val="28"/>
          <w:szCs w:val="28"/>
          <w:lang w:val="en-US"/>
        </w:rPr>
        <w:t>;</w:t>
      </w:r>
    </w:p>
    <w:p w:rsidR="00925A7D" w:rsidRPr="00925A7D" w:rsidRDefault="00925A7D" w:rsidP="00925A7D">
      <w:pPr>
        <w:numPr>
          <w:ilvl w:val="0"/>
          <w:numId w:val="34"/>
        </w:numPr>
        <w:spacing w:after="0" w:line="360" w:lineRule="auto"/>
        <w:jc w:val="both"/>
        <w:rPr>
          <w:rFonts w:ascii="Times New Roman" w:hAnsi="Times New Roman"/>
          <w:sz w:val="28"/>
          <w:szCs w:val="28"/>
        </w:rPr>
      </w:pPr>
      <w:r w:rsidRPr="00925A7D">
        <w:rPr>
          <w:rFonts w:ascii="Times New Roman" w:hAnsi="Times New Roman"/>
          <w:sz w:val="28"/>
          <w:szCs w:val="28"/>
        </w:rPr>
        <w:t>порядок и сроки уплаты налога.</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К необязательным элементам Кодекс относит налоговые льготы.</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 xml:space="preserve">В РФ </w:t>
      </w:r>
      <w:r w:rsidRPr="00925A7D">
        <w:rPr>
          <w:rFonts w:ascii="Times New Roman" w:hAnsi="Times New Roman"/>
          <w:i/>
          <w:sz w:val="28"/>
          <w:szCs w:val="28"/>
        </w:rPr>
        <w:t xml:space="preserve">трехуровневая система </w:t>
      </w:r>
      <w:r w:rsidRPr="00925A7D">
        <w:rPr>
          <w:rFonts w:ascii="Times New Roman" w:hAnsi="Times New Roman"/>
          <w:sz w:val="28"/>
          <w:szCs w:val="28"/>
        </w:rPr>
        <w:t>налогообложения предприятий, организаций и физических лиц.</w:t>
      </w:r>
    </w:p>
    <w:p w:rsidR="00925A7D" w:rsidRPr="00925A7D" w:rsidRDefault="00925A7D" w:rsidP="00925A7D">
      <w:pPr>
        <w:spacing w:line="360" w:lineRule="auto"/>
        <w:jc w:val="both"/>
        <w:rPr>
          <w:rFonts w:ascii="Times New Roman" w:hAnsi="Times New Roman"/>
          <w:i/>
          <w:sz w:val="28"/>
          <w:szCs w:val="28"/>
        </w:rPr>
      </w:pPr>
      <w:r w:rsidRPr="00925A7D">
        <w:rPr>
          <w:rFonts w:ascii="Times New Roman" w:hAnsi="Times New Roman"/>
          <w:sz w:val="28"/>
          <w:szCs w:val="28"/>
        </w:rPr>
        <w:t xml:space="preserve">В настоящее время в РФ существует 13 налогов и сборов, из них </w:t>
      </w:r>
      <w:r w:rsidRPr="00925A7D">
        <w:rPr>
          <w:rFonts w:ascii="Times New Roman" w:hAnsi="Times New Roman"/>
          <w:i/>
          <w:sz w:val="28"/>
          <w:szCs w:val="28"/>
        </w:rPr>
        <w:t>к федеральным налогам относятся:</w:t>
      </w:r>
    </w:p>
    <w:p w:rsidR="00925A7D" w:rsidRPr="00925A7D" w:rsidRDefault="00925A7D" w:rsidP="00925A7D">
      <w:pPr>
        <w:numPr>
          <w:ilvl w:val="0"/>
          <w:numId w:val="35"/>
        </w:numPr>
        <w:spacing w:after="0" w:line="360" w:lineRule="auto"/>
        <w:jc w:val="both"/>
        <w:rPr>
          <w:rFonts w:ascii="Times New Roman" w:hAnsi="Times New Roman"/>
          <w:sz w:val="28"/>
          <w:szCs w:val="28"/>
        </w:rPr>
      </w:pPr>
      <w:r w:rsidRPr="00925A7D">
        <w:rPr>
          <w:rFonts w:ascii="Times New Roman" w:hAnsi="Times New Roman"/>
          <w:sz w:val="28"/>
          <w:szCs w:val="28"/>
        </w:rPr>
        <w:t>НДС</w:t>
      </w:r>
      <w:r w:rsidRPr="00925A7D">
        <w:rPr>
          <w:rFonts w:ascii="Times New Roman" w:hAnsi="Times New Roman"/>
          <w:bCs/>
          <w:sz w:val="28"/>
          <w:szCs w:val="28"/>
        </w:rPr>
        <w:t>;</w:t>
      </w:r>
    </w:p>
    <w:p w:rsidR="00925A7D" w:rsidRPr="00925A7D" w:rsidRDefault="00925A7D" w:rsidP="00925A7D">
      <w:pPr>
        <w:numPr>
          <w:ilvl w:val="0"/>
          <w:numId w:val="35"/>
        </w:numPr>
        <w:spacing w:after="0" w:line="360" w:lineRule="auto"/>
        <w:jc w:val="both"/>
        <w:rPr>
          <w:rFonts w:ascii="Times New Roman" w:hAnsi="Times New Roman"/>
          <w:sz w:val="28"/>
          <w:szCs w:val="28"/>
        </w:rPr>
      </w:pPr>
      <w:r w:rsidRPr="00925A7D">
        <w:rPr>
          <w:rFonts w:ascii="Times New Roman" w:hAnsi="Times New Roman"/>
          <w:sz w:val="28"/>
          <w:szCs w:val="28"/>
        </w:rPr>
        <w:t>акцизы</w:t>
      </w:r>
      <w:r w:rsidRPr="00925A7D">
        <w:rPr>
          <w:rFonts w:ascii="Times New Roman" w:hAnsi="Times New Roman"/>
          <w:sz w:val="28"/>
          <w:szCs w:val="28"/>
          <w:lang w:val="en-US"/>
        </w:rPr>
        <w:t>;</w:t>
      </w:r>
    </w:p>
    <w:p w:rsidR="00925A7D" w:rsidRPr="00925A7D" w:rsidRDefault="00925A7D" w:rsidP="00925A7D">
      <w:pPr>
        <w:numPr>
          <w:ilvl w:val="0"/>
          <w:numId w:val="35"/>
        </w:numPr>
        <w:spacing w:after="0" w:line="360" w:lineRule="auto"/>
        <w:jc w:val="both"/>
        <w:rPr>
          <w:rFonts w:ascii="Times New Roman" w:hAnsi="Times New Roman"/>
          <w:sz w:val="28"/>
          <w:szCs w:val="28"/>
        </w:rPr>
      </w:pPr>
      <w:r w:rsidRPr="00925A7D">
        <w:rPr>
          <w:rFonts w:ascii="Times New Roman" w:hAnsi="Times New Roman"/>
          <w:sz w:val="28"/>
          <w:szCs w:val="28"/>
        </w:rPr>
        <w:t>налог на доходы физических лиц;</w:t>
      </w:r>
    </w:p>
    <w:p w:rsidR="00925A7D" w:rsidRPr="00925A7D" w:rsidRDefault="00925A7D" w:rsidP="00925A7D">
      <w:pPr>
        <w:numPr>
          <w:ilvl w:val="0"/>
          <w:numId w:val="35"/>
        </w:numPr>
        <w:spacing w:after="0" w:line="360" w:lineRule="auto"/>
        <w:jc w:val="both"/>
        <w:rPr>
          <w:rFonts w:ascii="Times New Roman" w:hAnsi="Times New Roman"/>
          <w:sz w:val="28"/>
          <w:szCs w:val="28"/>
        </w:rPr>
      </w:pPr>
      <w:r w:rsidRPr="00925A7D">
        <w:rPr>
          <w:rFonts w:ascii="Times New Roman" w:hAnsi="Times New Roman"/>
          <w:sz w:val="28"/>
          <w:szCs w:val="28"/>
        </w:rPr>
        <w:t>налог на прибыль организаций</w:t>
      </w:r>
      <w:r w:rsidRPr="00925A7D">
        <w:rPr>
          <w:rFonts w:ascii="Times New Roman" w:hAnsi="Times New Roman"/>
          <w:sz w:val="28"/>
          <w:szCs w:val="28"/>
          <w:lang w:val="en-US"/>
        </w:rPr>
        <w:t>;</w:t>
      </w:r>
    </w:p>
    <w:p w:rsidR="00925A7D" w:rsidRPr="00925A7D" w:rsidRDefault="00925A7D" w:rsidP="00925A7D">
      <w:pPr>
        <w:numPr>
          <w:ilvl w:val="0"/>
          <w:numId w:val="35"/>
        </w:numPr>
        <w:spacing w:after="0" w:line="360" w:lineRule="auto"/>
        <w:jc w:val="both"/>
        <w:rPr>
          <w:rFonts w:ascii="Times New Roman" w:hAnsi="Times New Roman"/>
          <w:sz w:val="28"/>
          <w:szCs w:val="28"/>
        </w:rPr>
      </w:pPr>
      <w:r w:rsidRPr="00925A7D">
        <w:rPr>
          <w:rFonts w:ascii="Times New Roman" w:hAnsi="Times New Roman"/>
          <w:sz w:val="28"/>
          <w:szCs w:val="28"/>
        </w:rPr>
        <w:t>налог на добычу полезных ископаемых;</w:t>
      </w:r>
    </w:p>
    <w:p w:rsidR="00925A7D" w:rsidRPr="00925A7D" w:rsidRDefault="00925A7D" w:rsidP="00925A7D">
      <w:pPr>
        <w:numPr>
          <w:ilvl w:val="0"/>
          <w:numId w:val="35"/>
        </w:numPr>
        <w:spacing w:after="0" w:line="360" w:lineRule="auto"/>
        <w:jc w:val="both"/>
        <w:rPr>
          <w:rFonts w:ascii="Times New Roman" w:hAnsi="Times New Roman"/>
          <w:sz w:val="28"/>
          <w:szCs w:val="28"/>
        </w:rPr>
      </w:pPr>
      <w:r w:rsidRPr="00925A7D">
        <w:rPr>
          <w:rFonts w:ascii="Times New Roman" w:hAnsi="Times New Roman"/>
          <w:sz w:val="28"/>
          <w:szCs w:val="28"/>
        </w:rPr>
        <w:t>водный налог</w:t>
      </w:r>
      <w:r w:rsidRPr="00925A7D">
        <w:rPr>
          <w:rFonts w:ascii="Times New Roman" w:hAnsi="Times New Roman"/>
          <w:sz w:val="28"/>
          <w:szCs w:val="28"/>
          <w:lang w:val="en-US"/>
        </w:rPr>
        <w:t>;</w:t>
      </w:r>
    </w:p>
    <w:p w:rsidR="00925A7D" w:rsidRPr="00925A7D" w:rsidRDefault="00925A7D" w:rsidP="00925A7D">
      <w:pPr>
        <w:numPr>
          <w:ilvl w:val="0"/>
          <w:numId w:val="35"/>
        </w:numPr>
        <w:spacing w:after="0" w:line="360" w:lineRule="auto"/>
        <w:jc w:val="both"/>
        <w:rPr>
          <w:rFonts w:ascii="Times New Roman" w:hAnsi="Times New Roman"/>
          <w:sz w:val="28"/>
          <w:szCs w:val="28"/>
        </w:rPr>
      </w:pPr>
      <w:r w:rsidRPr="00925A7D">
        <w:rPr>
          <w:rFonts w:ascii="Times New Roman" w:hAnsi="Times New Roman"/>
          <w:sz w:val="28"/>
          <w:szCs w:val="28"/>
        </w:rPr>
        <w:t>сборы за пользование объектами животного мира и за пользование объектами водных биологических ресурсов;</w:t>
      </w:r>
    </w:p>
    <w:p w:rsidR="00925A7D" w:rsidRPr="00925A7D" w:rsidRDefault="00925A7D" w:rsidP="00925A7D">
      <w:pPr>
        <w:numPr>
          <w:ilvl w:val="0"/>
          <w:numId w:val="35"/>
        </w:numPr>
        <w:spacing w:after="0" w:line="360" w:lineRule="auto"/>
        <w:jc w:val="both"/>
        <w:rPr>
          <w:rFonts w:ascii="Times New Roman" w:hAnsi="Times New Roman"/>
          <w:sz w:val="28"/>
          <w:szCs w:val="28"/>
        </w:rPr>
      </w:pPr>
      <w:r w:rsidRPr="00925A7D">
        <w:rPr>
          <w:rFonts w:ascii="Times New Roman" w:hAnsi="Times New Roman"/>
          <w:sz w:val="28"/>
          <w:szCs w:val="28"/>
        </w:rPr>
        <w:t>государственная пошлина.</w:t>
      </w:r>
    </w:p>
    <w:p w:rsidR="00925A7D" w:rsidRPr="00925A7D" w:rsidRDefault="00925A7D" w:rsidP="00925A7D">
      <w:pPr>
        <w:spacing w:line="360" w:lineRule="auto"/>
        <w:jc w:val="both"/>
        <w:rPr>
          <w:rFonts w:ascii="Times New Roman" w:hAnsi="Times New Roman"/>
          <w:i/>
          <w:sz w:val="28"/>
          <w:szCs w:val="28"/>
        </w:rPr>
      </w:pPr>
      <w:r w:rsidRPr="00925A7D">
        <w:rPr>
          <w:rFonts w:ascii="Times New Roman" w:hAnsi="Times New Roman"/>
          <w:i/>
          <w:sz w:val="28"/>
          <w:szCs w:val="28"/>
        </w:rPr>
        <w:t>К региональным налогам относятся:</w:t>
      </w:r>
    </w:p>
    <w:p w:rsidR="00925A7D" w:rsidRPr="00925A7D" w:rsidRDefault="00925A7D" w:rsidP="00925A7D">
      <w:pPr>
        <w:numPr>
          <w:ilvl w:val="0"/>
          <w:numId w:val="36"/>
        </w:numPr>
        <w:spacing w:after="0" w:line="360" w:lineRule="auto"/>
        <w:jc w:val="both"/>
        <w:rPr>
          <w:rFonts w:ascii="Times New Roman" w:hAnsi="Times New Roman"/>
          <w:i/>
          <w:sz w:val="28"/>
          <w:szCs w:val="28"/>
        </w:rPr>
      </w:pPr>
      <w:r w:rsidRPr="00925A7D">
        <w:rPr>
          <w:rFonts w:ascii="Times New Roman" w:hAnsi="Times New Roman"/>
          <w:sz w:val="28"/>
          <w:szCs w:val="28"/>
        </w:rPr>
        <w:t>налог на имущество организаций</w:t>
      </w:r>
      <w:r w:rsidRPr="00925A7D">
        <w:rPr>
          <w:rFonts w:ascii="Times New Roman" w:hAnsi="Times New Roman"/>
          <w:sz w:val="28"/>
          <w:szCs w:val="28"/>
          <w:lang w:val="en-US"/>
        </w:rPr>
        <w:t>;</w:t>
      </w:r>
    </w:p>
    <w:p w:rsidR="00925A7D" w:rsidRPr="00925A7D" w:rsidRDefault="00925A7D" w:rsidP="00925A7D">
      <w:pPr>
        <w:numPr>
          <w:ilvl w:val="0"/>
          <w:numId w:val="36"/>
        </w:numPr>
        <w:spacing w:after="0" w:line="360" w:lineRule="auto"/>
        <w:jc w:val="both"/>
        <w:rPr>
          <w:rFonts w:ascii="Times New Roman" w:hAnsi="Times New Roman"/>
          <w:i/>
          <w:sz w:val="28"/>
          <w:szCs w:val="28"/>
        </w:rPr>
      </w:pPr>
      <w:r w:rsidRPr="00925A7D">
        <w:rPr>
          <w:rFonts w:ascii="Times New Roman" w:hAnsi="Times New Roman"/>
          <w:sz w:val="28"/>
          <w:szCs w:val="28"/>
        </w:rPr>
        <w:t>налог на игорный бизнес</w:t>
      </w:r>
      <w:r w:rsidRPr="00925A7D">
        <w:rPr>
          <w:rFonts w:ascii="Times New Roman" w:hAnsi="Times New Roman"/>
          <w:sz w:val="28"/>
          <w:szCs w:val="28"/>
          <w:lang w:val="en-US"/>
        </w:rPr>
        <w:t>;</w:t>
      </w:r>
    </w:p>
    <w:p w:rsidR="00925A7D" w:rsidRPr="00925A7D" w:rsidRDefault="00925A7D" w:rsidP="00925A7D">
      <w:pPr>
        <w:numPr>
          <w:ilvl w:val="0"/>
          <w:numId w:val="36"/>
        </w:numPr>
        <w:spacing w:after="0" w:line="360" w:lineRule="auto"/>
        <w:jc w:val="both"/>
        <w:rPr>
          <w:rFonts w:ascii="Times New Roman" w:hAnsi="Times New Roman"/>
          <w:i/>
          <w:sz w:val="28"/>
          <w:szCs w:val="28"/>
        </w:rPr>
      </w:pPr>
      <w:r w:rsidRPr="00925A7D">
        <w:rPr>
          <w:rFonts w:ascii="Times New Roman" w:hAnsi="Times New Roman"/>
          <w:sz w:val="28"/>
          <w:szCs w:val="28"/>
        </w:rPr>
        <w:t>транспортный налог.</w:t>
      </w:r>
    </w:p>
    <w:p w:rsidR="00925A7D" w:rsidRPr="00925A7D" w:rsidRDefault="00925A7D" w:rsidP="00925A7D">
      <w:pPr>
        <w:spacing w:line="360" w:lineRule="auto"/>
        <w:jc w:val="both"/>
        <w:rPr>
          <w:rFonts w:ascii="Times New Roman" w:hAnsi="Times New Roman"/>
          <w:i/>
          <w:sz w:val="28"/>
          <w:szCs w:val="28"/>
        </w:rPr>
      </w:pPr>
      <w:r w:rsidRPr="00925A7D">
        <w:rPr>
          <w:rFonts w:ascii="Times New Roman" w:hAnsi="Times New Roman"/>
          <w:i/>
          <w:sz w:val="28"/>
          <w:szCs w:val="28"/>
        </w:rPr>
        <w:t>К местным налогам относятся:</w:t>
      </w:r>
    </w:p>
    <w:p w:rsidR="00925A7D" w:rsidRPr="00925A7D" w:rsidRDefault="00925A7D" w:rsidP="00925A7D">
      <w:pPr>
        <w:numPr>
          <w:ilvl w:val="0"/>
          <w:numId w:val="37"/>
        </w:numPr>
        <w:spacing w:after="0" w:line="360" w:lineRule="auto"/>
        <w:jc w:val="both"/>
        <w:rPr>
          <w:rFonts w:ascii="Times New Roman" w:hAnsi="Times New Roman"/>
          <w:i/>
          <w:sz w:val="28"/>
          <w:szCs w:val="28"/>
        </w:rPr>
      </w:pPr>
      <w:r w:rsidRPr="00925A7D">
        <w:rPr>
          <w:rFonts w:ascii="Times New Roman" w:hAnsi="Times New Roman"/>
          <w:sz w:val="28"/>
          <w:szCs w:val="28"/>
        </w:rPr>
        <w:t>земельный налог</w:t>
      </w:r>
      <w:r w:rsidRPr="00925A7D">
        <w:rPr>
          <w:rFonts w:ascii="Times New Roman" w:hAnsi="Times New Roman"/>
          <w:sz w:val="28"/>
          <w:szCs w:val="28"/>
          <w:lang w:val="en-US"/>
        </w:rPr>
        <w:t>;</w:t>
      </w:r>
    </w:p>
    <w:p w:rsidR="00925A7D" w:rsidRPr="00925A7D" w:rsidRDefault="00925A7D" w:rsidP="00925A7D">
      <w:pPr>
        <w:numPr>
          <w:ilvl w:val="0"/>
          <w:numId w:val="37"/>
        </w:numPr>
        <w:spacing w:after="0" w:line="360" w:lineRule="auto"/>
        <w:jc w:val="both"/>
        <w:rPr>
          <w:rFonts w:ascii="Times New Roman" w:hAnsi="Times New Roman"/>
          <w:i/>
          <w:sz w:val="28"/>
          <w:szCs w:val="28"/>
        </w:rPr>
      </w:pPr>
      <w:r w:rsidRPr="00925A7D">
        <w:rPr>
          <w:rFonts w:ascii="Times New Roman" w:hAnsi="Times New Roman"/>
          <w:sz w:val="28"/>
          <w:szCs w:val="28"/>
        </w:rPr>
        <w:t>налог на имущество физических лиц.</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Кроме того предусмотрены специальные налоговые режимы.</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i/>
          <w:sz w:val="28"/>
          <w:szCs w:val="28"/>
        </w:rPr>
        <w:tab/>
        <w:t xml:space="preserve">Специальные налоговые режимы - </w:t>
      </w:r>
      <w:r w:rsidRPr="00925A7D">
        <w:rPr>
          <w:rFonts w:ascii="Times New Roman" w:hAnsi="Times New Roman"/>
          <w:sz w:val="28"/>
          <w:szCs w:val="28"/>
        </w:rPr>
        <w:t>это особый порядок налогообложения или особый вид федерального налога, переход на исчисление и уплату которых освобождает от обязанности по уплате отдельных федеральных налогов и сборов, региональных и местных налогов.</w:t>
      </w:r>
      <w:r w:rsidRPr="00925A7D">
        <w:rPr>
          <w:rStyle w:val="a6"/>
          <w:rFonts w:ascii="Times New Roman" w:hAnsi="Times New Roman"/>
          <w:sz w:val="28"/>
          <w:szCs w:val="28"/>
        </w:rPr>
        <w:footnoteReference w:id="8"/>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К специальным налоговым режимам относятся:</w:t>
      </w:r>
    </w:p>
    <w:p w:rsidR="00925A7D" w:rsidRPr="00925A7D" w:rsidRDefault="00925A7D" w:rsidP="00925A7D">
      <w:pPr>
        <w:numPr>
          <w:ilvl w:val="0"/>
          <w:numId w:val="38"/>
        </w:numPr>
        <w:spacing w:after="0" w:line="360" w:lineRule="auto"/>
        <w:jc w:val="both"/>
        <w:rPr>
          <w:rFonts w:ascii="Times New Roman" w:hAnsi="Times New Roman"/>
          <w:sz w:val="28"/>
          <w:szCs w:val="28"/>
        </w:rPr>
      </w:pPr>
      <w:r w:rsidRPr="00925A7D">
        <w:rPr>
          <w:rFonts w:ascii="Times New Roman" w:hAnsi="Times New Roman"/>
          <w:sz w:val="28"/>
          <w:szCs w:val="28"/>
        </w:rPr>
        <w:t>система налогообложения для сельскохозяйственных товаропроизводителей;</w:t>
      </w:r>
    </w:p>
    <w:p w:rsidR="00925A7D" w:rsidRPr="00925A7D" w:rsidRDefault="00925A7D" w:rsidP="00925A7D">
      <w:pPr>
        <w:numPr>
          <w:ilvl w:val="0"/>
          <w:numId w:val="38"/>
        </w:numPr>
        <w:spacing w:after="0" w:line="360" w:lineRule="auto"/>
        <w:jc w:val="both"/>
        <w:rPr>
          <w:rFonts w:ascii="Times New Roman" w:hAnsi="Times New Roman"/>
          <w:sz w:val="28"/>
          <w:szCs w:val="28"/>
        </w:rPr>
      </w:pPr>
      <w:r w:rsidRPr="00925A7D">
        <w:rPr>
          <w:rFonts w:ascii="Times New Roman" w:hAnsi="Times New Roman"/>
          <w:sz w:val="28"/>
          <w:szCs w:val="28"/>
        </w:rPr>
        <w:t>упрощенная система налогообложения;</w:t>
      </w:r>
    </w:p>
    <w:p w:rsidR="00925A7D" w:rsidRPr="00925A7D" w:rsidRDefault="00925A7D" w:rsidP="00925A7D">
      <w:pPr>
        <w:numPr>
          <w:ilvl w:val="0"/>
          <w:numId w:val="38"/>
        </w:numPr>
        <w:spacing w:after="0" w:line="360" w:lineRule="auto"/>
        <w:jc w:val="both"/>
        <w:rPr>
          <w:rFonts w:ascii="Times New Roman" w:hAnsi="Times New Roman"/>
          <w:sz w:val="28"/>
          <w:szCs w:val="28"/>
        </w:rPr>
      </w:pPr>
      <w:r w:rsidRPr="00925A7D">
        <w:rPr>
          <w:rFonts w:ascii="Times New Roman" w:hAnsi="Times New Roman"/>
          <w:sz w:val="28"/>
          <w:szCs w:val="28"/>
        </w:rPr>
        <w:t>система налогообложения в виде единого налога на вменённый доход для отдельных видов деятельности;</w:t>
      </w:r>
    </w:p>
    <w:p w:rsidR="00925A7D" w:rsidRPr="00925A7D" w:rsidRDefault="00925A7D" w:rsidP="00925A7D">
      <w:pPr>
        <w:numPr>
          <w:ilvl w:val="0"/>
          <w:numId w:val="38"/>
        </w:numPr>
        <w:spacing w:after="0" w:line="360" w:lineRule="auto"/>
        <w:jc w:val="both"/>
        <w:rPr>
          <w:rFonts w:ascii="Times New Roman" w:hAnsi="Times New Roman"/>
          <w:sz w:val="28"/>
          <w:szCs w:val="28"/>
        </w:rPr>
      </w:pPr>
      <w:r w:rsidRPr="00925A7D">
        <w:rPr>
          <w:rFonts w:ascii="Times New Roman" w:hAnsi="Times New Roman"/>
          <w:sz w:val="28"/>
          <w:szCs w:val="28"/>
        </w:rPr>
        <w:t>система налогообложения при выполнении соглашений о разделе продукции.</w:t>
      </w:r>
    </w:p>
    <w:p w:rsidR="00925A7D" w:rsidRPr="00925A7D" w:rsidRDefault="00925A7D" w:rsidP="00925A7D">
      <w:pPr>
        <w:spacing w:line="360" w:lineRule="auto"/>
        <w:ind w:firstLine="435"/>
        <w:jc w:val="both"/>
        <w:rPr>
          <w:rFonts w:ascii="Times New Roman" w:hAnsi="Times New Roman"/>
          <w:sz w:val="28"/>
          <w:szCs w:val="28"/>
        </w:rPr>
      </w:pPr>
      <w:r w:rsidRPr="00925A7D">
        <w:rPr>
          <w:rFonts w:ascii="Times New Roman" w:hAnsi="Times New Roman"/>
          <w:sz w:val="28"/>
          <w:szCs w:val="28"/>
        </w:rPr>
        <w:t xml:space="preserve">Контролем за поступлением доходов государства занимаются несколько правительственных организаций. </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ab/>
        <w:t>Налоговыми органами являются Федеральная налоговая служба и её территориальные органы. Они правопреемники Министерства Российской Федерации по налогам и сборам и его подразделений. В определённых  случаях полномочиями налоговых органов обладают таможенные органы.</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ab/>
      </w:r>
    </w:p>
    <w:p w:rsidR="00925A7D" w:rsidRPr="00925A7D" w:rsidRDefault="00925A7D" w:rsidP="00925A7D">
      <w:pPr>
        <w:spacing w:line="360" w:lineRule="auto"/>
        <w:jc w:val="both"/>
        <w:rPr>
          <w:rFonts w:ascii="Times New Roman" w:hAnsi="Times New Roman"/>
          <w:b/>
          <w:sz w:val="28"/>
          <w:szCs w:val="28"/>
        </w:rPr>
      </w:pPr>
      <w:r w:rsidRPr="00925A7D">
        <w:rPr>
          <w:rFonts w:ascii="Times New Roman" w:hAnsi="Times New Roman"/>
          <w:b/>
          <w:sz w:val="28"/>
          <w:szCs w:val="28"/>
        </w:rPr>
        <w:t>Принципы построения налоговой системы:</w:t>
      </w:r>
    </w:p>
    <w:p w:rsidR="00925A7D" w:rsidRPr="00925A7D" w:rsidRDefault="00925A7D" w:rsidP="00925A7D">
      <w:pPr>
        <w:numPr>
          <w:ilvl w:val="0"/>
          <w:numId w:val="39"/>
        </w:numPr>
        <w:spacing w:after="0" w:line="360" w:lineRule="auto"/>
        <w:jc w:val="both"/>
        <w:rPr>
          <w:rFonts w:ascii="Times New Roman" w:hAnsi="Times New Roman"/>
          <w:i/>
          <w:sz w:val="28"/>
          <w:szCs w:val="28"/>
        </w:rPr>
      </w:pPr>
      <w:r w:rsidRPr="00925A7D">
        <w:rPr>
          <w:rFonts w:ascii="Times New Roman" w:hAnsi="Times New Roman"/>
          <w:i/>
          <w:sz w:val="28"/>
          <w:szCs w:val="28"/>
        </w:rPr>
        <w:t>Принцип всеобщности налогообложения.</w:t>
      </w:r>
    </w:p>
    <w:p w:rsidR="00925A7D" w:rsidRPr="00925A7D" w:rsidRDefault="00925A7D" w:rsidP="00925A7D">
      <w:pPr>
        <w:numPr>
          <w:ilvl w:val="0"/>
          <w:numId w:val="39"/>
        </w:numPr>
        <w:spacing w:after="0" w:line="360" w:lineRule="auto"/>
        <w:ind w:left="0" w:firstLine="435"/>
        <w:jc w:val="both"/>
        <w:rPr>
          <w:rFonts w:ascii="Times New Roman" w:hAnsi="Times New Roman"/>
          <w:sz w:val="28"/>
          <w:szCs w:val="28"/>
        </w:rPr>
      </w:pPr>
      <w:r w:rsidRPr="00925A7D">
        <w:rPr>
          <w:rFonts w:ascii="Times New Roman" w:hAnsi="Times New Roman"/>
          <w:i/>
          <w:sz w:val="28"/>
          <w:szCs w:val="28"/>
        </w:rPr>
        <w:t>Принцип равномерности налогообложения</w:t>
      </w:r>
      <w:r w:rsidRPr="00925A7D">
        <w:rPr>
          <w:rFonts w:ascii="Times New Roman" w:hAnsi="Times New Roman"/>
          <w:sz w:val="28"/>
          <w:szCs w:val="28"/>
        </w:rPr>
        <w:t xml:space="preserve"> предполагает равенство налогоплательщиков перед налоговым законом. Налоги не должны носить дискриминационный характер, то есть устанавливаться в зависимости от национальных географических и других критериев.</w:t>
      </w:r>
    </w:p>
    <w:p w:rsidR="00925A7D" w:rsidRPr="00925A7D" w:rsidRDefault="00925A7D" w:rsidP="00925A7D">
      <w:pPr>
        <w:numPr>
          <w:ilvl w:val="0"/>
          <w:numId w:val="39"/>
        </w:numPr>
        <w:spacing w:after="0" w:line="360" w:lineRule="auto"/>
        <w:jc w:val="both"/>
        <w:rPr>
          <w:rFonts w:ascii="Times New Roman" w:hAnsi="Times New Roman"/>
          <w:i/>
          <w:sz w:val="28"/>
          <w:szCs w:val="28"/>
        </w:rPr>
      </w:pPr>
      <w:r w:rsidRPr="00925A7D">
        <w:rPr>
          <w:rFonts w:ascii="Times New Roman" w:hAnsi="Times New Roman"/>
          <w:i/>
          <w:sz w:val="28"/>
          <w:szCs w:val="28"/>
        </w:rPr>
        <w:t>Принцип экономической обоснованности.</w:t>
      </w:r>
    </w:p>
    <w:p w:rsidR="00925A7D" w:rsidRPr="00925A7D" w:rsidRDefault="00925A7D" w:rsidP="00925A7D">
      <w:pPr>
        <w:numPr>
          <w:ilvl w:val="0"/>
          <w:numId w:val="39"/>
        </w:numPr>
        <w:spacing w:after="0" w:line="360" w:lineRule="auto"/>
        <w:ind w:left="0" w:firstLine="435"/>
        <w:jc w:val="both"/>
        <w:rPr>
          <w:rFonts w:ascii="Times New Roman" w:hAnsi="Times New Roman"/>
          <w:sz w:val="28"/>
          <w:szCs w:val="28"/>
        </w:rPr>
      </w:pPr>
      <w:r w:rsidRPr="00925A7D">
        <w:rPr>
          <w:rFonts w:ascii="Times New Roman" w:hAnsi="Times New Roman"/>
          <w:i/>
          <w:sz w:val="28"/>
          <w:szCs w:val="28"/>
        </w:rPr>
        <w:t>Принцип единства экономического пространства.</w:t>
      </w:r>
      <w:r w:rsidRPr="00925A7D">
        <w:rPr>
          <w:rFonts w:ascii="Times New Roman" w:hAnsi="Times New Roman"/>
          <w:sz w:val="28"/>
          <w:szCs w:val="28"/>
        </w:rPr>
        <w:t xml:space="preserve"> Не допускается повышенных налоговых ставок на товары, вывозимые в другие регионы или ввозимые из других регионов. Не допускается введение региональных налогов, позволяющих формировать доходную базу одних территорий за счёт налоговых источников других территорий.</w:t>
      </w:r>
    </w:p>
    <w:p w:rsidR="00925A7D" w:rsidRPr="00925A7D" w:rsidRDefault="00925A7D" w:rsidP="00925A7D">
      <w:pPr>
        <w:numPr>
          <w:ilvl w:val="0"/>
          <w:numId w:val="39"/>
        </w:numPr>
        <w:spacing w:after="0" w:line="360" w:lineRule="auto"/>
        <w:ind w:left="0" w:firstLine="435"/>
        <w:jc w:val="both"/>
        <w:rPr>
          <w:rFonts w:ascii="Times New Roman" w:hAnsi="Times New Roman"/>
          <w:sz w:val="28"/>
          <w:szCs w:val="28"/>
        </w:rPr>
      </w:pPr>
      <w:r w:rsidRPr="00925A7D">
        <w:rPr>
          <w:rFonts w:ascii="Times New Roman" w:hAnsi="Times New Roman"/>
          <w:i/>
          <w:sz w:val="28"/>
          <w:szCs w:val="28"/>
        </w:rPr>
        <w:t>Принцип законного установления налогов и сборов.</w:t>
      </w:r>
      <w:r w:rsidRPr="00925A7D">
        <w:rPr>
          <w:rFonts w:ascii="Times New Roman" w:hAnsi="Times New Roman"/>
          <w:sz w:val="28"/>
          <w:szCs w:val="28"/>
        </w:rPr>
        <w:t xml:space="preserve"> Все изменения по налогам должны сопровождаться внесением соответствующих изменений в Налоговый кодекс РФ, а также в законы о бюджете соответствующего уровня. Если предполагается введение новых налогов, то законы вступают в силу с 1 января следующего года, но не ранее, чем через один месяц со дня их официального опубликования. Не имеют обратной силы законы, которые увеличивают ставки налогов, сокращают льготы, ужесточают налоговые санкции, либо иначе увеличивают налоговую нагрузку налогоплательщика. Законы, которые имеют обратную силу, могут вступать в действия с момента их официального опубликования.</w:t>
      </w:r>
    </w:p>
    <w:p w:rsidR="00925A7D" w:rsidRPr="00925A7D" w:rsidRDefault="00925A7D" w:rsidP="00925A7D">
      <w:pPr>
        <w:numPr>
          <w:ilvl w:val="0"/>
          <w:numId w:val="39"/>
        </w:numPr>
        <w:spacing w:after="0" w:line="360" w:lineRule="auto"/>
        <w:jc w:val="both"/>
        <w:rPr>
          <w:rFonts w:ascii="Times New Roman" w:hAnsi="Times New Roman"/>
          <w:i/>
          <w:sz w:val="28"/>
          <w:szCs w:val="28"/>
        </w:rPr>
      </w:pPr>
      <w:r w:rsidRPr="00925A7D">
        <w:rPr>
          <w:rFonts w:ascii="Times New Roman" w:hAnsi="Times New Roman"/>
          <w:i/>
          <w:sz w:val="28"/>
          <w:szCs w:val="28"/>
        </w:rPr>
        <w:t>Принцип удобства и определённости налогообложения.</w:t>
      </w:r>
    </w:p>
    <w:p w:rsidR="00925A7D" w:rsidRPr="00925A7D" w:rsidRDefault="00925A7D" w:rsidP="00925A7D">
      <w:pPr>
        <w:numPr>
          <w:ilvl w:val="0"/>
          <w:numId w:val="39"/>
        </w:numPr>
        <w:spacing w:after="0" w:line="360" w:lineRule="auto"/>
        <w:jc w:val="both"/>
        <w:rPr>
          <w:rFonts w:ascii="Times New Roman" w:hAnsi="Times New Roman"/>
          <w:i/>
          <w:sz w:val="28"/>
          <w:szCs w:val="28"/>
        </w:rPr>
      </w:pPr>
      <w:r w:rsidRPr="00925A7D">
        <w:rPr>
          <w:rFonts w:ascii="Times New Roman" w:hAnsi="Times New Roman"/>
          <w:i/>
          <w:sz w:val="28"/>
          <w:szCs w:val="28"/>
        </w:rPr>
        <w:t>Принцип презумпции правоты налогоплательщика.</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 xml:space="preserve">В тех случаях, когда неточности и неясности законодательства неустранимы, то они должны трактоваться в пользу налогоплательщика. </w:t>
      </w:r>
    </w:p>
    <w:p w:rsidR="00925A7D" w:rsidRPr="00925A7D" w:rsidRDefault="00925A7D" w:rsidP="00925A7D">
      <w:pPr>
        <w:spacing w:line="360" w:lineRule="auto"/>
        <w:ind w:left="75"/>
        <w:jc w:val="both"/>
        <w:rPr>
          <w:rFonts w:ascii="Times New Roman" w:hAnsi="Times New Roman"/>
          <w:sz w:val="28"/>
          <w:szCs w:val="28"/>
        </w:rPr>
      </w:pPr>
    </w:p>
    <w:p w:rsidR="00925A7D" w:rsidRPr="00925A7D" w:rsidRDefault="00925A7D" w:rsidP="00925A7D">
      <w:pPr>
        <w:spacing w:line="360" w:lineRule="auto"/>
        <w:jc w:val="center"/>
        <w:rPr>
          <w:rFonts w:ascii="Times New Roman" w:hAnsi="Times New Roman"/>
          <w:b/>
          <w:sz w:val="28"/>
          <w:szCs w:val="28"/>
        </w:rPr>
      </w:pPr>
      <w:r w:rsidRPr="00925A7D">
        <w:rPr>
          <w:rFonts w:ascii="Times New Roman" w:hAnsi="Times New Roman"/>
          <w:b/>
          <w:sz w:val="28"/>
          <w:szCs w:val="28"/>
        </w:rPr>
        <w:t>Управление налоговой системой</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ab/>
        <w:t xml:space="preserve">Управление налоговой системой является важнейшим видом межотраслевого государственного управления, так как затрагивает материальную основу деятельности практически всех органов власти, предприятий, учреждений, организаций, индивидуальных предпринимателей и обычных граждан. </w:t>
      </w:r>
    </w:p>
    <w:p w:rsidR="00925A7D" w:rsidRPr="00925A7D" w:rsidRDefault="00925A7D" w:rsidP="00925A7D">
      <w:pPr>
        <w:spacing w:line="360" w:lineRule="auto"/>
        <w:jc w:val="both"/>
        <w:rPr>
          <w:rFonts w:ascii="Times New Roman" w:hAnsi="Times New Roman"/>
          <w:sz w:val="28"/>
          <w:szCs w:val="28"/>
        </w:rPr>
      </w:pPr>
      <w:r w:rsidRPr="00925A7D">
        <w:rPr>
          <w:rFonts w:ascii="Times New Roman" w:hAnsi="Times New Roman"/>
          <w:sz w:val="28"/>
          <w:szCs w:val="28"/>
        </w:rPr>
        <w:tab/>
        <w:t xml:space="preserve">Под управлением налоговой системой понимается процесс формирования нормативно - правовой базы и соответствующей ей исполнительной и распорядительной деятельности, осуществляемый органами государственной власти и государственного управления, наделёнными властными полномочиями в сфере налогообложения, в ходе которого обеспечивается согласованность и единство действий по приведению налоговой системы в соответствие приоритетным целям, методам и формам налоговой политике государства. </w:t>
      </w:r>
    </w:p>
    <w:p w:rsidR="00925A7D" w:rsidRPr="00925A7D" w:rsidRDefault="00925A7D" w:rsidP="00925A7D">
      <w:pPr>
        <w:spacing w:line="360" w:lineRule="auto"/>
        <w:ind w:firstLine="708"/>
        <w:jc w:val="both"/>
        <w:rPr>
          <w:rFonts w:ascii="Times New Roman" w:hAnsi="Times New Roman"/>
          <w:sz w:val="24"/>
          <w:szCs w:val="24"/>
        </w:rPr>
      </w:pPr>
      <w:r w:rsidRPr="00925A7D">
        <w:rPr>
          <w:rFonts w:ascii="Times New Roman" w:hAnsi="Times New Roman"/>
          <w:sz w:val="28"/>
          <w:szCs w:val="28"/>
        </w:rPr>
        <w:t xml:space="preserve">Процесс управления налоговой системой осуществляется через механизм управления и соответствующую организационную структуру управления. </w:t>
      </w:r>
      <w:r w:rsidRPr="00925A7D">
        <w:rPr>
          <w:rFonts w:ascii="Times New Roman" w:hAnsi="Times New Roman"/>
          <w:i/>
          <w:sz w:val="28"/>
          <w:szCs w:val="28"/>
        </w:rPr>
        <w:t>Механизм управления налоговой системой</w:t>
      </w:r>
      <w:r w:rsidRPr="00925A7D">
        <w:rPr>
          <w:rFonts w:ascii="Times New Roman" w:hAnsi="Times New Roman"/>
          <w:sz w:val="28"/>
          <w:szCs w:val="28"/>
        </w:rPr>
        <w:t xml:space="preserve"> представляет собой совокупность правовых норм, организационных мер и различных рычагов воздействия, определяющих порядок управления налоговой системой страны и направленных на приведение этой системы в соответствие с целями, методами и формами государственной налоговой политики.</w:t>
      </w:r>
      <w:r>
        <w:rPr>
          <w:rFonts w:ascii="Times New Roman" w:hAnsi="Times New Roman"/>
          <w:sz w:val="28"/>
          <w:szCs w:val="28"/>
        </w:rPr>
        <w:t xml:space="preserve"> </w:t>
      </w:r>
      <w:r w:rsidRPr="00925A7D">
        <w:rPr>
          <w:rFonts w:ascii="Times New Roman" w:hAnsi="Times New Roman"/>
          <w:sz w:val="24"/>
          <w:szCs w:val="24"/>
        </w:rPr>
        <w:t>(Приложение № 4)</w:t>
      </w:r>
    </w:p>
    <w:p w:rsidR="00925A7D" w:rsidRPr="00925A7D" w:rsidRDefault="00925A7D" w:rsidP="00925A7D">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925A7D">
        <w:rPr>
          <w:rFonts w:ascii="Times New Roman" w:hAnsi="Times New Roman"/>
          <w:i/>
          <w:sz w:val="28"/>
          <w:szCs w:val="28"/>
        </w:rPr>
        <w:t>Организационная структура</w:t>
      </w:r>
      <w:r w:rsidRPr="00925A7D">
        <w:rPr>
          <w:rFonts w:ascii="Times New Roman" w:hAnsi="Times New Roman"/>
          <w:sz w:val="28"/>
          <w:szCs w:val="28"/>
        </w:rPr>
        <w:t xml:space="preserve"> - это внутреннее устройство механизма управления налоговой системы. Она строится на иерархичной основе с обязательным подчинением нижестоящих уровней  вышестоящим уровням управления. (Приложение № 5)</w:t>
      </w:r>
    </w:p>
    <w:p w:rsidR="00925A7D" w:rsidRPr="00925A7D" w:rsidRDefault="00925A7D" w:rsidP="00925A7D">
      <w:pPr>
        <w:spacing w:line="360" w:lineRule="auto"/>
        <w:ind w:firstLine="708"/>
        <w:jc w:val="both"/>
        <w:rPr>
          <w:rFonts w:ascii="Times New Roman" w:hAnsi="Times New Roman"/>
          <w:color w:val="FF0000"/>
          <w:sz w:val="28"/>
          <w:szCs w:val="28"/>
        </w:rPr>
      </w:pPr>
    </w:p>
    <w:p w:rsidR="00925A7D" w:rsidRPr="00925A7D" w:rsidRDefault="00925A7D" w:rsidP="00925A7D">
      <w:pPr>
        <w:spacing w:line="360" w:lineRule="auto"/>
        <w:ind w:firstLine="708"/>
        <w:jc w:val="both"/>
        <w:rPr>
          <w:rFonts w:ascii="Times New Roman" w:hAnsi="Times New Roman"/>
          <w:sz w:val="28"/>
          <w:szCs w:val="28"/>
        </w:rPr>
      </w:pPr>
      <w:r w:rsidRPr="00925A7D">
        <w:rPr>
          <w:rFonts w:ascii="Times New Roman" w:hAnsi="Times New Roman"/>
          <w:sz w:val="28"/>
          <w:szCs w:val="28"/>
        </w:rPr>
        <w:t xml:space="preserve">Механизм управления налоговой системы страны характеризуется наличием следующих основных  </w:t>
      </w:r>
      <w:r w:rsidRPr="00925A7D">
        <w:rPr>
          <w:rFonts w:ascii="Times New Roman" w:hAnsi="Times New Roman"/>
          <w:i/>
          <w:sz w:val="28"/>
          <w:szCs w:val="28"/>
        </w:rPr>
        <w:t>признаков:</w:t>
      </w:r>
    </w:p>
    <w:p w:rsidR="00925A7D" w:rsidRPr="00925A7D" w:rsidRDefault="00925A7D" w:rsidP="00925A7D">
      <w:pPr>
        <w:numPr>
          <w:ilvl w:val="0"/>
          <w:numId w:val="40"/>
        </w:numPr>
        <w:spacing w:after="0" w:line="360" w:lineRule="auto"/>
        <w:jc w:val="both"/>
        <w:rPr>
          <w:rFonts w:ascii="Times New Roman" w:hAnsi="Times New Roman"/>
          <w:sz w:val="28"/>
          <w:szCs w:val="28"/>
        </w:rPr>
      </w:pPr>
      <w:r w:rsidRPr="00925A7D">
        <w:rPr>
          <w:rFonts w:ascii="Times New Roman" w:hAnsi="Times New Roman"/>
          <w:sz w:val="28"/>
          <w:szCs w:val="28"/>
        </w:rPr>
        <w:t>строгой иерархичностью построения;</w:t>
      </w:r>
    </w:p>
    <w:p w:rsidR="00925A7D" w:rsidRPr="00925A7D" w:rsidRDefault="00925A7D" w:rsidP="00925A7D">
      <w:pPr>
        <w:numPr>
          <w:ilvl w:val="0"/>
          <w:numId w:val="40"/>
        </w:numPr>
        <w:spacing w:after="0" w:line="360" w:lineRule="auto"/>
        <w:jc w:val="both"/>
        <w:rPr>
          <w:rFonts w:ascii="Times New Roman" w:hAnsi="Times New Roman"/>
          <w:sz w:val="28"/>
          <w:szCs w:val="28"/>
        </w:rPr>
      </w:pPr>
      <w:r w:rsidRPr="00925A7D">
        <w:rPr>
          <w:rFonts w:ascii="Times New Roman" w:hAnsi="Times New Roman"/>
          <w:sz w:val="28"/>
          <w:szCs w:val="28"/>
        </w:rPr>
        <w:t>сочетанием вертикальных и горизонтальных управляющих воздействий;</w:t>
      </w:r>
    </w:p>
    <w:p w:rsidR="00925A7D" w:rsidRPr="00925A7D" w:rsidRDefault="00925A7D" w:rsidP="00925A7D">
      <w:pPr>
        <w:numPr>
          <w:ilvl w:val="0"/>
          <w:numId w:val="40"/>
        </w:numPr>
        <w:spacing w:after="0" w:line="360" w:lineRule="auto"/>
        <w:jc w:val="both"/>
        <w:rPr>
          <w:rFonts w:ascii="Times New Roman" w:hAnsi="Times New Roman"/>
          <w:sz w:val="28"/>
          <w:szCs w:val="28"/>
        </w:rPr>
      </w:pPr>
      <w:r w:rsidRPr="00925A7D">
        <w:rPr>
          <w:rFonts w:ascii="Times New Roman" w:hAnsi="Times New Roman"/>
          <w:sz w:val="28"/>
          <w:szCs w:val="28"/>
        </w:rPr>
        <w:t>федеральным устройством его построения;</w:t>
      </w:r>
    </w:p>
    <w:p w:rsidR="00925A7D" w:rsidRPr="00925A7D" w:rsidRDefault="00925A7D" w:rsidP="00925A7D">
      <w:pPr>
        <w:numPr>
          <w:ilvl w:val="0"/>
          <w:numId w:val="40"/>
        </w:numPr>
        <w:spacing w:after="0" w:line="360" w:lineRule="auto"/>
        <w:jc w:val="both"/>
        <w:rPr>
          <w:rFonts w:ascii="Times New Roman" w:hAnsi="Times New Roman"/>
          <w:sz w:val="28"/>
          <w:szCs w:val="28"/>
        </w:rPr>
      </w:pPr>
      <w:r w:rsidRPr="00925A7D">
        <w:rPr>
          <w:rFonts w:ascii="Times New Roman" w:hAnsi="Times New Roman"/>
          <w:sz w:val="28"/>
          <w:szCs w:val="28"/>
        </w:rPr>
        <w:t>надведомственным характером методов управления;</w:t>
      </w:r>
    </w:p>
    <w:p w:rsidR="00925A7D" w:rsidRPr="00925A7D" w:rsidRDefault="00925A7D" w:rsidP="00925A7D">
      <w:pPr>
        <w:numPr>
          <w:ilvl w:val="0"/>
          <w:numId w:val="40"/>
        </w:numPr>
        <w:spacing w:after="0" w:line="360" w:lineRule="auto"/>
        <w:jc w:val="both"/>
        <w:rPr>
          <w:rFonts w:ascii="Times New Roman" w:hAnsi="Times New Roman"/>
          <w:sz w:val="28"/>
          <w:szCs w:val="28"/>
        </w:rPr>
      </w:pPr>
      <w:r w:rsidRPr="00925A7D">
        <w:rPr>
          <w:rFonts w:ascii="Times New Roman" w:hAnsi="Times New Roman"/>
          <w:sz w:val="28"/>
          <w:szCs w:val="28"/>
        </w:rPr>
        <w:t>наличием сигналов обратного управляющего воздействия;</w:t>
      </w:r>
    </w:p>
    <w:p w:rsidR="00925A7D" w:rsidRPr="00925A7D" w:rsidRDefault="00925A7D" w:rsidP="00925A7D">
      <w:pPr>
        <w:numPr>
          <w:ilvl w:val="0"/>
          <w:numId w:val="40"/>
        </w:numPr>
        <w:spacing w:after="0" w:line="360" w:lineRule="auto"/>
        <w:jc w:val="both"/>
        <w:rPr>
          <w:rFonts w:ascii="Times New Roman" w:hAnsi="Times New Roman"/>
          <w:sz w:val="28"/>
          <w:szCs w:val="28"/>
        </w:rPr>
      </w:pPr>
      <w:r w:rsidRPr="00925A7D">
        <w:rPr>
          <w:rFonts w:ascii="Times New Roman" w:hAnsi="Times New Roman"/>
          <w:sz w:val="28"/>
          <w:szCs w:val="28"/>
        </w:rPr>
        <w:t>реализацией  этого механизма через элементы самой налоговой системы.</w:t>
      </w:r>
      <w:r w:rsidRPr="00925A7D">
        <w:rPr>
          <w:rStyle w:val="a6"/>
          <w:rFonts w:ascii="Times New Roman" w:hAnsi="Times New Roman"/>
          <w:sz w:val="28"/>
          <w:szCs w:val="28"/>
        </w:rPr>
        <w:footnoteReference w:id="9"/>
      </w:r>
    </w:p>
    <w:p w:rsidR="00925A7D" w:rsidRPr="00925A7D" w:rsidRDefault="00925A7D" w:rsidP="00925A7D">
      <w:pPr>
        <w:spacing w:line="360" w:lineRule="auto"/>
        <w:jc w:val="both"/>
        <w:rPr>
          <w:rFonts w:ascii="Times New Roman" w:hAnsi="Times New Roman"/>
          <w:sz w:val="28"/>
          <w:szCs w:val="28"/>
        </w:rPr>
      </w:pPr>
    </w:p>
    <w:p w:rsidR="00925A7D" w:rsidRPr="00925A7D" w:rsidRDefault="00925A7D" w:rsidP="00925A7D">
      <w:pPr>
        <w:spacing w:line="360" w:lineRule="auto"/>
        <w:ind w:left="75"/>
        <w:jc w:val="both"/>
        <w:rPr>
          <w:rFonts w:ascii="Times New Roman" w:hAnsi="Times New Roman"/>
          <w:sz w:val="28"/>
          <w:szCs w:val="28"/>
        </w:rPr>
      </w:pPr>
    </w:p>
    <w:p w:rsidR="00925A7D" w:rsidRPr="00925A7D" w:rsidRDefault="00925A7D" w:rsidP="00925A7D">
      <w:pPr>
        <w:spacing w:line="360" w:lineRule="auto"/>
        <w:jc w:val="both"/>
        <w:rPr>
          <w:rFonts w:ascii="Times New Roman" w:hAnsi="Times New Roman"/>
          <w:i/>
          <w:sz w:val="28"/>
          <w:szCs w:val="28"/>
        </w:rPr>
      </w:pPr>
    </w:p>
    <w:p w:rsidR="00925A7D" w:rsidRPr="00925A7D" w:rsidRDefault="00925A7D" w:rsidP="00925A7D">
      <w:pPr>
        <w:spacing w:line="360" w:lineRule="auto"/>
        <w:jc w:val="both"/>
        <w:rPr>
          <w:rFonts w:ascii="Times New Roman" w:hAnsi="Times New Roman"/>
          <w:sz w:val="28"/>
          <w:szCs w:val="28"/>
        </w:rPr>
      </w:pPr>
    </w:p>
    <w:p w:rsidR="00925A7D" w:rsidRPr="00925A7D" w:rsidRDefault="00925A7D" w:rsidP="00925A7D">
      <w:pPr>
        <w:spacing w:line="360" w:lineRule="auto"/>
        <w:jc w:val="both"/>
        <w:rPr>
          <w:rFonts w:ascii="Times New Roman" w:hAnsi="Times New Roman"/>
          <w:sz w:val="28"/>
          <w:szCs w:val="28"/>
        </w:rPr>
      </w:pPr>
    </w:p>
    <w:p w:rsidR="00925A7D" w:rsidRPr="00925A7D" w:rsidRDefault="00925A7D" w:rsidP="00925A7D">
      <w:pPr>
        <w:spacing w:line="360" w:lineRule="auto"/>
        <w:jc w:val="both"/>
        <w:rPr>
          <w:rFonts w:ascii="Times New Roman" w:hAnsi="Times New Roman"/>
          <w:sz w:val="28"/>
          <w:szCs w:val="28"/>
        </w:rPr>
      </w:pPr>
    </w:p>
    <w:p w:rsidR="00925A7D" w:rsidRPr="00925A7D" w:rsidRDefault="00925A7D" w:rsidP="00925A7D">
      <w:pPr>
        <w:spacing w:line="360" w:lineRule="auto"/>
        <w:jc w:val="both"/>
        <w:rPr>
          <w:rFonts w:ascii="Times New Roman" w:hAnsi="Times New Roman"/>
          <w:sz w:val="28"/>
          <w:szCs w:val="28"/>
        </w:rPr>
      </w:pPr>
    </w:p>
    <w:p w:rsidR="00925A7D" w:rsidRPr="00925A7D" w:rsidRDefault="00925A7D" w:rsidP="00925A7D">
      <w:pPr>
        <w:spacing w:line="360" w:lineRule="auto"/>
        <w:jc w:val="both"/>
        <w:rPr>
          <w:rFonts w:ascii="Times New Roman" w:hAnsi="Times New Roman"/>
          <w:sz w:val="28"/>
          <w:szCs w:val="28"/>
        </w:rPr>
      </w:pPr>
    </w:p>
    <w:p w:rsidR="00925A7D" w:rsidRPr="00925A7D" w:rsidRDefault="00925A7D" w:rsidP="00925A7D">
      <w:pPr>
        <w:spacing w:line="360" w:lineRule="auto"/>
        <w:jc w:val="both"/>
        <w:rPr>
          <w:rFonts w:ascii="Times New Roman" w:hAnsi="Times New Roman"/>
          <w:sz w:val="28"/>
          <w:szCs w:val="28"/>
        </w:rPr>
      </w:pPr>
    </w:p>
    <w:p w:rsidR="00925A7D" w:rsidRPr="00925A7D" w:rsidRDefault="00925A7D" w:rsidP="00925A7D">
      <w:pPr>
        <w:spacing w:line="360" w:lineRule="auto"/>
        <w:jc w:val="both"/>
        <w:rPr>
          <w:rFonts w:ascii="Times New Roman" w:hAnsi="Times New Roman"/>
          <w:sz w:val="28"/>
          <w:szCs w:val="28"/>
        </w:rPr>
      </w:pPr>
    </w:p>
    <w:p w:rsidR="00925A7D" w:rsidRPr="00925A7D" w:rsidRDefault="00925A7D" w:rsidP="00925A7D">
      <w:pPr>
        <w:spacing w:line="360" w:lineRule="auto"/>
        <w:jc w:val="both"/>
        <w:rPr>
          <w:rFonts w:ascii="Times New Roman" w:hAnsi="Times New Roman"/>
          <w:sz w:val="28"/>
          <w:szCs w:val="28"/>
        </w:rPr>
      </w:pPr>
    </w:p>
    <w:p w:rsidR="00925A7D" w:rsidRPr="00925A7D" w:rsidRDefault="00925A7D" w:rsidP="00925A7D">
      <w:pPr>
        <w:spacing w:line="360" w:lineRule="auto"/>
        <w:ind w:firstLine="708"/>
        <w:jc w:val="both"/>
        <w:rPr>
          <w:rFonts w:ascii="Times New Roman" w:hAnsi="Times New Roman"/>
          <w:b/>
          <w:noProof/>
          <w:color w:val="000000"/>
          <w:sz w:val="28"/>
          <w:szCs w:val="28"/>
        </w:rPr>
      </w:pPr>
    </w:p>
    <w:p w:rsidR="00925A7D" w:rsidRDefault="00925A7D" w:rsidP="00925A7D">
      <w:pPr>
        <w:spacing w:line="360" w:lineRule="auto"/>
        <w:jc w:val="both"/>
        <w:rPr>
          <w:rFonts w:ascii="Times New Roman" w:hAnsi="Times New Roman"/>
          <w:b/>
          <w:sz w:val="28"/>
          <w:szCs w:val="28"/>
        </w:rPr>
      </w:pPr>
    </w:p>
    <w:p w:rsidR="00925A7D" w:rsidRDefault="00925A7D" w:rsidP="00925A7D">
      <w:pPr>
        <w:spacing w:line="360" w:lineRule="auto"/>
        <w:jc w:val="both"/>
        <w:rPr>
          <w:rFonts w:ascii="Times New Roman" w:hAnsi="Times New Roman"/>
          <w:b/>
          <w:sz w:val="28"/>
          <w:szCs w:val="28"/>
        </w:rPr>
      </w:pPr>
    </w:p>
    <w:p w:rsidR="00C77E5C" w:rsidRPr="00925A7D" w:rsidRDefault="00C77E5C" w:rsidP="00925A7D">
      <w:pPr>
        <w:spacing w:line="360" w:lineRule="auto"/>
        <w:jc w:val="center"/>
        <w:rPr>
          <w:rFonts w:ascii="Times New Roman" w:hAnsi="Times New Roman"/>
          <w:b/>
          <w:sz w:val="28"/>
          <w:szCs w:val="28"/>
        </w:rPr>
      </w:pPr>
      <w:r w:rsidRPr="00925A7D">
        <w:rPr>
          <w:rFonts w:ascii="Times New Roman" w:hAnsi="Times New Roman"/>
          <w:b/>
          <w:sz w:val="28"/>
          <w:szCs w:val="28"/>
        </w:rPr>
        <w:t xml:space="preserve">2. </w:t>
      </w:r>
      <w:r w:rsidR="00210B26" w:rsidRPr="00925A7D">
        <w:rPr>
          <w:rFonts w:ascii="Times New Roman" w:hAnsi="Times New Roman"/>
          <w:b/>
          <w:sz w:val="28"/>
          <w:szCs w:val="28"/>
        </w:rPr>
        <w:t xml:space="preserve">Анализ </w:t>
      </w:r>
      <w:r w:rsidRPr="00925A7D">
        <w:rPr>
          <w:rFonts w:ascii="Times New Roman" w:hAnsi="Times New Roman"/>
          <w:b/>
          <w:sz w:val="28"/>
          <w:szCs w:val="28"/>
        </w:rPr>
        <w:t>специальных налоговых режимов</w:t>
      </w:r>
    </w:p>
    <w:p w:rsidR="00BA3EB3" w:rsidRPr="00925A7D" w:rsidRDefault="00BA3EB3"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В Налоговом кодексе Российской Федерации (НК РФ) с 1 января 1999 года было введено понятие "специальный налоговый режим".</w:t>
      </w:r>
    </w:p>
    <w:p w:rsidR="00BA3EB3" w:rsidRPr="00925A7D" w:rsidRDefault="00BA3EB3"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Специальный налоговый режим создается в рамках специальной (и необязательно льготной) системы налогообложения, для ограниченных категорий налогоплательщиков и видов деятельности, обязательно включающей в себя единый налог, как центральное звено, и сопутствующее ему ограниченное количество других налогов и сборов, заменить которые единым налогом либо нецелесообразно, либо просто невозможно.</w:t>
      </w:r>
    </w:p>
    <w:p w:rsidR="00BA3EB3" w:rsidRPr="00925A7D" w:rsidRDefault="00BA3EB3"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Специальный налоговый режим, по сравнению с общим режимом налогообложения, можно рассматривать в качестве особого механизма налогового регулирования определенных сфер деятельности.</w:t>
      </w:r>
    </w:p>
    <w:p w:rsidR="00AF5656" w:rsidRPr="00925A7D" w:rsidRDefault="00AF5656" w:rsidP="00925A7D">
      <w:pPr>
        <w:pStyle w:val="a7"/>
        <w:ind w:left="0" w:right="0" w:firstLine="709"/>
        <w:rPr>
          <w:rFonts w:cs="Times New Roman"/>
          <w:b w:val="0"/>
          <w:sz w:val="28"/>
          <w:szCs w:val="28"/>
        </w:rPr>
      </w:pPr>
      <w:r w:rsidRPr="00925A7D">
        <w:rPr>
          <w:rFonts w:cs="Times New Roman"/>
          <w:b w:val="0"/>
          <w:sz w:val="28"/>
          <w:szCs w:val="28"/>
        </w:rPr>
        <w:t>Названные основополагающие требования достаточно четко реализуются в специальных налоговых режимах, базирующихся на использовании единого налога. Именно это и позволяет отделить специальные налоговые режимы от системы налоговых льгот в рамках общего режима налогообложения, направленных на создание условий для минимизации налогов, зачастую, в нарушение принципов налогообложения, в то время как специальный налоговый режим направлен на более полную реализацию этих принципов через единый налог в той или иной форме. Он может предполагать общее снижение налоговой нагрузки, но чаще всего — достижение более значимого экономического и фискального эффекта.</w:t>
      </w:r>
    </w:p>
    <w:p w:rsidR="00AF5656" w:rsidRPr="00925A7D" w:rsidRDefault="00AF5656" w:rsidP="00925A7D">
      <w:pPr>
        <w:pStyle w:val="3"/>
        <w:spacing w:after="0"/>
        <w:ind w:firstLine="709"/>
        <w:rPr>
          <w:rFonts w:cs="Times New Roman"/>
          <w:sz w:val="28"/>
          <w:szCs w:val="28"/>
        </w:rPr>
      </w:pPr>
      <w:r w:rsidRPr="00925A7D">
        <w:rPr>
          <w:rFonts w:cs="Times New Roman"/>
          <w:sz w:val="28"/>
          <w:szCs w:val="28"/>
        </w:rPr>
        <w:t xml:space="preserve">Налоговое регулирование в форме специального налогового режима может проявляться в двух ипостасях: в виде упрощения общей системы налогов, налогообложения, учета и отчетности (не обязательно влекущее за собой снижение налогового бремени) и в виде реального снижения налоговой нагрузки по сравнению с общим налоговым режимом. </w:t>
      </w:r>
    </w:p>
    <w:p w:rsidR="00AF5656" w:rsidRPr="00925A7D" w:rsidRDefault="00AF5656" w:rsidP="00925A7D">
      <w:pPr>
        <w:pStyle w:val="3"/>
        <w:spacing w:after="0"/>
        <w:ind w:firstLine="709"/>
        <w:rPr>
          <w:rFonts w:cs="Times New Roman"/>
          <w:sz w:val="28"/>
          <w:szCs w:val="28"/>
        </w:rPr>
      </w:pPr>
      <w:r w:rsidRPr="00925A7D">
        <w:rPr>
          <w:rFonts w:cs="Times New Roman"/>
          <w:sz w:val="28"/>
          <w:szCs w:val="28"/>
        </w:rPr>
        <w:t xml:space="preserve">Регулирующие способности специального налогового режима во многом зависят от объекта и базы обложения единым налогом. Объект обложения единым налогом и его налоговая база, по возможности, не должны «наказывать» предприятия и предпринимателей за улучшение показателей производственной, экономической и финансовой деятельности. </w:t>
      </w:r>
    </w:p>
    <w:p w:rsidR="00AF5656" w:rsidRPr="00925A7D" w:rsidRDefault="00AF5656" w:rsidP="00925A7D">
      <w:pPr>
        <w:pStyle w:val="3"/>
        <w:spacing w:after="0"/>
        <w:ind w:firstLine="709"/>
        <w:rPr>
          <w:rFonts w:cs="Times New Roman"/>
          <w:sz w:val="28"/>
          <w:szCs w:val="28"/>
        </w:rPr>
      </w:pPr>
      <w:r w:rsidRPr="00925A7D">
        <w:rPr>
          <w:rFonts w:cs="Times New Roman"/>
          <w:sz w:val="28"/>
          <w:szCs w:val="28"/>
        </w:rPr>
        <w:t xml:space="preserve">Однако на практике такой регулирующий подход не всегда применим в связи со спецификой той или иной деятельности, попадающей под специальный режим, к примеру, некоторые виды предпринимательской деятельности. </w:t>
      </w:r>
    </w:p>
    <w:p w:rsidR="00AF5656" w:rsidRPr="00925A7D" w:rsidRDefault="00AF5656" w:rsidP="00925A7D">
      <w:pPr>
        <w:pStyle w:val="3"/>
        <w:spacing w:after="0"/>
        <w:ind w:firstLine="709"/>
        <w:rPr>
          <w:rFonts w:cs="Times New Roman"/>
          <w:sz w:val="28"/>
          <w:szCs w:val="28"/>
        </w:rPr>
      </w:pPr>
      <w:r w:rsidRPr="00925A7D">
        <w:rPr>
          <w:rFonts w:cs="Times New Roman"/>
          <w:sz w:val="28"/>
          <w:szCs w:val="28"/>
        </w:rPr>
        <w:t xml:space="preserve">Поэтому на практике приходится принимать в качестве налоговой базы доход малого предприятия или натуральный объем произведенного продукта другого налогоплательщика. </w:t>
      </w:r>
    </w:p>
    <w:p w:rsidR="004156BB" w:rsidRPr="00925A7D" w:rsidRDefault="004156BB" w:rsidP="00925A7D">
      <w:pPr>
        <w:pStyle w:val="ConsNormal"/>
        <w:spacing w:line="360" w:lineRule="auto"/>
        <w:ind w:firstLine="708"/>
        <w:jc w:val="both"/>
        <w:rPr>
          <w:b/>
          <w:sz w:val="28"/>
          <w:szCs w:val="28"/>
        </w:rPr>
      </w:pPr>
      <w:r w:rsidRPr="00925A7D">
        <w:rPr>
          <w:sz w:val="28"/>
          <w:szCs w:val="28"/>
        </w:rPr>
        <w:t xml:space="preserve">Рассмотрение видов специальных налоговых режимов начнем с </w:t>
      </w:r>
      <w:r w:rsidRPr="00925A7D">
        <w:rPr>
          <w:b/>
          <w:sz w:val="28"/>
          <w:szCs w:val="28"/>
        </w:rPr>
        <w:t>системы налогообложения для сельскохозяйственных товаропроизводителей (ЕСХН).</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Данная система ведена в связи с необходимостью стимулировать сельскохозяйственных товаропроизводителей к рациональному использованию сельхозугодий и поддержке отечественных сельхозпроизводителей.</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iCs/>
          <w:sz w:val="28"/>
          <w:szCs w:val="28"/>
        </w:rPr>
        <w:t xml:space="preserve">Налогоплательщиками </w:t>
      </w:r>
      <w:r w:rsidRPr="00925A7D">
        <w:rPr>
          <w:rFonts w:ascii="Times New Roman" w:hAnsi="Times New Roman"/>
          <w:sz w:val="28"/>
          <w:szCs w:val="28"/>
        </w:rPr>
        <w:t xml:space="preserve">сельскохозяйственного налога признаются – организации, крестьянские (фермерские) хозяйства и индивидуальные предприниматели, являющиеся сельскохозяйственными производителями. </w:t>
      </w:r>
    </w:p>
    <w:p w:rsidR="00AF5656" w:rsidRPr="00925A7D" w:rsidRDefault="00AF5656" w:rsidP="00925A7D">
      <w:pPr>
        <w:spacing w:line="360" w:lineRule="auto"/>
        <w:ind w:firstLine="709"/>
        <w:jc w:val="both"/>
        <w:rPr>
          <w:rFonts w:ascii="Times New Roman" w:hAnsi="Times New Roman"/>
          <w:bCs/>
          <w:sz w:val="28"/>
          <w:szCs w:val="28"/>
        </w:rPr>
      </w:pPr>
      <w:r w:rsidRPr="00925A7D">
        <w:rPr>
          <w:rFonts w:ascii="Times New Roman" w:hAnsi="Times New Roman"/>
          <w:bCs/>
          <w:sz w:val="28"/>
          <w:szCs w:val="28"/>
        </w:rPr>
        <w:t xml:space="preserve">Переход на уплату единого сельскохозяйственного налога  может произойти добровольно при выполнении </w:t>
      </w:r>
      <w:r w:rsidRPr="00925A7D">
        <w:rPr>
          <w:rFonts w:ascii="Times New Roman" w:hAnsi="Times New Roman"/>
          <w:sz w:val="28"/>
          <w:szCs w:val="28"/>
        </w:rPr>
        <w:t xml:space="preserve">ряда </w:t>
      </w:r>
      <w:r w:rsidRPr="00925A7D">
        <w:rPr>
          <w:rFonts w:ascii="Times New Roman" w:hAnsi="Times New Roman"/>
          <w:bCs/>
          <w:sz w:val="28"/>
          <w:szCs w:val="28"/>
        </w:rPr>
        <w:t>условий:</w:t>
      </w:r>
    </w:p>
    <w:p w:rsidR="00AF5656" w:rsidRPr="00925A7D" w:rsidRDefault="00AF5656" w:rsidP="00925A7D">
      <w:pPr>
        <w:spacing w:line="360" w:lineRule="auto"/>
        <w:ind w:firstLine="709"/>
        <w:jc w:val="both"/>
        <w:rPr>
          <w:rFonts w:ascii="Times New Roman" w:hAnsi="Times New Roman"/>
          <w:sz w:val="28"/>
          <w:szCs w:val="28"/>
        </w:rPr>
      </w:pPr>
      <w:bookmarkStart w:id="4" w:name="sub_3462051"/>
      <w:r w:rsidRPr="00925A7D">
        <w:rPr>
          <w:rFonts w:ascii="Times New Roman" w:hAnsi="Times New Roman"/>
          <w:sz w:val="28"/>
          <w:szCs w:val="28"/>
        </w:rPr>
        <w:t>1) сельскохозяйственные товаропроизводители, если по итогам работы за предыдущий  календарный год  в общем доходе от реализации товаров (работ, услуг) доля дохода от реализации произведенной ими сельскохозяйственной составляет не менее 70 процентов;</w:t>
      </w:r>
    </w:p>
    <w:p w:rsidR="00AF5656" w:rsidRPr="00925A7D" w:rsidRDefault="00AF5656" w:rsidP="00925A7D">
      <w:pPr>
        <w:spacing w:line="360" w:lineRule="auto"/>
        <w:ind w:firstLine="709"/>
        <w:jc w:val="both"/>
        <w:rPr>
          <w:rFonts w:ascii="Times New Roman" w:hAnsi="Times New Roman"/>
          <w:sz w:val="28"/>
          <w:szCs w:val="28"/>
        </w:rPr>
      </w:pPr>
      <w:bookmarkStart w:id="5" w:name="sub_3462053"/>
      <w:bookmarkEnd w:id="4"/>
      <w:r w:rsidRPr="00925A7D">
        <w:rPr>
          <w:rFonts w:ascii="Times New Roman" w:hAnsi="Times New Roman"/>
          <w:sz w:val="28"/>
          <w:szCs w:val="28"/>
        </w:rPr>
        <w:t>2) сельскохозяйственные товаропроизводители - рыбохозяйственные организации, являющиеся градо- и поселкообразующими российскими рыбохозяйственными организациями, если:</w:t>
      </w:r>
    </w:p>
    <w:bookmarkEnd w:id="5"/>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в общем доходе от реализации товаров (работ, услуг) за предшествующий  календарный доля дохода от реализации их уловов водных биологических ресурсов и (или) произведенной из них собственными силами рыбной и иной продукции из водных биологических ресурсов составляет не менее 70 процентов;</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они осуществляют рыболовство на судах рыбопромыслового флота, принадлежащих им на праве собственности, или используют их на основании договоров фрахтования;</w:t>
      </w:r>
    </w:p>
    <w:p w:rsidR="00AF5656" w:rsidRPr="00925A7D" w:rsidRDefault="00AF5656" w:rsidP="00925A7D">
      <w:pPr>
        <w:spacing w:line="360" w:lineRule="auto"/>
        <w:ind w:firstLine="709"/>
        <w:jc w:val="both"/>
        <w:rPr>
          <w:rFonts w:ascii="Times New Roman" w:hAnsi="Times New Roman"/>
          <w:sz w:val="28"/>
          <w:szCs w:val="28"/>
        </w:rPr>
      </w:pPr>
      <w:bookmarkStart w:id="6" w:name="sub_3462054"/>
      <w:r w:rsidRPr="00925A7D">
        <w:rPr>
          <w:rFonts w:ascii="Times New Roman" w:hAnsi="Times New Roman"/>
          <w:sz w:val="28"/>
          <w:szCs w:val="28"/>
        </w:rPr>
        <w:t>3) сельскохозяйственные товаропроизводители - рыбохозяйственные организации и индивидуальные предприниматели с начала следующего календарного года, если:</w:t>
      </w:r>
    </w:p>
    <w:bookmarkEnd w:id="6"/>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средняя численность работников  не превышает 300 человек;</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в общем доходе от реализации товаров (работ, услуг) за предшествующий  календарный доля дохода от реализации их уловов водных биологических ресурсов и (или) произведенной из них собственными силами рыбной и иной продукции из водных биологических ресурсов составляет не менее 70 процентов;</w:t>
      </w:r>
    </w:p>
    <w:p w:rsidR="00AF5656" w:rsidRPr="00925A7D" w:rsidRDefault="00AF5656" w:rsidP="00925A7D">
      <w:pPr>
        <w:spacing w:line="360" w:lineRule="auto"/>
        <w:ind w:firstLine="709"/>
        <w:jc w:val="both"/>
        <w:rPr>
          <w:rFonts w:ascii="Times New Roman" w:hAnsi="Times New Roman"/>
          <w:sz w:val="28"/>
          <w:szCs w:val="28"/>
        </w:rPr>
      </w:pPr>
      <w:bookmarkStart w:id="7" w:name="sub_346206"/>
      <w:r w:rsidRPr="00925A7D">
        <w:rPr>
          <w:rFonts w:ascii="Times New Roman" w:hAnsi="Times New Roman"/>
          <w:sz w:val="28"/>
          <w:szCs w:val="28"/>
        </w:rPr>
        <w:t>Не вправе переходить на уплату единого сельскохозяйственного налога:</w:t>
      </w:r>
    </w:p>
    <w:p w:rsidR="00AF5656" w:rsidRPr="00925A7D" w:rsidRDefault="00AF5656" w:rsidP="00925A7D">
      <w:pPr>
        <w:spacing w:line="360" w:lineRule="auto"/>
        <w:ind w:firstLine="709"/>
        <w:jc w:val="both"/>
        <w:rPr>
          <w:rFonts w:ascii="Times New Roman" w:hAnsi="Times New Roman"/>
          <w:sz w:val="28"/>
          <w:szCs w:val="28"/>
        </w:rPr>
      </w:pPr>
      <w:bookmarkStart w:id="8" w:name="sub_3462062"/>
      <w:bookmarkEnd w:id="7"/>
      <w:r w:rsidRPr="00925A7D">
        <w:rPr>
          <w:rFonts w:ascii="Times New Roman" w:hAnsi="Times New Roman"/>
          <w:sz w:val="28"/>
          <w:szCs w:val="28"/>
        </w:rPr>
        <w:t>1) организации и индивидуальные предприниматели, занимающиеся производством подакцизных товаров;</w:t>
      </w:r>
    </w:p>
    <w:p w:rsidR="00AF5656" w:rsidRPr="00925A7D" w:rsidRDefault="00AF5656" w:rsidP="00925A7D">
      <w:pPr>
        <w:spacing w:line="360" w:lineRule="auto"/>
        <w:ind w:firstLine="709"/>
        <w:jc w:val="both"/>
        <w:rPr>
          <w:rFonts w:ascii="Times New Roman" w:hAnsi="Times New Roman"/>
          <w:sz w:val="28"/>
          <w:szCs w:val="28"/>
        </w:rPr>
      </w:pPr>
      <w:bookmarkStart w:id="9" w:name="sub_3462063"/>
      <w:bookmarkEnd w:id="8"/>
      <w:r w:rsidRPr="00925A7D">
        <w:rPr>
          <w:rFonts w:ascii="Times New Roman" w:hAnsi="Times New Roman"/>
          <w:sz w:val="28"/>
          <w:szCs w:val="28"/>
        </w:rPr>
        <w:t>2) организации и индивидуальные предприниматели, осуществляющие предпринимательскую деятельность в сфере игорного бизнеса;</w:t>
      </w:r>
    </w:p>
    <w:p w:rsidR="00AF5656" w:rsidRPr="00925A7D" w:rsidRDefault="00AF5656" w:rsidP="00925A7D">
      <w:pPr>
        <w:spacing w:line="360" w:lineRule="auto"/>
        <w:ind w:firstLine="709"/>
        <w:jc w:val="both"/>
        <w:rPr>
          <w:rFonts w:ascii="Times New Roman" w:hAnsi="Times New Roman"/>
          <w:sz w:val="28"/>
          <w:szCs w:val="28"/>
        </w:rPr>
      </w:pPr>
      <w:bookmarkStart w:id="10" w:name="sub_3462064"/>
      <w:bookmarkEnd w:id="9"/>
      <w:r w:rsidRPr="00925A7D">
        <w:rPr>
          <w:rFonts w:ascii="Times New Roman" w:hAnsi="Times New Roman"/>
          <w:sz w:val="28"/>
          <w:szCs w:val="28"/>
        </w:rPr>
        <w:t>3) бюджетные учреждения.</w:t>
      </w:r>
    </w:p>
    <w:bookmarkEnd w:id="10"/>
    <w:p w:rsidR="00AF5656" w:rsidRPr="00925A7D" w:rsidRDefault="00AF5656" w:rsidP="00925A7D">
      <w:pPr>
        <w:pStyle w:val="a8"/>
        <w:spacing w:before="0" w:beforeAutospacing="0" w:after="0" w:afterAutospacing="0" w:line="360" w:lineRule="auto"/>
        <w:ind w:firstLine="709"/>
        <w:jc w:val="both"/>
        <w:rPr>
          <w:sz w:val="28"/>
          <w:szCs w:val="28"/>
        </w:rPr>
      </w:pPr>
      <w:r w:rsidRPr="00925A7D">
        <w:rPr>
          <w:bCs/>
          <w:sz w:val="28"/>
          <w:szCs w:val="28"/>
        </w:rPr>
        <w:t xml:space="preserve">Единый </w:t>
      </w:r>
      <w:r w:rsidRPr="00925A7D">
        <w:rPr>
          <w:sz w:val="28"/>
          <w:szCs w:val="28"/>
        </w:rPr>
        <w:t xml:space="preserve">сельскохозяйственный налог заменяет: </w:t>
      </w:r>
    </w:p>
    <w:p w:rsidR="00AF5656" w:rsidRPr="00925A7D" w:rsidRDefault="00AF5656" w:rsidP="00925A7D">
      <w:pPr>
        <w:pStyle w:val="a8"/>
        <w:spacing w:before="0" w:beforeAutospacing="0" w:after="0" w:afterAutospacing="0" w:line="360" w:lineRule="auto"/>
        <w:ind w:firstLine="709"/>
        <w:jc w:val="both"/>
        <w:rPr>
          <w:bCs/>
          <w:sz w:val="28"/>
          <w:szCs w:val="28"/>
        </w:rPr>
      </w:pPr>
      <w:r w:rsidRPr="00925A7D">
        <w:rPr>
          <w:sz w:val="28"/>
          <w:szCs w:val="28"/>
        </w:rPr>
        <w:t xml:space="preserve">- налог на прибыль </w:t>
      </w:r>
      <w:r w:rsidRPr="00925A7D">
        <w:rPr>
          <w:bCs/>
          <w:sz w:val="28"/>
          <w:szCs w:val="28"/>
        </w:rPr>
        <w:t>организаций, (НДФЛ для индивидуальных частных предпринимателей);</w:t>
      </w:r>
    </w:p>
    <w:p w:rsidR="00AF5656" w:rsidRPr="00925A7D" w:rsidRDefault="00AF5656" w:rsidP="00925A7D">
      <w:pPr>
        <w:pStyle w:val="a8"/>
        <w:spacing w:before="0" w:beforeAutospacing="0" w:after="0" w:afterAutospacing="0" w:line="360" w:lineRule="auto"/>
        <w:ind w:firstLine="709"/>
        <w:jc w:val="both"/>
        <w:rPr>
          <w:bCs/>
          <w:sz w:val="28"/>
          <w:szCs w:val="28"/>
        </w:rPr>
      </w:pPr>
      <w:r w:rsidRPr="00925A7D">
        <w:rPr>
          <w:sz w:val="28"/>
          <w:szCs w:val="28"/>
        </w:rPr>
        <w:t xml:space="preserve">- </w:t>
      </w:r>
      <w:r w:rsidRPr="00925A7D">
        <w:rPr>
          <w:bCs/>
          <w:sz w:val="28"/>
          <w:szCs w:val="28"/>
        </w:rPr>
        <w:t>налог на имущество предприятий (налог на имущество физических лиц в части имущества, используемого для предпринимательской деятельности);</w:t>
      </w:r>
    </w:p>
    <w:p w:rsidR="00AF5656" w:rsidRPr="00925A7D" w:rsidRDefault="00AF5656" w:rsidP="00925A7D">
      <w:pPr>
        <w:pStyle w:val="a8"/>
        <w:spacing w:before="0" w:beforeAutospacing="0" w:after="0" w:afterAutospacing="0" w:line="360" w:lineRule="auto"/>
        <w:ind w:firstLine="709"/>
        <w:jc w:val="both"/>
        <w:rPr>
          <w:iCs/>
          <w:sz w:val="28"/>
          <w:szCs w:val="28"/>
        </w:rPr>
      </w:pPr>
      <w:r w:rsidRPr="00925A7D">
        <w:rPr>
          <w:bCs/>
          <w:sz w:val="28"/>
          <w:szCs w:val="28"/>
        </w:rPr>
        <w:t>- налог на добавленную стоимость</w:t>
      </w:r>
      <w:r w:rsidRPr="00925A7D">
        <w:rPr>
          <w:iCs/>
          <w:sz w:val="28"/>
          <w:szCs w:val="28"/>
        </w:rPr>
        <w:t xml:space="preserve">. </w:t>
      </w:r>
    </w:p>
    <w:p w:rsidR="00AF5656" w:rsidRPr="00925A7D" w:rsidRDefault="00AF5656" w:rsidP="00925A7D">
      <w:pPr>
        <w:pStyle w:val="a8"/>
        <w:spacing w:before="0" w:beforeAutospacing="0" w:after="0" w:afterAutospacing="0" w:line="360" w:lineRule="auto"/>
        <w:ind w:firstLine="709"/>
        <w:jc w:val="both"/>
        <w:rPr>
          <w:sz w:val="28"/>
          <w:szCs w:val="28"/>
        </w:rPr>
      </w:pPr>
      <w:r w:rsidRPr="00925A7D">
        <w:rPr>
          <w:iCs/>
          <w:sz w:val="28"/>
          <w:szCs w:val="28"/>
        </w:rPr>
        <w:t xml:space="preserve">Иные налоги уплачиваются в соответствии с действующим законодательством. </w:t>
      </w:r>
      <w:r w:rsidRPr="00925A7D">
        <w:rPr>
          <w:sz w:val="28"/>
          <w:szCs w:val="28"/>
        </w:rPr>
        <w:t xml:space="preserve"> Кроме того, плательщики единого сельскохозяйственного налога не освобождаются от обязанностей налоговых агентов и </w:t>
      </w:r>
      <w:r w:rsidRPr="00925A7D">
        <w:rPr>
          <w:bCs/>
          <w:sz w:val="28"/>
          <w:szCs w:val="28"/>
        </w:rPr>
        <w:t xml:space="preserve">в </w:t>
      </w:r>
      <w:r w:rsidRPr="00925A7D">
        <w:rPr>
          <w:bCs/>
          <w:iCs/>
          <w:sz w:val="28"/>
          <w:szCs w:val="28"/>
        </w:rPr>
        <w:t xml:space="preserve">связи </w:t>
      </w:r>
      <w:r w:rsidRPr="00925A7D">
        <w:rPr>
          <w:sz w:val="28"/>
          <w:szCs w:val="28"/>
        </w:rPr>
        <w:t>с этим продолжают перечислять подоходный налог с с</w:t>
      </w:r>
      <w:r w:rsidRPr="00925A7D">
        <w:rPr>
          <w:iCs/>
          <w:sz w:val="28"/>
          <w:szCs w:val="28"/>
        </w:rPr>
        <w:t xml:space="preserve">уммы </w:t>
      </w:r>
      <w:r w:rsidRPr="00925A7D">
        <w:rPr>
          <w:sz w:val="28"/>
          <w:szCs w:val="28"/>
        </w:rPr>
        <w:t>оплаты труда работников, а также уплачивают страховые взносы на обязательное пенсионное страхование в соответствии с законодательством Российской Федерации о пенсионном обеспечении.</w:t>
      </w:r>
    </w:p>
    <w:p w:rsidR="00AF5656" w:rsidRPr="00925A7D" w:rsidRDefault="00AF5656" w:rsidP="00925A7D">
      <w:pPr>
        <w:pStyle w:val="a8"/>
        <w:spacing w:before="0" w:beforeAutospacing="0" w:after="0" w:afterAutospacing="0" w:line="360" w:lineRule="auto"/>
        <w:ind w:firstLine="709"/>
        <w:jc w:val="both"/>
        <w:rPr>
          <w:sz w:val="28"/>
          <w:szCs w:val="28"/>
        </w:rPr>
      </w:pPr>
      <w:r w:rsidRPr="00925A7D">
        <w:rPr>
          <w:sz w:val="28"/>
          <w:szCs w:val="28"/>
        </w:rPr>
        <w:t>Объектом налогообложения признаются доходы, уменьшенные на величину расходов.</w:t>
      </w:r>
    </w:p>
    <w:p w:rsidR="00AF5656" w:rsidRPr="00925A7D" w:rsidRDefault="00AF5656" w:rsidP="00925A7D">
      <w:pPr>
        <w:shd w:val="clear" w:color="auto" w:fill="FFFFFF"/>
        <w:tabs>
          <w:tab w:val="left" w:pos="677"/>
        </w:tabs>
        <w:spacing w:before="53" w:line="360" w:lineRule="auto"/>
        <w:ind w:firstLine="709"/>
        <w:jc w:val="both"/>
        <w:rPr>
          <w:rFonts w:ascii="Times New Roman" w:hAnsi="Times New Roman"/>
          <w:sz w:val="28"/>
          <w:szCs w:val="28"/>
        </w:rPr>
      </w:pPr>
      <w:r w:rsidRPr="00925A7D">
        <w:rPr>
          <w:rFonts w:ascii="Times New Roman" w:hAnsi="Times New Roman"/>
          <w:color w:val="000000"/>
          <w:sz w:val="28"/>
          <w:szCs w:val="28"/>
        </w:rPr>
        <w:t>Организации при определении объекта налогообложения учитывают</w:t>
      </w:r>
      <w:r w:rsidRPr="00925A7D">
        <w:rPr>
          <w:rFonts w:ascii="Times New Roman" w:hAnsi="Times New Roman"/>
          <w:color w:val="000000"/>
          <w:spacing w:val="1"/>
          <w:sz w:val="28"/>
          <w:szCs w:val="28"/>
        </w:rPr>
        <w:t xml:space="preserve"> доходы от реализации товаров (работ, услуг) и имущественных прав, внереализационные доходы. </w:t>
      </w:r>
    </w:p>
    <w:p w:rsidR="00AF5656" w:rsidRPr="00925A7D" w:rsidRDefault="00AF5656" w:rsidP="00925A7D">
      <w:pPr>
        <w:shd w:val="clear" w:color="auto" w:fill="FFFFFF"/>
        <w:tabs>
          <w:tab w:val="left" w:pos="706"/>
        </w:tabs>
        <w:spacing w:line="360" w:lineRule="auto"/>
        <w:ind w:left="82" w:firstLine="709"/>
        <w:jc w:val="both"/>
        <w:rPr>
          <w:rFonts w:ascii="Times New Roman" w:hAnsi="Times New Roman"/>
          <w:color w:val="000000"/>
          <w:spacing w:val="1"/>
          <w:sz w:val="28"/>
          <w:szCs w:val="28"/>
        </w:rPr>
      </w:pPr>
      <w:r w:rsidRPr="00925A7D">
        <w:rPr>
          <w:rFonts w:ascii="Times New Roman" w:hAnsi="Times New Roman"/>
          <w:color w:val="000000"/>
          <w:sz w:val="28"/>
          <w:szCs w:val="28"/>
        </w:rPr>
        <w:t>При определении объекта налогообложения налогоплательщик</w:t>
      </w:r>
      <w:r w:rsidRPr="00925A7D">
        <w:rPr>
          <w:rFonts w:ascii="Times New Roman" w:hAnsi="Times New Roman"/>
          <w:color w:val="000000"/>
          <w:sz w:val="28"/>
          <w:szCs w:val="28"/>
          <w:vertAlign w:val="superscript"/>
        </w:rPr>
        <w:br/>
      </w:r>
      <w:r w:rsidRPr="00925A7D">
        <w:rPr>
          <w:rFonts w:ascii="Times New Roman" w:hAnsi="Times New Roman"/>
          <w:color w:val="000000"/>
          <w:spacing w:val="1"/>
          <w:sz w:val="28"/>
          <w:szCs w:val="28"/>
        </w:rPr>
        <w:t>уменьшают полученные ими доходы на следующие расходы (перечень расходов, приведенный в НК РФ  закрытый – более 40 видов расходов):</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 расходы на приобретение, сооружение и изготовление основных средств и нематериальных активов;</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2) расходы на ремонт основных средств;</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3) арендные (в том числе лизинговые) платежи;</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4) материальные расходы;</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5) расходы на оплату труда, выплату компенсаций, пособий по временной нетрудоспособности в соответствии с законодательством Российской Федерации;</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6) расходы на обязательное и добровольное страхование;</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7) суммы налога на добавленную стоимость по приобретенным и оплаченным налогоплательщиком товарам (работам, услугам);</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8) суммы процентов, уплачиваемые за предоставление в пользование денежных средств (кредитов, займов;</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9) расходы на обеспечение пожарной безопасности;</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10) суммы таможенных платежей;</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11) расходы на содержание служебного транспорта;</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12) расходы на командировки;</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13) плату нотариусу за нотариальное оформление документов;</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14) расходы на бухгалтерские, аудиторские и юридические услуги;</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15) расходы на канцелярские товары;</w:t>
      </w:r>
    </w:p>
    <w:p w:rsidR="00AF5656" w:rsidRPr="00925A7D" w:rsidRDefault="00AF5656" w:rsidP="00925A7D">
      <w:pPr>
        <w:spacing w:line="360" w:lineRule="auto"/>
        <w:ind w:left="738"/>
        <w:jc w:val="both"/>
        <w:rPr>
          <w:rFonts w:ascii="Times New Roman" w:hAnsi="Times New Roman"/>
          <w:sz w:val="28"/>
          <w:szCs w:val="28"/>
        </w:rPr>
      </w:pPr>
      <w:r w:rsidRPr="00925A7D">
        <w:rPr>
          <w:rFonts w:ascii="Times New Roman" w:hAnsi="Times New Roman"/>
          <w:sz w:val="28"/>
          <w:szCs w:val="28"/>
        </w:rPr>
        <w:t>16) расходы на почтовые, телефонные, телеграфные и другие подобные услуги, расходы на оплату услуг связи;</w:t>
      </w:r>
    </w:p>
    <w:p w:rsidR="00AF5656" w:rsidRPr="00925A7D" w:rsidRDefault="00AF5656" w:rsidP="00925A7D">
      <w:pPr>
        <w:shd w:val="clear" w:color="auto" w:fill="FFFFFF"/>
        <w:spacing w:line="360" w:lineRule="auto"/>
        <w:ind w:left="29" w:right="5" w:firstLine="709"/>
        <w:jc w:val="both"/>
        <w:rPr>
          <w:rFonts w:ascii="Times New Roman" w:hAnsi="Times New Roman"/>
          <w:color w:val="000000"/>
          <w:spacing w:val="-3"/>
          <w:sz w:val="28"/>
          <w:szCs w:val="28"/>
        </w:rPr>
      </w:pPr>
      <w:r w:rsidRPr="00925A7D">
        <w:rPr>
          <w:rFonts w:ascii="Times New Roman" w:hAnsi="Times New Roman"/>
          <w:color w:val="000000"/>
          <w:spacing w:val="-3"/>
          <w:sz w:val="28"/>
          <w:szCs w:val="28"/>
        </w:rPr>
        <w:t>17) и др.</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Расходы на приобретение (сооружение, изготовление, достройку, дооборудование, реконструкцию, модернизацию и техническое перевооружение) основных средств, а также нематериальных активов принимаются в следующем порядке:</w:t>
      </w:r>
    </w:p>
    <w:p w:rsidR="00AF5656" w:rsidRPr="00925A7D" w:rsidRDefault="00AF5656" w:rsidP="00925A7D">
      <w:pPr>
        <w:spacing w:line="360" w:lineRule="auto"/>
        <w:ind w:firstLine="709"/>
        <w:jc w:val="both"/>
        <w:rPr>
          <w:rFonts w:ascii="Times New Roman" w:hAnsi="Times New Roman"/>
          <w:sz w:val="28"/>
          <w:szCs w:val="28"/>
        </w:rPr>
      </w:pPr>
      <w:bookmarkStart w:id="11" w:name="sub_3465041"/>
      <w:r w:rsidRPr="00925A7D">
        <w:rPr>
          <w:rFonts w:ascii="Times New Roman" w:hAnsi="Times New Roman"/>
          <w:sz w:val="28"/>
          <w:szCs w:val="28"/>
        </w:rPr>
        <w:t>1) в период применения единого сельскохозяйственного налога - с момента ввода этих основных средств и в эксплуатацию</w:t>
      </w:r>
      <w:bookmarkEnd w:id="11"/>
      <w:r w:rsidRPr="00925A7D">
        <w:rPr>
          <w:rFonts w:ascii="Times New Roman" w:hAnsi="Times New Roman"/>
          <w:sz w:val="28"/>
          <w:szCs w:val="28"/>
        </w:rPr>
        <w:t xml:space="preserve"> и нематериальных активов - с момента принятия этих нематериальных активов на бухгалтерский учет;</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2) в отношении основных средств и НМА, приобретенных до перехода на уплату единого сельскохозяйственного налога их стоимость включается в расходы в следующем порядке:</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со сроком полезного использования до трех лет включительно - в течение первого календарного года применения единого сельскохозяйственного налога;</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со сроком полезного использования от трех до 15 лет включительно: в течение первого календарного года применения единого сельскохозяйственного налога - 50 процентов стоимости, второго календарного года - 30 процентов стоимости и в течение третьего календарного года - 20 процентов стоимости;</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со сроком полезного использования свыше 15 лет - в течение первых 10 лет применения единого сельскохозяйственного налога равными долями от стоимости основных средств и нематериальных активов.</w:t>
      </w:r>
    </w:p>
    <w:p w:rsidR="00AF5656" w:rsidRPr="00925A7D" w:rsidRDefault="00AF5656" w:rsidP="00925A7D">
      <w:pPr>
        <w:shd w:val="clear" w:color="auto" w:fill="FFFFFF"/>
        <w:tabs>
          <w:tab w:val="left" w:pos="552"/>
        </w:tabs>
        <w:spacing w:before="10" w:line="360" w:lineRule="auto"/>
        <w:ind w:left="10" w:right="-5" w:firstLine="709"/>
        <w:jc w:val="both"/>
        <w:rPr>
          <w:rFonts w:ascii="Times New Roman" w:hAnsi="Times New Roman"/>
          <w:color w:val="000000"/>
          <w:spacing w:val="-10"/>
          <w:sz w:val="28"/>
          <w:szCs w:val="28"/>
        </w:rPr>
      </w:pPr>
      <w:r w:rsidRPr="00925A7D">
        <w:rPr>
          <w:rFonts w:ascii="Times New Roman" w:hAnsi="Times New Roman"/>
          <w:color w:val="000000"/>
          <w:spacing w:val="-10"/>
          <w:sz w:val="28"/>
          <w:szCs w:val="28"/>
        </w:rPr>
        <w:t>Доходы и расходы признаются кассовым методом.</w:t>
      </w:r>
    </w:p>
    <w:p w:rsidR="00AF5656" w:rsidRPr="00925A7D" w:rsidRDefault="00AF5656" w:rsidP="00925A7D">
      <w:pPr>
        <w:pStyle w:val="a8"/>
        <w:spacing w:before="0" w:beforeAutospacing="0" w:after="0" w:afterAutospacing="0" w:line="360" w:lineRule="auto"/>
        <w:ind w:firstLine="709"/>
        <w:jc w:val="both"/>
        <w:rPr>
          <w:sz w:val="28"/>
          <w:szCs w:val="28"/>
        </w:rPr>
      </w:pPr>
      <w:r w:rsidRPr="00925A7D">
        <w:rPr>
          <w:iCs/>
          <w:sz w:val="28"/>
          <w:szCs w:val="28"/>
        </w:rPr>
        <w:t>Налоговая база -  денежное выражение доходов, уменьшенных на величину расходов.</w:t>
      </w:r>
      <w:r w:rsidRPr="00925A7D">
        <w:rPr>
          <w:sz w:val="28"/>
          <w:szCs w:val="28"/>
        </w:rPr>
        <w:t xml:space="preserve">  </w:t>
      </w:r>
    </w:p>
    <w:p w:rsidR="00AF5656" w:rsidRPr="00925A7D" w:rsidRDefault="00AF5656"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Налогоплательщики вправе уменьшить налоговую на сумму убытка, полученного по итогам предыдущих налоговых периодов. Налогоплательщики вправе осуществлять перенос убытка на будущие налоговые периоды в течение 10 лет, следующих за тем налоговым периодом, в котором получен этот убыток.</w:t>
      </w:r>
    </w:p>
    <w:p w:rsidR="00AF5656" w:rsidRPr="00925A7D" w:rsidRDefault="00AF5656" w:rsidP="00925A7D">
      <w:pPr>
        <w:pStyle w:val="a8"/>
        <w:spacing w:before="0" w:beforeAutospacing="0" w:after="0" w:afterAutospacing="0" w:line="360" w:lineRule="auto"/>
        <w:ind w:firstLine="709"/>
        <w:jc w:val="both"/>
        <w:rPr>
          <w:sz w:val="28"/>
          <w:szCs w:val="28"/>
        </w:rPr>
      </w:pPr>
      <w:r w:rsidRPr="00925A7D">
        <w:rPr>
          <w:iCs/>
          <w:sz w:val="28"/>
          <w:szCs w:val="28"/>
        </w:rPr>
        <w:t xml:space="preserve">Налоговый </w:t>
      </w:r>
      <w:r w:rsidRPr="00925A7D">
        <w:rPr>
          <w:bCs/>
          <w:iCs/>
          <w:sz w:val="28"/>
          <w:szCs w:val="28"/>
        </w:rPr>
        <w:t>период -</w:t>
      </w:r>
      <w:r w:rsidRPr="00925A7D">
        <w:rPr>
          <w:sz w:val="28"/>
          <w:szCs w:val="28"/>
        </w:rPr>
        <w:t xml:space="preserve"> признается календарный год, отчетным – полугодие</w:t>
      </w:r>
    </w:p>
    <w:p w:rsidR="00AF5656" w:rsidRPr="00925A7D" w:rsidRDefault="00AF5656" w:rsidP="00925A7D">
      <w:pPr>
        <w:pStyle w:val="a8"/>
        <w:spacing w:before="0" w:beforeAutospacing="0" w:after="0" w:afterAutospacing="0" w:line="360" w:lineRule="auto"/>
        <w:ind w:firstLine="709"/>
        <w:jc w:val="both"/>
        <w:rPr>
          <w:sz w:val="28"/>
          <w:szCs w:val="28"/>
        </w:rPr>
      </w:pPr>
      <w:r w:rsidRPr="00925A7D">
        <w:rPr>
          <w:sz w:val="28"/>
          <w:szCs w:val="28"/>
        </w:rPr>
        <w:t>Налоговая ставка – 6%.</w:t>
      </w:r>
    </w:p>
    <w:p w:rsidR="00AF5656" w:rsidRPr="00925A7D" w:rsidRDefault="00AF5656" w:rsidP="00925A7D">
      <w:pPr>
        <w:pStyle w:val="a8"/>
        <w:spacing w:before="0" w:beforeAutospacing="0" w:after="0" w:afterAutospacing="0" w:line="360" w:lineRule="auto"/>
        <w:ind w:firstLine="709"/>
        <w:jc w:val="both"/>
        <w:rPr>
          <w:sz w:val="28"/>
          <w:szCs w:val="28"/>
        </w:rPr>
      </w:pPr>
      <w:r w:rsidRPr="00925A7D">
        <w:rPr>
          <w:sz w:val="28"/>
          <w:szCs w:val="28"/>
        </w:rPr>
        <w:t>Уплачивается авансовые платежи не позднее 25-ти дней по окончании отчетного периода, а по истечении налогового периода не позднее сроков для подачи декларации. Налоговая декларация представляется налогоплательщиком в налоговый орган по месту нахождения не позднее 31марта года, следующего за истекшим налоговым периодом. Налоговые декларация по отчетному периоду не позднее 25 дней после окончания отчетного периода.</w:t>
      </w:r>
    </w:p>
    <w:p w:rsidR="00C77E5C" w:rsidRPr="00925A7D" w:rsidRDefault="00F54FCA" w:rsidP="00925A7D">
      <w:pPr>
        <w:pStyle w:val="a8"/>
        <w:spacing w:before="0" w:beforeAutospacing="0" w:after="0" w:afterAutospacing="0" w:line="360" w:lineRule="auto"/>
        <w:ind w:firstLine="360"/>
        <w:jc w:val="both"/>
        <w:rPr>
          <w:sz w:val="28"/>
          <w:szCs w:val="28"/>
        </w:rPr>
      </w:pPr>
      <w:r w:rsidRPr="00925A7D">
        <w:rPr>
          <w:sz w:val="28"/>
          <w:szCs w:val="28"/>
        </w:rPr>
        <w:t xml:space="preserve">Следующий вид специальных налоговых режимов </w:t>
      </w:r>
      <w:r w:rsidR="008D4377" w:rsidRPr="00925A7D">
        <w:rPr>
          <w:sz w:val="28"/>
          <w:szCs w:val="28"/>
        </w:rPr>
        <w:t>–</w:t>
      </w:r>
      <w:r w:rsidRPr="00925A7D">
        <w:rPr>
          <w:sz w:val="28"/>
          <w:szCs w:val="28"/>
        </w:rPr>
        <w:t xml:space="preserve"> </w:t>
      </w:r>
      <w:r w:rsidR="008D4377" w:rsidRPr="00925A7D">
        <w:rPr>
          <w:b/>
          <w:sz w:val="28"/>
          <w:szCs w:val="28"/>
        </w:rPr>
        <w:t>упрощенная система налогообложения.</w:t>
      </w:r>
    </w:p>
    <w:p w:rsidR="009167BE" w:rsidRPr="00925A7D" w:rsidRDefault="008D4377" w:rsidP="00925A7D">
      <w:pPr>
        <w:pStyle w:val="a8"/>
        <w:spacing w:before="0" w:beforeAutospacing="0" w:after="0" w:afterAutospacing="0" w:line="360" w:lineRule="auto"/>
        <w:ind w:firstLine="709"/>
        <w:jc w:val="both"/>
        <w:rPr>
          <w:sz w:val="28"/>
          <w:szCs w:val="28"/>
        </w:rPr>
      </w:pPr>
      <w:r w:rsidRPr="00925A7D">
        <w:rPr>
          <w:sz w:val="28"/>
          <w:szCs w:val="28"/>
        </w:rPr>
        <w:t>Главой 26.2 НК РФ установлена упрощенная</w:t>
      </w:r>
      <w:r w:rsidR="009167BE" w:rsidRPr="00925A7D">
        <w:rPr>
          <w:sz w:val="28"/>
          <w:szCs w:val="28"/>
        </w:rPr>
        <w:t xml:space="preserve"> система налогообложения (УСН). Налогоплательщики вправе перейти к упрощенной системе налогообложения (УСН) или вернуться к общему порядку уплаты налогов и сборов по своему усмотрению, основываясь на положениях </w:t>
      </w:r>
      <w:r w:rsidR="009167BE" w:rsidRPr="00925A7D">
        <w:rPr>
          <w:bCs/>
          <w:sz w:val="28"/>
          <w:szCs w:val="28"/>
        </w:rPr>
        <w:t>НК РФ.</w:t>
      </w:r>
    </w:p>
    <w:p w:rsidR="009167BE" w:rsidRPr="00925A7D" w:rsidRDefault="009167BE" w:rsidP="00925A7D">
      <w:pPr>
        <w:pStyle w:val="a8"/>
        <w:spacing w:before="0" w:beforeAutospacing="0" w:after="0" w:afterAutospacing="0" w:line="360" w:lineRule="auto"/>
        <w:ind w:firstLine="709"/>
        <w:jc w:val="both"/>
        <w:rPr>
          <w:sz w:val="28"/>
          <w:szCs w:val="28"/>
        </w:rPr>
      </w:pPr>
      <w:r w:rsidRPr="00925A7D">
        <w:rPr>
          <w:bCs/>
          <w:iCs/>
          <w:sz w:val="28"/>
          <w:szCs w:val="28"/>
        </w:rPr>
        <w:t xml:space="preserve">Налогоплательщиками </w:t>
      </w:r>
      <w:r w:rsidRPr="00925A7D">
        <w:rPr>
          <w:bCs/>
          <w:sz w:val="28"/>
          <w:szCs w:val="28"/>
        </w:rPr>
        <w:t xml:space="preserve">признаются организации </w:t>
      </w:r>
      <w:r w:rsidRPr="00925A7D">
        <w:rPr>
          <w:bCs/>
          <w:iCs/>
          <w:sz w:val="28"/>
          <w:szCs w:val="28"/>
        </w:rPr>
        <w:t xml:space="preserve">и </w:t>
      </w:r>
      <w:r w:rsidRPr="00925A7D">
        <w:rPr>
          <w:sz w:val="28"/>
          <w:szCs w:val="28"/>
        </w:rPr>
        <w:t>индивидуальные предприниматели, перешедшие на упрощенную систему налогообложения.</w:t>
      </w:r>
    </w:p>
    <w:p w:rsidR="00CB27A8"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xml:space="preserve">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ее доходы не превысили </w:t>
      </w:r>
      <w:r w:rsidR="00CB27A8">
        <w:rPr>
          <w:rFonts w:ascii="Times New Roman" w:hAnsi="Times New Roman"/>
          <w:sz w:val="28"/>
          <w:szCs w:val="28"/>
        </w:rPr>
        <w:t>4</w:t>
      </w:r>
      <w:r w:rsidRPr="00925A7D">
        <w:rPr>
          <w:rFonts w:ascii="Times New Roman" w:hAnsi="Times New Roman"/>
          <w:sz w:val="28"/>
          <w:szCs w:val="28"/>
        </w:rPr>
        <w:t xml:space="preserve">5 млн. рублей. </w:t>
      </w:r>
      <w:r w:rsidR="00CB27A8">
        <w:rPr>
          <w:rFonts w:ascii="Times New Roman" w:hAnsi="Times New Roman"/>
          <w:sz w:val="28"/>
          <w:szCs w:val="28"/>
        </w:rPr>
        <w:t xml:space="preserve"> До 2009 года в</w:t>
      </w:r>
      <w:r w:rsidRPr="00925A7D">
        <w:rPr>
          <w:rFonts w:ascii="Times New Roman" w:hAnsi="Times New Roman"/>
          <w:sz w:val="28"/>
          <w:szCs w:val="28"/>
        </w:rPr>
        <w:t xml:space="preserve">еличина предельного размера доходов организации подлежит индексации на коэффициент-дефлятор, устанавливаемый ежегодно на каждый следующий календарный год и учитывающий изменение потребительских цен на товары (работы, услуги) в Российской Федерации.  </w:t>
      </w:r>
      <w:r w:rsidR="00CB27A8" w:rsidRPr="00CB27A8">
        <w:rPr>
          <w:rFonts w:ascii="Times New Roman" w:hAnsi="Times New Roman"/>
          <w:sz w:val="28"/>
          <w:szCs w:val="28"/>
        </w:rPr>
        <w:t>В 2009−2012 годах действует особый порядок перехода на УСН и подсчета годового лимита. Временно приостановлено использование коэффициентов-дефляторов. Подать заявление на УСН можно, если по итогам 9 месяцев выручка составляет не более 45 млн. руб.</w:t>
      </w:r>
    </w:p>
    <w:p w:rsidR="00CB27A8" w:rsidRPr="00CB27A8" w:rsidRDefault="00CB27A8" w:rsidP="00CB27A8">
      <w:pPr>
        <w:pStyle w:val="a8"/>
        <w:rPr>
          <w:color w:val="2C2C2C"/>
        </w:rPr>
      </w:pPr>
      <w:r w:rsidRPr="00CB27A8">
        <w:rPr>
          <w:color w:val="2C2C2C"/>
        </w:rPr>
        <w:t xml:space="preserve">Таблица </w:t>
      </w:r>
      <w:r>
        <w:rPr>
          <w:color w:val="2C2C2C"/>
        </w:rPr>
        <w:t>1</w:t>
      </w:r>
    </w:p>
    <w:p w:rsidR="00CB27A8" w:rsidRPr="00CB27A8" w:rsidRDefault="00CB27A8" w:rsidP="00CB27A8">
      <w:pPr>
        <w:pStyle w:val="a8"/>
        <w:rPr>
          <w:b/>
          <w:bCs/>
          <w:color w:val="2C2C2C"/>
        </w:rPr>
      </w:pPr>
      <w:r w:rsidRPr="00CB27A8">
        <w:rPr>
          <w:b/>
          <w:bCs/>
          <w:color w:val="2C2C2C"/>
        </w:rPr>
        <w:t>Размер доходов налогоплательщика,</w:t>
      </w:r>
      <w:r>
        <w:rPr>
          <w:b/>
          <w:bCs/>
          <w:color w:val="2C2C2C"/>
        </w:rPr>
        <w:t xml:space="preserve"> </w:t>
      </w:r>
      <w:r w:rsidRPr="00CB27A8">
        <w:rPr>
          <w:b/>
          <w:bCs/>
          <w:color w:val="2C2C2C"/>
        </w:rPr>
        <w:t xml:space="preserve">позволяющий применять УСН в 2010 – 2014 годах </w:t>
      </w:r>
    </w:p>
    <w:tbl>
      <w:tblPr>
        <w:tblW w:w="0" w:type="auto"/>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413"/>
        <w:gridCol w:w="3554"/>
        <w:gridCol w:w="3656"/>
      </w:tblGrid>
      <w:tr w:rsidR="00CB27A8" w:rsidRPr="00CB27A8">
        <w:trPr>
          <w:tblCellSpacing w:w="7" w:type="dxa"/>
        </w:trPr>
        <w:tc>
          <w:tcPr>
            <w:tcW w:w="125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b/>
                <w:bCs/>
                <w:color w:val="2C2C2C"/>
              </w:rPr>
              <w:t>Календарный год</w:t>
            </w:r>
          </w:p>
        </w:tc>
        <w:tc>
          <w:tcPr>
            <w:tcW w:w="185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b/>
                <w:bCs/>
                <w:color w:val="2C2C2C"/>
              </w:rPr>
              <w:t>Предельный размер</w:t>
            </w:r>
            <w:r>
              <w:rPr>
                <w:b/>
                <w:bCs/>
                <w:color w:val="2C2C2C"/>
              </w:rPr>
              <w:t xml:space="preserve"> </w:t>
            </w:r>
            <w:r w:rsidRPr="00CB27A8">
              <w:rPr>
                <w:b/>
                <w:bCs/>
                <w:color w:val="2C2C2C"/>
              </w:rPr>
              <w:t>доходов для перехода на УСН (млн. руб.)</w:t>
            </w:r>
          </w:p>
        </w:tc>
        <w:tc>
          <w:tcPr>
            <w:tcW w:w="190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b/>
                <w:bCs/>
                <w:color w:val="2C2C2C"/>
              </w:rPr>
              <w:t>Предельный размер</w:t>
            </w:r>
            <w:r>
              <w:rPr>
                <w:b/>
                <w:bCs/>
                <w:color w:val="2C2C2C"/>
              </w:rPr>
              <w:t xml:space="preserve"> </w:t>
            </w:r>
            <w:r w:rsidRPr="00CB27A8">
              <w:rPr>
                <w:b/>
                <w:bCs/>
                <w:color w:val="2C2C2C"/>
              </w:rPr>
              <w:t>доходов для сохранения УСН (млн. руб.)</w:t>
            </w:r>
          </w:p>
        </w:tc>
      </w:tr>
      <w:tr w:rsidR="00CB27A8" w:rsidRPr="00CB27A8">
        <w:trPr>
          <w:tblCellSpacing w:w="7" w:type="dxa"/>
        </w:trPr>
        <w:tc>
          <w:tcPr>
            <w:tcW w:w="1250" w:type="pct"/>
            <w:tcBorders>
              <w:top w:val="outset" w:sz="6" w:space="0" w:color="000000"/>
              <w:left w:val="outset" w:sz="6" w:space="0" w:color="000000"/>
              <w:bottom w:val="outset" w:sz="6" w:space="0" w:color="auto"/>
              <w:right w:val="outset" w:sz="6" w:space="0" w:color="000000"/>
            </w:tcBorders>
          </w:tcPr>
          <w:p w:rsidR="00CB27A8" w:rsidRPr="00CB27A8" w:rsidRDefault="00CB27A8" w:rsidP="00F32C08">
            <w:pPr>
              <w:pStyle w:val="a8"/>
              <w:rPr>
                <w:color w:val="2C2C2C"/>
              </w:rPr>
            </w:pPr>
            <w:r w:rsidRPr="00CB27A8">
              <w:rPr>
                <w:color w:val="2C2C2C"/>
              </w:rPr>
              <w:t>2010</w:t>
            </w:r>
          </w:p>
        </w:tc>
        <w:tc>
          <w:tcPr>
            <w:tcW w:w="185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45</w:t>
            </w:r>
          </w:p>
        </w:tc>
        <w:tc>
          <w:tcPr>
            <w:tcW w:w="190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60</w:t>
            </w:r>
          </w:p>
        </w:tc>
      </w:tr>
      <w:tr w:rsidR="00CB27A8" w:rsidRPr="00CB27A8">
        <w:trPr>
          <w:tblCellSpacing w:w="7" w:type="dxa"/>
        </w:trPr>
        <w:tc>
          <w:tcPr>
            <w:tcW w:w="125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2011</w:t>
            </w:r>
          </w:p>
        </w:tc>
        <w:tc>
          <w:tcPr>
            <w:tcW w:w="185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45</w:t>
            </w:r>
          </w:p>
        </w:tc>
        <w:tc>
          <w:tcPr>
            <w:tcW w:w="190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60</w:t>
            </w:r>
          </w:p>
        </w:tc>
      </w:tr>
      <w:tr w:rsidR="00CB27A8" w:rsidRPr="00CB27A8">
        <w:trPr>
          <w:tblCellSpacing w:w="7" w:type="dxa"/>
        </w:trPr>
        <w:tc>
          <w:tcPr>
            <w:tcW w:w="125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2012</w:t>
            </w:r>
          </w:p>
        </w:tc>
        <w:tc>
          <w:tcPr>
            <w:tcW w:w="185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45</w:t>
            </w:r>
          </w:p>
        </w:tc>
        <w:tc>
          <w:tcPr>
            <w:tcW w:w="190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60</w:t>
            </w:r>
          </w:p>
        </w:tc>
      </w:tr>
      <w:tr w:rsidR="00CB27A8" w:rsidRPr="00CB27A8">
        <w:trPr>
          <w:tblCellSpacing w:w="7" w:type="dxa"/>
        </w:trPr>
        <w:tc>
          <w:tcPr>
            <w:tcW w:w="125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2013</w:t>
            </w:r>
          </w:p>
        </w:tc>
        <w:tc>
          <w:tcPr>
            <w:tcW w:w="185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23,07</w:t>
            </w:r>
          </w:p>
        </w:tc>
        <w:tc>
          <w:tcPr>
            <w:tcW w:w="190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30,76</w:t>
            </w:r>
          </w:p>
        </w:tc>
      </w:tr>
      <w:tr w:rsidR="00CB27A8" w:rsidRPr="00CB27A8">
        <w:trPr>
          <w:tblCellSpacing w:w="7" w:type="dxa"/>
        </w:trPr>
        <w:tc>
          <w:tcPr>
            <w:tcW w:w="125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2014</w:t>
            </w:r>
          </w:p>
        </w:tc>
        <w:tc>
          <w:tcPr>
            <w:tcW w:w="185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23,07</w:t>
            </w:r>
          </w:p>
        </w:tc>
        <w:tc>
          <w:tcPr>
            <w:tcW w:w="1900" w:type="pct"/>
            <w:tcBorders>
              <w:top w:val="outset" w:sz="6" w:space="0" w:color="000000"/>
              <w:left w:val="outset" w:sz="6" w:space="0" w:color="000000"/>
              <w:bottom w:val="outset" w:sz="6" w:space="0" w:color="000000"/>
              <w:right w:val="outset" w:sz="6" w:space="0" w:color="000000"/>
            </w:tcBorders>
          </w:tcPr>
          <w:p w:rsidR="00CB27A8" w:rsidRPr="00CB27A8" w:rsidRDefault="00CB27A8" w:rsidP="00F32C08">
            <w:pPr>
              <w:pStyle w:val="a8"/>
              <w:rPr>
                <w:color w:val="2C2C2C"/>
              </w:rPr>
            </w:pPr>
            <w:r w:rsidRPr="00CB27A8">
              <w:rPr>
                <w:color w:val="2C2C2C"/>
              </w:rPr>
              <w:t>-</w:t>
            </w:r>
          </w:p>
        </w:tc>
      </w:tr>
    </w:tbl>
    <w:p w:rsidR="00CB27A8" w:rsidRPr="00CB27A8" w:rsidRDefault="00CB27A8" w:rsidP="00925A7D">
      <w:pPr>
        <w:spacing w:line="360" w:lineRule="auto"/>
        <w:ind w:firstLine="709"/>
        <w:jc w:val="both"/>
        <w:rPr>
          <w:rFonts w:ascii="Times New Roman" w:hAnsi="Times New Roman"/>
          <w:sz w:val="24"/>
          <w:szCs w:val="24"/>
        </w:rPr>
      </w:pP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Не вправе применять упрощенную систему налогообложения:</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 организации, имеющие филиалы и (или) представительства;</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2) банки;</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3) страховщики;</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4) негосударственные пенсионные фонды;</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5) инвестиционные фонды;</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6) профессиональные участники рынка ценных бумаг;</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7) ломбарды;</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8)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9) организации и индивидуальные предприниматели, занимающиеся игорным бизнесом;</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10) нотариусы, занимающиеся частной практикой, адвокаты, учредившие адвокатские кабинеты, а также иные формы адвокатских образований;</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11) организации, переведенные на другие специальные налоговые;</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12) организации, в которых доля участия других организаций составляет более 25 процентов;</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13) организации и индивидуальные предприниматели, средняя численность работников которых за налоговый (отчетный) период, превышает 100 человек;</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xml:space="preserve">14) организации, у которых остаточная стоимость основных средств и нематериальных превышает 100 млн. рублей;  </w:t>
      </w:r>
      <w:bookmarkStart w:id="12" w:name="sub_3461217"/>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15) бюджетные учреждения;</w:t>
      </w:r>
    </w:p>
    <w:bookmarkEnd w:id="12"/>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16) иностранные организации.</w:t>
      </w:r>
    </w:p>
    <w:p w:rsidR="009167BE" w:rsidRPr="00925A7D" w:rsidRDefault="009167BE" w:rsidP="00925A7D">
      <w:pPr>
        <w:pStyle w:val="a8"/>
        <w:spacing w:before="0" w:beforeAutospacing="0" w:after="0" w:afterAutospacing="0" w:line="360" w:lineRule="auto"/>
        <w:ind w:firstLine="709"/>
        <w:jc w:val="both"/>
        <w:rPr>
          <w:sz w:val="28"/>
          <w:szCs w:val="28"/>
        </w:rPr>
      </w:pPr>
      <w:r w:rsidRPr="00925A7D">
        <w:rPr>
          <w:sz w:val="28"/>
          <w:szCs w:val="28"/>
        </w:rPr>
        <w:t xml:space="preserve">Упрощенная система налогообложения заменяет: </w:t>
      </w:r>
    </w:p>
    <w:p w:rsidR="009167BE" w:rsidRPr="00925A7D" w:rsidRDefault="009167BE" w:rsidP="00925A7D">
      <w:pPr>
        <w:pStyle w:val="a8"/>
        <w:spacing w:before="0" w:beforeAutospacing="0" w:after="0" w:afterAutospacing="0" w:line="360" w:lineRule="auto"/>
        <w:ind w:firstLine="709"/>
        <w:jc w:val="both"/>
        <w:rPr>
          <w:bCs/>
          <w:sz w:val="28"/>
          <w:szCs w:val="28"/>
        </w:rPr>
      </w:pPr>
      <w:r w:rsidRPr="00925A7D">
        <w:rPr>
          <w:sz w:val="28"/>
          <w:szCs w:val="28"/>
        </w:rPr>
        <w:t xml:space="preserve">- налог на прибыль </w:t>
      </w:r>
      <w:r w:rsidRPr="00925A7D">
        <w:rPr>
          <w:bCs/>
          <w:sz w:val="28"/>
          <w:szCs w:val="28"/>
        </w:rPr>
        <w:t>организаций, (НДФЛ для индивидуальных частных предпринимателей);</w:t>
      </w:r>
    </w:p>
    <w:p w:rsidR="009167BE" w:rsidRPr="00925A7D" w:rsidRDefault="009167BE" w:rsidP="00925A7D">
      <w:pPr>
        <w:pStyle w:val="a8"/>
        <w:spacing w:before="0" w:beforeAutospacing="0" w:after="0" w:afterAutospacing="0" w:line="360" w:lineRule="auto"/>
        <w:ind w:firstLine="709"/>
        <w:jc w:val="both"/>
        <w:rPr>
          <w:bCs/>
          <w:sz w:val="28"/>
          <w:szCs w:val="28"/>
        </w:rPr>
      </w:pPr>
      <w:r w:rsidRPr="00925A7D">
        <w:rPr>
          <w:sz w:val="28"/>
          <w:szCs w:val="28"/>
        </w:rPr>
        <w:t xml:space="preserve">- </w:t>
      </w:r>
      <w:r w:rsidRPr="00925A7D">
        <w:rPr>
          <w:bCs/>
          <w:sz w:val="28"/>
          <w:szCs w:val="28"/>
        </w:rPr>
        <w:t>налог на имущество предприятий (налог на имущество физических лиц в части имущества, используемого для предпринимательской деятельности);</w:t>
      </w:r>
    </w:p>
    <w:p w:rsidR="009167BE" w:rsidRPr="00925A7D" w:rsidRDefault="009167BE" w:rsidP="00925A7D">
      <w:pPr>
        <w:pStyle w:val="a8"/>
        <w:spacing w:before="0" w:beforeAutospacing="0" w:after="0" w:afterAutospacing="0" w:line="360" w:lineRule="auto"/>
        <w:ind w:firstLine="709"/>
        <w:jc w:val="both"/>
        <w:rPr>
          <w:iCs/>
          <w:sz w:val="28"/>
          <w:szCs w:val="28"/>
        </w:rPr>
      </w:pPr>
      <w:r w:rsidRPr="00925A7D">
        <w:rPr>
          <w:bCs/>
          <w:sz w:val="28"/>
          <w:szCs w:val="28"/>
        </w:rPr>
        <w:t>- налог на добавленную стоимость</w:t>
      </w:r>
      <w:r w:rsidRPr="00925A7D">
        <w:rPr>
          <w:iCs/>
          <w:sz w:val="28"/>
          <w:szCs w:val="28"/>
        </w:rPr>
        <w:t xml:space="preserve">. </w:t>
      </w:r>
    </w:p>
    <w:p w:rsidR="009167BE" w:rsidRPr="00925A7D" w:rsidRDefault="009167BE" w:rsidP="00925A7D">
      <w:pPr>
        <w:pStyle w:val="a8"/>
        <w:spacing w:before="0" w:beforeAutospacing="0" w:after="0" w:afterAutospacing="0" w:line="360" w:lineRule="auto"/>
        <w:ind w:firstLine="709"/>
        <w:jc w:val="both"/>
        <w:rPr>
          <w:sz w:val="28"/>
          <w:szCs w:val="28"/>
        </w:rPr>
      </w:pPr>
      <w:r w:rsidRPr="00925A7D">
        <w:rPr>
          <w:iCs/>
          <w:sz w:val="28"/>
          <w:szCs w:val="28"/>
        </w:rPr>
        <w:t xml:space="preserve">Иные налоги уплачиваются в соответствии с действующим законодательством. </w:t>
      </w:r>
      <w:r w:rsidRPr="00925A7D">
        <w:rPr>
          <w:sz w:val="28"/>
          <w:szCs w:val="28"/>
        </w:rPr>
        <w:t xml:space="preserve"> Кроме того, плательщики УСН не освобождаются от обязанностей налоговых агентов и </w:t>
      </w:r>
      <w:r w:rsidRPr="00925A7D">
        <w:rPr>
          <w:bCs/>
          <w:sz w:val="28"/>
          <w:szCs w:val="28"/>
        </w:rPr>
        <w:t xml:space="preserve">в </w:t>
      </w:r>
      <w:r w:rsidRPr="00925A7D">
        <w:rPr>
          <w:bCs/>
          <w:iCs/>
          <w:sz w:val="28"/>
          <w:szCs w:val="28"/>
        </w:rPr>
        <w:t xml:space="preserve">связи </w:t>
      </w:r>
      <w:r w:rsidRPr="00925A7D">
        <w:rPr>
          <w:sz w:val="28"/>
          <w:szCs w:val="28"/>
        </w:rPr>
        <w:t>с этим продолжают перечислять подоходный налог с с</w:t>
      </w:r>
      <w:r w:rsidRPr="00925A7D">
        <w:rPr>
          <w:iCs/>
          <w:sz w:val="28"/>
          <w:szCs w:val="28"/>
        </w:rPr>
        <w:t xml:space="preserve">уммы </w:t>
      </w:r>
      <w:r w:rsidRPr="00925A7D">
        <w:rPr>
          <w:sz w:val="28"/>
          <w:szCs w:val="28"/>
        </w:rPr>
        <w:t>оплаты труда работников, а также уплачивают страховые взносы на обязательное пенсионное страхование в соответствии с законодательством Российской Федерации о пенсионном обеспечении.</w:t>
      </w:r>
    </w:p>
    <w:p w:rsidR="00EB1CA6" w:rsidRPr="00925A7D" w:rsidRDefault="00EB1CA6" w:rsidP="00925A7D">
      <w:pPr>
        <w:shd w:val="clear" w:color="auto" w:fill="FFFFFF"/>
        <w:suppressAutoHyphens/>
        <w:spacing w:line="360" w:lineRule="auto"/>
        <w:ind w:firstLine="709"/>
        <w:jc w:val="both"/>
        <w:rPr>
          <w:rFonts w:ascii="Times New Roman" w:hAnsi="Times New Roman"/>
          <w:sz w:val="28"/>
          <w:szCs w:val="28"/>
        </w:rPr>
      </w:pPr>
      <w:r w:rsidRPr="00925A7D">
        <w:rPr>
          <w:rFonts w:ascii="Times New Roman" w:hAnsi="Times New Roman"/>
          <w:sz w:val="28"/>
          <w:szCs w:val="28"/>
        </w:rPr>
        <w:t>Объектом налогообложения при применении упрощенной системы признаются:</w:t>
      </w:r>
    </w:p>
    <w:p w:rsidR="00EB1CA6" w:rsidRPr="00925A7D" w:rsidRDefault="00EB1CA6" w:rsidP="00925A7D">
      <w:pPr>
        <w:shd w:val="clear" w:color="auto" w:fill="FFFFFF"/>
        <w:suppressAutoHyphens/>
        <w:spacing w:line="360" w:lineRule="auto"/>
        <w:ind w:firstLine="709"/>
        <w:jc w:val="both"/>
        <w:rPr>
          <w:rFonts w:ascii="Times New Roman" w:hAnsi="Times New Roman"/>
          <w:sz w:val="28"/>
          <w:szCs w:val="28"/>
        </w:rPr>
      </w:pPr>
      <w:r w:rsidRPr="00925A7D">
        <w:rPr>
          <w:rFonts w:ascii="Times New Roman" w:hAnsi="Times New Roman"/>
          <w:sz w:val="28"/>
          <w:szCs w:val="28"/>
        </w:rPr>
        <w:t>•.доходы, определяемые в соответствии со ст. 249 и 250 НК РФ;</w:t>
      </w:r>
    </w:p>
    <w:p w:rsidR="00EB1CA6" w:rsidRPr="00925A7D" w:rsidRDefault="00EB1CA6" w:rsidP="00925A7D">
      <w:pPr>
        <w:pStyle w:val="a8"/>
        <w:spacing w:before="0" w:beforeAutospacing="0" w:after="0" w:afterAutospacing="0" w:line="360" w:lineRule="auto"/>
        <w:ind w:firstLine="709"/>
        <w:jc w:val="both"/>
        <w:rPr>
          <w:sz w:val="28"/>
          <w:szCs w:val="28"/>
        </w:rPr>
      </w:pPr>
      <w:r w:rsidRPr="00925A7D">
        <w:rPr>
          <w:sz w:val="28"/>
          <w:szCs w:val="28"/>
        </w:rPr>
        <w:t>•</w:t>
      </w:r>
      <w:r w:rsidRPr="00925A7D">
        <w:rPr>
          <w:sz w:val="28"/>
          <w:szCs w:val="28"/>
        </w:rPr>
        <w:tab/>
        <w:t>доходы, уменьшенные на величину расходов. Расходы учитываются в соответствии со ст. 346.16 НК РФ</w:t>
      </w:r>
      <w:r w:rsidR="008F42C0">
        <w:rPr>
          <w:sz w:val="28"/>
          <w:szCs w:val="28"/>
        </w:rPr>
        <w:t>.</w:t>
      </w:r>
    </w:p>
    <w:p w:rsidR="009167BE" w:rsidRPr="00925A7D" w:rsidRDefault="009167BE" w:rsidP="00925A7D">
      <w:pPr>
        <w:pStyle w:val="a8"/>
        <w:spacing w:before="0" w:beforeAutospacing="0" w:after="0" w:afterAutospacing="0" w:line="360" w:lineRule="auto"/>
        <w:ind w:firstLine="709"/>
        <w:jc w:val="both"/>
        <w:rPr>
          <w:sz w:val="28"/>
          <w:szCs w:val="28"/>
        </w:rPr>
      </w:pPr>
      <w:r w:rsidRPr="00925A7D">
        <w:rPr>
          <w:sz w:val="28"/>
          <w:szCs w:val="28"/>
        </w:rPr>
        <w:t>Таблица</w:t>
      </w:r>
      <w:r w:rsidR="00CB27A8">
        <w:rPr>
          <w:sz w:val="28"/>
          <w:szCs w:val="28"/>
        </w:rPr>
        <w:t xml:space="preserve"> 2</w:t>
      </w:r>
      <w:r w:rsidRPr="00925A7D">
        <w:rPr>
          <w:sz w:val="28"/>
          <w:szCs w:val="28"/>
        </w:rPr>
        <w:t xml:space="preserve"> - Объект налогообложения, налоговая база, налоговая ставка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167BE" w:rsidRPr="00925A7D">
        <w:tc>
          <w:tcPr>
            <w:tcW w:w="3190" w:type="dxa"/>
          </w:tcPr>
          <w:p w:rsidR="009167BE" w:rsidRPr="00925A7D" w:rsidRDefault="009167BE" w:rsidP="00925A7D">
            <w:pPr>
              <w:pStyle w:val="a8"/>
              <w:spacing w:before="0" w:beforeAutospacing="0" w:after="0" w:afterAutospacing="0" w:line="360" w:lineRule="auto"/>
              <w:jc w:val="both"/>
              <w:rPr>
                <w:bCs/>
                <w:iCs/>
                <w:sz w:val="28"/>
                <w:szCs w:val="28"/>
              </w:rPr>
            </w:pPr>
            <w:r w:rsidRPr="00925A7D">
              <w:rPr>
                <w:bCs/>
                <w:iCs/>
                <w:sz w:val="28"/>
                <w:szCs w:val="28"/>
              </w:rPr>
              <w:t>Объект налогообложение</w:t>
            </w:r>
          </w:p>
        </w:tc>
        <w:tc>
          <w:tcPr>
            <w:tcW w:w="3190" w:type="dxa"/>
          </w:tcPr>
          <w:p w:rsidR="009167BE" w:rsidRPr="00925A7D" w:rsidRDefault="009167BE" w:rsidP="00925A7D">
            <w:pPr>
              <w:pStyle w:val="a8"/>
              <w:spacing w:before="0" w:beforeAutospacing="0" w:after="0" w:afterAutospacing="0" w:line="360" w:lineRule="auto"/>
              <w:jc w:val="both"/>
              <w:rPr>
                <w:bCs/>
                <w:iCs/>
                <w:sz w:val="28"/>
                <w:szCs w:val="28"/>
              </w:rPr>
            </w:pPr>
            <w:r w:rsidRPr="00925A7D">
              <w:rPr>
                <w:bCs/>
                <w:iCs/>
                <w:sz w:val="28"/>
                <w:szCs w:val="28"/>
              </w:rPr>
              <w:t>Налоговая база</w:t>
            </w:r>
          </w:p>
        </w:tc>
        <w:tc>
          <w:tcPr>
            <w:tcW w:w="3191" w:type="dxa"/>
          </w:tcPr>
          <w:p w:rsidR="009167BE" w:rsidRPr="00925A7D" w:rsidRDefault="009167BE" w:rsidP="00925A7D">
            <w:pPr>
              <w:pStyle w:val="a8"/>
              <w:spacing w:before="0" w:beforeAutospacing="0" w:after="0" w:afterAutospacing="0" w:line="360" w:lineRule="auto"/>
              <w:jc w:val="both"/>
              <w:rPr>
                <w:bCs/>
                <w:iCs/>
                <w:sz w:val="28"/>
                <w:szCs w:val="28"/>
              </w:rPr>
            </w:pPr>
            <w:r w:rsidRPr="00925A7D">
              <w:rPr>
                <w:bCs/>
                <w:iCs/>
                <w:sz w:val="28"/>
                <w:szCs w:val="28"/>
              </w:rPr>
              <w:t>Налоговая ставка</w:t>
            </w:r>
          </w:p>
        </w:tc>
      </w:tr>
      <w:tr w:rsidR="009167BE" w:rsidRPr="00925A7D">
        <w:trPr>
          <w:trHeight w:val="400"/>
        </w:trPr>
        <w:tc>
          <w:tcPr>
            <w:tcW w:w="3190" w:type="dxa"/>
          </w:tcPr>
          <w:p w:rsidR="009167BE" w:rsidRPr="00925A7D" w:rsidRDefault="009167BE" w:rsidP="00925A7D">
            <w:pPr>
              <w:pStyle w:val="a8"/>
              <w:spacing w:before="0" w:beforeAutospacing="0" w:after="0" w:afterAutospacing="0" w:line="360" w:lineRule="auto"/>
              <w:jc w:val="both"/>
              <w:rPr>
                <w:bCs/>
                <w:iCs/>
                <w:sz w:val="28"/>
                <w:szCs w:val="28"/>
              </w:rPr>
            </w:pPr>
            <w:r w:rsidRPr="00925A7D">
              <w:rPr>
                <w:bCs/>
                <w:iCs/>
                <w:sz w:val="28"/>
                <w:szCs w:val="28"/>
              </w:rPr>
              <w:t>1</w:t>
            </w:r>
          </w:p>
        </w:tc>
        <w:tc>
          <w:tcPr>
            <w:tcW w:w="3190" w:type="dxa"/>
          </w:tcPr>
          <w:p w:rsidR="009167BE" w:rsidRPr="00925A7D" w:rsidRDefault="009167BE" w:rsidP="00925A7D">
            <w:pPr>
              <w:pStyle w:val="a8"/>
              <w:spacing w:before="0" w:beforeAutospacing="0" w:after="0" w:afterAutospacing="0" w:line="360" w:lineRule="auto"/>
              <w:jc w:val="both"/>
              <w:rPr>
                <w:bCs/>
                <w:iCs/>
                <w:sz w:val="28"/>
                <w:szCs w:val="28"/>
              </w:rPr>
            </w:pPr>
            <w:r w:rsidRPr="00925A7D">
              <w:rPr>
                <w:bCs/>
                <w:iCs/>
                <w:sz w:val="28"/>
                <w:szCs w:val="28"/>
              </w:rPr>
              <w:t>2</w:t>
            </w:r>
          </w:p>
        </w:tc>
        <w:tc>
          <w:tcPr>
            <w:tcW w:w="3191" w:type="dxa"/>
          </w:tcPr>
          <w:p w:rsidR="009167BE" w:rsidRPr="00925A7D" w:rsidRDefault="009167BE" w:rsidP="00925A7D">
            <w:pPr>
              <w:pStyle w:val="a8"/>
              <w:spacing w:before="0" w:beforeAutospacing="0" w:after="0" w:afterAutospacing="0" w:line="360" w:lineRule="auto"/>
              <w:jc w:val="both"/>
              <w:rPr>
                <w:bCs/>
                <w:iCs/>
                <w:sz w:val="28"/>
                <w:szCs w:val="28"/>
              </w:rPr>
            </w:pPr>
            <w:r w:rsidRPr="00925A7D">
              <w:rPr>
                <w:bCs/>
                <w:iCs/>
                <w:sz w:val="28"/>
                <w:szCs w:val="28"/>
              </w:rPr>
              <w:t>3</w:t>
            </w:r>
          </w:p>
        </w:tc>
      </w:tr>
      <w:tr w:rsidR="009167BE" w:rsidRPr="00925A7D">
        <w:tc>
          <w:tcPr>
            <w:tcW w:w="3190" w:type="dxa"/>
          </w:tcPr>
          <w:p w:rsidR="009167BE" w:rsidRPr="00925A7D" w:rsidRDefault="009167BE" w:rsidP="00925A7D">
            <w:pPr>
              <w:pStyle w:val="a8"/>
              <w:spacing w:before="0" w:beforeAutospacing="0" w:after="0" w:afterAutospacing="0" w:line="360" w:lineRule="auto"/>
              <w:jc w:val="both"/>
              <w:rPr>
                <w:bCs/>
                <w:iCs/>
                <w:sz w:val="28"/>
                <w:szCs w:val="28"/>
              </w:rPr>
            </w:pPr>
            <w:r w:rsidRPr="00925A7D">
              <w:rPr>
                <w:bCs/>
                <w:iCs/>
                <w:sz w:val="28"/>
                <w:szCs w:val="28"/>
              </w:rPr>
              <w:t>Доходы</w:t>
            </w:r>
          </w:p>
        </w:tc>
        <w:tc>
          <w:tcPr>
            <w:tcW w:w="3190" w:type="dxa"/>
          </w:tcPr>
          <w:p w:rsidR="009167BE" w:rsidRPr="00925A7D" w:rsidRDefault="009167BE" w:rsidP="00925A7D">
            <w:pPr>
              <w:pStyle w:val="a8"/>
              <w:spacing w:before="0" w:beforeAutospacing="0" w:after="0" w:afterAutospacing="0" w:line="276" w:lineRule="auto"/>
              <w:jc w:val="both"/>
              <w:rPr>
                <w:bCs/>
                <w:iCs/>
                <w:sz w:val="28"/>
                <w:szCs w:val="28"/>
              </w:rPr>
            </w:pPr>
            <w:r w:rsidRPr="00925A7D">
              <w:rPr>
                <w:bCs/>
                <w:iCs/>
                <w:sz w:val="28"/>
                <w:szCs w:val="28"/>
              </w:rPr>
              <w:t>Денежное выражение доходов</w:t>
            </w:r>
          </w:p>
        </w:tc>
        <w:tc>
          <w:tcPr>
            <w:tcW w:w="3191" w:type="dxa"/>
          </w:tcPr>
          <w:p w:rsidR="009167BE" w:rsidRPr="00925A7D" w:rsidRDefault="009167BE" w:rsidP="00925A7D">
            <w:pPr>
              <w:pStyle w:val="a8"/>
              <w:spacing w:before="0" w:beforeAutospacing="0" w:after="0" w:afterAutospacing="0" w:line="360" w:lineRule="auto"/>
              <w:jc w:val="both"/>
              <w:rPr>
                <w:bCs/>
                <w:iCs/>
                <w:sz w:val="28"/>
                <w:szCs w:val="28"/>
              </w:rPr>
            </w:pPr>
            <w:r w:rsidRPr="00925A7D">
              <w:rPr>
                <w:bCs/>
                <w:iCs/>
                <w:sz w:val="28"/>
                <w:szCs w:val="28"/>
              </w:rPr>
              <w:t>6%</w:t>
            </w:r>
          </w:p>
        </w:tc>
      </w:tr>
      <w:tr w:rsidR="009167BE" w:rsidRPr="00925A7D">
        <w:tc>
          <w:tcPr>
            <w:tcW w:w="3190" w:type="dxa"/>
          </w:tcPr>
          <w:p w:rsidR="009167BE" w:rsidRPr="00925A7D" w:rsidRDefault="009167BE" w:rsidP="00925A7D">
            <w:pPr>
              <w:pStyle w:val="a8"/>
              <w:spacing w:before="0" w:beforeAutospacing="0" w:after="0" w:afterAutospacing="0" w:line="360" w:lineRule="auto"/>
              <w:jc w:val="both"/>
              <w:rPr>
                <w:bCs/>
                <w:iCs/>
                <w:sz w:val="28"/>
                <w:szCs w:val="28"/>
              </w:rPr>
            </w:pPr>
            <w:r w:rsidRPr="00925A7D">
              <w:rPr>
                <w:bCs/>
                <w:iCs/>
                <w:sz w:val="28"/>
                <w:szCs w:val="28"/>
              </w:rPr>
              <w:t>Доходы, уменьшенные на величину расходов</w:t>
            </w:r>
          </w:p>
        </w:tc>
        <w:tc>
          <w:tcPr>
            <w:tcW w:w="3190" w:type="dxa"/>
          </w:tcPr>
          <w:p w:rsidR="009167BE" w:rsidRPr="00925A7D" w:rsidRDefault="009167BE" w:rsidP="00925A7D">
            <w:pPr>
              <w:pStyle w:val="a8"/>
              <w:spacing w:before="0" w:beforeAutospacing="0" w:after="0" w:afterAutospacing="0" w:line="276" w:lineRule="auto"/>
              <w:jc w:val="both"/>
              <w:rPr>
                <w:bCs/>
                <w:iCs/>
                <w:sz w:val="28"/>
                <w:szCs w:val="28"/>
              </w:rPr>
            </w:pPr>
            <w:r w:rsidRPr="00925A7D">
              <w:rPr>
                <w:bCs/>
                <w:iCs/>
                <w:sz w:val="28"/>
                <w:szCs w:val="28"/>
              </w:rPr>
              <w:t>Денежное выражение доходов, уменьшенных на величину расходов</w:t>
            </w:r>
          </w:p>
        </w:tc>
        <w:tc>
          <w:tcPr>
            <w:tcW w:w="3191" w:type="dxa"/>
          </w:tcPr>
          <w:p w:rsidR="009167BE" w:rsidRPr="00925A7D" w:rsidRDefault="009167BE" w:rsidP="00925A7D">
            <w:pPr>
              <w:pStyle w:val="a8"/>
              <w:spacing w:before="0" w:beforeAutospacing="0" w:after="0" w:afterAutospacing="0" w:line="360" w:lineRule="auto"/>
              <w:jc w:val="both"/>
              <w:rPr>
                <w:bCs/>
                <w:iCs/>
                <w:sz w:val="28"/>
                <w:szCs w:val="28"/>
              </w:rPr>
            </w:pPr>
            <w:r w:rsidRPr="00925A7D">
              <w:rPr>
                <w:bCs/>
                <w:iCs/>
                <w:sz w:val="28"/>
                <w:szCs w:val="28"/>
              </w:rPr>
              <w:t>15%</w:t>
            </w:r>
          </w:p>
          <w:p w:rsidR="009167BE" w:rsidRPr="00925A7D" w:rsidRDefault="009167BE" w:rsidP="00925A7D">
            <w:pPr>
              <w:pStyle w:val="a8"/>
              <w:spacing w:before="0" w:beforeAutospacing="0" w:after="0" w:afterAutospacing="0" w:line="360" w:lineRule="auto"/>
              <w:jc w:val="both"/>
              <w:rPr>
                <w:bCs/>
                <w:iCs/>
                <w:sz w:val="28"/>
                <w:szCs w:val="28"/>
              </w:rPr>
            </w:pPr>
            <w:r w:rsidRPr="00925A7D">
              <w:rPr>
                <w:bCs/>
                <w:iCs/>
                <w:sz w:val="28"/>
                <w:szCs w:val="28"/>
              </w:rPr>
              <w:t xml:space="preserve"> </w:t>
            </w:r>
          </w:p>
        </w:tc>
      </w:tr>
    </w:tbl>
    <w:p w:rsidR="009167BE" w:rsidRPr="00925A7D" w:rsidRDefault="009167BE" w:rsidP="00925A7D">
      <w:pPr>
        <w:pStyle w:val="a8"/>
        <w:spacing w:before="0" w:beforeAutospacing="0" w:after="0" w:afterAutospacing="0" w:line="360" w:lineRule="auto"/>
        <w:ind w:firstLine="709"/>
        <w:jc w:val="both"/>
        <w:rPr>
          <w:sz w:val="28"/>
          <w:szCs w:val="28"/>
        </w:rPr>
      </w:pPr>
      <w:r w:rsidRPr="00925A7D">
        <w:rPr>
          <w:sz w:val="28"/>
          <w:szCs w:val="28"/>
        </w:rPr>
        <w:t>Порядок определения доходов и расходов.</w:t>
      </w:r>
    </w:p>
    <w:p w:rsidR="009167BE" w:rsidRPr="00925A7D" w:rsidRDefault="009167BE" w:rsidP="00925A7D">
      <w:pPr>
        <w:pStyle w:val="a8"/>
        <w:spacing w:before="0" w:beforeAutospacing="0" w:after="0" w:afterAutospacing="0" w:line="360" w:lineRule="auto"/>
        <w:ind w:firstLine="709"/>
        <w:jc w:val="both"/>
        <w:rPr>
          <w:bCs/>
          <w:sz w:val="28"/>
          <w:szCs w:val="28"/>
        </w:rPr>
      </w:pPr>
      <w:r w:rsidRPr="00925A7D">
        <w:rPr>
          <w:sz w:val="28"/>
          <w:szCs w:val="28"/>
        </w:rPr>
        <w:t xml:space="preserve">В </w:t>
      </w:r>
      <w:r w:rsidRPr="00925A7D">
        <w:rPr>
          <w:bCs/>
          <w:sz w:val="28"/>
          <w:szCs w:val="28"/>
        </w:rPr>
        <w:t>состав доходов,</w:t>
      </w:r>
      <w:r w:rsidRPr="00925A7D">
        <w:rPr>
          <w:sz w:val="28"/>
          <w:szCs w:val="28"/>
        </w:rPr>
        <w:t xml:space="preserve"> относятся</w:t>
      </w:r>
      <w:r w:rsidRPr="00925A7D">
        <w:rPr>
          <w:bCs/>
          <w:sz w:val="28"/>
          <w:szCs w:val="28"/>
        </w:rPr>
        <w:t xml:space="preserve"> доходы от </w:t>
      </w:r>
      <w:r w:rsidRPr="00925A7D">
        <w:rPr>
          <w:sz w:val="28"/>
          <w:szCs w:val="28"/>
        </w:rPr>
        <w:t xml:space="preserve">реализации </w:t>
      </w:r>
      <w:r w:rsidRPr="00925A7D">
        <w:rPr>
          <w:bCs/>
          <w:sz w:val="28"/>
          <w:szCs w:val="28"/>
        </w:rPr>
        <w:t xml:space="preserve">товаров (работ, </w:t>
      </w:r>
      <w:r w:rsidRPr="00925A7D">
        <w:rPr>
          <w:sz w:val="28"/>
          <w:szCs w:val="28"/>
        </w:rPr>
        <w:t xml:space="preserve">услуг), реализации </w:t>
      </w:r>
      <w:r w:rsidRPr="00925A7D">
        <w:rPr>
          <w:bCs/>
          <w:sz w:val="28"/>
          <w:szCs w:val="28"/>
        </w:rPr>
        <w:t>имущества и имущественных прав и внереализационные доходы.</w:t>
      </w:r>
    </w:p>
    <w:p w:rsidR="009167BE" w:rsidRPr="00925A7D" w:rsidRDefault="009167BE" w:rsidP="00925A7D">
      <w:pPr>
        <w:pStyle w:val="a8"/>
        <w:spacing w:before="0" w:beforeAutospacing="0" w:after="0" w:afterAutospacing="0" w:line="360" w:lineRule="auto"/>
        <w:ind w:firstLine="709"/>
        <w:jc w:val="both"/>
        <w:rPr>
          <w:sz w:val="28"/>
          <w:szCs w:val="28"/>
        </w:rPr>
      </w:pPr>
      <w:r w:rsidRPr="00925A7D">
        <w:rPr>
          <w:bCs/>
          <w:sz w:val="28"/>
          <w:szCs w:val="28"/>
        </w:rPr>
        <w:t>Н</w:t>
      </w:r>
      <w:r w:rsidRPr="00925A7D">
        <w:rPr>
          <w:sz w:val="28"/>
          <w:szCs w:val="28"/>
        </w:rPr>
        <w:t xml:space="preserve">К </w:t>
      </w:r>
      <w:r w:rsidRPr="00925A7D">
        <w:rPr>
          <w:bCs/>
          <w:sz w:val="28"/>
          <w:szCs w:val="28"/>
        </w:rPr>
        <w:t xml:space="preserve">РФ приводит </w:t>
      </w:r>
      <w:r w:rsidRPr="00925A7D">
        <w:rPr>
          <w:sz w:val="28"/>
          <w:szCs w:val="28"/>
        </w:rPr>
        <w:t xml:space="preserve">закрытый </w:t>
      </w:r>
      <w:r w:rsidRPr="00925A7D">
        <w:rPr>
          <w:bCs/>
          <w:sz w:val="28"/>
          <w:szCs w:val="28"/>
        </w:rPr>
        <w:t>перечень расходов, которые уменьшают доходы налогоплательщика</w:t>
      </w:r>
      <w:r w:rsidRPr="00925A7D">
        <w:rPr>
          <w:sz w:val="28"/>
          <w:szCs w:val="28"/>
        </w:rPr>
        <w:t>:</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xml:space="preserve">1) расходы на приобретение, сооружение и изготовление основных средств и нематериальных активов; </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2) расходы на ремонт основных средств;</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3) арендные (в том числе лизинговые) платежи;</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4) материальные расходы;</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xml:space="preserve">5) расходы на оплату труда, выплату пособий по временной нетрудоспособности в соответствии с законодательством Российской Федерации; </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6) расходы на все виды обязательного страхования работников, имущества и ответственности;</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xml:space="preserve">7) суммы налога на добавленную стоимость по оплаченным товарам (работам, услугам); </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8)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9) расходы на обеспечение пожарной безопасности;</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10) суммы таможенных платежей;</w:t>
      </w:r>
    </w:p>
    <w:p w:rsidR="009167BE" w:rsidRPr="00925A7D" w:rsidRDefault="009167BE" w:rsidP="00925A7D">
      <w:pPr>
        <w:spacing w:line="360" w:lineRule="auto"/>
        <w:ind w:firstLine="709"/>
        <w:jc w:val="both"/>
        <w:rPr>
          <w:rFonts w:ascii="Times New Roman" w:hAnsi="Times New Roman"/>
          <w:iCs/>
          <w:color w:val="800080"/>
          <w:sz w:val="28"/>
          <w:szCs w:val="28"/>
        </w:rPr>
      </w:pPr>
      <w:r w:rsidRPr="00925A7D">
        <w:rPr>
          <w:rFonts w:ascii="Times New Roman" w:hAnsi="Times New Roman"/>
          <w:sz w:val="28"/>
          <w:szCs w:val="28"/>
        </w:rPr>
        <w:t>11) расходы на содержание служебного транспорта;</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xml:space="preserve">12) расходы на командировки; </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xml:space="preserve">13) плату государственному и (или) частному нотариусу за нотариальное оформление документов; </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14) расходы на бухгалтерские, аудиторские и юридические услуги;</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15) расходы на канцелярские товары;</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16) расходы на почтовые, телефонные, телеграфные и другие подобные услуги, расходы на оплату услуг связи;</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Расходы на приобретение (сооружение, изготовление, достройку, дооборудование, реконструкцию, модернизацию и техническое перевооружение) основных средств, а также нематериальных активов принимаются в следующем порядке:</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1) в период применения УСН - с момента ввода этих основных средств и в эксплуатацию и нематериальных активов - с момента принятия этих нематериальных активов на бухгалтерский учет;</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2) в отношении основных средств и НМА, приобретенных до перехода на уплату УСН их стоимость включается в расходы в следующем порядке:</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со сроком полезного использования до трех лет включительно - в течение первого календарного года применения УСН;</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со сроком полезного использования от трех до 15 лет включительно: в течение первого календарного года применения УСН - 50 процентов стоимости, второго календарного года - 30 процентов стоимости и в течение третьего календарного года - 20 процентов стоимости;</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со сроком полезного использования свыше 15 лет - в течение первых 10 лет применения УСН равными долями от стоимости основных средств и нематериальных активов.</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Налогоплательщики вправе уменьшить налоговую на сумму убытка, полученного по итогам предыдущих налоговых периодов. Налогоплательщики вправе осуществлять перенос убытка на будущие налоговые периоды в течение 10 лет, следующих за тем налоговым периодом, в котором получен этот убыток.</w:t>
      </w:r>
    </w:p>
    <w:p w:rsidR="009167BE" w:rsidRPr="00925A7D" w:rsidRDefault="009167BE" w:rsidP="00925A7D">
      <w:pPr>
        <w:pStyle w:val="a8"/>
        <w:spacing w:before="0" w:beforeAutospacing="0" w:after="0" w:afterAutospacing="0" w:line="360" w:lineRule="auto"/>
        <w:ind w:firstLine="709"/>
        <w:jc w:val="both"/>
        <w:rPr>
          <w:bCs/>
          <w:sz w:val="28"/>
          <w:szCs w:val="28"/>
        </w:rPr>
      </w:pPr>
      <w:r w:rsidRPr="00925A7D">
        <w:rPr>
          <w:sz w:val="28"/>
          <w:szCs w:val="28"/>
        </w:rPr>
        <w:t>Д</w:t>
      </w:r>
      <w:r w:rsidRPr="00925A7D">
        <w:rPr>
          <w:bCs/>
          <w:sz w:val="28"/>
          <w:szCs w:val="28"/>
        </w:rPr>
        <w:t xml:space="preserve">оходы и </w:t>
      </w:r>
      <w:r w:rsidRPr="00925A7D">
        <w:rPr>
          <w:sz w:val="28"/>
          <w:szCs w:val="28"/>
        </w:rPr>
        <w:t xml:space="preserve">расходы налогоплательщика </w:t>
      </w:r>
      <w:r w:rsidRPr="00925A7D">
        <w:rPr>
          <w:bCs/>
          <w:sz w:val="28"/>
          <w:szCs w:val="28"/>
        </w:rPr>
        <w:t xml:space="preserve">для целей исчисления  налога </w:t>
      </w:r>
      <w:r w:rsidRPr="00925A7D">
        <w:rPr>
          <w:sz w:val="28"/>
          <w:szCs w:val="28"/>
        </w:rPr>
        <w:t xml:space="preserve">определяются кассовым </w:t>
      </w:r>
      <w:r w:rsidRPr="00925A7D">
        <w:rPr>
          <w:bCs/>
          <w:sz w:val="28"/>
          <w:szCs w:val="28"/>
        </w:rPr>
        <w:t xml:space="preserve">методом. </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Налогоплательщик, который применяет в качестве объекта налогообложения доходы, уменьшенные на величину расходов, уплачивает минимальный налог. Сумма минимального налога исчисляется за налоговый период в размере 1 процента налоговой базы, которой являются доходы. 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w:t>
      </w:r>
    </w:p>
    <w:p w:rsidR="009167BE" w:rsidRPr="00925A7D" w:rsidRDefault="009167BE" w:rsidP="00925A7D">
      <w:pPr>
        <w:pStyle w:val="a8"/>
        <w:spacing w:before="0" w:beforeAutospacing="0" w:after="0" w:afterAutospacing="0" w:line="360" w:lineRule="auto"/>
        <w:ind w:firstLine="709"/>
        <w:jc w:val="both"/>
        <w:rPr>
          <w:bCs/>
          <w:sz w:val="28"/>
          <w:szCs w:val="28"/>
        </w:rPr>
      </w:pPr>
      <w:r w:rsidRPr="00925A7D">
        <w:rPr>
          <w:bCs/>
          <w:iCs/>
          <w:sz w:val="28"/>
          <w:szCs w:val="28"/>
        </w:rPr>
        <w:t xml:space="preserve">Налоговым периодом </w:t>
      </w:r>
      <w:r w:rsidRPr="00925A7D">
        <w:rPr>
          <w:bCs/>
          <w:sz w:val="28"/>
          <w:szCs w:val="28"/>
        </w:rPr>
        <w:t>признается календарный год. За отчетный период принимаются 1 квартал, полугодие и девять месяцев календарного года.</w:t>
      </w:r>
    </w:p>
    <w:p w:rsidR="009167BE" w:rsidRPr="00925A7D" w:rsidRDefault="009167BE" w:rsidP="00925A7D">
      <w:pPr>
        <w:pStyle w:val="a8"/>
        <w:spacing w:before="0" w:beforeAutospacing="0" w:after="0" w:afterAutospacing="0" w:line="360" w:lineRule="auto"/>
        <w:ind w:firstLine="709"/>
        <w:jc w:val="both"/>
        <w:rPr>
          <w:bCs/>
          <w:sz w:val="28"/>
          <w:szCs w:val="28"/>
        </w:rPr>
      </w:pPr>
      <w:r w:rsidRPr="00925A7D">
        <w:rPr>
          <w:bCs/>
          <w:sz w:val="28"/>
          <w:szCs w:val="28"/>
        </w:rPr>
        <w:t>Порядок исчисления налога.</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xml:space="preserve">1. Налог исчисляется как соответствующая налоговой ставке процентная доля налоговой базы. </w:t>
      </w:r>
      <w:bookmarkStart w:id="13" w:name="sub_1004212"/>
      <w:r w:rsidRPr="00925A7D">
        <w:rPr>
          <w:rFonts w:ascii="Times New Roman" w:hAnsi="Times New Roman"/>
          <w:sz w:val="28"/>
          <w:szCs w:val="28"/>
        </w:rPr>
        <w:t>Сумма налога определяется налогоплательщиком самостоятельно.</w:t>
      </w:r>
    </w:p>
    <w:p w:rsidR="009167BE" w:rsidRPr="00925A7D" w:rsidRDefault="009167BE" w:rsidP="00925A7D">
      <w:pPr>
        <w:spacing w:line="360" w:lineRule="auto"/>
        <w:ind w:firstLine="709"/>
        <w:jc w:val="both"/>
        <w:rPr>
          <w:rFonts w:ascii="Times New Roman" w:hAnsi="Times New Roman"/>
          <w:sz w:val="28"/>
          <w:szCs w:val="28"/>
        </w:rPr>
      </w:pPr>
      <w:bookmarkStart w:id="14" w:name="sub_1004213"/>
      <w:bookmarkEnd w:id="13"/>
      <w:r w:rsidRPr="00925A7D">
        <w:rPr>
          <w:rFonts w:ascii="Times New Roman" w:hAnsi="Times New Roman"/>
          <w:sz w:val="28"/>
          <w:szCs w:val="28"/>
        </w:rPr>
        <w:t xml:space="preserve">2. Налогоплательщики, выбравшие в качестве объекта налогообложения доходы, могут уменьшить сумму налога (авансовых платежей) </w:t>
      </w:r>
      <w:bookmarkEnd w:id="14"/>
      <w:r w:rsidRPr="00925A7D">
        <w:rPr>
          <w:rFonts w:ascii="Times New Roman" w:hAnsi="Times New Roman"/>
          <w:sz w:val="28"/>
          <w:szCs w:val="28"/>
        </w:rPr>
        <w:t>на сумму страховых взносов на обязательное пенсионное страхование, уплаченных (в пределах исчисленных сумм) а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 процентов.</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Сроки уплаты налога.</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Налог, подлежащий уплате по истечении налогового периода, уплачивается не позднее срока, установленного для подачи налоговой декларации (организации – 31 марта, года следующего за отчетным, индивидуальные частные предприниматели – 30 апреля). Авансовые платежи по налогу уплачиваются не позднее 25-го числа первого месяца, следующего за истекшим отчетным периодом.</w:t>
      </w:r>
    </w:p>
    <w:p w:rsidR="009167BE" w:rsidRPr="00925A7D" w:rsidRDefault="009167BE" w:rsidP="00925A7D">
      <w:pPr>
        <w:pStyle w:val="a8"/>
        <w:spacing w:before="0" w:beforeAutospacing="0" w:after="0" w:afterAutospacing="0" w:line="360" w:lineRule="auto"/>
        <w:ind w:firstLine="709"/>
        <w:jc w:val="both"/>
        <w:rPr>
          <w:bCs/>
          <w:sz w:val="28"/>
          <w:szCs w:val="28"/>
        </w:rPr>
      </w:pPr>
      <w:r w:rsidRPr="00925A7D">
        <w:rPr>
          <w:bCs/>
          <w:sz w:val="28"/>
          <w:szCs w:val="28"/>
        </w:rPr>
        <w:t>Нало</w:t>
      </w:r>
      <w:r w:rsidRPr="00925A7D">
        <w:rPr>
          <w:sz w:val="28"/>
          <w:szCs w:val="28"/>
        </w:rPr>
        <w:t xml:space="preserve">гоплательщики </w:t>
      </w:r>
      <w:r w:rsidRPr="00925A7D">
        <w:rPr>
          <w:bCs/>
          <w:sz w:val="28"/>
          <w:szCs w:val="28"/>
        </w:rPr>
        <w:t xml:space="preserve">обязаны вести налоговый учет показателей своей деятельности. Налоговым </w:t>
      </w:r>
      <w:r w:rsidRPr="00925A7D">
        <w:rPr>
          <w:sz w:val="28"/>
          <w:szCs w:val="28"/>
        </w:rPr>
        <w:t xml:space="preserve">регистром </w:t>
      </w:r>
      <w:r w:rsidRPr="00925A7D">
        <w:rPr>
          <w:bCs/>
          <w:sz w:val="28"/>
          <w:szCs w:val="28"/>
        </w:rPr>
        <w:t xml:space="preserve">является книга учета доходов и </w:t>
      </w:r>
      <w:r w:rsidRPr="00925A7D">
        <w:rPr>
          <w:sz w:val="28"/>
          <w:szCs w:val="28"/>
        </w:rPr>
        <w:t xml:space="preserve">расходов, </w:t>
      </w:r>
      <w:r w:rsidRPr="00925A7D">
        <w:rPr>
          <w:bCs/>
          <w:sz w:val="28"/>
          <w:szCs w:val="28"/>
        </w:rPr>
        <w:t xml:space="preserve">форма которой утверждается Министерством финансов РФ. </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Особенности применения упрощенной системы налогообложения индивидуальными предпринимателями на основе патента. Индивидуальные предприниматели вправе перейти на упрощенную систему налогообложения на основе патента. Применение упрощенной системы налогообложения на основе патента разрешается индивидуальным предпринимателям, осуществляющим определенные виды предпринимательской деятельности (69 видов):</w:t>
      </w:r>
    </w:p>
    <w:p w:rsidR="009167BE" w:rsidRPr="00925A7D" w:rsidRDefault="009167BE" w:rsidP="00925A7D">
      <w:pPr>
        <w:spacing w:line="360" w:lineRule="auto"/>
        <w:ind w:firstLine="709"/>
        <w:jc w:val="both"/>
        <w:rPr>
          <w:rFonts w:ascii="Times New Roman" w:hAnsi="Times New Roman"/>
          <w:sz w:val="28"/>
          <w:szCs w:val="28"/>
        </w:rPr>
      </w:pPr>
      <w:bookmarkStart w:id="15" w:name="sub_34625121"/>
      <w:r w:rsidRPr="00925A7D">
        <w:rPr>
          <w:rFonts w:ascii="Times New Roman" w:hAnsi="Times New Roman"/>
          <w:sz w:val="28"/>
          <w:szCs w:val="28"/>
        </w:rPr>
        <w:t>1) ремонт и пошив швейных, меховых и кожаных изделий, головных уборов и изделий из текстильной галантереи, ремонт, пошив и вязание трикотажных изделий;</w:t>
      </w:r>
    </w:p>
    <w:p w:rsidR="009167BE" w:rsidRPr="00925A7D" w:rsidRDefault="009167BE" w:rsidP="00925A7D">
      <w:pPr>
        <w:spacing w:line="360" w:lineRule="auto"/>
        <w:ind w:firstLine="709"/>
        <w:jc w:val="both"/>
        <w:rPr>
          <w:rFonts w:ascii="Times New Roman" w:hAnsi="Times New Roman"/>
          <w:sz w:val="28"/>
          <w:szCs w:val="28"/>
        </w:rPr>
      </w:pPr>
      <w:bookmarkStart w:id="16" w:name="sub_34625122"/>
      <w:bookmarkEnd w:id="15"/>
      <w:r w:rsidRPr="00925A7D">
        <w:rPr>
          <w:rFonts w:ascii="Times New Roman" w:hAnsi="Times New Roman"/>
          <w:sz w:val="28"/>
          <w:szCs w:val="28"/>
        </w:rPr>
        <w:t>2) ремонт, окраска и пошив обуви;</w:t>
      </w:r>
    </w:p>
    <w:p w:rsidR="009167BE" w:rsidRPr="00925A7D" w:rsidRDefault="009167BE" w:rsidP="00925A7D">
      <w:pPr>
        <w:spacing w:line="360" w:lineRule="auto"/>
        <w:ind w:firstLine="709"/>
        <w:jc w:val="both"/>
        <w:rPr>
          <w:rFonts w:ascii="Times New Roman" w:hAnsi="Times New Roman"/>
          <w:sz w:val="28"/>
          <w:szCs w:val="28"/>
        </w:rPr>
      </w:pPr>
      <w:bookmarkStart w:id="17" w:name="sub_34625123"/>
      <w:bookmarkEnd w:id="16"/>
      <w:r w:rsidRPr="00925A7D">
        <w:rPr>
          <w:rFonts w:ascii="Times New Roman" w:hAnsi="Times New Roman"/>
          <w:sz w:val="28"/>
          <w:szCs w:val="28"/>
        </w:rPr>
        <w:t>3) изготовление валяной обуви;</w:t>
      </w:r>
    </w:p>
    <w:p w:rsidR="009167BE" w:rsidRPr="00925A7D" w:rsidRDefault="009167BE" w:rsidP="00925A7D">
      <w:pPr>
        <w:spacing w:line="360" w:lineRule="auto"/>
        <w:ind w:firstLine="709"/>
        <w:jc w:val="both"/>
        <w:rPr>
          <w:rFonts w:ascii="Times New Roman" w:hAnsi="Times New Roman"/>
          <w:sz w:val="28"/>
          <w:szCs w:val="28"/>
        </w:rPr>
      </w:pPr>
      <w:bookmarkStart w:id="18" w:name="sub_34625124"/>
      <w:bookmarkEnd w:id="17"/>
      <w:r w:rsidRPr="00925A7D">
        <w:rPr>
          <w:rFonts w:ascii="Times New Roman" w:hAnsi="Times New Roman"/>
          <w:sz w:val="28"/>
          <w:szCs w:val="28"/>
        </w:rPr>
        <w:t>4) изготовление текстильной галантереи;</w:t>
      </w:r>
    </w:p>
    <w:p w:rsidR="009167BE" w:rsidRPr="00925A7D" w:rsidRDefault="009167BE" w:rsidP="00925A7D">
      <w:pPr>
        <w:spacing w:line="360" w:lineRule="auto"/>
        <w:ind w:firstLine="709"/>
        <w:jc w:val="both"/>
        <w:rPr>
          <w:rFonts w:ascii="Times New Roman" w:hAnsi="Times New Roman"/>
          <w:sz w:val="28"/>
          <w:szCs w:val="28"/>
        </w:rPr>
      </w:pPr>
      <w:bookmarkStart w:id="19" w:name="sub_34625125"/>
      <w:bookmarkEnd w:id="18"/>
      <w:r w:rsidRPr="00925A7D">
        <w:rPr>
          <w:rFonts w:ascii="Times New Roman" w:hAnsi="Times New Roman"/>
          <w:sz w:val="28"/>
          <w:szCs w:val="28"/>
        </w:rPr>
        <w:t>5) изготовление и ремонт металлической галантереи, ключей, номерных знаков, указателей улиц;</w:t>
      </w:r>
    </w:p>
    <w:p w:rsidR="009167BE" w:rsidRPr="00925A7D" w:rsidRDefault="009167BE" w:rsidP="00925A7D">
      <w:pPr>
        <w:spacing w:line="360" w:lineRule="auto"/>
        <w:ind w:firstLine="709"/>
        <w:jc w:val="both"/>
        <w:rPr>
          <w:rFonts w:ascii="Times New Roman" w:hAnsi="Times New Roman"/>
          <w:sz w:val="28"/>
          <w:szCs w:val="28"/>
        </w:rPr>
      </w:pPr>
      <w:bookmarkStart w:id="20" w:name="sub_34625126"/>
      <w:bookmarkEnd w:id="19"/>
      <w:r w:rsidRPr="00925A7D">
        <w:rPr>
          <w:rFonts w:ascii="Times New Roman" w:hAnsi="Times New Roman"/>
          <w:sz w:val="28"/>
          <w:szCs w:val="28"/>
        </w:rPr>
        <w:t>6) изготовление траурных венков, искусственных цветов, гирлянд;</w:t>
      </w:r>
    </w:p>
    <w:p w:rsidR="009167BE" w:rsidRPr="00925A7D" w:rsidRDefault="009167BE" w:rsidP="00925A7D">
      <w:pPr>
        <w:spacing w:line="360" w:lineRule="auto"/>
        <w:ind w:firstLine="709"/>
        <w:jc w:val="both"/>
        <w:rPr>
          <w:rFonts w:ascii="Times New Roman" w:hAnsi="Times New Roman"/>
          <w:sz w:val="28"/>
          <w:szCs w:val="28"/>
        </w:rPr>
      </w:pPr>
      <w:bookmarkStart w:id="21" w:name="sub_34625127"/>
      <w:bookmarkEnd w:id="20"/>
      <w:r w:rsidRPr="00925A7D">
        <w:rPr>
          <w:rFonts w:ascii="Times New Roman" w:hAnsi="Times New Roman"/>
          <w:sz w:val="28"/>
          <w:szCs w:val="28"/>
        </w:rPr>
        <w:t>7) изготовление оград, памятников, венков из металла;</w:t>
      </w:r>
    </w:p>
    <w:p w:rsidR="009167BE" w:rsidRPr="00925A7D" w:rsidRDefault="009167BE" w:rsidP="00925A7D">
      <w:pPr>
        <w:spacing w:line="360" w:lineRule="auto"/>
        <w:ind w:firstLine="709"/>
        <w:jc w:val="both"/>
        <w:rPr>
          <w:rFonts w:ascii="Times New Roman" w:hAnsi="Times New Roman"/>
          <w:sz w:val="28"/>
          <w:szCs w:val="28"/>
        </w:rPr>
      </w:pPr>
      <w:bookmarkStart w:id="22" w:name="sub_34625128"/>
      <w:bookmarkEnd w:id="21"/>
      <w:r w:rsidRPr="00925A7D">
        <w:rPr>
          <w:rFonts w:ascii="Times New Roman" w:hAnsi="Times New Roman"/>
          <w:sz w:val="28"/>
          <w:szCs w:val="28"/>
        </w:rPr>
        <w:t>8) изготовление и ремонт мебели;</w:t>
      </w:r>
    </w:p>
    <w:p w:rsidR="009167BE" w:rsidRPr="00925A7D" w:rsidRDefault="009167BE" w:rsidP="00925A7D">
      <w:pPr>
        <w:spacing w:line="360" w:lineRule="auto"/>
        <w:ind w:firstLine="709"/>
        <w:jc w:val="both"/>
        <w:rPr>
          <w:rFonts w:ascii="Times New Roman" w:hAnsi="Times New Roman"/>
          <w:sz w:val="28"/>
          <w:szCs w:val="28"/>
        </w:rPr>
      </w:pPr>
      <w:bookmarkStart w:id="23" w:name="sub_34625129"/>
      <w:bookmarkEnd w:id="22"/>
      <w:r w:rsidRPr="00925A7D">
        <w:rPr>
          <w:rFonts w:ascii="Times New Roman" w:hAnsi="Times New Roman"/>
          <w:sz w:val="28"/>
          <w:szCs w:val="28"/>
        </w:rPr>
        <w:t>9) производство и реставрация ковров и ковровых изделий;</w:t>
      </w:r>
    </w:p>
    <w:p w:rsidR="009167BE" w:rsidRPr="00925A7D" w:rsidRDefault="009167BE" w:rsidP="00925A7D">
      <w:pPr>
        <w:spacing w:line="360" w:lineRule="auto"/>
        <w:ind w:firstLine="709"/>
        <w:jc w:val="both"/>
        <w:rPr>
          <w:rFonts w:ascii="Times New Roman" w:hAnsi="Times New Roman"/>
          <w:sz w:val="28"/>
          <w:szCs w:val="28"/>
        </w:rPr>
      </w:pPr>
      <w:bookmarkStart w:id="24" w:name="sub_346251210"/>
      <w:bookmarkEnd w:id="23"/>
      <w:r w:rsidRPr="00925A7D">
        <w:rPr>
          <w:rFonts w:ascii="Times New Roman" w:hAnsi="Times New Roman"/>
          <w:sz w:val="28"/>
          <w:szCs w:val="28"/>
        </w:rPr>
        <w:t>10) ремонт и техническое обслуживание бытовой радиоэлектронной аппаратуры, бытовых машин и бытовых приборов, ремонт и изготовление металлоизделий;</w:t>
      </w:r>
    </w:p>
    <w:p w:rsidR="009167BE" w:rsidRPr="00925A7D" w:rsidRDefault="009167BE" w:rsidP="00925A7D">
      <w:pPr>
        <w:spacing w:line="360" w:lineRule="auto"/>
        <w:ind w:firstLine="709"/>
        <w:jc w:val="both"/>
        <w:rPr>
          <w:rFonts w:ascii="Times New Roman" w:hAnsi="Times New Roman"/>
          <w:sz w:val="28"/>
          <w:szCs w:val="28"/>
        </w:rPr>
      </w:pPr>
      <w:bookmarkStart w:id="25" w:name="sub_346251211"/>
      <w:bookmarkEnd w:id="24"/>
      <w:r w:rsidRPr="00925A7D">
        <w:rPr>
          <w:rFonts w:ascii="Times New Roman" w:hAnsi="Times New Roman"/>
          <w:sz w:val="28"/>
          <w:szCs w:val="28"/>
        </w:rPr>
        <w:t>11) производство инвентаря для спортивного рыболовства;</w:t>
      </w:r>
    </w:p>
    <w:p w:rsidR="009167BE" w:rsidRPr="00925A7D" w:rsidRDefault="009167BE" w:rsidP="00925A7D">
      <w:pPr>
        <w:spacing w:line="360" w:lineRule="auto"/>
        <w:ind w:firstLine="709"/>
        <w:jc w:val="both"/>
        <w:rPr>
          <w:rFonts w:ascii="Times New Roman" w:hAnsi="Times New Roman"/>
          <w:sz w:val="28"/>
          <w:szCs w:val="28"/>
        </w:rPr>
      </w:pPr>
      <w:bookmarkStart w:id="26" w:name="sub_346251212"/>
      <w:bookmarkEnd w:id="25"/>
      <w:r w:rsidRPr="00925A7D">
        <w:rPr>
          <w:rFonts w:ascii="Times New Roman" w:hAnsi="Times New Roman"/>
          <w:sz w:val="28"/>
          <w:szCs w:val="28"/>
        </w:rPr>
        <w:t>12) чеканка и гравировка ювелирных изделий.</w:t>
      </w:r>
    </w:p>
    <w:bookmarkEnd w:id="26"/>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Индивидуальный предприниматель вправе привлекать наемных работников, но среднесписочная численность их не должна превышать за налоговый период пять человек.</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Решение о возможности применения  упрощенной системы налогообложения на основе патента на территориях субъектов Российской Федерации принимается законами соответствующих субъектов Российской Федерации.</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Патент выдается по выбору налогоплательщика на период от одного до 12 месяцев. Налоговым периодом считается срок, на который выдан патент. Заявление на получение патента подается в налоговый орган не позднее чем за один месяц до начала применения индивидуальным предпринимателем упрощенной системы налогообложения на основе патента. Налоговый орган обязан в десятидневный срок выдать индивидуальному предпринимателю патент или уведомить его об отказе в выдаче патента.</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Патент действует только на территории того субъекта Российской Федерации, на территории которого он выдан.</w:t>
      </w:r>
    </w:p>
    <w:p w:rsidR="009167BE" w:rsidRPr="00925A7D" w:rsidRDefault="009167BE" w:rsidP="00925A7D">
      <w:pPr>
        <w:spacing w:line="360" w:lineRule="auto"/>
        <w:ind w:firstLine="709"/>
        <w:jc w:val="both"/>
        <w:rPr>
          <w:rFonts w:ascii="Times New Roman" w:hAnsi="Times New Roman"/>
          <w:bCs/>
          <w:sz w:val="28"/>
          <w:szCs w:val="28"/>
        </w:rPr>
      </w:pPr>
      <w:bookmarkStart w:id="27" w:name="sub_34625018"/>
      <w:r w:rsidRPr="00925A7D">
        <w:rPr>
          <w:rFonts w:ascii="Times New Roman" w:hAnsi="Times New Roman"/>
          <w:sz w:val="28"/>
          <w:szCs w:val="28"/>
        </w:rPr>
        <w:t xml:space="preserve">Индивидуальные производят оплату одной трети стоимости патента в срок не позднее 25 календарных дней после начала осуществления предпринимательской деятельности на основе патента. </w:t>
      </w:r>
      <w:bookmarkStart w:id="28" w:name="sub_346250110"/>
      <w:bookmarkEnd w:id="27"/>
      <w:r w:rsidRPr="00925A7D">
        <w:rPr>
          <w:rFonts w:ascii="Times New Roman" w:hAnsi="Times New Roman"/>
          <w:sz w:val="28"/>
          <w:szCs w:val="28"/>
        </w:rPr>
        <w:t xml:space="preserve">Оплата оставшейся части стоимости патента производится налогоплательщиком не позднее 25 календарных дней со дня окончания периода, на который был получен патент. При этом при оплате оставшейся части стоимости патента она подлежит уменьшению на сумму страховых взносов на обязательное пенсионное страхование. </w:t>
      </w:r>
      <w:bookmarkStart w:id="29" w:name="sub_34625111"/>
      <w:bookmarkEnd w:id="28"/>
      <w:r w:rsidRPr="00925A7D">
        <w:rPr>
          <w:rFonts w:ascii="Times New Roman" w:hAnsi="Times New Roman"/>
          <w:sz w:val="28"/>
          <w:szCs w:val="28"/>
        </w:rPr>
        <w:t>Налоговая декларация налогоплательщиками упрощенной системы налогообложения на основе патента в налоговые органы не представляется.</w:t>
      </w:r>
      <w:bookmarkEnd w:id="29"/>
      <w:r w:rsidRPr="00925A7D">
        <w:rPr>
          <w:rFonts w:ascii="Times New Roman" w:hAnsi="Times New Roman"/>
          <w:bCs/>
          <w:sz w:val="28"/>
          <w:szCs w:val="28"/>
        </w:rPr>
        <w:t xml:space="preserve"> </w:t>
      </w:r>
    </w:p>
    <w:p w:rsidR="00EB1CA6" w:rsidRPr="00925A7D" w:rsidRDefault="00EB1CA6" w:rsidP="00925A7D">
      <w:pPr>
        <w:shd w:val="clear" w:color="auto" w:fill="FFFFFF"/>
        <w:suppressAutoHyphens/>
        <w:spacing w:line="360" w:lineRule="auto"/>
        <w:ind w:firstLine="709"/>
        <w:jc w:val="both"/>
        <w:rPr>
          <w:rFonts w:ascii="Times New Roman" w:hAnsi="Times New Roman"/>
          <w:sz w:val="28"/>
          <w:szCs w:val="28"/>
        </w:rPr>
      </w:pPr>
      <w:r w:rsidRPr="00925A7D">
        <w:rPr>
          <w:rFonts w:ascii="Times New Roman" w:hAnsi="Times New Roman"/>
          <w:sz w:val="28"/>
          <w:szCs w:val="28"/>
        </w:rPr>
        <w:t>Суммы налога зачисляются на счета органов Федерального казначейства для последующего распределения в бюджеты всех уровней и государственные внебюджетные фонды. В соответствии со ст. 2 Федерального закона от 24.07.2002 г. № 104, которым были внесены изменения в БК РФ, установлены следующие нормы отчислений:</w:t>
      </w:r>
    </w:p>
    <w:p w:rsidR="00EB1CA6" w:rsidRPr="00925A7D" w:rsidRDefault="00EB1CA6" w:rsidP="00925A7D">
      <w:pPr>
        <w:numPr>
          <w:ilvl w:val="0"/>
          <w:numId w:val="15"/>
        </w:numPr>
        <w:shd w:val="clear" w:color="auto" w:fill="FFFFFF"/>
        <w:tabs>
          <w:tab w:val="left" w:pos="518"/>
        </w:tabs>
        <w:suppressAutoHyphens/>
        <w:autoSpaceDE w:val="0"/>
        <w:autoSpaceDN w:val="0"/>
        <w:adjustRightInd w:val="0"/>
        <w:spacing w:after="0" w:line="360" w:lineRule="auto"/>
        <w:ind w:firstLine="709"/>
        <w:jc w:val="both"/>
        <w:rPr>
          <w:rFonts w:ascii="Times New Roman" w:hAnsi="Times New Roman"/>
          <w:sz w:val="28"/>
          <w:szCs w:val="28"/>
        </w:rPr>
      </w:pPr>
      <w:r w:rsidRPr="00925A7D">
        <w:rPr>
          <w:rFonts w:ascii="Times New Roman" w:hAnsi="Times New Roman"/>
          <w:sz w:val="28"/>
          <w:szCs w:val="28"/>
        </w:rPr>
        <w:t>в федеральный бюджет - 30%;</w:t>
      </w:r>
    </w:p>
    <w:p w:rsidR="00EB1CA6" w:rsidRPr="00925A7D" w:rsidRDefault="00EB1CA6" w:rsidP="00925A7D">
      <w:pPr>
        <w:numPr>
          <w:ilvl w:val="0"/>
          <w:numId w:val="15"/>
        </w:numPr>
        <w:shd w:val="clear" w:color="auto" w:fill="FFFFFF"/>
        <w:tabs>
          <w:tab w:val="left" w:pos="518"/>
        </w:tabs>
        <w:suppressAutoHyphens/>
        <w:autoSpaceDE w:val="0"/>
        <w:autoSpaceDN w:val="0"/>
        <w:adjustRightInd w:val="0"/>
        <w:spacing w:after="0" w:line="360" w:lineRule="auto"/>
        <w:ind w:firstLine="709"/>
        <w:jc w:val="both"/>
        <w:rPr>
          <w:rFonts w:ascii="Times New Roman" w:hAnsi="Times New Roman"/>
          <w:sz w:val="28"/>
          <w:szCs w:val="28"/>
        </w:rPr>
      </w:pPr>
      <w:r w:rsidRPr="00925A7D">
        <w:rPr>
          <w:rFonts w:ascii="Times New Roman" w:hAnsi="Times New Roman"/>
          <w:sz w:val="28"/>
          <w:szCs w:val="28"/>
        </w:rPr>
        <w:t>в бюджеты субъектов РФ - 15%;</w:t>
      </w:r>
    </w:p>
    <w:p w:rsidR="00EB1CA6" w:rsidRPr="00925A7D" w:rsidRDefault="00EB1CA6" w:rsidP="00925A7D">
      <w:pPr>
        <w:numPr>
          <w:ilvl w:val="0"/>
          <w:numId w:val="15"/>
        </w:numPr>
        <w:shd w:val="clear" w:color="auto" w:fill="FFFFFF"/>
        <w:tabs>
          <w:tab w:val="left" w:pos="518"/>
        </w:tabs>
        <w:suppressAutoHyphens/>
        <w:autoSpaceDE w:val="0"/>
        <w:autoSpaceDN w:val="0"/>
        <w:adjustRightInd w:val="0"/>
        <w:spacing w:after="0" w:line="360" w:lineRule="auto"/>
        <w:ind w:firstLine="709"/>
        <w:jc w:val="both"/>
        <w:rPr>
          <w:rFonts w:ascii="Times New Roman" w:hAnsi="Times New Roman"/>
          <w:sz w:val="28"/>
          <w:szCs w:val="28"/>
        </w:rPr>
      </w:pPr>
      <w:r w:rsidRPr="00925A7D">
        <w:rPr>
          <w:rFonts w:ascii="Times New Roman" w:hAnsi="Times New Roman"/>
          <w:sz w:val="28"/>
          <w:szCs w:val="28"/>
        </w:rPr>
        <w:t>в местные бюджеты - 45%;</w:t>
      </w:r>
    </w:p>
    <w:p w:rsidR="00EB1CA6" w:rsidRPr="00925A7D" w:rsidRDefault="00EB1CA6" w:rsidP="00925A7D">
      <w:pPr>
        <w:numPr>
          <w:ilvl w:val="0"/>
          <w:numId w:val="15"/>
        </w:numPr>
        <w:shd w:val="clear" w:color="auto" w:fill="FFFFFF"/>
        <w:tabs>
          <w:tab w:val="left" w:pos="518"/>
        </w:tabs>
        <w:suppressAutoHyphens/>
        <w:autoSpaceDE w:val="0"/>
        <w:autoSpaceDN w:val="0"/>
        <w:adjustRightInd w:val="0"/>
        <w:spacing w:after="0" w:line="360" w:lineRule="auto"/>
        <w:ind w:firstLine="709"/>
        <w:jc w:val="both"/>
        <w:rPr>
          <w:rFonts w:ascii="Times New Roman" w:hAnsi="Times New Roman"/>
          <w:sz w:val="28"/>
          <w:szCs w:val="28"/>
        </w:rPr>
      </w:pPr>
      <w:r w:rsidRPr="00925A7D">
        <w:rPr>
          <w:rFonts w:ascii="Times New Roman" w:hAnsi="Times New Roman"/>
          <w:sz w:val="28"/>
          <w:szCs w:val="28"/>
        </w:rPr>
        <w:t>в Федеральный фонд обязательного медицинского страхования - 0,5%;</w:t>
      </w:r>
    </w:p>
    <w:p w:rsidR="00EB1CA6" w:rsidRPr="00925A7D" w:rsidRDefault="00EB1CA6" w:rsidP="00925A7D">
      <w:pPr>
        <w:numPr>
          <w:ilvl w:val="0"/>
          <w:numId w:val="15"/>
        </w:numPr>
        <w:shd w:val="clear" w:color="auto" w:fill="FFFFFF"/>
        <w:tabs>
          <w:tab w:val="left" w:pos="518"/>
        </w:tabs>
        <w:suppressAutoHyphens/>
        <w:autoSpaceDE w:val="0"/>
        <w:autoSpaceDN w:val="0"/>
        <w:adjustRightInd w:val="0"/>
        <w:spacing w:after="0" w:line="360" w:lineRule="auto"/>
        <w:ind w:firstLine="709"/>
        <w:jc w:val="both"/>
        <w:rPr>
          <w:rFonts w:ascii="Times New Roman" w:hAnsi="Times New Roman"/>
          <w:sz w:val="28"/>
          <w:szCs w:val="28"/>
        </w:rPr>
      </w:pPr>
      <w:r w:rsidRPr="00925A7D">
        <w:rPr>
          <w:rFonts w:ascii="Times New Roman" w:hAnsi="Times New Roman"/>
          <w:sz w:val="28"/>
          <w:szCs w:val="28"/>
        </w:rPr>
        <w:t>в территориальные фонды обязательного медицинского страхования - 4,5%;</w:t>
      </w:r>
    </w:p>
    <w:p w:rsidR="00EB1CA6" w:rsidRPr="00925A7D" w:rsidRDefault="00EB1CA6" w:rsidP="00925A7D">
      <w:pPr>
        <w:numPr>
          <w:ilvl w:val="0"/>
          <w:numId w:val="15"/>
        </w:numPr>
        <w:shd w:val="clear" w:color="auto" w:fill="FFFFFF"/>
        <w:tabs>
          <w:tab w:val="left" w:pos="518"/>
        </w:tabs>
        <w:suppressAutoHyphens/>
        <w:autoSpaceDE w:val="0"/>
        <w:autoSpaceDN w:val="0"/>
        <w:adjustRightInd w:val="0"/>
        <w:spacing w:after="0" w:line="360" w:lineRule="auto"/>
        <w:ind w:firstLine="709"/>
        <w:jc w:val="both"/>
        <w:rPr>
          <w:rFonts w:ascii="Times New Roman" w:hAnsi="Times New Roman"/>
          <w:sz w:val="28"/>
          <w:szCs w:val="28"/>
        </w:rPr>
      </w:pPr>
      <w:r w:rsidRPr="00925A7D">
        <w:rPr>
          <w:rFonts w:ascii="Times New Roman" w:hAnsi="Times New Roman"/>
          <w:sz w:val="28"/>
          <w:szCs w:val="28"/>
        </w:rPr>
        <w:t>в Фонд социального страхования РФ - 5%.</w:t>
      </w:r>
    </w:p>
    <w:p w:rsidR="00EB1CA6" w:rsidRPr="00925A7D" w:rsidRDefault="00EB1CA6" w:rsidP="00925A7D">
      <w:pPr>
        <w:pStyle w:val="ConsNormal"/>
        <w:spacing w:line="360" w:lineRule="auto"/>
        <w:ind w:firstLine="0"/>
        <w:jc w:val="both"/>
        <w:rPr>
          <w:bCs/>
          <w:snapToGrid/>
          <w:sz w:val="28"/>
          <w:szCs w:val="28"/>
        </w:rPr>
      </w:pPr>
    </w:p>
    <w:p w:rsidR="00F85E0A" w:rsidRPr="00925A7D" w:rsidRDefault="00F85E0A" w:rsidP="00925A7D">
      <w:pPr>
        <w:pStyle w:val="ConsNormal"/>
        <w:spacing w:line="360" w:lineRule="auto"/>
        <w:ind w:firstLine="708"/>
        <w:jc w:val="both"/>
        <w:rPr>
          <w:sz w:val="28"/>
          <w:szCs w:val="28"/>
        </w:rPr>
      </w:pPr>
      <w:r w:rsidRPr="00925A7D">
        <w:rPr>
          <w:sz w:val="28"/>
          <w:szCs w:val="28"/>
        </w:rPr>
        <w:t xml:space="preserve">Далее рассмотрим </w:t>
      </w:r>
      <w:r w:rsidRPr="00925A7D">
        <w:rPr>
          <w:b/>
          <w:sz w:val="28"/>
          <w:szCs w:val="28"/>
        </w:rPr>
        <w:t>систему налогообложения в виде единого налога на вмененный доход для отдельных видов деятельности.</w:t>
      </w:r>
    </w:p>
    <w:p w:rsidR="009167BE" w:rsidRPr="00925A7D" w:rsidRDefault="009167BE" w:rsidP="00925A7D">
      <w:pPr>
        <w:pStyle w:val="a8"/>
        <w:spacing w:before="0" w:beforeAutospacing="0" w:after="0" w:afterAutospacing="0" w:line="360" w:lineRule="auto"/>
        <w:ind w:firstLine="709"/>
        <w:jc w:val="both"/>
        <w:rPr>
          <w:sz w:val="28"/>
          <w:szCs w:val="28"/>
        </w:rPr>
      </w:pPr>
      <w:r w:rsidRPr="00925A7D">
        <w:rPr>
          <w:bCs/>
          <w:sz w:val="28"/>
          <w:szCs w:val="28"/>
        </w:rPr>
        <w:t xml:space="preserve">Устанавливается и вводится в действие нормативно-правовыми актами представительных органов муниципальных районов, городских округов. Система </w:t>
      </w:r>
      <w:r w:rsidRPr="00925A7D">
        <w:rPr>
          <w:sz w:val="28"/>
          <w:szCs w:val="28"/>
        </w:rPr>
        <w:t xml:space="preserve">налогообложения </w:t>
      </w:r>
      <w:r w:rsidRPr="00925A7D">
        <w:rPr>
          <w:bCs/>
          <w:sz w:val="28"/>
          <w:szCs w:val="28"/>
        </w:rPr>
        <w:t xml:space="preserve">в виде единого налога на вмененный доход для отдельных видов </w:t>
      </w:r>
      <w:r w:rsidRPr="00925A7D">
        <w:rPr>
          <w:sz w:val="28"/>
          <w:szCs w:val="28"/>
        </w:rPr>
        <w:t xml:space="preserve">деятельности </w:t>
      </w:r>
      <w:r w:rsidRPr="00925A7D">
        <w:rPr>
          <w:bCs/>
          <w:sz w:val="28"/>
          <w:szCs w:val="28"/>
        </w:rPr>
        <w:t xml:space="preserve">может применяться в отношении </w:t>
      </w:r>
      <w:r w:rsidRPr="00925A7D">
        <w:rPr>
          <w:sz w:val="28"/>
          <w:szCs w:val="28"/>
        </w:rPr>
        <w:t xml:space="preserve">следующих </w:t>
      </w:r>
      <w:r w:rsidRPr="00925A7D">
        <w:rPr>
          <w:bCs/>
          <w:sz w:val="28"/>
          <w:szCs w:val="28"/>
        </w:rPr>
        <w:t xml:space="preserve">видов </w:t>
      </w:r>
      <w:r w:rsidRPr="00925A7D">
        <w:rPr>
          <w:sz w:val="28"/>
          <w:szCs w:val="28"/>
        </w:rPr>
        <w:t xml:space="preserve">деятельности: </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xml:space="preserve">1) оказания бытовых услуг; </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2) оказания ветеринарных услуг;</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3) оказания услуг по ремонту, техническому обслуживанию и мойке автотранспортных средств;</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4) оказания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w:t>
      </w:r>
    </w:p>
    <w:p w:rsidR="009167BE" w:rsidRPr="00925A7D" w:rsidRDefault="009167BE" w:rsidP="00925A7D">
      <w:pPr>
        <w:spacing w:line="360" w:lineRule="auto"/>
        <w:ind w:firstLine="709"/>
        <w:jc w:val="both"/>
        <w:rPr>
          <w:rFonts w:ascii="Times New Roman" w:hAnsi="Times New Roman"/>
          <w:sz w:val="28"/>
          <w:szCs w:val="28"/>
        </w:rPr>
      </w:pPr>
      <w:bookmarkStart w:id="30" w:name="sub_346265"/>
      <w:r w:rsidRPr="00925A7D">
        <w:rPr>
          <w:rFonts w:ascii="Times New Roman" w:hAnsi="Times New Roman"/>
          <w:sz w:val="28"/>
          <w:szCs w:val="28"/>
        </w:rPr>
        <w:t xml:space="preserve">5) оказания автотранспортных услуг по перевозке пассажиров и грузов (не более 20 транспортных средств); </w:t>
      </w:r>
      <w:bookmarkStart w:id="31" w:name="sub_346266"/>
      <w:bookmarkEnd w:id="30"/>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 xml:space="preserve">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w:t>
      </w:r>
      <w:bookmarkStart w:id="32" w:name="sub_346267"/>
      <w:bookmarkEnd w:id="31"/>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9167BE" w:rsidRPr="00925A7D" w:rsidRDefault="009167BE" w:rsidP="00925A7D">
      <w:pPr>
        <w:spacing w:line="360" w:lineRule="auto"/>
        <w:ind w:firstLine="709"/>
        <w:jc w:val="both"/>
        <w:rPr>
          <w:rFonts w:ascii="Times New Roman" w:hAnsi="Times New Roman"/>
          <w:sz w:val="28"/>
          <w:szCs w:val="28"/>
        </w:rPr>
      </w:pPr>
      <w:bookmarkStart w:id="33" w:name="sub_346268"/>
      <w:bookmarkEnd w:id="32"/>
      <w:r w:rsidRPr="00925A7D">
        <w:rPr>
          <w:rFonts w:ascii="Times New Roman" w:hAnsi="Times New Roman"/>
          <w:sz w:val="28"/>
          <w:szCs w:val="28"/>
        </w:rPr>
        <w:t xml:space="preserve">8) оказания услуг общественного питания с площадью зала обслуживания посетителей не более 150 квадратных метров по каждому объекту организации общественного питания; </w:t>
      </w:r>
      <w:bookmarkStart w:id="34" w:name="sub_346269"/>
      <w:bookmarkEnd w:id="33"/>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9167BE" w:rsidRPr="00925A7D" w:rsidRDefault="009167BE" w:rsidP="00925A7D">
      <w:pPr>
        <w:spacing w:line="360" w:lineRule="auto"/>
        <w:ind w:firstLine="709"/>
        <w:jc w:val="both"/>
        <w:rPr>
          <w:rFonts w:ascii="Times New Roman" w:hAnsi="Times New Roman"/>
          <w:sz w:val="28"/>
          <w:szCs w:val="28"/>
        </w:rPr>
      </w:pPr>
      <w:bookmarkStart w:id="35" w:name="sub_3462610"/>
      <w:bookmarkEnd w:id="34"/>
      <w:r w:rsidRPr="00925A7D">
        <w:rPr>
          <w:rFonts w:ascii="Times New Roman" w:hAnsi="Times New Roman"/>
          <w:sz w:val="28"/>
          <w:szCs w:val="28"/>
        </w:rPr>
        <w:t>10) распространения наружной рекламы с использованием рекламных конструкций;</w:t>
      </w:r>
    </w:p>
    <w:p w:rsidR="009167BE" w:rsidRPr="00925A7D" w:rsidRDefault="009167BE" w:rsidP="00925A7D">
      <w:pPr>
        <w:spacing w:line="360" w:lineRule="auto"/>
        <w:ind w:firstLine="709"/>
        <w:jc w:val="both"/>
        <w:rPr>
          <w:rFonts w:ascii="Times New Roman" w:hAnsi="Times New Roman"/>
          <w:sz w:val="28"/>
          <w:szCs w:val="28"/>
        </w:rPr>
      </w:pPr>
      <w:bookmarkStart w:id="36" w:name="sub_3462611"/>
      <w:bookmarkEnd w:id="35"/>
      <w:r w:rsidRPr="00925A7D">
        <w:rPr>
          <w:rFonts w:ascii="Times New Roman" w:hAnsi="Times New Roman"/>
          <w:sz w:val="28"/>
          <w:szCs w:val="28"/>
        </w:rPr>
        <w:t>11) размещения рекламы на транспортных средствах;</w:t>
      </w:r>
    </w:p>
    <w:p w:rsidR="009167BE" w:rsidRPr="00925A7D" w:rsidRDefault="009167BE" w:rsidP="00925A7D">
      <w:pPr>
        <w:spacing w:line="360" w:lineRule="auto"/>
        <w:ind w:firstLine="709"/>
        <w:jc w:val="both"/>
        <w:rPr>
          <w:rFonts w:ascii="Times New Roman" w:hAnsi="Times New Roman"/>
          <w:sz w:val="28"/>
          <w:szCs w:val="28"/>
        </w:rPr>
      </w:pPr>
      <w:bookmarkStart w:id="37" w:name="sub_3462612"/>
      <w:bookmarkEnd w:id="36"/>
      <w:r w:rsidRPr="00925A7D">
        <w:rPr>
          <w:rFonts w:ascii="Times New Roman" w:hAnsi="Times New Roman"/>
          <w:sz w:val="28"/>
          <w:szCs w:val="28"/>
        </w:rPr>
        <w:t>12) оказания услуг по временному размещению и проживанию (общая площадь помещений не более 500 квадратных метров);</w:t>
      </w:r>
    </w:p>
    <w:p w:rsidR="009167BE" w:rsidRPr="00925A7D" w:rsidRDefault="009167BE" w:rsidP="00925A7D">
      <w:pPr>
        <w:spacing w:line="360" w:lineRule="auto"/>
        <w:ind w:firstLine="709"/>
        <w:jc w:val="both"/>
        <w:rPr>
          <w:rFonts w:ascii="Times New Roman" w:hAnsi="Times New Roman"/>
          <w:sz w:val="28"/>
          <w:szCs w:val="28"/>
        </w:rPr>
      </w:pPr>
      <w:bookmarkStart w:id="38" w:name="sub_3462613"/>
      <w:bookmarkEnd w:id="37"/>
      <w:r w:rsidRPr="00925A7D">
        <w:rPr>
          <w:rFonts w:ascii="Times New Roman" w:hAnsi="Times New Roman"/>
          <w:sz w:val="28"/>
          <w:szCs w:val="28"/>
        </w:rPr>
        <w:t>13) оказания услуг по передаче в аренду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9167BE" w:rsidRPr="00925A7D" w:rsidRDefault="009167BE" w:rsidP="00925A7D">
      <w:pPr>
        <w:spacing w:line="360" w:lineRule="auto"/>
        <w:ind w:firstLine="709"/>
        <w:jc w:val="both"/>
        <w:rPr>
          <w:rFonts w:ascii="Times New Roman" w:hAnsi="Times New Roman"/>
          <w:sz w:val="28"/>
          <w:szCs w:val="28"/>
        </w:rPr>
      </w:pPr>
      <w:bookmarkStart w:id="39" w:name="sub_3462614"/>
      <w:bookmarkEnd w:id="38"/>
      <w:r w:rsidRPr="00925A7D">
        <w:rPr>
          <w:rFonts w:ascii="Times New Roman" w:hAnsi="Times New Roman"/>
          <w:sz w:val="28"/>
          <w:szCs w:val="28"/>
        </w:rPr>
        <w:t>14) оказания услуг по передаче в аренду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EB1CA6" w:rsidRPr="00925A7D" w:rsidRDefault="007B0B6E" w:rsidP="00925A7D">
      <w:pPr>
        <w:shd w:val="clear" w:color="auto" w:fill="FFFFFF"/>
        <w:tabs>
          <w:tab w:val="left" w:pos="576"/>
        </w:tabs>
        <w:suppressAutoHyphens/>
        <w:autoSpaceDE w:val="0"/>
        <w:autoSpaceDN w:val="0"/>
        <w:adjustRightInd w:val="0"/>
        <w:spacing w:after="0" w:line="360" w:lineRule="auto"/>
        <w:jc w:val="both"/>
        <w:rPr>
          <w:rFonts w:ascii="Times New Roman" w:hAnsi="Times New Roman"/>
          <w:sz w:val="28"/>
          <w:szCs w:val="28"/>
        </w:rPr>
      </w:pPr>
      <w:r w:rsidRPr="00925A7D">
        <w:rPr>
          <w:rFonts w:ascii="Times New Roman" w:hAnsi="Times New Roman"/>
          <w:color w:val="000000"/>
          <w:spacing w:val="-3"/>
          <w:sz w:val="28"/>
          <w:szCs w:val="28"/>
        </w:rPr>
        <w:tab/>
      </w:r>
      <w:r w:rsidR="00EB1CA6" w:rsidRPr="00925A7D">
        <w:rPr>
          <w:rFonts w:ascii="Times New Roman" w:hAnsi="Times New Roman"/>
          <w:color w:val="000000"/>
          <w:spacing w:val="-3"/>
          <w:sz w:val="28"/>
          <w:szCs w:val="28"/>
        </w:rPr>
        <w:t xml:space="preserve">В эту группу </w:t>
      </w:r>
      <w:r w:rsidR="00EB1CA6" w:rsidRPr="00925A7D">
        <w:rPr>
          <w:rFonts w:ascii="Times New Roman" w:hAnsi="Times New Roman"/>
          <w:color w:val="000000"/>
          <w:spacing w:val="1"/>
          <w:sz w:val="28"/>
          <w:szCs w:val="28"/>
        </w:rPr>
        <w:t xml:space="preserve">услуг не входят услуги по заправке автотранспортных </w:t>
      </w:r>
      <w:r w:rsidR="00EB1CA6" w:rsidRPr="00925A7D">
        <w:rPr>
          <w:rFonts w:ascii="Times New Roman" w:hAnsi="Times New Roman"/>
          <w:color w:val="000000"/>
          <w:spacing w:val="-5"/>
          <w:sz w:val="28"/>
          <w:szCs w:val="28"/>
        </w:rPr>
        <w:t xml:space="preserve">средств, гарантийному ремонту и обслуживанию, а также </w:t>
      </w:r>
      <w:r w:rsidR="00EB1CA6" w:rsidRPr="00925A7D">
        <w:rPr>
          <w:rFonts w:ascii="Times New Roman" w:hAnsi="Times New Roman"/>
          <w:color w:val="000000"/>
          <w:spacing w:val="-7"/>
          <w:sz w:val="28"/>
          <w:szCs w:val="28"/>
        </w:rPr>
        <w:t>услуги по хранению автотранспортных средств на платных автостоянках. Услуги по проведению гарантийного ремонта товаров ненадлежащего качества, оказываемые потреби</w:t>
      </w:r>
      <w:r w:rsidR="00EB1CA6" w:rsidRPr="00925A7D">
        <w:rPr>
          <w:rFonts w:ascii="Times New Roman" w:hAnsi="Times New Roman"/>
          <w:color w:val="000000"/>
          <w:spacing w:val="-3"/>
          <w:sz w:val="28"/>
          <w:szCs w:val="28"/>
        </w:rPr>
        <w:t>телям бесплатно (в соответствии с нормами Гражданско</w:t>
      </w:r>
      <w:r w:rsidR="00EB1CA6" w:rsidRPr="00925A7D">
        <w:rPr>
          <w:rFonts w:ascii="Times New Roman" w:hAnsi="Times New Roman"/>
          <w:color w:val="000000"/>
          <w:spacing w:val="4"/>
          <w:sz w:val="28"/>
          <w:szCs w:val="28"/>
        </w:rPr>
        <w:t xml:space="preserve">го кодекса РФ и законом РФ от 27.02.92 г. № 2300-1 </w:t>
      </w:r>
      <w:r w:rsidR="00EB1CA6" w:rsidRPr="00925A7D">
        <w:rPr>
          <w:rFonts w:ascii="Times New Roman" w:hAnsi="Times New Roman"/>
          <w:color w:val="000000"/>
          <w:spacing w:val="3"/>
          <w:sz w:val="28"/>
          <w:szCs w:val="28"/>
        </w:rPr>
        <w:t xml:space="preserve">«О защите прав потребителей») за счет поставщиков </w:t>
      </w:r>
      <w:r w:rsidR="00EB1CA6" w:rsidRPr="00925A7D">
        <w:rPr>
          <w:rFonts w:ascii="Times New Roman" w:hAnsi="Times New Roman"/>
          <w:color w:val="000000"/>
          <w:spacing w:val="-1"/>
          <w:sz w:val="28"/>
          <w:szCs w:val="28"/>
        </w:rPr>
        <w:t>(продавцов, изготовителей, уполномоченных организаций) не могут быть отнесены к деятельности, подлежащей переводу на ЕНВД;</w:t>
      </w:r>
    </w:p>
    <w:p w:rsidR="00EB1CA6" w:rsidRPr="00925A7D" w:rsidRDefault="00EB1CA6" w:rsidP="00925A7D">
      <w:pPr>
        <w:numPr>
          <w:ilvl w:val="0"/>
          <w:numId w:val="17"/>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925A7D">
        <w:rPr>
          <w:rFonts w:ascii="Times New Roman" w:hAnsi="Times New Roman"/>
          <w:color w:val="000000"/>
          <w:spacing w:val="-5"/>
          <w:sz w:val="28"/>
          <w:szCs w:val="28"/>
        </w:rPr>
        <w:t xml:space="preserve">автотранспортные услуги по перевозке пассажиров </w:t>
      </w:r>
      <w:r w:rsidRPr="00925A7D">
        <w:rPr>
          <w:rFonts w:ascii="Times New Roman" w:hAnsi="Times New Roman"/>
          <w:color w:val="000000"/>
          <w:spacing w:val="-4"/>
          <w:sz w:val="28"/>
          <w:szCs w:val="28"/>
        </w:rPr>
        <w:t>и грузов, оказываемые организациями и индивидуальны</w:t>
      </w:r>
      <w:r w:rsidRPr="00925A7D">
        <w:rPr>
          <w:rFonts w:ascii="Times New Roman" w:hAnsi="Times New Roman"/>
          <w:color w:val="000000"/>
          <w:spacing w:val="-1"/>
          <w:sz w:val="28"/>
          <w:szCs w:val="28"/>
        </w:rPr>
        <w:t>ми предпринимателями, имеющими на праве собствен</w:t>
      </w:r>
      <w:r w:rsidRPr="00925A7D">
        <w:rPr>
          <w:rFonts w:ascii="Times New Roman" w:hAnsi="Times New Roman"/>
          <w:color w:val="000000"/>
          <w:spacing w:val="-5"/>
          <w:sz w:val="28"/>
          <w:szCs w:val="28"/>
        </w:rPr>
        <w:t>ности или ином праве (пользования, владения и (или) рас</w:t>
      </w:r>
      <w:r w:rsidRPr="00925A7D">
        <w:rPr>
          <w:rFonts w:ascii="Times New Roman" w:hAnsi="Times New Roman"/>
          <w:color w:val="000000"/>
          <w:spacing w:val="-2"/>
          <w:sz w:val="28"/>
          <w:szCs w:val="28"/>
        </w:rPr>
        <w:t>поряжения не более 20 транспортных средств для оказа</w:t>
      </w:r>
      <w:r w:rsidRPr="00925A7D">
        <w:rPr>
          <w:rFonts w:ascii="Times New Roman" w:hAnsi="Times New Roman"/>
          <w:color w:val="000000"/>
          <w:sz w:val="28"/>
          <w:szCs w:val="28"/>
        </w:rPr>
        <w:t xml:space="preserve">ния таких услуг. К таким автотранспортным средствам относятся автобусы любых типов, легковые и грузовые </w:t>
      </w:r>
      <w:r w:rsidRPr="00925A7D">
        <w:rPr>
          <w:rFonts w:ascii="Times New Roman" w:hAnsi="Times New Roman"/>
          <w:color w:val="000000"/>
          <w:spacing w:val="-3"/>
          <w:sz w:val="28"/>
          <w:szCs w:val="28"/>
        </w:rPr>
        <w:t>автомобили;</w:t>
      </w:r>
    </w:p>
    <w:p w:rsidR="00EB1CA6" w:rsidRPr="00925A7D" w:rsidRDefault="00EB1CA6" w:rsidP="00925A7D">
      <w:pPr>
        <w:numPr>
          <w:ilvl w:val="0"/>
          <w:numId w:val="17"/>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925A7D">
        <w:rPr>
          <w:rFonts w:ascii="Times New Roman" w:hAnsi="Times New Roman"/>
          <w:color w:val="000000"/>
          <w:spacing w:val="-4"/>
          <w:sz w:val="28"/>
          <w:szCs w:val="28"/>
        </w:rPr>
        <w:t>розничная торговля, осуществляемая через магази</w:t>
      </w:r>
      <w:r w:rsidRPr="00925A7D">
        <w:rPr>
          <w:rFonts w:ascii="Times New Roman" w:hAnsi="Times New Roman"/>
          <w:color w:val="000000"/>
          <w:spacing w:val="-8"/>
          <w:sz w:val="28"/>
          <w:szCs w:val="28"/>
        </w:rPr>
        <w:t xml:space="preserve">ны и павильоны с площадью торгового зала не более </w:t>
      </w:r>
      <w:smartTag w:uri="urn:schemas-microsoft-com:office:smarttags" w:element="metricconverter">
        <w:smartTagPr>
          <w:attr w:name="ProductID" w:val="150 м2"/>
        </w:smartTagPr>
        <w:r w:rsidRPr="00925A7D">
          <w:rPr>
            <w:rFonts w:ascii="Times New Roman" w:hAnsi="Times New Roman"/>
            <w:color w:val="000000"/>
            <w:spacing w:val="-8"/>
            <w:sz w:val="28"/>
            <w:szCs w:val="28"/>
          </w:rPr>
          <w:t>150 м</w:t>
        </w:r>
        <w:r w:rsidRPr="00925A7D">
          <w:rPr>
            <w:rFonts w:ascii="Times New Roman" w:hAnsi="Times New Roman"/>
            <w:color w:val="000000"/>
            <w:spacing w:val="-8"/>
            <w:sz w:val="28"/>
            <w:szCs w:val="28"/>
            <w:vertAlign w:val="superscript"/>
          </w:rPr>
          <w:t>2</w:t>
        </w:r>
      </w:smartTag>
      <w:r w:rsidRPr="00925A7D">
        <w:rPr>
          <w:rFonts w:ascii="Times New Roman" w:hAnsi="Times New Roman"/>
          <w:color w:val="000000"/>
          <w:spacing w:val="-8"/>
          <w:sz w:val="28"/>
          <w:szCs w:val="28"/>
          <w:vertAlign w:val="superscript"/>
        </w:rPr>
        <w:t xml:space="preserve"> </w:t>
      </w:r>
      <w:r w:rsidRPr="00925A7D">
        <w:rPr>
          <w:rFonts w:ascii="Times New Roman" w:hAnsi="Times New Roman"/>
          <w:color w:val="000000"/>
          <w:spacing w:val="-2"/>
          <w:sz w:val="28"/>
          <w:szCs w:val="28"/>
        </w:rPr>
        <w:t>по каждому объекту организации торговли;</w:t>
      </w:r>
    </w:p>
    <w:p w:rsidR="00EB1CA6" w:rsidRPr="00925A7D" w:rsidRDefault="00EB1CA6" w:rsidP="00925A7D">
      <w:pPr>
        <w:numPr>
          <w:ilvl w:val="0"/>
          <w:numId w:val="17"/>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925A7D">
        <w:rPr>
          <w:rFonts w:ascii="Times New Roman" w:hAnsi="Times New Roman"/>
          <w:color w:val="000000"/>
          <w:sz w:val="28"/>
          <w:szCs w:val="28"/>
        </w:rPr>
        <w:t xml:space="preserve">розничная торговля через объекты стационарной </w:t>
      </w:r>
      <w:r w:rsidRPr="00925A7D">
        <w:rPr>
          <w:rFonts w:ascii="Times New Roman" w:hAnsi="Times New Roman"/>
          <w:color w:val="000000"/>
          <w:spacing w:val="-1"/>
          <w:sz w:val="28"/>
          <w:szCs w:val="28"/>
        </w:rPr>
        <w:t xml:space="preserve">торговой сети (киоски, палатки, лотки, другие объекты) </w:t>
      </w:r>
      <w:r w:rsidRPr="00925A7D">
        <w:rPr>
          <w:rFonts w:ascii="Times New Roman" w:hAnsi="Times New Roman"/>
          <w:color w:val="000000"/>
          <w:spacing w:val="-2"/>
          <w:sz w:val="28"/>
          <w:szCs w:val="28"/>
        </w:rPr>
        <w:t>и объекты нестационарной торговой сети;</w:t>
      </w:r>
    </w:p>
    <w:p w:rsidR="00EB1CA6" w:rsidRPr="00925A7D" w:rsidRDefault="00EB1CA6" w:rsidP="00925A7D">
      <w:pPr>
        <w:shd w:val="clear" w:color="auto" w:fill="FFFFFF"/>
        <w:suppressAutoHyphens/>
        <w:spacing w:line="360" w:lineRule="auto"/>
        <w:ind w:firstLine="709"/>
        <w:jc w:val="both"/>
        <w:rPr>
          <w:rFonts w:ascii="Times New Roman" w:hAnsi="Times New Roman"/>
          <w:sz w:val="28"/>
          <w:szCs w:val="28"/>
        </w:rPr>
      </w:pPr>
      <w:r w:rsidRPr="00925A7D">
        <w:rPr>
          <w:rFonts w:ascii="Times New Roman" w:hAnsi="Times New Roman"/>
          <w:color w:val="000000"/>
          <w:spacing w:val="-3"/>
          <w:sz w:val="28"/>
          <w:szCs w:val="28"/>
        </w:rPr>
        <w:t xml:space="preserve">•услуги общественного питания, осуществляемые </w:t>
      </w:r>
      <w:r w:rsidRPr="00925A7D">
        <w:rPr>
          <w:rFonts w:ascii="Times New Roman" w:hAnsi="Times New Roman"/>
          <w:color w:val="000000"/>
          <w:spacing w:val="-6"/>
          <w:sz w:val="28"/>
          <w:szCs w:val="28"/>
        </w:rPr>
        <w:t>через объекты организации общественного питания с пло</w:t>
      </w:r>
      <w:r w:rsidRPr="00925A7D">
        <w:rPr>
          <w:rFonts w:ascii="Times New Roman" w:hAnsi="Times New Roman"/>
          <w:color w:val="000000"/>
          <w:spacing w:val="-5"/>
          <w:sz w:val="28"/>
          <w:szCs w:val="28"/>
        </w:rPr>
        <w:t>щадью зала обслуживания посетителей не более 150м</w:t>
      </w:r>
      <w:r w:rsidRPr="00925A7D">
        <w:rPr>
          <w:rFonts w:ascii="Times New Roman" w:hAnsi="Times New Roman"/>
          <w:color w:val="000000"/>
          <w:spacing w:val="-5"/>
          <w:sz w:val="28"/>
          <w:szCs w:val="28"/>
          <w:vertAlign w:val="superscript"/>
        </w:rPr>
        <w:t xml:space="preserve">2 </w:t>
      </w:r>
      <w:r w:rsidRPr="00925A7D">
        <w:rPr>
          <w:rFonts w:ascii="Times New Roman" w:hAnsi="Times New Roman"/>
          <w:color w:val="000000"/>
          <w:spacing w:val="-5"/>
          <w:sz w:val="28"/>
          <w:szCs w:val="28"/>
        </w:rPr>
        <w:t xml:space="preserve">по </w:t>
      </w:r>
      <w:r w:rsidRPr="00925A7D">
        <w:rPr>
          <w:rFonts w:ascii="Times New Roman" w:hAnsi="Times New Roman"/>
          <w:color w:val="000000"/>
          <w:spacing w:val="-6"/>
          <w:sz w:val="28"/>
          <w:szCs w:val="28"/>
        </w:rPr>
        <w:t>каждому объекту организации торговли. В группу этих ус</w:t>
      </w:r>
      <w:r w:rsidRPr="00925A7D">
        <w:rPr>
          <w:rFonts w:ascii="Times New Roman" w:hAnsi="Times New Roman"/>
          <w:color w:val="000000"/>
          <w:spacing w:val="-4"/>
          <w:sz w:val="28"/>
          <w:szCs w:val="28"/>
        </w:rPr>
        <w:t>луг не включены услуги, оказываемые учреждениями об</w:t>
      </w:r>
      <w:r w:rsidRPr="00925A7D">
        <w:rPr>
          <w:rFonts w:ascii="Times New Roman" w:hAnsi="Times New Roman"/>
          <w:color w:val="000000"/>
          <w:spacing w:val="-3"/>
          <w:sz w:val="28"/>
          <w:szCs w:val="28"/>
        </w:rPr>
        <w:t>разования, здравоохранения и социального обеспечения;</w:t>
      </w:r>
    </w:p>
    <w:p w:rsidR="00EB1CA6" w:rsidRPr="00925A7D" w:rsidRDefault="00EB1CA6" w:rsidP="00925A7D">
      <w:pPr>
        <w:numPr>
          <w:ilvl w:val="0"/>
          <w:numId w:val="17"/>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925A7D">
        <w:rPr>
          <w:rFonts w:ascii="Times New Roman" w:hAnsi="Times New Roman"/>
          <w:color w:val="000000"/>
          <w:spacing w:val="-5"/>
          <w:sz w:val="28"/>
          <w:szCs w:val="28"/>
        </w:rPr>
        <w:t xml:space="preserve">услуги общественного питания, оказываемые через </w:t>
      </w:r>
      <w:r w:rsidRPr="00925A7D">
        <w:rPr>
          <w:rFonts w:ascii="Times New Roman" w:hAnsi="Times New Roman"/>
          <w:color w:val="000000"/>
          <w:spacing w:val="-1"/>
          <w:sz w:val="28"/>
          <w:szCs w:val="28"/>
        </w:rPr>
        <w:t xml:space="preserve">объекты организации общественного питания без залов </w:t>
      </w:r>
      <w:r w:rsidRPr="00925A7D">
        <w:rPr>
          <w:rFonts w:ascii="Times New Roman" w:hAnsi="Times New Roman"/>
          <w:color w:val="000000"/>
          <w:spacing w:val="-2"/>
          <w:sz w:val="28"/>
          <w:szCs w:val="28"/>
        </w:rPr>
        <w:t>обслуживания посетителей;</w:t>
      </w:r>
    </w:p>
    <w:p w:rsidR="00EB1CA6" w:rsidRPr="00925A7D" w:rsidRDefault="00EB1CA6" w:rsidP="00925A7D">
      <w:pPr>
        <w:numPr>
          <w:ilvl w:val="0"/>
          <w:numId w:val="17"/>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925A7D">
        <w:rPr>
          <w:rFonts w:ascii="Times New Roman" w:hAnsi="Times New Roman"/>
          <w:color w:val="000000"/>
          <w:spacing w:val="2"/>
          <w:sz w:val="28"/>
          <w:szCs w:val="28"/>
        </w:rPr>
        <w:t xml:space="preserve">распространение и (или) размещение наружной </w:t>
      </w:r>
      <w:r w:rsidRPr="00925A7D">
        <w:rPr>
          <w:rFonts w:ascii="Times New Roman" w:hAnsi="Times New Roman"/>
          <w:color w:val="000000"/>
          <w:spacing w:val="-3"/>
          <w:sz w:val="28"/>
          <w:szCs w:val="28"/>
        </w:rPr>
        <w:t>рекламы;</w:t>
      </w:r>
    </w:p>
    <w:p w:rsidR="00EB1CA6" w:rsidRPr="00925A7D" w:rsidRDefault="00EB1CA6" w:rsidP="00925A7D">
      <w:pPr>
        <w:numPr>
          <w:ilvl w:val="0"/>
          <w:numId w:val="17"/>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925A7D">
        <w:rPr>
          <w:rFonts w:ascii="Times New Roman" w:hAnsi="Times New Roman"/>
          <w:color w:val="000000"/>
          <w:sz w:val="28"/>
          <w:szCs w:val="28"/>
        </w:rPr>
        <w:t xml:space="preserve">распространение и (или) размещение рекламы на </w:t>
      </w:r>
      <w:r w:rsidRPr="00925A7D">
        <w:rPr>
          <w:rFonts w:ascii="Times New Roman" w:hAnsi="Times New Roman"/>
          <w:color w:val="000000"/>
          <w:spacing w:val="-2"/>
          <w:sz w:val="28"/>
          <w:szCs w:val="28"/>
        </w:rPr>
        <w:t>автобусах любых типов, трамваях, троллейбусах, прице</w:t>
      </w:r>
      <w:r w:rsidRPr="00925A7D">
        <w:rPr>
          <w:rFonts w:ascii="Times New Roman" w:hAnsi="Times New Roman"/>
          <w:color w:val="000000"/>
          <w:spacing w:val="-3"/>
          <w:sz w:val="28"/>
          <w:szCs w:val="28"/>
        </w:rPr>
        <w:t>пах и прицепах-роспусках, речных судах;</w:t>
      </w:r>
    </w:p>
    <w:p w:rsidR="00EB1CA6" w:rsidRPr="00925A7D" w:rsidRDefault="00EB1CA6" w:rsidP="00925A7D">
      <w:pPr>
        <w:numPr>
          <w:ilvl w:val="0"/>
          <w:numId w:val="17"/>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925A7D">
        <w:rPr>
          <w:rFonts w:ascii="Times New Roman" w:hAnsi="Times New Roman"/>
          <w:color w:val="000000"/>
          <w:spacing w:val="-3"/>
          <w:sz w:val="28"/>
          <w:szCs w:val="28"/>
        </w:rPr>
        <w:t>услуги, оказываемые организациями и предприни</w:t>
      </w:r>
      <w:r w:rsidRPr="00925A7D">
        <w:rPr>
          <w:rFonts w:ascii="Times New Roman" w:hAnsi="Times New Roman"/>
          <w:color w:val="000000"/>
          <w:sz w:val="28"/>
          <w:szCs w:val="28"/>
        </w:rPr>
        <w:t xml:space="preserve">мателями по временному размещению и проживанию. </w:t>
      </w:r>
      <w:r w:rsidRPr="00925A7D">
        <w:rPr>
          <w:rFonts w:ascii="Times New Roman" w:hAnsi="Times New Roman"/>
          <w:color w:val="000000"/>
          <w:spacing w:val="-4"/>
          <w:sz w:val="28"/>
          <w:szCs w:val="28"/>
        </w:rPr>
        <w:t>При этом площадь помещений в каждом объекте предост</w:t>
      </w:r>
      <w:r w:rsidRPr="00925A7D">
        <w:rPr>
          <w:rFonts w:ascii="Times New Roman" w:hAnsi="Times New Roman"/>
          <w:color w:val="000000"/>
          <w:spacing w:val="-5"/>
          <w:sz w:val="28"/>
          <w:szCs w:val="28"/>
        </w:rPr>
        <w:t xml:space="preserve">авленных услуг должна быть не более </w:t>
      </w:r>
      <w:smartTag w:uri="urn:schemas-microsoft-com:office:smarttags" w:element="metricconverter">
        <w:smartTagPr>
          <w:attr w:name="ProductID" w:val="500 м2"/>
        </w:smartTagPr>
        <w:r w:rsidRPr="00925A7D">
          <w:rPr>
            <w:rFonts w:ascii="Times New Roman" w:hAnsi="Times New Roman"/>
            <w:color w:val="000000"/>
            <w:spacing w:val="-5"/>
            <w:sz w:val="28"/>
            <w:szCs w:val="28"/>
          </w:rPr>
          <w:t>500 м</w:t>
        </w:r>
        <w:r w:rsidRPr="00925A7D">
          <w:rPr>
            <w:rFonts w:ascii="Times New Roman" w:hAnsi="Times New Roman"/>
            <w:color w:val="000000"/>
            <w:spacing w:val="-5"/>
            <w:sz w:val="28"/>
            <w:szCs w:val="28"/>
            <w:vertAlign w:val="superscript"/>
          </w:rPr>
          <w:t>2</w:t>
        </w:r>
      </w:smartTag>
      <w:r w:rsidRPr="00925A7D">
        <w:rPr>
          <w:rFonts w:ascii="Times New Roman" w:hAnsi="Times New Roman"/>
          <w:color w:val="000000"/>
          <w:spacing w:val="-5"/>
          <w:sz w:val="28"/>
          <w:szCs w:val="28"/>
        </w:rPr>
        <w:t>;</w:t>
      </w:r>
    </w:p>
    <w:p w:rsidR="00EB1CA6" w:rsidRPr="00925A7D" w:rsidRDefault="00EB1CA6" w:rsidP="00925A7D">
      <w:pPr>
        <w:numPr>
          <w:ilvl w:val="0"/>
          <w:numId w:val="17"/>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925A7D">
        <w:rPr>
          <w:rFonts w:ascii="Times New Roman" w:hAnsi="Times New Roman"/>
          <w:color w:val="000000"/>
          <w:spacing w:val="-3"/>
          <w:sz w:val="28"/>
          <w:szCs w:val="28"/>
        </w:rPr>
        <w:t xml:space="preserve">услуги по передаче во временное владение и (или) </w:t>
      </w:r>
      <w:r w:rsidRPr="00925A7D">
        <w:rPr>
          <w:rFonts w:ascii="Times New Roman" w:hAnsi="Times New Roman"/>
          <w:color w:val="000000"/>
          <w:sz w:val="28"/>
          <w:szCs w:val="28"/>
        </w:rPr>
        <w:t xml:space="preserve">в пользование: торговых мест в объектах стационарной </w:t>
      </w:r>
      <w:r w:rsidRPr="00925A7D">
        <w:rPr>
          <w:rFonts w:ascii="Times New Roman" w:hAnsi="Times New Roman"/>
          <w:color w:val="000000"/>
          <w:spacing w:val="-5"/>
          <w:sz w:val="28"/>
          <w:szCs w:val="28"/>
        </w:rPr>
        <w:t xml:space="preserve">торговой сети (прилавков, палаток, ларьков, контейнеров, </w:t>
      </w:r>
      <w:r w:rsidRPr="00925A7D">
        <w:rPr>
          <w:rFonts w:ascii="Times New Roman" w:hAnsi="Times New Roman"/>
          <w:color w:val="000000"/>
          <w:sz w:val="28"/>
          <w:szCs w:val="28"/>
        </w:rPr>
        <w:t>боксов, других объектов); объектов организации обще</w:t>
      </w:r>
      <w:r w:rsidRPr="00925A7D">
        <w:rPr>
          <w:rFonts w:ascii="Times New Roman" w:hAnsi="Times New Roman"/>
          <w:color w:val="000000"/>
          <w:spacing w:val="-2"/>
          <w:sz w:val="28"/>
          <w:szCs w:val="28"/>
        </w:rPr>
        <w:t>ственного питания без зала обслуживания посетителей;</w:t>
      </w:r>
    </w:p>
    <w:p w:rsidR="00EB1CA6" w:rsidRPr="00925A7D" w:rsidRDefault="00EB1CA6" w:rsidP="00925A7D">
      <w:pPr>
        <w:numPr>
          <w:ilvl w:val="0"/>
          <w:numId w:val="17"/>
        </w:numPr>
        <w:shd w:val="clear" w:color="auto" w:fill="FFFFFF"/>
        <w:tabs>
          <w:tab w:val="left" w:pos="0"/>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925A7D">
        <w:rPr>
          <w:rFonts w:ascii="Times New Roman" w:hAnsi="Times New Roman"/>
          <w:color w:val="000000"/>
          <w:spacing w:val="-4"/>
          <w:sz w:val="28"/>
          <w:szCs w:val="28"/>
        </w:rPr>
        <w:t>услуги по передаче во временное владение и (или) пользование земельных участков для организации торго</w:t>
      </w:r>
      <w:r w:rsidRPr="00925A7D">
        <w:rPr>
          <w:rFonts w:ascii="Times New Roman" w:hAnsi="Times New Roman"/>
          <w:color w:val="000000"/>
          <w:spacing w:val="-7"/>
          <w:sz w:val="28"/>
          <w:szCs w:val="28"/>
        </w:rPr>
        <w:t>вых мест;</w:t>
      </w:r>
    </w:p>
    <w:p w:rsidR="008F42C0" w:rsidRPr="008F42C0" w:rsidRDefault="00EB1CA6" w:rsidP="008F42C0">
      <w:pPr>
        <w:numPr>
          <w:ilvl w:val="0"/>
          <w:numId w:val="17"/>
        </w:numPr>
        <w:shd w:val="clear" w:color="auto" w:fill="FFFFFF"/>
        <w:tabs>
          <w:tab w:val="left" w:pos="562"/>
        </w:tabs>
        <w:suppressAutoHyphens/>
        <w:autoSpaceDE w:val="0"/>
        <w:autoSpaceDN w:val="0"/>
        <w:adjustRightInd w:val="0"/>
        <w:spacing w:after="0" w:line="360" w:lineRule="auto"/>
        <w:ind w:firstLine="709"/>
        <w:jc w:val="both"/>
        <w:rPr>
          <w:rFonts w:ascii="Times New Roman" w:hAnsi="Times New Roman"/>
          <w:sz w:val="28"/>
          <w:szCs w:val="28"/>
        </w:rPr>
      </w:pPr>
      <w:r w:rsidRPr="00925A7D">
        <w:rPr>
          <w:rFonts w:ascii="Times New Roman" w:hAnsi="Times New Roman"/>
          <w:color w:val="000000"/>
          <w:spacing w:val="-3"/>
          <w:sz w:val="28"/>
          <w:szCs w:val="28"/>
        </w:rPr>
        <w:t xml:space="preserve">услуги по хранению автотранспортных средств на </w:t>
      </w:r>
      <w:r w:rsidRPr="00925A7D">
        <w:rPr>
          <w:rFonts w:ascii="Times New Roman" w:hAnsi="Times New Roman"/>
          <w:color w:val="000000"/>
          <w:spacing w:val="-4"/>
          <w:sz w:val="28"/>
          <w:szCs w:val="28"/>
        </w:rPr>
        <w:t>платных стоянках</w:t>
      </w:r>
      <w:r w:rsidR="008F42C0">
        <w:rPr>
          <w:rFonts w:ascii="Times New Roman" w:hAnsi="Times New Roman"/>
          <w:color w:val="000000"/>
          <w:spacing w:val="-4"/>
          <w:sz w:val="28"/>
          <w:szCs w:val="28"/>
        </w:rPr>
        <w:t>.</w:t>
      </w:r>
    </w:p>
    <w:p w:rsidR="00EB1CA6" w:rsidRPr="00925A7D" w:rsidRDefault="008F42C0" w:rsidP="008F42C0">
      <w:pPr>
        <w:shd w:val="clear" w:color="auto" w:fill="FFFFFF"/>
        <w:tabs>
          <w:tab w:val="left" w:pos="562"/>
        </w:tabs>
        <w:suppressAutoHyphens/>
        <w:autoSpaceDE w:val="0"/>
        <w:autoSpaceDN w:val="0"/>
        <w:adjustRightInd w:val="0"/>
        <w:spacing w:after="0" w:line="360" w:lineRule="auto"/>
        <w:jc w:val="both"/>
        <w:rPr>
          <w:rFonts w:ascii="Times New Roman" w:hAnsi="Times New Roman"/>
          <w:sz w:val="28"/>
          <w:szCs w:val="28"/>
        </w:rPr>
      </w:pPr>
      <w:r>
        <w:rPr>
          <w:rFonts w:ascii="Times New Roman" w:hAnsi="Times New Roman"/>
          <w:color w:val="000000"/>
          <w:spacing w:val="-4"/>
          <w:sz w:val="28"/>
          <w:szCs w:val="28"/>
        </w:rPr>
        <w:tab/>
      </w:r>
      <w:r w:rsidR="00EB1CA6" w:rsidRPr="00925A7D">
        <w:rPr>
          <w:rFonts w:ascii="Times New Roman" w:hAnsi="Times New Roman"/>
          <w:color w:val="000000"/>
          <w:spacing w:val="-3"/>
          <w:sz w:val="28"/>
          <w:szCs w:val="28"/>
        </w:rPr>
        <w:t xml:space="preserve">Необходимо отметить, что ЕНВД </w:t>
      </w:r>
      <w:r w:rsidR="00EB1CA6" w:rsidRPr="00925A7D">
        <w:rPr>
          <w:rFonts w:ascii="Times New Roman" w:hAnsi="Times New Roman"/>
          <w:i/>
          <w:color w:val="000000"/>
          <w:spacing w:val="-3"/>
          <w:sz w:val="28"/>
          <w:szCs w:val="28"/>
        </w:rPr>
        <w:t xml:space="preserve">не применяется </w:t>
      </w:r>
      <w:r w:rsidR="00EB1CA6" w:rsidRPr="00925A7D">
        <w:rPr>
          <w:rFonts w:ascii="Times New Roman" w:hAnsi="Times New Roman"/>
          <w:color w:val="000000"/>
          <w:spacing w:val="-3"/>
          <w:sz w:val="28"/>
          <w:szCs w:val="28"/>
        </w:rPr>
        <w:t xml:space="preserve">в отношении всех перечисленных видов деятельности при </w:t>
      </w:r>
      <w:r w:rsidR="00EB1CA6" w:rsidRPr="00925A7D">
        <w:rPr>
          <w:rFonts w:ascii="Times New Roman" w:hAnsi="Times New Roman"/>
          <w:color w:val="000000"/>
          <w:spacing w:val="-5"/>
          <w:sz w:val="28"/>
          <w:szCs w:val="28"/>
        </w:rPr>
        <w:t>их осуществлении в рамках договора простого товарище</w:t>
      </w:r>
      <w:r w:rsidR="00EB1CA6" w:rsidRPr="00925A7D">
        <w:rPr>
          <w:rFonts w:ascii="Times New Roman" w:hAnsi="Times New Roman"/>
          <w:color w:val="000000"/>
          <w:spacing w:val="-2"/>
          <w:sz w:val="28"/>
          <w:szCs w:val="28"/>
        </w:rPr>
        <w:t xml:space="preserve">ства (договора совместной деятельности) или договора </w:t>
      </w:r>
      <w:r w:rsidR="00EB1CA6" w:rsidRPr="00925A7D">
        <w:rPr>
          <w:rFonts w:ascii="Times New Roman" w:hAnsi="Times New Roman"/>
          <w:color w:val="000000"/>
          <w:spacing w:val="-5"/>
          <w:sz w:val="28"/>
          <w:szCs w:val="28"/>
        </w:rPr>
        <w:t>доверительного управления имуществом, а также налого</w:t>
      </w:r>
      <w:r w:rsidR="00EB1CA6" w:rsidRPr="00925A7D">
        <w:rPr>
          <w:rFonts w:ascii="Times New Roman" w:hAnsi="Times New Roman"/>
          <w:color w:val="000000"/>
          <w:spacing w:val="-2"/>
          <w:sz w:val="28"/>
          <w:szCs w:val="28"/>
        </w:rPr>
        <w:t>плательщиками, относимым к категории крупнейших.</w:t>
      </w:r>
    </w:p>
    <w:p w:rsidR="00EB1CA6" w:rsidRPr="00925A7D" w:rsidRDefault="00EB1CA6" w:rsidP="00925A7D">
      <w:pPr>
        <w:shd w:val="clear" w:color="auto" w:fill="FFFFFF"/>
        <w:suppressAutoHyphens/>
        <w:spacing w:line="360" w:lineRule="auto"/>
        <w:ind w:firstLine="709"/>
        <w:jc w:val="both"/>
        <w:rPr>
          <w:rFonts w:ascii="Times New Roman" w:hAnsi="Times New Roman"/>
          <w:sz w:val="28"/>
          <w:szCs w:val="28"/>
        </w:rPr>
      </w:pPr>
      <w:r w:rsidRPr="00925A7D">
        <w:rPr>
          <w:rFonts w:ascii="Times New Roman" w:hAnsi="Times New Roman"/>
          <w:color w:val="000000"/>
          <w:spacing w:val="-3"/>
          <w:sz w:val="28"/>
          <w:szCs w:val="28"/>
        </w:rPr>
        <w:t>ЕНВД не распространяется и на налогоплательщиков, перешедших на уплату единого сельскохозяйственного налога и реализующих через свои объекты органи</w:t>
      </w:r>
      <w:r w:rsidRPr="00925A7D">
        <w:rPr>
          <w:rFonts w:ascii="Times New Roman" w:hAnsi="Times New Roman"/>
          <w:color w:val="000000"/>
          <w:spacing w:val="-5"/>
          <w:sz w:val="28"/>
          <w:szCs w:val="28"/>
        </w:rPr>
        <w:t>зации торговли и (или) общественного питания производ</w:t>
      </w:r>
      <w:r w:rsidRPr="00925A7D">
        <w:rPr>
          <w:rFonts w:ascii="Times New Roman" w:hAnsi="Times New Roman"/>
          <w:color w:val="000000"/>
          <w:spacing w:val="8"/>
          <w:sz w:val="28"/>
          <w:szCs w:val="28"/>
        </w:rPr>
        <w:t xml:space="preserve">ственную ими сельскохозяйственную продукцию, </w:t>
      </w:r>
      <w:r w:rsidRPr="00925A7D">
        <w:rPr>
          <w:rFonts w:ascii="Times New Roman" w:hAnsi="Times New Roman"/>
          <w:color w:val="000000"/>
          <w:spacing w:val="-3"/>
          <w:sz w:val="28"/>
          <w:szCs w:val="28"/>
        </w:rPr>
        <w:t>включая продукцию первичной переработки из сельскохозяйственного сырья собственного производства.</w:t>
      </w:r>
    </w:p>
    <w:p w:rsidR="009167BE" w:rsidRPr="00925A7D" w:rsidRDefault="009167BE" w:rsidP="00925A7D">
      <w:pPr>
        <w:pStyle w:val="a8"/>
        <w:spacing w:before="0" w:beforeAutospacing="0" w:after="0" w:afterAutospacing="0" w:line="360" w:lineRule="auto"/>
        <w:ind w:firstLine="708"/>
        <w:jc w:val="both"/>
        <w:rPr>
          <w:sz w:val="28"/>
          <w:szCs w:val="28"/>
        </w:rPr>
      </w:pPr>
      <w:r w:rsidRPr="00925A7D">
        <w:rPr>
          <w:sz w:val="28"/>
          <w:szCs w:val="28"/>
        </w:rPr>
        <w:t xml:space="preserve">Уплата единого налога на вмененный доход заменяет: </w:t>
      </w:r>
    </w:p>
    <w:p w:rsidR="009167BE" w:rsidRPr="00925A7D" w:rsidRDefault="009167BE" w:rsidP="00925A7D">
      <w:pPr>
        <w:pStyle w:val="a8"/>
        <w:spacing w:before="0" w:beforeAutospacing="0" w:after="0" w:afterAutospacing="0" w:line="360" w:lineRule="auto"/>
        <w:ind w:firstLine="709"/>
        <w:jc w:val="both"/>
        <w:rPr>
          <w:bCs/>
          <w:sz w:val="28"/>
          <w:szCs w:val="28"/>
        </w:rPr>
      </w:pPr>
      <w:r w:rsidRPr="00925A7D">
        <w:rPr>
          <w:sz w:val="28"/>
          <w:szCs w:val="28"/>
        </w:rPr>
        <w:t xml:space="preserve">- налог на прибыль </w:t>
      </w:r>
      <w:r w:rsidRPr="00925A7D">
        <w:rPr>
          <w:bCs/>
          <w:sz w:val="28"/>
          <w:szCs w:val="28"/>
        </w:rPr>
        <w:t>организаций (НДФЛ для индивидуальных частных предпринимателей);</w:t>
      </w:r>
    </w:p>
    <w:p w:rsidR="009167BE" w:rsidRPr="00925A7D" w:rsidRDefault="009167BE" w:rsidP="00925A7D">
      <w:pPr>
        <w:pStyle w:val="a8"/>
        <w:spacing w:before="0" w:beforeAutospacing="0" w:after="0" w:afterAutospacing="0" w:line="360" w:lineRule="auto"/>
        <w:ind w:firstLine="709"/>
        <w:jc w:val="both"/>
        <w:rPr>
          <w:bCs/>
          <w:sz w:val="28"/>
          <w:szCs w:val="28"/>
        </w:rPr>
      </w:pPr>
      <w:r w:rsidRPr="00925A7D">
        <w:rPr>
          <w:sz w:val="28"/>
          <w:szCs w:val="28"/>
        </w:rPr>
        <w:t xml:space="preserve">- </w:t>
      </w:r>
      <w:r w:rsidRPr="00925A7D">
        <w:rPr>
          <w:bCs/>
          <w:sz w:val="28"/>
          <w:szCs w:val="28"/>
        </w:rPr>
        <w:t>налог на имущество предприятий (налог на имущество физических лиц в части имущества, используемого для предпринимательской деятельности);</w:t>
      </w:r>
    </w:p>
    <w:p w:rsidR="009167BE" w:rsidRPr="00925A7D" w:rsidRDefault="009167BE" w:rsidP="00925A7D">
      <w:pPr>
        <w:pStyle w:val="a8"/>
        <w:spacing w:before="0" w:beforeAutospacing="0" w:after="0" w:afterAutospacing="0" w:line="360" w:lineRule="auto"/>
        <w:ind w:firstLine="709"/>
        <w:jc w:val="both"/>
        <w:rPr>
          <w:iCs/>
          <w:sz w:val="28"/>
          <w:szCs w:val="28"/>
        </w:rPr>
      </w:pPr>
      <w:r w:rsidRPr="00925A7D">
        <w:rPr>
          <w:bCs/>
          <w:sz w:val="28"/>
          <w:szCs w:val="28"/>
        </w:rPr>
        <w:t>- налог на добавленную стоимость</w:t>
      </w:r>
      <w:r w:rsidRPr="00925A7D">
        <w:rPr>
          <w:iCs/>
          <w:sz w:val="28"/>
          <w:szCs w:val="28"/>
        </w:rPr>
        <w:t xml:space="preserve">. </w:t>
      </w:r>
    </w:p>
    <w:bookmarkEnd w:id="39"/>
    <w:p w:rsidR="009167BE" w:rsidRPr="00925A7D" w:rsidRDefault="009167BE" w:rsidP="00925A7D">
      <w:pPr>
        <w:pStyle w:val="a8"/>
        <w:spacing w:before="0" w:beforeAutospacing="0" w:after="0" w:afterAutospacing="0" w:line="360" w:lineRule="auto"/>
        <w:ind w:firstLine="709"/>
        <w:jc w:val="both"/>
        <w:rPr>
          <w:sz w:val="28"/>
          <w:szCs w:val="28"/>
        </w:rPr>
      </w:pPr>
      <w:r w:rsidRPr="00925A7D">
        <w:rPr>
          <w:bCs/>
          <w:sz w:val="28"/>
          <w:szCs w:val="28"/>
        </w:rPr>
        <w:t xml:space="preserve">Организации и индивидуальные предпринимателя уплачивают страховые платежи на обязательное пенсионное страхование в соответствии с законодательством РФ, а также обязаны </w:t>
      </w:r>
      <w:r w:rsidRPr="00925A7D">
        <w:rPr>
          <w:sz w:val="28"/>
          <w:szCs w:val="28"/>
        </w:rPr>
        <w:t xml:space="preserve">соблюдать </w:t>
      </w:r>
      <w:r w:rsidRPr="00925A7D">
        <w:rPr>
          <w:bCs/>
          <w:sz w:val="28"/>
          <w:szCs w:val="28"/>
        </w:rPr>
        <w:t xml:space="preserve">порядок ведения расчетных и </w:t>
      </w:r>
      <w:r w:rsidRPr="00925A7D">
        <w:rPr>
          <w:sz w:val="28"/>
          <w:szCs w:val="28"/>
        </w:rPr>
        <w:t xml:space="preserve">кассовых </w:t>
      </w:r>
      <w:r w:rsidRPr="00925A7D">
        <w:rPr>
          <w:bCs/>
          <w:sz w:val="28"/>
          <w:szCs w:val="28"/>
        </w:rPr>
        <w:t xml:space="preserve">операций в наличной и безналичной </w:t>
      </w:r>
      <w:r w:rsidRPr="00925A7D">
        <w:rPr>
          <w:sz w:val="28"/>
          <w:szCs w:val="28"/>
        </w:rPr>
        <w:t xml:space="preserve">формах, установленный </w:t>
      </w:r>
      <w:r w:rsidRPr="00925A7D">
        <w:rPr>
          <w:bCs/>
          <w:sz w:val="28"/>
          <w:szCs w:val="28"/>
        </w:rPr>
        <w:t xml:space="preserve">в соответствии с законодательством </w:t>
      </w:r>
      <w:r w:rsidRPr="00925A7D">
        <w:rPr>
          <w:sz w:val="28"/>
          <w:szCs w:val="28"/>
        </w:rPr>
        <w:t>РФ.</w:t>
      </w:r>
    </w:p>
    <w:p w:rsidR="009167BE" w:rsidRPr="00925A7D" w:rsidRDefault="009167BE" w:rsidP="00925A7D">
      <w:pPr>
        <w:pStyle w:val="a8"/>
        <w:spacing w:before="0" w:beforeAutospacing="0" w:after="0" w:afterAutospacing="0" w:line="360" w:lineRule="auto"/>
        <w:ind w:firstLine="709"/>
        <w:jc w:val="both"/>
        <w:rPr>
          <w:bCs/>
          <w:sz w:val="28"/>
          <w:szCs w:val="28"/>
        </w:rPr>
      </w:pPr>
      <w:r w:rsidRPr="00925A7D">
        <w:rPr>
          <w:iCs/>
          <w:sz w:val="28"/>
          <w:szCs w:val="28"/>
        </w:rPr>
        <w:t xml:space="preserve">Налогоплательщики - </w:t>
      </w:r>
      <w:r w:rsidRPr="00925A7D">
        <w:rPr>
          <w:bCs/>
          <w:sz w:val="28"/>
          <w:szCs w:val="28"/>
        </w:rPr>
        <w:t xml:space="preserve">организации и индивидуальные предприниматели, осуществляющие на территории </w:t>
      </w:r>
      <w:r w:rsidRPr="00925A7D">
        <w:rPr>
          <w:sz w:val="28"/>
          <w:szCs w:val="28"/>
        </w:rPr>
        <w:t xml:space="preserve">субъекта </w:t>
      </w:r>
      <w:r w:rsidRPr="00925A7D">
        <w:rPr>
          <w:bCs/>
          <w:sz w:val="28"/>
          <w:szCs w:val="28"/>
        </w:rPr>
        <w:t xml:space="preserve">Российской </w:t>
      </w:r>
      <w:r w:rsidRPr="00925A7D">
        <w:rPr>
          <w:sz w:val="28"/>
          <w:szCs w:val="28"/>
        </w:rPr>
        <w:t xml:space="preserve">Федерации, в котором введен единый </w:t>
      </w:r>
      <w:r w:rsidRPr="00925A7D">
        <w:rPr>
          <w:bCs/>
          <w:sz w:val="28"/>
          <w:szCs w:val="28"/>
        </w:rPr>
        <w:t xml:space="preserve">налог, </w:t>
      </w:r>
      <w:r w:rsidRPr="00925A7D">
        <w:rPr>
          <w:sz w:val="28"/>
          <w:szCs w:val="28"/>
        </w:rPr>
        <w:t xml:space="preserve">предпринимательскую деятельность, облагаемую единым </w:t>
      </w:r>
      <w:r w:rsidRPr="00925A7D">
        <w:rPr>
          <w:bCs/>
          <w:sz w:val="28"/>
          <w:szCs w:val="28"/>
        </w:rPr>
        <w:t xml:space="preserve">налогом. </w:t>
      </w:r>
    </w:p>
    <w:p w:rsidR="009167BE" w:rsidRPr="00925A7D" w:rsidRDefault="009167BE" w:rsidP="00925A7D">
      <w:pPr>
        <w:pStyle w:val="a8"/>
        <w:spacing w:before="0" w:beforeAutospacing="0" w:after="0" w:afterAutospacing="0" w:line="360" w:lineRule="auto"/>
        <w:ind w:firstLine="709"/>
        <w:jc w:val="both"/>
        <w:rPr>
          <w:sz w:val="28"/>
          <w:szCs w:val="28"/>
        </w:rPr>
      </w:pPr>
      <w:r w:rsidRPr="00925A7D">
        <w:rPr>
          <w:iCs/>
          <w:sz w:val="28"/>
          <w:szCs w:val="28"/>
        </w:rPr>
        <w:t xml:space="preserve">Объектом налогообложения </w:t>
      </w:r>
      <w:r w:rsidRPr="00925A7D">
        <w:rPr>
          <w:bCs/>
          <w:sz w:val="28"/>
          <w:szCs w:val="28"/>
        </w:rPr>
        <w:t xml:space="preserve">для применения </w:t>
      </w:r>
      <w:r w:rsidRPr="00925A7D">
        <w:rPr>
          <w:sz w:val="28"/>
          <w:szCs w:val="28"/>
        </w:rPr>
        <w:t xml:space="preserve">единого </w:t>
      </w:r>
      <w:r w:rsidRPr="00925A7D">
        <w:rPr>
          <w:bCs/>
          <w:sz w:val="28"/>
          <w:szCs w:val="28"/>
        </w:rPr>
        <w:t xml:space="preserve">налога </w:t>
      </w:r>
      <w:r w:rsidRPr="00925A7D">
        <w:rPr>
          <w:sz w:val="28"/>
          <w:szCs w:val="28"/>
        </w:rPr>
        <w:t xml:space="preserve">признается </w:t>
      </w:r>
      <w:r w:rsidRPr="00925A7D">
        <w:rPr>
          <w:bCs/>
          <w:sz w:val="28"/>
          <w:szCs w:val="28"/>
        </w:rPr>
        <w:t xml:space="preserve">вмененный доход </w:t>
      </w:r>
      <w:r w:rsidRPr="00925A7D">
        <w:rPr>
          <w:sz w:val="28"/>
          <w:szCs w:val="28"/>
        </w:rPr>
        <w:t>налогоплательщика.</w:t>
      </w:r>
    </w:p>
    <w:p w:rsidR="009167BE" w:rsidRPr="00925A7D" w:rsidRDefault="009167BE" w:rsidP="00925A7D">
      <w:pPr>
        <w:pStyle w:val="a8"/>
        <w:spacing w:before="0" w:beforeAutospacing="0" w:after="0" w:afterAutospacing="0" w:line="360" w:lineRule="auto"/>
        <w:ind w:firstLine="709"/>
        <w:jc w:val="both"/>
        <w:rPr>
          <w:sz w:val="28"/>
          <w:szCs w:val="28"/>
        </w:rPr>
      </w:pPr>
      <w:r w:rsidRPr="00925A7D">
        <w:rPr>
          <w:bCs/>
          <w:iCs/>
          <w:sz w:val="28"/>
          <w:szCs w:val="28"/>
        </w:rPr>
        <w:t xml:space="preserve">Налоговой базой </w:t>
      </w:r>
      <w:r w:rsidRPr="00925A7D">
        <w:rPr>
          <w:bCs/>
          <w:sz w:val="28"/>
          <w:szCs w:val="28"/>
        </w:rPr>
        <w:t xml:space="preserve">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w:t>
      </w:r>
      <w:r w:rsidRPr="00925A7D">
        <w:rPr>
          <w:sz w:val="28"/>
          <w:szCs w:val="28"/>
        </w:rPr>
        <w:t xml:space="preserve">данный вид деятельности. </w:t>
      </w:r>
    </w:p>
    <w:p w:rsidR="009167BE" w:rsidRPr="00925A7D" w:rsidRDefault="009167BE" w:rsidP="00925A7D">
      <w:pPr>
        <w:pStyle w:val="a8"/>
        <w:spacing w:before="0" w:beforeAutospacing="0" w:after="0" w:afterAutospacing="0" w:line="360" w:lineRule="auto"/>
        <w:ind w:firstLine="709"/>
        <w:jc w:val="both"/>
        <w:rPr>
          <w:bCs/>
          <w:sz w:val="28"/>
          <w:szCs w:val="28"/>
        </w:rPr>
      </w:pPr>
      <w:r w:rsidRPr="00925A7D">
        <w:rPr>
          <w:bCs/>
          <w:sz w:val="28"/>
          <w:szCs w:val="28"/>
        </w:rPr>
        <w:t xml:space="preserve">Для </w:t>
      </w:r>
      <w:r w:rsidRPr="00925A7D">
        <w:rPr>
          <w:sz w:val="28"/>
          <w:szCs w:val="28"/>
        </w:rPr>
        <w:t xml:space="preserve">исчисления </w:t>
      </w:r>
      <w:r w:rsidRPr="00925A7D">
        <w:rPr>
          <w:bCs/>
          <w:sz w:val="28"/>
          <w:szCs w:val="28"/>
        </w:rPr>
        <w:t xml:space="preserve">суммы единого налога в зависимости от вида предпринимательской </w:t>
      </w:r>
      <w:r w:rsidRPr="00925A7D">
        <w:rPr>
          <w:sz w:val="28"/>
          <w:szCs w:val="28"/>
        </w:rPr>
        <w:t xml:space="preserve">деятельности в НК РФ используют физические </w:t>
      </w:r>
      <w:r w:rsidRPr="00925A7D">
        <w:rPr>
          <w:bCs/>
          <w:sz w:val="28"/>
          <w:szCs w:val="28"/>
        </w:rPr>
        <w:t xml:space="preserve">показатели, </w:t>
      </w:r>
      <w:r w:rsidRPr="00925A7D">
        <w:rPr>
          <w:sz w:val="28"/>
          <w:szCs w:val="28"/>
        </w:rPr>
        <w:t xml:space="preserve">характеризующие определенный </w:t>
      </w:r>
      <w:r w:rsidRPr="00925A7D">
        <w:rPr>
          <w:bCs/>
          <w:sz w:val="28"/>
          <w:szCs w:val="28"/>
        </w:rPr>
        <w:t>вид пр</w:t>
      </w:r>
      <w:r w:rsidRPr="00925A7D">
        <w:rPr>
          <w:sz w:val="28"/>
          <w:szCs w:val="28"/>
        </w:rPr>
        <w:t>едпринимательской де</w:t>
      </w:r>
      <w:r w:rsidRPr="00925A7D">
        <w:rPr>
          <w:bCs/>
          <w:sz w:val="28"/>
          <w:szCs w:val="28"/>
        </w:rPr>
        <w:t xml:space="preserve">ятельности, и базовую доходность в </w:t>
      </w:r>
      <w:r w:rsidRPr="00925A7D">
        <w:rPr>
          <w:sz w:val="28"/>
          <w:szCs w:val="28"/>
        </w:rPr>
        <w:t>месяц</w:t>
      </w:r>
      <w:r w:rsidR="008F42C0">
        <w:rPr>
          <w:sz w:val="28"/>
          <w:szCs w:val="28"/>
        </w:rPr>
        <w:t>.</w:t>
      </w:r>
      <w:r w:rsidRPr="00925A7D">
        <w:rPr>
          <w:bCs/>
          <w:sz w:val="28"/>
          <w:szCs w:val="28"/>
        </w:rPr>
        <w:t xml:space="preserve"> </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Базовая доходность корректируется (умножается) на коэффициенты К</w:t>
      </w:r>
      <w:r w:rsidRPr="00925A7D">
        <w:rPr>
          <w:rFonts w:ascii="Times New Roman" w:hAnsi="Times New Roman"/>
          <w:sz w:val="28"/>
          <w:szCs w:val="28"/>
          <w:vertAlign w:val="subscript"/>
        </w:rPr>
        <w:t>1</w:t>
      </w:r>
      <w:r w:rsidRPr="00925A7D">
        <w:rPr>
          <w:rFonts w:ascii="Times New Roman" w:hAnsi="Times New Roman"/>
          <w:sz w:val="28"/>
          <w:szCs w:val="28"/>
        </w:rPr>
        <w:t xml:space="preserve"> и К</w:t>
      </w:r>
      <w:r w:rsidRPr="00925A7D">
        <w:rPr>
          <w:rFonts w:ascii="Times New Roman" w:hAnsi="Times New Roman"/>
          <w:sz w:val="28"/>
          <w:szCs w:val="28"/>
          <w:vertAlign w:val="subscript"/>
        </w:rPr>
        <w:t>2</w:t>
      </w:r>
      <w:r w:rsidRPr="00925A7D">
        <w:rPr>
          <w:rFonts w:ascii="Times New Roman" w:hAnsi="Times New Roman"/>
          <w:sz w:val="28"/>
          <w:szCs w:val="28"/>
        </w:rPr>
        <w:t xml:space="preserve">. </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bCs/>
          <w:sz w:val="28"/>
          <w:szCs w:val="28"/>
        </w:rPr>
        <w:t>К</w:t>
      </w:r>
      <w:r w:rsidRPr="00925A7D">
        <w:rPr>
          <w:rFonts w:ascii="Times New Roman" w:hAnsi="Times New Roman"/>
          <w:bCs/>
          <w:sz w:val="28"/>
          <w:szCs w:val="28"/>
          <w:vertAlign w:val="subscript"/>
        </w:rPr>
        <w:t>1</w:t>
      </w:r>
      <w:r w:rsidRPr="00925A7D">
        <w:rPr>
          <w:rFonts w:ascii="Times New Roman" w:hAnsi="Times New Roman"/>
          <w:sz w:val="28"/>
          <w:szCs w:val="28"/>
        </w:rPr>
        <w:t xml:space="preserve"> - устанавливаемый на календарный год коэффициент-дефлятор, рассчитываемый как произведение коэффициента, применяемого в предшествующем периоде, и коэффициента, учитывающего изменение потребительских цен на товары (работы, услуги) в Российской Федерации в предшествующем календарном году, который определяется и подлежит официальному опубликованию в порядке, установленном Правительством Российской Федерации;</w:t>
      </w:r>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К</w:t>
      </w:r>
      <w:r w:rsidRPr="00925A7D">
        <w:rPr>
          <w:rFonts w:ascii="Times New Roman" w:hAnsi="Times New Roman"/>
          <w:sz w:val="28"/>
          <w:szCs w:val="28"/>
          <w:vertAlign w:val="subscript"/>
        </w:rPr>
        <w:t xml:space="preserve">2 </w:t>
      </w:r>
      <w:r w:rsidRPr="00925A7D">
        <w:rPr>
          <w:rFonts w:ascii="Times New Roman" w:hAnsi="Times New Roman"/>
          <w:sz w:val="28"/>
          <w:szCs w:val="28"/>
        </w:rPr>
        <w:t xml:space="preserve">- учитывает совокупность особенностей ведения предпринимательской деятельности, значения определяются для всех категорий налогоплательщиков представительными органами муниципальных районов, городских округов на период не менее чем календарный год и могут быть установлены в пределах от 0,005 до 1 включительно. </w:t>
      </w:r>
      <w:bookmarkStart w:id="40" w:name="sub_1004299"/>
    </w:p>
    <w:p w:rsidR="009167BE" w:rsidRPr="00925A7D" w:rsidRDefault="009167BE"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В случае, 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w:t>
      </w:r>
    </w:p>
    <w:bookmarkEnd w:id="40"/>
    <w:p w:rsidR="009167BE" w:rsidRPr="00925A7D" w:rsidRDefault="009167BE" w:rsidP="00925A7D">
      <w:pPr>
        <w:pStyle w:val="a8"/>
        <w:spacing w:before="0" w:beforeAutospacing="0" w:after="0" w:afterAutospacing="0" w:line="360" w:lineRule="auto"/>
        <w:ind w:firstLine="709"/>
        <w:jc w:val="both"/>
        <w:rPr>
          <w:sz w:val="28"/>
          <w:szCs w:val="28"/>
        </w:rPr>
      </w:pPr>
      <w:r w:rsidRPr="00925A7D">
        <w:rPr>
          <w:iCs/>
          <w:sz w:val="28"/>
          <w:szCs w:val="28"/>
        </w:rPr>
        <w:t xml:space="preserve">Налоговым периодом </w:t>
      </w:r>
      <w:r w:rsidRPr="00925A7D">
        <w:rPr>
          <w:sz w:val="28"/>
          <w:szCs w:val="28"/>
        </w:rPr>
        <w:t xml:space="preserve">признается квартал. </w:t>
      </w:r>
    </w:p>
    <w:p w:rsidR="009167BE" w:rsidRPr="00925A7D" w:rsidRDefault="009167BE" w:rsidP="00925A7D">
      <w:pPr>
        <w:pStyle w:val="a8"/>
        <w:spacing w:before="0" w:beforeAutospacing="0" w:after="0" w:afterAutospacing="0" w:line="360" w:lineRule="auto"/>
        <w:ind w:firstLine="709"/>
        <w:jc w:val="both"/>
        <w:rPr>
          <w:sz w:val="28"/>
          <w:szCs w:val="28"/>
        </w:rPr>
      </w:pPr>
      <w:r w:rsidRPr="00925A7D">
        <w:rPr>
          <w:iCs/>
          <w:sz w:val="28"/>
          <w:szCs w:val="28"/>
        </w:rPr>
        <w:t xml:space="preserve">Ставка единого налога </w:t>
      </w:r>
      <w:r w:rsidRPr="00925A7D">
        <w:rPr>
          <w:sz w:val="28"/>
          <w:szCs w:val="28"/>
        </w:rPr>
        <w:t>устанавливается в размере 15% величины вмененного дохода.</w:t>
      </w:r>
    </w:p>
    <w:p w:rsidR="009167BE" w:rsidRPr="00925A7D" w:rsidRDefault="009167BE" w:rsidP="00925A7D">
      <w:pPr>
        <w:pStyle w:val="a8"/>
        <w:spacing w:before="0" w:beforeAutospacing="0" w:after="0" w:afterAutospacing="0" w:line="360" w:lineRule="auto"/>
        <w:ind w:firstLine="709"/>
        <w:jc w:val="both"/>
        <w:rPr>
          <w:iCs/>
          <w:sz w:val="28"/>
          <w:szCs w:val="28"/>
        </w:rPr>
      </w:pPr>
      <w:r w:rsidRPr="00925A7D">
        <w:rPr>
          <w:iCs/>
          <w:sz w:val="28"/>
          <w:szCs w:val="28"/>
        </w:rPr>
        <w:t xml:space="preserve">Порядок и сроки уплати единого налога.  </w:t>
      </w:r>
    </w:p>
    <w:p w:rsidR="009167BE" w:rsidRPr="00925A7D" w:rsidRDefault="009167BE" w:rsidP="00925A7D">
      <w:pPr>
        <w:pStyle w:val="a8"/>
        <w:spacing w:before="0" w:beforeAutospacing="0" w:after="0" w:afterAutospacing="0" w:line="360" w:lineRule="auto"/>
        <w:ind w:firstLine="709"/>
        <w:jc w:val="both"/>
        <w:rPr>
          <w:sz w:val="28"/>
          <w:szCs w:val="28"/>
        </w:rPr>
      </w:pPr>
      <w:r w:rsidRPr="00925A7D">
        <w:rPr>
          <w:sz w:val="28"/>
          <w:szCs w:val="28"/>
        </w:rPr>
        <w:t xml:space="preserve">Уплата единого налога на вмененный доход производится налогоплательщиком по итогом налогового периода не позднее 25-ю числа месяца, следующего за налоговым периодом. Сумма налога уменьшается на сумму страховых взносов на обязательное пенсионное страхование, уплаченных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пособий по временной нетрудоспособности. При этом сумма единого налога не может  быть уменьшена более чем на 50%.  Налоговые декларации представляются в налоговые органы не позднее 20-го числа первого месяца следующего налогового периода. </w:t>
      </w:r>
    </w:p>
    <w:p w:rsidR="00EB1CA6" w:rsidRPr="00925A7D" w:rsidRDefault="00EB1CA6" w:rsidP="00925A7D">
      <w:pPr>
        <w:pStyle w:val="a8"/>
        <w:spacing w:before="0" w:beforeAutospacing="0" w:after="0" w:afterAutospacing="0" w:line="360" w:lineRule="auto"/>
        <w:ind w:firstLine="709"/>
        <w:jc w:val="both"/>
        <w:rPr>
          <w:sz w:val="28"/>
          <w:szCs w:val="28"/>
        </w:rPr>
      </w:pPr>
    </w:p>
    <w:p w:rsidR="002F673C" w:rsidRPr="00925A7D" w:rsidRDefault="002F673C" w:rsidP="00925A7D">
      <w:pPr>
        <w:pStyle w:val="ConsNormal"/>
        <w:spacing w:line="360" w:lineRule="auto"/>
        <w:ind w:firstLine="708"/>
        <w:jc w:val="both"/>
        <w:rPr>
          <w:b/>
          <w:sz w:val="28"/>
          <w:szCs w:val="28"/>
        </w:rPr>
      </w:pPr>
      <w:r w:rsidRPr="00925A7D">
        <w:rPr>
          <w:sz w:val="28"/>
          <w:szCs w:val="28"/>
        </w:rPr>
        <w:t xml:space="preserve">И наконец, рассмотрим четвертый вид специальных налоговых режимов – </w:t>
      </w:r>
      <w:r w:rsidRPr="00925A7D">
        <w:rPr>
          <w:b/>
          <w:sz w:val="28"/>
          <w:szCs w:val="28"/>
        </w:rPr>
        <w:t>система налогообложения при выполнении соглашений о разделе продукции.</w:t>
      </w:r>
    </w:p>
    <w:p w:rsidR="009167BE" w:rsidRPr="00925A7D" w:rsidRDefault="009167BE" w:rsidP="00925A7D">
      <w:pPr>
        <w:pStyle w:val="ConsNormal"/>
        <w:spacing w:line="360" w:lineRule="auto"/>
        <w:ind w:firstLine="709"/>
        <w:jc w:val="both"/>
        <w:rPr>
          <w:sz w:val="28"/>
          <w:szCs w:val="28"/>
        </w:rPr>
      </w:pPr>
      <w:r w:rsidRPr="00925A7D">
        <w:rPr>
          <w:sz w:val="28"/>
          <w:szCs w:val="28"/>
        </w:rPr>
        <w:t>Главой 26.4 НК РФ установлена система налогообложения при выполнении соглашений о разделе продукции.</w:t>
      </w:r>
    </w:p>
    <w:p w:rsidR="009167BE" w:rsidRPr="00925A7D" w:rsidRDefault="009167BE" w:rsidP="00925A7D">
      <w:pPr>
        <w:pStyle w:val="ConsNormal"/>
        <w:spacing w:line="360" w:lineRule="auto"/>
        <w:ind w:firstLine="709"/>
        <w:jc w:val="both"/>
        <w:rPr>
          <w:sz w:val="28"/>
          <w:szCs w:val="28"/>
        </w:rPr>
      </w:pPr>
      <w:r w:rsidRPr="00925A7D">
        <w:rPr>
          <w:sz w:val="28"/>
          <w:szCs w:val="28"/>
        </w:rPr>
        <w:t>Инвестор освобождается от уплаты региональных и местных налогов и сборов, не уплачивает налог на имущество организаций в отношении основных средств, нематериальных активов, запасов и затрат, если они используются исключительно для осуществления деятельности, предусмотренной соглашениями, не уплачивает транспортный налог в отношении принадлежащих ему транспортных средств (за исключением легковых автомобилей), используемых исключительно для целей соглашения. Суммы некоторых налогов подлежат возмещению.</w:t>
      </w:r>
    </w:p>
    <w:p w:rsidR="009167BE" w:rsidRPr="00925A7D" w:rsidRDefault="009167BE" w:rsidP="00925A7D">
      <w:pPr>
        <w:pStyle w:val="ConsNormal"/>
        <w:spacing w:line="360" w:lineRule="auto"/>
        <w:ind w:firstLine="709"/>
        <w:jc w:val="both"/>
        <w:rPr>
          <w:sz w:val="28"/>
          <w:szCs w:val="28"/>
        </w:rPr>
      </w:pPr>
      <w:r w:rsidRPr="00925A7D">
        <w:rPr>
          <w:sz w:val="28"/>
          <w:szCs w:val="28"/>
        </w:rPr>
        <w:t>Налогоплательщиками и плательщиками сборов признаются организации, являющиеся инвесторами соглашения. Они вправе поручить исполнение своих обязанностей, связанных с применением этого налогового режима оператору с его согласия, на основании нотариально удостоверенной доверенности в качестве уполномоченного представителя налогоплательщика.</w:t>
      </w:r>
    </w:p>
    <w:p w:rsidR="009167BE" w:rsidRPr="00925A7D" w:rsidRDefault="009167BE" w:rsidP="00925A7D">
      <w:pPr>
        <w:pStyle w:val="ConsNormal"/>
        <w:spacing w:line="360" w:lineRule="auto"/>
        <w:ind w:firstLine="709"/>
        <w:jc w:val="both"/>
        <w:rPr>
          <w:sz w:val="28"/>
          <w:szCs w:val="28"/>
        </w:rPr>
      </w:pPr>
      <w:r w:rsidRPr="00925A7D">
        <w:rPr>
          <w:sz w:val="28"/>
          <w:szCs w:val="28"/>
        </w:rPr>
        <w:t>Особенности определения налоговой базы, исчисления и уплата налога на добычу полезных ископаемых при выполнении соглашений определяются согласно ст.346.37.</w:t>
      </w:r>
    </w:p>
    <w:p w:rsidR="009167BE" w:rsidRPr="00925A7D" w:rsidRDefault="009167BE" w:rsidP="00925A7D">
      <w:pPr>
        <w:pStyle w:val="ConsNormal"/>
        <w:spacing w:line="360" w:lineRule="auto"/>
        <w:ind w:firstLine="709"/>
        <w:jc w:val="both"/>
        <w:rPr>
          <w:sz w:val="28"/>
          <w:szCs w:val="28"/>
        </w:rPr>
      </w:pPr>
      <w:r w:rsidRPr="00925A7D">
        <w:rPr>
          <w:sz w:val="28"/>
          <w:szCs w:val="28"/>
        </w:rPr>
        <w:t xml:space="preserve"> Налогоплательщики определяют сумму налога, в соответствии с гл.26 НК РФ. Сумма налога исчисляется как произведение налоговой ставки, с учетом коэффициента (Кц), и величины налоговой базы.</w:t>
      </w:r>
    </w:p>
    <w:p w:rsidR="009167BE" w:rsidRPr="00925A7D" w:rsidRDefault="009167BE" w:rsidP="00925A7D">
      <w:pPr>
        <w:pStyle w:val="ConsNormal"/>
        <w:spacing w:line="360" w:lineRule="auto"/>
        <w:ind w:firstLine="709"/>
        <w:jc w:val="both"/>
        <w:rPr>
          <w:sz w:val="28"/>
          <w:szCs w:val="28"/>
        </w:rPr>
      </w:pPr>
      <w:r w:rsidRPr="00925A7D">
        <w:rPr>
          <w:sz w:val="28"/>
          <w:szCs w:val="28"/>
        </w:rPr>
        <w:t xml:space="preserve">Статья 346.38 применяется при определении налоговой базы, исчислении и уплате налога на прибыль организаций при выполнении соглашений Налогоплательщики определяют сумму налога на прибыль организаций в соответствии с гл.25 НК РФ. </w:t>
      </w:r>
    </w:p>
    <w:p w:rsidR="009167BE" w:rsidRPr="00925A7D" w:rsidRDefault="009167BE" w:rsidP="00925A7D">
      <w:pPr>
        <w:pStyle w:val="ConsNormal"/>
        <w:spacing w:line="360" w:lineRule="auto"/>
        <w:ind w:firstLine="709"/>
        <w:jc w:val="both"/>
        <w:rPr>
          <w:sz w:val="28"/>
          <w:szCs w:val="28"/>
        </w:rPr>
      </w:pPr>
      <w:r w:rsidRPr="00925A7D">
        <w:rPr>
          <w:sz w:val="28"/>
          <w:szCs w:val="28"/>
        </w:rPr>
        <w:t>Объектом налогообложения признается прибыль, полученная налогоплательщиком в связи с выполнением соглашения, которая является доходом от выполнения соглашения, уменьшенным на величину расходов. Доходом признаются стоимость прибыльной продукции, принадлежащей инвестору, и внереализационные доходы, определяемые ст.250 НК РФ. Расходами налогоплательщика признаются обоснованные и документально подтвержденные расходы: 1) возмещаемые расходы; 2) расходы, уменьшающие налоговую базу по налогу. Состав расходов, размер и порядок их признания определяются гл.25 НК РФ. Возмещаемые расходы подлежат возмещению, которое не может быть выше размера, определяемого ст. 346.34 НК РФ.</w:t>
      </w:r>
    </w:p>
    <w:p w:rsidR="009167BE" w:rsidRPr="00925A7D" w:rsidRDefault="009167BE" w:rsidP="00925A7D">
      <w:pPr>
        <w:pStyle w:val="ConsNormal"/>
        <w:spacing w:line="360" w:lineRule="auto"/>
        <w:ind w:firstLine="709"/>
        <w:jc w:val="both"/>
        <w:rPr>
          <w:sz w:val="28"/>
          <w:szCs w:val="28"/>
        </w:rPr>
      </w:pPr>
      <w:r w:rsidRPr="00925A7D">
        <w:rPr>
          <w:sz w:val="28"/>
          <w:szCs w:val="28"/>
        </w:rPr>
        <w:t>Налоговой базой, которая определяется по итогам каждого отчетного периода, по каждому соглашению раздельно, признается денежное выражение подлежащей налогообложению прибыли. Налоговой ставка определяется п.1. ст.284 НК РФ и применяется в течение всего срока действия соглашения. Налоговый и отчетный периоды по налогу устанавливаются ст.285 НК РФ.</w:t>
      </w:r>
    </w:p>
    <w:p w:rsidR="009167BE" w:rsidRPr="00925A7D" w:rsidRDefault="009167BE" w:rsidP="00925A7D">
      <w:pPr>
        <w:pStyle w:val="ConsNormal"/>
        <w:spacing w:line="360" w:lineRule="auto"/>
        <w:ind w:firstLine="709"/>
        <w:jc w:val="both"/>
        <w:rPr>
          <w:sz w:val="28"/>
          <w:szCs w:val="28"/>
        </w:rPr>
      </w:pPr>
      <w:r w:rsidRPr="00925A7D">
        <w:rPr>
          <w:sz w:val="28"/>
          <w:szCs w:val="28"/>
        </w:rPr>
        <w:t>При выполнении соглашений налог на добавленную стоимость уплачивается в соответствии с гл.21 НК РФ с учетом особенностей, установленных статьей 346.39. Налоговая ставка, действует в соответствующем налоговом периоде согласно гл.21 НК РФ.</w:t>
      </w:r>
    </w:p>
    <w:p w:rsidR="009167BE" w:rsidRPr="00925A7D" w:rsidRDefault="009167BE" w:rsidP="00925A7D">
      <w:pPr>
        <w:pStyle w:val="ConsNormal"/>
        <w:spacing w:line="360" w:lineRule="auto"/>
        <w:ind w:firstLine="709"/>
        <w:jc w:val="both"/>
        <w:rPr>
          <w:sz w:val="28"/>
          <w:szCs w:val="28"/>
        </w:rPr>
      </w:pPr>
      <w:r w:rsidRPr="00925A7D">
        <w:rPr>
          <w:sz w:val="28"/>
          <w:szCs w:val="28"/>
        </w:rPr>
        <w:t xml:space="preserve">Не подлежат налогообложению: </w:t>
      </w:r>
    </w:p>
    <w:p w:rsidR="009167BE" w:rsidRPr="00925A7D" w:rsidRDefault="009167BE" w:rsidP="00925A7D">
      <w:pPr>
        <w:pStyle w:val="ConsNormal"/>
        <w:numPr>
          <w:ilvl w:val="0"/>
          <w:numId w:val="9"/>
        </w:numPr>
        <w:spacing w:line="360" w:lineRule="auto"/>
        <w:ind w:left="0" w:firstLine="1069"/>
        <w:jc w:val="both"/>
        <w:rPr>
          <w:sz w:val="28"/>
          <w:szCs w:val="28"/>
        </w:rPr>
      </w:pPr>
      <w:r w:rsidRPr="00925A7D">
        <w:rPr>
          <w:sz w:val="28"/>
          <w:szCs w:val="28"/>
        </w:rPr>
        <w:t xml:space="preserve">передача на безвозмездной основе имущества, необходимого для выполнения работ; передача соответствующей доли произведенной продукции; </w:t>
      </w:r>
    </w:p>
    <w:p w:rsidR="009167BE" w:rsidRPr="00925A7D" w:rsidRDefault="009167BE" w:rsidP="00925A7D">
      <w:pPr>
        <w:pStyle w:val="ConsNormal"/>
        <w:numPr>
          <w:ilvl w:val="0"/>
          <w:numId w:val="9"/>
        </w:numPr>
        <w:spacing w:line="360" w:lineRule="auto"/>
        <w:ind w:left="0" w:firstLine="1069"/>
        <w:jc w:val="both"/>
        <w:rPr>
          <w:sz w:val="28"/>
          <w:szCs w:val="28"/>
        </w:rPr>
      </w:pPr>
      <w:r w:rsidRPr="00925A7D">
        <w:rPr>
          <w:sz w:val="28"/>
          <w:szCs w:val="28"/>
        </w:rPr>
        <w:t>передача в собственность государства вновь созданного или приобретенного имущества, использованного для выполнения работ по соглашению.</w:t>
      </w:r>
    </w:p>
    <w:p w:rsidR="009167BE" w:rsidRDefault="009167BE" w:rsidP="00925A7D">
      <w:pPr>
        <w:pStyle w:val="ConsNormal"/>
        <w:spacing w:line="360" w:lineRule="auto"/>
        <w:ind w:firstLine="709"/>
        <w:jc w:val="both"/>
        <w:rPr>
          <w:sz w:val="28"/>
          <w:szCs w:val="28"/>
        </w:rPr>
      </w:pPr>
      <w:r w:rsidRPr="00925A7D">
        <w:rPr>
          <w:sz w:val="28"/>
          <w:szCs w:val="28"/>
        </w:rPr>
        <w:t>Налоговые декларации предоставляются согласно ст.346.35 по каждому налогу, соглашению отдельно от другой деятельности. Формы налоговых деклараций утверждаются Министерством финансов РФ. Не позднее 31 декабря представляются в налоговые органы программа работ и смета расходов по соглашению на следующий год. По вновь введенным представляется программа и смета на текущий год. Если вносятся изменения, то их обязаны представить в срок не позднее 10 дней с даты их утверждения. Особенности проведения выездных налоговых проверок при выполнении соглашений определяются ст.346.42.</w:t>
      </w:r>
    </w:p>
    <w:p w:rsidR="000006D6" w:rsidRDefault="00B64CB3" w:rsidP="00925A7D">
      <w:pPr>
        <w:pStyle w:val="ConsNormal"/>
        <w:spacing w:line="360" w:lineRule="auto"/>
        <w:ind w:firstLine="0"/>
        <w:jc w:val="both"/>
        <w:rPr>
          <w:sz w:val="28"/>
          <w:szCs w:val="28"/>
        </w:rPr>
      </w:pPr>
      <w:r>
        <w:rPr>
          <w:sz w:val="28"/>
          <w:szCs w:val="28"/>
        </w:rPr>
        <w:tab/>
      </w:r>
    </w:p>
    <w:p w:rsidR="00185006" w:rsidRDefault="00185006" w:rsidP="00925A7D">
      <w:pPr>
        <w:pStyle w:val="ConsNormal"/>
        <w:spacing w:line="360" w:lineRule="auto"/>
        <w:ind w:firstLine="0"/>
        <w:jc w:val="both"/>
        <w:rPr>
          <w:sz w:val="28"/>
          <w:szCs w:val="28"/>
        </w:rPr>
      </w:pPr>
      <w:r>
        <w:rPr>
          <w:sz w:val="28"/>
          <w:szCs w:val="28"/>
        </w:rPr>
        <w:t>Сравнение специальных налоговых режимов по основным параметрам приведено в таблице 3.</w:t>
      </w:r>
    </w:p>
    <w:p w:rsidR="00CB27A8" w:rsidRDefault="00CB27A8" w:rsidP="00925A7D">
      <w:pPr>
        <w:pStyle w:val="ConsNormal"/>
        <w:spacing w:line="360" w:lineRule="auto"/>
        <w:ind w:firstLine="0"/>
        <w:jc w:val="both"/>
        <w:rPr>
          <w:sz w:val="28"/>
          <w:szCs w:val="28"/>
        </w:rPr>
      </w:pPr>
    </w:p>
    <w:p w:rsidR="00185006" w:rsidRDefault="00185006" w:rsidP="00925A7D">
      <w:pPr>
        <w:pStyle w:val="ConsNormal"/>
        <w:spacing w:line="360" w:lineRule="auto"/>
        <w:ind w:firstLine="0"/>
        <w:jc w:val="both"/>
        <w:rPr>
          <w:sz w:val="28"/>
          <w:szCs w:val="28"/>
        </w:rPr>
      </w:pPr>
      <w:r>
        <w:rPr>
          <w:sz w:val="28"/>
          <w:szCs w:val="28"/>
        </w:rPr>
        <w:t>Таблица 3. «Сравнительная характеристика специальных налоговых режимов»</w:t>
      </w:r>
    </w:p>
    <w:tbl>
      <w:tblPr>
        <w:tblW w:w="4966"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CellMar>
          <w:top w:w="45" w:type="dxa"/>
          <w:left w:w="45" w:type="dxa"/>
          <w:bottom w:w="45" w:type="dxa"/>
          <w:right w:w="45" w:type="dxa"/>
        </w:tblCellMar>
        <w:tblLook w:val="04A0" w:firstRow="1" w:lastRow="0" w:firstColumn="1" w:lastColumn="0" w:noHBand="0" w:noVBand="1"/>
      </w:tblPr>
      <w:tblGrid>
        <w:gridCol w:w="1885"/>
        <w:gridCol w:w="1886"/>
        <w:gridCol w:w="1885"/>
        <w:gridCol w:w="1886"/>
        <w:gridCol w:w="1886"/>
      </w:tblGrid>
      <w:tr w:rsidR="00B64CB3" w:rsidRPr="00B64CB3">
        <w:trPr>
          <w:trHeight w:val="1651"/>
          <w:tblCellSpacing w:w="7" w:type="dxa"/>
        </w:trPr>
        <w:tc>
          <w:tcPr>
            <w:tcW w:w="1864" w:type="dxa"/>
            <w:shd w:val="clear" w:color="auto" w:fill="FFFFFF"/>
            <w:vAlign w:val="center"/>
          </w:tcPr>
          <w:p w:rsidR="00B64CB3" w:rsidRPr="00B64CB3" w:rsidRDefault="00B64CB3" w:rsidP="00AB4973">
            <w:pPr>
              <w:spacing w:line="360" w:lineRule="auto"/>
              <w:rPr>
                <w:rFonts w:ascii="Times New Roman" w:hAnsi="Times New Roman"/>
                <w:sz w:val="20"/>
                <w:szCs w:val="20"/>
              </w:rPr>
            </w:pPr>
            <w:r w:rsidRPr="00B64CB3">
              <w:rPr>
                <w:rFonts w:ascii="Times New Roman" w:hAnsi="Times New Roman"/>
                <w:sz w:val="20"/>
                <w:szCs w:val="20"/>
              </w:rPr>
              <w:t>  </w:t>
            </w:r>
            <w:r w:rsidRPr="00B64CB3">
              <w:rPr>
                <w:rFonts w:ascii="Times New Roman" w:hAnsi="Times New Roman"/>
                <w:b/>
                <w:bCs/>
                <w:i/>
                <w:iCs/>
                <w:sz w:val="20"/>
                <w:szCs w:val="20"/>
              </w:rPr>
              <w:t>Показатель</w:t>
            </w:r>
          </w:p>
        </w:tc>
        <w:tc>
          <w:tcPr>
            <w:tcW w:w="1872" w:type="dxa"/>
            <w:shd w:val="clear" w:color="auto" w:fill="FFFFFF"/>
            <w:vAlign w:val="center"/>
          </w:tcPr>
          <w:p w:rsidR="00B64CB3" w:rsidRPr="00B64CB3" w:rsidRDefault="00B64CB3" w:rsidP="00AB4973">
            <w:pPr>
              <w:spacing w:line="360" w:lineRule="auto"/>
              <w:rPr>
                <w:rFonts w:ascii="Times New Roman" w:hAnsi="Times New Roman"/>
                <w:sz w:val="20"/>
                <w:szCs w:val="20"/>
              </w:rPr>
            </w:pPr>
            <w:r w:rsidRPr="00B64CB3">
              <w:rPr>
                <w:rFonts w:ascii="Times New Roman" w:hAnsi="Times New Roman"/>
                <w:b/>
                <w:bCs/>
                <w:i/>
                <w:iCs/>
                <w:sz w:val="20"/>
                <w:szCs w:val="20"/>
              </w:rPr>
              <w:t xml:space="preserve">  Упрощенная система налогообложения (УСН) </w:t>
            </w:r>
          </w:p>
        </w:tc>
        <w:tc>
          <w:tcPr>
            <w:tcW w:w="1871" w:type="dxa"/>
            <w:shd w:val="clear" w:color="auto" w:fill="FFFFFF"/>
          </w:tcPr>
          <w:p w:rsidR="00B64CB3" w:rsidRPr="00B64CB3" w:rsidRDefault="00B64CB3" w:rsidP="00AB4973">
            <w:pPr>
              <w:spacing w:line="360" w:lineRule="auto"/>
              <w:rPr>
                <w:rFonts w:ascii="Times New Roman" w:hAnsi="Times New Roman"/>
                <w:b/>
                <w:bCs/>
                <w:i/>
                <w:iCs/>
                <w:sz w:val="20"/>
                <w:szCs w:val="20"/>
              </w:rPr>
            </w:pPr>
            <w:r w:rsidRPr="00B64CB3">
              <w:rPr>
                <w:rFonts w:ascii="Times New Roman" w:hAnsi="Times New Roman"/>
                <w:b/>
                <w:bCs/>
                <w:i/>
                <w:iCs/>
                <w:sz w:val="20"/>
                <w:szCs w:val="20"/>
              </w:rPr>
              <w:t>Единый сельскохозяйственный налог (ЕСНХ)</w:t>
            </w:r>
          </w:p>
        </w:tc>
        <w:tc>
          <w:tcPr>
            <w:tcW w:w="1872" w:type="dxa"/>
            <w:shd w:val="clear" w:color="auto" w:fill="FFFFFF"/>
          </w:tcPr>
          <w:p w:rsidR="00B64CB3" w:rsidRPr="00B64CB3" w:rsidRDefault="00B64CB3" w:rsidP="00AB4973">
            <w:pPr>
              <w:spacing w:line="360" w:lineRule="auto"/>
              <w:rPr>
                <w:rFonts w:ascii="Times New Roman" w:hAnsi="Times New Roman"/>
                <w:b/>
                <w:bCs/>
                <w:i/>
                <w:iCs/>
                <w:sz w:val="20"/>
                <w:szCs w:val="20"/>
              </w:rPr>
            </w:pPr>
            <w:r w:rsidRPr="00B64CB3">
              <w:rPr>
                <w:rFonts w:ascii="Times New Roman" w:hAnsi="Times New Roman"/>
                <w:b/>
                <w:bCs/>
                <w:i/>
                <w:iCs/>
                <w:sz w:val="20"/>
                <w:szCs w:val="20"/>
              </w:rPr>
              <w:t>Система налогообложения в виде единого налога на вмененный доход (ЕНВД)</w:t>
            </w:r>
          </w:p>
        </w:tc>
        <w:tc>
          <w:tcPr>
            <w:tcW w:w="1865" w:type="dxa"/>
            <w:shd w:val="clear" w:color="auto" w:fill="FFFFFF"/>
          </w:tcPr>
          <w:p w:rsidR="00B64CB3" w:rsidRPr="00B64CB3" w:rsidRDefault="00B64CB3" w:rsidP="00AB4973">
            <w:pPr>
              <w:spacing w:line="360" w:lineRule="auto"/>
              <w:rPr>
                <w:rFonts w:ascii="Times New Roman" w:hAnsi="Times New Roman"/>
                <w:b/>
                <w:bCs/>
                <w:i/>
                <w:iCs/>
                <w:sz w:val="20"/>
                <w:szCs w:val="20"/>
              </w:rPr>
            </w:pPr>
            <w:r w:rsidRPr="00B64CB3">
              <w:rPr>
                <w:rFonts w:ascii="Times New Roman" w:hAnsi="Times New Roman"/>
                <w:b/>
                <w:bCs/>
                <w:i/>
                <w:iCs/>
                <w:sz w:val="20"/>
                <w:szCs w:val="20"/>
              </w:rPr>
              <w:t>Система налогообложения при выполнении соглашения о разделе продукции</w:t>
            </w:r>
          </w:p>
        </w:tc>
      </w:tr>
      <w:tr w:rsidR="00B64CB3" w:rsidRPr="00B64CB3">
        <w:trPr>
          <w:trHeight w:val="6427"/>
          <w:tblCellSpacing w:w="7" w:type="dxa"/>
        </w:trPr>
        <w:tc>
          <w:tcPr>
            <w:tcW w:w="1864" w:type="dxa"/>
            <w:shd w:val="clear" w:color="auto" w:fill="FFFFFF"/>
            <w:vAlign w:val="center"/>
          </w:tcPr>
          <w:p w:rsidR="00B64CB3" w:rsidRPr="00B64CB3" w:rsidRDefault="00B64CB3" w:rsidP="00AB4973">
            <w:pPr>
              <w:spacing w:line="360" w:lineRule="auto"/>
              <w:rPr>
                <w:rFonts w:ascii="Times New Roman" w:hAnsi="Times New Roman"/>
                <w:b/>
                <w:sz w:val="20"/>
                <w:szCs w:val="20"/>
              </w:rPr>
            </w:pPr>
            <w:r w:rsidRPr="00B64CB3">
              <w:rPr>
                <w:rFonts w:ascii="Times New Roman" w:hAnsi="Times New Roman"/>
                <w:b/>
                <w:sz w:val="20"/>
                <w:szCs w:val="20"/>
              </w:rPr>
              <w:t> </w:t>
            </w:r>
            <w:r w:rsidRPr="00B64CB3">
              <w:rPr>
                <w:rFonts w:ascii="Times New Roman" w:hAnsi="Times New Roman"/>
                <w:b/>
                <w:i/>
                <w:sz w:val="20"/>
                <w:szCs w:val="20"/>
                <w:u w:val="single"/>
              </w:rPr>
              <w:t>Налогоплательщики.</w:t>
            </w:r>
          </w:p>
        </w:tc>
        <w:tc>
          <w:tcPr>
            <w:tcW w:w="1872" w:type="dxa"/>
            <w:shd w:val="clear" w:color="auto" w:fill="FFFFFF"/>
            <w:vAlign w:val="center"/>
          </w:tcPr>
          <w:p w:rsidR="00B64CB3" w:rsidRPr="00B64CB3" w:rsidRDefault="00B64CB3" w:rsidP="00AB4973">
            <w:pPr>
              <w:spacing w:line="360" w:lineRule="auto"/>
              <w:ind w:firstLine="709"/>
              <w:jc w:val="both"/>
              <w:rPr>
                <w:rFonts w:ascii="Times New Roman" w:hAnsi="Times New Roman"/>
                <w:sz w:val="20"/>
                <w:szCs w:val="20"/>
              </w:rPr>
            </w:pPr>
            <w:r w:rsidRPr="00B64CB3">
              <w:rPr>
                <w:rFonts w:ascii="Times New Roman" w:hAnsi="Times New Roman"/>
                <w:sz w:val="20"/>
                <w:szCs w:val="20"/>
              </w:rPr>
              <w:t>Организации и ИП, доход которых за 9 месяцев не превышает 15 млн.руб.</w:t>
            </w:r>
          </w:p>
          <w:p w:rsidR="00B64CB3" w:rsidRPr="00B64CB3" w:rsidRDefault="00B64CB3" w:rsidP="00AB4973">
            <w:pPr>
              <w:spacing w:line="360" w:lineRule="auto"/>
              <w:rPr>
                <w:rFonts w:ascii="Times New Roman" w:hAnsi="Times New Roman"/>
                <w:sz w:val="20"/>
                <w:szCs w:val="20"/>
              </w:rPr>
            </w:pPr>
          </w:p>
        </w:tc>
        <w:tc>
          <w:tcPr>
            <w:tcW w:w="1871" w:type="dxa"/>
            <w:shd w:val="clear" w:color="auto" w:fill="FFFFFF"/>
          </w:tcPr>
          <w:p w:rsidR="00B64CB3" w:rsidRPr="00B64CB3" w:rsidRDefault="00B64CB3" w:rsidP="00AB4973">
            <w:pPr>
              <w:spacing w:line="360" w:lineRule="auto"/>
              <w:rPr>
                <w:rFonts w:ascii="Times New Roman" w:hAnsi="Times New Roman"/>
                <w:sz w:val="20"/>
                <w:szCs w:val="20"/>
              </w:rPr>
            </w:pPr>
            <w:r w:rsidRPr="00B64CB3">
              <w:rPr>
                <w:rFonts w:ascii="Times New Roman" w:hAnsi="Times New Roman"/>
                <w:sz w:val="20"/>
                <w:szCs w:val="20"/>
              </w:rPr>
              <w:t>Организации и ИП, являющимися сельскохозяйственными товаропроизводителями и перешедшими на уплату сельскохозяйственного налога; осуществляющие первичную и последнюю переработку сельскохозяйственной продукции и реализующие ее при условии, что доля дохода не менее 70%.</w:t>
            </w:r>
          </w:p>
        </w:tc>
        <w:tc>
          <w:tcPr>
            <w:tcW w:w="1872" w:type="dxa"/>
            <w:shd w:val="clear" w:color="auto" w:fill="FFFFFF"/>
          </w:tcPr>
          <w:p w:rsidR="00B64CB3" w:rsidRPr="00B64CB3" w:rsidRDefault="00B64CB3" w:rsidP="00AB4973">
            <w:pPr>
              <w:spacing w:line="360" w:lineRule="auto"/>
              <w:rPr>
                <w:rFonts w:ascii="Times New Roman" w:hAnsi="Times New Roman"/>
                <w:sz w:val="20"/>
                <w:szCs w:val="20"/>
              </w:rPr>
            </w:pPr>
            <w:r w:rsidRPr="00B64CB3">
              <w:rPr>
                <w:rFonts w:ascii="Times New Roman" w:hAnsi="Times New Roman"/>
                <w:sz w:val="20"/>
                <w:szCs w:val="20"/>
              </w:rPr>
              <w:t>Организации и ИП, осуществляющие деятельность, облагаемую единым налогом. Перечень видов деятельности представлен в статье 346.26</w:t>
            </w:r>
          </w:p>
        </w:tc>
        <w:tc>
          <w:tcPr>
            <w:tcW w:w="1865" w:type="dxa"/>
            <w:shd w:val="clear" w:color="auto" w:fill="FFFFFF"/>
          </w:tcPr>
          <w:p w:rsidR="00B64CB3" w:rsidRPr="00B64CB3" w:rsidRDefault="00B64CB3" w:rsidP="00AB4973">
            <w:pPr>
              <w:spacing w:line="360" w:lineRule="auto"/>
              <w:rPr>
                <w:rFonts w:ascii="Times New Roman" w:hAnsi="Times New Roman"/>
                <w:sz w:val="20"/>
                <w:szCs w:val="20"/>
              </w:rPr>
            </w:pPr>
            <w:r w:rsidRPr="00B64CB3">
              <w:rPr>
                <w:rFonts w:ascii="Times New Roman" w:hAnsi="Times New Roman"/>
                <w:sz w:val="20"/>
                <w:szCs w:val="20"/>
              </w:rPr>
              <w:t>Организации, являющиеся инвесторами соглашения</w:t>
            </w:r>
          </w:p>
        </w:tc>
      </w:tr>
      <w:tr w:rsidR="00B64CB3" w:rsidRPr="00B64CB3">
        <w:trPr>
          <w:trHeight w:val="1015"/>
          <w:tblCellSpacing w:w="7" w:type="dxa"/>
        </w:trPr>
        <w:tc>
          <w:tcPr>
            <w:tcW w:w="1864" w:type="dxa"/>
            <w:shd w:val="clear" w:color="auto" w:fill="FFFFFF"/>
            <w:vAlign w:val="center"/>
          </w:tcPr>
          <w:p w:rsidR="00B64CB3" w:rsidRPr="00B64CB3" w:rsidRDefault="00B64CB3" w:rsidP="00AB4973">
            <w:pPr>
              <w:spacing w:line="360" w:lineRule="auto"/>
              <w:rPr>
                <w:rFonts w:ascii="Times New Roman" w:hAnsi="Times New Roman"/>
                <w:sz w:val="20"/>
                <w:szCs w:val="20"/>
              </w:rPr>
            </w:pPr>
            <w:r w:rsidRPr="00B64CB3">
              <w:rPr>
                <w:rFonts w:ascii="Times New Roman" w:hAnsi="Times New Roman"/>
                <w:sz w:val="20"/>
                <w:szCs w:val="20"/>
              </w:rPr>
              <w:t> </w:t>
            </w:r>
            <w:r w:rsidRPr="00B64CB3">
              <w:rPr>
                <w:rFonts w:ascii="Times New Roman" w:hAnsi="Times New Roman"/>
                <w:b/>
                <w:bCs/>
                <w:sz w:val="20"/>
                <w:szCs w:val="20"/>
              </w:rPr>
              <w:t>Налогообложение</w:t>
            </w:r>
          </w:p>
        </w:tc>
        <w:tc>
          <w:tcPr>
            <w:tcW w:w="1872" w:type="dxa"/>
            <w:shd w:val="clear" w:color="auto" w:fill="FFFFFF"/>
            <w:vAlign w:val="center"/>
          </w:tcPr>
          <w:p w:rsidR="00B64CB3" w:rsidRPr="00B64CB3" w:rsidRDefault="00B64CB3" w:rsidP="00AB4973">
            <w:pPr>
              <w:pStyle w:val="a8"/>
              <w:spacing w:before="0" w:beforeAutospacing="0" w:after="0" w:afterAutospacing="0" w:line="360" w:lineRule="auto"/>
              <w:rPr>
                <w:b/>
                <w:sz w:val="20"/>
                <w:szCs w:val="20"/>
              </w:rPr>
            </w:pPr>
            <w:r w:rsidRPr="00B64CB3">
              <w:rPr>
                <w:sz w:val="20"/>
                <w:szCs w:val="20"/>
              </w:rPr>
              <w:t> </w:t>
            </w:r>
            <w:r w:rsidRPr="00B64CB3">
              <w:rPr>
                <w:b/>
                <w:sz w:val="20"/>
                <w:szCs w:val="20"/>
              </w:rPr>
              <w:t>Освобождение от уплаты налогов:</w:t>
            </w:r>
          </w:p>
          <w:p w:rsidR="00B64CB3" w:rsidRPr="00B64CB3" w:rsidRDefault="00B64CB3" w:rsidP="00B64CB3">
            <w:pPr>
              <w:numPr>
                <w:ilvl w:val="0"/>
                <w:numId w:val="42"/>
              </w:numPr>
              <w:spacing w:after="0" w:line="360" w:lineRule="auto"/>
              <w:rPr>
                <w:rFonts w:ascii="Times New Roman" w:hAnsi="Times New Roman"/>
                <w:sz w:val="20"/>
                <w:szCs w:val="20"/>
              </w:rPr>
            </w:pPr>
            <w:r w:rsidRPr="00B64CB3">
              <w:rPr>
                <w:rFonts w:ascii="Times New Roman" w:hAnsi="Times New Roman"/>
                <w:sz w:val="20"/>
                <w:szCs w:val="20"/>
              </w:rPr>
              <w:t xml:space="preserve">налог на прибыль (кроме налога с доходов в виде дивидендов и операциям с отдельными видами долговых обязательств); </w:t>
            </w:r>
          </w:p>
          <w:p w:rsidR="00B64CB3" w:rsidRPr="00B64CB3" w:rsidRDefault="00B64CB3" w:rsidP="00B64CB3">
            <w:pPr>
              <w:numPr>
                <w:ilvl w:val="0"/>
                <w:numId w:val="42"/>
              </w:numPr>
              <w:spacing w:after="0" w:line="360" w:lineRule="auto"/>
              <w:rPr>
                <w:rFonts w:ascii="Times New Roman" w:hAnsi="Times New Roman"/>
                <w:sz w:val="20"/>
                <w:szCs w:val="20"/>
              </w:rPr>
            </w:pPr>
            <w:r w:rsidRPr="00B64CB3">
              <w:rPr>
                <w:rFonts w:ascii="Times New Roman" w:hAnsi="Times New Roman"/>
                <w:sz w:val="20"/>
                <w:szCs w:val="20"/>
              </w:rPr>
              <w:t xml:space="preserve">налог на имущество; </w:t>
            </w:r>
          </w:p>
          <w:p w:rsidR="00B64CB3" w:rsidRPr="00B64CB3" w:rsidRDefault="00B64CB3" w:rsidP="00B64CB3">
            <w:pPr>
              <w:numPr>
                <w:ilvl w:val="0"/>
                <w:numId w:val="42"/>
              </w:numPr>
              <w:spacing w:after="0" w:line="360" w:lineRule="auto"/>
              <w:rPr>
                <w:rFonts w:ascii="Times New Roman" w:hAnsi="Times New Roman"/>
                <w:sz w:val="20"/>
                <w:szCs w:val="20"/>
              </w:rPr>
            </w:pPr>
            <w:r w:rsidRPr="00B64CB3">
              <w:rPr>
                <w:rFonts w:ascii="Times New Roman" w:hAnsi="Times New Roman"/>
                <w:sz w:val="20"/>
                <w:szCs w:val="20"/>
              </w:rPr>
              <w:t>НДС (кроме НДС, уплачиваемого при ввозе товаров на таможенную территорию РФ, и НДС при осуществлении операций в соответствии с договором простого товарищества).</w:t>
            </w:r>
          </w:p>
          <w:p w:rsidR="00B64CB3" w:rsidRPr="00B64CB3" w:rsidRDefault="00B64CB3" w:rsidP="00AB4973">
            <w:pPr>
              <w:pStyle w:val="a8"/>
              <w:spacing w:before="0" w:beforeAutospacing="0" w:after="0" w:afterAutospacing="0" w:line="360" w:lineRule="auto"/>
              <w:rPr>
                <w:sz w:val="20"/>
                <w:szCs w:val="20"/>
              </w:rPr>
            </w:pPr>
            <w:r w:rsidRPr="00B64CB3">
              <w:rPr>
                <w:sz w:val="20"/>
                <w:szCs w:val="20"/>
              </w:rPr>
              <w:t> Выполнение обязанностей налогового агента.</w:t>
            </w:r>
          </w:p>
          <w:p w:rsidR="00B64CB3" w:rsidRPr="00B64CB3" w:rsidRDefault="00B64CB3" w:rsidP="00AB4973">
            <w:pPr>
              <w:pStyle w:val="a8"/>
              <w:spacing w:before="0" w:beforeAutospacing="0" w:after="0" w:afterAutospacing="0" w:line="360" w:lineRule="auto"/>
              <w:rPr>
                <w:sz w:val="20"/>
                <w:szCs w:val="20"/>
              </w:rPr>
            </w:pPr>
            <w:r w:rsidRPr="00B64CB3">
              <w:rPr>
                <w:sz w:val="20"/>
                <w:szCs w:val="20"/>
              </w:rPr>
              <w:t xml:space="preserve"> Вместо перечисленных налогов уплачивается один налог </w:t>
            </w:r>
          </w:p>
        </w:tc>
        <w:tc>
          <w:tcPr>
            <w:tcW w:w="1871" w:type="dxa"/>
            <w:shd w:val="clear" w:color="auto" w:fill="FFFFFF"/>
          </w:tcPr>
          <w:p w:rsidR="00B64CB3" w:rsidRPr="00B64CB3" w:rsidRDefault="00B64CB3" w:rsidP="00AB4973">
            <w:pPr>
              <w:pStyle w:val="a8"/>
              <w:spacing w:before="0" w:beforeAutospacing="0" w:after="0" w:afterAutospacing="0" w:line="360" w:lineRule="auto"/>
              <w:rPr>
                <w:b/>
                <w:sz w:val="20"/>
                <w:szCs w:val="20"/>
              </w:rPr>
            </w:pPr>
            <w:r w:rsidRPr="00B64CB3">
              <w:rPr>
                <w:sz w:val="20"/>
                <w:szCs w:val="20"/>
              </w:rPr>
              <w:t> </w:t>
            </w:r>
            <w:r w:rsidRPr="00B64CB3">
              <w:rPr>
                <w:b/>
                <w:sz w:val="20"/>
                <w:szCs w:val="20"/>
              </w:rPr>
              <w:t>Освобождение от уплаты налогов:</w:t>
            </w:r>
          </w:p>
          <w:p w:rsidR="00B64CB3" w:rsidRPr="00B64CB3" w:rsidRDefault="00B64CB3" w:rsidP="00AB4973">
            <w:pPr>
              <w:pStyle w:val="a8"/>
              <w:numPr>
                <w:ilvl w:val="0"/>
                <w:numId w:val="45"/>
              </w:numPr>
              <w:spacing w:before="0" w:beforeAutospacing="0" w:after="0" w:afterAutospacing="0" w:line="360" w:lineRule="auto"/>
              <w:jc w:val="both"/>
              <w:rPr>
                <w:bCs/>
                <w:sz w:val="20"/>
                <w:szCs w:val="20"/>
              </w:rPr>
            </w:pPr>
            <w:r w:rsidRPr="00B64CB3">
              <w:rPr>
                <w:sz w:val="20"/>
                <w:szCs w:val="20"/>
              </w:rPr>
              <w:t xml:space="preserve">налог на прибыль </w:t>
            </w:r>
            <w:r w:rsidRPr="00B64CB3">
              <w:rPr>
                <w:bCs/>
                <w:sz w:val="20"/>
                <w:szCs w:val="20"/>
              </w:rPr>
              <w:t>организаций, (НДФЛ для индивидуальных частных предпринимателей);</w:t>
            </w:r>
          </w:p>
          <w:p w:rsidR="00B64CB3" w:rsidRPr="00B64CB3" w:rsidRDefault="00B64CB3" w:rsidP="00AB4973">
            <w:pPr>
              <w:pStyle w:val="a8"/>
              <w:numPr>
                <w:ilvl w:val="0"/>
                <w:numId w:val="45"/>
              </w:numPr>
              <w:spacing w:before="0" w:beforeAutospacing="0" w:after="0" w:afterAutospacing="0" w:line="360" w:lineRule="auto"/>
              <w:jc w:val="both"/>
              <w:rPr>
                <w:bCs/>
                <w:sz w:val="20"/>
                <w:szCs w:val="20"/>
              </w:rPr>
            </w:pPr>
            <w:r w:rsidRPr="00B64CB3">
              <w:rPr>
                <w:bCs/>
                <w:sz w:val="20"/>
                <w:szCs w:val="20"/>
              </w:rPr>
              <w:t>налог на имущество предприятий (налог на имущество физических лиц в части имущества, используемого для предпринимательской деятельности);</w:t>
            </w:r>
          </w:p>
          <w:p w:rsidR="00B64CB3" w:rsidRPr="00B64CB3" w:rsidRDefault="00B64CB3" w:rsidP="00AB4973">
            <w:pPr>
              <w:pStyle w:val="a8"/>
              <w:numPr>
                <w:ilvl w:val="0"/>
                <w:numId w:val="45"/>
              </w:numPr>
              <w:spacing w:before="0" w:beforeAutospacing="0" w:after="0" w:afterAutospacing="0" w:line="360" w:lineRule="auto"/>
              <w:jc w:val="both"/>
              <w:rPr>
                <w:iCs/>
                <w:sz w:val="20"/>
                <w:szCs w:val="20"/>
              </w:rPr>
            </w:pPr>
            <w:r w:rsidRPr="00B64CB3">
              <w:rPr>
                <w:bCs/>
                <w:sz w:val="20"/>
                <w:szCs w:val="20"/>
              </w:rPr>
              <w:t>налог на добавленную стоимость</w:t>
            </w:r>
            <w:r w:rsidRPr="00B64CB3">
              <w:rPr>
                <w:iCs/>
                <w:sz w:val="20"/>
                <w:szCs w:val="20"/>
              </w:rPr>
              <w:t xml:space="preserve">. </w:t>
            </w:r>
          </w:p>
          <w:p w:rsidR="00B64CB3" w:rsidRPr="00B64CB3" w:rsidRDefault="00B64CB3" w:rsidP="00AB4973">
            <w:pPr>
              <w:pStyle w:val="a8"/>
              <w:spacing w:before="0" w:beforeAutospacing="0" w:after="0" w:afterAutospacing="0" w:line="360" w:lineRule="auto"/>
              <w:rPr>
                <w:sz w:val="20"/>
                <w:szCs w:val="20"/>
              </w:rPr>
            </w:pPr>
            <w:r w:rsidRPr="00B64CB3">
              <w:rPr>
                <w:sz w:val="20"/>
                <w:szCs w:val="20"/>
              </w:rPr>
              <w:t> Выполнение обязанностей налогового агента.</w:t>
            </w:r>
          </w:p>
          <w:p w:rsidR="00B64CB3" w:rsidRPr="00B64CB3" w:rsidRDefault="00B64CB3" w:rsidP="00AB4973">
            <w:pPr>
              <w:pStyle w:val="a8"/>
              <w:spacing w:before="0" w:beforeAutospacing="0" w:after="0" w:afterAutospacing="0" w:line="360" w:lineRule="auto"/>
              <w:rPr>
                <w:sz w:val="20"/>
                <w:szCs w:val="20"/>
              </w:rPr>
            </w:pPr>
            <w:r w:rsidRPr="00B64CB3">
              <w:rPr>
                <w:sz w:val="20"/>
                <w:szCs w:val="20"/>
              </w:rPr>
              <w:t> Вместо перечисленных налогов уплачивается один налог</w:t>
            </w:r>
          </w:p>
        </w:tc>
        <w:tc>
          <w:tcPr>
            <w:tcW w:w="1872" w:type="dxa"/>
            <w:shd w:val="clear" w:color="auto" w:fill="FFFFFF"/>
          </w:tcPr>
          <w:p w:rsidR="00B64CB3" w:rsidRPr="00B64CB3" w:rsidRDefault="00B64CB3" w:rsidP="00AB4973">
            <w:pPr>
              <w:pStyle w:val="a8"/>
              <w:spacing w:before="0" w:beforeAutospacing="0" w:after="0" w:afterAutospacing="0" w:line="360" w:lineRule="auto"/>
              <w:ind w:firstLine="708"/>
              <w:jc w:val="both"/>
              <w:rPr>
                <w:sz w:val="20"/>
                <w:szCs w:val="20"/>
              </w:rPr>
            </w:pPr>
            <w:r w:rsidRPr="00B64CB3">
              <w:rPr>
                <w:sz w:val="20"/>
                <w:szCs w:val="20"/>
              </w:rPr>
              <w:t xml:space="preserve">Уплата единого налога на вмененный доход заменяет: </w:t>
            </w:r>
          </w:p>
          <w:p w:rsidR="00B64CB3" w:rsidRPr="00B64CB3" w:rsidRDefault="00B64CB3" w:rsidP="00AB4973">
            <w:pPr>
              <w:pStyle w:val="a8"/>
              <w:numPr>
                <w:ilvl w:val="0"/>
                <w:numId w:val="46"/>
              </w:numPr>
              <w:spacing w:before="0" w:beforeAutospacing="0" w:after="0" w:afterAutospacing="0" w:line="360" w:lineRule="auto"/>
              <w:jc w:val="both"/>
              <w:rPr>
                <w:bCs/>
                <w:sz w:val="20"/>
                <w:szCs w:val="20"/>
              </w:rPr>
            </w:pPr>
            <w:r w:rsidRPr="00B64CB3">
              <w:rPr>
                <w:sz w:val="20"/>
                <w:szCs w:val="20"/>
              </w:rPr>
              <w:t xml:space="preserve">налог на прибыль </w:t>
            </w:r>
            <w:r w:rsidRPr="00B64CB3">
              <w:rPr>
                <w:bCs/>
                <w:sz w:val="20"/>
                <w:szCs w:val="20"/>
              </w:rPr>
              <w:t>организаций (НДФЛ для индивидуальных частных предпринимателей);</w:t>
            </w:r>
          </w:p>
          <w:p w:rsidR="00B64CB3" w:rsidRPr="00B64CB3" w:rsidRDefault="00B64CB3" w:rsidP="00AB4973">
            <w:pPr>
              <w:pStyle w:val="a8"/>
              <w:numPr>
                <w:ilvl w:val="0"/>
                <w:numId w:val="46"/>
              </w:numPr>
              <w:spacing w:before="0" w:beforeAutospacing="0" w:after="0" w:afterAutospacing="0" w:line="360" w:lineRule="auto"/>
              <w:jc w:val="both"/>
              <w:rPr>
                <w:bCs/>
                <w:sz w:val="20"/>
                <w:szCs w:val="20"/>
              </w:rPr>
            </w:pPr>
            <w:r w:rsidRPr="00B64CB3">
              <w:rPr>
                <w:bCs/>
                <w:sz w:val="20"/>
                <w:szCs w:val="20"/>
              </w:rPr>
              <w:t>налог на имущество предприятий (налог на имущество физических лиц в части имущества, используемого для предпринимательской деятельности);</w:t>
            </w:r>
          </w:p>
          <w:p w:rsidR="00B64CB3" w:rsidRPr="00B64CB3" w:rsidRDefault="00B64CB3" w:rsidP="00AB4973">
            <w:pPr>
              <w:pStyle w:val="a8"/>
              <w:numPr>
                <w:ilvl w:val="0"/>
                <w:numId w:val="46"/>
              </w:numPr>
              <w:spacing w:before="0" w:beforeAutospacing="0" w:after="0" w:afterAutospacing="0" w:line="360" w:lineRule="auto"/>
              <w:rPr>
                <w:sz w:val="20"/>
                <w:szCs w:val="20"/>
              </w:rPr>
            </w:pPr>
            <w:r w:rsidRPr="00B64CB3">
              <w:rPr>
                <w:bCs/>
                <w:sz w:val="20"/>
                <w:szCs w:val="20"/>
              </w:rPr>
              <w:t>налог на добавленную стоимость</w:t>
            </w:r>
            <w:r w:rsidRPr="00B64CB3">
              <w:rPr>
                <w:iCs/>
                <w:sz w:val="20"/>
                <w:szCs w:val="20"/>
              </w:rPr>
              <w:t>.</w:t>
            </w:r>
          </w:p>
          <w:p w:rsidR="00B64CB3" w:rsidRPr="00B64CB3" w:rsidRDefault="00B64CB3" w:rsidP="00AB4973">
            <w:pPr>
              <w:pStyle w:val="a8"/>
              <w:spacing w:before="0" w:beforeAutospacing="0" w:after="0" w:afterAutospacing="0" w:line="360" w:lineRule="auto"/>
              <w:rPr>
                <w:sz w:val="20"/>
                <w:szCs w:val="20"/>
              </w:rPr>
            </w:pPr>
            <w:r w:rsidRPr="00B64CB3">
              <w:rPr>
                <w:bCs/>
                <w:sz w:val="20"/>
                <w:szCs w:val="20"/>
              </w:rPr>
              <w:t xml:space="preserve">Организации и индивидуальные предпринимателя уплачивают страховые платежи на обязательное пенсионное страхование в соответствии с законодательством РФ, а также обязаны </w:t>
            </w:r>
            <w:r w:rsidRPr="00B64CB3">
              <w:rPr>
                <w:sz w:val="20"/>
                <w:szCs w:val="20"/>
              </w:rPr>
              <w:t xml:space="preserve">соблюдать </w:t>
            </w:r>
            <w:r w:rsidRPr="00B64CB3">
              <w:rPr>
                <w:bCs/>
                <w:sz w:val="20"/>
                <w:szCs w:val="20"/>
              </w:rPr>
              <w:t xml:space="preserve">порядок ведения расчетных и </w:t>
            </w:r>
            <w:r w:rsidRPr="00B64CB3">
              <w:rPr>
                <w:sz w:val="20"/>
                <w:szCs w:val="20"/>
              </w:rPr>
              <w:t xml:space="preserve">кассовых </w:t>
            </w:r>
            <w:r w:rsidRPr="00B64CB3">
              <w:rPr>
                <w:bCs/>
                <w:sz w:val="20"/>
                <w:szCs w:val="20"/>
              </w:rPr>
              <w:t xml:space="preserve">операций в наличной и безналичной </w:t>
            </w:r>
            <w:r w:rsidRPr="00B64CB3">
              <w:rPr>
                <w:sz w:val="20"/>
                <w:szCs w:val="20"/>
              </w:rPr>
              <w:t xml:space="preserve">формах, установленный </w:t>
            </w:r>
            <w:r w:rsidRPr="00B64CB3">
              <w:rPr>
                <w:bCs/>
                <w:sz w:val="20"/>
                <w:szCs w:val="20"/>
              </w:rPr>
              <w:t xml:space="preserve">в соответствии с законодательством </w:t>
            </w:r>
            <w:r w:rsidRPr="00B64CB3">
              <w:rPr>
                <w:sz w:val="20"/>
                <w:szCs w:val="20"/>
              </w:rPr>
              <w:t>РФ.</w:t>
            </w:r>
          </w:p>
          <w:p w:rsidR="00B64CB3" w:rsidRPr="00B64CB3" w:rsidRDefault="00B64CB3" w:rsidP="00AB4973">
            <w:pPr>
              <w:pStyle w:val="a8"/>
              <w:spacing w:before="0" w:beforeAutospacing="0" w:after="0" w:afterAutospacing="0" w:line="360" w:lineRule="auto"/>
              <w:ind w:left="360"/>
              <w:rPr>
                <w:sz w:val="20"/>
                <w:szCs w:val="20"/>
              </w:rPr>
            </w:pPr>
          </w:p>
        </w:tc>
        <w:tc>
          <w:tcPr>
            <w:tcW w:w="1865" w:type="dxa"/>
            <w:shd w:val="clear" w:color="auto" w:fill="FFFFFF"/>
          </w:tcPr>
          <w:p w:rsidR="00B64CB3" w:rsidRPr="00B64CB3" w:rsidRDefault="00B64CB3" w:rsidP="00AB4973">
            <w:pPr>
              <w:pStyle w:val="ConsNormal"/>
              <w:spacing w:line="360" w:lineRule="auto"/>
              <w:ind w:firstLine="709"/>
              <w:jc w:val="both"/>
              <w:rPr>
                <w:sz w:val="20"/>
              </w:rPr>
            </w:pPr>
            <w:r w:rsidRPr="00B64CB3">
              <w:rPr>
                <w:sz w:val="20"/>
              </w:rPr>
              <w:t>Инвестор освобождается от уплаты региональных и местных налогов и сборов, не уплачивает налог на имущество организаций в отношении основных средств, нематериальных активов, запасов и затрат, если они используются исключительно для осуществления деятельности, предусмотренной соглашениями, не уплачивает транспортный налог в отношении принадлежащих ему транспортных средств (за исключением легковых автомобилей), используемых исключительно для целей соглашения. Суммы некоторых налогов подлежат возмещению.</w:t>
            </w:r>
          </w:p>
          <w:p w:rsidR="00B64CB3" w:rsidRPr="00B64CB3" w:rsidRDefault="00B64CB3" w:rsidP="00AB4973">
            <w:pPr>
              <w:pStyle w:val="a8"/>
              <w:spacing w:before="0" w:beforeAutospacing="0" w:after="0" w:afterAutospacing="0" w:line="360" w:lineRule="auto"/>
              <w:ind w:firstLine="708"/>
              <w:jc w:val="both"/>
              <w:rPr>
                <w:sz w:val="20"/>
                <w:szCs w:val="20"/>
              </w:rPr>
            </w:pPr>
          </w:p>
        </w:tc>
      </w:tr>
      <w:tr w:rsidR="00B64CB3" w:rsidRPr="00B64CB3">
        <w:trPr>
          <w:tblCellSpacing w:w="7" w:type="dxa"/>
        </w:trPr>
        <w:tc>
          <w:tcPr>
            <w:tcW w:w="1864" w:type="dxa"/>
            <w:shd w:val="clear" w:color="auto" w:fill="FFFFFF"/>
            <w:vAlign w:val="center"/>
          </w:tcPr>
          <w:p w:rsidR="00B64CB3" w:rsidRPr="00B64CB3" w:rsidRDefault="00B64CB3" w:rsidP="00AB4973">
            <w:pPr>
              <w:spacing w:line="360" w:lineRule="auto"/>
              <w:rPr>
                <w:rFonts w:ascii="Times New Roman" w:hAnsi="Times New Roman"/>
                <w:sz w:val="20"/>
                <w:szCs w:val="20"/>
              </w:rPr>
            </w:pPr>
            <w:r w:rsidRPr="00B64CB3">
              <w:rPr>
                <w:rFonts w:ascii="Times New Roman" w:hAnsi="Times New Roman"/>
                <w:sz w:val="20"/>
                <w:szCs w:val="20"/>
              </w:rPr>
              <w:t> </w:t>
            </w:r>
            <w:r w:rsidRPr="00B64CB3">
              <w:rPr>
                <w:rFonts w:ascii="Times New Roman" w:hAnsi="Times New Roman"/>
                <w:b/>
                <w:bCs/>
                <w:sz w:val="20"/>
                <w:szCs w:val="20"/>
              </w:rPr>
              <w:t>Объект налогообложения</w:t>
            </w:r>
          </w:p>
        </w:tc>
        <w:tc>
          <w:tcPr>
            <w:tcW w:w="1872" w:type="dxa"/>
            <w:shd w:val="clear" w:color="auto" w:fill="FFFFFF"/>
            <w:vAlign w:val="center"/>
          </w:tcPr>
          <w:p w:rsidR="00B64CB3" w:rsidRPr="00B64CB3" w:rsidRDefault="00B64CB3" w:rsidP="00AB4973">
            <w:pPr>
              <w:pStyle w:val="a8"/>
              <w:spacing w:before="0" w:beforeAutospacing="0" w:after="0" w:afterAutospacing="0" w:line="360" w:lineRule="auto"/>
              <w:rPr>
                <w:sz w:val="20"/>
                <w:szCs w:val="20"/>
              </w:rPr>
            </w:pPr>
            <w:r w:rsidRPr="00B64CB3">
              <w:rPr>
                <w:sz w:val="20"/>
                <w:szCs w:val="20"/>
              </w:rPr>
              <w:t>На выбор налогоплательщика:</w:t>
            </w:r>
          </w:p>
          <w:p w:rsidR="00B64CB3" w:rsidRPr="00B64CB3" w:rsidRDefault="00B64CB3" w:rsidP="00B64CB3">
            <w:pPr>
              <w:numPr>
                <w:ilvl w:val="0"/>
                <w:numId w:val="43"/>
              </w:numPr>
              <w:spacing w:after="0" w:line="360" w:lineRule="auto"/>
              <w:rPr>
                <w:rFonts w:ascii="Times New Roman" w:hAnsi="Times New Roman"/>
                <w:sz w:val="20"/>
                <w:szCs w:val="20"/>
              </w:rPr>
            </w:pPr>
            <w:r w:rsidRPr="00B64CB3">
              <w:rPr>
                <w:rFonts w:ascii="Times New Roman" w:hAnsi="Times New Roman"/>
                <w:sz w:val="20"/>
                <w:szCs w:val="20"/>
              </w:rPr>
              <w:t xml:space="preserve">доходы; </w:t>
            </w:r>
          </w:p>
          <w:p w:rsidR="00B64CB3" w:rsidRPr="00B64CB3" w:rsidRDefault="00B64CB3" w:rsidP="00B64CB3">
            <w:pPr>
              <w:numPr>
                <w:ilvl w:val="0"/>
                <w:numId w:val="43"/>
              </w:numPr>
              <w:spacing w:after="0" w:line="360" w:lineRule="auto"/>
              <w:rPr>
                <w:rFonts w:ascii="Times New Roman" w:hAnsi="Times New Roman"/>
                <w:sz w:val="20"/>
                <w:szCs w:val="20"/>
              </w:rPr>
            </w:pPr>
            <w:r w:rsidRPr="00B64CB3">
              <w:rPr>
                <w:rFonts w:ascii="Times New Roman" w:hAnsi="Times New Roman"/>
                <w:sz w:val="20"/>
                <w:szCs w:val="20"/>
              </w:rPr>
              <w:t>доходы минус расходы.</w:t>
            </w:r>
          </w:p>
        </w:tc>
        <w:tc>
          <w:tcPr>
            <w:tcW w:w="1871" w:type="dxa"/>
            <w:shd w:val="clear" w:color="auto" w:fill="FFFFFF"/>
          </w:tcPr>
          <w:p w:rsidR="00B64CB3" w:rsidRPr="00B64CB3" w:rsidRDefault="00B64CB3" w:rsidP="00AB4973">
            <w:pPr>
              <w:pStyle w:val="a8"/>
              <w:spacing w:before="0" w:beforeAutospacing="0" w:after="0" w:afterAutospacing="0" w:line="360" w:lineRule="auto"/>
              <w:ind w:firstLine="709"/>
              <w:jc w:val="both"/>
              <w:rPr>
                <w:sz w:val="20"/>
                <w:szCs w:val="20"/>
              </w:rPr>
            </w:pPr>
            <w:r w:rsidRPr="00B64CB3">
              <w:rPr>
                <w:sz w:val="20"/>
                <w:szCs w:val="20"/>
              </w:rPr>
              <w:t>Доходы, уменьшенные на величину расходов.</w:t>
            </w:r>
          </w:p>
          <w:p w:rsidR="00B64CB3" w:rsidRPr="00B64CB3" w:rsidRDefault="00B64CB3" w:rsidP="00AB4973">
            <w:pPr>
              <w:spacing w:line="360" w:lineRule="auto"/>
              <w:rPr>
                <w:rFonts w:ascii="Times New Roman" w:hAnsi="Times New Roman"/>
                <w:sz w:val="20"/>
                <w:szCs w:val="20"/>
              </w:rPr>
            </w:pPr>
          </w:p>
        </w:tc>
        <w:tc>
          <w:tcPr>
            <w:tcW w:w="1872" w:type="dxa"/>
            <w:shd w:val="clear" w:color="auto" w:fill="FFFFFF"/>
          </w:tcPr>
          <w:p w:rsidR="00B64CB3" w:rsidRPr="00B64CB3" w:rsidRDefault="00B64CB3" w:rsidP="00AB4973">
            <w:pPr>
              <w:pStyle w:val="a8"/>
              <w:spacing w:before="0" w:beforeAutospacing="0" w:after="0" w:afterAutospacing="0" w:line="360" w:lineRule="auto"/>
              <w:ind w:firstLine="709"/>
              <w:jc w:val="both"/>
              <w:rPr>
                <w:sz w:val="20"/>
                <w:szCs w:val="20"/>
              </w:rPr>
            </w:pPr>
            <w:r w:rsidRPr="00B64CB3">
              <w:rPr>
                <w:sz w:val="20"/>
                <w:szCs w:val="20"/>
              </w:rPr>
              <w:t xml:space="preserve">Признается </w:t>
            </w:r>
            <w:r w:rsidRPr="00B64CB3">
              <w:rPr>
                <w:bCs/>
                <w:sz w:val="20"/>
                <w:szCs w:val="20"/>
              </w:rPr>
              <w:t xml:space="preserve">вмененный доход </w:t>
            </w:r>
            <w:r w:rsidRPr="00B64CB3">
              <w:rPr>
                <w:sz w:val="20"/>
                <w:szCs w:val="20"/>
              </w:rPr>
              <w:t>налогоплательщика</w:t>
            </w:r>
          </w:p>
        </w:tc>
        <w:tc>
          <w:tcPr>
            <w:tcW w:w="1865" w:type="dxa"/>
            <w:shd w:val="clear" w:color="auto" w:fill="FFFFFF"/>
          </w:tcPr>
          <w:p w:rsidR="00B64CB3" w:rsidRPr="00B64CB3" w:rsidRDefault="00B64CB3" w:rsidP="00AB4973">
            <w:pPr>
              <w:pStyle w:val="a8"/>
              <w:spacing w:before="0" w:beforeAutospacing="0" w:after="0" w:afterAutospacing="0" w:line="360" w:lineRule="auto"/>
              <w:jc w:val="both"/>
              <w:rPr>
                <w:sz w:val="20"/>
                <w:szCs w:val="20"/>
              </w:rPr>
            </w:pPr>
            <w:r w:rsidRPr="00B64CB3">
              <w:rPr>
                <w:sz w:val="20"/>
                <w:szCs w:val="20"/>
              </w:rPr>
              <w:t>Признается прибыль, полученная налогоплательщиком в связи с выполнением соглашения, которая является доходом от выполнения соглашения, уменьшенным на величину расходов.</w:t>
            </w:r>
          </w:p>
        </w:tc>
      </w:tr>
      <w:tr w:rsidR="00B64CB3" w:rsidRPr="00B64CB3">
        <w:trPr>
          <w:tblCellSpacing w:w="7" w:type="dxa"/>
        </w:trPr>
        <w:tc>
          <w:tcPr>
            <w:tcW w:w="1864" w:type="dxa"/>
            <w:shd w:val="clear" w:color="auto" w:fill="FFFFFF"/>
            <w:vAlign w:val="center"/>
          </w:tcPr>
          <w:p w:rsidR="00B64CB3" w:rsidRPr="00B64CB3" w:rsidRDefault="00B64CB3" w:rsidP="00AB4973">
            <w:pPr>
              <w:spacing w:line="360" w:lineRule="auto"/>
              <w:rPr>
                <w:rFonts w:ascii="Times New Roman" w:hAnsi="Times New Roman"/>
                <w:sz w:val="20"/>
                <w:szCs w:val="20"/>
              </w:rPr>
            </w:pPr>
            <w:r w:rsidRPr="00B64CB3">
              <w:rPr>
                <w:rFonts w:ascii="Times New Roman" w:hAnsi="Times New Roman"/>
                <w:sz w:val="20"/>
                <w:szCs w:val="20"/>
              </w:rPr>
              <w:t> </w:t>
            </w:r>
            <w:r w:rsidRPr="00B64CB3">
              <w:rPr>
                <w:rFonts w:ascii="Times New Roman" w:hAnsi="Times New Roman"/>
                <w:b/>
                <w:bCs/>
                <w:sz w:val="20"/>
                <w:szCs w:val="20"/>
              </w:rPr>
              <w:t>Порядок признания доходов и расходов</w:t>
            </w:r>
          </w:p>
        </w:tc>
        <w:tc>
          <w:tcPr>
            <w:tcW w:w="1872" w:type="dxa"/>
            <w:shd w:val="clear" w:color="auto" w:fill="FFFFFF"/>
            <w:vAlign w:val="center"/>
          </w:tcPr>
          <w:p w:rsidR="00B64CB3" w:rsidRPr="00B64CB3" w:rsidRDefault="00B64CB3" w:rsidP="00AB4973">
            <w:pPr>
              <w:spacing w:line="360" w:lineRule="auto"/>
              <w:jc w:val="center"/>
              <w:rPr>
                <w:rFonts w:ascii="Times New Roman" w:hAnsi="Times New Roman"/>
                <w:sz w:val="20"/>
                <w:szCs w:val="20"/>
              </w:rPr>
            </w:pPr>
            <w:r w:rsidRPr="00B64CB3">
              <w:rPr>
                <w:rFonts w:ascii="Times New Roman" w:hAnsi="Times New Roman"/>
                <w:sz w:val="20"/>
                <w:szCs w:val="20"/>
              </w:rPr>
              <w:t>Кассовый метод</w:t>
            </w:r>
          </w:p>
        </w:tc>
        <w:tc>
          <w:tcPr>
            <w:tcW w:w="1871" w:type="dxa"/>
            <w:shd w:val="clear" w:color="auto" w:fill="FFFFFF"/>
          </w:tcPr>
          <w:p w:rsidR="00B64CB3" w:rsidRPr="00B64CB3" w:rsidRDefault="00B64CB3" w:rsidP="00AB4973">
            <w:pPr>
              <w:pStyle w:val="a8"/>
              <w:spacing w:before="0" w:beforeAutospacing="0" w:after="0" w:afterAutospacing="0" w:line="360" w:lineRule="auto"/>
              <w:rPr>
                <w:sz w:val="20"/>
                <w:szCs w:val="20"/>
              </w:rPr>
            </w:pPr>
          </w:p>
          <w:p w:rsidR="00B64CB3" w:rsidRPr="00B64CB3" w:rsidRDefault="00B64CB3" w:rsidP="00AB4973">
            <w:pPr>
              <w:pStyle w:val="a8"/>
              <w:spacing w:before="0" w:beforeAutospacing="0" w:after="0" w:afterAutospacing="0" w:line="360" w:lineRule="auto"/>
              <w:jc w:val="center"/>
              <w:rPr>
                <w:sz w:val="20"/>
                <w:szCs w:val="20"/>
              </w:rPr>
            </w:pPr>
            <w:r w:rsidRPr="00B64CB3">
              <w:rPr>
                <w:sz w:val="20"/>
                <w:szCs w:val="20"/>
              </w:rPr>
              <w:t>Кассовый метод</w:t>
            </w:r>
          </w:p>
        </w:tc>
        <w:tc>
          <w:tcPr>
            <w:tcW w:w="1872" w:type="dxa"/>
            <w:shd w:val="clear" w:color="auto" w:fill="FFFFFF"/>
          </w:tcPr>
          <w:p w:rsidR="00185006" w:rsidRDefault="00185006" w:rsidP="00AB4973">
            <w:pPr>
              <w:pStyle w:val="a8"/>
              <w:spacing w:before="0" w:beforeAutospacing="0" w:after="0" w:afterAutospacing="0" w:line="360" w:lineRule="auto"/>
              <w:jc w:val="center"/>
              <w:rPr>
                <w:sz w:val="20"/>
                <w:szCs w:val="20"/>
              </w:rPr>
            </w:pPr>
          </w:p>
          <w:p w:rsidR="00B64CB3" w:rsidRPr="00B64CB3" w:rsidRDefault="00185006" w:rsidP="00AB4973">
            <w:pPr>
              <w:pStyle w:val="a8"/>
              <w:spacing w:before="0" w:beforeAutospacing="0" w:after="0" w:afterAutospacing="0" w:line="360" w:lineRule="auto"/>
              <w:jc w:val="center"/>
              <w:rPr>
                <w:sz w:val="20"/>
                <w:szCs w:val="20"/>
              </w:rPr>
            </w:pPr>
            <w:r>
              <w:rPr>
                <w:sz w:val="20"/>
                <w:szCs w:val="20"/>
              </w:rPr>
              <w:t>Кассовый метод</w:t>
            </w:r>
          </w:p>
        </w:tc>
        <w:tc>
          <w:tcPr>
            <w:tcW w:w="1865" w:type="dxa"/>
            <w:shd w:val="clear" w:color="auto" w:fill="FFFFFF"/>
          </w:tcPr>
          <w:p w:rsidR="00185006" w:rsidRDefault="00185006" w:rsidP="00AB4973">
            <w:pPr>
              <w:pStyle w:val="a8"/>
              <w:spacing w:before="0" w:beforeAutospacing="0" w:after="0" w:afterAutospacing="0" w:line="360" w:lineRule="auto"/>
              <w:jc w:val="center"/>
              <w:rPr>
                <w:sz w:val="20"/>
                <w:szCs w:val="20"/>
              </w:rPr>
            </w:pPr>
          </w:p>
          <w:p w:rsidR="00B64CB3" w:rsidRPr="00B64CB3" w:rsidRDefault="00185006" w:rsidP="00AB4973">
            <w:pPr>
              <w:pStyle w:val="a8"/>
              <w:spacing w:before="0" w:beforeAutospacing="0" w:after="0" w:afterAutospacing="0" w:line="360" w:lineRule="auto"/>
              <w:jc w:val="center"/>
              <w:rPr>
                <w:sz w:val="20"/>
                <w:szCs w:val="20"/>
              </w:rPr>
            </w:pPr>
            <w:r>
              <w:rPr>
                <w:sz w:val="20"/>
                <w:szCs w:val="20"/>
              </w:rPr>
              <w:t>Кассовый метод</w:t>
            </w:r>
          </w:p>
        </w:tc>
      </w:tr>
      <w:tr w:rsidR="00B64CB3" w:rsidRPr="00B64CB3">
        <w:trPr>
          <w:tblCellSpacing w:w="7" w:type="dxa"/>
        </w:trPr>
        <w:tc>
          <w:tcPr>
            <w:tcW w:w="1864" w:type="dxa"/>
            <w:shd w:val="clear" w:color="auto" w:fill="FFFFFF"/>
            <w:vAlign w:val="center"/>
          </w:tcPr>
          <w:p w:rsidR="00B64CB3" w:rsidRPr="00B64CB3" w:rsidRDefault="00B64CB3" w:rsidP="00AB4973">
            <w:pPr>
              <w:spacing w:line="360" w:lineRule="auto"/>
              <w:rPr>
                <w:rFonts w:ascii="Times New Roman" w:hAnsi="Times New Roman"/>
                <w:sz w:val="20"/>
                <w:szCs w:val="20"/>
              </w:rPr>
            </w:pPr>
            <w:r w:rsidRPr="00B64CB3">
              <w:rPr>
                <w:rFonts w:ascii="Times New Roman" w:hAnsi="Times New Roman"/>
                <w:sz w:val="20"/>
                <w:szCs w:val="20"/>
              </w:rPr>
              <w:t> </w:t>
            </w:r>
            <w:r w:rsidRPr="00B64CB3">
              <w:rPr>
                <w:rFonts w:ascii="Times New Roman" w:hAnsi="Times New Roman"/>
                <w:b/>
                <w:bCs/>
                <w:sz w:val="20"/>
                <w:szCs w:val="20"/>
              </w:rPr>
              <w:t>Порядок определения расходов</w:t>
            </w:r>
          </w:p>
        </w:tc>
        <w:tc>
          <w:tcPr>
            <w:tcW w:w="1872" w:type="dxa"/>
            <w:shd w:val="clear" w:color="auto" w:fill="FFFFFF"/>
            <w:vAlign w:val="center"/>
          </w:tcPr>
          <w:p w:rsidR="00B64CB3" w:rsidRPr="00B64CB3" w:rsidRDefault="00B64CB3" w:rsidP="00AB4973">
            <w:pPr>
              <w:spacing w:line="360" w:lineRule="auto"/>
              <w:rPr>
                <w:rFonts w:ascii="Times New Roman" w:hAnsi="Times New Roman"/>
                <w:sz w:val="20"/>
                <w:szCs w:val="20"/>
              </w:rPr>
            </w:pPr>
            <w:r w:rsidRPr="00B64CB3">
              <w:rPr>
                <w:rFonts w:ascii="Times New Roman" w:hAnsi="Times New Roman"/>
                <w:sz w:val="20"/>
                <w:szCs w:val="20"/>
              </w:rPr>
              <w:t> Перечень расходов ограничен статьей 346.16 НК РФ.</w:t>
            </w:r>
          </w:p>
        </w:tc>
        <w:tc>
          <w:tcPr>
            <w:tcW w:w="1871" w:type="dxa"/>
            <w:shd w:val="clear" w:color="auto" w:fill="FFFFFF"/>
          </w:tcPr>
          <w:p w:rsidR="00B64CB3" w:rsidRPr="00B64CB3" w:rsidRDefault="00B64CB3" w:rsidP="00AB4973">
            <w:pPr>
              <w:spacing w:line="360" w:lineRule="auto"/>
              <w:rPr>
                <w:rFonts w:ascii="Times New Roman" w:hAnsi="Times New Roman"/>
                <w:sz w:val="20"/>
                <w:szCs w:val="20"/>
              </w:rPr>
            </w:pPr>
            <w:r w:rsidRPr="00B64CB3">
              <w:rPr>
                <w:rFonts w:ascii="Times New Roman" w:hAnsi="Times New Roman"/>
                <w:sz w:val="20"/>
                <w:szCs w:val="20"/>
              </w:rPr>
              <w:t>Перечень расходов ограничен статьей 346.5 НК РФ</w:t>
            </w:r>
          </w:p>
        </w:tc>
        <w:tc>
          <w:tcPr>
            <w:tcW w:w="1872" w:type="dxa"/>
            <w:shd w:val="clear" w:color="auto" w:fill="FFFFFF"/>
          </w:tcPr>
          <w:p w:rsidR="00B64CB3" w:rsidRPr="00B64CB3" w:rsidRDefault="00B64CB3" w:rsidP="00AB4973">
            <w:pPr>
              <w:spacing w:line="360" w:lineRule="auto"/>
              <w:rPr>
                <w:rFonts w:ascii="Times New Roman" w:hAnsi="Times New Roman"/>
                <w:sz w:val="20"/>
                <w:szCs w:val="20"/>
              </w:rPr>
            </w:pPr>
          </w:p>
        </w:tc>
        <w:tc>
          <w:tcPr>
            <w:tcW w:w="1865" w:type="dxa"/>
            <w:shd w:val="clear" w:color="auto" w:fill="FFFFFF"/>
          </w:tcPr>
          <w:p w:rsidR="00B64CB3" w:rsidRPr="00B64CB3" w:rsidRDefault="00B64CB3" w:rsidP="00AB4973">
            <w:pPr>
              <w:pStyle w:val="ConsNormal"/>
              <w:spacing w:line="360" w:lineRule="auto"/>
              <w:ind w:firstLine="0"/>
              <w:jc w:val="both"/>
              <w:rPr>
                <w:sz w:val="20"/>
              </w:rPr>
            </w:pPr>
            <w:r w:rsidRPr="00B64CB3">
              <w:rPr>
                <w:sz w:val="20"/>
              </w:rPr>
              <w:t>Состав расходов, размер и порядок их признания определяются гл.25 НК РФ. Возмещаемые расходы подлежат возмещению, которое не может быть выше размера, определяемого ст. 346.34 НК РФ.</w:t>
            </w:r>
          </w:p>
          <w:p w:rsidR="00B64CB3" w:rsidRPr="00B64CB3" w:rsidRDefault="00B64CB3" w:rsidP="00AB4973">
            <w:pPr>
              <w:spacing w:line="360" w:lineRule="auto"/>
              <w:rPr>
                <w:rFonts w:ascii="Times New Roman" w:hAnsi="Times New Roman"/>
                <w:sz w:val="20"/>
                <w:szCs w:val="20"/>
              </w:rPr>
            </w:pPr>
          </w:p>
        </w:tc>
      </w:tr>
      <w:tr w:rsidR="00B64CB3" w:rsidRPr="00B64CB3">
        <w:trPr>
          <w:tblCellSpacing w:w="7" w:type="dxa"/>
        </w:trPr>
        <w:tc>
          <w:tcPr>
            <w:tcW w:w="1864" w:type="dxa"/>
            <w:shd w:val="clear" w:color="auto" w:fill="FFFFFF"/>
            <w:vAlign w:val="center"/>
          </w:tcPr>
          <w:p w:rsidR="00B64CB3" w:rsidRPr="00B64CB3" w:rsidRDefault="00B64CB3" w:rsidP="00AB4973">
            <w:pPr>
              <w:spacing w:line="360" w:lineRule="auto"/>
              <w:rPr>
                <w:rFonts w:ascii="Times New Roman" w:hAnsi="Times New Roman"/>
                <w:sz w:val="20"/>
                <w:szCs w:val="20"/>
              </w:rPr>
            </w:pPr>
            <w:r w:rsidRPr="00B64CB3">
              <w:rPr>
                <w:rFonts w:ascii="Times New Roman" w:hAnsi="Times New Roman"/>
                <w:sz w:val="20"/>
                <w:szCs w:val="20"/>
              </w:rPr>
              <w:t> </w:t>
            </w:r>
            <w:r w:rsidRPr="00B64CB3">
              <w:rPr>
                <w:rFonts w:ascii="Times New Roman" w:hAnsi="Times New Roman"/>
                <w:b/>
                <w:bCs/>
                <w:sz w:val="20"/>
                <w:szCs w:val="20"/>
              </w:rPr>
              <w:t>Налоговые ставки</w:t>
            </w:r>
          </w:p>
        </w:tc>
        <w:tc>
          <w:tcPr>
            <w:tcW w:w="1872" w:type="dxa"/>
            <w:shd w:val="clear" w:color="auto" w:fill="FFFFFF"/>
            <w:vAlign w:val="center"/>
          </w:tcPr>
          <w:p w:rsidR="00B64CB3" w:rsidRPr="00B64CB3" w:rsidRDefault="00B64CB3" w:rsidP="00AB4973">
            <w:pPr>
              <w:pStyle w:val="a8"/>
              <w:spacing w:before="0" w:beforeAutospacing="0" w:after="0" w:afterAutospacing="0" w:line="360" w:lineRule="auto"/>
              <w:rPr>
                <w:sz w:val="20"/>
                <w:szCs w:val="20"/>
              </w:rPr>
            </w:pPr>
            <w:r w:rsidRPr="00B64CB3">
              <w:rPr>
                <w:sz w:val="20"/>
                <w:szCs w:val="20"/>
              </w:rPr>
              <w:t> Ставка налога, применяемого в связи с УСН, зависит от объекта налогообложения:</w:t>
            </w:r>
          </w:p>
          <w:p w:rsidR="00B64CB3" w:rsidRPr="00B64CB3" w:rsidRDefault="00B64CB3" w:rsidP="00B64CB3">
            <w:pPr>
              <w:numPr>
                <w:ilvl w:val="0"/>
                <w:numId w:val="44"/>
              </w:numPr>
              <w:spacing w:after="0" w:line="360" w:lineRule="auto"/>
              <w:rPr>
                <w:rFonts w:ascii="Times New Roman" w:hAnsi="Times New Roman"/>
                <w:sz w:val="20"/>
                <w:szCs w:val="20"/>
              </w:rPr>
            </w:pPr>
            <w:r w:rsidRPr="00B64CB3">
              <w:rPr>
                <w:rFonts w:ascii="Times New Roman" w:hAnsi="Times New Roman"/>
                <w:sz w:val="20"/>
                <w:szCs w:val="20"/>
              </w:rPr>
              <w:t xml:space="preserve">доходы – 6%, сумма налога уменьшается на сумму взносов на обязательное пенсионное страхование, но не более чем на 50%; </w:t>
            </w:r>
          </w:p>
          <w:p w:rsidR="00B64CB3" w:rsidRPr="00B64CB3" w:rsidRDefault="00B64CB3" w:rsidP="00B64CB3">
            <w:pPr>
              <w:numPr>
                <w:ilvl w:val="0"/>
                <w:numId w:val="44"/>
              </w:numPr>
              <w:spacing w:after="0" w:line="360" w:lineRule="auto"/>
              <w:rPr>
                <w:rFonts w:ascii="Times New Roman" w:hAnsi="Times New Roman"/>
                <w:sz w:val="20"/>
                <w:szCs w:val="20"/>
              </w:rPr>
            </w:pPr>
            <w:r w:rsidRPr="00B64CB3">
              <w:rPr>
                <w:rFonts w:ascii="Times New Roman" w:hAnsi="Times New Roman"/>
                <w:sz w:val="20"/>
                <w:szCs w:val="20"/>
              </w:rPr>
              <w:t>доходы минус расходы – 15% (но не менее 1% от суммы доходов).</w:t>
            </w:r>
          </w:p>
        </w:tc>
        <w:tc>
          <w:tcPr>
            <w:tcW w:w="1871" w:type="dxa"/>
            <w:shd w:val="clear" w:color="auto" w:fill="FFFFFF"/>
          </w:tcPr>
          <w:p w:rsidR="00B64CB3" w:rsidRPr="00B64CB3" w:rsidRDefault="00B64CB3" w:rsidP="00AB4973">
            <w:pPr>
              <w:pStyle w:val="a8"/>
              <w:spacing w:before="0" w:beforeAutospacing="0" w:after="0" w:afterAutospacing="0" w:line="360" w:lineRule="auto"/>
              <w:ind w:firstLine="709"/>
              <w:jc w:val="both"/>
              <w:rPr>
                <w:sz w:val="20"/>
                <w:szCs w:val="20"/>
              </w:rPr>
            </w:pPr>
            <w:r w:rsidRPr="00B64CB3">
              <w:rPr>
                <w:sz w:val="20"/>
                <w:szCs w:val="20"/>
              </w:rPr>
              <w:t>Налоговая ставка – 6%.</w:t>
            </w:r>
          </w:p>
          <w:p w:rsidR="00B64CB3" w:rsidRPr="00B64CB3" w:rsidRDefault="00B64CB3" w:rsidP="00AB4973">
            <w:pPr>
              <w:spacing w:line="360" w:lineRule="auto"/>
              <w:rPr>
                <w:rFonts w:ascii="Times New Roman" w:hAnsi="Times New Roman"/>
                <w:sz w:val="20"/>
                <w:szCs w:val="20"/>
              </w:rPr>
            </w:pPr>
          </w:p>
        </w:tc>
        <w:tc>
          <w:tcPr>
            <w:tcW w:w="1872" w:type="dxa"/>
            <w:shd w:val="clear" w:color="auto" w:fill="FFFFFF"/>
          </w:tcPr>
          <w:p w:rsidR="00B64CB3" w:rsidRPr="00B64CB3" w:rsidRDefault="00B64CB3" w:rsidP="00AB4973">
            <w:pPr>
              <w:pStyle w:val="a8"/>
              <w:spacing w:before="0" w:beforeAutospacing="0" w:after="0" w:afterAutospacing="0" w:line="360" w:lineRule="auto"/>
              <w:jc w:val="both"/>
              <w:rPr>
                <w:sz w:val="20"/>
                <w:szCs w:val="20"/>
              </w:rPr>
            </w:pPr>
            <w:r w:rsidRPr="00B64CB3">
              <w:rPr>
                <w:sz w:val="20"/>
                <w:szCs w:val="20"/>
              </w:rPr>
              <w:t>Устанавливается в размере 15 % величины вмененного дохода</w:t>
            </w:r>
          </w:p>
        </w:tc>
        <w:tc>
          <w:tcPr>
            <w:tcW w:w="1865" w:type="dxa"/>
            <w:shd w:val="clear" w:color="auto" w:fill="FFFFFF"/>
          </w:tcPr>
          <w:p w:rsidR="00B64CB3" w:rsidRPr="00B64CB3" w:rsidRDefault="00B64CB3" w:rsidP="00AB4973">
            <w:pPr>
              <w:pStyle w:val="a8"/>
              <w:spacing w:before="0" w:beforeAutospacing="0" w:after="0" w:afterAutospacing="0" w:line="360" w:lineRule="auto"/>
              <w:jc w:val="both"/>
              <w:rPr>
                <w:sz w:val="20"/>
                <w:szCs w:val="20"/>
              </w:rPr>
            </w:pPr>
            <w:r w:rsidRPr="00B64CB3">
              <w:rPr>
                <w:sz w:val="20"/>
                <w:szCs w:val="20"/>
              </w:rPr>
              <w:t>Налоговая ставка устанавливается в размере 20 %, за исключением случаев, предусмотренных п.2-5 статьи 284 НК РФ.</w:t>
            </w:r>
          </w:p>
        </w:tc>
      </w:tr>
      <w:tr w:rsidR="00B64CB3" w:rsidRPr="00B64CB3">
        <w:trPr>
          <w:trHeight w:val="2606"/>
          <w:tblCellSpacing w:w="7" w:type="dxa"/>
        </w:trPr>
        <w:tc>
          <w:tcPr>
            <w:tcW w:w="1864" w:type="dxa"/>
            <w:shd w:val="clear" w:color="auto" w:fill="FFFFFF"/>
            <w:vAlign w:val="center"/>
          </w:tcPr>
          <w:p w:rsidR="00B64CB3" w:rsidRPr="00B64CB3" w:rsidRDefault="00B64CB3" w:rsidP="00AB4973">
            <w:pPr>
              <w:spacing w:line="360" w:lineRule="auto"/>
              <w:rPr>
                <w:rFonts w:ascii="Times New Roman" w:hAnsi="Times New Roman"/>
                <w:b/>
                <w:sz w:val="20"/>
                <w:szCs w:val="20"/>
              </w:rPr>
            </w:pPr>
            <w:r w:rsidRPr="00B64CB3">
              <w:rPr>
                <w:rFonts w:ascii="Times New Roman" w:hAnsi="Times New Roman"/>
                <w:b/>
                <w:sz w:val="20"/>
                <w:szCs w:val="20"/>
              </w:rPr>
              <w:t>Налоговый и отчетный периоды</w:t>
            </w:r>
          </w:p>
        </w:tc>
        <w:tc>
          <w:tcPr>
            <w:tcW w:w="1872" w:type="dxa"/>
            <w:shd w:val="clear" w:color="auto" w:fill="FFFFFF"/>
            <w:vAlign w:val="center"/>
          </w:tcPr>
          <w:p w:rsidR="00B64CB3" w:rsidRPr="00B64CB3" w:rsidRDefault="00B64CB3" w:rsidP="00AB4973">
            <w:pPr>
              <w:spacing w:line="360" w:lineRule="auto"/>
              <w:ind w:firstLine="709"/>
              <w:jc w:val="both"/>
              <w:rPr>
                <w:rFonts w:ascii="Times New Roman" w:hAnsi="Times New Roman"/>
                <w:sz w:val="20"/>
                <w:szCs w:val="20"/>
              </w:rPr>
            </w:pPr>
            <w:r w:rsidRPr="00B64CB3">
              <w:rPr>
                <w:rFonts w:ascii="Times New Roman" w:hAnsi="Times New Roman"/>
                <w:sz w:val="20"/>
                <w:szCs w:val="20"/>
              </w:rPr>
              <w:t>Налоговый период – календарный год; отчетный период: а) 1-ый квартал; б) полугодие; в) 9 месяцев календарного года.</w:t>
            </w:r>
          </w:p>
          <w:p w:rsidR="00B64CB3" w:rsidRPr="00B64CB3" w:rsidRDefault="00B64CB3" w:rsidP="00AB4973">
            <w:pPr>
              <w:pStyle w:val="a8"/>
              <w:spacing w:before="0" w:beforeAutospacing="0" w:after="0" w:afterAutospacing="0" w:line="360" w:lineRule="auto"/>
              <w:rPr>
                <w:sz w:val="20"/>
                <w:szCs w:val="20"/>
              </w:rPr>
            </w:pPr>
          </w:p>
        </w:tc>
        <w:tc>
          <w:tcPr>
            <w:tcW w:w="1871" w:type="dxa"/>
            <w:shd w:val="clear" w:color="auto" w:fill="FFFFFF"/>
          </w:tcPr>
          <w:p w:rsidR="00B64CB3" w:rsidRPr="00B64CB3" w:rsidRDefault="00B64CB3" w:rsidP="00AB4973">
            <w:pPr>
              <w:spacing w:line="360" w:lineRule="auto"/>
              <w:ind w:firstLine="709"/>
              <w:jc w:val="both"/>
              <w:rPr>
                <w:rFonts w:ascii="Times New Roman" w:hAnsi="Times New Roman"/>
                <w:sz w:val="20"/>
                <w:szCs w:val="20"/>
              </w:rPr>
            </w:pPr>
            <w:r w:rsidRPr="00B64CB3">
              <w:rPr>
                <w:rFonts w:ascii="Times New Roman" w:hAnsi="Times New Roman"/>
                <w:sz w:val="20"/>
                <w:szCs w:val="20"/>
              </w:rPr>
              <w:t>Налоговым периодом является календарный год, отчетным – полугодие.</w:t>
            </w:r>
          </w:p>
          <w:p w:rsidR="00B64CB3" w:rsidRPr="00B64CB3" w:rsidRDefault="00B64CB3" w:rsidP="00AB4973">
            <w:pPr>
              <w:pStyle w:val="a8"/>
              <w:spacing w:before="0" w:beforeAutospacing="0" w:after="0" w:afterAutospacing="0" w:line="360" w:lineRule="auto"/>
              <w:ind w:firstLine="709"/>
              <w:jc w:val="both"/>
              <w:rPr>
                <w:sz w:val="20"/>
                <w:szCs w:val="20"/>
              </w:rPr>
            </w:pPr>
          </w:p>
        </w:tc>
        <w:tc>
          <w:tcPr>
            <w:tcW w:w="1872" w:type="dxa"/>
            <w:shd w:val="clear" w:color="auto" w:fill="FFFFFF"/>
          </w:tcPr>
          <w:p w:rsidR="00B64CB3" w:rsidRPr="00B64CB3" w:rsidRDefault="00B64CB3" w:rsidP="00AB4973">
            <w:pPr>
              <w:spacing w:line="360" w:lineRule="auto"/>
              <w:ind w:firstLine="709"/>
              <w:jc w:val="both"/>
              <w:rPr>
                <w:rFonts w:ascii="Times New Roman" w:hAnsi="Times New Roman"/>
                <w:sz w:val="20"/>
                <w:szCs w:val="20"/>
              </w:rPr>
            </w:pPr>
            <w:r w:rsidRPr="00B64CB3">
              <w:rPr>
                <w:rFonts w:ascii="Times New Roman" w:hAnsi="Times New Roman"/>
                <w:sz w:val="20"/>
                <w:szCs w:val="20"/>
              </w:rPr>
              <w:t>Налоговым периодом признается квартал.</w:t>
            </w:r>
          </w:p>
        </w:tc>
        <w:tc>
          <w:tcPr>
            <w:tcW w:w="1865" w:type="dxa"/>
            <w:shd w:val="clear" w:color="auto" w:fill="FFFFFF"/>
          </w:tcPr>
          <w:p w:rsidR="00B64CB3" w:rsidRPr="00B64CB3" w:rsidRDefault="00B64CB3" w:rsidP="00AB4973">
            <w:pPr>
              <w:spacing w:line="360" w:lineRule="auto"/>
              <w:ind w:firstLine="709"/>
              <w:jc w:val="both"/>
              <w:rPr>
                <w:rFonts w:ascii="Times New Roman" w:hAnsi="Times New Roman"/>
                <w:sz w:val="20"/>
                <w:szCs w:val="20"/>
              </w:rPr>
            </w:pPr>
            <w:r w:rsidRPr="00B64CB3">
              <w:rPr>
                <w:rFonts w:ascii="Times New Roman" w:hAnsi="Times New Roman"/>
                <w:sz w:val="20"/>
                <w:szCs w:val="20"/>
              </w:rPr>
              <w:t>Налоговый и отчетный периоды устанавливаются в соответствии со статьей 285 НК РФ.</w:t>
            </w:r>
          </w:p>
        </w:tc>
      </w:tr>
    </w:tbl>
    <w:p w:rsidR="00B64CB3" w:rsidRPr="00925A7D" w:rsidRDefault="00B64CB3" w:rsidP="00925A7D">
      <w:pPr>
        <w:pStyle w:val="ConsNormal"/>
        <w:spacing w:line="360" w:lineRule="auto"/>
        <w:ind w:firstLine="0"/>
        <w:jc w:val="both"/>
        <w:rPr>
          <w:sz w:val="28"/>
          <w:szCs w:val="28"/>
        </w:rPr>
      </w:pPr>
    </w:p>
    <w:p w:rsidR="000006D6" w:rsidRPr="00925A7D" w:rsidRDefault="00B64CB3" w:rsidP="00B64CB3">
      <w:pPr>
        <w:pStyle w:val="ConsNormal"/>
        <w:spacing w:line="360" w:lineRule="auto"/>
        <w:ind w:firstLine="708"/>
        <w:jc w:val="both"/>
        <w:rPr>
          <w:sz w:val="28"/>
          <w:szCs w:val="28"/>
        </w:rPr>
      </w:pPr>
      <w:r>
        <w:rPr>
          <w:sz w:val="28"/>
          <w:szCs w:val="28"/>
        </w:rPr>
        <w:t>Данная таблица позволяет наглядно представить различия основных параметров сравнения специальных налоговых режимов. Например, различные ставки, объекты налогообложения и т.д.</w:t>
      </w:r>
    </w:p>
    <w:p w:rsidR="000006D6" w:rsidRPr="00925A7D" w:rsidRDefault="000006D6" w:rsidP="00925A7D">
      <w:pPr>
        <w:pStyle w:val="ConsNormal"/>
        <w:spacing w:line="360" w:lineRule="auto"/>
        <w:ind w:firstLine="0"/>
        <w:jc w:val="both"/>
        <w:rPr>
          <w:sz w:val="28"/>
          <w:szCs w:val="28"/>
        </w:rPr>
      </w:pPr>
    </w:p>
    <w:p w:rsidR="008F4E74" w:rsidRPr="00925A7D" w:rsidRDefault="008F4E74" w:rsidP="00925A7D">
      <w:pPr>
        <w:pStyle w:val="ConsNormal"/>
        <w:spacing w:line="360" w:lineRule="auto"/>
        <w:ind w:firstLine="0"/>
        <w:jc w:val="both"/>
        <w:rPr>
          <w:b/>
          <w:sz w:val="28"/>
          <w:szCs w:val="28"/>
        </w:rPr>
      </w:pPr>
    </w:p>
    <w:p w:rsidR="00EB7729" w:rsidRPr="00925A7D" w:rsidRDefault="00EB7729" w:rsidP="00925A7D">
      <w:pPr>
        <w:spacing w:line="360" w:lineRule="auto"/>
        <w:ind w:firstLine="709"/>
        <w:jc w:val="both"/>
        <w:rPr>
          <w:rFonts w:ascii="Times New Roman" w:hAnsi="Times New Roman"/>
          <w:b/>
          <w:sz w:val="28"/>
          <w:szCs w:val="28"/>
        </w:rPr>
      </w:pPr>
      <w:r w:rsidRPr="00925A7D">
        <w:rPr>
          <w:rFonts w:ascii="Times New Roman" w:hAnsi="Times New Roman"/>
          <w:b/>
          <w:sz w:val="28"/>
          <w:szCs w:val="28"/>
        </w:rPr>
        <w:t xml:space="preserve">3. </w:t>
      </w:r>
      <w:r w:rsidR="004B2F22">
        <w:rPr>
          <w:rFonts w:ascii="Times New Roman" w:hAnsi="Times New Roman"/>
          <w:b/>
          <w:sz w:val="28"/>
          <w:szCs w:val="28"/>
        </w:rPr>
        <w:t>Проблемы</w:t>
      </w:r>
      <w:r w:rsidRPr="00925A7D">
        <w:rPr>
          <w:rFonts w:ascii="Times New Roman" w:hAnsi="Times New Roman"/>
          <w:b/>
          <w:sz w:val="28"/>
          <w:szCs w:val="28"/>
        </w:rPr>
        <w:t xml:space="preserve"> применения специальных налоговых режимов</w:t>
      </w:r>
      <w:r w:rsidR="004B2F22">
        <w:rPr>
          <w:rFonts w:ascii="Times New Roman" w:hAnsi="Times New Roman"/>
          <w:b/>
          <w:sz w:val="28"/>
          <w:szCs w:val="28"/>
        </w:rPr>
        <w:t xml:space="preserve"> и пути их решения</w:t>
      </w:r>
    </w:p>
    <w:p w:rsidR="00347DF3" w:rsidRPr="00347DF3" w:rsidRDefault="00347DF3" w:rsidP="00347DF3">
      <w:pPr>
        <w:suppressAutoHyphens/>
        <w:spacing w:line="360" w:lineRule="auto"/>
        <w:ind w:firstLine="709"/>
        <w:jc w:val="both"/>
        <w:rPr>
          <w:rFonts w:ascii="Times New Roman" w:hAnsi="Times New Roman"/>
          <w:sz w:val="28"/>
          <w:szCs w:val="28"/>
        </w:rPr>
      </w:pPr>
      <w:r>
        <w:rPr>
          <w:rFonts w:ascii="Times New Roman" w:hAnsi="Times New Roman"/>
          <w:sz w:val="28"/>
          <w:szCs w:val="28"/>
        </w:rPr>
        <w:t>С</w:t>
      </w:r>
      <w:r w:rsidRPr="00347DF3">
        <w:rPr>
          <w:rFonts w:ascii="Times New Roman" w:hAnsi="Times New Roman"/>
          <w:sz w:val="28"/>
          <w:szCs w:val="28"/>
        </w:rPr>
        <w:t>пециальные налоговые режимы вносят вклад в расширение налоговой сети и способствуют сокращению незарегистрирова</w:t>
      </w:r>
      <w:r>
        <w:rPr>
          <w:rFonts w:ascii="Times New Roman" w:hAnsi="Times New Roman"/>
          <w:sz w:val="28"/>
          <w:szCs w:val="28"/>
        </w:rPr>
        <w:t>нной экономической деятельности</w:t>
      </w:r>
      <w:r w:rsidRPr="00347DF3">
        <w:rPr>
          <w:rFonts w:ascii="Times New Roman" w:hAnsi="Times New Roman"/>
          <w:sz w:val="28"/>
          <w:szCs w:val="28"/>
        </w:rPr>
        <w:t xml:space="preserve">. Они более приемлемы для малого предпринимательства по сравнению с общим порядком налогообложения. </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Однако в рамках специальных режимов часто не достигается упрощение налогообложения и сокращение административных расходов (как субъектов малого предпринимательства, так и налоговой администрации). Главные причины - недостаточная ясность в определении категорий налогоплательщиков, несогласованность условно-расчетных налогов по различным параметрам, как между собой, так и с</w:t>
      </w:r>
      <w:r>
        <w:rPr>
          <w:rFonts w:ascii="Times New Roman" w:hAnsi="Times New Roman"/>
          <w:sz w:val="28"/>
          <w:szCs w:val="28"/>
        </w:rPr>
        <w:t xml:space="preserve"> общим порядком налогообложения</w:t>
      </w:r>
      <w:r w:rsidRPr="00347DF3">
        <w:rPr>
          <w:rFonts w:ascii="Times New Roman" w:hAnsi="Times New Roman"/>
          <w:sz w:val="28"/>
          <w:szCs w:val="28"/>
        </w:rPr>
        <w:t xml:space="preserve">. </w:t>
      </w:r>
    </w:p>
    <w:p w:rsid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Эти общие недостатки формирования и функционирования специальных налоговых режимов характерны </w:t>
      </w:r>
      <w:r>
        <w:rPr>
          <w:rFonts w:ascii="Times New Roman" w:hAnsi="Times New Roman"/>
          <w:sz w:val="28"/>
          <w:szCs w:val="28"/>
        </w:rPr>
        <w:t>не только для  России, но и для многих зарубежных стран.</w:t>
      </w:r>
    </w:p>
    <w:p w:rsidR="00347DF3" w:rsidRPr="00347DF3" w:rsidRDefault="00347DF3" w:rsidP="00347DF3">
      <w:pPr>
        <w:suppressAutoHyphens/>
        <w:spacing w:line="360" w:lineRule="auto"/>
        <w:ind w:firstLine="709"/>
        <w:jc w:val="both"/>
        <w:rPr>
          <w:rFonts w:ascii="Times New Roman" w:hAnsi="Times New Roman"/>
          <w:sz w:val="28"/>
          <w:szCs w:val="28"/>
        </w:rPr>
      </w:pPr>
      <w:r>
        <w:rPr>
          <w:rFonts w:ascii="Times New Roman" w:hAnsi="Times New Roman"/>
          <w:sz w:val="28"/>
          <w:szCs w:val="28"/>
        </w:rPr>
        <w:t>Рассмотрим подробнее наиболее важные проблемы применения специальных налоговых режимов.</w:t>
      </w:r>
    </w:p>
    <w:p w:rsidR="00347DF3" w:rsidRPr="00347DF3" w:rsidRDefault="00347DF3" w:rsidP="00347DF3">
      <w:pPr>
        <w:suppressAutoHyphens/>
        <w:spacing w:line="360" w:lineRule="auto"/>
        <w:ind w:firstLine="708"/>
        <w:jc w:val="both"/>
        <w:rPr>
          <w:rFonts w:ascii="Times New Roman" w:hAnsi="Times New Roman"/>
          <w:sz w:val="28"/>
          <w:szCs w:val="28"/>
        </w:rPr>
      </w:pPr>
      <w:r w:rsidRPr="00347DF3">
        <w:rPr>
          <w:rFonts w:ascii="Times New Roman" w:hAnsi="Times New Roman"/>
          <w:sz w:val="28"/>
          <w:szCs w:val="28"/>
        </w:rPr>
        <w:t xml:space="preserve">    Во многих странах специальным налоговым режимом предусматривается два уровневых ограничения (порога) для объекта налогообложения, которые обычно выражены в показателях оборота. При уровне ниже оговоренного объект может не облагаться налогом. Если уровень выше установленного, объект облагается налогом в соответствии с общим порядком налогообложения. При нахождении между двумя этими уровнями к объекту применяется специальный режим налогообложения. </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Слишком высокий порог выхода из специального режима привлекает излишне много экономических субъектов, использующих данный режим для сокращения налоговых платежей. Вместе с тем слишком низкий &lt;выходной&gt; порог затрудняет деятельность субъектов малого предпринимательства, для которых ведение учета и отчетности составляет реальную проблему. </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Как правило, проблема порогов и ставок усугубляется при недостаточной дифференциации налогоплательщиков по видам и отраслевой направленности деятельности, а также размерам бизнеса. Следствием этого является нарушение горизонтальной справедливости налогообложения, создание высоких или даже запретительных барьеров для легального вхождения в рынок новых экономических субъектов. </w:t>
      </w:r>
    </w:p>
    <w:p w:rsid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Дифференциация порогов и ставок на основе соответствующей классификации налогоплательщиков важна для таких стран, как Россия, где имеют место чрезвычайно высокие территориальные и отраслевые различия по ключевым экономическим характеристикам. Вместе с тем понятно, что чрезмерное усложнение конфигурации системы условно упрощенных налогов порождает не менее существенные проблемы для налоговой системы в целом.</w:t>
      </w:r>
    </w:p>
    <w:p w:rsidR="00347DF3" w:rsidRPr="00347DF3" w:rsidRDefault="00347DF3" w:rsidP="00347DF3">
      <w:pPr>
        <w:suppressAutoHyphens/>
        <w:spacing w:line="360" w:lineRule="auto"/>
        <w:ind w:firstLine="709"/>
        <w:jc w:val="both"/>
        <w:rPr>
          <w:rFonts w:ascii="Times New Roman" w:hAnsi="Times New Roman"/>
          <w:sz w:val="28"/>
          <w:szCs w:val="28"/>
          <w:u w:val="single"/>
        </w:rPr>
      </w:pPr>
      <w:r w:rsidRPr="00347DF3">
        <w:rPr>
          <w:rFonts w:ascii="Times New Roman" w:hAnsi="Times New Roman"/>
          <w:sz w:val="28"/>
          <w:szCs w:val="28"/>
          <w:u w:val="single"/>
        </w:rPr>
        <w:t xml:space="preserve">    Упрощенная система налогообложения</w:t>
      </w:r>
      <w:r>
        <w:rPr>
          <w:rFonts w:ascii="Times New Roman" w:hAnsi="Times New Roman"/>
          <w:sz w:val="28"/>
          <w:szCs w:val="28"/>
          <w:u w:val="single"/>
        </w:rPr>
        <w:t>.</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В российских условиях следует дифференцировать ставки упрощенного налога по укрупненным видам и отраслевой направленности предпринимательской деятельности. </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Целесообразно ввести классификационную категорию </w:t>
      </w:r>
      <w:r>
        <w:rPr>
          <w:rFonts w:ascii="Times New Roman" w:hAnsi="Times New Roman"/>
          <w:sz w:val="28"/>
          <w:szCs w:val="28"/>
        </w:rPr>
        <w:t>«</w:t>
      </w:r>
      <w:r w:rsidRPr="00347DF3">
        <w:rPr>
          <w:rFonts w:ascii="Times New Roman" w:hAnsi="Times New Roman"/>
          <w:sz w:val="28"/>
          <w:szCs w:val="28"/>
        </w:rPr>
        <w:t>микропредприятие</w:t>
      </w:r>
      <w:r>
        <w:rPr>
          <w:rFonts w:ascii="Times New Roman" w:hAnsi="Times New Roman"/>
          <w:sz w:val="28"/>
          <w:szCs w:val="28"/>
        </w:rPr>
        <w:t>»</w:t>
      </w:r>
      <w:r w:rsidRPr="00347DF3">
        <w:rPr>
          <w:rFonts w:ascii="Times New Roman" w:hAnsi="Times New Roman"/>
          <w:sz w:val="28"/>
          <w:szCs w:val="28"/>
        </w:rPr>
        <w:t xml:space="preserve">, определяемую по относительно низким показателям оборота или дохода. Микропредприятиям и предпринимателям - физическим лицам, удовлетворяющим пороговым ограничениям и не подпадающим под режим единого налога на вмененный доход, следует предоставить выбор: использовать упрощенную систему налогообложения или патентную форму предпринимательства. Стоимость патента может определяться видом деятельности и количеством нанимаемых работников. </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Реализация данного предложения усложнит структуру упрощенной системы налогообложения. Однако при этом не осложняются деятельность субъектов малого предпринимательства и налоговое администрирование. Одновременно повысится уровень как вертикальной, так и горизонтальной справедливости упрощенной системы налогообложения.</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В настоящее время в упрощенную систему налогообложения включен минимальный налог. Опыт других стран показывает, что дополнительные издержки, связанные с исчислением альтернативного минимального налога, не покрываются дополнительными налоговыми поступлениями. В России сопоставительные оценки не проводились, однако альтернативный минимальный налог значительно осложняет использование упрощенной системы налогообложения.</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В России наблюдается искусственное деление предприятий в целях перехода к единому налогу, взимаемому в связи с применением упрощенной системы налогообложения.</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Формальное дробление предприятий провоцирует возможность использования различных баз налога - доход (со ставкой 6%) или доход за вычетом расходов (ставка 15%). В результате ставка, применяемая для базы &lt;доход за вычетом расходов&gt;, в упрощенной системе налогообложения оказывается на 9 п. п. ниже ставки налога на прибыль при общем порядке налогообложения. Можно также отметить, что установленный в России порог в </w:t>
      </w:r>
      <w:r>
        <w:rPr>
          <w:rFonts w:ascii="Times New Roman" w:hAnsi="Times New Roman"/>
          <w:sz w:val="28"/>
          <w:szCs w:val="28"/>
        </w:rPr>
        <w:t>4</w:t>
      </w:r>
      <w:r w:rsidRPr="00347DF3">
        <w:rPr>
          <w:rFonts w:ascii="Times New Roman" w:hAnsi="Times New Roman"/>
          <w:sz w:val="28"/>
          <w:szCs w:val="28"/>
        </w:rPr>
        <w:t>5 млн руб. годового дохода для права перехода на систему упрощенного налогообложения слишко</w:t>
      </w:r>
      <w:r>
        <w:rPr>
          <w:rFonts w:ascii="Times New Roman" w:hAnsi="Times New Roman"/>
          <w:sz w:val="28"/>
          <w:szCs w:val="28"/>
        </w:rPr>
        <w:t>м высок по международным меркам.</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В развивающихся странах, активно использующих условно-расчетные налоги, обычно не разрабатываются программы перехода к общему порядку налогообложения.</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Между тем Россия кардинально отличается от развивающихся стран уровнем образования населения. Упрощенная система налогообложения должна служить </w:t>
      </w:r>
      <w:r>
        <w:rPr>
          <w:rFonts w:ascii="Times New Roman" w:hAnsi="Times New Roman"/>
          <w:sz w:val="28"/>
          <w:szCs w:val="28"/>
        </w:rPr>
        <w:t>«</w:t>
      </w:r>
      <w:r w:rsidRPr="00347DF3">
        <w:rPr>
          <w:rFonts w:ascii="Times New Roman" w:hAnsi="Times New Roman"/>
          <w:sz w:val="28"/>
          <w:szCs w:val="28"/>
        </w:rPr>
        <w:t>начальной школой</w:t>
      </w:r>
      <w:r>
        <w:rPr>
          <w:rFonts w:ascii="Times New Roman" w:hAnsi="Times New Roman"/>
          <w:sz w:val="28"/>
          <w:szCs w:val="28"/>
        </w:rPr>
        <w:t>»</w:t>
      </w:r>
      <w:r w:rsidRPr="00347DF3">
        <w:rPr>
          <w:rFonts w:ascii="Times New Roman" w:hAnsi="Times New Roman"/>
          <w:sz w:val="28"/>
          <w:szCs w:val="28"/>
        </w:rPr>
        <w:t xml:space="preserve"> для налогоплательщиков, как это принято (или к этому стремятся) в развитых странах. По мере приобретения опыта субъекты малого предпринимательства должны переходить к общему порядку налогообложения. </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Можно, например, ввести ограничения на срок, в течение которого налогоплательщик находится в специальном режиме налогообложения, или использовать французский опыт, не индексируя верхние ограничения (по доходу или обороту). Можно также предусмотреть единовременный вычет из налогового обязательства при переходе к общему порядку налогообложения (в связи с дополнительными расходами на ведение учета и отчетности). Способом вывода из специального упрощенного режима </w:t>
      </w:r>
      <w:r>
        <w:rPr>
          <w:rFonts w:ascii="Times New Roman" w:hAnsi="Times New Roman"/>
          <w:sz w:val="28"/>
          <w:szCs w:val="28"/>
        </w:rPr>
        <w:t>«</w:t>
      </w:r>
      <w:r w:rsidRPr="00347DF3">
        <w:rPr>
          <w:rFonts w:ascii="Times New Roman" w:hAnsi="Times New Roman"/>
          <w:sz w:val="28"/>
          <w:szCs w:val="28"/>
        </w:rPr>
        <w:t>излишних</w:t>
      </w:r>
      <w:r>
        <w:rPr>
          <w:rFonts w:ascii="Times New Roman" w:hAnsi="Times New Roman"/>
          <w:sz w:val="28"/>
          <w:szCs w:val="28"/>
        </w:rPr>
        <w:t>»</w:t>
      </w:r>
      <w:r w:rsidRPr="00347DF3">
        <w:rPr>
          <w:rFonts w:ascii="Times New Roman" w:hAnsi="Times New Roman"/>
          <w:sz w:val="28"/>
          <w:szCs w:val="28"/>
        </w:rPr>
        <w:t xml:space="preserve"> налогоплательщиков является также постепенное повышение ставок (начиная со второго или третьего года работы) до уровня, при котором упрощенный налог оказывается не ниже заменяемых им </w:t>
      </w:r>
      <w:r>
        <w:rPr>
          <w:rFonts w:ascii="Times New Roman" w:hAnsi="Times New Roman"/>
          <w:sz w:val="28"/>
          <w:szCs w:val="28"/>
        </w:rPr>
        <w:t>«</w:t>
      </w:r>
      <w:r w:rsidRPr="00347DF3">
        <w:rPr>
          <w:rFonts w:ascii="Times New Roman" w:hAnsi="Times New Roman"/>
          <w:sz w:val="28"/>
          <w:szCs w:val="28"/>
        </w:rPr>
        <w:t>регулярных</w:t>
      </w:r>
      <w:r>
        <w:rPr>
          <w:rFonts w:ascii="Times New Roman" w:hAnsi="Times New Roman"/>
          <w:sz w:val="28"/>
          <w:szCs w:val="28"/>
        </w:rPr>
        <w:t xml:space="preserve">» </w:t>
      </w:r>
      <w:r w:rsidRPr="00347DF3">
        <w:rPr>
          <w:rFonts w:ascii="Times New Roman" w:hAnsi="Times New Roman"/>
          <w:sz w:val="28"/>
          <w:szCs w:val="28"/>
        </w:rPr>
        <w:t xml:space="preserve">налогов. Однако повышение налоговой нагрузки должно сопровождаться комплексом мер по поддержке малого предпринимательства, включая защиту от всех форм криминального и административного рэкета. </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Упрощенные налоги, использующие в качестве налоговой базы показатели оборота, довольно легко могут быть элиминированы из налоговой системы. В то же время налоги на вмененный доход плохо поддаются переводу в общий режим налогообложения.</w:t>
      </w:r>
    </w:p>
    <w:p w:rsidR="00347DF3" w:rsidRPr="00347DF3" w:rsidRDefault="00347DF3" w:rsidP="00347DF3">
      <w:pPr>
        <w:suppressAutoHyphens/>
        <w:spacing w:line="360" w:lineRule="auto"/>
        <w:ind w:firstLine="709"/>
        <w:jc w:val="both"/>
        <w:rPr>
          <w:rFonts w:ascii="Times New Roman" w:hAnsi="Times New Roman"/>
          <w:sz w:val="28"/>
          <w:szCs w:val="28"/>
        </w:rPr>
      </w:pPr>
    </w:p>
    <w:p w:rsidR="00347DF3" w:rsidRPr="004F1C01" w:rsidRDefault="00347DF3" w:rsidP="00347DF3">
      <w:pPr>
        <w:suppressAutoHyphens/>
        <w:spacing w:line="360" w:lineRule="auto"/>
        <w:ind w:firstLine="709"/>
        <w:jc w:val="both"/>
        <w:rPr>
          <w:rFonts w:ascii="Times New Roman" w:hAnsi="Times New Roman"/>
          <w:sz w:val="28"/>
          <w:szCs w:val="28"/>
          <w:u w:val="single"/>
        </w:rPr>
      </w:pPr>
      <w:r w:rsidRPr="004F1C01">
        <w:rPr>
          <w:rFonts w:ascii="Times New Roman" w:hAnsi="Times New Roman"/>
          <w:sz w:val="28"/>
          <w:szCs w:val="28"/>
          <w:u w:val="single"/>
        </w:rPr>
        <w:t xml:space="preserve">    Единый налог на вмененный доход для определенных видов деятельности</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Результаты применения специального налогового режима в форме единого налога на вмененный доход для определенных видов деятельности (ЕНВД) нельзя оценить однозначно. Грамотным подходом является постепенное расширение видов деятельности, подпадающих под режим ЕНВД. </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Однако вмененный доход фактически определяется по усмотрению региональных властей. В результате наблюдается неоправданная дифференциация платежей для конкретных налогоплательщиков. При завышенных ставках предприниматели, не имеющие права отказаться от применения данной системы налогообложения, оказываются перед выбором: либо работать себе в убыток, либо прекратить свою деятельность (или заниматься ею нелегально). </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Поэтому необходимо уточнить диапазоны и уровни показателей базовой доходности, процедуры применения корректирующих коэффициентов.</w:t>
      </w:r>
    </w:p>
    <w:p w:rsidR="00347DF3" w:rsidRPr="00347DF3" w:rsidRDefault="00347DF3" w:rsidP="00347DF3">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В силу специфических особенностей видов деятельности, подпадающих под режим ЕНВД, часто предлагаемый отказ от обязательного применения данного режима не является грамотным решением. В то же время субъектам малого предпринимательства, занятым соответствующими видами деятельности и удовлетворяющим описанным выше пороговым ограничениям для микропредприятия, следует предоставить возможность использовать патентную форму налогообложения. </w:t>
      </w:r>
    </w:p>
    <w:p w:rsidR="004F1C01" w:rsidRDefault="00347DF3" w:rsidP="004F1C01">
      <w:pPr>
        <w:suppressAutoHyphens/>
        <w:spacing w:line="360" w:lineRule="auto"/>
        <w:ind w:firstLine="709"/>
        <w:jc w:val="both"/>
        <w:rPr>
          <w:rFonts w:ascii="Times New Roman" w:hAnsi="Times New Roman"/>
          <w:sz w:val="28"/>
          <w:szCs w:val="28"/>
        </w:rPr>
      </w:pPr>
      <w:r w:rsidRPr="00347DF3">
        <w:rPr>
          <w:rFonts w:ascii="Times New Roman" w:hAnsi="Times New Roman"/>
          <w:sz w:val="28"/>
          <w:szCs w:val="28"/>
        </w:rPr>
        <w:t xml:space="preserve">    Предлагаемое расширение патентной формы предпринимательства для относительно небольших масштабов деятельности означает своего рода конвергенцию двух основных российских видов условно-расчетных налогов. В результате создаются предпосылки для большей согласованности системы условно-расчетных налогов в целом. </w:t>
      </w:r>
    </w:p>
    <w:p w:rsidR="00A1713C" w:rsidRPr="00347DF3" w:rsidRDefault="004F1C01" w:rsidP="004F1C01">
      <w:pPr>
        <w:suppressAutoHyphens/>
        <w:spacing w:line="360" w:lineRule="auto"/>
        <w:ind w:firstLine="709"/>
        <w:jc w:val="both"/>
        <w:rPr>
          <w:rFonts w:ascii="Times New Roman" w:hAnsi="Times New Roman"/>
          <w:sz w:val="28"/>
          <w:szCs w:val="28"/>
        </w:rPr>
      </w:pPr>
      <w:r>
        <w:rPr>
          <w:rFonts w:ascii="Times New Roman" w:hAnsi="Times New Roman"/>
          <w:sz w:val="28"/>
          <w:szCs w:val="28"/>
        </w:rPr>
        <w:t>Исходя из вышесказанного</w:t>
      </w:r>
      <w:r w:rsidR="00347DF3" w:rsidRPr="00347DF3">
        <w:rPr>
          <w:rFonts w:ascii="Times New Roman" w:hAnsi="Times New Roman"/>
          <w:sz w:val="28"/>
          <w:szCs w:val="28"/>
        </w:rPr>
        <w:t>,</w:t>
      </w:r>
      <w:r>
        <w:rPr>
          <w:rFonts w:ascii="Times New Roman" w:hAnsi="Times New Roman"/>
          <w:sz w:val="28"/>
          <w:szCs w:val="28"/>
        </w:rPr>
        <w:t xml:space="preserve"> можно сделать вывод, что</w:t>
      </w:r>
      <w:r w:rsidR="00347DF3" w:rsidRPr="00347DF3">
        <w:rPr>
          <w:rFonts w:ascii="Times New Roman" w:hAnsi="Times New Roman"/>
          <w:sz w:val="28"/>
          <w:szCs w:val="28"/>
        </w:rPr>
        <w:t xml:space="preserve"> эффективность применения </w:t>
      </w:r>
      <w:r>
        <w:rPr>
          <w:rFonts w:ascii="Times New Roman" w:hAnsi="Times New Roman"/>
          <w:sz w:val="28"/>
          <w:szCs w:val="28"/>
        </w:rPr>
        <w:t xml:space="preserve">специальных налоговых режимов </w:t>
      </w:r>
      <w:r w:rsidR="00347DF3" w:rsidRPr="00347DF3">
        <w:rPr>
          <w:rFonts w:ascii="Times New Roman" w:hAnsi="Times New Roman"/>
          <w:sz w:val="28"/>
          <w:szCs w:val="28"/>
        </w:rPr>
        <w:t>во многом зависит от состояния информационной базы, регламентации соответствующих расчетных процедур, качества налоговой администрации.</w:t>
      </w:r>
    </w:p>
    <w:p w:rsidR="00EB7729" w:rsidRPr="00925A7D" w:rsidRDefault="00A1713C" w:rsidP="00347DF3">
      <w:pPr>
        <w:spacing w:line="360" w:lineRule="auto"/>
        <w:jc w:val="center"/>
        <w:rPr>
          <w:rFonts w:ascii="Times New Roman" w:hAnsi="Times New Roman"/>
          <w:sz w:val="28"/>
          <w:szCs w:val="28"/>
        </w:rPr>
      </w:pPr>
      <w:r w:rsidRPr="00347DF3">
        <w:rPr>
          <w:rFonts w:ascii="Times New Roman" w:hAnsi="Times New Roman"/>
          <w:bCs/>
          <w:sz w:val="28"/>
          <w:szCs w:val="28"/>
        </w:rPr>
        <w:br w:type="page"/>
      </w:r>
      <w:r w:rsidR="00EB7729" w:rsidRPr="00925A7D">
        <w:rPr>
          <w:rFonts w:ascii="Times New Roman" w:hAnsi="Times New Roman"/>
          <w:b/>
          <w:sz w:val="28"/>
          <w:szCs w:val="28"/>
        </w:rPr>
        <w:t>Заключение</w:t>
      </w:r>
    </w:p>
    <w:p w:rsidR="00385982" w:rsidRPr="00925A7D" w:rsidRDefault="008326D5" w:rsidP="00925A7D">
      <w:pPr>
        <w:pStyle w:val="ConsNormal"/>
        <w:spacing w:line="360" w:lineRule="auto"/>
        <w:ind w:firstLine="709"/>
        <w:jc w:val="both"/>
        <w:rPr>
          <w:sz w:val="28"/>
          <w:szCs w:val="28"/>
        </w:rPr>
      </w:pPr>
      <w:r w:rsidRPr="00925A7D">
        <w:rPr>
          <w:sz w:val="28"/>
          <w:szCs w:val="28"/>
        </w:rPr>
        <w:t xml:space="preserve">Малое предпринимательство является основой экономического развития всех развитых и развивающихся стран. Следовательно, правительство государств, а в частности правительство Российской Федерации должно всеми способами его поддерживать. </w:t>
      </w:r>
    </w:p>
    <w:p w:rsidR="00EB7729" w:rsidRPr="00925A7D" w:rsidRDefault="00002332" w:rsidP="00925A7D">
      <w:pPr>
        <w:pStyle w:val="ConsNormal"/>
        <w:spacing w:line="360" w:lineRule="auto"/>
        <w:ind w:firstLine="709"/>
        <w:jc w:val="both"/>
        <w:rPr>
          <w:sz w:val="28"/>
          <w:szCs w:val="28"/>
        </w:rPr>
      </w:pPr>
      <w:r w:rsidRPr="00925A7D">
        <w:rPr>
          <w:sz w:val="28"/>
          <w:szCs w:val="28"/>
        </w:rPr>
        <w:t xml:space="preserve">Одним из способов поддержания малого предпринимательства являются специальные налоговые режимы. </w:t>
      </w:r>
      <w:r w:rsidR="00EB7729" w:rsidRPr="00925A7D">
        <w:rPr>
          <w:sz w:val="28"/>
          <w:szCs w:val="28"/>
        </w:rPr>
        <w:t>Главами 26.1, 26.2, 26.3, 26.4 НК РФ установлены следующие специальные режимы в налогообложении малого бизнеса:</w:t>
      </w:r>
    </w:p>
    <w:p w:rsidR="00EB7729" w:rsidRPr="00925A7D" w:rsidRDefault="00EB7729" w:rsidP="00925A7D">
      <w:pPr>
        <w:pStyle w:val="ConsNormal"/>
        <w:numPr>
          <w:ilvl w:val="0"/>
          <w:numId w:val="10"/>
        </w:numPr>
        <w:spacing w:line="360" w:lineRule="auto"/>
        <w:ind w:left="0" w:firstLine="709"/>
        <w:jc w:val="both"/>
        <w:rPr>
          <w:sz w:val="28"/>
          <w:szCs w:val="28"/>
        </w:rPr>
      </w:pPr>
      <w:r w:rsidRPr="00925A7D">
        <w:rPr>
          <w:sz w:val="28"/>
          <w:szCs w:val="28"/>
        </w:rPr>
        <w:t>система налогообложения для сельскохозяйственных товаропроизводителей (единый сельскохозяйственный налог);</w:t>
      </w:r>
    </w:p>
    <w:p w:rsidR="00EB7729" w:rsidRPr="00925A7D" w:rsidRDefault="00EB7729" w:rsidP="00925A7D">
      <w:pPr>
        <w:pStyle w:val="ConsNormal"/>
        <w:numPr>
          <w:ilvl w:val="0"/>
          <w:numId w:val="10"/>
        </w:numPr>
        <w:spacing w:line="360" w:lineRule="auto"/>
        <w:ind w:left="0" w:firstLine="709"/>
        <w:jc w:val="both"/>
        <w:rPr>
          <w:sz w:val="28"/>
          <w:szCs w:val="28"/>
        </w:rPr>
      </w:pPr>
      <w:r w:rsidRPr="00925A7D">
        <w:rPr>
          <w:sz w:val="28"/>
          <w:szCs w:val="28"/>
        </w:rPr>
        <w:t>упрощенная система налогообложения;</w:t>
      </w:r>
    </w:p>
    <w:p w:rsidR="00EB7729" w:rsidRPr="00925A7D" w:rsidRDefault="00EB7729" w:rsidP="00925A7D">
      <w:pPr>
        <w:pStyle w:val="ConsNormal"/>
        <w:numPr>
          <w:ilvl w:val="0"/>
          <w:numId w:val="10"/>
        </w:numPr>
        <w:spacing w:line="360" w:lineRule="auto"/>
        <w:ind w:left="0" w:firstLine="709"/>
        <w:jc w:val="both"/>
        <w:rPr>
          <w:sz w:val="28"/>
          <w:szCs w:val="28"/>
        </w:rPr>
      </w:pPr>
      <w:r w:rsidRPr="00925A7D">
        <w:rPr>
          <w:sz w:val="28"/>
          <w:szCs w:val="28"/>
        </w:rPr>
        <w:t>система налогообложения в виде единого налога на вмененный доход для отдельных видов деятельности, вводимая в действие законами субъектов РФ;</w:t>
      </w:r>
    </w:p>
    <w:p w:rsidR="00EB7729" w:rsidRPr="00925A7D" w:rsidRDefault="00EB7729" w:rsidP="00925A7D">
      <w:pPr>
        <w:pStyle w:val="ConsNormal"/>
        <w:numPr>
          <w:ilvl w:val="0"/>
          <w:numId w:val="10"/>
        </w:numPr>
        <w:spacing w:line="360" w:lineRule="auto"/>
        <w:ind w:left="0" w:firstLine="709"/>
        <w:jc w:val="both"/>
        <w:rPr>
          <w:sz w:val="28"/>
          <w:szCs w:val="28"/>
        </w:rPr>
      </w:pPr>
      <w:r w:rsidRPr="00925A7D">
        <w:rPr>
          <w:sz w:val="28"/>
          <w:szCs w:val="28"/>
        </w:rPr>
        <w:t>система налогообложения при выполнении соглашений о разделе продукции.</w:t>
      </w:r>
    </w:p>
    <w:p w:rsidR="00EB7729" w:rsidRPr="00925A7D" w:rsidRDefault="00EB7729" w:rsidP="00925A7D">
      <w:pPr>
        <w:pStyle w:val="ConsNormal"/>
        <w:spacing w:line="360" w:lineRule="auto"/>
        <w:ind w:firstLine="709"/>
        <w:jc w:val="both"/>
        <w:rPr>
          <w:sz w:val="28"/>
          <w:szCs w:val="28"/>
        </w:rPr>
      </w:pPr>
      <w:r w:rsidRPr="00925A7D">
        <w:rPr>
          <w:sz w:val="28"/>
          <w:szCs w:val="28"/>
        </w:rPr>
        <w:t>Эти главы НК РФ  предусматривают, что переход на уплату этих налогов заменяет уплату соответствующей совокупности налогов уплатой одного налога.</w:t>
      </w:r>
    </w:p>
    <w:p w:rsidR="00EB7729" w:rsidRPr="00925A7D" w:rsidRDefault="00EB7729" w:rsidP="00925A7D">
      <w:pPr>
        <w:pStyle w:val="ConsNormal"/>
        <w:spacing w:line="360" w:lineRule="auto"/>
        <w:ind w:firstLine="709"/>
        <w:jc w:val="both"/>
        <w:rPr>
          <w:sz w:val="28"/>
          <w:szCs w:val="28"/>
        </w:rPr>
      </w:pPr>
      <w:r w:rsidRPr="00925A7D">
        <w:rPr>
          <w:sz w:val="28"/>
          <w:szCs w:val="28"/>
        </w:rPr>
        <w:t>Каждый из специальных налоговых режимов имеет свои достоинства и недостатки.</w:t>
      </w:r>
    </w:p>
    <w:p w:rsidR="00EB7729" w:rsidRPr="00925A7D" w:rsidRDefault="00EB7729" w:rsidP="00925A7D">
      <w:pPr>
        <w:pStyle w:val="ConsNormal"/>
        <w:spacing w:line="360" w:lineRule="auto"/>
        <w:ind w:firstLine="709"/>
        <w:jc w:val="both"/>
        <w:rPr>
          <w:sz w:val="28"/>
          <w:szCs w:val="28"/>
        </w:rPr>
      </w:pPr>
      <w:r w:rsidRPr="00925A7D">
        <w:rPr>
          <w:sz w:val="28"/>
          <w:szCs w:val="28"/>
        </w:rPr>
        <w:t>Почти все режимы можно применять добровольно, с учетом условий их применения, кроме ЕНВД. Их применяют как организации, так индивидуальные предприниматели.</w:t>
      </w:r>
    </w:p>
    <w:p w:rsidR="00EB7729" w:rsidRPr="00925A7D" w:rsidRDefault="00EB7729"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Разнятся налоговые ставки: при ЕСХН – 6%, при УСН – 6% и 15%, при ЕНВД – 15% величины вмененного дохода, исходя из базовой доходности, физического показателя и двух корректирующих коэффициентов, при выполнении соглашений о разделе продукции она колеблется от 0% до 18%. При этом различается объект налогообложения и налоговая база. По-разному уменьшается налоговая база, исходя из расходов.</w:t>
      </w:r>
    </w:p>
    <w:p w:rsidR="00EB7729" w:rsidRPr="00925A7D" w:rsidRDefault="00EB7729"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На каждый из режимов есть свои ограничения перехода организаций и индивидуальных предпринимателей.</w:t>
      </w:r>
    </w:p>
    <w:p w:rsidR="00002332" w:rsidRPr="00925A7D" w:rsidRDefault="00002332" w:rsidP="00925A7D">
      <w:pPr>
        <w:suppressAutoHyphens/>
        <w:spacing w:line="360" w:lineRule="auto"/>
        <w:ind w:firstLine="709"/>
        <w:jc w:val="both"/>
        <w:rPr>
          <w:rFonts w:ascii="Times New Roman" w:hAnsi="Times New Roman"/>
          <w:sz w:val="28"/>
          <w:szCs w:val="28"/>
        </w:rPr>
      </w:pPr>
      <w:r w:rsidRPr="00925A7D">
        <w:rPr>
          <w:rFonts w:ascii="Times New Roman" w:hAnsi="Times New Roman"/>
          <w:sz w:val="28"/>
          <w:szCs w:val="28"/>
        </w:rPr>
        <w:t>Действие указанных специальных режимов налогообложения распространяется на ограниченное число организаций, занимающихся малым бизнесом. Положение о едином налоге на вмененный доход распространяется на весьма узкий круг сфер деятельности организации малого бизнеса. Что касается упрощенной системы налогообложения, которая не устанавливает отраслевой принадлежности организаций, то переходом на нее смогли воспользоваться далеко не все организации.</w:t>
      </w:r>
    </w:p>
    <w:p w:rsidR="00EB7729" w:rsidRPr="00925A7D" w:rsidRDefault="00EB7729"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При переходе на иной режим налогообложения невозможно, передумав, сразу вернуться обратно, должен пройти год.</w:t>
      </w:r>
    </w:p>
    <w:p w:rsidR="00EB7729" w:rsidRPr="00925A7D" w:rsidRDefault="00EB7729"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При определенных моментах налогоплательщики могут лишиться права на применение какого-либо специального налогового режима. Существуют ограничения в каждом режиме, установленные НК РФ.</w:t>
      </w:r>
    </w:p>
    <w:p w:rsidR="00002332" w:rsidRPr="00925A7D" w:rsidRDefault="00002332"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Также не решена проблема возмещения НДС у организаций – покупателей продукции малых предприятий, возможности последних по реализации своей продукции резко ограничены.</w:t>
      </w:r>
    </w:p>
    <w:p w:rsidR="004418F8" w:rsidRPr="00925A7D" w:rsidRDefault="00EB7729" w:rsidP="00925A7D">
      <w:pPr>
        <w:spacing w:line="360" w:lineRule="auto"/>
        <w:ind w:firstLine="709"/>
        <w:jc w:val="both"/>
        <w:rPr>
          <w:rFonts w:ascii="Times New Roman" w:hAnsi="Times New Roman"/>
          <w:sz w:val="28"/>
          <w:szCs w:val="28"/>
        </w:rPr>
      </w:pPr>
      <w:r w:rsidRPr="00925A7D">
        <w:rPr>
          <w:rFonts w:ascii="Times New Roman" w:hAnsi="Times New Roman"/>
          <w:sz w:val="28"/>
          <w:szCs w:val="28"/>
        </w:rPr>
        <w:t>Делая вывод, можно сказать, что</w:t>
      </w:r>
      <w:r w:rsidR="00002332" w:rsidRPr="00925A7D">
        <w:rPr>
          <w:rFonts w:ascii="Times New Roman" w:hAnsi="Times New Roman"/>
          <w:sz w:val="28"/>
          <w:szCs w:val="28"/>
        </w:rPr>
        <w:t xml:space="preserve"> законодательство, касающееся специальных налоговых режимов еще не достаточно усовершенствовано. Правительству Российской Федерации нужно решить эти проблемы и несогласованности.  </w:t>
      </w:r>
      <w:r w:rsidR="004418F8" w:rsidRPr="00925A7D">
        <w:rPr>
          <w:rFonts w:ascii="Times New Roman" w:hAnsi="Times New Roman"/>
          <w:sz w:val="28"/>
          <w:szCs w:val="28"/>
        </w:rPr>
        <w:t>Поэтому</w:t>
      </w:r>
      <w:r w:rsidR="00002332" w:rsidRPr="00925A7D">
        <w:rPr>
          <w:rFonts w:ascii="Times New Roman" w:hAnsi="Times New Roman"/>
          <w:sz w:val="28"/>
          <w:szCs w:val="28"/>
        </w:rPr>
        <w:t xml:space="preserve"> </w:t>
      </w:r>
      <w:r w:rsidRPr="00925A7D">
        <w:rPr>
          <w:rFonts w:ascii="Times New Roman" w:hAnsi="Times New Roman"/>
          <w:sz w:val="28"/>
          <w:szCs w:val="28"/>
        </w:rPr>
        <w:t xml:space="preserve"> </w:t>
      </w:r>
      <w:r w:rsidR="00051546" w:rsidRPr="00925A7D">
        <w:rPr>
          <w:rFonts w:ascii="Times New Roman" w:hAnsi="Times New Roman"/>
          <w:sz w:val="28"/>
          <w:szCs w:val="28"/>
        </w:rPr>
        <w:t>в</w:t>
      </w:r>
      <w:r w:rsidRPr="00925A7D">
        <w:rPr>
          <w:rFonts w:ascii="Times New Roman" w:hAnsi="Times New Roman"/>
          <w:sz w:val="28"/>
          <w:szCs w:val="28"/>
        </w:rPr>
        <w:t xml:space="preserve"> первую очередь знать условия и правила перехода на какой-либо специальный режим надо самим организациям и индивидуальным предпринимателям, для того, чтобы уменьшить свои расходы в отношении уплаты налогов, увеличен</w:t>
      </w:r>
      <w:r w:rsidR="00051546" w:rsidRPr="00925A7D">
        <w:rPr>
          <w:rFonts w:ascii="Times New Roman" w:hAnsi="Times New Roman"/>
          <w:sz w:val="28"/>
          <w:szCs w:val="28"/>
        </w:rPr>
        <w:t>ия соответственно своих доходов.</w:t>
      </w: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121892" w:rsidRPr="00925A7D" w:rsidRDefault="00121892" w:rsidP="00925A7D">
      <w:pPr>
        <w:spacing w:line="360" w:lineRule="auto"/>
        <w:ind w:firstLine="709"/>
        <w:jc w:val="both"/>
        <w:rPr>
          <w:rFonts w:ascii="Times New Roman" w:hAnsi="Times New Roman"/>
          <w:b/>
          <w:sz w:val="28"/>
          <w:szCs w:val="28"/>
        </w:rPr>
      </w:pPr>
    </w:p>
    <w:p w:rsidR="00A1713C" w:rsidRPr="00A04939" w:rsidRDefault="00A1713C" w:rsidP="00A04939">
      <w:pPr>
        <w:spacing w:line="360" w:lineRule="auto"/>
        <w:ind w:firstLine="709"/>
        <w:jc w:val="center"/>
        <w:rPr>
          <w:rFonts w:ascii="Times New Roman" w:hAnsi="Times New Roman"/>
          <w:sz w:val="28"/>
          <w:szCs w:val="28"/>
        </w:rPr>
      </w:pPr>
      <w:r w:rsidRPr="00A04939">
        <w:rPr>
          <w:rFonts w:ascii="Times New Roman" w:hAnsi="Times New Roman"/>
          <w:b/>
          <w:sz w:val="28"/>
          <w:szCs w:val="28"/>
        </w:rPr>
        <w:t>Библиографический список</w:t>
      </w:r>
    </w:p>
    <w:p w:rsidR="00A04939" w:rsidRPr="00A04939" w:rsidRDefault="00A04939" w:rsidP="00A04939">
      <w:pPr>
        <w:widowControl w:val="0"/>
        <w:numPr>
          <w:ilvl w:val="0"/>
          <w:numId w:val="41"/>
        </w:numPr>
        <w:shd w:val="clear" w:color="auto" w:fill="FFFFFF"/>
        <w:tabs>
          <w:tab w:val="left" w:pos="278"/>
        </w:tabs>
        <w:autoSpaceDE w:val="0"/>
        <w:autoSpaceDN w:val="0"/>
        <w:adjustRightInd w:val="0"/>
        <w:spacing w:after="0" w:line="360" w:lineRule="auto"/>
        <w:jc w:val="both"/>
        <w:rPr>
          <w:rFonts w:ascii="Times New Roman" w:hAnsi="Times New Roman"/>
          <w:sz w:val="28"/>
          <w:szCs w:val="28"/>
        </w:rPr>
      </w:pPr>
      <w:r w:rsidRPr="00A04939">
        <w:rPr>
          <w:rFonts w:ascii="Times New Roman" w:hAnsi="Times New Roman"/>
          <w:sz w:val="28"/>
          <w:szCs w:val="28"/>
        </w:rPr>
        <w:t xml:space="preserve">Налоговый кодекс Российской Федерации. Часть 1. Часть 2. </w:t>
      </w:r>
    </w:p>
    <w:p w:rsidR="00A04939" w:rsidRPr="00A04939" w:rsidRDefault="00A04939" w:rsidP="00A04939">
      <w:pPr>
        <w:numPr>
          <w:ilvl w:val="0"/>
          <w:numId w:val="41"/>
        </w:numPr>
        <w:spacing w:after="0" w:line="360" w:lineRule="auto"/>
        <w:rPr>
          <w:rFonts w:ascii="Times New Roman" w:hAnsi="Times New Roman"/>
          <w:sz w:val="28"/>
          <w:szCs w:val="28"/>
        </w:rPr>
      </w:pPr>
      <w:r w:rsidRPr="00A04939">
        <w:rPr>
          <w:rFonts w:ascii="Times New Roman" w:hAnsi="Times New Roman"/>
          <w:sz w:val="28"/>
          <w:szCs w:val="28"/>
        </w:rPr>
        <w:t>Гражданский кодекс Российской Федерации (части 1,2,3).</w:t>
      </w:r>
    </w:p>
    <w:p w:rsidR="00A04939" w:rsidRPr="00A04939" w:rsidRDefault="00A04939" w:rsidP="00A04939">
      <w:pPr>
        <w:pStyle w:val="a4"/>
        <w:numPr>
          <w:ilvl w:val="0"/>
          <w:numId w:val="41"/>
        </w:numPr>
        <w:autoSpaceDE w:val="0"/>
        <w:autoSpaceDN w:val="0"/>
        <w:spacing w:line="360" w:lineRule="auto"/>
        <w:ind w:left="714" w:hanging="357"/>
        <w:rPr>
          <w:sz w:val="28"/>
          <w:szCs w:val="28"/>
        </w:rPr>
      </w:pPr>
      <w:r w:rsidRPr="00A04939">
        <w:rPr>
          <w:sz w:val="28"/>
          <w:szCs w:val="28"/>
        </w:rPr>
        <w:t>Изменения в налоговом законодательстве с 01.01.2010//Налоговый вестник. - 2010. - №1. - С. 14 - 20.</w:t>
      </w:r>
    </w:p>
    <w:p w:rsidR="00A04939" w:rsidRPr="00A04939" w:rsidRDefault="00A04939" w:rsidP="00A04939">
      <w:pPr>
        <w:pStyle w:val="a4"/>
        <w:numPr>
          <w:ilvl w:val="0"/>
          <w:numId w:val="41"/>
        </w:numPr>
        <w:autoSpaceDE w:val="0"/>
        <w:autoSpaceDN w:val="0"/>
        <w:spacing w:line="360" w:lineRule="auto"/>
        <w:ind w:left="714" w:hanging="357"/>
        <w:rPr>
          <w:sz w:val="28"/>
          <w:szCs w:val="28"/>
        </w:rPr>
      </w:pPr>
      <w:r w:rsidRPr="00A04939">
        <w:rPr>
          <w:sz w:val="28"/>
          <w:szCs w:val="28"/>
        </w:rPr>
        <w:t xml:space="preserve">Изменения в налогообложении / Ю. Л. </w:t>
      </w:r>
      <w:r w:rsidRPr="00A04939">
        <w:rPr>
          <w:bCs/>
          <w:sz w:val="28"/>
          <w:szCs w:val="28"/>
        </w:rPr>
        <w:t>Донин</w:t>
      </w:r>
      <w:r w:rsidRPr="00A04939">
        <w:rPr>
          <w:sz w:val="28"/>
          <w:szCs w:val="28"/>
        </w:rPr>
        <w:t xml:space="preserve"> // Финансовый вестник. - 2010. - </w:t>
      </w:r>
      <w:r w:rsidRPr="00A04939">
        <w:rPr>
          <w:bCs/>
          <w:sz w:val="28"/>
          <w:szCs w:val="28"/>
        </w:rPr>
        <w:t>№ 2</w:t>
      </w:r>
      <w:r w:rsidRPr="00A04939">
        <w:rPr>
          <w:sz w:val="28"/>
          <w:szCs w:val="28"/>
        </w:rPr>
        <w:t>. - С. 55.</w:t>
      </w:r>
    </w:p>
    <w:p w:rsidR="00A04939" w:rsidRPr="00A04939" w:rsidRDefault="00A04939" w:rsidP="00A04939">
      <w:pPr>
        <w:pStyle w:val="a3"/>
        <w:numPr>
          <w:ilvl w:val="0"/>
          <w:numId w:val="41"/>
        </w:numPr>
        <w:spacing w:after="0" w:line="360" w:lineRule="auto"/>
        <w:ind w:left="714" w:hanging="357"/>
        <w:rPr>
          <w:rFonts w:ascii="Times New Roman" w:hAnsi="Times New Roman"/>
          <w:sz w:val="28"/>
          <w:szCs w:val="28"/>
        </w:rPr>
      </w:pPr>
      <w:r w:rsidRPr="00A04939">
        <w:rPr>
          <w:rFonts w:ascii="Times New Roman" w:hAnsi="Times New Roman"/>
          <w:bCs/>
          <w:sz w:val="28"/>
          <w:szCs w:val="28"/>
        </w:rPr>
        <w:t>Комментарий к Налоговому</w:t>
      </w:r>
      <w:r w:rsidRPr="00A04939">
        <w:rPr>
          <w:rFonts w:ascii="Times New Roman" w:hAnsi="Times New Roman"/>
          <w:sz w:val="28"/>
          <w:szCs w:val="28"/>
        </w:rPr>
        <w:t xml:space="preserve"> кодексу Российской Федерации, частям первой и второй / Под ред. Ю. Ф. Кваши. - 8-е изд., перераб. и доп. - М.: Юрайт, 2010. - С. 1167 - 1203.</w:t>
      </w:r>
    </w:p>
    <w:p w:rsidR="00A04939" w:rsidRPr="00A04939" w:rsidRDefault="00A04939" w:rsidP="00A04939">
      <w:pPr>
        <w:numPr>
          <w:ilvl w:val="0"/>
          <w:numId w:val="41"/>
        </w:numPr>
        <w:spacing w:after="0" w:line="360" w:lineRule="auto"/>
        <w:ind w:left="714" w:hanging="357"/>
        <w:jc w:val="both"/>
        <w:rPr>
          <w:rFonts w:ascii="Times New Roman" w:hAnsi="Times New Roman"/>
          <w:sz w:val="28"/>
          <w:szCs w:val="28"/>
        </w:rPr>
      </w:pPr>
      <w:r w:rsidRPr="00A04939">
        <w:rPr>
          <w:rFonts w:ascii="Times New Roman" w:hAnsi="Times New Roman"/>
          <w:bCs/>
          <w:sz w:val="28"/>
          <w:szCs w:val="28"/>
        </w:rPr>
        <w:t>Налоги</w:t>
      </w:r>
      <w:r w:rsidRPr="00A04939">
        <w:rPr>
          <w:rFonts w:ascii="Times New Roman" w:hAnsi="Times New Roman"/>
          <w:sz w:val="28"/>
          <w:szCs w:val="28"/>
        </w:rPr>
        <w:t xml:space="preserve"> : учеб. для студентов вузов / Под ред.Д. Г. </w:t>
      </w:r>
      <w:r w:rsidRPr="00A04939">
        <w:rPr>
          <w:rFonts w:ascii="Times New Roman" w:hAnsi="Times New Roman"/>
          <w:bCs/>
          <w:sz w:val="28"/>
          <w:szCs w:val="28"/>
        </w:rPr>
        <w:t>Черник</w:t>
      </w:r>
      <w:r w:rsidRPr="00A04939">
        <w:rPr>
          <w:rFonts w:ascii="Times New Roman" w:hAnsi="Times New Roman"/>
          <w:sz w:val="28"/>
          <w:szCs w:val="28"/>
        </w:rPr>
        <w:t>а, И. А. Майбурова, А. Н. Литвиненко. - 3-е изд., перераб. и доп. - М. : ЮНИТИ, 2008. - С. 5 - 63, 349 - 375.</w:t>
      </w:r>
    </w:p>
    <w:p w:rsidR="00A04939" w:rsidRPr="00A04939" w:rsidRDefault="00A04939" w:rsidP="00A04939">
      <w:pPr>
        <w:pStyle w:val="a4"/>
        <w:numPr>
          <w:ilvl w:val="0"/>
          <w:numId w:val="41"/>
        </w:numPr>
        <w:autoSpaceDE w:val="0"/>
        <w:autoSpaceDN w:val="0"/>
        <w:spacing w:line="360" w:lineRule="auto"/>
        <w:ind w:left="714" w:hanging="357"/>
        <w:rPr>
          <w:sz w:val="28"/>
          <w:szCs w:val="28"/>
        </w:rPr>
      </w:pPr>
      <w:r w:rsidRPr="00A04939">
        <w:rPr>
          <w:sz w:val="28"/>
          <w:szCs w:val="28"/>
        </w:rPr>
        <w:t>Налоги и налоговое право: Учеб. пособие / Под ред. А.В. Брызгалина. М: Аналитика-Пресс, 1997. - С. 60 - 66.</w:t>
      </w:r>
    </w:p>
    <w:p w:rsidR="00A04939" w:rsidRPr="00A04939" w:rsidRDefault="00A04939" w:rsidP="00A04939">
      <w:pPr>
        <w:pStyle w:val="a4"/>
        <w:numPr>
          <w:ilvl w:val="0"/>
          <w:numId w:val="41"/>
        </w:numPr>
        <w:autoSpaceDE w:val="0"/>
        <w:autoSpaceDN w:val="0"/>
        <w:spacing w:line="360" w:lineRule="auto"/>
        <w:rPr>
          <w:sz w:val="28"/>
          <w:szCs w:val="28"/>
        </w:rPr>
      </w:pPr>
      <w:r w:rsidRPr="00A04939">
        <w:rPr>
          <w:bCs/>
          <w:sz w:val="28"/>
          <w:szCs w:val="28"/>
        </w:rPr>
        <w:t>Налоги и налогообложение</w:t>
      </w:r>
      <w:r w:rsidRPr="00A04939">
        <w:rPr>
          <w:sz w:val="28"/>
          <w:szCs w:val="28"/>
        </w:rPr>
        <w:t xml:space="preserve"> : учеб. для вузов / Под ред. М.В.Романовского, О.В.Врублевской. - СПб. : Питер, 2000. - 527 с.</w:t>
      </w:r>
    </w:p>
    <w:p w:rsidR="00A04939" w:rsidRPr="00A04939" w:rsidRDefault="00A04939" w:rsidP="00A04939">
      <w:pPr>
        <w:pStyle w:val="a4"/>
        <w:numPr>
          <w:ilvl w:val="0"/>
          <w:numId w:val="41"/>
        </w:numPr>
        <w:autoSpaceDE w:val="0"/>
        <w:autoSpaceDN w:val="0"/>
        <w:spacing w:line="360" w:lineRule="auto"/>
        <w:ind w:left="714" w:hanging="357"/>
        <w:rPr>
          <w:sz w:val="28"/>
          <w:szCs w:val="28"/>
        </w:rPr>
      </w:pPr>
      <w:r w:rsidRPr="00A04939">
        <w:rPr>
          <w:bCs/>
          <w:sz w:val="28"/>
          <w:szCs w:val="28"/>
        </w:rPr>
        <w:t>Налоги и налогообложение</w:t>
      </w:r>
      <w:r w:rsidRPr="00A04939">
        <w:rPr>
          <w:sz w:val="28"/>
          <w:szCs w:val="28"/>
        </w:rPr>
        <w:t xml:space="preserve"> : учеб. для студентов вузов / Под ред. М. В. Романовского, О. В. Врублевской ; С.-Петерб. гос. ун- т экономики и финансов. - 6-е изд., доп. - СПб. : Питер, 2009. - С. 263 - 268.</w:t>
      </w:r>
    </w:p>
    <w:p w:rsidR="00A04939" w:rsidRPr="00A04939" w:rsidRDefault="00A04939" w:rsidP="00A04939">
      <w:pPr>
        <w:pStyle w:val="a4"/>
        <w:numPr>
          <w:ilvl w:val="0"/>
          <w:numId w:val="41"/>
        </w:numPr>
        <w:autoSpaceDE w:val="0"/>
        <w:autoSpaceDN w:val="0"/>
        <w:spacing w:line="360" w:lineRule="auto"/>
        <w:ind w:left="714" w:hanging="357"/>
        <w:rPr>
          <w:sz w:val="28"/>
          <w:szCs w:val="28"/>
        </w:rPr>
      </w:pPr>
      <w:r w:rsidRPr="00A04939">
        <w:rPr>
          <w:bCs/>
          <w:sz w:val="28"/>
          <w:szCs w:val="28"/>
        </w:rPr>
        <w:t>Налоги и налогообложение</w:t>
      </w:r>
      <w:r w:rsidRPr="00A04939">
        <w:rPr>
          <w:sz w:val="28"/>
          <w:szCs w:val="28"/>
        </w:rPr>
        <w:t xml:space="preserve"> : учеб. для студентов вузов / Под ред. М. В. Романовского, О. В. Врублевской; С.-Петерб. гос. ун- т экономики и финансов. - 6-е изд. - СПб. : Питер, 2007. - С. 263-268.</w:t>
      </w:r>
    </w:p>
    <w:p w:rsidR="00A04939" w:rsidRPr="00A04939" w:rsidRDefault="00A04939" w:rsidP="00A04939">
      <w:pPr>
        <w:numPr>
          <w:ilvl w:val="0"/>
          <w:numId w:val="41"/>
        </w:numPr>
        <w:spacing w:after="0" w:line="360" w:lineRule="auto"/>
        <w:ind w:left="714" w:hanging="357"/>
        <w:jc w:val="both"/>
        <w:rPr>
          <w:rFonts w:ascii="Times New Roman" w:hAnsi="Times New Roman"/>
          <w:sz w:val="28"/>
          <w:szCs w:val="28"/>
        </w:rPr>
      </w:pPr>
      <w:r w:rsidRPr="00A04939">
        <w:rPr>
          <w:rFonts w:ascii="Times New Roman" w:hAnsi="Times New Roman"/>
          <w:bCs/>
          <w:sz w:val="28"/>
          <w:szCs w:val="28"/>
        </w:rPr>
        <w:t>Налоги и налогообложение</w:t>
      </w:r>
      <w:r w:rsidRPr="00A04939">
        <w:rPr>
          <w:rFonts w:ascii="Times New Roman" w:hAnsi="Times New Roman"/>
          <w:sz w:val="28"/>
          <w:szCs w:val="28"/>
        </w:rPr>
        <w:t xml:space="preserve"> : учеб. для студентов вузов, обучающихся по специальностям "Финансы и кредит", "Бухгалт. учет, анализ и аудит", "Мировая экономика" / Под ред. И. А. </w:t>
      </w:r>
      <w:r w:rsidRPr="00A04939">
        <w:rPr>
          <w:rFonts w:ascii="Times New Roman" w:hAnsi="Times New Roman"/>
          <w:bCs/>
          <w:sz w:val="28"/>
          <w:szCs w:val="28"/>
        </w:rPr>
        <w:t>Майбуров</w:t>
      </w:r>
      <w:r w:rsidRPr="00A04939">
        <w:rPr>
          <w:rFonts w:ascii="Times New Roman" w:hAnsi="Times New Roman"/>
          <w:sz w:val="28"/>
          <w:szCs w:val="28"/>
        </w:rPr>
        <w:t>а. - М. : ЮНИТИ, 2007. - С. 84 - 210.</w:t>
      </w:r>
    </w:p>
    <w:p w:rsidR="00A04939" w:rsidRPr="00A04939" w:rsidRDefault="00A04939" w:rsidP="00A04939">
      <w:pPr>
        <w:pStyle w:val="a4"/>
        <w:numPr>
          <w:ilvl w:val="0"/>
          <w:numId w:val="41"/>
        </w:numPr>
        <w:autoSpaceDE w:val="0"/>
        <w:autoSpaceDN w:val="0"/>
        <w:spacing w:line="360" w:lineRule="auto"/>
        <w:ind w:left="714" w:hanging="357"/>
        <w:rPr>
          <w:sz w:val="28"/>
          <w:szCs w:val="28"/>
        </w:rPr>
      </w:pPr>
      <w:r w:rsidRPr="00A04939">
        <w:rPr>
          <w:sz w:val="28"/>
          <w:szCs w:val="28"/>
        </w:rPr>
        <w:t xml:space="preserve">Налоги и налогообложение : учеб. пособие для студентов вузов / Е. Н. </w:t>
      </w:r>
      <w:r w:rsidRPr="00A04939">
        <w:rPr>
          <w:bCs/>
          <w:sz w:val="28"/>
          <w:szCs w:val="28"/>
        </w:rPr>
        <w:t>Евстигнеев</w:t>
      </w:r>
      <w:r w:rsidRPr="00A04939">
        <w:rPr>
          <w:sz w:val="28"/>
          <w:szCs w:val="28"/>
        </w:rPr>
        <w:t xml:space="preserve">. - СПб. [и др.] : Питер, 2008. - С. 213 - 217. </w:t>
      </w:r>
    </w:p>
    <w:p w:rsidR="00A04939" w:rsidRPr="00A04939" w:rsidRDefault="00A04939" w:rsidP="00A04939">
      <w:pPr>
        <w:pStyle w:val="a4"/>
        <w:numPr>
          <w:ilvl w:val="0"/>
          <w:numId w:val="41"/>
        </w:numPr>
        <w:autoSpaceDE w:val="0"/>
        <w:autoSpaceDN w:val="0"/>
        <w:spacing w:line="360" w:lineRule="auto"/>
        <w:ind w:left="714" w:hanging="357"/>
        <w:rPr>
          <w:sz w:val="28"/>
          <w:szCs w:val="28"/>
        </w:rPr>
      </w:pPr>
      <w:r w:rsidRPr="00A04939">
        <w:rPr>
          <w:sz w:val="28"/>
          <w:szCs w:val="28"/>
        </w:rPr>
        <w:t xml:space="preserve">Налоги и налогообложение : учеб. пособие для студентов, обучающихся по специальностям "Финансы и кредит", "Бухгалт. учет, анализ и аудит" / О. В. </w:t>
      </w:r>
      <w:r w:rsidRPr="00A04939">
        <w:rPr>
          <w:bCs/>
          <w:sz w:val="28"/>
          <w:szCs w:val="28"/>
        </w:rPr>
        <w:t>Качур</w:t>
      </w:r>
      <w:r w:rsidRPr="00A04939">
        <w:rPr>
          <w:sz w:val="28"/>
          <w:szCs w:val="28"/>
        </w:rPr>
        <w:t>. - 2-е изд., перераб. и доп. - М. : КНОРУС, 2008. - С. 282-294.</w:t>
      </w:r>
    </w:p>
    <w:p w:rsidR="00A04939" w:rsidRPr="00A04939" w:rsidRDefault="00A04939" w:rsidP="00A04939">
      <w:pPr>
        <w:pStyle w:val="a4"/>
        <w:numPr>
          <w:ilvl w:val="0"/>
          <w:numId w:val="41"/>
        </w:numPr>
        <w:autoSpaceDE w:val="0"/>
        <w:autoSpaceDN w:val="0"/>
        <w:spacing w:line="360" w:lineRule="auto"/>
        <w:ind w:left="714" w:hanging="357"/>
        <w:rPr>
          <w:sz w:val="28"/>
          <w:szCs w:val="28"/>
        </w:rPr>
      </w:pPr>
      <w:r w:rsidRPr="00A04939">
        <w:rPr>
          <w:sz w:val="28"/>
          <w:szCs w:val="28"/>
        </w:rPr>
        <w:t>Налоги и налогообложение: Учеб. пособие / Под ред. Г. Б. Поляка, А. Н. Романова. М.: ЮНИТИ-ДАНА, 2003. - С. 13 - 18.</w:t>
      </w:r>
    </w:p>
    <w:p w:rsidR="00A04939" w:rsidRPr="00A04939" w:rsidRDefault="00A04939" w:rsidP="00A04939">
      <w:pPr>
        <w:pStyle w:val="a4"/>
        <w:numPr>
          <w:ilvl w:val="0"/>
          <w:numId w:val="41"/>
        </w:numPr>
        <w:autoSpaceDE w:val="0"/>
        <w:autoSpaceDN w:val="0"/>
        <w:spacing w:line="360" w:lineRule="auto"/>
        <w:ind w:left="714" w:hanging="357"/>
        <w:rPr>
          <w:sz w:val="28"/>
          <w:szCs w:val="28"/>
        </w:rPr>
      </w:pPr>
      <w:r w:rsidRPr="00A04939">
        <w:rPr>
          <w:sz w:val="28"/>
          <w:szCs w:val="28"/>
        </w:rPr>
        <w:t>Налоги и налогообложение: учеб. пособие для студентов вузов, обучающихся по экономическим специальностям / Под ред. Д.Г. Черника. – 2-е изд., перераб. и доп. – М.:ЮНИТИ-ДАНА, 2010. - С. 18 - 52, 281 - 288.</w:t>
      </w:r>
    </w:p>
    <w:p w:rsidR="00A04939" w:rsidRPr="00A04939" w:rsidRDefault="00A04939" w:rsidP="00A04939">
      <w:pPr>
        <w:pStyle w:val="a4"/>
        <w:numPr>
          <w:ilvl w:val="0"/>
          <w:numId w:val="41"/>
        </w:numPr>
        <w:autoSpaceDE w:val="0"/>
        <w:autoSpaceDN w:val="0"/>
        <w:spacing w:line="360" w:lineRule="auto"/>
        <w:ind w:left="714" w:hanging="357"/>
        <w:rPr>
          <w:sz w:val="28"/>
          <w:szCs w:val="28"/>
        </w:rPr>
      </w:pPr>
      <w:r w:rsidRPr="00A04939">
        <w:rPr>
          <w:sz w:val="28"/>
          <w:szCs w:val="28"/>
        </w:rPr>
        <w:t>Налоговая политика России: проблемы и перспективы / Под ред. И. В. Горского. М.: Финансы и статистика, 2003. - С. 5 - 16.</w:t>
      </w:r>
    </w:p>
    <w:p w:rsidR="00A04939" w:rsidRPr="00A04939" w:rsidRDefault="00A04939" w:rsidP="00A04939">
      <w:pPr>
        <w:pStyle w:val="a4"/>
        <w:numPr>
          <w:ilvl w:val="0"/>
          <w:numId w:val="41"/>
        </w:numPr>
        <w:autoSpaceDE w:val="0"/>
        <w:autoSpaceDN w:val="0"/>
        <w:spacing w:line="360" w:lineRule="auto"/>
        <w:ind w:left="714" w:hanging="357"/>
        <w:rPr>
          <w:sz w:val="28"/>
          <w:szCs w:val="28"/>
        </w:rPr>
      </w:pPr>
      <w:r w:rsidRPr="00A04939">
        <w:rPr>
          <w:sz w:val="28"/>
          <w:szCs w:val="28"/>
        </w:rPr>
        <w:t xml:space="preserve">Налоговая система и налогообложение в России : учеб. пособие для студентов вузов, обучающихся по специальностям: "Финансы и кредит", "Налоги и налогообложение" / М. А. </w:t>
      </w:r>
      <w:r w:rsidRPr="00A04939">
        <w:rPr>
          <w:bCs/>
          <w:sz w:val="28"/>
          <w:szCs w:val="28"/>
        </w:rPr>
        <w:t>Петров</w:t>
      </w:r>
      <w:r w:rsidRPr="00A04939">
        <w:rPr>
          <w:sz w:val="28"/>
          <w:szCs w:val="28"/>
        </w:rPr>
        <w:t>. - Ростов н/Д : Феникс, 2008. - С. 339-368.</w:t>
      </w:r>
    </w:p>
    <w:p w:rsidR="00A04939" w:rsidRPr="00A04939" w:rsidRDefault="00A04939" w:rsidP="00A04939">
      <w:pPr>
        <w:pStyle w:val="a3"/>
        <w:numPr>
          <w:ilvl w:val="0"/>
          <w:numId w:val="41"/>
        </w:numPr>
        <w:spacing w:after="0" w:line="360" w:lineRule="auto"/>
        <w:ind w:left="714" w:hanging="357"/>
        <w:rPr>
          <w:rFonts w:ascii="Times New Roman" w:hAnsi="Times New Roman"/>
          <w:sz w:val="28"/>
          <w:szCs w:val="28"/>
        </w:rPr>
      </w:pPr>
      <w:r w:rsidRPr="00A04939">
        <w:rPr>
          <w:rFonts w:ascii="Times New Roman" w:hAnsi="Times New Roman"/>
          <w:bCs/>
          <w:sz w:val="28"/>
          <w:szCs w:val="28"/>
        </w:rPr>
        <w:t>Налоговое право России</w:t>
      </w:r>
      <w:r w:rsidRPr="00A04939">
        <w:rPr>
          <w:rFonts w:ascii="Times New Roman" w:hAnsi="Times New Roman"/>
          <w:sz w:val="28"/>
          <w:szCs w:val="28"/>
        </w:rPr>
        <w:t xml:space="preserve"> : учеб. для студентов вузов, обучающихся по специальности "Юриспруденция" / [Н. С. Бондарь [и др.]; отв. ред. Ю. А. </w:t>
      </w:r>
      <w:r w:rsidRPr="00A04939">
        <w:rPr>
          <w:rFonts w:ascii="Times New Roman" w:hAnsi="Times New Roman"/>
          <w:bCs/>
          <w:sz w:val="28"/>
          <w:szCs w:val="28"/>
        </w:rPr>
        <w:t>Крохина</w:t>
      </w:r>
      <w:r w:rsidRPr="00A04939">
        <w:rPr>
          <w:rFonts w:ascii="Times New Roman" w:hAnsi="Times New Roman"/>
          <w:sz w:val="28"/>
          <w:szCs w:val="28"/>
        </w:rPr>
        <w:t>; М-во юстиции Рос. Федерации, Рос. правовая акад. - 3-е изд., испр. и доп. - М. : Норма, 2007. - С. 25 - 51, 607 - 610.</w:t>
      </w:r>
    </w:p>
    <w:p w:rsidR="00A04939" w:rsidRPr="00A04939" w:rsidRDefault="00A04939" w:rsidP="00A04939">
      <w:pPr>
        <w:pStyle w:val="a4"/>
        <w:numPr>
          <w:ilvl w:val="0"/>
          <w:numId w:val="41"/>
        </w:numPr>
        <w:autoSpaceDE w:val="0"/>
        <w:autoSpaceDN w:val="0"/>
        <w:spacing w:line="360" w:lineRule="auto"/>
        <w:ind w:left="714" w:hanging="357"/>
        <w:rPr>
          <w:sz w:val="28"/>
          <w:szCs w:val="28"/>
        </w:rPr>
      </w:pPr>
      <w:r w:rsidRPr="00A04939">
        <w:rPr>
          <w:bCs/>
          <w:sz w:val="28"/>
          <w:szCs w:val="28"/>
        </w:rPr>
        <w:t>Обзор нормативных изменений</w:t>
      </w:r>
      <w:r w:rsidRPr="00A04939">
        <w:rPr>
          <w:sz w:val="28"/>
          <w:szCs w:val="28"/>
        </w:rPr>
        <w:t xml:space="preserve"> в законодательстве, регулирующем налоговые отношения по спецрежимам // Бухгалтерский учет и налоги в торговле и общественном питании. - 2010. - </w:t>
      </w:r>
      <w:r w:rsidRPr="00A04939">
        <w:rPr>
          <w:bCs/>
          <w:sz w:val="28"/>
          <w:szCs w:val="28"/>
        </w:rPr>
        <w:t>N 1</w:t>
      </w:r>
      <w:r w:rsidRPr="00A04939">
        <w:rPr>
          <w:sz w:val="28"/>
          <w:szCs w:val="28"/>
        </w:rPr>
        <w:t>. - С. 9-12 .</w:t>
      </w:r>
    </w:p>
    <w:p w:rsidR="00A04939" w:rsidRPr="00A04939" w:rsidRDefault="00302D96" w:rsidP="00A04939">
      <w:pPr>
        <w:pStyle w:val="a3"/>
        <w:numPr>
          <w:ilvl w:val="0"/>
          <w:numId w:val="41"/>
        </w:numPr>
        <w:spacing w:after="0" w:line="360" w:lineRule="auto"/>
        <w:rPr>
          <w:rFonts w:ascii="Times New Roman" w:hAnsi="Times New Roman"/>
          <w:sz w:val="28"/>
          <w:szCs w:val="28"/>
          <w:lang w:val="en-US"/>
        </w:rPr>
      </w:pPr>
      <w:hyperlink r:id="rId7" w:anchor="par7913" w:history="1">
        <w:r w:rsidR="00A04939" w:rsidRPr="00A04939">
          <w:rPr>
            <w:rStyle w:val="a9"/>
            <w:rFonts w:ascii="Times New Roman" w:hAnsi="Times New Roman"/>
            <w:sz w:val="28"/>
            <w:szCs w:val="28"/>
            <w:lang w:val="en-US"/>
          </w:rPr>
          <w:t>base.garant.ru</w:t>
        </w:r>
      </w:hyperlink>
    </w:p>
    <w:p w:rsidR="00A04939" w:rsidRPr="00A04939" w:rsidRDefault="00A04939" w:rsidP="00A04939">
      <w:pPr>
        <w:pStyle w:val="a3"/>
        <w:numPr>
          <w:ilvl w:val="0"/>
          <w:numId w:val="41"/>
        </w:numPr>
        <w:spacing w:after="0" w:line="360" w:lineRule="auto"/>
        <w:ind w:left="714" w:hanging="357"/>
        <w:rPr>
          <w:rFonts w:ascii="Times New Roman" w:hAnsi="Times New Roman"/>
          <w:sz w:val="28"/>
          <w:szCs w:val="28"/>
        </w:rPr>
      </w:pPr>
      <w:r w:rsidRPr="00A04939">
        <w:rPr>
          <w:rFonts w:ascii="Times New Roman" w:hAnsi="Times New Roman"/>
          <w:sz w:val="28"/>
          <w:szCs w:val="28"/>
        </w:rPr>
        <w:t>fs.lib.usue.ru</w:t>
      </w:r>
    </w:p>
    <w:p w:rsidR="00A04939" w:rsidRPr="00A04939" w:rsidRDefault="00A04939" w:rsidP="00A04939">
      <w:pPr>
        <w:pStyle w:val="a3"/>
        <w:numPr>
          <w:ilvl w:val="0"/>
          <w:numId w:val="41"/>
        </w:numPr>
        <w:spacing w:after="0" w:line="360" w:lineRule="auto"/>
        <w:ind w:left="714" w:hanging="357"/>
        <w:rPr>
          <w:rFonts w:ascii="Times New Roman" w:hAnsi="Times New Roman"/>
          <w:sz w:val="28"/>
          <w:szCs w:val="28"/>
        </w:rPr>
      </w:pPr>
      <w:r w:rsidRPr="00A04939">
        <w:rPr>
          <w:rFonts w:ascii="Times New Roman" w:hAnsi="Times New Roman"/>
          <w:sz w:val="28"/>
          <w:szCs w:val="28"/>
        </w:rPr>
        <w:t>lib.volsu.ru</w:t>
      </w:r>
    </w:p>
    <w:p w:rsidR="00A04939" w:rsidRPr="00A04939" w:rsidRDefault="00302D96" w:rsidP="00A04939">
      <w:pPr>
        <w:pStyle w:val="a3"/>
        <w:numPr>
          <w:ilvl w:val="0"/>
          <w:numId w:val="41"/>
        </w:numPr>
        <w:spacing w:after="0" w:line="360" w:lineRule="auto"/>
        <w:rPr>
          <w:rFonts w:ascii="Times New Roman" w:hAnsi="Times New Roman"/>
          <w:sz w:val="28"/>
          <w:szCs w:val="28"/>
          <w:lang w:val="en-US"/>
        </w:rPr>
      </w:pPr>
      <w:hyperlink r:id="rId8" w:history="1">
        <w:r w:rsidR="00A04939" w:rsidRPr="00A04939">
          <w:rPr>
            <w:rStyle w:val="a9"/>
            <w:rFonts w:ascii="Times New Roman" w:hAnsi="Times New Roman"/>
            <w:sz w:val="28"/>
            <w:szCs w:val="28"/>
            <w:lang w:val="en-US"/>
          </w:rPr>
          <w:t>ru.wikipedia.org</w:t>
        </w:r>
      </w:hyperlink>
    </w:p>
    <w:p w:rsidR="00A04939" w:rsidRPr="00A04939" w:rsidRDefault="00A04939" w:rsidP="00A04939">
      <w:pPr>
        <w:numPr>
          <w:ilvl w:val="0"/>
          <w:numId w:val="41"/>
        </w:numPr>
        <w:spacing w:after="0" w:line="360" w:lineRule="auto"/>
        <w:ind w:left="714" w:hanging="357"/>
        <w:rPr>
          <w:rFonts w:ascii="Times New Roman" w:hAnsi="Times New Roman"/>
          <w:sz w:val="28"/>
          <w:szCs w:val="28"/>
          <w:lang w:val="en-US"/>
        </w:rPr>
      </w:pPr>
      <w:r w:rsidRPr="00A04939">
        <w:rPr>
          <w:rFonts w:ascii="Times New Roman" w:hAnsi="Times New Roman"/>
          <w:sz w:val="28"/>
          <w:szCs w:val="28"/>
          <w:lang w:val="en-US"/>
        </w:rPr>
        <w:t>www.acg.ru</w:t>
      </w:r>
    </w:p>
    <w:p w:rsidR="00A04939" w:rsidRPr="00A04939" w:rsidRDefault="00302D96" w:rsidP="00A04939">
      <w:pPr>
        <w:pStyle w:val="a3"/>
        <w:numPr>
          <w:ilvl w:val="0"/>
          <w:numId w:val="41"/>
        </w:numPr>
        <w:spacing w:after="0" w:line="360" w:lineRule="auto"/>
        <w:ind w:left="714" w:hanging="357"/>
        <w:rPr>
          <w:rFonts w:ascii="Times New Roman" w:hAnsi="Times New Roman"/>
          <w:sz w:val="28"/>
          <w:szCs w:val="28"/>
          <w:lang w:val="en-US"/>
        </w:rPr>
      </w:pPr>
      <w:hyperlink r:id="rId9" w:history="1">
        <w:r w:rsidR="00A04939" w:rsidRPr="00A04939">
          <w:rPr>
            <w:rStyle w:val="a9"/>
            <w:rFonts w:ascii="Times New Roman" w:hAnsi="Times New Roman"/>
            <w:sz w:val="28"/>
            <w:szCs w:val="28"/>
            <w:lang w:val="en-US"/>
          </w:rPr>
          <w:t>www.cbr.ru</w:t>
        </w:r>
      </w:hyperlink>
    </w:p>
    <w:p w:rsidR="00A04939" w:rsidRPr="00A04939" w:rsidRDefault="00302D96" w:rsidP="00A04939">
      <w:pPr>
        <w:pStyle w:val="a3"/>
        <w:numPr>
          <w:ilvl w:val="0"/>
          <w:numId w:val="41"/>
        </w:numPr>
        <w:spacing w:after="0" w:line="360" w:lineRule="auto"/>
        <w:ind w:left="714" w:hanging="357"/>
        <w:rPr>
          <w:rFonts w:ascii="Times New Roman" w:hAnsi="Times New Roman"/>
          <w:sz w:val="28"/>
          <w:szCs w:val="28"/>
          <w:lang w:val="en-US"/>
        </w:rPr>
      </w:pPr>
      <w:hyperlink r:id="rId10" w:history="1">
        <w:r w:rsidR="00A04939" w:rsidRPr="00A04939">
          <w:rPr>
            <w:rStyle w:val="a9"/>
            <w:rFonts w:ascii="Times New Roman" w:hAnsi="Times New Roman"/>
            <w:sz w:val="28"/>
            <w:szCs w:val="28"/>
            <w:lang w:val="en-US"/>
          </w:rPr>
          <w:t>www.consultant.ru</w:t>
        </w:r>
      </w:hyperlink>
    </w:p>
    <w:p w:rsidR="00A04939" w:rsidRPr="00A04939" w:rsidRDefault="00302D96" w:rsidP="00A04939">
      <w:pPr>
        <w:pStyle w:val="a3"/>
        <w:numPr>
          <w:ilvl w:val="0"/>
          <w:numId w:val="41"/>
        </w:numPr>
        <w:spacing w:after="0" w:line="360" w:lineRule="auto"/>
        <w:ind w:left="714" w:hanging="357"/>
        <w:rPr>
          <w:rFonts w:ascii="Times New Roman" w:hAnsi="Times New Roman"/>
          <w:sz w:val="28"/>
          <w:szCs w:val="28"/>
        </w:rPr>
      </w:pPr>
      <w:hyperlink r:id="rId11" w:history="1">
        <w:r w:rsidR="00A04939" w:rsidRPr="00A04939">
          <w:rPr>
            <w:rStyle w:val="a9"/>
            <w:rFonts w:ascii="Times New Roman" w:hAnsi="Times New Roman"/>
            <w:sz w:val="28"/>
            <w:szCs w:val="28"/>
          </w:rPr>
          <w:t>www.dist-cons.ru</w:t>
        </w:r>
      </w:hyperlink>
    </w:p>
    <w:p w:rsidR="00A04939" w:rsidRPr="00A04939" w:rsidRDefault="00302D96" w:rsidP="00A04939">
      <w:pPr>
        <w:pStyle w:val="a3"/>
        <w:numPr>
          <w:ilvl w:val="0"/>
          <w:numId w:val="41"/>
        </w:numPr>
        <w:spacing w:after="0" w:line="360" w:lineRule="auto"/>
        <w:ind w:left="714" w:hanging="357"/>
        <w:rPr>
          <w:rFonts w:ascii="Times New Roman" w:hAnsi="Times New Roman"/>
          <w:sz w:val="28"/>
          <w:szCs w:val="28"/>
          <w:lang w:val="en-US"/>
        </w:rPr>
      </w:pPr>
      <w:hyperlink r:id="rId12" w:history="1">
        <w:r w:rsidR="00A04939" w:rsidRPr="00A04939">
          <w:rPr>
            <w:rStyle w:val="a9"/>
            <w:rFonts w:ascii="Times New Roman" w:hAnsi="Times New Roman"/>
            <w:sz w:val="28"/>
            <w:szCs w:val="28"/>
            <w:lang w:val="en-US"/>
          </w:rPr>
          <w:t>www.expert.ru</w:t>
        </w:r>
      </w:hyperlink>
    </w:p>
    <w:p w:rsidR="00A04939" w:rsidRPr="00A04939" w:rsidRDefault="00302D96" w:rsidP="00A04939">
      <w:pPr>
        <w:pStyle w:val="a3"/>
        <w:numPr>
          <w:ilvl w:val="0"/>
          <w:numId w:val="41"/>
        </w:numPr>
        <w:spacing w:after="0" w:line="360" w:lineRule="auto"/>
        <w:ind w:left="714" w:hanging="357"/>
        <w:rPr>
          <w:rFonts w:ascii="Times New Roman" w:hAnsi="Times New Roman"/>
          <w:sz w:val="28"/>
          <w:szCs w:val="28"/>
          <w:lang w:val="en-US"/>
        </w:rPr>
      </w:pPr>
      <w:hyperlink r:id="rId13" w:history="1">
        <w:r w:rsidR="00A04939" w:rsidRPr="00A04939">
          <w:rPr>
            <w:rStyle w:val="a9"/>
            <w:rFonts w:ascii="Times New Roman" w:hAnsi="Times New Roman"/>
            <w:sz w:val="28"/>
            <w:szCs w:val="28"/>
            <w:lang w:val="en-US"/>
          </w:rPr>
          <w:t>www.gazeta-unp.ru</w:t>
        </w:r>
      </w:hyperlink>
    </w:p>
    <w:p w:rsidR="00A04939" w:rsidRPr="00A04939" w:rsidRDefault="00302D96" w:rsidP="00A04939">
      <w:pPr>
        <w:pStyle w:val="a3"/>
        <w:numPr>
          <w:ilvl w:val="0"/>
          <w:numId w:val="41"/>
        </w:numPr>
        <w:spacing w:after="0" w:line="360" w:lineRule="auto"/>
        <w:ind w:left="714" w:hanging="357"/>
        <w:rPr>
          <w:rFonts w:ascii="Times New Roman" w:hAnsi="Times New Roman"/>
          <w:sz w:val="28"/>
          <w:szCs w:val="28"/>
          <w:lang w:val="en-US"/>
        </w:rPr>
      </w:pPr>
      <w:hyperlink r:id="rId14" w:history="1">
        <w:r w:rsidR="00A04939" w:rsidRPr="00A04939">
          <w:rPr>
            <w:rStyle w:val="a9"/>
            <w:rFonts w:ascii="Times New Roman" w:hAnsi="Times New Roman"/>
            <w:sz w:val="28"/>
            <w:szCs w:val="28"/>
            <w:lang w:val="en-US"/>
          </w:rPr>
          <w:t>www.glavbukh.ru</w:t>
        </w:r>
      </w:hyperlink>
      <w:r w:rsidR="00A04939" w:rsidRPr="00A04939">
        <w:rPr>
          <w:rFonts w:ascii="Times New Roman" w:hAnsi="Times New Roman"/>
          <w:sz w:val="28"/>
          <w:szCs w:val="28"/>
          <w:lang w:val="en-US"/>
        </w:rPr>
        <w:t xml:space="preserve"> </w:t>
      </w:r>
    </w:p>
    <w:p w:rsidR="00A04939" w:rsidRPr="00A04939" w:rsidRDefault="00302D96" w:rsidP="00A04939">
      <w:pPr>
        <w:pStyle w:val="a3"/>
        <w:numPr>
          <w:ilvl w:val="0"/>
          <w:numId w:val="41"/>
        </w:numPr>
        <w:spacing w:after="0" w:line="360" w:lineRule="auto"/>
        <w:ind w:left="714" w:hanging="357"/>
        <w:rPr>
          <w:rFonts w:ascii="Times New Roman" w:hAnsi="Times New Roman"/>
          <w:sz w:val="28"/>
          <w:szCs w:val="28"/>
          <w:lang w:val="en-US"/>
        </w:rPr>
      </w:pPr>
      <w:hyperlink r:id="rId15" w:history="1">
        <w:r w:rsidR="00A04939" w:rsidRPr="00A04939">
          <w:rPr>
            <w:rStyle w:val="a9"/>
            <w:rFonts w:ascii="Times New Roman" w:hAnsi="Times New Roman"/>
            <w:sz w:val="28"/>
            <w:szCs w:val="28"/>
            <w:lang w:val="en-US"/>
          </w:rPr>
          <w:t>www.nalog.ru</w:t>
        </w:r>
      </w:hyperlink>
    </w:p>
    <w:p w:rsidR="00A04939" w:rsidRPr="00A04939" w:rsidRDefault="00A04939" w:rsidP="00A04939">
      <w:pPr>
        <w:pStyle w:val="a3"/>
        <w:numPr>
          <w:ilvl w:val="0"/>
          <w:numId w:val="41"/>
        </w:numPr>
        <w:spacing w:after="0" w:line="360" w:lineRule="auto"/>
        <w:ind w:left="714" w:hanging="357"/>
        <w:rPr>
          <w:rFonts w:ascii="Times New Roman" w:hAnsi="Times New Roman"/>
          <w:sz w:val="28"/>
          <w:szCs w:val="28"/>
          <w:lang w:val="en-US"/>
        </w:rPr>
      </w:pPr>
      <w:r w:rsidRPr="00A04939">
        <w:rPr>
          <w:rFonts w:ascii="Times New Roman" w:hAnsi="Times New Roman"/>
          <w:sz w:val="28"/>
          <w:szCs w:val="28"/>
          <w:lang w:val="en-US"/>
        </w:rPr>
        <w:t>www.nalog66.ru</w:t>
      </w:r>
    </w:p>
    <w:p w:rsidR="00A04939" w:rsidRPr="00A04939" w:rsidRDefault="00A04939" w:rsidP="00A04939">
      <w:pPr>
        <w:pStyle w:val="a3"/>
        <w:numPr>
          <w:ilvl w:val="0"/>
          <w:numId w:val="41"/>
        </w:numPr>
        <w:spacing w:after="0" w:line="360" w:lineRule="auto"/>
        <w:ind w:left="714" w:hanging="357"/>
        <w:rPr>
          <w:rFonts w:ascii="Times New Roman" w:hAnsi="Times New Roman"/>
          <w:sz w:val="28"/>
          <w:szCs w:val="28"/>
        </w:rPr>
      </w:pPr>
      <w:r w:rsidRPr="00A04939">
        <w:rPr>
          <w:rFonts w:ascii="Times New Roman" w:hAnsi="Times New Roman"/>
          <w:sz w:val="28"/>
          <w:szCs w:val="28"/>
        </w:rPr>
        <w:t>www.nalogkodeks.ru</w:t>
      </w:r>
    </w:p>
    <w:p w:rsidR="00A04939" w:rsidRPr="00A04939" w:rsidRDefault="00302D96" w:rsidP="00A04939">
      <w:pPr>
        <w:pStyle w:val="a3"/>
        <w:numPr>
          <w:ilvl w:val="0"/>
          <w:numId w:val="41"/>
        </w:numPr>
        <w:spacing w:after="0" w:line="360" w:lineRule="auto"/>
        <w:ind w:left="714" w:hanging="357"/>
        <w:rPr>
          <w:rFonts w:ascii="Times New Roman" w:hAnsi="Times New Roman"/>
          <w:sz w:val="28"/>
          <w:szCs w:val="28"/>
          <w:lang w:val="en-US"/>
        </w:rPr>
      </w:pPr>
      <w:hyperlink r:id="rId16" w:history="1">
        <w:r w:rsidR="00A04939" w:rsidRPr="00A04939">
          <w:rPr>
            <w:rStyle w:val="a9"/>
            <w:rFonts w:ascii="Times New Roman" w:hAnsi="Times New Roman"/>
            <w:sz w:val="28"/>
            <w:szCs w:val="28"/>
            <w:lang w:val="en-US"/>
          </w:rPr>
          <w:t>www.naluchet.ru</w:t>
        </w:r>
      </w:hyperlink>
    </w:p>
    <w:p w:rsidR="00A04939" w:rsidRPr="00A04939" w:rsidRDefault="00A04939" w:rsidP="00A04939">
      <w:pPr>
        <w:pStyle w:val="a4"/>
        <w:numPr>
          <w:ilvl w:val="0"/>
          <w:numId w:val="41"/>
        </w:numPr>
        <w:autoSpaceDE w:val="0"/>
        <w:autoSpaceDN w:val="0"/>
        <w:spacing w:line="360" w:lineRule="auto"/>
        <w:ind w:left="714" w:hanging="357"/>
        <w:rPr>
          <w:sz w:val="28"/>
          <w:szCs w:val="28"/>
          <w:lang w:val="en-US"/>
        </w:rPr>
      </w:pPr>
      <w:r w:rsidRPr="00A04939">
        <w:rPr>
          <w:sz w:val="28"/>
          <w:szCs w:val="28"/>
          <w:lang w:val="en-US"/>
        </w:rPr>
        <w:t>www.xserver.ru</w:t>
      </w:r>
    </w:p>
    <w:p w:rsidR="00A04939" w:rsidRPr="00A04939" w:rsidRDefault="00302D96" w:rsidP="00A04939">
      <w:pPr>
        <w:pStyle w:val="a3"/>
        <w:numPr>
          <w:ilvl w:val="0"/>
          <w:numId w:val="41"/>
        </w:numPr>
        <w:spacing w:after="0" w:line="360" w:lineRule="auto"/>
        <w:ind w:left="714" w:hanging="357"/>
        <w:rPr>
          <w:rFonts w:ascii="Times New Roman" w:hAnsi="Times New Roman"/>
          <w:sz w:val="28"/>
          <w:szCs w:val="28"/>
        </w:rPr>
      </w:pPr>
      <w:hyperlink r:id="rId17" w:history="1">
        <w:r w:rsidR="00A04939" w:rsidRPr="00A04939">
          <w:rPr>
            <w:rStyle w:val="a9"/>
            <w:rFonts w:ascii="Times New Roman" w:hAnsi="Times New Roman"/>
            <w:sz w:val="28"/>
            <w:szCs w:val="28"/>
          </w:rPr>
          <w:t>www1.minfin.ru</w:t>
        </w:r>
      </w:hyperlink>
      <w:r w:rsidR="00A04939" w:rsidRPr="00A04939">
        <w:rPr>
          <w:rFonts w:ascii="Times New Roman" w:hAnsi="Times New Roman"/>
          <w:sz w:val="28"/>
          <w:szCs w:val="28"/>
        </w:rPr>
        <w:t xml:space="preserve"> </w:t>
      </w:r>
    </w:p>
    <w:p w:rsidR="00A04939" w:rsidRPr="00A04939" w:rsidRDefault="00A04939" w:rsidP="00A04939">
      <w:pPr>
        <w:spacing w:line="360" w:lineRule="auto"/>
        <w:jc w:val="both"/>
        <w:rPr>
          <w:rFonts w:ascii="Times New Roman" w:hAnsi="Times New Roman"/>
          <w:sz w:val="28"/>
          <w:szCs w:val="28"/>
        </w:rPr>
      </w:pPr>
    </w:p>
    <w:p w:rsidR="00A04939" w:rsidRPr="00A04939" w:rsidRDefault="00A04939" w:rsidP="00A04939">
      <w:pPr>
        <w:spacing w:line="360" w:lineRule="auto"/>
        <w:jc w:val="both"/>
        <w:rPr>
          <w:rFonts w:ascii="Times New Roman" w:hAnsi="Times New Roman"/>
          <w:sz w:val="28"/>
          <w:szCs w:val="28"/>
        </w:rPr>
      </w:pPr>
    </w:p>
    <w:p w:rsidR="00A04939" w:rsidRPr="00A04939" w:rsidRDefault="00A04939" w:rsidP="00A04939">
      <w:pPr>
        <w:spacing w:line="360" w:lineRule="auto"/>
        <w:jc w:val="both"/>
        <w:rPr>
          <w:rFonts w:ascii="Times New Roman" w:hAnsi="Times New Roman"/>
          <w:sz w:val="28"/>
          <w:szCs w:val="28"/>
        </w:rPr>
      </w:pPr>
    </w:p>
    <w:p w:rsidR="00560143" w:rsidRDefault="00560143" w:rsidP="00A04939">
      <w:pPr>
        <w:spacing w:line="360" w:lineRule="auto"/>
        <w:ind w:left="360"/>
        <w:jc w:val="both"/>
        <w:rPr>
          <w:rFonts w:ascii="Times New Roman" w:hAnsi="Times New Roman"/>
          <w:sz w:val="28"/>
          <w:szCs w:val="28"/>
        </w:rPr>
      </w:pPr>
    </w:p>
    <w:p w:rsidR="00A04939" w:rsidRDefault="00A04939" w:rsidP="00A04939">
      <w:pPr>
        <w:spacing w:line="360" w:lineRule="auto"/>
        <w:ind w:left="360"/>
        <w:jc w:val="both"/>
        <w:rPr>
          <w:rFonts w:ascii="Times New Roman" w:hAnsi="Times New Roman"/>
          <w:sz w:val="28"/>
          <w:szCs w:val="28"/>
        </w:rPr>
      </w:pPr>
    </w:p>
    <w:p w:rsidR="00A04939" w:rsidRDefault="00A04939" w:rsidP="00A04939">
      <w:pPr>
        <w:spacing w:line="360" w:lineRule="auto"/>
        <w:ind w:left="360"/>
        <w:jc w:val="both"/>
        <w:rPr>
          <w:rFonts w:ascii="Times New Roman" w:hAnsi="Times New Roman"/>
          <w:sz w:val="28"/>
          <w:szCs w:val="28"/>
        </w:rPr>
      </w:pPr>
    </w:p>
    <w:p w:rsidR="00A04939" w:rsidRDefault="00A04939" w:rsidP="00A04939">
      <w:pPr>
        <w:spacing w:line="360" w:lineRule="auto"/>
        <w:ind w:left="360"/>
        <w:jc w:val="both"/>
        <w:rPr>
          <w:rFonts w:ascii="Times New Roman" w:hAnsi="Times New Roman"/>
          <w:sz w:val="28"/>
          <w:szCs w:val="28"/>
        </w:rPr>
      </w:pPr>
    </w:p>
    <w:p w:rsidR="00A04939" w:rsidRDefault="00A04939" w:rsidP="00A04939">
      <w:pPr>
        <w:spacing w:line="360" w:lineRule="auto"/>
        <w:ind w:left="360"/>
        <w:jc w:val="both"/>
        <w:rPr>
          <w:rFonts w:ascii="Times New Roman" w:hAnsi="Times New Roman"/>
          <w:sz w:val="28"/>
          <w:szCs w:val="28"/>
        </w:rPr>
      </w:pPr>
    </w:p>
    <w:p w:rsidR="00A04939" w:rsidRDefault="00A04939" w:rsidP="00A04939">
      <w:pPr>
        <w:spacing w:line="360" w:lineRule="auto"/>
        <w:ind w:left="360"/>
        <w:jc w:val="both"/>
        <w:rPr>
          <w:rFonts w:ascii="Times New Roman" w:hAnsi="Times New Roman"/>
          <w:sz w:val="28"/>
          <w:szCs w:val="28"/>
        </w:rPr>
      </w:pPr>
    </w:p>
    <w:p w:rsidR="00A04939" w:rsidRDefault="00A04939" w:rsidP="00A04939">
      <w:pPr>
        <w:spacing w:line="360" w:lineRule="auto"/>
        <w:ind w:left="360"/>
        <w:jc w:val="both"/>
        <w:rPr>
          <w:rFonts w:ascii="Times New Roman" w:hAnsi="Times New Roman"/>
          <w:sz w:val="28"/>
          <w:szCs w:val="28"/>
        </w:rPr>
      </w:pPr>
    </w:p>
    <w:p w:rsidR="00A04939" w:rsidRDefault="00A04939" w:rsidP="00A04939">
      <w:pPr>
        <w:spacing w:line="360" w:lineRule="auto"/>
        <w:ind w:left="360"/>
        <w:jc w:val="both"/>
        <w:rPr>
          <w:rFonts w:ascii="Times New Roman" w:hAnsi="Times New Roman"/>
          <w:sz w:val="28"/>
          <w:szCs w:val="28"/>
        </w:rPr>
      </w:pPr>
    </w:p>
    <w:p w:rsidR="008F42C0" w:rsidRPr="008F42C0" w:rsidRDefault="008F42C0" w:rsidP="008F42C0">
      <w:pPr>
        <w:pStyle w:val="1"/>
        <w:jc w:val="right"/>
        <w:rPr>
          <w:rFonts w:ascii="Times New Roman" w:hAnsi="Times New Roman" w:cs="Times New Roman"/>
          <w:b w:val="0"/>
          <w:sz w:val="24"/>
          <w:szCs w:val="24"/>
        </w:rPr>
      </w:pPr>
      <w:bookmarkStart w:id="41" w:name="_Toc257828346"/>
      <w:r w:rsidRPr="008F42C0">
        <w:rPr>
          <w:rFonts w:ascii="Times New Roman" w:hAnsi="Times New Roman" w:cs="Times New Roman"/>
          <w:b w:val="0"/>
          <w:sz w:val="24"/>
          <w:szCs w:val="24"/>
        </w:rPr>
        <w:t>Приложение 1</w:t>
      </w:r>
      <w:bookmarkEnd w:id="41"/>
    </w:p>
    <w:p w:rsidR="008F42C0" w:rsidRPr="008F42C0" w:rsidRDefault="008F42C0" w:rsidP="008F42C0">
      <w:pPr>
        <w:spacing w:line="360" w:lineRule="auto"/>
        <w:jc w:val="center"/>
        <w:rPr>
          <w:rFonts w:ascii="Times New Roman" w:hAnsi="Times New Roman"/>
          <w:b/>
          <w:sz w:val="24"/>
          <w:szCs w:val="24"/>
        </w:rPr>
      </w:pPr>
      <w:r w:rsidRPr="008F42C0">
        <w:rPr>
          <w:rFonts w:ascii="Times New Roman" w:hAnsi="Times New Roman"/>
          <w:b/>
          <w:sz w:val="24"/>
          <w:szCs w:val="24"/>
        </w:rPr>
        <w:t>Проявление основных признаков в понимании налогов и сборов</w: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90" type="#_x0000_t87" style="position:absolute;left:0;text-align:left;margin-left:130.2pt;margin-top:9.05pt;width:15pt;height:238.45pt;z-index:251580416"/>
        </w:pict>
      </w:r>
      <w:r>
        <w:rPr>
          <w:rFonts w:ascii="Times New Roman" w:hAnsi="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89" type="#_x0000_t88" style="position:absolute;left:0;text-align:left;margin-left:297.45pt;margin-top:9.05pt;width:18pt;height:238.45pt;z-index:251579392"/>
        </w:pict>
      </w:r>
      <w:r>
        <w:rPr>
          <w:rFonts w:ascii="Times New Roman" w:hAnsi="Times New Roman"/>
          <w:noProof/>
          <w:sz w:val="24"/>
          <w:szCs w:val="24"/>
        </w:rPr>
        <w:pict>
          <v:rect id="_x0000_s1186" style="position:absolute;left:0;text-align:left;margin-left:145.2pt;margin-top:9.05pt;width:152.25pt;height:89.95pt;z-index:251576320">
            <v:textbox style="mso-next-textbox:#_x0000_s1186">
              <w:txbxContent>
                <w:p w:rsidR="008F42C0" w:rsidRDefault="008F42C0" w:rsidP="008F42C0">
                  <w:r w:rsidRPr="008F42C0">
                    <w:rPr>
                      <w:i/>
                      <w:sz w:val="20"/>
                      <w:szCs w:val="20"/>
                    </w:rPr>
                    <w:t>Законность:</w:t>
                  </w:r>
                  <w:r w:rsidRPr="008F42C0">
                    <w:rPr>
                      <w:sz w:val="20"/>
                      <w:szCs w:val="20"/>
                    </w:rPr>
                    <w:t xml:space="preserve"> установление, порядок исчисления и уплаты, изменение или отмена осуществляются исключительно на</w:t>
                  </w:r>
                  <w:r>
                    <w:t xml:space="preserve"> основе закона   </w:t>
                  </w:r>
                </w:p>
              </w:txbxContent>
            </v:textbox>
          </v:rect>
        </w:pict>
      </w: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91" type="#_x0000_t66" style="position:absolute;left:0;text-align:left;margin-left:323.7pt;margin-top:9.15pt;width:141pt;height:47.25pt;z-index:251581440">
            <v:textbox style="mso-next-textbox:#_x0000_s1191">
              <w:txbxContent>
                <w:p w:rsidR="008F42C0" w:rsidRPr="008F42C0" w:rsidRDefault="008F42C0" w:rsidP="008F42C0">
                  <w:pPr>
                    <w:jc w:val="center"/>
                    <w:rPr>
                      <w:sz w:val="20"/>
                      <w:szCs w:val="20"/>
                    </w:rPr>
                  </w:pPr>
                  <w:r w:rsidRPr="008F42C0">
                    <w:rPr>
                      <w:sz w:val="20"/>
                      <w:szCs w:val="20"/>
                    </w:rPr>
                    <w:t>Отсутствие различий</w:t>
                  </w:r>
                </w:p>
              </w:txbxContent>
            </v:textbox>
          </v:shape>
        </w:pict>
      </w:r>
      <w:r>
        <w:rPr>
          <w:rFonts w:ascii="Times New Roman" w:hAnsi="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2" type="#_x0000_t13" style="position:absolute;left:0;text-align:left;margin-left:-26.55pt;margin-top:9.15pt;width:144.75pt;height:47.25pt;z-index:251582464">
            <v:textbox style="mso-next-textbox:#_x0000_s1192">
              <w:txbxContent>
                <w:p w:rsidR="008F42C0" w:rsidRPr="008F42C0" w:rsidRDefault="008F42C0" w:rsidP="008F42C0">
                  <w:pPr>
                    <w:jc w:val="center"/>
                    <w:rPr>
                      <w:sz w:val="20"/>
                      <w:szCs w:val="20"/>
                    </w:rPr>
                  </w:pPr>
                  <w:r w:rsidRPr="008F42C0">
                    <w:rPr>
                      <w:sz w:val="20"/>
                      <w:szCs w:val="20"/>
                    </w:rPr>
                    <w:t>Отсутствие различий</w:t>
                  </w:r>
                </w:p>
              </w:txbxContent>
            </v:textbox>
          </v:shape>
        </w:pict>
      </w:r>
      <w:r>
        <w:rPr>
          <w:rFonts w:ascii="Times New Roman" w:hAnsi="Times New Roman"/>
          <w:noProof/>
          <w:sz w:val="24"/>
          <w:szCs w:val="24"/>
        </w:rPr>
        <w:pict>
          <v:rect id="_x0000_s1187" style="position:absolute;left:0;text-align:left;margin-left:145.2pt;margin-top:14.4pt;width:152.25pt;height:64.45pt;z-index:251577344">
            <v:textbox style="mso-next-textbox:#_x0000_s1187">
              <w:txbxContent>
                <w:p w:rsidR="008F42C0" w:rsidRDefault="008F42C0" w:rsidP="008F42C0">
                  <w:r w:rsidRPr="008F42C0">
                    <w:rPr>
                      <w:i/>
                      <w:sz w:val="20"/>
                      <w:szCs w:val="20"/>
                    </w:rPr>
                    <w:t>Абстрактность:</w:t>
                  </w:r>
                  <w:r w:rsidRPr="008F42C0">
                    <w:rPr>
                      <w:sz w:val="20"/>
                      <w:szCs w:val="20"/>
                    </w:rPr>
                    <w:t xml:space="preserve"> абстрактное (отвлечённое) направление их в</w:t>
                  </w:r>
                  <w:r>
                    <w:t xml:space="preserve"> бюджет государства   </w:t>
                  </w:r>
                </w:p>
              </w:txbxContent>
            </v:textbox>
          </v:rect>
        </w:pict>
      </w: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94" type="#_x0000_t176" style="position:absolute;left:0;text-align:left;margin-left:370.2pt;margin-top:8.1pt;width:84.75pt;height:36pt;z-index:251584512">
            <v:textbox style="mso-next-textbox:#_x0000_s1194">
              <w:txbxContent>
                <w:p w:rsidR="008F42C0" w:rsidRPr="0003057B" w:rsidRDefault="008F42C0" w:rsidP="008F42C0">
                  <w:pPr>
                    <w:jc w:val="center"/>
                    <w:rPr>
                      <w:b/>
                      <w:i/>
                      <w:sz w:val="28"/>
                      <w:szCs w:val="28"/>
                    </w:rPr>
                  </w:pPr>
                  <w:r>
                    <w:rPr>
                      <w:b/>
                      <w:i/>
                      <w:sz w:val="28"/>
                      <w:szCs w:val="28"/>
                    </w:rPr>
                    <w:t>Сбор</w:t>
                  </w:r>
                </w:p>
              </w:txbxContent>
            </v:textbox>
          </v:shape>
        </w:pict>
      </w:r>
      <w:r>
        <w:rPr>
          <w:rFonts w:ascii="Times New Roman" w:hAnsi="Times New Roman"/>
          <w:noProof/>
          <w:sz w:val="24"/>
          <w:szCs w:val="24"/>
        </w:rPr>
        <w:pict>
          <v:shape id="_x0000_s1193" type="#_x0000_t176" style="position:absolute;left:0;text-align:left;margin-left:-15.3pt;margin-top:8.1pt;width:84.75pt;height:36pt;z-index:251583488">
            <v:textbox style="mso-next-textbox:#_x0000_s1193">
              <w:txbxContent>
                <w:p w:rsidR="008F42C0" w:rsidRPr="0003057B" w:rsidRDefault="008F42C0" w:rsidP="008F42C0">
                  <w:pPr>
                    <w:jc w:val="center"/>
                    <w:rPr>
                      <w:b/>
                      <w:i/>
                      <w:sz w:val="28"/>
                      <w:szCs w:val="28"/>
                    </w:rPr>
                  </w:pPr>
                  <w:r w:rsidRPr="0003057B">
                    <w:rPr>
                      <w:b/>
                      <w:i/>
                      <w:sz w:val="28"/>
                      <w:szCs w:val="28"/>
                    </w:rPr>
                    <w:t>Налог</w:t>
                  </w:r>
                </w:p>
              </w:txbxContent>
            </v:textbox>
          </v:shape>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rect id="_x0000_s1188" style="position:absolute;left:0;text-align:left;margin-left:145.2pt;margin-top:14pt;width:152.25pt;height:64.45pt;z-index:251578368">
            <v:textbox style="mso-next-textbox:#_x0000_s1188">
              <w:txbxContent>
                <w:p w:rsidR="008F42C0" w:rsidRPr="008F42C0" w:rsidRDefault="008F42C0" w:rsidP="008F42C0">
                  <w:pPr>
                    <w:rPr>
                      <w:sz w:val="20"/>
                      <w:szCs w:val="20"/>
                    </w:rPr>
                  </w:pPr>
                  <w:r w:rsidRPr="008F42C0">
                    <w:rPr>
                      <w:i/>
                      <w:sz w:val="20"/>
                      <w:szCs w:val="20"/>
                    </w:rPr>
                    <w:t>Однотипная форма взимания (в виде отчуждения) и способ уплаты (денежный)</w:t>
                  </w:r>
                  <w:r w:rsidRPr="008F42C0">
                    <w:rPr>
                      <w:sz w:val="20"/>
                      <w:szCs w:val="20"/>
                    </w:rPr>
                    <w:t xml:space="preserve">  </w:t>
                  </w:r>
                </w:p>
              </w:txbxContent>
            </v:textbox>
          </v:rect>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6" type="#_x0000_t67" style="position:absolute;left:0;text-align:left;margin-left:387.45pt;margin-top:.3pt;width:49.5pt;height:78pt;z-index:251586560">
            <v:textbox style="layout-flow:vertical;mso-layout-flow-alt:bottom-to-top;mso-next-textbox:#_x0000_s1196">
              <w:txbxContent>
                <w:p w:rsidR="008F42C0" w:rsidRPr="0003057B" w:rsidRDefault="008F42C0" w:rsidP="008F42C0">
                  <w:pPr>
                    <w:jc w:val="center"/>
                    <w:rPr>
                      <w:i/>
                    </w:rPr>
                  </w:pPr>
                  <w:r w:rsidRPr="0003057B">
                    <w:rPr>
                      <w:i/>
                    </w:rPr>
                    <w:t>Различия</w:t>
                  </w:r>
                </w:p>
              </w:txbxContent>
            </v:textbox>
          </v:shape>
        </w:pict>
      </w:r>
      <w:r>
        <w:rPr>
          <w:rFonts w:ascii="Times New Roman" w:hAnsi="Times New Roman"/>
          <w:noProof/>
          <w:sz w:val="24"/>
          <w:szCs w:val="24"/>
        </w:rPr>
        <w:pict>
          <v:shape id="_x0000_s1195" type="#_x0000_t67" style="position:absolute;left:0;text-align:left;margin-left:-1.05pt;margin-top:.3pt;width:49.5pt;height:78pt;z-index:251585536">
            <v:textbox style="layout-flow:vertical;mso-layout-flow-alt:bottom-to-top;mso-next-textbox:#_x0000_s1195">
              <w:txbxContent>
                <w:p w:rsidR="008F42C0" w:rsidRPr="0003057B" w:rsidRDefault="008F42C0" w:rsidP="008F42C0">
                  <w:pPr>
                    <w:jc w:val="center"/>
                    <w:rPr>
                      <w:i/>
                    </w:rPr>
                  </w:pPr>
                  <w:r w:rsidRPr="0003057B">
                    <w:rPr>
                      <w:i/>
                    </w:rPr>
                    <w:t>Различия</w:t>
                  </w:r>
                </w:p>
              </w:txbxContent>
            </v:textbox>
          </v:shape>
        </w:pict>
      </w: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rect id="_x0000_s1201" style="position:absolute;left:0;text-align:left;margin-left:261pt;margin-top:21.45pt;width:210.75pt;height:51pt;z-index:251591680">
            <v:textbox style="mso-next-textbox:#_x0000_s1201">
              <w:txbxContent>
                <w:p w:rsidR="008F42C0" w:rsidRPr="00056E51" w:rsidRDefault="008F42C0" w:rsidP="008F42C0">
                  <w:pPr>
                    <w:rPr>
                      <w:i/>
                    </w:rPr>
                  </w:pPr>
                  <w:r w:rsidRPr="00056E51">
                    <w:rPr>
                      <w:i/>
                    </w:rPr>
                    <w:t>Индивидуальная возмездность:</w:t>
                  </w:r>
                </w:p>
                <w:p w:rsidR="008F42C0" w:rsidRDefault="008F42C0" w:rsidP="008F42C0">
                  <w:r>
                    <w:t>наличие встречного удовлетворения (эквивалента прав)</w:t>
                  </w:r>
                </w:p>
              </w:txbxContent>
            </v:textbox>
          </v:rect>
        </w:pict>
      </w:r>
      <w:r>
        <w:rPr>
          <w:rFonts w:ascii="Times New Roman" w:hAnsi="Times New Roman"/>
          <w:noProof/>
          <w:sz w:val="24"/>
          <w:szCs w:val="24"/>
        </w:rPr>
        <w:pict>
          <v:rect id="_x0000_s1197" style="position:absolute;left:0;text-align:left;margin-left:-18pt;margin-top:21.45pt;width:210.75pt;height:51pt;z-index:251587584">
            <v:textbox style="mso-next-textbox:#_x0000_s1197">
              <w:txbxContent>
                <w:p w:rsidR="008F42C0" w:rsidRPr="00056E51" w:rsidRDefault="008F42C0" w:rsidP="008F42C0">
                  <w:pPr>
                    <w:rPr>
                      <w:i/>
                    </w:rPr>
                  </w:pPr>
                  <w:r w:rsidRPr="00056E51">
                    <w:rPr>
                      <w:i/>
                    </w:rPr>
                    <w:t>Индивидуальная безвозмездность:</w:t>
                  </w:r>
                </w:p>
                <w:p w:rsidR="008F42C0" w:rsidRDefault="008F42C0" w:rsidP="008F42C0">
                  <w:r>
                    <w:t>отсутствие встречного удовлетворения (эквивалента прав)</w:t>
                  </w:r>
                </w:p>
              </w:txbxContent>
            </v:textbox>
          </v:rect>
        </w:pict>
      </w: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00" type="#_x0000_t15" style="position:absolute;left:0;text-align:left;margin-left:66.45pt;margin-top:162pt;width:311.25pt;height:23.25pt;rotation:270;z-index:251590656">
            <v:textbox style="layout-flow:vertical;mso-layout-flow-alt:bottom-to-top;mso-next-textbox:#_x0000_s1200">
              <w:txbxContent>
                <w:p w:rsidR="008F42C0" w:rsidRPr="0003057B" w:rsidRDefault="008F42C0" w:rsidP="008F42C0">
                  <w:pPr>
                    <w:rPr>
                      <w:i/>
                    </w:rPr>
                  </w:pPr>
                  <w:r w:rsidRPr="0003057B">
                    <w:rPr>
                      <w:i/>
                    </w:rPr>
                    <w:t>Отсутствие достаточно чётких разграничений</w:t>
                  </w:r>
                </w:p>
              </w:txbxContent>
            </v:textbox>
          </v:shape>
        </w:pict>
      </w:r>
    </w:p>
    <w:p w:rsidR="008F42C0" w:rsidRPr="008F42C0" w:rsidRDefault="008F42C0" w:rsidP="008F42C0">
      <w:pPr>
        <w:tabs>
          <w:tab w:val="center" w:pos="4679"/>
        </w:tabs>
        <w:spacing w:line="360" w:lineRule="auto"/>
        <w:jc w:val="both"/>
        <w:rPr>
          <w:rFonts w:ascii="Times New Roman" w:hAnsi="Times New Roman"/>
          <w:sz w:val="24"/>
          <w:szCs w:val="24"/>
        </w:rPr>
      </w:pPr>
      <w:r w:rsidRPr="008F42C0">
        <w:rPr>
          <w:rFonts w:ascii="Times New Roman" w:hAnsi="Times New Roman"/>
          <w:sz w:val="24"/>
          <w:szCs w:val="24"/>
        </w:rPr>
        <w:tab/>
      </w: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rect id="_x0000_s1202" style="position:absolute;left:0;text-align:left;margin-left:261pt;margin-top:1.35pt;width:210.75pt;height:38.25pt;z-index:251592704">
            <v:textbox style="mso-next-textbox:#_x0000_s1202">
              <w:txbxContent>
                <w:p w:rsidR="008F42C0" w:rsidRDefault="008F42C0" w:rsidP="008F42C0">
                  <w:r>
                    <w:rPr>
                      <w:i/>
                    </w:rPr>
                    <w:t>Нер</w:t>
                  </w:r>
                  <w:r w:rsidRPr="00056E51">
                    <w:rPr>
                      <w:i/>
                    </w:rPr>
                    <w:t>егулярность уплаты:</w:t>
                  </w:r>
                  <w:r>
                    <w:t xml:space="preserve"> нерегулярное изъятие денежных средств</w:t>
                  </w:r>
                </w:p>
              </w:txbxContent>
            </v:textbox>
          </v:rect>
        </w:pict>
      </w:r>
      <w:r>
        <w:rPr>
          <w:rFonts w:ascii="Times New Roman" w:hAnsi="Times New Roman"/>
          <w:noProof/>
          <w:sz w:val="24"/>
          <w:szCs w:val="24"/>
        </w:rPr>
        <w:pict>
          <v:rect id="_x0000_s1198" style="position:absolute;left:0;text-align:left;margin-left:-18pt;margin-top:1.35pt;width:210.75pt;height:38.25pt;z-index:251588608">
            <v:textbox style="mso-next-textbox:#_x0000_s1198">
              <w:txbxContent>
                <w:p w:rsidR="008F42C0" w:rsidRDefault="008F42C0" w:rsidP="008F42C0">
                  <w:r w:rsidRPr="00056E51">
                    <w:rPr>
                      <w:i/>
                    </w:rPr>
                    <w:t>Регулярность уплаты:</w:t>
                  </w:r>
                  <w:r>
                    <w:t xml:space="preserve"> регулярное изъятие денежных средств</w:t>
                  </w:r>
                </w:p>
              </w:txbxContent>
            </v:textbox>
          </v:rect>
        </w:pict>
      </w: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rect id="_x0000_s1203" style="position:absolute;left:0;text-align:left;margin-left:261pt;margin-top:2.95pt;width:210.75pt;height:1in;z-index:251593728">
            <v:textbox style="mso-next-textbox:#_x0000_s1203">
              <w:txbxContent>
                <w:p w:rsidR="008F42C0" w:rsidRPr="00056E51" w:rsidRDefault="008F42C0" w:rsidP="008F42C0">
                  <w:pPr>
                    <w:rPr>
                      <w:i/>
                    </w:rPr>
                  </w:pPr>
                  <w:r w:rsidRPr="00056E51">
                    <w:rPr>
                      <w:i/>
                    </w:rPr>
                    <w:t>Обязательность уплаты:</w:t>
                  </w:r>
                  <w:r>
                    <w:t xml:space="preserve"> возникновение обязанности по уплате в результате </w:t>
                  </w:r>
                  <w:r w:rsidRPr="00056E51">
                    <w:rPr>
                      <w:i/>
                    </w:rPr>
                    <w:t>свободного выбора плательщика</w:t>
                  </w:r>
                </w:p>
              </w:txbxContent>
            </v:textbox>
          </v:rect>
        </w:pict>
      </w:r>
      <w:r>
        <w:rPr>
          <w:rFonts w:ascii="Times New Roman" w:hAnsi="Times New Roman"/>
          <w:noProof/>
          <w:sz w:val="24"/>
          <w:szCs w:val="24"/>
        </w:rPr>
        <w:pict>
          <v:rect id="_x0000_s1199" style="position:absolute;left:0;text-align:left;margin-left:-18pt;margin-top:2.95pt;width:210.75pt;height:1in;z-index:251589632">
            <v:textbox style="mso-next-textbox:#_x0000_s1199">
              <w:txbxContent>
                <w:p w:rsidR="008F42C0" w:rsidRPr="00056E51" w:rsidRDefault="008F42C0" w:rsidP="008F42C0">
                  <w:pPr>
                    <w:rPr>
                      <w:i/>
                    </w:rPr>
                  </w:pPr>
                  <w:r w:rsidRPr="00056E51">
                    <w:rPr>
                      <w:i/>
                    </w:rPr>
                    <w:t>Обязательность уплаты:</w:t>
                  </w:r>
                  <w:r>
                    <w:t xml:space="preserve"> возникновение обязанности по уплате в результате </w:t>
                  </w:r>
                  <w:r w:rsidRPr="00056E51">
                    <w:rPr>
                      <w:i/>
                    </w:rPr>
                    <w:t>несвободного выбора плательщика</w:t>
                  </w:r>
                </w:p>
              </w:txbxContent>
            </v:textbox>
          </v:rect>
        </w:pict>
      </w: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rect id="_x0000_s1204" style="position:absolute;left:0;text-align:left;margin-left:252pt;margin-top:9.85pt;width:210.75pt;height:53.25pt;z-index:251594752">
            <v:textbox style="mso-next-textbox:#_x0000_s1204">
              <w:txbxContent>
                <w:p w:rsidR="008F42C0" w:rsidRPr="00056E51" w:rsidRDefault="008F42C0" w:rsidP="008F42C0">
                  <w:pPr>
                    <w:rPr>
                      <w:i/>
                    </w:rPr>
                  </w:pPr>
                  <w:r>
                    <w:rPr>
                      <w:i/>
                    </w:rPr>
                    <w:t>Цель платежа</w:t>
                  </w:r>
                  <w:r w:rsidRPr="00056E51">
                    <w:rPr>
                      <w:i/>
                    </w:rPr>
                    <w:t>:</w:t>
                  </w:r>
                  <w:r>
                    <w:t xml:space="preserve"> покрытие затрат, связанных с получением определённых услуг и прав</w:t>
                  </w:r>
                </w:p>
              </w:txbxContent>
            </v:textbox>
          </v:rect>
        </w:pict>
      </w:r>
      <w:r>
        <w:rPr>
          <w:rFonts w:ascii="Times New Roman" w:hAnsi="Times New Roman"/>
          <w:noProof/>
          <w:sz w:val="24"/>
          <w:szCs w:val="24"/>
        </w:rPr>
        <w:pict>
          <v:rect id="_x0000_s1205" style="position:absolute;left:0;text-align:left;margin-left:-18pt;margin-top:9.85pt;width:210.75pt;height:53.25pt;z-index:251595776">
            <v:textbox style="mso-next-textbox:#_x0000_s1205">
              <w:txbxContent>
                <w:p w:rsidR="008F42C0" w:rsidRPr="00056E51" w:rsidRDefault="008F42C0" w:rsidP="008F42C0">
                  <w:pPr>
                    <w:rPr>
                      <w:i/>
                    </w:rPr>
                  </w:pPr>
                  <w:r>
                    <w:rPr>
                      <w:i/>
                    </w:rPr>
                    <w:t>Цель платежа</w:t>
                  </w:r>
                  <w:r w:rsidRPr="00056E51">
                    <w:rPr>
                      <w:i/>
                    </w:rPr>
                    <w:t>:</w:t>
                  </w:r>
                  <w:r>
                    <w:t xml:space="preserve"> финансовое обеспечение деятельности государства</w:t>
                  </w:r>
                </w:p>
                <w:p w:rsidR="008F42C0" w:rsidRPr="00056E51" w:rsidRDefault="008F42C0" w:rsidP="008F42C0"/>
              </w:txbxContent>
            </v:textbox>
          </v:rect>
        </w:pict>
      </w: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pStyle w:val="1"/>
        <w:jc w:val="right"/>
        <w:rPr>
          <w:rFonts w:ascii="Times New Roman" w:hAnsi="Times New Roman" w:cs="Times New Roman"/>
          <w:b w:val="0"/>
          <w:sz w:val="24"/>
          <w:szCs w:val="24"/>
        </w:rPr>
      </w:pPr>
      <w:bookmarkStart w:id="42" w:name="_Toc185168422"/>
      <w:bookmarkStart w:id="43" w:name="_Toc257828347"/>
      <w:r w:rsidRPr="008F42C0">
        <w:rPr>
          <w:rFonts w:ascii="Times New Roman" w:hAnsi="Times New Roman" w:cs="Times New Roman"/>
          <w:b w:val="0"/>
          <w:sz w:val="24"/>
          <w:szCs w:val="24"/>
        </w:rPr>
        <w:t xml:space="preserve">Приложение </w:t>
      </w:r>
      <w:bookmarkEnd w:id="42"/>
      <w:r w:rsidRPr="008F42C0">
        <w:rPr>
          <w:rFonts w:ascii="Times New Roman" w:hAnsi="Times New Roman" w:cs="Times New Roman"/>
          <w:b w:val="0"/>
          <w:sz w:val="24"/>
          <w:szCs w:val="24"/>
        </w:rPr>
        <w:t>2</w:t>
      </w:r>
      <w:bookmarkEnd w:id="43"/>
    </w:p>
    <w:p w:rsidR="008F42C0" w:rsidRPr="008F42C0" w:rsidRDefault="00302D96" w:rsidP="008F42C0">
      <w:pPr>
        <w:spacing w:line="360" w:lineRule="auto"/>
        <w:jc w:val="center"/>
        <w:rPr>
          <w:rFonts w:ascii="Times New Roman" w:hAnsi="Times New Roman"/>
          <w:b/>
          <w:sz w:val="20"/>
          <w:szCs w:val="20"/>
        </w:rPr>
      </w:pPr>
      <w:r>
        <w:rPr>
          <w:rFonts w:ascii="Times New Roman" w:hAnsi="Times New Roman"/>
          <w:noProof/>
          <w:sz w:val="20"/>
          <w:szCs w:val="20"/>
        </w:rPr>
        <w:pict>
          <v:rect id="_x0000_s1206" style="position:absolute;left:0;text-align:left;margin-left:-42.3pt;margin-top:6.65pt;width:39pt;height:703.75pt;z-index:251596800" strokeweight="1.25pt">
            <v:textbox style="layout-flow:vertical;mso-layout-flow-alt:bottom-to-top;mso-next-textbox:#_x0000_s1206">
              <w:txbxContent>
                <w:p w:rsidR="008F42C0" w:rsidRPr="00722760" w:rsidRDefault="008F42C0" w:rsidP="008F42C0">
                  <w:pPr>
                    <w:jc w:val="center"/>
                    <w:rPr>
                      <w:b/>
                      <w:i/>
                      <w:sz w:val="32"/>
                      <w:szCs w:val="32"/>
                    </w:rPr>
                  </w:pPr>
                  <w:r w:rsidRPr="00722760">
                    <w:rPr>
                      <w:b/>
                      <w:i/>
                      <w:sz w:val="32"/>
                      <w:szCs w:val="32"/>
                    </w:rPr>
                    <w:t>Классифицирующий признак</w:t>
                  </w:r>
                </w:p>
              </w:txbxContent>
            </v:textbox>
          </v:rect>
        </w:pict>
      </w:r>
      <w:r>
        <w:rPr>
          <w:rFonts w:ascii="Times New Roman" w:hAnsi="Times New Roman"/>
          <w:noProof/>
          <w:sz w:val="20"/>
          <w:szCs w:val="20"/>
        </w:rPr>
        <w:pict>
          <v:shape id="_x0000_s1207" type="#_x0000_t176" style="position:absolute;left:0;text-align:left;margin-left:37.2pt;margin-top:20.4pt;width:423pt;height:26.25pt;z-index:251597824" strokeweight="1pt">
            <v:textbox style="mso-next-textbox:#_x0000_s1207">
              <w:txbxContent>
                <w:p w:rsidR="008F42C0" w:rsidRPr="008F42C0" w:rsidRDefault="008F42C0" w:rsidP="008F42C0">
                  <w:pPr>
                    <w:jc w:val="center"/>
                    <w:rPr>
                      <w:b/>
                      <w:i/>
                      <w:sz w:val="20"/>
                      <w:szCs w:val="20"/>
                    </w:rPr>
                  </w:pPr>
                  <w:r w:rsidRPr="008F42C0">
                    <w:rPr>
                      <w:b/>
                      <w:i/>
                      <w:sz w:val="20"/>
                      <w:szCs w:val="20"/>
                    </w:rPr>
                    <w:t>По способу взимания</w:t>
                  </w:r>
                </w:p>
              </w:txbxContent>
            </v:textbox>
          </v:shape>
        </w:pict>
      </w:r>
      <w:r w:rsidR="008F42C0" w:rsidRPr="008F42C0">
        <w:rPr>
          <w:rFonts w:ascii="Times New Roman" w:hAnsi="Times New Roman"/>
          <w:b/>
          <w:sz w:val="20"/>
          <w:szCs w:val="20"/>
        </w:rPr>
        <w:t>Классификация налогов</w: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rect id="_x0000_s1209" style="position:absolute;left:0;text-align:left;margin-left:297pt;margin-top:25.9pt;width:165pt;height:18.75pt;z-index:251599872">
            <v:textbox style="mso-next-textbox:#_x0000_s1209">
              <w:txbxContent>
                <w:p w:rsidR="008F42C0" w:rsidRPr="008F42C0" w:rsidRDefault="008F42C0" w:rsidP="008F42C0">
                  <w:pPr>
                    <w:jc w:val="center"/>
                    <w:rPr>
                      <w:sz w:val="20"/>
                      <w:szCs w:val="20"/>
                    </w:rPr>
                  </w:pPr>
                  <w:r w:rsidRPr="008F42C0">
                    <w:rPr>
                      <w:sz w:val="20"/>
                      <w:szCs w:val="20"/>
                    </w:rPr>
                    <w:t>Косвенные</w:t>
                  </w:r>
                </w:p>
              </w:txbxContent>
            </v:textbox>
          </v:rect>
        </w:pict>
      </w:r>
      <w:r>
        <w:rPr>
          <w:rFonts w:ascii="Times New Roman" w:hAnsi="Times New Roman"/>
          <w:noProof/>
          <w:sz w:val="20"/>
          <w:szCs w:val="20"/>
        </w:rPr>
        <w:pict>
          <v:rect id="_x0000_s1208" style="position:absolute;left:0;text-align:left;margin-left:36pt;margin-top:25.9pt;width:165pt;height:18.75pt;z-index:251598848">
            <v:textbox style="mso-next-textbox:#_x0000_s1208">
              <w:txbxContent>
                <w:p w:rsidR="008F42C0" w:rsidRPr="008F42C0" w:rsidRDefault="008F42C0" w:rsidP="008F42C0">
                  <w:pPr>
                    <w:jc w:val="center"/>
                    <w:rPr>
                      <w:sz w:val="20"/>
                      <w:szCs w:val="20"/>
                    </w:rPr>
                  </w:pPr>
                  <w:r w:rsidRPr="008F42C0">
                    <w:rPr>
                      <w:sz w:val="20"/>
                      <w:szCs w:val="20"/>
                    </w:rPr>
                    <w:t>Прямые</w:t>
                  </w:r>
                </w:p>
              </w:txbxContent>
            </v:textbox>
          </v:rect>
        </w:pict>
      </w: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212" type="#_x0000_t32" style="position:absolute;left:0;text-align:left;margin-left:333pt;margin-top:16.9pt;width:21.75pt;height:10.5pt;z-index:251602944" o:connectortype="straight">
            <v:stroke endarrow="block"/>
          </v:shape>
        </w:pict>
      </w:r>
      <w:r>
        <w:rPr>
          <w:rFonts w:ascii="Times New Roman" w:hAnsi="Times New Roman"/>
          <w:noProof/>
          <w:sz w:val="20"/>
          <w:szCs w:val="20"/>
        </w:rPr>
        <w:pict>
          <v:shape id="_x0000_s1211" type="#_x0000_t32" style="position:absolute;left:0;text-align:left;margin-left:126pt;margin-top:16.9pt;width:24pt;height:10.5pt;flip:x;z-index:251601920" o:connectortype="straight">
            <v:stroke endarrow="block"/>
          </v:shape>
        </w:pict>
      </w:r>
      <w:r>
        <w:rPr>
          <w:rFonts w:ascii="Times New Roman" w:hAnsi="Times New Roman"/>
          <w:noProof/>
          <w:sz w:val="20"/>
          <w:szCs w:val="20"/>
        </w:rPr>
        <w:pict>
          <v:shape id="_x0000_s1210" type="#_x0000_t32" style="position:absolute;left:0;text-align:left;margin-left:-3.3pt;margin-top:7.5pt;width:39.75pt;height:0;z-index:251600896" o:connectortype="straight">
            <v:stroke endarrow="block"/>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shape id="_x0000_s1213" type="#_x0000_t176" style="position:absolute;left:0;text-align:left;margin-left:45pt;margin-top:25.65pt;width:423pt;height:26.25pt;z-index:251603968" strokeweight="1pt">
            <v:textbox style="mso-next-textbox:#_x0000_s1213">
              <w:txbxContent>
                <w:p w:rsidR="008F42C0" w:rsidRPr="008F42C0" w:rsidRDefault="008F42C0" w:rsidP="008F42C0">
                  <w:pPr>
                    <w:jc w:val="center"/>
                    <w:rPr>
                      <w:b/>
                      <w:i/>
                      <w:sz w:val="20"/>
                      <w:szCs w:val="20"/>
                    </w:rPr>
                  </w:pPr>
                  <w:r w:rsidRPr="008F42C0">
                    <w:rPr>
                      <w:b/>
                      <w:i/>
                      <w:sz w:val="20"/>
                      <w:szCs w:val="20"/>
                    </w:rPr>
                    <w:t>По объекту обложения</w:t>
                  </w:r>
                </w:p>
              </w:txbxContent>
            </v:textbox>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shape id="_x0000_s1222" type="#_x0000_t32" style="position:absolute;left:0;text-align:left;margin-left:369pt;margin-top:25.4pt;width:15.75pt;height:12.75pt;z-index:251613184" o:connectortype="straight">
            <v:stroke endarrow="block"/>
          </v:shape>
        </w:pict>
      </w:r>
      <w:r>
        <w:rPr>
          <w:rFonts w:ascii="Times New Roman" w:hAnsi="Times New Roman"/>
          <w:noProof/>
          <w:sz w:val="20"/>
          <w:szCs w:val="20"/>
        </w:rPr>
        <w:pict>
          <v:shape id="_x0000_s1221" type="#_x0000_t32" style="position:absolute;left:0;text-align:left;margin-left:252pt;margin-top:25.4pt;width:4.5pt;height:12.75pt;z-index:251612160" o:connectortype="straight">
            <v:stroke endarrow="block"/>
          </v:shape>
        </w:pict>
      </w:r>
      <w:r>
        <w:rPr>
          <w:rFonts w:ascii="Times New Roman" w:hAnsi="Times New Roman"/>
          <w:noProof/>
          <w:sz w:val="20"/>
          <w:szCs w:val="20"/>
        </w:rPr>
        <w:pict>
          <v:shape id="_x0000_s1220" type="#_x0000_t32" style="position:absolute;left:0;text-align:left;margin-left:162pt;margin-top:25.4pt;width:5.25pt;height:12.75pt;flip:x;z-index:251611136" o:connectortype="straight">
            <v:stroke endarrow="block"/>
          </v:shape>
        </w:pict>
      </w:r>
      <w:r>
        <w:rPr>
          <w:rFonts w:ascii="Times New Roman" w:hAnsi="Times New Roman"/>
          <w:noProof/>
          <w:sz w:val="20"/>
          <w:szCs w:val="20"/>
        </w:rPr>
        <w:pict>
          <v:shape id="_x0000_s1219" type="#_x0000_t32" style="position:absolute;left:0;text-align:left;margin-left:90pt;margin-top:25.4pt;width:16.5pt;height:12.75pt;flip:x;z-index:251610112" o:connectortype="straight">
            <v:stroke endarrow="block"/>
          </v:shape>
        </w:pict>
      </w:r>
      <w:r>
        <w:rPr>
          <w:rFonts w:ascii="Times New Roman" w:hAnsi="Times New Roman"/>
          <w:noProof/>
          <w:sz w:val="20"/>
          <w:szCs w:val="20"/>
        </w:rPr>
        <w:pict>
          <v:shape id="_x0000_s1214" type="#_x0000_t32" style="position:absolute;left:0;text-align:left;margin-left:0;margin-top:7.4pt;width:39.75pt;height:.75pt;flip:y;z-index:251604992" o:connectortype="straight">
            <v:stroke endarrow="block"/>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rect id="_x0000_s1215" style="position:absolute;left:0;text-align:left;margin-left:9pt;margin-top:16.15pt;width:93.75pt;height:23.25pt;z-index:251606016">
            <v:textbox style="mso-next-textbox:#_x0000_s1215">
              <w:txbxContent>
                <w:p w:rsidR="008F42C0" w:rsidRDefault="008F42C0" w:rsidP="008F42C0">
                  <w:pPr>
                    <w:jc w:val="center"/>
                  </w:pPr>
                  <w:r>
                    <w:t xml:space="preserve">С </w:t>
                  </w:r>
                  <w:r w:rsidRPr="008F42C0">
                    <w:rPr>
                      <w:sz w:val="20"/>
                      <w:szCs w:val="20"/>
                    </w:rPr>
                    <w:t>имущества</w:t>
                  </w:r>
                </w:p>
              </w:txbxContent>
            </v:textbox>
          </v:rect>
        </w:pict>
      </w:r>
      <w:r>
        <w:rPr>
          <w:rFonts w:ascii="Times New Roman" w:hAnsi="Times New Roman"/>
          <w:noProof/>
          <w:sz w:val="20"/>
          <w:szCs w:val="20"/>
        </w:rPr>
        <w:pict>
          <v:rect id="_x0000_s1216" style="position:absolute;left:0;text-align:left;margin-left:108pt;margin-top:16.15pt;width:93.75pt;height:23.25pt;z-index:251607040">
            <v:textbox style="mso-next-textbox:#_x0000_s1216">
              <w:txbxContent>
                <w:p w:rsidR="008F42C0" w:rsidRPr="008F42C0" w:rsidRDefault="008F42C0" w:rsidP="008F42C0">
                  <w:pPr>
                    <w:jc w:val="center"/>
                    <w:rPr>
                      <w:sz w:val="20"/>
                      <w:szCs w:val="20"/>
                    </w:rPr>
                  </w:pPr>
                  <w:r>
                    <w:t>С доходов</w:t>
                  </w:r>
                </w:p>
              </w:txbxContent>
            </v:textbox>
          </v:rect>
        </w:pict>
      </w:r>
      <w:r>
        <w:rPr>
          <w:rFonts w:ascii="Times New Roman" w:hAnsi="Times New Roman"/>
          <w:noProof/>
          <w:sz w:val="20"/>
          <w:szCs w:val="20"/>
        </w:rPr>
        <w:pict>
          <v:rect id="_x0000_s1217" style="position:absolute;left:0;text-align:left;margin-left:3in;margin-top:16.15pt;width:93.75pt;height:23.25pt;z-index:251608064">
            <v:textbox style="mso-next-textbox:#_x0000_s1217">
              <w:txbxContent>
                <w:p w:rsidR="008F42C0" w:rsidRPr="008F42C0" w:rsidRDefault="008F42C0" w:rsidP="008F42C0">
                  <w:pPr>
                    <w:jc w:val="center"/>
                    <w:rPr>
                      <w:sz w:val="20"/>
                      <w:szCs w:val="20"/>
                    </w:rPr>
                  </w:pPr>
                  <w:r w:rsidRPr="008F42C0">
                    <w:rPr>
                      <w:sz w:val="20"/>
                      <w:szCs w:val="20"/>
                    </w:rPr>
                    <w:t>С потребления</w:t>
                  </w:r>
                </w:p>
              </w:txbxContent>
            </v:textbox>
          </v:rect>
        </w:pict>
      </w:r>
      <w:r>
        <w:rPr>
          <w:rFonts w:ascii="Times New Roman" w:hAnsi="Times New Roman"/>
          <w:noProof/>
          <w:sz w:val="20"/>
          <w:szCs w:val="20"/>
        </w:rPr>
        <w:pict>
          <v:rect id="_x0000_s1218" style="position:absolute;left:0;text-align:left;margin-left:315pt;margin-top:16.15pt;width:153pt;height:23.25pt;z-index:251609088">
            <v:textbox style="mso-next-textbox:#_x0000_s1218">
              <w:txbxContent>
                <w:p w:rsidR="008F42C0" w:rsidRDefault="008F42C0" w:rsidP="008F42C0">
                  <w:pPr>
                    <w:jc w:val="center"/>
                  </w:pPr>
                  <w:r w:rsidRPr="008F42C0">
                    <w:rPr>
                      <w:sz w:val="20"/>
                      <w:szCs w:val="20"/>
                    </w:rPr>
                    <w:t>С использования</w:t>
                  </w:r>
                  <w:r>
                    <w:t xml:space="preserve"> ресурсов</w:t>
                  </w:r>
                </w:p>
              </w:txbxContent>
            </v:textbox>
          </v:rect>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shape id="_x0000_s1223" type="#_x0000_t176" style="position:absolute;left:0;text-align:left;margin-left:36pt;margin-top:24.9pt;width:423pt;height:26.25pt;z-index:251614208" strokeweight="1pt">
            <v:textbox style="mso-next-textbox:#_x0000_s1223">
              <w:txbxContent>
                <w:p w:rsidR="008F42C0" w:rsidRPr="00722760" w:rsidRDefault="008F42C0" w:rsidP="008F42C0">
                  <w:pPr>
                    <w:jc w:val="center"/>
                    <w:rPr>
                      <w:b/>
                      <w:i/>
                    </w:rPr>
                  </w:pPr>
                  <w:r w:rsidRPr="00722760">
                    <w:rPr>
                      <w:b/>
                      <w:i/>
                    </w:rPr>
                    <w:t xml:space="preserve">По </w:t>
                  </w:r>
                  <w:r>
                    <w:rPr>
                      <w:b/>
                      <w:i/>
                    </w:rPr>
                    <w:t>су</w:t>
                  </w:r>
                  <w:r w:rsidRPr="00722760">
                    <w:rPr>
                      <w:b/>
                      <w:i/>
                    </w:rPr>
                    <w:t>бъекту обложения</w:t>
                  </w:r>
                </w:p>
              </w:txbxContent>
            </v:textbox>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shape id="_x0000_s1224" type="#_x0000_t32" style="position:absolute;left:0;text-align:left;margin-left:0;margin-top:6.65pt;width:39.75pt;height:.75pt;flip:y;z-index:251615232" o:connectortype="straight">
            <v:stroke endarrow="block"/>
          </v:shape>
        </w:pict>
      </w:r>
      <w:r>
        <w:rPr>
          <w:rFonts w:ascii="Times New Roman" w:hAnsi="Times New Roman"/>
          <w:noProof/>
          <w:sz w:val="20"/>
          <w:szCs w:val="20"/>
        </w:rPr>
        <w:pict>
          <v:shape id="_x0000_s1230" type="#_x0000_t32" style="position:absolute;left:0;text-align:left;margin-left:342pt;margin-top:24.65pt;width:21.6pt;height:9pt;z-index:251621376" o:connectortype="straight">
            <v:stroke endarrow="block"/>
          </v:shape>
        </w:pict>
      </w:r>
      <w:r>
        <w:rPr>
          <w:rFonts w:ascii="Times New Roman" w:hAnsi="Times New Roman"/>
          <w:noProof/>
          <w:sz w:val="20"/>
          <w:szCs w:val="20"/>
        </w:rPr>
        <w:pict>
          <v:shape id="_x0000_s1229" type="#_x0000_t32" style="position:absolute;left:0;text-align:left;margin-left:225pt;margin-top:24.65pt;width:0;height:9pt;z-index:251620352" o:connectortype="straight">
            <v:stroke endarrow="block"/>
          </v:shape>
        </w:pict>
      </w:r>
      <w:r>
        <w:rPr>
          <w:rFonts w:ascii="Times New Roman" w:hAnsi="Times New Roman"/>
          <w:noProof/>
          <w:sz w:val="20"/>
          <w:szCs w:val="20"/>
        </w:rPr>
        <w:pict>
          <v:shape id="_x0000_s1228" type="#_x0000_t32" style="position:absolute;left:0;text-align:left;margin-left:99pt;margin-top:24.65pt;width:30pt;height:9pt;flip:x;z-index:251619328" o:connectortype="straight">
            <v:stroke endarrow="block"/>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rect id="_x0000_s1225" style="position:absolute;left:0;text-align:left;margin-left:9pt;margin-top:6.4pt;width:146.25pt;height:18.75pt;z-index:251616256">
            <v:textbox style="mso-next-textbox:#_x0000_s1225">
              <w:txbxContent>
                <w:p w:rsidR="008F42C0" w:rsidRDefault="008F42C0" w:rsidP="008F42C0">
                  <w:pPr>
                    <w:jc w:val="center"/>
                  </w:pPr>
                  <w:r>
                    <w:t>С юридических лиц</w:t>
                  </w:r>
                </w:p>
              </w:txbxContent>
            </v:textbox>
          </v:rect>
        </w:pict>
      </w:r>
      <w:r>
        <w:rPr>
          <w:rFonts w:ascii="Times New Roman" w:hAnsi="Times New Roman"/>
          <w:noProof/>
          <w:sz w:val="20"/>
          <w:szCs w:val="20"/>
        </w:rPr>
        <w:pict>
          <v:rect id="_x0000_s1226" style="position:absolute;left:0;text-align:left;margin-left:162pt;margin-top:6.4pt;width:146.25pt;height:18.75pt;z-index:251617280">
            <v:textbox style="mso-next-textbox:#_x0000_s1226">
              <w:txbxContent>
                <w:p w:rsidR="008F42C0" w:rsidRDefault="008F42C0" w:rsidP="008F42C0">
                  <w:pPr>
                    <w:jc w:val="center"/>
                  </w:pPr>
                  <w:r>
                    <w:t>С физицеских лиц</w:t>
                  </w:r>
                </w:p>
              </w:txbxContent>
            </v:textbox>
          </v:rect>
        </w:pict>
      </w:r>
      <w:r>
        <w:rPr>
          <w:rFonts w:ascii="Times New Roman" w:hAnsi="Times New Roman"/>
          <w:noProof/>
          <w:sz w:val="20"/>
          <w:szCs w:val="20"/>
        </w:rPr>
        <w:pict>
          <v:rect id="_x0000_s1227" style="position:absolute;left:0;text-align:left;margin-left:315pt;margin-top:6.4pt;width:146.25pt;height:18.75pt;z-index:251618304">
            <v:textbox style="mso-next-textbox:#_x0000_s1227">
              <w:txbxContent>
                <w:p w:rsidR="008F42C0" w:rsidRDefault="008F42C0" w:rsidP="008F42C0">
                  <w:pPr>
                    <w:jc w:val="center"/>
                  </w:pPr>
                  <w:r>
                    <w:t>Смешанные</w:t>
                  </w:r>
                </w:p>
              </w:txbxContent>
            </v:textbox>
          </v:rect>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shape id="_x0000_s1232" type="#_x0000_t32" style="position:absolute;left:0;text-align:left;margin-left:0;margin-top:15.15pt;width:39.75pt;height:.75pt;flip:y;z-index:251623424" o:connectortype="straight">
            <v:stroke endarrow="block"/>
          </v:shape>
        </w:pict>
      </w:r>
      <w:r>
        <w:rPr>
          <w:rFonts w:ascii="Times New Roman" w:hAnsi="Times New Roman"/>
          <w:noProof/>
          <w:sz w:val="20"/>
          <w:szCs w:val="20"/>
        </w:rPr>
        <w:pict>
          <v:shape id="_x0000_s1231" type="#_x0000_t176" style="position:absolute;left:0;text-align:left;margin-left:36pt;margin-top:6.15pt;width:423pt;height:26.25pt;z-index:251622400" strokeweight="1pt">
            <v:textbox style="mso-next-textbox:#_x0000_s1231">
              <w:txbxContent>
                <w:p w:rsidR="008F42C0" w:rsidRPr="00722760" w:rsidRDefault="008F42C0" w:rsidP="008F42C0">
                  <w:pPr>
                    <w:jc w:val="center"/>
                    <w:rPr>
                      <w:b/>
                      <w:i/>
                    </w:rPr>
                  </w:pPr>
                  <w:r>
                    <w:rPr>
                      <w:b/>
                      <w:i/>
                    </w:rPr>
                    <w:t>По способу обложения</w:t>
                  </w:r>
                </w:p>
              </w:txbxContent>
            </v:textbox>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rect id="_x0000_s1235" style="position:absolute;left:0;text-align:left;margin-left:315pt;margin-top:14.9pt;width:146.25pt;height:22.5pt;z-index:251626496">
            <v:textbox style="mso-next-textbox:#_x0000_s1235">
              <w:txbxContent>
                <w:p w:rsidR="008F42C0" w:rsidRDefault="008F42C0" w:rsidP="008F42C0">
                  <w:pPr>
                    <w:jc w:val="center"/>
                  </w:pPr>
                  <w:r>
                    <w:t>«По кадастру»</w:t>
                  </w:r>
                </w:p>
              </w:txbxContent>
            </v:textbox>
          </v:rect>
        </w:pict>
      </w:r>
      <w:r>
        <w:rPr>
          <w:rFonts w:ascii="Times New Roman" w:hAnsi="Times New Roman"/>
          <w:noProof/>
          <w:sz w:val="20"/>
          <w:szCs w:val="20"/>
        </w:rPr>
        <w:pict>
          <v:rect id="_x0000_s1234" style="position:absolute;left:0;text-align:left;margin-left:162pt;margin-top:14.9pt;width:146.25pt;height:22.5pt;z-index:251625472">
            <v:textbox style="mso-next-textbox:#_x0000_s1234">
              <w:txbxContent>
                <w:p w:rsidR="008F42C0" w:rsidRDefault="008F42C0" w:rsidP="008F42C0">
                  <w:pPr>
                    <w:jc w:val="center"/>
                  </w:pPr>
                  <w:r>
                    <w:t>«По декларации»</w:t>
                  </w:r>
                </w:p>
              </w:txbxContent>
            </v:textbox>
          </v:rect>
        </w:pict>
      </w:r>
      <w:r>
        <w:rPr>
          <w:rFonts w:ascii="Times New Roman" w:hAnsi="Times New Roman"/>
          <w:noProof/>
          <w:sz w:val="20"/>
          <w:szCs w:val="20"/>
        </w:rPr>
        <w:pict>
          <v:rect id="_x0000_s1233" style="position:absolute;left:0;text-align:left;margin-left:9pt;margin-top:14.9pt;width:146.25pt;height:22.5pt;z-index:251624448">
            <v:textbox style="mso-next-textbox:#_x0000_s1233">
              <w:txbxContent>
                <w:p w:rsidR="008F42C0" w:rsidRDefault="008F42C0" w:rsidP="008F42C0">
                  <w:pPr>
                    <w:jc w:val="center"/>
                  </w:pPr>
                  <w:r>
                    <w:t>«У источника»</w:t>
                  </w:r>
                </w:p>
              </w:txbxContent>
            </v:textbox>
          </v:rect>
        </w:pict>
      </w:r>
      <w:r>
        <w:rPr>
          <w:rFonts w:ascii="Times New Roman" w:hAnsi="Times New Roman"/>
          <w:noProof/>
          <w:sz w:val="20"/>
          <w:szCs w:val="20"/>
        </w:rPr>
        <w:pict>
          <v:shape id="_x0000_s1238" type="#_x0000_t32" style="position:absolute;left:0;text-align:left;margin-left:351pt;margin-top:5.9pt;width:21.6pt;height:9pt;z-index:251629568" o:connectortype="straight">
            <v:stroke endarrow="block"/>
          </v:shape>
        </w:pict>
      </w:r>
      <w:r>
        <w:rPr>
          <w:rFonts w:ascii="Times New Roman" w:hAnsi="Times New Roman"/>
          <w:noProof/>
          <w:sz w:val="20"/>
          <w:szCs w:val="20"/>
        </w:rPr>
        <w:pict>
          <v:shape id="_x0000_s1237" type="#_x0000_t32" style="position:absolute;left:0;text-align:left;margin-left:234pt;margin-top:5.9pt;width:0;height:10.5pt;z-index:251628544" o:connectortype="straight">
            <v:stroke endarrow="block"/>
          </v:shape>
        </w:pict>
      </w:r>
      <w:r>
        <w:rPr>
          <w:rFonts w:ascii="Times New Roman" w:hAnsi="Times New Roman"/>
          <w:noProof/>
          <w:sz w:val="20"/>
          <w:szCs w:val="20"/>
        </w:rPr>
        <w:pict>
          <v:shape id="_x0000_s1236" type="#_x0000_t32" style="position:absolute;left:0;text-align:left;margin-left:90pt;margin-top:5.9pt;width:24pt;height:10.5pt;flip:x;z-index:251627520" o:connectortype="straight">
            <v:stroke endarrow="block"/>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shape id="_x0000_s1240" type="#_x0000_t32" style="position:absolute;left:0;text-align:left;margin-left:0;margin-top:23.65pt;width:39.75pt;height:0;z-index:251631616" o:connectortype="straight">
            <v:stroke endarrow="block"/>
          </v:shape>
        </w:pict>
      </w:r>
      <w:r>
        <w:rPr>
          <w:rFonts w:ascii="Times New Roman" w:hAnsi="Times New Roman"/>
          <w:noProof/>
          <w:sz w:val="20"/>
          <w:szCs w:val="20"/>
        </w:rPr>
        <w:pict>
          <v:shape id="_x0000_s1239" type="#_x0000_t176" style="position:absolute;left:0;text-align:left;margin-left:36pt;margin-top:14.65pt;width:423pt;height:26.25pt;z-index:251630592" strokeweight="1pt">
            <v:textbox style="mso-next-textbox:#_x0000_s1239">
              <w:txbxContent>
                <w:p w:rsidR="008F42C0" w:rsidRPr="00722760" w:rsidRDefault="008F42C0" w:rsidP="008F42C0">
                  <w:pPr>
                    <w:jc w:val="center"/>
                    <w:rPr>
                      <w:b/>
                      <w:i/>
                    </w:rPr>
                  </w:pPr>
                  <w:r>
                    <w:rPr>
                      <w:b/>
                      <w:i/>
                    </w:rPr>
                    <w:t>По применяемой ставке</w:t>
                  </w:r>
                </w:p>
              </w:txbxContent>
            </v:textbox>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rect id="_x0000_s1244" style="position:absolute;left:0;text-align:left;margin-left:5in;margin-top:23.4pt;width:103.35pt;height:23.25pt;z-index:251635712">
            <v:textbox style="mso-next-textbox:#_x0000_s1244">
              <w:txbxContent>
                <w:p w:rsidR="008F42C0" w:rsidRDefault="008F42C0" w:rsidP="008F42C0">
                  <w:pPr>
                    <w:jc w:val="center"/>
                  </w:pPr>
                  <w:r>
                    <w:t>Твёрдые</w:t>
                  </w:r>
                </w:p>
              </w:txbxContent>
            </v:textbox>
          </v:rect>
        </w:pict>
      </w:r>
      <w:r>
        <w:rPr>
          <w:rFonts w:ascii="Times New Roman" w:hAnsi="Times New Roman"/>
          <w:noProof/>
          <w:sz w:val="20"/>
          <w:szCs w:val="20"/>
        </w:rPr>
        <w:pict>
          <v:rect id="_x0000_s1243" style="position:absolute;left:0;text-align:left;margin-left:234pt;margin-top:23.4pt;width:117pt;height:23.25pt;z-index:251634688">
            <v:textbox style="mso-next-textbox:#_x0000_s1243">
              <w:txbxContent>
                <w:p w:rsidR="008F42C0" w:rsidRDefault="008F42C0" w:rsidP="008F42C0">
                  <w:pPr>
                    <w:jc w:val="center"/>
                  </w:pPr>
                  <w:r>
                    <w:t>Пропорциональные</w:t>
                  </w:r>
                </w:p>
              </w:txbxContent>
            </v:textbox>
          </v:rect>
        </w:pict>
      </w:r>
      <w:r>
        <w:rPr>
          <w:rFonts w:ascii="Times New Roman" w:hAnsi="Times New Roman"/>
          <w:noProof/>
          <w:sz w:val="20"/>
          <w:szCs w:val="20"/>
        </w:rPr>
        <w:pict>
          <v:rect id="_x0000_s1242" style="position:absolute;left:0;text-align:left;margin-left:126pt;margin-top:23.4pt;width:105.75pt;height:23.25pt;z-index:251633664">
            <v:textbox style="mso-next-textbox:#_x0000_s1242">
              <w:txbxContent>
                <w:p w:rsidR="008F42C0" w:rsidRDefault="008F42C0" w:rsidP="008F42C0">
                  <w:pPr>
                    <w:jc w:val="center"/>
                  </w:pPr>
                  <w:r>
                    <w:t>Регрессивные</w:t>
                  </w:r>
                </w:p>
              </w:txbxContent>
            </v:textbox>
          </v:rect>
        </w:pict>
      </w:r>
      <w:r>
        <w:rPr>
          <w:rFonts w:ascii="Times New Roman" w:hAnsi="Times New Roman"/>
          <w:noProof/>
          <w:sz w:val="20"/>
          <w:szCs w:val="20"/>
        </w:rPr>
        <w:pict>
          <v:rect id="_x0000_s1241" style="position:absolute;left:0;text-align:left;margin-left:18pt;margin-top:23.4pt;width:102pt;height:23.25pt;z-index:251632640">
            <v:textbox style="mso-next-textbox:#_x0000_s1241">
              <w:txbxContent>
                <w:p w:rsidR="008F42C0" w:rsidRDefault="008F42C0" w:rsidP="008F42C0">
                  <w:pPr>
                    <w:jc w:val="center"/>
                  </w:pPr>
                  <w:r>
                    <w:t>Прогрессивные</w:t>
                  </w:r>
                </w:p>
              </w:txbxContent>
            </v:textbox>
          </v:rect>
        </w:pict>
      </w:r>
      <w:r>
        <w:rPr>
          <w:rFonts w:ascii="Times New Roman" w:hAnsi="Times New Roman"/>
          <w:noProof/>
          <w:sz w:val="20"/>
          <w:szCs w:val="20"/>
        </w:rPr>
        <w:pict>
          <v:shape id="_x0000_s1248" type="#_x0000_t32" style="position:absolute;left:0;text-align:left;margin-left:5in;margin-top:14.4pt;width:21pt;height:12pt;z-index:251639808" o:connectortype="straight">
            <v:stroke endarrow="block"/>
          </v:shape>
        </w:pict>
      </w:r>
      <w:r>
        <w:rPr>
          <w:rFonts w:ascii="Times New Roman" w:hAnsi="Times New Roman"/>
          <w:noProof/>
          <w:sz w:val="20"/>
          <w:szCs w:val="20"/>
        </w:rPr>
        <w:pict>
          <v:shape id="_x0000_s1247" type="#_x0000_t32" style="position:absolute;left:0;text-align:left;margin-left:279pt;margin-top:14.4pt;width:7.5pt;height:12.75pt;z-index:251638784" o:connectortype="straight">
            <v:stroke endarrow="block"/>
          </v:shape>
        </w:pict>
      </w:r>
      <w:r>
        <w:rPr>
          <w:rFonts w:ascii="Times New Roman" w:hAnsi="Times New Roman"/>
          <w:noProof/>
          <w:sz w:val="20"/>
          <w:szCs w:val="20"/>
        </w:rPr>
        <w:pict>
          <v:shape id="_x0000_s1246" type="#_x0000_t32" style="position:absolute;left:0;text-align:left;margin-left:189pt;margin-top:14.4pt;width:5.25pt;height:12.75pt;flip:x;z-index:251637760" o:connectortype="straight">
            <v:stroke endarrow="block"/>
          </v:shape>
        </w:pict>
      </w:r>
      <w:r>
        <w:rPr>
          <w:rFonts w:ascii="Times New Roman" w:hAnsi="Times New Roman"/>
          <w:noProof/>
          <w:sz w:val="20"/>
          <w:szCs w:val="20"/>
        </w:rPr>
        <w:pict>
          <v:shape id="_x0000_s1245" type="#_x0000_t32" style="position:absolute;left:0;text-align:left;margin-left:90pt;margin-top:14.4pt;width:24pt;height:12pt;flip:x;z-index:251636736" o:connectortype="straight">
            <v:stroke endarrow="block"/>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shape id="_x0000_s1249" type="#_x0000_t176" style="position:absolute;left:0;text-align:left;margin-left:36pt;margin-top:23.15pt;width:423pt;height:26.25pt;z-index:251640832" strokeweight="1pt">
            <v:textbox style="mso-next-textbox:#_x0000_s1249">
              <w:txbxContent>
                <w:p w:rsidR="008F42C0" w:rsidRPr="00722760" w:rsidRDefault="008F42C0" w:rsidP="008F42C0">
                  <w:pPr>
                    <w:jc w:val="center"/>
                    <w:rPr>
                      <w:b/>
                      <w:i/>
                    </w:rPr>
                  </w:pPr>
                  <w:r>
                    <w:rPr>
                      <w:b/>
                      <w:i/>
                    </w:rPr>
                    <w:t>По назначению</w:t>
                  </w:r>
                </w:p>
              </w:txbxContent>
            </v:textbox>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shape id="_x0000_s1254" type="#_x0000_t32" style="position:absolute;left:0;text-align:left;margin-left:342pt;margin-top:22.9pt;width:17.85pt;height:11.25pt;z-index:251645952" o:connectortype="straight">
            <v:stroke endarrow="block"/>
          </v:shape>
        </w:pict>
      </w:r>
      <w:r>
        <w:rPr>
          <w:rFonts w:ascii="Times New Roman" w:hAnsi="Times New Roman"/>
          <w:noProof/>
          <w:sz w:val="20"/>
          <w:szCs w:val="20"/>
        </w:rPr>
        <w:pict>
          <v:shape id="_x0000_s1253" type="#_x0000_t32" style="position:absolute;left:0;text-align:left;margin-left:126pt;margin-top:22.9pt;width:16.5pt;height:11.25pt;flip:x;z-index:251644928" o:connectortype="straight">
            <v:stroke endarrow="block"/>
          </v:shape>
        </w:pict>
      </w:r>
      <w:r>
        <w:rPr>
          <w:rFonts w:ascii="Times New Roman" w:hAnsi="Times New Roman"/>
          <w:noProof/>
          <w:sz w:val="20"/>
          <w:szCs w:val="20"/>
        </w:rPr>
        <w:pict>
          <v:shape id="_x0000_s1250" type="#_x0000_t32" style="position:absolute;left:0;text-align:left;margin-left:0;margin-top:4.9pt;width:39.75pt;height:0;z-index:251641856" o:connectortype="straight">
            <v:stroke endarrow="block"/>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rect id="_x0000_s1251" style="position:absolute;left:0;text-align:left;margin-left:18pt;margin-top:4.65pt;width:216.9pt;height:23.25pt;z-index:251642880">
            <v:textbox style="mso-next-textbox:#_x0000_s1251">
              <w:txbxContent>
                <w:p w:rsidR="008F42C0" w:rsidRDefault="008F42C0" w:rsidP="008F42C0">
                  <w:pPr>
                    <w:jc w:val="center"/>
                  </w:pPr>
                  <w:r>
                    <w:t>Абстрактные (общие)</w:t>
                  </w:r>
                </w:p>
              </w:txbxContent>
            </v:textbox>
          </v:rect>
        </w:pict>
      </w:r>
      <w:r>
        <w:rPr>
          <w:rFonts w:ascii="Times New Roman" w:hAnsi="Times New Roman"/>
          <w:noProof/>
          <w:sz w:val="20"/>
          <w:szCs w:val="20"/>
        </w:rPr>
        <w:pict>
          <v:rect id="_x0000_s1252" style="position:absolute;left:0;text-align:left;margin-left:243pt;margin-top:4.65pt;width:216.9pt;height:23.25pt;z-index:251643904">
            <v:textbox style="mso-next-textbox:#_x0000_s1252">
              <w:txbxContent>
                <w:p w:rsidR="008F42C0" w:rsidRDefault="008F42C0" w:rsidP="008F42C0">
                  <w:pPr>
                    <w:jc w:val="center"/>
                  </w:pPr>
                  <w:r>
                    <w:t>Целевые (специальные)</w:t>
                  </w:r>
                </w:p>
              </w:txbxContent>
            </v:textbox>
          </v:rect>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shape id="_x0000_s1261" type="#_x0000_t32" style="position:absolute;left:0;text-align:left;margin-left:0;margin-top:13.4pt;width:39.75pt;height:0;z-index:251653120" o:connectortype="straight">
            <v:stroke endarrow="block"/>
          </v:shape>
        </w:pict>
      </w:r>
      <w:r>
        <w:rPr>
          <w:rFonts w:ascii="Times New Roman" w:hAnsi="Times New Roman"/>
          <w:noProof/>
          <w:sz w:val="20"/>
          <w:szCs w:val="20"/>
        </w:rPr>
        <w:pict>
          <v:shape id="_x0000_s1255" type="#_x0000_t176" style="position:absolute;left:0;text-align:left;margin-left:36pt;margin-top:4.4pt;width:423pt;height:26.25pt;z-index:251646976" strokeweight="1pt">
            <v:textbox style="mso-next-textbox:#_x0000_s1255">
              <w:txbxContent>
                <w:p w:rsidR="008F42C0" w:rsidRPr="00722760" w:rsidRDefault="008F42C0" w:rsidP="008F42C0">
                  <w:pPr>
                    <w:jc w:val="center"/>
                    <w:rPr>
                      <w:b/>
                      <w:i/>
                    </w:rPr>
                  </w:pPr>
                  <w:r>
                    <w:rPr>
                      <w:b/>
                      <w:i/>
                    </w:rPr>
                    <w:t>По срокам уплаты</w:t>
                  </w:r>
                </w:p>
              </w:txbxContent>
            </v:textbox>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rect id="_x0000_s1256" style="position:absolute;left:0;text-align:left;margin-left:36pt;margin-top:13.15pt;width:193.65pt;height:18.75pt;z-index:251648000">
            <v:textbox style="mso-next-textbox:#_x0000_s1256">
              <w:txbxContent>
                <w:p w:rsidR="008F42C0" w:rsidRDefault="008F42C0" w:rsidP="008F42C0">
                  <w:pPr>
                    <w:jc w:val="center"/>
                  </w:pPr>
                  <w:r>
                    <w:t>Срочные</w:t>
                  </w:r>
                </w:p>
              </w:txbxContent>
            </v:textbox>
          </v:rect>
        </w:pict>
      </w:r>
      <w:r>
        <w:rPr>
          <w:rFonts w:ascii="Times New Roman" w:hAnsi="Times New Roman"/>
          <w:noProof/>
          <w:sz w:val="20"/>
          <w:szCs w:val="20"/>
        </w:rPr>
        <w:pict>
          <v:rect id="_x0000_s1257" style="position:absolute;left:0;text-align:left;margin-left:243pt;margin-top:13.15pt;width:213pt;height:18.75pt;z-index:251649024">
            <v:textbox style="mso-next-textbox:#_x0000_s1257">
              <w:txbxContent>
                <w:p w:rsidR="008F42C0" w:rsidRDefault="008F42C0" w:rsidP="008F42C0">
                  <w:pPr>
                    <w:jc w:val="center"/>
                  </w:pPr>
                  <w:r>
                    <w:t>Периодические</w:t>
                  </w:r>
                </w:p>
              </w:txbxContent>
            </v:textbox>
          </v:rect>
        </w:pict>
      </w:r>
      <w:r>
        <w:rPr>
          <w:rFonts w:ascii="Times New Roman" w:hAnsi="Times New Roman"/>
          <w:noProof/>
          <w:sz w:val="20"/>
          <w:szCs w:val="20"/>
        </w:rPr>
        <w:pict>
          <v:shape id="_x0000_s1259" type="#_x0000_t32" style="position:absolute;left:0;text-align:left;margin-left:342pt;margin-top:4.15pt;width:14.85pt;height:6.75pt;z-index:251651072" o:connectortype="straight">
            <v:stroke endarrow="block"/>
          </v:shape>
        </w:pict>
      </w:r>
      <w:r>
        <w:rPr>
          <w:rFonts w:ascii="Times New Roman" w:hAnsi="Times New Roman"/>
          <w:noProof/>
          <w:sz w:val="20"/>
          <w:szCs w:val="20"/>
        </w:rPr>
        <w:pict>
          <v:shape id="_x0000_s1258" type="#_x0000_t32" style="position:absolute;left:0;text-align:left;margin-left:135pt;margin-top:4.15pt;width:16.5pt;height:6.75pt;flip:x;z-index:251650048" o:connectortype="straight">
            <v:stroke endarrow="block"/>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shape id="_x0000_s1262" type="#_x0000_t32" style="position:absolute;left:0;text-align:left;margin-left:0;margin-top:21.9pt;width:39.75pt;height:0;z-index:251654144" o:connectortype="straight">
            <v:stroke endarrow="block"/>
          </v:shape>
        </w:pict>
      </w:r>
      <w:r>
        <w:rPr>
          <w:rFonts w:ascii="Times New Roman" w:hAnsi="Times New Roman"/>
          <w:noProof/>
          <w:sz w:val="20"/>
          <w:szCs w:val="20"/>
        </w:rPr>
        <w:pict>
          <v:shape id="_x0000_s1260" type="#_x0000_t176" style="position:absolute;left:0;text-align:left;margin-left:36pt;margin-top:12.9pt;width:423pt;height:26.25pt;z-index:251652096" strokeweight="1pt">
            <v:textbox style="mso-next-textbox:#_x0000_s1260">
              <w:txbxContent>
                <w:p w:rsidR="008F42C0" w:rsidRPr="00722760" w:rsidRDefault="008F42C0" w:rsidP="008F42C0">
                  <w:pPr>
                    <w:jc w:val="center"/>
                    <w:rPr>
                      <w:b/>
                      <w:i/>
                    </w:rPr>
                  </w:pPr>
                  <w:r>
                    <w:rPr>
                      <w:b/>
                      <w:i/>
                    </w:rPr>
                    <w:t>По источнику уплаты</w:t>
                  </w:r>
                </w:p>
              </w:txbxContent>
            </v:textbox>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rect id="_x0000_s1265" style="position:absolute;left:0;text-align:left;margin-left:324pt;margin-top:21.65pt;width:146.25pt;height:22.5pt;z-index:251657216">
            <v:textbox style="mso-next-textbox:#_x0000_s1265">
              <w:txbxContent>
                <w:p w:rsidR="008F42C0" w:rsidRDefault="008F42C0" w:rsidP="008F42C0">
                  <w:pPr>
                    <w:jc w:val="center"/>
                  </w:pPr>
                  <w:r>
                    <w:t>Из доходов</w:t>
                  </w:r>
                </w:p>
              </w:txbxContent>
            </v:textbox>
          </v:rect>
        </w:pict>
      </w:r>
      <w:r>
        <w:rPr>
          <w:rFonts w:ascii="Times New Roman" w:hAnsi="Times New Roman"/>
          <w:noProof/>
          <w:sz w:val="20"/>
          <w:szCs w:val="20"/>
        </w:rPr>
        <w:pict>
          <v:rect id="_x0000_s1264" style="position:absolute;left:0;text-align:left;margin-left:171pt;margin-top:21.65pt;width:146.25pt;height:22.5pt;z-index:251656192">
            <v:textbox style="mso-next-textbox:#_x0000_s1264">
              <w:txbxContent>
                <w:p w:rsidR="008F42C0" w:rsidRDefault="008F42C0" w:rsidP="008F42C0">
                  <w:pPr>
                    <w:jc w:val="center"/>
                  </w:pPr>
                  <w:r>
                    <w:t>Из выручки</w:t>
                  </w:r>
                </w:p>
              </w:txbxContent>
            </v:textbox>
          </v:rect>
        </w:pict>
      </w:r>
      <w:r>
        <w:rPr>
          <w:rFonts w:ascii="Times New Roman" w:hAnsi="Times New Roman"/>
          <w:noProof/>
          <w:sz w:val="20"/>
          <w:szCs w:val="20"/>
        </w:rPr>
        <w:pict>
          <v:rect id="_x0000_s1263" style="position:absolute;left:0;text-align:left;margin-left:18pt;margin-top:21.65pt;width:146.25pt;height:22.5pt;z-index:251655168">
            <v:textbox style="mso-next-textbox:#_x0000_s1263">
              <w:txbxContent>
                <w:p w:rsidR="008F42C0" w:rsidRDefault="008F42C0" w:rsidP="008F42C0">
                  <w:pPr>
                    <w:jc w:val="center"/>
                  </w:pPr>
                  <w:r>
                    <w:t>Из прибыли</w:t>
                  </w:r>
                </w:p>
              </w:txbxContent>
            </v:textbox>
          </v:rect>
        </w:pict>
      </w:r>
      <w:r>
        <w:rPr>
          <w:rFonts w:ascii="Times New Roman" w:hAnsi="Times New Roman"/>
          <w:noProof/>
          <w:sz w:val="20"/>
          <w:szCs w:val="20"/>
        </w:rPr>
        <w:pict>
          <v:shape id="_x0000_s1268" type="#_x0000_t32" style="position:absolute;left:0;text-align:left;margin-left:5in;margin-top:12.65pt;width:24.75pt;height:9pt;z-index:251660288" o:connectortype="straight">
            <v:stroke endarrow="block"/>
          </v:shape>
        </w:pict>
      </w:r>
      <w:r>
        <w:rPr>
          <w:rFonts w:ascii="Times New Roman" w:hAnsi="Times New Roman"/>
          <w:noProof/>
          <w:sz w:val="20"/>
          <w:szCs w:val="20"/>
        </w:rPr>
        <w:pict>
          <v:shape id="_x0000_s1267" type="#_x0000_t32" style="position:absolute;left:0;text-align:left;margin-left:234pt;margin-top:12.65pt;width:0;height:9pt;z-index:251659264" o:connectortype="straight">
            <v:stroke endarrow="block"/>
          </v:shape>
        </w:pict>
      </w:r>
      <w:r>
        <w:rPr>
          <w:rFonts w:ascii="Times New Roman" w:hAnsi="Times New Roman"/>
          <w:noProof/>
          <w:sz w:val="20"/>
          <w:szCs w:val="20"/>
        </w:rPr>
        <w:pict>
          <v:shape id="_x0000_s1266" type="#_x0000_t32" style="position:absolute;left:0;text-align:left;margin-left:99pt;margin-top:12.65pt;width:24pt;height:9pt;flip:x;z-index:251658240" o:connectortype="straight">
            <v:stroke endarrow="block"/>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shape id="_x0000_s1269" type="#_x0000_t176" style="position:absolute;left:0;text-align:left;margin-left:36pt;margin-top:21.4pt;width:423pt;height:26.25pt;z-index:251661312" strokeweight="1pt">
            <v:textbox style="mso-next-textbox:#_x0000_s1269">
              <w:txbxContent>
                <w:p w:rsidR="008F42C0" w:rsidRPr="008F42C0" w:rsidRDefault="008F42C0" w:rsidP="008F42C0">
                  <w:pPr>
                    <w:jc w:val="center"/>
                    <w:rPr>
                      <w:b/>
                      <w:i/>
                      <w:sz w:val="20"/>
                      <w:szCs w:val="20"/>
                    </w:rPr>
                  </w:pPr>
                  <w:r w:rsidRPr="008F42C0">
                    <w:rPr>
                      <w:b/>
                      <w:i/>
                      <w:sz w:val="20"/>
                      <w:szCs w:val="20"/>
                    </w:rPr>
                    <w:t>По принадлежности к уровню правления</w:t>
                  </w:r>
                </w:p>
              </w:txbxContent>
            </v:textbox>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shape id="_x0000_s1276" type="#_x0000_t32" style="position:absolute;left:0;text-align:left;margin-left:351pt;margin-top:21.15pt;width:23.1pt;height:6.75pt;z-index:251668480" o:connectortype="straight">
            <v:stroke endarrow="block"/>
          </v:shape>
        </w:pict>
      </w:r>
      <w:r>
        <w:rPr>
          <w:rFonts w:ascii="Times New Roman" w:hAnsi="Times New Roman"/>
          <w:noProof/>
          <w:sz w:val="20"/>
          <w:szCs w:val="20"/>
        </w:rPr>
        <w:pict>
          <v:shape id="_x0000_s1275" type="#_x0000_t32" style="position:absolute;left:0;text-align:left;margin-left:243pt;margin-top:21.15pt;width:.05pt;height:15.75pt;z-index:251667456" o:connectortype="straight">
            <v:stroke endarrow="block"/>
          </v:shape>
        </w:pict>
      </w:r>
      <w:r>
        <w:rPr>
          <w:rFonts w:ascii="Times New Roman" w:hAnsi="Times New Roman"/>
          <w:noProof/>
          <w:sz w:val="20"/>
          <w:szCs w:val="20"/>
        </w:rPr>
        <w:pict>
          <v:shape id="_x0000_s1274" type="#_x0000_t32" style="position:absolute;left:0;text-align:left;margin-left:108pt;margin-top:21.15pt;width:30pt;height:6.75pt;flip:x;z-index:251666432" o:connectortype="straight">
            <v:stroke endarrow="block"/>
          </v:shape>
        </w:pict>
      </w:r>
      <w:r>
        <w:rPr>
          <w:rFonts w:ascii="Times New Roman" w:hAnsi="Times New Roman"/>
          <w:noProof/>
          <w:sz w:val="20"/>
          <w:szCs w:val="20"/>
        </w:rPr>
        <w:pict>
          <v:shape id="_x0000_s1270" type="#_x0000_t32" style="position:absolute;left:0;text-align:left;margin-left:0;margin-top:3.15pt;width:39.75pt;height:0;z-index:251662336" o:connectortype="straight">
            <v:stroke endarrow="block"/>
          </v:shape>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rect id="_x0000_s1271" style="position:absolute;left:0;text-align:left;margin-left:0;margin-top:2.9pt;width:146.25pt;height:22.5pt;z-index:251663360">
            <v:textbox style="mso-next-textbox:#_x0000_s1271">
              <w:txbxContent>
                <w:p w:rsidR="008F42C0" w:rsidRPr="008F42C0" w:rsidRDefault="008F42C0" w:rsidP="008F42C0">
                  <w:pPr>
                    <w:jc w:val="center"/>
                    <w:rPr>
                      <w:sz w:val="20"/>
                      <w:szCs w:val="20"/>
                    </w:rPr>
                  </w:pPr>
                  <w:r w:rsidRPr="008F42C0">
                    <w:rPr>
                      <w:sz w:val="20"/>
                      <w:szCs w:val="20"/>
                    </w:rPr>
                    <w:t>Федеральные</w:t>
                  </w:r>
                </w:p>
              </w:txbxContent>
            </v:textbox>
          </v:rect>
        </w:pict>
      </w:r>
      <w:r>
        <w:rPr>
          <w:rFonts w:ascii="Times New Roman" w:hAnsi="Times New Roman"/>
          <w:noProof/>
          <w:sz w:val="20"/>
          <w:szCs w:val="20"/>
        </w:rPr>
        <w:pict>
          <v:rect id="_x0000_s1272" style="position:absolute;left:0;text-align:left;margin-left:153pt;margin-top:2.9pt;width:146.25pt;height:22.5pt;z-index:251664384">
            <v:textbox style="mso-next-textbox:#_x0000_s1272">
              <w:txbxContent>
                <w:p w:rsidR="008F42C0" w:rsidRPr="008F42C0" w:rsidRDefault="008F42C0" w:rsidP="008F42C0">
                  <w:pPr>
                    <w:jc w:val="center"/>
                    <w:rPr>
                      <w:sz w:val="20"/>
                      <w:szCs w:val="20"/>
                    </w:rPr>
                  </w:pPr>
                  <w:r w:rsidRPr="008F42C0">
                    <w:rPr>
                      <w:sz w:val="20"/>
                      <w:szCs w:val="20"/>
                    </w:rPr>
                    <w:t>Региональные</w:t>
                  </w:r>
                </w:p>
              </w:txbxContent>
            </v:textbox>
          </v:rect>
        </w:pict>
      </w:r>
      <w:r>
        <w:rPr>
          <w:rFonts w:ascii="Times New Roman" w:hAnsi="Times New Roman"/>
          <w:noProof/>
          <w:sz w:val="20"/>
          <w:szCs w:val="20"/>
        </w:rPr>
        <w:pict>
          <v:rect id="_x0000_s1273" style="position:absolute;left:0;text-align:left;margin-left:306pt;margin-top:2.9pt;width:146.25pt;height:22.5pt;z-index:251665408">
            <v:textbox style="mso-next-textbox:#_x0000_s1273">
              <w:txbxContent>
                <w:p w:rsidR="008F42C0" w:rsidRPr="008F42C0" w:rsidRDefault="008F42C0" w:rsidP="008F42C0">
                  <w:pPr>
                    <w:jc w:val="center"/>
                    <w:rPr>
                      <w:sz w:val="20"/>
                      <w:szCs w:val="20"/>
                    </w:rPr>
                  </w:pPr>
                  <w:r w:rsidRPr="008F42C0">
                    <w:rPr>
                      <w:sz w:val="20"/>
                      <w:szCs w:val="20"/>
                    </w:rPr>
                    <w:t>Местные</w:t>
                  </w:r>
                </w:p>
              </w:txbxContent>
            </v:textbox>
          </v:rect>
        </w:pict>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shape id="_x0000_s1277" type="#_x0000_t176" style="position:absolute;left:0;text-align:left;margin-left:27pt;margin-top:2.65pt;width:423pt;height:26.25pt;z-index:251669504" strokeweight="1pt">
            <v:textbox style="mso-next-textbox:#_x0000_s1277">
              <w:txbxContent>
                <w:p w:rsidR="008F42C0" w:rsidRPr="008F42C0" w:rsidRDefault="008F42C0" w:rsidP="008F42C0">
                  <w:pPr>
                    <w:jc w:val="center"/>
                    <w:rPr>
                      <w:b/>
                      <w:i/>
                      <w:sz w:val="20"/>
                      <w:szCs w:val="20"/>
                    </w:rPr>
                  </w:pPr>
                  <w:r w:rsidRPr="008F42C0">
                    <w:rPr>
                      <w:b/>
                      <w:i/>
                      <w:sz w:val="20"/>
                      <w:szCs w:val="20"/>
                    </w:rPr>
                    <w:t xml:space="preserve">По </w:t>
                  </w:r>
                  <w:r w:rsidRPr="008F42C0">
                    <w:rPr>
                      <w:b/>
                      <w:i/>
                      <w:color w:val="000000"/>
                      <w:spacing w:val="-1"/>
                      <w:sz w:val="20"/>
                      <w:szCs w:val="20"/>
                    </w:rPr>
                    <w:t>уровням бюджета, в который зачисляется налог</w:t>
                  </w:r>
                </w:p>
              </w:txbxContent>
            </v:textbox>
          </v:shape>
        </w:pict>
      </w:r>
    </w:p>
    <w:p w:rsidR="008F42C0" w:rsidRPr="008F42C0" w:rsidRDefault="00302D96" w:rsidP="008F42C0">
      <w:pPr>
        <w:tabs>
          <w:tab w:val="left" w:pos="4095"/>
        </w:tabs>
        <w:spacing w:line="360" w:lineRule="auto"/>
        <w:jc w:val="both"/>
        <w:rPr>
          <w:rFonts w:ascii="Times New Roman" w:hAnsi="Times New Roman"/>
          <w:sz w:val="20"/>
          <w:szCs w:val="20"/>
        </w:rPr>
      </w:pPr>
      <w:r>
        <w:rPr>
          <w:rFonts w:ascii="Times New Roman" w:hAnsi="Times New Roman"/>
          <w:noProof/>
          <w:sz w:val="20"/>
          <w:szCs w:val="20"/>
        </w:rPr>
        <w:pict>
          <v:rect id="_x0000_s1282" style="position:absolute;left:0;text-align:left;margin-left:-30.4pt;margin-top:5.8pt;width:60.75pt;height:54pt;rotation:270;z-index:251674624">
            <v:textbox style="mso-next-textbox:#_x0000_s1282">
              <w:txbxContent>
                <w:p w:rsidR="008F42C0" w:rsidRPr="00870F23" w:rsidRDefault="008F42C0" w:rsidP="008F42C0">
                  <w:pPr>
                    <w:rPr>
                      <w:i/>
                      <w:color w:val="00B050"/>
                      <w:sz w:val="18"/>
                      <w:szCs w:val="18"/>
                    </w:rPr>
                  </w:pPr>
                  <w:r w:rsidRPr="00870F23">
                    <w:rPr>
                      <w:i/>
                      <w:color w:val="00B050"/>
                      <w:sz w:val="18"/>
                      <w:szCs w:val="18"/>
                    </w:rPr>
                    <w:t>В РФ такое деление отсутствует</w:t>
                  </w:r>
                </w:p>
                <w:p w:rsidR="008F42C0" w:rsidRPr="00870F23" w:rsidRDefault="008F42C0" w:rsidP="008F42C0">
                  <w:pPr>
                    <w:rPr>
                      <w:color w:val="00B050"/>
                      <w:sz w:val="18"/>
                      <w:szCs w:val="18"/>
                    </w:rPr>
                  </w:pPr>
                </w:p>
              </w:txbxContent>
            </v:textbox>
          </v:rect>
        </w:pict>
      </w:r>
      <w:r>
        <w:rPr>
          <w:rFonts w:ascii="Times New Roman" w:hAnsi="Times New Roman"/>
          <w:noProof/>
          <w:sz w:val="20"/>
          <w:szCs w:val="20"/>
        </w:rPr>
        <w:pict>
          <v:rect id="_x0000_s1278" style="position:absolute;left:0;text-align:left;margin-left:36pt;margin-top:11.4pt;width:193.65pt;height:18.75pt;z-index:251670528">
            <v:textbox style="mso-next-textbox:#_x0000_s1278">
              <w:txbxContent>
                <w:p w:rsidR="008F42C0" w:rsidRDefault="008F42C0" w:rsidP="008F42C0">
                  <w:pPr>
                    <w:jc w:val="center"/>
                  </w:pPr>
                  <w:r>
                    <w:t>Закреплённые</w:t>
                  </w:r>
                </w:p>
              </w:txbxContent>
            </v:textbox>
          </v:rect>
        </w:pict>
      </w:r>
      <w:r>
        <w:rPr>
          <w:rFonts w:ascii="Times New Roman" w:hAnsi="Times New Roman"/>
          <w:noProof/>
          <w:sz w:val="20"/>
          <w:szCs w:val="20"/>
        </w:rPr>
        <w:pict>
          <v:rect id="_x0000_s1279" style="position:absolute;left:0;text-align:left;margin-left:252pt;margin-top:11.4pt;width:193.65pt;height:19.5pt;z-index:251671552">
            <v:textbox style="mso-next-textbox:#_x0000_s1279">
              <w:txbxContent>
                <w:p w:rsidR="008F42C0" w:rsidRDefault="008F42C0" w:rsidP="008F42C0">
                  <w:pPr>
                    <w:jc w:val="center"/>
                  </w:pPr>
                  <w:r>
                    <w:t>Регулирующие</w:t>
                  </w:r>
                </w:p>
              </w:txbxContent>
            </v:textbox>
          </v:rect>
        </w:pict>
      </w:r>
      <w:r>
        <w:rPr>
          <w:rFonts w:ascii="Times New Roman" w:hAnsi="Times New Roman"/>
          <w:noProof/>
          <w:sz w:val="20"/>
          <w:szCs w:val="20"/>
        </w:rPr>
        <w:pict>
          <v:shape id="_x0000_s1281" type="#_x0000_t32" style="position:absolute;left:0;text-align:left;margin-left:297pt;margin-top:2.4pt;width:27.9pt;height:6.75pt;z-index:251673600" o:connectortype="straight">
            <v:stroke endarrow="block"/>
          </v:shape>
        </w:pict>
      </w:r>
      <w:r>
        <w:rPr>
          <w:rFonts w:ascii="Times New Roman" w:hAnsi="Times New Roman"/>
          <w:noProof/>
          <w:sz w:val="20"/>
          <w:szCs w:val="20"/>
        </w:rPr>
        <w:pict>
          <v:shape id="_x0000_s1280" type="#_x0000_t32" style="position:absolute;left:0;text-align:left;margin-left:126pt;margin-top:2.4pt;width:30pt;height:6.75pt;flip:x;z-index:251672576" o:connectortype="straight">
            <v:stroke endarrow="block"/>
          </v:shape>
        </w:pict>
      </w:r>
      <w:r w:rsidR="008F42C0" w:rsidRPr="008F42C0">
        <w:rPr>
          <w:rFonts w:ascii="Times New Roman" w:hAnsi="Times New Roman"/>
          <w:sz w:val="20"/>
          <w:szCs w:val="20"/>
        </w:rPr>
        <w:tab/>
      </w:r>
    </w:p>
    <w:p w:rsidR="008F42C0" w:rsidRPr="008F42C0" w:rsidRDefault="00302D96" w:rsidP="008F42C0">
      <w:pPr>
        <w:spacing w:line="360" w:lineRule="auto"/>
        <w:jc w:val="both"/>
        <w:rPr>
          <w:rFonts w:ascii="Times New Roman" w:hAnsi="Times New Roman"/>
          <w:sz w:val="20"/>
          <w:szCs w:val="20"/>
        </w:rPr>
      </w:pPr>
      <w:r>
        <w:rPr>
          <w:rFonts w:ascii="Times New Roman" w:hAnsi="Times New Roman"/>
          <w:noProof/>
          <w:sz w:val="20"/>
          <w:szCs w:val="20"/>
        </w:rPr>
        <w:pict>
          <v:rect id="_x0000_s1284" style="position:absolute;left:0;text-align:left;margin-left:54pt;margin-top:47.15pt;width:193.65pt;height:18.75pt;z-index:251676672">
            <v:textbox style="mso-next-textbox:#_x0000_s1284">
              <w:txbxContent>
                <w:p w:rsidR="008F42C0" w:rsidRDefault="008F42C0" w:rsidP="008F42C0">
                  <w:pPr>
                    <w:jc w:val="center"/>
                  </w:pPr>
                  <w:r>
                    <w:t>Общеобязательные</w:t>
                  </w:r>
                </w:p>
              </w:txbxContent>
            </v:textbox>
          </v:rect>
        </w:pict>
      </w:r>
      <w:r>
        <w:rPr>
          <w:rFonts w:ascii="Times New Roman" w:hAnsi="Times New Roman"/>
          <w:noProof/>
          <w:sz w:val="20"/>
          <w:szCs w:val="20"/>
        </w:rPr>
        <w:pict>
          <v:rect id="_x0000_s1285" style="position:absolute;left:0;text-align:left;margin-left:270pt;margin-top:47.15pt;width:193.65pt;height:18.75pt;z-index:251677696">
            <v:textbox style="mso-next-textbox:#_x0000_s1285">
              <w:txbxContent>
                <w:p w:rsidR="008F42C0" w:rsidRDefault="008F42C0" w:rsidP="008F42C0">
                  <w:pPr>
                    <w:jc w:val="center"/>
                  </w:pPr>
                  <w:r>
                    <w:t>Факультативные</w:t>
                  </w:r>
                </w:p>
              </w:txbxContent>
            </v:textbox>
          </v:rect>
        </w:pict>
      </w:r>
      <w:r>
        <w:rPr>
          <w:rFonts w:ascii="Times New Roman" w:hAnsi="Times New Roman"/>
          <w:noProof/>
          <w:sz w:val="20"/>
          <w:szCs w:val="20"/>
        </w:rPr>
        <w:pict>
          <v:shape id="_x0000_s1287" type="#_x0000_t32" style="position:absolute;left:0;text-align:left;margin-left:306pt;margin-top:38.15pt;width:26.25pt;height:10.5pt;z-index:251679744" o:connectortype="straight">
            <v:stroke endarrow="block"/>
          </v:shape>
        </w:pict>
      </w:r>
      <w:r>
        <w:rPr>
          <w:rFonts w:ascii="Times New Roman" w:hAnsi="Times New Roman"/>
          <w:noProof/>
          <w:sz w:val="20"/>
          <w:szCs w:val="20"/>
        </w:rPr>
        <w:pict>
          <v:shape id="_x0000_s1286" type="#_x0000_t32" style="position:absolute;left:0;text-align:left;margin-left:135pt;margin-top:38.15pt;width:37.5pt;height:10.5pt;flip:x;z-index:251678720" o:connectortype="straight">
            <v:stroke endarrow="block"/>
          </v:shape>
        </w:pict>
      </w:r>
      <w:r>
        <w:rPr>
          <w:rFonts w:ascii="Times New Roman" w:hAnsi="Times New Roman"/>
          <w:noProof/>
          <w:sz w:val="20"/>
          <w:szCs w:val="20"/>
        </w:rPr>
        <w:pict>
          <v:shape id="_x0000_s1283" type="#_x0000_t176" style="position:absolute;left:0;text-align:left;margin-left:36pt;margin-top:11.15pt;width:423pt;height:26.25pt;z-index:251675648" strokeweight="1pt">
            <v:textbox style="mso-next-textbox:#_x0000_s1283">
              <w:txbxContent>
                <w:p w:rsidR="008F42C0" w:rsidRPr="00870F23" w:rsidRDefault="008F42C0" w:rsidP="008F42C0">
                  <w:pPr>
                    <w:jc w:val="center"/>
                    <w:rPr>
                      <w:b/>
                      <w:i/>
                    </w:rPr>
                  </w:pPr>
                  <w:r w:rsidRPr="00870F23">
                    <w:rPr>
                      <w:b/>
                      <w:i/>
                    </w:rPr>
                    <w:t xml:space="preserve">По </w:t>
                  </w:r>
                  <w:r w:rsidRPr="00870F23">
                    <w:rPr>
                      <w:b/>
                      <w:i/>
                      <w:color w:val="000000"/>
                      <w:spacing w:val="-1"/>
                    </w:rPr>
                    <w:t>форме введения налога</w:t>
                  </w:r>
                </w:p>
              </w:txbxContent>
            </v:textbox>
          </v:shape>
        </w:pict>
      </w:r>
    </w:p>
    <w:p w:rsidR="008F42C0" w:rsidRPr="008F42C0" w:rsidRDefault="008F42C0" w:rsidP="008F42C0">
      <w:pPr>
        <w:pStyle w:val="1"/>
        <w:jc w:val="right"/>
        <w:rPr>
          <w:rFonts w:ascii="Times New Roman" w:hAnsi="Times New Roman" w:cs="Times New Roman"/>
          <w:b w:val="0"/>
          <w:sz w:val="24"/>
          <w:szCs w:val="24"/>
        </w:rPr>
      </w:pPr>
      <w:bookmarkStart w:id="44" w:name="_Toc257828348"/>
      <w:r w:rsidRPr="008F42C0">
        <w:rPr>
          <w:rFonts w:ascii="Times New Roman" w:hAnsi="Times New Roman" w:cs="Times New Roman"/>
          <w:b w:val="0"/>
          <w:sz w:val="24"/>
          <w:szCs w:val="24"/>
        </w:rPr>
        <w:t>Приложение 3</w:t>
      </w:r>
      <w:bookmarkEnd w:id="44"/>
    </w:p>
    <w:p w:rsidR="008F42C0" w:rsidRPr="008F42C0" w:rsidRDefault="008F42C0" w:rsidP="008F42C0">
      <w:pPr>
        <w:spacing w:line="360" w:lineRule="auto"/>
        <w:jc w:val="center"/>
        <w:rPr>
          <w:rFonts w:ascii="Times New Roman" w:hAnsi="Times New Roman"/>
          <w:b/>
          <w:sz w:val="24"/>
          <w:szCs w:val="24"/>
        </w:rPr>
      </w:pPr>
      <w:r w:rsidRPr="008F42C0">
        <w:rPr>
          <w:rFonts w:ascii="Times New Roman" w:hAnsi="Times New Roman"/>
          <w:b/>
          <w:sz w:val="24"/>
          <w:szCs w:val="24"/>
        </w:rPr>
        <w:t>Существующие подходы</w:t>
      </w:r>
    </w:p>
    <w:p w:rsidR="008F42C0" w:rsidRPr="008F42C0" w:rsidRDefault="00302D96" w:rsidP="008F42C0">
      <w:pPr>
        <w:spacing w:line="360" w:lineRule="auto"/>
        <w:jc w:val="center"/>
        <w:rPr>
          <w:rFonts w:ascii="Times New Roman" w:hAnsi="Times New Roman"/>
          <w:b/>
          <w:sz w:val="24"/>
          <w:szCs w:val="24"/>
        </w:rPr>
      </w:pPr>
      <w:r>
        <w:rPr>
          <w:rFonts w:ascii="Times New Roman" w:hAnsi="Times New Roman"/>
          <w:b/>
          <w:noProof/>
          <w:sz w:val="24"/>
          <w:szCs w:val="24"/>
        </w:rPr>
        <w:pict>
          <v:rect id="_x0000_s1288" style="position:absolute;left:0;text-align:left;margin-left:12.45pt;margin-top:26.85pt;width:428.25pt;height:38.25pt;z-index:251680768">
            <v:textbox style="mso-next-textbox:#_x0000_s1288">
              <w:txbxContent>
                <w:p w:rsidR="008F42C0" w:rsidRPr="008F42C0" w:rsidRDefault="008F42C0" w:rsidP="008F42C0">
                  <w:pPr>
                    <w:jc w:val="center"/>
                    <w:rPr>
                      <w:rFonts w:ascii="Times New Roman" w:hAnsi="Times New Roman"/>
                      <w:sz w:val="28"/>
                      <w:szCs w:val="28"/>
                    </w:rPr>
                  </w:pPr>
                  <w:r w:rsidRPr="008F42C0">
                    <w:rPr>
                      <w:rFonts w:ascii="Times New Roman" w:hAnsi="Times New Roman"/>
                      <w:sz w:val="28"/>
                      <w:szCs w:val="28"/>
                    </w:rPr>
                    <w:t>Сущность подходов к совершенствованию</w:t>
                  </w:r>
                </w:p>
                <w:p w:rsidR="008F42C0" w:rsidRPr="00E37649" w:rsidRDefault="008F42C0" w:rsidP="008F42C0">
                  <w:pPr>
                    <w:jc w:val="center"/>
                    <w:rPr>
                      <w:b/>
                      <w:i/>
                      <w:sz w:val="28"/>
                      <w:szCs w:val="28"/>
                    </w:rPr>
                  </w:pPr>
                  <w:r w:rsidRPr="00E37649">
                    <w:rPr>
                      <w:sz w:val="28"/>
                      <w:szCs w:val="28"/>
                    </w:rPr>
                    <w:t xml:space="preserve">понятия </w:t>
                  </w:r>
                  <w:r w:rsidRPr="00E37649">
                    <w:rPr>
                      <w:b/>
                      <w:i/>
                      <w:sz w:val="28"/>
                      <w:szCs w:val="28"/>
                    </w:rPr>
                    <w:t>«налоговая система»</w:t>
                  </w:r>
                </w:p>
              </w:txbxContent>
            </v:textbox>
          </v:rect>
        </w:pict>
      </w:r>
      <w:r w:rsidR="008F42C0" w:rsidRPr="008F42C0">
        <w:rPr>
          <w:rFonts w:ascii="Times New Roman" w:hAnsi="Times New Roman"/>
          <w:b/>
          <w:sz w:val="24"/>
          <w:szCs w:val="24"/>
        </w:rPr>
        <w:t>к уточнению понятия «налоговая система»</w:t>
      </w:r>
    </w:p>
    <w:p w:rsidR="008F42C0" w:rsidRPr="008F42C0" w:rsidRDefault="008F42C0" w:rsidP="008F42C0">
      <w:pPr>
        <w:spacing w:line="360" w:lineRule="auto"/>
        <w:jc w:val="both"/>
        <w:rPr>
          <w:rFonts w:ascii="Times New Roman" w:hAnsi="Times New Roman"/>
          <w:b/>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289" type="#_x0000_t67" style="position:absolute;left:0;text-align:left;margin-left:48.45pt;margin-top:16.8pt;width:35.25pt;height:46.05pt;z-index:251681792">
            <v:textbox style="mso-next-textbox:#_x0000_s1289">
              <w:txbxContent>
                <w:p w:rsidR="008F42C0" w:rsidRPr="009E2634" w:rsidRDefault="008F42C0" w:rsidP="008F42C0">
                  <w:pPr>
                    <w:jc w:val="center"/>
                    <w:rPr>
                      <w:b/>
                    </w:rPr>
                  </w:pPr>
                  <w:r w:rsidRPr="009E2634">
                    <w:rPr>
                      <w:b/>
                    </w:rPr>
                    <w:t>1</w:t>
                  </w:r>
                </w:p>
              </w:txbxContent>
            </v:textbox>
          </v:shape>
        </w:pict>
      </w:r>
      <w:r>
        <w:rPr>
          <w:rFonts w:ascii="Times New Roman" w:hAnsi="Times New Roman"/>
          <w:noProof/>
          <w:sz w:val="24"/>
          <w:szCs w:val="24"/>
        </w:rPr>
        <w:pict>
          <v:shape id="_x0000_s1291" type="#_x0000_t67" style="position:absolute;left:0;text-align:left;margin-left:365.7pt;margin-top:16.8pt;width:35.25pt;height:46.05pt;z-index:251683840">
            <v:textbox style="mso-next-textbox:#_x0000_s1291">
              <w:txbxContent>
                <w:p w:rsidR="008F42C0" w:rsidRPr="009E2634" w:rsidRDefault="008F42C0" w:rsidP="008F42C0">
                  <w:pPr>
                    <w:jc w:val="center"/>
                    <w:rPr>
                      <w:b/>
                    </w:rPr>
                  </w:pPr>
                  <w:r w:rsidRPr="009E2634">
                    <w:rPr>
                      <w:b/>
                    </w:rPr>
                    <w:t>3</w:t>
                  </w:r>
                </w:p>
              </w:txbxContent>
            </v:textbox>
          </v:shape>
        </w:pict>
      </w:r>
      <w:r>
        <w:rPr>
          <w:rFonts w:ascii="Times New Roman" w:hAnsi="Times New Roman"/>
          <w:noProof/>
          <w:sz w:val="24"/>
          <w:szCs w:val="24"/>
        </w:rPr>
        <w:pict>
          <v:shape id="_x0000_s1290" type="#_x0000_t67" style="position:absolute;left:0;text-align:left;margin-left:206.7pt;margin-top:16.8pt;width:35.25pt;height:46.05pt;z-index:251682816">
            <v:textbox style="mso-next-textbox:#_x0000_s1290">
              <w:txbxContent>
                <w:p w:rsidR="008F42C0" w:rsidRPr="009E2634" w:rsidRDefault="008F42C0" w:rsidP="008F42C0">
                  <w:pPr>
                    <w:jc w:val="center"/>
                    <w:rPr>
                      <w:b/>
                    </w:rPr>
                  </w:pPr>
                  <w:r w:rsidRPr="009E2634">
                    <w:rPr>
                      <w:b/>
                    </w:rPr>
                    <w:t>2</w:t>
                  </w:r>
                </w:p>
              </w:txbxContent>
            </v:textbox>
          </v:shape>
        </w:pict>
      </w: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rect id="_x0000_s1294" style="position:absolute;left:0;text-align:left;margin-left:322.2pt;margin-top:14.55pt;width:129.75pt;height:82.5pt;z-index:251686912">
            <v:textbox style="mso-next-textbox:#_x0000_s1294">
              <w:txbxContent>
                <w:p w:rsidR="008F42C0" w:rsidRPr="008F42C0" w:rsidRDefault="008F42C0" w:rsidP="008F42C0">
                  <w:pPr>
                    <w:rPr>
                      <w:rFonts w:ascii="Times New Roman" w:hAnsi="Times New Roman"/>
                    </w:rPr>
                  </w:pPr>
                  <w:r w:rsidRPr="008F42C0">
                    <w:rPr>
                      <w:rFonts w:ascii="Times New Roman" w:hAnsi="Times New Roman"/>
                    </w:rPr>
                    <w:t>Рассмотрение её как системы отношений между государством и налогоплательщиками</w:t>
                  </w:r>
                </w:p>
              </w:txbxContent>
            </v:textbox>
          </v:rect>
        </w:pict>
      </w:r>
      <w:r>
        <w:rPr>
          <w:rFonts w:ascii="Times New Roman" w:hAnsi="Times New Roman"/>
          <w:noProof/>
          <w:sz w:val="24"/>
          <w:szCs w:val="24"/>
        </w:rPr>
        <w:pict>
          <v:rect id="_x0000_s1293" style="position:absolute;left:0;text-align:left;margin-left:158.7pt;margin-top:14.55pt;width:129.75pt;height:82.5pt;z-index:251685888">
            <v:textbox style="mso-next-textbox:#_x0000_s1293">
              <w:txbxContent>
                <w:p w:rsidR="008F42C0" w:rsidRPr="008F42C0" w:rsidRDefault="008F42C0" w:rsidP="008F42C0">
                  <w:pPr>
                    <w:rPr>
                      <w:rFonts w:ascii="Times New Roman" w:hAnsi="Times New Roman"/>
                    </w:rPr>
                  </w:pPr>
                  <w:r w:rsidRPr="008F42C0">
                    <w:rPr>
                      <w:rFonts w:ascii="Times New Roman" w:hAnsi="Times New Roman"/>
                    </w:rPr>
                    <w:t>Акцентирование на взаимосвязанности и взаимозависимости элементов без их детализации</w:t>
                  </w:r>
                </w:p>
              </w:txbxContent>
            </v:textbox>
          </v:rect>
        </w:pict>
      </w:r>
      <w:r>
        <w:rPr>
          <w:rFonts w:ascii="Times New Roman" w:hAnsi="Times New Roman"/>
          <w:noProof/>
          <w:sz w:val="24"/>
          <w:szCs w:val="24"/>
        </w:rPr>
        <w:pict>
          <v:rect id="_x0000_s1292" style="position:absolute;left:0;text-align:left;margin-left:-1.8pt;margin-top:14.55pt;width:129.75pt;height:82.5pt;z-index:251684864">
            <v:textbox style="mso-next-textbox:#_x0000_s1292">
              <w:txbxContent>
                <w:p w:rsidR="008F42C0" w:rsidRPr="008F42C0" w:rsidRDefault="008F42C0" w:rsidP="008F42C0">
                  <w:pPr>
                    <w:rPr>
                      <w:rFonts w:ascii="Times New Roman" w:hAnsi="Times New Roman"/>
                    </w:rPr>
                  </w:pPr>
                  <w:r w:rsidRPr="008F42C0">
                    <w:rPr>
                      <w:rFonts w:ascii="Times New Roman" w:hAnsi="Times New Roman"/>
                    </w:rPr>
                    <w:t>Расширение состава и детализация элементов, совокупность которых образует налоговую систему</w:t>
                  </w:r>
                </w:p>
              </w:txbxContent>
            </v:textbox>
          </v:rect>
        </w:pict>
      </w: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295" type="#_x0000_t176" style="position:absolute;left:0;text-align:left;margin-left:-1.8pt;margin-top:9.45pt;width:453.75pt;height:26.25pt;z-index:251687936">
            <v:textbox style="mso-next-textbox:#_x0000_s1295">
              <w:txbxContent>
                <w:p w:rsidR="008F42C0" w:rsidRPr="009E2634" w:rsidRDefault="008F42C0" w:rsidP="008F42C0">
                  <w:pPr>
                    <w:jc w:val="center"/>
                    <w:rPr>
                      <w:i/>
                    </w:rPr>
                  </w:pPr>
                  <w:r w:rsidRPr="009E2634">
                    <w:rPr>
                      <w:i/>
                    </w:rPr>
                    <w:t>Примеры определений</w:t>
                  </w:r>
                </w:p>
              </w:txbxContent>
            </v:textbox>
          </v:shape>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298" type="#_x0000_t67" style="position:absolute;left:0;text-align:left;margin-left:373.2pt;margin-top:11.55pt;width:35.25pt;height:49.5pt;z-index:251691008">
            <v:textbox style="mso-next-textbox:#_x0000_s1298">
              <w:txbxContent>
                <w:p w:rsidR="008F42C0" w:rsidRPr="009E2634" w:rsidRDefault="008F42C0" w:rsidP="008F42C0">
                  <w:pPr>
                    <w:jc w:val="center"/>
                    <w:rPr>
                      <w:b/>
                    </w:rPr>
                  </w:pPr>
                  <w:r w:rsidRPr="009E2634">
                    <w:rPr>
                      <w:b/>
                    </w:rPr>
                    <w:t>3</w:t>
                  </w:r>
                </w:p>
              </w:txbxContent>
            </v:textbox>
          </v:shape>
        </w:pict>
      </w:r>
      <w:r>
        <w:rPr>
          <w:rFonts w:ascii="Times New Roman" w:hAnsi="Times New Roman"/>
          <w:noProof/>
          <w:sz w:val="24"/>
          <w:szCs w:val="24"/>
        </w:rPr>
        <w:pict>
          <v:shape id="_x0000_s1297" type="#_x0000_t67" style="position:absolute;left:0;text-align:left;margin-left:206.7pt;margin-top:11.55pt;width:35.25pt;height:49.5pt;z-index:251689984">
            <v:textbox style="mso-next-textbox:#_x0000_s1297">
              <w:txbxContent>
                <w:p w:rsidR="008F42C0" w:rsidRPr="009E2634" w:rsidRDefault="008F42C0" w:rsidP="008F42C0">
                  <w:pPr>
                    <w:jc w:val="center"/>
                    <w:rPr>
                      <w:b/>
                    </w:rPr>
                  </w:pPr>
                  <w:r w:rsidRPr="009E2634">
                    <w:rPr>
                      <w:b/>
                    </w:rPr>
                    <w:t>2</w:t>
                  </w:r>
                </w:p>
              </w:txbxContent>
            </v:textbox>
          </v:shape>
        </w:pict>
      </w:r>
      <w:r>
        <w:rPr>
          <w:rFonts w:ascii="Times New Roman" w:hAnsi="Times New Roman"/>
          <w:noProof/>
          <w:sz w:val="24"/>
          <w:szCs w:val="24"/>
        </w:rPr>
        <w:pict>
          <v:shape id="_x0000_s1296" type="#_x0000_t67" style="position:absolute;left:0;text-align:left;margin-left:48.45pt;margin-top:11.55pt;width:35.25pt;height:49.5pt;z-index:251688960">
            <v:textbox style="mso-next-textbox:#_x0000_s1296">
              <w:txbxContent>
                <w:p w:rsidR="008F42C0" w:rsidRPr="009E2634" w:rsidRDefault="008F42C0" w:rsidP="008F42C0">
                  <w:pPr>
                    <w:jc w:val="center"/>
                    <w:rPr>
                      <w:b/>
                    </w:rPr>
                  </w:pPr>
                  <w:r w:rsidRPr="009E2634">
                    <w:rPr>
                      <w:b/>
                    </w:rPr>
                    <w:t>1</w:t>
                  </w:r>
                </w:p>
              </w:txbxContent>
            </v:textbox>
          </v:shape>
        </w:pict>
      </w: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rect id="_x0000_s1299" style="position:absolute;left:0;text-align:left;margin-left:-1.8pt;margin-top:12.8pt;width:129.75pt;height:265.95pt;z-index:251692032">
            <v:textbox style="mso-next-textbox:#_x0000_s1299">
              <w:txbxContent>
                <w:p w:rsidR="008F42C0" w:rsidRPr="008F42C0" w:rsidRDefault="008F42C0" w:rsidP="008F42C0">
                  <w:pPr>
                    <w:rPr>
                      <w:rFonts w:ascii="Times New Roman" w:hAnsi="Times New Roman"/>
                      <w:sz w:val="20"/>
                      <w:szCs w:val="20"/>
                    </w:rPr>
                  </w:pPr>
                  <w:r w:rsidRPr="008F42C0">
                    <w:rPr>
                      <w:rFonts w:ascii="Times New Roman" w:hAnsi="Times New Roman"/>
                      <w:b/>
                      <w:sz w:val="20"/>
                      <w:szCs w:val="20"/>
                    </w:rPr>
                    <w:t>Налоговая система</w:t>
                  </w:r>
                  <w:r w:rsidRPr="008F42C0">
                    <w:rPr>
                      <w:rFonts w:ascii="Times New Roman" w:hAnsi="Times New Roman"/>
                      <w:sz w:val="20"/>
                      <w:szCs w:val="20"/>
                    </w:rPr>
                    <w:t xml:space="preserve"> - это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за нарушение налогового законодательства.</w:t>
                  </w:r>
                </w:p>
                <w:p w:rsidR="008F42C0" w:rsidRPr="008F42C0" w:rsidRDefault="008F42C0" w:rsidP="008F42C0">
                  <w:pPr>
                    <w:jc w:val="right"/>
                    <w:rPr>
                      <w:rFonts w:ascii="Times New Roman" w:hAnsi="Times New Roman"/>
                      <w:b/>
                      <w:i/>
                    </w:rPr>
                  </w:pPr>
                  <w:r w:rsidRPr="008F42C0">
                    <w:rPr>
                      <w:rFonts w:ascii="Times New Roman" w:hAnsi="Times New Roman"/>
                      <w:b/>
                      <w:i/>
                    </w:rPr>
                    <w:t xml:space="preserve">В. Пансков </w:t>
                  </w:r>
                </w:p>
              </w:txbxContent>
            </v:textbox>
          </v:rect>
        </w:pict>
      </w:r>
      <w:r>
        <w:rPr>
          <w:rFonts w:ascii="Times New Roman" w:hAnsi="Times New Roman"/>
          <w:noProof/>
          <w:sz w:val="24"/>
          <w:szCs w:val="24"/>
        </w:rPr>
        <w:pict>
          <v:rect id="_x0000_s1301" style="position:absolute;left:0;text-align:left;margin-left:277.95pt;margin-top:12.8pt;width:174pt;height:265.95pt;z-index:251694080">
            <v:textbox style="mso-next-textbox:#_x0000_s1301">
              <w:txbxContent>
                <w:p w:rsidR="008F42C0" w:rsidRPr="008F42C0" w:rsidRDefault="008F42C0" w:rsidP="008F42C0">
                  <w:pPr>
                    <w:rPr>
                      <w:rFonts w:ascii="Times New Roman" w:hAnsi="Times New Roman"/>
                    </w:rPr>
                  </w:pPr>
                  <w:r w:rsidRPr="008F42C0">
                    <w:rPr>
                      <w:rFonts w:ascii="Times New Roman" w:hAnsi="Times New Roman"/>
                      <w:b/>
                      <w:sz w:val="20"/>
                      <w:szCs w:val="20"/>
                    </w:rPr>
                    <w:t>Налоговая система</w:t>
                  </w:r>
                  <w:r w:rsidRPr="008F42C0">
                    <w:rPr>
                      <w:rFonts w:ascii="Times New Roman" w:hAnsi="Times New Roman"/>
                      <w:sz w:val="20"/>
                      <w:szCs w:val="20"/>
                    </w:rPr>
                    <w:t xml:space="preserve"> - это система экономико-правовых отношений между государством и хозяйствующими субъектами, возникающих по поводу формирования доходной части государственного бюджета, посредством системы законодательно установленных налогов и сборов и других обязательных платежей, исчисление, уплата и контроль за поступлением которых осуществляется по единой методологии налогообложения, </w:t>
                  </w:r>
                  <w:r w:rsidRPr="008F42C0">
                    <w:rPr>
                      <w:rFonts w:ascii="Times New Roman" w:hAnsi="Times New Roman"/>
                    </w:rPr>
                    <w:t>разработанной в данном обществе.</w:t>
                  </w:r>
                </w:p>
                <w:p w:rsidR="008F42C0" w:rsidRPr="008F42C0" w:rsidRDefault="008F42C0" w:rsidP="008F42C0">
                  <w:pPr>
                    <w:jc w:val="right"/>
                    <w:rPr>
                      <w:rFonts w:ascii="Times New Roman" w:hAnsi="Times New Roman"/>
                      <w:b/>
                      <w:i/>
                    </w:rPr>
                  </w:pPr>
                  <w:r w:rsidRPr="008F42C0">
                    <w:rPr>
                      <w:rFonts w:ascii="Times New Roman" w:hAnsi="Times New Roman"/>
                      <w:b/>
                      <w:i/>
                    </w:rPr>
                    <w:t xml:space="preserve">Б. Алиев                                                                                                                                                                                                                                                                        </w:t>
                  </w:r>
                </w:p>
              </w:txbxContent>
            </v:textbox>
          </v:rect>
        </w:pict>
      </w:r>
      <w:r>
        <w:rPr>
          <w:rFonts w:ascii="Times New Roman" w:hAnsi="Times New Roman"/>
          <w:noProof/>
          <w:sz w:val="24"/>
          <w:szCs w:val="24"/>
        </w:rPr>
        <w:pict>
          <v:rect id="_x0000_s1300" style="position:absolute;left:0;text-align:left;margin-left:136.2pt;margin-top:12.8pt;width:129.75pt;height:265.95pt;z-index:251693056">
            <v:textbox style="mso-next-textbox:#_x0000_s1300">
              <w:txbxContent>
                <w:p w:rsidR="008F42C0" w:rsidRPr="008F42C0" w:rsidRDefault="008F42C0" w:rsidP="008F42C0">
                  <w:pPr>
                    <w:rPr>
                      <w:rFonts w:ascii="Times New Roman" w:hAnsi="Times New Roman"/>
                    </w:rPr>
                  </w:pPr>
                  <w:r w:rsidRPr="008F42C0">
                    <w:rPr>
                      <w:rFonts w:ascii="Times New Roman" w:hAnsi="Times New Roman"/>
                      <w:b/>
                    </w:rPr>
                    <w:t>Налоговая система</w:t>
                  </w:r>
                  <w:r w:rsidRPr="008F42C0">
                    <w:rPr>
                      <w:rFonts w:ascii="Times New Roman" w:hAnsi="Times New Roman"/>
                    </w:rPr>
                    <w:t xml:space="preserve"> - это взаимосвязанная совокупность действующих в данный момент в конкретном государстве существенных условий налогообложения. </w:t>
                  </w:r>
                </w:p>
                <w:p w:rsidR="008F42C0" w:rsidRPr="00B95A25" w:rsidRDefault="008F42C0" w:rsidP="008F42C0">
                  <w:pPr>
                    <w:jc w:val="right"/>
                    <w:rPr>
                      <w:b/>
                      <w:i/>
                    </w:rPr>
                  </w:pPr>
                  <w:r w:rsidRPr="008F42C0">
                    <w:rPr>
                      <w:rFonts w:ascii="Times New Roman" w:hAnsi="Times New Roman"/>
                      <w:b/>
                      <w:i/>
                    </w:rPr>
                    <w:t>С. Пепеляе</w:t>
                  </w:r>
                  <w:r w:rsidRPr="00B95A25">
                    <w:rPr>
                      <w:b/>
                      <w:i/>
                    </w:rPr>
                    <w:t>в</w:t>
                  </w:r>
                </w:p>
              </w:txbxContent>
            </v:textbox>
          </v:rect>
        </w:pict>
      </w: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Default="008F42C0" w:rsidP="008F42C0">
      <w:pPr>
        <w:spacing w:line="360" w:lineRule="auto"/>
        <w:jc w:val="both"/>
        <w:rPr>
          <w:sz w:val="28"/>
          <w:szCs w:val="28"/>
        </w:rPr>
      </w:pPr>
    </w:p>
    <w:p w:rsidR="008F42C0" w:rsidRDefault="008F42C0" w:rsidP="008F42C0">
      <w:pPr>
        <w:spacing w:line="360" w:lineRule="auto"/>
        <w:jc w:val="both"/>
        <w:rPr>
          <w:sz w:val="28"/>
          <w:szCs w:val="28"/>
        </w:rPr>
      </w:pPr>
    </w:p>
    <w:p w:rsidR="008F42C0" w:rsidRPr="008F42C0" w:rsidRDefault="008F42C0" w:rsidP="008F42C0">
      <w:pPr>
        <w:pStyle w:val="1"/>
        <w:jc w:val="right"/>
        <w:rPr>
          <w:rFonts w:ascii="Times New Roman" w:hAnsi="Times New Roman" w:cs="Times New Roman"/>
          <w:b w:val="0"/>
          <w:sz w:val="24"/>
          <w:szCs w:val="24"/>
        </w:rPr>
      </w:pPr>
      <w:bookmarkStart w:id="45" w:name="_Toc257828349"/>
      <w:r w:rsidRPr="008F42C0">
        <w:rPr>
          <w:rFonts w:ascii="Times New Roman" w:hAnsi="Times New Roman" w:cs="Times New Roman"/>
          <w:b w:val="0"/>
          <w:sz w:val="24"/>
          <w:szCs w:val="24"/>
        </w:rPr>
        <w:t>Приложение 4</w:t>
      </w:r>
      <w:bookmarkEnd w:id="45"/>
    </w:p>
    <w:p w:rsidR="008F42C0" w:rsidRPr="008F42C0" w:rsidRDefault="008F42C0" w:rsidP="008F42C0">
      <w:pPr>
        <w:spacing w:line="360" w:lineRule="auto"/>
        <w:jc w:val="center"/>
        <w:rPr>
          <w:rFonts w:ascii="Times New Roman" w:hAnsi="Times New Roman"/>
          <w:b/>
          <w:sz w:val="24"/>
          <w:szCs w:val="24"/>
        </w:rPr>
      </w:pPr>
      <w:r w:rsidRPr="008F42C0">
        <w:rPr>
          <w:rFonts w:ascii="Times New Roman" w:hAnsi="Times New Roman"/>
          <w:b/>
          <w:sz w:val="24"/>
          <w:szCs w:val="24"/>
        </w:rPr>
        <w:t>Подчинённость механизма управления налоговой политике</w:t>
      </w: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302" type="#_x0000_t202" style="position:absolute;left:0;text-align:left;margin-left:-24.3pt;margin-top:19.65pt;width:156.75pt;height:307.7pt;z-index:251695104">
            <v:shadow on="t" opacity=".5" offset="6pt,-6pt"/>
            <v:textbox style="mso-next-textbox:#_x0000_s1302">
              <w:txbxContent>
                <w:p w:rsidR="008F42C0" w:rsidRDefault="008F42C0" w:rsidP="008F42C0">
                  <w:pPr>
                    <w:rPr>
                      <w:b/>
                      <w:i/>
                    </w:rPr>
                  </w:pPr>
                </w:p>
                <w:p w:rsidR="008F42C0" w:rsidRPr="008F42C0" w:rsidRDefault="008F42C0" w:rsidP="008F42C0">
                  <w:pPr>
                    <w:rPr>
                      <w:rFonts w:ascii="Times New Roman" w:hAnsi="Times New Roman"/>
                      <w:b/>
                      <w:i/>
                    </w:rPr>
                  </w:pPr>
                </w:p>
                <w:p w:rsidR="008F42C0" w:rsidRPr="008F42C0" w:rsidRDefault="008F42C0" w:rsidP="008F42C0">
                  <w:pPr>
                    <w:rPr>
                      <w:rFonts w:ascii="Times New Roman" w:hAnsi="Times New Roman"/>
                      <w:b/>
                      <w:i/>
                    </w:rPr>
                  </w:pPr>
                  <w:r w:rsidRPr="008F42C0">
                    <w:rPr>
                      <w:rFonts w:ascii="Times New Roman" w:hAnsi="Times New Roman"/>
                      <w:b/>
                      <w:i/>
                    </w:rPr>
                    <w:t>Субъекты управления:</w:t>
                  </w:r>
                </w:p>
                <w:p w:rsidR="008F42C0" w:rsidRPr="008F42C0" w:rsidRDefault="008F42C0" w:rsidP="008F42C0">
                  <w:pPr>
                    <w:rPr>
                      <w:rFonts w:ascii="Times New Roman" w:hAnsi="Times New Roman"/>
                      <w:b/>
                      <w:i/>
                    </w:rPr>
                  </w:pPr>
                </w:p>
                <w:p w:rsidR="008F42C0" w:rsidRPr="008F42C0" w:rsidRDefault="008F42C0" w:rsidP="008F42C0">
                  <w:pPr>
                    <w:rPr>
                      <w:rFonts w:ascii="Times New Roman" w:hAnsi="Times New Roman"/>
                      <w:b/>
                      <w:i/>
                    </w:rPr>
                  </w:pPr>
                </w:p>
                <w:p w:rsidR="008F42C0" w:rsidRPr="008F42C0" w:rsidRDefault="008F42C0" w:rsidP="008F42C0">
                  <w:pPr>
                    <w:rPr>
                      <w:rFonts w:ascii="Times New Roman" w:hAnsi="Times New Roman"/>
                      <w:i/>
                    </w:rPr>
                  </w:pPr>
                  <w:r w:rsidRPr="008F42C0">
                    <w:rPr>
                      <w:rFonts w:ascii="Times New Roman" w:hAnsi="Times New Roman"/>
                      <w:i/>
                    </w:rPr>
                    <w:t>Президент РФ,</w:t>
                  </w:r>
                </w:p>
                <w:p w:rsidR="008F42C0" w:rsidRPr="008F42C0" w:rsidRDefault="008F42C0" w:rsidP="008F42C0">
                  <w:pPr>
                    <w:rPr>
                      <w:rFonts w:ascii="Times New Roman" w:hAnsi="Times New Roman"/>
                      <w:i/>
                    </w:rPr>
                  </w:pPr>
                </w:p>
                <w:p w:rsidR="008F42C0" w:rsidRPr="008F42C0" w:rsidRDefault="008F42C0" w:rsidP="008F42C0">
                  <w:pPr>
                    <w:rPr>
                      <w:rFonts w:ascii="Times New Roman" w:hAnsi="Times New Roman"/>
                      <w:i/>
                    </w:rPr>
                  </w:pPr>
                </w:p>
                <w:p w:rsidR="008F42C0" w:rsidRPr="008F42C0" w:rsidRDefault="008F42C0" w:rsidP="008F42C0">
                  <w:pPr>
                    <w:rPr>
                      <w:rFonts w:ascii="Times New Roman" w:hAnsi="Times New Roman"/>
                      <w:i/>
                    </w:rPr>
                  </w:pPr>
                  <w:r w:rsidRPr="008F42C0">
                    <w:rPr>
                      <w:rFonts w:ascii="Times New Roman" w:hAnsi="Times New Roman"/>
                      <w:i/>
                    </w:rPr>
                    <w:t>Федеральное собрание РФ,</w:t>
                  </w:r>
                </w:p>
                <w:p w:rsidR="008F42C0" w:rsidRPr="008F42C0" w:rsidRDefault="008F42C0" w:rsidP="008F42C0">
                  <w:pPr>
                    <w:rPr>
                      <w:rFonts w:ascii="Times New Roman" w:hAnsi="Times New Roman"/>
                      <w:i/>
                    </w:rPr>
                  </w:pPr>
                </w:p>
                <w:p w:rsidR="008F42C0" w:rsidRPr="008F42C0" w:rsidRDefault="008F42C0" w:rsidP="008F42C0">
                  <w:pPr>
                    <w:rPr>
                      <w:rFonts w:ascii="Times New Roman" w:hAnsi="Times New Roman"/>
                      <w:i/>
                    </w:rPr>
                  </w:pPr>
                </w:p>
                <w:p w:rsidR="008F42C0" w:rsidRPr="008F42C0" w:rsidRDefault="008F42C0" w:rsidP="008F42C0">
                  <w:pPr>
                    <w:rPr>
                      <w:rFonts w:ascii="Times New Roman" w:hAnsi="Times New Roman"/>
                      <w:i/>
                    </w:rPr>
                  </w:pPr>
                  <w:r w:rsidRPr="008F42C0">
                    <w:rPr>
                      <w:rFonts w:ascii="Times New Roman" w:hAnsi="Times New Roman"/>
                      <w:i/>
                    </w:rPr>
                    <w:t>Правительство РФ</w:t>
                  </w:r>
                </w:p>
              </w:txbxContent>
            </v:textbox>
          </v:shape>
        </w:pict>
      </w:r>
      <w:r>
        <w:rPr>
          <w:rFonts w:ascii="Times New Roman" w:hAnsi="Times New Roman"/>
          <w:noProof/>
          <w:sz w:val="24"/>
          <w:szCs w:val="24"/>
        </w:rPr>
        <w:pict>
          <v:shape id="_x0000_s1306" type="#_x0000_t202" style="position:absolute;left:0;text-align:left;margin-left:202.2pt;margin-top:10.65pt;width:247.5pt;height:59.25pt;z-index:251699200">
            <v:shadow on="t" opacity=".5" offset="6pt,-6pt"/>
            <v:textbox style="mso-next-textbox:#_x0000_s1306">
              <w:txbxContent>
                <w:p w:rsidR="008F42C0" w:rsidRPr="008E08AB" w:rsidRDefault="008F42C0" w:rsidP="008F42C0">
                  <w:r>
                    <w:t>Выбор целей, форм и методов государственной налоговой политики, определение её стратегии и тактики</w:t>
                  </w:r>
                </w:p>
              </w:txbxContent>
            </v:textbox>
          </v:shape>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03" type="#_x0000_t13" style="position:absolute;left:0;text-align:left;margin-left:142.2pt;margin-top:7.5pt;width:51pt;height:30pt;z-index:251696128">
            <v:shadow on="t" opacity=".5" offset="6pt,-6pt"/>
          </v:shape>
        </w:pict>
      </w: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08" type="#_x0000_t67" style="position:absolute;left:0;text-align:left;margin-left:313.95pt;margin-top:1.95pt;width:27pt;height:32.25pt;z-index:251701248"/>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07" type="#_x0000_t202" style="position:absolute;left:0;text-align:left;margin-left:202.2pt;margin-top:12.3pt;width:247.5pt;height:33.75pt;z-index:251700224">
            <v:shadow on="t" opacity=".5" offset="6pt,-6pt"/>
            <v:textbox style="mso-next-textbox:#_x0000_s1307">
              <w:txbxContent>
                <w:p w:rsidR="008F42C0" w:rsidRPr="008E08AB" w:rsidRDefault="008F42C0" w:rsidP="008F42C0">
                  <w:pPr>
                    <w:jc w:val="center"/>
                  </w:pPr>
                  <w:r>
                    <w:t>Формирование налогового механизма</w:t>
                  </w:r>
                </w:p>
              </w:txbxContent>
            </v:textbox>
          </v:shape>
        </w:pict>
      </w:r>
      <w:r>
        <w:rPr>
          <w:rFonts w:ascii="Times New Roman" w:hAnsi="Times New Roman"/>
          <w:noProof/>
          <w:sz w:val="24"/>
          <w:szCs w:val="24"/>
        </w:rPr>
        <w:pict>
          <v:shape id="_x0000_s1304" type="#_x0000_t13" style="position:absolute;left:0;text-align:left;margin-left:142.2pt;margin-top:16.05pt;width:51pt;height:30pt;z-index:251697152">
            <v:shadow on="t" opacity=".5" offset="6pt,-6pt"/>
          </v:shape>
        </w:pict>
      </w: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10" type="#_x0000_t67" style="position:absolute;left:0;text-align:left;margin-left:313.95pt;margin-top:4.5pt;width:27pt;height:32.25pt;z-index:251703296"/>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09" type="#_x0000_t202" style="position:absolute;left:0;text-align:left;margin-left:202.2pt;margin-top:16.35pt;width:247.5pt;height:38.25pt;z-index:251702272">
            <v:shadow on="t" opacity=".5" offset="6pt,-6pt"/>
            <v:textbox style="mso-next-textbox:#_x0000_s1309">
              <w:txbxContent>
                <w:p w:rsidR="008F42C0" w:rsidRPr="008E08AB" w:rsidRDefault="008F42C0" w:rsidP="008F42C0">
                  <w:pPr>
                    <w:jc w:val="center"/>
                  </w:pPr>
                  <w:r>
                    <w:t>Формирование механизма управления налоговой системой страны</w:t>
                  </w:r>
                </w:p>
              </w:txbxContent>
            </v:textbox>
          </v:shape>
        </w:pict>
      </w:r>
      <w:r>
        <w:rPr>
          <w:rFonts w:ascii="Times New Roman" w:hAnsi="Times New Roman"/>
          <w:noProof/>
          <w:sz w:val="24"/>
          <w:szCs w:val="24"/>
        </w:rPr>
        <w:pict>
          <v:shape id="_x0000_s1305" type="#_x0000_t13" style="position:absolute;left:0;text-align:left;margin-left:142.2pt;margin-top:16.35pt;width:51pt;height:30pt;z-index:251698176">
            <v:shadow on="t" opacity=".5" offset="6pt,-6pt"/>
          </v:shape>
        </w:pict>
      </w: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11" type="#_x0000_t13" style="position:absolute;left:0;text-align:left;margin-left:204.1pt;margin-top:24.65pt;width:51pt;height:42.75pt;rotation:90;z-index:251704320">
            <v:shadow on="t" opacity=".5" offset="6pt,-6pt"/>
          </v:shape>
        </w:pict>
      </w: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12" type="#_x0000_t202" style="position:absolute;left:0;text-align:left;margin-left:112.2pt;margin-top:12.65pt;width:280.5pt;height:49.5pt;z-index:251705344">
            <v:shadow on="t" opacity=".5" offset="6pt,-6pt"/>
            <v:textbox style="mso-next-textbox:#_x0000_s1312">
              <w:txbxContent>
                <w:p w:rsidR="008F42C0" w:rsidRDefault="008F42C0" w:rsidP="008F42C0">
                  <w:pPr>
                    <w:jc w:val="center"/>
                    <w:rPr>
                      <w:b/>
                      <w:i/>
                    </w:rPr>
                  </w:pPr>
                </w:p>
                <w:p w:rsidR="008F42C0" w:rsidRPr="008E08AB" w:rsidRDefault="008F42C0" w:rsidP="008F42C0">
                  <w:pPr>
                    <w:jc w:val="center"/>
                  </w:pPr>
                  <w:r w:rsidRPr="00AB57A4">
                    <w:rPr>
                      <w:b/>
                      <w:i/>
                    </w:rPr>
                    <w:t>Объект управления:</w:t>
                  </w:r>
                  <w:r>
                    <w:t xml:space="preserve"> налоговая система страны</w:t>
                  </w:r>
                </w:p>
              </w:txbxContent>
            </v:textbox>
          </v:shape>
        </w:pict>
      </w: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Default="008F42C0" w:rsidP="008F42C0">
      <w:pPr>
        <w:spacing w:line="360" w:lineRule="auto"/>
        <w:jc w:val="both"/>
        <w:rPr>
          <w:sz w:val="28"/>
          <w:szCs w:val="28"/>
        </w:rPr>
      </w:pPr>
    </w:p>
    <w:p w:rsidR="008F42C0" w:rsidRDefault="008F42C0" w:rsidP="008F42C0">
      <w:pPr>
        <w:spacing w:line="360" w:lineRule="auto"/>
        <w:jc w:val="both"/>
        <w:rPr>
          <w:sz w:val="28"/>
          <w:szCs w:val="28"/>
        </w:rPr>
      </w:pPr>
    </w:p>
    <w:p w:rsidR="008F42C0" w:rsidRDefault="008F42C0" w:rsidP="008F42C0">
      <w:pPr>
        <w:spacing w:line="360" w:lineRule="auto"/>
        <w:jc w:val="both"/>
        <w:rPr>
          <w:sz w:val="28"/>
          <w:szCs w:val="28"/>
        </w:rPr>
      </w:pPr>
    </w:p>
    <w:p w:rsidR="008F42C0" w:rsidRPr="008F42C0" w:rsidRDefault="008F42C0" w:rsidP="008F42C0">
      <w:pPr>
        <w:pStyle w:val="1"/>
        <w:jc w:val="right"/>
        <w:rPr>
          <w:rFonts w:ascii="Times New Roman" w:hAnsi="Times New Roman" w:cs="Times New Roman"/>
          <w:b w:val="0"/>
          <w:sz w:val="24"/>
          <w:szCs w:val="24"/>
        </w:rPr>
      </w:pPr>
      <w:bookmarkStart w:id="46" w:name="_Toc257828350"/>
      <w:r w:rsidRPr="008F42C0">
        <w:rPr>
          <w:rFonts w:ascii="Times New Roman" w:hAnsi="Times New Roman" w:cs="Times New Roman"/>
          <w:b w:val="0"/>
          <w:sz w:val="24"/>
          <w:szCs w:val="24"/>
        </w:rPr>
        <w:t>Приложение 5</w:t>
      </w:r>
      <w:bookmarkEnd w:id="46"/>
    </w:p>
    <w:p w:rsidR="008F42C0" w:rsidRPr="008F42C0" w:rsidRDefault="008F42C0" w:rsidP="008F42C0">
      <w:pPr>
        <w:spacing w:line="360" w:lineRule="auto"/>
        <w:jc w:val="both"/>
        <w:rPr>
          <w:rFonts w:ascii="Times New Roman" w:hAnsi="Times New Roman"/>
          <w:b/>
          <w:sz w:val="24"/>
          <w:szCs w:val="24"/>
        </w:rPr>
      </w:pPr>
      <w:r w:rsidRPr="008F42C0">
        <w:rPr>
          <w:rFonts w:ascii="Times New Roman" w:hAnsi="Times New Roman"/>
          <w:b/>
          <w:sz w:val="24"/>
          <w:szCs w:val="24"/>
        </w:rPr>
        <w:t>Организационная структура механизма управления налоговой системой</w:t>
      </w:r>
    </w:p>
    <w:p w:rsidR="008F42C0" w:rsidRPr="008F42C0" w:rsidRDefault="00302D96" w:rsidP="008F42C0">
      <w:pPr>
        <w:spacing w:line="360" w:lineRule="auto"/>
        <w:jc w:val="both"/>
        <w:rPr>
          <w:rFonts w:ascii="Times New Roman" w:hAnsi="Times New Roman"/>
          <w:b/>
          <w:sz w:val="24"/>
          <w:szCs w:val="24"/>
        </w:rPr>
      </w:pPr>
      <w:r>
        <w:rPr>
          <w:rFonts w:ascii="Times New Roman" w:hAnsi="Times New Roman"/>
          <w:b/>
          <w:noProof/>
          <w:sz w:val="24"/>
          <w:szCs w:val="24"/>
        </w:rPr>
        <w:pict>
          <v:shape id="_x0000_s1313" type="#_x0000_t202" style="position:absolute;left:0;text-align:left;margin-left:138.45pt;margin-top:7.25pt;width:138.75pt;height:36.75pt;z-index:251706368" strokeweight="3pt">
            <v:stroke linestyle="thinThin"/>
            <v:textbox style="mso-next-textbox:#_x0000_s1313">
              <w:txbxContent>
                <w:p w:rsidR="008F42C0" w:rsidRPr="008F42C0" w:rsidRDefault="008F42C0" w:rsidP="008F42C0">
                  <w:pPr>
                    <w:jc w:val="center"/>
                    <w:rPr>
                      <w:rFonts w:ascii="Times New Roman" w:hAnsi="Times New Roman"/>
                      <w:b/>
                    </w:rPr>
                  </w:pPr>
                  <w:r w:rsidRPr="008F42C0">
                    <w:rPr>
                      <w:rFonts w:ascii="Times New Roman" w:hAnsi="Times New Roman"/>
                      <w:b/>
                    </w:rPr>
                    <w:t>Президент РФ</w:t>
                  </w:r>
                </w:p>
              </w:txbxContent>
            </v:textbox>
          </v:shape>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17" type="#_x0000_t67" style="position:absolute;left:0;text-align:left;margin-left:243pt;margin-top:9.75pt;width:29.25pt;height:89.25pt;z-index:251710464" fillcolor="#bfbfbf"/>
        </w:pict>
      </w:r>
      <w:r>
        <w:rPr>
          <w:rFonts w:ascii="Times New Roman" w:hAnsi="Times New Roman"/>
          <w:noProof/>
          <w:sz w:val="24"/>
          <w:szCs w:val="24"/>
        </w:rPr>
        <w:pict>
          <v:shape id="_x0000_s1315" type="#_x0000_t67" style="position:absolute;left:0;text-align:left;margin-left:135pt;margin-top:9.75pt;width:29.25pt;height:41.25pt;z-index:251708416" fillcolor="#bfbfbf"/>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14" type="#_x0000_t202" style="position:absolute;left:0;text-align:left;margin-left:36pt;margin-top:24.05pt;width:138.75pt;height:48.8pt;z-index:251707392">
            <v:textbox style="mso-next-textbox:#_x0000_s1314">
              <w:txbxContent>
                <w:p w:rsidR="008F42C0" w:rsidRPr="008F42C0" w:rsidRDefault="008F42C0" w:rsidP="008F42C0">
                  <w:pPr>
                    <w:jc w:val="center"/>
                    <w:rPr>
                      <w:rFonts w:ascii="Times New Roman" w:hAnsi="Times New Roman"/>
                    </w:rPr>
                  </w:pPr>
                  <w:r w:rsidRPr="008F42C0">
                    <w:rPr>
                      <w:rFonts w:ascii="Times New Roman" w:hAnsi="Times New Roman"/>
                    </w:rPr>
                    <w:t>Федеральное</w:t>
                  </w:r>
                </w:p>
                <w:p w:rsidR="008F42C0" w:rsidRPr="008F42C0" w:rsidRDefault="008F42C0" w:rsidP="008F42C0">
                  <w:pPr>
                    <w:jc w:val="center"/>
                    <w:rPr>
                      <w:rFonts w:ascii="Times New Roman" w:hAnsi="Times New Roman"/>
                    </w:rPr>
                  </w:pPr>
                  <w:r w:rsidRPr="008F42C0">
                    <w:rPr>
                      <w:rFonts w:ascii="Times New Roman" w:hAnsi="Times New Roman"/>
                    </w:rPr>
                    <w:t>Собрание РФ</w:t>
                  </w:r>
                </w:p>
              </w:txbxContent>
            </v:textbox>
          </v:shape>
        </w:pict>
      </w:r>
      <w:r>
        <w:rPr>
          <w:rFonts w:ascii="Times New Roman" w:hAnsi="Times New Roman"/>
          <w:noProof/>
          <w:sz w:val="24"/>
          <w:szCs w:val="24"/>
        </w:rPr>
        <w:pict>
          <v:shape id="_x0000_s1345" type="#_x0000_t67" style="position:absolute;left:0;text-align:left;margin-left:176.7pt;margin-top:10.7pt;width:43.5pt;height:376.5pt;z-index:251739136">
            <v:textbox style="layout-flow:vertical;mso-layout-flow-alt:bottom-to-top;mso-next-textbox:#_x0000_s1345">
              <w:txbxContent>
                <w:p w:rsidR="008F42C0" w:rsidRPr="00CF65EF" w:rsidRDefault="008F42C0" w:rsidP="008F42C0">
                  <w:pPr>
                    <w:jc w:val="center"/>
                    <w:rPr>
                      <w:i/>
                    </w:rPr>
                  </w:pPr>
                  <w:r w:rsidRPr="00CF65EF">
                    <w:rPr>
                      <w:i/>
                    </w:rPr>
                    <w:t>Вертикаль управляющего воздействия</w:t>
                  </w:r>
                </w:p>
              </w:txbxContent>
            </v:textbox>
          </v:shape>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21" type="#_x0000_t67" style="position:absolute;left:0;text-align:left;margin-left:214.65pt;margin-top:21.7pt;width:18.7pt;height:33.95pt;rotation:-3568653fd;z-index:251714560" fillcolor="#bfbfbf"/>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16" type="#_x0000_t202" style="position:absolute;left:0;text-align:left;margin-left:243pt;margin-top:16.65pt;width:171pt;height:27.75pt;z-index:251709440">
            <v:textbox style="mso-next-textbox:#_x0000_s1316">
              <w:txbxContent>
                <w:p w:rsidR="008F42C0" w:rsidRDefault="008F42C0" w:rsidP="008F42C0">
                  <w:pPr>
                    <w:jc w:val="center"/>
                  </w:pPr>
                  <w:r>
                    <w:t>Правительство РФ</w:t>
                  </w:r>
                </w:p>
              </w:txbxContent>
            </v:textbox>
          </v:shape>
        </w:pict>
      </w:r>
      <w:r>
        <w:rPr>
          <w:rFonts w:ascii="Times New Roman" w:hAnsi="Times New Roman"/>
          <w:noProof/>
          <w:sz w:val="24"/>
          <w:szCs w:val="24"/>
        </w:rPr>
        <w:pict>
          <v:shape id="_x0000_s1318" type="#_x0000_t67" style="position:absolute;left:0;text-align:left;margin-left:90pt;margin-top:7.65pt;width:29.25pt;height:3in;z-index:251711488" fillcolor="#bfbfbf">
            <v:fill color2="fill darken(118)" rotate="t" method="linear sigma" focus="100%" type="gradient"/>
          </v:shape>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20" type="#_x0000_t67" style="position:absolute;left:0;text-align:left;margin-left:369pt;margin-top:21.95pt;width:29.25pt;height:45.75pt;z-index:251713536" fillcolor="#bfbfbf"/>
        </w:pict>
      </w:r>
      <w:r>
        <w:rPr>
          <w:rFonts w:ascii="Times New Roman" w:hAnsi="Times New Roman"/>
          <w:noProof/>
          <w:sz w:val="24"/>
          <w:szCs w:val="24"/>
        </w:rPr>
        <w:pict>
          <v:shape id="_x0000_s1319" type="#_x0000_t67" style="position:absolute;left:0;text-align:left;margin-left:252pt;margin-top:21.95pt;width:29.25pt;height:45.75pt;z-index:251712512" fillcolor="#bfbfbf"/>
        </w:pict>
      </w: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26" type="#_x0000_t202" style="position:absolute;left:0;text-align:left;margin-left:342pt;margin-top:5.55pt;width:125.25pt;height:33pt;z-index:251719680">
            <v:textbox style="mso-next-textbox:#_x0000_s1326">
              <w:txbxContent>
                <w:p w:rsidR="008F42C0" w:rsidRDefault="008F42C0" w:rsidP="008F42C0">
                  <w:pPr>
                    <w:jc w:val="center"/>
                  </w:pPr>
                  <w:r>
                    <w:t>Минэкономразвития РФ</w:t>
                  </w:r>
                </w:p>
              </w:txbxContent>
            </v:textbox>
          </v:shape>
        </w:pict>
      </w:r>
      <w:r>
        <w:rPr>
          <w:rFonts w:ascii="Times New Roman" w:hAnsi="Times New Roman"/>
          <w:noProof/>
          <w:sz w:val="24"/>
          <w:szCs w:val="24"/>
        </w:rPr>
        <w:pict>
          <v:shape id="_x0000_s1325" type="#_x0000_t202" style="position:absolute;left:0;text-align:left;margin-left:225pt;margin-top:5.55pt;width:111pt;height:33pt;z-index:251718656">
            <v:textbox style="mso-next-textbox:#_x0000_s1325">
              <w:txbxContent>
                <w:p w:rsidR="008F42C0" w:rsidRDefault="008F42C0" w:rsidP="008F42C0">
                  <w:pPr>
                    <w:jc w:val="center"/>
                  </w:pPr>
                  <w:r>
                    <w:t>Минфин РФ</w:t>
                  </w:r>
                </w:p>
              </w:txbxContent>
            </v:textbox>
          </v:shape>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28" type="#_x0000_t67" style="position:absolute;left:0;text-align:left;margin-left:414pt;margin-top:10.85pt;width:29.25pt;height:45.75pt;z-index:251721728" fillcolor="#bfbfbf"/>
        </w:pict>
      </w:r>
      <w:r>
        <w:rPr>
          <w:rFonts w:ascii="Times New Roman" w:hAnsi="Times New Roman"/>
          <w:noProof/>
          <w:sz w:val="24"/>
          <w:szCs w:val="24"/>
        </w:rPr>
        <w:pict>
          <v:shape id="_x0000_s1327" type="#_x0000_t67" style="position:absolute;left:0;text-align:left;margin-left:243pt;margin-top:10.85pt;width:29.25pt;height:45.75pt;z-index:251720704" fillcolor="#bfbfbf"/>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rect id="_x0000_s1330" style="position:absolute;left:0;text-align:left;margin-left:423pt;margin-top:25.15pt;width:63.75pt;height:37.5pt;z-index:251723776">
            <v:textbox style="mso-next-textbox:#_x0000_s1330">
              <w:txbxContent>
                <w:p w:rsidR="008F42C0" w:rsidRDefault="008F42C0" w:rsidP="008F42C0">
                  <w:r>
                    <w:t>ФТС РФ</w:t>
                  </w:r>
                </w:p>
              </w:txbxContent>
            </v:textbox>
          </v:rect>
        </w:pict>
      </w:r>
      <w:r>
        <w:rPr>
          <w:rFonts w:ascii="Times New Roman" w:hAnsi="Times New Roman"/>
          <w:noProof/>
          <w:sz w:val="24"/>
          <w:szCs w:val="24"/>
        </w:rPr>
        <w:pict>
          <v:rect id="_x0000_s1331" style="position:absolute;left:0;text-align:left;margin-left:306pt;margin-top:25.15pt;width:105pt;height:37.5pt;z-index:251724800">
            <v:textbox style="mso-next-textbox:#_x0000_s1331">
              <w:txbxContent>
                <w:p w:rsidR="008F42C0" w:rsidRDefault="008F42C0" w:rsidP="008F42C0">
                  <w:pPr>
                    <w:jc w:val="center"/>
                  </w:pPr>
                  <w:r>
                    <w:t>Другие службы</w:t>
                  </w:r>
                </w:p>
              </w:txbxContent>
            </v:textbox>
          </v:rect>
        </w:pict>
      </w:r>
      <w:r>
        <w:rPr>
          <w:rFonts w:ascii="Times New Roman" w:hAnsi="Times New Roman"/>
          <w:noProof/>
          <w:sz w:val="24"/>
          <w:szCs w:val="24"/>
        </w:rPr>
        <w:pict>
          <v:rect id="_x0000_s1329" style="position:absolute;left:0;text-align:left;margin-left:225pt;margin-top:25.15pt;width:63.75pt;height:37.5pt;z-index:251722752">
            <v:textbox style="mso-next-textbox:#_x0000_s1329">
              <w:txbxContent>
                <w:p w:rsidR="008F42C0" w:rsidRDefault="008F42C0" w:rsidP="008F42C0">
                  <w:r>
                    <w:t>ФНС РФ</w:t>
                  </w:r>
                </w:p>
              </w:txbxContent>
            </v:textbox>
          </v:rect>
        </w:pict>
      </w: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22" type="#_x0000_t202" style="position:absolute;left:0;text-align:left;margin-left:36pt;margin-top:8.75pt;width:138.75pt;height:36.75pt;z-index:251715584">
            <v:textbox style="mso-next-textbox:#_x0000_s1322">
              <w:txbxContent>
                <w:p w:rsidR="008F42C0" w:rsidRDefault="008F42C0" w:rsidP="008F42C0">
                  <w:pPr>
                    <w:jc w:val="center"/>
                  </w:pPr>
                  <w:r>
                    <w:t>Законодательные органы субъектов РФ</w:t>
                  </w:r>
                </w:p>
              </w:txbxContent>
            </v:textbox>
          </v:shape>
        </w:pict>
      </w:r>
      <w:r>
        <w:rPr>
          <w:rFonts w:ascii="Times New Roman" w:hAnsi="Times New Roman"/>
          <w:noProof/>
          <w:sz w:val="24"/>
          <w:szCs w:val="24"/>
        </w:rPr>
        <w:pict>
          <v:shape id="_x0000_s1343" type="#_x0000_t32" style="position:absolute;left:0;text-align:left;margin-left:459pt;margin-top:-.25pt;width:0;height:133.5pt;z-index:251737088" o:connectortype="straight">
            <v:stroke endarrow="block"/>
          </v:shape>
        </w:pict>
      </w:r>
      <w:r>
        <w:rPr>
          <w:rFonts w:ascii="Times New Roman" w:hAnsi="Times New Roman"/>
          <w:noProof/>
          <w:sz w:val="24"/>
          <w:szCs w:val="24"/>
        </w:rPr>
        <w:pict>
          <v:shape id="_x0000_s1342" type="#_x0000_t32" style="position:absolute;left:0;text-align:left;margin-left:378pt;margin-top:-.25pt;width:0;height:133.5pt;z-index:251736064" o:connectortype="straight">
            <v:stroke endarrow="block"/>
          </v:shape>
        </w:pict>
      </w:r>
      <w:r>
        <w:rPr>
          <w:rFonts w:ascii="Times New Roman" w:hAnsi="Times New Roman"/>
          <w:noProof/>
          <w:sz w:val="24"/>
          <w:szCs w:val="24"/>
        </w:rPr>
        <w:pict>
          <v:shape id="_x0000_s1341" type="#_x0000_t32" style="position:absolute;left:0;text-align:left;margin-left:270pt;margin-top:-.25pt;width:0;height:95.25pt;z-index:251735040" o:connectortype="straight">
            <v:stroke endarrow="block"/>
          </v:shape>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23" type="#_x0000_t67" style="position:absolute;left:0;text-align:left;margin-left:90pt;margin-top:23.05pt;width:29.25pt;height:45.75pt;z-index:251716608" fillcolor="#bfbfbf"/>
        </w:pict>
      </w:r>
    </w:p>
    <w:p w:rsidR="008F42C0" w:rsidRPr="008F42C0" w:rsidRDefault="008F42C0" w:rsidP="008F42C0">
      <w:pPr>
        <w:spacing w:line="360" w:lineRule="auto"/>
        <w:jc w:val="both"/>
        <w:rPr>
          <w:rFonts w:ascii="Times New Roman" w:hAnsi="Times New Roman"/>
          <w:sz w:val="24"/>
          <w:szCs w:val="24"/>
        </w:rPr>
      </w:pP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39" type="#_x0000_t32" style="position:absolute;left:0;text-align:left;margin-left:333pt;margin-top:11.95pt;width:27pt;height:45pt;z-index:251732992" o:connectortype="straight">
            <v:stroke startarrow="block" endarrow="block"/>
          </v:shape>
        </w:pict>
      </w:r>
      <w:r>
        <w:rPr>
          <w:rFonts w:ascii="Times New Roman" w:hAnsi="Times New Roman"/>
          <w:noProof/>
          <w:sz w:val="24"/>
          <w:szCs w:val="24"/>
        </w:rPr>
        <w:pict>
          <v:rect id="_x0000_s1333" style="position:absolute;left:0;text-align:left;margin-left:369pt;margin-top:11.95pt;width:102pt;height:66.75pt;z-index:251726848">
            <v:textbox style="mso-next-textbox:#_x0000_s1333">
              <w:txbxContent>
                <w:p w:rsidR="008F42C0" w:rsidRDefault="008F42C0" w:rsidP="008F42C0">
                  <w:pPr>
                    <w:jc w:val="center"/>
                  </w:pPr>
                  <w:r>
                    <w:t>Территориальные органы федеральных служб</w:t>
                  </w:r>
                </w:p>
              </w:txbxContent>
            </v:textbox>
          </v:rect>
        </w:pict>
      </w:r>
      <w:r>
        <w:rPr>
          <w:rFonts w:ascii="Times New Roman" w:hAnsi="Times New Roman"/>
          <w:noProof/>
          <w:sz w:val="24"/>
          <w:szCs w:val="24"/>
        </w:rPr>
        <w:pict>
          <v:shape id="_x0000_s1344" type="#_x0000_t32" style="position:absolute;left:0;text-align:left;margin-left:162pt;margin-top:20.95pt;width:58.1pt;height:.05pt;z-index:251738112" o:connectortype="straight">
            <v:stroke startarrow="block" endarrow="block"/>
          </v:shape>
        </w:pict>
      </w:r>
      <w:r>
        <w:rPr>
          <w:rFonts w:ascii="Times New Roman" w:hAnsi="Times New Roman"/>
          <w:noProof/>
          <w:sz w:val="24"/>
          <w:szCs w:val="24"/>
        </w:rPr>
        <w:pict>
          <v:rect id="_x0000_s1332" style="position:absolute;left:0;text-align:left;margin-left:3in;margin-top:2.95pt;width:114.75pt;height:45.75pt;z-index:251725824">
            <v:textbox style="mso-next-textbox:#_x0000_s1332">
              <w:txbxContent>
                <w:p w:rsidR="008F42C0" w:rsidRDefault="008F42C0" w:rsidP="008F42C0">
                  <w:pPr>
                    <w:jc w:val="center"/>
                  </w:pPr>
                  <w:r>
                    <w:t>Управления ФНС по субъектам РФ</w:t>
                  </w:r>
                </w:p>
              </w:txbxContent>
            </v:textbox>
          </v:rect>
        </w:pict>
      </w:r>
      <w:r>
        <w:rPr>
          <w:rFonts w:ascii="Times New Roman" w:hAnsi="Times New Roman"/>
          <w:noProof/>
          <w:sz w:val="24"/>
          <w:szCs w:val="24"/>
        </w:rPr>
        <w:pict>
          <v:shape id="_x0000_s1324" type="#_x0000_t202" style="position:absolute;left:0;text-align:left;margin-left:27pt;margin-top:2.95pt;width:138.75pt;height:39.75pt;z-index:251717632">
            <v:textbox style="mso-next-textbox:#_x0000_s1324">
              <w:txbxContent>
                <w:p w:rsidR="008F42C0" w:rsidRDefault="008F42C0" w:rsidP="008F42C0">
                  <w:pPr>
                    <w:jc w:val="center"/>
                  </w:pPr>
                  <w:r>
                    <w:t>Органы исполнительной субъектов РФ</w:t>
                  </w:r>
                </w:p>
              </w:txbxContent>
            </v:textbox>
          </v:shape>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 id="_x0000_s1340" type="#_x0000_t32" style="position:absolute;left:0;text-align:left;margin-left:306pt;margin-top:17.25pt;width:0;height:95.25pt;z-index:251734016" o:connectortype="straight">
            <v:stroke endarrow="block"/>
          </v:shape>
        </w:pict>
      </w: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336" type="#_x0000_t69" style="position:absolute;left:0;text-align:left;margin-left:1in;margin-top:13.55pt;width:214.85pt;height:47.25pt;z-index:251729920">
            <v:textbox style="mso-next-textbox:#_x0000_s1336">
              <w:txbxContent>
                <w:p w:rsidR="008F42C0" w:rsidRPr="00CF65EF" w:rsidRDefault="008F42C0" w:rsidP="008F42C0">
                  <w:pPr>
                    <w:rPr>
                      <w:i/>
                    </w:rPr>
                  </w:pPr>
                  <w:r w:rsidRPr="00CF65EF">
                    <w:rPr>
                      <w:i/>
                    </w:rPr>
                    <w:t>Горизонтальные воздействия</w:t>
                  </w:r>
                </w:p>
              </w:txbxContent>
            </v:textbox>
          </v:shape>
        </w:pict>
      </w:r>
      <w:r>
        <w:rPr>
          <w:rFonts w:ascii="Times New Roman" w:hAnsi="Times New Roman"/>
          <w:noProof/>
          <w:sz w:val="24"/>
          <w:szCs w:val="24"/>
        </w:rPr>
        <w:pict>
          <v:shape id="_x0000_s1338" type="#_x0000_t32" style="position:absolute;left:0;text-align:left;margin-left:315pt;margin-top:22.55pt;width:41.2pt;height:47.25pt;flip:y;z-index:251731968" o:connectortype="straight">
            <v:stroke startarrow="block" endarrow="block"/>
          </v:shape>
        </w:pict>
      </w:r>
    </w:p>
    <w:p w:rsidR="008F42C0" w:rsidRPr="008F42C0" w:rsidRDefault="008F42C0" w:rsidP="008F42C0">
      <w:pPr>
        <w:spacing w:line="360" w:lineRule="auto"/>
        <w:jc w:val="both"/>
        <w:rPr>
          <w:rFonts w:ascii="Times New Roman" w:hAnsi="Times New Roman"/>
          <w:sz w:val="24"/>
          <w:szCs w:val="24"/>
        </w:rPr>
      </w:pPr>
    </w:p>
    <w:p w:rsidR="008F42C0" w:rsidRPr="008F42C0" w:rsidRDefault="00302D96" w:rsidP="008F42C0">
      <w:pPr>
        <w:spacing w:line="360" w:lineRule="auto"/>
        <w:jc w:val="both"/>
        <w:rPr>
          <w:rFonts w:ascii="Times New Roman" w:hAnsi="Times New Roman"/>
          <w:sz w:val="24"/>
          <w:szCs w:val="24"/>
        </w:rPr>
      </w:pPr>
      <w:r>
        <w:rPr>
          <w:rFonts w:ascii="Times New Roman" w:hAnsi="Times New Roman"/>
          <w:noProof/>
          <w:sz w:val="24"/>
          <w:szCs w:val="24"/>
        </w:rPr>
        <w:pict>
          <v:rect id="_x0000_s1335" style="position:absolute;left:0;text-align:left;margin-left:45pt;margin-top:24.15pt;width:114.75pt;height:53.25pt;z-index:251728896">
            <v:textbox style="mso-next-textbox:#_x0000_s1335">
              <w:txbxContent>
                <w:p w:rsidR="008F42C0" w:rsidRDefault="008F42C0" w:rsidP="008F42C0">
                  <w:r>
                    <w:t>Представительные органы местного самоуправления</w:t>
                  </w:r>
                </w:p>
              </w:txbxContent>
            </v:textbox>
          </v:rect>
        </w:pict>
      </w:r>
      <w:r>
        <w:rPr>
          <w:rFonts w:ascii="Times New Roman" w:hAnsi="Times New Roman"/>
          <w:noProof/>
          <w:sz w:val="24"/>
          <w:szCs w:val="24"/>
        </w:rPr>
        <w:pict>
          <v:rect id="_x0000_s1334" style="position:absolute;left:0;text-align:left;margin-left:252pt;margin-top:24.15pt;width:114.75pt;height:53.25pt;z-index:251727872">
            <v:textbox style="mso-next-textbox:#_x0000_s1334">
              <w:txbxContent>
                <w:p w:rsidR="008F42C0" w:rsidRDefault="008F42C0" w:rsidP="008F42C0">
                  <w:r>
                    <w:t>Инспекции ФНС по районам,</w:t>
                  </w:r>
                </w:p>
                <w:p w:rsidR="008F42C0" w:rsidRDefault="008F42C0" w:rsidP="008F42C0">
                  <w:r>
                    <w:t>городам</w:t>
                  </w:r>
                </w:p>
              </w:txbxContent>
            </v:textbox>
          </v:rect>
        </w:pict>
      </w:r>
    </w:p>
    <w:p w:rsidR="001203DA" w:rsidRPr="001203DA" w:rsidRDefault="00302D96" w:rsidP="001203DA">
      <w:pPr>
        <w:spacing w:line="360" w:lineRule="auto"/>
        <w:jc w:val="both"/>
        <w:rPr>
          <w:rFonts w:ascii="Times New Roman" w:hAnsi="Times New Roman"/>
          <w:sz w:val="24"/>
          <w:szCs w:val="24"/>
        </w:rPr>
      </w:pPr>
      <w:r>
        <w:rPr>
          <w:rFonts w:ascii="Times New Roman" w:hAnsi="Times New Roman"/>
          <w:noProof/>
          <w:sz w:val="24"/>
          <w:szCs w:val="24"/>
        </w:rPr>
        <w:pict>
          <v:shape id="_x0000_s1337" type="#_x0000_t32" style="position:absolute;left:0;text-align:left;margin-left:162pt;margin-top:20.45pt;width:94.1pt;height:0;z-index:251730944" o:connectortype="straight">
            <v:stroke startarrow="block" endarrow="block"/>
          </v:shape>
        </w:pict>
      </w:r>
      <w:bookmarkStart w:id="47" w:name="_GoBack"/>
      <w:bookmarkEnd w:id="47"/>
    </w:p>
    <w:sectPr w:rsidR="001203DA" w:rsidRPr="001203DA" w:rsidSect="00FD5EEF">
      <w:footerReference w:type="default" r:id="rId1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4C3" w:rsidRDefault="00F924C3" w:rsidP="00AA7C74">
      <w:pPr>
        <w:spacing w:after="0" w:line="240" w:lineRule="auto"/>
      </w:pPr>
      <w:r>
        <w:separator/>
      </w:r>
    </w:p>
  </w:endnote>
  <w:endnote w:type="continuationSeparator" w:id="0">
    <w:p w:rsidR="00F924C3" w:rsidRDefault="00F924C3" w:rsidP="00AA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EEF" w:rsidRDefault="00FD5EEF">
    <w:pPr>
      <w:pStyle w:val="ad"/>
      <w:jc w:val="center"/>
    </w:pPr>
    <w:r>
      <w:fldChar w:fldCharType="begin"/>
    </w:r>
    <w:r>
      <w:instrText xml:space="preserve"> PAGE   \* MERGEFORMAT </w:instrText>
    </w:r>
    <w:r>
      <w:fldChar w:fldCharType="separate"/>
    </w:r>
    <w:r w:rsidR="00302D96">
      <w:rPr>
        <w:noProof/>
      </w:rPr>
      <w:t>3</w:t>
    </w:r>
    <w:r>
      <w:fldChar w:fldCharType="end"/>
    </w:r>
  </w:p>
  <w:p w:rsidR="00FD5EEF" w:rsidRDefault="00FD5EE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4C3" w:rsidRDefault="00F924C3" w:rsidP="00AA7C74">
      <w:pPr>
        <w:spacing w:after="0" w:line="240" w:lineRule="auto"/>
      </w:pPr>
      <w:r>
        <w:separator/>
      </w:r>
    </w:p>
  </w:footnote>
  <w:footnote w:type="continuationSeparator" w:id="0">
    <w:p w:rsidR="00F924C3" w:rsidRDefault="00F924C3" w:rsidP="00AA7C74">
      <w:pPr>
        <w:spacing w:after="0" w:line="240" w:lineRule="auto"/>
      </w:pPr>
      <w:r>
        <w:continuationSeparator/>
      </w:r>
    </w:p>
  </w:footnote>
  <w:footnote w:id="1">
    <w:p w:rsidR="00925A7D" w:rsidRDefault="00925A7D" w:rsidP="00925A7D">
      <w:pPr>
        <w:pStyle w:val="a4"/>
      </w:pPr>
      <w:r>
        <w:rPr>
          <w:rStyle w:val="a6"/>
        </w:rPr>
        <w:footnoteRef/>
      </w:r>
      <w:r>
        <w:t xml:space="preserve"> </w:t>
      </w:r>
      <w:r w:rsidRPr="005664CA">
        <w:t>www.xserver.ru</w:t>
      </w:r>
    </w:p>
  </w:footnote>
  <w:footnote w:id="2">
    <w:p w:rsidR="00925A7D" w:rsidRPr="00153C8E" w:rsidRDefault="00925A7D" w:rsidP="00925A7D">
      <w:pPr>
        <w:pStyle w:val="a4"/>
      </w:pPr>
      <w:r>
        <w:rPr>
          <w:rStyle w:val="a6"/>
        </w:rPr>
        <w:footnoteRef/>
      </w:r>
      <w:r>
        <w:t xml:space="preserve"> Налоговая политика России: проблемы и перспективы </w:t>
      </w:r>
      <w:r w:rsidRPr="00153C8E">
        <w:t>/</w:t>
      </w:r>
      <w:r>
        <w:t xml:space="preserve"> Под ред. И. В. Горского. М.: Финансы и статистика, 2003. С. 11.</w:t>
      </w:r>
    </w:p>
  </w:footnote>
  <w:footnote w:id="3">
    <w:p w:rsidR="00925A7D" w:rsidRPr="007118BC" w:rsidRDefault="00925A7D" w:rsidP="00925A7D">
      <w:pPr>
        <w:pStyle w:val="a4"/>
      </w:pPr>
      <w:r>
        <w:rPr>
          <w:rStyle w:val="a6"/>
        </w:rPr>
        <w:footnoteRef/>
      </w:r>
      <w:r>
        <w:t xml:space="preserve"> Налоги: Учебник </w:t>
      </w:r>
      <w:r w:rsidRPr="007118BC">
        <w:t>/</w:t>
      </w:r>
      <w:r>
        <w:t xml:space="preserve"> Под ред. Д. Г. Черника. М.: ЮНИТИ-ДАНА, 2003. С. 29.</w:t>
      </w:r>
    </w:p>
  </w:footnote>
  <w:footnote w:id="4">
    <w:p w:rsidR="00925A7D" w:rsidRPr="007118BC" w:rsidRDefault="00925A7D" w:rsidP="00925A7D">
      <w:pPr>
        <w:pStyle w:val="a4"/>
      </w:pPr>
      <w:r>
        <w:rPr>
          <w:rStyle w:val="a6"/>
        </w:rPr>
        <w:footnoteRef/>
      </w:r>
      <w:r>
        <w:t xml:space="preserve"> Налоги и налогообложение: Учеб. пособие </w:t>
      </w:r>
      <w:r w:rsidRPr="007118BC">
        <w:t>/</w:t>
      </w:r>
      <w:r>
        <w:t xml:space="preserve"> Под ред. Г. Б. Поляка, А. Н. Романова. М.: ЮНИТИ-ДАНА, 2003. С. 13.</w:t>
      </w:r>
    </w:p>
  </w:footnote>
  <w:footnote w:id="5">
    <w:p w:rsidR="00925A7D" w:rsidRPr="005541A2" w:rsidRDefault="00925A7D" w:rsidP="00925A7D">
      <w:pPr>
        <w:pStyle w:val="a4"/>
      </w:pPr>
      <w:r>
        <w:rPr>
          <w:rStyle w:val="a6"/>
        </w:rPr>
        <w:footnoteRef/>
      </w:r>
      <w:r>
        <w:t xml:space="preserve"> Налоги и налоговое право: Учеб. пособие </w:t>
      </w:r>
      <w:r w:rsidRPr="005541A2">
        <w:t>/</w:t>
      </w:r>
      <w:r>
        <w:t xml:space="preserve"> Под ред. А.В. Брызгалина. М: Аналитика-Пресс, 1997. С60.</w:t>
      </w:r>
    </w:p>
  </w:footnote>
  <w:footnote w:id="6">
    <w:p w:rsidR="00925A7D" w:rsidRPr="003610E2" w:rsidRDefault="00925A7D" w:rsidP="00925A7D">
      <w:pPr>
        <w:pStyle w:val="a4"/>
      </w:pPr>
      <w:r w:rsidRPr="003610E2">
        <w:rPr>
          <w:rStyle w:val="a6"/>
        </w:rPr>
        <w:footnoteRef/>
      </w:r>
      <w:r w:rsidRPr="003610E2">
        <w:t xml:space="preserve"> </w:t>
      </w:r>
      <w:r w:rsidRPr="003610E2">
        <w:rPr>
          <w:bCs/>
        </w:rPr>
        <w:t>Налоги и налогообложение</w:t>
      </w:r>
      <w:r w:rsidRPr="003610E2">
        <w:t xml:space="preserve"> : учеб. для студентов вузов, обучающихся по специальностям "Финансы и кредит", "Бухгалт. учет, анализ и аудит", "Мировая экономика" / [И. А. </w:t>
      </w:r>
      <w:r w:rsidRPr="003610E2">
        <w:rPr>
          <w:bCs/>
        </w:rPr>
        <w:t>Майбуров</w:t>
      </w:r>
      <w:r w:rsidRPr="003610E2">
        <w:t xml:space="preserve"> и др.]; под ред. И. А. </w:t>
      </w:r>
      <w:r w:rsidRPr="003610E2">
        <w:rPr>
          <w:bCs/>
        </w:rPr>
        <w:t>Майбуров</w:t>
      </w:r>
      <w:r w:rsidRPr="003610E2">
        <w:t>а. - М. : ЮНИТИ, 2007. - С 108-117.</w:t>
      </w:r>
    </w:p>
  </w:footnote>
  <w:footnote w:id="7">
    <w:p w:rsidR="00925A7D" w:rsidRPr="003610E2" w:rsidRDefault="00925A7D" w:rsidP="00925A7D">
      <w:pPr>
        <w:pStyle w:val="a4"/>
      </w:pPr>
      <w:r w:rsidRPr="003610E2">
        <w:rPr>
          <w:rStyle w:val="a6"/>
        </w:rPr>
        <w:footnoteRef/>
      </w:r>
      <w:r w:rsidRPr="003610E2">
        <w:t xml:space="preserve"> Налоги и налогообложение: учеб. пособие для студентов вузов, обучающихся по экономическим специальностям / Под ред. Д.Г. Черника. – 2-е изд., перераб. и доп. – М.:ЮНИТИ-ДАНА, 2010. - С. 25-34.</w:t>
      </w:r>
    </w:p>
    <w:p w:rsidR="00925A7D" w:rsidRPr="003610E2" w:rsidRDefault="00925A7D" w:rsidP="00925A7D">
      <w:pPr>
        <w:pStyle w:val="a4"/>
      </w:pPr>
    </w:p>
  </w:footnote>
  <w:footnote w:id="8">
    <w:p w:rsidR="00925A7D" w:rsidRPr="003610E2" w:rsidRDefault="00925A7D" w:rsidP="00925A7D">
      <w:pPr>
        <w:pStyle w:val="a4"/>
      </w:pPr>
      <w:r w:rsidRPr="003610E2">
        <w:rPr>
          <w:rStyle w:val="a6"/>
        </w:rPr>
        <w:footnoteRef/>
      </w:r>
      <w:r w:rsidRPr="003610E2">
        <w:t xml:space="preserve"> </w:t>
      </w:r>
      <w:r w:rsidRPr="003610E2">
        <w:rPr>
          <w:bCs/>
        </w:rPr>
        <w:t>Налоги</w:t>
      </w:r>
      <w:r w:rsidRPr="003610E2">
        <w:t xml:space="preserve"> : учеб. для студентов вузов / [Н. Н. Селезнев [и др.]; под ред.Д. Г. </w:t>
      </w:r>
      <w:r w:rsidRPr="003610E2">
        <w:rPr>
          <w:bCs/>
        </w:rPr>
        <w:t>Черник</w:t>
      </w:r>
      <w:r w:rsidRPr="003610E2">
        <w:t xml:space="preserve">а, И. А. Майбурова, А. Н. Литвиненко. - 3-е изд., перераб. и доп. - М. : ЮНИТИ, 2008. - С 350. </w:t>
      </w:r>
    </w:p>
    <w:p w:rsidR="00925A7D" w:rsidRDefault="00925A7D" w:rsidP="00925A7D">
      <w:pPr>
        <w:pStyle w:val="a4"/>
      </w:pPr>
    </w:p>
  </w:footnote>
  <w:footnote w:id="9">
    <w:p w:rsidR="00925A7D" w:rsidRPr="003610E2" w:rsidRDefault="00925A7D" w:rsidP="00925A7D">
      <w:pPr>
        <w:pStyle w:val="a4"/>
      </w:pPr>
      <w:r w:rsidRPr="003610E2">
        <w:rPr>
          <w:rStyle w:val="a6"/>
        </w:rPr>
        <w:footnoteRef/>
      </w:r>
      <w:r w:rsidRPr="003610E2">
        <w:t xml:space="preserve"> </w:t>
      </w:r>
      <w:r w:rsidRPr="003610E2">
        <w:rPr>
          <w:bCs/>
        </w:rPr>
        <w:t>Налоги и налогообложение</w:t>
      </w:r>
      <w:r w:rsidRPr="003610E2">
        <w:t xml:space="preserve"> : учеб. для студентов вузов, обучающихся по специальностям "Финансы и кредит", "Бухгалт. учет, анализ и аудит", "Мировая экономика" / [И. А. </w:t>
      </w:r>
      <w:r w:rsidRPr="003610E2">
        <w:rPr>
          <w:bCs/>
        </w:rPr>
        <w:t>Майбуров</w:t>
      </w:r>
      <w:r w:rsidRPr="003610E2">
        <w:t xml:space="preserve"> и др.]; под ред. И. А. </w:t>
      </w:r>
      <w:r w:rsidRPr="003610E2">
        <w:rPr>
          <w:bCs/>
        </w:rPr>
        <w:t>Майбуров</w:t>
      </w:r>
      <w:r w:rsidRPr="003610E2">
        <w:t>а. - М. : ЮНИТИ, 2007. - С. 203-210.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28DC7C"/>
    <w:lvl w:ilvl="0">
      <w:numFmt w:val="bullet"/>
      <w:lvlText w:val="*"/>
      <w:lvlJc w:val="left"/>
    </w:lvl>
  </w:abstractNum>
  <w:abstractNum w:abstractNumId="1">
    <w:nsid w:val="01D75256"/>
    <w:multiLevelType w:val="multilevel"/>
    <w:tmpl w:val="CBCA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826E4"/>
    <w:multiLevelType w:val="hybridMultilevel"/>
    <w:tmpl w:val="804C4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37340"/>
    <w:multiLevelType w:val="hybridMultilevel"/>
    <w:tmpl w:val="6F3E3126"/>
    <w:lvl w:ilvl="0" w:tplc="E190DB48">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590DC0"/>
    <w:multiLevelType w:val="hybridMultilevel"/>
    <w:tmpl w:val="64BE492E"/>
    <w:lvl w:ilvl="0" w:tplc="B68A4D2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084EDF"/>
    <w:multiLevelType w:val="hybridMultilevel"/>
    <w:tmpl w:val="EF6A793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08960CF6"/>
    <w:multiLevelType w:val="hybridMultilevel"/>
    <w:tmpl w:val="BE6E2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FA1DED"/>
    <w:multiLevelType w:val="hybridMultilevel"/>
    <w:tmpl w:val="842C08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DA350DF"/>
    <w:multiLevelType w:val="hybridMultilevel"/>
    <w:tmpl w:val="851E70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7E0F72"/>
    <w:multiLevelType w:val="hybridMultilevel"/>
    <w:tmpl w:val="764820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FA40CE"/>
    <w:multiLevelType w:val="hybridMultilevel"/>
    <w:tmpl w:val="4DC4F1B6"/>
    <w:lvl w:ilvl="0" w:tplc="7F8EF7D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875666"/>
    <w:multiLevelType w:val="hybridMultilevel"/>
    <w:tmpl w:val="96FCBD24"/>
    <w:lvl w:ilvl="0" w:tplc="5FB06DF2">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2">
    <w:nsid w:val="1AB95E74"/>
    <w:multiLevelType w:val="multilevel"/>
    <w:tmpl w:val="86D4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554742"/>
    <w:multiLevelType w:val="hybridMultilevel"/>
    <w:tmpl w:val="6A6631CA"/>
    <w:lvl w:ilvl="0" w:tplc="3D2289C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1EE9151F"/>
    <w:multiLevelType w:val="multilevel"/>
    <w:tmpl w:val="E960A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5F13FC7"/>
    <w:multiLevelType w:val="hybridMultilevel"/>
    <w:tmpl w:val="EA4E33B8"/>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6">
    <w:nsid w:val="27523953"/>
    <w:multiLevelType w:val="hybridMultilevel"/>
    <w:tmpl w:val="5498AA56"/>
    <w:lvl w:ilvl="0" w:tplc="48D0BD6E">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A426C35"/>
    <w:multiLevelType w:val="hybridMultilevel"/>
    <w:tmpl w:val="AEC07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1B7173"/>
    <w:multiLevelType w:val="hybridMultilevel"/>
    <w:tmpl w:val="2536FB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5B3DD7"/>
    <w:multiLevelType w:val="hybridMultilevel"/>
    <w:tmpl w:val="159C4488"/>
    <w:lvl w:ilvl="0" w:tplc="7F40221A">
      <w:start w:val="1"/>
      <w:numFmt w:val="decimal"/>
      <w:lvlText w:val="%1)"/>
      <w:lvlJc w:val="left"/>
      <w:pPr>
        <w:ind w:left="1440" w:hanging="360"/>
      </w:pPr>
      <w:rPr>
        <w:rFonts w:hint="default"/>
        <w:b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3E93233"/>
    <w:multiLevelType w:val="hybridMultilevel"/>
    <w:tmpl w:val="0C465640"/>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1">
    <w:nsid w:val="36907963"/>
    <w:multiLevelType w:val="hybridMultilevel"/>
    <w:tmpl w:val="3A541B2E"/>
    <w:lvl w:ilvl="0" w:tplc="5FB06DF2">
      <w:start w:val="1"/>
      <w:numFmt w:val="bullet"/>
      <w:lvlText w:val=""/>
      <w:lvlJc w:val="left"/>
      <w:pPr>
        <w:ind w:left="786"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2">
    <w:nsid w:val="3747676B"/>
    <w:multiLevelType w:val="hybridMultilevel"/>
    <w:tmpl w:val="A67ED724"/>
    <w:lvl w:ilvl="0" w:tplc="5FB06DF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397D36DD"/>
    <w:multiLevelType w:val="hybridMultilevel"/>
    <w:tmpl w:val="169A80E2"/>
    <w:lvl w:ilvl="0" w:tplc="5FB06DF2">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24">
    <w:nsid w:val="39C75268"/>
    <w:multiLevelType w:val="hybridMultilevel"/>
    <w:tmpl w:val="63565D02"/>
    <w:lvl w:ilvl="0" w:tplc="5FB06DF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3AAF1BD6"/>
    <w:multiLevelType w:val="hybridMultilevel"/>
    <w:tmpl w:val="2A989256"/>
    <w:lvl w:ilvl="0" w:tplc="6DE6B0DC">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0D037F5"/>
    <w:multiLevelType w:val="multilevel"/>
    <w:tmpl w:val="EC24DDB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55" w:hanging="495"/>
      </w:pPr>
      <w:rPr>
        <w:rFonts w:ascii="Cambria" w:eastAsia="Times New Roman" w:hAnsi="Cambria" w:cs="Times New Roman" w:hint="default"/>
      </w:rPr>
    </w:lvl>
    <w:lvl w:ilvl="2">
      <w:start w:val="1"/>
      <w:numFmt w:val="decimal"/>
      <w:isLgl/>
      <w:lvlText w:val="%1.%2.%3."/>
      <w:lvlJc w:val="left"/>
      <w:pPr>
        <w:ind w:left="1080" w:hanging="720"/>
      </w:pPr>
      <w:rPr>
        <w:rFonts w:ascii="Cambria" w:eastAsia="Times New Roman" w:hAnsi="Cambria" w:cs="Times New Roman" w:hint="default"/>
      </w:rPr>
    </w:lvl>
    <w:lvl w:ilvl="3">
      <w:start w:val="1"/>
      <w:numFmt w:val="decimal"/>
      <w:isLgl/>
      <w:lvlText w:val="%1.%2.%3.%4."/>
      <w:lvlJc w:val="left"/>
      <w:pPr>
        <w:ind w:left="1080" w:hanging="720"/>
      </w:pPr>
      <w:rPr>
        <w:rFonts w:ascii="Cambria" w:eastAsia="Times New Roman" w:hAnsi="Cambria" w:cs="Times New Roman" w:hint="default"/>
      </w:rPr>
    </w:lvl>
    <w:lvl w:ilvl="4">
      <w:start w:val="1"/>
      <w:numFmt w:val="decimal"/>
      <w:isLgl/>
      <w:lvlText w:val="%1.%2.%3.%4.%5."/>
      <w:lvlJc w:val="left"/>
      <w:pPr>
        <w:ind w:left="1440" w:hanging="1080"/>
      </w:pPr>
      <w:rPr>
        <w:rFonts w:ascii="Cambria" w:eastAsia="Times New Roman" w:hAnsi="Cambria" w:cs="Times New Roman" w:hint="default"/>
      </w:rPr>
    </w:lvl>
    <w:lvl w:ilvl="5">
      <w:start w:val="1"/>
      <w:numFmt w:val="decimal"/>
      <w:isLgl/>
      <w:lvlText w:val="%1.%2.%3.%4.%5.%6."/>
      <w:lvlJc w:val="left"/>
      <w:pPr>
        <w:ind w:left="1440" w:hanging="1080"/>
      </w:pPr>
      <w:rPr>
        <w:rFonts w:ascii="Cambria" w:eastAsia="Times New Roman" w:hAnsi="Cambria" w:cs="Times New Roman" w:hint="default"/>
      </w:rPr>
    </w:lvl>
    <w:lvl w:ilvl="6">
      <w:start w:val="1"/>
      <w:numFmt w:val="decimal"/>
      <w:isLgl/>
      <w:lvlText w:val="%1.%2.%3.%4.%5.%6.%7."/>
      <w:lvlJc w:val="left"/>
      <w:pPr>
        <w:ind w:left="1800" w:hanging="1440"/>
      </w:pPr>
      <w:rPr>
        <w:rFonts w:ascii="Cambria" w:eastAsia="Times New Roman" w:hAnsi="Cambria" w:cs="Times New Roman" w:hint="default"/>
      </w:rPr>
    </w:lvl>
    <w:lvl w:ilvl="7">
      <w:start w:val="1"/>
      <w:numFmt w:val="decimal"/>
      <w:isLgl/>
      <w:lvlText w:val="%1.%2.%3.%4.%5.%6.%7.%8."/>
      <w:lvlJc w:val="left"/>
      <w:pPr>
        <w:ind w:left="1800" w:hanging="1440"/>
      </w:pPr>
      <w:rPr>
        <w:rFonts w:ascii="Cambria" w:eastAsia="Times New Roman" w:hAnsi="Cambria" w:cs="Times New Roman" w:hint="default"/>
      </w:rPr>
    </w:lvl>
    <w:lvl w:ilvl="8">
      <w:start w:val="1"/>
      <w:numFmt w:val="decimal"/>
      <w:isLgl/>
      <w:lvlText w:val="%1.%2.%3.%4.%5.%6.%7.%8.%9."/>
      <w:lvlJc w:val="left"/>
      <w:pPr>
        <w:ind w:left="2160" w:hanging="1800"/>
      </w:pPr>
      <w:rPr>
        <w:rFonts w:ascii="Cambria" w:eastAsia="Times New Roman" w:hAnsi="Cambria" w:cs="Times New Roman" w:hint="default"/>
      </w:rPr>
    </w:lvl>
  </w:abstractNum>
  <w:abstractNum w:abstractNumId="27">
    <w:nsid w:val="419C3FA0"/>
    <w:multiLevelType w:val="hybridMultilevel"/>
    <w:tmpl w:val="A8C63CAE"/>
    <w:lvl w:ilvl="0" w:tplc="0419000F">
      <w:start w:val="1"/>
      <w:numFmt w:val="decimal"/>
      <w:lvlText w:val="%1."/>
      <w:lvlJc w:val="left"/>
      <w:pPr>
        <w:ind w:left="795"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2FC0FCD"/>
    <w:multiLevelType w:val="hybridMultilevel"/>
    <w:tmpl w:val="719A888C"/>
    <w:lvl w:ilvl="0" w:tplc="0D76C150">
      <w:start w:val="1"/>
      <w:numFmt w:val="bullet"/>
      <w:lvlText w:val=""/>
      <w:lvlJc w:val="left"/>
      <w:pPr>
        <w:ind w:left="1428" w:hanging="360"/>
      </w:pPr>
      <w:rPr>
        <w:rFonts w:ascii="Symbol" w:hAnsi="Symbol" w:hint="default"/>
        <w:b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47914A1"/>
    <w:multiLevelType w:val="hybridMultilevel"/>
    <w:tmpl w:val="1408B9AC"/>
    <w:lvl w:ilvl="0" w:tplc="5FB06DF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0">
    <w:nsid w:val="46394746"/>
    <w:multiLevelType w:val="hybridMultilevel"/>
    <w:tmpl w:val="29CCC4F4"/>
    <w:lvl w:ilvl="0" w:tplc="594E8CD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984F50"/>
    <w:multiLevelType w:val="hybridMultilevel"/>
    <w:tmpl w:val="052A6996"/>
    <w:lvl w:ilvl="0" w:tplc="5FB06DF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2">
    <w:nsid w:val="50220007"/>
    <w:multiLevelType w:val="hybridMultilevel"/>
    <w:tmpl w:val="08D89FEA"/>
    <w:lvl w:ilvl="0" w:tplc="D6E0D198">
      <w:start w:val="1"/>
      <w:numFmt w:val="decimal"/>
      <w:lvlText w:val="%1."/>
      <w:lvlJc w:val="left"/>
      <w:pPr>
        <w:ind w:left="1429" w:hanging="360"/>
      </w:pPr>
      <w:rPr>
        <w:rFonts w:ascii="Times New Roman" w:hAnsi="Times New Roman" w:cs="Times New Roman" w:hint="default"/>
        <w:b/>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0616026"/>
    <w:multiLevelType w:val="hybridMultilevel"/>
    <w:tmpl w:val="D7FEB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1015A34"/>
    <w:multiLevelType w:val="hybridMultilevel"/>
    <w:tmpl w:val="630ADA56"/>
    <w:lvl w:ilvl="0" w:tplc="5FB06DF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567D41D9"/>
    <w:multiLevelType w:val="hybridMultilevel"/>
    <w:tmpl w:val="7514235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D24CAC"/>
    <w:multiLevelType w:val="hybridMultilevel"/>
    <w:tmpl w:val="4E72C148"/>
    <w:lvl w:ilvl="0" w:tplc="62B4053A">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7E93C4A"/>
    <w:multiLevelType w:val="hybridMultilevel"/>
    <w:tmpl w:val="2D882F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1A2186"/>
    <w:multiLevelType w:val="hybridMultilevel"/>
    <w:tmpl w:val="9CCE1E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FE2B3F"/>
    <w:multiLevelType w:val="multilevel"/>
    <w:tmpl w:val="E2F0C81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43A6407"/>
    <w:multiLevelType w:val="multilevel"/>
    <w:tmpl w:val="493E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2E447E"/>
    <w:multiLevelType w:val="hybridMultilevel"/>
    <w:tmpl w:val="CEBCA3B6"/>
    <w:lvl w:ilvl="0" w:tplc="5FB06D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6F1D0119"/>
    <w:multiLevelType w:val="hybridMultilevel"/>
    <w:tmpl w:val="8FC4CF50"/>
    <w:lvl w:ilvl="0" w:tplc="5FB06DF2">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3">
    <w:nsid w:val="7B460FFA"/>
    <w:multiLevelType w:val="hybridMultilevel"/>
    <w:tmpl w:val="AC68A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FB80B1C"/>
    <w:multiLevelType w:val="hybridMultilevel"/>
    <w:tmpl w:val="E2F0C81A"/>
    <w:lvl w:ilvl="0" w:tplc="3968B50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0"/>
  </w:num>
  <w:num w:numId="3">
    <w:abstractNumId w:val="6"/>
  </w:num>
  <w:num w:numId="4">
    <w:abstractNumId w:val="2"/>
  </w:num>
  <w:num w:numId="5">
    <w:abstractNumId w:val="37"/>
  </w:num>
  <w:num w:numId="6">
    <w:abstractNumId w:val="9"/>
  </w:num>
  <w:num w:numId="7">
    <w:abstractNumId w:val="18"/>
  </w:num>
  <w:num w:numId="8">
    <w:abstractNumId w:val="8"/>
  </w:num>
  <w:num w:numId="9">
    <w:abstractNumId w:val="7"/>
  </w:num>
  <w:num w:numId="10">
    <w:abstractNumId w:val="38"/>
  </w:num>
  <w:num w:numId="11">
    <w:abstractNumId w:val="17"/>
  </w:num>
  <w:num w:numId="12">
    <w:abstractNumId w:val="14"/>
  </w:num>
  <w:num w:numId="13">
    <w:abstractNumId w:val="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53"/>
        <w:lvlJc w:val="left"/>
        <w:rPr>
          <w:rFonts w:ascii="Times New Roman" w:hAnsi="Times New Roman" w:hint="default"/>
        </w:rPr>
      </w:lvl>
    </w:lvlOverride>
  </w:num>
  <w:num w:numId="16">
    <w:abstractNumId w:val="0"/>
    <w:lvlOverride w:ilvl="0">
      <w:lvl w:ilvl="0">
        <w:numFmt w:val="bullet"/>
        <w:lvlText w:val="•"/>
        <w:legacy w:legacy="1" w:legacySpace="0" w:legacyIndent="72"/>
        <w:lvlJc w:val="left"/>
        <w:rPr>
          <w:rFonts w:ascii="Times New Roman" w:hAnsi="Times New Roman" w:hint="default"/>
        </w:rPr>
      </w:lvl>
    </w:lvlOverride>
  </w:num>
  <w:num w:numId="17">
    <w:abstractNumId w:val="0"/>
    <w:lvlOverride w:ilvl="0">
      <w:lvl w:ilvl="0">
        <w:numFmt w:val="bullet"/>
        <w:lvlText w:val="•"/>
        <w:legacy w:legacy="1" w:legacySpace="0" w:legacyIndent="76"/>
        <w:lvlJc w:val="left"/>
        <w:rPr>
          <w:rFonts w:ascii="Times New Roman" w:hAnsi="Times New Roman" w:hint="default"/>
        </w:rPr>
      </w:lvl>
    </w:lvlOverride>
  </w:num>
  <w:num w:numId="18">
    <w:abstractNumId w:val="26"/>
  </w:num>
  <w:num w:numId="19">
    <w:abstractNumId w:val="34"/>
  </w:num>
  <w:num w:numId="20">
    <w:abstractNumId w:val="32"/>
  </w:num>
  <w:num w:numId="21">
    <w:abstractNumId w:val="4"/>
  </w:num>
  <w:num w:numId="22">
    <w:abstractNumId w:val="19"/>
  </w:num>
  <w:num w:numId="23">
    <w:abstractNumId w:val="10"/>
  </w:num>
  <w:num w:numId="24">
    <w:abstractNumId w:val="3"/>
  </w:num>
  <w:num w:numId="25">
    <w:abstractNumId w:val="11"/>
  </w:num>
  <w:num w:numId="26">
    <w:abstractNumId w:val="23"/>
  </w:num>
  <w:num w:numId="27">
    <w:abstractNumId w:val="21"/>
  </w:num>
  <w:num w:numId="28">
    <w:abstractNumId w:val="31"/>
  </w:num>
  <w:num w:numId="29">
    <w:abstractNumId w:val="22"/>
  </w:num>
  <w:num w:numId="30">
    <w:abstractNumId w:val="42"/>
  </w:num>
  <w:num w:numId="31">
    <w:abstractNumId w:val="29"/>
  </w:num>
  <w:num w:numId="32">
    <w:abstractNumId w:val="24"/>
  </w:num>
  <w:num w:numId="33">
    <w:abstractNumId w:val="41"/>
  </w:num>
  <w:num w:numId="34">
    <w:abstractNumId w:val="30"/>
  </w:num>
  <w:num w:numId="35">
    <w:abstractNumId w:val="35"/>
  </w:num>
  <w:num w:numId="36">
    <w:abstractNumId w:val="25"/>
  </w:num>
  <w:num w:numId="37">
    <w:abstractNumId w:val="36"/>
  </w:num>
  <w:num w:numId="38">
    <w:abstractNumId w:val="13"/>
  </w:num>
  <w:num w:numId="39">
    <w:abstractNumId w:val="27"/>
  </w:num>
  <w:num w:numId="40">
    <w:abstractNumId w:val="28"/>
  </w:num>
  <w:num w:numId="41">
    <w:abstractNumId w:val="44"/>
  </w:num>
  <w:num w:numId="42">
    <w:abstractNumId w:val="40"/>
  </w:num>
  <w:num w:numId="43">
    <w:abstractNumId w:val="12"/>
  </w:num>
  <w:num w:numId="44">
    <w:abstractNumId w:val="1"/>
  </w:num>
  <w:num w:numId="45">
    <w:abstractNumId w:val="43"/>
  </w:num>
  <w:num w:numId="46">
    <w:abstractNumId w:val="33"/>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340"/>
    <w:rsid w:val="000006D6"/>
    <w:rsid w:val="00000B59"/>
    <w:rsid w:val="00002332"/>
    <w:rsid w:val="00005049"/>
    <w:rsid w:val="00051546"/>
    <w:rsid w:val="00056854"/>
    <w:rsid w:val="000C45BE"/>
    <w:rsid w:val="000D6563"/>
    <w:rsid w:val="001203DA"/>
    <w:rsid w:val="00120637"/>
    <w:rsid w:val="00121892"/>
    <w:rsid w:val="0013118E"/>
    <w:rsid w:val="001513CE"/>
    <w:rsid w:val="001627A8"/>
    <w:rsid w:val="00162880"/>
    <w:rsid w:val="00164346"/>
    <w:rsid w:val="00166153"/>
    <w:rsid w:val="00185006"/>
    <w:rsid w:val="00195206"/>
    <w:rsid w:val="001B7C51"/>
    <w:rsid w:val="001D14CC"/>
    <w:rsid w:val="001E1A6E"/>
    <w:rsid w:val="00210B26"/>
    <w:rsid w:val="00221895"/>
    <w:rsid w:val="002254D3"/>
    <w:rsid w:val="00296D11"/>
    <w:rsid w:val="002F673C"/>
    <w:rsid w:val="00302D96"/>
    <w:rsid w:val="00310860"/>
    <w:rsid w:val="00347DF3"/>
    <w:rsid w:val="00377738"/>
    <w:rsid w:val="00385982"/>
    <w:rsid w:val="003A4365"/>
    <w:rsid w:val="003A53EE"/>
    <w:rsid w:val="003F396B"/>
    <w:rsid w:val="00411077"/>
    <w:rsid w:val="004156BB"/>
    <w:rsid w:val="00434651"/>
    <w:rsid w:val="004418F8"/>
    <w:rsid w:val="004466E6"/>
    <w:rsid w:val="00470349"/>
    <w:rsid w:val="004A0F3B"/>
    <w:rsid w:val="004A5EB5"/>
    <w:rsid w:val="004B2F22"/>
    <w:rsid w:val="004F1C01"/>
    <w:rsid w:val="004F3323"/>
    <w:rsid w:val="005010A4"/>
    <w:rsid w:val="005278C7"/>
    <w:rsid w:val="00527DB0"/>
    <w:rsid w:val="00560143"/>
    <w:rsid w:val="00572AB6"/>
    <w:rsid w:val="006077C6"/>
    <w:rsid w:val="006136A8"/>
    <w:rsid w:val="00651C3B"/>
    <w:rsid w:val="0065273C"/>
    <w:rsid w:val="00654CDE"/>
    <w:rsid w:val="00657409"/>
    <w:rsid w:val="00663395"/>
    <w:rsid w:val="0069114B"/>
    <w:rsid w:val="00696F31"/>
    <w:rsid w:val="006B136A"/>
    <w:rsid w:val="00700192"/>
    <w:rsid w:val="00703DC9"/>
    <w:rsid w:val="00725437"/>
    <w:rsid w:val="007307A5"/>
    <w:rsid w:val="007871BA"/>
    <w:rsid w:val="007A07F0"/>
    <w:rsid w:val="007A1D19"/>
    <w:rsid w:val="007A3871"/>
    <w:rsid w:val="007B0B6E"/>
    <w:rsid w:val="007C24DE"/>
    <w:rsid w:val="007E5D52"/>
    <w:rsid w:val="0081516D"/>
    <w:rsid w:val="00820DF2"/>
    <w:rsid w:val="008241E4"/>
    <w:rsid w:val="008326D5"/>
    <w:rsid w:val="00832D3A"/>
    <w:rsid w:val="00881C9E"/>
    <w:rsid w:val="008B7626"/>
    <w:rsid w:val="008C6FAA"/>
    <w:rsid w:val="008D4377"/>
    <w:rsid w:val="008E2BF4"/>
    <w:rsid w:val="008F42C0"/>
    <w:rsid w:val="008F4E74"/>
    <w:rsid w:val="009167BE"/>
    <w:rsid w:val="00921BF1"/>
    <w:rsid w:val="00925A7D"/>
    <w:rsid w:val="00973C1D"/>
    <w:rsid w:val="00986D7F"/>
    <w:rsid w:val="009C2245"/>
    <w:rsid w:val="00A04939"/>
    <w:rsid w:val="00A1713C"/>
    <w:rsid w:val="00A50A57"/>
    <w:rsid w:val="00A67E01"/>
    <w:rsid w:val="00A7272A"/>
    <w:rsid w:val="00A76D6C"/>
    <w:rsid w:val="00AA7C74"/>
    <w:rsid w:val="00AB4973"/>
    <w:rsid w:val="00AF5656"/>
    <w:rsid w:val="00B32439"/>
    <w:rsid w:val="00B36570"/>
    <w:rsid w:val="00B64CB3"/>
    <w:rsid w:val="00B65917"/>
    <w:rsid w:val="00B95E6B"/>
    <w:rsid w:val="00BA3EB3"/>
    <w:rsid w:val="00BD4739"/>
    <w:rsid w:val="00BF4D17"/>
    <w:rsid w:val="00C05B4C"/>
    <w:rsid w:val="00C77E5C"/>
    <w:rsid w:val="00CB27A8"/>
    <w:rsid w:val="00CC0F73"/>
    <w:rsid w:val="00CC52B1"/>
    <w:rsid w:val="00CD3DA5"/>
    <w:rsid w:val="00CF2123"/>
    <w:rsid w:val="00CF3861"/>
    <w:rsid w:val="00D07DD8"/>
    <w:rsid w:val="00D24EEF"/>
    <w:rsid w:val="00D8706E"/>
    <w:rsid w:val="00DC2D05"/>
    <w:rsid w:val="00DE4209"/>
    <w:rsid w:val="00E2028D"/>
    <w:rsid w:val="00E539B7"/>
    <w:rsid w:val="00E55D7E"/>
    <w:rsid w:val="00E715EE"/>
    <w:rsid w:val="00E759DC"/>
    <w:rsid w:val="00EB1CA6"/>
    <w:rsid w:val="00EB7729"/>
    <w:rsid w:val="00EC01B5"/>
    <w:rsid w:val="00ED0512"/>
    <w:rsid w:val="00ED4FE0"/>
    <w:rsid w:val="00EE5C94"/>
    <w:rsid w:val="00EF1340"/>
    <w:rsid w:val="00EF5B36"/>
    <w:rsid w:val="00F32C08"/>
    <w:rsid w:val="00F45EFB"/>
    <w:rsid w:val="00F53FEA"/>
    <w:rsid w:val="00F54FCA"/>
    <w:rsid w:val="00F85E0A"/>
    <w:rsid w:val="00F924C3"/>
    <w:rsid w:val="00F927DB"/>
    <w:rsid w:val="00FB6809"/>
    <w:rsid w:val="00FD5EEF"/>
    <w:rsid w:val="00FE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47"/>
    <o:shapelayout v:ext="edit">
      <o:idmap v:ext="edit" data="1"/>
      <o:rules v:ext="edit">
        <o:r id="V:Rule48" type="connector" idref="#_x0000_s1236"/>
        <o:r id="V:Rule49" type="connector" idref="#_x0000_s1212"/>
        <o:r id="V:Rule50" type="connector" idref="#_x0000_s1214"/>
        <o:r id="V:Rule51" type="connector" idref="#_x0000_s1232"/>
        <o:r id="V:Rule52" type="connector" idref="#_x0000_s1220"/>
        <o:r id="V:Rule53" type="connector" idref="#_x0000_s1344"/>
        <o:r id="V:Rule54" type="connector" idref="#_x0000_s1237"/>
        <o:r id="V:Rule55" type="connector" idref="#_x0000_s1339"/>
        <o:r id="V:Rule56" type="connector" idref="#_x0000_s1238"/>
        <o:r id="V:Rule57" type="connector" idref="#_x0000_s1338"/>
        <o:r id="V:Rule58" type="connector" idref="#_x0000_s1219"/>
        <o:r id="V:Rule59" type="connector" idref="#_x0000_s1340"/>
        <o:r id="V:Rule60" type="connector" idref="#_x0000_s1228"/>
        <o:r id="V:Rule61" type="connector" idref="#_x0000_s1246"/>
        <o:r id="V:Rule62" type="connector" idref="#_x0000_s1247"/>
        <o:r id="V:Rule63" type="connector" idref="#_x0000_s1341"/>
        <o:r id="V:Rule64" type="connector" idref="#_x0000_s1224"/>
        <o:r id="V:Rule65" type="connector" idref="#_x0000_s1211"/>
        <o:r id="V:Rule66" type="connector" idref="#_x0000_s1245"/>
        <o:r id="V:Rule67" type="connector" idref="#_x0000_s1343"/>
        <o:r id="V:Rule68" type="connector" idref="#_x0000_s1268"/>
        <o:r id="V:Rule69" type="connector" idref="#_x0000_s1221"/>
        <o:r id="V:Rule70" type="connector" idref="#_x0000_s1342"/>
        <o:r id="V:Rule71" type="connector" idref="#_x0000_s1270"/>
        <o:r id="V:Rule72" type="connector" idref="#_x0000_s1222"/>
        <o:r id="V:Rule73" type="connector" idref="#_x0000_s1210"/>
        <o:r id="V:Rule74" type="connector" idref="#_x0000_s1240"/>
        <o:r id="V:Rule75" type="connector" idref="#_x0000_s1286"/>
        <o:r id="V:Rule76" type="connector" idref="#_x0000_s1259"/>
        <o:r id="V:Rule77" type="connector" idref="#_x0000_s1258"/>
        <o:r id="V:Rule78" type="connector" idref="#_x0000_s1281"/>
        <o:r id="V:Rule79" type="connector" idref="#_x0000_s1253"/>
        <o:r id="V:Rule80" type="connector" idref="#_x0000_s1287"/>
        <o:r id="V:Rule81" type="connector" idref="#_x0000_s1337"/>
        <o:r id="V:Rule82" type="connector" idref="#_x0000_s1254"/>
        <o:r id="V:Rule83" type="connector" idref="#_x0000_s1229"/>
        <o:r id="V:Rule84" type="connector" idref="#_x0000_s1261"/>
        <o:r id="V:Rule85" type="connector" idref="#_x0000_s1276"/>
        <o:r id="V:Rule86" type="connector" idref="#_x0000_s1250"/>
        <o:r id="V:Rule87" type="connector" idref="#_x0000_s1280"/>
        <o:r id="V:Rule88" type="connector" idref="#_x0000_s1248"/>
        <o:r id="V:Rule89" type="connector" idref="#_x0000_s1230"/>
        <o:r id="V:Rule90" type="connector" idref="#_x0000_s1262"/>
        <o:r id="V:Rule91" type="connector" idref="#_x0000_s1275"/>
        <o:r id="V:Rule92" type="connector" idref="#_x0000_s1267"/>
        <o:r id="V:Rule93" type="connector" idref="#_x0000_s1266"/>
        <o:r id="V:Rule94" type="connector" idref="#_x0000_s1274"/>
      </o:rules>
    </o:shapelayout>
  </w:shapeDefaults>
  <w:decimalSymbol w:val=","/>
  <w:listSeparator w:val=";"/>
  <w15:chartTrackingRefBased/>
  <w15:docId w15:val="{D797545E-3B43-406E-A2B2-CF2EF82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D17"/>
    <w:pPr>
      <w:spacing w:after="200" w:line="276" w:lineRule="auto"/>
    </w:pPr>
    <w:rPr>
      <w:sz w:val="22"/>
      <w:szCs w:val="22"/>
    </w:rPr>
  </w:style>
  <w:style w:type="paragraph" w:styleId="1">
    <w:name w:val="heading 1"/>
    <w:basedOn w:val="a"/>
    <w:next w:val="a"/>
    <w:qFormat/>
    <w:rsid w:val="00A049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F673C"/>
    <w:pPr>
      <w:keepNext/>
      <w:spacing w:after="0" w:line="240" w:lineRule="auto"/>
      <w:jc w:val="center"/>
      <w:outlineLvl w:val="1"/>
    </w:pPr>
    <w:rPr>
      <w:rFonts w:ascii="Times New Roman" w:hAnsi="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340"/>
    <w:pPr>
      <w:ind w:left="720"/>
      <w:contextualSpacing/>
    </w:pPr>
  </w:style>
  <w:style w:type="paragraph" w:customStyle="1" w:styleId="ConsNormal">
    <w:name w:val="ConsNormal"/>
    <w:uiPriority w:val="99"/>
    <w:rsid w:val="00A76D6C"/>
    <w:pPr>
      <w:widowControl w:val="0"/>
      <w:ind w:firstLine="720"/>
    </w:pPr>
    <w:rPr>
      <w:rFonts w:ascii="Times New Roman" w:hAnsi="Times New Roman"/>
      <w:snapToGrid w:val="0"/>
      <w:sz w:val="18"/>
    </w:rPr>
  </w:style>
  <w:style w:type="paragraph" w:styleId="a4">
    <w:name w:val="footnote text"/>
    <w:basedOn w:val="a"/>
    <w:link w:val="a5"/>
    <w:uiPriority w:val="99"/>
    <w:semiHidden/>
    <w:rsid w:val="00AA7C74"/>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AA7C74"/>
    <w:rPr>
      <w:rFonts w:ascii="Times New Roman" w:eastAsia="Times New Roman" w:hAnsi="Times New Roman" w:cs="Times New Roman"/>
      <w:sz w:val="20"/>
      <w:szCs w:val="20"/>
    </w:rPr>
  </w:style>
  <w:style w:type="character" w:styleId="a6">
    <w:name w:val="footnote reference"/>
    <w:basedOn w:val="a0"/>
    <w:uiPriority w:val="99"/>
    <w:semiHidden/>
    <w:rsid w:val="00AA7C74"/>
    <w:rPr>
      <w:vertAlign w:val="superscript"/>
    </w:rPr>
  </w:style>
  <w:style w:type="character" w:customStyle="1" w:styleId="20">
    <w:name w:val="Заголовок 2 Знак"/>
    <w:basedOn w:val="a0"/>
    <w:link w:val="2"/>
    <w:uiPriority w:val="99"/>
    <w:rsid w:val="002F673C"/>
    <w:rPr>
      <w:rFonts w:ascii="Times New Roman" w:eastAsia="Times New Roman" w:hAnsi="Times New Roman" w:cs="Times New Roman"/>
      <w:sz w:val="36"/>
      <w:szCs w:val="24"/>
    </w:rPr>
  </w:style>
  <w:style w:type="paragraph" w:styleId="3">
    <w:name w:val="Body Text 3"/>
    <w:basedOn w:val="a"/>
    <w:link w:val="30"/>
    <w:rsid w:val="00AF5656"/>
    <w:pPr>
      <w:widowControl w:val="0"/>
      <w:autoSpaceDE w:val="0"/>
      <w:autoSpaceDN w:val="0"/>
      <w:adjustRightInd w:val="0"/>
      <w:spacing w:after="120" w:line="360" w:lineRule="auto"/>
      <w:ind w:firstLine="964"/>
      <w:jc w:val="both"/>
    </w:pPr>
    <w:rPr>
      <w:rFonts w:ascii="Times New Roman" w:hAnsi="Times New Roman" w:cs="Arial"/>
      <w:sz w:val="16"/>
      <w:szCs w:val="16"/>
    </w:rPr>
  </w:style>
  <w:style w:type="character" w:customStyle="1" w:styleId="30">
    <w:name w:val="Основной текст 3 Знак"/>
    <w:basedOn w:val="a0"/>
    <w:link w:val="3"/>
    <w:rsid w:val="00AF5656"/>
    <w:rPr>
      <w:rFonts w:ascii="Times New Roman" w:hAnsi="Times New Roman" w:cs="Arial"/>
      <w:sz w:val="16"/>
      <w:szCs w:val="16"/>
    </w:rPr>
  </w:style>
  <w:style w:type="paragraph" w:styleId="a7">
    <w:name w:val="Block Text"/>
    <w:basedOn w:val="a"/>
    <w:uiPriority w:val="99"/>
    <w:rsid w:val="00AF5656"/>
    <w:pPr>
      <w:widowControl w:val="0"/>
      <w:autoSpaceDE w:val="0"/>
      <w:autoSpaceDN w:val="0"/>
      <w:adjustRightInd w:val="0"/>
      <w:spacing w:after="120" w:line="360" w:lineRule="auto"/>
      <w:ind w:left="1881" w:right="-3" w:hanging="917"/>
      <w:jc w:val="both"/>
    </w:pPr>
    <w:rPr>
      <w:rFonts w:ascii="Times New Roman" w:hAnsi="Times New Roman" w:cs="Arial"/>
      <w:b/>
      <w:sz w:val="32"/>
      <w:szCs w:val="18"/>
    </w:rPr>
  </w:style>
  <w:style w:type="paragraph" w:styleId="a8">
    <w:name w:val="Normal (Web)"/>
    <w:basedOn w:val="a"/>
    <w:rsid w:val="00AF5656"/>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unhideWhenUsed/>
    <w:rsid w:val="00FB6809"/>
    <w:rPr>
      <w:color w:val="0000FF"/>
      <w:u w:val="single"/>
    </w:rPr>
  </w:style>
  <w:style w:type="paragraph" w:styleId="10">
    <w:name w:val="toc 1"/>
    <w:basedOn w:val="a"/>
    <w:next w:val="a"/>
    <w:autoRedefine/>
    <w:uiPriority w:val="39"/>
    <w:semiHidden/>
    <w:rsid w:val="00EB1CA6"/>
    <w:pPr>
      <w:spacing w:after="0" w:line="240" w:lineRule="auto"/>
    </w:pPr>
    <w:rPr>
      <w:rFonts w:ascii="Times New Roman" w:hAnsi="Times New Roman"/>
      <w:sz w:val="24"/>
      <w:szCs w:val="24"/>
    </w:rPr>
  </w:style>
  <w:style w:type="character" w:styleId="aa">
    <w:name w:val="FollowedHyperlink"/>
    <w:basedOn w:val="a0"/>
    <w:uiPriority w:val="99"/>
    <w:semiHidden/>
    <w:unhideWhenUsed/>
    <w:rsid w:val="00560143"/>
    <w:rPr>
      <w:color w:val="800080"/>
      <w:u w:val="single"/>
    </w:rPr>
  </w:style>
  <w:style w:type="paragraph" w:styleId="ab">
    <w:name w:val="header"/>
    <w:basedOn w:val="a"/>
    <w:link w:val="ac"/>
    <w:uiPriority w:val="99"/>
    <w:semiHidden/>
    <w:unhideWhenUsed/>
    <w:rsid w:val="00FD5EEF"/>
    <w:pPr>
      <w:tabs>
        <w:tab w:val="center" w:pos="4677"/>
        <w:tab w:val="right" w:pos="9355"/>
      </w:tabs>
    </w:pPr>
  </w:style>
  <w:style w:type="character" w:customStyle="1" w:styleId="ac">
    <w:name w:val="Верхний колонтитул Знак"/>
    <w:basedOn w:val="a0"/>
    <w:link w:val="ab"/>
    <w:uiPriority w:val="99"/>
    <w:semiHidden/>
    <w:rsid w:val="00FD5EEF"/>
    <w:rPr>
      <w:sz w:val="22"/>
      <w:szCs w:val="22"/>
    </w:rPr>
  </w:style>
  <w:style w:type="paragraph" w:styleId="ad">
    <w:name w:val="footer"/>
    <w:basedOn w:val="a"/>
    <w:link w:val="ae"/>
    <w:uiPriority w:val="99"/>
    <w:unhideWhenUsed/>
    <w:rsid w:val="00FD5EEF"/>
    <w:pPr>
      <w:tabs>
        <w:tab w:val="center" w:pos="4677"/>
        <w:tab w:val="right" w:pos="9355"/>
      </w:tabs>
    </w:pPr>
  </w:style>
  <w:style w:type="character" w:customStyle="1" w:styleId="ae">
    <w:name w:val="Нижний колонтитул Знак"/>
    <w:basedOn w:val="a0"/>
    <w:link w:val="ad"/>
    <w:uiPriority w:val="99"/>
    <w:rsid w:val="00FD5EEF"/>
    <w:rPr>
      <w:sz w:val="22"/>
      <w:szCs w:val="22"/>
    </w:rPr>
  </w:style>
  <w:style w:type="paragraph" w:styleId="HTML">
    <w:name w:val="HTML Preformatted"/>
    <w:basedOn w:val="a"/>
    <w:rsid w:val="00925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21">
    <w:name w:val="toc 2"/>
    <w:basedOn w:val="a"/>
    <w:next w:val="a"/>
    <w:autoRedefine/>
    <w:rsid w:val="004B2F22"/>
    <w:pPr>
      <w:widowControl w:val="0"/>
      <w:autoSpaceDE w:val="0"/>
      <w:autoSpaceDN w:val="0"/>
      <w:adjustRightInd w:val="0"/>
      <w:spacing w:after="0" w:line="240" w:lineRule="auto"/>
      <w:ind w:left="20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5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13" Type="http://schemas.openxmlformats.org/officeDocument/2006/relationships/hyperlink" Target="http://www.gazeta-unp.ru/doc.htm?id=81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se.garant.ru/10900200-030.htm" TargetMode="External"/><Relationship Id="rId12" Type="http://schemas.openxmlformats.org/officeDocument/2006/relationships/hyperlink" Target="http://www.expert.ru/" TargetMode="External"/><Relationship Id="rId17" Type="http://schemas.openxmlformats.org/officeDocument/2006/relationships/hyperlink" Target="http://www1.minfin.ru/ru/tax_relations/policy/special/" TargetMode="External"/><Relationship Id="rId2" Type="http://schemas.openxmlformats.org/officeDocument/2006/relationships/styles" Target="styles.xml"/><Relationship Id="rId16" Type="http://schemas.openxmlformats.org/officeDocument/2006/relationships/hyperlink" Target="http://www.naluchet.ru/articles/page339.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t-cons.ru" TargetMode="External"/><Relationship Id="rId5" Type="http://schemas.openxmlformats.org/officeDocument/2006/relationships/footnotes" Target="footnotes.xml"/><Relationship Id="rId15" Type="http://schemas.openxmlformats.org/officeDocument/2006/relationships/hyperlink" Target="http://www.nalog.ru/" TargetMode="External"/><Relationship Id="rId10" Type="http://schemas.openxmlformats.org/officeDocument/2006/relationships/hyperlink" Target="http://www.consult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br.ru/" TargetMode="External"/><Relationship Id="rId14" Type="http://schemas.openxmlformats.org/officeDocument/2006/relationships/hyperlink" Target="http://www.glavbuk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13355</Words>
  <Characters>76130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89307</CharactersWithSpaces>
  <SharedDoc>false</SharedDoc>
  <HLinks>
    <vt:vector size="156" baseType="variant">
      <vt:variant>
        <vt:i4>3866717</vt:i4>
      </vt:variant>
      <vt:variant>
        <vt:i4>81</vt:i4>
      </vt:variant>
      <vt:variant>
        <vt:i4>0</vt:i4>
      </vt:variant>
      <vt:variant>
        <vt:i4>5</vt:i4>
      </vt:variant>
      <vt:variant>
        <vt:lpwstr>http://www1.minfin.ru/ru/tax_relations/policy/special/</vt:lpwstr>
      </vt:variant>
      <vt:variant>
        <vt:lpwstr/>
      </vt:variant>
      <vt:variant>
        <vt:i4>4784153</vt:i4>
      </vt:variant>
      <vt:variant>
        <vt:i4>78</vt:i4>
      </vt:variant>
      <vt:variant>
        <vt:i4>0</vt:i4>
      </vt:variant>
      <vt:variant>
        <vt:i4>5</vt:i4>
      </vt:variant>
      <vt:variant>
        <vt:lpwstr>http://www.naluchet.ru/articles/page339.html</vt:lpwstr>
      </vt:variant>
      <vt:variant>
        <vt:lpwstr/>
      </vt:variant>
      <vt:variant>
        <vt:i4>1245189</vt:i4>
      </vt:variant>
      <vt:variant>
        <vt:i4>75</vt:i4>
      </vt:variant>
      <vt:variant>
        <vt:i4>0</vt:i4>
      </vt:variant>
      <vt:variant>
        <vt:i4>5</vt:i4>
      </vt:variant>
      <vt:variant>
        <vt:lpwstr>http://www.nalog.ru/</vt:lpwstr>
      </vt:variant>
      <vt:variant>
        <vt:lpwstr/>
      </vt:variant>
      <vt:variant>
        <vt:i4>8323109</vt:i4>
      </vt:variant>
      <vt:variant>
        <vt:i4>72</vt:i4>
      </vt:variant>
      <vt:variant>
        <vt:i4>0</vt:i4>
      </vt:variant>
      <vt:variant>
        <vt:i4>5</vt:i4>
      </vt:variant>
      <vt:variant>
        <vt:lpwstr>http://www.glavbukh.ru/</vt:lpwstr>
      </vt:variant>
      <vt:variant>
        <vt:lpwstr/>
      </vt:variant>
      <vt:variant>
        <vt:i4>3997755</vt:i4>
      </vt:variant>
      <vt:variant>
        <vt:i4>69</vt:i4>
      </vt:variant>
      <vt:variant>
        <vt:i4>0</vt:i4>
      </vt:variant>
      <vt:variant>
        <vt:i4>5</vt:i4>
      </vt:variant>
      <vt:variant>
        <vt:lpwstr>http://www.gazeta-unp.ru/doc.htm?id=813</vt:lpwstr>
      </vt:variant>
      <vt:variant>
        <vt:lpwstr/>
      </vt:variant>
      <vt:variant>
        <vt:i4>1507403</vt:i4>
      </vt:variant>
      <vt:variant>
        <vt:i4>66</vt:i4>
      </vt:variant>
      <vt:variant>
        <vt:i4>0</vt:i4>
      </vt:variant>
      <vt:variant>
        <vt:i4>5</vt:i4>
      </vt:variant>
      <vt:variant>
        <vt:lpwstr>http://www.expert.ru/</vt:lpwstr>
      </vt:variant>
      <vt:variant>
        <vt:lpwstr/>
      </vt:variant>
      <vt:variant>
        <vt:i4>5242907</vt:i4>
      </vt:variant>
      <vt:variant>
        <vt:i4>63</vt:i4>
      </vt:variant>
      <vt:variant>
        <vt:i4>0</vt:i4>
      </vt:variant>
      <vt:variant>
        <vt:i4>5</vt:i4>
      </vt:variant>
      <vt:variant>
        <vt:lpwstr>http://www.dist-cons.ru/</vt:lpwstr>
      </vt:variant>
      <vt:variant>
        <vt:lpwstr/>
      </vt:variant>
      <vt:variant>
        <vt:i4>1179719</vt:i4>
      </vt:variant>
      <vt:variant>
        <vt:i4>60</vt:i4>
      </vt:variant>
      <vt:variant>
        <vt:i4>0</vt:i4>
      </vt:variant>
      <vt:variant>
        <vt:i4>5</vt:i4>
      </vt:variant>
      <vt:variant>
        <vt:lpwstr>http://www.consultant.ru/</vt:lpwstr>
      </vt:variant>
      <vt:variant>
        <vt:lpwstr/>
      </vt:variant>
      <vt:variant>
        <vt:i4>6750313</vt:i4>
      </vt:variant>
      <vt:variant>
        <vt:i4>57</vt:i4>
      </vt:variant>
      <vt:variant>
        <vt:i4>0</vt:i4>
      </vt:variant>
      <vt:variant>
        <vt:i4>5</vt:i4>
      </vt:variant>
      <vt:variant>
        <vt:lpwstr>http://www.cbr.ru/</vt:lpwstr>
      </vt:variant>
      <vt:variant>
        <vt:lpwstr/>
      </vt:variant>
      <vt:variant>
        <vt:i4>524289</vt:i4>
      </vt:variant>
      <vt:variant>
        <vt:i4>54</vt:i4>
      </vt:variant>
      <vt:variant>
        <vt:i4>0</vt:i4>
      </vt:variant>
      <vt:variant>
        <vt:i4>5</vt:i4>
      </vt:variant>
      <vt:variant>
        <vt:lpwstr>http://ru.wikipedia.org/wiki/</vt:lpwstr>
      </vt:variant>
      <vt:variant>
        <vt:lpwstr/>
      </vt:variant>
      <vt:variant>
        <vt:i4>6094938</vt:i4>
      </vt:variant>
      <vt:variant>
        <vt:i4>51</vt:i4>
      </vt:variant>
      <vt:variant>
        <vt:i4>0</vt:i4>
      </vt:variant>
      <vt:variant>
        <vt:i4>5</vt:i4>
      </vt:variant>
      <vt:variant>
        <vt:lpwstr>http://base.garant.ru/10900200-030.htm</vt:lpwstr>
      </vt:variant>
      <vt:variant>
        <vt:lpwstr>par7913</vt:lpwstr>
      </vt:variant>
      <vt:variant>
        <vt:i4>1507380</vt:i4>
      </vt:variant>
      <vt:variant>
        <vt:i4>47</vt:i4>
      </vt:variant>
      <vt:variant>
        <vt:i4>0</vt:i4>
      </vt:variant>
      <vt:variant>
        <vt:i4>5</vt:i4>
      </vt:variant>
      <vt:variant>
        <vt:lpwstr/>
      </vt:variant>
      <vt:variant>
        <vt:lpwstr>_Toc257828350</vt:lpwstr>
      </vt:variant>
      <vt:variant>
        <vt:i4>1441844</vt:i4>
      </vt:variant>
      <vt:variant>
        <vt:i4>44</vt:i4>
      </vt:variant>
      <vt:variant>
        <vt:i4>0</vt:i4>
      </vt:variant>
      <vt:variant>
        <vt:i4>5</vt:i4>
      </vt:variant>
      <vt:variant>
        <vt:lpwstr/>
      </vt:variant>
      <vt:variant>
        <vt:lpwstr>_Toc257828349</vt:lpwstr>
      </vt:variant>
      <vt:variant>
        <vt:i4>1441844</vt:i4>
      </vt:variant>
      <vt:variant>
        <vt:i4>41</vt:i4>
      </vt:variant>
      <vt:variant>
        <vt:i4>0</vt:i4>
      </vt:variant>
      <vt:variant>
        <vt:i4>5</vt:i4>
      </vt:variant>
      <vt:variant>
        <vt:lpwstr/>
      </vt:variant>
      <vt:variant>
        <vt:lpwstr>_Toc257828348</vt:lpwstr>
      </vt:variant>
      <vt:variant>
        <vt:i4>1441844</vt:i4>
      </vt:variant>
      <vt:variant>
        <vt:i4>38</vt:i4>
      </vt:variant>
      <vt:variant>
        <vt:i4>0</vt:i4>
      </vt:variant>
      <vt:variant>
        <vt:i4>5</vt:i4>
      </vt:variant>
      <vt:variant>
        <vt:lpwstr/>
      </vt:variant>
      <vt:variant>
        <vt:lpwstr>_Toc257828347</vt:lpwstr>
      </vt:variant>
      <vt:variant>
        <vt:i4>1441844</vt:i4>
      </vt:variant>
      <vt:variant>
        <vt:i4>35</vt:i4>
      </vt:variant>
      <vt:variant>
        <vt:i4>0</vt:i4>
      </vt:variant>
      <vt:variant>
        <vt:i4>5</vt:i4>
      </vt:variant>
      <vt:variant>
        <vt:lpwstr/>
      </vt:variant>
      <vt:variant>
        <vt:lpwstr>_Toc257828346</vt:lpwstr>
      </vt:variant>
      <vt:variant>
        <vt:i4>1441844</vt:i4>
      </vt:variant>
      <vt:variant>
        <vt:i4>32</vt:i4>
      </vt:variant>
      <vt:variant>
        <vt:i4>0</vt:i4>
      </vt:variant>
      <vt:variant>
        <vt:i4>5</vt:i4>
      </vt:variant>
      <vt:variant>
        <vt:lpwstr/>
      </vt:variant>
      <vt:variant>
        <vt:lpwstr>_Toc257828345</vt:lpwstr>
      </vt:variant>
      <vt:variant>
        <vt:i4>1441844</vt:i4>
      </vt:variant>
      <vt:variant>
        <vt:i4>29</vt:i4>
      </vt:variant>
      <vt:variant>
        <vt:i4>0</vt:i4>
      </vt:variant>
      <vt:variant>
        <vt:i4>5</vt:i4>
      </vt:variant>
      <vt:variant>
        <vt:lpwstr/>
      </vt:variant>
      <vt:variant>
        <vt:lpwstr>_Toc257828344</vt:lpwstr>
      </vt:variant>
      <vt:variant>
        <vt:i4>1441844</vt:i4>
      </vt:variant>
      <vt:variant>
        <vt:i4>26</vt:i4>
      </vt:variant>
      <vt:variant>
        <vt:i4>0</vt:i4>
      </vt:variant>
      <vt:variant>
        <vt:i4>5</vt:i4>
      </vt:variant>
      <vt:variant>
        <vt:lpwstr/>
      </vt:variant>
      <vt:variant>
        <vt:lpwstr>_Toc257828343</vt:lpwstr>
      </vt:variant>
      <vt:variant>
        <vt:i4>1441844</vt:i4>
      </vt:variant>
      <vt:variant>
        <vt:i4>23</vt:i4>
      </vt:variant>
      <vt:variant>
        <vt:i4>0</vt:i4>
      </vt:variant>
      <vt:variant>
        <vt:i4>5</vt:i4>
      </vt:variant>
      <vt:variant>
        <vt:lpwstr/>
      </vt:variant>
      <vt:variant>
        <vt:lpwstr>_Toc257828342</vt:lpwstr>
      </vt:variant>
      <vt:variant>
        <vt:i4>1441844</vt:i4>
      </vt:variant>
      <vt:variant>
        <vt:i4>17</vt:i4>
      </vt:variant>
      <vt:variant>
        <vt:i4>0</vt:i4>
      </vt:variant>
      <vt:variant>
        <vt:i4>5</vt:i4>
      </vt:variant>
      <vt:variant>
        <vt:lpwstr/>
      </vt:variant>
      <vt:variant>
        <vt:lpwstr>_Toc257828341</vt:lpwstr>
      </vt:variant>
      <vt:variant>
        <vt:i4>1441844</vt:i4>
      </vt:variant>
      <vt:variant>
        <vt:i4>14</vt:i4>
      </vt:variant>
      <vt:variant>
        <vt:i4>0</vt:i4>
      </vt:variant>
      <vt:variant>
        <vt:i4>5</vt:i4>
      </vt:variant>
      <vt:variant>
        <vt:lpwstr/>
      </vt:variant>
      <vt:variant>
        <vt:lpwstr>_Toc257828340</vt:lpwstr>
      </vt:variant>
      <vt:variant>
        <vt:i4>1114164</vt:i4>
      </vt:variant>
      <vt:variant>
        <vt:i4>11</vt:i4>
      </vt:variant>
      <vt:variant>
        <vt:i4>0</vt:i4>
      </vt:variant>
      <vt:variant>
        <vt:i4>5</vt:i4>
      </vt:variant>
      <vt:variant>
        <vt:lpwstr/>
      </vt:variant>
      <vt:variant>
        <vt:lpwstr>_Toc257828339</vt:lpwstr>
      </vt:variant>
      <vt:variant>
        <vt:i4>1114164</vt:i4>
      </vt:variant>
      <vt:variant>
        <vt:i4>8</vt:i4>
      </vt:variant>
      <vt:variant>
        <vt:i4>0</vt:i4>
      </vt:variant>
      <vt:variant>
        <vt:i4>5</vt:i4>
      </vt:variant>
      <vt:variant>
        <vt:lpwstr/>
      </vt:variant>
      <vt:variant>
        <vt:lpwstr>_Toc257828338</vt:lpwstr>
      </vt:variant>
      <vt:variant>
        <vt:i4>1114164</vt:i4>
      </vt:variant>
      <vt:variant>
        <vt:i4>5</vt:i4>
      </vt:variant>
      <vt:variant>
        <vt:i4>0</vt:i4>
      </vt:variant>
      <vt:variant>
        <vt:i4>5</vt:i4>
      </vt:variant>
      <vt:variant>
        <vt:lpwstr/>
      </vt:variant>
      <vt:variant>
        <vt:lpwstr>_Toc257828337</vt:lpwstr>
      </vt:variant>
      <vt:variant>
        <vt:i4>1114164</vt:i4>
      </vt:variant>
      <vt:variant>
        <vt:i4>2</vt:i4>
      </vt:variant>
      <vt:variant>
        <vt:i4>0</vt:i4>
      </vt:variant>
      <vt:variant>
        <vt:i4>5</vt:i4>
      </vt:variant>
      <vt:variant>
        <vt:lpwstr/>
      </vt:variant>
      <vt:variant>
        <vt:lpwstr>_Toc257828336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элина</dc:creator>
  <cp:keywords/>
  <dc:description/>
  <cp:lastModifiedBy>admin</cp:lastModifiedBy>
  <cp:revision>2</cp:revision>
  <cp:lastPrinted>2010-05-05T17:47:00Z</cp:lastPrinted>
  <dcterms:created xsi:type="dcterms:W3CDTF">2014-04-26T20:33:00Z</dcterms:created>
  <dcterms:modified xsi:type="dcterms:W3CDTF">2014-04-26T20:33:00Z</dcterms:modified>
</cp:coreProperties>
</file>