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36" w:rsidRDefault="00AD71AE">
      <w:pPr>
        <w:pStyle w:val="21"/>
        <w:numPr>
          <w:ilvl w:val="0"/>
          <w:numId w:val="0"/>
        </w:numPr>
      </w:pPr>
      <w:r>
        <w:t>Левша</w:t>
      </w:r>
    </w:p>
    <w:p w:rsidR="00692136" w:rsidRDefault="00AD71AE">
      <w:pPr>
        <w:pStyle w:val="a3"/>
      </w:pPr>
      <w:r>
        <w:t xml:space="preserve">Автор: </w:t>
      </w:r>
      <w:r>
        <w:rPr>
          <w:i/>
          <w:iCs/>
        </w:rPr>
        <w:t>Лесков Николай</w:t>
      </w:r>
      <w:r>
        <w:t>.</w:t>
      </w:r>
      <w:r>
        <w:br/>
      </w:r>
      <w:r>
        <w:br/>
        <w:t>После окончания венского совета император Александр Павлович решает «по Европе проездиться и в разных государствах чудес посмотреть». Состоящий при нем донской казак Платов «диковинам» не удивляется, потому что знает: в России «свое ничуть не хуже».</w:t>
      </w:r>
      <w:r>
        <w:br/>
      </w:r>
      <w:r>
        <w:br/>
        <w:t xml:space="preserve">В самой последней кунсткамере, среди собранных со всего света «нимфозорий», государь покупает блоху, которая хотя и мала, но умеет «дансе» танцевать. Вскоре у Александра «от военных дел делается меланхолия», и он возвращается на родину, где умирает. Взошедший на престол Николай Павлович блоху ценит, но, так как не любит уступать иностранцам, отправляет Платова вместе с блохой к тульским мастерам. Платова «и с ним всю Россию» вызываются поддержать трое туляков. Они отправляются поклониться иконе святого Николая, а затем запираются в домике у косого Левши, но, даже закончив работу, отказываются выдать Платову «секрет», и ему приходится везти Левшу в Петербург. </w:t>
      </w:r>
      <w:r>
        <w:br/>
      </w:r>
      <w:r>
        <w:br/>
        <w:t xml:space="preserve">Николай Павлович и его дочь Александра Тимофеевна обнаруживают, что «брюшная машинка» в блохе не действует. Разгневанный Платов казнит и треплет Левшу, а тот в порче не признается и советует поглядеть на блоху в самый сильный «мелкоскоп». Но попытка оказывается неудачной, и Левша велит «всего одну ножку в подробности под микроскоп подвести». Сделав это, государь видит, что блоха «на подковы подкованная». А Левша добавляет, что при лучшем «мелкоскопе» можно было бы увидеть, что на всякой подкове «мастерово имя» выставлено. А сам он выковывал гвоздики, которые никак разглядеть невозможно. Платов просит у Левши прошения. Левшу обмывают в «Туляновских банях», остригают и «обформировывают», будто на нем есть какой-нибудь «жалованный чин», и отправляют отвезти блоху в подарок англичанам. </w:t>
      </w:r>
      <w:r>
        <w:br/>
      </w:r>
      <w:r>
        <w:br/>
        <w:t xml:space="preserve">В дороге Левша ничего не ест, «поддерживая» себя одним вином, и поет на всю Европу русские песни. На расспросы англичан он признается: «Мы в науках не зашлись, и потому блоха больше не танцует, только своему отечеству верно преданные». Остаться в Англии Левша отказывается, ссылаясь на родителей и русскую веру, которая «самая правильная». Ничем его англичане не могут прельстить, далее предложением жениться, которое Левша отклоняет и неодобрительно отзывается об одежде и худобе англичанок. На английских заводах Левша замечает, что работники в сытости, но больше всего его занимает, в каком виде содержатся старые ружья. Вскоре Левша начинает тосковать и, несмотря на приближающуюся бурю, садится на корабль и не отрываясь смотрит в сторону России. </w:t>
      </w:r>
      <w:r>
        <w:br/>
      </w:r>
      <w:r>
        <w:br/>
        <w:t xml:space="preserve">Корабль выходит в «Твердиземное море», и Левша заключает пари со шкипером, кто кого перепьет. Пьют они до «рижского Динаминде», и, когда капитан запирает спорщиков, уже видят в море чертей. В Петербурге англичанина отправляют в посольский дом, а Левшу — в квартал, где у него требуют документ, отбирают подарки, а после отвозят в открытых санях в больницу, где «неведомого сословия всех умирать принимают». На другой день «аглицкий» полшкипер «куттаперчевую» пилюлю проглатывает и после недолгих поисков находит своего русского «камрада». Левша хочет сказать два слова государю, и англичанин отправляется к «графу Клейнмихелю», но полшпикеру не нравятся его слова о Левше: «хоть шуба овечкина, так душа человечкина». </w:t>
      </w:r>
      <w:r>
        <w:br/>
      </w:r>
      <w:r>
        <w:br/>
        <w:t>Англичанина направляют к казаку Платову, который «простые чувства имеет». Но Платов закончил службу, получил «полную пуплекцию» и отсылает его к «коменданту Скобелеву». Тот посылает к Левше доктора из духовного звания Мартын-Сольского, но Левша уже «кончается», просит передать государю, что у англичан ружья кирпичом не чистят, а то они стрелять не годятся, и «с этой верностью» перекрещивается и умирает. Доктор докладывает о последних словах Левши графу Чернышеву, но тот не слушает Мартын-Сольского, потому что «в России на это генералы есть», и ружья продолжают чистить кирпичом. А если бы император услыхал слова Левши, то иначе закончилась бы Крымская война.</w:t>
      </w:r>
      <w:r>
        <w:br/>
      </w:r>
      <w:r>
        <w:br/>
        <w:t>Теперь это уже «дела минувших дней», но предание нельзя забывать, несмотря на «эпический характер» героя и «баснословный склад» легенды. Имя Левши, как и многих других гениев, утрачено, но народный миф о нем точно передал дух эпохи. И хотя машины не потворствуют «аристократической удали, сами работники вспоминают о старине и своем эпосе с «человеческой душой», с гордостью и любовью.</w:t>
      </w:r>
      <w:bookmarkStart w:id="0" w:name="_GoBack"/>
      <w:bookmarkEnd w:id="0"/>
    </w:p>
    <w:sectPr w:rsidR="0069213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1AE"/>
    <w:rsid w:val="00692136"/>
    <w:rsid w:val="00AD71AE"/>
    <w:rsid w:val="00F3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88D28-14B5-4DAF-866B-07FFA28E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2014-04-17T05:02:00Z</dcterms:created>
  <dcterms:modified xsi:type="dcterms:W3CDTF">2014-04-17T05:02:00Z</dcterms:modified>
</cp:coreProperties>
</file>