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D7" w:rsidRDefault="00712BD7">
      <w:pPr>
        <w:pStyle w:val="2"/>
        <w:jc w:val="both"/>
      </w:pPr>
    </w:p>
    <w:p w:rsidR="00BA4ABE" w:rsidRDefault="00BA4ABE">
      <w:pPr>
        <w:pStyle w:val="2"/>
        <w:jc w:val="both"/>
      </w:pPr>
      <w:r>
        <w:t>Мое любимое стихотворение А.С.Пушкина. "Не дай мне бог сойти с ума..." (Восприятие. Истолкование. Оценка.)</w:t>
      </w:r>
    </w:p>
    <w:p w:rsidR="00BA4ABE" w:rsidRDefault="00BA4AB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A4ABE" w:rsidRPr="00712BD7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Перебрав множество произведений А.С. Пушкина, я случайно наткнулась на стихотворение "Не дай мне бог сойти с ума…", и меня сразу привлекло яркое и эмоциональное начало, обращающее на себя внимание читателя.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стихотворении, кажущемся простым и понятным и понятным, как и многие другие творения великого классика, легко можно увидеть переживания творца, истинного, свободного разумом поэта – переживания и мечты о свободе. А во времена написания этого стихотворения свобода мысли и слова строжайше наказывалась обществом и властью. Известны и случаи из истории, когда свободомыслящий человек объявлялся сумасшедшим, как, например, П.Я. Чаадаев, с которым А.С. Пушкин был лично знаком; Чаадаев был первым, кого в России объявили сумасшедшим по политическим причинам. Возможно, именно этот случай вдохновил Пушкина к созданию этого стихотворения. Также в год, когда это стихотворение было написано, автор находился в Петербурге, под жестким контролем властей, и можно предположить, что в этот момент его творчество выражало безысходность и бессилие в борьбе с царизмом.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Вольность слова А.С. Пушкин в этом стихотворении сравнивает со свободой физической: он резво пускается в темный лес, заслушивается волн, полон счастья, глядит в пустые небеса, он сравнивает себя с вихрем, ломающим леса и разрывающим поля. Мне кажется, что в этой фразе, в этом сравнении автор сопоставляет стихотворство, наносящее удары по самодержавию, с ураганом, неистовым и сокрушительным, в своей силе не осознающем опасности.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опасность эта есть, и очень серьезная, ведь, как мы знаем из биографии Пушкина, власти, недовольные его стихами, всегда находили способ заставить замолчать, - ссылкой ли, унизительными ли приказами…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…И страшен будешь как чума,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тебя запрут,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Посадят на цепь дурака…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А.С. Пушкин в первой строфе отмечает, что он не дорожит своим разумом, и его страшат только наказание, потеря друзей, позор и одиночество.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Яркое, эмоциональное начало стихотворения, призыв высшей силы, бога, для того, чтобы отгородиться от столь желанного "сумасшествия", заставляет читателя проникнуться чувствами автора, понять самую суть переживаний. Здесь также использована анафора: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…Нет, легче посох и сума,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легче труд и глад…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особенно подчеркивают противоречивые эмоции и отрицание своего желания "сойти с ума". А в строках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…И я б заслушивался волн,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глядел бы, счастья полн,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пустые небеса…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повторы придают подвижность, живость стихотворению.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Заканчивается же это произведение контрастным противопоставлением воли и неволи: яркий голос соловья – брани ночных смотрителей, глухой шум дубрав – визгу и звону оков. Этот контраст великолепно завершает стихотворение, обобщая идею и логично приводя к некому выводу, скрытому от нас. </w:t>
      </w:r>
    </w:p>
    <w:p w:rsidR="00BA4ABE" w:rsidRDefault="00BA4A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эмоциональность, выразительность, художественно яркая идея, столь распространенная в творчестве поэта, и привлекли мое внимание. И мне хотелось бы перечитать это стихотворение, такое простое на первый взгляд, но таящее в себе множество загадок, связанных с жизнью, биографией А.С. Пушкина. Хотелось бы перечитать и найти для себя новые и новые моменты, много значащие для этой вечной темы – темы Свободы.</w:t>
      </w:r>
      <w:bookmarkStart w:id="0" w:name="_GoBack"/>
      <w:bookmarkEnd w:id="0"/>
    </w:p>
    <w:sectPr w:rsidR="00BA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BD7"/>
    <w:rsid w:val="00712BD7"/>
    <w:rsid w:val="00BA4ABE"/>
    <w:rsid w:val="00BF35B1"/>
    <w:rsid w:val="00D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C0E32-C67E-4625-AC6C-78A8698A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любимое стихотворение А.С.Пушкина. "Не дай мне бог сойти с ума..." (Восприятие. Истолкование. Оценка.) - CoolReferat.com</vt:lpstr>
    </vt:vector>
  </TitlesOfParts>
  <Company>*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любимое стихотворение А.С.Пушкина. "Не дай мне бог сойти с ума..." (Восприятие. Истолкование. Оценка.) - CoolReferat.com</dc:title>
  <dc:subject/>
  <dc:creator>Admin</dc:creator>
  <cp:keywords/>
  <dc:description/>
  <cp:lastModifiedBy>Irina</cp:lastModifiedBy>
  <cp:revision>2</cp:revision>
  <dcterms:created xsi:type="dcterms:W3CDTF">2014-08-15T08:51:00Z</dcterms:created>
  <dcterms:modified xsi:type="dcterms:W3CDTF">2014-08-15T08:51:00Z</dcterms:modified>
</cp:coreProperties>
</file>