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CA0" w:rsidRPr="00B4439B" w:rsidRDefault="00AD1CA0" w:rsidP="00B4439B">
      <w:pPr>
        <w:spacing w:line="360" w:lineRule="auto"/>
        <w:ind w:firstLine="709"/>
        <w:jc w:val="both"/>
        <w:rPr>
          <w:sz w:val="28"/>
          <w:szCs w:val="28"/>
        </w:rPr>
      </w:pPr>
      <w:r w:rsidRPr="00B4439B">
        <w:rPr>
          <w:sz w:val="28"/>
          <w:szCs w:val="28"/>
        </w:rPr>
        <w:t>Оглавление:</w:t>
      </w:r>
    </w:p>
    <w:p w:rsidR="00AD1CA0" w:rsidRPr="00B4439B" w:rsidRDefault="00AD1CA0" w:rsidP="00B4439B">
      <w:pPr>
        <w:spacing w:line="360" w:lineRule="auto"/>
        <w:ind w:firstLine="709"/>
        <w:jc w:val="both"/>
        <w:rPr>
          <w:sz w:val="28"/>
          <w:szCs w:val="28"/>
        </w:rPr>
      </w:pPr>
    </w:p>
    <w:p w:rsidR="00AD1CA0" w:rsidRPr="00B4439B" w:rsidRDefault="00AD1CA0" w:rsidP="00B4439B">
      <w:pPr>
        <w:spacing w:line="360" w:lineRule="auto"/>
        <w:jc w:val="both"/>
        <w:rPr>
          <w:sz w:val="28"/>
          <w:szCs w:val="28"/>
        </w:rPr>
      </w:pPr>
      <w:r w:rsidRPr="00B4439B">
        <w:rPr>
          <w:sz w:val="28"/>
          <w:szCs w:val="28"/>
        </w:rPr>
        <w:t>Введение………………………………………………………………...</w:t>
      </w:r>
      <w:r w:rsidR="00FE1C73" w:rsidRPr="00B4439B">
        <w:rPr>
          <w:sz w:val="28"/>
          <w:szCs w:val="28"/>
        </w:rPr>
        <w:t>2</w:t>
      </w:r>
    </w:p>
    <w:p w:rsidR="00AD1CA0" w:rsidRPr="00B4439B" w:rsidRDefault="00AD1CA0" w:rsidP="00B4439B">
      <w:pPr>
        <w:spacing w:line="360" w:lineRule="auto"/>
        <w:jc w:val="both"/>
        <w:rPr>
          <w:sz w:val="28"/>
          <w:szCs w:val="28"/>
        </w:rPr>
      </w:pPr>
      <w:r w:rsidRPr="00B4439B">
        <w:rPr>
          <w:sz w:val="28"/>
          <w:szCs w:val="28"/>
        </w:rPr>
        <w:t>Основная часть:</w:t>
      </w:r>
    </w:p>
    <w:p w:rsidR="00AD1CA0" w:rsidRPr="00B4439B" w:rsidRDefault="00AD1CA0" w:rsidP="00B4439B">
      <w:pPr>
        <w:spacing w:line="360" w:lineRule="auto"/>
        <w:jc w:val="both"/>
        <w:rPr>
          <w:sz w:val="28"/>
          <w:szCs w:val="28"/>
        </w:rPr>
      </w:pPr>
      <w:r w:rsidRPr="00B4439B">
        <w:rPr>
          <w:sz w:val="28"/>
          <w:szCs w:val="28"/>
        </w:rPr>
        <w:t>1. Способы внесения поправок и пересмотра конституций в</w:t>
      </w:r>
      <w:r w:rsidR="00B4439B">
        <w:rPr>
          <w:sz w:val="28"/>
          <w:szCs w:val="28"/>
        </w:rPr>
        <w:t xml:space="preserve"> </w:t>
      </w:r>
      <w:r w:rsidRPr="00B4439B">
        <w:rPr>
          <w:sz w:val="28"/>
          <w:szCs w:val="28"/>
        </w:rPr>
        <w:t>зарубежных странах</w:t>
      </w:r>
      <w:r w:rsidR="00FD4CB3" w:rsidRPr="00B4439B">
        <w:rPr>
          <w:sz w:val="28"/>
          <w:szCs w:val="28"/>
        </w:rPr>
        <w:t>……………………………………………</w:t>
      </w:r>
      <w:r w:rsidR="00FE1C73" w:rsidRPr="00B4439B">
        <w:rPr>
          <w:sz w:val="28"/>
          <w:szCs w:val="28"/>
        </w:rPr>
        <w:t>..3</w:t>
      </w:r>
    </w:p>
    <w:p w:rsidR="00AD1CA0" w:rsidRPr="00B4439B" w:rsidRDefault="00AD1CA0" w:rsidP="00B4439B">
      <w:pPr>
        <w:spacing w:line="360" w:lineRule="auto"/>
        <w:jc w:val="both"/>
        <w:rPr>
          <w:sz w:val="28"/>
          <w:szCs w:val="28"/>
        </w:rPr>
      </w:pPr>
      <w:r w:rsidRPr="00B4439B">
        <w:rPr>
          <w:sz w:val="28"/>
          <w:szCs w:val="28"/>
        </w:rPr>
        <w:t>2. Способы внесения поправок и пересмотра Конституции во Франции</w:t>
      </w:r>
      <w:r w:rsidR="00FD4CB3" w:rsidRPr="00B4439B">
        <w:rPr>
          <w:sz w:val="28"/>
          <w:szCs w:val="28"/>
        </w:rPr>
        <w:t>………………………………………………………</w:t>
      </w:r>
      <w:r w:rsidR="00FE1C73" w:rsidRPr="00B4439B">
        <w:rPr>
          <w:sz w:val="28"/>
          <w:szCs w:val="28"/>
        </w:rPr>
        <w:t>…10</w:t>
      </w:r>
    </w:p>
    <w:p w:rsidR="00AD1CA0" w:rsidRPr="00B4439B" w:rsidRDefault="00AD1CA0" w:rsidP="00B4439B">
      <w:pPr>
        <w:spacing w:line="360" w:lineRule="auto"/>
        <w:jc w:val="both"/>
        <w:rPr>
          <w:sz w:val="28"/>
          <w:szCs w:val="28"/>
        </w:rPr>
      </w:pPr>
      <w:r w:rsidRPr="00B4439B">
        <w:rPr>
          <w:sz w:val="28"/>
          <w:szCs w:val="28"/>
        </w:rPr>
        <w:t>3. Способы внесения поправок и пересмотра Конституции в США</w:t>
      </w:r>
      <w:r w:rsidR="00FD4CB3" w:rsidRPr="00B4439B">
        <w:rPr>
          <w:sz w:val="28"/>
          <w:szCs w:val="28"/>
        </w:rPr>
        <w:t>…………………………………………………………</w:t>
      </w:r>
      <w:r w:rsidR="00FE1C73" w:rsidRPr="00B4439B">
        <w:rPr>
          <w:sz w:val="28"/>
          <w:szCs w:val="28"/>
        </w:rPr>
        <w:t>…..13</w:t>
      </w:r>
    </w:p>
    <w:p w:rsidR="00AD1CA0" w:rsidRPr="00B4439B" w:rsidRDefault="00AD1CA0" w:rsidP="00B4439B">
      <w:pPr>
        <w:spacing w:line="360" w:lineRule="auto"/>
        <w:jc w:val="both"/>
        <w:rPr>
          <w:sz w:val="28"/>
          <w:szCs w:val="28"/>
        </w:rPr>
      </w:pPr>
      <w:r w:rsidRPr="00B4439B">
        <w:rPr>
          <w:sz w:val="28"/>
          <w:szCs w:val="28"/>
        </w:rPr>
        <w:t>Заключение…………………………………………………………</w:t>
      </w:r>
      <w:r w:rsidR="00FE1C73" w:rsidRPr="00B4439B">
        <w:rPr>
          <w:sz w:val="28"/>
          <w:szCs w:val="28"/>
        </w:rPr>
        <w:t>….16</w:t>
      </w:r>
    </w:p>
    <w:p w:rsidR="00AD1CA0" w:rsidRPr="00B4439B" w:rsidRDefault="00AD1CA0" w:rsidP="00B4439B">
      <w:pPr>
        <w:spacing w:line="360" w:lineRule="auto"/>
        <w:jc w:val="both"/>
        <w:rPr>
          <w:sz w:val="28"/>
          <w:szCs w:val="28"/>
        </w:rPr>
      </w:pPr>
      <w:r w:rsidRPr="00B4439B">
        <w:rPr>
          <w:sz w:val="28"/>
          <w:szCs w:val="28"/>
        </w:rPr>
        <w:t>Список использован</w:t>
      </w:r>
      <w:r w:rsidR="00FE1C73" w:rsidRPr="00B4439B">
        <w:rPr>
          <w:sz w:val="28"/>
          <w:szCs w:val="28"/>
        </w:rPr>
        <w:t>ной литературы………………………………...17</w:t>
      </w:r>
    </w:p>
    <w:p w:rsidR="00AD1CA0" w:rsidRDefault="00B4439B" w:rsidP="00B4439B">
      <w:pPr>
        <w:pStyle w:val="ConsPlusNormal"/>
        <w:tabs>
          <w:tab w:val="left" w:pos="540"/>
        </w:tab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AD1CA0" w:rsidRPr="00B4439B">
        <w:rPr>
          <w:rFonts w:ascii="Times New Roman" w:hAnsi="Times New Roman" w:cs="Times New Roman"/>
          <w:b/>
          <w:sz w:val="28"/>
          <w:szCs w:val="28"/>
        </w:rPr>
        <w:t>Введение</w:t>
      </w:r>
    </w:p>
    <w:p w:rsidR="00B4439B" w:rsidRPr="00B4439B" w:rsidRDefault="00B4439B" w:rsidP="00B4439B">
      <w:pPr>
        <w:pStyle w:val="ConsPlusNormal"/>
        <w:tabs>
          <w:tab w:val="left" w:pos="540"/>
        </w:tabs>
        <w:spacing w:line="360" w:lineRule="auto"/>
        <w:ind w:firstLine="709"/>
        <w:jc w:val="both"/>
        <w:rPr>
          <w:rFonts w:ascii="Times New Roman" w:hAnsi="Times New Roman" w:cs="Times New Roman"/>
          <w:b/>
          <w:sz w:val="28"/>
          <w:szCs w:val="28"/>
        </w:rPr>
      </w:pPr>
    </w:p>
    <w:p w:rsidR="00AD1CA0" w:rsidRPr="00B4439B" w:rsidRDefault="00AD1CA0" w:rsidP="00B4439B">
      <w:pPr>
        <w:autoSpaceDE w:val="0"/>
        <w:autoSpaceDN w:val="0"/>
        <w:adjustRightInd w:val="0"/>
        <w:spacing w:line="360" w:lineRule="auto"/>
        <w:ind w:firstLine="709"/>
        <w:jc w:val="both"/>
        <w:rPr>
          <w:b/>
          <w:color w:val="000000"/>
          <w:sz w:val="28"/>
          <w:szCs w:val="28"/>
        </w:rPr>
      </w:pPr>
      <w:r w:rsidRPr="00B4439B">
        <w:rPr>
          <w:b/>
          <w:color w:val="000000"/>
          <w:sz w:val="28"/>
          <w:szCs w:val="28"/>
        </w:rPr>
        <w:t>Актуальность темы исследования.</w:t>
      </w:r>
    </w:p>
    <w:p w:rsidR="00E5386A" w:rsidRPr="00B4439B" w:rsidRDefault="00E5386A" w:rsidP="00B4439B">
      <w:pPr>
        <w:autoSpaceDE w:val="0"/>
        <w:autoSpaceDN w:val="0"/>
        <w:adjustRightInd w:val="0"/>
        <w:spacing w:line="360" w:lineRule="auto"/>
        <w:ind w:firstLine="709"/>
        <w:jc w:val="both"/>
        <w:rPr>
          <w:sz w:val="28"/>
          <w:szCs w:val="28"/>
        </w:rPr>
      </w:pPr>
      <w:r w:rsidRPr="00B4439B">
        <w:rPr>
          <w:sz w:val="28"/>
          <w:szCs w:val="28"/>
        </w:rPr>
        <w:t xml:space="preserve">Конституция является основным законом государства, регулирующим наиболее существенные общественные отношения, стержнем правовой системы государства, неотъемлемым символом правового государства, важнейшим институтом демократии. В связи с этим, одним из основных ее свойств является ее стабильность, устойчивость к </w:t>
      </w:r>
      <w:bookmarkStart w:id="0" w:name="YANDEX_8"/>
      <w:bookmarkEnd w:id="0"/>
      <w:r w:rsidRPr="00B4439B">
        <w:rPr>
          <w:sz w:val="28"/>
          <w:szCs w:val="28"/>
        </w:rPr>
        <w:t xml:space="preserve">изменениям, которая обеспечивается особенностью механизмов </w:t>
      </w:r>
      <w:bookmarkStart w:id="1" w:name="YANDEX_9"/>
      <w:bookmarkEnd w:id="1"/>
      <w:r w:rsidRPr="00B4439B">
        <w:rPr>
          <w:sz w:val="28"/>
          <w:szCs w:val="28"/>
        </w:rPr>
        <w:t>и</w:t>
      </w:r>
      <w:r w:rsidR="004A755D" w:rsidRPr="00B4439B">
        <w:rPr>
          <w:sz w:val="28"/>
          <w:szCs w:val="28"/>
        </w:rPr>
        <w:t>зменения</w:t>
      </w:r>
      <w:r w:rsidRPr="00B4439B">
        <w:rPr>
          <w:sz w:val="28"/>
          <w:szCs w:val="28"/>
        </w:rPr>
        <w:t xml:space="preserve"> основного закона.</w:t>
      </w:r>
    </w:p>
    <w:p w:rsidR="00E5386A" w:rsidRPr="00B4439B" w:rsidRDefault="00E5386A" w:rsidP="00B4439B">
      <w:pPr>
        <w:autoSpaceDE w:val="0"/>
        <w:autoSpaceDN w:val="0"/>
        <w:adjustRightInd w:val="0"/>
        <w:spacing w:line="360" w:lineRule="auto"/>
        <w:ind w:firstLine="709"/>
        <w:jc w:val="both"/>
        <w:rPr>
          <w:b/>
          <w:sz w:val="28"/>
          <w:szCs w:val="28"/>
        </w:rPr>
      </w:pPr>
      <w:r w:rsidRPr="00B4439B">
        <w:rPr>
          <w:sz w:val="28"/>
          <w:szCs w:val="28"/>
        </w:rPr>
        <w:t xml:space="preserve">Отдельные проблемы, связанные с </w:t>
      </w:r>
      <w:bookmarkStart w:id="2" w:name="YANDEX_31"/>
      <w:bookmarkEnd w:id="2"/>
      <w:r w:rsidRPr="00B4439B">
        <w:rPr>
          <w:sz w:val="28"/>
          <w:szCs w:val="28"/>
        </w:rPr>
        <w:t>изменением конституций были освещены такими зарубежными учеными, как Дж. Брайс, Х.Гаджиев, А.В.Дайси, Г.Еллинек, С.Е.Морисон, С.Г.Притчетт, Г. Халмаи, К. Хессе, Ж.-Л.Шабо.</w:t>
      </w:r>
    </w:p>
    <w:p w:rsidR="00AD1CA0" w:rsidRPr="00B4439B" w:rsidRDefault="00AD1CA0" w:rsidP="00B4439B">
      <w:pPr>
        <w:spacing w:line="360" w:lineRule="auto"/>
        <w:ind w:firstLine="709"/>
        <w:jc w:val="both"/>
        <w:rPr>
          <w:sz w:val="28"/>
          <w:szCs w:val="28"/>
        </w:rPr>
      </w:pPr>
      <w:r w:rsidRPr="00B4439B">
        <w:rPr>
          <w:b/>
          <w:sz w:val="28"/>
          <w:szCs w:val="28"/>
        </w:rPr>
        <w:t xml:space="preserve">Цели и задачи работы. </w:t>
      </w:r>
      <w:r w:rsidRPr="00B4439B">
        <w:rPr>
          <w:sz w:val="28"/>
          <w:szCs w:val="28"/>
        </w:rPr>
        <w:t xml:space="preserve">Цель данной работы состоит в рассмотрении </w:t>
      </w:r>
      <w:r w:rsidR="00F32462" w:rsidRPr="00B4439B">
        <w:rPr>
          <w:sz w:val="28"/>
          <w:szCs w:val="28"/>
        </w:rPr>
        <w:t>способов внесения поправок и пересмотра конституций в зарубежных странах</w:t>
      </w:r>
      <w:r w:rsidRPr="00B4439B">
        <w:rPr>
          <w:sz w:val="28"/>
          <w:szCs w:val="28"/>
        </w:rPr>
        <w:t>.</w:t>
      </w:r>
    </w:p>
    <w:p w:rsidR="00AD1CA0" w:rsidRPr="00B4439B" w:rsidRDefault="00AD1CA0" w:rsidP="00B4439B">
      <w:pPr>
        <w:tabs>
          <w:tab w:val="left" w:pos="540"/>
        </w:tabs>
        <w:spacing w:line="360" w:lineRule="auto"/>
        <w:ind w:firstLine="709"/>
        <w:jc w:val="both"/>
        <w:rPr>
          <w:sz w:val="28"/>
          <w:szCs w:val="28"/>
        </w:rPr>
      </w:pPr>
      <w:r w:rsidRPr="00B4439B">
        <w:rPr>
          <w:sz w:val="28"/>
          <w:szCs w:val="28"/>
        </w:rPr>
        <w:t xml:space="preserve">Для достижения поставленной цели в работе решаются следующие </w:t>
      </w:r>
      <w:r w:rsidRPr="00B4439B">
        <w:rPr>
          <w:b/>
          <w:sz w:val="28"/>
          <w:szCs w:val="28"/>
        </w:rPr>
        <w:t>частные задачи</w:t>
      </w:r>
      <w:r w:rsidRPr="00B4439B">
        <w:rPr>
          <w:sz w:val="28"/>
          <w:szCs w:val="28"/>
        </w:rPr>
        <w:t>:</w:t>
      </w:r>
    </w:p>
    <w:p w:rsidR="00E92B17" w:rsidRPr="00B4439B" w:rsidRDefault="00E92B17" w:rsidP="00B4439B">
      <w:pPr>
        <w:spacing w:line="360" w:lineRule="auto"/>
        <w:ind w:firstLine="709"/>
        <w:jc w:val="both"/>
        <w:rPr>
          <w:sz w:val="28"/>
          <w:szCs w:val="28"/>
        </w:rPr>
      </w:pPr>
      <w:r w:rsidRPr="00B4439B">
        <w:rPr>
          <w:sz w:val="28"/>
          <w:szCs w:val="28"/>
        </w:rPr>
        <w:t>1. рассмотреть с</w:t>
      </w:r>
      <w:r w:rsidR="00F32462" w:rsidRPr="00B4439B">
        <w:rPr>
          <w:sz w:val="28"/>
          <w:szCs w:val="28"/>
        </w:rPr>
        <w:t>пособы внесения поправок и пересмотра конституций в зарубежных странах</w:t>
      </w:r>
      <w:r w:rsidRPr="00B4439B">
        <w:rPr>
          <w:sz w:val="28"/>
          <w:szCs w:val="28"/>
        </w:rPr>
        <w:t>;</w:t>
      </w:r>
    </w:p>
    <w:p w:rsidR="00E92B17" w:rsidRPr="00B4439B" w:rsidRDefault="00E92B17" w:rsidP="00B4439B">
      <w:pPr>
        <w:spacing w:line="360" w:lineRule="auto"/>
        <w:ind w:firstLine="709"/>
        <w:jc w:val="both"/>
        <w:rPr>
          <w:sz w:val="28"/>
          <w:szCs w:val="28"/>
        </w:rPr>
      </w:pPr>
      <w:r w:rsidRPr="00B4439B">
        <w:rPr>
          <w:sz w:val="28"/>
          <w:szCs w:val="28"/>
        </w:rPr>
        <w:t>2. рассмотреть спо</w:t>
      </w:r>
      <w:r w:rsidR="00F32462" w:rsidRPr="00B4439B">
        <w:rPr>
          <w:sz w:val="28"/>
          <w:szCs w:val="28"/>
        </w:rPr>
        <w:t>собы внесения поправок и пересмотра Конституции во Франции</w:t>
      </w:r>
      <w:r w:rsidRPr="00B4439B">
        <w:rPr>
          <w:sz w:val="28"/>
          <w:szCs w:val="28"/>
        </w:rPr>
        <w:t>;</w:t>
      </w:r>
    </w:p>
    <w:p w:rsidR="00AD1CA0" w:rsidRPr="00B4439B" w:rsidRDefault="00E92B17" w:rsidP="00B4439B">
      <w:pPr>
        <w:spacing w:line="360" w:lineRule="auto"/>
        <w:ind w:firstLine="709"/>
        <w:jc w:val="both"/>
        <w:rPr>
          <w:sz w:val="28"/>
          <w:szCs w:val="28"/>
        </w:rPr>
      </w:pPr>
      <w:r w:rsidRPr="00B4439B">
        <w:rPr>
          <w:sz w:val="28"/>
          <w:szCs w:val="28"/>
        </w:rPr>
        <w:t>3. рассмотреть с</w:t>
      </w:r>
      <w:r w:rsidR="00F32462" w:rsidRPr="00B4439B">
        <w:rPr>
          <w:sz w:val="28"/>
          <w:szCs w:val="28"/>
        </w:rPr>
        <w:t>пособы внесения поправок и пересмотра Конституции в США</w:t>
      </w:r>
      <w:r w:rsidRPr="00B4439B">
        <w:rPr>
          <w:sz w:val="28"/>
          <w:szCs w:val="28"/>
        </w:rPr>
        <w:t>.</w:t>
      </w:r>
    </w:p>
    <w:p w:rsidR="00E92B17" w:rsidRPr="00B4439B" w:rsidRDefault="00AD1CA0" w:rsidP="00B4439B">
      <w:pPr>
        <w:spacing w:line="360" w:lineRule="auto"/>
        <w:ind w:firstLine="709"/>
        <w:jc w:val="both"/>
        <w:rPr>
          <w:sz w:val="28"/>
          <w:szCs w:val="28"/>
        </w:rPr>
      </w:pPr>
      <w:r w:rsidRPr="00B4439B">
        <w:rPr>
          <w:b/>
          <w:color w:val="000000"/>
          <w:sz w:val="28"/>
          <w:szCs w:val="28"/>
        </w:rPr>
        <w:t>Объект исследования</w:t>
      </w:r>
      <w:r w:rsidRPr="00B4439B">
        <w:rPr>
          <w:color w:val="000000"/>
          <w:sz w:val="28"/>
          <w:szCs w:val="28"/>
        </w:rPr>
        <w:t xml:space="preserve"> –</w:t>
      </w:r>
      <w:r w:rsidRPr="00B4439B">
        <w:rPr>
          <w:sz w:val="28"/>
          <w:szCs w:val="28"/>
        </w:rPr>
        <w:t xml:space="preserve"> </w:t>
      </w:r>
      <w:r w:rsidR="00E92B17" w:rsidRPr="00B4439B">
        <w:rPr>
          <w:sz w:val="28"/>
          <w:szCs w:val="28"/>
        </w:rPr>
        <w:t>способы внесения поправок и пересмотра конституций в зарубежных странах.</w:t>
      </w:r>
    </w:p>
    <w:p w:rsidR="00E92B17" w:rsidRPr="00B4439B" w:rsidRDefault="00AD1CA0" w:rsidP="00B4439B">
      <w:pPr>
        <w:spacing w:line="360" w:lineRule="auto"/>
        <w:ind w:firstLine="709"/>
        <w:jc w:val="both"/>
        <w:rPr>
          <w:sz w:val="28"/>
          <w:szCs w:val="28"/>
        </w:rPr>
      </w:pPr>
      <w:r w:rsidRPr="00B4439B">
        <w:rPr>
          <w:b/>
          <w:color w:val="000000"/>
          <w:sz w:val="28"/>
          <w:szCs w:val="28"/>
        </w:rPr>
        <w:t>Предметом исследования</w:t>
      </w:r>
      <w:r w:rsidRPr="00B4439B">
        <w:rPr>
          <w:color w:val="000000"/>
          <w:sz w:val="28"/>
          <w:szCs w:val="28"/>
        </w:rPr>
        <w:t xml:space="preserve"> являются общественные отношения, связанные с рассмотрением</w:t>
      </w:r>
      <w:r w:rsidRPr="00B4439B">
        <w:rPr>
          <w:sz w:val="28"/>
          <w:szCs w:val="28"/>
        </w:rPr>
        <w:t xml:space="preserve"> </w:t>
      </w:r>
      <w:r w:rsidR="00E92B17" w:rsidRPr="00B4439B">
        <w:rPr>
          <w:sz w:val="28"/>
          <w:szCs w:val="28"/>
        </w:rPr>
        <w:t>способов внесения поправок и пересмотра конституций в зарубежных странах.</w:t>
      </w:r>
    </w:p>
    <w:p w:rsidR="004A755D" w:rsidRDefault="00B4439B" w:rsidP="00B4439B">
      <w:pPr>
        <w:spacing w:line="360" w:lineRule="auto"/>
        <w:ind w:firstLine="709"/>
        <w:jc w:val="both"/>
        <w:rPr>
          <w:b/>
          <w:sz w:val="28"/>
          <w:szCs w:val="28"/>
        </w:rPr>
      </w:pPr>
      <w:r>
        <w:rPr>
          <w:sz w:val="28"/>
          <w:szCs w:val="28"/>
        </w:rPr>
        <w:br w:type="page"/>
      </w:r>
      <w:r w:rsidR="004A755D" w:rsidRPr="00B4439B">
        <w:rPr>
          <w:b/>
          <w:sz w:val="28"/>
          <w:szCs w:val="28"/>
        </w:rPr>
        <w:t>Основная часть</w:t>
      </w:r>
    </w:p>
    <w:p w:rsidR="00B4439B" w:rsidRPr="00B4439B" w:rsidRDefault="00B4439B" w:rsidP="00B4439B">
      <w:pPr>
        <w:spacing w:line="360" w:lineRule="auto"/>
        <w:ind w:firstLine="709"/>
        <w:jc w:val="both"/>
        <w:rPr>
          <w:b/>
          <w:sz w:val="28"/>
          <w:szCs w:val="28"/>
        </w:rPr>
      </w:pPr>
    </w:p>
    <w:p w:rsidR="00AD1CA0" w:rsidRPr="00B4439B" w:rsidRDefault="00092B46" w:rsidP="00B4439B">
      <w:pPr>
        <w:spacing w:line="360" w:lineRule="auto"/>
        <w:ind w:firstLine="709"/>
        <w:jc w:val="both"/>
        <w:rPr>
          <w:b/>
          <w:sz w:val="28"/>
          <w:szCs w:val="28"/>
        </w:rPr>
      </w:pPr>
      <w:r w:rsidRPr="00B4439B">
        <w:rPr>
          <w:b/>
          <w:sz w:val="28"/>
          <w:szCs w:val="28"/>
        </w:rPr>
        <w:t xml:space="preserve">1. </w:t>
      </w:r>
      <w:r w:rsidR="00AD1CA0" w:rsidRPr="00B4439B">
        <w:rPr>
          <w:b/>
          <w:sz w:val="28"/>
          <w:szCs w:val="28"/>
        </w:rPr>
        <w:t>Способы внесения поправок и пересмотра конституций в</w:t>
      </w:r>
      <w:r w:rsidR="00AD1CA0" w:rsidRPr="00B4439B">
        <w:rPr>
          <w:b/>
          <w:sz w:val="28"/>
          <w:szCs w:val="28"/>
        </w:rPr>
        <w:br/>
        <w:t>зарубежных странах</w:t>
      </w:r>
    </w:p>
    <w:p w:rsidR="00B4439B" w:rsidRDefault="00B4439B" w:rsidP="00B4439B">
      <w:pPr>
        <w:spacing w:line="360" w:lineRule="auto"/>
        <w:ind w:firstLine="709"/>
        <w:jc w:val="both"/>
        <w:rPr>
          <w:sz w:val="28"/>
          <w:szCs w:val="28"/>
        </w:rPr>
      </w:pPr>
    </w:p>
    <w:p w:rsidR="00215C33" w:rsidRPr="00B4439B" w:rsidRDefault="00215C33" w:rsidP="00B4439B">
      <w:pPr>
        <w:spacing w:line="360" w:lineRule="auto"/>
        <w:ind w:firstLine="709"/>
        <w:jc w:val="both"/>
        <w:rPr>
          <w:sz w:val="28"/>
          <w:szCs w:val="28"/>
        </w:rPr>
      </w:pPr>
      <w:r w:rsidRPr="00B4439B">
        <w:rPr>
          <w:sz w:val="28"/>
          <w:szCs w:val="28"/>
        </w:rPr>
        <w:t xml:space="preserve">По способу изменения и внесения </w:t>
      </w:r>
      <w:r w:rsidR="007C051E" w:rsidRPr="00B4439B">
        <w:rPr>
          <w:sz w:val="28"/>
          <w:szCs w:val="28"/>
        </w:rPr>
        <w:t xml:space="preserve">поправок конституции делятся на </w:t>
      </w:r>
      <w:r w:rsidRPr="00B4439B">
        <w:rPr>
          <w:sz w:val="28"/>
          <w:szCs w:val="28"/>
        </w:rPr>
        <w:t>жесткие и гибкие.</w:t>
      </w:r>
    </w:p>
    <w:p w:rsidR="00A75EA5" w:rsidRPr="00B4439B" w:rsidRDefault="00215C33" w:rsidP="00B4439B">
      <w:pPr>
        <w:spacing w:line="360" w:lineRule="auto"/>
        <w:ind w:firstLine="709"/>
        <w:jc w:val="both"/>
        <w:rPr>
          <w:sz w:val="28"/>
          <w:szCs w:val="28"/>
        </w:rPr>
      </w:pPr>
      <w:r w:rsidRPr="00B4439B">
        <w:rPr>
          <w:sz w:val="28"/>
          <w:szCs w:val="28"/>
        </w:rPr>
        <w:t xml:space="preserve">Изменение гибких конституций достигается путем принятия обычного закона. Каждый последующий закон, </w:t>
      </w:r>
      <w:r w:rsidR="000C6AF8" w:rsidRPr="00B4439B">
        <w:rPr>
          <w:sz w:val="28"/>
          <w:szCs w:val="28"/>
        </w:rPr>
        <w:t>который содержит</w:t>
      </w:r>
      <w:r w:rsidRPr="00B4439B">
        <w:rPr>
          <w:sz w:val="28"/>
          <w:szCs w:val="28"/>
        </w:rPr>
        <w:t xml:space="preserve"> к</w:t>
      </w:r>
      <w:r w:rsidR="00AC7B6A" w:rsidRPr="00B4439B">
        <w:rPr>
          <w:sz w:val="28"/>
          <w:szCs w:val="28"/>
        </w:rPr>
        <w:t>онституционные нормы, изменяет или</w:t>
      </w:r>
      <w:r w:rsidRPr="00B4439B">
        <w:rPr>
          <w:sz w:val="28"/>
          <w:szCs w:val="28"/>
        </w:rPr>
        <w:t xml:space="preserve"> замещает предыдущий или устанавливает положения, ранее не регулировавшиеся либо регулировавшиеся обычным правом. Принятие последующего закона производится в том же порядке, что и предыдущего. Так изменяются неписанные конституции</w:t>
      </w:r>
      <w:r w:rsidR="00AC7B6A" w:rsidRPr="00B4439B">
        <w:rPr>
          <w:sz w:val="28"/>
          <w:szCs w:val="28"/>
        </w:rPr>
        <w:t xml:space="preserve"> или</w:t>
      </w:r>
      <w:r w:rsidRPr="00B4439B">
        <w:rPr>
          <w:sz w:val="28"/>
          <w:szCs w:val="28"/>
        </w:rPr>
        <w:t xml:space="preserve"> определенные части писаных (Индия)</w:t>
      </w:r>
      <w:r w:rsidR="00BB6A12" w:rsidRPr="00B4439B">
        <w:rPr>
          <w:rStyle w:val="ac"/>
          <w:sz w:val="28"/>
          <w:szCs w:val="28"/>
        </w:rPr>
        <w:footnoteReference w:id="1"/>
      </w:r>
      <w:r w:rsidRPr="00B4439B">
        <w:rPr>
          <w:sz w:val="28"/>
          <w:szCs w:val="28"/>
        </w:rPr>
        <w:t>.</w:t>
      </w:r>
    </w:p>
    <w:p w:rsidR="00A75EA5" w:rsidRPr="00B4439B" w:rsidRDefault="00215C33" w:rsidP="00B4439B">
      <w:pPr>
        <w:spacing w:line="360" w:lineRule="auto"/>
        <w:ind w:firstLine="709"/>
        <w:jc w:val="both"/>
        <w:rPr>
          <w:sz w:val="28"/>
          <w:szCs w:val="28"/>
        </w:rPr>
      </w:pPr>
      <w:r w:rsidRPr="00B4439B">
        <w:rPr>
          <w:sz w:val="28"/>
          <w:szCs w:val="28"/>
        </w:rPr>
        <w:t>Процедура окончательного оформления поправки</w:t>
      </w:r>
      <w:r w:rsidR="00AC7B6A" w:rsidRPr="00B4439B">
        <w:rPr>
          <w:sz w:val="28"/>
          <w:szCs w:val="28"/>
        </w:rPr>
        <w:t xml:space="preserve"> после принятия ее парламентом обычно </w:t>
      </w:r>
      <w:r w:rsidRPr="00B4439B">
        <w:rPr>
          <w:sz w:val="28"/>
          <w:szCs w:val="28"/>
        </w:rPr>
        <w:t xml:space="preserve">не отличается от оформления обычного закона, </w:t>
      </w:r>
      <w:r w:rsidR="00AC7B6A" w:rsidRPr="00B4439B">
        <w:rPr>
          <w:sz w:val="28"/>
          <w:szCs w:val="28"/>
        </w:rPr>
        <w:t>поскольку</w:t>
      </w:r>
      <w:r w:rsidRPr="00B4439B">
        <w:rPr>
          <w:sz w:val="28"/>
          <w:szCs w:val="28"/>
        </w:rPr>
        <w:t xml:space="preserve"> эта поправка представляется в виде закона, который должен быть подписан главой государства. В некоторых странах глава государства имеет право вето, </w:t>
      </w:r>
      <w:r w:rsidR="00EC6B91" w:rsidRPr="00B4439B">
        <w:rPr>
          <w:sz w:val="28"/>
          <w:szCs w:val="28"/>
        </w:rPr>
        <w:t>то есть</w:t>
      </w:r>
      <w:r w:rsidRPr="00B4439B">
        <w:rPr>
          <w:sz w:val="28"/>
          <w:szCs w:val="28"/>
        </w:rPr>
        <w:t xml:space="preserve"> может не подписать поправку. </w:t>
      </w:r>
      <w:r w:rsidR="00EC6B91" w:rsidRPr="00B4439B">
        <w:rPr>
          <w:sz w:val="28"/>
          <w:szCs w:val="28"/>
        </w:rPr>
        <w:t>Например</w:t>
      </w:r>
      <w:r w:rsidRPr="00B4439B">
        <w:rPr>
          <w:sz w:val="28"/>
          <w:szCs w:val="28"/>
        </w:rPr>
        <w:t>, в Бельгии, Голландии</w:t>
      </w:r>
      <w:r w:rsidR="00EC6B91" w:rsidRPr="00B4439B">
        <w:rPr>
          <w:sz w:val="28"/>
          <w:szCs w:val="28"/>
        </w:rPr>
        <w:t xml:space="preserve"> и Дании</w:t>
      </w:r>
      <w:r w:rsidRPr="00B4439B">
        <w:rPr>
          <w:sz w:val="28"/>
          <w:szCs w:val="28"/>
        </w:rPr>
        <w:t>, если правительство не согласно с поправкой, монарх имеет право отказать в подписи, хотя фактически это будет отказ правительства в санкционировании поправки. В противоположность этому в США, если поправка прошла все установленные процедуры, т.е. была одобрена двумя палатами Конгресса и 38 штатами, президент никакой подписи не ставит</w:t>
      </w:r>
      <w:r w:rsidR="00BB6A12" w:rsidRPr="00B4439B">
        <w:rPr>
          <w:rStyle w:val="ac"/>
          <w:sz w:val="28"/>
          <w:szCs w:val="28"/>
        </w:rPr>
        <w:footnoteReference w:id="2"/>
      </w:r>
      <w:r w:rsidRPr="00B4439B">
        <w:rPr>
          <w:sz w:val="28"/>
          <w:szCs w:val="28"/>
        </w:rPr>
        <w:t>.</w:t>
      </w:r>
    </w:p>
    <w:p w:rsidR="00EE22A9" w:rsidRPr="00B4439B" w:rsidRDefault="00215C33" w:rsidP="00B4439B">
      <w:pPr>
        <w:spacing w:line="360" w:lineRule="auto"/>
        <w:ind w:firstLine="709"/>
        <w:jc w:val="both"/>
        <w:rPr>
          <w:sz w:val="28"/>
          <w:szCs w:val="28"/>
        </w:rPr>
      </w:pPr>
      <w:r w:rsidRPr="00B4439B">
        <w:rPr>
          <w:sz w:val="28"/>
          <w:szCs w:val="28"/>
        </w:rPr>
        <w:t>Однако есть и писаные, кодифицированные конституции, которые не предусматривают особого порядка своего измене</w:t>
      </w:r>
      <w:r w:rsidR="00EE22A9" w:rsidRPr="00B4439B">
        <w:rPr>
          <w:sz w:val="28"/>
          <w:szCs w:val="28"/>
        </w:rPr>
        <w:t>ния. В качестве примеров можно назвать</w:t>
      </w:r>
      <w:r w:rsidRPr="00B4439B">
        <w:rPr>
          <w:sz w:val="28"/>
          <w:szCs w:val="28"/>
        </w:rPr>
        <w:t xml:space="preserve"> Статут королевства 1848 года короля Карла Альберта (Италия), Конституцию Монако 1911 года, Конституцию Ганы 1960 года.</w:t>
      </w:r>
    </w:p>
    <w:p w:rsidR="00A75EA5" w:rsidRPr="00B4439B" w:rsidRDefault="00215C33" w:rsidP="00B4439B">
      <w:pPr>
        <w:spacing w:line="360" w:lineRule="auto"/>
        <w:ind w:firstLine="709"/>
        <w:jc w:val="both"/>
        <w:rPr>
          <w:sz w:val="28"/>
          <w:szCs w:val="28"/>
        </w:rPr>
      </w:pPr>
      <w:r w:rsidRPr="00B4439B">
        <w:rPr>
          <w:sz w:val="28"/>
          <w:szCs w:val="28"/>
        </w:rPr>
        <w:t>Писаная конституция как единый ак</w:t>
      </w:r>
      <w:r w:rsidR="00EE22A9" w:rsidRPr="00B4439B">
        <w:rPr>
          <w:sz w:val="28"/>
          <w:szCs w:val="28"/>
        </w:rPr>
        <w:t xml:space="preserve">т должна обладать определенной </w:t>
      </w:r>
      <w:r w:rsidRPr="00B4439B">
        <w:rPr>
          <w:sz w:val="28"/>
          <w:szCs w:val="28"/>
        </w:rPr>
        <w:t>стабильностью</w:t>
      </w:r>
      <w:r w:rsidR="00EE22A9" w:rsidRPr="00B4439B">
        <w:rPr>
          <w:sz w:val="28"/>
          <w:szCs w:val="28"/>
        </w:rPr>
        <w:t>, которая</w:t>
      </w:r>
      <w:r w:rsidRPr="00B4439B">
        <w:rPr>
          <w:sz w:val="28"/>
          <w:szCs w:val="28"/>
        </w:rPr>
        <w:t xml:space="preserve"> способствует укреплению их авторитета и относительному постоянству конституционного строя.</w:t>
      </w:r>
    </w:p>
    <w:p w:rsidR="00A75EA5" w:rsidRPr="00B4439B" w:rsidRDefault="002056FE" w:rsidP="00B4439B">
      <w:pPr>
        <w:spacing w:line="360" w:lineRule="auto"/>
        <w:ind w:firstLine="709"/>
        <w:jc w:val="both"/>
        <w:rPr>
          <w:sz w:val="28"/>
          <w:szCs w:val="28"/>
        </w:rPr>
      </w:pPr>
      <w:r w:rsidRPr="00B4439B">
        <w:rPr>
          <w:sz w:val="28"/>
          <w:szCs w:val="28"/>
        </w:rPr>
        <w:t xml:space="preserve">Во многих </w:t>
      </w:r>
      <w:r w:rsidR="00215C33" w:rsidRPr="00B4439B">
        <w:rPr>
          <w:sz w:val="28"/>
          <w:szCs w:val="28"/>
        </w:rPr>
        <w:t>государств</w:t>
      </w:r>
      <w:r w:rsidRPr="00B4439B">
        <w:rPr>
          <w:sz w:val="28"/>
          <w:szCs w:val="28"/>
        </w:rPr>
        <w:t>ах</w:t>
      </w:r>
      <w:r w:rsidR="00215C33" w:rsidRPr="00B4439B">
        <w:rPr>
          <w:sz w:val="28"/>
          <w:szCs w:val="28"/>
        </w:rPr>
        <w:t xml:space="preserve"> внесение изменений и дополнений в конституцию осуществляется по тем же процедурным правилам, что и принятие новой конституции. </w:t>
      </w:r>
      <w:r w:rsidR="00B05CC6" w:rsidRPr="00B4439B">
        <w:rPr>
          <w:sz w:val="28"/>
          <w:szCs w:val="28"/>
        </w:rPr>
        <w:t>Однако</w:t>
      </w:r>
      <w:r w:rsidR="00215C33" w:rsidRPr="00B4439B">
        <w:rPr>
          <w:sz w:val="28"/>
          <w:szCs w:val="28"/>
        </w:rPr>
        <w:t xml:space="preserve"> даже в этих странах имеются определенные особенности в принятии конституционных поправок. Предусмотрены специальные процедуры, </w:t>
      </w:r>
      <w:r w:rsidR="00B05CC6" w:rsidRPr="00B4439B">
        <w:rPr>
          <w:sz w:val="28"/>
          <w:szCs w:val="28"/>
        </w:rPr>
        <w:t xml:space="preserve">которые </w:t>
      </w:r>
      <w:r w:rsidR="00215C33" w:rsidRPr="00B4439B">
        <w:rPr>
          <w:sz w:val="28"/>
          <w:szCs w:val="28"/>
        </w:rPr>
        <w:t>затрудняющие возможность ее изменения. Есть несколько вариантов (элементов) жесткости, которые применяются в разных странах</w:t>
      </w:r>
      <w:r w:rsidR="00BB6A12" w:rsidRPr="00B4439B">
        <w:rPr>
          <w:rStyle w:val="ac"/>
          <w:sz w:val="28"/>
          <w:szCs w:val="28"/>
        </w:rPr>
        <w:footnoteReference w:id="3"/>
      </w:r>
      <w:r w:rsidR="00215C33" w:rsidRPr="00B4439B">
        <w:rPr>
          <w:sz w:val="28"/>
          <w:szCs w:val="28"/>
        </w:rPr>
        <w:t>.</w:t>
      </w:r>
    </w:p>
    <w:p w:rsidR="00A75EA5" w:rsidRPr="00B4439B" w:rsidRDefault="00215C33" w:rsidP="00B4439B">
      <w:pPr>
        <w:spacing w:line="360" w:lineRule="auto"/>
        <w:ind w:firstLine="709"/>
        <w:jc w:val="both"/>
        <w:rPr>
          <w:sz w:val="28"/>
          <w:szCs w:val="28"/>
        </w:rPr>
      </w:pPr>
      <w:r w:rsidRPr="00B4439B">
        <w:rPr>
          <w:sz w:val="28"/>
          <w:szCs w:val="28"/>
        </w:rPr>
        <w:t>Вариант номер один - требование к изменению конституции. Оно заключается в том, что конституция должна изменяться квалифицированным числом голосов членов парламента, в отличие от обычных законов, которые можно изменять простым числом голосов. Квалифицированное большинство может составлять 2/3 голосов членов парламента, иногда 3/4, 4/5 и т.д. Практически нет ни одной конституции, где бы отсутствовало требование квалифицированного большинства.</w:t>
      </w:r>
    </w:p>
    <w:p w:rsidR="00A75EA5" w:rsidRPr="00B4439B" w:rsidRDefault="00215C33" w:rsidP="00B4439B">
      <w:pPr>
        <w:spacing w:line="360" w:lineRule="auto"/>
        <w:ind w:firstLine="709"/>
        <w:jc w:val="both"/>
        <w:rPr>
          <w:sz w:val="28"/>
          <w:szCs w:val="28"/>
        </w:rPr>
      </w:pPr>
      <w:r w:rsidRPr="00B4439B">
        <w:rPr>
          <w:sz w:val="28"/>
          <w:szCs w:val="28"/>
        </w:rPr>
        <w:t>Менее известно (но также весьма эффективно) правило двойного вотума. Двойной вотум (в переводе - двойное голосование) означает, что поправка к конституции может быть принята только после двух голосований. Двойной вотум имеет две разновидности: простой и усложненный</w:t>
      </w:r>
      <w:r w:rsidR="00BB6A12" w:rsidRPr="00B4439B">
        <w:rPr>
          <w:rStyle w:val="ac"/>
          <w:sz w:val="28"/>
          <w:szCs w:val="28"/>
        </w:rPr>
        <w:footnoteReference w:id="4"/>
      </w:r>
      <w:r w:rsidRPr="00B4439B">
        <w:rPr>
          <w:sz w:val="28"/>
          <w:szCs w:val="28"/>
        </w:rPr>
        <w:t>.</w:t>
      </w:r>
    </w:p>
    <w:p w:rsidR="00A75EA5" w:rsidRPr="00B4439B" w:rsidRDefault="00215C33" w:rsidP="00B4439B">
      <w:pPr>
        <w:spacing w:line="360" w:lineRule="auto"/>
        <w:ind w:firstLine="709"/>
        <w:jc w:val="both"/>
        <w:rPr>
          <w:sz w:val="28"/>
          <w:szCs w:val="28"/>
        </w:rPr>
      </w:pPr>
      <w:r w:rsidRPr="00B4439B">
        <w:rPr>
          <w:sz w:val="28"/>
          <w:szCs w:val="28"/>
        </w:rPr>
        <w:t>Простой двойной вотум - требование того, чтобы поправка голосовалась дважды с определенным промежутком времени. Такой вотум, в частности, закреплен в ст. 138 Конституции Италии, которая требует, чтобы между двумя голосованиями прошло не менее трех месяцев. Этот промежуток времени дается, видимо, для того, чтобы депутаты еще раз взвесили, нужны ли данные изменения и поправки.</w:t>
      </w:r>
    </w:p>
    <w:p w:rsidR="00A75EA5" w:rsidRPr="00B4439B" w:rsidRDefault="00215C33" w:rsidP="00B4439B">
      <w:pPr>
        <w:spacing w:line="360" w:lineRule="auto"/>
        <w:ind w:firstLine="709"/>
        <w:jc w:val="both"/>
        <w:rPr>
          <w:sz w:val="28"/>
          <w:szCs w:val="28"/>
        </w:rPr>
      </w:pPr>
      <w:r w:rsidRPr="00B4439B">
        <w:rPr>
          <w:sz w:val="28"/>
          <w:szCs w:val="28"/>
        </w:rPr>
        <w:t xml:space="preserve">Усложненный двойной вотум </w:t>
      </w:r>
      <w:r w:rsidR="005A766F" w:rsidRPr="00B4439B">
        <w:rPr>
          <w:sz w:val="28"/>
          <w:szCs w:val="28"/>
        </w:rPr>
        <w:t>–</w:t>
      </w:r>
      <w:r w:rsidRPr="00B4439B">
        <w:rPr>
          <w:sz w:val="28"/>
          <w:szCs w:val="28"/>
        </w:rPr>
        <w:t xml:space="preserve"> </w:t>
      </w:r>
      <w:r w:rsidR="005A766F" w:rsidRPr="00B4439B">
        <w:rPr>
          <w:sz w:val="28"/>
          <w:szCs w:val="28"/>
        </w:rPr>
        <w:t xml:space="preserve">более сложная </w:t>
      </w:r>
      <w:r w:rsidRPr="00B4439B">
        <w:rPr>
          <w:sz w:val="28"/>
          <w:szCs w:val="28"/>
        </w:rPr>
        <w:t>процедура. Первый раз поправка голосуется и должна быть принята квалифицированным большинством, а второй раз она ставится на голосование уже в ином составе парламента - после новых выборов. Эта модель применяется в Швеции и в близлежащих странах: Норвегии, Голландии, Финляндии.</w:t>
      </w:r>
    </w:p>
    <w:p w:rsidR="00A75EA5" w:rsidRPr="00B4439B" w:rsidRDefault="00215C33" w:rsidP="00B4439B">
      <w:pPr>
        <w:spacing w:line="360" w:lineRule="auto"/>
        <w:ind w:firstLine="709"/>
        <w:jc w:val="both"/>
        <w:rPr>
          <w:sz w:val="28"/>
          <w:szCs w:val="28"/>
        </w:rPr>
      </w:pPr>
      <w:r w:rsidRPr="00B4439B">
        <w:rPr>
          <w:sz w:val="28"/>
          <w:szCs w:val="28"/>
        </w:rPr>
        <w:t>Это дает дополнительную гарантию того, что если избранные в одной политической ситуации депутаты представляют собой временно заблуждающееся большинство, то они не смогут резко изменить устои общества: после новых выборов взгляды граждан и, естественно, депутатов изменятся, и они не проголосуют повторно за поправки</w:t>
      </w:r>
      <w:r w:rsidR="00BB6A12" w:rsidRPr="00B4439B">
        <w:rPr>
          <w:rStyle w:val="ac"/>
          <w:sz w:val="28"/>
          <w:szCs w:val="28"/>
        </w:rPr>
        <w:footnoteReference w:id="5"/>
      </w:r>
      <w:r w:rsidRPr="00B4439B">
        <w:rPr>
          <w:sz w:val="28"/>
          <w:szCs w:val="28"/>
        </w:rPr>
        <w:t>.</w:t>
      </w:r>
    </w:p>
    <w:p w:rsidR="00A75EA5" w:rsidRPr="00B4439B" w:rsidRDefault="00215C33" w:rsidP="00B4439B">
      <w:pPr>
        <w:spacing w:line="360" w:lineRule="auto"/>
        <w:ind w:firstLine="709"/>
        <w:jc w:val="both"/>
        <w:rPr>
          <w:sz w:val="28"/>
          <w:szCs w:val="28"/>
        </w:rPr>
      </w:pPr>
      <w:r w:rsidRPr="00B4439B">
        <w:rPr>
          <w:sz w:val="28"/>
          <w:szCs w:val="28"/>
        </w:rPr>
        <w:t>С одной стороны, может показаться, что такая процедура требует слишком много времени. С другой стороны, конституция - настолько важный судьбоносный для страны документ, что фактор времени не должен играть решающего значения. К тому же депутаты, например, шведского парламента избираются на три года, и, пока та или иная поправка обсуждается, дебатируется, голосуется, приходит время избирать новый состав парламента. Поэтому шведы относятся к этому весьма положительно.</w:t>
      </w:r>
    </w:p>
    <w:p w:rsidR="00A75EA5" w:rsidRPr="00B4439B" w:rsidRDefault="00215C33" w:rsidP="00B4439B">
      <w:pPr>
        <w:spacing w:line="360" w:lineRule="auto"/>
        <w:ind w:firstLine="709"/>
        <w:jc w:val="both"/>
        <w:rPr>
          <w:sz w:val="28"/>
          <w:szCs w:val="28"/>
        </w:rPr>
      </w:pPr>
      <w:r w:rsidRPr="00B4439B">
        <w:rPr>
          <w:sz w:val="28"/>
          <w:szCs w:val="28"/>
        </w:rPr>
        <w:t>На порядок изменения Конституции обычно влияет форма политико-территориального устройства государства. В федеративных государствах этот порядок, по общему правилу, более сложен, поскольку в нем в той или иной степени участвуют субъекты федерации или органы, выражающие интересы этих субъектов. Для изменения «жестких» конституций предусмотрено правило, что, помимо федерального парламента, поправки в конституцию должны быть приняты квалифицированным большинством субъектов федерации, а иногда и всеми субъектами. Примером могут служить Правила, установленные американским законодательством. Это иногда наблюдается и в унитарных государствах, где верхнему уровню местной власти предоставляются широкие права.</w:t>
      </w:r>
    </w:p>
    <w:p w:rsidR="00A75EA5" w:rsidRPr="00B4439B" w:rsidRDefault="00215C33" w:rsidP="00B4439B">
      <w:pPr>
        <w:spacing w:line="360" w:lineRule="auto"/>
        <w:ind w:firstLine="709"/>
        <w:jc w:val="both"/>
        <w:rPr>
          <w:sz w:val="28"/>
          <w:szCs w:val="28"/>
        </w:rPr>
      </w:pPr>
      <w:r w:rsidRPr="00B4439B">
        <w:rPr>
          <w:sz w:val="28"/>
          <w:szCs w:val="28"/>
        </w:rPr>
        <w:t>Некоторые жесткие конституции устанавливают не одно правило «ужесточения», а несколько. Например, поправки к конституции должны быть одобрены на референдуме.</w:t>
      </w:r>
    </w:p>
    <w:p w:rsidR="00A75EA5" w:rsidRPr="00B4439B" w:rsidRDefault="00A75EA5" w:rsidP="00B4439B">
      <w:pPr>
        <w:spacing w:line="360" w:lineRule="auto"/>
        <w:ind w:firstLine="709"/>
        <w:jc w:val="both"/>
        <w:rPr>
          <w:sz w:val="28"/>
          <w:szCs w:val="28"/>
        </w:rPr>
      </w:pPr>
      <w:r w:rsidRPr="00B4439B">
        <w:rPr>
          <w:sz w:val="28"/>
          <w:szCs w:val="28"/>
        </w:rPr>
        <w:t xml:space="preserve">В Австралии после одобрения проекта изменений Конституции Парламентом требуется утверждение проекта на референдуме большинством избирателей в стране и в большинстве штатов (ст. 128 Конституции </w:t>
      </w:r>
      <w:smartTag w:uri="urn:schemas-microsoft-com:office:smarttags" w:element="metricconverter">
        <w:smartTagPr>
          <w:attr w:name="ProductID" w:val="1900 г"/>
        </w:smartTagPr>
        <w:r w:rsidRPr="00B4439B">
          <w:rPr>
            <w:sz w:val="28"/>
            <w:szCs w:val="28"/>
          </w:rPr>
          <w:t>1900 г</w:t>
        </w:r>
      </w:smartTag>
      <w:r w:rsidRPr="00B4439B">
        <w:rPr>
          <w:sz w:val="28"/>
          <w:szCs w:val="28"/>
        </w:rPr>
        <w:t>.).</w:t>
      </w:r>
    </w:p>
    <w:p w:rsidR="00A75EA5" w:rsidRPr="00B4439B" w:rsidRDefault="00215C33" w:rsidP="00B4439B">
      <w:pPr>
        <w:spacing w:line="360" w:lineRule="auto"/>
        <w:ind w:firstLine="709"/>
        <w:jc w:val="both"/>
        <w:rPr>
          <w:sz w:val="28"/>
          <w:szCs w:val="28"/>
        </w:rPr>
      </w:pPr>
      <w:r w:rsidRPr="00B4439B">
        <w:rPr>
          <w:sz w:val="28"/>
          <w:szCs w:val="28"/>
        </w:rPr>
        <w:t>В Швейцарии при пересмотре Конституции его ратификация всегда осуществляется на референдуме, причем необходимо большинство голосов избирателей в стране и в большинстве кантонов (ст. 123 Конституции).</w:t>
      </w:r>
    </w:p>
    <w:p w:rsidR="00A75EA5" w:rsidRPr="00B4439B" w:rsidRDefault="00215C33" w:rsidP="00B4439B">
      <w:pPr>
        <w:spacing w:line="360" w:lineRule="auto"/>
        <w:ind w:firstLine="709"/>
        <w:jc w:val="both"/>
        <w:rPr>
          <w:sz w:val="28"/>
          <w:szCs w:val="28"/>
        </w:rPr>
      </w:pPr>
      <w:r w:rsidRPr="00B4439B">
        <w:rPr>
          <w:sz w:val="28"/>
          <w:szCs w:val="28"/>
        </w:rPr>
        <w:t>В некоторых странах они должны быть сначала одобрены парламентом, а затем - референдумом. В некоторых государствах это зависит от того, кто инициирует внесение поправки: если парламент, то требуется еще дополнительное одобрение на референдуме, если глава государства или граждане, то достаточно одобрения депутатов.</w:t>
      </w:r>
    </w:p>
    <w:p w:rsidR="00A75EA5" w:rsidRPr="00B4439B" w:rsidRDefault="00A75EA5" w:rsidP="00B4439B">
      <w:pPr>
        <w:spacing w:line="360" w:lineRule="auto"/>
        <w:ind w:firstLine="709"/>
        <w:jc w:val="both"/>
        <w:rPr>
          <w:sz w:val="28"/>
          <w:szCs w:val="28"/>
        </w:rPr>
      </w:pPr>
      <w:r w:rsidRPr="00B4439B">
        <w:rPr>
          <w:sz w:val="28"/>
          <w:szCs w:val="28"/>
        </w:rPr>
        <w:t>Например</w:t>
      </w:r>
      <w:r w:rsidR="00215C33" w:rsidRPr="00B4439B">
        <w:rPr>
          <w:sz w:val="28"/>
          <w:szCs w:val="28"/>
        </w:rPr>
        <w:t>, в Италии законы, изменяющие или дополняющие Конституцию, принимаются в каждой из палат после двух голосований, проведенных с промежутком не менее трех месяцев, и одобрения абсолютным большинством каждой из палат при втором голосовании. Они выносятся на референдум по требованию не менее 1/5 членов одной из палат или 500 тыс. избирателей или не менее чем пятью областными советами</w:t>
      </w:r>
      <w:r w:rsidR="00000D29" w:rsidRPr="00B4439B">
        <w:rPr>
          <w:rStyle w:val="ac"/>
          <w:sz w:val="28"/>
          <w:szCs w:val="28"/>
        </w:rPr>
        <w:footnoteReference w:id="6"/>
      </w:r>
      <w:r w:rsidR="00215C33" w:rsidRPr="00B4439B">
        <w:rPr>
          <w:sz w:val="28"/>
          <w:szCs w:val="28"/>
        </w:rPr>
        <w:t>.</w:t>
      </w:r>
    </w:p>
    <w:p w:rsidR="00A75EA5" w:rsidRPr="00B4439B" w:rsidRDefault="00A0123C" w:rsidP="00B4439B">
      <w:pPr>
        <w:spacing w:line="360" w:lineRule="auto"/>
        <w:ind w:firstLine="709"/>
        <w:jc w:val="both"/>
        <w:rPr>
          <w:sz w:val="28"/>
          <w:szCs w:val="28"/>
        </w:rPr>
      </w:pPr>
      <w:r w:rsidRPr="00B4439B">
        <w:rPr>
          <w:sz w:val="28"/>
          <w:szCs w:val="28"/>
        </w:rPr>
        <w:t>В конституциях смешанного типа различные их части изменяются по-разному. Таких конституций немного.</w:t>
      </w:r>
    </w:p>
    <w:p w:rsidR="00A75EA5" w:rsidRPr="00B4439B" w:rsidRDefault="00A75EA5" w:rsidP="00B4439B">
      <w:pPr>
        <w:spacing w:line="360" w:lineRule="auto"/>
        <w:ind w:firstLine="709"/>
        <w:jc w:val="both"/>
        <w:rPr>
          <w:sz w:val="28"/>
          <w:szCs w:val="28"/>
        </w:rPr>
      </w:pPr>
      <w:r w:rsidRPr="00B4439B">
        <w:rPr>
          <w:sz w:val="28"/>
          <w:szCs w:val="28"/>
        </w:rPr>
        <w:t>Так</w:t>
      </w:r>
      <w:r w:rsidR="00A0123C" w:rsidRPr="00B4439B">
        <w:rPr>
          <w:sz w:val="28"/>
          <w:szCs w:val="28"/>
        </w:rPr>
        <w:t>, для внесения поправок в большую часть положений Конституции Мальты 1974 года требуется абсолютное большинство голосом всех членов Палаты представителей (для обычного закона нужно простое большинство присутствующих и голосующих членов Палаты). Другая часть Конституции (например, о составе и порядке избрания Парламента, о Президенте Республики) может быть изменена лишь единогласным решением всех членов Палаты. Отдельные же положения Конституции изменяются решением двух третей всех членов Парламента с последующим утверждением на референдуме.</w:t>
      </w:r>
    </w:p>
    <w:p w:rsidR="00A75EA5" w:rsidRPr="00B4439B" w:rsidRDefault="00A75EA5" w:rsidP="00B4439B">
      <w:pPr>
        <w:spacing w:line="360" w:lineRule="auto"/>
        <w:ind w:firstLine="709"/>
        <w:jc w:val="both"/>
        <w:rPr>
          <w:sz w:val="28"/>
          <w:szCs w:val="28"/>
        </w:rPr>
      </w:pPr>
      <w:r w:rsidRPr="00B4439B">
        <w:rPr>
          <w:sz w:val="28"/>
          <w:szCs w:val="28"/>
        </w:rPr>
        <w:t xml:space="preserve">Помимо </w:t>
      </w:r>
      <w:r w:rsidR="00A0123C" w:rsidRPr="00B4439B">
        <w:rPr>
          <w:sz w:val="28"/>
          <w:szCs w:val="28"/>
        </w:rPr>
        <w:t>«обычной» жесткости в некоторых странах устанавливаются так называемые неизменяемые нормы. В конституциях этих стран содержится запрещение вносить изменения, затрагивающие закрепленные в них конституционные принципы.</w:t>
      </w:r>
    </w:p>
    <w:p w:rsidR="00A75EA5" w:rsidRPr="00B4439B" w:rsidRDefault="00A75EA5" w:rsidP="00B4439B">
      <w:pPr>
        <w:spacing w:line="360" w:lineRule="auto"/>
        <w:ind w:firstLine="709"/>
        <w:jc w:val="both"/>
        <w:rPr>
          <w:sz w:val="28"/>
          <w:szCs w:val="28"/>
        </w:rPr>
      </w:pPr>
      <w:r w:rsidRPr="00B4439B">
        <w:rPr>
          <w:sz w:val="28"/>
          <w:szCs w:val="28"/>
        </w:rPr>
        <w:t>Например</w:t>
      </w:r>
      <w:r w:rsidR="00A0123C" w:rsidRPr="00B4439B">
        <w:rPr>
          <w:sz w:val="28"/>
          <w:szCs w:val="28"/>
        </w:rPr>
        <w:t>, конституции Греции, Италии, Франции, Алжира включают в себя статьи, которые запрещают отмену республиканской формы правления.</w:t>
      </w:r>
    </w:p>
    <w:p w:rsidR="00A75EA5" w:rsidRPr="00B4439B" w:rsidRDefault="00A0123C" w:rsidP="00B4439B">
      <w:pPr>
        <w:spacing w:line="360" w:lineRule="auto"/>
        <w:ind w:firstLine="709"/>
        <w:jc w:val="both"/>
        <w:rPr>
          <w:sz w:val="28"/>
          <w:szCs w:val="28"/>
        </w:rPr>
      </w:pPr>
      <w:r w:rsidRPr="00B4439B">
        <w:rPr>
          <w:sz w:val="28"/>
          <w:szCs w:val="28"/>
        </w:rPr>
        <w:t xml:space="preserve">Помимо этого Конституция Алжира не допускает пересмотра статей, устанавливающих государственную религию, основные права и свободы, целостность национальной территории. </w:t>
      </w:r>
      <w:r w:rsidR="00A75EA5" w:rsidRPr="00B4439B">
        <w:rPr>
          <w:sz w:val="28"/>
          <w:szCs w:val="28"/>
        </w:rPr>
        <w:t xml:space="preserve"> </w:t>
      </w:r>
      <w:r w:rsidRPr="00B4439B">
        <w:rPr>
          <w:sz w:val="28"/>
          <w:szCs w:val="28"/>
        </w:rPr>
        <w:t>Конституция Греции запрещает также пересмотр статьи, провозглашающей свободу совести. Португалии - право на демократическую оппозицию. Германии - принципы правового, демократического государства. В Мавритании - принципы многопартийности. В некоторых странах (Греция, Румыния) неизменными объявлены целые разделы конституции.</w:t>
      </w:r>
      <w:r w:rsidR="00A75EA5" w:rsidRPr="00B4439B">
        <w:rPr>
          <w:sz w:val="28"/>
          <w:szCs w:val="28"/>
        </w:rPr>
        <w:t xml:space="preserve"> </w:t>
      </w:r>
      <w:r w:rsidRPr="00B4439B">
        <w:rPr>
          <w:sz w:val="28"/>
          <w:szCs w:val="28"/>
        </w:rPr>
        <w:t>Основные законы некоторых федераций не допускают изменения федеративной формы государственного устройства</w:t>
      </w:r>
      <w:r w:rsidR="00000D29" w:rsidRPr="00B4439B">
        <w:rPr>
          <w:rStyle w:val="ac"/>
          <w:sz w:val="28"/>
          <w:szCs w:val="28"/>
        </w:rPr>
        <w:footnoteReference w:id="7"/>
      </w:r>
      <w:r w:rsidRPr="00B4439B">
        <w:rPr>
          <w:sz w:val="28"/>
          <w:szCs w:val="28"/>
        </w:rPr>
        <w:t>.</w:t>
      </w:r>
    </w:p>
    <w:p w:rsidR="008128FC" w:rsidRPr="00B4439B" w:rsidRDefault="00A75EA5" w:rsidP="00B4439B">
      <w:pPr>
        <w:spacing w:line="360" w:lineRule="auto"/>
        <w:ind w:firstLine="709"/>
        <w:jc w:val="both"/>
        <w:rPr>
          <w:sz w:val="28"/>
          <w:szCs w:val="28"/>
        </w:rPr>
      </w:pPr>
      <w:r w:rsidRPr="00B4439B">
        <w:rPr>
          <w:sz w:val="28"/>
          <w:szCs w:val="28"/>
        </w:rPr>
        <w:t>Например,</w:t>
      </w:r>
      <w:r w:rsidR="00A0123C" w:rsidRPr="00B4439B">
        <w:rPr>
          <w:sz w:val="28"/>
          <w:szCs w:val="28"/>
        </w:rPr>
        <w:t xml:space="preserve"> в Германии не допускаются поправки, затрагивающие разделение Федерации на земли и принципы сотрудничества земель (ст. 79 Основного закона)</w:t>
      </w:r>
      <w:r w:rsidR="00000D29" w:rsidRPr="00B4439B">
        <w:rPr>
          <w:rStyle w:val="ac"/>
          <w:sz w:val="28"/>
          <w:szCs w:val="28"/>
        </w:rPr>
        <w:footnoteReference w:id="8"/>
      </w:r>
      <w:r w:rsidR="00A0123C" w:rsidRPr="00B4439B">
        <w:rPr>
          <w:sz w:val="28"/>
          <w:szCs w:val="28"/>
        </w:rPr>
        <w:t>.</w:t>
      </w:r>
    </w:p>
    <w:p w:rsidR="008128FC" w:rsidRPr="00B4439B" w:rsidRDefault="00A0123C" w:rsidP="00B4439B">
      <w:pPr>
        <w:spacing w:line="360" w:lineRule="auto"/>
        <w:ind w:firstLine="709"/>
        <w:jc w:val="both"/>
        <w:rPr>
          <w:sz w:val="28"/>
          <w:szCs w:val="28"/>
        </w:rPr>
      </w:pPr>
      <w:r w:rsidRPr="00B4439B">
        <w:rPr>
          <w:sz w:val="28"/>
          <w:szCs w:val="28"/>
        </w:rPr>
        <w:t>Выделяют два способа внесения поправок в текст конституции</w:t>
      </w:r>
      <w:r w:rsidR="008128FC" w:rsidRPr="00B4439B">
        <w:rPr>
          <w:sz w:val="28"/>
          <w:szCs w:val="28"/>
        </w:rPr>
        <w:t>.</w:t>
      </w:r>
    </w:p>
    <w:p w:rsidR="008128FC" w:rsidRPr="00B4439B" w:rsidRDefault="00A0123C" w:rsidP="00B4439B">
      <w:pPr>
        <w:spacing w:line="360" w:lineRule="auto"/>
        <w:ind w:firstLine="709"/>
        <w:jc w:val="both"/>
        <w:rPr>
          <w:sz w:val="28"/>
          <w:szCs w:val="28"/>
        </w:rPr>
      </w:pPr>
      <w:r w:rsidRPr="00B4439B">
        <w:rPr>
          <w:sz w:val="28"/>
          <w:szCs w:val="28"/>
        </w:rPr>
        <w:t>Наиболее распространенный способ - простая замена прежних положений вновь утвержденными, либо исключение прежних положений, либо добавление новых (Италия, Германия и др.). В этом случае, поправки, отменяющие те или иные статьи конституции, а также являющиеся дополнениями к основному тексту, не должны вести за собой изменения нумерации прежних статей, глав, разделов. Дополнительные разделы, главы, статьи подключаются к основным под значком "прим". Рядом с номерами отмененных разделов, глав, статей даются указания об их отмене.</w:t>
      </w:r>
    </w:p>
    <w:p w:rsidR="008128FC" w:rsidRPr="00B4439B" w:rsidRDefault="00A0123C" w:rsidP="00B4439B">
      <w:pPr>
        <w:spacing w:line="360" w:lineRule="auto"/>
        <w:ind w:firstLine="709"/>
        <w:jc w:val="both"/>
        <w:rPr>
          <w:sz w:val="28"/>
          <w:szCs w:val="28"/>
        </w:rPr>
      </w:pPr>
      <w:r w:rsidRPr="00B4439B">
        <w:rPr>
          <w:sz w:val="28"/>
          <w:szCs w:val="28"/>
        </w:rPr>
        <w:t>Однако известен и другой способ включения поправок, а именно прибавление НОВЫХ положений к действующему тексту без формального исключения тех норм, которые перестали действовать. Принимаемые конституционные дополнения или изменения включаются отдельными поправками к тексту основного закона. США первыми применили такой способ. Конституции Венесуэлы 1961 и 1983 годов даже урегулировали этот порядок в п. 6 ст. 245: «Поправкам будут присваиваться последовательные номера, и они будут публиковаться вслед за текстом Конституции без изменения ее текста со ссылкой после каждой измененной статьи на номер и дату изменяющей ее поправки».</w:t>
      </w:r>
    </w:p>
    <w:p w:rsidR="008128FC" w:rsidRPr="00B4439B" w:rsidRDefault="00A0123C" w:rsidP="00B4439B">
      <w:pPr>
        <w:spacing w:line="360" w:lineRule="auto"/>
        <w:ind w:firstLine="709"/>
        <w:jc w:val="both"/>
        <w:rPr>
          <w:sz w:val="28"/>
          <w:szCs w:val="28"/>
        </w:rPr>
      </w:pPr>
      <w:r w:rsidRPr="00B4439B">
        <w:rPr>
          <w:sz w:val="28"/>
          <w:szCs w:val="28"/>
        </w:rPr>
        <w:t>Это относится, и конституциям прежних социалистических республик Чехословакии и Югославии. Так, после преобразования Чехословакии в Федерацию Закон о федеративном государственном устройстве этой республики был включен в Конституцию отдельным текстом.</w:t>
      </w:r>
    </w:p>
    <w:p w:rsidR="00A0123C" w:rsidRPr="00B4439B" w:rsidRDefault="00A0123C" w:rsidP="00B4439B">
      <w:pPr>
        <w:spacing w:line="360" w:lineRule="auto"/>
        <w:ind w:firstLine="709"/>
        <w:jc w:val="both"/>
        <w:rPr>
          <w:sz w:val="28"/>
          <w:szCs w:val="28"/>
        </w:rPr>
      </w:pPr>
      <w:r w:rsidRPr="00B4439B">
        <w:rPr>
          <w:sz w:val="28"/>
          <w:szCs w:val="28"/>
        </w:rPr>
        <w:t>Первый способ имеет то преимущество, что не требует от правоприменителя или другого лица сравнения прежних и новых норм для установления того, которые из них действуют в настоящий момент. Он также обеспечивает легкую обозримость всего действующего нормативного материала. Второй же способ позволяет всегда видеть все действовавшие ранее конституционные тексты, что может оказаться необходимым правоприменителю или другому заинтересованному лицу.</w:t>
      </w:r>
    </w:p>
    <w:p w:rsidR="005834F6" w:rsidRPr="00B4439B" w:rsidRDefault="00B4439B" w:rsidP="00B4439B">
      <w:pPr>
        <w:spacing w:line="360" w:lineRule="auto"/>
        <w:ind w:firstLine="709"/>
        <w:jc w:val="both"/>
        <w:rPr>
          <w:b/>
          <w:sz w:val="28"/>
          <w:szCs w:val="28"/>
        </w:rPr>
      </w:pPr>
      <w:r>
        <w:rPr>
          <w:sz w:val="28"/>
          <w:szCs w:val="28"/>
        </w:rPr>
        <w:br w:type="page"/>
      </w:r>
      <w:r w:rsidR="00092B46" w:rsidRPr="00B4439B">
        <w:rPr>
          <w:b/>
          <w:sz w:val="28"/>
          <w:szCs w:val="28"/>
        </w:rPr>
        <w:t xml:space="preserve">2. </w:t>
      </w:r>
      <w:r w:rsidR="00FA4F99" w:rsidRPr="00B4439B">
        <w:rPr>
          <w:b/>
          <w:sz w:val="28"/>
          <w:szCs w:val="28"/>
        </w:rPr>
        <w:t xml:space="preserve">Способы внесения поправок и </w:t>
      </w:r>
      <w:r w:rsidR="005834F6" w:rsidRPr="00B4439B">
        <w:rPr>
          <w:b/>
          <w:sz w:val="28"/>
          <w:szCs w:val="28"/>
        </w:rPr>
        <w:t>пересмотра Конституции во Франции</w:t>
      </w:r>
    </w:p>
    <w:p w:rsidR="00B4439B" w:rsidRDefault="00B4439B" w:rsidP="00B4439B">
      <w:pPr>
        <w:spacing w:line="360" w:lineRule="auto"/>
        <w:ind w:firstLine="709"/>
        <w:jc w:val="both"/>
        <w:rPr>
          <w:sz w:val="28"/>
          <w:szCs w:val="28"/>
        </w:rPr>
      </w:pPr>
    </w:p>
    <w:p w:rsidR="008128FC" w:rsidRPr="00B4439B" w:rsidRDefault="005834F6" w:rsidP="00B4439B">
      <w:pPr>
        <w:spacing w:line="360" w:lineRule="auto"/>
        <w:ind w:firstLine="709"/>
        <w:jc w:val="both"/>
        <w:rPr>
          <w:sz w:val="28"/>
          <w:szCs w:val="28"/>
        </w:rPr>
      </w:pPr>
      <w:r w:rsidRPr="00B4439B">
        <w:rPr>
          <w:sz w:val="28"/>
          <w:szCs w:val="28"/>
        </w:rPr>
        <w:t>Конституция 1958 года принадлежит к числу т.н. жестких конституций. Предусмотрен особый порядок внесения изменений. Инициатором может быть Президент Республики, но на практике и Правительство и сами парламентарии выносят проекты поправок на обсуждение Парламента.</w:t>
      </w:r>
    </w:p>
    <w:p w:rsidR="008128FC" w:rsidRPr="00B4439B" w:rsidRDefault="005834F6" w:rsidP="00B4439B">
      <w:pPr>
        <w:spacing w:line="360" w:lineRule="auto"/>
        <w:ind w:firstLine="709"/>
        <w:jc w:val="both"/>
        <w:rPr>
          <w:sz w:val="28"/>
          <w:szCs w:val="28"/>
        </w:rPr>
      </w:pPr>
      <w:r w:rsidRPr="00B4439B">
        <w:rPr>
          <w:sz w:val="28"/>
          <w:szCs w:val="28"/>
        </w:rPr>
        <w:t>Предусмотрено 2 процедуры:</w:t>
      </w:r>
    </w:p>
    <w:p w:rsidR="008128FC" w:rsidRPr="00B4439B" w:rsidRDefault="005834F6" w:rsidP="00B4439B">
      <w:pPr>
        <w:spacing w:line="360" w:lineRule="auto"/>
        <w:ind w:firstLine="709"/>
        <w:jc w:val="both"/>
        <w:rPr>
          <w:sz w:val="28"/>
          <w:szCs w:val="28"/>
        </w:rPr>
      </w:pPr>
      <w:r w:rsidRPr="00B4439B">
        <w:rPr>
          <w:sz w:val="28"/>
          <w:szCs w:val="28"/>
        </w:rPr>
        <w:t>1)</w:t>
      </w:r>
      <w:r w:rsidR="008128FC" w:rsidRPr="00B4439B">
        <w:rPr>
          <w:sz w:val="28"/>
          <w:szCs w:val="28"/>
        </w:rPr>
        <w:t xml:space="preserve"> </w:t>
      </w:r>
      <w:r w:rsidRPr="00B4439B">
        <w:rPr>
          <w:sz w:val="28"/>
          <w:szCs w:val="28"/>
        </w:rPr>
        <w:t xml:space="preserve">предлагаемый проект пересмотра Конституции обсуждается каждой из палат и в случае одобрения большинством голосов каждой из палат выносится на референдум. Если проект собрал определенное большинство на референдуме, он подписывается Президентом, и соответствующая поправка оформляется в форме соответствующего конституционного закона (это только те акты, которые </w:t>
      </w:r>
      <w:r w:rsidR="008128FC" w:rsidRPr="00B4439B">
        <w:rPr>
          <w:sz w:val="28"/>
          <w:szCs w:val="28"/>
        </w:rPr>
        <w:t>вносят изменения в Конституцию);</w:t>
      </w:r>
    </w:p>
    <w:p w:rsidR="008128FC" w:rsidRPr="00B4439B" w:rsidRDefault="005834F6" w:rsidP="00B4439B">
      <w:pPr>
        <w:spacing w:line="360" w:lineRule="auto"/>
        <w:ind w:firstLine="709"/>
        <w:jc w:val="both"/>
        <w:rPr>
          <w:sz w:val="28"/>
          <w:szCs w:val="28"/>
        </w:rPr>
      </w:pPr>
      <w:r w:rsidRPr="00B4439B">
        <w:rPr>
          <w:sz w:val="28"/>
          <w:szCs w:val="28"/>
        </w:rPr>
        <w:t>2)</w:t>
      </w:r>
      <w:r w:rsidR="008128FC" w:rsidRPr="00B4439B">
        <w:rPr>
          <w:sz w:val="28"/>
          <w:szCs w:val="28"/>
        </w:rPr>
        <w:t xml:space="preserve"> </w:t>
      </w:r>
      <w:r w:rsidRPr="00B4439B">
        <w:rPr>
          <w:sz w:val="28"/>
          <w:szCs w:val="28"/>
        </w:rPr>
        <w:t>при внесении законопроекта о пересмотре Конституции Президент Республики может созвать Конституционное собрание в форме совместного заседания палат (они всегда собираются в Версале). Если в ходе Конституционного совещания проект будет одобрен 3/5 поданных голосов, он считается одобренным и публикуется за подписью Президента</w:t>
      </w:r>
      <w:r w:rsidR="00000D29" w:rsidRPr="00B4439B">
        <w:rPr>
          <w:rStyle w:val="ac"/>
          <w:sz w:val="28"/>
          <w:szCs w:val="28"/>
        </w:rPr>
        <w:footnoteReference w:id="9"/>
      </w:r>
      <w:r w:rsidRPr="00B4439B">
        <w:rPr>
          <w:sz w:val="28"/>
          <w:szCs w:val="28"/>
        </w:rPr>
        <w:t>.</w:t>
      </w:r>
    </w:p>
    <w:p w:rsidR="008128FC" w:rsidRPr="00B4439B" w:rsidRDefault="00000D29" w:rsidP="00B4439B">
      <w:pPr>
        <w:spacing w:line="360" w:lineRule="auto"/>
        <w:ind w:firstLine="709"/>
        <w:jc w:val="both"/>
        <w:rPr>
          <w:sz w:val="28"/>
          <w:szCs w:val="28"/>
        </w:rPr>
      </w:pPr>
      <w:r w:rsidRPr="00B4439B">
        <w:rPr>
          <w:sz w:val="28"/>
          <w:szCs w:val="28"/>
        </w:rPr>
        <w:t>Но практика породила ещё</w:t>
      </w:r>
      <w:r w:rsidR="005834F6" w:rsidRPr="00B4439B">
        <w:rPr>
          <w:sz w:val="28"/>
          <w:szCs w:val="28"/>
        </w:rPr>
        <w:t xml:space="preserve"> одну процедуру. Проект выносится на рассмотрение палат и после одобрения каждой из них может быть вынесен на референдум Президентом. Но у Президента обязанности вынести проект на референдум нет. Это так называемое “отложенное решение”, когда Президент не выносит проект на референдум. Пример из истории - поправка об изменении срока полномочий Президента (речь шла о замене семилетнего срока пятилетним) - на референдум проект не был вынесен.</w:t>
      </w:r>
    </w:p>
    <w:p w:rsidR="008128FC" w:rsidRPr="00B4439B" w:rsidRDefault="005834F6" w:rsidP="00B4439B">
      <w:pPr>
        <w:spacing w:line="360" w:lineRule="auto"/>
        <w:ind w:firstLine="709"/>
        <w:jc w:val="both"/>
        <w:rPr>
          <w:sz w:val="28"/>
          <w:szCs w:val="28"/>
        </w:rPr>
      </w:pPr>
      <w:r w:rsidRPr="00B4439B">
        <w:rPr>
          <w:sz w:val="28"/>
          <w:szCs w:val="28"/>
        </w:rPr>
        <w:t>За годы существования V Республики в Конституцию был внесен ряд поправок.</w:t>
      </w:r>
    </w:p>
    <w:p w:rsidR="008128FC" w:rsidRPr="00B4439B" w:rsidRDefault="005834F6" w:rsidP="00B4439B">
      <w:pPr>
        <w:spacing w:line="360" w:lineRule="auto"/>
        <w:ind w:firstLine="709"/>
        <w:jc w:val="both"/>
        <w:rPr>
          <w:sz w:val="28"/>
          <w:szCs w:val="28"/>
        </w:rPr>
      </w:pPr>
      <w:r w:rsidRPr="00B4439B">
        <w:rPr>
          <w:sz w:val="28"/>
          <w:szCs w:val="28"/>
        </w:rPr>
        <w:t>Поправка №1 (в 1960 году) констатировала распад, невозможность реализации принципов т.н. Французского сообщества, которые были изложены в тексте Конституции (например, “пребывание в сообществе несовместимо с независимостью”). В 1960 году большинство колоний объявили независимость. Было собрано Конституционное собрание и вотирована поправка</w:t>
      </w:r>
      <w:r w:rsidR="009B71CB" w:rsidRPr="00B4439B">
        <w:rPr>
          <w:rStyle w:val="ac"/>
          <w:sz w:val="28"/>
          <w:szCs w:val="28"/>
        </w:rPr>
        <w:footnoteReference w:id="10"/>
      </w:r>
      <w:r w:rsidRPr="00B4439B">
        <w:rPr>
          <w:sz w:val="28"/>
          <w:szCs w:val="28"/>
        </w:rPr>
        <w:t>.</w:t>
      </w:r>
    </w:p>
    <w:p w:rsidR="008128FC" w:rsidRPr="00B4439B" w:rsidRDefault="005834F6" w:rsidP="00B4439B">
      <w:pPr>
        <w:spacing w:line="360" w:lineRule="auto"/>
        <w:ind w:firstLine="709"/>
        <w:jc w:val="both"/>
        <w:rPr>
          <w:sz w:val="28"/>
          <w:szCs w:val="28"/>
        </w:rPr>
      </w:pPr>
      <w:r w:rsidRPr="00B4439B">
        <w:rPr>
          <w:sz w:val="28"/>
          <w:szCs w:val="28"/>
        </w:rPr>
        <w:t>Поправка 1962</w:t>
      </w:r>
      <w:r w:rsidR="008128FC" w:rsidRPr="00B4439B">
        <w:rPr>
          <w:sz w:val="28"/>
          <w:szCs w:val="28"/>
        </w:rPr>
        <w:t>-</w:t>
      </w:r>
      <w:r w:rsidRPr="00B4439B">
        <w:rPr>
          <w:sz w:val="28"/>
          <w:szCs w:val="28"/>
        </w:rPr>
        <w:t>го года изменила порядок избрания Президента. До этой поправки он избирался коллегией выборщиков, где преобладали представители мелких коммун, а теперь Президент избирается путем всеобщих и прямых выборов. Эта поправка вызвала возражения со стороны парламента, он не только не утвердил ее, но и выразил недоверие Правительству.</w:t>
      </w:r>
    </w:p>
    <w:p w:rsidR="008128FC" w:rsidRPr="00B4439B" w:rsidRDefault="005834F6" w:rsidP="00B4439B">
      <w:pPr>
        <w:spacing w:line="360" w:lineRule="auto"/>
        <w:ind w:firstLine="709"/>
        <w:jc w:val="both"/>
        <w:rPr>
          <w:sz w:val="28"/>
          <w:szCs w:val="28"/>
        </w:rPr>
      </w:pPr>
      <w:r w:rsidRPr="00B4439B">
        <w:rPr>
          <w:sz w:val="28"/>
          <w:szCs w:val="28"/>
        </w:rPr>
        <w:t>После этого де Голль распустил Национальное собрание, и поправка без одобрения парламента (т.к. он был распущен) была вынесена на референдум (при этом де Голль ссылался на ст.11 Конституции). Большинство населения высказалось в поддержку поправки, и она была одобрена. Противники высказывались за отмену этой поправки, т.к. референдум, по их мнению, был незаконен. Дело дошло до конституционного совета, но он отказался рассматривать это дело, ссылаясь на отсутствие соответствующих полномочий.</w:t>
      </w:r>
    </w:p>
    <w:p w:rsidR="005834F6" w:rsidRPr="00B4439B" w:rsidRDefault="005834F6" w:rsidP="00B4439B">
      <w:pPr>
        <w:spacing w:line="360" w:lineRule="auto"/>
        <w:ind w:firstLine="709"/>
        <w:jc w:val="both"/>
        <w:rPr>
          <w:sz w:val="28"/>
          <w:szCs w:val="28"/>
        </w:rPr>
      </w:pPr>
      <w:r w:rsidRPr="00B4439B">
        <w:rPr>
          <w:sz w:val="28"/>
          <w:szCs w:val="28"/>
        </w:rPr>
        <w:t>Некоторые из послед</w:t>
      </w:r>
      <w:r w:rsidR="009B71CB" w:rsidRPr="00B4439B">
        <w:rPr>
          <w:sz w:val="28"/>
          <w:szCs w:val="28"/>
        </w:rPr>
        <w:t>ующих поправок (их было более деся</w:t>
      </w:r>
      <w:r w:rsidRPr="00B4439B">
        <w:rPr>
          <w:sz w:val="28"/>
          <w:szCs w:val="28"/>
        </w:rPr>
        <w:t>ти):</w:t>
      </w:r>
    </w:p>
    <w:p w:rsidR="005834F6" w:rsidRPr="00B4439B" w:rsidRDefault="005834F6" w:rsidP="00B4439B">
      <w:pPr>
        <w:spacing w:line="360" w:lineRule="auto"/>
        <w:ind w:firstLine="709"/>
        <w:jc w:val="both"/>
        <w:rPr>
          <w:sz w:val="28"/>
          <w:szCs w:val="28"/>
        </w:rPr>
      </w:pPr>
      <w:r w:rsidRPr="00B4439B">
        <w:rPr>
          <w:sz w:val="28"/>
          <w:szCs w:val="28"/>
        </w:rPr>
        <w:t>-</w:t>
      </w:r>
      <w:r w:rsidR="003B2C91" w:rsidRPr="00B4439B">
        <w:rPr>
          <w:sz w:val="28"/>
          <w:szCs w:val="28"/>
        </w:rPr>
        <w:t xml:space="preserve"> </w:t>
      </w:r>
      <w:r w:rsidRPr="00B4439B">
        <w:rPr>
          <w:sz w:val="28"/>
          <w:szCs w:val="28"/>
        </w:rPr>
        <w:t xml:space="preserve">были внесены изменения в порядок проведения сессий парламента. Ранее </w:t>
      </w:r>
      <w:r w:rsidR="009B71CB" w:rsidRPr="00B4439B">
        <w:rPr>
          <w:sz w:val="28"/>
          <w:szCs w:val="28"/>
        </w:rPr>
        <w:t>–</w:t>
      </w:r>
      <w:r w:rsidRPr="00B4439B">
        <w:rPr>
          <w:sz w:val="28"/>
          <w:szCs w:val="28"/>
        </w:rPr>
        <w:t xml:space="preserve"> 2 сессии в году с максимальной продолжительностью не более 5 1/2 месяцев, сейчас - ежегодная сессия;</w:t>
      </w:r>
    </w:p>
    <w:p w:rsidR="005834F6" w:rsidRPr="00B4439B" w:rsidRDefault="005834F6" w:rsidP="00B4439B">
      <w:pPr>
        <w:spacing w:line="360" w:lineRule="auto"/>
        <w:ind w:firstLine="709"/>
        <w:jc w:val="both"/>
        <w:rPr>
          <w:sz w:val="28"/>
          <w:szCs w:val="28"/>
        </w:rPr>
      </w:pPr>
      <w:r w:rsidRPr="00B4439B">
        <w:rPr>
          <w:sz w:val="28"/>
          <w:szCs w:val="28"/>
        </w:rPr>
        <w:t>-</w:t>
      </w:r>
      <w:r w:rsidR="003B2C91" w:rsidRPr="00B4439B">
        <w:rPr>
          <w:sz w:val="28"/>
          <w:szCs w:val="28"/>
        </w:rPr>
        <w:t xml:space="preserve"> </w:t>
      </w:r>
      <w:r w:rsidRPr="00B4439B">
        <w:rPr>
          <w:sz w:val="28"/>
          <w:szCs w:val="28"/>
        </w:rPr>
        <w:t>изменен порядок обращения в Конституционный совет, право обращения получили группы депутатов и сенаторов;</w:t>
      </w:r>
    </w:p>
    <w:p w:rsidR="005834F6" w:rsidRPr="00B4439B" w:rsidRDefault="005834F6" w:rsidP="00B4439B">
      <w:pPr>
        <w:spacing w:line="360" w:lineRule="auto"/>
        <w:ind w:firstLine="709"/>
        <w:jc w:val="both"/>
        <w:rPr>
          <w:sz w:val="28"/>
          <w:szCs w:val="28"/>
        </w:rPr>
      </w:pPr>
      <w:r w:rsidRPr="00B4439B">
        <w:rPr>
          <w:sz w:val="28"/>
          <w:szCs w:val="28"/>
        </w:rPr>
        <w:t>-</w:t>
      </w:r>
      <w:r w:rsidR="003B2C91" w:rsidRPr="00B4439B">
        <w:rPr>
          <w:sz w:val="28"/>
          <w:szCs w:val="28"/>
        </w:rPr>
        <w:t xml:space="preserve"> </w:t>
      </w:r>
      <w:r w:rsidRPr="00B4439B">
        <w:rPr>
          <w:sz w:val="28"/>
          <w:szCs w:val="28"/>
        </w:rPr>
        <w:t>пересмотрена ст.</w:t>
      </w:r>
      <w:r w:rsidR="009B71CB" w:rsidRPr="00B4439B">
        <w:rPr>
          <w:sz w:val="28"/>
          <w:szCs w:val="28"/>
        </w:rPr>
        <w:t xml:space="preserve"> </w:t>
      </w:r>
      <w:r w:rsidRPr="00B4439B">
        <w:rPr>
          <w:sz w:val="28"/>
          <w:szCs w:val="28"/>
        </w:rPr>
        <w:t>11, расширен предмет возможного референдума;</w:t>
      </w:r>
    </w:p>
    <w:p w:rsidR="003B2C91" w:rsidRPr="00B4439B" w:rsidRDefault="005834F6" w:rsidP="00B4439B">
      <w:pPr>
        <w:spacing w:line="360" w:lineRule="auto"/>
        <w:ind w:firstLine="709"/>
        <w:jc w:val="both"/>
        <w:rPr>
          <w:sz w:val="28"/>
          <w:szCs w:val="28"/>
        </w:rPr>
      </w:pPr>
      <w:r w:rsidRPr="00B4439B">
        <w:rPr>
          <w:sz w:val="28"/>
          <w:szCs w:val="28"/>
        </w:rPr>
        <w:t>-</w:t>
      </w:r>
      <w:r w:rsidR="003B2C91" w:rsidRPr="00B4439B">
        <w:rPr>
          <w:sz w:val="28"/>
          <w:szCs w:val="28"/>
        </w:rPr>
        <w:t xml:space="preserve"> </w:t>
      </w:r>
      <w:r w:rsidRPr="00B4439B">
        <w:rPr>
          <w:sz w:val="28"/>
          <w:szCs w:val="28"/>
        </w:rPr>
        <w:t xml:space="preserve">среди последних поправок также новая глава Конституции, посвященная участию Франции </w:t>
      </w:r>
      <w:r w:rsidR="003B2C91" w:rsidRPr="00B4439B">
        <w:rPr>
          <w:sz w:val="28"/>
          <w:szCs w:val="28"/>
        </w:rPr>
        <w:t>в европейских сообществах и ЕС.</w:t>
      </w:r>
    </w:p>
    <w:p w:rsidR="003B2C91" w:rsidRPr="00B4439B" w:rsidRDefault="005834F6" w:rsidP="00B4439B">
      <w:pPr>
        <w:spacing w:line="360" w:lineRule="auto"/>
        <w:ind w:firstLine="709"/>
        <w:jc w:val="both"/>
        <w:rPr>
          <w:sz w:val="28"/>
          <w:szCs w:val="28"/>
        </w:rPr>
      </w:pPr>
      <w:r w:rsidRPr="00B4439B">
        <w:rPr>
          <w:sz w:val="28"/>
          <w:szCs w:val="28"/>
        </w:rPr>
        <w:t>Введением этой главы подтверждено участие Франции в европейских сообществах и ЕС, закреплена возможность передачи в ведение союза определенных полномочий для их совместного осуществления государствами-членами этих сообществ, но это не передача суверен</w:t>
      </w:r>
      <w:r w:rsidR="003B2C91" w:rsidRPr="00B4439B">
        <w:rPr>
          <w:sz w:val="28"/>
          <w:szCs w:val="28"/>
        </w:rPr>
        <w:t>ных прав или части суверенитета</w:t>
      </w:r>
      <w:r w:rsidR="009B71CB" w:rsidRPr="00B4439B">
        <w:rPr>
          <w:rStyle w:val="ac"/>
          <w:sz w:val="28"/>
          <w:szCs w:val="28"/>
        </w:rPr>
        <w:footnoteReference w:id="11"/>
      </w:r>
      <w:r w:rsidR="003B2C91" w:rsidRPr="00B4439B">
        <w:rPr>
          <w:sz w:val="28"/>
          <w:szCs w:val="28"/>
        </w:rPr>
        <w:t>.</w:t>
      </w:r>
    </w:p>
    <w:p w:rsidR="003B2C91" w:rsidRPr="00B4439B" w:rsidRDefault="005834F6" w:rsidP="00B4439B">
      <w:pPr>
        <w:spacing w:line="360" w:lineRule="auto"/>
        <w:ind w:firstLine="709"/>
        <w:jc w:val="both"/>
        <w:rPr>
          <w:sz w:val="28"/>
          <w:szCs w:val="28"/>
        </w:rPr>
      </w:pPr>
      <w:r w:rsidRPr="00B4439B">
        <w:rPr>
          <w:sz w:val="28"/>
          <w:szCs w:val="28"/>
        </w:rPr>
        <w:t>Признание Францией принципов построения, действия и участия Франции в экономическом и валютном союзе со всеми вытекающими отсюда последствиями. Также подтверждено согласие Франции с правилами пересечения границ, которые установлены в договоре о создании ЕС (сейчас - составная часть текста Амстердамского договора), т.е. признание действия Шенгенских положений.</w:t>
      </w:r>
    </w:p>
    <w:p w:rsidR="003B2C91" w:rsidRPr="00B4439B" w:rsidRDefault="005834F6" w:rsidP="00B4439B">
      <w:pPr>
        <w:spacing w:line="360" w:lineRule="auto"/>
        <w:ind w:firstLine="709"/>
        <w:jc w:val="both"/>
        <w:rPr>
          <w:sz w:val="28"/>
          <w:szCs w:val="28"/>
        </w:rPr>
      </w:pPr>
      <w:r w:rsidRPr="00B4439B">
        <w:rPr>
          <w:sz w:val="28"/>
          <w:szCs w:val="28"/>
        </w:rPr>
        <w:t>Закреплен правовой статус граждан ЕС, их право участвовать в выборах на уровне формирования муниципальных органов.</w:t>
      </w:r>
    </w:p>
    <w:p w:rsidR="003B2C91" w:rsidRPr="00B4439B" w:rsidRDefault="005834F6" w:rsidP="00B4439B">
      <w:pPr>
        <w:spacing w:line="360" w:lineRule="auto"/>
        <w:ind w:firstLine="709"/>
        <w:jc w:val="both"/>
        <w:rPr>
          <w:sz w:val="28"/>
          <w:szCs w:val="28"/>
        </w:rPr>
      </w:pPr>
      <w:r w:rsidRPr="00B4439B">
        <w:rPr>
          <w:sz w:val="28"/>
          <w:szCs w:val="28"/>
        </w:rPr>
        <w:t>-</w:t>
      </w:r>
      <w:r w:rsidR="003B2C91" w:rsidRPr="00B4439B">
        <w:rPr>
          <w:sz w:val="28"/>
          <w:szCs w:val="28"/>
        </w:rPr>
        <w:t xml:space="preserve"> </w:t>
      </w:r>
      <w:r w:rsidRPr="00B4439B">
        <w:rPr>
          <w:sz w:val="28"/>
          <w:szCs w:val="28"/>
        </w:rPr>
        <w:t>поправка 1995 года (реализуется сейчас) пересматривает статьи, связанные с процедурой судопроизводства в отношении Президента и высших должностных лиц. Раньше было предусмотрено создание особого суда, а положения об основаниях (“измена Родине”) были те же. Изменен порядок рассмотрения таких дел: вопрос о судопроизводстве в отношении Президента отделили от вопроса о судопроизводстве в отношении высших должностных лиц.</w:t>
      </w:r>
    </w:p>
    <w:p w:rsidR="00FA4F99" w:rsidRPr="00B4439B" w:rsidRDefault="005834F6" w:rsidP="00B4439B">
      <w:pPr>
        <w:spacing w:line="360" w:lineRule="auto"/>
        <w:ind w:firstLine="709"/>
        <w:jc w:val="both"/>
        <w:rPr>
          <w:sz w:val="28"/>
          <w:szCs w:val="28"/>
        </w:rPr>
      </w:pPr>
      <w:r w:rsidRPr="00B4439B">
        <w:rPr>
          <w:sz w:val="28"/>
          <w:szCs w:val="28"/>
        </w:rPr>
        <w:t>Появились такие органы, как Высшая палата правосудия, которая рассматривает только дела по обвинению Президента, если такое обвинение было поддержано большинством обеих палат.</w:t>
      </w:r>
    </w:p>
    <w:p w:rsidR="00FA4F99" w:rsidRPr="00B4439B" w:rsidRDefault="00B4439B" w:rsidP="00B4439B">
      <w:pPr>
        <w:spacing w:line="360" w:lineRule="auto"/>
        <w:ind w:firstLine="709"/>
        <w:jc w:val="both"/>
        <w:rPr>
          <w:b/>
          <w:sz w:val="28"/>
          <w:szCs w:val="28"/>
        </w:rPr>
      </w:pPr>
      <w:r>
        <w:rPr>
          <w:b/>
          <w:sz w:val="28"/>
          <w:szCs w:val="28"/>
        </w:rPr>
        <w:br w:type="page"/>
      </w:r>
      <w:r w:rsidR="00092B46" w:rsidRPr="00B4439B">
        <w:rPr>
          <w:b/>
          <w:sz w:val="28"/>
          <w:szCs w:val="28"/>
        </w:rPr>
        <w:t xml:space="preserve">3. </w:t>
      </w:r>
      <w:r w:rsidR="00FA4F99" w:rsidRPr="00B4439B">
        <w:rPr>
          <w:b/>
          <w:sz w:val="28"/>
          <w:szCs w:val="28"/>
        </w:rPr>
        <w:t>Способы внесения поправок и пересмотра Конституции в США</w:t>
      </w:r>
    </w:p>
    <w:p w:rsidR="00B4439B" w:rsidRDefault="00B4439B" w:rsidP="00B4439B">
      <w:pPr>
        <w:spacing w:line="360" w:lineRule="auto"/>
        <w:ind w:firstLine="709"/>
        <w:jc w:val="both"/>
        <w:rPr>
          <w:sz w:val="28"/>
          <w:szCs w:val="28"/>
        </w:rPr>
      </w:pPr>
    </w:p>
    <w:p w:rsidR="003B2C91" w:rsidRPr="00B4439B" w:rsidRDefault="007F630B" w:rsidP="00B4439B">
      <w:pPr>
        <w:spacing w:line="360" w:lineRule="auto"/>
        <w:ind w:firstLine="709"/>
        <w:jc w:val="both"/>
        <w:rPr>
          <w:sz w:val="28"/>
          <w:szCs w:val="28"/>
        </w:rPr>
      </w:pPr>
      <w:r w:rsidRPr="00B4439B">
        <w:rPr>
          <w:sz w:val="28"/>
          <w:szCs w:val="28"/>
        </w:rPr>
        <w:t>Конституция США относится к числу наиболее стабильных и устойчивых. За 212 лет своего существования в нее было внесено лишь 27 поправок. В статье V она предусматривает весьма "жесткую</w:t>
      </w:r>
      <w:r w:rsidR="003B2C91" w:rsidRPr="00B4439B">
        <w:rPr>
          <w:sz w:val="28"/>
          <w:szCs w:val="28"/>
        </w:rPr>
        <w:t>" процедуру принятия поправок: «</w:t>
      </w:r>
      <w:r w:rsidRPr="00B4439B">
        <w:rPr>
          <w:sz w:val="28"/>
          <w:szCs w:val="28"/>
        </w:rPr>
        <w:t>Конгресс, когда бы сочли это необходимым две трети членов обеих палат, может предлагать поправки к настоящей Конституции или - но ходатайству законодательных собраний двух третей штатов - может созвать Конвент для предложения поправок; таковые поправки в обоих случаях будут носить юридическую силу во всех отношениях как часть настоящей Конституции после их ратификации законодательными собраниями трех четвертей штатов или конвентами в трех четвертях оных в зависимости от того, какую форму ратификации предложит конгресс. При этом ни одна поправка, которая может быть принята до одна тысяча восемьсот восьмого года, никоим образом не должна затрагивать первые четыре части девятого раздела первой статьи; ни один штат без его согласия не может быть лишен своего равного с дру</w:t>
      </w:r>
      <w:r w:rsidR="003B2C91" w:rsidRPr="00B4439B">
        <w:rPr>
          <w:sz w:val="28"/>
          <w:szCs w:val="28"/>
        </w:rPr>
        <w:t>гими штатами голоса в сенате»</w:t>
      </w:r>
      <w:r w:rsidR="009B71CB" w:rsidRPr="00B4439B">
        <w:rPr>
          <w:rStyle w:val="ac"/>
          <w:sz w:val="28"/>
          <w:szCs w:val="28"/>
        </w:rPr>
        <w:footnoteReference w:id="12"/>
      </w:r>
      <w:r w:rsidR="003B2C91" w:rsidRPr="00B4439B">
        <w:rPr>
          <w:sz w:val="28"/>
          <w:szCs w:val="28"/>
        </w:rPr>
        <w:t>.</w:t>
      </w:r>
    </w:p>
    <w:p w:rsidR="003B2C91" w:rsidRPr="00B4439B" w:rsidRDefault="007F630B" w:rsidP="00B4439B">
      <w:pPr>
        <w:spacing w:line="360" w:lineRule="auto"/>
        <w:ind w:firstLine="709"/>
        <w:jc w:val="both"/>
        <w:rPr>
          <w:sz w:val="28"/>
          <w:szCs w:val="28"/>
        </w:rPr>
      </w:pPr>
      <w:r w:rsidRPr="00B4439B">
        <w:rPr>
          <w:sz w:val="28"/>
          <w:szCs w:val="28"/>
        </w:rPr>
        <w:t>Таким образом, Конституция США - "жесткий", трудноизменяемый документ. Для ее изменения необходи</w:t>
      </w:r>
      <w:r w:rsidR="003B2C91" w:rsidRPr="00B4439B">
        <w:rPr>
          <w:sz w:val="28"/>
          <w:szCs w:val="28"/>
        </w:rPr>
        <w:t>мо выполнить сложную процедуру</w:t>
      </w:r>
      <w:r w:rsidR="009B71CB" w:rsidRPr="00B4439B">
        <w:rPr>
          <w:rStyle w:val="ac"/>
          <w:sz w:val="28"/>
          <w:szCs w:val="28"/>
        </w:rPr>
        <w:footnoteReference w:id="13"/>
      </w:r>
      <w:r w:rsidR="003B2C91" w:rsidRPr="00B4439B">
        <w:rPr>
          <w:sz w:val="28"/>
          <w:szCs w:val="28"/>
        </w:rPr>
        <w:t>.</w:t>
      </w:r>
    </w:p>
    <w:p w:rsidR="003B2C91" w:rsidRPr="00B4439B" w:rsidRDefault="007F630B" w:rsidP="00B4439B">
      <w:pPr>
        <w:spacing w:line="360" w:lineRule="auto"/>
        <w:ind w:firstLine="709"/>
        <w:jc w:val="both"/>
        <w:rPr>
          <w:sz w:val="28"/>
          <w:szCs w:val="28"/>
        </w:rPr>
      </w:pPr>
      <w:r w:rsidRPr="00B4439B">
        <w:rPr>
          <w:sz w:val="28"/>
          <w:szCs w:val="28"/>
        </w:rPr>
        <w:t>Во-первых, предложение о внесении поправок выдвигается, если это сочтут необходимым две трети от общего числа членов обеих палат Конгресса либо созванный по требованию законодательных собраний двух третей штатов специальный Конвент (ст. V Конституции).</w:t>
      </w:r>
    </w:p>
    <w:p w:rsidR="003B2C91" w:rsidRPr="00B4439B" w:rsidRDefault="007F630B" w:rsidP="00B4439B">
      <w:pPr>
        <w:spacing w:line="360" w:lineRule="auto"/>
        <w:ind w:firstLine="709"/>
        <w:jc w:val="both"/>
        <w:rPr>
          <w:sz w:val="28"/>
          <w:szCs w:val="28"/>
        </w:rPr>
      </w:pPr>
      <w:r w:rsidRPr="00B4439B">
        <w:rPr>
          <w:sz w:val="28"/>
          <w:szCs w:val="28"/>
        </w:rPr>
        <w:t>Во-вторых, для ратификации поправок установлен еще более сложный порядок - они утверждаются законодательными собраниями трех четвертей штатов или конвентами в трех четвертях штатов, смотря по тому, какой из этих двух способов ратификации предложит Конгресс. После принятия поправки XVIII (</w:t>
      </w:r>
      <w:smartTag w:uri="urn:schemas-microsoft-com:office:smarttags" w:element="metricconverter">
        <w:smartTagPr>
          <w:attr w:name="ProductID" w:val="1919 г"/>
        </w:smartTagPr>
        <w:r w:rsidRPr="00B4439B">
          <w:rPr>
            <w:sz w:val="28"/>
            <w:szCs w:val="28"/>
          </w:rPr>
          <w:t>1919 г</w:t>
        </w:r>
      </w:smartTag>
      <w:r w:rsidRPr="00B4439B">
        <w:rPr>
          <w:sz w:val="28"/>
          <w:szCs w:val="28"/>
        </w:rPr>
        <w:t>.) Конгресс стал устанавливать срок для ратификации. Если за установленный срок поправка не ратифицирована, то она считается отвергнутой. Впрочем, Конгресс может продлить время ратифи</w:t>
      </w:r>
      <w:r w:rsidR="003B2C91" w:rsidRPr="00B4439B">
        <w:rPr>
          <w:sz w:val="28"/>
          <w:szCs w:val="28"/>
        </w:rPr>
        <w:t>кации.</w:t>
      </w:r>
    </w:p>
    <w:p w:rsidR="003B2C91" w:rsidRPr="00B4439B" w:rsidRDefault="007F630B" w:rsidP="00B4439B">
      <w:pPr>
        <w:spacing w:line="360" w:lineRule="auto"/>
        <w:ind w:firstLine="709"/>
        <w:jc w:val="both"/>
        <w:rPr>
          <w:sz w:val="28"/>
          <w:szCs w:val="28"/>
        </w:rPr>
      </w:pPr>
      <w:r w:rsidRPr="00B4439B">
        <w:rPr>
          <w:sz w:val="28"/>
          <w:szCs w:val="28"/>
        </w:rPr>
        <w:t xml:space="preserve">В принятии поправок юридически участвуют только законодательные органы федерации и штатов или специально избранные для этого конвенты. Единственное исключение составляла процедура принятия поправки в марте </w:t>
      </w:r>
      <w:smartTag w:uri="urn:schemas-microsoft-com:office:smarttags" w:element="metricconverter">
        <w:smartTagPr>
          <w:attr w:name="ProductID" w:val="1861 г"/>
        </w:smartTagPr>
        <w:r w:rsidRPr="00B4439B">
          <w:rPr>
            <w:sz w:val="28"/>
            <w:szCs w:val="28"/>
          </w:rPr>
          <w:t>1861 г</w:t>
        </w:r>
      </w:smartTag>
      <w:r w:rsidRPr="00B4439B">
        <w:rPr>
          <w:sz w:val="28"/>
          <w:szCs w:val="28"/>
        </w:rPr>
        <w:t>., которая не была впоследствии ратифицирована. Она была подписана главой исполнительной власти - Президентом Дж. Бьюкененом. Подпись Президента не имела и сейчас не имеет какого-либо юридического значения; это обстоятельство находится в известном противоречии с существующей законодательной процедурой, при которой промульгация принятого Конгрессом билля является заверш</w:t>
      </w:r>
      <w:r w:rsidR="003B2C91" w:rsidRPr="00B4439B">
        <w:rPr>
          <w:sz w:val="28"/>
          <w:szCs w:val="28"/>
        </w:rPr>
        <w:t>ающей стадией законотворчества</w:t>
      </w:r>
      <w:r w:rsidR="009B71CB" w:rsidRPr="00B4439B">
        <w:rPr>
          <w:rStyle w:val="ac"/>
          <w:sz w:val="28"/>
          <w:szCs w:val="28"/>
        </w:rPr>
        <w:footnoteReference w:id="14"/>
      </w:r>
      <w:r w:rsidR="003B2C91" w:rsidRPr="00B4439B">
        <w:rPr>
          <w:sz w:val="28"/>
          <w:szCs w:val="28"/>
        </w:rPr>
        <w:t>.</w:t>
      </w:r>
    </w:p>
    <w:p w:rsidR="003B2C91" w:rsidRPr="00B4439B" w:rsidRDefault="007F630B" w:rsidP="00B4439B">
      <w:pPr>
        <w:spacing w:line="360" w:lineRule="auto"/>
        <w:ind w:firstLine="709"/>
        <w:jc w:val="both"/>
        <w:rPr>
          <w:sz w:val="28"/>
          <w:szCs w:val="28"/>
        </w:rPr>
      </w:pPr>
      <w:r w:rsidRPr="00B4439B">
        <w:rPr>
          <w:sz w:val="28"/>
          <w:szCs w:val="28"/>
        </w:rPr>
        <w:t>По своему содержанию поправки не отличаются особым разнообразием. Поправки XVIII и XXI о регулировании ввоза и перевозки спиртных напитков на территории США (о введении и упразднении "сухого закона") в некоторой мере представляют исторический интерес. Несколько поправок, дополняя друг друга, касаются института президентской власти (XX, XXII и XXV), поправки XV, XIX, XXIV и XXVI свидетельствуют о постепенной эволюции активного избирательного права. Билль о правах и поправки XI, XIII и XVI остались н</w:t>
      </w:r>
      <w:r w:rsidR="003B2C91" w:rsidRPr="00B4439B">
        <w:rPr>
          <w:sz w:val="28"/>
          <w:szCs w:val="28"/>
        </w:rPr>
        <w:t>еизменными со времени принятия.</w:t>
      </w:r>
    </w:p>
    <w:p w:rsidR="003B2C91" w:rsidRPr="00B4439B" w:rsidRDefault="007F630B" w:rsidP="00B4439B">
      <w:pPr>
        <w:spacing w:line="360" w:lineRule="auto"/>
        <w:ind w:firstLine="709"/>
        <w:jc w:val="both"/>
        <w:rPr>
          <w:sz w:val="28"/>
          <w:szCs w:val="28"/>
        </w:rPr>
      </w:pPr>
      <w:r w:rsidRPr="00B4439B">
        <w:rPr>
          <w:sz w:val="28"/>
          <w:szCs w:val="28"/>
        </w:rPr>
        <w:t xml:space="preserve">До середины 80-х годов было предложено около 5000 поправок, но только 33 из них получили в Конгрессе необходимые 2/3 голосов и были переданы на ратификацию, 27 поправок были утверждены. Некоторые действующие поправки были приняты рядом штатов гораздо позже того момента, когда они вступили в силу. Так, штаты Массачусетс, Джорджия и Коннектикут ратифицировали Билль о правах к его 150-й годовщине (в марте-апреле </w:t>
      </w:r>
      <w:smartTag w:uri="urn:schemas-microsoft-com:office:smarttags" w:element="metricconverter">
        <w:smartTagPr>
          <w:attr w:name="ProductID" w:val="1939 г"/>
        </w:smartTagPr>
        <w:r w:rsidRPr="00B4439B">
          <w:rPr>
            <w:sz w:val="28"/>
            <w:szCs w:val="28"/>
          </w:rPr>
          <w:t>1939 г</w:t>
        </w:r>
      </w:smartTag>
      <w:r w:rsidRPr="00B4439B">
        <w:rPr>
          <w:sz w:val="28"/>
          <w:szCs w:val="28"/>
        </w:rPr>
        <w:t>.).</w:t>
      </w:r>
    </w:p>
    <w:p w:rsidR="003B2C91" w:rsidRPr="00B4439B" w:rsidRDefault="007F630B" w:rsidP="00B4439B">
      <w:pPr>
        <w:spacing w:line="360" w:lineRule="auto"/>
        <w:ind w:firstLine="709"/>
        <w:jc w:val="both"/>
        <w:rPr>
          <w:sz w:val="28"/>
          <w:szCs w:val="28"/>
        </w:rPr>
      </w:pPr>
      <w:r w:rsidRPr="00B4439B">
        <w:rPr>
          <w:sz w:val="28"/>
          <w:szCs w:val="28"/>
        </w:rPr>
        <w:t xml:space="preserve">Ратификация поправок штатами и является главным тормозом обновления конституции США. Поправки могут десятилетиями и даже веками рассматриваться законодательными собраниями штатов. Примером может служить процесс принятия ХХVП поправки. В 1789 году Конгресс, по предложению Дж. Мэдисона, принял поправку к конституции: "Никакой закон, в котором говорится об увеличении компенсации к жалованию сенаторов и членов палаты представителей за службу в Конгрессе не вступит в силу до очередных выборов в палату представителей". Эта поправка находилась на стадии ратификации 203 года. И лишь 7 мая </w:t>
      </w:r>
      <w:smartTag w:uri="urn:schemas-microsoft-com:office:smarttags" w:element="metricconverter">
        <w:smartTagPr>
          <w:attr w:name="ProductID" w:val="1992 г"/>
        </w:smartTagPr>
        <w:r w:rsidRPr="00B4439B">
          <w:rPr>
            <w:sz w:val="28"/>
            <w:szCs w:val="28"/>
          </w:rPr>
          <w:t>1992 г</w:t>
        </w:r>
      </w:smartTag>
      <w:r w:rsidRPr="00B4439B">
        <w:rPr>
          <w:sz w:val="28"/>
          <w:szCs w:val="28"/>
        </w:rPr>
        <w:t>. она была ратифицирована 38-м штат</w:t>
      </w:r>
      <w:r w:rsidR="003B2C91" w:rsidRPr="00B4439B">
        <w:rPr>
          <w:sz w:val="28"/>
          <w:szCs w:val="28"/>
        </w:rPr>
        <w:t>ом (Мичиган) и вступила в силу.</w:t>
      </w:r>
    </w:p>
    <w:p w:rsidR="003B2C91" w:rsidRPr="00B4439B" w:rsidRDefault="007F630B" w:rsidP="00B4439B">
      <w:pPr>
        <w:spacing w:line="360" w:lineRule="auto"/>
        <w:ind w:firstLine="709"/>
        <w:jc w:val="both"/>
        <w:rPr>
          <w:sz w:val="28"/>
          <w:szCs w:val="28"/>
        </w:rPr>
      </w:pPr>
      <w:r w:rsidRPr="00B4439B">
        <w:rPr>
          <w:sz w:val="28"/>
          <w:szCs w:val="28"/>
        </w:rPr>
        <w:t xml:space="preserve">С </w:t>
      </w:r>
      <w:smartTag w:uri="urn:schemas-microsoft-com:office:smarttags" w:element="metricconverter">
        <w:smartTagPr>
          <w:attr w:name="ProductID" w:val="1917 г"/>
        </w:smartTagPr>
        <w:r w:rsidRPr="00B4439B">
          <w:rPr>
            <w:sz w:val="28"/>
            <w:szCs w:val="28"/>
          </w:rPr>
          <w:t>1917 г</w:t>
        </w:r>
      </w:smartTag>
      <w:r w:rsidRPr="00B4439B">
        <w:rPr>
          <w:sz w:val="28"/>
          <w:szCs w:val="28"/>
        </w:rPr>
        <w:t>. Конгресс стал обычно устанавливать сроки для ратификации, и если штаты их не соблюдают, то поправка снимается с повестки дня. Поправки не изменяют первоначальную форму конституции. Они хронологически опубликовываются в качестве допол</w:t>
      </w:r>
      <w:r w:rsidR="003B2C91" w:rsidRPr="00B4439B">
        <w:rPr>
          <w:sz w:val="28"/>
          <w:szCs w:val="28"/>
        </w:rPr>
        <w:t>нений к первоначальному тексту</w:t>
      </w:r>
      <w:r w:rsidR="00FE1C73" w:rsidRPr="00B4439B">
        <w:rPr>
          <w:rStyle w:val="ac"/>
          <w:sz w:val="28"/>
          <w:szCs w:val="28"/>
        </w:rPr>
        <w:footnoteReference w:id="15"/>
      </w:r>
      <w:r w:rsidR="003B2C91" w:rsidRPr="00B4439B">
        <w:rPr>
          <w:sz w:val="28"/>
          <w:szCs w:val="28"/>
        </w:rPr>
        <w:t>.</w:t>
      </w:r>
    </w:p>
    <w:p w:rsidR="003B2C91" w:rsidRPr="00B4439B" w:rsidRDefault="007F630B" w:rsidP="00B4439B">
      <w:pPr>
        <w:spacing w:line="360" w:lineRule="auto"/>
        <w:ind w:firstLine="709"/>
        <w:jc w:val="both"/>
        <w:rPr>
          <w:sz w:val="28"/>
          <w:szCs w:val="28"/>
        </w:rPr>
      </w:pPr>
      <w:r w:rsidRPr="00B4439B">
        <w:rPr>
          <w:sz w:val="28"/>
          <w:szCs w:val="28"/>
        </w:rPr>
        <w:t>Некоторые правоведы считают конституцию США исключительно прагматичной. Она включает 7 статей и 27 поправок. Краткость и лаконичность конституции США привели к тому, что многие элементы государственной системы не были конституционно закреплены. Совет национальной безопасности, порядок образования и деятельности постоянных комитетов палат Конгресса, процедура контроля постоянными комитетами деятельности членов правительства, компетенция Верховного суда при осуществлении конституционного контроля - все эти и некоторые другие вопросы не регламентируются конституцией США.</w:t>
      </w:r>
    </w:p>
    <w:p w:rsidR="00FA4F99" w:rsidRPr="00B4439B" w:rsidRDefault="00B4439B" w:rsidP="00B4439B">
      <w:pPr>
        <w:spacing w:line="360" w:lineRule="auto"/>
        <w:ind w:firstLine="709"/>
        <w:jc w:val="both"/>
        <w:rPr>
          <w:b/>
          <w:sz w:val="28"/>
          <w:szCs w:val="28"/>
        </w:rPr>
      </w:pPr>
      <w:r>
        <w:rPr>
          <w:sz w:val="28"/>
          <w:szCs w:val="28"/>
        </w:rPr>
        <w:br w:type="page"/>
      </w:r>
      <w:r w:rsidR="00A0123C" w:rsidRPr="00B4439B">
        <w:rPr>
          <w:b/>
          <w:sz w:val="28"/>
          <w:szCs w:val="28"/>
        </w:rPr>
        <w:t>Заключение</w:t>
      </w:r>
    </w:p>
    <w:p w:rsidR="00B4439B" w:rsidRDefault="00B4439B" w:rsidP="00B4439B">
      <w:pPr>
        <w:spacing w:line="360" w:lineRule="auto"/>
        <w:ind w:firstLine="709"/>
        <w:jc w:val="both"/>
        <w:rPr>
          <w:sz w:val="28"/>
          <w:szCs w:val="28"/>
        </w:rPr>
      </w:pPr>
    </w:p>
    <w:p w:rsidR="00AD4930" w:rsidRPr="00B4439B" w:rsidRDefault="00A0123C" w:rsidP="00B4439B">
      <w:pPr>
        <w:spacing w:line="360" w:lineRule="auto"/>
        <w:ind w:firstLine="709"/>
        <w:jc w:val="both"/>
        <w:rPr>
          <w:sz w:val="28"/>
          <w:szCs w:val="28"/>
        </w:rPr>
      </w:pPr>
      <w:r w:rsidRPr="00B4439B">
        <w:rPr>
          <w:sz w:val="28"/>
          <w:szCs w:val="28"/>
        </w:rPr>
        <w:t xml:space="preserve">Итак, мы рассмотрели </w:t>
      </w:r>
      <w:r w:rsidR="00AD4930" w:rsidRPr="00B4439B">
        <w:rPr>
          <w:sz w:val="28"/>
          <w:szCs w:val="28"/>
        </w:rPr>
        <w:t>рассмотреть способы внесения поправок и пересмотра конституций в зарубежных странах.</w:t>
      </w:r>
    </w:p>
    <w:p w:rsidR="00AD4930" w:rsidRPr="00B4439B" w:rsidRDefault="00AD4930" w:rsidP="00B4439B">
      <w:pPr>
        <w:spacing w:line="360" w:lineRule="auto"/>
        <w:ind w:firstLine="709"/>
        <w:jc w:val="both"/>
        <w:rPr>
          <w:sz w:val="28"/>
          <w:szCs w:val="28"/>
        </w:rPr>
      </w:pPr>
      <w:r w:rsidRPr="00B4439B">
        <w:rPr>
          <w:sz w:val="28"/>
          <w:szCs w:val="28"/>
        </w:rPr>
        <w:t>Из всего вышеизложенного можно сделать следующие выводы.</w:t>
      </w:r>
    </w:p>
    <w:p w:rsidR="00E5386A" w:rsidRPr="00B4439B" w:rsidRDefault="00E5386A" w:rsidP="00B4439B">
      <w:pPr>
        <w:spacing w:line="360" w:lineRule="auto"/>
        <w:ind w:firstLine="709"/>
        <w:jc w:val="both"/>
        <w:rPr>
          <w:sz w:val="28"/>
          <w:szCs w:val="28"/>
        </w:rPr>
      </w:pPr>
      <w:r w:rsidRPr="00B4439B">
        <w:rPr>
          <w:sz w:val="28"/>
          <w:szCs w:val="28"/>
        </w:rPr>
        <w:t xml:space="preserve">Поправки </w:t>
      </w:r>
      <w:r w:rsidR="004126A6" w:rsidRPr="00B4439B">
        <w:rPr>
          <w:sz w:val="28"/>
          <w:szCs w:val="28"/>
        </w:rPr>
        <w:t>–</w:t>
      </w:r>
      <w:r w:rsidRPr="00B4439B">
        <w:rPr>
          <w:sz w:val="28"/>
          <w:szCs w:val="28"/>
        </w:rPr>
        <w:t xml:space="preserve"> это частичные изменения конституции, не затрагивающие ее принципиальных положений; пересмотр</w:t>
      </w:r>
      <w:r w:rsidR="004126A6" w:rsidRPr="00B4439B">
        <w:rPr>
          <w:sz w:val="28"/>
          <w:szCs w:val="28"/>
        </w:rPr>
        <w:t xml:space="preserve"> –</w:t>
      </w:r>
      <w:r w:rsidRPr="00B4439B">
        <w:rPr>
          <w:sz w:val="28"/>
          <w:szCs w:val="28"/>
        </w:rPr>
        <w:t xml:space="preserve"> </w:t>
      </w:r>
      <w:r w:rsidR="004126A6" w:rsidRPr="00B4439B">
        <w:rPr>
          <w:sz w:val="28"/>
          <w:szCs w:val="28"/>
        </w:rPr>
        <w:t xml:space="preserve">это </w:t>
      </w:r>
      <w:r w:rsidRPr="00B4439B">
        <w:rPr>
          <w:sz w:val="28"/>
          <w:szCs w:val="28"/>
        </w:rPr>
        <w:t>изменение фундаментальных позиций Конституции.</w:t>
      </w:r>
    </w:p>
    <w:p w:rsidR="00A0123C" w:rsidRPr="00B4439B" w:rsidRDefault="00A0123C" w:rsidP="00B4439B">
      <w:pPr>
        <w:spacing w:line="360" w:lineRule="auto"/>
        <w:ind w:firstLine="709"/>
        <w:jc w:val="both"/>
        <w:rPr>
          <w:sz w:val="28"/>
          <w:szCs w:val="28"/>
        </w:rPr>
      </w:pPr>
      <w:r w:rsidRPr="00B4439B">
        <w:rPr>
          <w:sz w:val="28"/>
          <w:szCs w:val="28"/>
        </w:rPr>
        <w:t>Каждая конституция в связи с изменениями в общественной жизни, в соотношении политических сил может, а порой и должна быть изменена или отменена. Главная причина внесения изменений в конституции и отмены конституции заключается в новом соотношении политических сил в обществе.</w:t>
      </w:r>
    </w:p>
    <w:p w:rsidR="00DF7CAA" w:rsidRDefault="00B4439B" w:rsidP="00B4439B">
      <w:pPr>
        <w:spacing w:line="360" w:lineRule="auto"/>
        <w:ind w:firstLine="709"/>
        <w:jc w:val="both"/>
        <w:rPr>
          <w:b/>
          <w:sz w:val="28"/>
          <w:szCs w:val="28"/>
        </w:rPr>
      </w:pPr>
      <w:r>
        <w:rPr>
          <w:sz w:val="28"/>
          <w:szCs w:val="28"/>
        </w:rPr>
        <w:br w:type="page"/>
      </w:r>
      <w:r w:rsidR="00963544" w:rsidRPr="00B4439B">
        <w:rPr>
          <w:b/>
          <w:sz w:val="28"/>
          <w:szCs w:val="28"/>
        </w:rPr>
        <w:t>Список использованной литературы:</w:t>
      </w:r>
    </w:p>
    <w:p w:rsidR="00B4439B" w:rsidRPr="00B4439B" w:rsidRDefault="00B4439B" w:rsidP="00B4439B">
      <w:pPr>
        <w:spacing w:line="360" w:lineRule="auto"/>
        <w:ind w:firstLine="709"/>
        <w:jc w:val="both"/>
        <w:rPr>
          <w:b/>
          <w:sz w:val="28"/>
          <w:szCs w:val="28"/>
        </w:rPr>
      </w:pPr>
    </w:p>
    <w:p w:rsidR="004A4262" w:rsidRPr="00B4439B" w:rsidRDefault="00DF7CAA" w:rsidP="00B4439B">
      <w:pPr>
        <w:numPr>
          <w:ilvl w:val="0"/>
          <w:numId w:val="2"/>
        </w:numPr>
        <w:spacing w:line="360" w:lineRule="auto"/>
        <w:ind w:left="0" w:firstLine="709"/>
        <w:jc w:val="both"/>
        <w:rPr>
          <w:sz w:val="28"/>
          <w:szCs w:val="28"/>
        </w:rPr>
      </w:pPr>
      <w:r w:rsidRPr="00147D81">
        <w:rPr>
          <w:sz w:val="28"/>
          <w:szCs w:val="28"/>
        </w:rPr>
        <w:t>Алебастрова</w:t>
      </w:r>
      <w:r w:rsidRPr="00B4439B">
        <w:rPr>
          <w:sz w:val="28"/>
          <w:szCs w:val="28"/>
        </w:rPr>
        <w:t xml:space="preserve"> И. А. </w:t>
      </w:r>
      <w:r w:rsidRPr="00B4439B">
        <w:rPr>
          <w:kern w:val="36"/>
          <w:sz w:val="28"/>
          <w:szCs w:val="28"/>
        </w:rPr>
        <w:t>Конституционное право зарубежных стран. М., 2007. С. 624.</w:t>
      </w:r>
    </w:p>
    <w:p w:rsidR="004A4262" w:rsidRPr="00B4439B" w:rsidRDefault="004A4262" w:rsidP="00B4439B">
      <w:pPr>
        <w:numPr>
          <w:ilvl w:val="0"/>
          <w:numId w:val="2"/>
        </w:numPr>
        <w:spacing w:line="360" w:lineRule="auto"/>
        <w:ind w:left="0" w:firstLine="709"/>
        <w:jc w:val="both"/>
        <w:rPr>
          <w:sz w:val="28"/>
          <w:szCs w:val="28"/>
        </w:rPr>
      </w:pPr>
      <w:r w:rsidRPr="00147D81">
        <w:rPr>
          <w:sz w:val="28"/>
          <w:szCs w:val="28"/>
        </w:rPr>
        <w:t>Андреева</w:t>
      </w:r>
      <w:r w:rsidRPr="00B4439B">
        <w:rPr>
          <w:sz w:val="28"/>
          <w:szCs w:val="28"/>
        </w:rPr>
        <w:t xml:space="preserve"> Г. Н. </w:t>
      </w:r>
      <w:r w:rsidRPr="00B4439B">
        <w:rPr>
          <w:kern w:val="36"/>
          <w:sz w:val="28"/>
          <w:szCs w:val="28"/>
        </w:rPr>
        <w:t>Конституционное право зарубежных стран. М., 2008. С. 416.</w:t>
      </w:r>
    </w:p>
    <w:p w:rsidR="004A4262" w:rsidRPr="00B4439B" w:rsidRDefault="00DF7CAA" w:rsidP="00B4439B">
      <w:pPr>
        <w:numPr>
          <w:ilvl w:val="0"/>
          <w:numId w:val="2"/>
        </w:numPr>
        <w:spacing w:line="360" w:lineRule="auto"/>
        <w:ind w:left="0" w:firstLine="709"/>
        <w:jc w:val="both"/>
        <w:rPr>
          <w:sz w:val="28"/>
          <w:szCs w:val="28"/>
        </w:rPr>
      </w:pPr>
      <w:r w:rsidRPr="00147D81">
        <w:rPr>
          <w:sz w:val="28"/>
          <w:szCs w:val="28"/>
        </w:rPr>
        <w:t>Василевич</w:t>
      </w:r>
      <w:r w:rsidRPr="00B4439B">
        <w:rPr>
          <w:sz w:val="28"/>
          <w:szCs w:val="28"/>
        </w:rPr>
        <w:t xml:space="preserve"> </w:t>
      </w:r>
      <w:r w:rsidRPr="00147D81">
        <w:rPr>
          <w:sz w:val="28"/>
          <w:szCs w:val="28"/>
        </w:rPr>
        <w:t>Г. А.,. Кондратович</w:t>
      </w:r>
      <w:r w:rsidRPr="00B4439B">
        <w:rPr>
          <w:sz w:val="28"/>
          <w:szCs w:val="28"/>
        </w:rPr>
        <w:t xml:space="preserve"> </w:t>
      </w:r>
      <w:r w:rsidRPr="00147D81">
        <w:rPr>
          <w:sz w:val="28"/>
          <w:szCs w:val="28"/>
        </w:rPr>
        <w:t>Н. М, Приходько</w:t>
      </w:r>
      <w:r w:rsidRPr="00B4439B">
        <w:rPr>
          <w:sz w:val="28"/>
          <w:szCs w:val="28"/>
        </w:rPr>
        <w:t xml:space="preserve"> Л. А. </w:t>
      </w:r>
      <w:r w:rsidRPr="00B4439B">
        <w:rPr>
          <w:kern w:val="36"/>
          <w:sz w:val="28"/>
          <w:szCs w:val="28"/>
        </w:rPr>
        <w:t>Конституционное право зарубежных стран. М., 2006. С. 480.</w:t>
      </w:r>
    </w:p>
    <w:p w:rsidR="004A4262" w:rsidRPr="00B4439B" w:rsidRDefault="004A4262" w:rsidP="00B4439B">
      <w:pPr>
        <w:numPr>
          <w:ilvl w:val="0"/>
          <w:numId w:val="2"/>
        </w:numPr>
        <w:spacing w:line="360" w:lineRule="auto"/>
        <w:ind w:left="0" w:firstLine="709"/>
        <w:jc w:val="both"/>
        <w:rPr>
          <w:sz w:val="28"/>
          <w:szCs w:val="28"/>
        </w:rPr>
      </w:pPr>
      <w:r w:rsidRPr="00147D81">
        <w:rPr>
          <w:sz w:val="28"/>
          <w:szCs w:val="28"/>
        </w:rPr>
        <w:t>Кудинов</w:t>
      </w:r>
      <w:r w:rsidRPr="00B4439B">
        <w:rPr>
          <w:sz w:val="28"/>
          <w:szCs w:val="28"/>
        </w:rPr>
        <w:t xml:space="preserve"> О. А. </w:t>
      </w:r>
      <w:r w:rsidRPr="00B4439B">
        <w:rPr>
          <w:kern w:val="36"/>
          <w:sz w:val="28"/>
          <w:szCs w:val="28"/>
        </w:rPr>
        <w:t>Конституционное право зарубежных стран. М., 2007. С. 208.</w:t>
      </w:r>
    </w:p>
    <w:p w:rsidR="00963544" w:rsidRPr="00B4439B" w:rsidRDefault="0060274B" w:rsidP="00B4439B">
      <w:pPr>
        <w:numPr>
          <w:ilvl w:val="0"/>
          <w:numId w:val="2"/>
        </w:numPr>
        <w:spacing w:line="360" w:lineRule="auto"/>
        <w:ind w:left="0" w:firstLine="709"/>
        <w:jc w:val="both"/>
        <w:rPr>
          <w:sz w:val="28"/>
          <w:szCs w:val="28"/>
        </w:rPr>
      </w:pPr>
      <w:r w:rsidRPr="00147D81">
        <w:rPr>
          <w:sz w:val="28"/>
          <w:szCs w:val="28"/>
        </w:rPr>
        <w:t>Маклаков</w:t>
      </w:r>
      <w:r w:rsidRPr="00B4439B">
        <w:rPr>
          <w:sz w:val="28"/>
          <w:szCs w:val="28"/>
        </w:rPr>
        <w:t xml:space="preserve"> В. В. </w:t>
      </w:r>
      <w:r w:rsidRPr="00B4439B">
        <w:rPr>
          <w:kern w:val="36"/>
          <w:sz w:val="28"/>
          <w:szCs w:val="28"/>
        </w:rPr>
        <w:t>Конституции зарубежных государств. Великобритания, Франция, Германия, Италия, Европейский Союз, Соединенные Штаты Америки, Япония, Индия. М., 2007. С. 608.</w:t>
      </w:r>
    </w:p>
    <w:p w:rsidR="00DF7CAA" w:rsidRPr="00B4439B" w:rsidRDefault="00DF7CAA" w:rsidP="00B4439B">
      <w:pPr>
        <w:numPr>
          <w:ilvl w:val="0"/>
          <w:numId w:val="2"/>
        </w:numPr>
        <w:spacing w:line="360" w:lineRule="auto"/>
        <w:ind w:left="0" w:firstLine="709"/>
        <w:jc w:val="both"/>
        <w:rPr>
          <w:sz w:val="28"/>
          <w:szCs w:val="28"/>
        </w:rPr>
      </w:pPr>
      <w:r w:rsidRPr="00147D81">
        <w:rPr>
          <w:sz w:val="28"/>
          <w:szCs w:val="28"/>
        </w:rPr>
        <w:t>Смоленский</w:t>
      </w:r>
      <w:r w:rsidRPr="00B4439B">
        <w:rPr>
          <w:sz w:val="28"/>
          <w:szCs w:val="28"/>
        </w:rPr>
        <w:t xml:space="preserve"> </w:t>
      </w:r>
      <w:r w:rsidRPr="00147D81">
        <w:rPr>
          <w:sz w:val="28"/>
          <w:szCs w:val="28"/>
        </w:rPr>
        <w:t>М. Б., Иванников</w:t>
      </w:r>
      <w:r w:rsidRPr="00B4439B">
        <w:rPr>
          <w:sz w:val="28"/>
          <w:szCs w:val="28"/>
        </w:rPr>
        <w:t xml:space="preserve"> И. А. </w:t>
      </w:r>
      <w:r w:rsidRPr="00B4439B">
        <w:rPr>
          <w:kern w:val="36"/>
          <w:sz w:val="28"/>
          <w:szCs w:val="28"/>
        </w:rPr>
        <w:t>Конституционное право зарубежных стран. М., 2008. С. 336</w:t>
      </w:r>
    </w:p>
    <w:p w:rsidR="00FA4F99" w:rsidRPr="00B4439B" w:rsidRDefault="00FA4F99" w:rsidP="00B4439B">
      <w:pPr>
        <w:pStyle w:val="HTML"/>
        <w:numPr>
          <w:ilvl w:val="0"/>
          <w:numId w:val="2"/>
        </w:numPr>
        <w:spacing w:line="360" w:lineRule="auto"/>
        <w:ind w:left="0" w:firstLine="709"/>
        <w:jc w:val="both"/>
        <w:rPr>
          <w:rFonts w:ascii="Times New Roman" w:hAnsi="Times New Roman" w:cs="Times New Roman"/>
          <w:sz w:val="28"/>
          <w:szCs w:val="28"/>
        </w:rPr>
      </w:pPr>
      <w:r w:rsidRPr="00B4439B">
        <w:rPr>
          <w:rFonts w:ascii="Times New Roman" w:hAnsi="Times New Roman" w:cs="Times New Roman"/>
          <w:sz w:val="28"/>
          <w:szCs w:val="28"/>
        </w:rPr>
        <w:t xml:space="preserve">Соединенные Штаты Америки: Конституция </w:t>
      </w:r>
      <w:r w:rsidR="0060274B" w:rsidRPr="00B4439B">
        <w:rPr>
          <w:rFonts w:ascii="Times New Roman" w:hAnsi="Times New Roman" w:cs="Times New Roman"/>
          <w:sz w:val="28"/>
          <w:szCs w:val="28"/>
        </w:rPr>
        <w:t xml:space="preserve">и законодательство / </w:t>
      </w:r>
      <w:r w:rsidRPr="00B4439B">
        <w:rPr>
          <w:rFonts w:ascii="Times New Roman" w:hAnsi="Times New Roman" w:cs="Times New Roman"/>
          <w:sz w:val="28"/>
          <w:szCs w:val="28"/>
        </w:rPr>
        <w:t>Под ред. О.А.</w:t>
      </w:r>
      <w:r w:rsidR="0060274B" w:rsidRPr="00B4439B">
        <w:rPr>
          <w:rFonts w:ascii="Times New Roman" w:hAnsi="Times New Roman" w:cs="Times New Roman"/>
          <w:sz w:val="28"/>
          <w:szCs w:val="28"/>
        </w:rPr>
        <w:t xml:space="preserve"> </w:t>
      </w:r>
      <w:r w:rsidRPr="00B4439B">
        <w:rPr>
          <w:rFonts w:ascii="Times New Roman" w:hAnsi="Times New Roman" w:cs="Times New Roman"/>
          <w:sz w:val="28"/>
          <w:szCs w:val="28"/>
        </w:rPr>
        <w:t xml:space="preserve">Жидкова. </w:t>
      </w:r>
      <w:r w:rsidR="0060274B" w:rsidRPr="00B4439B">
        <w:rPr>
          <w:rFonts w:ascii="Times New Roman" w:hAnsi="Times New Roman" w:cs="Times New Roman"/>
          <w:sz w:val="28"/>
          <w:szCs w:val="28"/>
        </w:rPr>
        <w:t>М.,</w:t>
      </w:r>
      <w:r w:rsidRPr="00B4439B">
        <w:rPr>
          <w:rFonts w:ascii="Times New Roman" w:hAnsi="Times New Roman" w:cs="Times New Roman"/>
          <w:sz w:val="28"/>
          <w:szCs w:val="28"/>
        </w:rPr>
        <w:t xml:space="preserve"> 1993.</w:t>
      </w:r>
    </w:p>
    <w:p w:rsidR="00FA4F99" w:rsidRPr="00B4439B" w:rsidRDefault="00FA4F99" w:rsidP="00B4439B">
      <w:pPr>
        <w:spacing w:line="360" w:lineRule="auto"/>
        <w:ind w:firstLine="709"/>
        <w:jc w:val="both"/>
        <w:rPr>
          <w:sz w:val="28"/>
          <w:szCs w:val="28"/>
        </w:rPr>
      </w:pPr>
    </w:p>
    <w:p w:rsidR="00FA4F99" w:rsidRPr="00B4439B" w:rsidRDefault="00FA4F99" w:rsidP="00B4439B">
      <w:pPr>
        <w:spacing w:line="360" w:lineRule="auto"/>
        <w:ind w:firstLine="709"/>
        <w:jc w:val="both"/>
        <w:rPr>
          <w:sz w:val="28"/>
          <w:szCs w:val="28"/>
        </w:rPr>
      </w:pPr>
    </w:p>
    <w:p w:rsidR="00FA4F99" w:rsidRPr="00B4439B" w:rsidRDefault="00FA4F99" w:rsidP="00B4439B">
      <w:pPr>
        <w:spacing w:line="360" w:lineRule="auto"/>
        <w:ind w:firstLine="709"/>
        <w:jc w:val="both"/>
        <w:rPr>
          <w:sz w:val="28"/>
          <w:szCs w:val="28"/>
        </w:rPr>
      </w:pPr>
    </w:p>
    <w:p w:rsidR="00FA4F99" w:rsidRPr="00B4439B" w:rsidRDefault="00FA4F99" w:rsidP="00B4439B">
      <w:pPr>
        <w:spacing w:line="360" w:lineRule="auto"/>
        <w:ind w:firstLine="709"/>
        <w:jc w:val="both"/>
        <w:rPr>
          <w:sz w:val="28"/>
          <w:szCs w:val="28"/>
        </w:rPr>
      </w:pPr>
    </w:p>
    <w:p w:rsidR="00FA4F99" w:rsidRPr="00B4439B" w:rsidRDefault="00FA4F99" w:rsidP="00B4439B">
      <w:pPr>
        <w:spacing w:line="360" w:lineRule="auto"/>
        <w:ind w:firstLine="709"/>
        <w:jc w:val="both"/>
        <w:rPr>
          <w:sz w:val="28"/>
          <w:szCs w:val="28"/>
        </w:rPr>
      </w:pPr>
    </w:p>
    <w:p w:rsidR="00FA4F99" w:rsidRPr="00B4439B" w:rsidRDefault="00FA4F99" w:rsidP="00B4439B">
      <w:pPr>
        <w:spacing w:line="360" w:lineRule="auto"/>
        <w:ind w:firstLine="709"/>
        <w:jc w:val="both"/>
        <w:rPr>
          <w:sz w:val="28"/>
          <w:szCs w:val="28"/>
        </w:rPr>
      </w:pPr>
      <w:bookmarkStart w:id="3" w:name="_GoBack"/>
      <w:bookmarkEnd w:id="3"/>
    </w:p>
    <w:sectPr w:rsidR="00FA4F99" w:rsidRPr="00B4439B" w:rsidSect="00B4439B">
      <w:headerReference w:type="even" r:id="rId7"/>
      <w:headerReference w:type="default" r:id="rId8"/>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841" w:rsidRDefault="009B6841">
      <w:r>
        <w:separator/>
      </w:r>
    </w:p>
  </w:endnote>
  <w:endnote w:type="continuationSeparator" w:id="0">
    <w:p w:rsidR="009B6841" w:rsidRDefault="009B6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841" w:rsidRDefault="009B6841">
      <w:r>
        <w:separator/>
      </w:r>
    </w:p>
  </w:footnote>
  <w:footnote w:type="continuationSeparator" w:id="0">
    <w:p w:rsidR="009B6841" w:rsidRDefault="009B6841">
      <w:r>
        <w:continuationSeparator/>
      </w:r>
    </w:p>
  </w:footnote>
  <w:footnote w:id="1">
    <w:p w:rsidR="009B6841" w:rsidRDefault="004E32A8" w:rsidP="00BB6A12">
      <w:pPr>
        <w:spacing w:line="360" w:lineRule="auto"/>
        <w:jc w:val="both"/>
      </w:pPr>
      <w:r w:rsidRPr="00BB6A12">
        <w:rPr>
          <w:rStyle w:val="ac"/>
          <w:sz w:val="20"/>
          <w:szCs w:val="20"/>
        </w:rPr>
        <w:footnoteRef/>
      </w:r>
      <w:r w:rsidRPr="00BB6A12">
        <w:rPr>
          <w:sz w:val="20"/>
          <w:szCs w:val="20"/>
        </w:rPr>
        <w:t xml:space="preserve"> </w:t>
      </w:r>
      <w:r w:rsidRPr="00147D81">
        <w:rPr>
          <w:sz w:val="20"/>
          <w:szCs w:val="20"/>
        </w:rPr>
        <w:t>Алебастрова</w:t>
      </w:r>
      <w:r w:rsidRPr="00BB6A12">
        <w:rPr>
          <w:sz w:val="20"/>
          <w:szCs w:val="20"/>
        </w:rPr>
        <w:t xml:space="preserve"> И. А. </w:t>
      </w:r>
      <w:r w:rsidRPr="00BB6A12">
        <w:rPr>
          <w:kern w:val="36"/>
          <w:sz w:val="20"/>
          <w:szCs w:val="20"/>
        </w:rPr>
        <w:t>Конституционное право зарубежных стран. М., 2007. С. 243.</w:t>
      </w:r>
    </w:p>
  </w:footnote>
  <w:footnote w:id="2">
    <w:p w:rsidR="009B6841" w:rsidRDefault="004E32A8" w:rsidP="00BB6A12">
      <w:pPr>
        <w:spacing w:line="360" w:lineRule="auto"/>
        <w:jc w:val="both"/>
      </w:pPr>
      <w:r w:rsidRPr="00BB6A12">
        <w:rPr>
          <w:rStyle w:val="ac"/>
          <w:sz w:val="20"/>
          <w:szCs w:val="20"/>
        </w:rPr>
        <w:footnoteRef/>
      </w:r>
      <w:r w:rsidRPr="00BB6A12">
        <w:rPr>
          <w:sz w:val="20"/>
          <w:szCs w:val="20"/>
        </w:rPr>
        <w:t xml:space="preserve"> </w:t>
      </w:r>
      <w:r w:rsidRPr="00147D81">
        <w:rPr>
          <w:sz w:val="20"/>
          <w:szCs w:val="20"/>
        </w:rPr>
        <w:t>Кудинов</w:t>
      </w:r>
      <w:r w:rsidRPr="00BB6A12">
        <w:rPr>
          <w:sz w:val="20"/>
          <w:szCs w:val="20"/>
        </w:rPr>
        <w:t xml:space="preserve"> О. А. </w:t>
      </w:r>
      <w:r w:rsidRPr="00BB6A12">
        <w:rPr>
          <w:kern w:val="36"/>
          <w:sz w:val="20"/>
          <w:szCs w:val="20"/>
        </w:rPr>
        <w:t>Конституционное право зарубежных стран. М., 2007. С. 62.</w:t>
      </w:r>
    </w:p>
  </w:footnote>
  <w:footnote w:id="3">
    <w:p w:rsidR="009B6841" w:rsidRDefault="004E32A8" w:rsidP="00BB6A12">
      <w:pPr>
        <w:pStyle w:val="aa"/>
        <w:spacing w:line="360" w:lineRule="auto"/>
        <w:jc w:val="both"/>
      </w:pPr>
      <w:r w:rsidRPr="00BB6A12">
        <w:rPr>
          <w:rStyle w:val="ac"/>
        </w:rPr>
        <w:footnoteRef/>
      </w:r>
      <w:r w:rsidRPr="00BB6A12">
        <w:t xml:space="preserve"> </w:t>
      </w:r>
      <w:r w:rsidRPr="00147D81">
        <w:t>Алебастрова</w:t>
      </w:r>
      <w:r w:rsidRPr="00BB6A12">
        <w:t xml:space="preserve"> И. А. </w:t>
      </w:r>
      <w:r w:rsidRPr="00BB6A12">
        <w:rPr>
          <w:kern w:val="36"/>
        </w:rPr>
        <w:t>Конституционное право зарубежных стран. М., 2007. С. 244.</w:t>
      </w:r>
    </w:p>
  </w:footnote>
  <w:footnote w:id="4">
    <w:p w:rsidR="009B6841" w:rsidRDefault="004E32A8" w:rsidP="00BB6A12">
      <w:pPr>
        <w:spacing w:line="360" w:lineRule="auto"/>
        <w:jc w:val="both"/>
      </w:pPr>
      <w:r w:rsidRPr="00BB6A12">
        <w:rPr>
          <w:rStyle w:val="ac"/>
          <w:sz w:val="20"/>
          <w:szCs w:val="20"/>
        </w:rPr>
        <w:footnoteRef/>
      </w:r>
      <w:r w:rsidRPr="00BB6A12">
        <w:rPr>
          <w:sz w:val="20"/>
          <w:szCs w:val="20"/>
        </w:rPr>
        <w:t xml:space="preserve"> </w:t>
      </w:r>
      <w:r w:rsidRPr="00147D81">
        <w:rPr>
          <w:sz w:val="20"/>
          <w:szCs w:val="20"/>
        </w:rPr>
        <w:t>Смоленский</w:t>
      </w:r>
      <w:r w:rsidRPr="00BB6A12">
        <w:rPr>
          <w:sz w:val="20"/>
          <w:szCs w:val="20"/>
        </w:rPr>
        <w:t xml:space="preserve"> </w:t>
      </w:r>
      <w:r w:rsidRPr="00147D81">
        <w:rPr>
          <w:sz w:val="20"/>
          <w:szCs w:val="20"/>
        </w:rPr>
        <w:t>М. Б., Иванников</w:t>
      </w:r>
      <w:r w:rsidRPr="00BB6A12">
        <w:rPr>
          <w:sz w:val="20"/>
          <w:szCs w:val="20"/>
        </w:rPr>
        <w:t xml:space="preserve"> И. А. </w:t>
      </w:r>
      <w:r w:rsidRPr="00BB6A12">
        <w:rPr>
          <w:kern w:val="36"/>
          <w:sz w:val="20"/>
          <w:szCs w:val="20"/>
        </w:rPr>
        <w:t>Конституционное право зарубежных стран. М., 2008. С. 164.</w:t>
      </w:r>
    </w:p>
  </w:footnote>
  <w:footnote w:id="5">
    <w:p w:rsidR="009B6841" w:rsidRDefault="004E32A8" w:rsidP="00BB6A12">
      <w:pPr>
        <w:spacing w:line="360" w:lineRule="auto"/>
        <w:jc w:val="both"/>
      </w:pPr>
      <w:r w:rsidRPr="00BB6A12">
        <w:rPr>
          <w:rStyle w:val="ac"/>
          <w:sz w:val="20"/>
          <w:szCs w:val="20"/>
        </w:rPr>
        <w:footnoteRef/>
      </w:r>
      <w:r w:rsidRPr="00BB6A12">
        <w:rPr>
          <w:sz w:val="20"/>
          <w:szCs w:val="20"/>
        </w:rPr>
        <w:t xml:space="preserve"> </w:t>
      </w:r>
      <w:r w:rsidRPr="00147D81">
        <w:rPr>
          <w:sz w:val="20"/>
          <w:szCs w:val="20"/>
        </w:rPr>
        <w:t>Смоленский</w:t>
      </w:r>
      <w:r w:rsidRPr="00BB6A12">
        <w:rPr>
          <w:sz w:val="20"/>
          <w:szCs w:val="20"/>
        </w:rPr>
        <w:t xml:space="preserve"> </w:t>
      </w:r>
      <w:r w:rsidRPr="00147D81">
        <w:rPr>
          <w:sz w:val="20"/>
          <w:szCs w:val="20"/>
        </w:rPr>
        <w:t>М. Б., Иванников</w:t>
      </w:r>
      <w:r w:rsidRPr="00BB6A12">
        <w:rPr>
          <w:sz w:val="20"/>
          <w:szCs w:val="20"/>
        </w:rPr>
        <w:t xml:space="preserve"> И. А. </w:t>
      </w:r>
      <w:r w:rsidRPr="00BB6A12">
        <w:rPr>
          <w:kern w:val="36"/>
          <w:sz w:val="20"/>
          <w:szCs w:val="20"/>
        </w:rPr>
        <w:t>Конституционное право зарубежных стран. М., 2008. С. 166.</w:t>
      </w:r>
    </w:p>
  </w:footnote>
  <w:footnote w:id="6">
    <w:p w:rsidR="009B6841" w:rsidRDefault="004E32A8" w:rsidP="00000D29">
      <w:pPr>
        <w:spacing w:line="360" w:lineRule="auto"/>
        <w:jc w:val="both"/>
      </w:pPr>
      <w:r w:rsidRPr="00000D29">
        <w:rPr>
          <w:rStyle w:val="ac"/>
          <w:sz w:val="20"/>
          <w:szCs w:val="20"/>
        </w:rPr>
        <w:footnoteRef/>
      </w:r>
      <w:r w:rsidRPr="00000D29">
        <w:rPr>
          <w:sz w:val="20"/>
          <w:szCs w:val="20"/>
        </w:rPr>
        <w:t xml:space="preserve"> </w:t>
      </w:r>
      <w:r w:rsidRPr="00147D81">
        <w:rPr>
          <w:sz w:val="20"/>
          <w:szCs w:val="20"/>
        </w:rPr>
        <w:t>Маклаков</w:t>
      </w:r>
      <w:r w:rsidRPr="00000D29">
        <w:rPr>
          <w:sz w:val="20"/>
          <w:szCs w:val="20"/>
        </w:rPr>
        <w:t xml:space="preserve"> В. В. </w:t>
      </w:r>
      <w:r w:rsidRPr="00000D29">
        <w:rPr>
          <w:kern w:val="36"/>
          <w:sz w:val="20"/>
          <w:szCs w:val="20"/>
        </w:rPr>
        <w:t>Конституции зарубежных государств. Великобритания, Франция, Германия, Италия, Европейский Союз, Соединенные Штаты Америки, Япония, Индия. М., 2007. С. 294.</w:t>
      </w:r>
    </w:p>
  </w:footnote>
  <w:footnote w:id="7">
    <w:p w:rsidR="009B6841" w:rsidRDefault="004E32A8" w:rsidP="00000D29">
      <w:pPr>
        <w:spacing w:line="360" w:lineRule="auto"/>
        <w:jc w:val="both"/>
      </w:pPr>
      <w:r w:rsidRPr="00000D29">
        <w:rPr>
          <w:rStyle w:val="ac"/>
          <w:sz w:val="20"/>
          <w:szCs w:val="20"/>
        </w:rPr>
        <w:footnoteRef/>
      </w:r>
      <w:r w:rsidRPr="00000D29">
        <w:rPr>
          <w:sz w:val="20"/>
          <w:szCs w:val="20"/>
        </w:rPr>
        <w:t xml:space="preserve"> </w:t>
      </w:r>
      <w:r w:rsidRPr="00147D81">
        <w:rPr>
          <w:sz w:val="20"/>
          <w:szCs w:val="20"/>
        </w:rPr>
        <w:t>Андреева</w:t>
      </w:r>
      <w:r w:rsidRPr="00000D29">
        <w:rPr>
          <w:sz w:val="20"/>
          <w:szCs w:val="20"/>
        </w:rPr>
        <w:t xml:space="preserve"> Г. Н. </w:t>
      </w:r>
      <w:r w:rsidRPr="00000D29">
        <w:rPr>
          <w:kern w:val="36"/>
          <w:sz w:val="20"/>
          <w:szCs w:val="20"/>
        </w:rPr>
        <w:t>Конституционное право зарубежных стран. М., 2008. С. 275.</w:t>
      </w:r>
    </w:p>
  </w:footnote>
  <w:footnote w:id="8">
    <w:p w:rsidR="009B6841" w:rsidRDefault="004E32A8" w:rsidP="00000D29">
      <w:pPr>
        <w:pStyle w:val="aa"/>
        <w:spacing w:line="360" w:lineRule="auto"/>
        <w:jc w:val="both"/>
      </w:pPr>
      <w:r>
        <w:rPr>
          <w:rStyle w:val="ac"/>
        </w:rPr>
        <w:footnoteRef/>
      </w:r>
      <w:r>
        <w:t xml:space="preserve"> </w:t>
      </w:r>
      <w:r w:rsidRPr="00147D81">
        <w:t>Маклаков</w:t>
      </w:r>
      <w:r w:rsidRPr="00000D29">
        <w:t xml:space="preserve"> В. В. </w:t>
      </w:r>
      <w:r w:rsidRPr="00000D29">
        <w:rPr>
          <w:kern w:val="36"/>
        </w:rPr>
        <w:t>Конституции зарубежных государств. Великобритания, Франция, Германия, Италия, Европейский Союз, Соединенные Штаты Америки, Япония, Индия. М., 2007. С. 294.</w:t>
      </w:r>
    </w:p>
  </w:footnote>
  <w:footnote w:id="9">
    <w:p w:rsidR="009B6841" w:rsidRDefault="004E32A8" w:rsidP="00000D29">
      <w:pPr>
        <w:pStyle w:val="aa"/>
        <w:spacing w:line="360" w:lineRule="auto"/>
        <w:jc w:val="both"/>
      </w:pPr>
      <w:r>
        <w:rPr>
          <w:rStyle w:val="ac"/>
        </w:rPr>
        <w:footnoteRef/>
      </w:r>
      <w:r>
        <w:t xml:space="preserve"> </w:t>
      </w:r>
      <w:r w:rsidRPr="00147D81">
        <w:t>Маклаков</w:t>
      </w:r>
      <w:r w:rsidRPr="00000D29">
        <w:t xml:space="preserve"> В. В. </w:t>
      </w:r>
      <w:r w:rsidRPr="00000D29">
        <w:rPr>
          <w:kern w:val="36"/>
        </w:rPr>
        <w:t xml:space="preserve">Конституции зарубежных государств. Великобритания, Франция, Германия, Италия, Европейский Союз, Соединенные Штаты Америки, Япония, Индия. М., 2007. С. </w:t>
      </w:r>
      <w:r>
        <w:rPr>
          <w:kern w:val="36"/>
        </w:rPr>
        <w:t>63.</w:t>
      </w:r>
    </w:p>
  </w:footnote>
  <w:footnote w:id="10">
    <w:p w:rsidR="009B6841" w:rsidRDefault="004E32A8" w:rsidP="009B71CB">
      <w:pPr>
        <w:spacing w:line="360" w:lineRule="auto"/>
        <w:jc w:val="both"/>
      </w:pPr>
      <w:r w:rsidRPr="009B71CB">
        <w:rPr>
          <w:rStyle w:val="ac"/>
          <w:sz w:val="20"/>
          <w:szCs w:val="20"/>
        </w:rPr>
        <w:footnoteRef/>
      </w:r>
      <w:r w:rsidRPr="009B71CB">
        <w:rPr>
          <w:sz w:val="20"/>
          <w:szCs w:val="20"/>
        </w:rPr>
        <w:t xml:space="preserve"> </w:t>
      </w:r>
      <w:r w:rsidRPr="00147D81">
        <w:rPr>
          <w:sz w:val="20"/>
          <w:szCs w:val="20"/>
        </w:rPr>
        <w:t>Василевич</w:t>
      </w:r>
      <w:r w:rsidRPr="009B71CB">
        <w:rPr>
          <w:sz w:val="20"/>
          <w:szCs w:val="20"/>
        </w:rPr>
        <w:t xml:space="preserve"> </w:t>
      </w:r>
      <w:r w:rsidRPr="00147D81">
        <w:rPr>
          <w:sz w:val="20"/>
          <w:szCs w:val="20"/>
        </w:rPr>
        <w:t>Г. А.,. Кондратович</w:t>
      </w:r>
      <w:r w:rsidRPr="009B71CB">
        <w:rPr>
          <w:sz w:val="20"/>
          <w:szCs w:val="20"/>
        </w:rPr>
        <w:t xml:space="preserve"> </w:t>
      </w:r>
      <w:r w:rsidRPr="00147D81">
        <w:rPr>
          <w:sz w:val="20"/>
          <w:szCs w:val="20"/>
        </w:rPr>
        <w:t>Н. М, Приходько</w:t>
      </w:r>
      <w:r w:rsidRPr="009B71CB">
        <w:rPr>
          <w:sz w:val="20"/>
          <w:szCs w:val="20"/>
        </w:rPr>
        <w:t xml:space="preserve"> Л. А. </w:t>
      </w:r>
      <w:r w:rsidRPr="009B71CB">
        <w:rPr>
          <w:kern w:val="36"/>
          <w:sz w:val="20"/>
          <w:szCs w:val="20"/>
        </w:rPr>
        <w:t>Конституционное право зарубежных стран. М., 2006. С. 147.</w:t>
      </w:r>
    </w:p>
  </w:footnote>
  <w:footnote w:id="11">
    <w:p w:rsidR="009B6841" w:rsidRDefault="004E32A8" w:rsidP="009B71CB">
      <w:pPr>
        <w:pStyle w:val="aa"/>
        <w:spacing w:line="360" w:lineRule="auto"/>
        <w:jc w:val="both"/>
      </w:pPr>
      <w:r>
        <w:rPr>
          <w:rStyle w:val="ac"/>
        </w:rPr>
        <w:footnoteRef/>
      </w:r>
      <w:r>
        <w:t xml:space="preserve"> </w:t>
      </w:r>
      <w:r w:rsidRPr="00147D81">
        <w:t>Василевич</w:t>
      </w:r>
      <w:r w:rsidRPr="009B71CB">
        <w:t xml:space="preserve"> </w:t>
      </w:r>
      <w:r w:rsidRPr="00147D81">
        <w:t>Г. А.,. Кондратович</w:t>
      </w:r>
      <w:r w:rsidRPr="009B71CB">
        <w:t xml:space="preserve"> </w:t>
      </w:r>
      <w:r w:rsidRPr="00147D81">
        <w:t>Н. М, Приходько</w:t>
      </w:r>
      <w:r w:rsidRPr="009B71CB">
        <w:t xml:space="preserve"> Л. А. </w:t>
      </w:r>
      <w:r w:rsidRPr="009B71CB">
        <w:rPr>
          <w:kern w:val="36"/>
        </w:rPr>
        <w:t xml:space="preserve">Конституционное право зарубежных стран. М., 2006. С. </w:t>
      </w:r>
      <w:r>
        <w:rPr>
          <w:kern w:val="36"/>
        </w:rPr>
        <w:t>148.</w:t>
      </w:r>
    </w:p>
  </w:footnote>
  <w:footnote w:id="12">
    <w:p w:rsidR="009B6841" w:rsidRDefault="004E32A8" w:rsidP="009B71CB">
      <w:pPr>
        <w:spacing w:line="360" w:lineRule="auto"/>
        <w:jc w:val="both"/>
      </w:pPr>
      <w:r w:rsidRPr="009B71CB">
        <w:rPr>
          <w:rStyle w:val="ac"/>
          <w:sz w:val="20"/>
          <w:szCs w:val="20"/>
        </w:rPr>
        <w:footnoteRef/>
      </w:r>
      <w:r w:rsidRPr="009B71CB">
        <w:rPr>
          <w:sz w:val="20"/>
          <w:szCs w:val="20"/>
        </w:rPr>
        <w:t xml:space="preserve"> </w:t>
      </w:r>
      <w:r w:rsidRPr="00147D81">
        <w:rPr>
          <w:sz w:val="20"/>
          <w:szCs w:val="20"/>
        </w:rPr>
        <w:t>Маклаков</w:t>
      </w:r>
      <w:r w:rsidRPr="009B71CB">
        <w:rPr>
          <w:sz w:val="20"/>
          <w:szCs w:val="20"/>
        </w:rPr>
        <w:t xml:space="preserve"> В. В. </w:t>
      </w:r>
      <w:r w:rsidRPr="009B71CB">
        <w:rPr>
          <w:kern w:val="36"/>
          <w:sz w:val="20"/>
          <w:szCs w:val="20"/>
        </w:rPr>
        <w:t>Конституции зарубежных государств. Великобритания, Франция, Германия, Италия, Европейский Союз, Соединенные Штаты Америки, Япония, Индия. М., 2007. С. 83.</w:t>
      </w:r>
    </w:p>
  </w:footnote>
  <w:footnote w:id="13">
    <w:p w:rsidR="009B6841" w:rsidRDefault="004E32A8" w:rsidP="009B71CB">
      <w:pPr>
        <w:pStyle w:val="aa"/>
        <w:spacing w:line="360" w:lineRule="auto"/>
        <w:jc w:val="both"/>
      </w:pPr>
      <w:r w:rsidRPr="009B71CB">
        <w:rPr>
          <w:rStyle w:val="ac"/>
        </w:rPr>
        <w:footnoteRef/>
      </w:r>
      <w:r w:rsidRPr="009B71CB">
        <w:t xml:space="preserve"> </w:t>
      </w:r>
      <w:r w:rsidRPr="00147D81">
        <w:t>Василевич</w:t>
      </w:r>
      <w:r w:rsidRPr="009B71CB">
        <w:t xml:space="preserve"> </w:t>
      </w:r>
      <w:r w:rsidRPr="00147D81">
        <w:t>Г. А.,. Кондратович</w:t>
      </w:r>
      <w:r w:rsidRPr="009B71CB">
        <w:t xml:space="preserve"> </w:t>
      </w:r>
      <w:r w:rsidRPr="00147D81">
        <w:t>Н. М, Приходько</w:t>
      </w:r>
      <w:r w:rsidRPr="009B71CB">
        <w:t xml:space="preserve"> Л. А. </w:t>
      </w:r>
      <w:r w:rsidRPr="009B71CB">
        <w:rPr>
          <w:kern w:val="36"/>
        </w:rPr>
        <w:t>Конституционное право зарубежных стран. М., 2006. С. 152.</w:t>
      </w:r>
    </w:p>
  </w:footnote>
  <w:footnote w:id="14">
    <w:p w:rsidR="009B6841" w:rsidRDefault="004E32A8" w:rsidP="009B71CB">
      <w:pPr>
        <w:spacing w:line="360" w:lineRule="auto"/>
        <w:jc w:val="both"/>
      </w:pPr>
      <w:r w:rsidRPr="009B71CB">
        <w:rPr>
          <w:rStyle w:val="ac"/>
          <w:sz w:val="20"/>
          <w:szCs w:val="20"/>
        </w:rPr>
        <w:footnoteRef/>
      </w:r>
      <w:r w:rsidRPr="009B71CB">
        <w:rPr>
          <w:sz w:val="20"/>
          <w:szCs w:val="20"/>
        </w:rPr>
        <w:t xml:space="preserve"> </w:t>
      </w:r>
      <w:r w:rsidRPr="00147D81">
        <w:rPr>
          <w:sz w:val="20"/>
          <w:szCs w:val="20"/>
        </w:rPr>
        <w:t>Смоленский</w:t>
      </w:r>
      <w:r w:rsidRPr="009B71CB">
        <w:rPr>
          <w:sz w:val="20"/>
          <w:szCs w:val="20"/>
        </w:rPr>
        <w:t xml:space="preserve"> </w:t>
      </w:r>
      <w:r w:rsidRPr="00147D81">
        <w:rPr>
          <w:sz w:val="20"/>
          <w:szCs w:val="20"/>
        </w:rPr>
        <w:t>М. Б., Иванников</w:t>
      </w:r>
      <w:r w:rsidRPr="009B71CB">
        <w:rPr>
          <w:sz w:val="20"/>
          <w:szCs w:val="20"/>
        </w:rPr>
        <w:t xml:space="preserve"> И. А. </w:t>
      </w:r>
      <w:r w:rsidRPr="009B71CB">
        <w:rPr>
          <w:kern w:val="36"/>
          <w:sz w:val="20"/>
          <w:szCs w:val="20"/>
        </w:rPr>
        <w:t>Конституционное право зарубежных стран. М., 2008. С. 72.</w:t>
      </w:r>
    </w:p>
  </w:footnote>
  <w:footnote w:id="15">
    <w:p w:rsidR="009B6841" w:rsidRDefault="00FE1C73" w:rsidP="00FE1C73">
      <w:pPr>
        <w:spacing w:line="360" w:lineRule="auto"/>
        <w:jc w:val="both"/>
      </w:pPr>
      <w:r w:rsidRPr="00FE1C73">
        <w:rPr>
          <w:rStyle w:val="ac"/>
          <w:sz w:val="20"/>
          <w:szCs w:val="20"/>
        </w:rPr>
        <w:footnoteRef/>
      </w:r>
      <w:r w:rsidRPr="00FE1C73">
        <w:rPr>
          <w:sz w:val="20"/>
          <w:szCs w:val="20"/>
        </w:rPr>
        <w:t xml:space="preserve"> </w:t>
      </w:r>
      <w:r w:rsidRPr="00147D81">
        <w:rPr>
          <w:sz w:val="20"/>
          <w:szCs w:val="20"/>
        </w:rPr>
        <w:t>Смоленский</w:t>
      </w:r>
      <w:r w:rsidRPr="00FE1C73">
        <w:rPr>
          <w:sz w:val="20"/>
          <w:szCs w:val="20"/>
        </w:rPr>
        <w:t xml:space="preserve"> </w:t>
      </w:r>
      <w:r w:rsidRPr="00147D81">
        <w:rPr>
          <w:sz w:val="20"/>
          <w:szCs w:val="20"/>
        </w:rPr>
        <w:t>М. Б., Иванников</w:t>
      </w:r>
      <w:r w:rsidRPr="00FE1C73">
        <w:rPr>
          <w:sz w:val="20"/>
          <w:szCs w:val="20"/>
        </w:rPr>
        <w:t xml:space="preserve"> И. А. </w:t>
      </w:r>
      <w:r w:rsidRPr="00FE1C73">
        <w:rPr>
          <w:kern w:val="36"/>
          <w:sz w:val="20"/>
          <w:szCs w:val="20"/>
        </w:rPr>
        <w:t>Конституционное право зарубежных стран. М., 2008. С. 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2A8" w:rsidRDefault="004E32A8" w:rsidP="00560934">
    <w:pPr>
      <w:pStyle w:val="a3"/>
      <w:framePr w:wrap="around" w:vAnchor="text" w:hAnchor="margin" w:xAlign="right" w:y="1"/>
      <w:rPr>
        <w:rStyle w:val="a5"/>
      </w:rPr>
    </w:pPr>
  </w:p>
  <w:p w:rsidR="004E32A8" w:rsidRDefault="004E32A8" w:rsidP="005834F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2A8" w:rsidRDefault="00147D81" w:rsidP="00560934">
    <w:pPr>
      <w:pStyle w:val="a3"/>
      <w:framePr w:wrap="around" w:vAnchor="text" w:hAnchor="margin" w:xAlign="right" w:y="1"/>
      <w:rPr>
        <w:rStyle w:val="a5"/>
      </w:rPr>
    </w:pPr>
    <w:r>
      <w:rPr>
        <w:rStyle w:val="a5"/>
        <w:noProof/>
      </w:rPr>
      <w:t>1</w:t>
    </w:r>
  </w:p>
  <w:p w:rsidR="004E32A8" w:rsidRDefault="004E32A8" w:rsidP="005834F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DB225A"/>
    <w:multiLevelType w:val="hybridMultilevel"/>
    <w:tmpl w:val="08889F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DEE5C06"/>
    <w:multiLevelType w:val="hybridMultilevel"/>
    <w:tmpl w:val="D8885D10"/>
    <w:lvl w:ilvl="0" w:tplc="0C906BF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4F6"/>
    <w:rsid w:val="00000D29"/>
    <w:rsid w:val="0004572A"/>
    <w:rsid w:val="00085913"/>
    <w:rsid w:val="00092B46"/>
    <w:rsid w:val="000C5071"/>
    <w:rsid w:val="000C6AF8"/>
    <w:rsid w:val="000E5C92"/>
    <w:rsid w:val="000F7FAA"/>
    <w:rsid w:val="0011354A"/>
    <w:rsid w:val="00113B09"/>
    <w:rsid w:val="001302C0"/>
    <w:rsid w:val="001435E9"/>
    <w:rsid w:val="00147D81"/>
    <w:rsid w:val="002056FE"/>
    <w:rsid w:val="00215C33"/>
    <w:rsid w:val="00282DED"/>
    <w:rsid w:val="00294329"/>
    <w:rsid w:val="002E7AA5"/>
    <w:rsid w:val="003067BC"/>
    <w:rsid w:val="003A562E"/>
    <w:rsid w:val="003B2C91"/>
    <w:rsid w:val="004126A6"/>
    <w:rsid w:val="00426551"/>
    <w:rsid w:val="00427968"/>
    <w:rsid w:val="00491920"/>
    <w:rsid w:val="004A4262"/>
    <w:rsid w:val="004A755D"/>
    <w:rsid w:val="004D4A56"/>
    <w:rsid w:val="004D7864"/>
    <w:rsid w:val="004E32A8"/>
    <w:rsid w:val="00533032"/>
    <w:rsid w:val="00560934"/>
    <w:rsid w:val="005834F6"/>
    <w:rsid w:val="005A5159"/>
    <w:rsid w:val="005A766F"/>
    <w:rsid w:val="005F3A44"/>
    <w:rsid w:val="0060274B"/>
    <w:rsid w:val="00622CC2"/>
    <w:rsid w:val="006D753D"/>
    <w:rsid w:val="006E664D"/>
    <w:rsid w:val="006F0AE0"/>
    <w:rsid w:val="00721049"/>
    <w:rsid w:val="007A7182"/>
    <w:rsid w:val="007B5E27"/>
    <w:rsid w:val="007C051E"/>
    <w:rsid w:val="007C766D"/>
    <w:rsid w:val="007E1414"/>
    <w:rsid w:val="007F630B"/>
    <w:rsid w:val="00805237"/>
    <w:rsid w:val="008128FC"/>
    <w:rsid w:val="0086652A"/>
    <w:rsid w:val="008A1266"/>
    <w:rsid w:val="008F366F"/>
    <w:rsid w:val="0090093B"/>
    <w:rsid w:val="00963544"/>
    <w:rsid w:val="009722DF"/>
    <w:rsid w:val="009801EB"/>
    <w:rsid w:val="009B6841"/>
    <w:rsid w:val="009B71CB"/>
    <w:rsid w:val="00A0123C"/>
    <w:rsid w:val="00A75EA5"/>
    <w:rsid w:val="00AC1C72"/>
    <w:rsid w:val="00AC7B6A"/>
    <w:rsid w:val="00AD1CA0"/>
    <w:rsid w:val="00AD4930"/>
    <w:rsid w:val="00B05CC6"/>
    <w:rsid w:val="00B4439B"/>
    <w:rsid w:val="00B53AF6"/>
    <w:rsid w:val="00B64911"/>
    <w:rsid w:val="00B87BC6"/>
    <w:rsid w:val="00BB6A12"/>
    <w:rsid w:val="00BE4C29"/>
    <w:rsid w:val="00C056BA"/>
    <w:rsid w:val="00C45B64"/>
    <w:rsid w:val="00C642A9"/>
    <w:rsid w:val="00CE495E"/>
    <w:rsid w:val="00CF3C3F"/>
    <w:rsid w:val="00D02724"/>
    <w:rsid w:val="00D42246"/>
    <w:rsid w:val="00D90DD7"/>
    <w:rsid w:val="00DF7CAA"/>
    <w:rsid w:val="00E26F5D"/>
    <w:rsid w:val="00E5386A"/>
    <w:rsid w:val="00E92B17"/>
    <w:rsid w:val="00EC2DDF"/>
    <w:rsid w:val="00EC6B91"/>
    <w:rsid w:val="00EE22A9"/>
    <w:rsid w:val="00EF0FAD"/>
    <w:rsid w:val="00F2418E"/>
    <w:rsid w:val="00F32462"/>
    <w:rsid w:val="00FA4F99"/>
    <w:rsid w:val="00FA561E"/>
    <w:rsid w:val="00FC7E4F"/>
    <w:rsid w:val="00FD4CB3"/>
    <w:rsid w:val="00FE1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127B0EF-8C89-4BAC-A892-833D255E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34F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834F6"/>
    <w:rPr>
      <w:rFonts w:cs="Times New Roman"/>
    </w:rPr>
  </w:style>
  <w:style w:type="paragraph" w:styleId="a6">
    <w:name w:val="Normal (Web)"/>
    <w:basedOn w:val="a"/>
    <w:uiPriority w:val="99"/>
    <w:rsid w:val="005834F6"/>
    <w:pPr>
      <w:spacing w:before="100" w:beforeAutospacing="1" w:after="100" w:afterAutospacing="1"/>
    </w:pPr>
  </w:style>
  <w:style w:type="paragraph" w:styleId="HTML">
    <w:name w:val="HTML Preformatted"/>
    <w:basedOn w:val="a"/>
    <w:link w:val="HTML0"/>
    <w:uiPriority w:val="99"/>
    <w:rsid w:val="00FA4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ConsPlusNormal">
    <w:name w:val="ConsPlusNormal"/>
    <w:rsid w:val="00AD1CA0"/>
    <w:pPr>
      <w:autoSpaceDE w:val="0"/>
      <w:autoSpaceDN w:val="0"/>
      <w:adjustRightInd w:val="0"/>
      <w:ind w:firstLine="720"/>
    </w:pPr>
    <w:rPr>
      <w:rFonts w:ascii="Arial" w:hAnsi="Arial" w:cs="Arial"/>
    </w:rPr>
  </w:style>
  <w:style w:type="character" w:styleId="a7">
    <w:name w:val="Hyperlink"/>
    <w:uiPriority w:val="99"/>
    <w:rsid w:val="0060274B"/>
    <w:rPr>
      <w:rFonts w:cs="Times New Roman"/>
      <w:color w:val="000000"/>
      <w:u w:val="single"/>
    </w:rPr>
  </w:style>
  <w:style w:type="paragraph" w:styleId="a8">
    <w:name w:val="footer"/>
    <w:basedOn w:val="a"/>
    <w:link w:val="a9"/>
    <w:uiPriority w:val="99"/>
    <w:rsid w:val="007C766D"/>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aa">
    <w:name w:val="footnote text"/>
    <w:basedOn w:val="a"/>
    <w:link w:val="ab"/>
    <w:uiPriority w:val="99"/>
    <w:semiHidden/>
    <w:rsid w:val="00BB6A12"/>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BB6A1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012473">
      <w:marLeft w:val="0"/>
      <w:marRight w:val="0"/>
      <w:marTop w:val="0"/>
      <w:marBottom w:val="0"/>
      <w:divBdr>
        <w:top w:val="none" w:sz="0" w:space="0" w:color="auto"/>
        <w:left w:val="none" w:sz="0" w:space="0" w:color="auto"/>
        <w:bottom w:val="none" w:sz="0" w:space="0" w:color="auto"/>
        <w:right w:val="none" w:sz="0" w:space="0" w:color="auto"/>
      </w:divBdr>
      <w:divsChild>
        <w:div w:id="789012515">
          <w:marLeft w:val="0"/>
          <w:marRight w:val="0"/>
          <w:marTop w:val="0"/>
          <w:marBottom w:val="0"/>
          <w:divBdr>
            <w:top w:val="none" w:sz="0" w:space="0" w:color="auto"/>
            <w:left w:val="none" w:sz="0" w:space="0" w:color="auto"/>
            <w:bottom w:val="none" w:sz="0" w:space="0" w:color="auto"/>
            <w:right w:val="none" w:sz="0" w:space="0" w:color="auto"/>
          </w:divBdr>
          <w:divsChild>
            <w:div w:id="789012522">
              <w:marLeft w:val="0"/>
              <w:marRight w:val="0"/>
              <w:marTop w:val="0"/>
              <w:marBottom w:val="0"/>
              <w:divBdr>
                <w:top w:val="none" w:sz="0" w:space="0" w:color="auto"/>
                <w:left w:val="none" w:sz="0" w:space="0" w:color="auto"/>
                <w:bottom w:val="none" w:sz="0" w:space="0" w:color="auto"/>
                <w:right w:val="none" w:sz="0" w:space="0" w:color="auto"/>
              </w:divBdr>
              <w:divsChild>
                <w:div w:id="789012530">
                  <w:marLeft w:val="-4000"/>
                  <w:marRight w:val="0"/>
                  <w:marTop w:val="0"/>
                  <w:marBottom w:val="0"/>
                  <w:divBdr>
                    <w:top w:val="none" w:sz="0" w:space="0" w:color="auto"/>
                    <w:left w:val="single" w:sz="48" w:space="0" w:color="FFFFFF"/>
                    <w:bottom w:val="none" w:sz="0" w:space="0" w:color="auto"/>
                    <w:right w:val="none" w:sz="0" w:space="0" w:color="auto"/>
                  </w:divBdr>
                  <w:divsChild>
                    <w:div w:id="789012489">
                      <w:marLeft w:val="0"/>
                      <w:marRight w:val="-100"/>
                      <w:marTop w:val="0"/>
                      <w:marBottom w:val="0"/>
                      <w:divBdr>
                        <w:top w:val="none" w:sz="0" w:space="0" w:color="auto"/>
                        <w:left w:val="none" w:sz="0" w:space="0" w:color="auto"/>
                        <w:bottom w:val="none" w:sz="0" w:space="0" w:color="auto"/>
                        <w:right w:val="none" w:sz="0" w:space="0" w:color="auto"/>
                      </w:divBdr>
                      <w:divsChild>
                        <w:div w:id="789012538">
                          <w:marLeft w:val="0"/>
                          <w:marRight w:val="200"/>
                          <w:marTop w:val="40"/>
                          <w:marBottom w:val="120"/>
                          <w:divBdr>
                            <w:top w:val="none" w:sz="0" w:space="0" w:color="auto"/>
                            <w:left w:val="none" w:sz="0" w:space="0" w:color="auto"/>
                            <w:bottom w:val="none" w:sz="0" w:space="0" w:color="auto"/>
                            <w:right w:val="none" w:sz="0" w:space="0" w:color="auto"/>
                          </w:divBdr>
                          <w:divsChild>
                            <w:div w:id="789012477">
                              <w:marLeft w:val="0"/>
                              <w:marRight w:val="-200"/>
                              <w:marTop w:val="0"/>
                              <w:marBottom w:val="0"/>
                              <w:divBdr>
                                <w:top w:val="none" w:sz="0" w:space="0" w:color="auto"/>
                                <w:left w:val="none" w:sz="0" w:space="0" w:color="auto"/>
                                <w:bottom w:val="none" w:sz="0" w:space="0" w:color="auto"/>
                                <w:right w:val="none" w:sz="0" w:space="0" w:color="auto"/>
                              </w:divBdr>
                              <w:divsChild>
                                <w:div w:id="789012532">
                                  <w:marLeft w:val="0"/>
                                  <w:marRight w:val="0"/>
                                  <w:marTop w:val="0"/>
                                  <w:marBottom w:val="0"/>
                                  <w:divBdr>
                                    <w:top w:val="none" w:sz="0" w:space="0" w:color="auto"/>
                                    <w:left w:val="none" w:sz="0" w:space="0" w:color="auto"/>
                                    <w:bottom w:val="none" w:sz="0" w:space="0" w:color="auto"/>
                                    <w:right w:val="none" w:sz="0" w:space="0" w:color="auto"/>
                                  </w:divBdr>
                                  <w:divsChild>
                                    <w:div w:id="789012533">
                                      <w:marLeft w:val="0"/>
                                      <w:marRight w:val="0"/>
                                      <w:marTop w:val="0"/>
                                      <w:marBottom w:val="0"/>
                                      <w:divBdr>
                                        <w:top w:val="none" w:sz="0" w:space="0" w:color="auto"/>
                                        <w:left w:val="none" w:sz="0" w:space="0" w:color="auto"/>
                                        <w:bottom w:val="none" w:sz="0" w:space="0" w:color="auto"/>
                                        <w:right w:val="none" w:sz="0" w:space="0" w:color="auto"/>
                                      </w:divBdr>
                                      <w:divsChild>
                                        <w:div w:id="7890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012482">
      <w:marLeft w:val="0"/>
      <w:marRight w:val="0"/>
      <w:marTop w:val="0"/>
      <w:marBottom w:val="0"/>
      <w:divBdr>
        <w:top w:val="none" w:sz="0" w:space="0" w:color="auto"/>
        <w:left w:val="none" w:sz="0" w:space="0" w:color="auto"/>
        <w:bottom w:val="none" w:sz="0" w:space="0" w:color="auto"/>
        <w:right w:val="none" w:sz="0" w:space="0" w:color="auto"/>
      </w:divBdr>
      <w:divsChild>
        <w:div w:id="789012512">
          <w:marLeft w:val="0"/>
          <w:marRight w:val="0"/>
          <w:marTop w:val="0"/>
          <w:marBottom w:val="0"/>
          <w:divBdr>
            <w:top w:val="none" w:sz="0" w:space="0" w:color="auto"/>
            <w:left w:val="none" w:sz="0" w:space="0" w:color="auto"/>
            <w:bottom w:val="none" w:sz="0" w:space="0" w:color="auto"/>
            <w:right w:val="none" w:sz="0" w:space="0" w:color="auto"/>
          </w:divBdr>
          <w:divsChild>
            <w:div w:id="789012504">
              <w:marLeft w:val="0"/>
              <w:marRight w:val="0"/>
              <w:marTop w:val="0"/>
              <w:marBottom w:val="0"/>
              <w:divBdr>
                <w:top w:val="none" w:sz="0" w:space="0" w:color="auto"/>
                <w:left w:val="none" w:sz="0" w:space="0" w:color="auto"/>
                <w:bottom w:val="none" w:sz="0" w:space="0" w:color="auto"/>
                <w:right w:val="none" w:sz="0" w:space="0" w:color="auto"/>
              </w:divBdr>
              <w:divsChild>
                <w:div w:id="789012525">
                  <w:marLeft w:val="-4000"/>
                  <w:marRight w:val="0"/>
                  <w:marTop w:val="0"/>
                  <w:marBottom w:val="0"/>
                  <w:divBdr>
                    <w:top w:val="none" w:sz="0" w:space="0" w:color="auto"/>
                    <w:left w:val="single" w:sz="48" w:space="0" w:color="FFFFFF"/>
                    <w:bottom w:val="none" w:sz="0" w:space="0" w:color="auto"/>
                    <w:right w:val="none" w:sz="0" w:space="0" w:color="auto"/>
                  </w:divBdr>
                  <w:divsChild>
                    <w:div w:id="789012491">
                      <w:marLeft w:val="0"/>
                      <w:marRight w:val="-100"/>
                      <w:marTop w:val="0"/>
                      <w:marBottom w:val="0"/>
                      <w:divBdr>
                        <w:top w:val="none" w:sz="0" w:space="0" w:color="auto"/>
                        <w:left w:val="none" w:sz="0" w:space="0" w:color="auto"/>
                        <w:bottom w:val="none" w:sz="0" w:space="0" w:color="auto"/>
                        <w:right w:val="none" w:sz="0" w:space="0" w:color="auto"/>
                      </w:divBdr>
                      <w:divsChild>
                        <w:div w:id="789012517">
                          <w:marLeft w:val="0"/>
                          <w:marRight w:val="200"/>
                          <w:marTop w:val="40"/>
                          <w:marBottom w:val="120"/>
                          <w:divBdr>
                            <w:top w:val="none" w:sz="0" w:space="0" w:color="auto"/>
                            <w:left w:val="none" w:sz="0" w:space="0" w:color="auto"/>
                            <w:bottom w:val="none" w:sz="0" w:space="0" w:color="auto"/>
                            <w:right w:val="none" w:sz="0" w:space="0" w:color="auto"/>
                          </w:divBdr>
                          <w:divsChild>
                            <w:div w:id="789012496">
                              <w:marLeft w:val="0"/>
                              <w:marRight w:val="-200"/>
                              <w:marTop w:val="0"/>
                              <w:marBottom w:val="0"/>
                              <w:divBdr>
                                <w:top w:val="none" w:sz="0" w:space="0" w:color="auto"/>
                                <w:left w:val="none" w:sz="0" w:space="0" w:color="auto"/>
                                <w:bottom w:val="none" w:sz="0" w:space="0" w:color="auto"/>
                                <w:right w:val="none" w:sz="0" w:space="0" w:color="auto"/>
                              </w:divBdr>
                              <w:divsChild>
                                <w:div w:id="789012537">
                                  <w:marLeft w:val="0"/>
                                  <w:marRight w:val="0"/>
                                  <w:marTop w:val="0"/>
                                  <w:marBottom w:val="0"/>
                                  <w:divBdr>
                                    <w:top w:val="none" w:sz="0" w:space="0" w:color="auto"/>
                                    <w:left w:val="none" w:sz="0" w:space="0" w:color="auto"/>
                                    <w:bottom w:val="none" w:sz="0" w:space="0" w:color="auto"/>
                                    <w:right w:val="none" w:sz="0" w:space="0" w:color="auto"/>
                                  </w:divBdr>
                                  <w:divsChild>
                                    <w:div w:id="789012523">
                                      <w:marLeft w:val="0"/>
                                      <w:marRight w:val="0"/>
                                      <w:marTop w:val="0"/>
                                      <w:marBottom w:val="0"/>
                                      <w:divBdr>
                                        <w:top w:val="none" w:sz="0" w:space="0" w:color="auto"/>
                                        <w:left w:val="none" w:sz="0" w:space="0" w:color="auto"/>
                                        <w:bottom w:val="none" w:sz="0" w:space="0" w:color="auto"/>
                                        <w:right w:val="none" w:sz="0" w:space="0" w:color="auto"/>
                                      </w:divBdr>
                                      <w:divsChild>
                                        <w:div w:id="7890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012494">
      <w:marLeft w:val="0"/>
      <w:marRight w:val="0"/>
      <w:marTop w:val="0"/>
      <w:marBottom w:val="0"/>
      <w:divBdr>
        <w:top w:val="none" w:sz="0" w:space="0" w:color="auto"/>
        <w:left w:val="none" w:sz="0" w:space="0" w:color="auto"/>
        <w:bottom w:val="none" w:sz="0" w:space="0" w:color="auto"/>
        <w:right w:val="none" w:sz="0" w:space="0" w:color="auto"/>
      </w:divBdr>
      <w:divsChild>
        <w:div w:id="789012493">
          <w:marLeft w:val="1400"/>
          <w:marRight w:val="0"/>
          <w:marTop w:val="0"/>
          <w:marBottom w:val="0"/>
          <w:divBdr>
            <w:top w:val="none" w:sz="0" w:space="0" w:color="auto"/>
            <w:left w:val="single" w:sz="8" w:space="25" w:color="CCCCCC"/>
            <w:bottom w:val="none" w:sz="0" w:space="0" w:color="auto"/>
            <w:right w:val="single" w:sz="2" w:space="25" w:color="CCCCCC"/>
          </w:divBdr>
        </w:div>
      </w:divsChild>
    </w:div>
    <w:div w:id="789012495">
      <w:marLeft w:val="0"/>
      <w:marRight w:val="0"/>
      <w:marTop w:val="0"/>
      <w:marBottom w:val="0"/>
      <w:divBdr>
        <w:top w:val="none" w:sz="0" w:space="0" w:color="auto"/>
        <w:left w:val="none" w:sz="0" w:space="0" w:color="auto"/>
        <w:bottom w:val="none" w:sz="0" w:space="0" w:color="auto"/>
        <w:right w:val="none" w:sz="0" w:space="0" w:color="auto"/>
      </w:divBdr>
      <w:divsChild>
        <w:div w:id="789012503">
          <w:marLeft w:val="0"/>
          <w:marRight w:val="0"/>
          <w:marTop w:val="0"/>
          <w:marBottom w:val="0"/>
          <w:divBdr>
            <w:top w:val="none" w:sz="0" w:space="0" w:color="auto"/>
            <w:left w:val="none" w:sz="0" w:space="0" w:color="auto"/>
            <w:bottom w:val="none" w:sz="0" w:space="0" w:color="auto"/>
            <w:right w:val="none" w:sz="0" w:space="0" w:color="auto"/>
          </w:divBdr>
          <w:divsChild>
            <w:div w:id="789012531">
              <w:marLeft w:val="0"/>
              <w:marRight w:val="0"/>
              <w:marTop w:val="0"/>
              <w:marBottom w:val="0"/>
              <w:divBdr>
                <w:top w:val="none" w:sz="0" w:space="0" w:color="auto"/>
                <w:left w:val="none" w:sz="0" w:space="0" w:color="auto"/>
                <w:bottom w:val="none" w:sz="0" w:space="0" w:color="auto"/>
                <w:right w:val="none" w:sz="0" w:space="0" w:color="auto"/>
              </w:divBdr>
              <w:divsChild>
                <w:div w:id="789012471">
                  <w:marLeft w:val="-4000"/>
                  <w:marRight w:val="0"/>
                  <w:marTop w:val="0"/>
                  <w:marBottom w:val="0"/>
                  <w:divBdr>
                    <w:top w:val="none" w:sz="0" w:space="0" w:color="auto"/>
                    <w:left w:val="single" w:sz="48" w:space="0" w:color="FFFFFF"/>
                    <w:bottom w:val="none" w:sz="0" w:space="0" w:color="auto"/>
                    <w:right w:val="none" w:sz="0" w:space="0" w:color="auto"/>
                  </w:divBdr>
                  <w:divsChild>
                    <w:div w:id="789012528">
                      <w:marLeft w:val="0"/>
                      <w:marRight w:val="-100"/>
                      <w:marTop w:val="0"/>
                      <w:marBottom w:val="0"/>
                      <w:divBdr>
                        <w:top w:val="none" w:sz="0" w:space="0" w:color="auto"/>
                        <w:left w:val="none" w:sz="0" w:space="0" w:color="auto"/>
                        <w:bottom w:val="none" w:sz="0" w:space="0" w:color="auto"/>
                        <w:right w:val="none" w:sz="0" w:space="0" w:color="auto"/>
                      </w:divBdr>
                      <w:divsChild>
                        <w:div w:id="789012498">
                          <w:marLeft w:val="0"/>
                          <w:marRight w:val="200"/>
                          <w:marTop w:val="40"/>
                          <w:marBottom w:val="120"/>
                          <w:divBdr>
                            <w:top w:val="none" w:sz="0" w:space="0" w:color="auto"/>
                            <w:left w:val="none" w:sz="0" w:space="0" w:color="auto"/>
                            <w:bottom w:val="none" w:sz="0" w:space="0" w:color="auto"/>
                            <w:right w:val="none" w:sz="0" w:space="0" w:color="auto"/>
                          </w:divBdr>
                          <w:divsChild>
                            <w:div w:id="789012520">
                              <w:marLeft w:val="0"/>
                              <w:marRight w:val="-200"/>
                              <w:marTop w:val="0"/>
                              <w:marBottom w:val="0"/>
                              <w:divBdr>
                                <w:top w:val="none" w:sz="0" w:space="0" w:color="auto"/>
                                <w:left w:val="none" w:sz="0" w:space="0" w:color="auto"/>
                                <w:bottom w:val="none" w:sz="0" w:space="0" w:color="auto"/>
                                <w:right w:val="none" w:sz="0" w:space="0" w:color="auto"/>
                              </w:divBdr>
                              <w:divsChild>
                                <w:div w:id="789012527">
                                  <w:marLeft w:val="0"/>
                                  <w:marRight w:val="0"/>
                                  <w:marTop w:val="0"/>
                                  <w:marBottom w:val="0"/>
                                  <w:divBdr>
                                    <w:top w:val="none" w:sz="0" w:space="0" w:color="auto"/>
                                    <w:left w:val="none" w:sz="0" w:space="0" w:color="auto"/>
                                    <w:bottom w:val="none" w:sz="0" w:space="0" w:color="auto"/>
                                    <w:right w:val="none" w:sz="0" w:space="0" w:color="auto"/>
                                  </w:divBdr>
                                  <w:divsChild>
                                    <w:div w:id="789012536">
                                      <w:marLeft w:val="0"/>
                                      <w:marRight w:val="0"/>
                                      <w:marTop w:val="0"/>
                                      <w:marBottom w:val="0"/>
                                      <w:divBdr>
                                        <w:top w:val="none" w:sz="0" w:space="0" w:color="auto"/>
                                        <w:left w:val="none" w:sz="0" w:space="0" w:color="auto"/>
                                        <w:bottom w:val="none" w:sz="0" w:space="0" w:color="auto"/>
                                        <w:right w:val="none" w:sz="0" w:space="0" w:color="auto"/>
                                      </w:divBdr>
                                      <w:divsChild>
                                        <w:div w:id="7890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012497">
      <w:marLeft w:val="0"/>
      <w:marRight w:val="0"/>
      <w:marTop w:val="0"/>
      <w:marBottom w:val="0"/>
      <w:divBdr>
        <w:top w:val="none" w:sz="0" w:space="0" w:color="auto"/>
        <w:left w:val="none" w:sz="0" w:space="0" w:color="auto"/>
        <w:bottom w:val="none" w:sz="0" w:space="0" w:color="auto"/>
        <w:right w:val="none" w:sz="0" w:space="0" w:color="auto"/>
      </w:divBdr>
      <w:divsChild>
        <w:div w:id="789012479">
          <w:marLeft w:val="0"/>
          <w:marRight w:val="0"/>
          <w:marTop w:val="0"/>
          <w:marBottom w:val="0"/>
          <w:divBdr>
            <w:top w:val="none" w:sz="0" w:space="0" w:color="auto"/>
            <w:left w:val="none" w:sz="0" w:space="0" w:color="auto"/>
            <w:bottom w:val="none" w:sz="0" w:space="0" w:color="auto"/>
            <w:right w:val="none" w:sz="0" w:space="0" w:color="auto"/>
          </w:divBdr>
          <w:divsChild>
            <w:div w:id="789012476">
              <w:marLeft w:val="0"/>
              <w:marRight w:val="0"/>
              <w:marTop w:val="0"/>
              <w:marBottom w:val="0"/>
              <w:divBdr>
                <w:top w:val="none" w:sz="0" w:space="0" w:color="auto"/>
                <w:left w:val="none" w:sz="0" w:space="0" w:color="auto"/>
                <w:bottom w:val="none" w:sz="0" w:space="0" w:color="auto"/>
                <w:right w:val="none" w:sz="0" w:space="0" w:color="auto"/>
              </w:divBdr>
              <w:divsChild>
                <w:div w:id="789012513">
                  <w:marLeft w:val="-4000"/>
                  <w:marRight w:val="0"/>
                  <w:marTop w:val="0"/>
                  <w:marBottom w:val="0"/>
                  <w:divBdr>
                    <w:top w:val="none" w:sz="0" w:space="0" w:color="auto"/>
                    <w:left w:val="single" w:sz="48" w:space="0" w:color="FFFFFF"/>
                    <w:bottom w:val="none" w:sz="0" w:space="0" w:color="auto"/>
                    <w:right w:val="none" w:sz="0" w:space="0" w:color="auto"/>
                  </w:divBdr>
                  <w:divsChild>
                    <w:div w:id="789012502">
                      <w:marLeft w:val="0"/>
                      <w:marRight w:val="-100"/>
                      <w:marTop w:val="0"/>
                      <w:marBottom w:val="0"/>
                      <w:divBdr>
                        <w:top w:val="none" w:sz="0" w:space="0" w:color="auto"/>
                        <w:left w:val="none" w:sz="0" w:space="0" w:color="auto"/>
                        <w:bottom w:val="none" w:sz="0" w:space="0" w:color="auto"/>
                        <w:right w:val="none" w:sz="0" w:space="0" w:color="auto"/>
                      </w:divBdr>
                      <w:divsChild>
                        <w:div w:id="789012514">
                          <w:marLeft w:val="0"/>
                          <w:marRight w:val="200"/>
                          <w:marTop w:val="40"/>
                          <w:marBottom w:val="120"/>
                          <w:divBdr>
                            <w:top w:val="none" w:sz="0" w:space="0" w:color="auto"/>
                            <w:left w:val="none" w:sz="0" w:space="0" w:color="auto"/>
                            <w:bottom w:val="none" w:sz="0" w:space="0" w:color="auto"/>
                            <w:right w:val="none" w:sz="0" w:space="0" w:color="auto"/>
                          </w:divBdr>
                          <w:divsChild>
                            <w:div w:id="789012475">
                              <w:marLeft w:val="0"/>
                              <w:marRight w:val="-200"/>
                              <w:marTop w:val="0"/>
                              <w:marBottom w:val="0"/>
                              <w:divBdr>
                                <w:top w:val="none" w:sz="0" w:space="0" w:color="auto"/>
                                <w:left w:val="none" w:sz="0" w:space="0" w:color="auto"/>
                                <w:bottom w:val="none" w:sz="0" w:space="0" w:color="auto"/>
                                <w:right w:val="none" w:sz="0" w:space="0" w:color="auto"/>
                              </w:divBdr>
                              <w:divsChild>
                                <w:div w:id="789012508">
                                  <w:marLeft w:val="0"/>
                                  <w:marRight w:val="0"/>
                                  <w:marTop w:val="0"/>
                                  <w:marBottom w:val="0"/>
                                  <w:divBdr>
                                    <w:top w:val="none" w:sz="0" w:space="0" w:color="auto"/>
                                    <w:left w:val="none" w:sz="0" w:space="0" w:color="auto"/>
                                    <w:bottom w:val="none" w:sz="0" w:space="0" w:color="auto"/>
                                    <w:right w:val="none" w:sz="0" w:space="0" w:color="auto"/>
                                  </w:divBdr>
                                  <w:divsChild>
                                    <w:div w:id="789012540">
                                      <w:marLeft w:val="0"/>
                                      <w:marRight w:val="0"/>
                                      <w:marTop w:val="0"/>
                                      <w:marBottom w:val="0"/>
                                      <w:divBdr>
                                        <w:top w:val="none" w:sz="0" w:space="0" w:color="auto"/>
                                        <w:left w:val="none" w:sz="0" w:space="0" w:color="auto"/>
                                        <w:bottom w:val="none" w:sz="0" w:space="0" w:color="auto"/>
                                        <w:right w:val="none" w:sz="0" w:space="0" w:color="auto"/>
                                      </w:divBdr>
                                      <w:divsChild>
                                        <w:div w:id="7890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012501">
      <w:marLeft w:val="0"/>
      <w:marRight w:val="0"/>
      <w:marTop w:val="0"/>
      <w:marBottom w:val="0"/>
      <w:divBdr>
        <w:top w:val="none" w:sz="0" w:space="0" w:color="auto"/>
        <w:left w:val="none" w:sz="0" w:space="0" w:color="auto"/>
        <w:bottom w:val="none" w:sz="0" w:space="0" w:color="auto"/>
        <w:right w:val="none" w:sz="0" w:space="0" w:color="auto"/>
      </w:divBdr>
      <w:divsChild>
        <w:div w:id="789012544">
          <w:marLeft w:val="0"/>
          <w:marRight w:val="0"/>
          <w:marTop w:val="0"/>
          <w:marBottom w:val="0"/>
          <w:divBdr>
            <w:top w:val="none" w:sz="0" w:space="0" w:color="auto"/>
            <w:left w:val="none" w:sz="0" w:space="0" w:color="auto"/>
            <w:bottom w:val="none" w:sz="0" w:space="0" w:color="auto"/>
            <w:right w:val="none" w:sz="0" w:space="0" w:color="auto"/>
          </w:divBdr>
          <w:divsChild>
            <w:div w:id="789012543">
              <w:marLeft w:val="0"/>
              <w:marRight w:val="0"/>
              <w:marTop w:val="0"/>
              <w:marBottom w:val="0"/>
              <w:divBdr>
                <w:top w:val="none" w:sz="0" w:space="0" w:color="auto"/>
                <w:left w:val="none" w:sz="0" w:space="0" w:color="auto"/>
                <w:bottom w:val="none" w:sz="0" w:space="0" w:color="auto"/>
                <w:right w:val="none" w:sz="0" w:space="0" w:color="auto"/>
              </w:divBdr>
              <w:divsChild>
                <w:div w:id="789012474">
                  <w:marLeft w:val="-4000"/>
                  <w:marRight w:val="0"/>
                  <w:marTop w:val="0"/>
                  <w:marBottom w:val="0"/>
                  <w:divBdr>
                    <w:top w:val="none" w:sz="0" w:space="0" w:color="auto"/>
                    <w:left w:val="single" w:sz="48" w:space="0" w:color="FFFFFF"/>
                    <w:bottom w:val="none" w:sz="0" w:space="0" w:color="auto"/>
                    <w:right w:val="none" w:sz="0" w:space="0" w:color="auto"/>
                  </w:divBdr>
                  <w:divsChild>
                    <w:div w:id="789012481">
                      <w:marLeft w:val="0"/>
                      <w:marRight w:val="-100"/>
                      <w:marTop w:val="0"/>
                      <w:marBottom w:val="0"/>
                      <w:divBdr>
                        <w:top w:val="none" w:sz="0" w:space="0" w:color="auto"/>
                        <w:left w:val="none" w:sz="0" w:space="0" w:color="auto"/>
                        <w:bottom w:val="none" w:sz="0" w:space="0" w:color="auto"/>
                        <w:right w:val="none" w:sz="0" w:space="0" w:color="auto"/>
                      </w:divBdr>
                      <w:divsChild>
                        <w:div w:id="789012524">
                          <w:marLeft w:val="0"/>
                          <w:marRight w:val="200"/>
                          <w:marTop w:val="40"/>
                          <w:marBottom w:val="120"/>
                          <w:divBdr>
                            <w:top w:val="none" w:sz="0" w:space="0" w:color="auto"/>
                            <w:left w:val="none" w:sz="0" w:space="0" w:color="auto"/>
                            <w:bottom w:val="none" w:sz="0" w:space="0" w:color="auto"/>
                            <w:right w:val="none" w:sz="0" w:space="0" w:color="auto"/>
                          </w:divBdr>
                          <w:divsChild>
                            <w:div w:id="789012505">
                              <w:marLeft w:val="0"/>
                              <w:marRight w:val="-200"/>
                              <w:marTop w:val="0"/>
                              <w:marBottom w:val="0"/>
                              <w:divBdr>
                                <w:top w:val="none" w:sz="0" w:space="0" w:color="auto"/>
                                <w:left w:val="none" w:sz="0" w:space="0" w:color="auto"/>
                                <w:bottom w:val="none" w:sz="0" w:space="0" w:color="auto"/>
                                <w:right w:val="none" w:sz="0" w:space="0" w:color="auto"/>
                              </w:divBdr>
                              <w:divsChild>
                                <w:div w:id="789012500">
                                  <w:marLeft w:val="0"/>
                                  <w:marRight w:val="0"/>
                                  <w:marTop w:val="0"/>
                                  <w:marBottom w:val="0"/>
                                  <w:divBdr>
                                    <w:top w:val="none" w:sz="0" w:space="0" w:color="auto"/>
                                    <w:left w:val="none" w:sz="0" w:space="0" w:color="auto"/>
                                    <w:bottom w:val="none" w:sz="0" w:space="0" w:color="auto"/>
                                    <w:right w:val="none" w:sz="0" w:space="0" w:color="auto"/>
                                  </w:divBdr>
                                  <w:divsChild>
                                    <w:div w:id="789012534">
                                      <w:marLeft w:val="0"/>
                                      <w:marRight w:val="0"/>
                                      <w:marTop w:val="0"/>
                                      <w:marBottom w:val="0"/>
                                      <w:divBdr>
                                        <w:top w:val="none" w:sz="0" w:space="0" w:color="auto"/>
                                        <w:left w:val="none" w:sz="0" w:space="0" w:color="auto"/>
                                        <w:bottom w:val="none" w:sz="0" w:space="0" w:color="auto"/>
                                        <w:right w:val="none" w:sz="0" w:space="0" w:color="auto"/>
                                      </w:divBdr>
                                      <w:divsChild>
                                        <w:div w:id="7890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012507">
      <w:marLeft w:val="0"/>
      <w:marRight w:val="0"/>
      <w:marTop w:val="0"/>
      <w:marBottom w:val="0"/>
      <w:divBdr>
        <w:top w:val="none" w:sz="0" w:space="0" w:color="auto"/>
        <w:left w:val="none" w:sz="0" w:space="0" w:color="auto"/>
        <w:bottom w:val="none" w:sz="0" w:space="0" w:color="auto"/>
        <w:right w:val="none" w:sz="0" w:space="0" w:color="auto"/>
      </w:divBdr>
      <w:divsChild>
        <w:div w:id="789012478">
          <w:marLeft w:val="0"/>
          <w:marRight w:val="0"/>
          <w:marTop w:val="0"/>
          <w:marBottom w:val="0"/>
          <w:divBdr>
            <w:top w:val="none" w:sz="0" w:space="0" w:color="auto"/>
            <w:left w:val="none" w:sz="0" w:space="0" w:color="auto"/>
            <w:bottom w:val="none" w:sz="0" w:space="0" w:color="auto"/>
            <w:right w:val="none" w:sz="0" w:space="0" w:color="auto"/>
          </w:divBdr>
          <w:divsChild>
            <w:div w:id="789012499">
              <w:marLeft w:val="0"/>
              <w:marRight w:val="0"/>
              <w:marTop w:val="0"/>
              <w:marBottom w:val="0"/>
              <w:divBdr>
                <w:top w:val="none" w:sz="0" w:space="0" w:color="auto"/>
                <w:left w:val="none" w:sz="0" w:space="0" w:color="auto"/>
                <w:bottom w:val="none" w:sz="0" w:space="0" w:color="auto"/>
                <w:right w:val="none" w:sz="0" w:space="0" w:color="auto"/>
              </w:divBdr>
              <w:divsChild>
                <w:div w:id="789012509">
                  <w:marLeft w:val="-4000"/>
                  <w:marRight w:val="0"/>
                  <w:marTop w:val="0"/>
                  <w:marBottom w:val="0"/>
                  <w:divBdr>
                    <w:top w:val="none" w:sz="0" w:space="0" w:color="auto"/>
                    <w:left w:val="single" w:sz="48" w:space="0" w:color="FFFFFF"/>
                    <w:bottom w:val="none" w:sz="0" w:space="0" w:color="auto"/>
                    <w:right w:val="none" w:sz="0" w:space="0" w:color="auto"/>
                  </w:divBdr>
                  <w:divsChild>
                    <w:div w:id="789012472">
                      <w:marLeft w:val="0"/>
                      <w:marRight w:val="-100"/>
                      <w:marTop w:val="0"/>
                      <w:marBottom w:val="0"/>
                      <w:divBdr>
                        <w:top w:val="none" w:sz="0" w:space="0" w:color="auto"/>
                        <w:left w:val="none" w:sz="0" w:space="0" w:color="auto"/>
                        <w:bottom w:val="none" w:sz="0" w:space="0" w:color="auto"/>
                        <w:right w:val="none" w:sz="0" w:space="0" w:color="auto"/>
                      </w:divBdr>
                      <w:divsChild>
                        <w:div w:id="789012483">
                          <w:marLeft w:val="0"/>
                          <w:marRight w:val="200"/>
                          <w:marTop w:val="40"/>
                          <w:marBottom w:val="120"/>
                          <w:divBdr>
                            <w:top w:val="none" w:sz="0" w:space="0" w:color="auto"/>
                            <w:left w:val="none" w:sz="0" w:space="0" w:color="auto"/>
                            <w:bottom w:val="none" w:sz="0" w:space="0" w:color="auto"/>
                            <w:right w:val="none" w:sz="0" w:space="0" w:color="auto"/>
                          </w:divBdr>
                          <w:divsChild>
                            <w:div w:id="789012539">
                              <w:marLeft w:val="0"/>
                              <w:marRight w:val="-200"/>
                              <w:marTop w:val="0"/>
                              <w:marBottom w:val="0"/>
                              <w:divBdr>
                                <w:top w:val="none" w:sz="0" w:space="0" w:color="auto"/>
                                <w:left w:val="none" w:sz="0" w:space="0" w:color="auto"/>
                                <w:bottom w:val="none" w:sz="0" w:space="0" w:color="auto"/>
                                <w:right w:val="none" w:sz="0" w:space="0" w:color="auto"/>
                              </w:divBdr>
                              <w:divsChild>
                                <w:div w:id="789012519">
                                  <w:marLeft w:val="0"/>
                                  <w:marRight w:val="0"/>
                                  <w:marTop w:val="0"/>
                                  <w:marBottom w:val="0"/>
                                  <w:divBdr>
                                    <w:top w:val="none" w:sz="0" w:space="0" w:color="auto"/>
                                    <w:left w:val="none" w:sz="0" w:space="0" w:color="auto"/>
                                    <w:bottom w:val="none" w:sz="0" w:space="0" w:color="auto"/>
                                    <w:right w:val="none" w:sz="0" w:space="0" w:color="auto"/>
                                  </w:divBdr>
                                  <w:divsChild>
                                    <w:div w:id="789012506">
                                      <w:marLeft w:val="0"/>
                                      <w:marRight w:val="0"/>
                                      <w:marTop w:val="0"/>
                                      <w:marBottom w:val="0"/>
                                      <w:divBdr>
                                        <w:top w:val="none" w:sz="0" w:space="0" w:color="auto"/>
                                        <w:left w:val="none" w:sz="0" w:space="0" w:color="auto"/>
                                        <w:bottom w:val="none" w:sz="0" w:space="0" w:color="auto"/>
                                        <w:right w:val="none" w:sz="0" w:space="0" w:color="auto"/>
                                      </w:divBdr>
                                      <w:divsChild>
                                        <w:div w:id="78901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012518">
      <w:marLeft w:val="0"/>
      <w:marRight w:val="0"/>
      <w:marTop w:val="0"/>
      <w:marBottom w:val="0"/>
      <w:divBdr>
        <w:top w:val="none" w:sz="0" w:space="0" w:color="auto"/>
        <w:left w:val="none" w:sz="0" w:space="0" w:color="auto"/>
        <w:bottom w:val="none" w:sz="0" w:space="0" w:color="auto"/>
        <w:right w:val="none" w:sz="0" w:space="0" w:color="auto"/>
      </w:divBdr>
      <w:divsChild>
        <w:div w:id="789012480">
          <w:marLeft w:val="0"/>
          <w:marRight w:val="0"/>
          <w:marTop w:val="0"/>
          <w:marBottom w:val="0"/>
          <w:divBdr>
            <w:top w:val="none" w:sz="0" w:space="0" w:color="auto"/>
            <w:left w:val="none" w:sz="0" w:space="0" w:color="auto"/>
            <w:bottom w:val="none" w:sz="0" w:space="0" w:color="auto"/>
            <w:right w:val="none" w:sz="0" w:space="0" w:color="auto"/>
          </w:divBdr>
          <w:divsChild>
            <w:div w:id="789012486">
              <w:marLeft w:val="0"/>
              <w:marRight w:val="0"/>
              <w:marTop w:val="0"/>
              <w:marBottom w:val="0"/>
              <w:divBdr>
                <w:top w:val="none" w:sz="0" w:space="0" w:color="auto"/>
                <w:left w:val="none" w:sz="0" w:space="0" w:color="auto"/>
                <w:bottom w:val="none" w:sz="0" w:space="0" w:color="auto"/>
                <w:right w:val="none" w:sz="0" w:space="0" w:color="auto"/>
              </w:divBdr>
              <w:divsChild>
                <w:div w:id="789012542">
                  <w:marLeft w:val="-4000"/>
                  <w:marRight w:val="0"/>
                  <w:marTop w:val="0"/>
                  <w:marBottom w:val="0"/>
                  <w:divBdr>
                    <w:top w:val="none" w:sz="0" w:space="0" w:color="auto"/>
                    <w:left w:val="single" w:sz="48" w:space="0" w:color="FFFFFF"/>
                    <w:bottom w:val="none" w:sz="0" w:space="0" w:color="auto"/>
                    <w:right w:val="none" w:sz="0" w:space="0" w:color="auto"/>
                  </w:divBdr>
                  <w:divsChild>
                    <w:div w:id="789012516">
                      <w:marLeft w:val="0"/>
                      <w:marRight w:val="-100"/>
                      <w:marTop w:val="0"/>
                      <w:marBottom w:val="0"/>
                      <w:divBdr>
                        <w:top w:val="none" w:sz="0" w:space="0" w:color="auto"/>
                        <w:left w:val="none" w:sz="0" w:space="0" w:color="auto"/>
                        <w:bottom w:val="none" w:sz="0" w:space="0" w:color="auto"/>
                        <w:right w:val="none" w:sz="0" w:space="0" w:color="auto"/>
                      </w:divBdr>
                      <w:divsChild>
                        <w:div w:id="789012488">
                          <w:marLeft w:val="0"/>
                          <w:marRight w:val="200"/>
                          <w:marTop w:val="40"/>
                          <w:marBottom w:val="120"/>
                          <w:divBdr>
                            <w:top w:val="none" w:sz="0" w:space="0" w:color="auto"/>
                            <w:left w:val="none" w:sz="0" w:space="0" w:color="auto"/>
                            <w:bottom w:val="none" w:sz="0" w:space="0" w:color="auto"/>
                            <w:right w:val="none" w:sz="0" w:space="0" w:color="auto"/>
                          </w:divBdr>
                          <w:divsChild>
                            <w:div w:id="789012529">
                              <w:marLeft w:val="0"/>
                              <w:marRight w:val="-200"/>
                              <w:marTop w:val="0"/>
                              <w:marBottom w:val="0"/>
                              <w:divBdr>
                                <w:top w:val="none" w:sz="0" w:space="0" w:color="auto"/>
                                <w:left w:val="none" w:sz="0" w:space="0" w:color="auto"/>
                                <w:bottom w:val="none" w:sz="0" w:space="0" w:color="auto"/>
                                <w:right w:val="none" w:sz="0" w:space="0" w:color="auto"/>
                              </w:divBdr>
                              <w:divsChild>
                                <w:div w:id="789012521">
                                  <w:marLeft w:val="0"/>
                                  <w:marRight w:val="0"/>
                                  <w:marTop w:val="0"/>
                                  <w:marBottom w:val="0"/>
                                  <w:divBdr>
                                    <w:top w:val="none" w:sz="0" w:space="0" w:color="auto"/>
                                    <w:left w:val="none" w:sz="0" w:space="0" w:color="auto"/>
                                    <w:bottom w:val="none" w:sz="0" w:space="0" w:color="auto"/>
                                    <w:right w:val="none" w:sz="0" w:space="0" w:color="auto"/>
                                  </w:divBdr>
                                  <w:divsChild>
                                    <w:div w:id="789012484">
                                      <w:marLeft w:val="0"/>
                                      <w:marRight w:val="0"/>
                                      <w:marTop w:val="0"/>
                                      <w:marBottom w:val="0"/>
                                      <w:divBdr>
                                        <w:top w:val="none" w:sz="0" w:space="0" w:color="auto"/>
                                        <w:left w:val="none" w:sz="0" w:space="0" w:color="auto"/>
                                        <w:bottom w:val="none" w:sz="0" w:space="0" w:color="auto"/>
                                        <w:right w:val="none" w:sz="0" w:space="0" w:color="auto"/>
                                      </w:divBdr>
                                      <w:divsChild>
                                        <w:div w:id="7890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012526">
      <w:marLeft w:val="0"/>
      <w:marRight w:val="0"/>
      <w:marTop w:val="0"/>
      <w:marBottom w:val="0"/>
      <w:divBdr>
        <w:top w:val="none" w:sz="0" w:space="0" w:color="auto"/>
        <w:left w:val="none" w:sz="0" w:space="0" w:color="auto"/>
        <w:bottom w:val="none" w:sz="0" w:space="0" w:color="auto"/>
        <w:right w:val="none" w:sz="0" w:space="0" w:color="auto"/>
      </w:divBdr>
      <w:divsChild>
        <w:div w:id="78901251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3413</Words>
  <Characters>19459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LJG</dc:creator>
  <cp:keywords/>
  <dc:description/>
  <cp:lastModifiedBy>admin</cp:lastModifiedBy>
  <cp:revision>2</cp:revision>
  <dcterms:created xsi:type="dcterms:W3CDTF">2014-03-07T07:41:00Z</dcterms:created>
  <dcterms:modified xsi:type="dcterms:W3CDTF">2014-03-07T07:41:00Z</dcterms:modified>
</cp:coreProperties>
</file>