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4D16" w:rsidRPr="00AF4D16" w:rsidRDefault="00AF4D16" w:rsidP="00AF4D16">
      <w:pPr>
        <w:jc w:val="center"/>
        <w:rPr>
          <w:caps/>
        </w:rPr>
      </w:pPr>
      <w:r w:rsidRPr="00AF4D16">
        <w:rPr>
          <w:caps/>
        </w:rPr>
        <w:t>Федеральное агентство по образованию</w:t>
      </w:r>
    </w:p>
    <w:p w:rsidR="00AF4D16" w:rsidRPr="00AF4D16" w:rsidRDefault="00AF4D16" w:rsidP="00AF4D16">
      <w:pPr>
        <w:jc w:val="center"/>
        <w:rPr>
          <w:b/>
        </w:rPr>
      </w:pPr>
      <w:r w:rsidRPr="00AF4D16">
        <w:rPr>
          <w:b/>
        </w:rPr>
        <w:t>Бийский технологический институт (филиал)</w:t>
      </w:r>
    </w:p>
    <w:p w:rsidR="00AF4D16" w:rsidRPr="00AF4D16" w:rsidRDefault="00AF4D16" w:rsidP="00AF4D16">
      <w:pPr>
        <w:jc w:val="center"/>
      </w:pPr>
      <w:r w:rsidRPr="00AF4D16">
        <w:t>государственного образовательного учреждения</w:t>
      </w:r>
    </w:p>
    <w:p w:rsidR="00AF4D16" w:rsidRPr="00AF4D16" w:rsidRDefault="00AF4D16" w:rsidP="00AF4D16">
      <w:pPr>
        <w:jc w:val="center"/>
      </w:pPr>
      <w:r w:rsidRPr="00AF4D16">
        <w:t>высшего профессионального образования</w:t>
      </w:r>
    </w:p>
    <w:p w:rsidR="00AF4D16" w:rsidRPr="00AF4D16" w:rsidRDefault="00AF4D16" w:rsidP="00AF4D16">
      <w:pPr>
        <w:jc w:val="center"/>
      </w:pPr>
      <w:r w:rsidRPr="00AF4D16">
        <w:t xml:space="preserve">«Алтайский государственный технический университет </w:t>
      </w:r>
    </w:p>
    <w:p w:rsidR="00AF4D16" w:rsidRPr="00AF4D16" w:rsidRDefault="00AF4D16" w:rsidP="00AF4D16">
      <w:pPr>
        <w:jc w:val="center"/>
      </w:pPr>
      <w:r w:rsidRPr="00AF4D16">
        <w:t>им. И.И. Ползунова»</w:t>
      </w:r>
    </w:p>
    <w:p w:rsidR="006045FA" w:rsidRPr="00AF4D16" w:rsidRDefault="006045FA">
      <w:pPr>
        <w:jc w:val="center"/>
        <w:rPr>
          <w:b/>
        </w:rPr>
      </w:pPr>
    </w:p>
    <w:p w:rsidR="006045FA" w:rsidRDefault="006045FA">
      <w:pPr>
        <w:jc w:val="center"/>
        <w:rPr>
          <w:b/>
        </w:rPr>
      </w:pPr>
    </w:p>
    <w:p w:rsidR="006045FA" w:rsidRDefault="006045FA">
      <w:pPr>
        <w:jc w:val="center"/>
        <w:rPr>
          <w:b/>
        </w:rPr>
      </w:pPr>
    </w:p>
    <w:p w:rsidR="006045FA" w:rsidRDefault="006045FA">
      <w:pPr>
        <w:jc w:val="center"/>
        <w:rPr>
          <w:b/>
        </w:rPr>
      </w:pPr>
    </w:p>
    <w:p w:rsidR="006045FA" w:rsidRDefault="006045FA">
      <w:pPr>
        <w:jc w:val="center"/>
        <w:rPr>
          <w:b/>
        </w:rPr>
      </w:pPr>
    </w:p>
    <w:p w:rsidR="006045FA" w:rsidRDefault="006045FA">
      <w:pPr>
        <w:jc w:val="center"/>
        <w:rPr>
          <w:b/>
        </w:rPr>
      </w:pPr>
    </w:p>
    <w:p w:rsidR="006045FA" w:rsidRDefault="006045FA">
      <w:pPr>
        <w:jc w:val="center"/>
      </w:pPr>
      <w:r>
        <w:t>Е.В. Сыпин, Е.С. Повернов</w:t>
      </w:r>
      <w:r w:rsidR="0051582F">
        <w:t>, Е.В. Берестова</w:t>
      </w:r>
    </w:p>
    <w:p w:rsidR="006045FA" w:rsidRDefault="006045FA">
      <w:pPr>
        <w:jc w:val="center"/>
      </w:pPr>
    </w:p>
    <w:p w:rsidR="006045FA" w:rsidRDefault="006045FA">
      <w:pPr>
        <w:jc w:val="center"/>
      </w:pPr>
    </w:p>
    <w:p w:rsidR="006045FA" w:rsidRDefault="006045FA">
      <w:pPr>
        <w:jc w:val="center"/>
      </w:pPr>
    </w:p>
    <w:p w:rsidR="006045FA" w:rsidRDefault="006045FA">
      <w:pPr>
        <w:jc w:val="center"/>
      </w:pPr>
    </w:p>
    <w:p w:rsidR="00A27CB5" w:rsidRDefault="00A27CB5">
      <w:pPr>
        <w:jc w:val="center"/>
      </w:pPr>
    </w:p>
    <w:p w:rsidR="006045FA" w:rsidRDefault="006045FA">
      <w:pPr>
        <w:jc w:val="center"/>
      </w:pPr>
    </w:p>
    <w:p w:rsidR="00B24E3B" w:rsidRDefault="00B24E3B">
      <w:pPr>
        <w:jc w:val="center"/>
      </w:pPr>
    </w:p>
    <w:p w:rsidR="006045FA" w:rsidRDefault="006045FA">
      <w:pPr>
        <w:jc w:val="center"/>
        <w:rPr>
          <w:b/>
          <w:sz w:val="24"/>
        </w:rPr>
      </w:pPr>
      <w:r>
        <w:rPr>
          <w:b/>
          <w:sz w:val="24"/>
        </w:rPr>
        <w:t>ПРИНЦИПЫ ПОСТРОЕНИЯ ЦИФРОВЫХ</w:t>
      </w:r>
    </w:p>
    <w:p w:rsidR="006045FA" w:rsidRDefault="006045FA">
      <w:pPr>
        <w:jc w:val="center"/>
        <w:rPr>
          <w:b/>
          <w:sz w:val="24"/>
        </w:rPr>
      </w:pPr>
      <w:r>
        <w:rPr>
          <w:b/>
          <w:sz w:val="24"/>
        </w:rPr>
        <w:t xml:space="preserve">ИЗМЕРИТЕЛЬНЫХ ПРИБОРОВ </w:t>
      </w:r>
    </w:p>
    <w:p w:rsidR="006045FA" w:rsidRDefault="006045FA">
      <w:pPr>
        <w:jc w:val="center"/>
      </w:pPr>
    </w:p>
    <w:p w:rsidR="004A16A8" w:rsidRPr="004A16A8" w:rsidRDefault="004A16A8">
      <w:pPr>
        <w:jc w:val="center"/>
      </w:pPr>
      <w:r w:rsidRPr="00356724">
        <w:t>Методические рекомендации</w:t>
      </w:r>
      <w:r w:rsidR="00356724">
        <w:t xml:space="preserve"> </w:t>
      </w:r>
      <w:r w:rsidR="00170FE7">
        <w:t>к</w:t>
      </w:r>
      <w:r>
        <w:t xml:space="preserve"> лабораторным работам</w:t>
      </w:r>
    </w:p>
    <w:p w:rsidR="006045FA" w:rsidRDefault="00800564">
      <w:pPr>
        <w:jc w:val="center"/>
      </w:pPr>
      <w:r>
        <w:t>д</w:t>
      </w:r>
      <w:r w:rsidRPr="00356724">
        <w:t xml:space="preserve">ля </w:t>
      </w:r>
      <w:r>
        <w:t xml:space="preserve">студентов специальности </w:t>
      </w:r>
      <w:r w:rsidR="00EB2BE1">
        <w:t>200106</w:t>
      </w:r>
    </w:p>
    <w:p w:rsidR="004A16A8" w:rsidRPr="00800564" w:rsidRDefault="004A16A8">
      <w:pPr>
        <w:jc w:val="center"/>
      </w:pPr>
      <w:r>
        <w:t>«Информационно-измерительная техника и технологии»</w:t>
      </w:r>
    </w:p>
    <w:p w:rsidR="006045FA" w:rsidRDefault="006045FA">
      <w:pPr>
        <w:jc w:val="center"/>
      </w:pPr>
    </w:p>
    <w:p w:rsidR="006045FA" w:rsidRDefault="006045FA">
      <w:pPr>
        <w:jc w:val="center"/>
      </w:pPr>
    </w:p>
    <w:p w:rsidR="00AF4D16" w:rsidRDefault="00AF4D16">
      <w:pPr>
        <w:jc w:val="center"/>
      </w:pPr>
    </w:p>
    <w:p w:rsidR="00AF4D16" w:rsidRDefault="00AF4D16">
      <w:pPr>
        <w:jc w:val="center"/>
      </w:pPr>
    </w:p>
    <w:p w:rsidR="00AF4D16" w:rsidRDefault="00AF4D16">
      <w:pPr>
        <w:ind w:firstLine="567"/>
      </w:pPr>
    </w:p>
    <w:p w:rsidR="00AF4D16" w:rsidRDefault="00AF4D16">
      <w:pPr>
        <w:ind w:firstLine="567"/>
      </w:pPr>
    </w:p>
    <w:p w:rsidR="00AF4D16" w:rsidRDefault="00AF4D16">
      <w:pPr>
        <w:ind w:firstLine="567"/>
      </w:pPr>
    </w:p>
    <w:p w:rsidR="00AF4D16" w:rsidRDefault="00AF4D16">
      <w:pPr>
        <w:ind w:firstLine="567"/>
      </w:pPr>
    </w:p>
    <w:p w:rsidR="00AF4D16" w:rsidRDefault="00AF4D16">
      <w:pPr>
        <w:ind w:firstLine="567"/>
      </w:pPr>
    </w:p>
    <w:p w:rsidR="00AF4D16" w:rsidRDefault="00AF4D16" w:rsidP="00AF4D16">
      <w:pPr>
        <w:jc w:val="center"/>
      </w:pPr>
    </w:p>
    <w:p w:rsidR="00A27CB5" w:rsidRDefault="00A27CB5" w:rsidP="00AF4D16">
      <w:pPr>
        <w:jc w:val="center"/>
      </w:pPr>
    </w:p>
    <w:p w:rsidR="00AF4D16" w:rsidRPr="00AF4D16" w:rsidRDefault="00AF4D16" w:rsidP="00AF4D16">
      <w:pPr>
        <w:jc w:val="center"/>
      </w:pPr>
      <w:r w:rsidRPr="00AF4D16">
        <w:t>Бийск</w:t>
      </w:r>
    </w:p>
    <w:p w:rsidR="00AF4D16" w:rsidRPr="00AF4D16" w:rsidRDefault="00AF4D16" w:rsidP="00AF4D16">
      <w:pPr>
        <w:jc w:val="center"/>
        <w:rPr>
          <w:spacing w:val="-2"/>
        </w:rPr>
      </w:pPr>
      <w:r w:rsidRPr="00AF4D16">
        <w:rPr>
          <w:spacing w:val="-2"/>
        </w:rPr>
        <w:t xml:space="preserve">Издательство Алтайского государственного технического </w:t>
      </w:r>
      <w:r w:rsidRPr="00AF4D16">
        <w:rPr>
          <w:spacing w:val="-2"/>
        </w:rPr>
        <w:br/>
        <w:t>университета им. И.И. Ползунова</w:t>
      </w:r>
    </w:p>
    <w:p w:rsidR="00AF4D16" w:rsidRPr="00AF4D16" w:rsidRDefault="00AF4D16" w:rsidP="00AF4D16">
      <w:pPr>
        <w:jc w:val="center"/>
      </w:pPr>
      <w:r w:rsidRPr="00AF4D16">
        <w:t>2010</w:t>
      </w:r>
    </w:p>
    <w:p w:rsidR="006045FA" w:rsidRPr="00AF4D16" w:rsidRDefault="006045FA" w:rsidP="00AF4D16">
      <w:pPr>
        <w:rPr>
          <w:b/>
        </w:rPr>
      </w:pPr>
      <w:r>
        <w:br w:type="page"/>
      </w:r>
      <w:r w:rsidRPr="00AF4D16">
        <w:rPr>
          <w:b/>
        </w:rPr>
        <w:lastRenderedPageBreak/>
        <w:t>УДК 621.382.08 (035.5)</w:t>
      </w:r>
    </w:p>
    <w:p w:rsidR="00B24E3B" w:rsidRDefault="00B24E3B">
      <w:pPr>
        <w:ind w:firstLine="567"/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1052"/>
        <w:gridCol w:w="5013"/>
      </w:tblGrid>
      <w:tr w:rsidR="00AF4D16" w:rsidRPr="00CE2A56" w:rsidTr="007050B1">
        <w:tc>
          <w:tcPr>
            <w:tcW w:w="1029" w:type="dxa"/>
          </w:tcPr>
          <w:p w:rsidR="00AF4D16" w:rsidRPr="00AF4D16" w:rsidRDefault="00AF4D16" w:rsidP="007050B1">
            <w:pPr>
              <w:ind w:left="-85"/>
            </w:pPr>
            <w:r w:rsidRPr="00AF4D16">
              <w:t>Рецензент:</w:t>
            </w:r>
          </w:p>
        </w:tc>
        <w:tc>
          <w:tcPr>
            <w:tcW w:w="5013" w:type="dxa"/>
          </w:tcPr>
          <w:p w:rsidR="00AF4D16" w:rsidRPr="00CE2A56" w:rsidRDefault="00AF4D16" w:rsidP="00AF4D16">
            <w:pPr>
              <w:ind w:left="-113"/>
              <w:rPr>
                <w:color w:val="000000"/>
              </w:rPr>
            </w:pPr>
            <w:r>
              <w:t>доцент кафедры ИУС БТИ АлтГТУ Г.С. Ломакин</w:t>
            </w:r>
          </w:p>
        </w:tc>
      </w:tr>
    </w:tbl>
    <w:p w:rsidR="00AF4D16" w:rsidRDefault="00AF4D16" w:rsidP="00AF4D16">
      <w:r w:rsidRPr="000A419A">
        <w:t xml:space="preserve">          </w:t>
      </w:r>
    </w:p>
    <w:p w:rsidR="00AF4D16" w:rsidRPr="00383464" w:rsidRDefault="00AF4D16" w:rsidP="00AF4D16">
      <w:pPr>
        <w:jc w:val="center"/>
      </w:pPr>
      <w:r w:rsidRPr="00383464">
        <w:t>Работа подготовлена</w:t>
      </w:r>
      <w:r>
        <w:t xml:space="preserve"> на кафедре методов и средств </w:t>
      </w:r>
      <w:r>
        <w:br/>
        <w:t>измерений и автоматизации</w:t>
      </w:r>
    </w:p>
    <w:p w:rsidR="00AF4D16" w:rsidRDefault="00AF4D16" w:rsidP="00AF4D16"/>
    <w:p w:rsidR="00AF4D16" w:rsidRPr="00082501" w:rsidRDefault="00AF4D16" w:rsidP="00AF4D16">
      <w:pPr>
        <w:pStyle w:val="BodyText"/>
        <w:ind w:firstLine="454"/>
        <w:rPr>
          <w:b/>
          <w:color w:val="99CC00"/>
        </w:rPr>
      </w:pPr>
      <w:r w:rsidRPr="00222342">
        <w:rPr>
          <w:b/>
        </w:rPr>
        <w:t xml:space="preserve">Сыпин, Е.В. </w:t>
      </w:r>
      <w:r w:rsidRPr="00082501">
        <w:rPr>
          <w:b/>
          <w:color w:val="99CC00"/>
        </w:rPr>
        <w:t xml:space="preserve"> </w:t>
      </w:r>
    </w:p>
    <w:tbl>
      <w:tblPr>
        <w:tblW w:w="6237" w:type="dxa"/>
        <w:tblInd w:w="108" w:type="dxa"/>
        <w:tblLook w:val="01E0" w:firstRow="1" w:lastRow="1" w:firstColumn="1" w:lastColumn="1" w:noHBand="0" w:noVBand="0"/>
      </w:tblPr>
      <w:tblGrid>
        <w:gridCol w:w="426"/>
        <w:gridCol w:w="5811"/>
      </w:tblGrid>
      <w:tr w:rsidR="00AF4D16" w:rsidRPr="00CE2A56" w:rsidTr="007050B1">
        <w:tc>
          <w:tcPr>
            <w:tcW w:w="426" w:type="dxa"/>
          </w:tcPr>
          <w:p w:rsidR="00AF4D16" w:rsidRPr="00CE2A56" w:rsidRDefault="00AF4D16" w:rsidP="007050B1">
            <w:pPr>
              <w:pStyle w:val="BodyText"/>
              <w:ind w:left="-113" w:right="-113"/>
              <w:jc w:val="left"/>
              <w:rPr>
                <w:color w:val="99CC00"/>
                <w:spacing w:val="-8"/>
              </w:rPr>
            </w:pPr>
            <w:r w:rsidRPr="00CE2A56">
              <w:rPr>
                <w:color w:val="99CC00"/>
                <w:spacing w:val="-8"/>
              </w:rPr>
              <w:t xml:space="preserve">   </w:t>
            </w:r>
          </w:p>
          <w:p w:rsidR="00AF4D16" w:rsidRPr="00CE2A56" w:rsidRDefault="00AF4D16" w:rsidP="007050B1">
            <w:pPr>
              <w:rPr>
                <w:b/>
                <w:color w:val="99CC00"/>
              </w:rPr>
            </w:pPr>
          </w:p>
        </w:tc>
        <w:tc>
          <w:tcPr>
            <w:tcW w:w="5811" w:type="dxa"/>
          </w:tcPr>
          <w:p w:rsidR="00AF4D16" w:rsidRPr="00CE2A56" w:rsidRDefault="00AF4D16" w:rsidP="00AF4D16">
            <w:pPr>
              <w:ind w:left="-85"/>
              <w:rPr>
                <w:b/>
                <w:color w:val="000000"/>
              </w:rPr>
            </w:pPr>
            <w:r>
              <w:t>Принципы построения цифровых измерительных приборов: мето-дические рекомендации к лабораторным работам д</w:t>
            </w:r>
            <w:r w:rsidRPr="0013118B">
              <w:t xml:space="preserve">ля </w:t>
            </w:r>
            <w:r>
              <w:t xml:space="preserve">студентов специальности 200106 «Информационно-измерительная техника и технологии» </w:t>
            </w:r>
            <w:r w:rsidRPr="00AF4D16">
              <w:t>/</w:t>
            </w:r>
            <w:r>
              <w:t xml:space="preserve"> Е.В. Сыпин, </w:t>
            </w:r>
            <w:r w:rsidRPr="00EB3F67">
              <w:t xml:space="preserve"> </w:t>
            </w:r>
            <w:r>
              <w:t xml:space="preserve">Е.С. Повернов, </w:t>
            </w:r>
            <w:r w:rsidRPr="00EB3F67">
              <w:t xml:space="preserve"> </w:t>
            </w:r>
            <w:r>
              <w:t>Е.В. Берестова;</w:t>
            </w:r>
            <w:r w:rsidRPr="00CE2A56">
              <w:rPr>
                <w:color w:val="FF6600"/>
              </w:rPr>
              <w:t xml:space="preserve"> </w:t>
            </w:r>
            <w:r w:rsidRPr="00AF4D16">
              <w:t>Алт. гос. техн. ун-т, БТИ. – Бийск: Изд-во Алт. гос. техн. ун-та, 2010. – 33 с.</w:t>
            </w:r>
          </w:p>
        </w:tc>
      </w:tr>
    </w:tbl>
    <w:p w:rsidR="00AF4D16" w:rsidRDefault="00AF4D16" w:rsidP="00AF4D16">
      <w:pPr>
        <w:rPr>
          <w:color w:val="000000"/>
        </w:rPr>
      </w:pPr>
      <w:r>
        <w:rPr>
          <w:color w:val="000000"/>
        </w:rPr>
        <w:t xml:space="preserve">          </w:t>
      </w:r>
    </w:p>
    <w:p w:rsidR="00222342" w:rsidRDefault="00222342" w:rsidP="00222342"/>
    <w:p w:rsidR="006045FA" w:rsidRDefault="006045FA" w:rsidP="00AF4D16">
      <w:pPr>
        <w:ind w:firstLine="454"/>
      </w:pPr>
      <w:r>
        <w:t xml:space="preserve">В </w:t>
      </w:r>
      <w:r w:rsidR="00F96B91">
        <w:t>методических рекомендациях</w:t>
      </w:r>
      <w:r>
        <w:t xml:space="preserve"> приведены задания к лабораторным работам по курсу «Цифровые измерительные устройства». Представлена подробная информация обо всех изучаемых методах построения цифровых </w:t>
      </w:r>
      <w:r w:rsidR="0013118B">
        <w:t>измерительных устройств. Приведе</w:t>
      </w:r>
      <w:r>
        <w:t>ны алгоритм</w:t>
      </w:r>
      <w:r w:rsidR="0013118B">
        <w:t>ы</w:t>
      </w:r>
      <w:r>
        <w:t xml:space="preserve"> выполнения лабораторных работ и образец отчёта.</w:t>
      </w:r>
    </w:p>
    <w:p w:rsidR="006045FA" w:rsidRDefault="006045FA">
      <w:pPr>
        <w:ind w:firstLine="567"/>
      </w:pPr>
    </w:p>
    <w:p w:rsidR="00317597" w:rsidRPr="00AF4D16" w:rsidRDefault="00317597" w:rsidP="00317597">
      <w:pPr>
        <w:jc w:val="right"/>
        <w:rPr>
          <w:b/>
        </w:rPr>
      </w:pPr>
      <w:r w:rsidRPr="00AF4D16">
        <w:rPr>
          <w:b/>
        </w:rPr>
        <w:t>УДК 621.382.08 (035.5)</w:t>
      </w:r>
    </w:p>
    <w:p w:rsidR="006045FA" w:rsidRDefault="006045FA" w:rsidP="00317597">
      <w:pPr>
        <w:ind w:firstLine="567"/>
        <w:jc w:val="right"/>
      </w:pPr>
    </w:p>
    <w:p w:rsidR="00AF4D16" w:rsidRDefault="00AF4D16">
      <w:pPr>
        <w:ind w:firstLine="567"/>
      </w:pPr>
    </w:p>
    <w:p w:rsidR="00AF4D16" w:rsidRDefault="00AF4D16">
      <w:pPr>
        <w:ind w:firstLine="567"/>
      </w:pPr>
    </w:p>
    <w:p w:rsidR="00317597" w:rsidRDefault="00317597">
      <w:pPr>
        <w:ind w:firstLine="567"/>
      </w:pPr>
    </w:p>
    <w:p w:rsidR="00317597" w:rsidRDefault="00317597">
      <w:pPr>
        <w:ind w:firstLine="567"/>
      </w:pPr>
    </w:p>
    <w:p w:rsidR="00317597" w:rsidRDefault="00317597">
      <w:pPr>
        <w:ind w:firstLine="567"/>
      </w:pPr>
    </w:p>
    <w:p w:rsidR="00317597" w:rsidRDefault="00317597">
      <w:pPr>
        <w:ind w:firstLine="567"/>
      </w:pPr>
    </w:p>
    <w:p w:rsidR="00317597" w:rsidRDefault="00317597">
      <w:pPr>
        <w:ind w:firstLine="567"/>
      </w:pPr>
    </w:p>
    <w:p w:rsidR="00317597" w:rsidRDefault="00317597">
      <w:pPr>
        <w:ind w:firstLine="567"/>
      </w:pPr>
    </w:p>
    <w:p w:rsidR="00317597" w:rsidRDefault="00317597">
      <w:pPr>
        <w:ind w:firstLine="567"/>
      </w:pPr>
    </w:p>
    <w:p w:rsidR="00AF4D16" w:rsidRDefault="0013118B" w:rsidP="00DB3EBE">
      <w:pPr>
        <w:ind w:left="3459"/>
      </w:pPr>
      <w:r>
        <w:t>Рассмотрены и одобрены</w:t>
      </w:r>
      <w:r w:rsidR="009843E2">
        <w:t xml:space="preserve"> </w:t>
      </w:r>
    </w:p>
    <w:p w:rsidR="006045FA" w:rsidRDefault="006045FA" w:rsidP="00DB3EBE">
      <w:pPr>
        <w:ind w:left="3459"/>
      </w:pPr>
      <w:r>
        <w:t>на заседании</w:t>
      </w:r>
      <w:r w:rsidR="00AF4D16">
        <w:t xml:space="preserve"> </w:t>
      </w:r>
      <w:r>
        <w:t xml:space="preserve">кафедры </w:t>
      </w:r>
      <w:r w:rsidR="00874CD7">
        <w:t>МСИА</w:t>
      </w:r>
      <w:r w:rsidR="0013118B">
        <w:t>.</w:t>
      </w:r>
    </w:p>
    <w:p w:rsidR="006045FA" w:rsidRDefault="006045FA" w:rsidP="00DB3EBE">
      <w:pPr>
        <w:ind w:left="3459"/>
      </w:pPr>
      <w:r w:rsidRPr="00125A77">
        <w:t xml:space="preserve">Протокол № </w:t>
      </w:r>
      <w:r w:rsidR="00125A77" w:rsidRPr="00125A77">
        <w:t>59 от 12.11.</w:t>
      </w:r>
      <w:r w:rsidR="00DB3EBE">
        <w:t>20</w:t>
      </w:r>
      <w:r w:rsidR="00125A77" w:rsidRPr="00125A77">
        <w:t>09</w:t>
      </w:r>
      <w:r w:rsidR="0013118B">
        <w:t xml:space="preserve"> г.</w:t>
      </w:r>
    </w:p>
    <w:p w:rsidR="006045FA" w:rsidRDefault="006045FA">
      <w:pPr>
        <w:ind w:firstLine="567"/>
      </w:pPr>
    </w:p>
    <w:p w:rsidR="006045FA" w:rsidRDefault="006045FA">
      <w:pPr>
        <w:ind w:firstLine="567"/>
      </w:pPr>
    </w:p>
    <w:p w:rsidR="00AF4D16" w:rsidRDefault="00AF4D16" w:rsidP="00AF4D16"/>
    <w:tbl>
      <w:tblPr>
        <w:tblW w:w="0" w:type="auto"/>
        <w:tblLook w:val="01E0" w:firstRow="1" w:lastRow="1" w:firstColumn="1" w:lastColumn="1" w:noHBand="0" w:noVBand="0"/>
      </w:tblPr>
      <w:tblGrid>
        <w:gridCol w:w="1668"/>
        <w:gridCol w:w="4641"/>
      </w:tblGrid>
      <w:tr w:rsidR="00AF4D16" w:rsidRPr="00CE2A56" w:rsidTr="00AF4D16">
        <w:tc>
          <w:tcPr>
            <w:tcW w:w="1668" w:type="dxa"/>
          </w:tcPr>
          <w:p w:rsidR="00AF4D16" w:rsidRPr="00CE2A56" w:rsidRDefault="00AF4D16" w:rsidP="007050B1">
            <w:pPr>
              <w:jc w:val="left"/>
              <w:rPr>
                <w:color w:val="FF6600"/>
              </w:rPr>
            </w:pPr>
          </w:p>
        </w:tc>
        <w:tc>
          <w:tcPr>
            <w:tcW w:w="4641" w:type="dxa"/>
          </w:tcPr>
          <w:p w:rsidR="00AF4D16" w:rsidRPr="00AF4D16" w:rsidRDefault="00AF4D16" w:rsidP="00AF4D16">
            <w:pPr>
              <w:ind w:left="57" w:right="-57"/>
              <w:jc w:val="left"/>
            </w:pPr>
            <w:r w:rsidRPr="00AF4D16">
              <w:t>© Сыпин Е.В., Повернов Е.С., Берестова Е.В., 2010</w:t>
            </w:r>
          </w:p>
        </w:tc>
      </w:tr>
      <w:tr w:rsidR="00AF4D16" w:rsidRPr="00CE2A56" w:rsidTr="00AF4D16">
        <w:tc>
          <w:tcPr>
            <w:tcW w:w="1668" w:type="dxa"/>
          </w:tcPr>
          <w:p w:rsidR="00AF4D16" w:rsidRPr="00CE2A56" w:rsidRDefault="00C6285C" w:rsidP="007050B1">
            <w:pPr>
              <w:jc w:val="left"/>
              <w:rPr>
                <w:color w:val="FF6600"/>
              </w:rPr>
            </w:pPr>
            <w:r>
              <w:rPr>
                <w:rFonts w:ascii="Arial" w:hAnsi="Arial" w:cs="Arial"/>
                <w:noProof/>
                <w:color w:val="FF660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88" type="#_x0000_t202" style="position:absolute;margin-left:144.75pt;margin-top:23.55pt;width:29.4pt;height:25.05pt;z-index:251654144;mso-position-horizontal-relative:text;mso-position-vertical-relative:text" stroked="f">
                  <v:textbox style="mso-next-textbox:#_x0000_s1188" inset="0,0,0,0">
                    <w:txbxContent>
                      <w:p w:rsidR="007050B1" w:rsidRDefault="007050B1" w:rsidP="00AF4D16"/>
                    </w:txbxContent>
                  </v:textbox>
                </v:shape>
              </w:pict>
            </w:r>
          </w:p>
        </w:tc>
        <w:tc>
          <w:tcPr>
            <w:tcW w:w="4641" w:type="dxa"/>
          </w:tcPr>
          <w:p w:rsidR="00AF4D16" w:rsidRPr="00AF4D16" w:rsidRDefault="00AF4D16" w:rsidP="00AF4D16">
            <w:pPr>
              <w:ind w:left="57"/>
              <w:jc w:val="left"/>
            </w:pPr>
            <w:r w:rsidRPr="00AF4D16">
              <w:t>© БТИ АлтГТУ, 2010</w:t>
            </w:r>
          </w:p>
        </w:tc>
      </w:tr>
    </w:tbl>
    <w:p w:rsidR="00F732C6" w:rsidRDefault="00F732C6">
      <w:pPr>
        <w:ind w:firstLine="567"/>
        <w:jc w:val="center"/>
        <w:sectPr w:rsidR="00F732C6" w:rsidSect="00FB7260">
          <w:footerReference w:type="even" r:id="rId8"/>
          <w:footerReference w:type="default" r:id="rId9"/>
          <w:pgSz w:w="16840" w:h="11907" w:orient="landscape" w:code="9"/>
          <w:pgMar w:top="1134" w:right="851" w:bottom="1134" w:left="9837" w:header="720" w:footer="720" w:gutter="0"/>
          <w:pgNumType w:start="1"/>
          <w:cols w:space="720"/>
          <w:titlePg/>
          <w:docGrid w:linePitch="272"/>
        </w:sectPr>
      </w:pPr>
    </w:p>
    <w:p w:rsidR="006045FA" w:rsidRDefault="006045FA" w:rsidP="007050B1">
      <w:pPr>
        <w:jc w:val="center"/>
        <w:rPr>
          <w:b/>
        </w:rPr>
      </w:pPr>
      <w:r>
        <w:rPr>
          <w:b/>
        </w:rPr>
        <w:t>СОДЕРЖАНИЕ</w:t>
      </w:r>
    </w:p>
    <w:p w:rsidR="007050B1" w:rsidRDefault="007050B1" w:rsidP="007050B1">
      <w:pPr>
        <w:jc w:val="center"/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966"/>
        <w:gridCol w:w="416"/>
      </w:tblGrid>
      <w:tr w:rsidR="007050B1" w:rsidTr="008A6ADC">
        <w:tc>
          <w:tcPr>
            <w:tcW w:w="5933" w:type="dxa"/>
          </w:tcPr>
          <w:p w:rsidR="007050B1" w:rsidRPr="008A6ADC" w:rsidRDefault="00356724" w:rsidP="008A6ADC">
            <w:pPr>
              <w:pStyle w:val="Title"/>
              <w:ind w:firstLine="0"/>
              <w:jc w:val="left"/>
              <w:outlineLvl w:val="0"/>
              <w:rPr>
                <w:sz w:val="20"/>
              </w:rPr>
            </w:pPr>
            <w:r w:rsidRPr="008A6ADC">
              <w:rPr>
                <w:b w:val="0"/>
                <w:sz w:val="20"/>
              </w:rPr>
              <w:t>ВВЕДЕНИЕ…………………………………………………………….</w:t>
            </w:r>
          </w:p>
        </w:tc>
        <w:tc>
          <w:tcPr>
            <w:tcW w:w="435" w:type="dxa"/>
          </w:tcPr>
          <w:p w:rsidR="007050B1" w:rsidRPr="008A6ADC" w:rsidRDefault="007050B1" w:rsidP="008A6ADC">
            <w:pPr>
              <w:pStyle w:val="Title"/>
              <w:ind w:firstLine="0"/>
              <w:jc w:val="right"/>
              <w:outlineLvl w:val="0"/>
              <w:rPr>
                <w:b w:val="0"/>
                <w:sz w:val="20"/>
              </w:rPr>
            </w:pPr>
            <w:r w:rsidRPr="008A6ADC">
              <w:rPr>
                <w:b w:val="0"/>
                <w:sz w:val="20"/>
              </w:rPr>
              <w:t>4</w:t>
            </w:r>
          </w:p>
        </w:tc>
      </w:tr>
      <w:tr w:rsidR="007050B1" w:rsidTr="008A6ADC">
        <w:tc>
          <w:tcPr>
            <w:tcW w:w="5933" w:type="dxa"/>
          </w:tcPr>
          <w:p w:rsidR="00356724" w:rsidRPr="008A6ADC" w:rsidRDefault="00356724" w:rsidP="008A6ADC">
            <w:pPr>
              <w:pStyle w:val="Title"/>
              <w:ind w:firstLine="0"/>
              <w:jc w:val="left"/>
              <w:outlineLvl w:val="0"/>
              <w:rPr>
                <w:b w:val="0"/>
                <w:sz w:val="20"/>
              </w:rPr>
            </w:pPr>
          </w:p>
          <w:p w:rsidR="007050B1" w:rsidRPr="008A6ADC" w:rsidRDefault="007050B1" w:rsidP="008A6ADC">
            <w:pPr>
              <w:pStyle w:val="Title"/>
              <w:ind w:firstLine="0"/>
              <w:jc w:val="left"/>
              <w:outlineLvl w:val="0"/>
              <w:rPr>
                <w:sz w:val="20"/>
              </w:rPr>
            </w:pPr>
            <w:r w:rsidRPr="008A6ADC">
              <w:rPr>
                <w:b w:val="0"/>
                <w:sz w:val="20"/>
              </w:rPr>
              <w:t xml:space="preserve">1 </w:t>
            </w:r>
            <w:r w:rsidR="00356724" w:rsidRPr="008A6ADC">
              <w:rPr>
                <w:b w:val="0"/>
                <w:sz w:val="20"/>
              </w:rPr>
              <w:t>ПЛАН ВЫПОЛНЕНИЯ ЛАБОРАТОРНОЙ РАБОТЫ……………</w:t>
            </w:r>
          </w:p>
        </w:tc>
        <w:tc>
          <w:tcPr>
            <w:tcW w:w="435" w:type="dxa"/>
          </w:tcPr>
          <w:p w:rsidR="00356724" w:rsidRPr="008A6ADC" w:rsidRDefault="00356724" w:rsidP="008A6ADC">
            <w:pPr>
              <w:pStyle w:val="Title"/>
              <w:ind w:firstLine="0"/>
              <w:jc w:val="right"/>
              <w:outlineLvl w:val="0"/>
              <w:rPr>
                <w:b w:val="0"/>
                <w:sz w:val="20"/>
              </w:rPr>
            </w:pPr>
          </w:p>
          <w:p w:rsidR="007050B1" w:rsidRPr="008A6ADC" w:rsidRDefault="007050B1" w:rsidP="008A6ADC">
            <w:pPr>
              <w:pStyle w:val="Title"/>
              <w:ind w:firstLine="0"/>
              <w:jc w:val="right"/>
              <w:outlineLvl w:val="0"/>
              <w:rPr>
                <w:b w:val="0"/>
                <w:sz w:val="20"/>
              </w:rPr>
            </w:pPr>
            <w:r w:rsidRPr="008A6ADC">
              <w:rPr>
                <w:b w:val="0"/>
                <w:sz w:val="20"/>
              </w:rPr>
              <w:t>4</w:t>
            </w:r>
          </w:p>
        </w:tc>
      </w:tr>
      <w:tr w:rsidR="007050B1" w:rsidTr="008A6ADC">
        <w:tc>
          <w:tcPr>
            <w:tcW w:w="5933" w:type="dxa"/>
          </w:tcPr>
          <w:p w:rsidR="00356724" w:rsidRPr="008A6ADC" w:rsidRDefault="00356724" w:rsidP="008A6ADC">
            <w:pPr>
              <w:pStyle w:val="Title"/>
              <w:ind w:firstLine="0"/>
              <w:jc w:val="left"/>
              <w:outlineLvl w:val="0"/>
              <w:rPr>
                <w:b w:val="0"/>
                <w:sz w:val="20"/>
              </w:rPr>
            </w:pPr>
          </w:p>
          <w:p w:rsidR="00356724" w:rsidRPr="008A6ADC" w:rsidRDefault="007050B1" w:rsidP="008A6ADC">
            <w:pPr>
              <w:pStyle w:val="Title"/>
              <w:ind w:firstLine="0"/>
              <w:jc w:val="left"/>
              <w:outlineLvl w:val="0"/>
              <w:rPr>
                <w:b w:val="0"/>
                <w:sz w:val="20"/>
              </w:rPr>
            </w:pPr>
            <w:r w:rsidRPr="008A6ADC">
              <w:rPr>
                <w:b w:val="0"/>
                <w:sz w:val="20"/>
              </w:rPr>
              <w:t xml:space="preserve">2 </w:t>
            </w:r>
            <w:r w:rsidR="00356724" w:rsidRPr="008A6ADC">
              <w:rPr>
                <w:b w:val="0"/>
                <w:sz w:val="20"/>
              </w:rPr>
              <w:t xml:space="preserve">ВОЗМОЖНЫЙ ВАРИАНТ ОТЧЁТА О ЛАБОРАТОРНОЙ </w:t>
            </w:r>
          </w:p>
          <w:p w:rsidR="007050B1" w:rsidRPr="008A6ADC" w:rsidRDefault="00356724" w:rsidP="008A6ADC">
            <w:pPr>
              <w:pStyle w:val="Title"/>
              <w:ind w:firstLine="0"/>
              <w:jc w:val="left"/>
              <w:outlineLvl w:val="0"/>
              <w:rPr>
                <w:b w:val="0"/>
                <w:sz w:val="20"/>
              </w:rPr>
            </w:pPr>
            <w:r w:rsidRPr="008A6ADC">
              <w:rPr>
                <w:b w:val="0"/>
                <w:sz w:val="20"/>
              </w:rPr>
              <w:t>РАБОТЕ………………………………………………………………...</w:t>
            </w:r>
          </w:p>
        </w:tc>
        <w:tc>
          <w:tcPr>
            <w:tcW w:w="435" w:type="dxa"/>
          </w:tcPr>
          <w:p w:rsidR="00356724" w:rsidRPr="008A6ADC" w:rsidRDefault="00356724" w:rsidP="008A6ADC">
            <w:pPr>
              <w:pStyle w:val="Title"/>
              <w:ind w:firstLine="0"/>
              <w:jc w:val="right"/>
              <w:outlineLvl w:val="0"/>
              <w:rPr>
                <w:b w:val="0"/>
                <w:sz w:val="20"/>
              </w:rPr>
            </w:pPr>
          </w:p>
          <w:p w:rsidR="00356724" w:rsidRPr="008A6ADC" w:rsidRDefault="00356724" w:rsidP="008A6ADC">
            <w:pPr>
              <w:pStyle w:val="Title"/>
              <w:ind w:firstLine="0"/>
              <w:jc w:val="right"/>
              <w:outlineLvl w:val="0"/>
              <w:rPr>
                <w:b w:val="0"/>
                <w:sz w:val="20"/>
              </w:rPr>
            </w:pPr>
          </w:p>
          <w:p w:rsidR="007050B1" w:rsidRPr="008A6ADC" w:rsidRDefault="007050B1" w:rsidP="008A6ADC">
            <w:pPr>
              <w:pStyle w:val="Title"/>
              <w:ind w:firstLine="0"/>
              <w:jc w:val="right"/>
              <w:outlineLvl w:val="0"/>
              <w:rPr>
                <w:b w:val="0"/>
                <w:sz w:val="20"/>
              </w:rPr>
            </w:pPr>
            <w:r w:rsidRPr="008A6ADC">
              <w:rPr>
                <w:b w:val="0"/>
                <w:sz w:val="20"/>
              </w:rPr>
              <w:t>5</w:t>
            </w:r>
          </w:p>
        </w:tc>
      </w:tr>
      <w:tr w:rsidR="007050B1" w:rsidTr="008A6ADC">
        <w:tc>
          <w:tcPr>
            <w:tcW w:w="5933" w:type="dxa"/>
          </w:tcPr>
          <w:p w:rsidR="00356724" w:rsidRPr="008A6ADC" w:rsidRDefault="00356724" w:rsidP="008A6ADC">
            <w:pPr>
              <w:pStyle w:val="Title"/>
              <w:ind w:firstLine="0"/>
              <w:jc w:val="left"/>
              <w:outlineLvl w:val="0"/>
              <w:rPr>
                <w:b w:val="0"/>
                <w:sz w:val="20"/>
              </w:rPr>
            </w:pPr>
          </w:p>
          <w:p w:rsidR="007050B1" w:rsidRPr="008A6ADC" w:rsidRDefault="007050B1" w:rsidP="008A6ADC">
            <w:pPr>
              <w:pStyle w:val="Title"/>
              <w:ind w:firstLine="0"/>
              <w:jc w:val="left"/>
              <w:outlineLvl w:val="0"/>
              <w:rPr>
                <w:b w:val="0"/>
                <w:sz w:val="20"/>
              </w:rPr>
            </w:pPr>
            <w:r w:rsidRPr="008A6ADC">
              <w:rPr>
                <w:b w:val="0"/>
                <w:sz w:val="20"/>
              </w:rPr>
              <w:t xml:space="preserve">3 </w:t>
            </w:r>
            <w:r w:rsidR="00356724" w:rsidRPr="008A6ADC">
              <w:rPr>
                <w:b w:val="0"/>
                <w:sz w:val="20"/>
              </w:rPr>
              <w:t>ЗАДАНИЯ К ЛАБОРАТОРНЫМ РАБОТАМ…………………….</w:t>
            </w:r>
          </w:p>
        </w:tc>
        <w:tc>
          <w:tcPr>
            <w:tcW w:w="435" w:type="dxa"/>
          </w:tcPr>
          <w:p w:rsidR="00356724" w:rsidRPr="008A6ADC" w:rsidRDefault="00356724" w:rsidP="008A6ADC">
            <w:pPr>
              <w:pStyle w:val="Title"/>
              <w:ind w:firstLine="0"/>
              <w:jc w:val="right"/>
              <w:outlineLvl w:val="0"/>
              <w:rPr>
                <w:b w:val="0"/>
                <w:sz w:val="20"/>
              </w:rPr>
            </w:pPr>
          </w:p>
          <w:p w:rsidR="007050B1" w:rsidRPr="008A6ADC" w:rsidRDefault="007050B1" w:rsidP="008A6ADC">
            <w:pPr>
              <w:pStyle w:val="Title"/>
              <w:ind w:firstLine="0"/>
              <w:jc w:val="right"/>
              <w:outlineLvl w:val="0"/>
              <w:rPr>
                <w:b w:val="0"/>
                <w:sz w:val="20"/>
              </w:rPr>
            </w:pPr>
            <w:r w:rsidRPr="008A6ADC">
              <w:rPr>
                <w:b w:val="0"/>
                <w:sz w:val="20"/>
              </w:rPr>
              <w:t>5</w:t>
            </w:r>
          </w:p>
        </w:tc>
      </w:tr>
      <w:tr w:rsidR="007050B1" w:rsidTr="008A6ADC">
        <w:tc>
          <w:tcPr>
            <w:tcW w:w="5933" w:type="dxa"/>
          </w:tcPr>
          <w:p w:rsidR="00356724" w:rsidRDefault="00356724" w:rsidP="008A6ADC">
            <w:pPr>
              <w:pStyle w:val="BodyTextIndent"/>
              <w:tabs>
                <w:tab w:val="left" w:leader="dot" w:pos="5812"/>
              </w:tabs>
              <w:ind w:firstLine="0"/>
            </w:pPr>
          </w:p>
          <w:p w:rsidR="007050B1" w:rsidRPr="00356724" w:rsidRDefault="007050B1" w:rsidP="008A6ADC">
            <w:pPr>
              <w:pStyle w:val="BodyTextIndent"/>
              <w:tabs>
                <w:tab w:val="left" w:leader="dot" w:pos="5812"/>
              </w:tabs>
              <w:ind w:firstLine="0"/>
            </w:pPr>
            <w:r w:rsidRPr="00356724">
              <w:t xml:space="preserve">ПРИЛОЖЕНИЕ А. Измерение постоянного напряжения и тока </w:t>
            </w:r>
          </w:p>
          <w:p w:rsidR="007050B1" w:rsidRPr="008A6ADC" w:rsidRDefault="007050B1" w:rsidP="008A6ADC">
            <w:pPr>
              <w:pStyle w:val="Title"/>
              <w:ind w:firstLine="0"/>
              <w:jc w:val="left"/>
              <w:outlineLvl w:val="0"/>
              <w:rPr>
                <w:b w:val="0"/>
                <w:sz w:val="20"/>
              </w:rPr>
            </w:pPr>
            <w:r w:rsidRPr="008A6ADC">
              <w:rPr>
                <w:b w:val="0"/>
                <w:sz w:val="20"/>
              </w:rPr>
              <w:t>времяимпульсным методом</w:t>
            </w:r>
            <w:r w:rsidR="00356724" w:rsidRPr="008A6ADC">
              <w:rPr>
                <w:b w:val="0"/>
                <w:sz w:val="20"/>
              </w:rPr>
              <w:t>…………………………………………..</w:t>
            </w:r>
          </w:p>
        </w:tc>
        <w:tc>
          <w:tcPr>
            <w:tcW w:w="435" w:type="dxa"/>
          </w:tcPr>
          <w:p w:rsidR="007050B1" w:rsidRPr="008A6ADC" w:rsidRDefault="007050B1" w:rsidP="008A6ADC">
            <w:pPr>
              <w:pStyle w:val="Title"/>
              <w:ind w:firstLine="0"/>
              <w:jc w:val="right"/>
              <w:outlineLvl w:val="0"/>
              <w:rPr>
                <w:b w:val="0"/>
                <w:sz w:val="20"/>
              </w:rPr>
            </w:pPr>
          </w:p>
          <w:p w:rsidR="00356724" w:rsidRPr="008A6ADC" w:rsidRDefault="00356724" w:rsidP="008A6ADC">
            <w:pPr>
              <w:pStyle w:val="Title"/>
              <w:ind w:firstLine="0"/>
              <w:jc w:val="right"/>
              <w:outlineLvl w:val="0"/>
              <w:rPr>
                <w:b w:val="0"/>
                <w:sz w:val="20"/>
              </w:rPr>
            </w:pPr>
          </w:p>
          <w:p w:rsidR="007050B1" w:rsidRPr="008A6ADC" w:rsidRDefault="007050B1" w:rsidP="008A6ADC">
            <w:pPr>
              <w:pStyle w:val="Title"/>
              <w:ind w:firstLine="0"/>
              <w:jc w:val="right"/>
              <w:outlineLvl w:val="0"/>
              <w:rPr>
                <w:b w:val="0"/>
                <w:sz w:val="20"/>
              </w:rPr>
            </w:pPr>
            <w:r w:rsidRPr="008A6ADC">
              <w:rPr>
                <w:b w:val="0"/>
                <w:sz w:val="20"/>
              </w:rPr>
              <w:t>9</w:t>
            </w:r>
          </w:p>
        </w:tc>
      </w:tr>
      <w:tr w:rsidR="007050B1" w:rsidTr="008A6ADC">
        <w:tc>
          <w:tcPr>
            <w:tcW w:w="5933" w:type="dxa"/>
          </w:tcPr>
          <w:p w:rsidR="007050B1" w:rsidRPr="008A6ADC" w:rsidRDefault="007050B1" w:rsidP="008A6ADC">
            <w:pPr>
              <w:pStyle w:val="Heading1"/>
              <w:ind w:firstLine="0"/>
              <w:jc w:val="left"/>
              <w:rPr>
                <w:b/>
                <w:sz w:val="20"/>
              </w:rPr>
            </w:pPr>
            <w:r w:rsidRPr="008A6ADC">
              <w:rPr>
                <w:sz w:val="20"/>
              </w:rPr>
              <w:t>ПРИЛОЖЕНИЕ Б. Измерение ёмкости и сопротивления методом дискретного счёта</w:t>
            </w:r>
            <w:r w:rsidR="00356724" w:rsidRPr="008A6ADC">
              <w:rPr>
                <w:sz w:val="20"/>
              </w:rPr>
              <w:t>……………………………………………………..</w:t>
            </w:r>
          </w:p>
        </w:tc>
        <w:tc>
          <w:tcPr>
            <w:tcW w:w="435" w:type="dxa"/>
          </w:tcPr>
          <w:p w:rsidR="007050B1" w:rsidRPr="008A6ADC" w:rsidRDefault="007050B1" w:rsidP="008A6ADC">
            <w:pPr>
              <w:pStyle w:val="Title"/>
              <w:ind w:firstLine="0"/>
              <w:jc w:val="right"/>
              <w:outlineLvl w:val="0"/>
              <w:rPr>
                <w:b w:val="0"/>
                <w:sz w:val="20"/>
              </w:rPr>
            </w:pPr>
          </w:p>
          <w:p w:rsidR="007050B1" w:rsidRPr="008A6ADC" w:rsidRDefault="007050B1" w:rsidP="008A6ADC">
            <w:pPr>
              <w:pStyle w:val="Title"/>
              <w:ind w:firstLine="0"/>
              <w:jc w:val="right"/>
              <w:outlineLvl w:val="0"/>
              <w:rPr>
                <w:b w:val="0"/>
                <w:sz w:val="20"/>
              </w:rPr>
            </w:pPr>
            <w:r w:rsidRPr="008A6ADC">
              <w:rPr>
                <w:b w:val="0"/>
                <w:sz w:val="20"/>
              </w:rPr>
              <w:t>14</w:t>
            </w:r>
          </w:p>
        </w:tc>
      </w:tr>
      <w:tr w:rsidR="007050B1" w:rsidTr="008A6ADC">
        <w:tc>
          <w:tcPr>
            <w:tcW w:w="5933" w:type="dxa"/>
          </w:tcPr>
          <w:p w:rsidR="007050B1" w:rsidRPr="008A6ADC" w:rsidRDefault="007050B1" w:rsidP="008A6ADC">
            <w:pPr>
              <w:pStyle w:val="Heading2"/>
              <w:jc w:val="left"/>
              <w:rPr>
                <w:b/>
                <w:sz w:val="20"/>
              </w:rPr>
            </w:pPr>
            <w:r w:rsidRPr="008A6ADC">
              <w:rPr>
                <w:sz w:val="20"/>
              </w:rPr>
              <w:t>ПРИЛОЖЕНИЕ В.</w:t>
            </w:r>
            <w:r w:rsidRPr="008A6ADC">
              <w:rPr>
                <w:b/>
                <w:sz w:val="20"/>
              </w:rPr>
              <w:t xml:space="preserve"> </w:t>
            </w:r>
            <w:r w:rsidRPr="008A6ADC">
              <w:rPr>
                <w:sz w:val="20"/>
              </w:rPr>
              <w:t>Измерение частоты методом электронно-счётного частотомера</w:t>
            </w:r>
            <w:r w:rsidR="00356724" w:rsidRPr="008A6ADC">
              <w:rPr>
                <w:sz w:val="20"/>
              </w:rPr>
              <w:t>…………………………………………………</w:t>
            </w:r>
          </w:p>
        </w:tc>
        <w:tc>
          <w:tcPr>
            <w:tcW w:w="435" w:type="dxa"/>
          </w:tcPr>
          <w:p w:rsidR="007050B1" w:rsidRPr="008A6ADC" w:rsidRDefault="007050B1" w:rsidP="008A6ADC">
            <w:pPr>
              <w:pStyle w:val="Title"/>
              <w:ind w:firstLine="0"/>
              <w:jc w:val="right"/>
              <w:outlineLvl w:val="0"/>
              <w:rPr>
                <w:b w:val="0"/>
                <w:sz w:val="20"/>
              </w:rPr>
            </w:pPr>
          </w:p>
          <w:p w:rsidR="007050B1" w:rsidRPr="008A6ADC" w:rsidRDefault="007050B1" w:rsidP="008A6ADC">
            <w:pPr>
              <w:pStyle w:val="Title"/>
              <w:ind w:firstLine="0"/>
              <w:jc w:val="right"/>
              <w:outlineLvl w:val="0"/>
              <w:rPr>
                <w:b w:val="0"/>
                <w:sz w:val="20"/>
              </w:rPr>
            </w:pPr>
            <w:r w:rsidRPr="008A6ADC">
              <w:rPr>
                <w:b w:val="0"/>
                <w:sz w:val="20"/>
              </w:rPr>
              <w:t>18</w:t>
            </w:r>
          </w:p>
        </w:tc>
      </w:tr>
      <w:tr w:rsidR="007050B1" w:rsidTr="008A6ADC">
        <w:tc>
          <w:tcPr>
            <w:tcW w:w="5933" w:type="dxa"/>
          </w:tcPr>
          <w:p w:rsidR="007050B1" w:rsidRPr="00356724" w:rsidRDefault="007050B1" w:rsidP="008A6ADC">
            <w:pPr>
              <w:outlineLvl w:val="0"/>
            </w:pPr>
            <w:r w:rsidRPr="00356724">
              <w:t xml:space="preserve">ПРИЛОЖЕНИЕ Г. Метод измерения сдвига фаз с </w:t>
            </w:r>
          </w:p>
          <w:p w:rsidR="007050B1" w:rsidRPr="008A6ADC" w:rsidRDefault="007050B1" w:rsidP="008A6ADC">
            <w:pPr>
              <w:pStyle w:val="Title"/>
              <w:ind w:firstLine="0"/>
              <w:jc w:val="left"/>
              <w:outlineLvl w:val="0"/>
              <w:rPr>
                <w:b w:val="0"/>
                <w:sz w:val="20"/>
              </w:rPr>
            </w:pPr>
            <w:r w:rsidRPr="008A6ADC">
              <w:rPr>
                <w:b w:val="0"/>
                <w:sz w:val="20"/>
              </w:rPr>
              <w:t>времяимпульсным преобразованием</w:t>
            </w:r>
            <w:r w:rsidR="00356724" w:rsidRPr="008A6ADC">
              <w:rPr>
                <w:b w:val="0"/>
                <w:sz w:val="20"/>
              </w:rPr>
              <w:t>………………………………...</w:t>
            </w:r>
          </w:p>
        </w:tc>
        <w:tc>
          <w:tcPr>
            <w:tcW w:w="435" w:type="dxa"/>
          </w:tcPr>
          <w:p w:rsidR="007050B1" w:rsidRPr="008A6ADC" w:rsidRDefault="007050B1" w:rsidP="008A6ADC">
            <w:pPr>
              <w:pStyle w:val="Title"/>
              <w:ind w:firstLine="0"/>
              <w:jc w:val="right"/>
              <w:outlineLvl w:val="0"/>
              <w:rPr>
                <w:b w:val="0"/>
                <w:sz w:val="20"/>
              </w:rPr>
            </w:pPr>
          </w:p>
          <w:p w:rsidR="007050B1" w:rsidRPr="008A6ADC" w:rsidRDefault="007050B1" w:rsidP="008A6ADC">
            <w:pPr>
              <w:pStyle w:val="Title"/>
              <w:ind w:firstLine="0"/>
              <w:jc w:val="right"/>
              <w:outlineLvl w:val="0"/>
              <w:rPr>
                <w:b w:val="0"/>
                <w:sz w:val="20"/>
              </w:rPr>
            </w:pPr>
            <w:r w:rsidRPr="008A6ADC">
              <w:rPr>
                <w:b w:val="0"/>
                <w:sz w:val="20"/>
              </w:rPr>
              <w:t>22</w:t>
            </w:r>
          </w:p>
        </w:tc>
      </w:tr>
      <w:tr w:rsidR="007050B1" w:rsidTr="008A6ADC">
        <w:tc>
          <w:tcPr>
            <w:tcW w:w="5933" w:type="dxa"/>
          </w:tcPr>
          <w:p w:rsidR="007050B1" w:rsidRPr="008A6ADC" w:rsidRDefault="007050B1" w:rsidP="008A6ADC">
            <w:pPr>
              <w:pStyle w:val="Title"/>
              <w:ind w:firstLine="0"/>
              <w:jc w:val="left"/>
              <w:outlineLvl w:val="0"/>
              <w:rPr>
                <w:b w:val="0"/>
                <w:sz w:val="20"/>
              </w:rPr>
            </w:pPr>
            <w:r w:rsidRPr="008A6ADC">
              <w:rPr>
                <w:b w:val="0"/>
                <w:sz w:val="20"/>
              </w:rPr>
              <w:t>ПРИЛОЖЕНИЕ Д. Логический анализатор</w:t>
            </w:r>
            <w:r w:rsidR="00356724" w:rsidRPr="008A6ADC">
              <w:rPr>
                <w:b w:val="0"/>
                <w:sz w:val="20"/>
              </w:rPr>
              <w:t>…………………………</w:t>
            </w:r>
          </w:p>
        </w:tc>
        <w:tc>
          <w:tcPr>
            <w:tcW w:w="435" w:type="dxa"/>
          </w:tcPr>
          <w:p w:rsidR="007050B1" w:rsidRPr="008A6ADC" w:rsidRDefault="007050B1" w:rsidP="008A6ADC">
            <w:pPr>
              <w:pStyle w:val="Title"/>
              <w:ind w:firstLine="0"/>
              <w:jc w:val="right"/>
              <w:outlineLvl w:val="0"/>
              <w:rPr>
                <w:b w:val="0"/>
                <w:sz w:val="20"/>
              </w:rPr>
            </w:pPr>
            <w:r w:rsidRPr="008A6ADC">
              <w:rPr>
                <w:b w:val="0"/>
                <w:sz w:val="20"/>
              </w:rPr>
              <w:t>24</w:t>
            </w:r>
          </w:p>
        </w:tc>
      </w:tr>
      <w:tr w:rsidR="007050B1" w:rsidTr="008A6ADC">
        <w:tc>
          <w:tcPr>
            <w:tcW w:w="5933" w:type="dxa"/>
          </w:tcPr>
          <w:p w:rsidR="007050B1" w:rsidRPr="00356724" w:rsidRDefault="007050B1" w:rsidP="008A6ADC">
            <w:pPr>
              <w:pStyle w:val="BodyTextIndent"/>
              <w:ind w:firstLine="0"/>
            </w:pPr>
            <w:r w:rsidRPr="00356724">
              <w:t xml:space="preserve">ПРИЛОЖЕНИЕ Е. Лабораторный стенд для изучения метода </w:t>
            </w:r>
          </w:p>
          <w:p w:rsidR="00356724" w:rsidRDefault="007050B1" w:rsidP="008A6ADC">
            <w:pPr>
              <w:pStyle w:val="BodyTextIndent"/>
              <w:ind w:firstLine="0"/>
              <w:jc w:val="left"/>
            </w:pPr>
            <w:r w:rsidRPr="00356724">
              <w:t xml:space="preserve">измерения напряжения и тока. Схема электрическая </w:t>
            </w:r>
          </w:p>
          <w:p w:rsidR="007050B1" w:rsidRPr="00356724" w:rsidRDefault="007050B1" w:rsidP="008A6ADC">
            <w:pPr>
              <w:pStyle w:val="BodyTextIndent"/>
              <w:ind w:firstLine="0"/>
              <w:jc w:val="left"/>
            </w:pPr>
            <w:r w:rsidRPr="00356724">
              <w:t>принципиальная</w:t>
            </w:r>
            <w:r w:rsidR="00356724">
              <w:t>……………………………………………………….</w:t>
            </w:r>
          </w:p>
        </w:tc>
        <w:tc>
          <w:tcPr>
            <w:tcW w:w="435" w:type="dxa"/>
          </w:tcPr>
          <w:p w:rsidR="00356724" w:rsidRPr="008A6ADC" w:rsidRDefault="00356724" w:rsidP="008A6ADC">
            <w:pPr>
              <w:pStyle w:val="Title"/>
              <w:ind w:firstLine="0"/>
              <w:jc w:val="right"/>
              <w:outlineLvl w:val="0"/>
              <w:rPr>
                <w:b w:val="0"/>
                <w:sz w:val="20"/>
              </w:rPr>
            </w:pPr>
          </w:p>
          <w:p w:rsidR="00356724" w:rsidRPr="008A6ADC" w:rsidRDefault="00356724" w:rsidP="008A6ADC">
            <w:pPr>
              <w:pStyle w:val="Title"/>
              <w:ind w:firstLine="0"/>
              <w:jc w:val="right"/>
              <w:outlineLvl w:val="0"/>
              <w:rPr>
                <w:b w:val="0"/>
                <w:sz w:val="20"/>
              </w:rPr>
            </w:pPr>
          </w:p>
          <w:p w:rsidR="007050B1" w:rsidRPr="008A6ADC" w:rsidRDefault="007050B1" w:rsidP="008A6ADC">
            <w:pPr>
              <w:pStyle w:val="Title"/>
              <w:ind w:firstLine="0"/>
              <w:jc w:val="right"/>
              <w:outlineLvl w:val="0"/>
              <w:rPr>
                <w:b w:val="0"/>
                <w:sz w:val="20"/>
              </w:rPr>
            </w:pPr>
            <w:r w:rsidRPr="008A6ADC">
              <w:rPr>
                <w:b w:val="0"/>
                <w:sz w:val="20"/>
              </w:rPr>
              <w:t>27</w:t>
            </w:r>
          </w:p>
        </w:tc>
      </w:tr>
      <w:tr w:rsidR="007050B1" w:rsidTr="008A6ADC">
        <w:tc>
          <w:tcPr>
            <w:tcW w:w="5933" w:type="dxa"/>
          </w:tcPr>
          <w:p w:rsidR="007050B1" w:rsidRPr="008A6ADC" w:rsidRDefault="007050B1" w:rsidP="008A6ADC">
            <w:pPr>
              <w:pStyle w:val="Heading7"/>
              <w:jc w:val="both"/>
              <w:rPr>
                <w:b w:val="0"/>
              </w:rPr>
            </w:pPr>
            <w:r w:rsidRPr="008A6ADC">
              <w:rPr>
                <w:b w:val="0"/>
              </w:rPr>
              <w:t>ПРИЛОЖЕНИЕ Ж. Лабораторный стенд для изучения метода</w:t>
            </w:r>
          </w:p>
          <w:p w:rsidR="007050B1" w:rsidRPr="008A6ADC" w:rsidRDefault="007050B1" w:rsidP="008A6ADC">
            <w:pPr>
              <w:pStyle w:val="Heading7"/>
              <w:jc w:val="both"/>
              <w:rPr>
                <w:b w:val="0"/>
              </w:rPr>
            </w:pPr>
            <w:r w:rsidRPr="008A6ADC">
              <w:rPr>
                <w:b w:val="0"/>
              </w:rPr>
              <w:t>измерения ёмкости и сопротивления. Схема электрическая</w:t>
            </w:r>
          </w:p>
          <w:p w:rsidR="007050B1" w:rsidRPr="008A6ADC" w:rsidRDefault="007050B1" w:rsidP="008A6ADC">
            <w:pPr>
              <w:pStyle w:val="Title"/>
              <w:ind w:firstLine="0"/>
              <w:jc w:val="left"/>
              <w:outlineLvl w:val="0"/>
              <w:rPr>
                <w:sz w:val="20"/>
              </w:rPr>
            </w:pPr>
            <w:r w:rsidRPr="008A6ADC">
              <w:rPr>
                <w:b w:val="0"/>
                <w:sz w:val="20"/>
              </w:rPr>
              <w:t>принципиальная</w:t>
            </w:r>
            <w:r w:rsidR="00356724" w:rsidRPr="008A6ADC">
              <w:rPr>
                <w:b w:val="0"/>
                <w:sz w:val="20"/>
              </w:rPr>
              <w:t>……………………………………………………….</w:t>
            </w:r>
          </w:p>
        </w:tc>
        <w:tc>
          <w:tcPr>
            <w:tcW w:w="435" w:type="dxa"/>
          </w:tcPr>
          <w:p w:rsidR="00356724" w:rsidRPr="008A6ADC" w:rsidRDefault="00356724" w:rsidP="008A6ADC">
            <w:pPr>
              <w:pStyle w:val="Title"/>
              <w:ind w:firstLine="0"/>
              <w:jc w:val="right"/>
              <w:outlineLvl w:val="0"/>
              <w:rPr>
                <w:b w:val="0"/>
                <w:sz w:val="20"/>
              </w:rPr>
            </w:pPr>
          </w:p>
          <w:p w:rsidR="00356724" w:rsidRPr="008A6ADC" w:rsidRDefault="00356724" w:rsidP="008A6ADC">
            <w:pPr>
              <w:pStyle w:val="Title"/>
              <w:ind w:firstLine="0"/>
              <w:jc w:val="right"/>
              <w:outlineLvl w:val="0"/>
              <w:rPr>
                <w:b w:val="0"/>
                <w:sz w:val="20"/>
              </w:rPr>
            </w:pPr>
          </w:p>
          <w:p w:rsidR="007050B1" w:rsidRPr="008A6ADC" w:rsidRDefault="007050B1" w:rsidP="008A6ADC">
            <w:pPr>
              <w:pStyle w:val="Title"/>
              <w:ind w:firstLine="0"/>
              <w:jc w:val="right"/>
              <w:outlineLvl w:val="0"/>
              <w:rPr>
                <w:b w:val="0"/>
                <w:sz w:val="20"/>
              </w:rPr>
            </w:pPr>
            <w:r w:rsidRPr="008A6ADC">
              <w:rPr>
                <w:b w:val="0"/>
                <w:sz w:val="20"/>
              </w:rPr>
              <w:t>28</w:t>
            </w:r>
          </w:p>
        </w:tc>
      </w:tr>
      <w:tr w:rsidR="007050B1" w:rsidTr="008A6ADC">
        <w:tc>
          <w:tcPr>
            <w:tcW w:w="5933" w:type="dxa"/>
          </w:tcPr>
          <w:p w:rsidR="007050B1" w:rsidRPr="008A6ADC" w:rsidRDefault="007050B1" w:rsidP="008A6ADC">
            <w:pPr>
              <w:pStyle w:val="Heading7"/>
              <w:jc w:val="both"/>
              <w:rPr>
                <w:b w:val="0"/>
              </w:rPr>
            </w:pPr>
            <w:r w:rsidRPr="008A6ADC">
              <w:rPr>
                <w:b w:val="0"/>
              </w:rPr>
              <w:t>ПРИЛОЖЕНИЕ И. Лабораторный стенд для изучения метода</w:t>
            </w:r>
          </w:p>
          <w:p w:rsidR="007050B1" w:rsidRPr="00356724" w:rsidRDefault="007050B1" w:rsidP="008A6ADC">
            <w:pPr>
              <w:pStyle w:val="Heading7"/>
              <w:jc w:val="both"/>
            </w:pPr>
            <w:r w:rsidRPr="008A6ADC">
              <w:rPr>
                <w:b w:val="0"/>
              </w:rPr>
              <w:t>измерения частоты. Схема электрическая</w:t>
            </w:r>
            <w:r w:rsidR="00356724" w:rsidRPr="008A6ADC">
              <w:rPr>
                <w:b w:val="0"/>
              </w:rPr>
              <w:t xml:space="preserve"> </w:t>
            </w:r>
            <w:r w:rsidRPr="008A6ADC">
              <w:rPr>
                <w:b w:val="0"/>
              </w:rPr>
              <w:t>принципиальная</w:t>
            </w:r>
            <w:r w:rsidR="00356724" w:rsidRPr="008A6ADC">
              <w:rPr>
                <w:b w:val="0"/>
              </w:rPr>
              <w:t>………..</w:t>
            </w:r>
          </w:p>
        </w:tc>
        <w:tc>
          <w:tcPr>
            <w:tcW w:w="435" w:type="dxa"/>
          </w:tcPr>
          <w:p w:rsidR="00356724" w:rsidRPr="008A6ADC" w:rsidRDefault="00356724" w:rsidP="008A6ADC">
            <w:pPr>
              <w:pStyle w:val="Title"/>
              <w:ind w:firstLine="0"/>
              <w:jc w:val="right"/>
              <w:outlineLvl w:val="0"/>
              <w:rPr>
                <w:b w:val="0"/>
                <w:sz w:val="20"/>
              </w:rPr>
            </w:pPr>
          </w:p>
          <w:p w:rsidR="007050B1" w:rsidRPr="008A6ADC" w:rsidRDefault="007050B1" w:rsidP="008A6ADC">
            <w:pPr>
              <w:pStyle w:val="Title"/>
              <w:ind w:firstLine="0"/>
              <w:jc w:val="right"/>
              <w:outlineLvl w:val="0"/>
              <w:rPr>
                <w:b w:val="0"/>
                <w:sz w:val="20"/>
              </w:rPr>
            </w:pPr>
            <w:r w:rsidRPr="008A6ADC">
              <w:rPr>
                <w:b w:val="0"/>
                <w:sz w:val="20"/>
              </w:rPr>
              <w:t>29</w:t>
            </w:r>
          </w:p>
        </w:tc>
      </w:tr>
      <w:tr w:rsidR="007050B1" w:rsidRPr="008A6ADC" w:rsidTr="008A6ADC">
        <w:tc>
          <w:tcPr>
            <w:tcW w:w="5933" w:type="dxa"/>
          </w:tcPr>
          <w:p w:rsidR="007050B1" w:rsidRPr="008A6ADC" w:rsidRDefault="007050B1" w:rsidP="008A6ADC">
            <w:pPr>
              <w:pStyle w:val="Heading7"/>
              <w:jc w:val="both"/>
              <w:rPr>
                <w:b w:val="0"/>
              </w:rPr>
            </w:pPr>
            <w:r w:rsidRPr="008A6ADC">
              <w:rPr>
                <w:b w:val="0"/>
              </w:rPr>
              <w:t>ПРИЛОЖЕНИЕ К. Лабораторный стенд для изучения метода</w:t>
            </w:r>
          </w:p>
          <w:p w:rsidR="007050B1" w:rsidRPr="008A6ADC" w:rsidRDefault="007050B1" w:rsidP="008A6ADC">
            <w:pPr>
              <w:pStyle w:val="Heading7"/>
              <w:ind w:right="-113"/>
              <w:jc w:val="left"/>
              <w:rPr>
                <w:b w:val="0"/>
                <w:spacing w:val="-2"/>
              </w:rPr>
            </w:pPr>
            <w:r w:rsidRPr="008A6ADC">
              <w:rPr>
                <w:b w:val="0"/>
                <w:spacing w:val="-2"/>
              </w:rPr>
              <w:t>измерения фазового сдвига. Схема электрическая</w:t>
            </w:r>
            <w:r w:rsidR="00356724" w:rsidRPr="008A6ADC">
              <w:rPr>
                <w:b w:val="0"/>
                <w:spacing w:val="-2"/>
              </w:rPr>
              <w:t xml:space="preserve"> </w:t>
            </w:r>
            <w:r w:rsidRPr="008A6ADC">
              <w:rPr>
                <w:b w:val="0"/>
                <w:spacing w:val="-2"/>
              </w:rPr>
              <w:t>принципиальная</w:t>
            </w:r>
            <w:r w:rsidR="00356724" w:rsidRPr="008A6ADC">
              <w:rPr>
                <w:b w:val="0"/>
                <w:spacing w:val="-2"/>
              </w:rPr>
              <w:t>…</w:t>
            </w:r>
          </w:p>
        </w:tc>
        <w:tc>
          <w:tcPr>
            <w:tcW w:w="435" w:type="dxa"/>
          </w:tcPr>
          <w:p w:rsidR="00356724" w:rsidRPr="008A6ADC" w:rsidRDefault="00356724" w:rsidP="008A6ADC">
            <w:pPr>
              <w:pStyle w:val="Title"/>
              <w:ind w:firstLine="0"/>
              <w:jc w:val="right"/>
              <w:outlineLvl w:val="0"/>
              <w:rPr>
                <w:b w:val="0"/>
                <w:sz w:val="20"/>
              </w:rPr>
            </w:pPr>
          </w:p>
          <w:p w:rsidR="007050B1" w:rsidRPr="008A6ADC" w:rsidRDefault="007050B1" w:rsidP="008A6ADC">
            <w:pPr>
              <w:pStyle w:val="Title"/>
              <w:ind w:firstLine="0"/>
              <w:jc w:val="right"/>
              <w:outlineLvl w:val="0"/>
              <w:rPr>
                <w:b w:val="0"/>
                <w:sz w:val="20"/>
              </w:rPr>
            </w:pPr>
            <w:r w:rsidRPr="008A6ADC">
              <w:rPr>
                <w:b w:val="0"/>
                <w:sz w:val="20"/>
              </w:rPr>
              <w:t>30</w:t>
            </w:r>
          </w:p>
        </w:tc>
      </w:tr>
      <w:tr w:rsidR="007050B1" w:rsidTr="008A6ADC">
        <w:tc>
          <w:tcPr>
            <w:tcW w:w="5933" w:type="dxa"/>
          </w:tcPr>
          <w:p w:rsidR="007050B1" w:rsidRPr="008A6ADC" w:rsidRDefault="007050B1" w:rsidP="008A6ADC">
            <w:pPr>
              <w:pStyle w:val="Heading7"/>
              <w:jc w:val="both"/>
              <w:rPr>
                <w:b w:val="0"/>
              </w:rPr>
            </w:pPr>
            <w:r w:rsidRPr="008A6ADC">
              <w:rPr>
                <w:b w:val="0"/>
              </w:rPr>
              <w:t>ПРИЛОЖЕНИЕ Л. Лабораторный стенд для изучения принципов</w:t>
            </w:r>
          </w:p>
          <w:p w:rsidR="007050B1" w:rsidRPr="008A6ADC" w:rsidRDefault="007050B1" w:rsidP="008A6ADC">
            <w:pPr>
              <w:pStyle w:val="Heading7"/>
              <w:jc w:val="both"/>
              <w:rPr>
                <w:b w:val="0"/>
              </w:rPr>
            </w:pPr>
            <w:r w:rsidRPr="008A6ADC">
              <w:rPr>
                <w:b w:val="0"/>
              </w:rPr>
              <w:t>работы логических анализаторов. Схема электрическая</w:t>
            </w:r>
          </w:p>
          <w:p w:rsidR="007050B1" w:rsidRPr="008A6ADC" w:rsidRDefault="007050B1" w:rsidP="008A6ADC">
            <w:pPr>
              <w:pStyle w:val="Heading7"/>
              <w:jc w:val="both"/>
              <w:rPr>
                <w:b w:val="0"/>
              </w:rPr>
            </w:pPr>
            <w:r w:rsidRPr="008A6ADC">
              <w:rPr>
                <w:b w:val="0"/>
              </w:rPr>
              <w:t>принципиальная</w:t>
            </w:r>
            <w:r w:rsidR="00356724" w:rsidRPr="008A6ADC">
              <w:rPr>
                <w:b w:val="0"/>
              </w:rPr>
              <w:t>………………………………………………………..</w:t>
            </w:r>
          </w:p>
        </w:tc>
        <w:tc>
          <w:tcPr>
            <w:tcW w:w="435" w:type="dxa"/>
          </w:tcPr>
          <w:p w:rsidR="00356724" w:rsidRPr="008A6ADC" w:rsidRDefault="00356724" w:rsidP="008A6ADC">
            <w:pPr>
              <w:pStyle w:val="Title"/>
              <w:ind w:firstLine="0"/>
              <w:jc w:val="right"/>
              <w:outlineLvl w:val="0"/>
              <w:rPr>
                <w:b w:val="0"/>
                <w:sz w:val="20"/>
              </w:rPr>
            </w:pPr>
          </w:p>
          <w:p w:rsidR="00356724" w:rsidRPr="008A6ADC" w:rsidRDefault="00356724" w:rsidP="008A6ADC">
            <w:pPr>
              <w:pStyle w:val="Title"/>
              <w:ind w:firstLine="0"/>
              <w:jc w:val="right"/>
              <w:outlineLvl w:val="0"/>
              <w:rPr>
                <w:b w:val="0"/>
                <w:sz w:val="20"/>
              </w:rPr>
            </w:pPr>
          </w:p>
          <w:p w:rsidR="007050B1" w:rsidRPr="008A6ADC" w:rsidRDefault="007050B1" w:rsidP="008A6ADC">
            <w:pPr>
              <w:pStyle w:val="Title"/>
              <w:ind w:firstLine="0"/>
              <w:jc w:val="right"/>
              <w:outlineLvl w:val="0"/>
              <w:rPr>
                <w:b w:val="0"/>
                <w:sz w:val="20"/>
              </w:rPr>
            </w:pPr>
            <w:r w:rsidRPr="008A6ADC">
              <w:rPr>
                <w:b w:val="0"/>
                <w:sz w:val="20"/>
              </w:rPr>
              <w:t>31</w:t>
            </w:r>
          </w:p>
        </w:tc>
      </w:tr>
      <w:tr w:rsidR="007050B1" w:rsidRPr="008A6ADC" w:rsidTr="008A6ADC">
        <w:tc>
          <w:tcPr>
            <w:tcW w:w="5933" w:type="dxa"/>
          </w:tcPr>
          <w:p w:rsidR="00356724" w:rsidRPr="008A6ADC" w:rsidRDefault="00356724" w:rsidP="008A6ADC">
            <w:pPr>
              <w:pStyle w:val="Heading7"/>
              <w:jc w:val="both"/>
              <w:rPr>
                <w:b w:val="0"/>
              </w:rPr>
            </w:pPr>
          </w:p>
          <w:p w:rsidR="007050B1" w:rsidRPr="008A6ADC" w:rsidRDefault="007050B1" w:rsidP="008A6ADC">
            <w:pPr>
              <w:pStyle w:val="Heading7"/>
              <w:jc w:val="both"/>
              <w:rPr>
                <w:b w:val="0"/>
              </w:rPr>
            </w:pPr>
            <w:r w:rsidRPr="008A6ADC">
              <w:rPr>
                <w:b w:val="0"/>
              </w:rPr>
              <w:t>ЛИТЕРАТУРА</w:t>
            </w:r>
            <w:r w:rsidR="00356724" w:rsidRPr="008A6ADC">
              <w:rPr>
                <w:b w:val="0"/>
              </w:rPr>
              <w:t>………………………………………………………….</w:t>
            </w:r>
          </w:p>
        </w:tc>
        <w:tc>
          <w:tcPr>
            <w:tcW w:w="435" w:type="dxa"/>
          </w:tcPr>
          <w:p w:rsidR="00356724" w:rsidRPr="008A6ADC" w:rsidRDefault="00356724" w:rsidP="008A6ADC">
            <w:pPr>
              <w:pStyle w:val="Title"/>
              <w:ind w:firstLine="0"/>
              <w:jc w:val="right"/>
              <w:outlineLvl w:val="0"/>
              <w:rPr>
                <w:b w:val="0"/>
                <w:sz w:val="20"/>
              </w:rPr>
            </w:pPr>
          </w:p>
          <w:p w:rsidR="007050B1" w:rsidRPr="008A6ADC" w:rsidRDefault="007050B1" w:rsidP="008A6ADC">
            <w:pPr>
              <w:pStyle w:val="Title"/>
              <w:ind w:firstLine="0"/>
              <w:jc w:val="right"/>
              <w:outlineLvl w:val="0"/>
              <w:rPr>
                <w:b w:val="0"/>
                <w:sz w:val="20"/>
              </w:rPr>
            </w:pPr>
            <w:r w:rsidRPr="008A6ADC">
              <w:rPr>
                <w:b w:val="0"/>
                <w:sz w:val="20"/>
              </w:rPr>
              <w:t>32</w:t>
            </w:r>
          </w:p>
        </w:tc>
      </w:tr>
    </w:tbl>
    <w:p w:rsidR="006045FA" w:rsidRDefault="006045FA">
      <w:pPr>
        <w:pStyle w:val="Title"/>
        <w:outlineLvl w:val="0"/>
        <w:rPr>
          <w:sz w:val="20"/>
        </w:rPr>
      </w:pPr>
    </w:p>
    <w:p w:rsidR="006045FA" w:rsidRDefault="006045FA">
      <w:pPr>
        <w:pStyle w:val="Title"/>
        <w:jc w:val="both"/>
        <w:outlineLvl w:val="0"/>
        <w:rPr>
          <w:b w:val="0"/>
          <w:sz w:val="20"/>
        </w:rPr>
      </w:pPr>
    </w:p>
    <w:p w:rsidR="006045FA" w:rsidRDefault="006045FA" w:rsidP="00317597">
      <w:pPr>
        <w:pStyle w:val="Title"/>
        <w:ind w:firstLine="0"/>
        <w:outlineLvl w:val="0"/>
        <w:rPr>
          <w:sz w:val="20"/>
        </w:rPr>
      </w:pPr>
      <w:r>
        <w:rPr>
          <w:sz w:val="20"/>
        </w:rPr>
        <w:br w:type="page"/>
        <w:t>ВВЕДЕНИЕ</w:t>
      </w:r>
    </w:p>
    <w:p w:rsidR="006045FA" w:rsidRDefault="006045FA">
      <w:pPr>
        <w:pStyle w:val="Title"/>
        <w:outlineLvl w:val="0"/>
        <w:rPr>
          <w:sz w:val="20"/>
        </w:rPr>
      </w:pPr>
    </w:p>
    <w:p w:rsidR="006045FA" w:rsidRDefault="006045FA" w:rsidP="00317597">
      <w:pPr>
        <w:pStyle w:val="Title"/>
        <w:ind w:firstLine="454"/>
        <w:jc w:val="both"/>
        <w:outlineLvl w:val="0"/>
        <w:rPr>
          <w:b w:val="0"/>
          <w:sz w:val="20"/>
        </w:rPr>
      </w:pPr>
      <w:r>
        <w:rPr>
          <w:b w:val="0"/>
          <w:sz w:val="20"/>
        </w:rPr>
        <w:t>Развитие цифровой электроники, низкая стоимость цифровых устройств, удобство и скорость изменения алгоритма работы – всё это привело к тому, что область применения цифровых устройств стремительно расширяется.</w:t>
      </w:r>
    </w:p>
    <w:p w:rsidR="006045FA" w:rsidRDefault="006045FA" w:rsidP="00317597">
      <w:pPr>
        <w:pStyle w:val="Title"/>
        <w:ind w:firstLine="454"/>
        <w:jc w:val="both"/>
        <w:outlineLvl w:val="0"/>
        <w:rPr>
          <w:b w:val="0"/>
          <w:sz w:val="20"/>
        </w:rPr>
      </w:pPr>
      <w:r>
        <w:rPr>
          <w:b w:val="0"/>
          <w:sz w:val="20"/>
        </w:rPr>
        <w:t>Развитие цифровой электроники затронуло и сферу измерений. Это позволило создать принципиально новые измерительные устройства, в которых, используя достижения цифровой микропроцессорной техники, удаётся получить более высокие технические характеристики по сравнению с аналоговыми измерительными приборами. Математическая обработка результатов измерения, программная коррекция систематической погрешности, запоминание результатов измерения и построение измерительных систем с применением персональных компьютеров – далеко не полный список появившихся возможностей в цифровых измерительных устройствах.</w:t>
      </w:r>
    </w:p>
    <w:p w:rsidR="006045FA" w:rsidRDefault="006045FA" w:rsidP="00317597">
      <w:pPr>
        <w:pStyle w:val="Title"/>
        <w:ind w:firstLine="454"/>
        <w:jc w:val="both"/>
        <w:outlineLvl w:val="0"/>
        <w:rPr>
          <w:b w:val="0"/>
          <w:sz w:val="20"/>
        </w:rPr>
      </w:pPr>
      <w:r>
        <w:rPr>
          <w:b w:val="0"/>
          <w:sz w:val="20"/>
        </w:rPr>
        <w:t>Широкое использование цифровой техники для построения измерительных приборов привело к появлению новых методов измерений. Изучение этих методов является необходимым условием для подго</w:t>
      </w:r>
      <w:r w:rsidR="00BB7648">
        <w:rPr>
          <w:b w:val="0"/>
          <w:sz w:val="20"/>
        </w:rPr>
        <w:t>-</w:t>
      </w:r>
      <w:r>
        <w:rPr>
          <w:b w:val="0"/>
          <w:sz w:val="20"/>
        </w:rPr>
        <w:t>товки грамотного специалиста по информационно-измерительной тех</w:t>
      </w:r>
      <w:r w:rsidR="00317597">
        <w:rPr>
          <w:b w:val="0"/>
          <w:sz w:val="20"/>
        </w:rPr>
        <w:t>-</w:t>
      </w:r>
      <w:r>
        <w:rPr>
          <w:b w:val="0"/>
          <w:sz w:val="20"/>
        </w:rPr>
        <w:t>нике.</w:t>
      </w:r>
    </w:p>
    <w:p w:rsidR="006045FA" w:rsidRDefault="006045FA" w:rsidP="00317597">
      <w:pPr>
        <w:pStyle w:val="Title"/>
        <w:ind w:firstLine="454"/>
        <w:jc w:val="both"/>
        <w:outlineLvl w:val="0"/>
        <w:rPr>
          <w:b w:val="0"/>
          <w:sz w:val="20"/>
        </w:rPr>
      </w:pPr>
      <w:r>
        <w:rPr>
          <w:b w:val="0"/>
          <w:sz w:val="20"/>
        </w:rPr>
        <w:t xml:space="preserve">Лабораторный комплекс на основе внутрисхемного эмулятора микроконтроллеров промышленного стандарта </w:t>
      </w:r>
      <w:r>
        <w:rPr>
          <w:b w:val="0"/>
          <w:sz w:val="20"/>
          <w:lang w:val="en-US"/>
        </w:rPr>
        <w:t>MCS</w:t>
      </w:r>
      <w:r>
        <w:rPr>
          <w:b w:val="0"/>
          <w:sz w:val="20"/>
        </w:rPr>
        <w:t>-51 позволяет освоить наиболее распространённые методы построения различных цифровых измерительных приборов, провести измерения, используя эти методы, обработать результаты измерений. Использование микроконтроллера в качестве ядра устройства управления прибора является наиболее типичным программно-аппаратным подходом к построению цифровых измерительных устройств.</w:t>
      </w:r>
    </w:p>
    <w:p w:rsidR="006045FA" w:rsidRDefault="006045FA" w:rsidP="00317597">
      <w:pPr>
        <w:pStyle w:val="Title"/>
        <w:ind w:firstLine="454"/>
        <w:jc w:val="both"/>
        <w:outlineLvl w:val="0"/>
        <w:rPr>
          <w:b w:val="0"/>
          <w:sz w:val="20"/>
        </w:rPr>
      </w:pPr>
      <w:r>
        <w:rPr>
          <w:b w:val="0"/>
          <w:sz w:val="20"/>
        </w:rPr>
        <w:t>При выполнении лабораторных работ следует пользоваться ме</w:t>
      </w:r>
      <w:r w:rsidR="009B4D90">
        <w:rPr>
          <w:b w:val="0"/>
          <w:sz w:val="20"/>
        </w:rPr>
        <w:t>тодическими указаниями [2</w:t>
      </w:r>
      <w:r>
        <w:rPr>
          <w:b w:val="0"/>
          <w:sz w:val="20"/>
        </w:rPr>
        <w:t>].</w:t>
      </w:r>
    </w:p>
    <w:p w:rsidR="006045FA" w:rsidRDefault="006045FA">
      <w:pPr>
        <w:pStyle w:val="Title"/>
        <w:jc w:val="both"/>
        <w:outlineLvl w:val="0"/>
        <w:rPr>
          <w:b w:val="0"/>
          <w:sz w:val="20"/>
        </w:rPr>
      </w:pPr>
    </w:p>
    <w:p w:rsidR="006045FA" w:rsidRDefault="006045FA" w:rsidP="00317597">
      <w:pPr>
        <w:pStyle w:val="Title"/>
        <w:ind w:firstLine="0"/>
        <w:outlineLvl w:val="0"/>
        <w:rPr>
          <w:sz w:val="20"/>
        </w:rPr>
      </w:pPr>
      <w:r>
        <w:rPr>
          <w:sz w:val="20"/>
        </w:rPr>
        <w:t>1 ПЛАН ВЫПОЛНЕНИЯ ЛАБОРАТОРНОЙ РАБОТЫ</w:t>
      </w:r>
    </w:p>
    <w:p w:rsidR="006045FA" w:rsidRDefault="006045FA">
      <w:pPr>
        <w:pStyle w:val="Title"/>
        <w:jc w:val="both"/>
        <w:outlineLvl w:val="0"/>
        <w:rPr>
          <w:b w:val="0"/>
          <w:sz w:val="20"/>
        </w:rPr>
      </w:pPr>
    </w:p>
    <w:p w:rsidR="006045FA" w:rsidRDefault="006045FA" w:rsidP="00317597">
      <w:pPr>
        <w:pStyle w:val="Title"/>
        <w:ind w:firstLine="454"/>
        <w:jc w:val="both"/>
        <w:outlineLvl w:val="0"/>
        <w:rPr>
          <w:b w:val="0"/>
          <w:sz w:val="20"/>
        </w:rPr>
      </w:pPr>
      <w:r>
        <w:rPr>
          <w:b w:val="0"/>
          <w:sz w:val="20"/>
        </w:rPr>
        <w:t>1</w:t>
      </w:r>
      <w:r w:rsidR="00A27CB5">
        <w:rPr>
          <w:b w:val="0"/>
          <w:sz w:val="20"/>
        </w:rPr>
        <w:t>)</w:t>
      </w:r>
      <w:r>
        <w:rPr>
          <w:b w:val="0"/>
          <w:sz w:val="20"/>
        </w:rPr>
        <w:t xml:space="preserve"> Изучить цель лабораторной работы.</w:t>
      </w:r>
    </w:p>
    <w:p w:rsidR="006045FA" w:rsidRDefault="006045FA" w:rsidP="00317597">
      <w:pPr>
        <w:pStyle w:val="Title"/>
        <w:ind w:firstLine="454"/>
        <w:jc w:val="both"/>
        <w:outlineLvl w:val="0"/>
        <w:rPr>
          <w:b w:val="0"/>
          <w:sz w:val="20"/>
        </w:rPr>
      </w:pPr>
      <w:r>
        <w:rPr>
          <w:b w:val="0"/>
          <w:sz w:val="20"/>
        </w:rPr>
        <w:t>2</w:t>
      </w:r>
      <w:r w:rsidR="00A27CB5">
        <w:rPr>
          <w:b w:val="0"/>
          <w:sz w:val="20"/>
        </w:rPr>
        <w:t>)</w:t>
      </w:r>
      <w:r>
        <w:rPr>
          <w:b w:val="0"/>
          <w:sz w:val="20"/>
        </w:rPr>
        <w:t xml:space="preserve"> Изучить задание к лабораторной работе.</w:t>
      </w:r>
    </w:p>
    <w:p w:rsidR="00F12B27" w:rsidRDefault="006045FA" w:rsidP="00317597">
      <w:pPr>
        <w:pStyle w:val="Title"/>
        <w:ind w:firstLine="454"/>
        <w:jc w:val="both"/>
        <w:outlineLvl w:val="0"/>
        <w:rPr>
          <w:b w:val="0"/>
          <w:sz w:val="20"/>
        </w:rPr>
      </w:pPr>
      <w:r>
        <w:rPr>
          <w:b w:val="0"/>
          <w:sz w:val="20"/>
        </w:rPr>
        <w:t>3</w:t>
      </w:r>
      <w:r w:rsidR="00A27CB5">
        <w:rPr>
          <w:b w:val="0"/>
          <w:sz w:val="20"/>
        </w:rPr>
        <w:t>)</w:t>
      </w:r>
      <w:r>
        <w:rPr>
          <w:b w:val="0"/>
          <w:sz w:val="20"/>
        </w:rPr>
        <w:t xml:space="preserve"> Изучить теоретические сведения по методу построения цифрового измерительного прибора, который иссл</w:t>
      </w:r>
      <w:r w:rsidR="00F12B27">
        <w:rPr>
          <w:b w:val="0"/>
          <w:sz w:val="20"/>
        </w:rPr>
        <w:t>едуется в лабораторной работе (Приложения А–Л</w:t>
      </w:r>
      <w:r>
        <w:rPr>
          <w:b w:val="0"/>
          <w:sz w:val="20"/>
        </w:rPr>
        <w:t>).</w:t>
      </w:r>
      <w:r w:rsidR="00F12B27">
        <w:rPr>
          <w:b w:val="0"/>
          <w:sz w:val="20"/>
        </w:rPr>
        <w:t xml:space="preserve"> </w:t>
      </w:r>
    </w:p>
    <w:p w:rsidR="006045FA" w:rsidRDefault="006045FA" w:rsidP="00317597">
      <w:pPr>
        <w:pStyle w:val="Title"/>
        <w:ind w:firstLine="454"/>
        <w:jc w:val="both"/>
        <w:outlineLvl w:val="0"/>
        <w:rPr>
          <w:b w:val="0"/>
          <w:sz w:val="20"/>
        </w:rPr>
      </w:pPr>
      <w:r>
        <w:rPr>
          <w:b w:val="0"/>
          <w:sz w:val="20"/>
        </w:rPr>
        <w:t>4</w:t>
      </w:r>
      <w:r w:rsidR="00A27CB5">
        <w:rPr>
          <w:b w:val="0"/>
          <w:sz w:val="20"/>
        </w:rPr>
        <w:t>)</w:t>
      </w:r>
      <w:r>
        <w:rPr>
          <w:b w:val="0"/>
          <w:sz w:val="20"/>
        </w:rPr>
        <w:t xml:space="preserve"> Изучить </w:t>
      </w:r>
      <w:r w:rsidR="00317597">
        <w:rPr>
          <w:b w:val="0"/>
          <w:sz w:val="20"/>
        </w:rPr>
        <w:t xml:space="preserve"> </w:t>
      </w:r>
      <w:r>
        <w:rPr>
          <w:b w:val="0"/>
          <w:sz w:val="20"/>
        </w:rPr>
        <w:t>схе</w:t>
      </w:r>
      <w:r w:rsidR="00893B39">
        <w:rPr>
          <w:b w:val="0"/>
          <w:sz w:val="20"/>
        </w:rPr>
        <w:t xml:space="preserve">му, </w:t>
      </w:r>
      <w:r w:rsidR="00317597">
        <w:rPr>
          <w:b w:val="0"/>
          <w:sz w:val="20"/>
        </w:rPr>
        <w:t xml:space="preserve"> </w:t>
      </w:r>
      <w:r w:rsidR="00893B39">
        <w:rPr>
          <w:b w:val="0"/>
          <w:sz w:val="20"/>
        </w:rPr>
        <w:t>реализующую</w:t>
      </w:r>
      <w:r w:rsidR="00317597">
        <w:rPr>
          <w:b w:val="0"/>
          <w:sz w:val="20"/>
        </w:rPr>
        <w:t xml:space="preserve"> </w:t>
      </w:r>
      <w:r w:rsidR="00893B39">
        <w:rPr>
          <w:b w:val="0"/>
          <w:sz w:val="20"/>
        </w:rPr>
        <w:t xml:space="preserve"> данный</w:t>
      </w:r>
      <w:r w:rsidR="00317597">
        <w:rPr>
          <w:b w:val="0"/>
          <w:sz w:val="20"/>
        </w:rPr>
        <w:t xml:space="preserve"> </w:t>
      </w:r>
      <w:r w:rsidR="00893B39">
        <w:rPr>
          <w:b w:val="0"/>
          <w:sz w:val="20"/>
        </w:rPr>
        <w:t xml:space="preserve"> метод </w:t>
      </w:r>
      <w:r w:rsidR="00317597">
        <w:rPr>
          <w:b w:val="0"/>
          <w:sz w:val="20"/>
        </w:rPr>
        <w:t xml:space="preserve"> </w:t>
      </w:r>
      <w:r w:rsidR="00893B39">
        <w:rPr>
          <w:b w:val="0"/>
          <w:sz w:val="20"/>
        </w:rPr>
        <w:t>(</w:t>
      </w:r>
      <w:r w:rsidR="00317597">
        <w:rPr>
          <w:b w:val="0"/>
          <w:sz w:val="20"/>
        </w:rPr>
        <w:t xml:space="preserve">см. </w:t>
      </w:r>
      <w:r w:rsidR="00893B39">
        <w:rPr>
          <w:b w:val="0"/>
          <w:sz w:val="20"/>
        </w:rPr>
        <w:t>П</w:t>
      </w:r>
      <w:r>
        <w:rPr>
          <w:b w:val="0"/>
          <w:sz w:val="20"/>
        </w:rPr>
        <w:t>риложе</w:t>
      </w:r>
      <w:r w:rsidR="00317597">
        <w:rPr>
          <w:b w:val="0"/>
          <w:sz w:val="20"/>
        </w:rPr>
        <w:t>-</w:t>
      </w:r>
      <w:r w:rsidRPr="00317597">
        <w:rPr>
          <w:b w:val="0"/>
          <w:spacing w:val="-2"/>
          <w:sz w:val="20"/>
        </w:rPr>
        <w:t>ния А</w:t>
      </w:r>
      <w:r w:rsidR="00BA6745" w:rsidRPr="00317597">
        <w:rPr>
          <w:b w:val="0"/>
          <w:spacing w:val="-2"/>
          <w:sz w:val="20"/>
        </w:rPr>
        <w:t>–</w:t>
      </w:r>
      <w:r w:rsidRPr="00317597">
        <w:rPr>
          <w:b w:val="0"/>
          <w:spacing w:val="-2"/>
          <w:sz w:val="20"/>
        </w:rPr>
        <w:t>Л). Следует помнить, что все приведённые схемы подключаются</w:t>
      </w:r>
      <w:r>
        <w:rPr>
          <w:b w:val="0"/>
          <w:sz w:val="20"/>
        </w:rPr>
        <w:t xml:space="preserve"> к внутрисхемному эмулятору микроконтроллера промышленного стан</w:t>
      </w:r>
      <w:r w:rsidR="00317597">
        <w:rPr>
          <w:b w:val="0"/>
          <w:sz w:val="20"/>
        </w:rPr>
        <w:t>-</w:t>
      </w:r>
      <w:r>
        <w:rPr>
          <w:b w:val="0"/>
          <w:sz w:val="20"/>
        </w:rPr>
        <w:t xml:space="preserve">дарта </w:t>
      </w:r>
      <w:r>
        <w:rPr>
          <w:b w:val="0"/>
          <w:sz w:val="20"/>
          <w:lang w:val="en-US"/>
        </w:rPr>
        <w:t>MCS</w:t>
      </w:r>
      <w:r>
        <w:rPr>
          <w:b w:val="0"/>
          <w:sz w:val="20"/>
        </w:rPr>
        <w:t>-51.</w:t>
      </w:r>
    </w:p>
    <w:p w:rsidR="006045FA" w:rsidRDefault="006045FA" w:rsidP="00317597">
      <w:pPr>
        <w:pStyle w:val="Title"/>
        <w:ind w:firstLine="454"/>
        <w:jc w:val="both"/>
        <w:outlineLvl w:val="0"/>
        <w:rPr>
          <w:b w:val="0"/>
          <w:sz w:val="20"/>
        </w:rPr>
      </w:pPr>
      <w:r>
        <w:rPr>
          <w:b w:val="0"/>
          <w:sz w:val="20"/>
        </w:rPr>
        <w:t>5</w:t>
      </w:r>
      <w:r w:rsidR="00A27CB5">
        <w:rPr>
          <w:b w:val="0"/>
          <w:sz w:val="20"/>
        </w:rPr>
        <w:t>)</w:t>
      </w:r>
      <w:r>
        <w:rPr>
          <w:b w:val="0"/>
          <w:sz w:val="20"/>
        </w:rPr>
        <w:t xml:space="preserve"> Разработать блок-схему алгоритма программы для выполнения задания к лабораторной работе.</w:t>
      </w:r>
    </w:p>
    <w:p w:rsidR="006045FA" w:rsidRDefault="006045FA" w:rsidP="00317597">
      <w:pPr>
        <w:pStyle w:val="Title"/>
        <w:ind w:firstLine="454"/>
        <w:jc w:val="both"/>
        <w:outlineLvl w:val="0"/>
        <w:rPr>
          <w:b w:val="0"/>
          <w:sz w:val="20"/>
        </w:rPr>
      </w:pPr>
      <w:r>
        <w:rPr>
          <w:b w:val="0"/>
          <w:sz w:val="20"/>
        </w:rPr>
        <w:t>6</w:t>
      </w:r>
      <w:r w:rsidR="00A27CB5">
        <w:rPr>
          <w:b w:val="0"/>
          <w:sz w:val="20"/>
        </w:rPr>
        <w:t>)</w:t>
      </w:r>
      <w:r>
        <w:rPr>
          <w:b w:val="0"/>
          <w:sz w:val="20"/>
        </w:rPr>
        <w:t xml:space="preserve"> По блок-схеме </w:t>
      </w:r>
      <w:r w:rsidR="00332439">
        <w:rPr>
          <w:b w:val="0"/>
          <w:sz w:val="20"/>
        </w:rPr>
        <w:t xml:space="preserve"> </w:t>
      </w:r>
      <w:r>
        <w:rPr>
          <w:b w:val="0"/>
          <w:sz w:val="20"/>
        </w:rPr>
        <w:t>алгоритма</w:t>
      </w:r>
      <w:r w:rsidR="00332439">
        <w:rPr>
          <w:b w:val="0"/>
          <w:sz w:val="20"/>
        </w:rPr>
        <w:t xml:space="preserve"> </w:t>
      </w:r>
      <w:r>
        <w:rPr>
          <w:b w:val="0"/>
          <w:sz w:val="20"/>
        </w:rPr>
        <w:t xml:space="preserve"> написать программу на языке </w:t>
      </w:r>
      <w:r w:rsidR="00317597">
        <w:rPr>
          <w:b w:val="0"/>
          <w:sz w:val="20"/>
        </w:rPr>
        <w:br/>
      </w:r>
      <w:r>
        <w:rPr>
          <w:b w:val="0"/>
          <w:sz w:val="20"/>
        </w:rPr>
        <w:t xml:space="preserve">АССЕМБЛЕРА для микроконтроллера промышленного стандарта </w:t>
      </w:r>
      <w:r>
        <w:rPr>
          <w:b w:val="0"/>
          <w:sz w:val="20"/>
          <w:lang w:val="en-US"/>
        </w:rPr>
        <w:t>MCS</w:t>
      </w:r>
      <w:r w:rsidR="009B4D90">
        <w:rPr>
          <w:b w:val="0"/>
          <w:sz w:val="20"/>
        </w:rPr>
        <w:t>-51</w:t>
      </w:r>
      <w:r w:rsidR="00317597">
        <w:rPr>
          <w:b w:val="0"/>
          <w:sz w:val="20"/>
        </w:rPr>
        <w:t xml:space="preserve"> </w:t>
      </w:r>
      <w:r w:rsidR="009B4D90">
        <w:rPr>
          <w:b w:val="0"/>
          <w:sz w:val="20"/>
        </w:rPr>
        <w:t>[2</w:t>
      </w:r>
      <w:r>
        <w:rPr>
          <w:b w:val="0"/>
          <w:sz w:val="20"/>
        </w:rPr>
        <w:t>].</w:t>
      </w:r>
    </w:p>
    <w:p w:rsidR="006045FA" w:rsidRDefault="006045FA" w:rsidP="00317597">
      <w:pPr>
        <w:pStyle w:val="Title"/>
        <w:ind w:firstLine="454"/>
        <w:jc w:val="both"/>
        <w:outlineLvl w:val="0"/>
        <w:rPr>
          <w:b w:val="0"/>
          <w:sz w:val="20"/>
        </w:rPr>
      </w:pPr>
      <w:r>
        <w:rPr>
          <w:b w:val="0"/>
          <w:sz w:val="20"/>
        </w:rPr>
        <w:t>7</w:t>
      </w:r>
      <w:r w:rsidR="00A27CB5">
        <w:rPr>
          <w:b w:val="0"/>
          <w:sz w:val="20"/>
        </w:rPr>
        <w:t>)</w:t>
      </w:r>
      <w:r>
        <w:rPr>
          <w:b w:val="0"/>
          <w:sz w:val="20"/>
        </w:rPr>
        <w:t xml:space="preserve"> Отладить программное обеспечение на лабораторном стенде, используя методические указания [</w:t>
      </w:r>
      <w:r w:rsidR="009B4D90">
        <w:rPr>
          <w:b w:val="0"/>
          <w:sz w:val="20"/>
        </w:rPr>
        <w:t>2</w:t>
      </w:r>
      <w:r>
        <w:rPr>
          <w:b w:val="0"/>
          <w:sz w:val="20"/>
        </w:rPr>
        <w:t>]. Убедиться, что разработанная программа позволяет выполнить задание к лабораторной работе.</w:t>
      </w:r>
    </w:p>
    <w:p w:rsidR="006045FA" w:rsidRDefault="006045FA" w:rsidP="00317597">
      <w:pPr>
        <w:pStyle w:val="Title"/>
        <w:ind w:firstLine="454"/>
        <w:jc w:val="both"/>
        <w:outlineLvl w:val="0"/>
        <w:rPr>
          <w:b w:val="0"/>
          <w:sz w:val="20"/>
        </w:rPr>
      </w:pPr>
      <w:r>
        <w:rPr>
          <w:b w:val="0"/>
          <w:sz w:val="20"/>
        </w:rPr>
        <w:t>8</w:t>
      </w:r>
      <w:r w:rsidR="00A27CB5">
        <w:rPr>
          <w:b w:val="0"/>
          <w:sz w:val="20"/>
        </w:rPr>
        <w:t>)</w:t>
      </w:r>
      <w:r>
        <w:rPr>
          <w:b w:val="0"/>
          <w:sz w:val="20"/>
        </w:rPr>
        <w:t xml:space="preserve"> Написать отчёт о проделанной работе (возможный вариант отчёта приведён в разделе 2).</w:t>
      </w:r>
    </w:p>
    <w:p w:rsidR="006045FA" w:rsidRDefault="006045FA">
      <w:pPr>
        <w:ind w:firstLine="567"/>
        <w:jc w:val="center"/>
        <w:rPr>
          <w:b/>
        </w:rPr>
      </w:pPr>
    </w:p>
    <w:p w:rsidR="006045FA" w:rsidRDefault="006045FA" w:rsidP="00317597">
      <w:pPr>
        <w:pStyle w:val="Subtitle"/>
        <w:ind w:firstLine="0"/>
        <w:jc w:val="center"/>
        <w:rPr>
          <w:bCs/>
        </w:rPr>
      </w:pPr>
      <w:r>
        <w:t xml:space="preserve">2 ВОЗМОЖНЫЙ ВАРИАНТ ОТЧЁТА </w:t>
      </w:r>
      <w:r w:rsidR="00317597">
        <w:br/>
      </w:r>
      <w:r>
        <w:t xml:space="preserve">О </w:t>
      </w:r>
      <w:r>
        <w:rPr>
          <w:bCs/>
        </w:rPr>
        <w:t>ЛАБОРАТОРНОЙ РАБОТЕ</w:t>
      </w:r>
    </w:p>
    <w:p w:rsidR="006045FA" w:rsidRDefault="006045FA">
      <w:pPr>
        <w:ind w:firstLine="567"/>
        <w:jc w:val="center"/>
        <w:outlineLvl w:val="0"/>
        <w:rPr>
          <w:b/>
        </w:rPr>
      </w:pPr>
    </w:p>
    <w:p w:rsidR="006045FA" w:rsidRDefault="006045FA" w:rsidP="00317597">
      <w:pPr>
        <w:pStyle w:val="BodyTextIndent2"/>
        <w:ind w:firstLine="454"/>
      </w:pPr>
      <w:r>
        <w:t>В отчёте о выполненной лабораторной работе необходимо отразить следующие пункты (пункты приведены в рекомендуемой последовательности):</w:t>
      </w:r>
    </w:p>
    <w:p w:rsidR="006045FA" w:rsidRDefault="00317597" w:rsidP="00317597">
      <w:pPr>
        <w:ind w:firstLine="454"/>
        <w:outlineLvl w:val="0"/>
      </w:pPr>
      <w:r>
        <w:rPr>
          <w:b/>
        </w:rPr>
        <w:t xml:space="preserve">– </w:t>
      </w:r>
      <w:r w:rsidR="006045FA">
        <w:t>номер и название  лабораторной работы;</w:t>
      </w:r>
    </w:p>
    <w:p w:rsidR="006045FA" w:rsidRDefault="00317597" w:rsidP="00317597">
      <w:pPr>
        <w:ind w:firstLine="454"/>
        <w:outlineLvl w:val="0"/>
      </w:pPr>
      <w:r>
        <w:rPr>
          <w:b/>
        </w:rPr>
        <w:t xml:space="preserve">– </w:t>
      </w:r>
      <w:r w:rsidR="006045FA">
        <w:t>номер варианта;</w:t>
      </w:r>
    </w:p>
    <w:p w:rsidR="006045FA" w:rsidRDefault="00317597" w:rsidP="00317597">
      <w:pPr>
        <w:ind w:firstLine="454"/>
        <w:outlineLvl w:val="0"/>
      </w:pPr>
      <w:r>
        <w:rPr>
          <w:b/>
        </w:rPr>
        <w:t xml:space="preserve">– </w:t>
      </w:r>
      <w:r w:rsidR="006045FA">
        <w:t>цель лабораторной работы;</w:t>
      </w:r>
    </w:p>
    <w:p w:rsidR="006045FA" w:rsidRDefault="00317597" w:rsidP="00317597">
      <w:pPr>
        <w:ind w:firstLine="454"/>
        <w:outlineLvl w:val="0"/>
      </w:pPr>
      <w:r>
        <w:rPr>
          <w:b/>
        </w:rPr>
        <w:t xml:space="preserve">– </w:t>
      </w:r>
      <w:r w:rsidR="006045FA">
        <w:t>задание на лабораторную работу;</w:t>
      </w:r>
    </w:p>
    <w:p w:rsidR="006045FA" w:rsidRDefault="00317597" w:rsidP="00317597">
      <w:pPr>
        <w:ind w:firstLine="454"/>
        <w:outlineLvl w:val="0"/>
      </w:pPr>
      <w:r>
        <w:rPr>
          <w:b/>
        </w:rPr>
        <w:t xml:space="preserve">– </w:t>
      </w:r>
      <w:r w:rsidR="006045FA">
        <w:t>план выполнения лабораторной работы (см. раздел 1);</w:t>
      </w:r>
    </w:p>
    <w:p w:rsidR="006045FA" w:rsidRDefault="00317597" w:rsidP="00317597">
      <w:pPr>
        <w:ind w:firstLine="454"/>
        <w:outlineLvl w:val="0"/>
      </w:pPr>
      <w:r>
        <w:rPr>
          <w:b/>
        </w:rPr>
        <w:t xml:space="preserve">– </w:t>
      </w:r>
      <w:r w:rsidR="006045FA">
        <w:t>ход лабораторной работы, в частности, блок-схему алгоритма программы, текст программы, полученные результаты выполнения программы;</w:t>
      </w:r>
    </w:p>
    <w:p w:rsidR="006045FA" w:rsidRDefault="00317597" w:rsidP="00317597">
      <w:pPr>
        <w:ind w:firstLine="454"/>
        <w:outlineLvl w:val="0"/>
      </w:pPr>
      <w:r>
        <w:rPr>
          <w:b/>
        </w:rPr>
        <w:t xml:space="preserve">– </w:t>
      </w:r>
      <w:r w:rsidR="006045FA">
        <w:t>вывод.</w:t>
      </w:r>
    </w:p>
    <w:p w:rsidR="006045FA" w:rsidRDefault="006045FA">
      <w:pPr>
        <w:ind w:firstLine="567"/>
        <w:jc w:val="center"/>
        <w:outlineLvl w:val="0"/>
        <w:rPr>
          <w:b/>
        </w:rPr>
      </w:pPr>
    </w:p>
    <w:p w:rsidR="006045FA" w:rsidRDefault="006045FA" w:rsidP="00B157A4">
      <w:pPr>
        <w:ind w:firstLine="567"/>
        <w:jc w:val="center"/>
        <w:outlineLvl w:val="0"/>
        <w:rPr>
          <w:b/>
        </w:rPr>
      </w:pPr>
      <w:r>
        <w:rPr>
          <w:b/>
        </w:rPr>
        <w:t xml:space="preserve">3 ЗАДАНИЯ </w:t>
      </w:r>
      <w:r w:rsidR="00893B39">
        <w:rPr>
          <w:b/>
        </w:rPr>
        <w:t>К ЛАБОРАТОРНЫМ РАБОТАМ</w:t>
      </w:r>
    </w:p>
    <w:p w:rsidR="006045FA" w:rsidRDefault="006045FA">
      <w:pPr>
        <w:ind w:firstLine="567"/>
        <w:jc w:val="center"/>
        <w:outlineLvl w:val="0"/>
        <w:rPr>
          <w:b/>
        </w:rPr>
      </w:pPr>
    </w:p>
    <w:p w:rsidR="006045FA" w:rsidRDefault="006045FA" w:rsidP="00317597">
      <w:pPr>
        <w:ind w:firstLine="454"/>
        <w:outlineLvl w:val="0"/>
        <w:rPr>
          <w:b/>
        </w:rPr>
      </w:pPr>
      <w:r>
        <w:rPr>
          <w:b/>
        </w:rPr>
        <w:t>3.1 Лабораторная работа №</w:t>
      </w:r>
      <w:r w:rsidR="00893B39">
        <w:rPr>
          <w:b/>
        </w:rPr>
        <w:t xml:space="preserve"> </w:t>
      </w:r>
      <w:r>
        <w:rPr>
          <w:b/>
        </w:rPr>
        <w:t>1</w:t>
      </w:r>
    </w:p>
    <w:p w:rsidR="00B157A4" w:rsidRDefault="00B157A4" w:rsidP="00317597">
      <w:pPr>
        <w:ind w:firstLine="454"/>
        <w:outlineLvl w:val="0"/>
      </w:pPr>
    </w:p>
    <w:p w:rsidR="006045FA" w:rsidRDefault="006045FA" w:rsidP="00317597">
      <w:pPr>
        <w:pStyle w:val="BodyTextIndent2"/>
        <w:ind w:firstLine="454"/>
        <w:outlineLvl w:val="9"/>
      </w:pPr>
      <w:r>
        <w:t>Изучить электрическую принципиальную схему лабораторного стенда и метод для измерения напряжения и тока. В соответствии с изученным разработать программное обеспечение (ПО), реализующее данный метод на лабораторном стенде.</w:t>
      </w:r>
    </w:p>
    <w:p w:rsidR="006045FA" w:rsidRDefault="006045FA" w:rsidP="00317597">
      <w:pPr>
        <w:pStyle w:val="BodyTextIndent2"/>
        <w:ind w:firstLine="454"/>
        <w:outlineLvl w:val="9"/>
      </w:pPr>
      <w:r>
        <w:t>Используя вольтметр, установить измеряемое напряжение от внутрен</w:t>
      </w:r>
      <w:r w:rsidR="00893B39">
        <w:t xml:space="preserve">него источника на уровень </w:t>
      </w:r>
      <w:r w:rsidR="00893B39" w:rsidRPr="00893B39">
        <w:t>3,</w:t>
      </w:r>
      <w:r w:rsidRPr="00893B39">
        <w:t>7 В</w:t>
      </w:r>
      <w:r w:rsidR="00893B39">
        <w:t>.</w:t>
      </w:r>
      <w:r>
        <w:t xml:space="preserve"> Выполнить измерение напряжения, применяя разработанное ПО. Рассматривая лабораторный стенд </w:t>
      </w:r>
      <w:r w:rsidRPr="00317597">
        <w:rPr>
          <w:spacing w:val="-4"/>
        </w:rPr>
        <w:t>как</w:t>
      </w:r>
      <w:r w:rsidR="005D4A3B" w:rsidRPr="00317597">
        <w:rPr>
          <w:spacing w:val="-4"/>
        </w:rPr>
        <w:t xml:space="preserve"> </w:t>
      </w:r>
      <w:r w:rsidRPr="00317597">
        <w:rPr>
          <w:spacing w:val="-4"/>
        </w:rPr>
        <w:t>рабочее средство измерения напряжения, а вольтметр как образцовое,</w:t>
      </w:r>
      <w:r>
        <w:t xml:space="preserve"> рассчитать относительную и случайную погрешности стенда и доверительный интервал.</w:t>
      </w:r>
    </w:p>
    <w:p w:rsidR="006045FA" w:rsidRDefault="006045FA" w:rsidP="00317597">
      <w:pPr>
        <w:spacing w:line="252" w:lineRule="auto"/>
        <w:ind w:firstLine="454"/>
      </w:pPr>
      <w:r>
        <w:t>Аналогичную последовательность действий выполнить при значениях измеряем</w:t>
      </w:r>
      <w:r w:rsidR="00893B39">
        <w:t>ого напряжения 2,</w:t>
      </w:r>
      <w:r w:rsidR="00B157A4">
        <w:t>5 В и 3</w:t>
      </w:r>
      <w:r>
        <w:t xml:space="preserve"> В. </w:t>
      </w:r>
    </w:p>
    <w:p w:rsidR="006045FA" w:rsidRDefault="006045FA" w:rsidP="00317597">
      <w:pPr>
        <w:spacing w:line="252" w:lineRule="auto"/>
        <w:ind w:firstLine="454"/>
      </w:pPr>
      <w:r>
        <w:t xml:space="preserve">Составить отчёт о проделанной работе.  </w:t>
      </w:r>
    </w:p>
    <w:p w:rsidR="00B157A4" w:rsidRDefault="00B157A4" w:rsidP="00317597">
      <w:pPr>
        <w:spacing w:line="252" w:lineRule="auto"/>
        <w:ind w:firstLine="454"/>
      </w:pPr>
    </w:p>
    <w:p w:rsidR="006045FA" w:rsidRDefault="006045FA" w:rsidP="00317597">
      <w:pPr>
        <w:spacing w:line="252" w:lineRule="auto"/>
        <w:ind w:firstLine="454"/>
        <w:outlineLvl w:val="0"/>
        <w:rPr>
          <w:b/>
        </w:rPr>
      </w:pPr>
      <w:r>
        <w:rPr>
          <w:b/>
        </w:rPr>
        <w:t>3.2 Лабораторная работа №</w:t>
      </w:r>
      <w:r w:rsidR="00893B39">
        <w:rPr>
          <w:b/>
        </w:rPr>
        <w:t xml:space="preserve"> </w:t>
      </w:r>
      <w:r>
        <w:rPr>
          <w:b/>
        </w:rPr>
        <w:t>2</w:t>
      </w:r>
    </w:p>
    <w:p w:rsidR="00B157A4" w:rsidRDefault="00B157A4" w:rsidP="00317597">
      <w:pPr>
        <w:spacing w:line="252" w:lineRule="auto"/>
        <w:ind w:firstLine="454"/>
        <w:outlineLvl w:val="0"/>
      </w:pPr>
    </w:p>
    <w:p w:rsidR="006045FA" w:rsidRDefault="006045FA" w:rsidP="00317597">
      <w:pPr>
        <w:spacing w:line="252" w:lineRule="auto"/>
        <w:ind w:firstLine="454"/>
      </w:pPr>
      <w:r>
        <w:t>Изучить электрическую принципиальную схему лабораторного стенда и метод для измерения сопротивления и ёмкости. В соответствии с изученным разработать ПО, реализующее данный метод на лабораторном стенде.</w:t>
      </w:r>
    </w:p>
    <w:p w:rsidR="006045FA" w:rsidRDefault="006045FA" w:rsidP="00317597">
      <w:pPr>
        <w:spacing w:line="252" w:lineRule="auto"/>
        <w:ind w:firstLine="454"/>
      </w:pPr>
      <w:r>
        <w:t xml:space="preserve">Рассматривая  в качестве образцового резистор </w:t>
      </w:r>
      <w:r>
        <w:rPr>
          <w:lang w:val="en-US"/>
        </w:rPr>
        <w:t>R</w:t>
      </w:r>
      <w:r w:rsidR="005D4A3B">
        <w:t>6</w:t>
      </w:r>
      <w:r>
        <w:t xml:space="preserve">, выполнить измерение ёмкости конденсатора </w:t>
      </w:r>
      <w:r>
        <w:rPr>
          <w:lang w:val="en-US"/>
        </w:rPr>
        <w:t>C</w:t>
      </w:r>
      <w:r>
        <w:t xml:space="preserve">1, применяя разработанное ПО. Рассматривая  в качестве образцового конденсатор </w:t>
      </w:r>
      <w:r>
        <w:rPr>
          <w:lang w:val="en-US"/>
        </w:rPr>
        <w:t>C</w:t>
      </w:r>
      <w:r>
        <w:t xml:space="preserve">2, выполнить измерение сопротивления резистора </w:t>
      </w:r>
      <w:r>
        <w:rPr>
          <w:lang w:val="en-US"/>
        </w:rPr>
        <w:t>R</w:t>
      </w:r>
      <w:r w:rsidR="005D4A3B">
        <w:t>7</w:t>
      </w:r>
      <w:r>
        <w:t xml:space="preserve">. </w:t>
      </w:r>
    </w:p>
    <w:p w:rsidR="006045FA" w:rsidRDefault="006045FA" w:rsidP="00317597">
      <w:pPr>
        <w:spacing w:line="252" w:lineRule="auto"/>
        <w:ind w:firstLine="454"/>
      </w:pPr>
      <w:r>
        <w:t>Сопоставить полученные значения с номи</w:t>
      </w:r>
      <w:r w:rsidR="00893B39">
        <w:t>нальными значениями измеряемой ё</w:t>
      </w:r>
      <w:r>
        <w:t xml:space="preserve">мкости и сопротивления соответственно. Обосновать несоответствие номинальных и полученных значений. Выполнить анализ возможных погрешностей стенда и метода измерения. Привести способы уменьшения этих погрешностей.  </w:t>
      </w:r>
    </w:p>
    <w:p w:rsidR="006045FA" w:rsidRDefault="006045FA" w:rsidP="00317597">
      <w:pPr>
        <w:spacing w:line="252" w:lineRule="auto"/>
        <w:ind w:firstLine="454"/>
      </w:pPr>
      <w:r>
        <w:t xml:space="preserve">Составить отчёт о проделанной работе.  </w:t>
      </w:r>
    </w:p>
    <w:p w:rsidR="00B157A4" w:rsidRDefault="00B157A4" w:rsidP="00317597">
      <w:pPr>
        <w:spacing w:line="252" w:lineRule="auto"/>
        <w:ind w:firstLine="454"/>
      </w:pPr>
    </w:p>
    <w:p w:rsidR="006045FA" w:rsidRDefault="006045FA" w:rsidP="00317597">
      <w:pPr>
        <w:spacing w:line="252" w:lineRule="auto"/>
        <w:ind w:firstLine="454"/>
        <w:outlineLvl w:val="0"/>
        <w:rPr>
          <w:b/>
        </w:rPr>
      </w:pPr>
      <w:r>
        <w:rPr>
          <w:b/>
        </w:rPr>
        <w:t>3.3 Лабораторная работа №</w:t>
      </w:r>
      <w:r w:rsidR="00893B39">
        <w:rPr>
          <w:b/>
        </w:rPr>
        <w:t xml:space="preserve"> </w:t>
      </w:r>
      <w:r>
        <w:rPr>
          <w:b/>
        </w:rPr>
        <w:t>3</w:t>
      </w:r>
    </w:p>
    <w:p w:rsidR="00B157A4" w:rsidRDefault="00B157A4" w:rsidP="00317597">
      <w:pPr>
        <w:spacing w:line="252" w:lineRule="auto"/>
        <w:ind w:firstLine="454"/>
        <w:outlineLvl w:val="0"/>
        <w:rPr>
          <w:b/>
        </w:rPr>
      </w:pPr>
    </w:p>
    <w:p w:rsidR="006045FA" w:rsidRDefault="006045FA" w:rsidP="00317597">
      <w:pPr>
        <w:spacing w:line="252" w:lineRule="auto"/>
        <w:ind w:firstLine="454"/>
      </w:pPr>
      <w:r>
        <w:t>Изучить электрическую принципиальную схему лабораторного стенда и метод для измерения сопротивления и ёмкости. В соответствии с изученным разработать ПО, реализующее данный метод на лабораторном стенде.</w:t>
      </w:r>
    </w:p>
    <w:p w:rsidR="006045FA" w:rsidRDefault="006045FA" w:rsidP="00317597">
      <w:pPr>
        <w:spacing w:line="252" w:lineRule="auto"/>
        <w:ind w:firstLine="454"/>
      </w:pPr>
      <w:r>
        <w:t xml:space="preserve">Рассматривая  в качестве образцового резистор </w:t>
      </w:r>
      <w:r>
        <w:rPr>
          <w:lang w:val="en-US"/>
        </w:rPr>
        <w:t>R</w:t>
      </w:r>
      <w:r w:rsidR="005D4A3B">
        <w:t>7</w:t>
      </w:r>
      <w:r>
        <w:t xml:space="preserve">, выполнить измерение ёмкости конденсатора </w:t>
      </w:r>
      <w:r>
        <w:rPr>
          <w:lang w:val="en-US"/>
        </w:rPr>
        <w:t>C</w:t>
      </w:r>
      <w:r>
        <w:t xml:space="preserve">2, применяя разработанное ПО. Рассматривая  в качестве образцового конденсатор C1, выполнить измерение сопротивления резистора </w:t>
      </w:r>
      <w:r>
        <w:rPr>
          <w:lang w:val="en-US"/>
        </w:rPr>
        <w:t>R</w:t>
      </w:r>
      <w:r w:rsidR="005D4A3B">
        <w:t>6</w:t>
      </w:r>
      <w:r>
        <w:t xml:space="preserve">. </w:t>
      </w:r>
    </w:p>
    <w:p w:rsidR="006045FA" w:rsidRDefault="008C4F49" w:rsidP="00317597">
      <w:pPr>
        <w:spacing w:line="252" w:lineRule="auto"/>
        <w:ind w:firstLine="454"/>
      </w:pPr>
      <w:r>
        <w:t>Сопоставить полученные значения</w:t>
      </w:r>
      <w:r w:rsidR="006045FA">
        <w:t xml:space="preserve"> с номи</w:t>
      </w:r>
      <w:r>
        <w:t>нальными значениями измеряемой ё</w:t>
      </w:r>
      <w:r w:rsidR="006045FA">
        <w:t xml:space="preserve">мкости и сопротивления соответственно. Обосновать несоответствие номинальных и полученных значений. Выполнить анализ возможных погрешностей стенда и метода измерения. Привести способы уменьшения этих погрешностей.  </w:t>
      </w:r>
    </w:p>
    <w:p w:rsidR="006045FA" w:rsidRDefault="006045FA" w:rsidP="00317597">
      <w:pPr>
        <w:spacing w:line="252" w:lineRule="auto"/>
        <w:ind w:firstLine="454"/>
      </w:pPr>
      <w:r>
        <w:t xml:space="preserve">Составить отчёт о проделанной работе.  </w:t>
      </w:r>
    </w:p>
    <w:p w:rsidR="006045FA" w:rsidRDefault="006045FA" w:rsidP="000B4B8D">
      <w:pPr>
        <w:spacing w:line="247" w:lineRule="auto"/>
        <w:ind w:firstLine="454"/>
        <w:outlineLvl w:val="0"/>
        <w:rPr>
          <w:b/>
        </w:rPr>
      </w:pPr>
      <w:r>
        <w:rPr>
          <w:b/>
        </w:rPr>
        <w:t>3.4 Лабораторная работа №</w:t>
      </w:r>
      <w:r w:rsidR="008C4F49">
        <w:rPr>
          <w:b/>
        </w:rPr>
        <w:t xml:space="preserve"> </w:t>
      </w:r>
      <w:r>
        <w:rPr>
          <w:b/>
        </w:rPr>
        <w:t>4</w:t>
      </w:r>
    </w:p>
    <w:p w:rsidR="006A4490" w:rsidRDefault="006A4490" w:rsidP="000B4B8D">
      <w:pPr>
        <w:spacing w:line="247" w:lineRule="auto"/>
        <w:ind w:firstLine="454"/>
        <w:outlineLvl w:val="0"/>
        <w:rPr>
          <w:b/>
        </w:rPr>
      </w:pPr>
    </w:p>
    <w:p w:rsidR="006045FA" w:rsidRDefault="006045FA" w:rsidP="000B4B8D">
      <w:pPr>
        <w:pStyle w:val="BodyTextIndent2"/>
        <w:spacing w:line="247" w:lineRule="auto"/>
        <w:ind w:firstLine="454"/>
        <w:outlineLvl w:val="9"/>
      </w:pPr>
      <w:r>
        <w:t>Изучить электрическую принципиальную схему лабораторного стенда и метод для измерения частоты. В соответствии с изученным разработать ПО, реализующее данный метод на лабораторном стенде.</w:t>
      </w:r>
    </w:p>
    <w:p w:rsidR="006045FA" w:rsidRDefault="006045FA" w:rsidP="000B4B8D">
      <w:pPr>
        <w:spacing w:line="247" w:lineRule="auto"/>
        <w:ind w:firstLine="454"/>
      </w:pPr>
      <w:r>
        <w:t>Рассматривая лабораторный стенд как рабочее средство измерения частоты, рассчитать его пределы  измерения.  Применяя разработанное ПО</w:t>
      </w:r>
      <w:r w:rsidR="007C243E">
        <w:t>,</w:t>
      </w:r>
      <w:r>
        <w:t xml:space="preserve"> выполнить  </w:t>
      </w:r>
      <w:r>
        <w:rPr>
          <w:lang w:val="en-US"/>
        </w:rPr>
        <w:t>N</w:t>
      </w:r>
      <w:r>
        <w:t xml:space="preserve"> измерений частоты, значение которой нахо</w:t>
      </w:r>
      <w:r w:rsidR="005D4A3B">
        <w:t>дит</w:t>
      </w:r>
      <w:r>
        <w:t xml:space="preserve">ся в пределах измерения. Значение </w:t>
      </w:r>
      <w:r>
        <w:rPr>
          <w:lang w:val="en-US"/>
        </w:rPr>
        <w:t>N</w:t>
      </w:r>
      <w:r>
        <w:t xml:space="preserve"> должно быть достаточным, для того, чтобы установить зависимость погрешности измерения, от значения измеряемой частоты. Вывести эту зависимость.</w:t>
      </w:r>
    </w:p>
    <w:p w:rsidR="006045FA" w:rsidRDefault="006045FA" w:rsidP="000B4B8D">
      <w:pPr>
        <w:spacing w:line="247" w:lineRule="auto"/>
        <w:ind w:firstLine="454"/>
      </w:pPr>
      <w:r>
        <w:t>Составить отчёт о проделанной работе.</w:t>
      </w:r>
    </w:p>
    <w:p w:rsidR="00ED460A" w:rsidRDefault="00ED460A" w:rsidP="000B4B8D">
      <w:pPr>
        <w:spacing w:line="247" w:lineRule="auto"/>
        <w:ind w:firstLine="454"/>
      </w:pPr>
    </w:p>
    <w:p w:rsidR="006045FA" w:rsidRDefault="006045FA" w:rsidP="000B4B8D">
      <w:pPr>
        <w:spacing w:line="247" w:lineRule="auto"/>
        <w:ind w:firstLine="454"/>
        <w:outlineLvl w:val="0"/>
        <w:rPr>
          <w:b/>
        </w:rPr>
      </w:pPr>
      <w:r>
        <w:rPr>
          <w:b/>
        </w:rPr>
        <w:t>3.5 Лабораторная работа №</w:t>
      </w:r>
      <w:r w:rsidR="00307D67">
        <w:rPr>
          <w:b/>
        </w:rPr>
        <w:t xml:space="preserve"> </w:t>
      </w:r>
      <w:r>
        <w:rPr>
          <w:b/>
        </w:rPr>
        <w:t>5</w:t>
      </w:r>
    </w:p>
    <w:p w:rsidR="00ED460A" w:rsidRDefault="00ED460A" w:rsidP="000B4B8D">
      <w:pPr>
        <w:spacing w:line="247" w:lineRule="auto"/>
        <w:ind w:firstLine="454"/>
        <w:outlineLvl w:val="0"/>
        <w:rPr>
          <w:b/>
        </w:rPr>
      </w:pPr>
    </w:p>
    <w:p w:rsidR="006045FA" w:rsidRDefault="006045FA" w:rsidP="000B4B8D">
      <w:pPr>
        <w:pStyle w:val="BodyTextIndent2"/>
        <w:spacing w:line="247" w:lineRule="auto"/>
        <w:ind w:firstLine="454"/>
        <w:outlineLvl w:val="9"/>
      </w:pPr>
      <w:r>
        <w:t>Изучить электрическую принципиальную схему лабораторного стенда и метод для измерения сдвига фаз. В соответствии с изученным разработать ПО, реализующее данный метод на лабораторном стенде.</w:t>
      </w:r>
    </w:p>
    <w:p w:rsidR="006045FA" w:rsidRDefault="00792A6C" w:rsidP="000B4B8D">
      <w:pPr>
        <w:spacing w:line="247" w:lineRule="auto"/>
        <w:ind w:firstLine="454"/>
      </w:pPr>
      <w:r>
        <w:t xml:space="preserve">Снять перемычку с переключателей. </w:t>
      </w:r>
      <w:r w:rsidR="006045FA">
        <w:t>Рассматривая лабораторный стенд как рабочее средство измерения сдвига фаз провести измерения при частотах порядка 100</w:t>
      </w:r>
      <w:r w:rsidR="00307D67">
        <w:t xml:space="preserve"> </w:t>
      </w:r>
      <w:r w:rsidR="006045FA">
        <w:t>Гц, 1</w:t>
      </w:r>
      <w:r w:rsidR="00307D67">
        <w:t xml:space="preserve"> </w:t>
      </w:r>
      <w:r w:rsidR="006045FA">
        <w:t>кГц, 10</w:t>
      </w:r>
      <w:r w:rsidR="00307D67">
        <w:t xml:space="preserve"> </w:t>
      </w:r>
      <w:r w:rsidR="006045FA">
        <w:t>кГц, применяя разработанное ПО. Провести теоретический расчёт сдвига фаз при указанных частотах. Сопоставить результаты и обосновать их  расхождение. Рассчитать погрешность измерений.</w:t>
      </w:r>
    </w:p>
    <w:p w:rsidR="00792A6C" w:rsidRDefault="00792A6C" w:rsidP="000B4B8D">
      <w:pPr>
        <w:spacing w:line="247" w:lineRule="auto"/>
        <w:ind w:firstLine="454"/>
      </w:pPr>
      <w:r>
        <w:t>Установить перемычку на переключатель таким образом, чтобы выводы резистора</w:t>
      </w:r>
      <w:r w:rsidRPr="00792A6C">
        <w:t xml:space="preserve"> </w:t>
      </w:r>
      <w:r>
        <w:rPr>
          <w:lang w:val="en-US"/>
        </w:rPr>
        <w:t>R</w:t>
      </w:r>
      <w:r w:rsidRPr="00792A6C">
        <w:t xml:space="preserve">1 </w:t>
      </w:r>
      <w:r>
        <w:t>оказались замкнутыми. Выполнить действия</w:t>
      </w:r>
      <w:r w:rsidR="00307D67">
        <w:t>,</w:t>
      </w:r>
      <w:r>
        <w:t xml:space="preserve"> аналогичные действиям при снятой перемычке, при частотах 50</w:t>
      </w:r>
      <w:r w:rsidR="00530CD5">
        <w:t xml:space="preserve"> </w:t>
      </w:r>
      <w:r>
        <w:t>Гц, 500</w:t>
      </w:r>
      <w:r w:rsidR="00530CD5">
        <w:t xml:space="preserve"> </w:t>
      </w:r>
      <w:r>
        <w:t>Гц, 5</w:t>
      </w:r>
      <w:r w:rsidR="00530CD5">
        <w:t xml:space="preserve"> </w:t>
      </w:r>
      <w:r>
        <w:t xml:space="preserve">кГц. </w:t>
      </w:r>
    </w:p>
    <w:p w:rsidR="00792A6C" w:rsidRDefault="00792A6C" w:rsidP="00DB3EBE">
      <w:pPr>
        <w:spacing w:line="247" w:lineRule="auto"/>
        <w:ind w:firstLine="454"/>
      </w:pPr>
      <w:r>
        <w:t>Установить перемычку на переключатель таким образом, чтобы выводы резистора</w:t>
      </w:r>
      <w:r w:rsidRPr="00792A6C">
        <w:t xml:space="preserve"> </w:t>
      </w:r>
      <w:r>
        <w:rPr>
          <w:lang w:val="en-US"/>
        </w:rPr>
        <w:t>R</w:t>
      </w:r>
      <w:r>
        <w:t>2</w:t>
      </w:r>
      <w:r w:rsidRPr="00792A6C">
        <w:t xml:space="preserve"> </w:t>
      </w:r>
      <w:r>
        <w:t>оказались замкнутыми. Выполнить действия</w:t>
      </w:r>
      <w:r w:rsidR="00530CD5">
        <w:t>,</w:t>
      </w:r>
      <w:r>
        <w:t xml:space="preserve"> </w:t>
      </w:r>
      <w:r w:rsidR="00DB3EBE">
        <w:t>ана</w:t>
      </w:r>
      <w:r>
        <w:t>логичные действиям при снятой перемычке, при частотах 200</w:t>
      </w:r>
      <w:r w:rsidR="00530CD5">
        <w:t xml:space="preserve"> </w:t>
      </w:r>
      <w:r>
        <w:t xml:space="preserve">Гц, </w:t>
      </w:r>
      <w:r w:rsidR="00DB3EBE">
        <w:br/>
      </w:r>
      <w:r>
        <w:t>2</w:t>
      </w:r>
      <w:r w:rsidR="00530CD5">
        <w:t xml:space="preserve"> </w:t>
      </w:r>
      <w:r>
        <w:t>кГц, 20</w:t>
      </w:r>
      <w:r w:rsidR="00530CD5">
        <w:t xml:space="preserve"> </w:t>
      </w:r>
      <w:r>
        <w:t xml:space="preserve">кГц. </w:t>
      </w:r>
    </w:p>
    <w:p w:rsidR="006045FA" w:rsidRDefault="006045FA" w:rsidP="000B4B8D">
      <w:pPr>
        <w:spacing w:line="247" w:lineRule="auto"/>
        <w:ind w:firstLine="454"/>
      </w:pPr>
      <w:r>
        <w:t>Составить отчёт о проделанной работе.</w:t>
      </w:r>
    </w:p>
    <w:p w:rsidR="00C73CF6" w:rsidRDefault="00C73CF6" w:rsidP="000B4B8D">
      <w:pPr>
        <w:spacing w:line="247" w:lineRule="auto"/>
        <w:ind w:firstLine="454"/>
      </w:pPr>
    </w:p>
    <w:p w:rsidR="006045FA" w:rsidRDefault="006045FA" w:rsidP="000B4B8D">
      <w:pPr>
        <w:spacing w:line="247" w:lineRule="auto"/>
        <w:ind w:firstLine="454"/>
        <w:outlineLvl w:val="0"/>
        <w:rPr>
          <w:b/>
        </w:rPr>
      </w:pPr>
      <w:r>
        <w:rPr>
          <w:b/>
        </w:rPr>
        <w:t>3.6 Лабораторная работа №</w:t>
      </w:r>
      <w:r w:rsidR="00530CD5">
        <w:rPr>
          <w:b/>
        </w:rPr>
        <w:t xml:space="preserve"> </w:t>
      </w:r>
      <w:r>
        <w:rPr>
          <w:b/>
        </w:rPr>
        <w:t>6</w:t>
      </w:r>
    </w:p>
    <w:p w:rsidR="00C73CF6" w:rsidRDefault="00C73CF6" w:rsidP="000B4B8D">
      <w:pPr>
        <w:spacing w:line="247" w:lineRule="auto"/>
        <w:ind w:firstLine="454"/>
        <w:outlineLvl w:val="0"/>
        <w:rPr>
          <w:b/>
        </w:rPr>
      </w:pPr>
    </w:p>
    <w:p w:rsidR="006045FA" w:rsidRDefault="006045FA" w:rsidP="000B4B8D">
      <w:pPr>
        <w:pStyle w:val="BodyTextIndent2"/>
        <w:spacing w:line="247" w:lineRule="auto"/>
        <w:ind w:firstLine="454"/>
        <w:outlineLvl w:val="9"/>
      </w:pPr>
      <w:r>
        <w:t>Изучить электрическую принципиальную схему лабораторного стенда для изучени</w:t>
      </w:r>
      <w:r w:rsidR="00530CD5">
        <w:t>я</w:t>
      </w:r>
      <w:r>
        <w:t xml:space="preserve"> логических анализаторов и методы их построения на лабораторном стенде.</w:t>
      </w:r>
    </w:p>
    <w:p w:rsidR="006045FA" w:rsidRDefault="005D4A3B" w:rsidP="000B4B8D">
      <w:pPr>
        <w:spacing w:line="247" w:lineRule="auto"/>
        <w:ind w:firstLine="454"/>
      </w:pPr>
      <w:r>
        <w:t>Разработать ПО, позволяющ</w:t>
      </w:r>
      <w:r w:rsidR="006045FA">
        <w:t>ее в реальном времени на экране монитора графически отображать логические состояния исследуемых сигналов. Предусмотреть масштабирование по времени. Определить максимальную частоту изменения исследуемых сигналов, при которой возможна их непрерывная фиксация.</w:t>
      </w:r>
    </w:p>
    <w:p w:rsidR="006045FA" w:rsidRDefault="006045FA" w:rsidP="000B4B8D">
      <w:pPr>
        <w:ind w:firstLine="454"/>
      </w:pPr>
      <w:r>
        <w:t>Составить отчёт о проделанной работе.</w:t>
      </w:r>
    </w:p>
    <w:p w:rsidR="000B4B8D" w:rsidRDefault="000B4B8D" w:rsidP="009D71A6">
      <w:pPr>
        <w:pStyle w:val="BodyTextIndent"/>
        <w:ind w:firstLine="567"/>
        <w:jc w:val="center"/>
      </w:pPr>
    </w:p>
    <w:p w:rsidR="000B4B8D" w:rsidRDefault="000B4B8D" w:rsidP="009D71A6">
      <w:pPr>
        <w:pStyle w:val="BodyTextIndent"/>
        <w:ind w:firstLine="567"/>
        <w:jc w:val="center"/>
      </w:pPr>
    </w:p>
    <w:p w:rsidR="000B4B8D" w:rsidRDefault="000B4B8D" w:rsidP="009D71A6">
      <w:pPr>
        <w:pStyle w:val="BodyTextIndent"/>
        <w:ind w:firstLine="567"/>
        <w:jc w:val="center"/>
      </w:pPr>
    </w:p>
    <w:p w:rsidR="000B4B8D" w:rsidRDefault="000B4B8D" w:rsidP="009D71A6">
      <w:pPr>
        <w:pStyle w:val="BodyTextIndent"/>
        <w:ind w:firstLine="567"/>
        <w:jc w:val="center"/>
      </w:pPr>
    </w:p>
    <w:p w:rsidR="000B4B8D" w:rsidRDefault="000B4B8D" w:rsidP="009D71A6">
      <w:pPr>
        <w:pStyle w:val="BodyTextIndent"/>
        <w:ind w:firstLine="567"/>
        <w:jc w:val="center"/>
      </w:pPr>
    </w:p>
    <w:p w:rsidR="000B4B8D" w:rsidRDefault="000B4B8D" w:rsidP="009D71A6">
      <w:pPr>
        <w:pStyle w:val="BodyTextIndent"/>
        <w:ind w:firstLine="567"/>
        <w:jc w:val="center"/>
      </w:pPr>
    </w:p>
    <w:p w:rsidR="000B4B8D" w:rsidRDefault="000B4B8D" w:rsidP="009D71A6">
      <w:pPr>
        <w:pStyle w:val="BodyTextIndent"/>
        <w:ind w:firstLine="567"/>
        <w:jc w:val="center"/>
      </w:pPr>
    </w:p>
    <w:p w:rsidR="000B4B8D" w:rsidRDefault="000B4B8D" w:rsidP="009D71A6">
      <w:pPr>
        <w:pStyle w:val="BodyTextIndent"/>
        <w:ind w:firstLine="567"/>
        <w:jc w:val="center"/>
      </w:pPr>
    </w:p>
    <w:p w:rsidR="000B4B8D" w:rsidRDefault="000B4B8D" w:rsidP="009D71A6">
      <w:pPr>
        <w:pStyle w:val="BodyTextIndent"/>
        <w:ind w:firstLine="567"/>
        <w:jc w:val="center"/>
      </w:pPr>
    </w:p>
    <w:p w:rsidR="000B4B8D" w:rsidRDefault="000B4B8D" w:rsidP="009D71A6">
      <w:pPr>
        <w:pStyle w:val="BodyTextIndent"/>
        <w:ind w:firstLine="567"/>
        <w:jc w:val="center"/>
      </w:pPr>
    </w:p>
    <w:p w:rsidR="000B4B8D" w:rsidRDefault="000B4B8D" w:rsidP="009D71A6">
      <w:pPr>
        <w:pStyle w:val="BodyTextIndent"/>
        <w:ind w:firstLine="567"/>
        <w:jc w:val="center"/>
      </w:pPr>
    </w:p>
    <w:p w:rsidR="000B4B8D" w:rsidRDefault="000B4B8D" w:rsidP="009D71A6">
      <w:pPr>
        <w:pStyle w:val="BodyTextIndent"/>
        <w:ind w:firstLine="567"/>
        <w:jc w:val="center"/>
      </w:pPr>
    </w:p>
    <w:p w:rsidR="000B4B8D" w:rsidRDefault="000B4B8D" w:rsidP="009D71A6">
      <w:pPr>
        <w:pStyle w:val="BodyTextIndent"/>
        <w:ind w:firstLine="567"/>
        <w:jc w:val="center"/>
      </w:pPr>
    </w:p>
    <w:p w:rsidR="000B4B8D" w:rsidRDefault="000B4B8D" w:rsidP="009D71A6">
      <w:pPr>
        <w:pStyle w:val="BodyTextIndent"/>
        <w:ind w:firstLine="567"/>
        <w:jc w:val="center"/>
      </w:pPr>
    </w:p>
    <w:p w:rsidR="000B4B8D" w:rsidRDefault="000B4B8D" w:rsidP="009D71A6">
      <w:pPr>
        <w:pStyle w:val="BodyTextIndent"/>
        <w:ind w:firstLine="567"/>
        <w:jc w:val="center"/>
      </w:pPr>
    </w:p>
    <w:p w:rsidR="000B4B8D" w:rsidRDefault="000B4B8D" w:rsidP="009D71A6">
      <w:pPr>
        <w:pStyle w:val="BodyTextIndent"/>
        <w:ind w:firstLine="567"/>
        <w:jc w:val="center"/>
      </w:pPr>
    </w:p>
    <w:p w:rsidR="000B4B8D" w:rsidRDefault="000B4B8D" w:rsidP="009D71A6">
      <w:pPr>
        <w:pStyle w:val="BodyTextIndent"/>
        <w:ind w:firstLine="567"/>
        <w:jc w:val="center"/>
      </w:pPr>
    </w:p>
    <w:p w:rsidR="000B4B8D" w:rsidRDefault="000B4B8D" w:rsidP="009D71A6">
      <w:pPr>
        <w:pStyle w:val="BodyTextIndent"/>
        <w:ind w:firstLine="567"/>
        <w:jc w:val="center"/>
      </w:pPr>
    </w:p>
    <w:p w:rsidR="000B4B8D" w:rsidRDefault="000B4B8D" w:rsidP="009D71A6">
      <w:pPr>
        <w:pStyle w:val="BodyTextIndent"/>
        <w:ind w:firstLine="567"/>
        <w:jc w:val="center"/>
      </w:pPr>
    </w:p>
    <w:p w:rsidR="000B4B8D" w:rsidRDefault="000B4B8D" w:rsidP="009D71A6">
      <w:pPr>
        <w:pStyle w:val="BodyTextIndent"/>
        <w:ind w:firstLine="567"/>
        <w:jc w:val="center"/>
      </w:pPr>
    </w:p>
    <w:p w:rsidR="000B4B8D" w:rsidRDefault="000B4B8D" w:rsidP="009D71A6">
      <w:pPr>
        <w:pStyle w:val="BodyTextIndent"/>
        <w:ind w:firstLine="567"/>
        <w:jc w:val="center"/>
      </w:pPr>
    </w:p>
    <w:p w:rsidR="000B4B8D" w:rsidRDefault="000B4B8D" w:rsidP="009D71A6">
      <w:pPr>
        <w:pStyle w:val="BodyTextIndent"/>
        <w:ind w:firstLine="567"/>
        <w:jc w:val="center"/>
      </w:pPr>
    </w:p>
    <w:p w:rsidR="000B4B8D" w:rsidRDefault="000B4B8D" w:rsidP="009D71A6">
      <w:pPr>
        <w:pStyle w:val="BodyTextIndent"/>
        <w:ind w:firstLine="567"/>
        <w:jc w:val="center"/>
      </w:pPr>
    </w:p>
    <w:p w:rsidR="000B4B8D" w:rsidRDefault="000B4B8D" w:rsidP="009D71A6">
      <w:pPr>
        <w:pStyle w:val="BodyTextIndent"/>
        <w:ind w:firstLine="567"/>
        <w:jc w:val="center"/>
      </w:pPr>
    </w:p>
    <w:p w:rsidR="000B4B8D" w:rsidRDefault="000B4B8D" w:rsidP="009D71A6">
      <w:pPr>
        <w:pStyle w:val="BodyTextIndent"/>
        <w:ind w:firstLine="567"/>
        <w:jc w:val="center"/>
      </w:pPr>
    </w:p>
    <w:p w:rsidR="000B4B8D" w:rsidRDefault="000B4B8D" w:rsidP="009D71A6">
      <w:pPr>
        <w:pStyle w:val="BodyTextIndent"/>
        <w:ind w:firstLine="567"/>
        <w:jc w:val="center"/>
      </w:pPr>
    </w:p>
    <w:p w:rsidR="000B4B8D" w:rsidRDefault="000B4B8D" w:rsidP="009D71A6">
      <w:pPr>
        <w:pStyle w:val="BodyTextIndent"/>
        <w:ind w:firstLine="567"/>
        <w:jc w:val="center"/>
      </w:pPr>
    </w:p>
    <w:p w:rsidR="000B4B8D" w:rsidRDefault="000B4B8D" w:rsidP="009D71A6">
      <w:pPr>
        <w:pStyle w:val="BodyTextIndent"/>
        <w:ind w:firstLine="567"/>
        <w:jc w:val="center"/>
      </w:pPr>
    </w:p>
    <w:p w:rsidR="000B4B8D" w:rsidRDefault="000B4B8D" w:rsidP="009D71A6">
      <w:pPr>
        <w:pStyle w:val="BodyTextIndent"/>
        <w:ind w:firstLine="567"/>
        <w:jc w:val="center"/>
      </w:pPr>
    </w:p>
    <w:p w:rsidR="000B4B8D" w:rsidRDefault="000B4B8D" w:rsidP="009D71A6">
      <w:pPr>
        <w:pStyle w:val="BodyTextIndent"/>
        <w:ind w:firstLine="567"/>
        <w:jc w:val="center"/>
      </w:pPr>
    </w:p>
    <w:p w:rsidR="000B4B8D" w:rsidRDefault="000B4B8D" w:rsidP="009D71A6">
      <w:pPr>
        <w:pStyle w:val="BodyTextIndent"/>
        <w:ind w:firstLine="567"/>
        <w:jc w:val="center"/>
      </w:pPr>
    </w:p>
    <w:p w:rsidR="000B4B8D" w:rsidRDefault="000B4B8D" w:rsidP="009D71A6">
      <w:pPr>
        <w:pStyle w:val="BodyTextIndent"/>
        <w:ind w:firstLine="567"/>
        <w:jc w:val="center"/>
      </w:pPr>
    </w:p>
    <w:p w:rsidR="000B4B8D" w:rsidRDefault="000B4B8D" w:rsidP="009D71A6">
      <w:pPr>
        <w:pStyle w:val="BodyTextIndent"/>
        <w:ind w:firstLine="567"/>
        <w:jc w:val="center"/>
      </w:pPr>
    </w:p>
    <w:p w:rsidR="000B4B8D" w:rsidRDefault="000B4B8D" w:rsidP="009D71A6">
      <w:pPr>
        <w:pStyle w:val="BodyTextIndent"/>
        <w:ind w:firstLine="567"/>
        <w:jc w:val="center"/>
      </w:pPr>
    </w:p>
    <w:p w:rsidR="006045FA" w:rsidRPr="00A27CB5" w:rsidRDefault="006045FA" w:rsidP="00A27CB5">
      <w:pPr>
        <w:pStyle w:val="BodyTextIndent"/>
        <w:spacing w:line="264" w:lineRule="auto"/>
        <w:ind w:firstLine="0"/>
        <w:jc w:val="center"/>
        <w:rPr>
          <w:b/>
        </w:rPr>
      </w:pPr>
      <w:r>
        <w:br w:type="page"/>
      </w:r>
      <w:r w:rsidR="000B4B8D" w:rsidRPr="000B4B8D">
        <w:rPr>
          <w:color w:val="FFFFFF"/>
        </w:rPr>
        <w:t>1</w:t>
      </w:r>
      <w:r>
        <w:rPr>
          <w:b/>
        </w:rPr>
        <w:t>ПРИЛОЖЕНИЕ А</w:t>
      </w:r>
    </w:p>
    <w:p w:rsidR="000763F8" w:rsidRPr="00A27CB5" w:rsidRDefault="000763F8" w:rsidP="000B4B8D">
      <w:pPr>
        <w:pStyle w:val="BodyTextIndent"/>
        <w:spacing w:line="264" w:lineRule="auto"/>
        <w:ind w:firstLine="0"/>
        <w:jc w:val="right"/>
        <w:rPr>
          <w:b/>
        </w:rPr>
      </w:pPr>
    </w:p>
    <w:p w:rsidR="006045FA" w:rsidRDefault="00A27CB5" w:rsidP="000B4B8D">
      <w:pPr>
        <w:pStyle w:val="BodyTextIndent"/>
        <w:spacing w:line="264" w:lineRule="auto"/>
        <w:ind w:firstLine="0"/>
        <w:jc w:val="center"/>
        <w:rPr>
          <w:b/>
        </w:rPr>
      </w:pPr>
      <w:r>
        <w:rPr>
          <w:b/>
        </w:rPr>
        <w:t xml:space="preserve">Измерение постоянного напряжения и тока </w:t>
      </w:r>
    </w:p>
    <w:p w:rsidR="006045FA" w:rsidRDefault="00A27CB5" w:rsidP="000B4B8D">
      <w:pPr>
        <w:pStyle w:val="BodyTextIndent"/>
        <w:spacing w:line="264" w:lineRule="auto"/>
        <w:ind w:firstLine="0"/>
        <w:jc w:val="center"/>
      </w:pPr>
      <w:r>
        <w:rPr>
          <w:b/>
        </w:rPr>
        <w:t>времяимпульсным методом</w:t>
      </w:r>
    </w:p>
    <w:p w:rsidR="006045FA" w:rsidRDefault="006045FA" w:rsidP="000B4B8D">
      <w:pPr>
        <w:pStyle w:val="BodyTextIndent"/>
        <w:spacing w:line="264" w:lineRule="auto"/>
        <w:ind w:left="546" w:firstLine="21"/>
      </w:pPr>
    </w:p>
    <w:p w:rsidR="006045FA" w:rsidRDefault="006045FA" w:rsidP="000B4B8D">
      <w:pPr>
        <w:pStyle w:val="BodyTextIndent"/>
        <w:spacing w:line="264" w:lineRule="auto"/>
        <w:ind w:firstLine="454"/>
        <w:rPr>
          <w:noProof/>
        </w:rPr>
      </w:pPr>
      <w:r>
        <w:t>Структурная схема цифрового вольтметра (ЦВ) для измерения постоянного напряжения времяимпульсным методом  приведена на рисунке</w:t>
      </w:r>
      <w:r>
        <w:rPr>
          <w:noProof/>
        </w:rPr>
        <w:t xml:space="preserve"> А.1.</w:t>
      </w:r>
      <w:r>
        <w:t xml:space="preserve"> Временные диаграммы, поясняю</w:t>
      </w:r>
      <w:r>
        <w:softHyphen/>
        <w:t>щие принцип работы этой схемы при изме</w:t>
      </w:r>
      <w:r>
        <w:softHyphen/>
        <w:t>рении положительного и отрицательного напряжений</w:t>
      </w:r>
      <w:r w:rsidR="008F39CC">
        <w:t>,</w:t>
      </w:r>
      <w:r>
        <w:t xml:space="preserve"> приве</w:t>
      </w:r>
      <w:r>
        <w:softHyphen/>
        <w:t>дены на рисунке</w:t>
      </w:r>
      <w:r>
        <w:rPr>
          <w:noProof/>
        </w:rPr>
        <w:t xml:space="preserve"> А.2.</w:t>
      </w:r>
    </w:p>
    <w:p w:rsidR="00BB3305" w:rsidRDefault="00BB3305">
      <w:pPr>
        <w:pStyle w:val="BodyTextIndent"/>
        <w:ind w:firstLine="567"/>
        <w:rPr>
          <w:noProof/>
        </w:rPr>
      </w:pPr>
    </w:p>
    <w:p w:rsidR="00BB3305" w:rsidRDefault="00C6285C" w:rsidP="0009669E">
      <w:pPr>
        <w:pStyle w:val="BodyTextIndent"/>
        <w:ind w:firstLine="0"/>
        <w:jc w:val="center"/>
        <w:rPr>
          <w:noProof/>
          <w:lang w:val="en-US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pt;height:153pt" o:allowoverlap="f">
            <v:imagedata r:id="rId10" o:title="A1"/>
          </v:shape>
        </w:pict>
      </w:r>
    </w:p>
    <w:p w:rsidR="00E65847" w:rsidRPr="00E63CEA" w:rsidRDefault="00E65847" w:rsidP="0009669E">
      <w:pPr>
        <w:jc w:val="center"/>
        <w:rPr>
          <w:lang w:val="en-US"/>
        </w:rPr>
      </w:pPr>
    </w:p>
    <w:p w:rsidR="00CA663A" w:rsidRDefault="00B33098" w:rsidP="0009669E">
      <w:pPr>
        <w:jc w:val="center"/>
        <w:rPr>
          <w:lang w:val="en-US"/>
        </w:rPr>
      </w:pPr>
      <w:r w:rsidRPr="00E63CEA">
        <w:t xml:space="preserve">= = </w:t>
      </w:r>
      <w:r w:rsidR="00E2414F" w:rsidRPr="00E63CEA">
        <w:t>–</w:t>
      </w:r>
      <w:r w:rsidRPr="00E63CEA">
        <w:t xml:space="preserve"> компаратор;</w:t>
      </w:r>
      <w:r w:rsidR="00E63CEA" w:rsidRPr="00E63CEA">
        <w:t xml:space="preserve"> </w:t>
      </w:r>
      <w:r w:rsidRPr="00E63CEA">
        <w:t xml:space="preserve">&amp; </w:t>
      </w:r>
      <w:r w:rsidR="00E2414F" w:rsidRPr="00E63CEA">
        <w:t>–</w:t>
      </w:r>
      <w:r w:rsidRPr="00E63CEA">
        <w:t xml:space="preserve"> </w:t>
      </w:r>
      <w:r w:rsidR="00E2414F" w:rsidRPr="00E63CEA">
        <w:t xml:space="preserve">логическое </w:t>
      </w:r>
      <w:r w:rsidRPr="00E63CEA">
        <w:t>И;</w:t>
      </w:r>
    </w:p>
    <w:p w:rsidR="00CA663A" w:rsidRPr="00CA663A" w:rsidRDefault="00B33098" w:rsidP="0009669E">
      <w:pPr>
        <w:jc w:val="center"/>
      </w:pPr>
      <w:r w:rsidRPr="00E63CEA">
        <w:t>=1 –</w:t>
      </w:r>
      <w:r w:rsidR="00EC2E9C">
        <w:t xml:space="preserve"> </w:t>
      </w:r>
      <w:r w:rsidRPr="00E63CEA">
        <w:t>ИСКЛЮЧАЮЩЕЕ ИЛИ</w:t>
      </w:r>
      <w:r w:rsidR="00E22271" w:rsidRPr="00E63CEA">
        <w:t>;</w:t>
      </w:r>
      <w:r w:rsidR="00E63CEA" w:rsidRPr="00E63CEA">
        <w:t xml:space="preserve"> </w:t>
      </w:r>
      <w:r w:rsidR="00B10D66" w:rsidRPr="00E63CEA">
        <w:rPr>
          <w:lang w:val="en-US"/>
        </w:rPr>
        <w:t>CT</w:t>
      </w:r>
      <w:r w:rsidR="00B10D66" w:rsidRPr="00E63CEA">
        <w:t xml:space="preserve"> – счетчик;</w:t>
      </w:r>
    </w:p>
    <w:p w:rsidR="00CA663A" w:rsidRPr="00CA663A" w:rsidRDefault="00B10D66" w:rsidP="0009669E">
      <w:pPr>
        <w:jc w:val="center"/>
      </w:pPr>
      <w:r w:rsidRPr="00E63CEA">
        <w:rPr>
          <w:lang w:val="en-US"/>
        </w:rPr>
        <w:t>DC</w:t>
      </w:r>
      <w:r w:rsidRPr="00E63CEA">
        <w:t xml:space="preserve"> – дешифратор;</w:t>
      </w:r>
      <w:r w:rsidR="00E63CEA" w:rsidRPr="00E63CEA">
        <w:t xml:space="preserve"> </w:t>
      </w:r>
      <w:r w:rsidRPr="00E63CEA">
        <w:t>G – генератор</w:t>
      </w:r>
      <w:r w:rsidR="00CA663A" w:rsidRPr="00CA663A">
        <w:t xml:space="preserve"> </w:t>
      </w:r>
      <w:r w:rsidR="00416EA6" w:rsidRPr="00E63CEA">
        <w:t xml:space="preserve"> опорной </w:t>
      </w:r>
      <w:r w:rsidR="00CA663A" w:rsidRPr="00CA663A">
        <w:t xml:space="preserve"> </w:t>
      </w:r>
      <w:r w:rsidR="00416EA6" w:rsidRPr="00E63CEA">
        <w:t>частоты</w:t>
      </w:r>
      <w:r w:rsidRPr="00E63CEA">
        <w:t>;</w:t>
      </w:r>
    </w:p>
    <w:p w:rsidR="00CA663A" w:rsidRPr="00CA663A" w:rsidRDefault="00E65847" w:rsidP="0009669E">
      <w:pPr>
        <w:jc w:val="center"/>
      </w:pPr>
      <w:r w:rsidRPr="00E63CEA">
        <w:t>ВУ – входной усилитель;</w:t>
      </w:r>
      <w:r w:rsidR="00E63CEA" w:rsidRPr="00E63CEA">
        <w:t xml:space="preserve"> </w:t>
      </w:r>
      <w:r w:rsidR="00CA663A" w:rsidRPr="00CA663A">
        <w:t xml:space="preserve"> </w:t>
      </w:r>
      <w:r w:rsidRPr="00E63CEA">
        <w:t xml:space="preserve">ВД – входной </w:t>
      </w:r>
      <w:r w:rsidR="00CA663A" w:rsidRPr="00CA663A">
        <w:t xml:space="preserve"> </w:t>
      </w:r>
      <w:r w:rsidRPr="00E63CEA">
        <w:t>делитель;</w:t>
      </w:r>
    </w:p>
    <w:p w:rsidR="00CA663A" w:rsidRPr="00CA663A" w:rsidRDefault="00E65847" w:rsidP="0009669E">
      <w:pPr>
        <w:jc w:val="center"/>
      </w:pPr>
      <w:r w:rsidRPr="00E63CEA">
        <w:t>ГЛИН – генератор</w:t>
      </w:r>
      <w:r w:rsidR="00CA663A" w:rsidRPr="00CA663A">
        <w:t xml:space="preserve"> </w:t>
      </w:r>
      <w:r w:rsidRPr="00E63CEA">
        <w:t xml:space="preserve"> линейно изменяющегося напряжения;</w:t>
      </w:r>
    </w:p>
    <w:p w:rsidR="00CA663A" w:rsidRPr="00CA663A" w:rsidRDefault="00E65847" w:rsidP="0009669E">
      <w:pPr>
        <w:jc w:val="center"/>
      </w:pPr>
      <w:r w:rsidRPr="00E63CEA">
        <w:t>ГПИ – генератор периода измерения;</w:t>
      </w:r>
      <w:r w:rsidR="00E63CEA" w:rsidRPr="00E63CEA">
        <w:t xml:space="preserve"> </w:t>
      </w:r>
      <w:r w:rsidRPr="00E63CEA">
        <w:t>ДП – детектор полярности;</w:t>
      </w:r>
    </w:p>
    <w:p w:rsidR="00E65847" w:rsidRPr="00E63CEA" w:rsidRDefault="00E65847" w:rsidP="0009669E">
      <w:pPr>
        <w:jc w:val="center"/>
      </w:pPr>
      <w:r w:rsidRPr="00E63CEA">
        <w:t>ИП – индикатор полярности;</w:t>
      </w:r>
      <w:r w:rsidR="00E63CEA" w:rsidRPr="00E63CEA">
        <w:t xml:space="preserve"> </w:t>
      </w:r>
      <w:r w:rsidRPr="00E63CEA">
        <w:t>ЦИ – цифровой индикатор</w:t>
      </w:r>
    </w:p>
    <w:p w:rsidR="00E63CEA" w:rsidRPr="00E63CEA" w:rsidRDefault="00E63CEA" w:rsidP="0009669E">
      <w:pPr>
        <w:jc w:val="center"/>
      </w:pPr>
    </w:p>
    <w:p w:rsidR="005C28F4" w:rsidRDefault="00E63CEA" w:rsidP="0009669E">
      <w:pPr>
        <w:jc w:val="center"/>
      </w:pPr>
      <w:r w:rsidRPr="00E63CEA">
        <w:t>Рисунок</w:t>
      </w:r>
      <w:r w:rsidR="008F39CC">
        <w:rPr>
          <w:noProof/>
        </w:rPr>
        <w:t xml:space="preserve"> А.1 </w:t>
      </w:r>
      <w:r w:rsidR="008F39CC" w:rsidRPr="00E63CEA">
        <w:t>–</w:t>
      </w:r>
      <w:r w:rsidRPr="00E63CEA">
        <w:t xml:space="preserve"> Структурная схема ЦВ </w:t>
      </w:r>
      <w:r w:rsidR="00A27CB5">
        <w:br/>
      </w:r>
      <w:r w:rsidRPr="00E63CEA">
        <w:t>времяимпульсного типа</w:t>
      </w:r>
    </w:p>
    <w:p w:rsidR="000B4B8D" w:rsidRPr="000B4B8D" w:rsidRDefault="000B4B8D" w:rsidP="0009669E">
      <w:pPr>
        <w:jc w:val="center"/>
        <w:rPr>
          <w:color w:val="FFFFFF"/>
        </w:rPr>
      </w:pPr>
      <w:r w:rsidRPr="000B4B8D">
        <w:rPr>
          <w:color w:val="FFFFFF"/>
        </w:rPr>
        <w:t>1</w:t>
      </w:r>
    </w:p>
    <w:p w:rsidR="000B4B8D" w:rsidRPr="000B4B8D" w:rsidRDefault="000B4B8D" w:rsidP="0009669E">
      <w:pPr>
        <w:jc w:val="center"/>
        <w:rPr>
          <w:color w:val="FFFFFF"/>
        </w:rPr>
      </w:pPr>
      <w:r w:rsidRPr="000B4B8D">
        <w:rPr>
          <w:color w:val="FFFFFF"/>
        </w:rPr>
        <w:t>1</w:t>
      </w:r>
    </w:p>
    <w:p w:rsidR="00E63CEA" w:rsidRPr="000B4B8D" w:rsidRDefault="000B4B8D" w:rsidP="00BB3305">
      <w:pPr>
        <w:ind w:firstLine="567"/>
        <w:rPr>
          <w:color w:val="FFFFFF"/>
        </w:rPr>
      </w:pPr>
      <w:r w:rsidRPr="000B4B8D">
        <w:rPr>
          <w:color w:val="FFFFFF"/>
        </w:rPr>
        <w:t>1</w:t>
      </w:r>
    </w:p>
    <w:p w:rsidR="00004815" w:rsidRPr="00E63CEA" w:rsidRDefault="00C6285C" w:rsidP="0009669E">
      <w:pPr>
        <w:jc w:val="center"/>
      </w:pPr>
      <w:r>
        <w:rPr>
          <w:color w:val="FFFFFF"/>
        </w:rPr>
        <w:pict>
          <v:shape id="_x0000_i1026" type="#_x0000_t75" style="width:255.75pt;height:252pt">
            <v:imagedata r:id="rId11" o:title="А2"/>
          </v:shape>
        </w:pict>
      </w:r>
    </w:p>
    <w:p w:rsidR="004F5099" w:rsidRDefault="004F5099" w:rsidP="0009669E">
      <w:pPr>
        <w:jc w:val="center"/>
      </w:pPr>
    </w:p>
    <w:p w:rsidR="006045FA" w:rsidRPr="00E63CEA" w:rsidRDefault="006045FA" w:rsidP="000B4B8D">
      <w:pPr>
        <w:jc w:val="center"/>
      </w:pPr>
      <w:r w:rsidRPr="00F709C4">
        <w:t>а</w:t>
      </w:r>
      <w:r w:rsidRPr="00E63CEA">
        <w:t xml:space="preserve"> – при измерении положительного напряжения</w:t>
      </w:r>
      <w:r w:rsidR="008F39CC">
        <w:t>;</w:t>
      </w:r>
    </w:p>
    <w:p w:rsidR="004A438D" w:rsidRDefault="006045FA" w:rsidP="000B4B8D">
      <w:pPr>
        <w:jc w:val="center"/>
        <w:rPr>
          <w:lang w:val="en-US"/>
        </w:rPr>
      </w:pPr>
      <w:r w:rsidRPr="00E63CEA">
        <w:t xml:space="preserve">б </w:t>
      </w:r>
      <w:r w:rsidR="008F39CC" w:rsidRPr="00E63CEA">
        <w:t>–</w:t>
      </w:r>
      <w:r w:rsidRPr="00E63CEA">
        <w:t xml:space="preserve"> при измерении отрицательного напряжения</w:t>
      </w:r>
    </w:p>
    <w:p w:rsidR="004412D1" w:rsidRPr="004412D1" w:rsidRDefault="004412D1" w:rsidP="000B4B8D">
      <w:pPr>
        <w:jc w:val="center"/>
        <w:rPr>
          <w:lang w:val="en-US"/>
        </w:rPr>
      </w:pPr>
    </w:p>
    <w:p w:rsidR="006045FA" w:rsidRPr="008F39CC" w:rsidRDefault="006045FA" w:rsidP="000B4B8D">
      <w:pPr>
        <w:jc w:val="center"/>
      </w:pPr>
      <w:r w:rsidRPr="004412D1">
        <w:t>Рисунок А.2 – Временные диаграммы</w:t>
      </w:r>
    </w:p>
    <w:p w:rsidR="005C28F4" w:rsidRDefault="005C28F4">
      <w:pPr>
        <w:ind w:firstLine="567"/>
        <w:jc w:val="center"/>
      </w:pPr>
    </w:p>
    <w:p w:rsidR="00E22271" w:rsidRDefault="00E22271" w:rsidP="000B4B8D">
      <w:pPr>
        <w:ind w:firstLine="454"/>
      </w:pPr>
      <w:r>
        <w:t>Рассмотрим алгоритм работы схемы при измерении положи</w:t>
      </w:r>
      <w:r w:rsidR="00B9021A">
        <w:t>тельного напряжения (</w:t>
      </w:r>
      <w:r w:rsidR="000B4B8D">
        <w:t xml:space="preserve">см. </w:t>
      </w:r>
      <w:r>
        <w:t>рисун</w:t>
      </w:r>
      <w:r w:rsidR="000B4B8D">
        <w:t>ки</w:t>
      </w:r>
      <w:r>
        <w:t xml:space="preserve"> А.1</w:t>
      </w:r>
      <w:r w:rsidR="000B4B8D">
        <w:t>,</w:t>
      </w:r>
      <w:r w:rsidR="003C1CB5">
        <w:t xml:space="preserve"> А.2</w:t>
      </w:r>
      <w:r>
        <w:t>а).</w:t>
      </w:r>
    </w:p>
    <w:p w:rsidR="006045FA" w:rsidRPr="002B4904" w:rsidRDefault="00E22271" w:rsidP="00D92EF2">
      <w:pPr>
        <w:spacing w:line="247" w:lineRule="auto"/>
        <w:ind w:firstLine="454"/>
      </w:pPr>
      <w:r>
        <w:t xml:space="preserve">При нажатии кнопки </w:t>
      </w:r>
      <w:r w:rsidR="00CD5B82">
        <w:t>«</w:t>
      </w:r>
      <w:r w:rsidRPr="00CD5B82">
        <w:t>Пуск</w:t>
      </w:r>
      <w:r w:rsidR="00CD5B82">
        <w:t>»</w:t>
      </w:r>
      <w:r>
        <w:t xml:space="preserve"> (мо</w:t>
      </w:r>
      <w:r>
        <w:softHyphen/>
        <w:t xml:space="preserve">мент времени </w:t>
      </w:r>
      <w:r>
        <w:rPr>
          <w:i/>
          <w:lang w:val="en-US"/>
        </w:rPr>
        <w:t>t</w:t>
      </w:r>
      <w:r w:rsidRPr="000B4B8D">
        <w:rPr>
          <w:vertAlign w:val="subscript"/>
        </w:rPr>
        <w:t>0</w:t>
      </w:r>
      <w:r>
        <w:t xml:space="preserve"> на рисунке</w:t>
      </w:r>
      <w:r>
        <w:rPr>
          <w:noProof/>
        </w:rPr>
        <w:t xml:space="preserve"> А.2)</w:t>
      </w:r>
      <w:r>
        <w:t xml:space="preserve"> генератор пе</w:t>
      </w:r>
      <w:r>
        <w:softHyphen/>
        <w:t>риода измерения выдает импульс</w:t>
      </w:r>
      <w:r>
        <w:rPr>
          <w:noProof/>
        </w:rPr>
        <w:t xml:space="preserve"> </w:t>
      </w:r>
      <w:r>
        <w:rPr>
          <w:i/>
          <w:noProof/>
        </w:rPr>
        <w:t>7</w:t>
      </w:r>
      <w:r w:rsidR="00B9021A">
        <w:t xml:space="preserve"> (</w:t>
      </w:r>
      <w:r w:rsidR="00DB3EBE">
        <w:t xml:space="preserve">см. </w:t>
      </w:r>
      <w:r>
        <w:t>рисунок А.1) для с</w:t>
      </w:r>
      <w:r w:rsidR="008F39CC">
        <w:t>бро</w:t>
      </w:r>
      <w:r w:rsidR="008F39CC">
        <w:softHyphen/>
        <w:t>са показаний десятичного счё</w:t>
      </w:r>
      <w:r>
        <w:t>тчика и одновремен</w:t>
      </w:r>
      <w:r>
        <w:softHyphen/>
        <w:t>но импульс</w:t>
      </w:r>
      <w:r>
        <w:rPr>
          <w:noProof/>
        </w:rPr>
        <w:t xml:space="preserve"> </w:t>
      </w:r>
      <w:r>
        <w:rPr>
          <w:i/>
          <w:noProof/>
        </w:rPr>
        <w:t>1</w:t>
      </w:r>
      <w:r>
        <w:t xml:space="preserve"> запускает генератор </w:t>
      </w:r>
      <w:r w:rsidRPr="004412D1">
        <w:t>линейно</w:t>
      </w:r>
      <w:r w:rsidR="008F39CC" w:rsidRPr="004412D1">
        <w:t xml:space="preserve"> </w:t>
      </w:r>
      <w:r w:rsidRPr="004412D1">
        <w:t>изменяющегося</w:t>
      </w:r>
      <w:r>
        <w:t xml:space="preserve"> напряжения, с кото</w:t>
      </w:r>
      <w:r>
        <w:softHyphen/>
        <w:t>рого на компараторы подается напряжение пи</w:t>
      </w:r>
      <w:r>
        <w:softHyphen/>
        <w:t>лообразной формы</w:t>
      </w:r>
      <w:r>
        <w:rPr>
          <w:noProof/>
        </w:rPr>
        <w:t xml:space="preserve"> </w:t>
      </w:r>
      <w:r>
        <w:rPr>
          <w:i/>
          <w:noProof/>
        </w:rPr>
        <w:t>2</w:t>
      </w:r>
      <w:r>
        <w:rPr>
          <w:noProof/>
        </w:rPr>
        <w:t>.</w:t>
      </w:r>
      <w:r>
        <w:t xml:space="preserve"> Это напряжение изме</w:t>
      </w:r>
      <w:r>
        <w:softHyphen/>
        <w:t>няется от значения</w:t>
      </w:r>
      <w:r w:rsidR="00E63CEA" w:rsidRPr="00E63CEA">
        <w:t xml:space="preserve"> </w:t>
      </w:r>
      <w:r w:rsidR="00E63CEA" w:rsidRPr="00E63CEA">
        <w:rPr>
          <w:i/>
          <w:lang w:val="en-US"/>
        </w:rPr>
        <w:t>U</w:t>
      </w:r>
      <w:r w:rsidR="00E63CEA" w:rsidRPr="00E63CEA">
        <w:rPr>
          <w:i/>
          <w:vertAlign w:val="subscript"/>
          <w:lang w:val="en-US"/>
        </w:rPr>
        <w:t>max</w:t>
      </w:r>
      <w:r>
        <w:t xml:space="preserve"> до значения</w:t>
      </w:r>
      <w:r w:rsidR="00E63CEA" w:rsidRPr="00E63CEA">
        <w:t xml:space="preserve"> </w:t>
      </w:r>
      <w:r w:rsidR="00E63CEA" w:rsidRPr="00E63CEA">
        <w:rPr>
          <w:i/>
          <w:lang w:val="en-US"/>
        </w:rPr>
        <w:t>U</w:t>
      </w:r>
      <w:r w:rsidR="00E63CEA" w:rsidRPr="00E63CEA">
        <w:rPr>
          <w:i/>
          <w:vertAlign w:val="subscript"/>
          <w:lang w:val="en-US"/>
        </w:rPr>
        <w:t>m</w:t>
      </w:r>
      <w:r w:rsidR="00E63CEA">
        <w:rPr>
          <w:i/>
          <w:vertAlign w:val="subscript"/>
          <w:lang w:val="en-US"/>
        </w:rPr>
        <w:t>in</w:t>
      </w:r>
      <w:r>
        <w:t xml:space="preserve">. Измеряемое напряжение </w:t>
      </w:r>
      <w:r w:rsidR="00E63CEA" w:rsidRPr="00E63CEA">
        <w:rPr>
          <w:i/>
          <w:lang w:val="en-US"/>
        </w:rPr>
        <w:t>U</w:t>
      </w:r>
      <w:r w:rsidR="00E63CEA" w:rsidRPr="00E63CEA">
        <w:rPr>
          <w:i/>
          <w:vertAlign w:val="subscript"/>
          <w:lang w:val="en-US"/>
        </w:rPr>
        <w:t>x</w:t>
      </w:r>
      <w:r>
        <w:t xml:space="preserve"> подаётся через входной усилитель или входной делитель (в зависимости от выбранного предела измерений) на</w:t>
      </w:r>
      <w:r w:rsidR="00BE6538">
        <w:t xml:space="preserve"> первый</w:t>
      </w:r>
      <w:r>
        <w:t xml:space="preserve"> компаратор</w:t>
      </w:r>
      <w:r>
        <w:rPr>
          <w:i/>
        </w:rPr>
        <w:t>.</w:t>
      </w:r>
      <w:r>
        <w:t xml:space="preserve"> В момент ра</w:t>
      </w:r>
      <w:r>
        <w:softHyphen/>
        <w:t xml:space="preserve">венства измеряемого напряжения </w:t>
      </w:r>
      <w:r w:rsidR="00E63CEA" w:rsidRPr="00E63CEA">
        <w:rPr>
          <w:i/>
          <w:lang w:val="en-US"/>
        </w:rPr>
        <w:t>U</w:t>
      </w:r>
      <w:r w:rsidR="00E63CEA" w:rsidRPr="00E63CEA">
        <w:rPr>
          <w:i/>
          <w:vertAlign w:val="subscript"/>
          <w:lang w:val="en-US"/>
        </w:rPr>
        <w:t>x</w:t>
      </w:r>
      <w:r w:rsidR="00712C2B">
        <w:t xml:space="preserve"> </w:t>
      </w:r>
      <w:r>
        <w:t xml:space="preserve">и напряжения пилообразной формы, подаваемого на второй вход компаратора, компаратор </w:t>
      </w:r>
      <w:r w:rsidR="00E2414F">
        <w:t>переключается</w:t>
      </w:r>
      <w:r>
        <w:t xml:space="preserve"> (момент времени </w:t>
      </w:r>
      <w:r>
        <w:rPr>
          <w:i/>
          <w:lang w:val="en-US"/>
        </w:rPr>
        <w:t>t</w:t>
      </w:r>
      <w:r w:rsidRPr="000B4B8D">
        <w:rPr>
          <w:vertAlign w:val="subscript"/>
        </w:rPr>
        <w:t>1</w:t>
      </w:r>
      <w:r>
        <w:t>).</w:t>
      </w:r>
      <w:r w:rsidR="00E2414F">
        <w:t xml:space="preserve"> В</w:t>
      </w:r>
      <w:r w:rsidR="006045FA">
        <w:t xml:space="preserve"> момент прохождения пилооб</w:t>
      </w:r>
      <w:r w:rsidR="00E2414F">
        <w:t>разно</w:t>
      </w:r>
      <w:r w:rsidR="00E2414F">
        <w:softHyphen/>
        <w:t xml:space="preserve">го напряжения через нуль переключается </w:t>
      </w:r>
      <w:r w:rsidR="00BE6538">
        <w:t xml:space="preserve"> второй</w:t>
      </w:r>
      <w:r w:rsidR="006045FA">
        <w:t xml:space="preserve"> </w:t>
      </w:r>
      <w:r w:rsidR="005B68C0">
        <w:t>компаратор</w:t>
      </w:r>
      <w:r w:rsidR="006045FA">
        <w:t xml:space="preserve">, на второй вход которого подается нулевой потенциал (момент времени </w:t>
      </w:r>
      <w:r w:rsidR="006045FA">
        <w:rPr>
          <w:i/>
          <w:lang w:val="en-US"/>
        </w:rPr>
        <w:t>t</w:t>
      </w:r>
      <w:r w:rsidR="006045FA" w:rsidRPr="000B4B8D">
        <w:rPr>
          <w:vertAlign w:val="subscript"/>
        </w:rPr>
        <w:t>2</w:t>
      </w:r>
      <w:r w:rsidR="006045FA">
        <w:t xml:space="preserve">). Импульсы </w:t>
      </w:r>
      <w:r w:rsidR="006045FA">
        <w:rPr>
          <w:i/>
          <w:noProof/>
        </w:rPr>
        <w:t>4</w:t>
      </w:r>
      <w:r w:rsidR="006045FA">
        <w:t xml:space="preserve"> и</w:t>
      </w:r>
      <w:r w:rsidR="006045FA">
        <w:rPr>
          <w:noProof/>
        </w:rPr>
        <w:t xml:space="preserve"> </w:t>
      </w:r>
      <w:r w:rsidR="006045FA">
        <w:rPr>
          <w:i/>
          <w:noProof/>
        </w:rPr>
        <w:t>3</w:t>
      </w:r>
      <w:r w:rsidR="006045FA">
        <w:t xml:space="preserve"> соответственно с выходов </w:t>
      </w:r>
      <w:r w:rsidR="005B68C0" w:rsidRPr="006C5DA3">
        <w:t>к</w:t>
      </w:r>
      <w:r w:rsidR="006C5DA3" w:rsidRPr="006C5DA3">
        <w:t>омпараторов</w:t>
      </w:r>
      <w:r w:rsidR="005B68C0">
        <w:rPr>
          <w:i/>
        </w:rPr>
        <w:t xml:space="preserve"> </w:t>
      </w:r>
      <w:r w:rsidR="006045FA">
        <w:t xml:space="preserve">подаются на схему </w:t>
      </w:r>
      <w:r w:rsidR="006045FA">
        <w:rPr>
          <w:i/>
        </w:rPr>
        <w:t>ИСКЛЮЧАЮЩЕЕ ИЛИ,</w:t>
      </w:r>
      <w:r w:rsidR="006045FA">
        <w:t xml:space="preserve"> на выходе которой формируется импульс</w:t>
      </w:r>
      <w:r w:rsidR="00E63CEA" w:rsidRPr="00E63CEA">
        <w:rPr>
          <w:i/>
        </w:rPr>
        <w:t xml:space="preserve"> </w:t>
      </w:r>
      <w:r w:rsidR="00E63CEA">
        <w:rPr>
          <w:i/>
          <w:lang w:val="en-US"/>
        </w:rPr>
        <w:t>T</w:t>
      </w:r>
      <w:r w:rsidR="00E63CEA" w:rsidRPr="00E63CEA">
        <w:rPr>
          <w:i/>
          <w:vertAlign w:val="subscript"/>
          <w:lang w:val="en-US"/>
        </w:rPr>
        <w:t>x</w:t>
      </w:r>
      <w:r w:rsidR="006045FA">
        <w:rPr>
          <w:i/>
        </w:rPr>
        <w:t xml:space="preserve">, </w:t>
      </w:r>
      <w:r w:rsidR="006045FA">
        <w:t>длитель</w:t>
      </w:r>
      <w:r w:rsidR="006045FA">
        <w:softHyphen/>
        <w:t>ность которого пропорциональна входному измеряемому напряжению</w:t>
      </w:r>
      <w:r w:rsidR="00E63CEA" w:rsidRPr="00E63CEA">
        <w:rPr>
          <w:i/>
        </w:rPr>
        <w:t xml:space="preserve"> </w:t>
      </w:r>
      <w:r w:rsidR="00E63CEA" w:rsidRPr="00E63CEA">
        <w:rPr>
          <w:i/>
          <w:lang w:val="en-US"/>
        </w:rPr>
        <w:t>U</w:t>
      </w:r>
      <w:r w:rsidR="00E63CEA" w:rsidRPr="00E63CEA">
        <w:rPr>
          <w:i/>
          <w:vertAlign w:val="subscript"/>
          <w:lang w:val="en-US"/>
        </w:rPr>
        <w:t>x</w:t>
      </w:r>
      <w:r w:rsidR="006045FA">
        <w:rPr>
          <w:i/>
          <w:noProof/>
        </w:rPr>
        <w:t>.</w:t>
      </w:r>
      <w:r w:rsidR="006045FA">
        <w:t xml:space="preserve"> Импульс длительностью </w:t>
      </w:r>
      <w:r w:rsidR="00E63CEA">
        <w:rPr>
          <w:i/>
          <w:lang w:val="en-US"/>
        </w:rPr>
        <w:t>T</w:t>
      </w:r>
      <w:r w:rsidR="00E63CEA" w:rsidRPr="00E63CEA">
        <w:rPr>
          <w:i/>
          <w:vertAlign w:val="subscript"/>
          <w:lang w:val="en-US"/>
        </w:rPr>
        <w:t>x</w:t>
      </w:r>
      <w:r w:rsidR="006045FA">
        <w:t xml:space="preserve"> подается на </w:t>
      </w:r>
      <w:r w:rsidR="0071498B">
        <w:t>дву</w:t>
      </w:r>
      <w:r w:rsidR="006045FA">
        <w:t xml:space="preserve">хвходовую схему </w:t>
      </w:r>
      <w:r w:rsidR="006045FA">
        <w:rPr>
          <w:i/>
        </w:rPr>
        <w:t>И,</w:t>
      </w:r>
      <w:r w:rsidR="006045FA">
        <w:t xml:space="preserve"> на </w:t>
      </w:r>
      <w:r w:rsidR="0071498B">
        <w:t>другой вход</w:t>
      </w:r>
      <w:r w:rsidR="006045FA">
        <w:t xml:space="preserve"> кото</w:t>
      </w:r>
      <w:r w:rsidR="0071498B">
        <w:t>рой по</w:t>
      </w:r>
      <w:r w:rsidR="0071498B">
        <w:softHyphen/>
        <w:t>дается сигнал</w:t>
      </w:r>
      <w:r w:rsidR="006045FA">
        <w:t xml:space="preserve"> с генератора опорной ча</w:t>
      </w:r>
      <w:r w:rsidR="006045FA">
        <w:softHyphen/>
        <w:t>стоты</w:t>
      </w:r>
      <w:r w:rsidR="0071498B">
        <w:t xml:space="preserve"> </w:t>
      </w:r>
      <w:r w:rsidR="0071498B" w:rsidRPr="004825DA">
        <w:rPr>
          <w:i/>
        </w:rPr>
        <w:t>8</w:t>
      </w:r>
      <w:r w:rsidR="006045FA">
        <w:t xml:space="preserve">. </w:t>
      </w:r>
      <w:r w:rsidR="00995323">
        <w:t>Н</w:t>
      </w:r>
      <w:r w:rsidR="006045FA">
        <w:t xml:space="preserve">а выходе схемы </w:t>
      </w:r>
      <w:r w:rsidR="006045FA">
        <w:rPr>
          <w:i/>
        </w:rPr>
        <w:t>И</w:t>
      </w:r>
      <w:r w:rsidR="006045FA">
        <w:t xml:space="preserve"> </w:t>
      </w:r>
      <w:r w:rsidR="008F39CC">
        <w:t>в течение</w:t>
      </w:r>
      <w:r w:rsidR="00995323">
        <w:t xml:space="preserve"> интервала </w:t>
      </w:r>
      <w:r w:rsidR="00553548">
        <w:rPr>
          <w:i/>
          <w:lang w:val="en-US"/>
        </w:rPr>
        <w:t>T</w:t>
      </w:r>
      <w:r w:rsidR="00553548" w:rsidRPr="00E63CEA">
        <w:rPr>
          <w:i/>
          <w:vertAlign w:val="subscript"/>
          <w:lang w:val="en-US"/>
        </w:rPr>
        <w:t>x</w:t>
      </w:r>
      <w:r w:rsidR="00995323">
        <w:t xml:space="preserve"> </w:t>
      </w:r>
      <w:r w:rsidR="006045FA">
        <w:t>форми</w:t>
      </w:r>
      <w:r w:rsidR="006045FA">
        <w:softHyphen/>
        <w:t>руется пачка импульсов</w:t>
      </w:r>
      <w:r w:rsidR="008F39CC">
        <w:t>,</w:t>
      </w:r>
      <w:r w:rsidR="006045FA">
        <w:t xml:space="preserve"> </w:t>
      </w:r>
      <w:r w:rsidR="00995323">
        <w:t>частота которых соответствует опорной частоте.</w:t>
      </w:r>
      <w:r w:rsidR="006045FA">
        <w:t xml:space="preserve"> </w:t>
      </w:r>
      <w:r w:rsidR="00995323">
        <w:t>Число импульсов в пачке</w:t>
      </w:r>
      <w:r w:rsidR="006045FA">
        <w:t xml:space="preserve"> </w:t>
      </w:r>
      <w:r w:rsidR="00553548">
        <w:rPr>
          <w:i/>
          <w:lang w:val="en-US"/>
        </w:rPr>
        <w:t>N</w:t>
      </w:r>
      <w:r w:rsidR="00553548" w:rsidRPr="00E63CEA">
        <w:rPr>
          <w:i/>
          <w:vertAlign w:val="subscript"/>
          <w:lang w:val="en-US"/>
        </w:rPr>
        <w:t>x</w:t>
      </w:r>
      <w:r w:rsidR="006045FA">
        <w:t xml:space="preserve"> пропорцио</w:t>
      </w:r>
      <w:r w:rsidR="006045FA">
        <w:softHyphen/>
        <w:t xml:space="preserve">нально длительности импульса </w:t>
      </w:r>
      <w:r w:rsidR="00553548">
        <w:rPr>
          <w:i/>
          <w:lang w:val="en-US"/>
        </w:rPr>
        <w:t>T</w:t>
      </w:r>
      <w:r w:rsidR="00553548" w:rsidRPr="00E63CEA">
        <w:rPr>
          <w:i/>
          <w:vertAlign w:val="subscript"/>
          <w:lang w:val="en-US"/>
        </w:rPr>
        <w:t>x</w:t>
      </w:r>
      <w:r w:rsidR="006045FA">
        <w:t xml:space="preserve"> и, следо</w:t>
      </w:r>
      <w:r w:rsidR="006045FA">
        <w:softHyphen/>
        <w:t xml:space="preserve">вательно, измеряемому напряжению. Число импульсов </w:t>
      </w:r>
      <w:r w:rsidR="00553548">
        <w:rPr>
          <w:i/>
          <w:lang w:val="en-US"/>
        </w:rPr>
        <w:t>N</w:t>
      </w:r>
      <w:r w:rsidR="00553548" w:rsidRPr="00E63CEA">
        <w:rPr>
          <w:i/>
          <w:vertAlign w:val="subscript"/>
          <w:lang w:val="en-US"/>
        </w:rPr>
        <w:t>x</w:t>
      </w:r>
      <w:r w:rsidR="006045FA">
        <w:rPr>
          <w:i/>
        </w:rPr>
        <w:t xml:space="preserve"> </w:t>
      </w:r>
      <w:r w:rsidR="006045FA">
        <w:t xml:space="preserve"> подсчиты</w:t>
      </w:r>
      <w:r w:rsidR="006045FA">
        <w:softHyphen/>
        <w:t>вается десятичным счетчиком, дешифруется и отображает</w:t>
      </w:r>
      <w:r w:rsidR="006045FA">
        <w:softHyphen/>
        <w:t xml:space="preserve">ся на цифровом индикаторе. </w:t>
      </w:r>
      <w:r w:rsidR="00416EA6">
        <w:t>Зависимость ч</w:t>
      </w:r>
      <w:r w:rsidR="006045FA">
        <w:t>исл</w:t>
      </w:r>
      <w:r w:rsidR="00416EA6">
        <w:t>а</w:t>
      </w:r>
      <w:r w:rsidR="006045FA">
        <w:t xml:space="preserve"> импульсов </w:t>
      </w:r>
      <w:r w:rsidR="00553548">
        <w:rPr>
          <w:i/>
          <w:lang w:val="en-US"/>
        </w:rPr>
        <w:t>N</w:t>
      </w:r>
      <w:r w:rsidR="00553548" w:rsidRPr="00E63CEA">
        <w:rPr>
          <w:i/>
          <w:vertAlign w:val="subscript"/>
          <w:lang w:val="en-US"/>
        </w:rPr>
        <w:t>x</w:t>
      </w:r>
      <w:r w:rsidR="00995323">
        <w:t xml:space="preserve"> </w:t>
      </w:r>
      <w:r w:rsidR="00416EA6">
        <w:t>от</w:t>
      </w:r>
      <w:r w:rsidR="006045FA">
        <w:t xml:space="preserve"> </w:t>
      </w:r>
      <w:r w:rsidR="006045FA" w:rsidRPr="002B4904">
        <w:t>измеряем</w:t>
      </w:r>
      <w:r w:rsidR="00995323" w:rsidRPr="002B4904">
        <w:t>о</w:t>
      </w:r>
      <w:r w:rsidR="00416EA6" w:rsidRPr="002B4904">
        <w:t>го</w:t>
      </w:r>
      <w:r w:rsidR="006045FA" w:rsidRPr="002B4904">
        <w:t xml:space="preserve"> напряжени</w:t>
      </w:r>
      <w:r w:rsidR="00416EA6" w:rsidRPr="002B4904">
        <w:t>я</w:t>
      </w:r>
      <w:r w:rsidR="006045FA" w:rsidRPr="002B4904">
        <w:t xml:space="preserve"> </w:t>
      </w:r>
      <w:r w:rsidR="00416EA6" w:rsidRPr="002B4904">
        <w:t xml:space="preserve">определяется по формуле </w:t>
      </w:r>
    </w:p>
    <w:p w:rsidR="006045FA" w:rsidRPr="002B4904" w:rsidRDefault="0026090F" w:rsidP="0026090F">
      <w:pPr>
        <w:pStyle w:val="FR1"/>
        <w:spacing w:before="120" w:line="247" w:lineRule="auto"/>
        <w:rPr>
          <w:rFonts w:ascii="Courier New" w:hAnsi="Courier New"/>
          <w:sz w:val="20"/>
        </w:rPr>
      </w:pPr>
      <w:r w:rsidRPr="007178E7">
        <w:rPr>
          <w:position w:val="-28"/>
        </w:rPr>
        <w:object w:dxaOrig="1980" w:dyaOrig="660">
          <v:shape id="_x0000_i1027" type="#_x0000_t75" style="width:96.75pt;height:32.25pt" o:ole="" fillcolor="window">
            <v:imagedata r:id="rId12" o:title=""/>
          </v:shape>
          <o:OLEObject Type="Embed" ProgID="Equation.3" ShapeID="_x0000_i1027" DrawAspect="Content" ObjectID="_1478811906" r:id="rId13"/>
        </w:object>
      </w:r>
    </w:p>
    <w:p w:rsidR="00DB3EBE" w:rsidRPr="002B4904" w:rsidRDefault="006045FA" w:rsidP="00D92EF2">
      <w:pPr>
        <w:spacing w:line="247" w:lineRule="auto"/>
      </w:pPr>
      <w:r w:rsidRPr="002B4904">
        <w:t xml:space="preserve">где </w:t>
      </w:r>
      <w:r w:rsidR="00DB3EBE">
        <w:t xml:space="preserve">  </w:t>
      </w:r>
      <w:r w:rsidR="00D92EF2" w:rsidRPr="003B386F">
        <w:rPr>
          <w:position w:val="-26"/>
        </w:rPr>
        <w:object w:dxaOrig="680" w:dyaOrig="600">
          <v:shape id="_x0000_i1028" type="#_x0000_t75" style="width:33pt;height:29.25pt" o:ole="" fillcolor="window">
            <v:imagedata r:id="rId14" o:title=""/>
          </v:shape>
          <o:OLEObject Type="Embed" ProgID="Equation.3" ShapeID="_x0000_i1028" DrawAspect="Content" ObjectID="_1478811907" r:id="rId15"/>
        </w:object>
      </w:r>
      <w:r w:rsidR="00DB3EBE">
        <w:t>–</w:t>
      </w:r>
      <w:r w:rsidR="00DB3EBE" w:rsidRPr="002B4904">
        <w:t xml:space="preserve"> пе</w:t>
      </w:r>
      <w:r w:rsidR="00DB3EBE">
        <w:t>риод опорной частоты, с;</w:t>
      </w:r>
    </w:p>
    <w:p w:rsidR="006045FA" w:rsidRDefault="00D92EF2" w:rsidP="00D92EF2">
      <w:pPr>
        <w:spacing w:line="247" w:lineRule="auto"/>
        <w:ind w:firstLine="454"/>
      </w:pPr>
      <w:r w:rsidRPr="002B4904">
        <w:rPr>
          <w:position w:val="-12"/>
        </w:rPr>
        <w:object w:dxaOrig="279" w:dyaOrig="360">
          <v:shape id="_x0000_i1029" type="#_x0000_t75" style="width:12pt;height:15.75pt" o:ole="" fillcolor="window">
            <v:imagedata r:id="rId16" o:title=""/>
          </v:shape>
          <o:OLEObject Type="Embed" ProgID="Equation.3" ShapeID="_x0000_i1029" DrawAspect="Content" ObjectID="_1478811908" r:id="rId17"/>
        </w:object>
      </w:r>
      <w:r w:rsidR="006045FA" w:rsidRPr="002B4904">
        <w:rPr>
          <w:noProof/>
        </w:rPr>
        <w:t xml:space="preserve"> </w:t>
      </w:r>
      <w:r w:rsidR="009767C1">
        <w:t>–</w:t>
      </w:r>
      <w:r w:rsidR="00533D98" w:rsidRPr="002B4904">
        <w:t xml:space="preserve"> частота генератора опорной</w:t>
      </w:r>
      <w:r w:rsidR="009C211A">
        <w:t xml:space="preserve"> частоты, Гц;</w:t>
      </w:r>
    </w:p>
    <w:p w:rsidR="00DB3EBE" w:rsidRPr="002B4904" w:rsidRDefault="00E97F6C" w:rsidP="00D92EF2">
      <w:pPr>
        <w:spacing w:line="247" w:lineRule="auto"/>
        <w:ind w:firstLine="454"/>
      </w:pPr>
      <w:r w:rsidRPr="002B4904">
        <w:rPr>
          <w:i/>
          <w:position w:val="-22"/>
          <w:lang w:val="en-US"/>
        </w:rPr>
        <w:object w:dxaOrig="900" w:dyaOrig="560">
          <v:shape id="_x0000_i1030" type="#_x0000_t75" style="width:42pt;height:26.25pt" o:ole="" fillcolor="window">
            <v:imagedata r:id="rId18" o:title=""/>
          </v:shape>
          <o:OLEObject Type="Embed" ProgID="Equation.3" ShapeID="_x0000_i1030" DrawAspect="Content" ObjectID="_1478811909" r:id="rId19"/>
        </w:object>
      </w:r>
      <w:r w:rsidR="00DB3EBE">
        <w:t xml:space="preserve">– </w:t>
      </w:r>
      <w:r w:rsidR="00DB3EBE" w:rsidRPr="002B4904">
        <w:t>скорость изменения (крутизна) линейно</w:t>
      </w:r>
      <w:r w:rsidR="00DB3EBE">
        <w:t xml:space="preserve"> </w:t>
      </w:r>
      <w:r w:rsidR="00DB3EBE" w:rsidRPr="002B4904">
        <w:t xml:space="preserve">изменяющегося напряжения, </w:t>
      </w:r>
      <w:r w:rsidR="00DB3EBE" w:rsidRPr="004825DA">
        <w:t>В/с</w:t>
      </w:r>
      <w:r w:rsidR="00DB3EBE">
        <w:t>;</w:t>
      </w:r>
    </w:p>
    <w:p w:rsidR="00DB3EBE" w:rsidRDefault="0026090F" w:rsidP="00D92EF2">
      <w:pPr>
        <w:spacing w:line="247" w:lineRule="auto"/>
        <w:ind w:firstLine="454"/>
      </w:pPr>
      <w:r w:rsidRPr="008466DA">
        <w:rPr>
          <w:position w:val="-10"/>
        </w:rPr>
        <w:object w:dxaOrig="220" w:dyaOrig="300">
          <v:shape id="_x0000_i1031" type="#_x0000_t75" style="width:11.25pt;height:15pt" o:ole="">
            <v:imagedata r:id="rId20" o:title=""/>
          </v:shape>
          <o:OLEObject Type="Embed" ProgID="Equation.DSMT4" ShapeID="_x0000_i1031" DrawAspect="Content" ObjectID="_1478811910" r:id="rId21"/>
        </w:object>
      </w:r>
      <w:r w:rsidR="00DB3EBE">
        <w:t>–</w:t>
      </w:r>
      <w:r w:rsidR="00DB3EBE" w:rsidRPr="002B4904">
        <w:t xml:space="preserve"> коэффициент преобразования напряже</w:t>
      </w:r>
      <w:r w:rsidR="00DB3EBE" w:rsidRPr="002B4904">
        <w:softHyphen/>
        <w:t xml:space="preserve">ния </w:t>
      </w:r>
      <w:r w:rsidR="00DB3EBE" w:rsidRPr="00E63CEA">
        <w:rPr>
          <w:i/>
          <w:lang w:val="en-US"/>
        </w:rPr>
        <w:t>U</w:t>
      </w:r>
      <w:r w:rsidR="00DB3EBE" w:rsidRPr="00E63CEA">
        <w:rPr>
          <w:i/>
          <w:vertAlign w:val="subscript"/>
          <w:lang w:val="en-US"/>
        </w:rPr>
        <w:t>x</w:t>
      </w:r>
      <w:r w:rsidR="00DB3EBE" w:rsidRPr="002B4904">
        <w:t xml:space="preserve"> во входном усилителе (или делителе)</w:t>
      </w:r>
      <w:r w:rsidR="00DB3EBE">
        <w:t>;</w:t>
      </w:r>
    </w:p>
    <w:p w:rsidR="006045FA" w:rsidRPr="002B4904" w:rsidRDefault="0026090F" w:rsidP="00D92EF2">
      <w:pPr>
        <w:spacing w:line="247" w:lineRule="auto"/>
        <w:ind w:firstLine="454"/>
      </w:pPr>
      <w:r w:rsidRPr="003E230F">
        <w:rPr>
          <w:position w:val="-10"/>
        </w:rPr>
        <w:object w:dxaOrig="279" w:dyaOrig="300">
          <v:shape id="_x0000_i1032" type="#_x0000_t75" style="width:14.25pt;height:15pt" o:ole="">
            <v:imagedata r:id="rId22" o:title=""/>
          </v:shape>
          <o:OLEObject Type="Embed" ProgID="Equation.DSMT4" ShapeID="_x0000_i1032" DrawAspect="Content" ObjectID="_1478811911" r:id="rId23"/>
        </w:object>
      </w:r>
      <w:r w:rsidR="00DB3EBE">
        <w:t>–</w:t>
      </w:r>
      <w:r w:rsidR="00DB3EBE" w:rsidRPr="002B4904">
        <w:t xml:space="preserve"> входное напряжение, В</w:t>
      </w:r>
      <w:r w:rsidR="006045FA" w:rsidRPr="002B4904">
        <w:t>.</w:t>
      </w:r>
    </w:p>
    <w:p w:rsidR="006045FA" w:rsidRDefault="00C2455F" w:rsidP="00D92EF2">
      <w:pPr>
        <w:spacing w:line="247" w:lineRule="auto"/>
        <w:ind w:firstLine="454"/>
      </w:pPr>
      <w:r w:rsidRPr="002B4904">
        <w:t>При настройке прибора п</w:t>
      </w:r>
      <w:r w:rsidR="006045FA" w:rsidRPr="002B4904">
        <w:t xml:space="preserve">одбором </w:t>
      </w:r>
      <w:r w:rsidR="00416EA6" w:rsidRPr="002B4904">
        <w:t xml:space="preserve">частоты </w:t>
      </w:r>
      <w:r w:rsidRPr="002B4904">
        <w:t>на выходе</w:t>
      </w:r>
      <w:r>
        <w:t xml:space="preserve"> опорного </w:t>
      </w:r>
      <w:r w:rsidR="00416EA6">
        <w:t>генератора</w:t>
      </w:r>
      <w:r w:rsidR="002B4904" w:rsidRPr="002B4904">
        <w:t xml:space="preserve"> </w:t>
      </w:r>
      <w:r w:rsidR="002B4904" w:rsidRPr="004072C7">
        <w:rPr>
          <w:i/>
          <w:lang w:val="en-US"/>
        </w:rPr>
        <w:t>f</w:t>
      </w:r>
      <w:r w:rsidR="002B4904" w:rsidRPr="000B4B8D">
        <w:rPr>
          <w:vertAlign w:val="subscript"/>
        </w:rPr>
        <w:t>0</w:t>
      </w:r>
      <w:r>
        <w:t xml:space="preserve"> </w:t>
      </w:r>
      <w:r w:rsidR="006045FA">
        <w:t xml:space="preserve">и </w:t>
      </w:r>
      <w:r>
        <w:t xml:space="preserve">крутизны </w:t>
      </w:r>
      <w:r w:rsidRPr="00C2455F">
        <w:t>линейно</w:t>
      </w:r>
      <w:r w:rsidR="009C211A">
        <w:t xml:space="preserve"> </w:t>
      </w:r>
      <w:r w:rsidRPr="00C2455F">
        <w:t xml:space="preserve">изменяющегося </w:t>
      </w:r>
      <w:r>
        <w:t>напряжения</w:t>
      </w:r>
      <w:r w:rsidR="002B4904" w:rsidRPr="002B4904">
        <w:t xml:space="preserve"> </w:t>
      </w:r>
      <w:r w:rsidR="002B4904" w:rsidRPr="004072C7">
        <w:rPr>
          <w:i/>
          <w:lang w:val="en-US"/>
        </w:rPr>
        <w:t>k</w:t>
      </w:r>
      <w:r w:rsidR="002B4904" w:rsidRPr="000B4B8D">
        <w:rPr>
          <w:vertAlign w:val="subscript"/>
        </w:rPr>
        <w:t>1</w:t>
      </w:r>
      <w:r w:rsidR="006045FA">
        <w:t xml:space="preserve"> добиваются того, чтобы значение</w:t>
      </w:r>
      <w:r w:rsidR="00533D98">
        <w:t xml:space="preserve"> </w:t>
      </w:r>
      <w:r w:rsidR="002B4904">
        <w:rPr>
          <w:i/>
          <w:lang w:val="en-US"/>
        </w:rPr>
        <w:t>N</w:t>
      </w:r>
      <w:r w:rsidR="002B4904" w:rsidRPr="00E63CEA">
        <w:rPr>
          <w:i/>
          <w:vertAlign w:val="subscript"/>
          <w:lang w:val="en-US"/>
        </w:rPr>
        <w:t>x</w:t>
      </w:r>
      <w:r w:rsidR="006045FA">
        <w:t xml:space="preserve"> точно соответствовало значению измеряемого напряжения</w:t>
      </w:r>
      <w:r>
        <w:t xml:space="preserve"> </w:t>
      </w:r>
      <w:r w:rsidR="002B4904" w:rsidRPr="002B4904">
        <w:rPr>
          <w:i/>
          <w:lang w:val="en-US"/>
        </w:rPr>
        <w:t>U</w:t>
      </w:r>
      <w:r w:rsidR="002B4904" w:rsidRPr="002B4904">
        <w:rPr>
          <w:i/>
          <w:vertAlign w:val="subscript"/>
          <w:lang w:val="en-US"/>
        </w:rPr>
        <w:t>x</w:t>
      </w:r>
      <w:r w:rsidR="00856AAC">
        <w:t xml:space="preserve"> (н</w:t>
      </w:r>
      <w:r w:rsidR="006045FA">
        <w:t>апри</w:t>
      </w:r>
      <w:r w:rsidR="006045FA">
        <w:softHyphen/>
        <w:t xml:space="preserve">мер, чтобы </w:t>
      </w:r>
      <w:r w:rsidR="002B4904" w:rsidRPr="002B4904">
        <w:rPr>
          <w:i/>
          <w:lang w:val="en-US"/>
        </w:rPr>
        <w:t>U</w:t>
      </w:r>
      <w:r w:rsidR="002B4904" w:rsidRPr="002B4904">
        <w:rPr>
          <w:i/>
          <w:vertAlign w:val="subscript"/>
          <w:lang w:val="en-US"/>
        </w:rPr>
        <w:t>x</w:t>
      </w:r>
      <w:r w:rsidR="002B4904">
        <w:rPr>
          <w:i/>
          <w:noProof/>
        </w:rPr>
        <w:t xml:space="preserve"> </w:t>
      </w:r>
      <w:r w:rsidR="006045FA">
        <w:rPr>
          <w:i/>
          <w:noProof/>
        </w:rPr>
        <w:t>=</w:t>
      </w:r>
      <w:r w:rsidR="006045FA">
        <w:rPr>
          <w:noProof/>
        </w:rPr>
        <w:t xml:space="preserve"> 1</w:t>
      </w:r>
      <w:r w:rsidR="009C211A">
        <w:rPr>
          <w:noProof/>
        </w:rPr>
        <w:t xml:space="preserve"> </w:t>
      </w:r>
      <w:r w:rsidR="006045FA">
        <w:t>В</w:t>
      </w:r>
      <w:r w:rsidR="006045FA">
        <w:rPr>
          <w:noProof/>
        </w:rPr>
        <w:t xml:space="preserve"> = 1000</w:t>
      </w:r>
      <w:r w:rsidR="009C211A">
        <w:rPr>
          <w:noProof/>
        </w:rPr>
        <w:t xml:space="preserve"> </w:t>
      </w:r>
      <w:r w:rsidR="006045FA">
        <w:t xml:space="preserve">мВ соответствовало </w:t>
      </w:r>
      <w:r w:rsidR="002B4904" w:rsidRPr="002B4904">
        <w:rPr>
          <w:i/>
          <w:lang w:val="en-US"/>
        </w:rPr>
        <w:t>N</w:t>
      </w:r>
      <w:r w:rsidR="002B4904" w:rsidRPr="002B4904">
        <w:rPr>
          <w:i/>
          <w:vertAlign w:val="subscript"/>
          <w:lang w:val="en-US"/>
        </w:rPr>
        <w:t>x</w:t>
      </w:r>
      <w:r w:rsidR="002B4904" w:rsidRPr="002B4904">
        <w:rPr>
          <w:noProof/>
        </w:rPr>
        <w:t xml:space="preserve">  </w:t>
      </w:r>
      <w:r w:rsidR="006045FA" w:rsidRPr="002B4904">
        <w:rPr>
          <w:noProof/>
        </w:rPr>
        <w:t>= 1000</w:t>
      </w:r>
      <w:r w:rsidR="006045FA" w:rsidRPr="002B4904">
        <w:t xml:space="preserve"> импульсов</w:t>
      </w:r>
      <w:r w:rsidR="00856AAC" w:rsidRPr="002B4904">
        <w:t>)</w:t>
      </w:r>
      <w:r w:rsidR="006045FA" w:rsidRPr="002B4904">
        <w:t>.</w:t>
      </w:r>
    </w:p>
    <w:p w:rsidR="006045FA" w:rsidRDefault="006045FA" w:rsidP="00D92EF2">
      <w:pPr>
        <w:spacing w:line="247" w:lineRule="auto"/>
        <w:ind w:firstLine="454"/>
      </w:pPr>
      <w:r>
        <w:t xml:space="preserve">Очередность срабатывания </w:t>
      </w:r>
      <w:r w:rsidR="00712C2B">
        <w:t>компараторов</w:t>
      </w:r>
      <w:r>
        <w:t xml:space="preserve"> определяет полярность измеряе</w:t>
      </w:r>
      <w:r>
        <w:softHyphen/>
        <w:t>мого напряжения. При положительном на</w:t>
      </w:r>
      <w:r>
        <w:softHyphen/>
        <w:t xml:space="preserve">пряжении первым  </w:t>
      </w:r>
      <w:r w:rsidR="008465FC">
        <w:t xml:space="preserve">переключается </w:t>
      </w:r>
      <w:r w:rsidR="00712C2B" w:rsidRPr="006C5DA3">
        <w:t>компаратор</w:t>
      </w:r>
      <w:r w:rsidR="008465FC">
        <w:t>, на один из входов которого подаётся измеряемое напряжение</w:t>
      </w:r>
      <w:r w:rsidR="00D97BC9" w:rsidRPr="00D97BC9">
        <w:rPr>
          <w:i/>
        </w:rPr>
        <w:t xml:space="preserve"> </w:t>
      </w:r>
      <w:r w:rsidR="00D97BC9" w:rsidRPr="002B4904">
        <w:rPr>
          <w:i/>
          <w:lang w:val="en-US"/>
        </w:rPr>
        <w:t>U</w:t>
      </w:r>
      <w:r w:rsidR="00D97BC9" w:rsidRPr="002B4904">
        <w:rPr>
          <w:i/>
          <w:vertAlign w:val="subscript"/>
          <w:lang w:val="en-US"/>
        </w:rPr>
        <w:t>x</w:t>
      </w:r>
      <w:r w:rsidRPr="006C5DA3">
        <w:t xml:space="preserve">,  </w:t>
      </w:r>
      <w:r w:rsidR="008465FC">
        <w:t xml:space="preserve">а </w:t>
      </w:r>
      <w:r w:rsidRPr="006C5DA3">
        <w:t xml:space="preserve">затем </w:t>
      </w:r>
      <w:r w:rsidR="008465FC" w:rsidRPr="006C5DA3">
        <w:t>компаратор</w:t>
      </w:r>
      <w:r w:rsidR="008465FC">
        <w:t>, один из входов которого подключен к общему проводу</w:t>
      </w:r>
      <w:r>
        <w:t>. При отрицательном напряже</w:t>
      </w:r>
      <w:r w:rsidR="008465FC">
        <w:t xml:space="preserve">нии </w:t>
      </w:r>
      <w:r w:rsidR="008465FC" w:rsidRPr="000B4B8D">
        <w:rPr>
          <w:spacing w:val="-2"/>
        </w:rPr>
        <w:t>очерёдность срабатывания компараторов противоположна</w:t>
      </w:r>
      <w:r w:rsidRPr="000B4B8D">
        <w:rPr>
          <w:spacing w:val="-2"/>
        </w:rPr>
        <w:t>. Для определения</w:t>
      </w:r>
      <w:r>
        <w:t xml:space="preserve"> очередности срабаты</w:t>
      </w:r>
      <w:r>
        <w:softHyphen/>
        <w:t xml:space="preserve">вания </w:t>
      </w:r>
      <w:r w:rsidR="00712C2B">
        <w:t>компараторов</w:t>
      </w:r>
      <w:r>
        <w:t xml:space="preserve"> служит детектор полярности</w:t>
      </w:r>
      <w:r w:rsidR="008465FC" w:rsidRPr="00B0610D">
        <w:t>.</w:t>
      </w:r>
      <w:r w:rsidRPr="00B0610D">
        <w:t xml:space="preserve"> </w:t>
      </w:r>
      <w:r w:rsidR="008465FC" w:rsidRPr="00B0610D">
        <w:t>В</w:t>
      </w:r>
      <w:r w:rsidR="00B0610D" w:rsidRPr="00B0610D">
        <w:t>ыход</w:t>
      </w:r>
      <w:r w:rsidRPr="00B0610D">
        <w:t xml:space="preserve"> </w:t>
      </w:r>
      <w:r w:rsidR="008465FC" w:rsidRPr="00B0610D">
        <w:t>детектора</w:t>
      </w:r>
      <w:r w:rsidR="008465FC">
        <w:t xml:space="preserve"> подключен</w:t>
      </w:r>
      <w:r>
        <w:t xml:space="preserve"> </w:t>
      </w:r>
      <w:r w:rsidR="008465FC">
        <w:t>к</w:t>
      </w:r>
      <w:r>
        <w:t xml:space="preserve"> индикатор</w:t>
      </w:r>
      <w:r w:rsidR="008465FC">
        <w:t>у</w:t>
      </w:r>
      <w:r>
        <w:t xml:space="preserve"> полярности.</w:t>
      </w:r>
    </w:p>
    <w:p w:rsidR="006045FA" w:rsidRDefault="006045FA" w:rsidP="000B4B8D">
      <w:pPr>
        <w:ind w:firstLine="454"/>
      </w:pPr>
      <w:r>
        <w:t>Возврат генератора линейно</w:t>
      </w:r>
      <w:r w:rsidR="00372318" w:rsidRPr="00372318">
        <w:t xml:space="preserve"> </w:t>
      </w:r>
      <w:r>
        <w:t>изменяю</w:t>
      </w:r>
      <w:r>
        <w:softHyphen/>
        <w:t>щегося напряжения в исходное состояние и подготовка схемы к очередному измере</w:t>
      </w:r>
      <w:r>
        <w:softHyphen/>
        <w:t xml:space="preserve">нию осуществляются импульсом генератора периода измерения после истечения времени </w:t>
      </w:r>
      <w:r w:rsidRPr="00D97BC9">
        <w:rPr>
          <w:i/>
        </w:rPr>
        <w:t>Т</w:t>
      </w:r>
      <w:r w:rsidRPr="000B4B8D">
        <w:rPr>
          <w:vertAlign w:val="subscript"/>
        </w:rPr>
        <w:t>1</w:t>
      </w:r>
      <w:r w:rsidRPr="00D97BC9">
        <w:rPr>
          <w:i/>
        </w:rPr>
        <w:t>+ Т</w:t>
      </w:r>
      <w:r w:rsidRPr="000B4B8D">
        <w:rPr>
          <w:vertAlign w:val="subscript"/>
        </w:rPr>
        <w:t>2</w:t>
      </w:r>
      <w:r w:rsidRPr="00D97BC9">
        <w:rPr>
          <w:i/>
        </w:rPr>
        <w:t>.</w:t>
      </w:r>
    </w:p>
    <w:p w:rsidR="006045FA" w:rsidRDefault="008465FC" w:rsidP="00D92EF2">
      <w:pPr>
        <w:ind w:firstLine="454"/>
      </w:pPr>
      <w:r>
        <w:t xml:space="preserve">Измерение </w:t>
      </w:r>
      <w:r w:rsidR="006045FA">
        <w:t xml:space="preserve"> постоянн</w:t>
      </w:r>
      <w:r>
        <w:t>ого</w:t>
      </w:r>
      <w:r w:rsidR="006045FA">
        <w:t xml:space="preserve"> напряже</w:t>
      </w:r>
      <w:r w:rsidR="006045FA">
        <w:softHyphen/>
        <w:t>ни</w:t>
      </w:r>
      <w:r>
        <w:t>я</w:t>
      </w:r>
      <w:r w:rsidR="006045FA">
        <w:t xml:space="preserve"> </w:t>
      </w:r>
      <w:r>
        <w:t xml:space="preserve">времяимпульсным </w:t>
      </w:r>
      <w:r w:rsidR="006045FA">
        <w:t>метод</w:t>
      </w:r>
      <w:r>
        <w:t>ом</w:t>
      </w:r>
      <w:r w:rsidR="006045FA">
        <w:t xml:space="preserve"> </w:t>
      </w:r>
      <w:r>
        <w:t xml:space="preserve">получило </w:t>
      </w:r>
      <w:r w:rsidR="006045FA">
        <w:t>ши</w:t>
      </w:r>
      <w:r w:rsidR="006045FA">
        <w:softHyphen/>
        <w:t>рокое распространение благодаря сравни</w:t>
      </w:r>
      <w:r w:rsidR="006045FA">
        <w:softHyphen/>
        <w:t>тельно</w:t>
      </w:r>
      <w:r w:rsidR="00DE5CB1">
        <w:t>й</w:t>
      </w:r>
      <w:r w:rsidR="006045FA">
        <w:t xml:space="preserve"> прост</w:t>
      </w:r>
      <w:r w:rsidR="00DE5CB1">
        <w:t>оте</w:t>
      </w:r>
      <w:r w:rsidR="006045FA">
        <w:t xml:space="preserve"> реализации</w:t>
      </w:r>
      <w:r w:rsidR="00DE5CB1">
        <w:t>, в том числе</w:t>
      </w:r>
      <w:r w:rsidR="006045FA">
        <w:t xml:space="preserve"> на интегральных микросхемах. Погрешность метода определяется </w:t>
      </w:r>
      <w:r w:rsidR="00070F85">
        <w:t>нестабильностью генератора</w:t>
      </w:r>
      <w:r w:rsidR="006045FA">
        <w:t xml:space="preserve"> </w:t>
      </w:r>
      <w:r w:rsidR="00070F85">
        <w:t>линейн</w:t>
      </w:r>
      <w:r w:rsidR="00EB51DF">
        <w:t>о</w:t>
      </w:r>
      <w:r w:rsidR="00D92EF2">
        <w:t xml:space="preserve"> </w:t>
      </w:r>
      <w:r w:rsidR="00070F85">
        <w:t xml:space="preserve">изменяющегося напряжения </w:t>
      </w:r>
      <w:r w:rsidR="006045FA">
        <w:t>(непостоян</w:t>
      </w:r>
      <w:r w:rsidR="006045FA">
        <w:softHyphen/>
        <w:t>ством</w:t>
      </w:r>
      <w:r w:rsidR="00572780" w:rsidRPr="00572780">
        <w:t xml:space="preserve"> </w:t>
      </w:r>
      <w:r w:rsidR="00572780">
        <w:rPr>
          <w:i/>
          <w:lang w:val="en-US"/>
        </w:rPr>
        <w:t>k</w:t>
      </w:r>
      <w:r w:rsidR="00572780" w:rsidRPr="00D92EF2">
        <w:rPr>
          <w:vertAlign w:val="subscript"/>
        </w:rPr>
        <w:t>1</w:t>
      </w:r>
      <w:r w:rsidR="006045FA">
        <w:rPr>
          <w:noProof/>
        </w:rPr>
        <w:t>)</w:t>
      </w:r>
      <w:r w:rsidR="00070F85">
        <w:rPr>
          <w:noProof/>
        </w:rPr>
        <w:t>,</w:t>
      </w:r>
      <w:r w:rsidR="006045FA">
        <w:t xml:space="preserve"> нестабиль</w:t>
      </w:r>
      <w:r w:rsidR="00572780">
        <w:t>ностью</w:t>
      </w:r>
      <w:r w:rsidR="006045FA">
        <w:t xml:space="preserve"> порога </w:t>
      </w:r>
      <w:r w:rsidR="00070F85">
        <w:t>переключения</w:t>
      </w:r>
      <w:r w:rsidR="006045FA">
        <w:t xml:space="preserve"> </w:t>
      </w:r>
      <w:r w:rsidR="00070F85">
        <w:t>компараторов, нестабильностью генератора опорной часты</w:t>
      </w:r>
      <w:r w:rsidR="006045FA">
        <w:t>. Основной недостаток метода</w:t>
      </w:r>
      <w:r w:rsidR="006045FA">
        <w:rPr>
          <w:noProof/>
        </w:rPr>
        <w:t xml:space="preserve"> </w:t>
      </w:r>
      <w:r w:rsidR="000B4B8D">
        <w:t>–</w:t>
      </w:r>
      <w:r w:rsidR="007C4165">
        <w:rPr>
          <w:noProof/>
        </w:rPr>
        <w:t xml:space="preserve"> </w:t>
      </w:r>
      <w:r w:rsidR="006045FA">
        <w:t>невоз</w:t>
      </w:r>
      <w:r w:rsidR="006045FA">
        <w:softHyphen/>
        <w:t>можность подавления напряжения помех. Для устранения этого недостатка на входе прибора включают фильтр, что приводит к существенному увеличению времени изме</w:t>
      </w:r>
      <w:r w:rsidR="006045FA">
        <w:softHyphen/>
        <w:t>рения.</w:t>
      </w:r>
    </w:p>
    <w:p w:rsidR="006045FA" w:rsidRPr="004D0467" w:rsidRDefault="00D1633D" w:rsidP="000B4B8D">
      <w:pPr>
        <w:ind w:firstLine="454"/>
      </w:pPr>
      <w:r w:rsidRPr="004D0467">
        <w:t>Поскольку</w:t>
      </w:r>
      <w:r w:rsidR="00736962" w:rsidRPr="004D0467">
        <w:t xml:space="preserve"> напряжение и ток связаны по закону Ома, </w:t>
      </w:r>
      <w:r w:rsidR="006045FA" w:rsidRPr="004D0467">
        <w:t xml:space="preserve">методы, используемые для измерения </w:t>
      </w:r>
      <w:r w:rsidR="00736962" w:rsidRPr="004D0467">
        <w:t xml:space="preserve">постоянного </w:t>
      </w:r>
      <w:r w:rsidR="006045FA" w:rsidRPr="004D0467">
        <w:t>напряжения, можно использовать и для измерения тока. Измерение осуществляется косвенно</w:t>
      </w:r>
      <w:r w:rsidR="00D24BA1" w:rsidRPr="004D0467">
        <w:t xml:space="preserve"> (рисунок  А.3).</w:t>
      </w:r>
      <w:r w:rsidR="006045FA" w:rsidRPr="004D0467">
        <w:t xml:space="preserve"> </w:t>
      </w:r>
    </w:p>
    <w:p w:rsidR="007F4F60" w:rsidRPr="004D0467" w:rsidRDefault="007F4F60" w:rsidP="00572780">
      <w:pPr>
        <w:ind w:firstLine="567"/>
      </w:pPr>
    </w:p>
    <w:p w:rsidR="007F4F60" w:rsidRPr="004D0467" w:rsidRDefault="00C6285C" w:rsidP="000B4B8D">
      <w:pPr>
        <w:jc w:val="center"/>
      </w:pPr>
      <w:r>
        <w:rPr>
          <w:lang w:val="en-US"/>
        </w:rPr>
        <w:pict>
          <v:shape id="_x0000_i1033" type="#_x0000_t75" style="width:90.75pt;height:69pt">
            <v:imagedata r:id="rId24" o:title="A3"/>
          </v:shape>
        </w:pict>
      </w:r>
    </w:p>
    <w:p w:rsidR="007F4F60" w:rsidRPr="004D0467" w:rsidRDefault="007F4F60" w:rsidP="0009669E">
      <w:pPr>
        <w:jc w:val="center"/>
      </w:pPr>
    </w:p>
    <w:p w:rsidR="006045FA" w:rsidRPr="004D0467" w:rsidRDefault="006045FA" w:rsidP="0009669E">
      <w:pPr>
        <w:jc w:val="center"/>
      </w:pPr>
      <w:r w:rsidRPr="004D0467">
        <w:t>Рисунок А.3</w:t>
      </w:r>
    </w:p>
    <w:p w:rsidR="004072C7" w:rsidRPr="004D0467" w:rsidRDefault="004072C7">
      <w:pPr>
        <w:jc w:val="center"/>
      </w:pPr>
    </w:p>
    <w:p w:rsidR="0064468F" w:rsidRPr="00B270CA" w:rsidRDefault="00D24BA1" w:rsidP="00D92EF2">
      <w:pPr>
        <w:ind w:firstLine="454"/>
      </w:pPr>
      <w:r w:rsidRPr="004D0467">
        <w:t>В разрыв цепи включается</w:t>
      </w:r>
      <w:r w:rsidR="00D92EF2">
        <w:t xml:space="preserve"> </w:t>
      </w:r>
      <w:r w:rsidRPr="004D0467">
        <w:t>образцовый резистор</w:t>
      </w:r>
      <w:r w:rsidR="00DF5829" w:rsidRPr="004D0467">
        <w:t xml:space="preserve"> </w:t>
      </w:r>
      <w:r w:rsidR="00DF5829" w:rsidRPr="004D0467">
        <w:rPr>
          <w:i/>
          <w:lang w:val="en-US"/>
        </w:rPr>
        <w:t>R</w:t>
      </w:r>
      <w:r w:rsidR="00DF5829" w:rsidRPr="00D92EF2">
        <w:rPr>
          <w:i/>
          <w:spacing w:val="6"/>
          <w:vertAlign w:val="subscript"/>
        </w:rPr>
        <w:t>обр</w:t>
      </w:r>
      <w:r w:rsidR="0064468F" w:rsidRPr="004D0467">
        <w:t>.</w:t>
      </w:r>
      <w:r w:rsidR="006045FA" w:rsidRPr="004D0467">
        <w:t xml:space="preserve"> </w:t>
      </w:r>
      <w:r w:rsidR="0064468F" w:rsidRPr="004D0467">
        <w:t xml:space="preserve">С помощью </w:t>
      </w:r>
      <w:r w:rsidR="006045FA" w:rsidRPr="004D0467">
        <w:t xml:space="preserve">высокочувствительного </w:t>
      </w:r>
      <w:r w:rsidR="0064468F" w:rsidRPr="004D0467">
        <w:t>прибора</w:t>
      </w:r>
      <w:r w:rsidR="006045FA" w:rsidRPr="004D0467">
        <w:t xml:space="preserve"> </w:t>
      </w:r>
      <w:r w:rsidR="0064468F" w:rsidRPr="004D0467">
        <w:t>измеряется падение</w:t>
      </w:r>
      <w:r w:rsidR="0064468F" w:rsidRPr="00B270CA">
        <w:t xml:space="preserve"> </w:t>
      </w:r>
      <w:r w:rsidR="006045FA" w:rsidRPr="00B270CA">
        <w:t xml:space="preserve">напряжения </w:t>
      </w:r>
      <w:r w:rsidR="00DF5829" w:rsidRPr="00B270CA">
        <w:rPr>
          <w:i/>
        </w:rPr>
        <w:t>U</w:t>
      </w:r>
      <w:r w:rsidR="006D3E77" w:rsidRPr="00D92EF2">
        <w:rPr>
          <w:i/>
          <w:spacing w:val="6"/>
          <w:vertAlign w:val="subscript"/>
        </w:rPr>
        <w:t>обр</w:t>
      </w:r>
      <w:r w:rsidR="006045FA" w:rsidRPr="00B270CA">
        <w:t xml:space="preserve"> на резисторе</w:t>
      </w:r>
      <w:r w:rsidR="00B270CA" w:rsidRPr="00B270CA">
        <w:rPr>
          <w:i/>
        </w:rPr>
        <w:t xml:space="preserve"> </w:t>
      </w:r>
      <w:r w:rsidR="00B270CA" w:rsidRPr="00B270CA">
        <w:rPr>
          <w:i/>
          <w:lang w:val="en-US"/>
        </w:rPr>
        <w:t>R</w:t>
      </w:r>
      <w:r w:rsidR="00B270CA" w:rsidRPr="00D92EF2">
        <w:rPr>
          <w:i/>
          <w:spacing w:val="6"/>
          <w:vertAlign w:val="subscript"/>
        </w:rPr>
        <w:t>обр</w:t>
      </w:r>
      <w:r w:rsidR="006045FA" w:rsidRPr="00B270CA">
        <w:t>. Измеряемый ток</w:t>
      </w:r>
      <w:r w:rsidR="00B270CA" w:rsidRPr="00DB6BE4">
        <w:t xml:space="preserve"> </w:t>
      </w:r>
      <w:r w:rsidR="00B270CA" w:rsidRPr="00B270CA">
        <w:rPr>
          <w:i/>
          <w:lang w:val="en-US"/>
        </w:rPr>
        <w:t>I</w:t>
      </w:r>
      <w:r w:rsidR="00B270CA" w:rsidRPr="00B270CA">
        <w:rPr>
          <w:i/>
          <w:vertAlign w:val="subscript"/>
          <w:lang w:val="en-US"/>
        </w:rPr>
        <w:t>x</w:t>
      </w:r>
      <w:r w:rsidR="006045FA" w:rsidRPr="00B270CA">
        <w:t xml:space="preserve"> определяется </w:t>
      </w:r>
      <w:r w:rsidR="0064468F" w:rsidRPr="00B270CA">
        <w:t>по форму</w:t>
      </w:r>
      <w:r w:rsidR="007C4165">
        <w:t>ле</w:t>
      </w:r>
    </w:p>
    <w:p w:rsidR="0064468F" w:rsidRDefault="00D92EF2" w:rsidP="00420FB3">
      <w:pPr>
        <w:tabs>
          <w:tab w:val="left" w:pos="709"/>
        </w:tabs>
        <w:spacing w:before="120" w:after="120"/>
        <w:jc w:val="center"/>
      </w:pPr>
      <w:r w:rsidRPr="00D92EF2">
        <w:rPr>
          <w:position w:val="-32"/>
          <w:lang w:val="en-US"/>
        </w:rPr>
        <w:object w:dxaOrig="920" w:dyaOrig="700">
          <v:shape id="_x0000_i1034" type="#_x0000_t75" style="width:42pt;height:32.25pt" o:ole="" fillcolor="window">
            <v:imagedata r:id="rId25" o:title=""/>
          </v:shape>
          <o:OLEObject Type="Embed" ProgID="Equation.3" ShapeID="_x0000_i1034" DrawAspect="Content" ObjectID="_1478811912" r:id="rId26"/>
        </w:object>
      </w:r>
      <w:r w:rsidR="0064468F" w:rsidRPr="00B270CA">
        <w:t>.</w:t>
      </w:r>
    </w:p>
    <w:p w:rsidR="006045FA" w:rsidRDefault="006045FA" w:rsidP="00B35C12">
      <w:pPr>
        <w:ind w:firstLine="567"/>
      </w:pPr>
      <w:r>
        <w:t xml:space="preserve">Для получения минимальной погрешности сопротивления </w:t>
      </w:r>
      <w:r w:rsidR="00DB6BE4" w:rsidRPr="00B270CA">
        <w:rPr>
          <w:i/>
          <w:lang w:val="en-US"/>
        </w:rPr>
        <w:t>R</w:t>
      </w:r>
      <w:r w:rsidR="00DB6BE4" w:rsidRPr="00D92EF2">
        <w:rPr>
          <w:i/>
          <w:spacing w:val="6"/>
          <w:vertAlign w:val="subscript"/>
        </w:rPr>
        <w:t>обр</w:t>
      </w:r>
      <w:r>
        <w:t xml:space="preserve"> должно быть значительно меньше сопротивления цепи, в которой измеряется ток.</w:t>
      </w:r>
    </w:p>
    <w:p w:rsidR="006045FA" w:rsidRDefault="006045FA" w:rsidP="00420FB3">
      <w:pPr>
        <w:ind w:firstLine="454"/>
      </w:pPr>
      <w:r>
        <w:t>Схема электрическая принципиальная стенда для изучения метода измерения постоянного напряжения и тока времяимпульсным ме</w:t>
      </w:r>
      <w:r w:rsidR="007C4165">
        <w:t>тодом приведена в П</w:t>
      </w:r>
      <w:r>
        <w:t>риложении Е.</w:t>
      </w:r>
    </w:p>
    <w:p w:rsidR="0029786C" w:rsidRDefault="0029786C" w:rsidP="00420FB3">
      <w:pPr>
        <w:ind w:firstLine="454"/>
      </w:pPr>
      <w:r>
        <w:t xml:space="preserve">Схема выполнена со следующими упрощениями: </w:t>
      </w:r>
      <w:r w:rsidR="006045FA" w:rsidRPr="00D01371">
        <w:t>в схеме стенда отсутствуют блоки входного усилителя и входного делителя</w:t>
      </w:r>
      <w:r>
        <w:t>, схема детектора полярности (измеряется только положительное напряжение); функции генератора периода измерения, счётчика, дешифратора и цифрового индикатора реализуются микроконтроллером</w:t>
      </w:r>
      <w:r w:rsidR="00917667" w:rsidRPr="00917667">
        <w:t xml:space="preserve"> </w:t>
      </w:r>
      <w:r w:rsidR="00917667" w:rsidRPr="00D01371">
        <w:t>внутрисхемного эмулятора [</w:t>
      </w:r>
      <w:r w:rsidR="009B4D90">
        <w:t>2</w:t>
      </w:r>
      <w:r w:rsidR="00917667" w:rsidRPr="00D01371">
        <w:t>]</w:t>
      </w:r>
      <w:r>
        <w:t>.</w:t>
      </w:r>
    </w:p>
    <w:p w:rsidR="00CD5709" w:rsidRPr="00D01371" w:rsidRDefault="006045FA" w:rsidP="00420FB3">
      <w:pPr>
        <w:ind w:firstLine="454"/>
      </w:pPr>
      <w:r w:rsidRPr="00D01371">
        <w:t xml:space="preserve">Измеряемое напряжение подаётся непосредственно на вход </w:t>
      </w:r>
      <w:r w:rsidR="00B50D87">
        <w:t>компаратора</w:t>
      </w:r>
      <w:r w:rsidRPr="00D01371">
        <w:t>, кото</w:t>
      </w:r>
      <w:r w:rsidR="00B50D87">
        <w:t>рый</w:t>
      </w:r>
      <w:r w:rsidRPr="00D01371">
        <w:t xml:space="preserve"> выполнен на </w:t>
      </w:r>
      <w:r w:rsidR="00D01371" w:rsidRPr="00D01371">
        <w:t>операционном усилителе</w:t>
      </w:r>
      <w:r w:rsidRPr="00D01371">
        <w:t xml:space="preserve"> </w:t>
      </w:r>
      <w:r w:rsidRPr="00D01371">
        <w:rPr>
          <w:i/>
          <w:lang w:val="en-US"/>
        </w:rPr>
        <w:t>DA</w:t>
      </w:r>
      <w:r w:rsidR="00D01371" w:rsidRPr="00D01371">
        <w:rPr>
          <w:i/>
        </w:rPr>
        <w:t>1</w:t>
      </w:r>
      <w:r w:rsidR="007C4165">
        <w:t xml:space="preserve"> (см. П</w:t>
      </w:r>
      <w:r w:rsidRPr="00D01371">
        <w:t xml:space="preserve">риложение Е). </w:t>
      </w:r>
      <w:r w:rsidR="0015204A">
        <w:t xml:space="preserve"> Измеряемое напряжение формируется</w:t>
      </w:r>
      <w:r w:rsidR="00917667">
        <w:t xml:space="preserve"> </w:t>
      </w:r>
      <w:r w:rsidR="00CD5709" w:rsidRPr="00282FF7">
        <w:t>подстроечн</w:t>
      </w:r>
      <w:r w:rsidR="00917667">
        <w:t>ым</w:t>
      </w:r>
      <w:r w:rsidR="00CD5709" w:rsidRPr="00282FF7">
        <w:t xml:space="preserve"> резистором</w:t>
      </w:r>
      <w:r w:rsidR="004962EE" w:rsidRPr="004962EE">
        <w:t xml:space="preserve"> </w:t>
      </w:r>
      <w:r w:rsidR="004962EE" w:rsidRPr="004962EE">
        <w:rPr>
          <w:i/>
          <w:lang w:val="en-US"/>
        </w:rPr>
        <w:t>R</w:t>
      </w:r>
      <w:r w:rsidR="004962EE" w:rsidRPr="00420FB3">
        <w:rPr>
          <w:i/>
        </w:rPr>
        <w:t>22</w:t>
      </w:r>
      <w:r w:rsidR="0015204A" w:rsidRPr="004962EE">
        <w:t>.</w:t>
      </w:r>
    </w:p>
    <w:p w:rsidR="006045FA" w:rsidRPr="001103B4" w:rsidRDefault="006045FA" w:rsidP="00420FB3">
      <w:pPr>
        <w:ind w:firstLine="454"/>
        <w:rPr>
          <w:highlight w:val="yellow"/>
        </w:rPr>
      </w:pPr>
      <w:r w:rsidRPr="00D01371">
        <w:t>Для получения линейно изменяющегося напряжения используется</w:t>
      </w:r>
      <w:r w:rsidR="00420FB3">
        <w:t xml:space="preserve"> </w:t>
      </w:r>
      <w:r w:rsidRPr="00D01371">
        <w:t>цифро-аналоговый преобразователь (ЦАП)</w:t>
      </w:r>
      <w:r w:rsidR="00917667">
        <w:t>,</w:t>
      </w:r>
      <w:r w:rsidRPr="00D01371">
        <w:t xml:space="preserve"> </w:t>
      </w:r>
      <w:r w:rsidR="00917667">
        <w:t xml:space="preserve">реализованный как </w:t>
      </w:r>
      <w:r w:rsidR="00420FB3">
        <w:br/>
      </w:r>
      <w:r w:rsidRPr="00D01371">
        <w:t>резистивн</w:t>
      </w:r>
      <w:r w:rsidR="00917667">
        <w:t>ая</w:t>
      </w:r>
      <w:r w:rsidRPr="00D01371">
        <w:t xml:space="preserve"> матриц</w:t>
      </w:r>
      <w:r w:rsidR="00917667">
        <w:t>а</w:t>
      </w:r>
      <w:r w:rsidRPr="00D01371">
        <w:t xml:space="preserve"> </w:t>
      </w:r>
      <w:r w:rsidRPr="00D01371">
        <w:rPr>
          <w:lang w:val="en-US"/>
        </w:rPr>
        <w:t>R</w:t>
      </w:r>
      <w:r w:rsidRPr="00D01371">
        <w:t>-2</w:t>
      </w:r>
      <w:r w:rsidRPr="00D01371">
        <w:rPr>
          <w:lang w:val="en-US"/>
        </w:rPr>
        <w:t>R</w:t>
      </w:r>
      <w:r w:rsidRPr="00D01371">
        <w:t xml:space="preserve"> (компоненты</w:t>
      </w:r>
      <w:r w:rsidR="004962EE" w:rsidRPr="004962EE">
        <w:t xml:space="preserve"> </w:t>
      </w:r>
      <w:r w:rsidR="004962EE" w:rsidRPr="004962EE">
        <w:rPr>
          <w:i/>
          <w:lang w:val="en-US"/>
        </w:rPr>
        <w:t>R</w:t>
      </w:r>
      <w:r w:rsidR="004962EE" w:rsidRPr="004962EE">
        <w:rPr>
          <w:i/>
        </w:rPr>
        <w:t>5-</w:t>
      </w:r>
      <w:r w:rsidR="004962EE" w:rsidRPr="004962EE">
        <w:rPr>
          <w:i/>
          <w:lang w:val="en-US"/>
        </w:rPr>
        <w:t>R</w:t>
      </w:r>
      <w:r w:rsidR="004962EE" w:rsidRPr="004962EE">
        <w:rPr>
          <w:i/>
        </w:rPr>
        <w:t>21</w:t>
      </w:r>
      <w:r w:rsidRPr="004962EE">
        <w:t>)</w:t>
      </w:r>
      <w:r w:rsidR="00917667" w:rsidRPr="004962EE">
        <w:t>.</w:t>
      </w:r>
      <w:r w:rsidRPr="00D01371">
        <w:t xml:space="preserve"> </w:t>
      </w:r>
      <w:r w:rsidR="00917667">
        <w:t>В</w:t>
      </w:r>
      <w:r w:rsidRPr="00D01371">
        <w:t xml:space="preserve">ходы </w:t>
      </w:r>
      <w:r w:rsidR="00917667">
        <w:t>ЦАП</w:t>
      </w:r>
      <w:r w:rsidRPr="00D01371">
        <w:t xml:space="preserve"> подключены к порту </w:t>
      </w:r>
      <w:r w:rsidR="00917667" w:rsidRPr="004962EE">
        <w:rPr>
          <w:i/>
          <w:lang w:val="en-US"/>
        </w:rPr>
        <w:t>P</w:t>
      </w:r>
      <w:r w:rsidRPr="004962EE">
        <w:rPr>
          <w:i/>
        </w:rPr>
        <w:t>1</w:t>
      </w:r>
      <w:r w:rsidRPr="00D01371">
        <w:t xml:space="preserve"> внутрисхем</w:t>
      </w:r>
      <w:r w:rsidR="009B4D90">
        <w:t>ного эмулятора</w:t>
      </w:r>
      <w:r w:rsidR="00420FB3">
        <w:t>,</w:t>
      </w:r>
      <w:r w:rsidR="009B4D90">
        <w:t xml:space="preserve"> [2</w:t>
      </w:r>
      <w:r w:rsidRPr="00D01371">
        <w:t xml:space="preserve">]. </w:t>
      </w:r>
      <w:r w:rsidRPr="00151722">
        <w:t>Программ</w:t>
      </w:r>
      <w:r w:rsidR="00917667">
        <w:t>но формируя код  на входах ЦАП</w:t>
      </w:r>
      <w:r w:rsidR="007C4165">
        <w:t>,</w:t>
      </w:r>
      <w:r w:rsidRPr="00151722">
        <w:t xml:space="preserve"> </w:t>
      </w:r>
      <w:r w:rsidR="00917667">
        <w:t>возможно</w:t>
      </w:r>
      <w:r w:rsidRPr="00151722">
        <w:t xml:space="preserve"> получить на выходе </w:t>
      </w:r>
      <w:r w:rsidR="00917667">
        <w:t>сигнал любой</w:t>
      </w:r>
      <w:r w:rsidRPr="00151722">
        <w:t xml:space="preserve"> формы, в том числе и линейно</w:t>
      </w:r>
      <w:r w:rsidR="00917667">
        <w:t xml:space="preserve"> изменяющийся с требуемой крутизной</w:t>
      </w:r>
      <w:r w:rsidRPr="00151722">
        <w:t>.</w:t>
      </w:r>
    </w:p>
    <w:p w:rsidR="006045FA" w:rsidRPr="00151722" w:rsidRDefault="006045FA" w:rsidP="00420FB3">
      <w:pPr>
        <w:ind w:firstLine="454"/>
      </w:pPr>
      <w:r w:rsidRPr="00151722">
        <w:t>Генератор на элементах</w:t>
      </w:r>
      <w:r w:rsidR="004962EE" w:rsidRPr="004962EE">
        <w:t xml:space="preserve"> </w:t>
      </w:r>
      <w:r w:rsidR="004962EE" w:rsidRPr="004962EE">
        <w:rPr>
          <w:i/>
          <w:lang w:val="en-US"/>
        </w:rPr>
        <w:t>R</w:t>
      </w:r>
      <w:r w:rsidR="004962EE" w:rsidRPr="004962EE">
        <w:rPr>
          <w:i/>
        </w:rPr>
        <w:t>1-</w:t>
      </w:r>
      <w:r w:rsidR="004962EE" w:rsidRPr="004962EE">
        <w:rPr>
          <w:i/>
          <w:lang w:val="en-US"/>
        </w:rPr>
        <w:t>R</w:t>
      </w:r>
      <w:r w:rsidR="004962EE" w:rsidRPr="004962EE">
        <w:rPr>
          <w:i/>
        </w:rPr>
        <w:t>4</w:t>
      </w:r>
      <w:r w:rsidRPr="00151722">
        <w:rPr>
          <w:i/>
        </w:rPr>
        <w:t xml:space="preserve">, </w:t>
      </w:r>
      <w:r w:rsidRPr="00151722">
        <w:rPr>
          <w:i/>
          <w:lang w:val="en-US"/>
        </w:rPr>
        <w:t>ZQ</w:t>
      </w:r>
      <w:r w:rsidRPr="00151722">
        <w:rPr>
          <w:i/>
        </w:rPr>
        <w:t xml:space="preserve">1, </w:t>
      </w:r>
      <w:r w:rsidRPr="00151722">
        <w:rPr>
          <w:i/>
          <w:lang w:val="en-US"/>
        </w:rPr>
        <w:t>DD</w:t>
      </w:r>
      <w:r w:rsidRPr="00151722">
        <w:rPr>
          <w:i/>
        </w:rPr>
        <w:t>1.1</w:t>
      </w:r>
      <w:r w:rsidRPr="00151722">
        <w:t xml:space="preserve"> и</w:t>
      </w:r>
      <w:r w:rsidRPr="00151722">
        <w:rPr>
          <w:i/>
        </w:rPr>
        <w:t xml:space="preserve"> </w:t>
      </w:r>
      <w:r w:rsidRPr="00151722">
        <w:rPr>
          <w:i/>
          <w:lang w:val="en-US"/>
        </w:rPr>
        <w:t>DD</w:t>
      </w:r>
      <w:r w:rsidRPr="00151722">
        <w:rPr>
          <w:i/>
        </w:rPr>
        <w:t>1.2</w:t>
      </w:r>
      <w:r w:rsidRPr="00151722">
        <w:t xml:space="preserve">, а также </w:t>
      </w:r>
      <w:r w:rsidR="00917667">
        <w:t>каскад</w:t>
      </w:r>
      <w:r w:rsidRPr="00151722">
        <w:t xml:space="preserve"> двоично-десятичных счётчиков </w:t>
      </w:r>
      <w:r w:rsidRPr="00151722">
        <w:rPr>
          <w:i/>
          <w:lang w:val="en-US"/>
        </w:rPr>
        <w:t>DD</w:t>
      </w:r>
      <w:r w:rsidR="00151722" w:rsidRPr="00151722">
        <w:rPr>
          <w:i/>
        </w:rPr>
        <w:t>1</w:t>
      </w:r>
      <w:r w:rsidRPr="00151722">
        <w:rPr>
          <w:i/>
        </w:rPr>
        <w:t xml:space="preserve">, </w:t>
      </w:r>
      <w:r w:rsidRPr="00151722">
        <w:rPr>
          <w:i/>
          <w:lang w:val="en-US"/>
        </w:rPr>
        <w:t>DD</w:t>
      </w:r>
      <w:r w:rsidR="00151722" w:rsidRPr="00151722">
        <w:rPr>
          <w:i/>
        </w:rPr>
        <w:t>2</w:t>
      </w:r>
      <w:r w:rsidRPr="00151722">
        <w:rPr>
          <w:i/>
        </w:rPr>
        <w:t xml:space="preserve">, </w:t>
      </w:r>
      <w:r w:rsidRPr="00151722">
        <w:rPr>
          <w:i/>
          <w:lang w:val="en-US"/>
        </w:rPr>
        <w:t>DD</w:t>
      </w:r>
      <w:r w:rsidR="00151722" w:rsidRPr="00151722">
        <w:rPr>
          <w:i/>
        </w:rPr>
        <w:t>3</w:t>
      </w:r>
      <w:r w:rsidRPr="00151722">
        <w:t xml:space="preserve"> позволяют получить </w:t>
      </w:r>
      <w:r w:rsidR="007C50B1">
        <w:t>сигналы с известной частотой.  Эти сигналы</w:t>
      </w:r>
      <w:r w:rsidRPr="00151722">
        <w:t xml:space="preserve"> </w:t>
      </w:r>
      <w:r w:rsidR="007C50B1">
        <w:t>могут быть использованы</w:t>
      </w:r>
      <w:r w:rsidRPr="00151722">
        <w:t xml:space="preserve"> </w:t>
      </w:r>
      <w:r w:rsidR="007C50B1">
        <w:t>как синхронизирующие, при</w:t>
      </w:r>
      <w:r w:rsidRPr="00151722">
        <w:t xml:space="preserve"> генерации линейно</w:t>
      </w:r>
      <w:r w:rsidR="007C4165">
        <w:t xml:space="preserve"> </w:t>
      </w:r>
      <w:r w:rsidRPr="00151722">
        <w:t>изменяющегося напряжения и</w:t>
      </w:r>
      <w:r w:rsidR="007C50B1">
        <w:t>, главным образом,</w:t>
      </w:r>
      <w:r w:rsidRPr="00151722">
        <w:t xml:space="preserve"> </w:t>
      </w:r>
      <w:r w:rsidR="007C50B1">
        <w:t>как образцовая частота</w:t>
      </w:r>
      <w:r w:rsidR="00817193" w:rsidRPr="00817193">
        <w:t xml:space="preserve"> </w:t>
      </w:r>
      <w:r w:rsidR="00817193" w:rsidRPr="00817193">
        <w:rPr>
          <w:i/>
          <w:lang w:val="en-US"/>
        </w:rPr>
        <w:t>f</w:t>
      </w:r>
      <w:r w:rsidR="00817193" w:rsidRPr="00420FB3">
        <w:rPr>
          <w:vertAlign w:val="subscript"/>
        </w:rPr>
        <w:t>0</w:t>
      </w:r>
      <w:r w:rsidR="00DA40A8">
        <w:t>, при</w:t>
      </w:r>
      <w:r w:rsidR="007C50B1">
        <w:t xml:space="preserve"> </w:t>
      </w:r>
      <w:r w:rsidR="00DA40A8">
        <w:t>измерении</w:t>
      </w:r>
      <w:r w:rsidR="007C50B1">
        <w:t xml:space="preserve"> </w:t>
      </w:r>
      <w:r w:rsidRPr="00151722">
        <w:t>длительности импульса</w:t>
      </w:r>
      <w:r w:rsidR="00817193" w:rsidRPr="00817193">
        <w:t xml:space="preserve"> </w:t>
      </w:r>
      <w:r w:rsidR="00817193" w:rsidRPr="00817193">
        <w:rPr>
          <w:i/>
          <w:lang w:val="en-US"/>
        </w:rPr>
        <w:t>T</w:t>
      </w:r>
      <w:r w:rsidR="00817193" w:rsidRPr="00817193">
        <w:rPr>
          <w:i/>
          <w:vertAlign w:val="subscript"/>
          <w:lang w:val="en-US"/>
        </w:rPr>
        <w:t>x</w:t>
      </w:r>
      <w:r w:rsidR="007C50B1">
        <w:t xml:space="preserve"> </w:t>
      </w:r>
      <w:r w:rsidRPr="00151722">
        <w:t>(</w:t>
      </w:r>
      <w:r w:rsidR="00420FB3">
        <w:t xml:space="preserve">см. </w:t>
      </w:r>
      <w:r w:rsidRPr="00151722">
        <w:t>рисунок А.2).</w:t>
      </w:r>
    </w:p>
    <w:p w:rsidR="00817193" w:rsidRPr="007C4165" w:rsidRDefault="00817193" w:rsidP="006D22CF">
      <w:pPr>
        <w:ind w:firstLine="567"/>
        <w:jc w:val="right"/>
        <w:rPr>
          <w:b/>
        </w:rPr>
      </w:pPr>
    </w:p>
    <w:p w:rsidR="006045FA" w:rsidRPr="006D22CF" w:rsidRDefault="007C4165" w:rsidP="00CE12F5">
      <w:pPr>
        <w:spacing w:line="264" w:lineRule="auto"/>
        <w:jc w:val="center"/>
        <w:rPr>
          <w:b/>
        </w:rPr>
      </w:pPr>
      <w:r>
        <w:rPr>
          <w:b/>
        </w:rPr>
        <w:br w:type="page"/>
      </w:r>
      <w:r w:rsidR="006045FA">
        <w:rPr>
          <w:b/>
        </w:rPr>
        <w:t>ПРИЛОЖЕНИЕ Б</w:t>
      </w:r>
    </w:p>
    <w:p w:rsidR="0014287B" w:rsidRPr="006D22CF" w:rsidRDefault="0014287B" w:rsidP="00CE12F5">
      <w:pPr>
        <w:spacing w:line="264" w:lineRule="auto"/>
      </w:pPr>
    </w:p>
    <w:p w:rsidR="006045FA" w:rsidRDefault="00A27CB5" w:rsidP="00CE12F5">
      <w:pPr>
        <w:pStyle w:val="BodyTextIndent"/>
        <w:spacing w:line="264" w:lineRule="auto"/>
        <w:ind w:firstLine="0"/>
        <w:jc w:val="center"/>
        <w:rPr>
          <w:b/>
        </w:rPr>
      </w:pPr>
      <w:r>
        <w:rPr>
          <w:b/>
        </w:rPr>
        <w:t xml:space="preserve">Измерение ёмкости и сопротивления </w:t>
      </w:r>
    </w:p>
    <w:p w:rsidR="006045FA" w:rsidRDefault="00A27CB5" w:rsidP="00CE12F5">
      <w:pPr>
        <w:pStyle w:val="BodyTextIndent"/>
        <w:spacing w:line="264" w:lineRule="auto"/>
        <w:ind w:firstLine="0"/>
        <w:jc w:val="center"/>
        <w:rPr>
          <w:b/>
        </w:rPr>
      </w:pPr>
      <w:r>
        <w:rPr>
          <w:b/>
        </w:rPr>
        <w:t>методом дискретного счёта</w:t>
      </w:r>
    </w:p>
    <w:p w:rsidR="006045FA" w:rsidRDefault="006045FA" w:rsidP="00CE12F5">
      <w:pPr>
        <w:spacing w:line="264" w:lineRule="auto"/>
        <w:ind w:firstLine="567"/>
      </w:pPr>
    </w:p>
    <w:p w:rsidR="006045FA" w:rsidRDefault="006045FA" w:rsidP="00CE12F5">
      <w:pPr>
        <w:spacing w:line="264" w:lineRule="auto"/>
        <w:ind w:firstLine="454"/>
      </w:pPr>
      <w:r>
        <w:t>В основу метода положено использование апериодического процесса, возникающего при подключении заряженного конденсатора к образцовому резистору. При измерении сопротивления обеспечивают разряд образцового конденсатора через измеряемый резистор.</w:t>
      </w:r>
    </w:p>
    <w:p w:rsidR="006045FA" w:rsidRDefault="007C4165" w:rsidP="00CE12F5">
      <w:pPr>
        <w:spacing w:line="264" w:lineRule="auto"/>
        <w:ind w:firstLine="454"/>
        <w:rPr>
          <w:noProof/>
        </w:rPr>
      </w:pPr>
      <w:r>
        <w:t>Структурная схема измерителя ё</w:t>
      </w:r>
      <w:r w:rsidR="006045FA">
        <w:t>мкости, реализующая метод дис</w:t>
      </w:r>
      <w:r>
        <w:t>кретного счё</w:t>
      </w:r>
      <w:r w:rsidR="006045FA">
        <w:t>та, при</w:t>
      </w:r>
      <w:r w:rsidR="006045FA">
        <w:softHyphen/>
        <w:t>ведена на рисунке Б.1</w:t>
      </w:r>
      <w:r w:rsidR="006045FA">
        <w:rPr>
          <w:noProof/>
        </w:rPr>
        <w:t>.</w:t>
      </w:r>
    </w:p>
    <w:p w:rsidR="006045FA" w:rsidRPr="005E51C9" w:rsidRDefault="006045FA" w:rsidP="00CE12F5">
      <w:pPr>
        <w:spacing w:line="264" w:lineRule="auto"/>
        <w:ind w:firstLine="454"/>
      </w:pPr>
      <w:r>
        <w:t xml:space="preserve">Перед началом измерения ключ </w:t>
      </w:r>
      <w:r w:rsidR="005E51C9" w:rsidRPr="00151533">
        <w:rPr>
          <w:i/>
          <w:lang w:val="en-US"/>
        </w:rPr>
        <w:t>SA</w:t>
      </w:r>
      <w:r>
        <w:t xml:space="preserve"> находится в положении</w:t>
      </w:r>
      <w:r>
        <w:rPr>
          <w:noProof/>
        </w:rPr>
        <w:t xml:space="preserve"> </w:t>
      </w:r>
      <w:r>
        <w:rPr>
          <w:i/>
          <w:noProof/>
        </w:rPr>
        <w:t>1</w:t>
      </w:r>
      <w:r>
        <w:t xml:space="preserve"> и конденсатор </w:t>
      </w:r>
      <w:r>
        <w:rPr>
          <w:i/>
        </w:rPr>
        <w:t>С</w:t>
      </w:r>
      <w:r w:rsidR="00151533">
        <w:rPr>
          <w:i/>
          <w:vertAlign w:val="subscript"/>
          <w:lang w:val="en-US"/>
        </w:rPr>
        <w:t>X</w:t>
      </w:r>
      <w:r>
        <w:t xml:space="preserve"> заряжается через ограничительный резистор </w:t>
      </w:r>
      <w:r>
        <w:rPr>
          <w:i/>
          <w:lang w:val="en-US"/>
        </w:rPr>
        <w:t>R</w:t>
      </w:r>
      <w:r w:rsidR="00151533">
        <w:rPr>
          <w:i/>
          <w:vertAlign w:val="subscript"/>
        </w:rPr>
        <w:t>Д</w:t>
      </w:r>
      <w:r>
        <w:rPr>
          <w:i/>
        </w:rPr>
        <w:t xml:space="preserve"> </w:t>
      </w:r>
      <w:r>
        <w:t xml:space="preserve">до </w:t>
      </w:r>
      <w:r w:rsidR="00CE12F5">
        <w:br/>
      </w:r>
      <w:r>
        <w:t xml:space="preserve">значения стабилизированного источника напряжения </w:t>
      </w:r>
      <w:r>
        <w:rPr>
          <w:i/>
        </w:rPr>
        <w:t>Е.</w:t>
      </w:r>
      <w:r>
        <w:t xml:space="preserve"> В момент начала измерения</w:t>
      </w:r>
      <w:r w:rsidR="001D3E30">
        <w:t xml:space="preserve"> </w:t>
      </w:r>
      <w:r w:rsidR="001D3E30" w:rsidRPr="001D3E30">
        <w:rPr>
          <w:i/>
        </w:rPr>
        <w:t>t</w:t>
      </w:r>
      <w:r w:rsidR="001D3E30" w:rsidRPr="00CE12F5">
        <w:rPr>
          <w:vertAlign w:val="subscript"/>
        </w:rPr>
        <w:t>1</w:t>
      </w:r>
      <w:r w:rsidR="007C4165">
        <w:t xml:space="preserve"> (</w:t>
      </w:r>
      <w:r>
        <w:t>рисунок</w:t>
      </w:r>
      <w:r>
        <w:rPr>
          <w:noProof/>
        </w:rPr>
        <w:t xml:space="preserve"> Б.2</w:t>
      </w:r>
      <w:r>
        <w:t>а) управляющее устройство вырабатывает импульс, который сбр</w:t>
      </w:r>
      <w:r w:rsidR="007C4165">
        <w:t>асывает предыдущие показания счё</w:t>
      </w:r>
      <w:r>
        <w:t xml:space="preserve">тчика </w:t>
      </w:r>
      <w:r w:rsidR="00CE12F5">
        <w:br/>
      </w:r>
      <w:r>
        <w:t>импуль</w:t>
      </w:r>
      <w:r w:rsidR="00B9021A">
        <w:t>сов, перебрасывает триггер (</w:t>
      </w:r>
      <w:r w:rsidR="00D92EF2">
        <w:t xml:space="preserve">см. </w:t>
      </w:r>
      <w:r>
        <w:t>рисунок</w:t>
      </w:r>
      <w:r>
        <w:rPr>
          <w:noProof/>
        </w:rPr>
        <w:t xml:space="preserve"> Б.1)</w:t>
      </w:r>
      <w:r>
        <w:t xml:space="preserve"> из состояния</w:t>
      </w:r>
      <w:r>
        <w:rPr>
          <w:noProof/>
        </w:rPr>
        <w:t xml:space="preserve"> логи</w:t>
      </w:r>
      <w:r w:rsidR="00CE12F5">
        <w:rPr>
          <w:noProof/>
        </w:rPr>
        <w:t>-</w:t>
      </w:r>
      <w:r>
        <w:rPr>
          <w:noProof/>
        </w:rPr>
        <w:t>ческого 0</w:t>
      </w:r>
      <w:r>
        <w:t xml:space="preserve"> в состояние</w:t>
      </w:r>
      <w:r>
        <w:rPr>
          <w:noProof/>
        </w:rPr>
        <w:t xml:space="preserve"> логической 1</w:t>
      </w:r>
      <w:r>
        <w:t xml:space="preserve"> и переводит ключ </w:t>
      </w:r>
      <w:r w:rsidR="00961C76" w:rsidRPr="00151533">
        <w:rPr>
          <w:i/>
        </w:rPr>
        <w:t>S</w:t>
      </w:r>
      <w:r w:rsidR="00961C76" w:rsidRPr="00151533">
        <w:rPr>
          <w:i/>
          <w:lang w:val="en-US"/>
        </w:rPr>
        <w:t>A</w:t>
      </w:r>
      <w:r w:rsidRPr="001D3E30">
        <w:t xml:space="preserve"> в </w:t>
      </w:r>
      <w:r>
        <w:t>положе</w:t>
      </w:r>
      <w:r w:rsidR="00CE12F5">
        <w:t>-</w:t>
      </w:r>
      <w:r w:rsidR="00CE12F5">
        <w:br/>
      </w:r>
      <w:r>
        <w:t>ние</w:t>
      </w:r>
      <w:r>
        <w:rPr>
          <w:noProof/>
        </w:rPr>
        <w:t xml:space="preserve"> </w:t>
      </w:r>
      <w:r>
        <w:rPr>
          <w:i/>
          <w:noProof/>
        </w:rPr>
        <w:t>2.</w:t>
      </w:r>
      <w:r>
        <w:t xml:space="preserve"> </w:t>
      </w:r>
    </w:p>
    <w:p w:rsidR="008E603A" w:rsidRPr="005E51C9" w:rsidRDefault="008E603A" w:rsidP="00CE12F5">
      <w:pPr>
        <w:spacing w:line="264" w:lineRule="auto"/>
        <w:ind w:firstLine="567"/>
      </w:pPr>
    </w:p>
    <w:p w:rsidR="008E603A" w:rsidRPr="008E603A" w:rsidRDefault="00C6285C" w:rsidP="00CE12F5">
      <w:pPr>
        <w:spacing w:line="264" w:lineRule="auto"/>
        <w:jc w:val="center"/>
        <w:rPr>
          <w:lang w:val="en-US"/>
        </w:rPr>
      </w:pPr>
      <w:r>
        <w:rPr>
          <w:lang w:val="en-US"/>
        </w:rPr>
        <w:pict>
          <v:shape id="_x0000_i1035" type="#_x0000_t75" style="width:307.5pt;height:107.25pt">
            <v:imagedata r:id="rId27" o:title="Б1"/>
          </v:shape>
        </w:pict>
      </w:r>
    </w:p>
    <w:p w:rsidR="005B681F" w:rsidRDefault="005B681F" w:rsidP="00CE12F5">
      <w:pPr>
        <w:spacing w:line="264" w:lineRule="auto"/>
        <w:jc w:val="center"/>
      </w:pPr>
    </w:p>
    <w:p w:rsidR="00DF3830" w:rsidRDefault="009767C1" w:rsidP="00CE12F5">
      <w:pPr>
        <w:spacing w:line="264" w:lineRule="auto"/>
        <w:jc w:val="center"/>
      </w:pPr>
      <w:r>
        <w:t>&amp; –</w:t>
      </w:r>
      <w:r w:rsidR="00DF3830">
        <w:t xml:space="preserve"> </w:t>
      </w:r>
      <w:r w:rsidR="00ED3F56">
        <w:t>л</w:t>
      </w:r>
      <w:r w:rsidR="00ED3F56" w:rsidRPr="00ED3F56">
        <w:t xml:space="preserve">огическое </w:t>
      </w:r>
      <w:r w:rsidR="00DF3830">
        <w:t xml:space="preserve">И; </w:t>
      </w:r>
      <w:r w:rsidR="00ED3F56">
        <w:t>= = –</w:t>
      </w:r>
      <w:r w:rsidR="00DF3830" w:rsidRPr="00DF3830">
        <w:t xml:space="preserve"> компаратор</w:t>
      </w:r>
      <w:r w:rsidR="00DF3830">
        <w:t xml:space="preserve">; </w:t>
      </w:r>
      <w:r w:rsidR="00DF3830">
        <w:rPr>
          <w:lang w:val="en-US"/>
        </w:rPr>
        <w:t>CT</w:t>
      </w:r>
      <w:r w:rsidR="007C4165">
        <w:t xml:space="preserve"> – счё</w:t>
      </w:r>
      <w:r w:rsidR="00DF3830">
        <w:t xml:space="preserve">тчик; DC – </w:t>
      </w:r>
      <w:r w:rsidR="00CE12F5">
        <w:br/>
      </w:r>
      <w:r w:rsidR="00DF3830" w:rsidRPr="005E51C9">
        <w:t>дешифратор;</w:t>
      </w:r>
      <w:r w:rsidR="00DF3830">
        <w:t xml:space="preserve"> </w:t>
      </w:r>
      <w:r w:rsidR="00DF3830">
        <w:rPr>
          <w:lang w:val="en-US"/>
        </w:rPr>
        <w:t>G</w:t>
      </w:r>
      <w:r w:rsidR="00DF3830" w:rsidRPr="005E51C9">
        <w:t xml:space="preserve"> – генератор;</w:t>
      </w:r>
      <w:r w:rsidR="00DF3830">
        <w:t xml:space="preserve"> T – триггер; УУ – устройство </w:t>
      </w:r>
      <w:r w:rsidR="00CE12F5">
        <w:br/>
      </w:r>
      <w:r w:rsidR="00DF3830">
        <w:t>управления; ЦИ – цифровой инди</w:t>
      </w:r>
      <w:r w:rsidR="007C4165">
        <w:t>катор</w:t>
      </w:r>
    </w:p>
    <w:p w:rsidR="00DF3830" w:rsidRDefault="00DF3830" w:rsidP="00CE12F5">
      <w:pPr>
        <w:spacing w:line="264" w:lineRule="auto"/>
        <w:jc w:val="center"/>
      </w:pPr>
    </w:p>
    <w:p w:rsidR="006045FA" w:rsidRDefault="006045FA" w:rsidP="00CE12F5">
      <w:pPr>
        <w:spacing w:line="264" w:lineRule="auto"/>
        <w:jc w:val="center"/>
      </w:pPr>
      <w:r>
        <w:t>Рисунок Б</w:t>
      </w:r>
      <w:r>
        <w:rPr>
          <w:noProof/>
        </w:rPr>
        <w:t>.1</w:t>
      </w:r>
      <w:r>
        <w:t xml:space="preserve"> – </w:t>
      </w:r>
      <w:r w:rsidR="007C4165">
        <w:t>Структурная схема измерителя ё</w:t>
      </w:r>
      <w:r>
        <w:t xml:space="preserve">мкости, </w:t>
      </w:r>
    </w:p>
    <w:p w:rsidR="006045FA" w:rsidRDefault="006045FA" w:rsidP="00CE12F5">
      <w:pPr>
        <w:spacing w:line="264" w:lineRule="auto"/>
        <w:jc w:val="center"/>
      </w:pPr>
      <w:r>
        <w:t>реализующая метод дискретного сч</w:t>
      </w:r>
      <w:r w:rsidR="007C4165">
        <w:t>ё</w:t>
      </w:r>
      <w:r>
        <w:t>та</w:t>
      </w:r>
    </w:p>
    <w:p w:rsidR="00CE12F5" w:rsidRDefault="00CE12F5" w:rsidP="0009669E">
      <w:pPr>
        <w:jc w:val="center"/>
      </w:pPr>
    </w:p>
    <w:p w:rsidR="00CE12F5" w:rsidRDefault="00CE12F5" w:rsidP="0009669E">
      <w:pPr>
        <w:jc w:val="center"/>
      </w:pPr>
    </w:p>
    <w:p w:rsidR="005B681F" w:rsidRDefault="00C6285C" w:rsidP="0009669E">
      <w:pPr>
        <w:jc w:val="center"/>
      </w:pPr>
      <w:r>
        <w:pict>
          <v:shape id="_x0000_i1036" type="#_x0000_t75" style="width:212.25pt;height:225pt">
            <v:imagedata r:id="rId28" o:title="Б2"/>
          </v:shape>
        </w:pict>
      </w:r>
    </w:p>
    <w:p w:rsidR="005B681F" w:rsidRDefault="005B681F" w:rsidP="0009669E">
      <w:pPr>
        <w:jc w:val="center"/>
      </w:pPr>
    </w:p>
    <w:p w:rsidR="006045FA" w:rsidRDefault="006045FA" w:rsidP="00CE12F5">
      <w:pPr>
        <w:jc w:val="center"/>
      </w:pPr>
      <w:r>
        <w:t>Рисунок Б.2</w:t>
      </w:r>
    </w:p>
    <w:p w:rsidR="00406660" w:rsidRDefault="00406660">
      <w:pPr>
        <w:ind w:firstLine="567"/>
        <w:jc w:val="center"/>
      </w:pPr>
    </w:p>
    <w:p w:rsidR="006045FA" w:rsidRDefault="006045FA" w:rsidP="00CE12F5">
      <w:pPr>
        <w:ind w:firstLine="454"/>
      </w:pPr>
      <w:r>
        <w:t xml:space="preserve">Конденсатор </w:t>
      </w:r>
      <w:r>
        <w:rPr>
          <w:i/>
        </w:rPr>
        <w:t>С</w:t>
      </w:r>
      <w:r w:rsidRPr="00D92EF2">
        <w:rPr>
          <w:i/>
          <w:vertAlign w:val="subscript"/>
          <w:lang w:val="en-US"/>
        </w:rPr>
        <w:t>x</w:t>
      </w:r>
      <w:r>
        <w:t xml:space="preserve"> начинает разряжаться через образцовый резистор </w:t>
      </w:r>
      <w:r>
        <w:rPr>
          <w:i/>
          <w:lang w:val="en-US"/>
        </w:rPr>
        <w:t>R</w:t>
      </w:r>
      <w:r w:rsidRPr="007E4A07">
        <w:rPr>
          <w:i/>
          <w:spacing w:val="6"/>
          <w:vertAlign w:val="subscript"/>
        </w:rPr>
        <w:t>обр</w:t>
      </w:r>
      <w:r>
        <w:t xml:space="preserve"> по экспоненциальному закону (рисунок</w:t>
      </w:r>
      <w:r w:rsidR="003C1CB5">
        <w:rPr>
          <w:noProof/>
        </w:rPr>
        <w:t xml:space="preserve"> Б.2</w:t>
      </w:r>
      <w:r>
        <w:rPr>
          <w:noProof/>
        </w:rPr>
        <w:t xml:space="preserve">б), </w:t>
      </w:r>
      <w:r>
        <w:t>который описывается выражением</w:t>
      </w:r>
    </w:p>
    <w:p w:rsidR="006045FA" w:rsidRDefault="008329F0" w:rsidP="00CE12F5">
      <w:pPr>
        <w:jc w:val="center"/>
      </w:pPr>
      <w:r w:rsidRPr="0014287B">
        <w:rPr>
          <w:i/>
          <w:noProof/>
          <w:position w:val="-12"/>
        </w:rPr>
        <w:object w:dxaOrig="1400" w:dyaOrig="560">
          <v:shape id="_x0000_i1037" type="#_x0000_t75" style="width:59.25pt;height:23.25pt" o:ole="" fillcolor="window">
            <v:imagedata r:id="rId29" o:title=""/>
          </v:shape>
          <o:OLEObject Type="Embed" ProgID="Equation.3" ShapeID="_x0000_i1037" DrawAspect="Content" ObjectID="_1478811913" r:id="rId30"/>
        </w:object>
      </w:r>
      <w:r w:rsidR="006045FA" w:rsidRPr="00CE12F5">
        <w:t>,</w:t>
      </w:r>
    </w:p>
    <w:p w:rsidR="006045FA" w:rsidRDefault="006045FA">
      <w:r>
        <w:t xml:space="preserve">где </w:t>
      </w:r>
      <w:r>
        <w:rPr>
          <w:noProof/>
        </w:rPr>
        <w:t xml:space="preserve"> </w:t>
      </w:r>
      <w:r w:rsidR="00D92EF2" w:rsidRPr="008329F0">
        <w:rPr>
          <w:position w:val="-18"/>
        </w:rPr>
        <w:object w:dxaOrig="1100" w:dyaOrig="420">
          <v:shape id="_x0000_i1038" type="#_x0000_t75" style="width:52.5pt;height:20.25pt" o:ole="">
            <v:imagedata r:id="rId31" o:title=""/>
          </v:shape>
          <o:OLEObject Type="Embed" ProgID="Equation.DSMT4" ShapeID="_x0000_i1038" DrawAspect="Content" ObjectID="_1478811914" r:id="rId32"/>
        </w:object>
      </w:r>
      <w:r w:rsidR="008329F0">
        <w:t>–</w:t>
      </w:r>
      <w:r w:rsidR="008329F0" w:rsidRPr="008329F0">
        <w:t xml:space="preserve"> </w:t>
      </w:r>
      <w:r>
        <w:t>постоянная времени цепи разряда, с.</w:t>
      </w:r>
    </w:p>
    <w:p w:rsidR="006045FA" w:rsidRDefault="006045FA" w:rsidP="00DE426A">
      <w:pPr>
        <w:ind w:firstLine="454"/>
      </w:pPr>
      <w:r>
        <w:t>В момент</w:t>
      </w:r>
      <w:r w:rsidR="00F94639">
        <w:t xml:space="preserve"> </w:t>
      </w:r>
      <w:r w:rsidR="007E4A07" w:rsidRPr="007E4A07">
        <w:rPr>
          <w:position w:val="-12"/>
        </w:rPr>
        <w:object w:dxaOrig="180" w:dyaOrig="360">
          <v:shape id="_x0000_i1039" type="#_x0000_t75" style="width:8.25pt;height:18pt" o:ole="" fillcolor="window">
            <v:imagedata r:id="rId33" o:title=""/>
          </v:shape>
          <o:OLEObject Type="Embed" ProgID="Equation.3" ShapeID="_x0000_i1039" DrawAspect="Content" ObjectID="_1478811915" r:id="rId34"/>
        </w:object>
      </w:r>
      <w:r>
        <w:t xml:space="preserve"> сигнал с выхода триггера, равный логической 1, разрешает прохождение с генератора </w:t>
      </w:r>
      <w:r w:rsidR="00EC2E9C">
        <w:t xml:space="preserve">импульсов с </w:t>
      </w:r>
      <w:r>
        <w:t xml:space="preserve">частотой </w:t>
      </w:r>
      <w:r>
        <w:rPr>
          <w:i/>
          <w:lang w:val="en-US"/>
        </w:rPr>
        <w:t>f</w:t>
      </w:r>
      <w:r>
        <w:t xml:space="preserve"> на счётчик через элемент </w:t>
      </w:r>
      <w:r>
        <w:rPr>
          <w:i/>
        </w:rPr>
        <w:t>И</w:t>
      </w:r>
      <w:r>
        <w:t>. Напряжение</w:t>
      </w:r>
      <w:r w:rsidR="009C5F1F" w:rsidRPr="009C5F1F">
        <w:t xml:space="preserve"> </w:t>
      </w:r>
      <w:r w:rsidR="009C5F1F" w:rsidRPr="009C5F1F">
        <w:rPr>
          <w:i/>
          <w:lang w:val="en-US"/>
        </w:rPr>
        <w:t>U</w:t>
      </w:r>
      <w:r w:rsidR="009C5F1F">
        <w:rPr>
          <w:i/>
          <w:vertAlign w:val="subscript"/>
          <w:lang w:val="en-US"/>
        </w:rPr>
        <w:t>C</w:t>
      </w:r>
      <w:r w:rsidR="00F94639">
        <w:t xml:space="preserve"> </w:t>
      </w:r>
      <w:r>
        <w:t xml:space="preserve">подается на один из входов </w:t>
      </w:r>
      <w:r w:rsidR="009D2D06">
        <w:t>компаратора</w:t>
      </w:r>
      <w:r>
        <w:t xml:space="preserve">, ко второму входу </w:t>
      </w:r>
      <w:r w:rsidR="009D2D06">
        <w:t>компаратора</w:t>
      </w:r>
      <w:r>
        <w:t xml:space="preserve"> подводится напряжение с делителя, состоящего из рези</w:t>
      </w:r>
      <w:r>
        <w:softHyphen/>
        <w:t xml:space="preserve">сторов  </w:t>
      </w:r>
      <w:r>
        <w:rPr>
          <w:i/>
          <w:lang w:val="en-US"/>
        </w:rPr>
        <w:t>R</w:t>
      </w:r>
      <w:r w:rsidR="00D26D8C">
        <w:rPr>
          <w:i/>
        </w:rPr>
        <w:t>1</w:t>
      </w:r>
      <w:r>
        <w:t xml:space="preserve"> и </w:t>
      </w:r>
      <w:r>
        <w:rPr>
          <w:i/>
          <w:lang w:val="en-US"/>
        </w:rPr>
        <w:t>R</w:t>
      </w:r>
      <w:r w:rsidR="00D26D8C">
        <w:rPr>
          <w:i/>
        </w:rPr>
        <w:t>2</w:t>
      </w:r>
      <w:r>
        <w:rPr>
          <w:i/>
        </w:rPr>
        <w:t>,</w:t>
      </w:r>
      <w:r>
        <w:t xml:space="preserve"> которое определяется вы</w:t>
      </w:r>
      <w:r w:rsidR="009C271F">
        <w:t>ра</w:t>
      </w:r>
      <w:r w:rsidR="009C271F">
        <w:softHyphen/>
        <w:t>жением</w:t>
      </w:r>
      <w:r w:rsidR="007E4A07">
        <w:t>:</w:t>
      </w:r>
    </w:p>
    <w:p w:rsidR="006045FA" w:rsidRDefault="00DE426A" w:rsidP="00DE426A">
      <w:pPr>
        <w:spacing w:before="120" w:after="120"/>
        <w:jc w:val="center"/>
        <w:rPr>
          <w:rFonts w:ascii="Courier New" w:hAnsi="Courier New"/>
          <w:smallCaps/>
        </w:rPr>
      </w:pPr>
      <w:r w:rsidRPr="007C4165">
        <w:rPr>
          <w:rFonts w:ascii="Courier New" w:hAnsi="Courier New"/>
          <w:smallCaps/>
          <w:position w:val="-30"/>
        </w:rPr>
        <w:object w:dxaOrig="1579" w:dyaOrig="680">
          <v:shape id="_x0000_i1040" type="#_x0000_t75" style="width:64.5pt;height:27.75pt" o:ole="" fillcolor="window">
            <v:imagedata r:id="rId35" o:title=""/>
          </v:shape>
          <o:OLEObject Type="Embed" ProgID="Equation.3" ShapeID="_x0000_i1040" DrawAspect="Content" ObjectID="_1478811916" r:id="rId36"/>
        </w:object>
      </w:r>
    </w:p>
    <w:p w:rsidR="006045FA" w:rsidRDefault="006045FA" w:rsidP="00DE426A">
      <w:pPr>
        <w:ind w:firstLine="454"/>
      </w:pPr>
      <w:r>
        <w:t>По мере разряда конденсатора напряже</w:t>
      </w:r>
      <w:r>
        <w:softHyphen/>
        <w:t xml:space="preserve">ние </w:t>
      </w:r>
      <w:r w:rsidR="009C5F1F" w:rsidRPr="009C5F1F">
        <w:rPr>
          <w:i/>
          <w:lang w:val="en-US"/>
        </w:rPr>
        <w:t>U</w:t>
      </w:r>
      <w:r w:rsidR="009C5F1F">
        <w:rPr>
          <w:i/>
          <w:vertAlign w:val="subscript"/>
          <w:lang w:val="en-US"/>
        </w:rPr>
        <w:t>C</w:t>
      </w:r>
      <w:r>
        <w:t xml:space="preserve"> уменьшается. Через промежуток времени</w:t>
      </w:r>
      <w:r w:rsidR="0008260C" w:rsidRPr="0008260C">
        <w:t xml:space="preserve"> </w:t>
      </w:r>
      <w:r w:rsidR="0008260C">
        <w:t>τ</w:t>
      </w:r>
      <w:r>
        <w:t xml:space="preserve"> оно становится равным напряжению</w:t>
      </w:r>
      <w:r w:rsidR="009C5F1F" w:rsidRPr="009C5F1F">
        <w:rPr>
          <w:i/>
        </w:rPr>
        <w:t xml:space="preserve"> </w:t>
      </w:r>
      <w:r w:rsidR="009C5F1F" w:rsidRPr="009C5F1F">
        <w:rPr>
          <w:i/>
          <w:lang w:val="en-US"/>
        </w:rPr>
        <w:t>U</w:t>
      </w:r>
      <w:r w:rsidR="009C5F1F">
        <w:rPr>
          <w:i/>
          <w:vertAlign w:val="subscript"/>
          <w:lang w:val="en-US"/>
        </w:rPr>
        <w:t>R</w:t>
      </w:r>
      <w:r>
        <w:rPr>
          <w:i/>
        </w:rPr>
        <w:t>.</w:t>
      </w:r>
      <w:r>
        <w:t xml:space="preserve"> </w:t>
      </w:r>
      <w:r w:rsidR="008329F0">
        <w:rPr>
          <w:lang w:val="en-US"/>
        </w:rPr>
        <w:br/>
      </w:r>
      <w:r>
        <w:t>В момент</w:t>
      </w:r>
      <w:r w:rsidR="0008260C" w:rsidRPr="0008260C">
        <w:t xml:space="preserve"> </w:t>
      </w:r>
      <w:r w:rsidR="0008260C" w:rsidRPr="0008260C">
        <w:rPr>
          <w:i/>
          <w:lang w:val="en-US"/>
        </w:rPr>
        <w:t>t</w:t>
      </w:r>
      <w:r w:rsidR="0008260C" w:rsidRPr="008329F0">
        <w:rPr>
          <w:vertAlign w:val="subscript"/>
        </w:rPr>
        <w:t>2</w:t>
      </w:r>
      <w:r w:rsidR="007C4165">
        <w:t xml:space="preserve"> равенства этих напряжений (</w:t>
      </w:r>
      <w:r w:rsidR="008329F0">
        <w:rPr>
          <w:lang w:val="en-US"/>
        </w:rPr>
        <w:t>c</w:t>
      </w:r>
      <w:r w:rsidR="008329F0">
        <w:t xml:space="preserve">м. </w:t>
      </w:r>
      <w:r>
        <w:t>рисунок Б</w:t>
      </w:r>
      <w:r w:rsidR="007C4165">
        <w:rPr>
          <w:noProof/>
        </w:rPr>
        <w:t>.2</w:t>
      </w:r>
      <w:r>
        <w:rPr>
          <w:noProof/>
        </w:rPr>
        <w:t>б</w:t>
      </w:r>
      <w:r>
        <w:rPr>
          <w:i/>
        </w:rPr>
        <w:t>)</w:t>
      </w:r>
      <w:r>
        <w:t xml:space="preserve"> на выходе </w:t>
      </w:r>
      <w:r w:rsidR="009D2D06">
        <w:t>компаратора</w:t>
      </w:r>
      <w:r>
        <w:t xml:space="preserve"> генерируется импульс (рисунок Б</w:t>
      </w:r>
      <w:r w:rsidR="007C4165">
        <w:rPr>
          <w:noProof/>
        </w:rPr>
        <w:t>.2</w:t>
      </w:r>
      <w:r>
        <w:t xml:space="preserve">в), </w:t>
      </w:r>
      <w:r w:rsidR="00B47C49">
        <w:t>переключающий</w:t>
      </w:r>
      <w:r>
        <w:t xml:space="preserve"> триггер в исходное состояние, равное логическому 0 (рисунок Б.2г), при этом запрещается прохождение импульсов с генератора на счётчик (рисунок </w:t>
      </w:r>
      <w:r w:rsidR="005B48E3">
        <w:t>Б.2</w:t>
      </w:r>
      <w:r>
        <w:t>д</w:t>
      </w:r>
      <w:r>
        <w:rPr>
          <w:i/>
        </w:rPr>
        <w:t>).</w:t>
      </w:r>
    </w:p>
    <w:p w:rsidR="006045FA" w:rsidRDefault="006045FA" w:rsidP="008329F0">
      <w:pPr>
        <w:ind w:firstLine="454"/>
      </w:pPr>
      <w:r>
        <w:t>Если</w:t>
      </w:r>
      <w:r w:rsidR="0008260C" w:rsidRPr="0008260C">
        <w:t xml:space="preserve"> </w:t>
      </w:r>
      <w:r w:rsidR="0008260C" w:rsidRPr="00422C7F">
        <w:rPr>
          <w:i/>
          <w:lang w:val="en-US"/>
        </w:rPr>
        <w:t>t</w:t>
      </w:r>
      <w:r w:rsidR="0008260C" w:rsidRPr="008329F0">
        <w:rPr>
          <w:vertAlign w:val="subscript"/>
        </w:rPr>
        <w:t>2</w:t>
      </w:r>
      <w:r w:rsidRPr="00422C7F">
        <w:rPr>
          <w:i/>
        </w:rPr>
        <w:t xml:space="preserve"> </w:t>
      </w:r>
      <w:r w:rsidR="0008260C" w:rsidRPr="00422C7F">
        <w:rPr>
          <w:i/>
        </w:rPr>
        <w:t xml:space="preserve">– </w:t>
      </w:r>
      <w:r w:rsidR="0008260C" w:rsidRPr="00422C7F">
        <w:rPr>
          <w:i/>
          <w:lang w:val="en-US"/>
        </w:rPr>
        <w:t>t</w:t>
      </w:r>
      <w:r w:rsidR="0008260C" w:rsidRPr="008329F0">
        <w:rPr>
          <w:vertAlign w:val="subscript"/>
        </w:rPr>
        <w:t>1</w:t>
      </w:r>
      <w:r w:rsidR="0008260C" w:rsidRPr="00422C7F">
        <w:rPr>
          <w:i/>
          <w:vertAlign w:val="subscript"/>
        </w:rPr>
        <w:t xml:space="preserve"> </w:t>
      </w:r>
      <w:r w:rsidR="0008260C" w:rsidRPr="00422C7F">
        <w:rPr>
          <w:i/>
        </w:rPr>
        <w:t>= τ</w:t>
      </w:r>
      <w:r>
        <w:t>, то при</w:t>
      </w:r>
      <w:r w:rsidR="0008260C" w:rsidRPr="0008260C">
        <w:t xml:space="preserve"> </w:t>
      </w:r>
      <w:r w:rsidR="0008260C" w:rsidRPr="009C5F1F">
        <w:rPr>
          <w:i/>
          <w:lang w:val="en-US"/>
        </w:rPr>
        <w:t>U</w:t>
      </w:r>
      <w:r w:rsidR="0008260C">
        <w:rPr>
          <w:i/>
          <w:vertAlign w:val="subscript"/>
          <w:lang w:val="en-US"/>
        </w:rPr>
        <w:t>C</w:t>
      </w:r>
      <w:r>
        <w:rPr>
          <w:noProof/>
        </w:rPr>
        <w:t xml:space="preserve"> </w:t>
      </w:r>
      <w:r w:rsidR="0008260C" w:rsidRPr="0008260C">
        <w:rPr>
          <w:noProof/>
        </w:rPr>
        <w:t xml:space="preserve">= </w:t>
      </w:r>
      <w:r w:rsidR="0008260C" w:rsidRPr="009C5F1F">
        <w:rPr>
          <w:i/>
          <w:lang w:val="en-US"/>
        </w:rPr>
        <w:t>U</w:t>
      </w:r>
      <w:r w:rsidR="0008260C">
        <w:rPr>
          <w:i/>
          <w:vertAlign w:val="subscript"/>
          <w:lang w:val="en-US"/>
        </w:rPr>
        <w:t>R</w:t>
      </w:r>
      <w:r w:rsidR="00422C7F" w:rsidRPr="00422C7F">
        <w:rPr>
          <w:i/>
          <w:vertAlign w:val="subscript"/>
        </w:rPr>
        <w:t xml:space="preserve">  </w:t>
      </w:r>
      <w:r>
        <w:t>полу</w:t>
      </w:r>
      <w:r>
        <w:softHyphen/>
        <w:t>чим</w:t>
      </w:r>
    </w:p>
    <w:p w:rsidR="006045FA" w:rsidRPr="00186738" w:rsidRDefault="00D26D8C" w:rsidP="008329F0">
      <w:pPr>
        <w:spacing w:before="120" w:after="120"/>
        <w:jc w:val="center"/>
        <w:rPr>
          <w:rFonts w:ascii="Courier New" w:hAnsi="Courier New"/>
          <w:lang w:val="en-US"/>
        </w:rPr>
      </w:pPr>
      <w:r>
        <w:rPr>
          <w:rFonts w:ascii="Courier New" w:hAnsi="Courier New"/>
          <w:position w:val="-30"/>
        </w:rPr>
        <w:object w:dxaOrig="1500" w:dyaOrig="720">
          <v:shape id="_x0000_i1041" type="#_x0000_t75" style="width:61.5pt;height:29.25pt" o:ole="" fillcolor="window">
            <v:imagedata r:id="rId37" o:title=""/>
          </v:shape>
          <o:OLEObject Type="Embed" ProgID="Equation.3" ShapeID="_x0000_i1041" DrawAspect="Content" ObjectID="_1478811917" r:id="rId38"/>
        </w:object>
      </w:r>
      <w:r w:rsidR="006045FA" w:rsidRPr="00EC2E9C">
        <w:t>,</w:t>
      </w:r>
    </w:p>
    <w:p w:rsidR="006045FA" w:rsidRDefault="006045FA">
      <w:r>
        <w:t>или</w:t>
      </w:r>
    </w:p>
    <w:p w:rsidR="006045FA" w:rsidRDefault="007E4A07" w:rsidP="008329F0">
      <w:pPr>
        <w:spacing w:before="120" w:after="120"/>
        <w:jc w:val="center"/>
        <w:rPr>
          <w:rFonts w:ascii="Courier New" w:hAnsi="Courier New"/>
        </w:rPr>
      </w:pPr>
      <w:r w:rsidRPr="007C4165">
        <w:rPr>
          <w:rFonts w:ascii="Courier New" w:hAnsi="Courier New"/>
          <w:position w:val="-30"/>
        </w:rPr>
        <w:object w:dxaOrig="3260" w:dyaOrig="680">
          <v:shape id="_x0000_i1042" type="#_x0000_t75" style="width:137.25pt;height:28.5pt" o:ole="" fillcolor="window">
            <v:imagedata r:id="rId39" o:title=""/>
          </v:shape>
          <o:OLEObject Type="Embed" ProgID="Equation.3" ShapeID="_x0000_i1042" DrawAspect="Content" ObjectID="_1478811918" r:id="rId40"/>
        </w:object>
      </w:r>
    </w:p>
    <w:p w:rsidR="006045FA" w:rsidRDefault="006045FA" w:rsidP="008329F0">
      <w:pPr>
        <w:ind w:firstLine="454"/>
      </w:pPr>
      <w:r>
        <w:t>Таким образом, напряжение</w:t>
      </w:r>
      <w:r w:rsidR="00422C7F" w:rsidRPr="00422C7F">
        <w:t xml:space="preserve"> </w:t>
      </w:r>
      <w:r w:rsidR="00422C7F" w:rsidRPr="009C5F1F">
        <w:rPr>
          <w:i/>
          <w:lang w:val="en-US"/>
        </w:rPr>
        <w:t>U</w:t>
      </w:r>
      <w:r w:rsidR="00422C7F">
        <w:rPr>
          <w:i/>
          <w:vertAlign w:val="subscript"/>
          <w:lang w:val="en-US"/>
        </w:rPr>
        <w:t>R</w:t>
      </w:r>
      <w:r>
        <w:rPr>
          <w:i/>
          <w:smallCaps/>
        </w:rPr>
        <w:t>,</w:t>
      </w:r>
      <w:r>
        <w:rPr>
          <w:smallCaps/>
        </w:rPr>
        <w:t xml:space="preserve"> </w:t>
      </w:r>
      <w:r>
        <w:t>снимае</w:t>
      </w:r>
      <w:r>
        <w:softHyphen/>
        <w:t>мое с делителя</w:t>
      </w:r>
      <w:r w:rsidR="008E21D9" w:rsidRPr="008E21D9">
        <w:t xml:space="preserve"> </w:t>
      </w:r>
      <w:r w:rsidR="008E21D9" w:rsidRPr="00B145CB">
        <w:rPr>
          <w:i/>
          <w:lang w:val="en-US"/>
        </w:rPr>
        <w:t>R</w:t>
      </w:r>
      <w:r w:rsidR="00D26D8C">
        <w:rPr>
          <w:i/>
        </w:rPr>
        <w:t>1</w:t>
      </w:r>
      <w:r w:rsidR="00B47C49" w:rsidRPr="00B47C49">
        <w:t>,</w:t>
      </w:r>
      <w:r w:rsidR="00B47C49">
        <w:t xml:space="preserve"> </w:t>
      </w:r>
      <w:r w:rsidR="008E21D9" w:rsidRPr="00B145CB">
        <w:rPr>
          <w:i/>
          <w:lang w:val="en-US"/>
        </w:rPr>
        <w:t>R</w:t>
      </w:r>
      <w:r w:rsidR="00D26D8C">
        <w:rPr>
          <w:i/>
        </w:rPr>
        <w:t>2</w:t>
      </w:r>
      <w:r w:rsidRPr="00B47C49">
        <w:t xml:space="preserve">, </w:t>
      </w:r>
      <w:r>
        <w:t>должно иметь опреде</w:t>
      </w:r>
      <w:r>
        <w:softHyphen/>
        <w:t>ленное значение, что достигается подбором резисторов</w:t>
      </w:r>
      <w:r w:rsidR="00DF5294" w:rsidRPr="00DF5294">
        <w:t xml:space="preserve"> </w:t>
      </w:r>
      <w:r w:rsidR="00DF5294" w:rsidRPr="00DF5294">
        <w:rPr>
          <w:i/>
          <w:lang w:val="en-US"/>
        </w:rPr>
        <w:t>R</w:t>
      </w:r>
      <w:r w:rsidR="00DF5294" w:rsidRPr="00DF5294">
        <w:rPr>
          <w:i/>
        </w:rPr>
        <w:t xml:space="preserve">1, </w:t>
      </w:r>
      <w:r w:rsidR="00DF5294" w:rsidRPr="00DF5294">
        <w:rPr>
          <w:i/>
          <w:lang w:val="en-US"/>
        </w:rPr>
        <w:t>R</w:t>
      </w:r>
      <w:r w:rsidR="00DF5294" w:rsidRPr="00DF5294">
        <w:rPr>
          <w:i/>
        </w:rPr>
        <w:t>2</w:t>
      </w:r>
      <w:r>
        <w:rPr>
          <w:b/>
          <w:i/>
        </w:rPr>
        <w:t>.</w:t>
      </w:r>
    </w:p>
    <w:p w:rsidR="00C650E8" w:rsidRPr="00C650E8" w:rsidRDefault="006045FA" w:rsidP="008329F0">
      <w:pPr>
        <w:ind w:firstLine="454"/>
      </w:pPr>
      <w:r>
        <w:t>Через время</w:t>
      </w:r>
      <w:r w:rsidR="00B004EE" w:rsidRPr="00B004EE">
        <w:t xml:space="preserve"> </w:t>
      </w:r>
      <w:r w:rsidR="00B004EE" w:rsidRPr="00B004EE">
        <w:rPr>
          <w:i/>
        </w:rPr>
        <w:t>τ</w:t>
      </w:r>
      <w:r>
        <w:t xml:space="preserve"> на счётчик пройдёт </w:t>
      </w:r>
      <w:r>
        <w:rPr>
          <w:i/>
          <w:lang w:val="en-US"/>
        </w:rPr>
        <w:t>N</w:t>
      </w:r>
      <w:r w:rsidR="00C42808">
        <w:t xml:space="preserve"> импульсов,</w:t>
      </w:r>
      <w:r w:rsidR="00650153">
        <w:t xml:space="preserve"> </w:t>
      </w:r>
      <w:r w:rsidR="00C42808">
        <w:t>где</w:t>
      </w:r>
      <w:r w:rsidR="00B004EE" w:rsidRPr="00B004EE">
        <w:t xml:space="preserve"> </w:t>
      </w:r>
      <w:r w:rsidR="00B004EE" w:rsidRPr="00B004EE">
        <w:rPr>
          <w:i/>
          <w:lang w:val="en-US"/>
        </w:rPr>
        <w:t>N</w:t>
      </w:r>
      <w:r w:rsidR="00B004EE" w:rsidRPr="00B004EE">
        <w:rPr>
          <w:i/>
        </w:rPr>
        <w:t xml:space="preserve"> = </w:t>
      </w:r>
      <w:r w:rsidR="00B004EE" w:rsidRPr="00B004EE">
        <w:rPr>
          <w:i/>
          <w:lang w:val="en-US"/>
        </w:rPr>
        <w:t>f</w:t>
      </w:r>
      <w:r w:rsidR="00B004EE" w:rsidRPr="00B004EE">
        <w:rPr>
          <w:i/>
        </w:rPr>
        <w:t>·</w:t>
      </w:r>
      <w:r w:rsidR="00B004EE" w:rsidRPr="008329F0">
        <w:rPr>
          <w:lang w:val="en-US"/>
        </w:rPr>
        <w:t>τ</w:t>
      </w:r>
      <w:r w:rsidRPr="00B004EE">
        <w:rPr>
          <w:i/>
        </w:rPr>
        <w:t>.</w:t>
      </w:r>
      <w:r w:rsidR="00C650E8">
        <w:rPr>
          <w:i/>
        </w:rPr>
        <w:t xml:space="preserve"> </w:t>
      </w:r>
      <w:r w:rsidR="00C650E8">
        <w:t xml:space="preserve">Значение </w:t>
      </w:r>
      <w:r w:rsidR="00C650E8">
        <w:rPr>
          <w:i/>
          <w:lang w:val="en-US"/>
        </w:rPr>
        <w:t>N</w:t>
      </w:r>
      <w:r w:rsidR="00C650E8" w:rsidRPr="00C650E8">
        <w:t xml:space="preserve"> </w:t>
      </w:r>
      <w:r w:rsidR="007C4165">
        <w:t>дешифруется и отображае</w:t>
      </w:r>
      <w:r w:rsidR="00C650E8">
        <w:t>тся на индикаторе.</w:t>
      </w:r>
    </w:p>
    <w:p w:rsidR="006045FA" w:rsidRDefault="006045FA" w:rsidP="008329F0">
      <w:pPr>
        <w:ind w:firstLine="454"/>
      </w:pPr>
      <w:r>
        <w:t>Так как</w:t>
      </w:r>
      <w:r w:rsidR="003D71DE" w:rsidRPr="003D71DE">
        <w:t xml:space="preserve"> </w:t>
      </w:r>
      <w:r w:rsidR="003D71DE" w:rsidRPr="00B004EE">
        <w:rPr>
          <w:i/>
          <w:lang w:val="en-US"/>
        </w:rPr>
        <w:t>τ</w:t>
      </w:r>
      <w:r w:rsidR="003D71DE" w:rsidRPr="003D71DE">
        <w:rPr>
          <w:i/>
        </w:rPr>
        <w:t xml:space="preserve"> = </w:t>
      </w:r>
      <w:r w:rsidR="003D71DE">
        <w:rPr>
          <w:i/>
          <w:lang w:val="en-US"/>
        </w:rPr>
        <w:t>R</w:t>
      </w:r>
      <w:r w:rsidR="003D71DE" w:rsidRPr="007E4A07">
        <w:rPr>
          <w:i/>
          <w:spacing w:val="6"/>
          <w:vertAlign w:val="subscript"/>
        </w:rPr>
        <w:t>обр</w:t>
      </w:r>
      <w:r w:rsidR="00C33E63" w:rsidRPr="00B004EE">
        <w:rPr>
          <w:i/>
        </w:rPr>
        <w:t>·</w:t>
      </w:r>
      <w:r w:rsidR="003D71DE">
        <w:rPr>
          <w:i/>
        </w:rPr>
        <w:t>С</w:t>
      </w:r>
      <w:r w:rsidR="003D71DE">
        <w:rPr>
          <w:i/>
          <w:vertAlign w:val="subscript"/>
        </w:rPr>
        <w:t>x</w:t>
      </w:r>
      <w:r w:rsidR="003D71DE" w:rsidRPr="003D71DE">
        <w:t xml:space="preserve"> </w:t>
      </w:r>
      <w:r>
        <w:t>, то при фиксиро</w:t>
      </w:r>
      <w:r>
        <w:softHyphen/>
        <w:t>ванных значениях</w:t>
      </w:r>
      <w:r w:rsidR="003D71DE" w:rsidRPr="003D71DE">
        <w:t xml:space="preserve"> </w:t>
      </w:r>
      <w:r w:rsidR="003D71DE" w:rsidRPr="003D71DE">
        <w:rPr>
          <w:i/>
          <w:lang w:val="en-US"/>
        </w:rPr>
        <w:t>f</w:t>
      </w:r>
      <w:r w:rsidR="008329F0">
        <w:t xml:space="preserve">  </w:t>
      </w:r>
      <w:r w:rsidR="003D71DE" w:rsidRPr="003D71DE">
        <w:t xml:space="preserve">и </w:t>
      </w:r>
      <w:r w:rsidR="003D71DE" w:rsidRPr="003D71DE">
        <w:rPr>
          <w:i/>
          <w:lang w:val="en-US"/>
        </w:rPr>
        <w:t>R</w:t>
      </w:r>
      <w:r w:rsidR="003D71DE" w:rsidRPr="007E4A07">
        <w:rPr>
          <w:i/>
          <w:spacing w:val="6"/>
          <w:vertAlign w:val="subscript"/>
        </w:rPr>
        <w:t>обр</w:t>
      </w:r>
      <w:r w:rsidR="005B48E3">
        <w:t xml:space="preserve"> </w:t>
      </w:r>
      <w:r>
        <w:rPr>
          <w:noProof/>
        </w:rPr>
        <w:t xml:space="preserve"> </w:t>
      </w:r>
    </w:p>
    <w:p w:rsidR="006045FA" w:rsidRDefault="00AB1B0C" w:rsidP="008329F0">
      <w:pPr>
        <w:spacing w:before="120" w:after="120"/>
        <w:jc w:val="center"/>
      </w:pPr>
      <w:r>
        <w:rPr>
          <w:i/>
          <w:position w:val="-32"/>
          <w:lang w:val="en-US"/>
        </w:rPr>
        <w:object w:dxaOrig="2060" w:dyaOrig="700">
          <v:shape id="_x0000_i1043" type="#_x0000_t75" style="width:84pt;height:29.25pt" o:ole="" fillcolor="window">
            <v:imagedata r:id="rId41" o:title=""/>
          </v:shape>
          <o:OLEObject Type="Embed" ProgID="Equation.3" ShapeID="_x0000_i1043" DrawAspect="Content" ObjectID="_1478811919" r:id="rId42"/>
        </w:object>
      </w:r>
    </w:p>
    <w:p w:rsidR="00186738" w:rsidRDefault="00186738">
      <w:r>
        <w:t xml:space="preserve">где </w:t>
      </w:r>
      <w:r w:rsidR="001C3A2F" w:rsidRPr="001C3A2F">
        <w:rPr>
          <w:i/>
          <w:position w:val="-28"/>
          <w:lang w:val="en-US"/>
        </w:rPr>
        <w:object w:dxaOrig="999" w:dyaOrig="620">
          <v:shape id="_x0000_i1044" type="#_x0000_t75" style="width:48pt;height:30pt" o:ole="" fillcolor="window">
            <v:imagedata r:id="rId43" o:title=""/>
          </v:shape>
          <o:OLEObject Type="Embed" ProgID="Equation.3" ShapeID="_x0000_i1044" DrawAspect="Content" ObjectID="_1478811920" r:id="rId44"/>
        </w:object>
      </w:r>
      <w:r w:rsidR="00B40051" w:rsidRPr="00D20AAD">
        <w:rPr>
          <w:i/>
        </w:rPr>
        <w:t>,</w:t>
      </w:r>
    </w:p>
    <w:p w:rsidR="006045FA" w:rsidRDefault="00C42808">
      <w:pPr>
        <w:rPr>
          <w:noProof/>
        </w:rPr>
      </w:pPr>
      <w:r>
        <w:t>т</w:t>
      </w:r>
      <w:r w:rsidRPr="00C42808">
        <w:t>о</w:t>
      </w:r>
      <w:r w:rsidR="006045FA">
        <w:t xml:space="preserve"> е</w:t>
      </w:r>
      <w:r>
        <w:t>сть</w:t>
      </w:r>
      <w:r w:rsidR="00D20AAD">
        <w:t xml:space="preserve"> измеряемая ё</w:t>
      </w:r>
      <w:r w:rsidR="006045FA">
        <w:t>мкость прямо</w:t>
      </w:r>
      <w:r w:rsidR="00D20AAD">
        <w:t xml:space="preserve"> пропорцио</w:t>
      </w:r>
      <w:r w:rsidR="00D20AAD">
        <w:softHyphen/>
        <w:t>нальна показанию счё</w:t>
      </w:r>
      <w:r w:rsidR="006045FA">
        <w:t>тчика</w:t>
      </w:r>
      <w:r w:rsidR="006045FA">
        <w:rPr>
          <w:noProof/>
        </w:rPr>
        <w:t xml:space="preserve"> </w:t>
      </w:r>
      <w:r w:rsidR="006045FA">
        <w:rPr>
          <w:i/>
          <w:noProof/>
        </w:rPr>
        <w:t>N.</w:t>
      </w:r>
    </w:p>
    <w:p w:rsidR="006045FA" w:rsidRDefault="006045FA" w:rsidP="00A27CB5">
      <w:pPr>
        <w:ind w:firstLine="454"/>
      </w:pPr>
      <w:r>
        <w:rPr>
          <w:noProof/>
        </w:rPr>
        <w:t>При наличии образцового конденсатора</w:t>
      </w:r>
      <w:r w:rsidR="004D2663">
        <w:rPr>
          <w:noProof/>
        </w:rPr>
        <w:t xml:space="preserve"> </w:t>
      </w:r>
      <w:r w:rsidR="004D2663">
        <w:rPr>
          <w:i/>
        </w:rPr>
        <w:t>С</w:t>
      </w:r>
      <w:r w:rsidR="004D2663" w:rsidRPr="007E4A07">
        <w:rPr>
          <w:i/>
          <w:spacing w:val="6"/>
          <w:vertAlign w:val="subscript"/>
        </w:rPr>
        <w:t>обр</w:t>
      </w:r>
      <w:r w:rsidRPr="007E4A07">
        <w:rPr>
          <w:noProof/>
          <w:spacing w:val="6"/>
        </w:rPr>
        <w:t xml:space="preserve"> </w:t>
      </w:r>
      <w:r>
        <w:rPr>
          <w:noProof/>
        </w:rPr>
        <w:t>можно аналогичным образом и</w:t>
      </w:r>
      <w:r w:rsidR="00D20AAD">
        <w:rPr>
          <w:noProof/>
        </w:rPr>
        <w:t>змерить сопротивление резистора</w:t>
      </w:r>
    </w:p>
    <w:p w:rsidR="006045FA" w:rsidRDefault="007E4A07" w:rsidP="008329F0">
      <w:pPr>
        <w:spacing w:before="120" w:after="120"/>
        <w:jc w:val="center"/>
        <w:rPr>
          <w:rFonts w:ascii="Courier New" w:hAnsi="Courier New"/>
        </w:rPr>
      </w:pPr>
      <w:r w:rsidRPr="007E4A07">
        <w:rPr>
          <w:rFonts w:ascii="Courier New" w:hAnsi="Courier New"/>
          <w:b/>
          <w:position w:val="-34"/>
        </w:rPr>
        <w:object w:dxaOrig="2060" w:dyaOrig="720">
          <v:shape id="_x0000_i1045" type="#_x0000_t75" style="width:87.75pt;height:30.75pt" o:ole="" fillcolor="window">
            <v:imagedata r:id="rId45" o:title=""/>
          </v:shape>
          <o:OLEObject Type="Embed" ProgID="Equation.3" ShapeID="_x0000_i1045" DrawAspect="Content" ObjectID="_1478811921" r:id="rId46"/>
        </w:object>
      </w:r>
    </w:p>
    <w:p w:rsidR="00AD0028" w:rsidRPr="00AB1B0C" w:rsidRDefault="00AD0028" w:rsidP="00AD0028">
      <w:r>
        <w:t>г</w:t>
      </w:r>
      <w:r w:rsidRPr="007E27D6">
        <w:t>де</w:t>
      </w:r>
      <w:r>
        <w:t xml:space="preserve"> </w:t>
      </w:r>
      <w:r w:rsidR="007E4A07" w:rsidRPr="007E4A07">
        <w:rPr>
          <w:position w:val="-32"/>
        </w:rPr>
        <w:object w:dxaOrig="1200" w:dyaOrig="660">
          <v:shape id="_x0000_i1046" type="#_x0000_t75" style="width:55.5pt;height:30.75pt" o:ole="">
            <v:imagedata r:id="rId47" o:title=""/>
          </v:shape>
          <o:OLEObject Type="Embed" ProgID="Equation.DSMT4" ShapeID="_x0000_i1046" DrawAspect="Content" ObjectID="_1478811922" r:id="rId48"/>
        </w:object>
      </w:r>
      <w:r w:rsidRPr="007E27D6">
        <w:t xml:space="preserve"> </w:t>
      </w:r>
      <w:r w:rsidR="00AB1B0C">
        <w:t>.</w:t>
      </w:r>
    </w:p>
    <w:p w:rsidR="006045FA" w:rsidRDefault="006045FA" w:rsidP="00A70BFB">
      <w:pPr>
        <w:ind w:firstLine="454"/>
      </w:pPr>
      <w:r>
        <w:t>Погрешность измерений методом ди</w:t>
      </w:r>
      <w:r>
        <w:softHyphen/>
        <w:t>скретного сч</w:t>
      </w:r>
      <w:r w:rsidR="00D20AAD">
        <w:t>ё</w:t>
      </w:r>
      <w:r>
        <w:t>та составляет</w:t>
      </w:r>
      <w:r w:rsidR="00D20AAD">
        <w:rPr>
          <w:noProof/>
        </w:rPr>
        <w:t xml:space="preserve"> 0,1</w:t>
      </w:r>
      <w:r w:rsidR="00D20AAD">
        <w:t>–</w:t>
      </w:r>
      <w:r>
        <w:rPr>
          <w:noProof/>
        </w:rPr>
        <w:t>0,2</w:t>
      </w:r>
      <w:r w:rsidR="00D20AAD">
        <w:rPr>
          <w:noProof/>
        </w:rPr>
        <w:t xml:space="preserve"> </w:t>
      </w:r>
      <w:r>
        <w:rPr>
          <w:noProof/>
        </w:rPr>
        <w:t>%</w:t>
      </w:r>
      <w:r>
        <w:t xml:space="preserve"> и зави</w:t>
      </w:r>
      <w:r>
        <w:softHyphen/>
        <w:t>сит, главным образом, от нестабильности со</w:t>
      </w:r>
      <w:r>
        <w:softHyphen/>
        <w:t>противлений резисторов</w:t>
      </w:r>
      <w:r w:rsidR="004D2663">
        <w:t xml:space="preserve"> </w:t>
      </w:r>
      <w:r w:rsidR="004D2663" w:rsidRPr="004D2663">
        <w:rPr>
          <w:i/>
        </w:rPr>
        <w:t>R</w:t>
      </w:r>
      <w:r w:rsidR="004D2663" w:rsidRPr="00FF3C4C">
        <w:rPr>
          <w:i/>
          <w:spacing w:val="6"/>
          <w:vertAlign w:val="subscript"/>
        </w:rPr>
        <w:t>обр</w:t>
      </w:r>
      <w:r w:rsidR="004D2663">
        <w:t xml:space="preserve">, </w:t>
      </w:r>
      <w:r w:rsidR="004D2663" w:rsidRPr="004D2663">
        <w:rPr>
          <w:i/>
        </w:rPr>
        <w:t>R1</w:t>
      </w:r>
      <w:r w:rsidR="007E27D6">
        <w:rPr>
          <w:i/>
        </w:rPr>
        <w:t>,</w:t>
      </w:r>
      <w:r w:rsidR="004D2663" w:rsidRPr="004D2663">
        <w:rPr>
          <w:i/>
        </w:rPr>
        <w:t xml:space="preserve"> R</w:t>
      </w:r>
      <w:r w:rsidR="007E27D6">
        <w:rPr>
          <w:i/>
        </w:rPr>
        <w:t>2</w:t>
      </w:r>
      <w:r w:rsidR="004D2663">
        <w:t xml:space="preserve"> </w:t>
      </w:r>
      <w:r>
        <w:t>или</w:t>
      </w:r>
      <w:r>
        <w:rPr>
          <w:vertAlign w:val="superscript"/>
        </w:rPr>
        <w:t xml:space="preserve"> </w:t>
      </w:r>
      <w:r>
        <w:t>конденсатора</w:t>
      </w:r>
      <w:r w:rsidR="004D2663">
        <w:t xml:space="preserve"> </w:t>
      </w:r>
      <w:r w:rsidR="004D2663" w:rsidRPr="004D2663">
        <w:rPr>
          <w:i/>
        </w:rPr>
        <w:t>С</w:t>
      </w:r>
      <w:r w:rsidR="004D2663" w:rsidRPr="00FF3C4C">
        <w:rPr>
          <w:i/>
          <w:spacing w:val="6"/>
          <w:vertAlign w:val="subscript"/>
        </w:rPr>
        <w:t>обр</w:t>
      </w:r>
      <w:r>
        <w:t>, нестабильности частоты генератора импульсов, а также не</w:t>
      </w:r>
      <w:r>
        <w:softHyphen/>
        <w:t xml:space="preserve">точности срабатывания </w:t>
      </w:r>
      <w:r w:rsidR="009D2D06">
        <w:t>компараторов</w:t>
      </w:r>
      <w:r>
        <w:t>.</w:t>
      </w:r>
    </w:p>
    <w:p w:rsidR="006045FA" w:rsidRDefault="006045FA" w:rsidP="00A70BFB">
      <w:pPr>
        <w:ind w:firstLine="454"/>
      </w:pPr>
      <w:r>
        <w:t xml:space="preserve">Схема электрическая принципиальная стенда для изучения метода измерения ёмкости и сопротивления методом дискретного счёта приведена в </w:t>
      </w:r>
      <w:r w:rsidR="00D20AAD">
        <w:t>П</w:t>
      </w:r>
      <w:r>
        <w:t>риложении Ж.</w:t>
      </w:r>
    </w:p>
    <w:p w:rsidR="006045FA" w:rsidRDefault="006045FA" w:rsidP="00A70BFB">
      <w:pPr>
        <w:ind w:firstLine="454"/>
      </w:pPr>
      <w:r>
        <w:t>Для удобства проведения измерений на элементах</w:t>
      </w:r>
      <w:r w:rsidR="006E3FF4">
        <w:t xml:space="preserve"> </w:t>
      </w:r>
      <w:r w:rsidR="00D20AAD">
        <w:rPr>
          <w:i/>
        </w:rPr>
        <w:t>R5–</w:t>
      </w:r>
      <w:r w:rsidR="006E3FF4" w:rsidRPr="00F12B47">
        <w:rPr>
          <w:i/>
        </w:rPr>
        <w:t>R7</w:t>
      </w:r>
      <w:r w:rsidR="006E3FF4" w:rsidRPr="006E3FF4">
        <w:t xml:space="preserve">, </w:t>
      </w:r>
      <w:r w:rsidR="006E3FF4" w:rsidRPr="00F12B47">
        <w:rPr>
          <w:i/>
          <w:lang w:val="en-US"/>
        </w:rPr>
        <w:t>C</w:t>
      </w:r>
      <w:r w:rsidR="006E3FF4" w:rsidRPr="00F12B47">
        <w:rPr>
          <w:i/>
        </w:rPr>
        <w:t>1</w:t>
      </w:r>
      <w:r w:rsidR="006E3FF4" w:rsidRPr="006E3FF4">
        <w:t xml:space="preserve">, </w:t>
      </w:r>
      <w:r w:rsidR="006E3FF4" w:rsidRPr="00F12B47">
        <w:rPr>
          <w:i/>
          <w:lang w:val="en-US"/>
        </w:rPr>
        <w:t>C</w:t>
      </w:r>
      <w:r w:rsidR="006E3FF4" w:rsidRPr="00F12B47">
        <w:rPr>
          <w:i/>
        </w:rPr>
        <w:t>2</w:t>
      </w:r>
      <w:r>
        <w:rPr>
          <w:i/>
        </w:rPr>
        <w:t xml:space="preserve"> </w:t>
      </w:r>
      <w:r>
        <w:t>и</w:t>
      </w:r>
      <w:r>
        <w:rPr>
          <w:i/>
        </w:rPr>
        <w:t xml:space="preserve"> </w:t>
      </w:r>
      <w:r>
        <w:rPr>
          <w:i/>
          <w:lang w:val="en-US"/>
        </w:rPr>
        <w:t>DA</w:t>
      </w:r>
      <w:r>
        <w:rPr>
          <w:i/>
        </w:rPr>
        <w:t>1</w:t>
      </w:r>
      <w:r>
        <w:t xml:space="preserve"> собран генератор, в котором меняется частота в зависимости от </w:t>
      </w:r>
      <w:r w:rsidR="007E27D6">
        <w:t xml:space="preserve">измеряемой </w:t>
      </w:r>
      <w:r w:rsidR="00D20AAD">
        <w:t>ё</w:t>
      </w:r>
      <w:r>
        <w:t xml:space="preserve">мкости конденсатора или от </w:t>
      </w:r>
      <w:r w:rsidR="007E27D6">
        <w:t xml:space="preserve">измеряемого </w:t>
      </w:r>
      <w:r>
        <w:t xml:space="preserve">сопротивления резистора. В качестве измеряемых конденсаторов могут выступать конденсаторы </w:t>
      </w:r>
      <w:r w:rsidR="00F12B47" w:rsidRPr="00F12B47">
        <w:rPr>
          <w:i/>
          <w:lang w:val="en-US"/>
        </w:rPr>
        <w:t>C</w:t>
      </w:r>
      <w:r w:rsidR="00F12B47" w:rsidRPr="00F12B47">
        <w:rPr>
          <w:i/>
        </w:rPr>
        <w:t>1</w:t>
      </w:r>
      <w:r>
        <w:rPr>
          <w:i/>
        </w:rPr>
        <w:t xml:space="preserve"> </w:t>
      </w:r>
      <w:r>
        <w:t>и</w:t>
      </w:r>
      <w:r w:rsidR="00830ACA">
        <w:t xml:space="preserve"> </w:t>
      </w:r>
      <w:r w:rsidR="00F12B47" w:rsidRPr="00F12B47">
        <w:rPr>
          <w:i/>
          <w:lang w:val="en-US"/>
        </w:rPr>
        <w:t>C</w:t>
      </w:r>
      <w:r w:rsidR="00F12B47" w:rsidRPr="00F12B47">
        <w:rPr>
          <w:i/>
        </w:rPr>
        <w:t>2</w:t>
      </w:r>
      <w:r>
        <w:rPr>
          <w:i/>
        </w:rPr>
        <w:t xml:space="preserve"> </w:t>
      </w:r>
      <w:r>
        <w:t xml:space="preserve">(выбирается </w:t>
      </w:r>
      <w:r w:rsidR="007E27D6">
        <w:t xml:space="preserve">переключением </w:t>
      </w:r>
      <w:r>
        <w:t>перемыч</w:t>
      </w:r>
      <w:r w:rsidR="007E27D6">
        <w:t>ки</w:t>
      </w:r>
      <w:r>
        <w:t xml:space="preserve"> </w:t>
      </w:r>
      <w:r>
        <w:rPr>
          <w:i/>
          <w:lang w:val="en-US"/>
        </w:rPr>
        <w:t>JP</w:t>
      </w:r>
      <w:r w:rsidR="007E7DD3">
        <w:rPr>
          <w:i/>
        </w:rPr>
        <w:t>2</w:t>
      </w:r>
      <w:r>
        <w:t>). В качестве измеряемых резисторов могут выступать резисторы</w:t>
      </w:r>
      <w:r w:rsidR="00A04D08" w:rsidRPr="00A04D08">
        <w:t xml:space="preserve"> </w:t>
      </w:r>
      <w:r w:rsidR="00A04D08" w:rsidRPr="00A04D08">
        <w:rPr>
          <w:i/>
          <w:lang w:val="en-US"/>
        </w:rPr>
        <w:t>R</w:t>
      </w:r>
      <w:r w:rsidR="00A04D08" w:rsidRPr="00A04D08">
        <w:rPr>
          <w:i/>
        </w:rPr>
        <w:t>6</w:t>
      </w:r>
      <w:r w:rsidR="00A04D08" w:rsidRPr="00A04D08">
        <w:t xml:space="preserve"> и </w:t>
      </w:r>
      <w:r w:rsidR="00A04D08" w:rsidRPr="00A04D08">
        <w:rPr>
          <w:i/>
          <w:lang w:val="en-US"/>
        </w:rPr>
        <w:t>R</w:t>
      </w:r>
      <w:r w:rsidR="00A04D08" w:rsidRPr="00A04D08">
        <w:rPr>
          <w:i/>
        </w:rPr>
        <w:t>7</w:t>
      </w:r>
      <w:r w:rsidR="002165AF" w:rsidRPr="002165AF">
        <w:t xml:space="preserve"> </w:t>
      </w:r>
      <w:r>
        <w:t xml:space="preserve">(выбираются </w:t>
      </w:r>
      <w:r w:rsidR="007E27D6">
        <w:t xml:space="preserve">переключением </w:t>
      </w:r>
      <w:r>
        <w:t>перемычк</w:t>
      </w:r>
      <w:r w:rsidR="007E27D6">
        <w:t>и</w:t>
      </w:r>
      <w:r>
        <w:t xml:space="preserve"> </w:t>
      </w:r>
      <w:r>
        <w:rPr>
          <w:i/>
          <w:lang w:val="en-US"/>
        </w:rPr>
        <w:t>JP</w:t>
      </w:r>
      <w:r w:rsidR="007E7DD3">
        <w:rPr>
          <w:i/>
        </w:rPr>
        <w:t>1</w:t>
      </w:r>
      <w:r>
        <w:t>). Период генерации определяется по формуле</w:t>
      </w:r>
    </w:p>
    <w:p w:rsidR="006045FA" w:rsidRDefault="001343A8" w:rsidP="00A70BFB">
      <w:pPr>
        <w:spacing w:before="120" w:after="120"/>
        <w:jc w:val="center"/>
      </w:pPr>
      <w:r>
        <w:rPr>
          <w:position w:val="-10"/>
        </w:rPr>
        <w:object w:dxaOrig="2460" w:dyaOrig="320">
          <v:shape id="_x0000_i1047" type="#_x0000_t75" style="width:110.25pt;height:14.25pt" o:ole="" fillcolor="window">
            <v:imagedata r:id="rId49" o:title=""/>
          </v:shape>
          <o:OLEObject Type="Embed" ProgID="Equation.3" ShapeID="_x0000_i1047" DrawAspect="Content" ObjectID="_1478811923" r:id="rId50"/>
        </w:object>
      </w:r>
      <w:r w:rsidR="006045FA">
        <w:t>,</w:t>
      </w:r>
    </w:p>
    <w:p w:rsidR="006045FA" w:rsidRDefault="00A04D08">
      <w:r w:rsidRPr="00A04D08">
        <w:t>г</w:t>
      </w:r>
      <w:r w:rsidR="006045FA">
        <w:t>де</w:t>
      </w:r>
      <w:r w:rsidRPr="00A04D08">
        <w:t xml:space="preserve"> </w:t>
      </w:r>
      <w:r w:rsidR="00A70BFB">
        <w:t xml:space="preserve">   </w:t>
      </w:r>
      <w:r w:rsidRPr="00A04D08">
        <w:rPr>
          <w:i/>
          <w:lang w:val="en-US"/>
        </w:rPr>
        <w:t>R</w:t>
      </w:r>
      <w:r w:rsidR="006045FA">
        <w:t xml:space="preserve"> – один из резисторов </w:t>
      </w:r>
      <w:r w:rsidRPr="00A04D08">
        <w:rPr>
          <w:i/>
          <w:lang w:val="en-US"/>
        </w:rPr>
        <w:t>R</w:t>
      </w:r>
      <w:r w:rsidRPr="00A04D08">
        <w:rPr>
          <w:i/>
        </w:rPr>
        <w:t>6</w:t>
      </w:r>
      <w:r w:rsidRPr="00A04D08">
        <w:t xml:space="preserve"> и</w:t>
      </w:r>
      <w:r>
        <w:t>ли</w:t>
      </w:r>
      <w:r w:rsidRPr="00A04D08">
        <w:t xml:space="preserve"> </w:t>
      </w:r>
      <w:r w:rsidRPr="00A04D08">
        <w:rPr>
          <w:i/>
          <w:lang w:val="en-US"/>
        </w:rPr>
        <w:t>R</w:t>
      </w:r>
      <w:r w:rsidRPr="00A04D08">
        <w:rPr>
          <w:i/>
        </w:rPr>
        <w:t>7</w:t>
      </w:r>
      <w:r w:rsidR="006045FA">
        <w:rPr>
          <w:i/>
        </w:rPr>
        <w:t xml:space="preserve">, </w:t>
      </w:r>
      <w:r w:rsidR="006045FA">
        <w:rPr>
          <w:iCs/>
        </w:rPr>
        <w:t>Ом</w:t>
      </w:r>
      <w:r w:rsidR="006045FA">
        <w:t>,</w:t>
      </w:r>
    </w:p>
    <w:p w:rsidR="006045FA" w:rsidRDefault="006045FA" w:rsidP="00A70BFB">
      <w:pPr>
        <w:ind w:firstLine="454"/>
      </w:pPr>
      <w:r>
        <w:rPr>
          <w:i/>
        </w:rPr>
        <w:t>С</w:t>
      </w:r>
      <w:r>
        <w:t xml:space="preserve"> – один из конденсаторов </w:t>
      </w:r>
      <w:r w:rsidR="00A04D08">
        <w:rPr>
          <w:i/>
        </w:rPr>
        <w:t>С</w:t>
      </w:r>
      <w:r w:rsidR="00A04D08" w:rsidRPr="00FF3C4C">
        <w:t>1</w:t>
      </w:r>
      <w:r w:rsidR="00A04D08" w:rsidRPr="00A04D08">
        <w:t xml:space="preserve"> и</w:t>
      </w:r>
      <w:r w:rsidR="00A04D08">
        <w:t>ли</w:t>
      </w:r>
      <w:r w:rsidR="00A04D08" w:rsidRPr="00A04D08">
        <w:t xml:space="preserve"> </w:t>
      </w:r>
      <w:r w:rsidR="00A04D08" w:rsidRPr="00FF3C4C">
        <w:rPr>
          <w:i/>
        </w:rPr>
        <w:t>С</w:t>
      </w:r>
      <w:r w:rsidR="00A04D08">
        <w:t>2</w:t>
      </w:r>
      <w:r>
        <w:rPr>
          <w:i/>
        </w:rPr>
        <w:t xml:space="preserve">, </w:t>
      </w:r>
      <w:r>
        <w:rPr>
          <w:iCs/>
        </w:rPr>
        <w:t>Ф</w:t>
      </w:r>
      <w:r>
        <w:rPr>
          <w:i/>
        </w:rPr>
        <w:t>.</w:t>
      </w:r>
      <w:r>
        <w:t xml:space="preserve"> </w:t>
      </w:r>
    </w:p>
    <w:p w:rsidR="006045FA" w:rsidRPr="00F92F99" w:rsidRDefault="006045FA" w:rsidP="00A70BFB">
      <w:pPr>
        <w:ind w:firstLine="454"/>
      </w:pPr>
      <w:r w:rsidRPr="00F92F99">
        <w:t xml:space="preserve">На триггерах </w:t>
      </w:r>
      <w:r w:rsidRPr="00F92F99">
        <w:rPr>
          <w:i/>
          <w:lang w:val="en-US"/>
        </w:rPr>
        <w:t>DD</w:t>
      </w:r>
      <w:r w:rsidRPr="00F92F99">
        <w:rPr>
          <w:i/>
        </w:rPr>
        <w:t xml:space="preserve">5.1 </w:t>
      </w:r>
      <w:r w:rsidRPr="00F92F99">
        <w:t>и</w:t>
      </w:r>
      <w:r w:rsidRPr="00F92F99">
        <w:rPr>
          <w:i/>
        </w:rPr>
        <w:t xml:space="preserve"> </w:t>
      </w:r>
      <w:r w:rsidRPr="00F92F99">
        <w:rPr>
          <w:i/>
          <w:lang w:val="en-US"/>
        </w:rPr>
        <w:t>DD</w:t>
      </w:r>
      <w:r w:rsidRPr="00F92F99">
        <w:rPr>
          <w:i/>
        </w:rPr>
        <w:t>5.2</w:t>
      </w:r>
      <w:r w:rsidRPr="00F92F99">
        <w:t xml:space="preserve"> собран делитель </w:t>
      </w:r>
      <w:r w:rsidR="007E27D6">
        <w:t xml:space="preserve">частоты </w:t>
      </w:r>
      <w:r w:rsidRPr="00F92F99">
        <w:t xml:space="preserve">на 4, что позволяет </w:t>
      </w:r>
      <w:r w:rsidR="007E27D6">
        <w:t>увеличить</w:t>
      </w:r>
      <w:r w:rsidRPr="00F92F99">
        <w:t xml:space="preserve"> период измеряемого сигнала и</w:t>
      </w:r>
      <w:r w:rsidR="007E27D6">
        <w:t>, как следствие</w:t>
      </w:r>
      <w:r w:rsidR="00D20AAD">
        <w:t>,</w:t>
      </w:r>
      <w:r w:rsidRPr="00F92F99">
        <w:t xml:space="preserve"> повысить точность измерений.</w:t>
      </w:r>
    </w:p>
    <w:p w:rsidR="006045FA" w:rsidRDefault="006045FA" w:rsidP="00A70BFB">
      <w:pPr>
        <w:ind w:firstLine="454"/>
      </w:pPr>
      <w:r w:rsidRPr="00F92F99">
        <w:t xml:space="preserve">На элементах </w:t>
      </w:r>
      <w:r w:rsidRPr="00F92F99">
        <w:rPr>
          <w:i/>
          <w:lang w:val="en-US"/>
        </w:rPr>
        <w:t>DD</w:t>
      </w:r>
      <w:r w:rsidR="000146D0" w:rsidRPr="00F92F99">
        <w:rPr>
          <w:i/>
        </w:rPr>
        <w:t xml:space="preserve">1.1, </w:t>
      </w:r>
      <w:r w:rsidRPr="00F92F99">
        <w:rPr>
          <w:i/>
          <w:lang w:val="en-US"/>
        </w:rPr>
        <w:t>DD</w:t>
      </w:r>
      <w:r w:rsidRPr="00F92F99">
        <w:rPr>
          <w:i/>
        </w:rPr>
        <w:t>1</w:t>
      </w:r>
      <w:r w:rsidR="000146D0" w:rsidRPr="00F92F99">
        <w:rPr>
          <w:i/>
        </w:rPr>
        <w:t>.2</w:t>
      </w:r>
      <w:r w:rsidRPr="00F92F99">
        <w:rPr>
          <w:i/>
        </w:rPr>
        <w:t xml:space="preserve">, </w:t>
      </w:r>
      <w:r w:rsidR="00A04D08" w:rsidRPr="00A04D08">
        <w:rPr>
          <w:i/>
        </w:rPr>
        <w:t>R1</w:t>
      </w:r>
      <w:r w:rsidRPr="00F92F99">
        <w:rPr>
          <w:i/>
        </w:rPr>
        <w:t>,</w:t>
      </w:r>
      <w:r w:rsidR="00A04D08" w:rsidRPr="00A04D08">
        <w:rPr>
          <w:i/>
        </w:rPr>
        <w:t xml:space="preserve"> </w:t>
      </w:r>
      <w:r w:rsidR="00A04D08">
        <w:rPr>
          <w:i/>
        </w:rPr>
        <w:t>R</w:t>
      </w:r>
      <w:r w:rsidR="00A04D08" w:rsidRPr="00A04D08">
        <w:rPr>
          <w:i/>
        </w:rPr>
        <w:t>2</w:t>
      </w:r>
      <w:r w:rsidRPr="00F92F99">
        <w:rPr>
          <w:i/>
        </w:rPr>
        <w:t>,</w:t>
      </w:r>
      <w:r w:rsidR="00A04D08" w:rsidRPr="00A04D08">
        <w:rPr>
          <w:i/>
        </w:rPr>
        <w:t xml:space="preserve"> </w:t>
      </w:r>
      <w:r w:rsidR="00A04D08">
        <w:rPr>
          <w:i/>
        </w:rPr>
        <w:t>R</w:t>
      </w:r>
      <w:r w:rsidR="00A04D08" w:rsidRPr="00A04D08">
        <w:rPr>
          <w:i/>
        </w:rPr>
        <w:t>3</w:t>
      </w:r>
      <w:r w:rsidR="000146D0" w:rsidRPr="00F92F99">
        <w:rPr>
          <w:i/>
        </w:rPr>
        <w:t>,</w:t>
      </w:r>
      <w:r w:rsidR="00A04D08" w:rsidRPr="00A04D08">
        <w:rPr>
          <w:i/>
        </w:rPr>
        <w:t xml:space="preserve"> </w:t>
      </w:r>
      <w:r w:rsidR="00A04D08">
        <w:rPr>
          <w:i/>
          <w:lang w:val="en-US"/>
        </w:rPr>
        <w:t>R</w:t>
      </w:r>
      <w:r w:rsidR="00A04D08" w:rsidRPr="00A04D08">
        <w:rPr>
          <w:i/>
        </w:rPr>
        <w:t>4</w:t>
      </w:r>
      <w:r w:rsidR="000146D0" w:rsidRPr="00F92F99">
        <w:rPr>
          <w:i/>
        </w:rPr>
        <w:t>,</w:t>
      </w:r>
      <w:r w:rsidRPr="00F92F99">
        <w:rPr>
          <w:i/>
        </w:rPr>
        <w:t xml:space="preserve"> </w:t>
      </w:r>
      <w:r w:rsidRPr="00F92F99">
        <w:rPr>
          <w:i/>
          <w:lang w:val="en-US"/>
        </w:rPr>
        <w:t>ZQ</w:t>
      </w:r>
      <w:r w:rsidRPr="00F92F99">
        <w:rPr>
          <w:i/>
        </w:rPr>
        <w:t xml:space="preserve">1, </w:t>
      </w:r>
      <w:r w:rsidRPr="00F92F99">
        <w:rPr>
          <w:i/>
          <w:lang w:val="en-US"/>
        </w:rPr>
        <w:t>DD</w:t>
      </w:r>
      <w:r w:rsidRPr="00F92F99">
        <w:rPr>
          <w:i/>
        </w:rPr>
        <w:t xml:space="preserve">3 </w:t>
      </w:r>
      <w:r w:rsidRPr="00F92F99">
        <w:t>и</w:t>
      </w:r>
      <w:r w:rsidRPr="00F92F99">
        <w:rPr>
          <w:i/>
        </w:rPr>
        <w:t xml:space="preserve"> </w:t>
      </w:r>
      <w:r w:rsidRPr="00F92F99">
        <w:rPr>
          <w:i/>
          <w:lang w:val="en-US"/>
        </w:rPr>
        <w:t>DD</w:t>
      </w:r>
      <w:r w:rsidRPr="00F92F99">
        <w:rPr>
          <w:i/>
        </w:rPr>
        <w:t>4</w:t>
      </w:r>
      <w:r w:rsidRPr="00F92F99">
        <w:t xml:space="preserve"> собран генератор эталонных импульсов, который </w:t>
      </w:r>
      <w:r w:rsidR="00E31980">
        <w:t>необходим</w:t>
      </w:r>
      <w:r w:rsidRPr="00F92F99">
        <w:t xml:space="preserve"> для измерения длительности искомого импульса.</w:t>
      </w:r>
    </w:p>
    <w:p w:rsidR="006045FA" w:rsidRPr="00A70BFB" w:rsidRDefault="006045FA" w:rsidP="00A70BFB">
      <w:pPr>
        <w:ind w:firstLine="454"/>
      </w:pPr>
      <w:r>
        <w:t>Все остальные функции выполняет внутрисхемный эмуля</w:t>
      </w:r>
      <w:r w:rsidR="009B4D90">
        <w:t>тор лабораторного стенда [2</w:t>
      </w:r>
      <w:r>
        <w:t>].</w:t>
      </w:r>
    </w:p>
    <w:p w:rsidR="00023BA9" w:rsidRPr="00A70BFB" w:rsidRDefault="00023BA9">
      <w:pPr>
        <w:ind w:firstLine="567"/>
      </w:pPr>
    </w:p>
    <w:p w:rsidR="00023BA9" w:rsidRPr="00A70BFB" w:rsidRDefault="00023BA9">
      <w:pPr>
        <w:ind w:firstLine="567"/>
      </w:pPr>
    </w:p>
    <w:p w:rsidR="00023BA9" w:rsidRPr="00A70BFB" w:rsidRDefault="00023BA9">
      <w:pPr>
        <w:ind w:firstLine="567"/>
      </w:pPr>
    </w:p>
    <w:p w:rsidR="00023BA9" w:rsidRPr="00A70BFB" w:rsidRDefault="00023BA9">
      <w:pPr>
        <w:ind w:firstLine="567"/>
      </w:pPr>
    </w:p>
    <w:p w:rsidR="00023BA9" w:rsidRPr="00A70BFB" w:rsidRDefault="00023BA9">
      <w:pPr>
        <w:ind w:firstLine="567"/>
      </w:pPr>
    </w:p>
    <w:p w:rsidR="00A67064" w:rsidRDefault="00503ECA" w:rsidP="00A70BFB">
      <w:pPr>
        <w:pStyle w:val="Heading1"/>
        <w:ind w:firstLine="0"/>
        <w:rPr>
          <w:b/>
          <w:sz w:val="20"/>
          <w:lang w:val="en-US"/>
        </w:rPr>
      </w:pPr>
      <w:r>
        <w:rPr>
          <w:b/>
          <w:sz w:val="20"/>
        </w:rPr>
        <w:br w:type="page"/>
      </w:r>
      <w:r w:rsidR="006045FA">
        <w:rPr>
          <w:b/>
          <w:sz w:val="20"/>
        </w:rPr>
        <w:t>ПРИЛОЖЕНИЕ В</w:t>
      </w:r>
    </w:p>
    <w:p w:rsidR="00023BA9" w:rsidRPr="00023BA9" w:rsidRDefault="00023BA9" w:rsidP="00A70BFB">
      <w:pPr>
        <w:rPr>
          <w:lang w:val="en-US"/>
        </w:rPr>
      </w:pPr>
    </w:p>
    <w:p w:rsidR="006045FA" w:rsidRDefault="00A27CB5" w:rsidP="00A70BFB">
      <w:pPr>
        <w:pStyle w:val="Heading2"/>
        <w:rPr>
          <w:b/>
          <w:sz w:val="20"/>
        </w:rPr>
      </w:pPr>
      <w:r>
        <w:rPr>
          <w:b/>
          <w:sz w:val="20"/>
        </w:rPr>
        <w:t xml:space="preserve">Измерение частоты методом </w:t>
      </w:r>
    </w:p>
    <w:p w:rsidR="006045FA" w:rsidRDefault="00A27CB5" w:rsidP="00A70BFB">
      <w:pPr>
        <w:pStyle w:val="Heading2"/>
        <w:rPr>
          <w:b/>
          <w:sz w:val="20"/>
        </w:rPr>
      </w:pPr>
      <w:r>
        <w:rPr>
          <w:b/>
          <w:sz w:val="20"/>
        </w:rPr>
        <w:t>электронно-счётного частотомера</w:t>
      </w:r>
    </w:p>
    <w:p w:rsidR="006045FA" w:rsidRDefault="006045FA">
      <w:pPr>
        <w:ind w:firstLine="567"/>
      </w:pPr>
    </w:p>
    <w:p w:rsidR="006045FA" w:rsidRDefault="006045FA" w:rsidP="00A70BFB">
      <w:pPr>
        <w:ind w:firstLine="454"/>
      </w:pPr>
      <w:r>
        <w:t>Метод электронно-счётного частотомера основан на измерении числа периодов измеряемой частоты за интервал времени, формируемый генератором образцовой частотой. При помощи генератора образцовой частоты формируют временной интервал известной длительности</w:t>
      </w:r>
      <w:r w:rsidR="004013F8" w:rsidRPr="004013F8">
        <w:t xml:space="preserve"> </w:t>
      </w:r>
      <w:r w:rsidR="004013F8" w:rsidRPr="004013F8">
        <w:rPr>
          <w:i/>
        </w:rPr>
        <w:t>∆</w:t>
      </w:r>
      <w:r w:rsidR="004013F8" w:rsidRPr="004013F8">
        <w:rPr>
          <w:i/>
          <w:lang w:val="en-US"/>
        </w:rPr>
        <w:t>t</w:t>
      </w:r>
      <w:r w:rsidR="00E31980">
        <w:rPr>
          <w:i/>
        </w:rPr>
        <w:t>.</w:t>
      </w:r>
      <w:r>
        <w:t xml:space="preserve"> Подсчитав количество импульсов </w:t>
      </w:r>
      <w:r w:rsidR="005545F8">
        <w:rPr>
          <w:i/>
          <w:lang w:val="en-US"/>
        </w:rPr>
        <w:t>N</w:t>
      </w:r>
      <w:r>
        <w:t xml:space="preserve">, </w:t>
      </w:r>
      <w:r w:rsidR="00E31980">
        <w:t>следующими с неизвестной частотой</w:t>
      </w:r>
      <w:r w:rsidR="00E31980" w:rsidRPr="00F2059C">
        <w:t xml:space="preserve"> </w:t>
      </w:r>
      <w:r w:rsidR="00E31980" w:rsidRPr="00F2059C">
        <w:rPr>
          <w:i/>
          <w:lang w:val="en-US"/>
        </w:rPr>
        <w:t>f</w:t>
      </w:r>
      <w:r w:rsidR="00E31980" w:rsidRPr="00F2059C">
        <w:rPr>
          <w:i/>
          <w:vertAlign w:val="subscript"/>
          <w:lang w:val="en-US"/>
        </w:rPr>
        <w:t>x</w:t>
      </w:r>
      <w:r w:rsidR="00E31980">
        <w:t xml:space="preserve"> за</w:t>
      </w:r>
      <w:r>
        <w:t xml:space="preserve"> интервал</w:t>
      </w:r>
      <w:r w:rsidR="00F2059C" w:rsidRPr="00F2059C">
        <w:t xml:space="preserve"> </w:t>
      </w:r>
      <w:r w:rsidR="00F2059C" w:rsidRPr="004013F8">
        <w:rPr>
          <w:i/>
        </w:rPr>
        <w:t>∆</w:t>
      </w:r>
      <w:r w:rsidR="00F2059C" w:rsidRPr="004013F8">
        <w:rPr>
          <w:i/>
          <w:lang w:val="en-US"/>
        </w:rPr>
        <w:t>t</w:t>
      </w:r>
      <w:r>
        <w:t>, можно найти измеряемую частоту по формуле</w:t>
      </w:r>
    </w:p>
    <w:p w:rsidR="006045FA" w:rsidRDefault="00A70BFB" w:rsidP="00A70BFB">
      <w:pPr>
        <w:spacing w:before="120" w:after="120"/>
        <w:jc w:val="center"/>
      </w:pPr>
      <w:r w:rsidRPr="005545F8">
        <w:rPr>
          <w:position w:val="-28"/>
        </w:rPr>
        <w:object w:dxaOrig="940" w:dyaOrig="720">
          <v:shape id="_x0000_i1048" type="#_x0000_t75" style="width:34.5pt;height:27pt" o:ole="" fillcolor="window">
            <v:imagedata r:id="rId51" o:title=""/>
          </v:shape>
          <o:OLEObject Type="Embed" ProgID="Equation.3" ShapeID="_x0000_i1048" DrawAspect="Content" ObjectID="_1478811924" r:id="rId52"/>
        </w:object>
      </w:r>
      <w:r w:rsidR="006045FA">
        <w:t>.</w:t>
      </w:r>
    </w:p>
    <w:p w:rsidR="006045FA" w:rsidRDefault="006045FA" w:rsidP="00DF099C">
      <w:pPr>
        <w:ind w:firstLine="454"/>
      </w:pPr>
      <w:r>
        <w:t>Принцип работы измерителя частоты, использующего метод электронно-счётного частотомера поясняется на рисунке В.1. На рису</w:t>
      </w:r>
      <w:r w:rsidR="00DF099C">
        <w:t>-</w:t>
      </w:r>
      <w:r>
        <w:t>нке В.1</w:t>
      </w:r>
      <w:r w:rsidR="005545F8">
        <w:t>а приведены импульсы измеряемой</w:t>
      </w:r>
      <w:r>
        <w:t xml:space="preserve"> частот</w:t>
      </w:r>
      <w:r w:rsidR="005545F8">
        <w:t>ы</w:t>
      </w:r>
      <w:r>
        <w:t>, на рисунке В.1б – импульс эталонной длительности</w:t>
      </w:r>
      <w:r w:rsidR="009B50EB" w:rsidRPr="009B50EB">
        <w:t xml:space="preserve"> </w:t>
      </w:r>
      <w:r w:rsidR="009B50EB" w:rsidRPr="004013F8">
        <w:rPr>
          <w:i/>
        </w:rPr>
        <w:t>∆</w:t>
      </w:r>
      <w:r w:rsidR="009B50EB" w:rsidRPr="004013F8">
        <w:rPr>
          <w:i/>
          <w:lang w:val="en-US"/>
        </w:rPr>
        <w:t>t</w:t>
      </w:r>
      <w:r>
        <w:t>, на рисунке В.1в – результат подсчёта количества импульсов, попавших в эталонный интервал.</w:t>
      </w:r>
    </w:p>
    <w:p w:rsidR="00383E16" w:rsidRDefault="00383E16" w:rsidP="000D1CDB">
      <w:pPr>
        <w:ind w:firstLine="567"/>
      </w:pPr>
    </w:p>
    <w:p w:rsidR="00383E16" w:rsidRDefault="00C6285C" w:rsidP="0009669E">
      <w:pPr>
        <w:jc w:val="center"/>
      </w:pPr>
      <w:r>
        <w:pict>
          <v:shape id="_x0000_i1049" type="#_x0000_t75" style="width:203.25pt;height:162pt">
            <v:imagedata r:id="rId53" o:title="В1"/>
          </v:shape>
        </w:pict>
      </w:r>
    </w:p>
    <w:p w:rsidR="00383E16" w:rsidRDefault="00383E16" w:rsidP="0009669E">
      <w:pPr>
        <w:jc w:val="center"/>
      </w:pPr>
    </w:p>
    <w:p w:rsidR="006045FA" w:rsidRDefault="006045FA" w:rsidP="0009669E">
      <w:pPr>
        <w:jc w:val="center"/>
      </w:pPr>
      <w:r>
        <w:t>Рисунок В.1</w:t>
      </w:r>
    </w:p>
    <w:p w:rsidR="006045FA" w:rsidRDefault="006045FA" w:rsidP="000D1CDB">
      <w:pPr>
        <w:ind w:firstLine="567"/>
      </w:pPr>
    </w:p>
    <w:p w:rsidR="006045FA" w:rsidRDefault="006045FA" w:rsidP="00A70BFB">
      <w:pPr>
        <w:ind w:firstLine="454"/>
      </w:pPr>
      <w:r>
        <w:t>Результат подсчёта числа импульсов, попавших во временной интервал</w:t>
      </w:r>
      <w:r w:rsidR="00863FAC" w:rsidRPr="00863FAC">
        <w:t xml:space="preserve"> </w:t>
      </w:r>
      <w:r w:rsidR="00863FAC" w:rsidRPr="004013F8">
        <w:rPr>
          <w:i/>
        </w:rPr>
        <w:t>∆</w:t>
      </w:r>
      <w:r w:rsidR="00863FAC" w:rsidRPr="004013F8">
        <w:rPr>
          <w:i/>
          <w:lang w:val="en-US"/>
        </w:rPr>
        <w:t>t</w:t>
      </w:r>
      <w:r>
        <w:t xml:space="preserve">, фиксируется в цифровой форме при помощи счётчика импульсов. Обычно время </w:t>
      </w:r>
      <w:r w:rsidR="00863FAC" w:rsidRPr="004013F8">
        <w:rPr>
          <w:i/>
        </w:rPr>
        <w:t>∆</w:t>
      </w:r>
      <w:r w:rsidR="00863FAC" w:rsidRPr="004013F8">
        <w:rPr>
          <w:i/>
          <w:lang w:val="en-US"/>
        </w:rPr>
        <w:t>t</w:t>
      </w:r>
      <w:r>
        <w:t xml:space="preserve"> выбирают равным </w:t>
      </w:r>
      <w:r w:rsidRPr="00A70BFB">
        <w:t>10</w:t>
      </w:r>
      <w:r w:rsidRPr="00863FAC">
        <w:rPr>
          <w:i/>
          <w:vertAlign w:val="superscript"/>
          <w:lang w:val="en-US"/>
        </w:rPr>
        <w:t>m</w:t>
      </w:r>
      <w:r>
        <w:t xml:space="preserve">, </w:t>
      </w:r>
      <w:r w:rsidRPr="00863FAC">
        <w:rPr>
          <w:i/>
          <w:lang w:val="en-US"/>
        </w:rPr>
        <w:t>m</w:t>
      </w:r>
      <w:r>
        <w:t xml:space="preserve"> – целое число, принимающее значения от минус 3 до 2. Поэтому показания электронно-счётного частотомера численно совпадают со значением измеряемой частоты.</w:t>
      </w:r>
    </w:p>
    <w:p w:rsidR="006045FA" w:rsidRDefault="006045FA" w:rsidP="00A70BFB">
      <w:pPr>
        <w:ind w:firstLine="454"/>
      </w:pPr>
      <w:r>
        <w:t>Для измерения периодических сигналов произвольной формы необходимо сформировать из них сигнал прямоугольной формы. Формирование прямоугольных импульсов из синусоидального сигнала показано на рисунке В.2. В данном случае преобразование ведётся по простому алгоритму – положительный сигнал появляется на выходе устройства преобразования в случае, если синусоидальный сигнал больше 0. Если синусоидальный сигнал меньше или равен 0, то сигнал на выходе устройства преобразования равен 0.</w:t>
      </w:r>
    </w:p>
    <w:p w:rsidR="00383E16" w:rsidRDefault="00383E16">
      <w:pPr>
        <w:ind w:firstLine="567"/>
      </w:pPr>
    </w:p>
    <w:p w:rsidR="00383E16" w:rsidRDefault="00C6285C" w:rsidP="0009669E">
      <w:pPr>
        <w:jc w:val="center"/>
      </w:pPr>
      <w:r>
        <w:pict>
          <v:shape id="_x0000_i1050" type="#_x0000_t75" style="width:174pt;height:81.75pt">
            <v:imagedata r:id="rId54" o:title="В2"/>
          </v:shape>
        </w:pict>
      </w:r>
    </w:p>
    <w:p w:rsidR="00383E16" w:rsidRDefault="00383E16" w:rsidP="0009669E">
      <w:pPr>
        <w:jc w:val="center"/>
      </w:pPr>
    </w:p>
    <w:p w:rsidR="006045FA" w:rsidRDefault="006045FA" w:rsidP="0009669E">
      <w:pPr>
        <w:jc w:val="center"/>
      </w:pPr>
      <w:r>
        <w:t>Рисунок В.2</w:t>
      </w:r>
    </w:p>
    <w:p w:rsidR="006045FA" w:rsidRDefault="006045FA">
      <w:pPr>
        <w:ind w:firstLine="567"/>
      </w:pPr>
    </w:p>
    <w:p w:rsidR="006045FA" w:rsidRDefault="006045FA" w:rsidP="00A70BFB">
      <w:pPr>
        <w:ind w:firstLine="454"/>
      </w:pPr>
      <w:r>
        <w:t>Структурная схема измерения частоты способом электронно-счётного частотомера  приведена на рис</w:t>
      </w:r>
      <w:r w:rsidR="000C2E21">
        <w:t>унке</w:t>
      </w:r>
      <w:r>
        <w:t xml:space="preserve"> В.3.</w:t>
      </w:r>
    </w:p>
    <w:p w:rsidR="005E2A35" w:rsidRDefault="005E2A35" w:rsidP="000D1CDB">
      <w:pPr>
        <w:ind w:firstLine="567"/>
      </w:pPr>
    </w:p>
    <w:p w:rsidR="005E2A35" w:rsidRDefault="00C6285C" w:rsidP="006A6A07">
      <w:pPr>
        <w:jc w:val="center"/>
      </w:pPr>
      <w:r>
        <w:pict>
          <v:shape id="_x0000_i1051" type="#_x0000_t75" style="width:271.5pt;height:84.75pt">
            <v:imagedata r:id="rId55" o:title="В3"/>
          </v:shape>
        </w:pict>
      </w:r>
    </w:p>
    <w:p w:rsidR="00863FAC" w:rsidRDefault="00863FAC" w:rsidP="006A6A07">
      <w:pPr>
        <w:jc w:val="center"/>
        <w:rPr>
          <w:lang w:val="en-US"/>
        </w:rPr>
      </w:pPr>
    </w:p>
    <w:p w:rsidR="00BD75F2" w:rsidRDefault="00863FAC" w:rsidP="006A6A07">
      <w:pPr>
        <w:jc w:val="center"/>
      </w:pPr>
      <w:r>
        <w:t xml:space="preserve">&amp; </w:t>
      </w:r>
      <w:r w:rsidR="00600A1D">
        <w:t>–</w:t>
      </w:r>
      <w:r>
        <w:t xml:space="preserve"> </w:t>
      </w:r>
      <w:r w:rsidR="00BD75F2">
        <w:t xml:space="preserve">логическое </w:t>
      </w:r>
      <w:r>
        <w:t>И;</w:t>
      </w:r>
      <w:r w:rsidRPr="00863FAC">
        <w:t xml:space="preserve"> </w:t>
      </w:r>
      <w:r w:rsidR="000444FF" w:rsidRPr="000444FF">
        <w:rPr>
          <w:position w:val="-20"/>
        </w:rPr>
        <w:object w:dxaOrig="520" w:dyaOrig="520">
          <v:shape id="_x0000_i1052" type="#_x0000_t75" style="width:26.25pt;height:26.25pt" o:ole="" fillcolor="window">
            <v:imagedata r:id="rId56" o:title=""/>
          </v:shape>
          <o:OLEObject Type="Embed" ProgID="Equation.3" ShapeID="_x0000_i1052" DrawAspect="Content" ObjectID="_1478811925" r:id="rId57"/>
        </w:object>
      </w:r>
      <w:r w:rsidR="000444FF" w:rsidRPr="000444FF">
        <w:t xml:space="preserve"> </w:t>
      </w:r>
      <w:r w:rsidRPr="00CE387F">
        <w:t xml:space="preserve">– делитель </w:t>
      </w:r>
      <w:r>
        <w:t>частоты;</w:t>
      </w:r>
      <w:r w:rsidRPr="00863FAC">
        <w:t xml:space="preserve"> </w:t>
      </w:r>
      <w:r>
        <w:rPr>
          <w:lang w:val="en-US"/>
        </w:rPr>
        <w:t>CT</w:t>
      </w:r>
      <w:r>
        <w:t xml:space="preserve"> – счетчик;</w:t>
      </w:r>
      <w:r w:rsidRPr="00863FAC">
        <w:t xml:space="preserve"> </w:t>
      </w:r>
    </w:p>
    <w:p w:rsidR="00BD75F2" w:rsidRDefault="00863FAC" w:rsidP="006A6A07">
      <w:pPr>
        <w:jc w:val="center"/>
      </w:pPr>
      <w:r>
        <w:t xml:space="preserve">DC – </w:t>
      </w:r>
      <w:r w:rsidRPr="005E51C9">
        <w:t>дешифратор;</w:t>
      </w:r>
      <w:r w:rsidRPr="00863FAC">
        <w:t xml:space="preserve"> </w:t>
      </w:r>
      <w:r>
        <w:rPr>
          <w:lang w:val="en-US"/>
        </w:rPr>
        <w:t>G</w:t>
      </w:r>
      <w:r w:rsidRPr="005E51C9">
        <w:t xml:space="preserve"> – генератор;</w:t>
      </w:r>
      <w:r w:rsidRPr="00863FAC">
        <w:t xml:space="preserve"> </w:t>
      </w:r>
      <w:r>
        <w:t>УУ – устройство управления;</w:t>
      </w:r>
      <w:r w:rsidRPr="00863FAC">
        <w:t xml:space="preserve"> </w:t>
      </w:r>
    </w:p>
    <w:p w:rsidR="00383E16" w:rsidRPr="00FB1545" w:rsidRDefault="00863FAC" w:rsidP="006A6A07">
      <w:pPr>
        <w:jc w:val="center"/>
      </w:pPr>
      <w:r>
        <w:t>ФУ – формирующее устройство;</w:t>
      </w:r>
      <w:r w:rsidRPr="00863FAC">
        <w:t xml:space="preserve"> </w:t>
      </w:r>
      <w:r>
        <w:t>ЦИ – цифровой индикатор</w:t>
      </w:r>
    </w:p>
    <w:p w:rsidR="004A438D" w:rsidRPr="00FB1545" w:rsidRDefault="004A438D" w:rsidP="006A6A07">
      <w:pPr>
        <w:jc w:val="center"/>
      </w:pPr>
    </w:p>
    <w:p w:rsidR="006045FA" w:rsidRDefault="006045FA" w:rsidP="006A6A07">
      <w:pPr>
        <w:jc w:val="center"/>
      </w:pPr>
      <w:r>
        <w:t>Рисунок В.3</w:t>
      </w:r>
    </w:p>
    <w:p w:rsidR="0082213E" w:rsidRDefault="0082213E" w:rsidP="000D1CDB">
      <w:pPr>
        <w:ind w:firstLine="567"/>
        <w:jc w:val="center"/>
      </w:pPr>
    </w:p>
    <w:p w:rsidR="00BB386C" w:rsidRDefault="006045FA" w:rsidP="00A70BFB">
      <w:pPr>
        <w:ind w:firstLine="454"/>
      </w:pPr>
      <w:r>
        <w:t>Периодический сигнал, частоту</w:t>
      </w:r>
      <w:r w:rsidR="00A93204" w:rsidRPr="00A93204">
        <w:t xml:space="preserve"> </w:t>
      </w:r>
      <w:r w:rsidR="00A93204" w:rsidRPr="00A93204">
        <w:rPr>
          <w:i/>
          <w:lang w:val="en-US"/>
        </w:rPr>
        <w:t>f</w:t>
      </w:r>
      <w:r w:rsidR="00A93204" w:rsidRPr="00A93204">
        <w:rPr>
          <w:i/>
          <w:vertAlign w:val="subscript"/>
          <w:lang w:val="en-US"/>
        </w:rPr>
        <w:t>x</w:t>
      </w:r>
      <w:r>
        <w:t xml:space="preserve"> которого необходимо измерить, поступает на </w:t>
      </w:r>
      <w:r w:rsidR="000C2E21">
        <w:t>формирующее устройство</w:t>
      </w:r>
      <w:r>
        <w:t xml:space="preserve"> прибора. </w:t>
      </w:r>
      <w:r w:rsidR="000C2E21">
        <w:t xml:space="preserve">Помимо </w:t>
      </w:r>
      <w:r>
        <w:t>усиления или ослабления</w:t>
      </w:r>
      <w:r w:rsidR="00432986">
        <w:t>,</w:t>
      </w:r>
      <w:r w:rsidR="000C2E21">
        <w:t xml:space="preserve"> формирующее устройство преобразует сигнал</w:t>
      </w:r>
      <w:r>
        <w:t xml:space="preserve"> в  периодическую последовательность импульсов с частотой следования, равной</w:t>
      </w:r>
      <w:r w:rsidR="00A93204" w:rsidRPr="00A93204">
        <w:t xml:space="preserve"> </w:t>
      </w:r>
      <w:r w:rsidR="00A93204" w:rsidRPr="00A93204">
        <w:rPr>
          <w:i/>
          <w:lang w:val="en-US"/>
        </w:rPr>
        <w:t>f</w:t>
      </w:r>
      <w:r w:rsidR="00A93204" w:rsidRPr="00A93204">
        <w:rPr>
          <w:i/>
          <w:vertAlign w:val="subscript"/>
          <w:lang w:val="en-US"/>
        </w:rPr>
        <w:t>x</w:t>
      </w:r>
      <w:r>
        <w:t xml:space="preserve">. </w:t>
      </w:r>
      <w:r w:rsidR="001E75F5">
        <w:t>Импульсы измеряемой частоты и сигнал с образцового генератора (через делитель частоты) подаются на схему логического</w:t>
      </w:r>
      <w:r w:rsidR="00BB386C">
        <w:t xml:space="preserve"> </w:t>
      </w:r>
      <w:r w:rsidR="00053D35" w:rsidRPr="00AF10EF">
        <w:rPr>
          <w:i/>
        </w:rPr>
        <w:t>И</w:t>
      </w:r>
      <w:r w:rsidR="001E75F5">
        <w:rPr>
          <w:i/>
        </w:rPr>
        <w:t>.</w:t>
      </w:r>
      <w:r w:rsidR="00053D35">
        <w:t xml:space="preserve"> </w:t>
      </w:r>
      <w:r w:rsidR="001E75F5">
        <w:t xml:space="preserve">Делитель частоты обеспечивает увеличение периода образцового сигнала и, следовательно, точности измерения.  Делитель частоты  </w:t>
      </w:r>
      <w:r>
        <w:t xml:space="preserve">представляет собой набор </w:t>
      </w:r>
      <w:r w:rsidR="00065C77">
        <w:t>двоично-</w:t>
      </w:r>
      <w:r w:rsidR="001E75F5">
        <w:t>десятичных счётчиков</w:t>
      </w:r>
      <w:r>
        <w:t>, кажд</w:t>
      </w:r>
      <w:r w:rsidR="001E75F5">
        <w:t>ый</w:t>
      </w:r>
      <w:r>
        <w:t xml:space="preserve"> из которых уменьшает частоту следования импульсов </w:t>
      </w:r>
      <w:smartTag w:uri="urn:schemas-microsoft-com:office:smarttags" w:element="time">
        <w:smartTagPr>
          <w:attr w:name="Minute" w:val="0"/>
          <w:attr w:name="Hour" w:val="10"/>
        </w:smartTagPr>
        <w:r>
          <w:t>в 10</w:t>
        </w:r>
      </w:smartTag>
      <w:r>
        <w:t xml:space="preserve"> раз. </w:t>
      </w:r>
      <w:r w:rsidR="00BB386C">
        <w:t xml:space="preserve">Коэффициент деления </w:t>
      </w:r>
      <w:r w:rsidR="00BB386C">
        <w:rPr>
          <w:i/>
          <w:lang w:val="en-US"/>
        </w:rPr>
        <w:t>q</w:t>
      </w:r>
      <w:r w:rsidR="00BB386C">
        <w:t xml:space="preserve"> зависит от числа включенных счётчиков. </w:t>
      </w:r>
    </w:p>
    <w:p w:rsidR="006045FA" w:rsidRDefault="00BB386C" w:rsidP="00A70BFB">
      <w:pPr>
        <w:ind w:firstLine="454"/>
      </w:pPr>
      <w:r>
        <w:t xml:space="preserve">На выходе логического </w:t>
      </w:r>
      <w:r w:rsidRPr="001E75F5">
        <w:rPr>
          <w:i/>
        </w:rPr>
        <w:t>И</w:t>
      </w:r>
      <w:r>
        <w:t xml:space="preserve"> формируются пачки импульсов, которые поступают на счётчик. </w:t>
      </w:r>
      <w:r w:rsidR="00EB042C" w:rsidRPr="003450C1">
        <w:t>Устройство управления</w:t>
      </w:r>
      <w:r w:rsidR="006045FA" w:rsidRPr="003450C1">
        <w:t xml:space="preserve"> </w:t>
      </w:r>
      <w:r>
        <w:t>обеспечивает управление периодом измерения и</w:t>
      </w:r>
      <w:r w:rsidR="006045FA" w:rsidRPr="003450C1">
        <w:t xml:space="preserve"> сбр</w:t>
      </w:r>
      <w:r>
        <w:t>ос</w:t>
      </w:r>
      <w:r w:rsidR="00432986">
        <w:t>ом</w:t>
      </w:r>
      <w:r w:rsidR="006045FA" w:rsidRPr="003450C1">
        <w:t xml:space="preserve"> показани</w:t>
      </w:r>
      <w:r>
        <w:t>й</w:t>
      </w:r>
      <w:r w:rsidR="000A78FE">
        <w:t xml:space="preserve"> счё</w:t>
      </w:r>
      <w:r w:rsidR="006045FA" w:rsidRPr="003450C1">
        <w:t>тчика.</w:t>
      </w:r>
    </w:p>
    <w:p w:rsidR="006045FA" w:rsidRDefault="006045FA" w:rsidP="00A70BFB">
      <w:pPr>
        <w:ind w:firstLine="454"/>
      </w:pPr>
      <w:r>
        <w:t>При измерении частоты методом электронно-счётного частотомера имеются две составляющие погрешности: меры и сравнения.</w:t>
      </w:r>
    </w:p>
    <w:p w:rsidR="006045FA" w:rsidRDefault="006045FA" w:rsidP="00A70BFB">
      <w:pPr>
        <w:ind w:firstLine="454"/>
      </w:pPr>
      <w:r>
        <w:t xml:space="preserve">Погрешность меры определяется нестабильностью частоты </w:t>
      </w:r>
      <w:r w:rsidR="00BB386C">
        <w:t xml:space="preserve">образцового </w:t>
      </w:r>
      <w:r>
        <w:t>генератора</w:t>
      </w:r>
      <w:r w:rsidR="00432986">
        <w:t>,</w:t>
      </w:r>
      <w:r>
        <w:t xml:space="preserve"> а также погрешностью установки частоты по образцово</w:t>
      </w:r>
      <w:r w:rsidR="00226E5B">
        <w:t>й мере при изготовлении прибора</w:t>
      </w:r>
      <w:r>
        <w:t>. Эта составляющая погрешности может быть ощутимой при измерении частот</w:t>
      </w:r>
      <w:r w:rsidR="00AB30F8">
        <w:t>, период которых меньше величины изменения периода образцового сигнала</w:t>
      </w:r>
      <w:r>
        <w:t>.</w:t>
      </w:r>
    </w:p>
    <w:p w:rsidR="006045FA" w:rsidRDefault="006045FA" w:rsidP="00A70BFB">
      <w:pPr>
        <w:ind w:firstLine="454"/>
      </w:pPr>
      <w:r>
        <w:t xml:space="preserve">Погрешность сравнения определяется, главным образом, погрешностью дискретности, обусловленной тем, что фронт и срез импульса </w:t>
      </w:r>
      <w:r w:rsidR="00E633F3" w:rsidRPr="004013F8">
        <w:rPr>
          <w:i/>
        </w:rPr>
        <w:t>∆</w:t>
      </w:r>
      <w:r w:rsidR="00E633F3" w:rsidRPr="004013F8">
        <w:rPr>
          <w:i/>
          <w:lang w:val="en-US"/>
        </w:rPr>
        <w:t>t</w:t>
      </w:r>
      <w:r w:rsidR="00226E5B">
        <w:t xml:space="preserve"> не</w:t>
      </w:r>
      <w:r>
        <w:t xml:space="preserve">синхронизированы. </w:t>
      </w:r>
    </w:p>
    <w:p w:rsidR="006045FA" w:rsidRDefault="006045FA" w:rsidP="00A70BFB">
      <w:pPr>
        <w:ind w:firstLine="454"/>
      </w:pPr>
      <w:r>
        <w:t>Максимальное значение относительной погрешности дискретности измерения частоты</w:t>
      </w:r>
    </w:p>
    <w:p w:rsidR="006045FA" w:rsidRDefault="00E633F3" w:rsidP="00A70BFB">
      <w:pPr>
        <w:spacing w:before="120" w:after="120"/>
        <w:jc w:val="center"/>
      </w:pPr>
      <w:r>
        <w:rPr>
          <w:position w:val="-24"/>
        </w:rPr>
        <w:object w:dxaOrig="900" w:dyaOrig="620">
          <v:shape id="_x0000_i1053" type="#_x0000_t75" style="width:38.25pt;height:26.25pt" o:ole="" fillcolor="window">
            <v:imagedata r:id="rId58" o:title=""/>
          </v:shape>
          <o:OLEObject Type="Embed" ProgID="Equation.3" ShapeID="_x0000_i1053" DrawAspect="Content" ObjectID="_1478811926" r:id="rId59"/>
        </w:object>
      </w:r>
      <w:r w:rsidR="006045FA">
        <w:t>.</w:t>
      </w:r>
    </w:p>
    <w:p w:rsidR="006045FA" w:rsidRDefault="006045FA" w:rsidP="00A70BFB">
      <w:pPr>
        <w:ind w:firstLine="454"/>
      </w:pPr>
      <w:r>
        <w:t>Данный способ служит для измерения сигналов высокой частоты. Если частота измеряемого сигнала значительно ниже частоты образцового сигнала, то считают количество периодов образцового сигнала в течение периода измеряемого сигнала. При этом процесс измерения сигнала низкой частоты аналогичен процессу измерения сигналов высокой частоты.</w:t>
      </w:r>
    </w:p>
    <w:p w:rsidR="006045FA" w:rsidRDefault="006045FA" w:rsidP="00A70BFB">
      <w:pPr>
        <w:ind w:firstLine="454"/>
      </w:pPr>
      <w:r>
        <w:t>Схема электрическая принципиальная стенда для изучения метода</w:t>
      </w:r>
      <w:r w:rsidR="00226E5B">
        <w:t xml:space="preserve"> измерения частоты приведена в П</w:t>
      </w:r>
      <w:r>
        <w:t>риложении И.</w:t>
      </w:r>
    </w:p>
    <w:p w:rsidR="006045FA" w:rsidRDefault="006045FA" w:rsidP="00A70BFB">
      <w:pPr>
        <w:ind w:firstLine="454"/>
      </w:pPr>
      <w:r w:rsidRPr="00F92F99">
        <w:t xml:space="preserve">На элементах </w:t>
      </w:r>
      <w:r w:rsidRPr="00F92F99">
        <w:rPr>
          <w:i/>
          <w:lang w:val="en-US"/>
        </w:rPr>
        <w:t>DD</w:t>
      </w:r>
      <w:r w:rsidR="00D164C8" w:rsidRPr="00F92F99">
        <w:rPr>
          <w:i/>
        </w:rPr>
        <w:t>5</w:t>
      </w:r>
      <w:r w:rsidRPr="00F92F99">
        <w:rPr>
          <w:i/>
        </w:rPr>
        <w:t xml:space="preserve">.1, </w:t>
      </w:r>
      <w:r w:rsidRPr="00F92F99">
        <w:rPr>
          <w:i/>
          <w:lang w:val="en-US"/>
        </w:rPr>
        <w:t>DD</w:t>
      </w:r>
      <w:r w:rsidR="00D164C8" w:rsidRPr="00F92F99">
        <w:rPr>
          <w:i/>
        </w:rPr>
        <w:t>5</w:t>
      </w:r>
      <w:r w:rsidRPr="00F92F99">
        <w:rPr>
          <w:i/>
        </w:rPr>
        <w:t xml:space="preserve">.2, </w:t>
      </w:r>
      <w:r w:rsidR="00DA4BB9" w:rsidRPr="00DA4BB9">
        <w:rPr>
          <w:i/>
          <w:lang w:val="en-US"/>
        </w:rPr>
        <w:t>R</w:t>
      </w:r>
      <w:r w:rsidR="00DA4BB9" w:rsidRPr="00DA4BB9">
        <w:rPr>
          <w:i/>
        </w:rPr>
        <w:t>5</w:t>
      </w:r>
      <w:r w:rsidRPr="00F92F99">
        <w:rPr>
          <w:i/>
        </w:rPr>
        <w:t xml:space="preserve"> </w:t>
      </w:r>
      <w:r w:rsidRPr="00F92F99">
        <w:t xml:space="preserve">и </w:t>
      </w:r>
      <w:r w:rsidRPr="00F92F99">
        <w:rPr>
          <w:i/>
          <w:lang w:val="en-US"/>
        </w:rPr>
        <w:t>ZQ</w:t>
      </w:r>
      <w:r w:rsidRPr="00F92F99">
        <w:rPr>
          <w:i/>
        </w:rPr>
        <w:t>2</w:t>
      </w:r>
      <w:r w:rsidRPr="00F92F99">
        <w:t xml:space="preserve"> собран генератор низкой частоты, который применяется </w:t>
      </w:r>
      <w:r w:rsidR="00065C77">
        <w:t>при измерении</w:t>
      </w:r>
      <w:r w:rsidRPr="00F92F99">
        <w:t xml:space="preserve"> высокой частоты. На элементах </w:t>
      </w:r>
      <w:r w:rsidRPr="00F92F99">
        <w:rPr>
          <w:i/>
          <w:lang w:val="en-US"/>
        </w:rPr>
        <w:t>DD</w:t>
      </w:r>
      <w:r w:rsidR="00D164C8" w:rsidRPr="00F92F99">
        <w:rPr>
          <w:i/>
        </w:rPr>
        <w:t>4</w:t>
      </w:r>
      <w:r w:rsidRPr="00F92F99">
        <w:rPr>
          <w:i/>
        </w:rPr>
        <w:t xml:space="preserve">.1, </w:t>
      </w:r>
      <w:r w:rsidRPr="00F92F99">
        <w:rPr>
          <w:i/>
          <w:lang w:val="en-US"/>
        </w:rPr>
        <w:t>DD</w:t>
      </w:r>
      <w:r w:rsidR="00D164C8" w:rsidRPr="00F92F99">
        <w:rPr>
          <w:i/>
        </w:rPr>
        <w:t>4</w:t>
      </w:r>
      <w:r w:rsidRPr="00F92F99">
        <w:rPr>
          <w:i/>
        </w:rPr>
        <w:t xml:space="preserve">.2, </w:t>
      </w:r>
      <w:r w:rsidR="00C8059D">
        <w:rPr>
          <w:i/>
          <w:lang w:val="en-US"/>
        </w:rPr>
        <w:t>R</w:t>
      </w:r>
      <w:r w:rsidR="000A78FE">
        <w:rPr>
          <w:i/>
        </w:rPr>
        <w:t>1</w:t>
      </w:r>
      <w:r w:rsidR="00065C77">
        <w:rPr>
          <w:i/>
        </w:rPr>
        <w:t>–</w:t>
      </w:r>
      <w:r w:rsidR="00C8059D">
        <w:rPr>
          <w:i/>
          <w:lang w:val="en-US"/>
        </w:rPr>
        <w:t>R</w:t>
      </w:r>
      <w:r w:rsidR="00C8059D" w:rsidRPr="00C8059D">
        <w:rPr>
          <w:i/>
        </w:rPr>
        <w:t>4</w:t>
      </w:r>
      <w:r w:rsidRPr="00F92F99">
        <w:rPr>
          <w:i/>
        </w:rPr>
        <w:t xml:space="preserve"> </w:t>
      </w:r>
      <w:r w:rsidRPr="00F92F99">
        <w:t xml:space="preserve">и </w:t>
      </w:r>
      <w:r w:rsidRPr="00F92F99">
        <w:rPr>
          <w:i/>
          <w:lang w:val="en-US"/>
        </w:rPr>
        <w:t>ZQ</w:t>
      </w:r>
      <w:r w:rsidRPr="00F92F99">
        <w:rPr>
          <w:i/>
        </w:rPr>
        <w:t>1</w:t>
      </w:r>
      <w:r w:rsidRPr="00F92F99">
        <w:t xml:space="preserve"> собран генератор высокой частоты, который применяется </w:t>
      </w:r>
      <w:r w:rsidR="00065C77">
        <w:t>при</w:t>
      </w:r>
      <w:r w:rsidRPr="00F92F99">
        <w:t xml:space="preserve"> измерени</w:t>
      </w:r>
      <w:r w:rsidR="00065C77">
        <w:t>и</w:t>
      </w:r>
      <w:r w:rsidRPr="00F92F99">
        <w:t xml:space="preserve"> низкой частоты. Перемычка </w:t>
      </w:r>
      <w:r w:rsidRPr="00F92F99">
        <w:rPr>
          <w:i/>
          <w:lang w:val="en-US"/>
        </w:rPr>
        <w:t>JP</w:t>
      </w:r>
      <w:r w:rsidRPr="00F92F99">
        <w:rPr>
          <w:i/>
        </w:rPr>
        <w:t>1</w:t>
      </w:r>
      <w:r w:rsidRPr="00F92F99">
        <w:t xml:space="preserve"> позволяет выбрать </w:t>
      </w:r>
      <w:r w:rsidR="00065C77">
        <w:t xml:space="preserve">один </w:t>
      </w:r>
      <w:r w:rsidRPr="00F92F99">
        <w:t>из генераторов.</w:t>
      </w:r>
    </w:p>
    <w:p w:rsidR="006045FA" w:rsidRDefault="006045FA" w:rsidP="00A70BFB">
      <w:pPr>
        <w:ind w:firstLine="454"/>
      </w:pPr>
      <w:r>
        <w:t xml:space="preserve">Сигнал с одного из генераторов подаётся на цепочку двоично-десятичных счётчиков </w:t>
      </w:r>
      <w:r>
        <w:rPr>
          <w:i/>
          <w:lang w:val="en-US"/>
        </w:rPr>
        <w:t>DD</w:t>
      </w:r>
      <w:r>
        <w:rPr>
          <w:i/>
        </w:rPr>
        <w:t>1</w:t>
      </w:r>
      <w:r w:rsidR="00A70BFB">
        <w:rPr>
          <w:i/>
        </w:rPr>
        <w:t>–</w:t>
      </w:r>
      <w:r>
        <w:rPr>
          <w:i/>
          <w:lang w:val="en-US"/>
        </w:rPr>
        <w:t>DD</w:t>
      </w:r>
      <w:r>
        <w:rPr>
          <w:i/>
        </w:rPr>
        <w:t>3</w:t>
      </w:r>
      <w:r>
        <w:t xml:space="preserve">, выходы которых подаются на мультиплексор </w:t>
      </w:r>
      <w:r>
        <w:rPr>
          <w:i/>
          <w:lang w:val="en-US"/>
        </w:rPr>
        <w:t>DD</w:t>
      </w:r>
      <w:r w:rsidR="00065C77">
        <w:rPr>
          <w:i/>
        </w:rPr>
        <w:t>6</w:t>
      </w:r>
      <w:r>
        <w:t xml:space="preserve">. Это позволяет программным путём выбрать необходимую частоту на выходе </w:t>
      </w:r>
      <w:r>
        <w:rPr>
          <w:i/>
          <w:lang w:val="en-US"/>
        </w:rPr>
        <w:t>Y</w:t>
      </w:r>
      <w:r>
        <w:t xml:space="preserve"> мультиплексора.</w:t>
      </w:r>
    </w:p>
    <w:p w:rsidR="006045FA" w:rsidRDefault="006045FA" w:rsidP="00A70BFB">
      <w:pPr>
        <w:ind w:firstLine="454"/>
      </w:pPr>
      <w:r>
        <w:t>Изме</w:t>
      </w:r>
      <w:r w:rsidR="00065C77">
        <w:t>ряемый сигнал подаётся на внутрисхемный эмулятор через элемент</w:t>
      </w:r>
      <w:r w:rsidR="005C0956">
        <w:t xml:space="preserve"> </w:t>
      </w:r>
      <w:r w:rsidR="005C0956" w:rsidRPr="00F92F99">
        <w:rPr>
          <w:i/>
          <w:lang w:val="en-US"/>
        </w:rPr>
        <w:t>DD</w:t>
      </w:r>
      <w:r w:rsidR="005C0956" w:rsidRPr="00F92F99">
        <w:rPr>
          <w:i/>
        </w:rPr>
        <w:t>4.</w:t>
      </w:r>
      <w:r w:rsidR="005C0956">
        <w:rPr>
          <w:i/>
        </w:rPr>
        <w:t>3</w:t>
      </w:r>
      <w:r w:rsidR="005C0956">
        <w:t>, который выполняет функцию буфера.</w:t>
      </w:r>
      <w:r>
        <w:t xml:space="preserve"> </w:t>
      </w:r>
    </w:p>
    <w:p w:rsidR="006045FA" w:rsidRDefault="006045FA" w:rsidP="00A70BFB">
      <w:pPr>
        <w:ind w:firstLine="454"/>
      </w:pPr>
      <w:r>
        <w:t>Все остальные функции выполняет внутрисхемный эмуля</w:t>
      </w:r>
      <w:r w:rsidR="009B4D90">
        <w:t>тор лабораторного стенда</w:t>
      </w:r>
      <w:r w:rsidR="00A70BFB">
        <w:t xml:space="preserve"> </w:t>
      </w:r>
      <w:r w:rsidR="009B4D90">
        <w:t>[2</w:t>
      </w:r>
      <w:r>
        <w:t>].</w:t>
      </w:r>
    </w:p>
    <w:p w:rsidR="006045FA" w:rsidRDefault="006045FA">
      <w:pPr>
        <w:ind w:firstLine="567"/>
      </w:pPr>
    </w:p>
    <w:p w:rsidR="006045FA" w:rsidRDefault="00226E5B" w:rsidP="00A70BFB">
      <w:pPr>
        <w:pStyle w:val="BodyTextIndent3"/>
        <w:ind w:firstLine="0"/>
        <w:jc w:val="center"/>
        <w:rPr>
          <w:b/>
          <w:i w:val="0"/>
        </w:rPr>
      </w:pPr>
      <w:r>
        <w:rPr>
          <w:b/>
          <w:i w:val="0"/>
        </w:rPr>
        <w:br w:type="page"/>
      </w:r>
      <w:r w:rsidR="006045FA">
        <w:rPr>
          <w:b/>
          <w:i w:val="0"/>
        </w:rPr>
        <w:t>ПРИЛОЖЕНИЕ Г</w:t>
      </w:r>
    </w:p>
    <w:p w:rsidR="00383536" w:rsidRDefault="00383536" w:rsidP="00A70BFB">
      <w:pPr>
        <w:pStyle w:val="BodyTextIndent3"/>
        <w:ind w:firstLine="0"/>
        <w:jc w:val="center"/>
        <w:rPr>
          <w:b/>
          <w:i w:val="0"/>
        </w:rPr>
      </w:pPr>
    </w:p>
    <w:p w:rsidR="006045FA" w:rsidRDefault="00A27CB5" w:rsidP="00A70BFB">
      <w:pPr>
        <w:pStyle w:val="BodyTextIndent3"/>
        <w:ind w:firstLine="0"/>
        <w:jc w:val="center"/>
        <w:rPr>
          <w:b/>
          <w:i w:val="0"/>
        </w:rPr>
      </w:pPr>
      <w:r>
        <w:rPr>
          <w:b/>
          <w:i w:val="0"/>
        </w:rPr>
        <w:t xml:space="preserve">Метод измерения сдвига фаз </w:t>
      </w:r>
    </w:p>
    <w:p w:rsidR="006045FA" w:rsidRDefault="00A27CB5" w:rsidP="00A70BFB">
      <w:pPr>
        <w:pStyle w:val="BodyTextIndent3"/>
        <w:ind w:firstLine="0"/>
        <w:jc w:val="center"/>
        <w:rPr>
          <w:b/>
          <w:i w:val="0"/>
        </w:rPr>
      </w:pPr>
      <w:r>
        <w:rPr>
          <w:b/>
          <w:i w:val="0"/>
        </w:rPr>
        <w:t>с  времяимпульсным преобразованием</w:t>
      </w:r>
    </w:p>
    <w:p w:rsidR="006045FA" w:rsidRDefault="006045FA">
      <w:pPr>
        <w:pStyle w:val="BodyTextIndent3"/>
        <w:rPr>
          <w:b/>
          <w:i w:val="0"/>
        </w:rPr>
      </w:pPr>
    </w:p>
    <w:p w:rsidR="006045FA" w:rsidRDefault="006045FA" w:rsidP="00DF099C">
      <w:pPr>
        <w:ind w:firstLine="454"/>
      </w:pPr>
      <w:r>
        <w:t>Измерение фазового сдвига через интервал времени характерно для цифровых фазометров (ЦФ) с</w:t>
      </w:r>
      <w:r w:rsidR="00B25FFA">
        <w:t xml:space="preserve"> преобразованием фазовый сдвиг</w:t>
      </w:r>
      <w:r>
        <w:t>–</w:t>
      </w:r>
      <w:r w:rsidR="009655E2">
        <w:t xml:space="preserve"> </w:t>
      </w:r>
      <w:r>
        <w:t xml:space="preserve">интервал времени–код. Фазометры такого вида известны также под названием фазометров с времяимпульсным преобразованием (ВИП). </w:t>
      </w:r>
    </w:p>
    <w:p w:rsidR="006045FA" w:rsidRDefault="006045FA" w:rsidP="00DF099C">
      <w:pPr>
        <w:ind w:firstLine="454"/>
      </w:pPr>
      <w:r>
        <w:t>Одна из возможных структурных схем ВИП-фазометров приведена на рисунке Г.1. Два сигнала</w:t>
      </w:r>
      <w:r w:rsidR="006C33C4">
        <w:t xml:space="preserve"> </w:t>
      </w:r>
      <w:r w:rsidR="006C33C4" w:rsidRPr="00ED7262">
        <w:rPr>
          <w:i/>
        </w:rPr>
        <w:t>f</w:t>
      </w:r>
      <w:r w:rsidR="006C33C4" w:rsidRPr="00A70BFB">
        <w:rPr>
          <w:vertAlign w:val="subscript"/>
        </w:rPr>
        <w:t>1</w:t>
      </w:r>
      <w:r>
        <w:t xml:space="preserve"> и </w:t>
      </w:r>
      <w:r w:rsidR="006C33C4" w:rsidRPr="00ED7262">
        <w:rPr>
          <w:i/>
        </w:rPr>
        <w:t>f</w:t>
      </w:r>
      <w:r w:rsidR="006C33C4" w:rsidRPr="00A70BFB">
        <w:rPr>
          <w:vertAlign w:val="subscript"/>
        </w:rPr>
        <w:t>2</w:t>
      </w:r>
      <w:r w:rsidR="006C33C4" w:rsidRPr="006C33C4">
        <w:rPr>
          <w:vertAlign w:val="subscript"/>
        </w:rPr>
        <w:t xml:space="preserve"> </w:t>
      </w:r>
      <w:r>
        <w:t xml:space="preserve">подаются на формирующие устройства </w:t>
      </w:r>
      <w:r>
        <w:rPr>
          <w:i/>
        </w:rPr>
        <w:t xml:space="preserve">ФУ1 </w:t>
      </w:r>
      <w:r>
        <w:t xml:space="preserve">и </w:t>
      </w:r>
      <w:r>
        <w:rPr>
          <w:i/>
        </w:rPr>
        <w:t>ФУ2</w:t>
      </w:r>
      <w:r>
        <w:t xml:space="preserve"> соответственно. Эти устройства преобразуют сигналы произвольной формы в прямоугольные по алгоритму</w:t>
      </w:r>
      <w:r w:rsidR="001F70F9">
        <w:t>:</w:t>
      </w:r>
      <w:r>
        <w:t xml:space="preserve"> если на входе сигнал больше 0 вольт, то на выходе сигнал</w:t>
      </w:r>
      <w:r w:rsidR="00B25FFA">
        <w:t>,</w:t>
      </w:r>
      <w:r>
        <w:t xml:space="preserve"> соответствующий логической 1</w:t>
      </w:r>
      <w:r w:rsidR="001F70F9">
        <w:t>, в противном случае</w:t>
      </w:r>
      <w:r w:rsidR="00B25FFA">
        <w:t>,</w:t>
      </w:r>
      <w:r w:rsidR="001F70F9">
        <w:t xml:space="preserve"> на выходе логический 0</w:t>
      </w:r>
      <w:r>
        <w:t>.</w:t>
      </w:r>
    </w:p>
    <w:p w:rsidR="00B25FFA" w:rsidRDefault="00B25FFA">
      <w:pPr>
        <w:ind w:firstLine="567"/>
      </w:pPr>
    </w:p>
    <w:p w:rsidR="00B25FFA" w:rsidRDefault="00C6285C" w:rsidP="00B25FFA">
      <w:pPr>
        <w:jc w:val="center"/>
      </w:pPr>
      <w:r>
        <w:pict>
          <v:shape id="_x0000_i1054" type="#_x0000_t75" style="width:286.5pt;height:69pt">
            <v:imagedata r:id="rId60" o:title="Г1"/>
          </v:shape>
        </w:pict>
      </w:r>
    </w:p>
    <w:p w:rsidR="00B25FFA" w:rsidRDefault="00B25FFA" w:rsidP="00B25FFA">
      <w:pPr>
        <w:jc w:val="center"/>
        <w:rPr>
          <w:lang w:val="en-US"/>
        </w:rPr>
      </w:pPr>
    </w:p>
    <w:p w:rsidR="00B25FFA" w:rsidRDefault="00B25FFA" w:rsidP="00B25FFA">
      <w:pPr>
        <w:jc w:val="center"/>
      </w:pPr>
      <w:r>
        <w:t>ФУ1, ФУ2 – формирующие устройства; &amp; – логическое И;</w:t>
      </w:r>
    </w:p>
    <w:p w:rsidR="00B25FFA" w:rsidRDefault="00B25FFA" w:rsidP="00B25FFA">
      <w:pPr>
        <w:jc w:val="center"/>
      </w:pPr>
      <w:r w:rsidRPr="001D29DC">
        <w:t xml:space="preserve"> </w:t>
      </w:r>
      <w:r w:rsidRPr="005C2312">
        <w:t xml:space="preserve">= = </w:t>
      </w:r>
      <w:r>
        <w:t>–</w:t>
      </w:r>
      <w:r w:rsidRPr="005C2312">
        <w:t xml:space="preserve"> </w:t>
      </w:r>
      <w:r>
        <w:t xml:space="preserve">цифровой </w:t>
      </w:r>
      <w:r w:rsidRPr="005C2312">
        <w:t>компаратор</w:t>
      </w:r>
      <w:r>
        <w:t>;</w:t>
      </w:r>
      <w:r w:rsidRPr="001D29DC">
        <w:t xml:space="preserve"> </w:t>
      </w:r>
      <w:r>
        <w:rPr>
          <w:lang w:val="en-US"/>
        </w:rPr>
        <w:t>G</w:t>
      </w:r>
      <w:r w:rsidRPr="005E51C9">
        <w:t xml:space="preserve"> – генератор;</w:t>
      </w:r>
      <w:r w:rsidRPr="001D29DC">
        <w:t xml:space="preserve"> </w:t>
      </w:r>
      <w:r>
        <w:rPr>
          <w:lang w:val="en-US"/>
        </w:rPr>
        <w:t>CT</w:t>
      </w:r>
      <w:r>
        <w:t xml:space="preserve"> – счётчик;</w:t>
      </w:r>
    </w:p>
    <w:p w:rsidR="00B25FFA" w:rsidRPr="001D29DC" w:rsidRDefault="00B25FFA" w:rsidP="00B25FFA">
      <w:pPr>
        <w:jc w:val="center"/>
      </w:pPr>
      <w:r>
        <w:t xml:space="preserve">DC – </w:t>
      </w:r>
      <w:r w:rsidRPr="005E51C9">
        <w:t>дешифратор;</w:t>
      </w:r>
      <w:r w:rsidRPr="001D29DC">
        <w:t xml:space="preserve"> </w:t>
      </w:r>
      <w:r>
        <w:t>ЦИ – цифровой индикатор</w:t>
      </w:r>
    </w:p>
    <w:p w:rsidR="00B25FFA" w:rsidRPr="001D29DC" w:rsidRDefault="00B25FFA" w:rsidP="00B25FFA">
      <w:pPr>
        <w:jc w:val="center"/>
      </w:pPr>
    </w:p>
    <w:p w:rsidR="00B25FFA" w:rsidRDefault="00B25FFA" w:rsidP="00A70BFB">
      <w:pPr>
        <w:jc w:val="center"/>
      </w:pPr>
      <w:r>
        <w:t>Рисунок Г.1</w:t>
      </w:r>
    </w:p>
    <w:p w:rsidR="00B25FFA" w:rsidRDefault="00B25FFA">
      <w:pPr>
        <w:ind w:firstLine="567"/>
      </w:pPr>
    </w:p>
    <w:p w:rsidR="006045FA" w:rsidRDefault="006045FA" w:rsidP="00DF099C">
      <w:pPr>
        <w:ind w:firstLine="454"/>
      </w:pPr>
      <w:r>
        <w:t xml:space="preserve">Сигналы с формирующих устройств подаются на </w:t>
      </w:r>
      <w:r w:rsidR="001F70F9">
        <w:t xml:space="preserve">цифровой </w:t>
      </w:r>
      <w:r w:rsidR="00DE5B1C">
        <w:t>компара</w:t>
      </w:r>
      <w:r w:rsidR="001F70F9">
        <w:t>тор,</w:t>
      </w:r>
      <w:r w:rsidR="00DE5B1C">
        <w:t xml:space="preserve"> </w:t>
      </w:r>
      <w:r w:rsidR="001F70F9">
        <w:t xml:space="preserve">на выходе которого </w:t>
      </w:r>
      <w:r>
        <w:t>буд</w:t>
      </w:r>
      <w:r w:rsidR="001F70F9">
        <w:t>у</w:t>
      </w:r>
      <w:r>
        <w:t xml:space="preserve">т присутствовать </w:t>
      </w:r>
      <w:r w:rsidR="001F70F9">
        <w:t>импульсы</w:t>
      </w:r>
      <w:r>
        <w:t xml:space="preserve"> положительной полярно</w:t>
      </w:r>
      <w:r w:rsidR="001F70F9">
        <w:t>сти. Длительность этих импульсов</w:t>
      </w:r>
      <w:r>
        <w:t xml:space="preserve"> пропорциональн</w:t>
      </w:r>
      <w:r w:rsidR="001F70F9">
        <w:t>а</w:t>
      </w:r>
      <w:r>
        <w:t xml:space="preserve"> сдвигу фаз сигналов</w:t>
      </w:r>
      <w:r w:rsidR="006C33C4" w:rsidRPr="006C33C4">
        <w:t xml:space="preserve"> </w:t>
      </w:r>
      <w:r w:rsidR="006C33C4" w:rsidRPr="00ED7262">
        <w:rPr>
          <w:i/>
        </w:rPr>
        <w:t>f</w:t>
      </w:r>
      <w:r w:rsidR="006C33C4" w:rsidRPr="00A70BFB">
        <w:rPr>
          <w:vertAlign w:val="subscript"/>
        </w:rPr>
        <w:t>1</w:t>
      </w:r>
      <w:r w:rsidR="006C33C4" w:rsidRPr="00A70BFB">
        <w:t xml:space="preserve"> </w:t>
      </w:r>
      <w:r w:rsidR="006C33C4">
        <w:t xml:space="preserve">и </w:t>
      </w:r>
      <w:r w:rsidR="006C33C4" w:rsidRPr="00ED7262">
        <w:rPr>
          <w:i/>
        </w:rPr>
        <w:t>f</w:t>
      </w:r>
      <w:r w:rsidR="006C33C4" w:rsidRPr="00A70BFB">
        <w:rPr>
          <w:vertAlign w:val="subscript"/>
        </w:rPr>
        <w:t>2</w:t>
      </w:r>
      <w:r>
        <w:rPr>
          <w:i/>
        </w:rPr>
        <w:t>.</w:t>
      </w:r>
    </w:p>
    <w:p w:rsidR="00434A30" w:rsidRDefault="006045FA" w:rsidP="00A70BFB">
      <w:pPr>
        <w:ind w:firstLine="454"/>
      </w:pPr>
      <w:r>
        <w:t>Длительность импульса</w:t>
      </w:r>
      <w:r w:rsidR="00434A30">
        <w:t xml:space="preserve"> </w:t>
      </w:r>
      <w:r>
        <w:t>измеряется путём подсчёта количества импульсов</w:t>
      </w:r>
      <w:r w:rsidR="00B25FFA">
        <w:t>,</w:t>
      </w:r>
      <w:r>
        <w:t xml:space="preserve"> </w:t>
      </w:r>
      <w:r w:rsidR="00434A30">
        <w:t>формируемых образцовым генератором в</w:t>
      </w:r>
      <w:r>
        <w:t xml:space="preserve"> </w:t>
      </w:r>
      <w:r w:rsidR="00434A30">
        <w:t xml:space="preserve">течение </w:t>
      </w:r>
      <w:r>
        <w:t>измеряе</w:t>
      </w:r>
      <w:r w:rsidR="00434A30">
        <w:t>мого</w:t>
      </w:r>
      <w:r>
        <w:t xml:space="preserve"> импульс</w:t>
      </w:r>
      <w:r w:rsidR="00434A30">
        <w:t>а</w:t>
      </w:r>
      <w:r>
        <w:t>.</w:t>
      </w:r>
    </w:p>
    <w:p w:rsidR="006045FA" w:rsidRDefault="00434A30" w:rsidP="00A70BFB">
      <w:pPr>
        <w:ind w:firstLine="454"/>
      </w:pPr>
      <w:r>
        <w:t>Э</w:t>
      </w:r>
      <w:r w:rsidR="00C62488">
        <w:t xml:space="preserve">лемент </w:t>
      </w:r>
      <w:r>
        <w:t xml:space="preserve">логическое </w:t>
      </w:r>
      <w:r w:rsidR="00C62488" w:rsidRPr="00ED7262">
        <w:rPr>
          <w:i/>
        </w:rPr>
        <w:t>И</w:t>
      </w:r>
      <w:r w:rsidRPr="00434A30">
        <w:t>,</w:t>
      </w:r>
      <w:r>
        <w:t xml:space="preserve"> принимая сигналы с цифрового компаратора и генератора образцовой частоты, формирует пачку импульсов. </w:t>
      </w:r>
      <w:r w:rsidR="00C62488">
        <w:t xml:space="preserve">Число импульсов </w:t>
      </w:r>
      <w:r>
        <w:t xml:space="preserve">в пачке </w:t>
      </w:r>
      <w:r w:rsidR="00ED7262" w:rsidRPr="00ED7262">
        <w:rPr>
          <w:i/>
          <w:lang w:val="en-US"/>
        </w:rPr>
        <w:t>N</w:t>
      </w:r>
      <w:r w:rsidR="00B25FFA">
        <w:t xml:space="preserve"> подсчитывается счё</w:t>
      </w:r>
      <w:r w:rsidR="00C62488">
        <w:t xml:space="preserve">тчиком, дешифруется и отображается на цифровом </w:t>
      </w:r>
      <w:r w:rsidR="009B4690">
        <w:t>индикаторе</w:t>
      </w:r>
      <w:r w:rsidR="006045FA">
        <w:t>.</w:t>
      </w:r>
      <w:r w:rsidR="00C62488">
        <w:t xml:space="preserve"> </w:t>
      </w:r>
      <w:r w:rsidR="00554404">
        <w:t xml:space="preserve">Таким образом, индикатор в конце измерения отображает число </w:t>
      </w:r>
      <w:r w:rsidR="00ED7262" w:rsidRPr="00ED7262">
        <w:rPr>
          <w:i/>
          <w:lang w:val="en-US"/>
        </w:rPr>
        <w:t>N</w:t>
      </w:r>
      <w:r w:rsidR="00554404">
        <w:t>, по которому</w:t>
      </w:r>
      <w:r w:rsidR="00C62488">
        <w:t xml:space="preserve"> можно</w:t>
      </w:r>
      <w:r w:rsidR="00554404">
        <w:t xml:space="preserve"> определить </w:t>
      </w:r>
      <w:r>
        <w:t>измеряемый</w:t>
      </w:r>
      <w:r w:rsidR="00554404">
        <w:t xml:space="preserve"> сдвиг фаз.</w:t>
      </w:r>
      <w:r w:rsidR="00C62488">
        <w:t xml:space="preserve"> </w:t>
      </w:r>
    </w:p>
    <w:p w:rsidR="006045FA" w:rsidRDefault="00434A30" w:rsidP="00A70BFB">
      <w:pPr>
        <w:ind w:firstLine="454"/>
      </w:pPr>
      <w:r>
        <w:t xml:space="preserve">Сдвиг </w:t>
      </w:r>
      <w:r w:rsidR="00B25FFA">
        <w:t>фаз в градусах</w:t>
      </w:r>
      <w:r w:rsidR="006045FA">
        <w:t xml:space="preserve"> находится по формуле</w:t>
      </w:r>
    </w:p>
    <w:p w:rsidR="006045FA" w:rsidRPr="00905D0D" w:rsidRDefault="00292241" w:rsidP="00A70BFB">
      <w:pPr>
        <w:spacing w:before="120" w:after="120"/>
        <w:jc w:val="center"/>
        <w:rPr>
          <w:lang w:val="en-US"/>
        </w:rPr>
      </w:pPr>
      <w:r w:rsidRPr="00B25FFA">
        <w:rPr>
          <w:position w:val="-32"/>
        </w:rPr>
        <w:object w:dxaOrig="1560" w:dyaOrig="700">
          <v:shape id="_x0000_i1055" type="#_x0000_t75" style="width:64.5pt;height:28.5pt" o:ole="" fillcolor="window">
            <v:imagedata r:id="rId61" o:title=""/>
          </v:shape>
          <o:OLEObject Type="Embed" ProgID="Equation.3" ShapeID="_x0000_i1055" DrawAspect="Content" ObjectID="_1478811927" r:id="rId62"/>
        </w:object>
      </w:r>
    </w:p>
    <w:p w:rsidR="006045FA" w:rsidRDefault="006045FA" w:rsidP="00434A30">
      <w:r>
        <w:t xml:space="preserve">где </w:t>
      </w:r>
      <w:r w:rsidR="00292241">
        <w:t xml:space="preserve">   </w:t>
      </w:r>
      <w:r>
        <w:rPr>
          <w:position w:val="-12"/>
        </w:rPr>
        <w:object w:dxaOrig="220" w:dyaOrig="360">
          <v:shape id="_x0000_i1056" type="#_x0000_t75" style="width:11.25pt;height:18pt" o:ole="" fillcolor="window">
            <v:imagedata r:id="rId63" o:title=""/>
          </v:shape>
          <o:OLEObject Type="Embed" ProgID="Equation.3" ShapeID="_x0000_i1056" DrawAspect="Content" ObjectID="_1478811928" r:id="rId64"/>
        </w:object>
      </w:r>
      <w:r w:rsidR="00434A30">
        <w:t xml:space="preserve">– </w:t>
      </w:r>
      <w:r>
        <w:t xml:space="preserve">длительность периода импульсов </w:t>
      </w:r>
      <w:r w:rsidR="00434A30">
        <w:t>образцового</w:t>
      </w:r>
      <w:r>
        <w:t xml:space="preserve"> генератора, с</w:t>
      </w:r>
      <w:r w:rsidR="003A5B6E">
        <w:t>;</w:t>
      </w:r>
    </w:p>
    <w:p w:rsidR="006045FA" w:rsidRDefault="006045FA" w:rsidP="00292241">
      <w:pPr>
        <w:ind w:firstLine="454"/>
      </w:pPr>
      <w:r>
        <w:rPr>
          <w:position w:val="-14"/>
        </w:rPr>
        <w:object w:dxaOrig="360" w:dyaOrig="380">
          <v:shape id="_x0000_i1057" type="#_x0000_t75" style="width:18pt;height:18.75pt" o:ole="" fillcolor="window">
            <v:imagedata r:id="rId65" o:title=""/>
          </v:shape>
          <o:OLEObject Type="Embed" ProgID="Equation.3" ShapeID="_x0000_i1057" DrawAspect="Content" ObjectID="_1478811929" r:id="rId66"/>
        </w:object>
      </w:r>
      <w:r w:rsidR="00434A30">
        <w:t xml:space="preserve">– </w:t>
      </w:r>
      <w:r>
        <w:t xml:space="preserve">длительность периода входного </w:t>
      </w:r>
      <w:r w:rsidR="00554404">
        <w:t>сигнала</w:t>
      </w:r>
      <w:r>
        <w:t xml:space="preserve"> (</w:t>
      </w:r>
      <w:r w:rsidR="00554404" w:rsidRPr="00ED7262">
        <w:rPr>
          <w:i/>
        </w:rPr>
        <w:t>f</w:t>
      </w:r>
      <w:r w:rsidR="00554404" w:rsidRPr="00292241">
        <w:rPr>
          <w:vertAlign w:val="subscript"/>
        </w:rPr>
        <w:t>1</w:t>
      </w:r>
      <w:r w:rsidR="00554404">
        <w:t xml:space="preserve"> и</w:t>
      </w:r>
      <w:r w:rsidR="00292241">
        <w:t xml:space="preserve"> </w:t>
      </w:r>
      <w:r w:rsidR="00554404">
        <w:t xml:space="preserve"> </w:t>
      </w:r>
      <w:r w:rsidR="00554404" w:rsidRPr="00ED7262">
        <w:rPr>
          <w:i/>
        </w:rPr>
        <w:t>f</w:t>
      </w:r>
      <w:r w:rsidR="00554404" w:rsidRPr="00292241">
        <w:rPr>
          <w:vertAlign w:val="subscript"/>
        </w:rPr>
        <w:t>2</w:t>
      </w:r>
      <w:r>
        <w:t>), с.</w:t>
      </w:r>
    </w:p>
    <w:p w:rsidR="006045FA" w:rsidRDefault="00B231F1" w:rsidP="00292241">
      <w:pPr>
        <w:ind w:firstLine="454"/>
      </w:pPr>
      <w:r>
        <w:t>Э</w:t>
      </w:r>
      <w:r w:rsidR="006045FA">
        <w:t>лектрическая принципиальная</w:t>
      </w:r>
      <w:r>
        <w:t xml:space="preserve"> схема</w:t>
      </w:r>
      <w:r w:rsidR="006045FA">
        <w:t xml:space="preserve"> стенда для изучения метода из</w:t>
      </w:r>
      <w:r w:rsidR="00B25FFA">
        <w:t>мерения сдвига фаз приведена в П</w:t>
      </w:r>
      <w:r w:rsidR="006045FA">
        <w:t>риложении К.</w:t>
      </w:r>
    </w:p>
    <w:p w:rsidR="006045FA" w:rsidRPr="00E61FC8" w:rsidRDefault="006045FA" w:rsidP="00292241">
      <w:pPr>
        <w:ind w:firstLine="454"/>
      </w:pPr>
      <w:r w:rsidRPr="00E61FC8">
        <w:rPr>
          <w:i/>
        </w:rPr>
        <w:t>ФУ1</w:t>
      </w:r>
      <w:r w:rsidR="00E61FC8" w:rsidRPr="00E61FC8">
        <w:rPr>
          <w:i/>
        </w:rPr>
        <w:t xml:space="preserve"> и ФУ2</w:t>
      </w:r>
      <w:r w:rsidR="005E4D41" w:rsidRPr="00E61FC8">
        <w:rPr>
          <w:i/>
        </w:rPr>
        <w:t xml:space="preserve"> </w:t>
      </w:r>
      <w:r w:rsidR="00E61FC8" w:rsidRPr="00E61FC8">
        <w:t>собраны</w:t>
      </w:r>
      <w:r w:rsidR="005E4D41" w:rsidRPr="00E61FC8">
        <w:t xml:space="preserve"> на </w:t>
      </w:r>
      <w:r w:rsidR="00E61FC8" w:rsidRPr="00E61FC8">
        <w:t xml:space="preserve">операционном усилителе </w:t>
      </w:r>
      <w:r w:rsidR="005E4D41" w:rsidRPr="00E61FC8">
        <w:rPr>
          <w:i/>
        </w:rPr>
        <w:t>DA1</w:t>
      </w:r>
      <w:r w:rsidR="000109C0">
        <w:rPr>
          <w:i/>
        </w:rPr>
        <w:t>.1</w:t>
      </w:r>
      <w:r w:rsidR="00E61FC8" w:rsidRPr="00E61FC8">
        <w:rPr>
          <w:i/>
        </w:rPr>
        <w:t xml:space="preserve"> </w:t>
      </w:r>
      <w:r w:rsidR="00E61FC8" w:rsidRPr="00E61FC8">
        <w:t>и</w:t>
      </w:r>
      <w:r w:rsidR="00E61FC8" w:rsidRPr="00E61FC8">
        <w:rPr>
          <w:i/>
        </w:rPr>
        <w:t xml:space="preserve"> </w:t>
      </w:r>
      <w:r w:rsidR="005E4D41" w:rsidRPr="00E61FC8">
        <w:rPr>
          <w:i/>
          <w:lang w:val="en-US"/>
        </w:rPr>
        <w:t>DA</w:t>
      </w:r>
      <w:r w:rsidR="000109C0">
        <w:rPr>
          <w:i/>
        </w:rPr>
        <w:t>1.</w:t>
      </w:r>
      <w:r w:rsidR="005E4D41" w:rsidRPr="00E61FC8">
        <w:rPr>
          <w:i/>
        </w:rPr>
        <w:t>2</w:t>
      </w:r>
      <w:r w:rsidR="00E61FC8" w:rsidRPr="00E61FC8">
        <w:t xml:space="preserve"> соответственно,</w:t>
      </w:r>
      <w:r w:rsidRPr="00E61FC8">
        <w:t xml:space="preserve"> устройство сравнения </w:t>
      </w:r>
      <w:r w:rsidR="0021793F">
        <w:t xml:space="preserve">– </w:t>
      </w:r>
      <w:r w:rsidRPr="00E61FC8">
        <w:t xml:space="preserve">на элементе </w:t>
      </w:r>
      <w:r w:rsidRPr="00E61FC8">
        <w:rPr>
          <w:i/>
          <w:lang w:val="en-US"/>
        </w:rPr>
        <w:t>DD</w:t>
      </w:r>
      <w:r w:rsidRPr="00E61FC8">
        <w:rPr>
          <w:i/>
        </w:rPr>
        <w:t>1</w:t>
      </w:r>
      <w:r w:rsidR="00554404">
        <w:rPr>
          <w:i/>
        </w:rPr>
        <w:t>.1</w:t>
      </w:r>
      <w:r w:rsidRPr="00E61FC8">
        <w:t xml:space="preserve">. </w:t>
      </w:r>
    </w:p>
    <w:p w:rsidR="006045FA" w:rsidRPr="00E61FC8" w:rsidRDefault="006045FA" w:rsidP="00292241">
      <w:pPr>
        <w:ind w:firstLine="454"/>
      </w:pPr>
      <w:r w:rsidRPr="00E61FC8">
        <w:t>Все остальные функции выполняет внутрисхемный эмулятор лабораторного стенда [</w:t>
      </w:r>
      <w:r w:rsidR="009B4D90">
        <w:t>2</w:t>
      </w:r>
      <w:r w:rsidRPr="00E61FC8">
        <w:t>].</w:t>
      </w:r>
    </w:p>
    <w:p w:rsidR="006045FA" w:rsidRPr="0021793F" w:rsidRDefault="0021793F" w:rsidP="00292241">
      <w:pPr>
        <w:ind w:firstLine="454"/>
      </w:pPr>
      <w:r>
        <w:t>Синусоидальный сигнал, подаваемый на стенд, неизменно поступает</w:t>
      </w:r>
      <w:r w:rsidR="00B25FFA">
        <w:t xml:space="preserve"> на</w:t>
      </w:r>
      <w:r>
        <w:t xml:space="preserve"> вход элемента </w:t>
      </w:r>
      <w:r w:rsidRPr="0021793F">
        <w:rPr>
          <w:i/>
        </w:rPr>
        <w:t>DA1</w:t>
      </w:r>
      <w:r>
        <w:rPr>
          <w:i/>
        </w:rPr>
        <w:t>.2.</w:t>
      </w:r>
      <w:r>
        <w:t xml:space="preserve"> На вход элемента </w:t>
      </w:r>
      <w:r w:rsidRPr="0021793F">
        <w:rPr>
          <w:i/>
        </w:rPr>
        <w:t>DA1</w:t>
      </w:r>
      <w:r>
        <w:rPr>
          <w:i/>
        </w:rPr>
        <w:t>.1</w:t>
      </w:r>
      <w:r w:rsidRPr="0021793F">
        <w:t xml:space="preserve"> </w:t>
      </w:r>
      <w:r>
        <w:t xml:space="preserve">сигнал поступает через </w:t>
      </w:r>
      <w:r w:rsidR="00E61FC8" w:rsidRPr="00E61FC8">
        <w:t>схему сдвига фаз,</w:t>
      </w:r>
      <w:r w:rsidR="006045FA" w:rsidRPr="00E61FC8">
        <w:t xml:space="preserve"> собранную на элементах</w:t>
      </w:r>
      <w:r w:rsidR="009B4690">
        <w:t xml:space="preserve"> </w:t>
      </w:r>
      <w:r w:rsidR="00ED7262" w:rsidRPr="00ED7262">
        <w:rPr>
          <w:i/>
          <w:lang w:val="en-US"/>
        </w:rPr>
        <w:t>C</w:t>
      </w:r>
      <w:r w:rsidR="00ED7262" w:rsidRPr="00ED7262">
        <w:rPr>
          <w:i/>
        </w:rPr>
        <w:t>1</w:t>
      </w:r>
      <w:r w:rsidR="009B4690">
        <w:t xml:space="preserve">, </w:t>
      </w:r>
      <w:r w:rsidR="00ED7262" w:rsidRPr="00ED7262">
        <w:rPr>
          <w:i/>
          <w:lang w:val="en-US"/>
        </w:rPr>
        <w:t>R</w:t>
      </w:r>
      <w:r w:rsidR="00ED7262" w:rsidRPr="00ED7262">
        <w:rPr>
          <w:i/>
        </w:rPr>
        <w:t>1</w:t>
      </w:r>
      <w:r>
        <w:rPr>
          <w:i/>
        </w:rPr>
        <w:t>–</w:t>
      </w:r>
      <w:r w:rsidR="00ED7262" w:rsidRPr="00ED7262">
        <w:rPr>
          <w:i/>
          <w:lang w:val="en-US"/>
        </w:rPr>
        <w:t>R</w:t>
      </w:r>
      <w:r>
        <w:rPr>
          <w:i/>
        </w:rPr>
        <w:t>3</w:t>
      </w:r>
      <w:r w:rsidR="00ED7262" w:rsidRPr="009B4690">
        <w:t xml:space="preserve"> </w:t>
      </w:r>
      <w:r w:rsidR="009B4690" w:rsidRPr="009B4690">
        <w:t>и</w:t>
      </w:r>
      <w:r w:rsidR="00ED7262" w:rsidRPr="00ED7262">
        <w:t xml:space="preserve"> </w:t>
      </w:r>
      <w:r w:rsidRPr="00E61FC8">
        <w:rPr>
          <w:i/>
          <w:lang w:val="en-US"/>
        </w:rPr>
        <w:t>JP</w:t>
      </w:r>
      <w:r w:rsidRPr="00E61FC8">
        <w:rPr>
          <w:i/>
        </w:rPr>
        <w:t>1</w:t>
      </w:r>
      <w:r w:rsidR="00F37A94">
        <w:t>.</w:t>
      </w:r>
      <w:r>
        <w:t xml:space="preserve"> Переключение </w:t>
      </w:r>
      <w:r w:rsidR="006045FA" w:rsidRPr="00E61FC8">
        <w:t xml:space="preserve">перемычки  </w:t>
      </w:r>
      <w:r w:rsidR="006045FA" w:rsidRPr="00E61FC8">
        <w:rPr>
          <w:i/>
          <w:lang w:val="en-US"/>
        </w:rPr>
        <w:t>JP</w:t>
      </w:r>
      <w:r w:rsidR="006045FA" w:rsidRPr="00E61FC8">
        <w:rPr>
          <w:i/>
        </w:rPr>
        <w:t>1</w:t>
      </w:r>
      <w:r w:rsidR="006045FA" w:rsidRPr="00E61FC8">
        <w:t xml:space="preserve"> </w:t>
      </w:r>
      <w:r>
        <w:t>позволяет изменять значение сдвига фазы</w:t>
      </w:r>
      <w:r w:rsidR="006045FA" w:rsidRPr="00E61FC8">
        <w:t>.</w:t>
      </w:r>
    </w:p>
    <w:p w:rsidR="00E065C9" w:rsidRPr="0021793F" w:rsidRDefault="00E065C9">
      <w:pPr>
        <w:ind w:firstLine="567"/>
      </w:pPr>
    </w:p>
    <w:p w:rsidR="006045FA" w:rsidRDefault="00B25FFA" w:rsidP="00DF099C">
      <w:pPr>
        <w:spacing w:line="276" w:lineRule="auto"/>
        <w:jc w:val="center"/>
        <w:rPr>
          <w:b/>
        </w:rPr>
      </w:pPr>
      <w:r>
        <w:rPr>
          <w:b/>
        </w:rPr>
        <w:br w:type="page"/>
      </w:r>
      <w:r w:rsidR="006045FA">
        <w:rPr>
          <w:b/>
        </w:rPr>
        <w:t>ПРИЛОЖЕНИЕ Д</w:t>
      </w:r>
    </w:p>
    <w:p w:rsidR="00383536" w:rsidRPr="00383536" w:rsidRDefault="00383536" w:rsidP="00DF099C">
      <w:pPr>
        <w:spacing w:line="276" w:lineRule="auto"/>
      </w:pPr>
    </w:p>
    <w:p w:rsidR="006045FA" w:rsidRDefault="00A27CB5" w:rsidP="00DF099C">
      <w:pPr>
        <w:pStyle w:val="BodyTextIndent3"/>
        <w:spacing w:line="276" w:lineRule="auto"/>
        <w:ind w:firstLine="0"/>
        <w:jc w:val="center"/>
        <w:rPr>
          <w:b/>
          <w:i w:val="0"/>
        </w:rPr>
      </w:pPr>
      <w:r>
        <w:rPr>
          <w:b/>
          <w:i w:val="0"/>
        </w:rPr>
        <w:t>Логический анализатор</w:t>
      </w:r>
    </w:p>
    <w:p w:rsidR="006045FA" w:rsidRDefault="006045FA" w:rsidP="00DF099C">
      <w:pPr>
        <w:spacing w:line="276" w:lineRule="auto"/>
        <w:ind w:firstLine="567"/>
        <w:rPr>
          <w:b/>
        </w:rPr>
      </w:pPr>
    </w:p>
    <w:p w:rsidR="006045FA" w:rsidRDefault="006045FA" w:rsidP="00DF099C">
      <w:pPr>
        <w:spacing w:line="276" w:lineRule="auto"/>
        <w:ind w:firstLine="454"/>
      </w:pPr>
      <w:r>
        <w:t xml:space="preserve">Принцип работы логических анализаторов заключается в том, что изменения логических состояний в исследуемых точках, переходы из одного логического состояния в другое </w:t>
      </w:r>
      <w:r w:rsidR="009B4ACA">
        <w:t>при наличии</w:t>
      </w:r>
      <w:r>
        <w:t xml:space="preserve"> внешних </w:t>
      </w:r>
      <w:r w:rsidR="00F3055D">
        <w:t>воздействий</w:t>
      </w:r>
      <w:r>
        <w:t xml:space="preserve"> записываются во внутреннюю память анализатора, а затем воспроизводятся на экране индикатора в виде, удобном для восприятия оператором. Наличие в анализаторе внутренней памяти позволяет </w:t>
      </w:r>
      <w:r w:rsidR="009B4ACA">
        <w:t>контролировать как</w:t>
      </w:r>
      <w:r>
        <w:t xml:space="preserve"> периодические, </w:t>
      </w:r>
      <w:r w:rsidR="009B4ACA">
        <w:t>так</w:t>
      </w:r>
      <w:r>
        <w:t xml:space="preserve"> и однократные логические процессы.</w:t>
      </w:r>
    </w:p>
    <w:p w:rsidR="006045FA" w:rsidRDefault="006045FA" w:rsidP="00DF099C">
      <w:pPr>
        <w:spacing w:after="120" w:line="276" w:lineRule="auto"/>
        <w:ind w:firstLine="454"/>
      </w:pPr>
      <w:r>
        <w:t xml:space="preserve">В зависимости от наличия внутреннего генератора и вида индикации, логические анализаторы подразделяются на анализаторы логических состояний (АЛС) и анализаторы временных диаграмм (АВД). </w:t>
      </w:r>
    </w:p>
    <w:p w:rsidR="00DF099C" w:rsidRDefault="00DF099C" w:rsidP="00DF099C">
      <w:pPr>
        <w:spacing w:line="276" w:lineRule="auto"/>
        <w:ind w:firstLine="454"/>
      </w:pPr>
      <w:r>
        <w:t>Структурные схемы использования АЛС и АВД приведены на рисунке Д.1. Основное отличие АЛС от АВД состоит в использовании внешнего сигнала для определения моментов времени запоминания очередного состояния исследуемых сигналов. У АВД для этой цели</w:t>
      </w:r>
      <w:r w:rsidRPr="00383536">
        <w:t xml:space="preserve"> </w:t>
      </w:r>
      <w:r>
        <w:t>используется внутренний сигнал стробирования.</w:t>
      </w:r>
    </w:p>
    <w:p w:rsidR="00DF099C" w:rsidRDefault="00DF099C" w:rsidP="00DF099C">
      <w:pPr>
        <w:spacing w:line="276" w:lineRule="auto"/>
        <w:ind w:firstLine="454"/>
      </w:pPr>
      <w:r>
        <w:t>Таким образом, АЛС запоминает информацию в момент изменения одного из управляющих сигналов схемы, что позволяет запоминать информацию только в те моменты времени, когда произошло её изменение. АВД производит регистрацию информации через стабильные интервалы времени, что иногда приводит к запоминанию избыточной информации, но даёт возможность воспроизвести процесс в реальном времени.</w:t>
      </w:r>
    </w:p>
    <w:p w:rsidR="00DF099C" w:rsidRDefault="00DF099C" w:rsidP="00DF099C">
      <w:pPr>
        <w:spacing w:line="276" w:lineRule="auto"/>
        <w:ind w:firstLine="454"/>
      </w:pPr>
      <w:r>
        <w:t>Структурная схема, приведенная на рисунке Д.2, верна как для АЛС, так и для АВД. Тактовые импульсы могут быть и внешними, и внутренними. В зависимости от типа анализатора некоторые узлы структурной схемы могут отсутствовать.</w:t>
      </w:r>
    </w:p>
    <w:p w:rsidR="00DF099C" w:rsidRDefault="00DF099C" w:rsidP="00DF099C">
      <w:pPr>
        <w:spacing w:line="276" w:lineRule="auto"/>
        <w:ind w:firstLine="454"/>
      </w:pPr>
      <w:r>
        <w:t>Узлы схемы имеют следующее назначение:</w:t>
      </w:r>
    </w:p>
    <w:p w:rsidR="00DF099C" w:rsidRDefault="00DF099C" w:rsidP="00DF099C">
      <w:pPr>
        <w:spacing w:line="276" w:lineRule="auto"/>
        <w:ind w:firstLine="454"/>
      </w:pPr>
      <w:r>
        <w:rPr>
          <w:i/>
        </w:rPr>
        <w:t>– компараторы</w:t>
      </w:r>
      <w:r>
        <w:t xml:space="preserve"> обеспечивают преобразование уровней сигналов, формируемых тестируемым устройством, к уровням соответствующим  логическим 0 и 1 анализатора; </w:t>
      </w:r>
    </w:p>
    <w:p w:rsidR="00DF099C" w:rsidRPr="00DF099C" w:rsidRDefault="00DF099C" w:rsidP="00DF099C">
      <w:pPr>
        <w:spacing w:line="276" w:lineRule="auto"/>
        <w:ind w:firstLine="454"/>
        <w:rPr>
          <w:color w:val="FFFFFF"/>
        </w:rPr>
      </w:pPr>
      <w:r w:rsidRPr="00DF099C">
        <w:rPr>
          <w:color w:val="FFFFFF"/>
        </w:rPr>
        <w:t>111</w:t>
      </w:r>
    </w:p>
    <w:p w:rsidR="000634D1" w:rsidRDefault="00C6285C" w:rsidP="00D854C7">
      <w:pPr>
        <w:jc w:val="center"/>
        <w:rPr>
          <w:lang w:val="en-US"/>
        </w:rPr>
      </w:pPr>
      <w:r>
        <w:rPr>
          <w:lang w:val="en-US"/>
        </w:rPr>
        <w:pict>
          <v:shape id="_x0000_i1058" type="#_x0000_t75" style="width:226.5pt;height:167.25pt">
            <v:imagedata r:id="rId67" o:title="Д1"/>
          </v:shape>
        </w:pict>
      </w:r>
    </w:p>
    <w:p w:rsidR="000634D1" w:rsidRPr="001079AD" w:rsidRDefault="000634D1" w:rsidP="00D854C7">
      <w:pPr>
        <w:jc w:val="center"/>
      </w:pPr>
    </w:p>
    <w:p w:rsidR="006045FA" w:rsidRDefault="006045FA" w:rsidP="00DF099C">
      <w:pPr>
        <w:spacing w:line="286" w:lineRule="auto"/>
        <w:jc w:val="center"/>
      </w:pPr>
      <w:r w:rsidRPr="00AF6CAA">
        <w:t>а</w:t>
      </w:r>
      <w:r w:rsidR="006D6A89">
        <w:t xml:space="preserve"> </w:t>
      </w:r>
      <w:r>
        <w:t>– анализатор логических состояний</w:t>
      </w:r>
      <w:r w:rsidR="005562C4">
        <w:t>;</w:t>
      </w:r>
    </w:p>
    <w:p w:rsidR="006045FA" w:rsidRDefault="006045FA" w:rsidP="00DF099C">
      <w:pPr>
        <w:spacing w:line="286" w:lineRule="auto"/>
        <w:jc w:val="center"/>
        <w:rPr>
          <w:lang w:val="en-US"/>
        </w:rPr>
      </w:pPr>
      <w:r w:rsidRPr="00AF6CAA">
        <w:t>б</w:t>
      </w:r>
      <w:r>
        <w:t xml:space="preserve"> – анализатор временных диаграмм</w:t>
      </w:r>
    </w:p>
    <w:p w:rsidR="00EC02DE" w:rsidRDefault="00EC02DE" w:rsidP="00DF099C">
      <w:pPr>
        <w:spacing w:line="286" w:lineRule="auto"/>
        <w:jc w:val="center"/>
        <w:rPr>
          <w:lang w:val="en-US"/>
        </w:rPr>
      </w:pPr>
    </w:p>
    <w:p w:rsidR="00EC02DE" w:rsidRDefault="00EC02DE" w:rsidP="00DF099C">
      <w:pPr>
        <w:spacing w:line="286" w:lineRule="auto"/>
        <w:jc w:val="center"/>
      </w:pPr>
      <w:r>
        <w:t>G – генератор;</w:t>
      </w:r>
      <w:r w:rsidRPr="001079AD">
        <w:t xml:space="preserve"> </w:t>
      </w:r>
      <w:r>
        <w:t>RAM – память;</w:t>
      </w:r>
      <w:r w:rsidRPr="001079AD">
        <w:t xml:space="preserve"> </w:t>
      </w:r>
      <w:r>
        <w:t>ВВ – возмущающее воздействие;</w:t>
      </w:r>
      <w:r w:rsidRPr="001079AD">
        <w:t xml:space="preserve"> </w:t>
      </w:r>
    </w:p>
    <w:p w:rsidR="00EC02DE" w:rsidRDefault="00EC02DE" w:rsidP="00DF099C">
      <w:pPr>
        <w:spacing w:line="286" w:lineRule="auto"/>
        <w:jc w:val="center"/>
      </w:pPr>
      <w:r>
        <w:t>ТУ – тестируемое устройство;</w:t>
      </w:r>
      <w:r w:rsidRPr="001079AD">
        <w:t xml:space="preserve"> </w:t>
      </w:r>
      <w:r w:rsidR="006D6A89">
        <w:t>ЦИ – цифровой индикатор</w:t>
      </w:r>
    </w:p>
    <w:p w:rsidR="00CD79B7" w:rsidRDefault="00CD79B7" w:rsidP="00DF099C">
      <w:pPr>
        <w:spacing w:line="286" w:lineRule="auto"/>
        <w:jc w:val="center"/>
      </w:pPr>
    </w:p>
    <w:p w:rsidR="006045FA" w:rsidRDefault="006045FA" w:rsidP="00DF099C">
      <w:pPr>
        <w:spacing w:line="286" w:lineRule="auto"/>
        <w:jc w:val="center"/>
      </w:pPr>
      <w:r>
        <w:t>Рисунок Д.1– Структурные схемы логических анализаторов</w:t>
      </w:r>
    </w:p>
    <w:p w:rsidR="004C482F" w:rsidRPr="003D5651" w:rsidRDefault="003D5651" w:rsidP="00DF099C">
      <w:pPr>
        <w:spacing w:line="286" w:lineRule="auto"/>
        <w:ind w:firstLine="567"/>
        <w:rPr>
          <w:color w:val="FFFFFF"/>
        </w:rPr>
      </w:pPr>
      <w:r w:rsidRPr="003D5651">
        <w:rPr>
          <w:color w:val="FFFFFF"/>
        </w:rPr>
        <w:t>1</w:t>
      </w:r>
    </w:p>
    <w:p w:rsidR="006045FA" w:rsidRDefault="00CD79B7" w:rsidP="00DF099C">
      <w:pPr>
        <w:spacing w:line="286" w:lineRule="auto"/>
        <w:ind w:firstLine="454"/>
      </w:pPr>
      <w:r>
        <w:rPr>
          <w:i/>
        </w:rPr>
        <w:t xml:space="preserve">– </w:t>
      </w:r>
      <w:r w:rsidR="006045FA">
        <w:rPr>
          <w:i/>
        </w:rPr>
        <w:t>память</w:t>
      </w:r>
      <w:r w:rsidR="006045FA">
        <w:t xml:space="preserve"> </w:t>
      </w:r>
      <w:r w:rsidR="008A68F3">
        <w:t>предназначена для хранения</w:t>
      </w:r>
      <w:r w:rsidR="006045FA">
        <w:t xml:space="preserve"> информаци</w:t>
      </w:r>
      <w:r w:rsidR="008A68F3">
        <w:t xml:space="preserve">и. Запись в память осуществляется </w:t>
      </w:r>
      <w:r w:rsidR="006045FA">
        <w:t>при помощи внешнего (АЛС) или внутреннего (АВД) тактового импульса;</w:t>
      </w:r>
    </w:p>
    <w:p w:rsidR="006045FA" w:rsidRDefault="00CD79B7" w:rsidP="00DF099C">
      <w:pPr>
        <w:spacing w:line="286" w:lineRule="auto"/>
        <w:ind w:firstLine="454"/>
      </w:pPr>
      <w:r>
        <w:rPr>
          <w:i/>
        </w:rPr>
        <w:t xml:space="preserve">– </w:t>
      </w:r>
      <w:r w:rsidR="006045FA" w:rsidRPr="00C43724">
        <w:rPr>
          <w:i/>
        </w:rPr>
        <w:t>устройство</w:t>
      </w:r>
      <w:r w:rsidR="00EA445B" w:rsidRPr="00C43724">
        <w:rPr>
          <w:i/>
        </w:rPr>
        <w:t xml:space="preserve"> управления </w:t>
      </w:r>
      <w:r w:rsidR="006045FA" w:rsidRPr="00C43724">
        <w:t xml:space="preserve"> разрешает запись в память приходящей информации после появления на входной шине </w:t>
      </w:r>
      <w:r w:rsidR="008A68F3">
        <w:t>управляющего слова</w:t>
      </w:r>
      <w:r w:rsidR="00BA5B16">
        <w:t>,</w:t>
      </w:r>
      <w:r w:rsidR="00C43724">
        <w:t xml:space="preserve"> управляе</w:t>
      </w:r>
      <w:r w:rsidR="008A68F3">
        <w:t>т</w:t>
      </w:r>
      <w:r w:rsidR="00C43724">
        <w:t xml:space="preserve"> регулятором порога переключения</w:t>
      </w:r>
      <w:r w:rsidR="008A68F3">
        <w:t xml:space="preserve"> компараторов</w:t>
      </w:r>
      <w:r w:rsidR="00C43724">
        <w:t>;</w:t>
      </w:r>
    </w:p>
    <w:p w:rsidR="006045FA" w:rsidRDefault="00CD79B7" w:rsidP="00DF099C">
      <w:pPr>
        <w:spacing w:line="286" w:lineRule="auto"/>
        <w:ind w:firstLine="454"/>
      </w:pPr>
      <w:r>
        <w:rPr>
          <w:i/>
        </w:rPr>
        <w:t xml:space="preserve">– </w:t>
      </w:r>
      <w:r w:rsidR="007418C5">
        <w:rPr>
          <w:i/>
        </w:rPr>
        <w:t>счё</w:t>
      </w:r>
      <w:r w:rsidR="006045FA">
        <w:rPr>
          <w:i/>
        </w:rPr>
        <w:t>тчик цифровой задержки</w:t>
      </w:r>
      <w:r w:rsidR="006045FA">
        <w:t xml:space="preserve"> задерживает разрешение записи в память на заданное число тактовых импульсов;</w:t>
      </w:r>
    </w:p>
    <w:p w:rsidR="006045FA" w:rsidRDefault="00CD79B7" w:rsidP="00DF099C">
      <w:pPr>
        <w:spacing w:line="286" w:lineRule="auto"/>
        <w:ind w:firstLine="454"/>
      </w:pPr>
      <w:r>
        <w:rPr>
          <w:i/>
        </w:rPr>
        <w:t xml:space="preserve">– </w:t>
      </w:r>
      <w:r w:rsidR="006045FA">
        <w:rPr>
          <w:i/>
        </w:rPr>
        <w:t>сч</w:t>
      </w:r>
      <w:r w:rsidR="007418C5">
        <w:rPr>
          <w:i/>
        </w:rPr>
        <w:t>ё</w:t>
      </w:r>
      <w:r w:rsidR="006045FA">
        <w:rPr>
          <w:i/>
        </w:rPr>
        <w:t>тчик задержки запуска</w:t>
      </w:r>
      <w:r w:rsidR="006045FA">
        <w:t xml:space="preserve"> </w:t>
      </w:r>
      <w:r w:rsidR="008A68F3">
        <w:t xml:space="preserve">блокирует </w:t>
      </w:r>
      <w:r w:rsidR="006045FA">
        <w:t>разрешение записи в память на заданное число запускающих слов;</w:t>
      </w:r>
    </w:p>
    <w:p w:rsidR="006045FA" w:rsidRDefault="00CD79B7" w:rsidP="00DF099C">
      <w:pPr>
        <w:spacing w:line="286" w:lineRule="auto"/>
        <w:ind w:firstLine="454"/>
      </w:pPr>
      <w:r>
        <w:rPr>
          <w:i/>
        </w:rPr>
        <w:t xml:space="preserve">– </w:t>
      </w:r>
      <w:r w:rsidR="00F740D1">
        <w:rPr>
          <w:i/>
        </w:rPr>
        <w:t>ц</w:t>
      </w:r>
      <w:r w:rsidR="006045FA">
        <w:rPr>
          <w:i/>
        </w:rPr>
        <w:t>и</w:t>
      </w:r>
      <w:r w:rsidR="00F740D1">
        <w:rPr>
          <w:i/>
        </w:rPr>
        <w:t>фровой индикатор</w:t>
      </w:r>
      <w:r w:rsidR="006045FA">
        <w:t xml:space="preserve"> преобразует информацию, записанную в память, к виду, удобному для восприятия</w:t>
      </w:r>
      <w:r w:rsidR="003D5651">
        <w:t>.</w:t>
      </w:r>
    </w:p>
    <w:p w:rsidR="006F3F14" w:rsidRDefault="003D5651">
      <w:pPr>
        <w:ind w:firstLine="567"/>
        <w:rPr>
          <w:color w:val="FFFFFF"/>
        </w:rPr>
      </w:pPr>
      <w:r w:rsidRPr="003D5651">
        <w:rPr>
          <w:color w:val="FFFFFF"/>
        </w:rPr>
        <w:t>1</w:t>
      </w:r>
      <w:r w:rsidR="00DF099C">
        <w:rPr>
          <w:color w:val="FFFFFF"/>
        </w:rPr>
        <w:t>111</w:t>
      </w:r>
    </w:p>
    <w:p w:rsidR="00BB7740" w:rsidRDefault="00BB7740">
      <w:pPr>
        <w:ind w:firstLine="567"/>
        <w:rPr>
          <w:color w:val="FFFFFF"/>
        </w:rPr>
      </w:pPr>
      <w:r>
        <w:rPr>
          <w:color w:val="FFFFFF"/>
        </w:rPr>
        <w:t>111</w:t>
      </w:r>
      <w:r w:rsidR="00DF099C">
        <w:rPr>
          <w:color w:val="FFFFFF"/>
        </w:rPr>
        <w:t>11</w:t>
      </w:r>
    </w:p>
    <w:p w:rsidR="00BA5B16" w:rsidRPr="003D5651" w:rsidRDefault="00BA5B16">
      <w:pPr>
        <w:ind w:firstLine="567"/>
        <w:rPr>
          <w:color w:val="FFFFFF"/>
        </w:rPr>
      </w:pPr>
    </w:p>
    <w:p w:rsidR="006F3F14" w:rsidRDefault="003D5651" w:rsidP="00BB7740">
      <w:pPr>
        <w:jc w:val="center"/>
        <w:rPr>
          <w:lang w:val="en-US"/>
        </w:rPr>
      </w:pPr>
      <w:r w:rsidRPr="003D5651">
        <w:rPr>
          <w:color w:val="FFFFFF"/>
        </w:rPr>
        <w:t>1</w:t>
      </w:r>
      <w:r w:rsidR="00C6285C">
        <w:rPr>
          <w:lang w:val="en-US"/>
        </w:rPr>
        <w:pict>
          <v:shape id="_x0000_i1059" type="#_x0000_t75" style="width:243.75pt;height:195.75pt">
            <v:imagedata r:id="rId68" o:title="Д2"/>
          </v:shape>
        </w:pict>
      </w:r>
    </w:p>
    <w:p w:rsidR="001079AD" w:rsidRDefault="001079AD" w:rsidP="00D854C7">
      <w:pPr>
        <w:jc w:val="center"/>
        <w:rPr>
          <w:lang w:val="en-US"/>
        </w:rPr>
      </w:pPr>
    </w:p>
    <w:p w:rsidR="004A642E" w:rsidRDefault="001079AD" w:rsidP="00D854C7">
      <w:pPr>
        <w:jc w:val="center"/>
      </w:pPr>
      <w:r>
        <w:t xml:space="preserve">= = </w:t>
      </w:r>
      <w:r w:rsidR="00135FEF">
        <w:t>–</w:t>
      </w:r>
      <w:r>
        <w:t xml:space="preserve"> компаратор;</w:t>
      </w:r>
      <w:r w:rsidRPr="001079AD">
        <w:t xml:space="preserve"> </w:t>
      </w:r>
      <w:r w:rsidRPr="000C2E21">
        <w:t xml:space="preserve">&amp; </w:t>
      </w:r>
      <w:r w:rsidR="00C51D05">
        <w:t>–</w:t>
      </w:r>
      <w:r w:rsidR="00135FEF">
        <w:t>логическое</w:t>
      </w:r>
      <w:r w:rsidRPr="000C2E21">
        <w:t xml:space="preserve"> И;</w:t>
      </w:r>
      <w:r w:rsidRPr="001079AD">
        <w:t xml:space="preserve"> </w:t>
      </w:r>
      <w:r>
        <w:t>RAM – память;</w:t>
      </w:r>
      <w:r w:rsidRPr="001079AD">
        <w:t xml:space="preserve"> </w:t>
      </w:r>
    </w:p>
    <w:p w:rsidR="001079AD" w:rsidRPr="000C2E21" w:rsidRDefault="001079AD" w:rsidP="00D854C7">
      <w:pPr>
        <w:jc w:val="center"/>
      </w:pPr>
      <w:r>
        <w:t>РПП – регулятор порога переключения;</w:t>
      </w:r>
      <w:r w:rsidRPr="001079AD">
        <w:t xml:space="preserve"> </w:t>
      </w:r>
      <w:r w:rsidR="00BB7740">
        <w:br/>
      </w:r>
      <w:r w:rsidR="007418C5">
        <w:t>СТ ЗЗ – счё</w:t>
      </w:r>
      <w:r>
        <w:t>тчик задержки запуска;</w:t>
      </w:r>
      <w:r w:rsidRPr="001079AD">
        <w:t xml:space="preserve"> </w:t>
      </w:r>
      <w:r w:rsidR="00BB7740">
        <w:br/>
      </w:r>
      <w:r w:rsidR="007418C5">
        <w:t>СТ ЦЗ – счё</w:t>
      </w:r>
      <w:r>
        <w:t>тчик цифровой задержки;</w:t>
      </w:r>
      <w:r w:rsidRPr="001079AD">
        <w:t xml:space="preserve"> </w:t>
      </w:r>
      <w:r w:rsidR="00BB7740">
        <w:br/>
      </w:r>
      <w:r>
        <w:t>УУ – устройство управления;</w:t>
      </w:r>
      <w:r w:rsidRPr="001079AD">
        <w:t xml:space="preserve"> </w:t>
      </w:r>
      <w:r w:rsidR="00BB7740">
        <w:br/>
      </w:r>
      <w:r>
        <w:t>ЦИ – цифровой индика</w:t>
      </w:r>
      <w:r w:rsidR="007418C5">
        <w:t>тор</w:t>
      </w:r>
    </w:p>
    <w:p w:rsidR="006F3F14" w:rsidRPr="001079AD" w:rsidRDefault="006F3F14" w:rsidP="00D854C7">
      <w:pPr>
        <w:jc w:val="center"/>
      </w:pPr>
    </w:p>
    <w:p w:rsidR="006045FA" w:rsidRDefault="006045FA" w:rsidP="00D854C7">
      <w:pPr>
        <w:jc w:val="center"/>
      </w:pPr>
      <w:r>
        <w:t xml:space="preserve">Рисунок Д.2 – Обобщенная структурная </w:t>
      </w:r>
      <w:r w:rsidR="00BB7740">
        <w:br/>
      </w:r>
      <w:r>
        <w:t>схема логического</w:t>
      </w:r>
      <w:r w:rsidR="003D5651">
        <w:t xml:space="preserve"> а</w:t>
      </w:r>
      <w:r>
        <w:t>нализатора</w:t>
      </w:r>
    </w:p>
    <w:p w:rsidR="0080214F" w:rsidRDefault="0080214F" w:rsidP="00D854C7">
      <w:pPr>
        <w:jc w:val="center"/>
      </w:pPr>
    </w:p>
    <w:p w:rsidR="006045FA" w:rsidRPr="001F11FF" w:rsidRDefault="006045FA" w:rsidP="00BB7740">
      <w:pPr>
        <w:spacing w:line="286" w:lineRule="auto"/>
        <w:ind w:firstLine="454"/>
      </w:pPr>
      <w:r>
        <w:t>Схема  электрическая  принципиальная  стенда для  изучения методов  построения  логически</w:t>
      </w:r>
      <w:r w:rsidR="007418C5">
        <w:t>х  анализаторов  приведена  в  П</w:t>
      </w:r>
      <w:r>
        <w:t>риложении Л.</w:t>
      </w:r>
    </w:p>
    <w:p w:rsidR="00AF398D" w:rsidRPr="00BB7740" w:rsidRDefault="006045FA" w:rsidP="00BA5B16">
      <w:pPr>
        <w:spacing w:line="286" w:lineRule="auto"/>
        <w:ind w:firstLine="454"/>
        <w:rPr>
          <w:color w:val="FFFFFF"/>
        </w:rPr>
      </w:pPr>
      <w:r>
        <w:t xml:space="preserve">Эмиттерные повторители на элементах </w:t>
      </w:r>
      <w:r>
        <w:rPr>
          <w:i/>
          <w:lang w:val="en-US"/>
        </w:rPr>
        <w:t>VT</w:t>
      </w:r>
      <w:r>
        <w:rPr>
          <w:i/>
        </w:rPr>
        <w:t>1</w:t>
      </w:r>
      <w:r w:rsidR="00C51D05">
        <w:t>–</w:t>
      </w:r>
      <w:r>
        <w:rPr>
          <w:i/>
          <w:lang w:val="en-US"/>
        </w:rPr>
        <w:t>VT</w:t>
      </w:r>
      <w:r>
        <w:rPr>
          <w:i/>
        </w:rPr>
        <w:t xml:space="preserve">8, </w:t>
      </w:r>
      <w:r w:rsidR="001079AD" w:rsidRPr="001079AD">
        <w:rPr>
          <w:i/>
          <w:lang w:val="en-US"/>
        </w:rPr>
        <w:t>R</w:t>
      </w:r>
      <w:r w:rsidR="007418C5">
        <w:rPr>
          <w:i/>
        </w:rPr>
        <w:t>1–</w:t>
      </w:r>
      <w:r w:rsidR="001079AD" w:rsidRPr="001079AD">
        <w:rPr>
          <w:i/>
          <w:lang w:val="en-US"/>
        </w:rPr>
        <w:t>R</w:t>
      </w:r>
      <w:r w:rsidR="001079AD" w:rsidRPr="001079AD">
        <w:rPr>
          <w:i/>
        </w:rPr>
        <w:t>16</w:t>
      </w:r>
      <w:r w:rsidR="001079AD" w:rsidRPr="001079AD">
        <w:t xml:space="preserve"> </w:t>
      </w:r>
      <w:r>
        <w:t xml:space="preserve">выполняют роль буферов. Перемычки </w:t>
      </w:r>
      <w:r>
        <w:rPr>
          <w:i/>
          <w:lang w:val="en-US"/>
        </w:rPr>
        <w:t>JP</w:t>
      </w:r>
      <w:r>
        <w:rPr>
          <w:i/>
        </w:rPr>
        <w:t>1</w:t>
      </w:r>
      <w:r w:rsidR="00C51D05">
        <w:t>–</w:t>
      </w:r>
      <w:r>
        <w:rPr>
          <w:i/>
          <w:lang w:val="en-US"/>
        </w:rPr>
        <w:t>JP</w:t>
      </w:r>
      <w:r>
        <w:rPr>
          <w:i/>
        </w:rPr>
        <w:t>8</w:t>
      </w:r>
      <w:r>
        <w:t xml:space="preserve"> и резисторы </w:t>
      </w:r>
      <w:r w:rsidR="001079AD" w:rsidRPr="001079AD">
        <w:rPr>
          <w:i/>
          <w:lang w:val="en-US"/>
        </w:rPr>
        <w:t>R</w:t>
      </w:r>
      <w:r w:rsidR="007418C5">
        <w:rPr>
          <w:i/>
        </w:rPr>
        <w:t>17–</w:t>
      </w:r>
      <w:r w:rsidR="001079AD" w:rsidRPr="001079AD">
        <w:rPr>
          <w:i/>
          <w:lang w:val="en-US"/>
        </w:rPr>
        <w:t>R</w:t>
      </w:r>
      <w:r w:rsidR="001079AD" w:rsidRPr="001079AD">
        <w:rPr>
          <w:i/>
        </w:rPr>
        <w:t>24</w:t>
      </w:r>
      <w:r>
        <w:t xml:space="preserve"> позволяют задавать различные логические состояния на входах. Регистр </w:t>
      </w:r>
      <w:r>
        <w:rPr>
          <w:i/>
          <w:lang w:val="en-US"/>
        </w:rPr>
        <w:t>DD</w:t>
      </w:r>
      <w:r>
        <w:rPr>
          <w:i/>
        </w:rPr>
        <w:t>1</w:t>
      </w:r>
      <w:r>
        <w:t xml:space="preserve"> необходим для фиксации логических уровней в заданные моменты времени. Все остальные функции выполняет внутрисхемный эмулятор лаборатор</w:t>
      </w:r>
      <w:r w:rsidR="009B4D90">
        <w:t>ного стенда [2</w:t>
      </w:r>
      <w:r>
        <w:t>].</w:t>
      </w:r>
      <w:r w:rsidR="00BB7740" w:rsidRPr="00BB7740">
        <w:rPr>
          <w:color w:val="FFFFFF"/>
        </w:rPr>
        <w:t>1</w:t>
      </w:r>
    </w:p>
    <w:p w:rsidR="00BB7740" w:rsidRPr="00BB7740" w:rsidRDefault="00BB7740" w:rsidP="00BB7740">
      <w:pPr>
        <w:sectPr w:rsidR="00BB7740" w:rsidRPr="00BB7740" w:rsidSect="00E97F6C">
          <w:footerReference w:type="default" r:id="rId69"/>
          <w:footerReference w:type="first" r:id="rId70"/>
          <w:pgSz w:w="16840" w:h="11907" w:orient="landscape" w:code="9"/>
          <w:pgMar w:top="1134" w:right="851" w:bottom="1134" w:left="9837" w:header="720" w:footer="720" w:gutter="0"/>
          <w:pgNumType w:start="3"/>
          <w:cols w:space="720"/>
          <w:docGrid w:linePitch="272"/>
        </w:sectPr>
      </w:pPr>
    </w:p>
    <w:p w:rsidR="00AF398D" w:rsidRPr="00D4423E" w:rsidRDefault="00AF398D" w:rsidP="00AF398D">
      <w:pPr>
        <w:pStyle w:val="Heading1"/>
        <w:ind w:firstLine="0"/>
        <w:rPr>
          <w:b/>
          <w:sz w:val="20"/>
        </w:rPr>
      </w:pPr>
      <w:r>
        <w:rPr>
          <w:b/>
          <w:sz w:val="20"/>
        </w:rPr>
        <w:t>ПРИЛОЖЕНИЕ Е</w:t>
      </w:r>
    </w:p>
    <w:p w:rsidR="00AF398D" w:rsidRPr="00D4423E" w:rsidRDefault="00AF398D" w:rsidP="00AF398D">
      <w:pPr>
        <w:jc w:val="center"/>
      </w:pPr>
    </w:p>
    <w:p w:rsidR="00C73A48" w:rsidRDefault="00AF398D" w:rsidP="00AF398D">
      <w:pPr>
        <w:pStyle w:val="Heading1"/>
        <w:ind w:firstLine="0"/>
        <w:rPr>
          <w:b/>
          <w:sz w:val="20"/>
        </w:rPr>
      </w:pPr>
      <w:r w:rsidRPr="00A86668">
        <w:rPr>
          <w:b/>
          <w:sz w:val="20"/>
        </w:rPr>
        <w:t xml:space="preserve">Лабораторный стенд для изучения метода измерения напряжения и тока. </w:t>
      </w:r>
    </w:p>
    <w:p w:rsidR="00AF398D" w:rsidRPr="00A86668" w:rsidRDefault="00AF398D" w:rsidP="00AF398D">
      <w:pPr>
        <w:pStyle w:val="Heading1"/>
        <w:ind w:firstLine="0"/>
        <w:rPr>
          <w:sz w:val="20"/>
        </w:rPr>
      </w:pPr>
      <w:r w:rsidRPr="00A86668">
        <w:rPr>
          <w:b/>
          <w:sz w:val="20"/>
        </w:rPr>
        <w:t>Схема электрическая принципиальная</w:t>
      </w:r>
      <w:r w:rsidRPr="00A86668">
        <w:rPr>
          <w:sz w:val="20"/>
        </w:rPr>
        <w:t xml:space="preserve"> </w:t>
      </w:r>
    </w:p>
    <w:p w:rsidR="00AF398D" w:rsidRDefault="00AF398D" w:rsidP="00AF398D">
      <w:pPr>
        <w:pStyle w:val="Heading1"/>
        <w:ind w:firstLine="0"/>
      </w:pPr>
    </w:p>
    <w:p w:rsidR="00D42AAA" w:rsidRDefault="00C6285C" w:rsidP="00DE68F3">
      <w:pPr>
        <w:pStyle w:val="Heading1"/>
        <w:ind w:firstLine="0"/>
      </w:pPr>
      <w:r>
        <w:pict>
          <v:shape id="_x0000_i1060" type="#_x0000_t75" style="width:361.5pt;height:237.75pt;mso-position-horizontal-relative:char;mso-position-vertical-relative:line">
            <v:imagedata r:id="rId71" o:title="voltmeter"/>
          </v:shape>
        </w:pict>
      </w:r>
    </w:p>
    <w:p w:rsidR="00D42AAA" w:rsidRDefault="00D42AAA" w:rsidP="00DE68F3">
      <w:pPr>
        <w:pStyle w:val="Heading1"/>
        <w:ind w:firstLine="0"/>
        <w:sectPr w:rsidR="00D42AAA" w:rsidSect="006027A6">
          <w:footerReference w:type="default" r:id="rId72"/>
          <w:pgSz w:w="11907" w:h="16840" w:code="9"/>
          <w:pgMar w:top="9554" w:right="1134" w:bottom="1134" w:left="1134" w:header="720" w:footer="720" w:gutter="0"/>
          <w:cols w:space="720"/>
          <w:docGrid w:linePitch="272"/>
        </w:sectPr>
      </w:pPr>
    </w:p>
    <w:p w:rsidR="00DE68F3" w:rsidRPr="002A0B24" w:rsidRDefault="00DE68F3" w:rsidP="00DE68F3">
      <w:pPr>
        <w:pStyle w:val="Heading1"/>
        <w:ind w:firstLine="0"/>
        <w:rPr>
          <w:b/>
          <w:sz w:val="20"/>
        </w:rPr>
      </w:pPr>
      <w:r>
        <w:rPr>
          <w:b/>
          <w:sz w:val="20"/>
        </w:rPr>
        <w:t>ПРИЛОЖЕНИЕ Ж</w:t>
      </w:r>
    </w:p>
    <w:p w:rsidR="00DE68F3" w:rsidRPr="002A0B24" w:rsidRDefault="00DE68F3" w:rsidP="00DE68F3"/>
    <w:p w:rsidR="00C73A48" w:rsidRDefault="00DE68F3" w:rsidP="00DE68F3">
      <w:pPr>
        <w:pStyle w:val="Heading1"/>
        <w:ind w:firstLine="0"/>
        <w:rPr>
          <w:b/>
          <w:sz w:val="20"/>
        </w:rPr>
      </w:pPr>
      <w:r w:rsidRPr="00A86668">
        <w:rPr>
          <w:b/>
          <w:sz w:val="20"/>
        </w:rPr>
        <w:t xml:space="preserve">Лабораторный стенд для изучения метода измерения емкости и сопротивления. </w:t>
      </w:r>
    </w:p>
    <w:p w:rsidR="00AF398D" w:rsidRPr="00A86668" w:rsidRDefault="00DE68F3" w:rsidP="00DE68F3">
      <w:pPr>
        <w:pStyle w:val="Heading1"/>
        <w:ind w:firstLine="0"/>
        <w:rPr>
          <w:b/>
          <w:sz w:val="20"/>
        </w:rPr>
      </w:pPr>
      <w:r w:rsidRPr="00A86668">
        <w:rPr>
          <w:b/>
          <w:sz w:val="20"/>
        </w:rPr>
        <w:t>Схема электрическая принципиальная</w:t>
      </w:r>
    </w:p>
    <w:p w:rsidR="00DE68F3" w:rsidRDefault="00DE68F3" w:rsidP="00DE68F3">
      <w:pPr>
        <w:jc w:val="center"/>
      </w:pPr>
    </w:p>
    <w:p w:rsidR="00DE68F3" w:rsidRDefault="00C6285C" w:rsidP="00DE68F3">
      <w:pPr>
        <w:jc w:val="center"/>
      </w:pPr>
      <w:r>
        <w:pict>
          <v:shape id="_x0000_i1061" type="#_x0000_t75" style="width:230.25pt;height:208.5pt;mso-position-horizontal-relative:char;mso-position-vertical-relative:line">
            <v:imagedata r:id="rId73" o:title="emkost"/>
          </v:shape>
        </w:pict>
      </w:r>
    </w:p>
    <w:p w:rsidR="007B24D1" w:rsidRDefault="007B24D1" w:rsidP="00DE68F3">
      <w:pPr>
        <w:pStyle w:val="Heading1"/>
        <w:ind w:firstLine="0"/>
        <w:sectPr w:rsidR="007B24D1" w:rsidSect="006027A6">
          <w:footerReference w:type="default" r:id="rId74"/>
          <w:pgSz w:w="11907" w:h="16840" w:code="9"/>
          <w:pgMar w:top="1134" w:right="1134" w:bottom="9554" w:left="1134" w:header="720" w:footer="720" w:gutter="0"/>
          <w:cols w:space="720"/>
          <w:docGrid w:linePitch="272"/>
        </w:sectPr>
      </w:pPr>
    </w:p>
    <w:p w:rsidR="00DE68F3" w:rsidRDefault="00DE68F3" w:rsidP="00E95FC2">
      <w:pPr>
        <w:pStyle w:val="Heading1"/>
        <w:ind w:firstLine="0"/>
        <w:rPr>
          <w:b/>
          <w:sz w:val="20"/>
        </w:rPr>
      </w:pPr>
      <w:r>
        <w:rPr>
          <w:b/>
          <w:sz w:val="20"/>
        </w:rPr>
        <w:t>ПРИЛОЖЕНИЕ И</w:t>
      </w:r>
    </w:p>
    <w:p w:rsidR="00DE68F3" w:rsidRDefault="00DE68F3" w:rsidP="00DE68F3"/>
    <w:p w:rsidR="00C73A48" w:rsidRDefault="00DE68F3" w:rsidP="00DE68F3">
      <w:pPr>
        <w:jc w:val="center"/>
        <w:rPr>
          <w:b/>
        </w:rPr>
      </w:pPr>
      <w:r w:rsidRPr="00A86668">
        <w:rPr>
          <w:b/>
        </w:rPr>
        <w:t xml:space="preserve">Лабораторный стенд для изучения метода измерения частоты. </w:t>
      </w:r>
    </w:p>
    <w:p w:rsidR="00DE68F3" w:rsidRPr="00A86668" w:rsidRDefault="00DE68F3" w:rsidP="00DE68F3">
      <w:pPr>
        <w:jc w:val="center"/>
        <w:rPr>
          <w:b/>
        </w:rPr>
      </w:pPr>
      <w:r w:rsidRPr="00A86668">
        <w:rPr>
          <w:b/>
        </w:rPr>
        <w:t>Схема электрическая принципиальная</w:t>
      </w:r>
    </w:p>
    <w:p w:rsidR="00DE68F3" w:rsidRDefault="00DE68F3" w:rsidP="00DE68F3">
      <w:pPr>
        <w:jc w:val="center"/>
      </w:pPr>
    </w:p>
    <w:p w:rsidR="007B24D1" w:rsidRDefault="00C6285C" w:rsidP="00DE68F3">
      <w:pPr>
        <w:jc w:val="center"/>
        <w:sectPr w:rsidR="007B24D1" w:rsidSect="006027A6">
          <w:footerReference w:type="default" r:id="rId75"/>
          <w:pgSz w:w="11907" w:h="16840" w:code="9"/>
          <w:pgMar w:top="9554" w:right="1134" w:bottom="1134" w:left="1134" w:header="720" w:footer="720" w:gutter="0"/>
          <w:cols w:space="720"/>
          <w:docGrid w:linePitch="272"/>
        </w:sectPr>
      </w:pPr>
      <w:r>
        <w:pict>
          <v:shape id="_x0000_i1062" type="#_x0000_t75" style="width:252.75pt;height:225.75pt;mso-position-horizontal-relative:char;mso-position-vertical-relative:line">
            <v:imagedata r:id="rId76" o:title="chastota"/>
          </v:shape>
        </w:pict>
      </w:r>
    </w:p>
    <w:p w:rsidR="00DE68F3" w:rsidRDefault="00DE68F3" w:rsidP="00DE68F3">
      <w:pPr>
        <w:jc w:val="center"/>
      </w:pPr>
    </w:p>
    <w:p w:rsidR="00BB7740" w:rsidRDefault="00DE68F3" w:rsidP="00DE68F3">
      <w:pPr>
        <w:pStyle w:val="Heading1"/>
        <w:ind w:firstLine="0"/>
      </w:pPr>
      <w:r>
        <w:br w:type="page"/>
      </w:r>
    </w:p>
    <w:p w:rsidR="00BB7740" w:rsidRDefault="00BB7740" w:rsidP="00DE68F3">
      <w:pPr>
        <w:pStyle w:val="Heading1"/>
        <w:ind w:firstLine="0"/>
      </w:pPr>
    </w:p>
    <w:p w:rsidR="00BB7740" w:rsidRDefault="00BB7740" w:rsidP="00DE68F3">
      <w:pPr>
        <w:pStyle w:val="Heading1"/>
        <w:ind w:firstLine="0"/>
      </w:pPr>
    </w:p>
    <w:p w:rsidR="00BB7740" w:rsidRPr="00BB7740" w:rsidRDefault="00BB7740" w:rsidP="00BB7740"/>
    <w:p w:rsidR="00DE68F3" w:rsidRPr="00825CEC" w:rsidRDefault="00DE68F3" w:rsidP="00DE68F3">
      <w:pPr>
        <w:pStyle w:val="Heading1"/>
        <w:ind w:firstLine="0"/>
        <w:rPr>
          <w:b/>
          <w:sz w:val="20"/>
        </w:rPr>
      </w:pPr>
      <w:r>
        <w:rPr>
          <w:b/>
          <w:sz w:val="20"/>
        </w:rPr>
        <w:t>ПРИЛОЖЕНИЕ К</w:t>
      </w:r>
    </w:p>
    <w:p w:rsidR="00DE68F3" w:rsidRPr="00825CEC" w:rsidRDefault="00DE68F3" w:rsidP="00DE68F3"/>
    <w:p w:rsidR="00C73A48" w:rsidRDefault="00DE68F3" w:rsidP="00DE68F3">
      <w:pPr>
        <w:pStyle w:val="BodyTextIndent2"/>
        <w:ind w:firstLine="0"/>
        <w:jc w:val="center"/>
        <w:rPr>
          <w:b/>
        </w:rPr>
      </w:pPr>
      <w:r>
        <w:rPr>
          <w:b/>
        </w:rPr>
        <w:t xml:space="preserve">Лабораторный стенд для изучения метода измерения фазового сдвига. </w:t>
      </w:r>
    </w:p>
    <w:p w:rsidR="00DE68F3" w:rsidRDefault="00DE68F3" w:rsidP="00DE68F3">
      <w:pPr>
        <w:pStyle w:val="BodyTextIndent2"/>
        <w:ind w:firstLine="0"/>
        <w:jc w:val="center"/>
        <w:rPr>
          <w:b/>
        </w:rPr>
      </w:pPr>
      <w:r>
        <w:rPr>
          <w:b/>
        </w:rPr>
        <w:t>Схема электрическая принципиальная</w:t>
      </w:r>
    </w:p>
    <w:p w:rsidR="00DE68F3" w:rsidRDefault="00DE68F3" w:rsidP="00DE68F3">
      <w:pPr>
        <w:jc w:val="center"/>
      </w:pPr>
    </w:p>
    <w:p w:rsidR="00DE68F3" w:rsidRDefault="00C6285C" w:rsidP="00DE68F3">
      <w:pPr>
        <w:jc w:val="center"/>
      </w:pPr>
      <w:r>
        <w:pict>
          <v:shape id="_x0000_i1063" type="#_x0000_t75" style="width:304.5pt;height:118.5pt;mso-position-horizontal-relative:char;mso-position-vertical-relative:line">
            <v:imagedata r:id="rId77" o:title="faza"/>
          </v:shape>
        </w:pict>
      </w:r>
    </w:p>
    <w:p w:rsidR="007B24D1" w:rsidRDefault="007B24D1" w:rsidP="003822E4">
      <w:pPr>
        <w:pStyle w:val="Heading1"/>
        <w:ind w:firstLine="0"/>
        <w:sectPr w:rsidR="007B24D1" w:rsidSect="00B856E2">
          <w:footerReference w:type="default" r:id="rId78"/>
          <w:type w:val="continuous"/>
          <w:pgSz w:w="11907" w:h="16840" w:code="9"/>
          <w:pgMar w:top="1134" w:right="1134" w:bottom="9554" w:left="1134" w:header="720" w:footer="720" w:gutter="0"/>
          <w:cols w:space="720"/>
          <w:docGrid w:linePitch="272"/>
        </w:sectPr>
      </w:pPr>
    </w:p>
    <w:p w:rsidR="003822E4" w:rsidRDefault="00DE68F3" w:rsidP="003822E4">
      <w:pPr>
        <w:pStyle w:val="Heading1"/>
        <w:ind w:firstLine="0"/>
        <w:rPr>
          <w:b/>
          <w:sz w:val="20"/>
        </w:rPr>
      </w:pPr>
      <w:r>
        <w:br w:type="page"/>
      </w:r>
      <w:r w:rsidR="003822E4">
        <w:rPr>
          <w:b/>
          <w:sz w:val="20"/>
        </w:rPr>
        <w:t>ПРИЛОЖЕНИЕ Л</w:t>
      </w:r>
    </w:p>
    <w:p w:rsidR="003822E4" w:rsidRDefault="003822E4" w:rsidP="003822E4"/>
    <w:p w:rsidR="00C73A48" w:rsidRDefault="003822E4" w:rsidP="003822E4">
      <w:pPr>
        <w:jc w:val="center"/>
        <w:rPr>
          <w:b/>
        </w:rPr>
      </w:pPr>
      <w:r w:rsidRPr="008E2B11">
        <w:rPr>
          <w:b/>
        </w:rPr>
        <w:t xml:space="preserve">Лабораторный стенд для изучения принципов работы логических анализаторов. </w:t>
      </w:r>
    </w:p>
    <w:p w:rsidR="003822E4" w:rsidRPr="008E2B11" w:rsidRDefault="003822E4" w:rsidP="003822E4">
      <w:pPr>
        <w:jc w:val="center"/>
        <w:rPr>
          <w:b/>
        </w:rPr>
      </w:pPr>
      <w:r w:rsidRPr="008E2B11">
        <w:rPr>
          <w:b/>
        </w:rPr>
        <w:t>Схема электрическая принципиальная</w:t>
      </w:r>
    </w:p>
    <w:p w:rsidR="003822E4" w:rsidRDefault="003822E4" w:rsidP="00DE68F3">
      <w:pPr>
        <w:jc w:val="center"/>
      </w:pPr>
    </w:p>
    <w:p w:rsidR="003822E4" w:rsidRDefault="00C6285C" w:rsidP="00DE68F3">
      <w:pPr>
        <w:jc w:val="center"/>
      </w:pPr>
      <w:r>
        <w:pict>
          <v:shape id="_x0000_i1064" type="#_x0000_t75" style="width:294.75pt;height:234.75pt;mso-position-horizontal-relative:char;mso-position-vertical-relative:line">
            <v:imagedata r:id="rId79" o:title="analizator"/>
          </v:shape>
        </w:pict>
      </w:r>
    </w:p>
    <w:p w:rsidR="00DC6CD2" w:rsidRDefault="00DC6CD2" w:rsidP="00DC6CD2">
      <w:pPr>
        <w:ind w:firstLine="567"/>
        <w:jc w:val="center"/>
        <w:outlineLvl w:val="0"/>
        <w:sectPr w:rsidR="00DC6CD2" w:rsidSect="00B856E2">
          <w:footerReference w:type="default" r:id="rId80"/>
          <w:type w:val="continuous"/>
          <w:pgSz w:w="11907" w:h="16840" w:code="9"/>
          <w:pgMar w:top="9554" w:right="1134" w:bottom="1134" w:left="1134" w:header="720" w:footer="720" w:gutter="0"/>
          <w:cols w:space="720"/>
          <w:docGrid w:linePitch="272"/>
        </w:sectPr>
      </w:pPr>
    </w:p>
    <w:p w:rsidR="00DC6CD2" w:rsidRDefault="004A1E9C" w:rsidP="00BB7740">
      <w:pPr>
        <w:jc w:val="center"/>
        <w:outlineLvl w:val="0"/>
        <w:rPr>
          <w:b/>
        </w:rPr>
      </w:pPr>
      <w:r w:rsidRPr="002D28DD">
        <w:rPr>
          <w:b/>
        </w:rPr>
        <w:t>Л</w:t>
      </w:r>
      <w:r w:rsidR="00DC6CD2">
        <w:rPr>
          <w:b/>
        </w:rPr>
        <w:t>ИТЕРАТУРА</w:t>
      </w:r>
    </w:p>
    <w:p w:rsidR="00DC6CD2" w:rsidRDefault="00DC6CD2" w:rsidP="00DC6CD2">
      <w:pPr>
        <w:ind w:firstLine="567"/>
        <w:jc w:val="center"/>
        <w:outlineLvl w:val="0"/>
        <w:rPr>
          <w:b/>
        </w:rPr>
      </w:pPr>
    </w:p>
    <w:p w:rsidR="00DC6CD2" w:rsidRPr="000C26D6" w:rsidRDefault="00DC6CD2" w:rsidP="001E7E59">
      <w:pPr>
        <w:pStyle w:val="BodyTextIndent2"/>
        <w:ind w:firstLine="454"/>
      </w:pPr>
      <w:r w:rsidRPr="000C26D6">
        <w:t>1. Кузнецов</w:t>
      </w:r>
      <w:r>
        <w:t>,</w:t>
      </w:r>
      <w:r w:rsidRPr="000C26D6">
        <w:t xml:space="preserve"> В.А.</w:t>
      </w:r>
      <w:r w:rsidR="001F7039">
        <w:t xml:space="preserve"> </w:t>
      </w:r>
      <w:r w:rsidRPr="000C26D6">
        <w:t>Измерения в электронике:</w:t>
      </w:r>
      <w:r w:rsidR="001E7E59">
        <w:t xml:space="preserve"> </w:t>
      </w:r>
      <w:r w:rsidRPr="000C26D6">
        <w:t xml:space="preserve">справочник / </w:t>
      </w:r>
      <w:r w:rsidR="00094BF1">
        <w:br/>
      </w:r>
      <w:r w:rsidRPr="000C26D6">
        <w:t>В.</w:t>
      </w:r>
      <w:r>
        <w:t>А. Кузнецов</w:t>
      </w:r>
      <w:r w:rsidRPr="000C26D6">
        <w:t xml:space="preserve"> </w:t>
      </w:r>
      <w:r w:rsidRPr="00A7299C">
        <w:t>[</w:t>
      </w:r>
      <w:r w:rsidRPr="000C26D6">
        <w:t>и др</w:t>
      </w:r>
      <w:r>
        <w:t>.</w:t>
      </w:r>
      <w:r w:rsidRPr="00A7299C">
        <w:t>]</w:t>
      </w:r>
      <w:r w:rsidR="002D28DD">
        <w:t>.</w:t>
      </w:r>
      <w:r w:rsidRPr="000C26D6">
        <w:t xml:space="preserve"> –  М.: Энергоатомиздат, 1987.</w:t>
      </w:r>
    </w:p>
    <w:p w:rsidR="00DC6CD2" w:rsidRPr="000C26D6" w:rsidRDefault="00DC6CD2" w:rsidP="00094BF1">
      <w:pPr>
        <w:pStyle w:val="BodyTextIndent2"/>
        <w:ind w:firstLine="454"/>
      </w:pPr>
      <w:r w:rsidRPr="000C26D6">
        <w:t xml:space="preserve">2. </w:t>
      </w:r>
      <w:r w:rsidRPr="000C26D6">
        <w:rPr>
          <w:lang w:val="x-none"/>
        </w:rPr>
        <w:t>Сыпин</w:t>
      </w:r>
      <w:r w:rsidRPr="00A7299C">
        <w:t xml:space="preserve">, </w:t>
      </w:r>
      <w:r w:rsidRPr="000C26D6">
        <w:rPr>
          <w:lang w:val="x-none"/>
        </w:rPr>
        <w:t>Е.В. Лабораторный комплекс на основе внутри</w:t>
      </w:r>
      <w:r w:rsidR="00094BF1">
        <w:t>-</w:t>
      </w:r>
      <w:r w:rsidRPr="000C26D6">
        <w:rPr>
          <w:lang w:val="x-none"/>
        </w:rPr>
        <w:t>схемного эмулятора микроконтроллеров стандарта MCS-51: мето</w:t>
      </w:r>
      <w:r w:rsidR="00094BF1">
        <w:t>-</w:t>
      </w:r>
      <w:r w:rsidRPr="000C26D6">
        <w:rPr>
          <w:lang w:val="x-none"/>
        </w:rPr>
        <w:t>дические рекомендации по выполнению лабораторных работ для студентов специальностей 200106 «Информационно-измерительная техника и технологии», 230201 «Информационные системы и технологии»</w:t>
      </w:r>
      <w:r w:rsidRPr="000C26D6">
        <w:t xml:space="preserve"> / </w:t>
      </w:r>
      <w:r w:rsidRPr="000C26D6">
        <w:rPr>
          <w:lang w:val="x-none"/>
        </w:rPr>
        <w:t>Е.В.</w:t>
      </w:r>
      <w:r w:rsidRPr="000C26D6">
        <w:t xml:space="preserve"> </w:t>
      </w:r>
      <w:r w:rsidRPr="000C26D6">
        <w:rPr>
          <w:lang w:val="x-none"/>
        </w:rPr>
        <w:t>Сыпин</w:t>
      </w:r>
      <w:r>
        <w:rPr>
          <w:lang w:val="x-none"/>
        </w:rPr>
        <w:t xml:space="preserve"> </w:t>
      </w:r>
      <w:r w:rsidRPr="00A7299C">
        <w:t>[</w:t>
      </w:r>
      <w:r w:rsidRPr="000C26D6">
        <w:t>и др</w:t>
      </w:r>
      <w:r>
        <w:t>.</w:t>
      </w:r>
      <w:r w:rsidRPr="00A7299C">
        <w:t>]</w:t>
      </w:r>
      <w:r w:rsidRPr="000C26D6">
        <w:t xml:space="preserve">. </w:t>
      </w:r>
      <w:r w:rsidRPr="000C26D6">
        <w:rPr>
          <w:lang w:val="x-none"/>
        </w:rPr>
        <w:t>– Бийск: Изд-во Алт. гос. техн. ун-та, 2009</w:t>
      </w:r>
      <w:r w:rsidR="001F7039">
        <w:t>.</w:t>
      </w:r>
      <w:r w:rsidRPr="000C26D6">
        <w:rPr>
          <w:lang w:val="x-none"/>
        </w:rPr>
        <w:t xml:space="preserve"> – 34</w:t>
      </w:r>
      <w:r>
        <w:t xml:space="preserve"> </w:t>
      </w:r>
      <w:r w:rsidRPr="000C26D6">
        <w:rPr>
          <w:lang w:val="x-none"/>
        </w:rPr>
        <w:t>с.</w:t>
      </w:r>
    </w:p>
    <w:p w:rsidR="00DC6CD2" w:rsidRPr="000C26D6" w:rsidRDefault="00DC6CD2" w:rsidP="00BB7740">
      <w:pPr>
        <w:pStyle w:val="BodyTextIndent2"/>
        <w:ind w:firstLine="454"/>
      </w:pPr>
      <w:r>
        <w:t>3</w:t>
      </w:r>
      <w:r w:rsidRPr="000C26D6">
        <w:t xml:space="preserve">. </w:t>
      </w:r>
      <w:r w:rsidRPr="000C26D6">
        <w:rPr>
          <w:lang w:val="x-none"/>
        </w:rPr>
        <w:t>Сыпин</w:t>
      </w:r>
      <w:r>
        <w:t>,</w:t>
      </w:r>
      <w:r w:rsidRPr="000C26D6">
        <w:rPr>
          <w:lang w:val="x-none"/>
        </w:rPr>
        <w:t xml:space="preserve"> Е.В. Цифровые измерительные устройства: курс лекций /</w:t>
      </w:r>
      <w:r w:rsidRPr="000C26D6">
        <w:t xml:space="preserve"> </w:t>
      </w:r>
      <w:r w:rsidRPr="000C26D6">
        <w:rPr>
          <w:lang w:val="x-none"/>
        </w:rPr>
        <w:t>Е.В.</w:t>
      </w:r>
      <w:r w:rsidRPr="000C26D6">
        <w:t xml:space="preserve"> </w:t>
      </w:r>
      <w:r w:rsidRPr="000C26D6">
        <w:rPr>
          <w:lang w:val="x-none"/>
        </w:rPr>
        <w:t>Сыпин</w:t>
      </w:r>
      <w:r>
        <w:t xml:space="preserve"> </w:t>
      </w:r>
      <w:r w:rsidRPr="00A7299C">
        <w:t>[</w:t>
      </w:r>
      <w:r w:rsidRPr="000C26D6">
        <w:t>и др</w:t>
      </w:r>
      <w:r>
        <w:t>.</w:t>
      </w:r>
      <w:r w:rsidRPr="00A7299C">
        <w:t>]</w:t>
      </w:r>
      <w:r w:rsidRPr="000C26D6">
        <w:t>.</w:t>
      </w:r>
      <w:r w:rsidRPr="000C26D6">
        <w:rPr>
          <w:lang w:val="x-none"/>
        </w:rPr>
        <w:t xml:space="preserve"> – Бийск: Из</w:t>
      </w:r>
      <w:r w:rsidR="001F7039">
        <w:t>д</w:t>
      </w:r>
      <w:r w:rsidRPr="000C26D6">
        <w:rPr>
          <w:lang w:val="x-none"/>
        </w:rPr>
        <w:t>-во Алт. гос. техн. ун-та, 2009</w:t>
      </w:r>
      <w:r w:rsidR="001F7039">
        <w:t>.</w:t>
      </w:r>
      <w:r w:rsidRPr="000C26D6">
        <w:rPr>
          <w:lang w:val="x-none"/>
        </w:rPr>
        <w:t xml:space="preserve"> – 84 с.</w:t>
      </w:r>
    </w:p>
    <w:p w:rsidR="00DC6CD2" w:rsidRPr="000C26D6" w:rsidRDefault="00DC6CD2" w:rsidP="00073139">
      <w:pPr>
        <w:pStyle w:val="BodyTextIndent2"/>
        <w:ind w:firstLine="454"/>
      </w:pPr>
      <w:r>
        <w:t>4</w:t>
      </w:r>
      <w:r w:rsidRPr="000C26D6">
        <w:t xml:space="preserve">. </w:t>
      </w:r>
      <w:r w:rsidRPr="000C26D6">
        <w:rPr>
          <w:lang w:val="x-none"/>
        </w:rPr>
        <w:t>Сыпин</w:t>
      </w:r>
      <w:r>
        <w:t>,</w:t>
      </w:r>
      <w:r w:rsidRPr="000C26D6">
        <w:rPr>
          <w:lang w:val="x-none"/>
        </w:rPr>
        <w:t xml:space="preserve"> Е.В. Цифровые измерительные устройства: методи</w:t>
      </w:r>
      <w:r w:rsidR="00073139">
        <w:t>-</w:t>
      </w:r>
      <w:r w:rsidR="00073139">
        <w:br/>
      </w:r>
      <w:r w:rsidRPr="000C26D6">
        <w:rPr>
          <w:lang w:val="x-none"/>
        </w:rPr>
        <w:t>ческие рекомендации по курсовому проектированию</w:t>
      </w:r>
      <w:r w:rsidRPr="000C26D6">
        <w:t xml:space="preserve"> </w:t>
      </w:r>
      <w:r w:rsidRPr="000C26D6">
        <w:rPr>
          <w:lang w:val="x-none"/>
        </w:rPr>
        <w:t>/ Е.В. Сыпин</w:t>
      </w:r>
      <w:r w:rsidR="00073139">
        <w:t>, Н.Ю. Тупикина, Е.С. Повернов</w:t>
      </w:r>
      <w:r w:rsidRPr="000C26D6">
        <w:t>.</w:t>
      </w:r>
      <w:r w:rsidRPr="000C26D6">
        <w:rPr>
          <w:lang w:val="x-none"/>
        </w:rPr>
        <w:t xml:space="preserve"> </w:t>
      </w:r>
      <w:r w:rsidR="001F7039" w:rsidRPr="000C26D6">
        <w:rPr>
          <w:lang w:val="x-none"/>
        </w:rPr>
        <w:t>–</w:t>
      </w:r>
      <w:r w:rsidRPr="000C26D6">
        <w:rPr>
          <w:lang w:val="x-none"/>
        </w:rPr>
        <w:t xml:space="preserve"> Бийск: Изд-во Алт. гос. техн. ун-та, 2009</w:t>
      </w:r>
      <w:r w:rsidR="001F7039">
        <w:t>.</w:t>
      </w:r>
      <w:r w:rsidRPr="000C26D6">
        <w:rPr>
          <w:lang w:val="x-none"/>
        </w:rPr>
        <w:t xml:space="preserve"> – 108 с.</w:t>
      </w:r>
    </w:p>
    <w:p w:rsidR="003822E4" w:rsidRDefault="003822E4" w:rsidP="00DE68F3">
      <w:pPr>
        <w:jc w:val="center"/>
      </w:pPr>
    </w:p>
    <w:p w:rsidR="001F7039" w:rsidRDefault="001F7039" w:rsidP="00DE68F3">
      <w:pPr>
        <w:jc w:val="center"/>
      </w:pPr>
    </w:p>
    <w:p w:rsidR="001F7039" w:rsidRDefault="001F7039" w:rsidP="00DE68F3">
      <w:pPr>
        <w:jc w:val="center"/>
      </w:pPr>
    </w:p>
    <w:p w:rsidR="001F7039" w:rsidRDefault="001F7039" w:rsidP="00DE68F3">
      <w:pPr>
        <w:jc w:val="center"/>
      </w:pPr>
    </w:p>
    <w:p w:rsidR="001F7039" w:rsidRDefault="001F7039" w:rsidP="00DE68F3">
      <w:pPr>
        <w:jc w:val="center"/>
      </w:pPr>
    </w:p>
    <w:p w:rsidR="001F7039" w:rsidRDefault="001F7039" w:rsidP="00DE68F3">
      <w:pPr>
        <w:jc w:val="center"/>
      </w:pPr>
    </w:p>
    <w:p w:rsidR="001F7039" w:rsidRDefault="001F7039" w:rsidP="00DE68F3">
      <w:pPr>
        <w:jc w:val="center"/>
      </w:pPr>
    </w:p>
    <w:p w:rsidR="001F7039" w:rsidRDefault="001F7039" w:rsidP="00DE68F3">
      <w:pPr>
        <w:jc w:val="center"/>
      </w:pPr>
    </w:p>
    <w:p w:rsidR="001F7039" w:rsidRDefault="001F7039" w:rsidP="00DE68F3">
      <w:pPr>
        <w:jc w:val="center"/>
      </w:pPr>
    </w:p>
    <w:p w:rsidR="001F7039" w:rsidRDefault="001F7039" w:rsidP="00DE68F3">
      <w:pPr>
        <w:jc w:val="center"/>
      </w:pPr>
    </w:p>
    <w:p w:rsidR="001F7039" w:rsidRDefault="001F7039" w:rsidP="00DE68F3">
      <w:pPr>
        <w:jc w:val="center"/>
      </w:pPr>
    </w:p>
    <w:p w:rsidR="001F7039" w:rsidRDefault="001F7039" w:rsidP="00DE68F3">
      <w:pPr>
        <w:jc w:val="center"/>
      </w:pPr>
    </w:p>
    <w:p w:rsidR="001F7039" w:rsidRDefault="001F7039" w:rsidP="00DE68F3">
      <w:pPr>
        <w:jc w:val="center"/>
      </w:pPr>
    </w:p>
    <w:p w:rsidR="001F7039" w:rsidRDefault="001F7039" w:rsidP="00DE68F3">
      <w:pPr>
        <w:jc w:val="center"/>
      </w:pPr>
    </w:p>
    <w:p w:rsidR="001F7039" w:rsidRDefault="001F7039" w:rsidP="00DE68F3">
      <w:pPr>
        <w:jc w:val="center"/>
      </w:pPr>
    </w:p>
    <w:p w:rsidR="001F7039" w:rsidRDefault="001F7039" w:rsidP="00DE68F3">
      <w:pPr>
        <w:jc w:val="center"/>
      </w:pPr>
    </w:p>
    <w:p w:rsidR="001F7039" w:rsidRDefault="001F7039" w:rsidP="00DE68F3">
      <w:pPr>
        <w:jc w:val="center"/>
      </w:pPr>
    </w:p>
    <w:p w:rsidR="001F7039" w:rsidRDefault="001F7039" w:rsidP="00DE68F3">
      <w:pPr>
        <w:jc w:val="center"/>
      </w:pPr>
    </w:p>
    <w:p w:rsidR="001F7039" w:rsidRDefault="001F7039" w:rsidP="00DE68F3">
      <w:pPr>
        <w:jc w:val="center"/>
      </w:pPr>
    </w:p>
    <w:p w:rsidR="001F7039" w:rsidRDefault="001F7039" w:rsidP="00DE68F3">
      <w:pPr>
        <w:jc w:val="center"/>
      </w:pPr>
    </w:p>
    <w:p w:rsidR="001F7039" w:rsidRDefault="001F7039" w:rsidP="00DE68F3">
      <w:pPr>
        <w:jc w:val="center"/>
      </w:pPr>
    </w:p>
    <w:p w:rsidR="001F7039" w:rsidRDefault="001F7039" w:rsidP="00DE68F3">
      <w:pPr>
        <w:jc w:val="center"/>
      </w:pPr>
    </w:p>
    <w:p w:rsidR="001F7039" w:rsidRDefault="001F7039" w:rsidP="00DE68F3">
      <w:pPr>
        <w:jc w:val="center"/>
      </w:pPr>
    </w:p>
    <w:p w:rsidR="001F7039" w:rsidRDefault="001F7039" w:rsidP="00DE68F3">
      <w:pPr>
        <w:jc w:val="center"/>
      </w:pPr>
    </w:p>
    <w:p w:rsidR="001F7039" w:rsidRDefault="00C6285C" w:rsidP="00DE68F3">
      <w:pPr>
        <w:jc w:val="center"/>
      </w:pPr>
      <w:r>
        <w:rPr>
          <w:noProof/>
        </w:rPr>
        <w:pict>
          <v:shape id="_x0000_s1190" type="#_x0000_t202" style="position:absolute;left:0;text-align:left;margin-left:139.15pt;margin-top:12.95pt;width:30.45pt;height:18.35pt;z-index:251656192" o:allowincell="f" stroked="f">
            <v:textbox>
              <w:txbxContent>
                <w:p w:rsidR="00FE1D18" w:rsidRPr="00FE1D18" w:rsidRDefault="00FE1D18" w:rsidP="00FE1D18">
                  <w:pPr>
                    <w:jc w:val="center"/>
                  </w:pPr>
                  <w:r>
                    <w:t>32</w:t>
                  </w:r>
                </w:p>
              </w:txbxContent>
            </v:textbox>
          </v:shape>
        </w:pict>
      </w:r>
    </w:p>
    <w:p w:rsidR="00A84B19" w:rsidRPr="002C6863" w:rsidRDefault="00A84B19" w:rsidP="00356724">
      <w:pPr>
        <w:pStyle w:val="BodyTextIndent2"/>
        <w:ind w:firstLine="0"/>
        <w:jc w:val="center"/>
        <w:rPr>
          <w:i/>
        </w:rPr>
      </w:pPr>
      <w:r w:rsidRPr="002C6863">
        <w:rPr>
          <w:i/>
        </w:rPr>
        <w:t>Учебное издание</w:t>
      </w:r>
    </w:p>
    <w:p w:rsidR="00A84B19" w:rsidRPr="00F103EC" w:rsidRDefault="00A84B19" w:rsidP="00356724">
      <w:pPr>
        <w:pStyle w:val="BodyTextIndent2"/>
        <w:ind w:firstLine="0"/>
      </w:pPr>
    </w:p>
    <w:p w:rsidR="00A84B19" w:rsidRDefault="00A84B19" w:rsidP="00356724">
      <w:pPr>
        <w:pStyle w:val="BodyTextIndent2"/>
        <w:ind w:firstLine="0"/>
        <w:jc w:val="center"/>
      </w:pPr>
      <w:r w:rsidRPr="002C6863">
        <w:rPr>
          <w:b/>
        </w:rPr>
        <w:t>Сыпин</w:t>
      </w:r>
      <w:r>
        <w:t xml:space="preserve"> Евгений Викторович</w:t>
      </w:r>
    </w:p>
    <w:p w:rsidR="00A84B19" w:rsidRDefault="00A84B19" w:rsidP="00356724">
      <w:pPr>
        <w:pStyle w:val="BodyTextIndent2"/>
        <w:ind w:firstLine="0"/>
        <w:jc w:val="center"/>
      </w:pPr>
      <w:r w:rsidRPr="002C6863">
        <w:rPr>
          <w:b/>
        </w:rPr>
        <w:t>Повернов</w:t>
      </w:r>
      <w:r>
        <w:t xml:space="preserve"> Евгений Сергеевич</w:t>
      </w:r>
    </w:p>
    <w:p w:rsidR="00A84B19" w:rsidRDefault="00A84B19" w:rsidP="00356724">
      <w:pPr>
        <w:pStyle w:val="BodyTextIndent2"/>
        <w:ind w:firstLine="0"/>
        <w:jc w:val="center"/>
      </w:pPr>
      <w:r w:rsidRPr="002C6863">
        <w:rPr>
          <w:b/>
        </w:rPr>
        <w:t>Берестова</w:t>
      </w:r>
      <w:r>
        <w:t xml:space="preserve"> Екатерина Викторовна</w:t>
      </w:r>
    </w:p>
    <w:p w:rsidR="00A84B19" w:rsidRDefault="00A84B19" w:rsidP="00A84B19">
      <w:pPr>
        <w:pStyle w:val="BodyTextIndent2"/>
      </w:pPr>
    </w:p>
    <w:p w:rsidR="00356724" w:rsidRPr="00C10109" w:rsidRDefault="00356724" w:rsidP="00A84B19">
      <w:pPr>
        <w:pStyle w:val="BodyTextIndent2"/>
      </w:pPr>
    </w:p>
    <w:p w:rsidR="00A84B19" w:rsidRPr="00C10109" w:rsidRDefault="00A84B19" w:rsidP="00A84B19">
      <w:pPr>
        <w:jc w:val="center"/>
        <w:rPr>
          <w:b/>
        </w:rPr>
      </w:pPr>
      <w:r w:rsidRPr="00C10109">
        <w:rPr>
          <w:b/>
        </w:rPr>
        <w:t>ПРИНЦИПЫ ПОСТРОЕНИЯ ЦИФРОВЫХ</w:t>
      </w:r>
    </w:p>
    <w:p w:rsidR="00A84B19" w:rsidRPr="00C10109" w:rsidRDefault="00A84B19" w:rsidP="00A84B19">
      <w:pPr>
        <w:jc w:val="center"/>
        <w:rPr>
          <w:b/>
        </w:rPr>
      </w:pPr>
      <w:r w:rsidRPr="00C10109">
        <w:rPr>
          <w:b/>
        </w:rPr>
        <w:t xml:space="preserve">ИЗМЕРИТЕЛЬНЫХ ПРИБОРОВ </w:t>
      </w:r>
    </w:p>
    <w:p w:rsidR="00A84B19" w:rsidRDefault="00A84B19" w:rsidP="00A84B19">
      <w:pPr>
        <w:jc w:val="center"/>
      </w:pPr>
    </w:p>
    <w:p w:rsidR="00356724" w:rsidRPr="00A12161" w:rsidRDefault="00356724" w:rsidP="00A84B19">
      <w:pPr>
        <w:jc w:val="center"/>
      </w:pPr>
    </w:p>
    <w:p w:rsidR="00356724" w:rsidRPr="004A16A8" w:rsidRDefault="00356724" w:rsidP="00356724">
      <w:pPr>
        <w:jc w:val="center"/>
      </w:pPr>
      <w:r w:rsidRPr="00356724">
        <w:t>Методические рекомендации</w:t>
      </w:r>
      <w:r>
        <w:t xml:space="preserve"> к лабораторным работам</w:t>
      </w:r>
    </w:p>
    <w:p w:rsidR="00356724" w:rsidRDefault="00356724" w:rsidP="00356724">
      <w:pPr>
        <w:jc w:val="center"/>
      </w:pPr>
      <w:r>
        <w:t>д</w:t>
      </w:r>
      <w:r w:rsidRPr="00356724">
        <w:t xml:space="preserve">ля </w:t>
      </w:r>
      <w:r>
        <w:t>студентов специальности 200106</w:t>
      </w:r>
    </w:p>
    <w:p w:rsidR="00356724" w:rsidRPr="00800564" w:rsidRDefault="00356724" w:rsidP="00356724">
      <w:pPr>
        <w:jc w:val="center"/>
      </w:pPr>
      <w:r>
        <w:t>«Информационно-измерительная техника и технологии»</w:t>
      </w:r>
    </w:p>
    <w:p w:rsidR="00A84B19" w:rsidRDefault="00A84B19" w:rsidP="00A84B19">
      <w:pPr>
        <w:jc w:val="center"/>
        <w:rPr>
          <w:b/>
          <w:sz w:val="24"/>
          <w:szCs w:val="24"/>
        </w:rPr>
      </w:pPr>
    </w:p>
    <w:p w:rsidR="00A84B19" w:rsidRPr="00B54819" w:rsidRDefault="00A84B19" w:rsidP="00A84B19">
      <w:pPr>
        <w:jc w:val="center"/>
        <w:rPr>
          <w:b/>
        </w:rPr>
      </w:pPr>
    </w:p>
    <w:p w:rsidR="00356724" w:rsidRPr="00356724" w:rsidRDefault="00356724" w:rsidP="00356724">
      <w:pPr>
        <w:pStyle w:val="Normal1"/>
        <w:ind w:left="851"/>
        <w:rPr>
          <w:snapToGrid/>
          <w:color w:val="000000"/>
        </w:rPr>
      </w:pPr>
      <w:r w:rsidRPr="00356724">
        <w:rPr>
          <w:snapToGrid/>
          <w:color w:val="000000"/>
        </w:rPr>
        <w:t>Редактор Малыгина И.В.</w:t>
      </w:r>
    </w:p>
    <w:p w:rsidR="00356724" w:rsidRPr="00356724" w:rsidRDefault="00356724" w:rsidP="00356724">
      <w:pPr>
        <w:pStyle w:val="Normal1"/>
        <w:ind w:left="851"/>
        <w:rPr>
          <w:snapToGrid/>
          <w:color w:val="000000"/>
        </w:rPr>
      </w:pPr>
      <w:r w:rsidRPr="00356724">
        <w:rPr>
          <w:snapToGrid/>
          <w:color w:val="000000"/>
        </w:rPr>
        <w:t>Технический редактор Малыгина Ю.Н.</w:t>
      </w:r>
    </w:p>
    <w:p w:rsidR="00356724" w:rsidRPr="00356724" w:rsidRDefault="00356724" w:rsidP="00356724">
      <w:pPr>
        <w:ind w:left="851"/>
        <w:rPr>
          <w:color w:val="000000"/>
        </w:rPr>
      </w:pPr>
      <w:r w:rsidRPr="00356724">
        <w:rPr>
          <w:color w:val="000000"/>
        </w:rPr>
        <w:t xml:space="preserve">Подписано в печать  </w:t>
      </w:r>
      <w:r w:rsidRPr="00356724">
        <w:t>19.0</w:t>
      </w:r>
      <w:r w:rsidR="00957042">
        <w:t>2</w:t>
      </w:r>
      <w:r w:rsidRPr="00356724">
        <w:t>.10.</w:t>
      </w:r>
      <w:r w:rsidRPr="00356724">
        <w:rPr>
          <w:color w:val="000000"/>
        </w:rPr>
        <w:t xml:space="preserve"> Формат  60</w:t>
      </w:r>
      <w:r w:rsidRPr="00356724">
        <w:rPr>
          <w:bCs/>
        </w:rPr>
        <w:sym w:font="Symbol" w:char="F0B4"/>
      </w:r>
      <w:r w:rsidRPr="00356724">
        <w:rPr>
          <w:color w:val="000000"/>
        </w:rPr>
        <w:t>84 1/16</w:t>
      </w:r>
    </w:p>
    <w:p w:rsidR="00356724" w:rsidRPr="00957042" w:rsidRDefault="00356724" w:rsidP="00356724">
      <w:pPr>
        <w:ind w:left="851"/>
      </w:pPr>
      <w:r w:rsidRPr="00356724">
        <w:rPr>
          <w:color w:val="000000"/>
        </w:rPr>
        <w:t xml:space="preserve">Усл. п. л. </w:t>
      </w:r>
      <w:r w:rsidR="00957042" w:rsidRPr="00957042">
        <w:t>1</w:t>
      </w:r>
      <w:r w:rsidRPr="00957042">
        <w:t>,</w:t>
      </w:r>
      <w:r w:rsidR="00957042" w:rsidRPr="00957042">
        <w:t>92</w:t>
      </w:r>
      <w:r w:rsidRPr="00957042">
        <w:t xml:space="preserve">. Уч.-изд. л. </w:t>
      </w:r>
      <w:r w:rsidR="00957042" w:rsidRPr="00957042">
        <w:t>2</w:t>
      </w:r>
      <w:r w:rsidRPr="00957042">
        <w:t>,0</w:t>
      </w:r>
      <w:r w:rsidR="00957042" w:rsidRPr="00957042">
        <w:t>6</w:t>
      </w:r>
    </w:p>
    <w:p w:rsidR="00356724" w:rsidRPr="00356724" w:rsidRDefault="00356724" w:rsidP="00356724">
      <w:pPr>
        <w:pStyle w:val="List2"/>
        <w:ind w:left="851" w:firstLine="0"/>
        <w:rPr>
          <w:color w:val="000000"/>
        </w:rPr>
      </w:pPr>
      <w:r w:rsidRPr="00356724">
        <w:rPr>
          <w:color w:val="000000"/>
        </w:rPr>
        <w:t>Печать – ризография, множительно-копировальный</w:t>
      </w:r>
    </w:p>
    <w:p w:rsidR="00356724" w:rsidRPr="00356724" w:rsidRDefault="00356724" w:rsidP="00356724">
      <w:pPr>
        <w:pStyle w:val="List2"/>
        <w:ind w:left="851" w:firstLine="0"/>
        <w:rPr>
          <w:color w:val="000000"/>
        </w:rPr>
      </w:pPr>
      <w:r w:rsidRPr="00356724">
        <w:rPr>
          <w:color w:val="000000"/>
        </w:rPr>
        <w:t>аппарат   «</w:t>
      </w:r>
      <w:r w:rsidRPr="00356724">
        <w:rPr>
          <w:color w:val="000000"/>
          <w:lang w:val="en-US"/>
        </w:rPr>
        <w:t>RISO</w:t>
      </w:r>
      <w:r w:rsidRPr="00356724">
        <w:rPr>
          <w:color w:val="000000"/>
        </w:rPr>
        <w:t xml:space="preserve"> </w:t>
      </w:r>
      <w:r w:rsidRPr="00356724">
        <w:rPr>
          <w:color w:val="000000"/>
          <w:lang w:val="en-US"/>
        </w:rPr>
        <w:t>TR</w:t>
      </w:r>
      <w:r w:rsidRPr="00356724">
        <w:rPr>
          <w:color w:val="000000"/>
        </w:rPr>
        <w:t>-1510»</w:t>
      </w:r>
    </w:p>
    <w:p w:rsidR="00356724" w:rsidRPr="00356724" w:rsidRDefault="00356724" w:rsidP="00356724">
      <w:pPr>
        <w:ind w:left="851"/>
        <w:rPr>
          <w:b/>
          <w:color w:val="000000"/>
        </w:rPr>
      </w:pPr>
    </w:p>
    <w:p w:rsidR="00356724" w:rsidRPr="00957042" w:rsidRDefault="00356724" w:rsidP="00356724">
      <w:pPr>
        <w:ind w:left="851"/>
      </w:pPr>
      <w:r w:rsidRPr="00356724">
        <w:rPr>
          <w:color w:val="000000"/>
        </w:rPr>
        <w:t xml:space="preserve">Тираж </w:t>
      </w:r>
      <w:r w:rsidRPr="00BA5B16">
        <w:t>50</w:t>
      </w:r>
      <w:r w:rsidRPr="00356724">
        <w:rPr>
          <w:color w:val="99CC00"/>
        </w:rPr>
        <w:t xml:space="preserve"> </w:t>
      </w:r>
      <w:r w:rsidRPr="00356724">
        <w:rPr>
          <w:color w:val="000000"/>
        </w:rPr>
        <w:t xml:space="preserve">экз. Заказ </w:t>
      </w:r>
      <w:r w:rsidRPr="00957042">
        <w:t>2010-</w:t>
      </w:r>
      <w:r w:rsidR="00957042" w:rsidRPr="00957042">
        <w:t>28</w:t>
      </w:r>
    </w:p>
    <w:p w:rsidR="00356724" w:rsidRPr="00356724" w:rsidRDefault="00356724" w:rsidP="00356724">
      <w:pPr>
        <w:ind w:left="851"/>
        <w:rPr>
          <w:b/>
          <w:color w:val="000000"/>
        </w:rPr>
      </w:pPr>
      <w:r w:rsidRPr="00356724">
        <w:rPr>
          <w:color w:val="000000"/>
        </w:rPr>
        <w:t>Издательство Алтайского государственного</w:t>
      </w:r>
    </w:p>
    <w:p w:rsidR="00356724" w:rsidRPr="00356724" w:rsidRDefault="00356724" w:rsidP="00356724">
      <w:pPr>
        <w:pStyle w:val="BodyTextIndent"/>
        <w:ind w:left="131" w:firstLine="720"/>
      </w:pPr>
      <w:r w:rsidRPr="00356724">
        <w:t>технического университета</w:t>
      </w:r>
    </w:p>
    <w:p w:rsidR="00356724" w:rsidRPr="00356724" w:rsidRDefault="00356724" w:rsidP="00356724">
      <w:pPr>
        <w:pStyle w:val="BodyTextIndent"/>
        <w:ind w:left="131" w:firstLine="720"/>
      </w:pPr>
      <w:r w:rsidRPr="00356724">
        <w:t>656038, г. Барнаул, пр-т Ленина, 46</w:t>
      </w:r>
    </w:p>
    <w:p w:rsidR="00356724" w:rsidRPr="00356724" w:rsidRDefault="00356724" w:rsidP="00356724">
      <w:pPr>
        <w:pStyle w:val="List2"/>
        <w:ind w:left="851" w:firstLine="0"/>
        <w:rPr>
          <w:color w:val="000000"/>
        </w:rPr>
      </w:pPr>
    </w:p>
    <w:p w:rsidR="00356724" w:rsidRPr="00356724" w:rsidRDefault="00356724" w:rsidP="00356724">
      <w:pPr>
        <w:pStyle w:val="List2"/>
        <w:ind w:left="851" w:firstLine="0"/>
        <w:rPr>
          <w:color w:val="000000"/>
        </w:rPr>
      </w:pPr>
      <w:r w:rsidRPr="00356724">
        <w:rPr>
          <w:color w:val="000000"/>
        </w:rPr>
        <w:t xml:space="preserve">Оригинал-макет подготовлен ИИО БТИ АлтГТУ </w:t>
      </w:r>
    </w:p>
    <w:p w:rsidR="00356724" w:rsidRPr="00356724" w:rsidRDefault="00356724" w:rsidP="00356724">
      <w:pPr>
        <w:pStyle w:val="List2"/>
        <w:ind w:left="851" w:firstLine="0"/>
        <w:rPr>
          <w:color w:val="000000"/>
        </w:rPr>
      </w:pPr>
      <w:r w:rsidRPr="00356724">
        <w:rPr>
          <w:color w:val="000000"/>
        </w:rPr>
        <w:t>Отпечатано в ИИО БТИ АлтГТУ</w:t>
      </w:r>
    </w:p>
    <w:p w:rsidR="00356724" w:rsidRPr="00356724" w:rsidRDefault="00356724" w:rsidP="00356724">
      <w:pPr>
        <w:pStyle w:val="List2"/>
        <w:ind w:left="851" w:firstLine="0"/>
        <w:rPr>
          <w:color w:val="000000"/>
        </w:rPr>
      </w:pPr>
      <w:r w:rsidRPr="00356724">
        <w:rPr>
          <w:color w:val="000000"/>
        </w:rPr>
        <w:t>659305, г. Бийск,  ул. Трофимова, 27</w:t>
      </w:r>
    </w:p>
    <w:p w:rsidR="00A84B19" w:rsidRPr="00356724" w:rsidRDefault="00A84B19" w:rsidP="00356724">
      <w:pPr>
        <w:pStyle w:val="BodyTextIndent2"/>
        <w:jc w:val="left"/>
      </w:pPr>
    </w:p>
    <w:p w:rsidR="00B54819" w:rsidRPr="00BE54DF" w:rsidRDefault="00C6285C" w:rsidP="007F2CBA">
      <w:pPr>
        <w:pStyle w:val="BodyTextIndent2"/>
        <w:jc w:val="center"/>
      </w:pPr>
      <w:r>
        <w:rPr>
          <w:noProof/>
        </w:rPr>
        <w:pict>
          <v:shape id="_x0000_s1189" type="#_x0000_t202" style="position:absolute;left:0;text-align:left;margin-left:151.6pt;margin-top:111.1pt;width:29.4pt;height:25.05pt;z-index:251655168" stroked="f">
            <v:textbox style="mso-next-textbox:#_x0000_s1189" inset="0,0,0,0">
              <w:txbxContent>
                <w:p w:rsidR="000511B7" w:rsidRDefault="000511B7" w:rsidP="000511B7"/>
              </w:txbxContent>
            </v:textbox>
          </v:shape>
        </w:pict>
      </w:r>
      <w:bookmarkStart w:id="0" w:name="_GoBack"/>
      <w:bookmarkEnd w:id="0"/>
    </w:p>
    <w:sectPr w:rsidR="00B54819" w:rsidRPr="00BE54DF" w:rsidSect="00533699">
      <w:footerReference w:type="default" r:id="rId81"/>
      <w:pgSz w:w="16840" w:h="11907" w:orient="landscape" w:code="9"/>
      <w:pgMar w:top="1134" w:right="1418" w:bottom="1134" w:left="9270" w:header="720" w:footer="720" w:gutter="0"/>
      <w:pgNumType w:start="32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002A" w:rsidRDefault="0057002A">
      <w:r>
        <w:separator/>
      </w:r>
    </w:p>
  </w:endnote>
  <w:endnote w:type="continuationSeparator" w:id="0">
    <w:p w:rsidR="0057002A" w:rsidRDefault="00570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50B1" w:rsidRDefault="007050B1" w:rsidP="00DC6CD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050B1" w:rsidRDefault="007050B1" w:rsidP="00AF398D">
    <w:pPr>
      <w:pStyle w:val="Footer"/>
      <w:ind w:right="360" w:firstLine="360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50B1" w:rsidRDefault="007050B1" w:rsidP="007974AD">
    <w:pPr>
      <w:pStyle w:val="Footer"/>
      <w:tabs>
        <w:tab w:val="clear" w:pos="8306"/>
        <w:tab w:val="left" w:pos="4320"/>
      </w:tabs>
      <w:ind w:right="360" w:firstLine="360"/>
      <w:jc w:val="center"/>
    </w:pPr>
    <w:r>
      <w:tab/>
    </w:r>
    <w:r>
      <w:tab/>
    </w:r>
    <w:r>
      <w:tab/>
    </w:r>
  </w:p>
  <w:p w:rsidR="007050B1" w:rsidRDefault="007050B1" w:rsidP="00A55FD7">
    <w:pPr>
      <w:pStyle w:val="Footer"/>
      <w:framePr w:wrap="around" w:vAnchor="text" w:hAnchor="page" w:x="12541" w:y="54"/>
      <w:jc w:val="cen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B7260">
      <w:rPr>
        <w:rStyle w:val="PageNumber"/>
        <w:noProof/>
      </w:rPr>
      <w:t>33</w:t>
    </w:r>
    <w:r>
      <w:rPr>
        <w:rStyle w:val="PageNumber"/>
      </w:rPr>
      <w:fldChar w:fldCharType="end"/>
    </w:r>
  </w:p>
  <w:p w:rsidR="007050B1" w:rsidRDefault="007050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50B1" w:rsidRDefault="007050B1">
    <w:pPr>
      <w:pStyle w:val="Footer"/>
      <w:framePr w:wrap="around" w:vAnchor="text" w:hAnchor="margin" w:xAlign="center" w:y="1"/>
      <w:rPr>
        <w:rStyle w:val="PageNumber"/>
      </w:rPr>
    </w:pPr>
  </w:p>
  <w:p w:rsidR="007050B1" w:rsidRDefault="007050B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50B1" w:rsidRDefault="007050B1" w:rsidP="00DC6CD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B7260">
      <w:rPr>
        <w:rStyle w:val="PageNumber"/>
        <w:noProof/>
      </w:rPr>
      <w:t>26</w:t>
    </w:r>
    <w:r>
      <w:rPr>
        <w:rStyle w:val="PageNumber"/>
      </w:rPr>
      <w:fldChar w:fldCharType="end"/>
    </w:r>
  </w:p>
  <w:p w:rsidR="007050B1" w:rsidRDefault="007050B1" w:rsidP="006475C7">
    <w:pPr>
      <w:pStyle w:val="Footer"/>
      <w:tabs>
        <w:tab w:val="clear" w:pos="8306"/>
        <w:tab w:val="left" w:pos="4320"/>
      </w:tabs>
      <w:ind w:right="360" w:firstLine="360"/>
      <w:jc w:val="left"/>
    </w:pPr>
    <w:r>
      <w:tab/>
    </w:r>
    <w:r>
      <w:tab/>
    </w:r>
    <w:r>
      <w:tab/>
    </w:r>
  </w:p>
  <w:p w:rsidR="007050B1" w:rsidRDefault="007050B1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50B1" w:rsidRPr="00870791" w:rsidRDefault="007050B1" w:rsidP="00870791">
    <w:pPr>
      <w:pStyle w:val="Footer"/>
      <w:ind w:right="360"/>
      <w:rPr>
        <w:lang w:val="en-US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50B1" w:rsidRDefault="007050B1" w:rsidP="006475C7">
    <w:pPr>
      <w:pStyle w:val="Footer"/>
      <w:tabs>
        <w:tab w:val="clear" w:pos="8306"/>
        <w:tab w:val="left" w:pos="4320"/>
      </w:tabs>
      <w:ind w:right="360" w:firstLine="360"/>
      <w:jc w:val="left"/>
    </w:pPr>
    <w:r>
      <w:tab/>
    </w:r>
    <w:r>
      <w:tab/>
    </w:r>
    <w:r>
      <w:tab/>
    </w:r>
  </w:p>
  <w:p w:rsidR="007050B1" w:rsidRDefault="007050B1" w:rsidP="006027A6">
    <w:pPr>
      <w:pStyle w:val="Footer"/>
      <w:framePr w:w="11881" w:wrap="around" w:vAnchor="text" w:hAnchor="page" w:x="16" w:y="161"/>
      <w:jc w:val="cen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B7260">
      <w:rPr>
        <w:rStyle w:val="PageNumber"/>
        <w:noProof/>
      </w:rPr>
      <w:t>27</w:t>
    </w:r>
    <w:r>
      <w:rPr>
        <w:rStyle w:val="PageNumber"/>
      </w:rPr>
      <w:fldChar w:fldCharType="end"/>
    </w:r>
  </w:p>
  <w:p w:rsidR="007050B1" w:rsidRDefault="007050B1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50B1" w:rsidRDefault="007050B1" w:rsidP="006027A6">
    <w:pPr>
      <w:pStyle w:val="Footer"/>
      <w:framePr w:w="11881" w:wrap="around" w:vAnchor="text" w:hAnchor="page" w:x="1" w:y="-8009"/>
      <w:jc w:val="cen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B7260">
      <w:rPr>
        <w:rStyle w:val="PageNumber"/>
        <w:noProof/>
      </w:rPr>
      <w:t>28</w:t>
    </w:r>
    <w:r>
      <w:rPr>
        <w:rStyle w:val="PageNumber"/>
      </w:rPr>
      <w:fldChar w:fldCharType="end"/>
    </w:r>
  </w:p>
  <w:p w:rsidR="007050B1" w:rsidRDefault="007050B1" w:rsidP="006475C7">
    <w:pPr>
      <w:pStyle w:val="Footer"/>
      <w:tabs>
        <w:tab w:val="clear" w:pos="8306"/>
        <w:tab w:val="left" w:pos="4320"/>
      </w:tabs>
      <w:ind w:right="360" w:firstLine="360"/>
      <w:jc w:val="left"/>
    </w:pPr>
    <w:r>
      <w:tab/>
    </w:r>
    <w:r>
      <w:tab/>
    </w:r>
    <w:r>
      <w:tab/>
    </w:r>
  </w:p>
  <w:p w:rsidR="007050B1" w:rsidRDefault="007050B1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50B1" w:rsidRDefault="007050B1" w:rsidP="007974AD">
    <w:pPr>
      <w:pStyle w:val="Footer"/>
      <w:tabs>
        <w:tab w:val="clear" w:pos="8306"/>
        <w:tab w:val="left" w:pos="4320"/>
      </w:tabs>
      <w:ind w:right="360" w:firstLine="360"/>
      <w:jc w:val="center"/>
    </w:pPr>
    <w:r>
      <w:tab/>
    </w:r>
    <w:r>
      <w:tab/>
    </w:r>
    <w:r>
      <w:tab/>
    </w:r>
  </w:p>
  <w:p w:rsidR="007050B1" w:rsidRDefault="007050B1" w:rsidP="006027A6">
    <w:pPr>
      <w:pStyle w:val="Footer"/>
      <w:framePr w:w="11881" w:wrap="around" w:vAnchor="text" w:hAnchor="page" w:x="1" w:y="161"/>
      <w:jc w:val="cen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B7260">
      <w:rPr>
        <w:rStyle w:val="PageNumber"/>
        <w:noProof/>
      </w:rPr>
      <w:t>29</w:t>
    </w:r>
    <w:r>
      <w:rPr>
        <w:rStyle w:val="PageNumber"/>
      </w:rPr>
      <w:fldChar w:fldCharType="end"/>
    </w:r>
  </w:p>
  <w:p w:rsidR="007050B1" w:rsidRDefault="007050B1" w:rsidP="007974AD">
    <w:pPr>
      <w:pStyle w:val="Footer"/>
      <w:jc w:val="cen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50B1" w:rsidRDefault="007050B1" w:rsidP="00B856E2">
    <w:pPr>
      <w:pStyle w:val="Footer"/>
      <w:framePr w:w="11866" w:wrap="around" w:vAnchor="text" w:hAnchor="page" w:x="1" w:y="-8039"/>
      <w:jc w:val="cen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B7260">
      <w:rPr>
        <w:rStyle w:val="PageNumber"/>
        <w:noProof/>
      </w:rPr>
      <w:t>30</w:t>
    </w:r>
    <w:r>
      <w:rPr>
        <w:rStyle w:val="PageNumber"/>
      </w:rPr>
      <w:fldChar w:fldCharType="end"/>
    </w:r>
  </w:p>
  <w:p w:rsidR="007050B1" w:rsidRDefault="007050B1" w:rsidP="007974AD">
    <w:pPr>
      <w:pStyle w:val="Footer"/>
      <w:tabs>
        <w:tab w:val="clear" w:pos="8306"/>
        <w:tab w:val="left" w:pos="4320"/>
      </w:tabs>
      <w:ind w:right="360" w:firstLine="360"/>
      <w:jc w:val="center"/>
    </w:pPr>
    <w:r>
      <w:tab/>
    </w:r>
    <w:r>
      <w:tab/>
    </w:r>
    <w:r>
      <w:tab/>
    </w:r>
  </w:p>
  <w:p w:rsidR="007050B1" w:rsidRDefault="007050B1" w:rsidP="007974AD">
    <w:pPr>
      <w:pStyle w:val="Footer"/>
      <w:jc w:val="center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50B1" w:rsidRDefault="007050B1" w:rsidP="007974AD">
    <w:pPr>
      <w:pStyle w:val="Footer"/>
      <w:tabs>
        <w:tab w:val="clear" w:pos="8306"/>
        <w:tab w:val="left" w:pos="4320"/>
      </w:tabs>
      <w:ind w:right="360" w:firstLine="360"/>
      <w:jc w:val="center"/>
    </w:pPr>
    <w:r>
      <w:tab/>
    </w:r>
    <w:r>
      <w:tab/>
    </w:r>
    <w:r>
      <w:tab/>
    </w:r>
  </w:p>
  <w:p w:rsidR="007050B1" w:rsidRDefault="007050B1" w:rsidP="00B856E2">
    <w:pPr>
      <w:pStyle w:val="Footer"/>
      <w:framePr w:w="11866" w:wrap="around" w:vAnchor="text" w:hAnchor="page" w:x="1" w:y="86"/>
      <w:jc w:val="cen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B7260">
      <w:rPr>
        <w:rStyle w:val="PageNumber"/>
        <w:noProof/>
      </w:rPr>
      <w:t>31</w:t>
    </w:r>
    <w:r>
      <w:rPr>
        <w:rStyle w:val="PageNumber"/>
      </w:rPr>
      <w:fldChar w:fldCharType="end"/>
    </w:r>
  </w:p>
  <w:p w:rsidR="007050B1" w:rsidRDefault="007050B1" w:rsidP="007974AD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002A" w:rsidRDefault="0057002A">
      <w:r>
        <w:separator/>
      </w:r>
    </w:p>
  </w:footnote>
  <w:footnote w:type="continuationSeparator" w:id="0">
    <w:p w:rsidR="0057002A" w:rsidRDefault="005700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E06B8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1AE2043"/>
    <w:multiLevelType w:val="singleLevel"/>
    <w:tmpl w:val="D578EBE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">
    <w:nsid w:val="04490EAB"/>
    <w:multiLevelType w:val="singleLevel"/>
    <w:tmpl w:val="B2FCE80A"/>
    <w:lvl w:ilvl="0">
      <w:start w:val="2"/>
      <w:numFmt w:val="decimal"/>
      <w:lvlText w:val="%1"/>
      <w:lvlJc w:val="left"/>
      <w:pPr>
        <w:tabs>
          <w:tab w:val="num" w:pos="3375"/>
        </w:tabs>
        <w:ind w:left="3375" w:hanging="2205"/>
      </w:pPr>
      <w:rPr>
        <w:rFonts w:hint="default"/>
      </w:rPr>
    </w:lvl>
  </w:abstractNum>
  <w:abstractNum w:abstractNumId="3">
    <w:nsid w:val="0457326A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049E4584"/>
    <w:multiLevelType w:val="singleLevel"/>
    <w:tmpl w:val="45C4DD6C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0BC66DB2"/>
    <w:multiLevelType w:val="multilevel"/>
    <w:tmpl w:val="110EB5E4"/>
    <w:lvl w:ilvl="0">
      <w:start w:val="1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50"/>
        </w:tabs>
        <w:ind w:left="1350" w:hanging="9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60"/>
        </w:tabs>
        <w:ind w:left="39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20"/>
        </w:tabs>
        <w:ind w:left="43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040"/>
        </w:tabs>
        <w:ind w:left="504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760"/>
        </w:tabs>
        <w:ind w:left="5760" w:hanging="2880"/>
      </w:pPr>
      <w:rPr>
        <w:rFonts w:hint="default"/>
      </w:rPr>
    </w:lvl>
  </w:abstractNum>
  <w:abstractNum w:abstractNumId="6">
    <w:nsid w:val="0BFE4DF4"/>
    <w:multiLevelType w:val="singleLevel"/>
    <w:tmpl w:val="9ED84836"/>
    <w:lvl w:ilvl="0">
      <w:start w:val="1"/>
      <w:numFmt w:val="decimal"/>
      <w:lvlText w:val="%1"/>
      <w:lvlJc w:val="left"/>
      <w:pPr>
        <w:tabs>
          <w:tab w:val="num" w:pos="2520"/>
        </w:tabs>
        <w:ind w:left="2520" w:hanging="2400"/>
      </w:pPr>
      <w:rPr>
        <w:rFonts w:hint="default"/>
      </w:rPr>
    </w:lvl>
  </w:abstractNum>
  <w:abstractNum w:abstractNumId="7">
    <w:nsid w:val="0F764B1C"/>
    <w:multiLevelType w:val="singleLevel"/>
    <w:tmpl w:val="564C28AE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sz w:val="24"/>
        <w:u w:val="none"/>
      </w:rPr>
    </w:lvl>
  </w:abstractNum>
  <w:abstractNum w:abstractNumId="8">
    <w:nsid w:val="12F320E6"/>
    <w:multiLevelType w:val="singleLevel"/>
    <w:tmpl w:val="8C669AC6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9">
    <w:nsid w:val="152B51A9"/>
    <w:multiLevelType w:val="multilevel"/>
    <w:tmpl w:val="01C66234"/>
    <w:lvl w:ilvl="0">
      <w:start w:val="1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44"/>
        </w:tabs>
        <w:ind w:left="1344" w:hanging="9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02"/>
        </w:tabs>
        <w:ind w:left="2502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16"/>
        </w:tabs>
        <w:ind w:left="3216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30"/>
        </w:tabs>
        <w:ind w:left="393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44"/>
        </w:tabs>
        <w:ind w:left="4644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998"/>
        </w:tabs>
        <w:ind w:left="4998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712"/>
        </w:tabs>
        <w:ind w:left="5712" w:hanging="2880"/>
      </w:pPr>
      <w:rPr>
        <w:rFonts w:hint="default"/>
      </w:rPr>
    </w:lvl>
  </w:abstractNum>
  <w:abstractNum w:abstractNumId="10">
    <w:nsid w:val="2013375F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223B6880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227F1817"/>
    <w:multiLevelType w:val="singleLevel"/>
    <w:tmpl w:val="AD8C58B8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22DB682A"/>
    <w:multiLevelType w:val="singleLevel"/>
    <w:tmpl w:val="D0805ABA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4">
    <w:nsid w:val="280E64F2"/>
    <w:multiLevelType w:val="singleLevel"/>
    <w:tmpl w:val="A9163DB4"/>
    <w:lvl w:ilvl="0">
      <w:start w:val="1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5">
    <w:nsid w:val="2EF93C29"/>
    <w:multiLevelType w:val="multilevel"/>
    <w:tmpl w:val="807A44EE"/>
    <w:lvl w:ilvl="0">
      <w:start w:val="1"/>
      <w:numFmt w:val="decimal"/>
      <w:lvlText w:val="%1"/>
      <w:lvlJc w:val="left"/>
      <w:pPr>
        <w:tabs>
          <w:tab w:val="num" w:pos="1155"/>
        </w:tabs>
        <w:ind w:left="1155" w:hanging="11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15"/>
        </w:tabs>
        <w:ind w:left="1515" w:hanging="1155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1875"/>
        </w:tabs>
        <w:ind w:left="1875" w:hanging="115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60"/>
        </w:tabs>
        <w:ind w:left="39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20"/>
        </w:tabs>
        <w:ind w:left="43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040"/>
        </w:tabs>
        <w:ind w:left="504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760"/>
        </w:tabs>
        <w:ind w:left="5760" w:hanging="2880"/>
      </w:pPr>
      <w:rPr>
        <w:rFonts w:hint="default"/>
      </w:rPr>
    </w:lvl>
  </w:abstractNum>
  <w:abstractNum w:abstractNumId="16">
    <w:nsid w:val="42BC778A"/>
    <w:multiLevelType w:val="singleLevel"/>
    <w:tmpl w:val="85C2FE00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7">
    <w:nsid w:val="457A14B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476E1ACE"/>
    <w:multiLevelType w:val="singleLevel"/>
    <w:tmpl w:val="ED2C349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9">
    <w:nsid w:val="4FCB7483"/>
    <w:multiLevelType w:val="singleLevel"/>
    <w:tmpl w:val="1AF8E808"/>
    <w:lvl w:ilvl="0">
      <w:start w:val="2"/>
      <w:numFmt w:val="decimal"/>
      <w:lvlText w:val="%1"/>
      <w:lvlJc w:val="left"/>
      <w:pPr>
        <w:tabs>
          <w:tab w:val="num" w:pos="1860"/>
        </w:tabs>
        <w:ind w:left="1860" w:hanging="360"/>
      </w:pPr>
      <w:rPr>
        <w:rFonts w:hint="default"/>
      </w:rPr>
    </w:lvl>
  </w:abstractNum>
  <w:abstractNum w:abstractNumId="20">
    <w:nsid w:val="51323C42"/>
    <w:multiLevelType w:val="singleLevel"/>
    <w:tmpl w:val="CBF05630"/>
    <w:lvl w:ilvl="0">
      <w:start w:val="5"/>
      <w:numFmt w:val="decimal"/>
      <w:lvlText w:val="%1"/>
      <w:lvlJc w:val="left"/>
      <w:pPr>
        <w:tabs>
          <w:tab w:val="num" w:pos="5040"/>
        </w:tabs>
        <w:ind w:left="5040" w:hanging="3600"/>
      </w:pPr>
      <w:rPr>
        <w:rFonts w:hint="default"/>
      </w:rPr>
    </w:lvl>
  </w:abstractNum>
  <w:abstractNum w:abstractNumId="21">
    <w:nsid w:val="55142FE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55C6651C"/>
    <w:multiLevelType w:val="singleLevel"/>
    <w:tmpl w:val="5EC64F02"/>
    <w:lvl w:ilvl="0">
      <w:start w:val="4"/>
      <w:numFmt w:val="decimal"/>
      <w:lvlText w:val="%1"/>
      <w:lvlJc w:val="left"/>
      <w:pPr>
        <w:tabs>
          <w:tab w:val="num" w:pos="4440"/>
        </w:tabs>
        <w:ind w:left="4440" w:hanging="4080"/>
      </w:pPr>
      <w:rPr>
        <w:rFonts w:hint="default"/>
      </w:rPr>
    </w:lvl>
  </w:abstractNum>
  <w:abstractNum w:abstractNumId="23">
    <w:nsid w:val="57BB7660"/>
    <w:multiLevelType w:val="singleLevel"/>
    <w:tmpl w:val="0AC6AFB6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4">
    <w:nsid w:val="5AC33B20"/>
    <w:multiLevelType w:val="singleLevel"/>
    <w:tmpl w:val="F072D722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5">
    <w:nsid w:val="5C9F10B7"/>
    <w:multiLevelType w:val="singleLevel"/>
    <w:tmpl w:val="D098D80C"/>
    <w:lvl w:ilvl="0">
      <w:start w:val="1"/>
      <w:numFmt w:val="decimal"/>
      <w:lvlText w:val="%1)"/>
      <w:lvlJc w:val="left"/>
      <w:pPr>
        <w:tabs>
          <w:tab w:val="num" w:pos="4980"/>
        </w:tabs>
        <w:ind w:left="4980" w:hanging="360"/>
      </w:pPr>
      <w:rPr>
        <w:rFonts w:hint="default"/>
      </w:rPr>
    </w:lvl>
  </w:abstractNum>
  <w:abstractNum w:abstractNumId="26">
    <w:nsid w:val="648F00EC"/>
    <w:multiLevelType w:val="singleLevel"/>
    <w:tmpl w:val="2BE8C364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7">
    <w:nsid w:val="64AF5087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66976ECE"/>
    <w:multiLevelType w:val="singleLevel"/>
    <w:tmpl w:val="6BF63254"/>
    <w:lvl w:ilvl="0">
      <w:start w:val="1"/>
      <w:numFmt w:val="decimal"/>
      <w:lvlText w:val="%1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9">
    <w:nsid w:val="6D465A98"/>
    <w:multiLevelType w:val="singleLevel"/>
    <w:tmpl w:val="9C0261D6"/>
    <w:lvl w:ilvl="0">
      <w:start w:val="1"/>
      <w:numFmt w:val="upperRoman"/>
      <w:lvlText w:val="%1)"/>
      <w:lvlJc w:val="left"/>
      <w:pPr>
        <w:tabs>
          <w:tab w:val="num" w:pos="1287"/>
        </w:tabs>
        <w:ind w:left="1287" w:hanging="720"/>
      </w:pPr>
      <w:rPr>
        <w:rFonts w:hint="default"/>
      </w:rPr>
    </w:lvl>
  </w:abstractNum>
  <w:abstractNum w:abstractNumId="30">
    <w:nsid w:val="724B6D82"/>
    <w:multiLevelType w:val="singleLevel"/>
    <w:tmpl w:val="BF362BC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31">
    <w:nsid w:val="751D3724"/>
    <w:multiLevelType w:val="singleLevel"/>
    <w:tmpl w:val="1D883B1C"/>
    <w:lvl w:ilvl="0">
      <w:start w:val="2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32">
    <w:nsid w:val="753E1C1A"/>
    <w:multiLevelType w:val="singleLevel"/>
    <w:tmpl w:val="9F8084A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33">
    <w:nsid w:val="7CC60F5C"/>
    <w:multiLevelType w:val="singleLevel"/>
    <w:tmpl w:val="CDFE422E"/>
    <w:lvl w:ilvl="0">
      <w:start w:val="1"/>
      <w:numFmt w:val="decimal"/>
      <w:lvlText w:val="%1"/>
      <w:lvlJc w:val="left"/>
      <w:pPr>
        <w:tabs>
          <w:tab w:val="num" w:pos="1920"/>
        </w:tabs>
        <w:ind w:left="1920" w:hanging="420"/>
      </w:pPr>
      <w:rPr>
        <w:rFonts w:hint="default"/>
      </w:rPr>
    </w:lvl>
  </w:abstractNum>
  <w:abstractNum w:abstractNumId="34">
    <w:nsid w:val="7F3D1C5C"/>
    <w:multiLevelType w:val="singleLevel"/>
    <w:tmpl w:val="6F4ADE1A"/>
    <w:lvl w:ilvl="0">
      <w:start w:val="1"/>
      <w:numFmt w:val="decimal"/>
      <w:lvlText w:val="%1"/>
      <w:lvlJc w:val="left"/>
      <w:pPr>
        <w:tabs>
          <w:tab w:val="num" w:pos="4740"/>
        </w:tabs>
        <w:ind w:left="4740" w:hanging="1500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7"/>
  </w:num>
  <w:num w:numId="4">
    <w:abstractNumId w:val="31"/>
  </w:num>
  <w:num w:numId="5">
    <w:abstractNumId w:val="6"/>
  </w:num>
  <w:num w:numId="6">
    <w:abstractNumId w:val="19"/>
  </w:num>
  <w:num w:numId="7">
    <w:abstractNumId w:val="33"/>
  </w:num>
  <w:num w:numId="8">
    <w:abstractNumId w:val="10"/>
  </w:num>
  <w:num w:numId="9">
    <w:abstractNumId w:val="34"/>
  </w:num>
  <w:num w:numId="10">
    <w:abstractNumId w:val="4"/>
  </w:num>
  <w:num w:numId="11">
    <w:abstractNumId w:val="25"/>
  </w:num>
  <w:num w:numId="12">
    <w:abstractNumId w:val="27"/>
  </w:num>
  <w:num w:numId="13">
    <w:abstractNumId w:val="11"/>
  </w:num>
  <w:num w:numId="14">
    <w:abstractNumId w:val="3"/>
  </w:num>
  <w:num w:numId="15">
    <w:abstractNumId w:val="0"/>
  </w:num>
  <w:num w:numId="16">
    <w:abstractNumId w:val="18"/>
  </w:num>
  <w:num w:numId="17">
    <w:abstractNumId w:val="21"/>
  </w:num>
  <w:num w:numId="18">
    <w:abstractNumId w:val="7"/>
  </w:num>
  <w:num w:numId="19">
    <w:abstractNumId w:val="20"/>
  </w:num>
  <w:num w:numId="20">
    <w:abstractNumId w:val="2"/>
  </w:num>
  <w:num w:numId="21">
    <w:abstractNumId w:val="24"/>
  </w:num>
  <w:num w:numId="22">
    <w:abstractNumId w:val="29"/>
  </w:num>
  <w:num w:numId="23">
    <w:abstractNumId w:val="22"/>
  </w:num>
  <w:num w:numId="24">
    <w:abstractNumId w:val="1"/>
  </w:num>
  <w:num w:numId="25">
    <w:abstractNumId w:val="32"/>
  </w:num>
  <w:num w:numId="26">
    <w:abstractNumId w:val="28"/>
  </w:num>
  <w:num w:numId="27">
    <w:abstractNumId w:val="14"/>
  </w:num>
  <w:num w:numId="28">
    <w:abstractNumId w:val="23"/>
  </w:num>
  <w:num w:numId="29">
    <w:abstractNumId w:val="16"/>
  </w:num>
  <w:num w:numId="30">
    <w:abstractNumId w:val="26"/>
  </w:num>
  <w:num w:numId="31">
    <w:abstractNumId w:val="13"/>
  </w:num>
  <w:num w:numId="32">
    <w:abstractNumId w:val="30"/>
  </w:num>
  <w:num w:numId="33">
    <w:abstractNumId w:val="5"/>
  </w:num>
  <w:num w:numId="34">
    <w:abstractNumId w:val="15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activeWritingStyle w:appName="MSWord" w:lang="ru-RU" w:vendorID="1" w:dllVersion="512" w:checkStyle="0"/>
  <w:activeWritingStyle w:appName="MSWord" w:lang="en-US" w:vendorID="8" w:dllVersion="513" w:checkStyle="1"/>
  <w:attachedTemplate r:id="rId1"/>
  <w:revisionView w:markup="0"/>
  <w:doNotTrackMoves/>
  <w:doNotTrackFormatting/>
  <w:defaultTabStop w:val="720"/>
  <w:autoHyphenation/>
  <w:hyphenationZone w:val="357"/>
  <w:drawingGridHorizontalSpacing w:val="100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00564"/>
    <w:rsid w:val="000027D1"/>
    <w:rsid w:val="00004815"/>
    <w:rsid w:val="00005AFE"/>
    <w:rsid w:val="00006310"/>
    <w:rsid w:val="00006786"/>
    <w:rsid w:val="0000797C"/>
    <w:rsid w:val="000109C0"/>
    <w:rsid w:val="00012274"/>
    <w:rsid w:val="000146D0"/>
    <w:rsid w:val="00015564"/>
    <w:rsid w:val="00023BA9"/>
    <w:rsid w:val="00024E94"/>
    <w:rsid w:val="00040EA5"/>
    <w:rsid w:val="00042A92"/>
    <w:rsid w:val="000444FF"/>
    <w:rsid w:val="000511B7"/>
    <w:rsid w:val="00053D35"/>
    <w:rsid w:val="0005529D"/>
    <w:rsid w:val="00060A73"/>
    <w:rsid w:val="000634D1"/>
    <w:rsid w:val="00064276"/>
    <w:rsid w:val="00065C77"/>
    <w:rsid w:val="00066E48"/>
    <w:rsid w:val="00070F85"/>
    <w:rsid w:val="00073139"/>
    <w:rsid w:val="000763F8"/>
    <w:rsid w:val="000808C9"/>
    <w:rsid w:val="0008260C"/>
    <w:rsid w:val="00094BF1"/>
    <w:rsid w:val="0009669E"/>
    <w:rsid w:val="00096F1E"/>
    <w:rsid w:val="000A2C96"/>
    <w:rsid w:val="000A3020"/>
    <w:rsid w:val="000A370A"/>
    <w:rsid w:val="000A3828"/>
    <w:rsid w:val="000A39C3"/>
    <w:rsid w:val="000A4168"/>
    <w:rsid w:val="000A78FE"/>
    <w:rsid w:val="000B4B8D"/>
    <w:rsid w:val="000C011F"/>
    <w:rsid w:val="000C0181"/>
    <w:rsid w:val="000C2615"/>
    <w:rsid w:val="000C26D6"/>
    <w:rsid w:val="000C2E21"/>
    <w:rsid w:val="000C7006"/>
    <w:rsid w:val="000C7AFA"/>
    <w:rsid w:val="000D1CDB"/>
    <w:rsid w:val="000F1C46"/>
    <w:rsid w:val="00103514"/>
    <w:rsid w:val="001079AD"/>
    <w:rsid w:val="001103B4"/>
    <w:rsid w:val="00113186"/>
    <w:rsid w:val="00115423"/>
    <w:rsid w:val="00120DC5"/>
    <w:rsid w:val="0012327A"/>
    <w:rsid w:val="00125A77"/>
    <w:rsid w:val="00127DFF"/>
    <w:rsid w:val="00127FB1"/>
    <w:rsid w:val="0013118B"/>
    <w:rsid w:val="001343A8"/>
    <w:rsid w:val="00135FEF"/>
    <w:rsid w:val="0014287B"/>
    <w:rsid w:val="001442A7"/>
    <w:rsid w:val="00145ADE"/>
    <w:rsid w:val="00151533"/>
    <w:rsid w:val="00151722"/>
    <w:rsid w:val="00151D20"/>
    <w:rsid w:val="0015204A"/>
    <w:rsid w:val="0015268E"/>
    <w:rsid w:val="00165CDF"/>
    <w:rsid w:val="00170FE7"/>
    <w:rsid w:val="00171453"/>
    <w:rsid w:val="001735FF"/>
    <w:rsid w:val="00184318"/>
    <w:rsid w:val="00186738"/>
    <w:rsid w:val="00191031"/>
    <w:rsid w:val="0019210E"/>
    <w:rsid w:val="001A3A00"/>
    <w:rsid w:val="001A44DA"/>
    <w:rsid w:val="001B4DAB"/>
    <w:rsid w:val="001B55FD"/>
    <w:rsid w:val="001C05BE"/>
    <w:rsid w:val="001C1C8E"/>
    <w:rsid w:val="001C3A2F"/>
    <w:rsid w:val="001D133F"/>
    <w:rsid w:val="001D29DC"/>
    <w:rsid w:val="001D3E30"/>
    <w:rsid w:val="001D63C5"/>
    <w:rsid w:val="001E08A2"/>
    <w:rsid w:val="001E75F5"/>
    <w:rsid w:val="001E7E59"/>
    <w:rsid w:val="001F11FF"/>
    <w:rsid w:val="001F37A7"/>
    <w:rsid w:val="001F6C16"/>
    <w:rsid w:val="001F7039"/>
    <w:rsid w:val="001F70F9"/>
    <w:rsid w:val="00210036"/>
    <w:rsid w:val="0021462F"/>
    <w:rsid w:val="002165AF"/>
    <w:rsid w:val="0021793F"/>
    <w:rsid w:val="00222342"/>
    <w:rsid w:val="00222D3D"/>
    <w:rsid w:val="002265E1"/>
    <w:rsid w:val="00226E5B"/>
    <w:rsid w:val="00233C20"/>
    <w:rsid w:val="002376E7"/>
    <w:rsid w:val="0024370E"/>
    <w:rsid w:val="00253142"/>
    <w:rsid w:val="0026090F"/>
    <w:rsid w:val="00263021"/>
    <w:rsid w:val="0026527C"/>
    <w:rsid w:val="00272B47"/>
    <w:rsid w:val="002756CC"/>
    <w:rsid w:val="00276FE1"/>
    <w:rsid w:val="00282FF7"/>
    <w:rsid w:val="00292241"/>
    <w:rsid w:val="002949F3"/>
    <w:rsid w:val="002973AD"/>
    <w:rsid w:val="0029786C"/>
    <w:rsid w:val="00297A26"/>
    <w:rsid w:val="00297EB8"/>
    <w:rsid w:val="002A0B24"/>
    <w:rsid w:val="002A13C8"/>
    <w:rsid w:val="002B4187"/>
    <w:rsid w:val="002B4904"/>
    <w:rsid w:val="002C27FA"/>
    <w:rsid w:val="002C405A"/>
    <w:rsid w:val="002C652D"/>
    <w:rsid w:val="002C6863"/>
    <w:rsid w:val="002C6A4F"/>
    <w:rsid w:val="002D28DD"/>
    <w:rsid w:val="002D6DC0"/>
    <w:rsid w:val="002F4438"/>
    <w:rsid w:val="00300E1C"/>
    <w:rsid w:val="00301562"/>
    <w:rsid w:val="003021E0"/>
    <w:rsid w:val="00307D67"/>
    <w:rsid w:val="003128CA"/>
    <w:rsid w:val="00317597"/>
    <w:rsid w:val="00320BB1"/>
    <w:rsid w:val="00320BE4"/>
    <w:rsid w:val="00325C25"/>
    <w:rsid w:val="00327A7E"/>
    <w:rsid w:val="003305F5"/>
    <w:rsid w:val="00332439"/>
    <w:rsid w:val="003362AD"/>
    <w:rsid w:val="00336A8A"/>
    <w:rsid w:val="0033700C"/>
    <w:rsid w:val="00343E09"/>
    <w:rsid w:val="003450C1"/>
    <w:rsid w:val="00347C03"/>
    <w:rsid w:val="0035080F"/>
    <w:rsid w:val="00355CFF"/>
    <w:rsid w:val="00356724"/>
    <w:rsid w:val="00360451"/>
    <w:rsid w:val="0037131A"/>
    <w:rsid w:val="00372318"/>
    <w:rsid w:val="00380019"/>
    <w:rsid w:val="003822E4"/>
    <w:rsid w:val="00383464"/>
    <w:rsid w:val="00383536"/>
    <w:rsid w:val="00383A2F"/>
    <w:rsid w:val="00383E16"/>
    <w:rsid w:val="00386EBC"/>
    <w:rsid w:val="003978C9"/>
    <w:rsid w:val="003A5B6E"/>
    <w:rsid w:val="003B386F"/>
    <w:rsid w:val="003B3FD3"/>
    <w:rsid w:val="003C1341"/>
    <w:rsid w:val="003C1A86"/>
    <w:rsid w:val="003C1CB5"/>
    <w:rsid w:val="003D4963"/>
    <w:rsid w:val="003D5651"/>
    <w:rsid w:val="003D6E11"/>
    <w:rsid w:val="003D71DE"/>
    <w:rsid w:val="003D7870"/>
    <w:rsid w:val="003E06F1"/>
    <w:rsid w:val="003E0991"/>
    <w:rsid w:val="003E1AA3"/>
    <w:rsid w:val="003F33CE"/>
    <w:rsid w:val="003F5E51"/>
    <w:rsid w:val="004013F8"/>
    <w:rsid w:val="004017C4"/>
    <w:rsid w:val="00401982"/>
    <w:rsid w:val="00406660"/>
    <w:rsid w:val="004072C7"/>
    <w:rsid w:val="00412983"/>
    <w:rsid w:val="00416EA6"/>
    <w:rsid w:val="004175F3"/>
    <w:rsid w:val="00420FB3"/>
    <w:rsid w:val="00422C7F"/>
    <w:rsid w:val="00423297"/>
    <w:rsid w:val="00424FFE"/>
    <w:rsid w:val="00425C7F"/>
    <w:rsid w:val="00426B17"/>
    <w:rsid w:val="00432986"/>
    <w:rsid w:val="00434A30"/>
    <w:rsid w:val="004375C3"/>
    <w:rsid w:val="004412D1"/>
    <w:rsid w:val="00442574"/>
    <w:rsid w:val="00476DB1"/>
    <w:rsid w:val="004825DA"/>
    <w:rsid w:val="0048330B"/>
    <w:rsid w:val="00483578"/>
    <w:rsid w:val="00483BCF"/>
    <w:rsid w:val="00485B9B"/>
    <w:rsid w:val="00490BF0"/>
    <w:rsid w:val="004949D2"/>
    <w:rsid w:val="004962EE"/>
    <w:rsid w:val="004A0A45"/>
    <w:rsid w:val="004A16A8"/>
    <w:rsid w:val="004A1E9C"/>
    <w:rsid w:val="004A438D"/>
    <w:rsid w:val="004A642E"/>
    <w:rsid w:val="004A73C1"/>
    <w:rsid w:val="004A7D3F"/>
    <w:rsid w:val="004B0BE8"/>
    <w:rsid w:val="004C482F"/>
    <w:rsid w:val="004C7FF6"/>
    <w:rsid w:val="004D0467"/>
    <w:rsid w:val="004D1AA6"/>
    <w:rsid w:val="004D2663"/>
    <w:rsid w:val="004D2B55"/>
    <w:rsid w:val="004D2E58"/>
    <w:rsid w:val="004D7605"/>
    <w:rsid w:val="004E1984"/>
    <w:rsid w:val="004E5017"/>
    <w:rsid w:val="004E7A07"/>
    <w:rsid w:val="004F390D"/>
    <w:rsid w:val="004F5099"/>
    <w:rsid w:val="00503ECA"/>
    <w:rsid w:val="00511E73"/>
    <w:rsid w:val="00514749"/>
    <w:rsid w:val="0051582F"/>
    <w:rsid w:val="0052097B"/>
    <w:rsid w:val="00530CD5"/>
    <w:rsid w:val="00531331"/>
    <w:rsid w:val="0053327A"/>
    <w:rsid w:val="00533699"/>
    <w:rsid w:val="00533D98"/>
    <w:rsid w:val="0053592B"/>
    <w:rsid w:val="00536A72"/>
    <w:rsid w:val="00540EA6"/>
    <w:rsid w:val="00551090"/>
    <w:rsid w:val="00553548"/>
    <w:rsid w:val="00554404"/>
    <w:rsid w:val="005545F8"/>
    <w:rsid w:val="005562C4"/>
    <w:rsid w:val="005565C7"/>
    <w:rsid w:val="00562D7F"/>
    <w:rsid w:val="005631C6"/>
    <w:rsid w:val="00565A31"/>
    <w:rsid w:val="005676E0"/>
    <w:rsid w:val="0057002A"/>
    <w:rsid w:val="00572780"/>
    <w:rsid w:val="005746F1"/>
    <w:rsid w:val="00577743"/>
    <w:rsid w:val="0058108E"/>
    <w:rsid w:val="0058557A"/>
    <w:rsid w:val="00590C7D"/>
    <w:rsid w:val="00597DC3"/>
    <w:rsid w:val="005A4E3D"/>
    <w:rsid w:val="005A53CB"/>
    <w:rsid w:val="005B48E3"/>
    <w:rsid w:val="005B681F"/>
    <w:rsid w:val="005B68C0"/>
    <w:rsid w:val="005C0956"/>
    <w:rsid w:val="005C0CC5"/>
    <w:rsid w:val="005C0CCC"/>
    <w:rsid w:val="005C2312"/>
    <w:rsid w:val="005C28F4"/>
    <w:rsid w:val="005D3A65"/>
    <w:rsid w:val="005D4A3B"/>
    <w:rsid w:val="005D7A95"/>
    <w:rsid w:val="005E2A35"/>
    <w:rsid w:val="005E3A83"/>
    <w:rsid w:val="005E4D41"/>
    <w:rsid w:val="005E51C9"/>
    <w:rsid w:val="00600A1D"/>
    <w:rsid w:val="006027A6"/>
    <w:rsid w:val="006045FA"/>
    <w:rsid w:val="0062188A"/>
    <w:rsid w:val="00625458"/>
    <w:rsid w:val="00626286"/>
    <w:rsid w:val="00643AE3"/>
    <w:rsid w:val="0064468F"/>
    <w:rsid w:val="00645BFD"/>
    <w:rsid w:val="00646060"/>
    <w:rsid w:val="006475C7"/>
    <w:rsid w:val="00647682"/>
    <w:rsid w:val="00647E5B"/>
    <w:rsid w:val="00650153"/>
    <w:rsid w:val="00650379"/>
    <w:rsid w:val="00651A46"/>
    <w:rsid w:val="0065386E"/>
    <w:rsid w:val="0065496B"/>
    <w:rsid w:val="00660276"/>
    <w:rsid w:val="006658BF"/>
    <w:rsid w:val="00666A35"/>
    <w:rsid w:val="00667849"/>
    <w:rsid w:val="00672A93"/>
    <w:rsid w:val="00682D6B"/>
    <w:rsid w:val="00686A4B"/>
    <w:rsid w:val="00693480"/>
    <w:rsid w:val="0069415E"/>
    <w:rsid w:val="0069467E"/>
    <w:rsid w:val="006A4490"/>
    <w:rsid w:val="006A5E11"/>
    <w:rsid w:val="006A6A07"/>
    <w:rsid w:val="006B46C5"/>
    <w:rsid w:val="006C13B0"/>
    <w:rsid w:val="006C33C4"/>
    <w:rsid w:val="006C5DA3"/>
    <w:rsid w:val="006D22CF"/>
    <w:rsid w:val="006D3E77"/>
    <w:rsid w:val="006D6A89"/>
    <w:rsid w:val="006E044D"/>
    <w:rsid w:val="006E3FF4"/>
    <w:rsid w:val="006F21F4"/>
    <w:rsid w:val="006F348A"/>
    <w:rsid w:val="006F3F14"/>
    <w:rsid w:val="007050B1"/>
    <w:rsid w:val="00712C2B"/>
    <w:rsid w:val="0071498B"/>
    <w:rsid w:val="00715599"/>
    <w:rsid w:val="007178E7"/>
    <w:rsid w:val="0072361D"/>
    <w:rsid w:val="00724E47"/>
    <w:rsid w:val="00735F1E"/>
    <w:rsid w:val="00736962"/>
    <w:rsid w:val="0073766D"/>
    <w:rsid w:val="007418C5"/>
    <w:rsid w:val="00754F51"/>
    <w:rsid w:val="007566F4"/>
    <w:rsid w:val="00780165"/>
    <w:rsid w:val="00780481"/>
    <w:rsid w:val="00781473"/>
    <w:rsid w:val="007846D9"/>
    <w:rsid w:val="0078620E"/>
    <w:rsid w:val="00792A6C"/>
    <w:rsid w:val="0079515D"/>
    <w:rsid w:val="00796548"/>
    <w:rsid w:val="007970AF"/>
    <w:rsid w:val="007974AD"/>
    <w:rsid w:val="007A1F58"/>
    <w:rsid w:val="007A30FE"/>
    <w:rsid w:val="007A409E"/>
    <w:rsid w:val="007B24D1"/>
    <w:rsid w:val="007C243E"/>
    <w:rsid w:val="007C3BEC"/>
    <w:rsid w:val="007C4165"/>
    <w:rsid w:val="007C4201"/>
    <w:rsid w:val="007C4DBB"/>
    <w:rsid w:val="007C50B1"/>
    <w:rsid w:val="007D69B1"/>
    <w:rsid w:val="007D7C78"/>
    <w:rsid w:val="007E144B"/>
    <w:rsid w:val="007E27D6"/>
    <w:rsid w:val="007E4A07"/>
    <w:rsid w:val="007E7DD3"/>
    <w:rsid w:val="007F2CBA"/>
    <w:rsid w:val="007F4273"/>
    <w:rsid w:val="007F4F60"/>
    <w:rsid w:val="00800564"/>
    <w:rsid w:val="0080214F"/>
    <w:rsid w:val="008103F9"/>
    <w:rsid w:val="00817193"/>
    <w:rsid w:val="0082213E"/>
    <w:rsid w:val="00824B4D"/>
    <w:rsid w:val="00825CEC"/>
    <w:rsid w:val="00830ACA"/>
    <w:rsid w:val="008329F0"/>
    <w:rsid w:val="00834575"/>
    <w:rsid w:val="008465FC"/>
    <w:rsid w:val="00856AAC"/>
    <w:rsid w:val="0086303C"/>
    <w:rsid w:val="00863FAC"/>
    <w:rsid w:val="00870791"/>
    <w:rsid w:val="00874CD7"/>
    <w:rsid w:val="00877429"/>
    <w:rsid w:val="00877AC7"/>
    <w:rsid w:val="0088139E"/>
    <w:rsid w:val="008831BF"/>
    <w:rsid w:val="00893B39"/>
    <w:rsid w:val="00895971"/>
    <w:rsid w:val="008A5AB9"/>
    <w:rsid w:val="008A68F3"/>
    <w:rsid w:val="008A6ADC"/>
    <w:rsid w:val="008B1E28"/>
    <w:rsid w:val="008C4F49"/>
    <w:rsid w:val="008C6BCE"/>
    <w:rsid w:val="008D4477"/>
    <w:rsid w:val="008D515F"/>
    <w:rsid w:val="008E21D9"/>
    <w:rsid w:val="008E2980"/>
    <w:rsid w:val="008E2B11"/>
    <w:rsid w:val="008E30E8"/>
    <w:rsid w:val="008E603A"/>
    <w:rsid w:val="008F0F29"/>
    <w:rsid w:val="008F39CC"/>
    <w:rsid w:val="008F5717"/>
    <w:rsid w:val="00900525"/>
    <w:rsid w:val="00905D0D"/>
    <w:rsid w:val="00917667"/>
    <w:rsid w:val="00931300"/>
    <w:rsid w:val="0093295A"/>
    <w:rsid w:val="00944E41"/>
    <w:rsid w:val="00953119"/>
    <w:rsid w:val="00957042"/>
    <w:rsid w:val="00961C76"/>
    <w:rsid w:val="009655E2"/>
    <w:rsid w:val="0097157E"/>
    <w:rsid w:val="00974491"/>
    <w:rsid w:val="00975F93"/>
    <w:rsid w:val="009767C1"/>
    <w:rsid w:val="009843E2"/>
    <w:rsid w:val="00985830"/>
    <w:rsid w:val="00987E09"/>
    <w:rsid w:val="00993224"/>
    <w:rsid w:val="00994741"/>
    <w:rsid w:val="00995323"/>
    <w:rsid w:val="009A0710"/>
    <w:rsid w:val="009A6924"/>
    <w:rsid w:val="009B04E7"/>
    <w:rsid w:val="009B082D"/>
    <w:rsid w:val="009B0C41"/>
    <w:rsid w:val="009B4690"/>
    <w:rsid w:val="009B4ACA"/>
    <w:rsid w:val="009B4D90"/>
    <w:rsid w:val="009B50EB"/>
    <w:rsid w:val="009C211A"/>
    <w:rsid w:val="009C271F"/>
    <w:rsid w:val="009C4E94"/>
    <w:rsid w:val="009C57E2"/>
    <w:rsid w:val="009C5F1F"/>
    <w:rsid w:val="009D004A"/>
    <w:rsid w:val="009D2D06"/>
    <w:rsid w:val="009D71A6"/>
    <w:rsid w:val="009E0786"/>
    <w:rsid w:val="009F25CE"/>
    <w:rsid w:val="009F3F8A"/>
    <w:rsid w:val="009F5039"/>
    <w:rsid w:val="009F78CC"/>
    <w:rsid w:val="00A04D08"/>
    <w:rsid w:val="00A12161"/>
    <w:rsid w:val="00A23675"/>
    <w:rsid w:val="00A2442C"/>
    <w:rsid w:val="00A2636F"/>
    <w:rsid w:val="00A27CB5"/>
    <w:rsid w:val="00A35C73"/>
    <w:rsid w:val="00A368D8"/>
    <w:rsid w:val="00A4186A"/>
    <w:rsid w:val="00A50B3E"/>
    <w:rsid w:val="00A52BA6"/>
    <w:rsid w:val="00A53200"/>
    <w:rsid w:val="00A55B67"/>
    <w:rsid w:val="00A55FD7"/>
    <w:rsid w:val="00A62DB4"/>
    <w:rsid w:val="00A63DB6"/>
    <w:rsid w:val="00A645B9"/>
    <w:rsid w:val="00A67064"/>
    <w:rsid w:val="00A70BFB"/>
    <w:rsid w:val="00A7299C"/>
    <w:rsid w:val="00A84B19"/>
    <w:rsid w:val="00A86039"/>
    <w:rsid w:val="00A86668"/>
    <w:rsid w:val="00A93204"/>
    <w:rsid w:val="00A94857"/>
    <w:rsid w:val="00A9516D"/>
    <w:rsid w:val="00AB1B0C"/>
    <w:rsid w:val="00AB30F8"/>
    <w:rsid w:val="00AB408E"/>
    <w:rsid w:val="00AC126B"/>
    <w:rsid w:val="00AC34A8"/>
    <w:rsid w:val="00AC4123"/>
    <w:rsid w:val="00AC5959"/>
    <w:rsid w:val="00AD0028"/>
    <w:rsid w:val="00AE0EDE"/>
    <w:rsid w:val="00AE2180"/>
    <w:rsid w:val="00AE25BE"/>
    <w:rsid w:val="00AE4B0F"/>
    <w:rsid w:val="00AF10EF"/>
    <w:rsid w:val="00AF398D"/>
    <w:rsid w:val="00AF4D16"/>
    <w:rsid w:val="00AF4E32"/>
    <w:rsid w:val="00AF5FE7"/>
    <w:rsid w:val="00AF6CAA"/>
    <w:rsid w:val="00AF6FAA"/>
    <w:rsid w:val="00AF761C"/>
    <w:rsid w:val="00AF7E1E"/>
    <w:rsid w:val="00B004EE"/>
    <w:rsid w:val="00B0610D"/>
    <w:rsid w:val="00B10D66"/>
    <w:rsid w:val="00B145CB"/>
    <w:rsid w:val="00B157A4"/>
    <w:rsid w:val="00B1594B"/>
    <w:rsid w:val="00B1627C"/>
    <w:rsid w:val="00B21E7F"/>
    <w:rsid w:val="00B231F1"/>
    <w:rsid w:val="00B24E3B"/>
    <w:rsid w:val="00B25FFA"/>
    <w:rsid w:val="00B270CA"/>
    <w:rsid w:val="00B31C6A"/>
    <w:rsid w:val="00B33098"/>
    <w:rsid w:val="00B35C12"/>
    <w:rsid w:val="00B36118"/>
    <w:rsid w:val="00B37379"/>
    <w:rsid w:val="00B40051"/>
    <w:rsid w:val="00B47C49"/>
    <w:rsid w:val="00B50D87"/>
    <w:rsid w:val="00B51FCA"/>
    <w:rsid w:val="00B53A10"/>
    <w:rsid w:val="00B5440F"/>
    <w:rsid w:val="00B54819"/>
    <w:rsid w:val="00B632E9"/>
    <w:rsid w:val="00B71F4B"/>
    <w:rsid w:val="00B77256"/>
    <w:rsid w:val="00B856E2"/>
    <w:rsid w:val="00B9021A"/>
    <w:rsid w:val="00B922EA"/>
    <w:rsid w:val="00B92ACE"/>
    <w:rsid w:val="00B93A18"/>
    <w:rsid w:val="00BA20BA"/>
    <w:rsid w:val="00BA5B16"/>
    <w:rsid w:val="00BA6745"/>
    <w:rsid w:val="00BB2B34"/>
    <w:rsid w:val="00BB3305"/>
    <w:rsid w:val="00BB386C"/>
    <w:rsid w:val="00BB7648"/>
    <w:rsid w:val="00BB7740"/>
    <w:rsid w:val="00BD2F52"/>
    <w:rsid w:val="00BD6459"/>
    <w:rsid w:val="00BD75F2"/>
    <w:rsid w:val="00BE3992"/>
    <w:rsid w:val="00BE54DF"/>
    <w:rsid w:val="00BE6538"/>
    <w:rsid w:val="00BF1973"/>
    <w:rsid w:val="00C037A7"/>
    <w:rsid w:val="00C059C3"/>
    <w:rsid w:val="00C10109"/>
    <w:rsid w:val="00C20630"/>
    <w:rsid w:val="00C2455F"/>
    <w:rsid w:val="00C33E63"/>
    <w:rsid w:val="00C42808"/>
    <w:rsid w:val="00C43724"/>
    <w:rsid w:val="00C43C6E"/>
    <w:rsid w:val="00C455A0"/>
    <w:rsid w:val="00C466F9"/>
    <w:rsid w:val="00C472C2"/>
    <w:rsid w:val="00C51D05"/>
    <w:rsid w:val="00C544FD"/>
    <w:rsid w:val="00C56117"/>
    <w:rsid w:val="00C62488"/>
    <w:rsid w:val="00C6285C"/>
    <w:rsid w:val="00C650E8"/>
    <w:rsid w:val="00C66D55"/>
    <w:rsid w:val="00C66D5C"/>
    <w:rsid w:val="00C73A48"/>
    <w:rsid w:val="00C73CF6"/>
    <w:rsid w:val="00C76E4F"/>
    <w:rsid w:val="00C8059D"/>
    <w:rsid w:val="00C816F3"/>
    <w:rsid w:val="00C9037A"/>
    <w:rsid w:val="00C92DC0"/>
    <w:rsid w:val="00C93893"/>
    <w:rsid w:val="00C93931"/>
    <w:rsid w:val="00CA663A"/>
    <w:rsid w:val="00CD5709"/>
    <w:rsid w:val="00CD5B82"/>
    <w:rsid w:val="00CD6AA8"/>
    <w:rsid w:val="00CD7518"/>
    <w:rsid w:val="00CD79B7"/>
    <w:rsid w:val="00CE12F5"/>
    <w:rsid w:val="00CE2799"/>
    <w:rsid w:val="00CE387F"/>
    <w:rsid w:val="00D01371"/>
    <w:rsid w:val="00D05F80"/>
    <w:rsid w:val="00D1433C"/>
    <w:rsid w:val="00D15491"/>
    <w:rsid w:val="00D1633D"/>
    <w:rsid w:val="00D164C8"/>
    <w:rsid w:val="00D20AAD"/>
    <w:rsid w:val="00D21408"/>
    <w:rsid w:val="00D24BA1"/>
    <w:rsid w:val="00D26D8C"/>
    <w:rsid w:val="00D42AAA"/>
    <w:rsid w:val="00D43E22"/>
    <w:rsid w:val="00D4423E"/>
    <w:rsid w:val="00D5312C"/>
    <w:rsid w:val="00D7747C"/>
    <w:rsid w:val="00D854C7"/>
    <w:rsid w:val="00D87A7B"/>
    <w:rsid w:val="00D90165"/>
    <w:rsid w:val="00D92EF2"/>
    <w:rsid w:val="00D94434"/>
    <w:rsid w:val="00D97BC9"/>
    <w:rsid w:val="00DA3E33"/>
    <w:rsid w:val="00DA40A8"/>
    <w:rsid w:val="00DA4BB9"/>
    <w:rsid w:val="00DA4D2A"/>
    <w:rsid w:val="00DA5A41"/>
    <w:rsid w:val="00DA6003"/>
    <w:rsid w:val="00DA6B3C"/>
    <w:rsid w:val="00DB07A6"/>
    <w:rsid w:val="00DB0BA9"/>
    <w:rsid w:val="00DB3EBE"/>
    <w:rsid w:val="00DB6BE4"/>
    <w:rsid w:val="00DC2686"/>
    <w:rsid w:val="00DC6CD2"/>
    <w:rsid w:val="00DD13FD"/>
    <w:rsid w:val="00DD4633"/>
    <w:rsid w:val="00DE426A"/>
    <w:rsid w:val="00DE57A8"/>
    <w:rsid w:val="00DE5B1C"/>
    <w:rsid w:val="00DE5CB1"/>
    <w:rsid w:val="00DE68F3"/>
    <w:rsid w:val="00DF090B"/>
    <w:rsid w:val="00DF099C"/>
    <w:rsid w:val="00DF3453"/>
    <w:rsid w:val="00DF3830"/>
    <w:rsid w:val="00DF5294"/>
    <w:rsid w:val="00DF5829"/>
    <w:rsid w:val="00DF5840"/>
    <w:rsid w:val="00E02030"/>
    <w:rsid w:val="00E0225D"/>
    <w:rsid w:val="00E065C9"/>
    <w:rsid w:val="00E179D1"/>
    <w:rsid w:val="00E21334"/>
    <w:rsid w:val="00E22271"/>
    <w:rsid w:val="00E2414F"/>
    <w:rsid w:val="00E25754"/>
    <w:rsid w:val="00E31980"/>
    <w:rsid w:val="00E37742"/>
    <w:rsid w:val="00E4416E"/>
    <w:rsid w:val="00E44256"/>
    <w:rsid w:val="00E47100"/>
    <w:rsid w:val="00E53674"/>
    <w:rsid w:val="00E61FC8"/>
    <w:rsid w:val="00E633F3"/>
    <w:rsid w:val="00E63CEA"/>
    <w:rsid w:val="00E65847"/>
    <w:rsid w:val="00E66E8E"/>
    <w:rsid w:val="00E73E3E"/>
    <w:rsid w:val="00E95FC2"/>
    <w:rsid w:val="00E96034"/>
    <w:rsid w:val="00E97F6C"/>
    <w:rsid w:val="00EA445B"/>
    <w:rsid w:val="00EA5D94"/>
    <w:rsid w:val="00EA738B"/>
    <w:rsid w:val="00EB042C"/>
    <w:rsid w:val="00EB2BE1"/>
    <w:rsid w:val="00EB3F67"/>
    <w:rsid w:val="00EB40A6"/>
    <w:rsid w:val="00EB51DF"/>
    <w:rsid w:val="00EC02DE"/>
    <w:rsid w:val="00EC142A"/>
    <w:rsid w:val="00EC2E9C"/>
    <w:rsid w:val="00EC528D"/>
    <w:rsid w:val="00ED0C60"/>
    <w:rsid w:val="00ED3F56"/>
    <w:rsid w:val="00ED4563"/>
    <w:rsid w:val="00ED460A"/>
    <w:rsid w:val="00ED7262"/>
    <w:rsid w:val="00EE0196"/>
    <w:rsid w:val="00EE0AA0"/>
    <w:rsid w:val="00EE2748"/>
    <w:rsid w:val="00EE2E31"/>
    <w:rsid w:val="00EE50EC"/>
    <w:rsid w:val="00EE6F90"/>
    <w:rsid w:val="00EE72E7"/>
    <w:rsid w:val="00F029B7"/>
    <w:rsid w:val="00F0345A"/>
    <w:rsid w:val="00F103EC"/>
    <w:rsid w:val="00F12B27"/>
    <w:rsid w:val="00F12B47"/>
    <w:rsid w:val="00F15E94"/>
    <w:rsid w:val="00F2059C"/>
    <w:rsid w:val="00F3055D"/>
    <w:rsid w:val="00F37A94"/>
    <w:rsid w:val="00F505FB"/>
    <w:rsid w:val="00F530CA"/>
    <w:rsid w:val="00F56A1D"/>
    <w:rsid w:val="00F654B2"/>
    <w:rsid w:val="00F67CBE"/>
    <w:rsid w:val="00F70049"/>
    <w:rsid w:val="00F709C4"/>
    <w:rsid w:val="00F7215C"/>
    <w:rsid w:val="00F732C6"/>
    <w:rsid w:val="00F740D1"/>
    <w:rsid w:val="00F92F99"/>
    <w:rsid w:val="00F94639"/>
    <w:rsid w:val="00F96B91"/>
    <w:rsid w:val="00FA32CC"/>
    <w:rsid w:val="00FB1545"/>
    <w:rsid w:val="00FB1DB5"/>
    <w:rsid w:val="00FB20E4"/>
    <w:rsid w:val="00FB64DB"/>
    <w:rsid w:val="00FB7260"/>
    <w:rsid w:val="00FB7678"/>
    <w:rsid w:val="00FC3748"/>
    <w:rsid w:val="00FC5F73"/>
    <w:rsid w:val="00FD103C"/>
    <w:rsid w:val="00FD1BA6"/>
    <w:rsid w:val="00FE1D18"/>
    <w:rsid w:val="00FE1F88"/>
    <w:rsid w:val="00FE57E5"/>
    <w:rsid w:val="00FE6896"/>
    <w:rsid w:val="00FE705B"/>
    <w:rsid w:val="00FF27FC"/>
    <w:rsid w:val="00FF3C4C"/>
    <w:rsid w:val="00FF557E"/>
    <w:rsid w:val="00FF7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time"/>
  <w:shapeDefaults>
    <o:shapedefaults v:ext="edit" spidmax="5121"/>
    <o:shapelayout v:ext="edit">
      <o:idmap v:ext="edit" data="1"/>
    </o:shapelayout>
  </w:shapeDefaults>
  <w:decimalSymbol w:val=","/>
  <w:listSeparator w:val=";"/>
  <w15:chartTrackingRefBased/>
  <w15:docId w15:val="{8AA7192F-79B8-4FD5-A511-FAA908468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</w:style>
  <w:style w:type="paragraph" w:styleId="Heading1">
    <w:name w:val="heading 1"/>
    <w:basedOn w:val="Normal"/>
    <w:next w:val="Normal"/>
    <w:qFormat/>
    <w:pPr>
      <w:keepNext/>
      <w:ind w:firstLine="567"/>
      <w:jc w:val="center"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pPr>
      <w:keepNext/>
      <w:ind w:firstLine="567"/>
      <w:outlineLvl w:val="2"/>
    </w:pPr>
    <w:rPr>
      <w:snapToGrid w:val="0"/>
      <w:u w:val="single"/>
      <w:lang w:val="en-US"/>
    </w:rPr>
  </w:style>
  <w:style w:type="paragraph" w:styleId="Heading4">
    <w:name w:val="heading 4"/>
    <w:basedOn w:val="Normal"/>
    <w:next w:val="Normal"/>
    <w:qFormat/>
    <w:pPr>
      <w:keepNext/>
      <w:ind w:firstLine="567"/>
      <w:outlineLvl w:val="3"/>
    </w:pPr>
    <w:rPr>
      <w:i/>
    </w:rPr>
  </w:style>
  <w:style w:type="paragraph" w:styleId="Heading5">
    <w:name w:val="heading 5"/>
    <w:basedOn w:val="Normal"/>
    <w:next w:val="Normal"/>
    <w:qFormat/>
    <w:pPr>
      <w:keepNext/>
      <w:ind w:firstLine="567"/>
      <w:jc w:val="center"/>
      <w:outlineLvl w:val="4"/>
    </w:pPr>
    <w:rPr>
      <w:u w:val="single"/>
    </w:rPr>
  </w:style>
  <w:style w:type="paragraph" w:styleId="Heading6">
    <w:name w:val="heading 6"/>
    <w:basedOn w:val="Normal"/>
    <w:next w:val="Normal"/>
    <w:qFormat/>
    <w:pPr>
      <w:keepNext/>
      <w:ind w:firstLine="567"/>
      <w:jc w:val="center"/>
      <w:outlineLvl w:val="5"/>
    </w:pPr>
    <w:rPr>
      <w:b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paragraph" w:styleId="Heading8">
    <w:name w:val="heading 8"/>
    <w:basedOn w:val="Normal"/>
    <w:next w:val="Normal"/>
    <w:qFormat/>
    <w:pPr>
      <w:keepNext/>
      <w:ind w:firstLine="567"/>
      <w:outlineLvl w:val="7"/>
    </w:pPr>
    <w:rPr>
      <w:b/>
    </w:rPr>
  </w:style>
  <w:style w:type="paragraph" w:styleId="Heading9">
    <w:name w:val="heading 9"/>
    <w:basedOn w:val="Normal"/>
    <w:next w:val="Normal"/>
    <w:qFormat/>
    <w:pPr>
      <w:keepNext/>
      <w:ind w:firstLine="567"/>
      <w:outlineLvl w:val="8"/>
    </w:pPr>
    <w:rPr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ind w:firstLine="567"/>
      <w:jc w:val="center"/>
    </w:pPr>
    <w:rPr>
      <w:b/>
      <w:sz w:val="24"/>
    </w:rPr>
  </w:style>
  <w:style w:type="paragraph" w:styleId="BodyTextIndent">
    <w:name w:val="Body Text Indent"/>
    <w:basedOn w:val="Normal"/>
    <w:semiHidden/>
    <w:pPr>
      <w:ind w:firstLine="284"/>
      <w:outlineLvl w:val="0"/>
    </w:pPr>
  </w:style>
  <w:style w:type="character" w:styleId="CommentReference">
    <w:name w:val="annotation reference"/>
    <w:basedOn w:val="DefaultParagraphFont"/>
    <w:semiHidden/>
    <w:rPr>
      <w:sz w:val="16"/>
    </w:rPr>
  </w:style>
  <w:style w:type="paragraph" w:styleId="CommentText">
    <w:name w:val="annotation text"/>
    <w:basedOn w:val="Normal"/>
    <w:semiHidden/>
  </w:style>
  <w:style w:type="paragraph" w:styleId="BodyTextIndent2">
    <w:name w:val="Body Text Indent 2"/>
    <w:basedOn w:val="Normal"/>
    <w:link w:val="BodyTextIndent2Char"/>
    <w:semiHidden/>
    <w:pPr>
      <w:ind w:firstLine="567"/>
      <w:outlineLvl w:val="0"/>
    </w:pPr>
  </w:style>
  <w:style w:type="paragraph" w:styleId="BodyTextIndent3">
    <w:name w:val="Body Text Indent 3"/>
    <w:basedOn w:val="Normal"/>
    <w:semiHidden/>
    <w:pPr>
      <w:ind w:firstLine="567"/>
    </w:pPr>
    <w:rPr>
      <w:i/>
      <w:snapToGrid w:val="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BodyText">
    <w:name w:val="Body Text"/>
    <w:basedOn w:val="Normal"/>
    <w:semiHidden/>
  </w:style>
  <w:style w:type="paragraph" w:styleId="BodyText2">
    <w:name w:val="Body Text 2"/>
    <w:basedOn w:val="Normal"/>
    <w:semiHidden/>
    <w:pPr>
      <w:outlineLvl w:val="0"/>
    </w:pPr>
    <w:rPr>
      <w:b/>
    </w:rPr>
  </w:style>
  <w:style w:type="paragraph" w:styleId="PlainText">
    <w:name w:val="Plain Text"/>
    <w:basedOn w:val="Normal"/>
    <w:semiHidden/>
    <w:rPr>
      <w:rFonts w:ascii="Courier New" w:hAnsi="Courier New" w:cs="Courier New"/>
    </w:rPr>
  </w:style>
  <w:style w:type="paragraph" w:customStyle="1" w:styleId="FR1">
    <w:name w:val="FR1"/>
    <w:pPr>
      <w:widowControl w:val="0"/>
      <w:spacing w:before="100"/>
      <w:jc w:val="center"/>
    </w:pPr>
    <w:rPr>
      <w:rFonts w:ascii="Arial" w:hAnsi="Arial"/>
      <w:snapToGrid w:val="0"/>
      <w:sz w:val="16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Subtitle">
    <w:name w:val="Subtitle"/>
    <w:basedOn w:val="Normal"/>
    <w:qFormat/>
    <w:pPr>
      <w:ind w:firstLine="567"/>
      <w:outlineLvl w:val="0"/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D43E22"/>
  </w:style>
  <w:style w:type="character" w:customStyle="1" w:styleId="FooterChar">
    <w:name w:val="Footer Char"/>
    <w:basedOn w:val="DefaultParagraphFont"/>
    <w:link w:val="Footer"/>
    <w:uiPriority w:val="99"/>
    <w:rsid w:val="00D43E22"/>
  </w:style>
  <w:style w:type="character" w:customStyle="1" w:styleId="BodyTextIndent2Char">
    <w:name w:val="Body Text Indent 2 Char"/>
    <w:basedOn w:val="DefaultParagraphFont"/>
    <w:link w:val="BodyTextIndent2"/>
    <w:semiHidden/>
    <w:rsid w:val="00A84B19"/>
  </w:style>
  <w:style w:type="table" w:styleId="TableGrid">
    <w:name w:val="Table Grid"/>
    <w:basedOn w:val="TableNormal"/>
    <w:uiPriority w:val="59"/>
    <w:rsid w:val="007050B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2">
    <w:name w:val="List 2"/>
    <w:basedOn w:val="Normal"/>
    <w:rsid w:val="00356724"/>
    <w:pPr>
      <w:ind w:left="566" w:hanging="283"/>
      <w:jc w:val="left"/>
    </w:pPr>
  </w:style>
  <w:style w:type="paragraph" w:customStyle="1" w:styleId="Normal1">
    <w:name w:val="Normal1"/>
    <w:rsid w:val="00356724"/>
    <w:pPr>
      <w:widowControl w:val="0"/>
    </w:pPr>
    <w:rPr>
      <w:snapToGrid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21" Type="http://schemas.openxmlformats.org/officeDocument/2006/relationships/oleObject" Target="embeddings/oleObject5.bin"/><Relationship Id="rId42" Type="http://schemas.openxmlformats.org/officeDocument/2006/relationships/oleObject" Target="embeddings/oleObject14.bin"/><Relationship Id="rId47" Type="http://schemas.openxmlformats.org/officeDocument/2006/relationships/image" Target="media/image22.wmf"/><Relationship Id="rId63" Type="http://schemas.openxmlformats.org/officeDocument/2006/relationships/image" Target="media/image32.wmf"/><Relationship Id="rId68" Type="http://schemas.openxmlformats.org/officeDocument/2006/relationships/image" Target="media/image35.png"/><Relationship Id="rId16" Type="http://schemas.openxmlformats.org/officeDocument/2006/relationships/image" Target="media/image5.wmf"/><Relationship Id="rId11" Type="http://schemas.openxmlformats.org/officeDocument/2006/relationships/image" Target="media/image2.png"/><Relationship Id="rId32" Type="http://schemas.openxmlformats.org/officeDocument/2006/relationships/oleObject" Target="embeddings/oleObject9.bin"/><Relationship Id="rId37" Type="http://schemas.openxmlformats.org/officeDocument/2006/relationships/image" Target="media/image17.wmf"/><Relationship Id="rId53" Type="http://schemas.openxmlformats.org/officeDocument/2006/relationships/image" Target="media/image25.png"/><Relationship Id="rId58" Type="http://schemas.openxmlformats.org/officeDocument/2006/relationships/image" Target="media/image29.wmf"/><Relationship Id="rId74" Type="http://schemas.openxmlformats.org/officeDocument/2006/relationships/footer" Target="footer6.xml"/><Relationship Id="rId79" Type="http://schemas.openxmlformats.org/officeDocument/2006/relationships/image" Target="media/image40.png"/><Relationship Id="rId5" Type="http://schemas.openxmlformats.org/officeDocument/2006/relationships/webSettings" Target="webSettings.xml"/><Relationship Id="rId61" Type="http://schemas.openxmlformats.org/officeDocument/2006/relationships/image" Target="media/image31.wmf"/><Relationship Id="rId82" Type="http://schemas.openxmlformats.org/officeDocument/2006/relationships/fontTable" Target="fontTable.xml"/><Relationship Id="rId19" Type="http://schemas.openxmlformats.org/officeDocument/2006/relationships/oleObject" Target="embeddings/oleObject4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image" Target="media/image11.png"/><Relationship Id="rId30" Type="http://schemas.openxmlformats.org/officeDocument/2006/relationships/oleObject" Target="embeddings/oleObject8.bin"/><Relationship Id="rId35" Type="http://schemas.openxmlformats.org/officeDocument/2006/relationships/image" Target="media/image16.wmf"/><Relationship Id="rId43" Type="http://schemas.openxmlformats.org/officeDocument/2006/relationships/image" Target="media/image20.wmf"/><Relationship Id="rId48" Type="http://schemas.openxmlformats.org/officeDocument/2006/relationships/oleObject" Target="embeddings/oleObject17.bin"/><Relationship Id="rId56" Type="http://schemas.openxmlformats.org/officeDocument/2006/relationships/image" Target="media/image28.wmf"/><Relationship Id="rId64" Type="http://schemas.openxmlformats.org/officeDocument/2006/relationships/oleObject" Target="embeddings/oleObject23.bin"/><Relationship Id="rId69" Type="http://schemas.openxmlformats.org/officeDocument/2006/relationships/footer" Target="footer3.xml"/><Relationship Id="rId77" Type="http://schemas.openxmlformats.org/officeDocument/2006/relationships/image" Target="media/image39.png"/><Relationship Id="rId8" Type="http://schemas.openxmlformats.org/officeDocument/2006/relationships/footer" Target="footer1.xml"/><Relationship Id="rId51" Type="http://schemas.openxmlformats.org/officeDocument/2006/relationships/image" Target="media/image24.wmf"/><Relationship Id="rId72" Type="http://schemas.openxmlformats.org/officeDocument/2006/relationships/footer" Target="footer5.xml"/><Relationship Id="rId80" Type="http://schemas.openxmlformats.org/officeDocument/2006/relationships/footer" Target="footer9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3.bin"/><Relationship Id="rId25" Type="http://schemas.openxmlformats.org/officeDocument/2006/relationships/image" Target="media/image10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oleObject" Target="embeddings/oleObject21.bin"/><Relationship Id="rId67" Type="http://schemas.openxmlformats.org/officeDocument/2006/relationships/image" Target="media/image34.png"/><Relationship Id="rId20" Type="http://schemas.openxmlformats.org/officeDocument/2006/relationships/image" Target="media/image7.wmf"/><Relationship Id="rId41" Type="http://schemas.openxmlformats.org/officeDocument/2006/relationships/image" Target="media/image19.wmf"/><Relationship Id="rId54" Type="http://schemas.openxmlformats.org/officeDocument/2006/relationships/image" Target="media/image26.png"/><Relationship Id="rId62" Type="http://schemas.openxmlformats.org/officeDocument/2006/relationships/oleObject" Target="embeddings/oleObject22.bin"/><Relationship Id="rId70" Type="http://schemas.openxmlformats.org/officeDocument/2006/relationships/footer" Target="footer4.xml"/><Relationship Id="rId75" Type="http://schemas.openxmlformats.org/officeDocument/2006/relationships/footer" Target="footer7.xm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2.png"/><Relationship Id="rId36" Type="http://schemas.openxmlformats.org/officeDocument/2006/relationships/oleObject" Target="embeddings/oleObject11.bin"/><Relationship Id="rId49" Type="http://schemas.openxmlformats.org/officeDocument/2006/relationships/image" Target="media/image23.wmf"/><Relationship Id="rId57" Type="http://schemas.openxmlformats.org/officeDocument/2006/relationships/oleObject" Target="embeddings/oleObject20.bin"/><Relationship Id="rId10" Type="http://schemas.openxmlformats.org/officeDocument/2006/relationships/image" Target="media/image1.png"/><Relationship Id="rId31" Type="http://schemas.openxmlformats.org/officeDocument/2006/relationships/image" Target="media/image14.wmf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image" Target="media/image30.png"/><Relationship Id="rId65" Type="http://schemas.openxmlformats.org/officeDocument/2006/relationships/image" Target="media/image33.wmf"/><Relationship Id="rId73" Type="http://schemas.openxmlformats.org/officeDocument/2006/relationships/image" Target="media/image37.png"/><Relationship Id="rId78" Type="http://schemas.openxmlformats.org/officeDocument/2006/relationships/footer" Target="footer8.xml"/><Relationship Id="rId81" Type="http://schemas.openxmlformats.org/officeDocument/2006/relationships/footer" Target="footer10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oleObject" Target="embeddings/oleObject1.bin"/><Relationship Id="rId18" Type="http://schemas.openxmlformats.org/officeDocument/2006/relationships/image" Target="media/image6.wmf"/><Relationship Id="rId39" Type="http://schemas.openxmlformats.org/officeDocument/2006/relationships/image" Target="media/image18.wmf"/><Relationship Id="rId34" Type="http://schemas.openxmlformats.org/officeDocument/2006/relationships/oleObject" Target="embeddings/oleObject10.bin"/><Relationship Id="rId50" Type="http://schemas.openxmlformats.org/officeDocument/2006/relationships/oleObject" Target="embeddings/oleObject18.bin"/><Relationship Id="rId55" Type="http://schemas.openxmlformats.org/officeDocument/2006/relationships/image" Target="media/image27.png"/><Relationship Id="rId76" Type="http://schemas.openxmlformats.org/officeDocument/2006/relationships/image" Target="media/image38.png"/><Relationship Id="rId7" Type="http://schemas.openxmlformats.org/officeDocument/2006/relationships/endnotes" Target="endnotes.xml"/><Relationship Id="rId71" Type="http://schemas.openxmlformats.org/officeDocument/2006/relationships/image" Target="media/image36.png"/><Relationship Id="rId2" Type="http://schemas.openxmlformats.org/officeDocument/2006/relationships/numbering" Target="numbering.xml"/><Relationship Id="rId29" Type="http://schemas.openxmlformats.org/officeDocument/2006/relationships/image" Target="media/image13.wmf"/><Relationship Id="rId24" Type="http://schemas.openxmlformats.org/officeDocument/2006/relationships/image" Target="media/image9.png"/><Relationship Id="rId40" Type="http://schemas.openxmlformats.org/officeDocument/2006/relationships/oleObject" Target="embeddings/oleObject13.bin"/><Relationship Id="rId45" Type="http://schemas.openxmlformats.org/officeDocument/2006/relationships/image" Target="media/image21.wmf"/><Relationship Id="rId66" Type="http://schemas.openxmlformats.org/officeDocument/2006/relationships/oleObject" Target="embeddings/oleObject24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&#1064;&#1072;&#1073;&#1083;&#1086;&#1085;&#1099;\&#1042;&#1062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37778E-A34C-4B21-8442-CA887DCD5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ВЦ.dot</Template>
  <TotalTime>0</TotalTime>
  <Pages>1</Pages>
  <Words>5085</Words>
  <Characters>28990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>Дом</Company>
  <LinksUpToDate>false</LinksUpToDate>
  <CharactersWithSpaces>34007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subject/>
  <dc:creator>Сыпин</dc:creator>
  <cp:keywords/>
  <cp:lastModifiedBy>Irina</cp:lastModifiedBy>
  <cp:revision>2</cp:revision>
  <cp:lastPrinted>2010-03-26T11:42:00Z</cp:lastPrinted>
  <dcterms:created xsi:type="dcterms:W3CDTF">2014-11-29T22:18:00Z</dcterms:created>
  <dcterms:modified xsi:type="dcterms:W3CDTF">2014-11-29T22:18:00Z</dcterms:modified>
</cp:coreProperties>
</file>