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223" w:rsidRDefault="00FD2223">
      <w:pPr>
        <w:ind w:left="-540" w:right="72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ФЕДЕРАЛЬНОЕ АГЕНТСТВО ПО ОБРАЗОВАНИЮ</w:t>
      </w:r>
    </w:p>
    <w:p w:rsidR="00FD2223" w:rsidRDefault="00FD2223">
      <w:pPr>
        <w:ind w:left="-540" w:right="72"/>
        <w:jc w:val="center"/>
        <w:rPr>
          <w:b/>
          <w:bCs/>
          <w:sz w:val="28"/>
        </w:rPr>
      </w:pPr>
    </w:p>
    <w:p w:rsidR="00FD2223" w:rsidRDefault="00FD2223">
      <w:pPr>
        <w:ind w:left="-540" w:right="72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ФЕДЕРАЛЬНОЕ ГОСУДАРСТВЕННОЕ ОБРАЗОВАТЕЛЬНОЕ УЧРЕЖДЕНИЕ</w:t>
      </w:r>
    </w:p>
    <w:p w:rsidR="00FD2223" w:rsidRDefault="00FD2223">
      <w:pPr>
        <w:ind w:left="-540" w:right="72"/>
        <w:jc w:val="center"/>
        <w:rPr>
          <w:b/>
          <w:bCs/>
          <w:sz w:val="28"/>
        </w:rPr>
      </w:pPr>
      <w:r>
        <w:rPr>
          <w:b/>
          <w:bCs/>
          <w:sz w:val="28"/>
        </w:rPr>
        <w:t>ВЫСШЕГО ПРОФЕССИОНАЛЬНОГО ОБРАЗОВАНИЯ</w:t>
      </w:r>
    </w:p>
    <w:p w:rsidR="00FD2223" w:rsidRDefault="00FD2223">
      <w:pPr>
        <w:pStyle w:val="a3"/>
      </w:pPr>
      <w:r>
        <w:t xml:space="preserve">«РОССИЙСКИЙ ГОСУДАРСТВЕННЫЙ УНИВЕРСИТЕТ ТУРИЗМА </w:t>
      </w:r>
    </w:p>
    <w:p w:rsidR="00FD2223" w:rsidRDefault="00FD2223">
      <w:pPr>
        <w:pStyle w:val="a3"/>
      </w:pPr>
      <w:r>
        <w:t xml:space="preserve">И СЕРВИСА» </w:t>
      </w:r>
    </w:p>
    <w:p w:rsidR="00FD2223" w:rsidRDefault="00FD2223">
      <w:pPr>
        <w:ind w:left="-540" w:right="72"/>
        <w:jc w:val="center"/>
        <w:rPr>
          <w:b/>
          <w:bCs/>
          <w:sz w:val="28"/>
        </w:rPr>
      </w:pPr>
      <w:r>
        <w:rPr>
          <w:b/>
          <w:bCs/>
          <w:sz w:val="28"/>
        </w:rPr>
        <w:t>ФГОУВПО «РГУТиС»</w:t>
      </w:r>
    </w:p>
    <w:p w:rsidR="00FD2223" w:rsidRDefault="00FD2223">
      <w:pPr>
        <w:ind w:left="-540" w:right="72"/>
        <w:jc w:val="center"/>
        <w:rPr>
          <w:b/>
          <w:bCs/>
          <w:sz w:val="28"/>
        </w:rPr>
      </w:pPr>
    </w:p>
    <w:p w:rsidR="00FD2223" w:rsidRDefault="00FD2223">
      <w:pPr>
        <w:rPr>
          <w:sz w:val="28"/>
        </w:rPr>
      </w:pPr>
    </w:p>
    <w:p w:rsidR="00FD2223" w:rsidRDefault="00FD2223">
      <w:pPr>
        <w:rPr>
          <w:sz w:val="28"/>
        </w:rPr>
      </w:pPr>
    </w:p>
    <w:p w:rsidR="00FD2223" w:rsidRDefault="00FD2223">
      <w:pPr>
        <w:rPr>
          <w:u w:val="single"/>
        </w:rPr>
      </w:pPr>
      <w:r>
        <w:rPr>
          <w:sz w:val="28"/>
        </w:rPr>
        <w:t xml:space="preserve">Кафедра  </w:t>
      </w:r>
      <w:r w:rsidR="005455BF" w:rsidRPr="005455BF">
        <w:rPr>
          <w:sz w:val="28"/>
          <w:u w:val="single"/>
        </w:rPr>
        <w:t xml:space="preserve">Философии и </w:t>
      </w:r>
      <w:r w:rsidRPr="005455BF">
        <w:rPr>
          <w:sz w:val="28"/>
          <w:u w:val="single"/>
        </w:rPr>
        <w:t xml:space="preserve"> Культурологии</w:t>
      </w:r>
    </w:p>
    <w:p w:rsidR="00FD2223" w:rsidRDefault="00FD2223">
      <w:pPr>
        <w:rPr>
          <w:u w:val="single"/>
        </w:rPr>
      </w:pPr>
    </w:p>
    <w:p w:rsidR="00FD2223" w:rsidRDefault="00FD222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</w:t>
      </w:r>
    </w:p>
    <w:p w:rsidR="00FD2223" w:rsidRDefault="00FD2223">
      <w:pPr>
        <w:pStyle w:val="2"/>
      </w:pPr>
      <w:r>
        <w:t>УТВЕРЖДАЮ</w:t>
      </w:r>
    </w:p>
    <w:p w:rsidR="00FD2223" w:rsidRDefault="00FD2223">
      <w:pPr>
        <w:pStyle w:val="a4"/>
        <w:tabs>
          <w:tab w:val="left" w:pos="8100"/>
        </w:tabs>
      </w:pPr>
      <w:r>
        <w:t>Проректор по учебной работе                                                                                                                       д.э.н., профессор</w:t>
      </w:r>
    </w:p>
    <w:p w:rsidR="00FD2223" w:rsidRDefault="00FD2223">
      <w:pPr>
        <w:pStyle w:val="a4"/>
        <w:tabs>
          <w:tab w:val="left" w:pos="8100"/>
        </w:tabs>
      </w:pPr>
    </w:p>
    <w:p w:rsidR="00FD2223" w:rsidRDefault="00FD2223">
      <w:pPr>
        <w:pStyle w:val="a4"/>
        <w:tabs>
          <w:tab w:val="left" w:pos="8100"/>
        </w:tabs>
      </w:pPr>
      <w:r>
        <w:t>_______________Н.Г.Новикова</w:t>
      </w:r>
    </w:p>
    <w:p w:rsidR="00FD2223" w:rsidRDefault="00FD2223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«_____»_________200</w:t>
      </w:r>
      <w:r w:rsidR="005455BF">
        <w:rPr>
          <w:sz w:val="28"/>
        </w:rPr>
        <w:t>9</w:t>
      </w:r>
      <w:r>
        <w:rPr>
          <w:sz w:val="28"/>
        </w:rPr>
        <w:t xml:space="preserve"> г.</w:t>
      </w:r>
    </w:p>
    <w:p w:rsidR="00FD2223" w:rsidRDefault="00FD2223">
      <w:pPr>
        <w:ind w:right="72"/>
        <w:jc w:val="right"/>
      </w:pPr>
    </w:p>
    <w:p w:rsidR="00FD2223" w:rsidRDefault="00FD2223">
      <w:pPr>
        <w:ind w:right="72"/>
        <w:jc w:val="right"/>
      </w:pPr>
    </w:p>
    <w:p w:rsidR="00FD2223" w:rsidRDefault="00FD2223">
      <w:pPr>
        <w:ind w:left="-540" w:right="72"/>
        <w:jc w:val="right"/>
      </w:pPr>
    </w:p>
    <w:p w:rsidR="00FD2223" w:rsidRDefault="00FD2223">
      <w:pPr>
        <w:ind w:left="-540" w:right="72"/>
        <w:jc w:val="right"/>
        <w:rPr>
          <w:b/>
          <w:bCs/>
        </w:rPr>
      </w:pPr>
    </w:p>
    <w:p w:rsidR="00FD2223" w:rsidRDefault="00FD2223">
      <w:pPr>
        <w:ind w:left="540" w:right="-185"/>
        <w:jc w:val="center"/>
        <w:rPr>
          <w:b/>
          <w:bCs/>
          <w:sz w:val="28"/>
        </w:rPr>
      </w:pPr>
      <w:r>
        <w:rPr>
          <w:b/>
          <w:bCs/>
          <w:sz w:val="28"/>
        </w:rPr>
        <w:t>МЕТОДИЧЕСКИЕ УКАЗАНИЯ ПО ВЫПОЛНЕНИЮ КОНТРОЛЬНЫХ РАБОТ</w:t>
      </w:r>
    </w:p>
    <w:p w:rsidR="00FD2223" w:rsidRDefault="00FD2223">
      <w:pPr>
        <w:ind w:left="540" w:right="-185"/>
        <w:jc w:val="center"/>
        <w:rPr>
          <w:b/>
          <w:bCs/>
          <w:sz w:val="28"/>
        </w:rPr>
      </w:pPr>
    </w:p>
    <w:p w:rsidR="00FD2223" w:rsidRDefault="00FD2223">
      <w:pPr>
        <w:pStyle w:val="5"/>
        <w:ind w:left="540"/>
        <w:jc w:val="center"/>
        <w:rPr>
          <w:b w:val="0"/>
          <w:bCs w:val="0"/>
        </w:rPr>
      </w:pPr>
      <w:r>
        <w:rPr>
          <w:sz w:val="32"/>
        </w:rPr>
        <w:t>Дисциплины</w:t>
      </w:r>
      <w:r>
        <w:t xml:space="preserve"> «Мировая культура и искусство</w:t>
      </w:r>
      <w:r>
        <w:rPr>
          <w:b w:val="0"/>
          <w:bCs w:val="0"/>
        </w:rPr>
        <w:t>»</w:t>
      </w:r>
    </w:p>
    <w:p w:rsidR="00FD2223" w:rsidRDefault="00FD2223">
      <w:pPr>
        <w:ind w:left="540" w:right="-185"/>
        <w:jc w:val="center"/>
        <w:rPr>
          <w:b/>
          <w:bCs/>
          <w:sz w:val="28"/>
        </w:rPr>
      </w:pPr>
    </w:p>
    <w:p w:rsidR="00FD2223" w:rsidRDefault="00FD2223">
      <w:pPr>
        <w:ind w:left="540" w:right="-185"/>
        <w:jc w:val="center"/>
        <w:rPr>
          <w:b/>
          <w:bCs/>
          <w:sz w:val="28"/>
        </w:rPr>
      </w:pPr>
      <w:r>
        <w:rPr>
          <w:b/>
          <w:bCs/>
          <w:sz w:val="28"/>
        </w:rPr>
        <w:t>Для студентов заочной формы обучения</w:t>
      </w:r>
    </w:p>
    <w:p w:rsidR="00FD2223" w:rsidRDefault="005455BF" w:rsidP="005455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факультетов Права и социальных коммуникаций</w:t>
      </w:r>
      <w:r w:rsidR="00FD2223">
        <w:rPr>
          <w:b/>
          <w:bCs/>
          <w:sz w:val="28"/>
        </w:rPr>
        <w:t xml:space="preserve">, </w:t>
      </w:r>
      <w:r>
        <w:rPr>
          <w:b/>
          <w:bCs/>
          <w:sz w:val="28"/>
        </w:rPr>
        <w:t>Технологий и дизайна</w:t>
      </w:r>
      <w:r w:rsidR="00FD2223">
        <w:rPr>
          <w:b/>
          <w:bCs/>
          <w:sz w:val="28"/>
        </w:rPr>
        <w:t>, Экономического факультет</w:t>
      </w:r>
      <w:r>
        <w:rPr>
          <w:b/>
          <w:bCs/>
          <w:sz w:val="28"/>
        </w:rPr>
        <w:t>а</w:t>
      </w:r>
    </w:p>
    <w:p w:rsidR="00FD2223" w:rsidRDefault="00FD222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РГУТиС</w:t>
      </w:r>
    </w:p>
    <w:p w:rsidR="00FD2223" w:rsidRDefault="00FD2223">
      <w:pPr>
        <w:jc w:val="center"/>
      </w:pPr>
    </w:p>
    <w:p w:rsidR="00FD2223" w:rsidRDefault="00FD2223">
      <w:pPr>
        <w:ind w:left="540"/>
        <w:rPr>
          <w:sz w:val="28"/>
        </w:rPr>
      </w:pPr>
    </w:p>
    <w:p w:rsidR="00FD2223" w:rsidRDefault="00FD2223">
      <w:pPr>
        <w:ind w:left="540"/>
        <w:rPr>
          <w:sz w:val="28"/>
        </w:rPr>
      </w:pPr>
    </w:p>
    <w:p w:rsidR="00FD2223" w:rsidRDefault="00FD2223">
      <w:pPr>
        <w:ind w:left="540"/>
        <w:rPr>
          <w:sz w:val="28"/>
        </w:rPr>
      </w:pPr>
    </w:p>
    <w:p w:rsidR="00FD2223" w:rsidRDefault="00FD2223">
      <w:pPr>
        <w:ind w:left="540"/>
        <w:rPr>
          <w:sz w:val="28"/>
        </w:rPr>
      </w:pPr>
    </w:p>
    <w:p w:rsidR="005455BF" w:rsidRDefault="005455BF">
      <w:pPr>
        <w:ind w:left="540"/>
        <w:rPr>
          <w:sz w:val="28"/>
        </w:rPr>
      </w:pPr>
    </w:p>
    <w:p w:rsidR="005455BF" w:rsidRDefault="005455BF">
      <w:pPr>
        <w:ind w:left="540"/>
        <w:rPr>
          <w:sz w:val="28"/>
        </w:rPr>
      </w:pPr>
    </w:p>
    <w:p w:rsidR="00FD2223" w:rsidRDefault="00FD2223">
      <w:pPr>
        <w:ind w:left="540"/>
        <w:rPr>
          <w:sz w:val="28"/>
        </w:rPr>
      </w:pPr>
    </w:p>
    <w:p w:rsidR="00FD2223" w:rsidRDefault="00FD2223">
      <w:pPr>
        <w:ind w:left="540"/>
        <w:rPr>
          <w:sz w:val="28"/>
        </w:rPr>
      </w:pPr>
    </w:p>
    <w:p w:rsidR="00FD2223" w:rsidRDefault="00FD2223"/>
    <w:p w:rsidR="00FD2223" w:rsidRDefault="00FD222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Москва –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  <w:bCs/>
            <w:sz w:val="28"/>
          </w:rPr>
          <w:t>200</w:t>
        </w:r>
        <w:r w:rsidR="005455BF">
          <w:rPr>
            <w:b/>
            <w:bCs/>
            <w:sz w:val="28"/>
          </w:rPr>
          <w:t>9</w:t>
        </w:r>
        <w:r>
          <w:rPr>
            <w:b/>
            <w:bCs/>
            <w:sz w:val="28"/>
          </w:rPr>
          <w:t xml:space="preserve"> г</w:t>
        </w:r>
      </w:smartTag>
      <w:r>
        <w:rPr>
          <w:b/>
          <w:bCs/>
          <w:sz w:val="28"/>
        </w:rPr>
        <w:t>.</w:t>
      </w:r>
    </w:p>
    <w:p w:rsidR="00FD2223" w:rsidRDefault="00FD2223">
      <w:pPr>
        <w:jc w:val="center"/>
        <w:rPr>
          <w:b/>
          <w:bCs/>
          <w:sz w:val="28"/>
        </w:rPr>
      </w:pPr>
    </w:p>
    <w:p w:rsidR="00FD2223" w:rsidRDefault="00FD2223">
      <w:pPr>
        <w:jc w:val="center"/>
        <w:rPr>
          <w:b/>
          <w:bCs/>
          <w:sz w:val="28"/>
        </w:rPr>
      </w:pPr>
    </w:p>
    <w:p w:rsidR="00FD2223" w:rsidRDefault="00FD2223">
      <w:pPr>
        <w:jc w:val="center"/>
        <w:rPr>
          <w:b/>
          <w:bCs/>
          <w:sz w:val="28"/>
        </w:rPr>
      </w:pPr>
    </w:p>
    <w:p w:rsidR="00FD2223" w:rsidRDefault="00FD2223">
      <w:pPr>
        <w:jc w:val="center"/>
      </w:pPr>
    </w:p>
    <w:p w:rsidR="00FD2223" w:rsidRDefault="00FD2223"/>
    <w:p w:rsidR="00FD2223" w:rsidRDefault="00FD2223">
      <w:pPr>
        <w:pStyle w:val="FR2"/>
        <w:tabs>
          <w:tab w:val="left" w:pos="3544"/>
        </w:tabs>
        <w:spacing w:before="0" w:line="240" w:lineRule="auto"/>
        <w:ind w:right="0"/>
        <w:jc w:val="center"/>
        <w:rPr>
          <w:szCs w:val="32"/>
        </w:rPr>
      </w:pPr>
      <w:r>
        <w:rPr>
          <w:szCs w:val="32"/>
        </w:rPr>
        <w:t xml:space="preserve">Методические указания по выполнению контрольных работ составлены на основании рабочей  программы дисциплины </w:t>
      </w:r>
    </w:p>
    <w:p w:rsidR="00FD2223" w:rsidRDefault="00FD2223">
      <w:pPr>
        <w:pStyle w:val="FR2"/>
        <w:tabs>
          <w:tab w:val="left" w:pos="3544"/>
        </w:tabs>
        <w:spacing w:before="0" w:line="240" w:lineRule="auto"/>
        <w:ind w:right="0"/>
        <w:jc w:val="center"/>
        <w:rPr>
          <w:szCs w:val="32"/>
          <w:u w:val="single"/>
        </w:rPr>
      </w:pPr>
      <w:r>
        <w:rPr>
          <w:szCs w:val="32"/>
          <w:u w:val="single"/>
        </w:rPr>
        <w:t>«Мировая культура и искусство»</w:t>
      </w:r>
    </w:p>
    <w:p w:rsidR="00FD2223" w:rsidRDefault="00FD2223">
      <w:pPr>
        <w:pStyle w:val="FR2"/>
        <w:tabs>
          <w:tab w:val="left" w:pos="3544"/>
        </w:tabs>
        <w:spacing w:before="0" w:line="240" w:lineRule="auto"/>
        <w:ind w:right="0"/>
        <w:jc w:val="center"/>
        <w:rPr>
          <w:i/>
          <w:iCs/>
          <w:szCs w:val="32"/>
        </w:rPr>
      </w:pPr>
    </w:p>
    <w:p w:rsidR="00FD2223" w:rsidRDefault="00FD2223">
      <w:pPr>
        <w:pStyle w:val="FR1"/>
        <w:spacing w:before="0"/>
        <w:jc w:val="center"/>
        <w:rPr>
          <w:sz w:val="28"/>
        </w:rPr>
      </w:pPr>
      <w:r>
        <w:rPr>
          <w:sz w:val="28"/>
        </w:rPr>
        <w:t xml:space="preserve">Методические указания по выполнению контрольных работ рассмотрены и утверждены на заседании кафедры </w:t>
      </w:r>
    </w:p>
    <w:p w:rsidR="00FD2223" w:rsidRDefault="005455BF">
      <w:pPr>
        <w:pStyle w:val="FR1"/>
        <w:spacing w:before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Философии и </w:t>
      </w:r>
      <w:r w:rsidR="00FD2223">
        <w:rPr>
          <w:sz w:val="28"/>
          <w:u w:val="single"/>
        </w:rPr>
        <w:t>Культурологии</w:t>
      </w:r>
    </w:p>
    <w:p w:rsidR="00FD2223" w:rsidRDefault="00FD2223">
      <w:pPr>
        <w:pStyle w:val="FR2"/>
        <w:spacing w:before="0" w:line="240" w:lineRule="auto"/>
        <w:ind w:right="601"/>
      </w:pPr>
    </w:p>
    <w:p w:rsidR="00FD2223" w:rsidRDefault="00FD2223">
      <w:pPr>
        <w:ind w:right="-1"/>
        <w:rPr>
          <w:i/>
          <w:iCs/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«</w:t>
      </w:r>
      <w:r w:rsidR="005455BF">
        <w:rPr>
          <w:sz w:val="28"/>
        </w:rPr>
        <w:t>17</w:t>
      </w:r>
      <w:r>
        <w:rPr>
          <w:sz w:val="28"/>
        </w:rPr>
        <w:t>»</w:t>
      </w:r>
      <w:r w:rsidR="005455BF">
        <w:rPr>
          <w:sz w:val="28"/>
        </w:rPr>
        <w:t xml:space="preserve">сентября </w:t>
      </w:r>
      <w:r>
        <w:rPr>
          <w:sz w:val="28"/>
        </w:rPr>
        <w:t>200</w:t>
      </w:r>
      <w:r w:rsidR="005455BF">
        <w:rPr>
          <w:sz w:val="28"/>
        </w:rPr>
        <w:t>9</w:t>
      </w:r>
      <w:r>
        <w:rPr>
          <w:sz w:val="28"/>
        </w:rPr>
        <w:t>г.</w:t>
      </w:r>
      <w:r>
        <w:rPr>
          <w:i/>
          <w:iCs/>
          <w:sz w:val="28"/>
        </w:rPr>
        <w:t xml:space="preserve">                        </w:t>
      </w:r>
    </w:p>
    <w:p w:rsidR="00FD2223" w:rsidRDefault="00FD2223">
      <w:pPr>
        <w:ind w:right="5800"/>
        <w:rPr>
          <w:sz w:val="28"/>
        </w:rPr>
      </w:pPr>
      <w:r>
        <w:rPr>
          <w:sz w:val="28"/>
        </w:rPr>
        <w:t xml:space="preserve">Протокол № </w:t>
      </w:r>
    </w:p>
    <w:p w:rsidR="00FD2223" w:rsidRDefault="00FD2223">
      <w:pPr>
        <w:ind w:right="16"/>
        <w:rPr>
          <w:sz w:val="28"/>
        </w:rPr>
      </w:pPr>
    </w:p>
    <w:p w:rsidR="00FD2223" w:rsidRDefault="00FD2223">
      <w:pPr>
        <w:ind w:right="16"/>
        <w:rPr>
          <w:sz w:val="28"/>
        </w:rPr>
      </w:pPr>
    </w:p>
    <w:p w:rsidR="00FD2223" w:rsidRDefault="00FD2223">
      <w:pPr>
        <w:ind w:right="16"/>
        <w:rPr>
          <w:i/>
          <w:iCs/>
          <w:sz w:val="28"/>
          <w:szCs w:val="32"/>
        </w:rPr>
      </w:pPr>
      <w:r>
        <w:rPr>
          <w:sz w:val="28"/>
          <w:szCs w:val="32"/>
        </w:rPr>
        <w:t>Зав. кафедрой</w:t>
      </w:r>
    </w:p>
    <w:p w:rsidR="00FD2223" w:rsidRDefault="00FD2223">
      <w:pPr>
        <w:ind w:right="16"/>
        <w:rPr>
          <w:sz w:val="28"/>
          <w:szCs w:val="32"/>
        </w:rPr>
      </w:pPr>
      <w:r>
        <w:rPr>
          <w:sz w:val="28"/>
          <w:szCs w:val="32"/>
        </w:rPr>
        <w:t xml:space="preserve">Культурологии, </w:t>
      </w:r>
    </w:p>
    <w:p w:rsidR="00FD2223" w:rsidRDefault="00FD2223">
      <w:pPr>
        <w:ind w:right="16"/>
        <w:rPr>
          <w:sz w:val="28"/>
        </w:rPr>
      </w:pPr>
      <w:r>
        <w:rPr>
          <w:sz w:val="28"/>
          <w:szCs w:val="32"/>
        </w:rPr>
        <w:t xml:space="preserve">профессор 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 xml:space="preserve">                              С.И. Реснянский </w:t>
      </w:r>
    </w:p>
    <w:p w:rsidR="00FD2223" w:rsidRDefault="00FD2223">
      <w:pPr>
        <w:pStyle w:val="FR1"/>
        <w:spacing w:before="0"/>
        <w:rPr>
          <w:sz w:val="28"/>
        </w:rPr>
      </w:pPr>
    </w:p>
    <w:p w:rsidR="00FD2223" w:rsidRDefault="00FD2223">
      <w:pPr>
        <w:pStyle w:val="FR1"/>
        <w:spacing w:before="0"/>
        <w:rPr>
          <w:sz w:val="28"/>
        </w:rPr>
      </w:pPr>
    </w:p>
    <w:p w:rsidR="00FD2223" w:rsidRDefault="00FD2223">
      <w:pPr>
        <w:pStyle w:val="FR1"/>
        <w:spacing w:before="0"/>
        <w:rPr>
          <w:sz w:val="28"/>
        </w:rPr>
      </w:pPr>
      <w:r>
        <w:rPr>
          <w:sz w:val="28"/>
        </w:rPr>
        <w:t xml:space="preserve">Методические указания по выполнению контрольных работ одобрены Учебно-методическим советом ФГОУВПО  «РГУТиС» </w:t>
      </w:r>
    </w:p>
    <w:p w:rsidR="00FD2223" w:rsidRDefault="00FD2223">
      <w:pPr>
        <w:ind w:left="6372" w:right="16"/>
        <w:rPr>
          <w:i/>
          <w:iCs/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«__»___________200</w:t>
      </w:r>
      <w:r w:rsidR="005455BF">
        <w:rPr>
          <w:sz w:val="28"/>
        </w:rPr>
        <w:t>9</w:t>
      </w:r>
      <w:r>
        <w:rPr>
          <w:sz w:val="28"/>
        </w:rPr>
        <w:t>г.</w:t>
      </w:r>
    </w:p>
    <w:p w:rsidR="00FD2223" w:rsidRDefault="00FD2223">
      <w:pPr>
        <w:ind w:right="-1"/>
        <w:rPr>
          <w:sz w:val="28"/>
        </w:rPr>
      </w:pPr>
      <w:r>
        <w:rPr>
          <w:i/>
          <w:iCs/>
          <w:sz w:val="28"/>
        </w:rPr>
        <w:t xml:space="preserve"> </w:t>
      </w:r>
      <w:r>
        <w:rPr>
          <w:sz w:val="28"/>
        </w:rPr>
        <w:t>Протокол № _________</w:t>
      </w:r>
    </w:p>
    <w:p w:rsidR="00FD2223" w:rsidRDefault="00FD2223">
      <w:pPr>
        <w:ind w:right="7800"/>
        <w:rPr>
          <w:sz w:val="28"/>
        </w:rPr>
      </w:pPr>
    </w:p>
    <w:p w:rsidR="00FD2223" w:rsidRDefault="00FD2223">
      <w:pPr>
        <w:tabs>
          <w:tab w:val="left" w:pos="180"/>
        </w:tabs>
        <w:ind w:right="-185"/>
        <w:rPr>
          <w:sz w:val="28"/>
        </w:rPr>
      </w:pPr>
      <w:r>
        <w:rPr>
          <w:sz w:val="28"/>
        </w:rPr>
        <w:t xml:space="preserve"> </w:t>
      </w:r>
    </w:p>
    <w:p w:rsidR="00FD2223" w:rsidRDefault="00FD2223">
      <w:pPr>
        <w:pStyle w:val="FR1"/>
        <w:spacing w:before="0"/>
        <w:rPr>
          <w:sz w:val="28"/>
        </w:rPr>
      </w:pPr>
    </w:p>
    <w:p w:rsidR="00FD2223" w:rsidRDefault="00FD2223">
      <w:pPr>
        <w:pStyle w:val="FR1"/>
        <w:spacing w:before="0"/>
        <w:rPr>
          <w:sz w:val="28"/>
        </w:rPr>
      </w:pPr>
      <w:r>
        <w:rPr>
          <w:sz w:val="28"/>
        </w:rPr>
        <w:t>Методические указания по выполнению контрольных работ разработаны:</w:t>
      </w:r>
    </w:p>
    <w:p w:rsidR="00FD2223" w:rsidRDefault="00FD2223">
      <w:pPr>
        <w:ind w:right="7800"/>
        <w:rPr>
          <w:i/>
          <w:iCs/>
          <w:sz w:val="28"/>
        </w:rPr>
      </w:pPr>
    </w:p>
    <w:p w:rsidR="00FD2223" w:rsidRDefault="00FD2223">
      <w:pPr>
        <w:ind w:right="-5"/>
        <w:rPr>
          <w:sz w:val="28"/>
        </w:rPr>
      </w:pPr>
      <w:r>
        <w:rPr>
          <w:sz w:val="28"/>
        </w:rPr>
        <w:t>к.и.н., доцент</w:t>
      </w:r>
    </w:p>
    <w:p w:rsidR="00FD2223" w:rsidRDefault="00FD2223">
      <w:pPr>
        <w:ind w:right="-5"/>
        <w:rPr>
          <w:sz w:val="28"/>
          <w:szCs w:val="22"/>
        </w:rPr>
      </w:pPr>
      <w:r>
        <w:rPr>
          <w:sz w:val="28"/>
        </w:rPr>
        <w:t>кафедры культурологиии                                                         К.В. Богатырева</w:t>
      </w:r>
    </w:p>
    <w:p w:rsidR="00FD2223" w:rsidRDefault="00FD2223">
      <w:pPr>
        <w:pStyle w:val="FR1"/>
        <w:spacing w:before="0"/>
        <w:rPr>
          <w:sz w:val="28"/>
        </w:rPr>
      </w:pPr>
    </w:p>
    <w:p w:rsidR="00FD2223" w:rsidRDefault="00FD2223">
      <w:pPr>
        <w:pStyle w:val="FR1"/>
        <w:spacing w:before="0"/>
        <w:rPr>
          <w:sz w:val="28"/>
        </w:rPr>
      </w:pPr>
      <w:r>
        <w:rPr>
          <w:sz w:val="28"/>
        </w:rPr>
        <w:t>Согласовано:</w:t>
      </w:r>
    </w:p>
    <w:p w:rsidR="00FD2223" w:rsidRDefault="00FD2223">
      <w:pPr>
        <w:pStyle w:val="FR1"/>
        <w:spacing w:before="0"/>
        <w:rPr>
          <w:sz w:val="28"/>
        </w:rPr>
      </w:pPr>
    </w:p>
    <w:p w:rsidR="00FD2223" w:rsidRDefault="00FD2223">
      <w:pPr>
        <w:pStyle w:val="FR1"/>
        <w:spacing w:before="0"/>
        <w:rPr>
          <w:sz w:val="28"/>
        </w:rPr>
      </w:pPr>
      <w:r>
        <w:rPr>
          <w:sz w:val="28"/>
        </w:rPr>
        <w:t>Зам. проректора – начальник</w:t>
      </w:r>
    </w:p>
    <w:p w:rsidR="00FD2223" w:rsidRDefault="00FD2223">
      <w:pPr>
        <w:pStyle w:val="FR1"/>
        <w:spacing w:before="0"/>
        <w:rPr>
          <w:sz w:val="28"/>
        </w:rPr>
      </w:pPr>
      <w:r>
        <w:rPr>
          <w:sz w:val="28"/>
        </w:rPr>
        <w:t xml:space="preserve">Учебно-методического управления                    </w:t>
      </w:r>
    </w:p>
    <w:p w:rsidR="00FD2223" w:rsidRDefault="00FD2223">
      <w:pPr>
        <w:pStyle w:val="FR1"/>
        <w:spacing w:before="0"/>
        <w:rPr>
          <w:sz w:val="28"/>
        </w:rPr>
      </w:pPr>
      <w:r>
        <w:rPr>
          <w:sz w:val="28"/>
        </w:rPr>
        <w:t xml:space="preserve">к.э.н., доцент                                                                             И.А. Дуборкина </w:t>
      </w:r>
    </w:p>
    <w:p w:rsidR="00FD2223" w:rsidRDefault="00FD2223">
      <w:pPr>
        <w:pStyle w:val="FR1"/>
        <w:spacing w:before="0"/>
        <w:rPr>
          <w:sz w:val="28"/>
        </w:rPr>
      </w:pPr>
    </w:p>
    <w:p w:rsidR="00FD2223" w:rsidRDefault="00FD2223">
      <w:pPr>
        <w:pStyle w:val="FR1"/>
        <w:spacing w:before="0"/>
        <w:rPr>
          <w:sz w:val="28"/>
        </w:rPr>
      </w:pPr>
      <w:r>
        <w:rPr>
          <w:sz w:val="28"/>
        </w:rPr>
        <w:t xml:space="preserve">Начальник </w:t>
      </w:r>
    </w:p>
    <w:p w:rsidR="00FD2223" w:rsidRDefault="00FD2223">
      <w:pPr>
        <w:pStyle w:val="FR1"/>
        <w:spacing w:before="0"/>
        <w:rPr>
          <w:sz w:val="28"/>
        </w:rPr>
      </w:pPr>
      <w:r>
        <w:rPr>
          <w:sz w:val="28"/>
        </w:rPr>
        <w:t>Учебно-Методического отдела                                                  Н.В. Рыженок</w:t>
      </w:r>
      <w:r>
        <w:rPr>
          <w:sz w:val="28"/>
        </w:rPr>
        <w:tab/>
      </w:r>
    </w:p>
    <w:p w:rsidR="00FD2223" w:rsidRDefault="00FD2223"/>
    <w:p w:rsidR="00FD2223" w:rsidRDefault="00FD2223"/>
    <w:p w:rsidR="00FD2223" w:rsidRDefault="00FD2223"/>
    <w:p w:rsidR="00FD2223" w:rsidRDefault="00FD2223"/>
    <w:p w:rsidR="00FD2223" w:rsidRDefault="00FD2223">
      <w:pPr>
        <w:jc w:val="center"/>
      </w:pPr>
    </w:p>
    <w:p w:rsidR="00FD2223" w:rsidRDefault="00FD2223">
      <w:pPr>
        <w:pStyle w:val="a4"/>
        <w:tabs>
          <w:tab w:val="left" w:pos="3420"/>
          <w:tab w:val="left" w:pos="3780"/>
          <w:tab w:val="left" w:pos="5940"/>
          <w:tab w:val="left" w:pos="6480"/>
          <w:tab w:val="left" w:pos="6660"/>
          <w:tab w:val="left" w:pos="7020"/>
          <w:tab w:val="left" w:pos="7200"/>
        </w:tabs>
        <w:jc w:val="center"/>
        <w:rPr>
          <w:b/>
          <w:sz w:val="24"/>
          <w:szCs w:val="28"/>
          <w:u w:val="single"/>
        </w:rPr>
      </w:pPr>
    </w:p>
    <w:p w:rsidR="00FD2223" w:rsidRDefault="00FD2223">
      <w:pPr>
        <w:pStyle w:val="a4"/>
        <w:tabs>
          <w:tab w:val="left" w:pos="3420"/>
          <w:tab w:val="left" w:pos="3780"/>
          <w:tab w:val="left" w:pos="5940"/>
          <w:tab w:val="left" w:pos="6480"/>
          <w:tab w:val="left" w:pos="6660"/>
          <w:tab w:val="left" w:pos="7020"/>
          <w:tab w:val="left" w:pos="7200"/>
        </w:tabs>
        <w:jc w:val="center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Методические советы и тематика </w:t>
      </w:r>
    </w:p>
    <w:p w:rsidR="00FD2223" w:rsidRDefault="00FD2223">
      <w:pPr>
        <w:pStyle w:val="a4"/>
        <w:tabs>
          <w:tab w:val="left" w:pos="3420"/>
          <w:tab w:val="left" w:pos="3780"/>
          <w:tab w:val="left" w:pos="5940"/>
          <w:tab w:val="left" w:pos="6480"/>
          <w:tab w:val="left" w:pos="6660"/>
          <w:tab w:val="left" w:pos="7020"/>
          <w:tab w:val="left" w:pos="7200"/>
        </w:tabs>
        <w:jc w:val="center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контрольных работ по дисциплине «Мировая культура и искусство»</w:t>
      </w:r>
    </w:p>
    <w:p w:rsidR="00FD2223" w:rsidRDefault="00FD2223">
      <w:pPr>
        <w:pStyle w:val="a5"/>
        <w:spacing w:line="360" w:lineRule="auto"/>
        <w:rPr>
          <w:sz w:val="24"/>
          <w:szCs w:val="24"/>
        </w:rPr>
      </w:pPr>
    </w:p>
    <w:p w:rsidR="00FD2223" w:rsidRDefault="00FD2223">
      <w:pPr>
        <w:pStyle w:val="a5"/>
        <w:spacing w:line="240" w:lineRule="auto"/>
        <w:ind w:firstLine="70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Контрольные работы (рефераты) по истории мировой и отечественной культуры занимают важное место в учебном процессе Российского Государственного  Университета Туризма и Сервиса.</w:t>
      </w:r>
    </w:p>
    <w:p w:rsidR="00FD2223" w:rsidRDefault="00FD2223">
      <w:pPr>
        <w:pStyle w:val="a5"/>
        <w:spacing w:line="240" w:lineRule="auto"/>
        <w:ind w:firstLine="70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Письменные контрольные работы являются одной из важнейших форм организации самостоятельных занятий студента-заочника в межсессионный период и способом проверки его знаний по тому или иному разделу курса. Они также являются импульсом для более углубленного изучения предмета, развивают умение пользоваться научной литературой, составлять библиографию.</w:t>
      </w:r>
    </w:p>
    <w:p w:rsidR="00FD2223" w:rsidRDefault="00FD2223">
      <w:pPr>
        <w:pStyle w:val="a5"/>
        <w:spacing w:line="240" w:lineRule="auto"/>
        <w:ind w:firstLine="70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Письменная контрольная работа выполняется студентами на основе самостоятельного изучения рекомендованной литературы, список которой не ограничивает инициативы студента, его возможностей  в использовании более широкого круга научных исследований.</w:t>
      </w:r>
    </w:p>
    <w:p w:rsidR="00FD2223" w:rsidRDefault="00FD2223">
      <w:pPr>
        <w:pStyle w:val="a5"/>
        <w:spacing w:line="240" w:lineRule="auto"/>
        <w:ind w:firstLine="70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Для выбора темы контрольной работы (из приведенных в методическом пособии) студент использует последнюю цифру в номере своей зачетной книжки. Если последняя цифра зачетной книжки «0», то студент вправе выбрать тему под любым  другим номером.</w:t>
      </w:r>
    </w:p>
    <w:p w:rsidR="00FD2223" w:rsidRDefault="00FD2223">
      <w:pPr>
        <w:pStyle w:val="a5"/>
        <w:spacing w:line="240" w:lineRule="auto"/>
        <w:ind w:firstLine="70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Контрольная работа пишется студентом по определенному плану, примерный план, приведенный к каждой теме в методических советах, не является обязательным и не лишает студента самостоятельности в решении поставленной в теме проблемы. Контрольная работа должна состоять из введения, основной части, раскрывающей тему, заключения и списка изученных и использованных в работе источников и литературы, составленного по алфавиту.</w:t>
      </w:r>
    </w:p>
    <w:p w:rsidR="00FD2223" w:rsidRDefault="00FD2223">
      <w:pPr>
        <w:pStyle w:val="a5"/>
        <w:spacing w:line="240" w:lineRule="auto"/>
        <w:ind w:firstLine="70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Во введении необходимо дать обоснование избранной темы, ее актуальности, сформулировать задачи работы. В основной части работы не следует выделять большое количество вопросов. Достаточно поставить два - три вопроса. Содержание каждого раскрываемого вопроса должно соответствовать его формулировке в плане.</w:t>
      </w:r>
    </w:p>
    <w:p w:rsidR="00FD2223" w:rsidRDefault="00FD2223">
      <w:pPr>
        <w:pStyle w:val="a5"/>
        <w:spacing w:line="240" w:lineRule="auto"/>
        <w:ind w:firstLine="70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Цитаты, приведенные в контрольной работе, все цифровые материалы должны иметь ссылку на источник, внесенную в подстрочник, следует точно писать фамилию, инициалы автора, название работы с обязательным указанием места, года издания и страницы.</w:t>
      </w:r>
    </w:p>
    <w:p w:rsidR="00FD2223" w:rsidRDefault="00FD2223">
      <w:pPr>
        <w:pStyle w:val="a5"/>
        <w:spacing w:line="240" w:lineRule="auto"/>
        <w:ind w:firstLine="70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В заключении необходимо изложить общие выводы по содержанию контрольной работы.</w:t>
      </w:r>
    </w:p>
    <w:p w:rsidR="00FD2223" w:rsidRDefault="00FD2223">
      <w:pPr>
        <w:pStyle w:val="a5"/>
        <w:spacing w:line="240" w:lineRule="auto"/>
        <w:ind w:firstLine="70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Контрольная работа должна быть написана грамотно, четко, разборчиво, с выделением абзацев, страницы должны быть пронумерованы внизу справа; слева оставляются поля </w:t>
      </w:r>
      <w:smartTag w:uri="urn:schemas-microsoft-com:office:smarttags" w:element="metricconverter">
        <w:smartTagPr>
          <w:attr w:name="ProductID" w:val="2 см"/>
        </w:smartTagPr>
        <w:r>
          <w:rPr>
            <w:b w:val="0"/>
            <w:sz w:val="24"/>
            <w:szCs w:val="24"/>
            <w:u w:val="none"/>
          </w:rPr>
          <w:t>2 см</w:t>
        </w:r>
      </w:smartTag>
      <w:r>
        <w:rPr>
          <w:b w:val="0"/>
          <w:sz w:val="24"/>
          <w:szCs w:val="24"/>
          <w:u w:val="none"/>
        </w:rPr>
        <w:t xml:space="preserve"> </w:t>
      </w:r>
      <w:smartTag w:uri="urn:schemas-microsoft-com:office:smarttags" w:element="metricconverter">
        <w:smartTagPr>
          <w:attr w:name="ProductID" w:val="5 мм"/>
        </w:smartTagPr>
        <w:r>
          <w:rPr>
            <w:b w:val="0"/>
            <w:sz w:val="24"/>
            <w:szCs w:val="24"/>
            <w:u w:val="none"/>
          </w:rPr>
          <w:t>5 мм</w:t>
        </w:r>
      </w:smartTag>
      <w:r>
        <w:rPr>
          <w:b w:val="0"/>
          <w:sz w:val="24"/>
          <w:szCs w:val="24"/>
          <w:u w:val="none"/>
        </w:rPr>
        <w:t xml:space="preserve">, междустрочный интервал </w:t>
      </w:r>
      <w:smartTag w:uri="urn:schemas-microsoft-com:office:smarttags" w:element="metricconverter">
        <w:smartTagPr>
          <w:attr w:name="ProductID" w:val="1,5 мм"/>
        </w:smartTagPr>
        <w:r>
          <w:rPr>
            <w:b w:val="0"/>
            <w:sz w:val="24"/>
            <w:szCs w:val="24"/>
            <w:u w:val="none"/>
          </w:rPr>
          <w:t>1,5 мм</w:t>
        </w:r>
      </w:smartTag>
      <w:r>
        <w:rPr>
          <w:b w:val="0"/>
          <w:sz w:val="24"/>
          <w:szCs w:val="24"/>
          <w:u w:val="none"/>
        </w:rPr>
        <w:t>, 14 шрифтом Объем контрольной работы -  15-20 печатных страниц, формата А4.</w:t>
      </w:r>
    </w:p>
    <w:p w:rsidR="00FD2223" w:rsidRDefault="00FD2223">
      <w:pPr>
        <w:pStyle w:val="a5"/>
        <w:spacing w:line="240" w:lineRule="auto"/>
        <w:ind w:firstLine="709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На титульном листе контрольной работы указываются: тема контрольной работы, фамилия и инициалы студента, курс, институт, специальность. За титульным листом идет оглавление, которое состоит из плана работы: введение, перечень вопросов, заключение, список источников и литературы, использованных в контрольной работе.</w:t>
      </w:r>
    </w:p>
    <w:p w:rsidR="00FD2223" w:rsidRDefault="00FD2223">
      <w:pPr>
        <w:pStyle w:val="a5"/>
        <w:spacing w:line="240" w:lineRule="auto"/>
        <w:ind w:firstLine="709"/>
        <w:jc w:val="both"/>
        <w:rPr>
          <w:b w:val="0"/>
          <w:i/>
          <w:sz w:val="24"/>
          <w:szCs w:val="24"/>
          <w:u w:val="single"/>
        </w:rPr>
      </w:pPr>
    </w:p>
    <w:p w:rsidR="00FD2223" w:rsidRDefault="00FD2223">
      <w:pPr>
        <w:pStyle w:val="a5"/>
        <w:spacing w:line="240" w:lineRule="auto"/>
        <w:ind w:firstLine="709"/>
        <w:jc w:val="both"/>
        <w:rPr>
          <w:bCs/>
          <w:iCs/>
          <w:sz w:val="24"/>
          <w:szCs w:val="24"/>
          <w:u w:val="none"/>
        </w:rPr>
      </w:pPr>
      <w:r>
        <w:rPr>
          <w:bCs/>
          <w:iCs/>
          <w:sz w:val="24"/>
          <w:szCs w:val="24"/>
          <w:u w:val="none"/>
        </w:rPr>
        <w:t>Наиболее часто встречающиеся недостатки:</w:t>
      </w:r>
    </w:p>
    <w:p w:rsidR="00FD2223" w:rsidRDefault="00FD2223">
      <w:pPr>
        <w:pStyle w:val="a5"/>
        <w:numPr>
          <w:ilvl w:val="0"/>
          <w:numId w:val="1"/>
        </w:numPr>
        <w:tabs>
          <w:tab w:val="left" w:pos="-2127"/>
          <w:tab w:val="left" w:pos="-180"/>
          <w:tab w:val="left" w:pos="1980"/>
        </w:tabs>
        <w:spacing w:line="240" w:lineRule="auto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Неудовлетворительное изложение материала - несамостоятельное выполнение работы: текст частично или полностью  переписывается из учебного пособия, брошюр, журналов, статей, чрезмерная загруженность цитатами, примерами без достаточного их анализа и выводов; отсутствие какой-либо части работы: плана, списка использованной литературы; несоответствие объема контрольной работы требуемому; плохо отредактированный текст, написанный небрежно, безграмотно.</w:t>
      </w:r>
    </w:p>
    <w:p w:rsidR="00FD2223" w:rsidRDefault="00FD2223">
      <w:pPr>
        <w:pStyle w:val="a5"/>
        <w:numPr>
          <w:ilvl w:val="0"/>
          <w:numId w:val="1"/>
        </w:numPr>
        <w:tabs>
          <w:tab w:val="left" w:pos="567"/>
        </w:tabs>
        <w:spacing w:line="240" w:lineRule="auto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Неправильное оформление работы — не выделены пункты плана; изложенный материал не соответствует плану, отсутствуют необходимые ссылки на источники, или неправильное оформление ссылок, неверно оформлен или отсутствует список литературы, не нумеруются страницы.</w:t>
      </w:r>
    </w:p>
    <w:p w:rsidR="00FD2223" w:rsidRDefault="00FD2223">
      <w:pPr>
        <w:pStyle w:val="a5"/>
        <w:tabs>
          <w:tab w:val="left" w:pos="567"/>
        </w:tabs>
        <w:spacing w:line="240" w:lineRule="auto"/>
        <w:jc w:val="both"/>
        <w:rPr>
          <w:b w:val="0"/>
          <w:sz w:val="24"/>
          <w:szCs w:val="24"/>
          <w:u w:val="none"/>
        </w:rPr>
      </w:pPr>
    </w:p>
    <w:p w:rsidR="00FD2223" w:rsidRDefault="00FD2223">
      <w:pPr>
        <w:pStyle w:val="20"/>
        <w:ind w:firstLine="709"/>
        <w:jc w:val="both"/>
        <w:rPr>
          <w:rFonts w:ascii="Times New Roman" w:hAnsi="Times New Roman"/>
          <w:b/>
          <w:bCs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>Для выполнения всех письменных контрольных работ рекомендуются следующие учебные пособия:</w:t>
      </w:r>
    </w:p>
    <w:p w:rsidR="00FD2223" w:rsidRDefault="00FD2223">
      <w:r>
        <w:t>Гнедич П.П. История искусств. Живопись. Скульптура. Архитектура.: Современная версия- М., ЭКСМО,2006</w:t>
      </w:r>
    </w:p>
    <w:p w:rsidR="00FD2223" w:rsidRDefault="00FD2223">
      <w:r>
        <w:t>Ильина Т.В. История искусств. Отечественное искусство. – М., Высшая школа.,2003.</w:t>
      </w:r>
    </w:p>
    <w:p w:rsidR="00FD2223" w:rsidRDefault="00FD2223">
      <w:r>
        <w:t>Ильина Т.В. История искусств. Западноевропейское искусство.- М., Высшая школа. 2004.</w:t>
      </w:r>
    </w:p>
    <w:p w:rsidR="00FD2223" w:rsidRDefault="00FD2223">
      <w:r>
        <w:t>Культурология: Учебное пособие для студентов ВУЗов /Под ред. Г.В. Драча. - М., 1997.</w:t>
      </w:r>
    </w:p>
    <w:p w:rsidR="00FD2223" w:rsidRDefault="00FD2223">
      <w:r>
        <w:t>Культурология: Курс лекций. /Под ред. А.А. Разугина. - М., 1997.</w:t>
      </w:r>
    </w:p>
    <w:p w:rsidR="00FD2223" w:rsidRDefault="00FD2223">
      <w:r>
        <w:t>Поликарпов В.С. Лекции по культурологии. - М., 1997.</w:t>
      </w:r>
    </w:p>
    <w:p w:rsidR="00FD2223" w:rsidRDefault="00FD2223">
      <w:r>
        <w:t>Культурология: История мировой культуры. /Под ред. А.Н. Марковой. 2-е изд</w:t>
      </w:r>
    </w:p>
    <w:p w:rsidR="00FD2223" w:rsidRDefault="00FD2223">
      <w:r>
        <w:t>М.,1998.</w:t>
      </w:r>
    </w:p>
    <w:p w:rsidR="00FD2223" w:rsidRDefault="00FD2223">
      <w:r>
        <w:t>В. Г. Торосян. Культурология: История мировой и отечественной культуры. – М.,    2005.</w:t>
      </w:r>
    </w:p>
    <w:p w:rsidR="00FD2223" w:rsidRDefault="00FD2223">
      <w:pPr>
        <w:rPr>
          <w:szCs w:val="28"/>
        </w:rPr>
      </w:pPr>
      <w:r>
        <w:rPr>
          <w:szCs w:val="28"/>
        </w:rPr>
        <w:t xml:space="preserve">            Культурология. История мировой культуры. Под ред.</w:t>
      </w:r>
    </w:p>
    <w:p w:rsidR="00FD2223" w:rsidRDefault="00FD2223">
      <w:pPr>
        <w:rPr>
          <w:szCs w:val="28"/>
        </w:rPr>
      </w:pPr>
      <w:r>
        <w:rPr>
          <w:szCs w:val="28"/>
        </w:rPr>
        <w:t xml:space="preserve">            Н.О. Воскресенской. М. 2003.</w:t>
      </w:r>
    </w:p>
    <w:p w:rsidR="00FD2223" w:rsidRDefault="00FD2223">
      <w:pPr>
        <w:pStyle w:val="21"/>
        <w:rPr>
          <w:sz w:val="24"/>
          <w:szCs w:val="24"/>
        </w:rPr>
      </w:pPr>
    </w:p>
    <w:p w:rsidR="00FD2223" w:rsidRDefault="00FD2223">
      <w:pPr>
        <w:jc w:val="both"/>
      </w:pPr>
    </w:p>
    <w:p w:rsidR="00FD2223" w:rsidRDefault="00FD2223">
      <w:pPr>
        <w:tabs>
          <w:tab w:val="left" w:pos="5940"/>
        </w:tabs>
        <w:ind w:left="900" w:firstLine="720"/>
        <w:jc w:val="both"/>
        <w:rPr>
          <w:b/>
          <w:szCs w:val="28"/>
        </w:rPr>
      </w:pPr>
      <w:r>
        <w:rPr>
          <w:b/>
          <w:szCs w:val="28"/>
        </w:rPr>
        <w:t>Тема 1.  Мировая культура и искусство как научная и учебная дисциплина</w:t>
      </w:r>
    </w:p>
    <w:p w:rsidR="00FD2223" w:rsidRDefault="00FD2223">
      <w:pPr>
        <w:numPr>
          <w:ilvl w:val="0"/>
          <w:numId w:val="3"/>
        </w:numPr>
        <w:tabs>
          <w:tab w:val="left" w:pos="5940"/>
        </w:tabs>
        <w:jc w:val="both"/>
        <w:rPr>
          <w:szCs w:val="28"/>
        </w:rPr>
      </w:pPr>
      <w:r>
        <w:rPr>
          <w:szCs w:val="28"/>
        </w:rPr>
        <w:t>Предмет и задачи курса «Мировая культура и искусство».</w:t>
      </w:r>
    </w:p>
    <w:p w:rsidR="00FD2223" w:rsidRDefault="00FD2223">
      <w:pPr>
        <w:numPr>
          <w:ilvl w:val="0"/>
          <w:numId w:val="3"/>
        </w:numPr>
        <w:tabs>
          <w:tab w:val="left" w:pos="5940"/>
        </w:tabs>
        <w:jc w:val="both"/>
        <w:rPr>
          <w:szCs w:val="28"/>
        </w:rPr>
      </w:pPr>
      <w:r>
        <w:rPr>
          <w:szCs w:val="28"/>
        </w:rPr>
        <w:t>Многообразие взглядов на культуру и искусство отечественных и зарубежных учёных.</w:t>
      </w:r>
    </w:p>
    <w:p w:rsidR="00FD2223" w:rsidRDefault="00FD2223">
      <w:pPr>
        <w:numPr>
          <w:ilvl w:val="0"/>
          <w:numId w:val="3"/>
        </w:numPr>
        <w:tabs>
          <w:tab w:val="left" w:pos="5940"/>
        </w:tabs>
        <w:jc w:val="both"/>
        <w:rPr>
          <w:szCs w:val="28"/>
        </w:rPr>
      </w:pPr>
      <w:r>
        <w:rPr>
          <w:szCs w:val="28"/>
        </w:rPr>
        <w:t>Искусство – важнейшая составная часть культуры.</w:t>
      </w:r>
    </w:p>
    <w:p w:rsidR="00FD2223" w:rsidRDefault="00FD2223">
      <w:pPr>
        <w:tabs>
          <w:tab w:val="left" w:pos="5940"/>
        </w:tabs>
        <w:jc w:val="both"/>
        <w:rPr>
          <w:szCs w:val="28"/>
        </w:rPr>
      </w:pPr>
    </w:p>
    <w:p w:rsidR="00FD2223" w:rsidRDefault="00FD2223">
      <w:pPr>
        <w:tabs>
          <w:tab w:val="left" w:pos="5760"/>
          <w:tab w:val="left" w:pos="5940"/>
        </w:tabs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5760"/>
          <w:tab w:val="left" w:pos="594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Н.О.Воскресенской. М. 2003.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А.Н.Марковой. М.2000.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Горелов В.В. Культурология. М.2002.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Степанов А. Очерк истории мировой культуры. М.2000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Емохонова Л.Г. Мировая художественная культура. М.1998.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Петкова С.М. Справочник по мировой культуре и искусству. Ростов н/Д, 2005.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  <w:u w:val="single"/>
        </w:rPr>
      </w:pPr>
      <w:r>
        <w:rPr>
          <w:szCs w:val="28"/>
          <w:u w:val="single"/>
        </w:rPr>
        <w:t>Дополнительная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Зезина М.Р., Кошман Л.В., Шульгин В.С. История русской культуры. М.,1990.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Петрухинцев И.И.. 20 лекций по истории мировой культуры. М.2002.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Кертман Л.Е. История культуры стран Европы и Америки. М.1987.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Янсон Х.В., Янсон Э.Ф. Основы истории искусств. С.-Петербург, 2002.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b/>
          <w:szCs w:val="28"/>
        </w:rPr>
      </w:pPr>
      <w:r>
        <w:rPr>
          <w:b/>
          <w:szCs w:val="28"/>
        </w:rPr>
        <w:t>Тема 2.  Культура и искусство древних цивилизаций Востока.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b/>
          <w:szCs w:val="28"/>
        </w:rPr>
      </w:pPr>
    </w:p>
    <w:p w:rsidR="00FD2223" w:rsidRDefault="00FD2223">
      <w:pPr>
        <w:numPr>
          <w:ilvl w:val="0"/>
          <w:numId w:val="4"/>
        </w:numPr>
        <w:tabs>
          <w:tab w:val="left" w:pos="5760"/>
          <w:tab w:val="left" w:pos="5940"/>
        </w:tabs>
        <w:jc w:val="both"/>
        <w:rPr>
          <w:szCs w:val="28"/>
        </w:rPr>
      </w:pPr>
      <w:r>
        <w:rPr>
          <w:szCs w:val="28"/>
        </w:rPr>
        <w:t>Первобытная культура и искусство.</w:t>
      </w:r>
    </w:p>
    <w:p w:rsidR="00FD2223" w:rsidRDefault="00FD2223">
      <w:pPr>
        <w:numPr>
          <w:ilvl w:val="0"/>
          <w:numId w:val="4"/>
        </w:numPr>
        <w:tabs>
          <w:tab w:val="left" w:pos="5760"/>
          <w:tab w:val="left" w:pos="5940"/>
        </w:tabs>
        <w:jc w:val="both"/>
        <w:rPr>
          <w:szCs w:val="28"/>
        </w:rPr>
      </w:pPr>
      <w:r>
        <w:rPr>
          <w:szCs w:val="28"/>
        </w:rPr>
        <w:t>Возникновение древнейших цивилизаций Востока.</w:t>
      </w:r>
    </w:p>
    <w:p w:rsidR="00FD2223" w:rsidRDefault="00FD2223">
      <w:pPr>
        <w:numPr>
          <w:ilvl w:val="0"/>
          <w:numId w:val="4"/>
        </w:numPr>
        <w:tabs>
          <w:tab w:val="left" w:pos="5760"/>
          <w:tab w:val="left" w:pos="5940"/>
        </w:tabs>
        <w:jc w:val="both"/>
        <w:rPr>
          <w:szCs w:val="28"/>
        </w:rPr>
      </w:pPr>
      <w:r>
        <w:rPr>
          <w:szCs w:val="28"/>
        </w:rPr>
        <w:t>Характерные черты культуры и искусства стран Древнего Востока.</w:t>
      </w:r>
    </w:p>
    <w:p w:rsidR="00FD2223" w:rsidRDefault="00FD2223">
      <w:pPr>
        <w:tabs>
          <w:tab w:val="left" w:pos="5760"/>
          <w:tab w:val="left" w:pos="5940"/>
        </w:tabs>
        <w:jc w:val="both"/>
        <w:rPr>
          <w:szCs w:val="28"/>
        </w:rPr>
      </w:pPr>
    </w:p>
    <w:p w:rsidR="00FD2223" w:rsidRDefault="00FD2223">
      <w:pPr>
        <w:tabs>
          <w:tab w:val="left" w:pos="5760"/>
          <w:tab w:val="left" w:pos="5940"/>
        </w:tabs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5760"/>
          <w:tab w:val="left" w:pos="594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Воскресенской Н.О. М.2003.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А.Н.Марковой. М.2000.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Степанов А. Очерк истории мировой культуры. М. 2000.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Петкова С.М. Справочник по мировой культуре и искусству. Ростов н/Д. 2005.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Древние цивилизации. М. 1989.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Искусство Востока. М. 1986.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  <w:u w:val="single"/>
        </w:rPr>
      </w:pPr>
      <w:r>
        <w:rPr>
          <w:szCs w:val="28"/>
          <w:u w:val="single"/>
        </w:rPr>
        <w:t>Дополнительная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Культура Древнего Египта. М. 1976.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Культура народов Востока. Старовавилонская культура. М.1988.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Культура Древней Индии. М.1976.</w:t>
      </w:r>
    </w:p>
    <w:p w:rsidR="00FD2223" w:rsidRDefault="00FD2223">
      <w:pPr>
        <w:tabs>
          <w:tab w:val="left" w:pos="5760"/>
          <w:tab w:val="left" w:pos="5940"/>
        </w:tabs>
        <w:ind w:left="540" w:firstLine="900"/>
        <w:jc w:val="both"/>
        <w:rPr>
          <w:szCs w:val="28"/>
        </w:rPr>
      </w:pPr>
      <w:r>
        <w:rPr>
          <w:szCs w:val="28"/>
        </w:rPr>
        <w:t>История и культура Китая. М. 1976.</w:t>
      </w:r>
    </w:p>
    <w:p w:rsidR="00FD2223" w:rsidRDefault="00FD2223">
      <w:pPr>
        <w:tabs>
          <w:tab w:val="left" w:pos="5940"/>
        </w:tabs>
        <w:ind w:left="900" w:firstLine="720"/>
        <w:jc w:val="both"/>
        <w:rPr>
          <w:szCs w:val="28"/>
        </w:rPr>
      </w:pPr>
    </w:p>
    <w:p w:rsidR="00FD2223" w:rsidRDefault="00FD2223">
      <w:pPr>
        <w:tabs>
          <w:tab w:val="left" w:pos="5940"/>
        </w:tabs>
        <w:ind w:left="900" w:firstLine="720"/>
        <w:jc w:val="both"/>
        <w:rPr>
          <w:b/>
          <w:szCs w:val="28"/>
        </w:rPr>
      </w:pPr>
      <w:r>
        <w:rPr>
          <w:b/>
          <w:szCs w:val="28"/>
        </w:rPr>
        <w:t>Тема 3.  Культура и искусство античной Греции</w:t>
      </w:r>
    </w:p>
    <w:p w:rsidR="00FD2223" w:rsidRDefault="00FD2223">
      <w:pPr>
        <w:tabs>
          <w:tab w:val="left" w:pos="5940"/>
        </w:tabs>
        <w:ind w:left="900" w:firstLine="720"/>
        <w:jc w:val="both"/>
        <w:rPr>
          <w:b/>
          <w:szCs w:val="28"/>
        </w:rPr>
      </w:pPr>
    </w:p>
    <w:p w:rsidR="00FD2223" w:rsidRDefault="00FD2223">
      <w:pPr>
        <w:tabs>
          <w:tab w:val="left" w:pos="5940"/>
        </w:tabs>
        <w:ind w:left="1620"/>
        <w:jc w:val="both"/>
        <w:rPr>
          <w:szCs w:val="28"/>
        </w:rPr>
      </w:pPr>
      <w:r>
        <w:rPr>
          <w:szCs w:val="28"/>
        </w:rPr>
        <w:t>1.Основные периоды развития культуры и искусства Древней Греции. Поэмы Гомера.</w:t>
      </w:r>
    </w:p>
    <w:p w:rsidR="00FD2223" w:rsidRDefault="00FD2223">
      <w:pPr>
        <w:tabs>
          <w:tab w:val="left" w:pos="5940"/>
        </w:tabs>
        <w:ind w:left="1620"/>
        <w:jc w:val="both"/>
        <w:rPr>
          <w:szCs w:val="28"/>
        </w:rPr>
      </w:pPr>
      <w:r>
        <w:rPr>
          <w:szCs w:val="28"/>
        </w:rPr>
        <w:t>2. Культура и искусство архаического периода.</w:t>
      </w:r>
    </w:p>
    <w:p w:rsidR="00FD2223" w:rsidRDefault="00FD2223">
      <w:pPr>
        <w:tabs>
          <w:tab w:val="left" w:pos="5940"/>
        </w:tabs>
        <w:ind w:left="1620"/>
        <w:jc w:val="both"/>
        <w:rPr>
          <w:szCs w:val="28"/>
        </w:rPr>
      </w:pPr>
      <w:r>
        <w:rPr>
          <w:szCs w:val="28"/>
        </w:rPr>
        <w:t>Зарождение Олимпийских игр.</w:t>
      </w:r>
    </w:p>
    <w:p w:rsidR="00FD2223" w:rsidRDefault="00FD2223">
      <w:pPr>
        <w:tabs>
          <w:tab w:val="left" w:pos="5940"/>
        </w:tabs>
        <w:ind w:left="1440"/>
        <w:jc w:val="both"/>
        <w:rPr>
          <w:szCs w:val="28"/>
        </w:rPr>
      </w:pPr>
      <w:r>
        <w:rPr>
          <w:szCs w:val="28"/>
        </w:rPr>
        <w:t>3.Классический период – «Золотой век» античной культуры и искусства.</w:t>
      </w:r>
    </w:p>
    <w:p w:rsidR="00FD2223" w:rsidRDefault="00FD2223">
      <w:pPr>
        <w:numPr>
          <w:ilvl w:val="0"/>
          <w:numId w:val="4"/>
        </w:numPr>
        <w:tabs>
          <w:tab w:val="left" w:pos="5940"/>
        </w:tabs>
        <w:jc w:val="both"/>
        <w:rPr>
          <w:b/>
          <w:szCs w:val="28"/>
        </w:rPr>
      </w:pPr>
      <w:r>
        <w:rPr>
          <w:szCs w:val="28"/>
        </w:rPr>
        <w:t>Эллинистический период -  новый этап в развитии античной культуры и искусства.</w:t>
      </w:r>
    </w:p>
    <w:p w:rsidR="00FD2223" w:rsidRDefault="00FD2223">
      <w:pPr>
        <w:tabs>
          <w:tab w:val="left" w:pos="5940"/>
        </w:tabs>
        <w:jc w:val="both"/>
        <w:rPr>
          <w:szCs w:val="28"/>
        </w:rPr>
      </w:pPr>
      <w:r>
        <w:rPr>
          <w:szCs w:val="28"/>
        </w:rPr>
        <w:t xml:space="preserve"> </w:t>
      </w:r>
    </w:p>
    <w:p w:rsidR="00FD2223" w:rsidRDefault="00FD2223">
      <w:pPr>
        <w:tabs>
          <w:tab w:val="left" w:pos="5940"/>
        </w:tabs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594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5940"/>
        </w:tabs>
        <w:ind w:left="1440"/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Н.О. Воскресенской. М. 2003.</w:t>
      </w:r>
    </w:p>
    <w:p w:rsidR="00FD2223" w:rsidRDefault="00FD2223">
      <w:pPr>
        <w:tabs>
          <w:tab w:val="left" w:pos="5940"/>
        </w:tabs>
        <w:ind w:left="1440"/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А.Н.Марковой. М.2000.</w:t>
      </w:r>
    </w:p>
    <w:p w:rsidR="00FD2223" w:rsidRDefault="00FD2223">
      <w:pPr>
        <w:tabs>
          <w:tab w:val="left" w:pos="5940"/>
        </w:tabs>
        <w:ind w:left="1440"/>
        <w:jc w:val="both"/>
        <w:rPr>
          <w:szCs w:val="28"/>
        </w:rPr>
      </w:pPr>
      <w:r>
        <w:rPr>
          <w:szCs w:val="28"/>
        </w:rPr>
        <w:t>Ильина Т.В. История искусств. Западноевропейское искуссётво. М.1993.</w:t>
      </w:r>
    </w:p>
    <w:p w:rsidR="00FD2223" w:rsidRDefault="00FD2223">
      <w:pPr>
        <w:tabs>
          <w:tab w:val="left" w:pos="5940"/>
        </w:tabs>
        <w:ind w:left="1440"/>
        <w:jc w:val="both"/>
        <w:rPr>
          <w:szCs w:val="28"/>
        </w:rPr>
      </w:pPr>
      <w:r>
        <w:rPr>
          <w:szCs w:val="28"/>
        </w:rPr>
        <w:t>Боннар А. Греческая цивилизация. М.1992.</w:t>
      </w:r>
    </w:p>
    <w:p w:rsidR="00FD2223" w:rsidRDefault="00FD2223">
      <w:pPr>
        <w:tabs>
          <w:tab w:val="left" w:pos="5940"/>
        </w:tabs>
        <w:ind w:left="1440"/>
        <w:jc w:val="both"/>
        <w:rPr>
          <w:szCs w:val="28"/>
        </w:rPr>
      </w:pPr>
      <w:r>
        <w:rPr>
          <w:szCs w:val="28"/>
        </w:rPr>
        <w:t>Дмитриева Н.А., Акимова Л.И. Античное искусство. М.1988.</w:t>
      </w:r>
    </w:p>
    <w:p w:rsidR="00FD2223" w:rsidRDefault="00FD2223">
      <w:pPr>
        <w:pStyle w:val="1"/>
      </w:pPr>
      <w:r>
        <w:t>Дополнительная</w:t>
      </w:r>
    </w:p>
    <w:p w:rsidR="00FD2223" w:rsidRDefault="00FD2223">
      <w:pPr>
        <w:tabs>
          <w:tab w:val="left" w:pos="5940"/>
        </w:tabs>
        <w:ind w:left="1440"/>
        <w:jc w:val="both"/>
        <w:rPr>
          <w:szCs w:val="28"/>
        </w:rPr>
      </w:pPr>
      <w:r>
        <w:rPr>
          <w:szCs w:val="28"/>
        </w:rPr>
        <w:t>Античность как тип культуры. М. 1988.</w:t>
      </w:r>
    </w:p>
    <w:p w:rsidR="00FD2223" w:rsidRDefault="00FD2223">
      <w:pPr>
        <w:tabs>
          <w:tab w:val="left" w:pos="5940"/>
        </w:tabs>
        <w:ind w:left="1440"/>
        <w:jc w:val="both"/>
        <w:rPr>
          <w:szCs w:val="28"/>
        </w:rPr>
      </w:pPr>
      <w:r>
        <w:rPr>
          <w:szCs w:val="28"/>
        </w:rPr>
        <w:t>Горбунина Н.Г. История мировой художественной культуры. Тверь. 1993.</w:t>
      </w:r>
    </w:p>
    <w:p w:rsidR="00FD2223" w:rsidRDefault="00FD2223">
      <w:pPr>
        <w:tabs>
          <w:tab w:val="left" w:pos="5940"/>
        </w:tabs>
        <w:ind w:left="1440"/>
        <w:jc w:val="both"/>
        <w:rPr>
          <w:szCs w:val="28"/>
        </w:rPr>
      </w:pPr>
      <w:r>
        <w:rPr>
          <w:szCs w:val="28"/>
        </w:rPr>
        <w:t>Античная культура. Словарь – справочник. М.1995.</w:t>
      </w:r>
    </w:p>
    <w:p w:rsidR="00FD2223" w:rsidRDefault="00FD2223">
      <w:pPr>
        <w:tabs>
          <w:tab w:val="left" w:pos="5940"/>
        </w:tabs>
        <w:ind w:left="1440"/>
        <w:jc w:val="both"/>
        <w:rPr>
          <w:szCs w:val="28"/>
        </w:rPr>
      </w:pPr>
      <w:r>
        <w:rPr>
          <w:szCs w:val="28"/>
        </w:rPr>
        <w:t>Куманецкий К. История культуры Древней Греции и Рима. М.1990.</w:t>
      </w:r>
    </w:p>
    <w:p w:rsidR="00FD2223" w:rsidRDefault="00FD2223">
      <w:pPr>
        <w:tabs>
          <w:tab w:val="left" w:pos="5940"/>
        </w:tabs>
        <w:ind w:left="900" w:firstLine="720"/>
        <w:jc w:val="both"/>
        <w:rPr>
          <w:b/>
          <w:szCs w:val="28"/>
        </w:rPr>
      </w:pPr>
    </w:p>
    <w:p w:rsidR="00FD2223" w:rsidRDefault="00FD2223">
      <w:pPr>
        <w:tabs>
          <w:tab w:val="left" w:pos="5940"/>
        </w:tabs>
        <w:ind w:left="900" w:firstLine="720"/>
        <w:jc w:val="both"/>
        <w:rPr>
          <w:b/>
          <w:szCs w:val="28"/>
        </w:rPr>
      </w:pPr>
      <w:r>
        <w:rPr>
          <w:b/>
          <w:szCs w:val="28"/>
        </w:rPr>
        <w:t>Тема 4.  Культура античного Рима</w:t>
      </w:r>
    </w:p>
    <w:p w:rsidR="00FD2223" w:rsidRDefault="00FD2223">
      <w:pPr>
        <w:tabs>
          <w:tab w:val="left" w:pos="5940"/>
        </w:tabs>
        <w:ind w:left="900" w:firstLine="720"/>
        <w:jc w:val="both"/>
        <w:rPr>
          <w:b/>
          <w:szCs w:val="28"/>
        </w:rPr>
      </w:pPr>
    </w:p>
    <w:p w:rsidR="00FD2223" w:rsidRDefault="00FD2223">
      <w:pPr>
        <w:numPr>
          <w:ilvl w:val="0"/>
          <w:numId w:val="6"/>
        </w:numPr>
        <w:tabs>
          <w:tab w:val="left" w:pos="1980"/>
          <w:tab w:val="left" w:pos="5940"/>
        </w:tabs>
        <w:ind w:left="1980"/>
        <w:jc w:val="both"/>
        <w:rPr>
          <w:szCs w:val="28"/>
        </w:rPr>
      </w:pPr>
      <w:r>
        <w:rPr>
          <w:szCs w:val="28"/>
        </w:rPr>
        <w:t>Формирование античной римской культуры и искусства.</w:t>
      </w:r>
    </w:p>
    <w:p w:rsidR="00FD2223" w:rsidRDefault="00FD2223">
      <w:pPr>
        <w:numPr>
          <w:ilvl w:val="0"/>
          <w:numId w:val="6"/>
        </w:numPr>
        <w:tabs>
          <w:tab w:val="left" w:pos="1980"/>
          <w:tab w:val="left" w:pos="5940"/>
        </w:tabs>
        <w:ind w:left="1980"/>
        <w:jc w:val="both"/>
        <w:rPr>
          <w:szCs w:val="28"/>
        </w:rPr>
      </w:pPr>
      <w:r>
        <w:rPr>
          <w:szCs w:val="28"/>
        </w:rPr>
        <w:t>Расцвет римской культуры и искусства эпохи Республики. «Золотой век» римской культуры и искусства – «века Августа».</w:t>
      </w:r>
    </w:p>
    <w:p w:rsidR="00FD2223" w:rsidRDefault="00FD2223">
      <w:pPr>
        <w:numPr>
          <w:ilvl w:val="0"/>
          <w:numId w:val="6"/>
        </w:numPr>
        <w:tabs>
          <w:tab w:val="left" w:pos="1980"/>
          <w:tab w:val="left" w:pos="5940"/>
        </w:tabs>
        <w:ind w:left="1980"/>
        <w:jc w:val="both"/>
        <w:rPr>
          <w:szCs w:val="28"/>
        </w:rPr>
      </w:pPr>
      <w:r>
        <w:rPr>
          <w:szCs w:val="28"/>
        </w:rPr>
        <w:t>Культура и искусство времени упадка и гибели Римской империи.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</w:tabs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Н.О. Воскресенской. М.2003.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А.Н.Марковой. М.2000.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Ильина Т.В.  История искусств. Западноевропейское искусство. М. 1993.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Бонар А. Культура Древнего Рима. М.1985.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Грибунина Н.Г. История мировой художественной культуры. Тверь.1993.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Культура Древнего Рима. М.1985.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Дополнительная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 xml:space="preserve">Петкова С.М. Справочник по мировой культуре и искусству. Ростов н/Д 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2005.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Античность как тип культуры. М.1988.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Античная культура. Словарь справочник. М.1995.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Культура и искусство античного мира. М. 1980.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Штаерман Е.М. Кризис античной культуры. М.1975.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</w:tabs>
        <w:jc w:val="both"/>
        <w:rPr>
          <w:b/>
          <w:szCs w:val="28"/>
        </w:rPr>
      </w:pPr>
      <w:r>
        <w:rPr>
          <w:b/>
          <w:szCs w:val="28"/>
        </w:rPr>
        <w:t>Тема 5.  Культура и искусство эпохи Возрождения.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b/>
          <w:szCs w:val="28"/>
        </w:rPr>
      </w:pP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1. Объективные предпосылки и гуманизм формирования новых культурных явлений.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2. Титаны Возрождения.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3. Итальянское и Северное Возрождение: особенности развития культуры и искусства.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</w:tabs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Н.О.Воскресенской. М. 2003.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А.Н. Марковой. М. 2000.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Ильина Т. В. История искусств. Западноевропейское искусство. М. 1993.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Горелов В.В. Культурология. М. 2002.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Петкова С.М. Справочник по мировой культуре и искусству. М.2005.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Дополнительная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Культура эпохи Возрождения. М.1986.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Античное наследие и культура Возрождения. М. 1984.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Типология и периодизация культуры Возрождения. М.1980.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</w:tabs>
        <w:jc w:val="both"/>
        <w:rPr>
          <w:b/>
          <w:szCs w:val="28"/>
        </w:rPr>
      </w:pPr>
      <w:r>
        <w:rPr>
          <w:b/>
          <w:szCs w:val="28"/>
        </w:rPr>
        <w:t>Тема 6.  Культура и искусство европейского средневековья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b/>
          <w:szCs w:val="28"/>
        </w:rPr>
      </w:pPr>
    </w:p>
    <w:p w:rsidR="00FD2223" w:rsidRDefault="00FD2223">
      <w:pPr>
        <w:numPr>
          <w:ilvl w:val="0"/>
          <w:numId w:val="7"/>
        </w:num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.Влияние церкви в эпоху средневековья на развитие культуры и искусства.</w:t>
      </w:r>
    </w:p>
    <w:p w:rsidR="00FD2223" w:rsidRDefault="00FD2223">
      <w:pPr>
        <w:numPr>
          <w:ilvl w:val="0"/>
          <w:numId w:val="7"/>
        </w:num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Роль средневекового города в развитии культуры и искусства.</w:t>
      </w:r>
    </w:p>
    <w:p w:rsidR="00FD2223" w:rsidRDefault="00FD2223">
      <w:pPr>
        <w:numPr>
          <w:ilvl w:val="0"/>
          <w:numId w:val="7"/>
        </w:num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Рыцарство как социально-культурный феномен эпохи. Рыцарский кодекс чести.</w:t>
      </w:r>
    </w:p>
    <w:p w:rsidR="00FD2223" w:rsidRDefault="00FD2223">
      <w:pPr>
        <w:numPr>
          <w:ilvl w:val="0"/>
          <w:numId w:val="7"/>
        </w:num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Романский и готический художственные стили в культуре и искусстве средних веков.</w:t>
      </w: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b/>
          <w:szCs w:val="28"/>
        </w:rPr>
      </w:pP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Н.О.Воскресенской. М. 2003.</w:t>
      </w: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А.Н.Марковой. М.2000.</w:t>
      </w: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szCs w:val="28"/>
        </w:rPr>
      </w:pPr>
      <w:r>
        <w:rPr>
          <w:szCs w:val="28"/>
        </w:rPr>
        <w:t>Ильина Т.В. История искусств. Западноевропейское искусство. М.1993.</w:t>
      </w: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szCs w:val="28"/>
        </w:rPr>
      </w:pPr>
      <w:r>
        <w:rPr>
          <w:szCs w:val="28"/>
        </w:rPr>
        <w:t>Тяжлов В.Н. Искусство средних веков. М.1993.</w:t>
      </w: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szCs w:val="28"/>
        </w:rPr>
      </w:pPr>
      <w:r>
        <w:rPr>
          <w:szCs w:val="28"/>
        </w:rPr>
        <w:t>Богословие и культура средневековья. К.1992.</w:t>
      </w: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szCs w:val="28"/>
          <w:u w:val="single"/>
        </w:rPr>
      </w:pPr>
      <w:r>
        <w:rPr>
          <w:szCs w:val="28"/>
          <w:u w:val="single"/>
        </w:rPr>
        <w:t>Дополнительная</w:t>
      </w: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szCs w:val="28"/>
        </w:rPr>
      </w:pPr>
      <w:r>
        <w:rPr>
          <w:szCs w:val="28"/>
        </w:rPr>
        <w:t>Бицилли П.М. Элементы средневековой культуры. М.1995.</w:t>
      </w: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szCs w:val="28"/>
        </w:rPr>
      </w:pPr>
      <w:r>
        <w:rPr>
          <w:szCs w:val="28"/>
        </w:rPr>
        <w:t>Гофф Ж.Л. Цивилизация средневекового Запада. М.1992.</w:t>
      </w: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szCs w:val="28"/>
        </w:rPr>
      </w:pPr>
      <w:r>
        <w:rPr>
          <w:szCs w:val="28"/>
        </w:rPr>
        <w:t>Оссовская М. Рыцари и буржуа. М. 1987.</w:t>
      </w: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b/>
          <w:szCs w:val="28"/>
        </w:rPr>
      </w:pP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b/>
          <w:szCs w:val="28"/>
        </w:rPr>
      </w:pP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b/>
          <w:szCs w:val="28"/>
        </w:rPr>
      </w:pPr>
      <w:r>
        <w:rPr>
          <w:b/>
          <w:szCs w:val="28"/>
        </w:rPr>
        <w:t>Тема 7  Культура и искусство Западной Европы в 17 – 18 веках.</w:t>
      </w:r>
    </w:p>
    <w:p w:rsidR="00FD2223" w:rsidRDefault="00FD2223">
      <w:pPr>
        <w:tabs>
          <w:tab w:val="left" w:pos="1980"/>
          <w:tab w:val="left" w:pos="5940"/>
        </w:tabs>
        <w:ind w:left="360"/>
        <w:jc w:val="both"/>
        <w:rPr>
          <w:b/>
          <w:szCs w:val="28"/>
        </w:rPr>
      </w:pPr>
    </w:p>
    <w:p w:rsidR="00FD2223" w:rsidRDefault="00FD2223">
      <w:pPr>
        <w:numPr>
          <w:ilvl w:val="0"/>
          <w:numId w:val="8"/>
        </w:num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Эпоха Просвещения. Литература и искусство Западной Европы в эпоху Просвещения.</w:t>
      </w:r>
    </w:p>
    <w:p w:rsidR="00FD2223" w:rsidRDefault="00FD2223">
      <w:pPr>
        <w:numPr>
          <w:ilvl w:val="0"/>
          <w:numId w:val="8"/>
        </w:num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Классицизм в изобразительном искусстве и архитектуре.</w:t>
      </w:r>
    </w:p>
    <w:p w:rsidR="00FD2223" w:rsidRDefault="00FD2223">
      <w:pPr>
        <w:numPr>
          <w:ilvl w:val="0"/>
          <w:numId w:val="8"/>
        </w:num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Стили борокко и рококо. Их характерные черты.</w:t>
      </w:r>
    </w:p>
    <w:p w:rsidR="00FD2223" w:rsidRDefault="00FD2223">
      <w:pPr>
        <w:numPr>
          <w:ilvl w:val="0"/>
          <w:numId w:val="8"/>
        </w:num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Развитие инструментальной музыки, возникновение оперы.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</w:tabs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Н.О. Воскресенской. М.2003.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А.Н. Марковой М.2000.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Ильина Т.В. История искусств. Западноевропейское искусство. М.1993.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Культура эпохи Просвещения. М. 1993.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Дополнительная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Европейское Просвещение и Французская революция. М. 1988.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Культура народов Центральной и Юго-восточной Европы в эпоху Просвещения. М. 1988.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Савранская Т.Ф. Западноевропейское градостроительство 17 -19 вв. М. 1987.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Французская живопись: 16- первая половина 19 вв. М. 1991.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</w:tabs>
        <w:jc w:val="both"/>
        <w:rPr>
          <w:b/>
          <w:szCs w:val="28"/>
        </w:rPr>
      </w:pPr>
      <w:r>
        <w:rPr>
          <w:b/>
          <w:szCs w:val="28"/>
        </w:rPr>
        <w:t>Тема 8.  Западноевропейская культура и искусство в 19 – начале 20 вв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</w:p>
    <w:p w:rsidR="00FD2223" w:rsidRDefault="00FD2223">
      <w:pPr>
        <w:numPr>
          <w:ilvl w:val="0"/>
          <w:numId w:val="9"/>
        </w:num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Ускоренное развитие науки и техники, переворот в естествознании.</w:t>
      </w:r>
    </w:p>
    <w:p w:rsidR="00FD2223" w:rsidRDefault="00FD2223">
      <w:pPr>
        <w:numPr>
          <w:ilvl w:val="0"/>
          <w:numId w:val="9"/>
        </w:num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Основные направления художественной культуры и их смена.</w:t>
      </w:r>
    </w:p>
    <w:p w:rsidR="00FD2223" w:rsidRDefault="00FD2223">
      <w:pPr>
        <w:numPr>
          <w:ilvl w:val="0"/>
          <w:numId w:val="9"/>
        </w:num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Выдающиеся деятели западноевропейской культуры и искусства: писатели, композиторы, художники, актёры.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  <w:u w:val="single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Н.О.Иоскресенской. М.2003.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культуры.. Под ред. А.Н. Марковой. М.2000.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Ильина Т.В. История искусств. Западноевропейское искусство. М.1993.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Емохонова Л.Г. Мировая художественная культура. М.1998.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Степанов А. Очерк истории мировой культуры. М.2002.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Дополнительная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Петкова С.М. Справочник по мировой культуре. Ростов н/Д. 2005.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Петрухинцев ИИ. 20 лекций по истории мировой культуры. М. 2002.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  <w:r>
        <w:rPr>
          <w:szCs w:val="28"/>
        </w:rPr>
        <w:t>Янсон Х.В., Янсон Э.Ф. Основы истории искусств. С.-Петербург. 2002.</w:t>
      </w:r>
    </w:p>
    <w:p w:rsidR="00FD2223" w:rsidRDefault="00FD2223">
      <w:pPr>
        <w:tabs>
          <w:tab w:val="left" w:pos="1980"/>
          <w:tab w:val="left" w:pos="594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b/>
          <w:szCs w:val="28"/>
        </w:rPr>
        <w:t xml:space="preserve">Тема 9.  Культура и искусство Запада  в 20 веке 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</w:p>
    <w:p w:rsidR="00FD2223" w:rsidRDefault="00FD2223">
      <w:pPr>
        <w:numPr>
          <w:ilvl w:val="0"/>
          <w:numId w:val="10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Основные тенденции развития западной культуры и искусства в 20 в.</w:t>
      </w:r>
    </w:p>
    <w:p w:rsidR="00FD2223" w:rsidRDefault="00FD2223">
      <w:pPr>
        <w:numPr>
          <w:ilvl w:val="0"/>
          <w:numId w:val="10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Модернизм и постмодернизм: основные школы и течения.</w:t>
      </w:r>
    </w:p>
    <w:p w:rsidR="00FD2223" w:rsidRDefault="00FD2223">
      <w:pPr>
        <w:numPr>
          <w:ilvl w:val="0"/>
          <w:numId w:val="10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«Массовая культура» и массовые зрелища. Дизайн в системе искусства.</w:t>
      </w:r>
    </w:p>
    <w:p w:rsidR="00FD2223" w:rsidRDefault="00FD2223">
      <w:pPr>
        <w:numPr>
          <w:ilvl w:val="0"/>
          <w:numId w:val="10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Современные проблемы развития культуры и искусства Запада.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Н.О. Воскресенской .М.2003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А.Н. Марковой. М 2000.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Ильина Т.В. История искусств. Западноевропейское искусство. М.1993.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Модернизм. Анализ и критика основных направлений. М. 1987.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Постмодернизм и культура. М. 1991.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Дополнительная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Культура и искусство в современном мире. М. 1989.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 xml:space="preserve">Современное западное искусство. 20 век. М.1982. 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Марк Шагал. М.1992.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Синкевич З.В.  Молодежная культура «за» и «против».Л.1990.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Янсон Х.В., Янсон Э.Ф. Основы истории искусств. С.-Петербург.2002.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Петкова С.М. Справочник по мировой культуре и искусству. Ростов н/Дону.2005.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b/>
          <w:szCs w:val="28"/>
        </w:rPr>
        <w:t>Тема 10.  Русская культура и искусство в 9 – 15 веках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</w:p>
    <w:p w:rsidR="00FD2223" w:rsidRDefault="00FD2223">
      <w:pPr>
        <w:numPr>
          <w:ilvl w:val="0"/>
          <w:numId w:val="11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Язычество восточных славян, его отражение в деревянном зодчестве, декоративно-прикладном искусстве, быте и нравах.</w:t>
      </w:r>
    </w:p>
    <w:p w:rsidR="00FD2223" w:rsidRDefault="00FD2223">
      <w:pPr>
        <w:numPr>
          <w:ilvl w:val="0"/>
          <w:numId w:val="11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Влияние татаро-монгольского ига на развитие русской культуры и искусства на Руси.</w:t>
      </w:r>
    </w:p>
    <w:p w:rsidR="00FD2223" w:rsidRDefault="00FD2223">
      <w:pPr>
        <w:numPr>
          <w:ilvl w:val="0"/>
          <w:numId w:val="11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Русское зодчество 14 – 15 вв. Расцвет фресковой живописи и иконописи. Феофан Грек и Андрей Рублёв.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Н.О. Воскресенской. М.2003.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А.Н.Марковой. М 2000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Ильина Т.В. История искусств. Отечественное искусство. М.1994.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Лихачев Д.С. Русское искусство от древности до авангарда. М.1992.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Искусство Киевской Руси. К.1989.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Древнерусское искусство. М.1988.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Русские веды. Песни птицы Гамаюн. Велесова книга. М.1992.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Дополнительная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Живопись Древней Руси 11 – 13 вв. Л. 1982.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Византия и Русь. М.1989.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 xml:space="preserve">Якобсон А.Л. Закономерности в развитии средневековой архитектуры 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10-15 вв. Л.1987.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b/>
          <w:szCs w:val="28"/>
        </w:rPr>
        <w:t>Тема 11.  Культура и искусство России 17 – 18 веков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</w:p>
    <w:p w:rsidR="00FD2223" w:rsidRDefault="00FD2223">
      <w:pPr>
        <w:numPr>
          <w:ilvl w:val="0"/>
          <w:numId w:val="12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Новые тенденции в развитии России. Обмирщение русской культуры и искусства.</w:t>
      </w:r>
    </w:p>
    <w:p w:rsidR="00FD2223" w:rsidRDefault="00FD2223">
      <w:pPr>
        <w:numPr>
          <w:ilvl w:val="0"/>
          <w:numId w:val="12"/>
        </w:num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szCs w:val="28"/>
        </w:rPr>
        <w:t>Значение реформ Петра 1 в области культуры, искусства и быта.</w:t>
      </w:r>
    </w:p>
    <w:p w:rsidR="00FD2223" w:rsidRDefault="00FD2223">
      <w:pPr>
        <w:numPr>
          <w:ilvl w:val="0"/>
          <w:numId w:val="12"/>
        </w:num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szCs w:val="28"/>
        </w:rPr>
        <w:t>Появление новых направлений и стилей в искусстве.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Н.О.Воскресенской. М.2003.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А.Н.Марковой. М.2000.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szCs w:val="28"/>
        </w:rPr>
      </w:pPr>
      <w:r>
        <w:rPr>
          <w:szCs w:val="28"/>
        </w:rPr>
        <w:t>Ильина Т.В. История искусств. Отечественное искусство.М.1994.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szCs w:val="28"/>
        </w:rPr>
      </w:pPr>
      <w:r>
        <w:rPr>
          <w:szCs w:val="28"/>
        </w:rPr>
        <w:t>Зезина М.Р., Кошман Л.В., Шульгин В.С. История русской культуры. М.1998.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szCs w:val="28"/>
        </w:rPr>
      </w:pPr>
      <w:r>
        <w:rPr>
          <w:szCs w:val="28"/>
        </w:rPr>
        <w:t>Георгиева Т.С. Русская культура: история и современность. М.1998.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szCs w:val="28"/>
        </w:rPr>
      </w:pPr>
      <w:r>
        <w:rPr>
          <w:szCs w:val="28"/>
          <w:u w:val="single"/>
        </w:rPr>
        <w:t>Дополнительная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szCs w:val="28"/>
          <w:u w:val="single"/>
        </w:rPr>
      </w:pPr>
      <w:r>
        <w:rPr>
          <w:szCs w:val="28"/>
        </w:rPr>
        <w:t>Культура и искусство петровского времени. М. 1977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szCs w:val="28"/>
        </w:rPr>
      </w:pPr>
      <w:r>
        <w:rPr>
          <w:szCs w:val="28"/>
        </w:rPr>
        <w:t>Алексеев М.П. Русская литература и её мировое значение.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szCs w:val="28"/>
        </w:rPr>
      </w:pPr>
      <w:r>
        <w:rPr>
          <w:szCs w:val="28"/>
        </w:rPr>
        <w:t xml:space="preserve"> М. 1989.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szCs w:val="28"/>
        </w:rPr>
      </w:pPr>
      <w:r>
        <w:rPr>
          <w:szCs w:val="28"/>
        </w:rPr>
        <w:t>Мир русской культуры. Энциклопедический справочник. М.1997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szCs w:val="28"/>
        </w:rPr>
      </w:pPr>
      <w:r>
        <w:rPr>
          <w:szCs w:val="28"/>
        </w:rPr>
        <w:t>Петкова С.М. Справочник по мировой культуре и искусству. Ростов н\Д 2005.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b/>
          <w:szCs w:val="28"/>
        </w:rPr>
      </w:pPr>
      <w:r>
        <w:rPr>
          <w:b/>
          <w:szCs w:val="28"/>
        </w:rPr>
        <w:t>Тема 12.  Русская культура и искусство 19 – начала 20 веков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b/>
          <w:szCs w:val="28"/>
        </w:rPr>
      </w:pPr>
    </w:p>
    <w:p w:rsidR="00FD2223" w:rsidRDefault="00FD2223">
      <w:pPr>
        <w:numPr>
          <w:ilvl w:val="0"/>
          <w:numId w:val="13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«Серебряный век» русского искусства.</w:t>
      </w:r>
    </w:p>
    <w:p w:rsidR="00FD2223" w:rsidRDefault="00FD2223">
      <w:pPr>
        <w:numPr>
          <w:ilvl w:val="0"/>
          <w:numId w:val="13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Революционный романтизм и реализм в культуре и искусстве России.</w:t>
      </w:r>
    </w:p>
    <w:p w:rsidR="00FD2223" w:rsidRDefault="00FD2223">
      <w:pPr>
        <w:numPr>
          <w:ilvl w:val="0"/>
          <w:numId w:val="13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Театр. «Русские сезоны» в Париже.</w:t>
      </w:r>
    </w:p>
    <w:p w:rsidR="00FD2223" w:rsidRDefault="00FD2223">
      <w:pPr>
        <w:numPr>
          <w:ilvl w:val="0"/>
          <w:numId w:val="13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Мировое значение русской культуры т искусства.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Н.О. Воскресенской. М.2003.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А.Н.Марковой. М.2000.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Ильина Т.В. История искусств. Отечественное искусство. М.1994.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Зезина М.Р., Кошман Л.В., Шульгин В.С. История русской культуры. М.1990.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Викторов А.Ш. История русской культуры. М.1998.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Русская живопись 15 – 20 вв. Энциклопедия русской живописи М. 1999.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Дополнительная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Дмитриев С.С. Очерки истории русской культуры начала 20 века. М.1985.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Георгиева Т.С. Русская культура: история и современность. М.1998.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Русская художественная культура конца 19 – начала 20 века. Кн.1-</w:t>
      </w:r>
      <w:smartTag w:uri="urn:schemas-microsoft-com:office:smarttags" w:element="metricconverter">
        <w:smartTagPr>
          <w:attr w:name="ProductID" w:val="4. М"/>
        </w:smartTagPr>
        <w:r>
          <w:rPr>
            <w:szCs w:val="28"/>
          </w:rPr>
          <w:t>4. М</w:t>
        </w:r>
      </w:smartTag>
      <w:r>
        <w:rPr>
          <w:szCs w:val="28"/>
        </w:rPr>
        <w:t>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 xml:space="preserve">1968-1980. 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Петкова С.М. Справочник по мировой культуре и искусству. Ростов н/Д.2005.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b/>
          <w:szCs w:val="28"/>
        </w:rPr>
        <w:t>Тема 13. Русская культура 15 – 16 веков.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</w:p>
    <w:p w:rsidR="00FD2223" w:rsidRDefault="00FD2223">
      <w:pPr>
        <w:numPr>
          <w:ilvl w:val="0"/>
          <w:numId w:val="14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Церковные, светские и частные школы.</w:t>
      </w:r>
    </w:p>
    <w:p w:rsidR="00FD2223" w:rsidRDefault="00FD2223">
      <w:pPr>
        <w:numPr>
          <w:ilvl w:val="0"/>
          <w:numId w:val="14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Начало книгопечатания в России. Первопечатник И.Федоров.</w:t>
      </w:r>
    </w:p>
    <w:p w:rsidR="00FD2223" w:rsidRDefault="00FD2223">
      <w:pPr>
        <w:numPr>
          <w:ilvl w:val="0"/>
          <w:numId w:val="14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Храмовое строительство, живопись, музыка.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 xml:space="preserve"> Н.О. Воскресенской. М. 2003.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 xml:space="preserve">Культурология. История мировой культуры. Под ред. 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А.Н. Марковой. М. 2000.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Ильина Т.В. История искусств. Отечественное искусство. М.1994.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Карамзин Н.М. Предание веков. М.1988.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Лихачёв Д.С. Развитие русской культуры 10 – 17 веков. Эпохи и стили. М.1973.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Очерки русской культуры 16 века. М.1997.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Дополнительная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Муравьёв А.В., Сахаров А.М. Очерки истории русской культуры 9-17 вв. М.1984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Мнева  Н.Е. Искусство Московской Руси  15-17 в. М.1965.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История русской литературы 11 – 20 вв. М.1983.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b/>
          <w:szCs w:val="28"/>
        </w:rPr>
        <w:t>Тема 14.   Русская культура и искусство в первой половине 19 века.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</w:p>
    <w:p w:rsidR="00FD2223" w:rsidRDefault="00FD2223">
      <w:pPr>
        <w:numPr>
          <w:ilvl w:val="0"/>
          <w:numId w:val="15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 xml:space="preserve">Влияние Отечественной войны </w:t>
      </w:r>
      <w:smartTag w:uri="urn:schemas-microsoft-com:office:smarttags" w:element="metricconverter">
        <w:smartTagPr>
          <w:attr w:name="ProductID" w:val="1812 г"/>
        </w:smartTagPr>
        <w:r>
          <w:rPr>
            <w:szCs w:val="28"/>
          </w:rPr>
          <w:t>1812 г</w:t>
        </w:r>
      </w:smartTag>
      <w:r>
        <w:rPr>
          <w:szCs w:val="28"/>
        </w:rPr>
        <w:t>. и движения декабристов на общественно-культурную жизнь  России.</w:t>
      </w:r>
    </w:p>
    <w:p w:rsidR="00FD2223" w:rsidRDefault="00FD2223">
      <w:pPr>
        <w:numPr>
          <w:ilvl w:val="0"/>
          <w:numId w:val="15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Научные достижения и географические открытия.</w:t>
      </w:r>
    </w:p>
    <w:p w:rsidR="00FD2223" w:rsidRDefault="00FD2223">
      <w:pPr>
        <w:numPr>
          <w:ilvl w:val="0"/>
          <w:numId w:val="15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Смена художественных направлений: сентиментализм, романтизм, реализм.</w:t>
      </w:r>
    </w:p>
    <w:p w:rsidR="00FD2223" w:rsidRDefault="00FD2223">
      <w:pPr>
        <w:numPr>
          <w:ilvl w:val="0"/>
          <w:numId w:val="15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«Золотой век» русской литературы.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Н.О.Воскресенской М.2003.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 xml:space="preserve">Культурология. История мировой культуры. Под ред. 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А.Н.Марковой М. 2000.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Ильина Т.В. История искусств. Отечественное искусство. М.1994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Зезина М.Р., Кошман Л.В., Шульгин В.С.  Культура  России  9 – 20 вв. М.1996.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Горелов В.В. Культурология. М. 2002.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Степанов А. Очерк истории мировой культуры. М. 2000.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Дополнительная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Познанский В.В. Очерки русской культуры первой половины 19 в. М.1970.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Русская живопись середины 19 в. М.1984.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Яковкина Н.И. Очерки русской культуры первой половины 19 в. Л.1989.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 xml:space="preserve">Петкова С.М. Справочник по мировой культуре и искусству. Ростов н/Д  2005 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b/>
          <w:szCs w:val="28"/>
        </w:rPr>
        <w:t>Тема 14.  Русская культура пореформенной России (60 – 90 годы 19 в.)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</w:p>
    <w:p w:rsidR="00FD2223" w:rsidRDefault="00FD2223">
      <w:pPr>
        <w:numPr>
          <w:ilvl w:val="0"/>
          <w:numId w:val="16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Реформы в сфере просвещения. Университетская реформа.</w:t>
      </w:r>
    </w:p>
    <w:p w:rsidR="00FD2223" w:rsidRDefault="00FD2223">
      <w:pPr>
        <w:numPr>
          <w:ilvl w:val="0"/>
          <w:numId w:val="16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 xml:space="preserve">Музыка, её реализм и народность. Композиторы  «Могучей кучки». </w:t>
      </w:r>
    </w:p>
    <w:p w:rsidR="00FD2223" w:rsidRDefault="00FD2223">
      <w:pPr>
        <w:numPr>
          <w:ilvl w:val="0"/>
          <w:numId w:val="16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Расцвет художественной литературы и театрального искусства.</w:t>
      </w:r>
    </w:p>
    <w:p w:rsidR="00FD2223" w:rsidRDefault="00FD2223">
      <w:pPr>
        <w:numPr>
          <w:ilvl w:val="0"/>
          <w:numId w:val="16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Утверждение реализма в изобразительном искусстве. Художественное объединение «Передвижники».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Н.О.Воскресенской. М.2003.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А.Н.Марковой. М.2000.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Ильина Т.В. История искусств. Отечественное искусство. М.1994.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Зезина М.Р., Кошман Л.В., Шульгин В.С. Культура России 9 – 20 вв. М.1996.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Очерки истории русской культуры второй половины 19 века. М.1976.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Дополнительная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Рогинский Ф.С. Товарищество передвижных художественных выставок. М.1989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Стернин Г.Ю. Русская художественная культура второй половины 19 в. М.1976.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Русская живопись середины 19 века. М.1984.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b/>
          <w:szCs w:val="28"/>
        </w:rPr>
        <w:t>Тема 16.  Культура России в 20 веке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</w:p>
    <w:p w:rsidR="00FD2223" w:rsidRDefault="00FD2223">
      <w:pPr>
        <w:numPr>
          <w:ilvl w:val="0"/>
          <w:numId w:val="17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Революция и культура. Достижения и издержки в развитии советской культуре и искусстве.</w:t>
      </w:r>
    </w:p>
    <w:p w:rsidR="00FD2223" w:rsidRDefault="00FD2223">
      <w:pPr>
        <w:numPr>
          <w:ilvl w:val="0"/>
          <w:numId w:val="17"/>
        </w:num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Литература, изобразительное искусство, кино, театр и музыка советского периода. Современная культура и искусство России.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b/>
          <w:szCs w:val="28"/>
        </w:rPr>
      </w:pPr>
      <w:r>
        <w:rPr>
          <w:b/>
          <w:szCs w:val="28"/>
        </w:rPr>
        <w:t>Литература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Основная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Н.О.Воскресенской. М.2003.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Культурология. История мировой культуры. Под ред. А.Н.Марковой. М.2000.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Ильина Т.В. История искусств. Отечественное искусство. М.1994.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Зезина М.Р., Кошман Л.В., Шульгин В.С. Культура России 9 -20 вв.М.1996.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Русская живопись 15 – 20 веков. Энциклопедия русской живописи. М. 1999.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Дополнительная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Алексеев М.П. Русская литература и её мировое значение. М.1989.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Культурная жизнь в СССР. 1917 – 1977. В 5 т. М. 1975-1981.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Советская культура: 70 лет развития. М. 1987.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История русского и советского искусства. М., 1979.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  <w:r>
        <w:rPr>
          <w:szCs w:val="28"/>
        </w:rPr>
        <w:t>Петкова С.М. Справочник по мировой культуре и искусству. Ростов н/Д 2005.</w:t>
      </w: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b/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b/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ind w:left="360"/>
        <w:jc w:val="both"/>
        <w:rPr>
          <w:b/>
          <w:szCs w:val="28"/>
        </w:rPr>
      </w:pPr>
    </w:p>
    <w:p w:rsidR="00FD2223" w:rsidRDefault="00FD2223">
      <w:pPr>
        <w:tabs>
          <w:tab w:val="left" w:pos="1980"/>
          <w:tab w:val="left" w:pos="5940"/>
          <w:tab w:val="left" w:pos="7380"/>
        </w:tabs>
        <w:jc w:val="both"/>
        <w:rPr>
          <w:szCs w:val="28"/>
        </w:rPr>
      </w:pPr>
    </w:p>
    <w:p w:rsidR="00FD2223" w:rsidRDefault="00FD2223">
      <w:pPr>
        <w:pStyle w:val="a6"/>
        <w:tabs>
          <w:tab w:val="clear" w:pos="4677"/>
          <w:tab w:val="clear" w:pos="9355"/>
        </w:tabs>
        <w:jc w:val="both"/>
      </w:pPr>
      <w:bookmarkStart w:id="0" w:name="_GoBack"/>
      <w:bookmarkEnd w:id="0"/>
    </w:p>
    <w:sectPr w:rsidR="00FD2223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223" w:rsidRDefault="00FD2223">
      <w:r>
        <w:separator/>
      </w:r>
    </w:p>
  </w:endnote>
  <w:endnote w:type="continuationSeparator" w:id="0">
    <w:p w:rsidR="00FD2223" w:rsidRDefault="00FD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23" w:rsidRDefault="00FD222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2223" w:rsidRDefault="00FD222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23" w:rsidRDefault="00FD222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55BF">
      <w:rPr>
        <w:rStyle w:val="a7"/>
        <w:noProof/>
      </w:rPr>
      <w:t>3</w:t>
    </w:r>
    <w:r>
      <w:rPr>
        <w:rStyle w:val="a7"/>
      </w:rPr>
      <w:fldChar w:fldCharType="end"/>
    </w:r>
  </w:p>
  <w:p w:rsidR="00FD2223" w:rsidRDefault="00FD222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223" w:rsidRDefault="00FD2223">
      <w:r>
        <w:separator/>
      </w:r>
    </w:p>
  </w:footnote>
  <w:footnote w:type="continuationSeparator" w:id="0">
    <w:p w:rsidR="00FD2223" w:rsidRDefault="00FD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0E8"/>
    <w:multiLevelType w:val="hybridMultilevel"/>
    <w:tmpl w:val="9230B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D225A"/>
    <w:multiLevelType w:val="hybridMultilevel"/>
    <w:tmpl w:val="3D5C5E3E"/>
    <w:lvl w:ilvl="0" w:tplc="16C4A8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7315770"/>
    <w:multiLevelType w:val="hybridMultilevel"/>
    <w:tmpl w:val="62642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5B3C8C"/>
    <w:multiLevelType w:val="hybridMultilevel"/>
    <w:tmpl w:val="83E21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8A7FFA"/>
    <w:multiLevelType w:val="hybridMultilevel"/>
    <w:tmpl w:val="95205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405C3B"/>
    <w:multiLevelType w:val="hybridMultilevel"/>
    <w:tmpl w:val="0ED8EB1C"/>
    <w:lvl w:ilvl="0" w:tplc="F010557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30D0865"/>
    <w:multiLevelType w:val="singleLevel"/>
    <w:tmpl w:val="6B701104"/>
    <w:lvl w:ilvl="0">
      <w:start w:val="1"/>
      <w:numFmt w:val="decimal"/>
      <w:lvlText w:val="%1."/>
      <w:legacy w:legacy="1" w:legacySpace="0" w:legacyIndent="1099"/>
      <w:lvlJc w:val="left"/>
      <w:pPr>
        <w:ind w:left="1808" w:hanging="1099"/>
      </w:pPr>
    </w:lvl>
  </w:abstractNum>
  <w:abstractNum w:abstractNumId="7">
    <w:nsid w:val="4C2A20A2"/>
    <w:multiLevelType w:val="hybridMultilevel"/>
    <w:tmpl w:val="440E3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554CEB"/>
    <w:multiLevelType w:val="hybridMultilevel"/>
    <w:tmpl w:val="F4949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B70771"/>
    <w:multiLevelType w:val="hybridMultilevel"/>
    <w:tmpl w:val="A586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4747AB"/>
    <w:multiLevelType w:val="hybridMultilevel"/>
    <w:tmpl w:val="11D8F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B73888"/>
    <w:multiLevelType w:val="hybridMultilevel"/>
    <w:tmpl w:val="4ADEBAA8"/>
    <w:lvl w:ilvl="0" w:tplc="9542A1CA">
      <w:start w:val="1"/>
      <w:numFmt w:val="decimal"/>
      <w:lvlText w:val="%1."/>
      <w:lvlJc w:val="left"/>
      <w:pPr>
        <w:tabs>
          <w:tab w:val="num" w:pos="2625"/>
        </w:tabs>
        <w:ind w:left="26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2">
    <w:nsid w:val="635168AA"/>
    <w:multiLevelType w:val="hybridMultilevel"/>
    <w:tmpl w:val="DEC81C04"/>
    <w:lvl w:ilvl="0" w:tplc="166EF140">
      <w:start w:val="1"/>
      <w:numFmt w:val="decimal"/>
      <w:lvlText w:val="%1."/>
      <w:lvlJc w:val="left"/>
      <w:pPr>
        <w:tabs>
          <w:tab w:val="num" w:pos="2625"/>
        </w:tabs>
        <w:ind w:left="26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3">
    <w:nsid w:val="63573ECA"/>
    <w:multiLevelType w:val="hybridMultilevel"/>
    <w:tmpl w:val="66AEA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996809"/>
    <w:multiLevelType w:val="hybridMultilevel"/>
    <w:tmpl w:val="8BA22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C62630"/>
    <w:multiLevelType w:val="hybridMultilevel"/>
    <w:tmpl w:val="793A2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9E1F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0E3D2F"/>
    <w:multiLevelType w:val="hybridMultilevel"/>
    <w:tmpl w:val="AEA8E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8"/>
  </w:num>
  <w:num w:numId="12">
    <w:abstractNumId w:val="7"/>
  </w:num>
  <w:num w:numId="13">
    <w:abstractNumId w:val="3"/>
  </w:num>
  <w:num w:numId="14">
    <w:abstractNumId w:val="16"/>
  </w:num>
  <w:num w:numId="15">
    <w:abstractNumId w:val="14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5BF"/>
    <w:rsid w:val="000D450D"/>
    <w:rsid w:val="005455BF"/>
    <w:rsid w:val="00AF6DE8"/>
    <w:rsid w:val="00FD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99013-CCDA-4F1C-B458-C32C1CC7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5940"/>
      </w:tabs>
      <w:jc w:val="both"/>
      <w:outlineLvl w:val="0"/>
    </w:pPr>
    <w:rPr>
      <w:szCs w:val="28"/>
      <w:u w:val="single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ind w:left="-540" w:right="-18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left="-540" w:right="-185"/>
      <w:jc w:val="center"/>
      <w:outlineLvl w:val="3"/>
    </w:pPr>
    <w:rPr>
      <w:b/>
      <w:bCs/>
      <w:sz w:val="36"/>
      <w:u w:val="single"/>
    </w:rPr>
  </w:style>
  <w:style w:type="paragraph" w:styleId="5">
    <w:name w:val="heading 5"/>
    <w:basedOn w:val="a"/>
    <w:next w:val="a"/>
    <w:qFormat/>
    <w:pPr>
      <w:keepNext/>
      <w:ind w:left="-540" w:right="-185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left="-540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-540" w:right="72"/>
      <w:jc w:val="center"/>
    </w:pPr>
    <w:rPr>
      <w:b/>
      <w:bCs/>
      <w:sz w:val="28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980"/>
    </w:pPr>
    <w:rPr>
      <w:sz w:val="32"/>
      <w:szCs w:val="32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560" w:line="300" w:lineRule="auto"/>
      <w:ind w:right="600"/>
    </w:pPr>
    <w:rPr>
      <w:sz w:val="28"/>
      <w:szCs w:val="28"/>
    </w:rPr>
  </w:style>
  <w:style w:type="paragraph" w:styleId="a4">
    <w:name w:val="Body Text"/>
    <w:basedOn w:val="a"/>
    <w:pPr>
      <w:jc w:val="right"/>
    </w:pPr>
    <w:rPr>
      <w:sz w:val="28"/>
    </w:rPr>
  </w:style>
  <w:style w:type="paragraph" w:customStyle="1" w:styleId="20">
    <w:name w:val="çàãîëîâîê 2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8"/>
      <w:szCs w:val="20"/>
      <w:u w:val="single"/>
    </w:rPr>
  </w:style>
  <w:style w:type="paragraph" w:styleId="a5">
    <w:name w:val="caption"/>
    <w:basedOn w:val="a"/>
    <w:qFormat/>
    <w:pPr>
      <w:widowControl w:val="0"/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b/>
      <w:sz w:val="28"/>
      <w:szCs w:val="20"/>
      <w:u w:val="double"/>
    </w:rPr>
  </w:style>
  <w:style w:type="paragraph" w:customStyle="1" w:styleId="21">
    <w:name w:val="Основний текст 21"/>
    <w:basedOn w:val="a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3105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kuznecovaev</dc:creator>
  <cp:keywords/>
  <cp:lastModifiedBy>Irina</cp:lastModifiedBy>
  <cp:revision>2</cp:revision>
  <cp:lastPrinted>2008-05-14T09:04:00Z</cp:lastPrinted>
  <dcterms:created xsi:type="dcterms:W3CDTF">2014-09-05T01:19:00Z</dcterms:created>
  <dcterms:modified xsi:type="dcterms:W3CDTF">2014-09-05T01:19:00Z</dcterms:modified>
</cp:coreProperties>
</file>