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CA" w:rsidRDefault="00BD28CA">
      <w:pPr>
        <w:spacing w:line="240" w:lineRule="exact"/>
        <w:jc w:val="center"/>
        <w:rPr>
          <w:bCs/>
          <w:sz w:val="28"/>
        </w:rPr>
      </w:pPr>
      <w:bookmarkStart w:id="0" w:name="_Toc410620932"/>
      <w:r>
        <w:rPr>
          <w:bCs/>
          <w:sz w:val="28"/>
        </w:rPr>
        <w:t>Министерство образования Российской Ф</w:t>
      </w:r>
      <w:bookmarkEnd w:id="0"/>
      <w:r>
        <w:rPr>
          <w:bCs/>
          <w:sz w:val="28"/>
        </w:rPr>
        <w:t>едерации</w:t>
      </w: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  <w:r>
        <w:rPr>
          <w:bCs/>
          <w:sz w:val="28"/>
        </w:rPr>
        <w:t>ВОЛОГОДСКИЙ ГОСУДАРСТВЕННЫЙ</w:t>
      </w:r>
    </w:p>
    <w:p w:rsidR="00BD28CA" w:rsidRDefault="00BD28CA">
      <w:pPr>
        <w:spacing w:line="240" w:lineRule="exact"/>
        <w:jc w:val="center"/>
        <w:rPr>
          <w:bCs/>
          <w:sz w:val="28"/>
        </w:rPr>
      </w:pPr>
      <w:r>
        <w:rPr>
          <w:bCs/>
          <w:sz w:val="28"/>
        </w:rPr>
        <w:t>ТЕХНИЧЕСКИЙ УНИВЕРСИТЕТ</w:t>
      </w:r>
      <w:bookmarkStart w:id="1" w:name="_Toc410620934"/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  <w:r>
        <w:rPr>
          <w:bCs/>
          <w:sz w:val="28"/>
        </w:rPr>
        <w:t>Кафедра</w:t>
      </w:r>
      <w:bookmarkEnd w:id="1"/>
      <w:r>
        <w:rPr>
          <w:bCs/>
          <w:sz w:val="28"/>
        </w:rPr>
        <w:t xml:space="preserve"> управляющих и вычислительных систем</w:t>
      </w: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pStyle w:val="22"/>
        <w:rPr>
          <w:sz w:val="28"/>
        </w:rPr>
      </w:pPr>
      <w:r>
        <w:rPr>
          <w:sz w:val="28"/>
        </w:rPr>
        <w:t>МОДЕЛИРОВАНИЕ</w:t>
      </w: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center"/>
        <w:rPr>
          <w:bCs/>
          <w:sz w:val="28"/>
        </w:rPr>
      </w:pPr>
      <w:r>
        <w:rPr>
          <w:bCs/>
          <w:sz w:val="28"/>
        </w:rPr>
        <w:t>Методические указания</w:t>
      </w:r>
    </w:p>
    <w:p w:rsidR="00BD28CA" w:rsidRDefault="00BD28CA">
      <w:pPr>
        <w:spacing w:line="240" w:lineRule="exact"/>
        <w:ind w:left="1134" w:hanging="1134"/>
        <w:jc w:val="center"/>
        <w:rPr>
          <w:bCs/>
          <w:sz w:val="28"/>
        </w:rPr>
      </w:pPr>
      <w:r>
        <w:rPr>
          <w:bCs/>
          <w:sz w:val="28"/>
        </w:rPr>
        <w:t>по лабораторным работам</w:t>
      </w:r>
    </w:p>
    <w:p w:rsidR="00BD28CA" w:rsidRDefault="00BD28CA">
      <w:pPr>
        <w:spacing w:line="240" w:lineRule="exact"/>
        <w:ind w:left="1134" w:hanging="1134"/>
        <w:jc w:val="center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center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both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both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both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both"/>
        <w:rPr>
          <w:bCs/>
          <w:sz w:val="28"/>
        </w:rPr>
      </w:pPr>
    </w:p>
    <w:p w:rsidR="00BD28CA" w:rsidRDefault="00BD28CA">
      <w:pPr>
        <w:spacing w:line="240" w:lineRule="exact"/>
        <w:ind w:left="1134" w:hanging="1134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  <w:r>
        <w:rPr>
          <w:bCs/>
          <w:sz w:val="28"/>
        </w:rPr>
        <w:t xml:space="preserve">Факультет: </w:t>
      </w:r>
      <w:r>
        <w:rPr>
          <w:bCs/>
          <w:sz w:val="28"/>
        </w:rPr>
        <w:tab/>
        <w:t xml:space="preserve">       электроэнергетический</w:t>
      </w:r>
    </w:p>
    <w:p w:rsidR="00BD28CA" w:rsidRDefault="00BD28CA">
      <w:pPr>
        <w:pStyle w:val="20"/>
        <w:ind w:firstLine="0"/>
        <w:rPr>
          <w:sz w:val="28"/>
        </w:rPr>
      </w:pPr>
      <w:r>
        <w:rPr>
          <w:bCs/>
          <w:sz w:val="28"/>
        </w:rPr>
        <w:t xml:space="preserve">Специальность:  </w:t>
      </w:r>
      <w:r>
        <w:rPr>
          <w:sz w:val="28"/>
        </w:rPr>
        <w:t xml:space="preserve">220100 -вычислительные машины,  </w:t>
      </w:r>
    </w:p>
    <w:p w:rsidR="00BD28CA" w:rsidRDefault="00BD28CA">
      <w:pPr>
        <w:pStyle w:val="20"/>
        <w:ind w:firstLine="0"/>
        <w:rPr>
          <w:sz w:val="28"/>
          <w:szCs w:val="28"/>
        </w:rPr>
      </w:pPr>
      <w:r>
        <w:rPr>
          <w:sz w:val="28"/>
        </w:rPr>
        <w:t xml:space="preserve">                                 комплексы,</w:t>
      </w:r>
      <w:r>
        <w:rPr>
          <w:sz w:val="28"/>
          <w:szCs w:val="28"/>
        </w:rPr>
        <w:t xml:space="preserve"> системы и сети</w:t>
      </w: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both"/>
        <w:rPr>
          <w:bCs/>
          <w:sz w:val="28"/>
        </w:rPr>
      </w:pPr>
    </w:p>
    <w:p w:rsidR="00BD28CA" w:rsidRDefault="00BD28CA">
      <w:pPr>
        <w:spacing w:line="240" w:lineRule="exact"/>
        <w:jc w:val="center"/>
        <w:rPr>
          <w:bCs/>
          <w:sz w:val="28"/>
        </w:rPr>
      </w:pPr>
      <w:r>
        <w:rPr>
          <w:bCs/>
          <w:sz w:val="28"/>
        </w:rPr>
        <w:t>Вологда 2003</w:t>
      </w:r>
    </w:p>
    <w:p w:rsidR="00BD28CA" w:rsidRDefault="00BD28CA">
      <w:pPr>
        <w:pageBreakBefore/>
        <w:spacing w:line="240" w:lineRule="exact"/>
        <w:jc w:val="both"/>
        <w:rPr>
          <w:sz w:val="28"/>
        </w:rPr>
      </w:pPr>
      <w:r>
        <w:rPr>
          <w:sz w:val="28"/>
        </w:rPr>
        <w:lastRenderedPageBreak/>
        <w:t>УДК 681.5</w:t>
      </w: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pStyle w:val="22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Моделирование: методические указания по лабораторным работам. - Вологда: ВоГТУ, 2003.   35 с.</w:t>
      </w: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ind w:firstLine="284"/>
        <w:jc w:val="both"/>
        <w:rPr>
          <w:sz w:val="28"/>
        </w:rPr>
      </w:pPr>
    </w:p>
    <w:p w:rsidR="00BD28CA" w:rsidRDefault="00BD28CA">
      <w:pPr>
        <w:pStyle w:val="20"/>
        <w:rPr>
          <w:sz w:val="28"/>
          <w:szCs w:val="28"/>
        </w:rPr>
      </w:pPr>
      <w:r>
        <w:rPr>
          <w:sz w:val="28"/>
        </w:rPr>
        <w:t>Представленные методические указания по лабораторному практикуму соответствуют рабочей программе курса «Моделирование» и предназначены для студентов дневного отделения специальности 220100 -вычислительные машины,  комплексы,</w:t>
      </w:r>
      <w:r>
        <w:rPr>
          <w:sz w:val="28"/>
          <w:szCs w:val="28"/>
        </w:rPr>
        <w:t xml:space="preserve"> системы и сети</w:t>
      </w:r>
    </w:p>
    <w:p w:rsidR="00BD28CA" w:rsidRDefault="00BD28CA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редакционно-издательским советом  ВоГТУ</w:t>
      </w:r>
    </w:p>
    <w:p w:rsidR="00BD28CA" w:rsidRDefault="00BD28CA">
      <w:pPr>
        <w:spacing w:line="360" w:lineRule="auto"/>
        <w:jc w:val="both"/>
        <w:rPr>
          <w:sz w:val="28"/>
          <w:szCs w:val="28"/>
        </w:rPr>
      </w:pPr>
    </w:p>
    <w:p w:rsidR="00BD28CA" w:rsidRDefault="00BD28CA">
      <w:pPr>
        <w:spacing w:line="360" w:lineRule="auto"/>
        <w:jc w:val="both"/>
        <w:rPr>
          <w:sz w:val="28"/>
          <w:szCs w:val="28"/>
        </w:rPr>
      </w:pPr>
    </w:p>
    <w:p w:rsidR="00BD28CA" w:rsidRDefault="00BD28CA">
      <w:pPr>
        <w:spacing w:line="360" w:lineRule="auto"/>
        <w:jc w:val="both"/>
        <w:rPr>
          <w:sz w:val="28"/>
          <w:szCs w:val="28"/>
        </w:rPr>
      </w:pPr>
    </w:p>
    <w:p w:rsidR="00BD28CA" w:rsidRDefault="00BD28CA">
      <w:pPr>
        <w:spacing w:line="360" w:lineRule="auto"/>
        <w:jc w:val="both"/>
        <w:rPr>
          <w:sz w:val="28"/>
          <w:szCs w:val="28"/>
        </w:rPr>
      </w:pPr>
    </w:p>
    <w:p w:rsidR="00BD28CA" w:rsidRDefault="00BD2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 В.Н. Бакаев, канд. техн. наук, доцент. </w:t>
      </w:r>
    </w:p>
    <w:p w:rsidR="00BD28CA" w:rsidRDefault="00BD28C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В.А. Горбунов, канд. физ-.мат. наук, до-                  </w:t>
      </w:r>
    </w:p>
    <w:p w:rsidR="00BD28CA" w:rsidRDefault="00BD28CA">
      <w:pPr>
        <w:spacing w:line="240" w:lineRule="exact"/>
        <w:jc w:val="both"/>
        <w:rPr>
          <w:sz w:val="28"/>
        </w:rPr>
      </w:pPr>
      <w:r>
        <w:rPr>
          <w:sz w:val="28"/>
          <w:szCs w:val="28"/>
        </w:rPr>
        <w:t xml:space="preserve">                   цент.</w:t>
      </w: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spacing w:line="240" w:lineRule="exact"/>
        <w:jc w:val="both"/>
        <w:rPr>
          <w:sz w:val="28"/>
        </w:rPr>
      </w:pPr>
    </w:p>
    <w:p w:rsidR="00BD28CA" w:rsidRDefault="00BD28CA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lastRenderedPageBreak/>
        <w:t>ЛАБОРАТОРНАЯ РАБОТА № 1</w:t>
      </w:r>
    </w:p>
    <w:p w:rsidR="00BD28CA" w:rsidRDefault="00BD28CA">
      <w:pPr>
        <w:pStyle w:val="2"/>
        <w:jc w:val="both"/>
        <w:rPr>
          <w:sz w:val="28"/>
        </w:rPr>
      </w:pPr>
    </w:p>
    <w:p w:rsidR="00BD28CA" w:rsidRDefault="00BD28CA">
      <w:pPr>
        <w:pStyle w:val="2"/>
        <w:jc w:val="both"/>
        <w:rPr>
          <w:sz w:val="28"/>
        </w:rPr>
      </w:pPr>
      <w:r>
        <w:rPr>
          <w:sz w:val="28"/>
        </w:rPr>
        <w:t>Исследование системы с нечетким управлением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  <w:u w:val="single"/>
        </w:rPr>
        <w:t>Цель работы:</w:t>
      </w:r>
      <w:r>
        <w:rPr>
          <w:color w:val="000000"/>
          <w:sz w:val="22"/>
          <w:szCs w:val="29"/>
        </w:rPr>
        <w:t xml:space="preserve"> получение практических навыков работы с нечетким регулятором.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  <w:u w:val="single"/>
        </w:rPr>
        <w:t>Задание на лабораторную работу:</w:t>
      </w:r>
      <w:r>
        <w:rPr>
          <w:color w:val="000000"/>
          <w:sz w:val="22"/>
          <w:szCs w:val="29"/>
        </w:rPr>
        <w:t xml:space="preserve"> разработать систему нечетких правил и функций принадлежности для управления автомобилем на перекрестке [12].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При этом: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1. Автомобиль должен двигаться со скоростью не ниже 60 км/ч по улице вдали от светофора.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2. Автомобиль должен останавливаться на перекрестке на красный сигнал светофора.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3. Режим работы светофора в зависимости от варианта: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9"/>
        </w:rPr>
      </w:pPr>
      <w:r>
        <w:rPr>
          <w:color w:val="000000"/>
          <w:szCs w:val="29"/>
        </w:rPr>
        <w:t>Вариант                   Режим работы светофора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9"/>
        </w:rPr>
        <w:t xml:space="preserve">       1          "красный", "красный и 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Cs w:val="29"/>
        </w:rPr>
      </w:pPr>
      <w:r>
        <w:rPr>
          <w:color w:val="000000"/>
          <w:szCs w:val="29"/>
        </w:rPr>
        <w:t xml:space="preserve">2          "красный", "красный и желтый", "зеленый", "желтый"...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left="360"/>
        <w:jc w:val="both"/>
      </w:pPr>
      <w:r>
        <w:rPr>
          <w:color w:val="000000"/>
          <w:szCs w:val="29"/>
        </w:rPr>
        <w:t xml:space="preserve">            А также     светофор может не работать.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Cs w:val="29"/>
        </w:rPr>
      </w:pPr>
      <w:r>
        <w:rPr>
          <w:color w:val="000000"/>
          <w:szCs w:val="29"/>
        </w:rPr>
        <w:t>3          "красный", "желтый",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  <w:szCs w:val="29"/>
        </w:rPr>
      </w:pPr>
      <w:r>
        <w:rPr>
          <w:color w:val="000000"/>
          <w:szCs w:val="29"/>
        </w:rPr>
        <w:t>4          "красный", "красный и 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left="360"/>
        <w:jc w:val="both"/>
      </w:pPr>
      <w:r>
        <w:rPr>
          <w:color w:val="000000"/>
          <w:szCs w:val="29"/>
        </w:rPr>
        <w:t xml:space="preserve">            А также светофор может мелькать желтым.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  <w:szCs w:val="29"/>
        </w:rPr>
        <w:t>5           "красный", "красный и 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  <w:szCs w:val="29"/>
        </w:rPr>
        <w:t xml:space="preserve">            А также светофор может не работать и мелькать желтым.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  <w:szCs w:val="29"/>
        </w:rPr>
        <w:t>6           "красный", "красный и 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9"/>
        </w:rPr>
      </w:pPr>
      <w:r>
        <w:rPr>
          <w:color w:val="000000"/>
          <w:szCs w:val="29"/>
        </w:rPr>
        <w:t xml:space="preserve">                   Сигнала с системы технического зрения не всегда на 100% 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9"/>
        </w:rPr>
        <w:t xml:space="preserve">                 </w:t>
      </w:r>
      <w:r>
        <w:rPr>
          <w:color w:val="000000"/>
          <w:szCs w:val="29"/>
          <w:lang w:val="en-US"/>
        </w:rPr>
        <w:t xml:space="preserve"> </w:t>
      </w:r>
      <w:r>
        <w:rPr>
          <w:color w:val="000000"/>
          <w:szCs w:val="29"/>
        </w:rPr>
        <w:t xml:space="preserve"> достоверен.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  <w:szCs w:val="29"/>
        </w:rPr>
        <w:t>7          "красный", "красный и желтый", "зеленый", "желтый"...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9"/>
        </w:rPr>
      </w:pPr>
      <w:r>
        <w:rPr>
          <w:color w:val="000000"/>
          <w:szCs w:val="29"/>
        </w:rPr>
        <w:t xml:space="preserve">                  А также светофор может не работать. Сигнал с системы  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9"/>
        </w:rPr>
      </w:pPr>
      <w:r>
        <w:rPr>
          <w:color w:val="000000"/>
          <w:szCs w:val="29"/>
        </w:rPr>
        <w:t xml:space="preserve">                  технического зрения не всегда на 100% достоверен.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>
        <w:rPr>
          <w:color w:val="000000"/>
          <w:sz w:val="22"/>
          <w:szCs w:val="29"/>
        </w:rPr>
        <w:t>Если светофор мелькает желтым (варианты 5 и 6), то автомобиль должен проезжать перекресток со скоростью ниже 40 км/ч.</w:t>
      </w:r>
    </w:p>
    <w:p w:rsidR="00BD28CA" w:rsidRDefault="00BD28CA">
      <w:pPr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При нарушении правил автомобиль попадает в аварию. При этом Вы можете увидеть соответствующую анимацию.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>
        <w:rPr>
          <w:color w:val="000000"/>
          <w:sz w:val="22"/>
          <w:szCs w:val="29"/>
        </w:rPr>
        <w:t>Ниже приведена таблица состояния флагов опций для каждого варианта: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lastRenderedPageBreak/>
        <w:t xml:space="preserve">Таблица 1.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Состояние флагов опций для различных вариантов.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                                                                    1      2     3    4     5     6    7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5"/>
        </w:rPr>
        <w:t>Светофор | Может не работать                        *                  *           *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 xml:space="preserve">Светофор | Может мелькать желтым                           *     *        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5"/>
        </w:rPr>
        <w:t>Светофор | Красный и желтый                 *      *           *     *     *    *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Автомобиль | 100% дост-сть датчиков    *      *      *   *     *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b/>
          <w:bCs/>
          <w:color w:val="000000"/>
          <w:sz w:val="22"/>
          <w:szCs w:val="29"/>
        </w:rPr>
        <w:t>Описание функциональной схемы автомобиля</w:t>
      </w:r>
    </w:p>
    <w:p w:rsidR="00BD28CA" w:rsidRDefault="00BD28CA">
      <w:pPr>
        <w:pStyle w:val="a9"/>
        <w:ind w:firstLine="567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Система управления автомобилем состоит из следующих блоков (Рис.1): телекамера, система технического зрения, нечеткий регулятор, система управления скоростью, исполнительная часть автомобиля. При этом все блоки, кроме нечеткого регулятора, мы будем рассматривать, как "черный ящик".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Система технического зрения обрабатывает видеоизображения, получаемые с телекамеры. При обработке изображения распознается образ светофора. На выходе системы формируется сигнал расстояния до светофора (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>) и сигнал света светофора (С).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Система управления автомобилем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sz w:val="22"/>
        </w:rPr>
        <w:object w:dxaOrig="9044" w:dyaOrig="6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70.25pt" o:ole="">
            <v:imagedata r:id="rId7" o:title=""/>
          </v:shape>
          <o:OLEObject Type="Embed" ProgID="PBrush" ShapeID="_x0000_i1025" DrawAspect="Content" ObjectID="_1471374530" r:id="rId8"/>
        </w:objec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Рис.1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color w:val="000000"/>
          <w:sz w:val="22"/>
          <w:szCs w:val="29"/>
        </w:rPr>
        <w:t>Эти сигналы совместно с сигналом спидометра автомобиля (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) поступают в нечеткий регулятор. В данной работе Вам предложено "научить" нечеткий регулятор обрабатывать эти сигналы. </w:t>
      </w:r>
      <w:r>
        <w:rPr>
          <w:color w:val="000000"/>
          <w:sz w:val="22"/>
          <w:szCs w:val="29"/>
        </w:rPr>
        <w:lastRenderedPageBreak/>
        <w:t>На выходе нечеткого регулятора нужно сформировать сигнал уставки на скорость (</w:t>
      </w:r>
      <w:r>
        <w:rPr>
          <w:color w:val="000000"/>
          <w:sz w:val="22"/>
          <w:szCs w:val="29"/>
          <w:lang w:val="en-US"/>
        </w:rPr>
        <w:t>Y</w:t>
      </w:r>
      <w:r>
        <w:rPr>
          <w:color w:val="000000"/>
          <w:sz w:val="22"/>
          <w:szCs w:val="29"/>
        </w:rPr>
        <w:t>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Сигнал уставки поступает на систему управления скоростью, а оттуда на исполнительную часть автомобиля.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В упрощенном варианте система технического зрения выдает достоверную информацию о сигнале светофора. Эта информация поступает в нечеткий регулятор в виде входной переменной С. Причем при красном сигнале светофора значение переменной С равно 0. При сигнале "красный и желтый" значение С=1. При "зеленом" С=2. И т.д. (см. таблицу 2).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right"/>
        <w:rPr>
          <w:sz w:val="22"/>
        </w:rPr>
      </w:pPr>
      <w:r>
        <w:rPr>
          <w:color w:val="000000"/>
          <w:sz w:val="22"/>
          <w:szCs w:val="29"/>
        </w:rPr>
        <w:t>Таблица 2.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 Значение переменной С при различном состоянии светофора.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Состояние светофора                Значение С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Красный                                            О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Красный и желтый                            1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Зеленый                                              2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Желтый                                               3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Желтый мерцает                                4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Не работает                                        5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В вариантах 6 и 7 система технического зрения выдает недостоверный сигнал. В этом случае значение переменной С принимает не дискретное, а непрерывное значение. Т.е. при зеленом сигнале светофора значение С может составлять, например, 2.25. Это значит, что система технического зрения "видит" на светофоре зеленый свет с определенной долей вероятности. По умолчанию функции принадлежности по переменной С составлены так, что значение 2.25 к понятию "зеленый" будет относиться с достоверностью 0.5.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Сигнал расстояния до светофора (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>) измеряется в метрах. Если светофор не найден или расстояние до него свыше 140 м., то значение этого сигнала равно 140 м. Сигнал со спидометра (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>) и сигнал уставки (</w:t>
      </w:r>
      <w:r>
        <w:rPr>
          <w:color w:val="000000"/>
          <w:sz w:val="22"/>
          <w:szCs w:val="29"/>
          <w:lang w:val="en-US"/>
        </w:rPr>
        <w:t>Y</w:t>
      </w:r>
      <w:r>
        <w:rPr>
          <w:color w:val="000000"/>
          <w:sz w:val="22"/>
          <w:szCs w:val="29"/>
        </w:rPr>
        <w:t>) измеряются в км/ч.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  <w:r>
        <w:rPr>
          <w:b/>
          <w:bCs/>
          <w:color w:val="000000"/>
          <w:sz w:val="22"/>
          <w:szCs w:val="29"/>
        </w:rPr>
        <w:t>Порядок выполнения работы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1. Согласно варианту установите соответствующие опции.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lastRenderedPageBreak/>
        <w:t>2. Выберите пункт меню "Задача | Новая задача" или нажмите на соответствующую кнопку на панели инструментов.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3. Задайте функции принадлежности и правила (см. Как задать функции принадлежности, а также Как задать правила).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4. Запустите процесс. Для этого выберите пункт меню "Задача Работа" или выставите соответствующий флажок на панели инструментов. Также Вы можете воспользоваться отладчиком. Для этого выберите пункт меню "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| Отладка" или нажмите </w:t>
      </w:r>
      <w:r>
        <w:rPr>
          <w:color w:val="000000"/>
          <w:sz w:val="22"/>
          <w:szCs w:val="29"/>
          <w:lang w:val="en-US"/>
        </w:rPr>
        <w:t>F</w:t>
      </w:r>
      <w:r>
        <w:rPr>
          <w:color w:val="000000"/>
          <w:sz w:val="22"/>
          <w:szCs w:val="29"/>
        </w:rPr>
        <w:t>8.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5. Для перезапуска эксперимента (например, после аварии) выберите пункт меню "Задача  Перезапуск" или нажмите </w:t>
      </w:r>
      <w:r>
        <w:rPr>
          <w:color w:val="000000"/>
          <w:sz w:val="22"/>
          <w:szCs w:val="29"/>
          <w:lang w:val="en-US"/>
        </w:rPr>
        <w:t>Ctrl</w:t>
      </w:r>
      <w:r>
        <w:rPr>
          <w:color w:val="000000"/>
          <w:sz w:val="22"/>
          <w:szCs w:val="29"/>
        </w:rPr>
        <w:t>-</w:t>
      </w:r>
      <w:r>
        <w:rPr>
          <w:color w:val="000000"/>
          <w:sz w:val="22"/>
          <w:szCs w:val="29"/>
          <w:lang w:val="en-US"/>
        </w:rPr>
        <w:t>F</w:t>
      </w:r>
      <w:r>
        <w:rPr>
          <w:color w:val="000000"/>
          <w:sz w:val="22"/>
          <w:szCs w:val="29"/>
        </w:rPr>
        <w:t>2.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6. Для изменения функций принадлежности или правил выберите пункт меню "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 Изменить" или двойным щелчком щелкните по рабочему полю окна.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7. Повторите пункты 3-6, пока не получите наилучший, на Ваш взгляд, результат.</w:t>
      </w:r>
    </w:p>
    <w:p w:rsidR="00BD28CA" w:rsidRDefault="00BD28CA">
      <w:pPr>
        <w:pStyle w:val="3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начать новый проект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</w:rPr>
      </w:pPr>
      <w:r>
        <w:rPr>
          <w:color w:val="000000"/>
          <w:sz w:val="22"/>
          <w:szCs w:val="29"/>
        </w:rPr>
        <w:t>Чтобы начать новый проект выберите пункт меню "Задача | Новая задача".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Откроется окно "Нечеткий регулятор", в котором следует задать систему нечетких правил и функций принадлежности.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задать функции принадлежности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Откройте окно "Нечеткий регулятор" и выберите страничку "Функции принадлежности".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Перед Вами графический редактор функций принадлежности.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Чтобы задать новую функцию принадлежности, нажмите кнопку "Добавить" из группы "функции". В появившемся окне наберите имя новой функции и выберите ее аргумент.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Для того, чтобы изменить имеющуюся функцию принадлежности, выберите ее в списке "функции".</w:t>
      </w:r>
    </w:p>
    <w:p w:rsidR="00BD28CA" w:rsidRDefault="00BD28CA">
      <w:pPr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Редактирование функции заключается в рисовании ее графика. Для этого Вам предложено 4 инструмента: "Карандаш", "Перенос точки", "Вставка точки, разбив линию", "Удаление точки". Редактирование возможно только выбранной функции принадлежности, (см. Как составляются функции принадлежности).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lastRenderedPageBreak/>
        <w:t>Имена функций принадлежности пишутся непосредственно над их графиками.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Функции принадлежности можно удалять (кнопка "Удалить" из группы "функции"), копировать в буфер обмена (кнопка "Копировать"), вставлять из буфера обмена (кнопка "Вставить"), а также переименовывать (кнопка "Смена имя").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Функции принадлежности по переменной С жестко заданы и их изменять смысла не имеет. Однако, при необходимости можно получить к ним доступ, сняв с них флажок "только для чтения".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задать нечеткие правила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Откройте окно "Нечеткий регулятор" и выберите страничку "Правила".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В появившемся редакторе необходимо записать систему нечетких правил в виде текста, (см. Как составляются нечеткие правила).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Для удобства Вы можете воспользоваться макротекстом. Под полем редактора имеются списки из зарезервированных слов, имен переменных и функций принадлежности.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Для проверки ошибок в написании нажмите кнопку "Проверить".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Если есть необходимость сохранить правила в текстовый файл или загрузить правила из него, необходимо щелкнуть правой клавишей мыши по редактору и выбрать в всплывающем меню соответственно пункт "Сохранить правила" или "Загрузить правила".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выбрать метод деффазификации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Чтобы выбрать метод деффазификации (см. Как работает нечеткий регулятор) откройте окно "Нечеткий регулятор" и выберите соответствующий метод в группе "Метод".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запустить/перезапустить эксперимент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Для того чтобы запустить эксперимент, выберите пункт меню "Задача | Перезапустить".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lastRenderedPageBreak/>
        <w:t>Если же необходимо остановить/запустить время, выставьте/снимите галочку с пункта меню "Задача  Работа" или выставьте/снимите соответствующий флажок на панели инструментов.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открыть окно "Нечеткий регулятор" снова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Для того чтобы открыть окно "Нечеткий регулятор" , выберите пункт меню "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| Изменить" или нажмите соответствующую кнопку на панели инструментов или двойным щелчком щелкните по полю окна.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пользоваться отладчиком</w:t>
      </w:r>
    </w:p>
    <w:p w:rsidR="00BD28CA" w:rsidRDefault="00BD28CA">
      <w:pPr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Для запуска отладчика, выберите пункт меню "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Отладка" или нажмите соответствующую кнопку на панели инструментов или просто нажмите </w:t>
      </w:r>
      <w:r>
        <w:rPr>
          <w:color w:val="000000"/>
          <w:sz w:val="22"/>
          <w:szCs w:val="29"/>
          <w:lang w:val="en-US"/>
        </w:rPr>
        <w:t>F</w:t>
      </w:r>
      <w:r>
        <w:rPr>
          <w:color w:val="000000"/>
          <w:sz w:val="22"/>
          <w:szCs w:val="29"/>
        </w:rPr>
        <w:t>8.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Появится окно "Отладчик". В нем Вы можете увидеть систему нечетких правил и функций принадлежностей, набранных Вами (функции принадлежности не именуются).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Дальнейшее нажатие </w:t>
      </w:r>
      <w:r>
        <w:rPr>
          <w:color w:val="000000"/>
          <w:sz w:val="22"/>
          <w:szCs w:val="29"/>
          <w:lang w:val="en-US"/>
        </w:rPr>
        <w:t>F</w:t>
      </w:r>
      <w:r>
        <w:rPr>
          <w:color w:val="000000"/>
          <w:sz w:val="22"/>
          <w:szCs w:val="29"/>
        </w:rPr>
        <w:t>8 будет выполнять нечеткие правила по шагам. При этом Вы можете наблюдать текущее значение всех переменных.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Вы можете изменять их значение, путем перемещения мышкой вертикальной черты на графиках функций принадлежности.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Также Вы можете видеть последнее значение оценки достоверности (</w:t>
      </w:r>
      <w:r>
        <w:rPr>
          <w:color w:val="000000"/>
          <w:sz w:val="22"/>
          <w:szCs w:val="29"/>
          <w:lang w:val="en-US"/>
        </w:rPr>
        <w:t>Ak</w:t>
      </w:r>
      <w:r>
        <w:rPr>
          <w:color w:val="000000"/>
          <w:sz w:val="22"/>
          <w:szCs w:val="29"/>
        </w:rPr>
        <w:t>) (см. Как работает нечеткий регулятор).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Кроме того, результирующая фигура также отображается на графиках (см. Как работает нечеткий регулятор).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сохранить или загрузить результаты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Для того чтобы сохранить/загрузить результаты проделанной работы, откройте окно "Нечеткий регулятор" и нажмите соответственно кнопку "Сохранить" или "Загрузить".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составляются функции принадлежности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Функции принадлежности составляются по каждой входной и выходной переменной. В данной работе нечеткий регуля-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lastRenderedPageBreak/>
        <w:t xml:space="preserve">тор имеет три входные переменные (с - свет светофора, х - расстояние до светофора,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 -текущая скорость автомобиля) и одну выходную переменную (у - уставка на скорость для системы управления автомобилем).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i/>
          <w:iCs/>
          <w:color w:val="000000"/>
          <w:sz w:val="22"/>
          <w:szCs w:val="29"/>
          <w:u w:val="single"/>
        </w:rPr>
        <w:t>А) Функции принадлежности по входным переменным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Для составления функций принадлежности необходимо разбить всю область допустимых значений по каждой входной переменной на конечное число характеристик, называемых </w:t>
      </w:r>
      <w:r>
        <w:rPr>
          <w:b/>
          <w:bCs/>
          <w:color w:val="000000"/>
          <w:sz w:val="22"/>
          <w:szCs w:val="29"/>
        </w:rPr>
        <w:t xml:space="preserve">термами. </w:t>
      </w:r>
      <w:r>
        <w:rPr>
          <w:color w:val="000000"/>
          <w:sz w:val="22"/>
          <w:szCs w:val="29"/>
        </w:rPr>
        <w:t xml:space="preserve">Например, для скорости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 можно сказать: "медленно", "средне", "быстро" и т.д.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Затем следует составить функции принадлежности к каждому терму. Т.е. составить график, показывающий с какой долей уверенности можно отнести то или иное значение переменной к тому или иному терму. Например:</w:t>
      </w:r>
    </w:p>
    <w:p w:rsidR="00BD28CA" w:rsidRDefault="00FD791D">
      <w:pPr>
        <w:framePr w:h="2041" w:hSpace="10080" w:vSpace="58" w:wrap="notBeside" w:vAnchor="text" w:hAnchor="page" w:x="1342" w:y="292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26" type="#_x0000_t75" style="width:259.5pt;height:102pt">
            <v:imagedata r:id="rId9" o:title=""/>
          </v:shape>
        </w:pic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color w:val="000000"/>
          <w:sz w:val="22"/>
          <w:szCs w:val="29"/>
        </w:rPr>
        <w:t>Скорости 40-50 км/ч можно смело отнести к понятию "средне", т.к. степень достоверности по данному графику для этого значения скоростей равняется 1. Скорость 35 км/ч и 55 км/ч относится к понятию "средне" со степенью достоверности ~0.5. Скорости вне диапазона 30-60 км/ч   к понятию "средне"  не относятся. То же само для остальных термов ("быстро", "медленно" и т.д.).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color w:val="000000"/>
          <w:sz w:val="22"/>
          <w:szCs w:val="29"/>
        </w:rPr>
        <w:t>Следует отметить, что функции принадлежности должны иметь максимум, равный 1. Все значения функции принадлежности должны лежать в пределах [0,1]. Функция принадлежности может быть не только трапецеидальной формы, но и любой другой. Практически ни в одной литературе не приводятся рекомен</w:t>
      </w:r>
      <w:r>
        <w:rPr>
          <w:color w:val="000000"/>
          <w:sz w:val="22"/>
          <w:szCs w:val="29"/>
        </w:rPr>
        <w:lastRenderedPageBreak/>
        <w:t>дации о форме функций принадлежности, но наиболее распространены прямоугольные, треугольные, трапецеидальные формы, а также в виде функции нормального распределения.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Полный набор функций принадлежности по переменной можно, например, представить так:</w:t>
      </w:r>
    </w:p>
    <w:p w:rsidR="00BD28CA" w:rsidRDefault="00FD791D">
      <w:pPr>
        <w:framePr w:h="2736" w:hSpace="10080" w:vSpace="58" w:wrap="notBeside" w:vAnchor="text" w:hAnchor="page" w:x="1342" w:y="195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27" type="#_x0000_t75" style="width:258.75pt;height:126pt">
            <v:imagedata r:id="rId10" o:title=""/>
          </v:shape>
        </w:pic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Для введения функции принадлежности в данной лабораторной работе выберите пункт меню 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| Изменить или нажмите соответствующую кнопку на панели инструментов.</w:t>
      </w:r>
      <w:r>
        <w:rPr>
          <w:sz w:val="22"/>
        </w:rPr>
        <w:t xml:space="preserve"> </w:t>
      </w:r>
    </w:p>
    <w:p w:rsidR="00BD28CA" w:rsidRDefault="00BD28CA">
      <w:pPr>
        <w:pStyle w:val="3"/>
        <w:jc w:val="both"/>
        <w:rPr>
          <w:b w:val="0"/>
          <w:bCs/>
          <w:i/>
          <w:iCs/>
          <w:sz w:val="22"/>
        </w:rPr>
      </w:pPr>
    </w:p>
    <w:p w:rsidR="00BD28CA" w:rsidRDefault="00BD28CA">
      <w:pPr>
        <w:pStyle w:val="3"/>
        <w:jc w:val="both"/>
        <w:rPr>
          <w:b w:val="0"/>
          <w:bCs/>
          <w:i/>
          <w:iCs/>
          <w:sz w:val="22"/>
          <w:u w:val="single"/>
        </w:rPr>
      </w:pPr>
      <w:r>
        <w:rPr>
          <w:b w:val="0"/>
          <w:bCs/>
          <w:i/>
          <w:iCs/>
          <w:sz w:val="22"/>
          <w:u w:val="single"/>
        </w:rPr>
        <w:t>Б) Функции принадлежности по выходной переменной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Также, как и для входной переменной, весь диапазон значений выходной переменной следует разбить на конечное число термов. В нашем случае выходная переменная у есть уставка на скорость. Ее можно характеризовать как: "Медленно", "Средне", "Быстро" и т.д. Но, чтобы не повторять имена функций принадлежности, назовем их так: "Плестись", "Ехать", "Гнать" и т.д.</w:t>
      </w:r>
    </w:p>
    <w:p w:rsidR="00BD28CA" w:rsidRDefault="00BD28CA">
      <w:pPr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Составляются функции принадлежности точно так же, как и по входным переменным. Однако часто выходные функции принадлежности делают вырожденными:</w:t>
      </w:r>
    </w:p>
    <w:p w:rsidR="00BD28CA" w:rsidRDefault="00BD28CA">
      <w:pPr>
        <w:ind w:firstLine="708"/>
        <w:jc w:val="both"/>
        <w:rPr>
          <w:color w:val="000000"/>
          <w:sz w:val="22"/>
          <w:szCs w:val="29"/>
        </w:rPr>
      </w:pPr>
    </w:p>
    <w:p w:rsidR="00BD28CA" w:rsidRDefault="00BD28CA">
      <w:pPr>
        <w:jc w:val="both"/>
        <w:rPr>
          <w:color w:val="000000"/>
          <w:sz w:val="22"/>
          <w:szCs w:val="29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FD791D">
      <w:pPr>
        <w:framePr w:h="2985" w:hSpace="10080" w:vSpace="58" w:wrap="notBeside" w:vAnchor="text" w:hAnchor="page" w:x="982" w:y="-53"/>
        <w:widowControl w:val="0"/>
        <w:autoSpaceDE w:val="0"/>
        <w:autoSpaceDN w:val="0"/>
        <w:adjustRightInd w:val="0"/>
        <w:ind w:left="720"/>
        <w:jc w:val="both"/>
        <w:rPr>
          <w:sz w:val="22"/>
        </w:rPr>
      </w:pPr>
      <w:r>
        <w:rPr>
          <w:sz w:val="22"/>
        </w:rPr>
        <w:lastRenderedPageBreak/>
        <w:pict>
          <v:shape id="_x0000_i1028" type="#_x0000_t75" style="width:270pt;height:126pt">
            <v:imagedata r:id="rId11" o:title=""/>
          </v:shape>
        </w:pict>
      </w: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составляются правила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Нечеткие правила составляются на основе конструкции "Если ... то ....". Т.е., например: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Если Свет есть Зеленый, то Скорость есть Быстро. Здесь: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Свет           - входная переменная.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Скорость   - выходная переменная.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Зеленый     - функция принадлежности по переменной Свет.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Быстро       - функция принадлежности по переменной Скорость.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Нечеткий регулятор оперирует с "нечеткой" информацией. Поэтому достоверность конструкции "если..." не всегда равна 0 или 1, как в булевой алгебре, а может принимать и промежуточные значения из интервала [0,1]. Это обстоятельство соответствующим образом учитывается в конструкции "то...", (см. Как работает нечеткий регулятор).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В данной работе нечеткие правила записываются в виде текста и имеют следующий формат: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  <w:lang w:val="en-US"/>
        </w:rPr>
        <w:t>IF</w:t>
      </w:r>
      <w:r>
        <w:rPr>
          <w:color w:val="000000"/>
          <w:sz w:val="22"/>
          <w:szCs w:val="29"/>
        </w:rPr>
        <w:t xml:space="preserve"> [</w:t>
      </w:r>
      <w:r>
        <w:rPr>
          <w:color w:val="000000"/>
          <w:sz w:val="22"/>
          <w:szCs w:val="29"/>
          <w:lang w:val="en-US"/>
        </w:rPr>
        <w:t>NO</w:t>
      </w:r>
      <w:r>
        <w:rPr>
          <w:color w:val="000000"/>
          <w:sz w:val="22"/>
          <w:szCs w:val="29"/>
        </w:rPr>
        <w:t xml:space="preserve">Т]&lt;вх.переменная&gt;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&lt;функция&gt; [&lt;знак&gt; [</w:t>
      </w:r>
      <w:r>
        <w:rPr>
          <w:color w:val="000000"/>
          <w:sz w:val="22"/>
          <w:szCs w:val="29"/>
          <w:lang w:val="en-US"/>
        </w:rPr>
        <w:t>NOT</w:t>
      </w:r>
      <w:r>
        <w:rPr>
          <w:color w:val="000000"/>
          <w:sz w:val="22"/>
          <w:szCs w:val="29"/>
        </w:rPr>
        <w:t xml:space="preserve">] &lt;вх.переменная&gt;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&lt;функция&gt;[...]] </w:t>
      </w:r>
      <w:r>
        <w:rPr>
          <w:color w:val="000000"/>
          <w:sz w:val="22"/>
          <w:szCs w:val="29"/>
          <w:lang w:val="en-US"/>
        </w:rPr>
        <w:t>THEN</w:t>
      </w:r>
      <w:r>
        <w:rPr>
          <w:color w:val="000000"/>
          <w:sz w:val="22"/>
          <w:szCs w:val="29"/>
        </w:rPr>
        <w:t xml:space="preserve"> &lt;вых.переменная&gt;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&lt;функция&gt; [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&lt;вых.переменная&gt;[...]]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 где: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&lt;вх.переменная&gt;         - входная переменная.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&lt;вых.переменная&gt;       - выходная переменная.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&lt;функция&gt;                  - функция принадлежности.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&lt;знак&gt;                      - 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или </w:t>
      </w:r>
      <w:r>
        <w:rPr>
          <w:color w:val="000000"/>
          <w:sz w:val="22"/>
          <w:szCs w:val="29"/>
          <w:lang w:val="en-US"/>
        </w:rPr>
        <w:t>OR</w:t>
      </w:r>
      <w:r>
        <w:rPr>
          <w:color w:val="000000"/>
          <w:sz w:val="22"/>
          <w:szCs w:val="29"/>
        </w:rPr>
        <w:t xml:space="preserve"> соответственно "И" или "ИЛИ"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Пример: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  <w:lang w:val="en-US"/>
        </w:rPr>
        <w:lastRenderedPageBreak/>
        <w:t>IF</w:t>
      </w:r>
      <w:r>
        <w:rPr>
          <w:color w:val="000000"/>
          <w:sz w:val="22"/>
          <w:szCs w:val="29"/>
        </w:rPr>
        <w:t xml:space="preserve"> с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Зеленый 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Близко </w:t>
      </w:r>
      <w:r>
        <w:rPr>
          <w:color w:val="000000"/>
          <w:sz w:val="22"/>
          <w:szCs w:val="29"/>
          <w:lang w:val="en-US"/>
        </w:rPr>
        <w:t>then</w:t>
      </w:r>
      <w:r>
        <w:rPr>
          <w:color w:val="000000"/>
          <w:sz w:val="22"/>
          <w:szCs w:val="29"/>
        </w:rPr>
        <w:t xml:space="preserve"> у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Гнать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  <w:lang w:val="en-US"/>
        </w:rPr>
        <w:t>IF</w:t>
      </w:r>
      <w:r>
        <w:rPr>
          <w:color w:val="000000"/>
          <w:sz w:val="22"/>
          <w:szCs w:val="29"/>
        </w:rPr>
        <w:t xml:space="preserve"> с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Красный 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Близко </w:t>
      </w:r>
      <w:r>
        <w:rPr>
          <w:color w:val="000000"/>
          <w:sz w:val="22"/>
          <w:szCs w:val="29"/>
          <w:lang w:val="en-US"/>
        </w:rPr>
        <w:t>then</w:t>
      </w:r>
      <w:r>
        <w:rPr>
          <w:color w:val="000000"/>
          <w:sz w:val="22"/>
          <w:szCs w:val="29"/>
        </w:rPr>
        <w:t xml:space="preserve"> у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Стоять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lang w:val="en-US"/>
        </w:rPr>
      </w:pPr>
      <w:r>
        <w:rPr>
          <w:color w:val="000000"/>
          <w:sz w:val="22"/>
          <w:szCs w:val="29"/>
        </w:rPr>
        <w:tab/>
      </w:r>
      <w:r>
        <w:rPr>
          <w:color w:val="000000"/>
          <w:sz w:val="22"/>
          <w:szCs w:val="29"/>
          <w:lang w:val="en-US"/>
        </w:rPr>
        <w:sym w:font="Symbol" w:char="F0BC"/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  <w:lang w:val="en-US"/>
        </w:rPr>
        <w:t>IF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Недалеко 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(с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Красный </w:t>
      </w:r>
      <w:r>
        <w:rPr>
          <w:color w:val="000000"/>
          <w:sz w:val="22"/>
          <w:szCs w:val="29"/>
          <w:lang w:val="en-US"/>
        </w:rPr>
        <w:t>or</w:t>
      </w:r>
      <w:r>
        <w:rPr>
          <w:color w:val="000000"/>
          <w:sz w:val="22"/>
          <w:szCs w:val="29"/>
        </w:rPr>
        <w:t xml:space="preserve"> с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Желтый) </w:t>
      </w:r>
      <w:r>
        <w:rPr>
          <w:color w:val="000000"/>
          <w:sz w:val="22"/>
          <w:szCs w:val="29"/>
          <w:lang w:val="en-US"/>
        </w:rPr>
        <w:t>then</w:t>
      </w:r>
      <w:r>
        <w:rPr>
          <w:color w:val="000000"/>
          <w:sz w:val="22"/>
          <w:szCs w:val="29"/>
        </w:rPr>
        <w:t xml:space="preserve"> у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Стоять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lang w:val="en-US"/>
        </w:rPr>
      </w:pPr>
      <w:r>
        <w:rPr>
          <w:color w:val="000000"/>
          <w:sz w:val="22"/>
          <w:szCs w:val="29"/>
        </w:rPr>
        <w:tab/>
      </w:r>
      <w:r>
        <w:rPr>
          <w:color w:val="000000"/>
          <w:sz w:val="22"/>
          <w:szCs w:val="29"/>
          <w:lang w:val="en-US"/>
        </w:rPr>
        <w:sym w:font="Symbol" w:char="F0BC"/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  <w:lang w:val="en-US"/>
        </w:rPr>
      </w:pPr>
      <w:r>
        <w:rPr>
          <w:color w:val="000000"/>
          <w:sz w:val="22"/>
          <w:szCs w:val="29"/>
          <w:lang w:val="en-US"/>
        </w:rPr>
        <w:t xml:space="preserve">IF v is </w:t>
      </w:r>
      <w:r>
        <w:rPr>
          <w:color w:val="000000"/>
          <w:sz w:val="22"/>
          <w:szCs w:val="29"/>
        </w:rPr>
        <w:t>ОченьБыстро</w:t>
      </w:r>
      <w:r>
        <w:rPr>
          <w:color w:val="000000"/>
          <w:sz w:val="22"/>
          <w:szCs w:val="29"/>
          <w:lang w:val="en-US"/>
        </w:rPr>
        <w:t xml:space="preserve"> and </w:t>
      </w:r>
      <w:r>
        <w:rPr>
          <w:color w:val="000000"/>
          <w:sz w:val="22"/>
          <w:szCs w:val="29"/>
        </w:rPr>
        <w:t>с</w:t>
      </w:r>
      <w:r>
        <w:rPr>
          <w:color w:val="000000"/>
          <w:sz w:val="22"/>
          <w:szCs w:val="29"/>
          <w:lang w:val="en-US"/>
        </w:rPr>
        <w:t xml:space="preserve"> is </w:t>
      </w:r>
      <w:r>
        <w:rPr>
          <w:color w:val="000000"/>
          <w:sz w:val="22"/>
          <w:szCs w:val="29"/>
        </w:rPr>
        <w:t>Желтый</w:t>
      </w:r>
      <w:r>
        <w:rPr>
          <w:color w:val="000000"/>
          <w:sz w:val="22"/>
          <w:szCs w:val="29"/>
          <w:lang w:val="en-US"/>
        </w:rPr>
        <w:t xml:space="preserve"> and x is </w:t>
      </w:r>
      <w:r>
        <w:rPr>
          <w:color w:val="000000"/>
          <w:sz w:val="22"/>
          <w:szCs w:val="29"/>
        </w:rPr>
        <w:t>Близко</w:t>
      </w:r>
      <w:r>
        <w:rPr>
          <w:color w:val="000000"/>
          <w:sz w:val="22"/>
          <w:szCs w:val="29"/>
          <w:lang w:val="en-US"/>
        </w:rPr>
        <w:t xml:space="preserve"> then </w:t>
      </w:r>
      <w:r>
        <w:rPr>
          <w:color w:val="000000"/>
          <w:sz w:val="22"/>
          <w:szCs w:val="29"/>
        </w:rPr>
        <w:t>у</w:t>
      </w:r>
      <w:r>
        <w:rPr>
          <w:color w:val="000000"/>
          <w:sz w:val="22"/>
          <w:szCs w:val="29"/>
          <w:lang w:val="en-US"/>
        </w:rPr>
        <w:t xml:space="preserve"> is </w:t>
      </w:r>
      <w:r>
        <w:rPr>
          <w:color w:val="000000"/>
          <w:sz w:val="22"/>
          <w:szCs w:val="29"/>
        </w:rPr>
        <w:t>Быстро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lang w:val="en-US"/>
        </w:rPr>
      </w:pPr>
      <w:r>
        <w:rPr>
          <w:color w:val="000000"/>
          <w:sz w:val="22"/>
          <w:szCs w:val="29"/>
          <w:lang w:val="en-US"/>
        </w:rPr>
        <w:tab/>
      </w:r>
      <w:r>
        <w:rPr>
          <w:color w:val="000000"/>
          <w:sz w:val="22"/>
          <w:szCs w:val="29"/>
          <w:lang w:val="en-US"/>
        </w:rPr>
        <w:sym w:font="Symbol" w:char="F0BC"/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  <w:lang w:val="en-US"/>
        </w:rPr>
      </w:pPr>
      <w:r>
        <w:rPr>
          <w:color w:val="000000"/>
          <w:sz w:val="22"/>
          <w:szCs w:val="29"/>
          <w:lang w:val="en-US"/>
        </w:rPr>
        <w:t xml:space="preserve">IF not v is </w:t>
      </w:r>
      <w:r>
        <w:rPr>
          <w:color w:val="000000"/>
          <w:sz w:val="22"/>
          <w:szCs w:val="29"/>
        </w:rPr>
        <w:t>Быстро</w:t>
      </w:r>
      <w:r>
        <w:rPr>
          <w:color w:val="000000"/>
          <w:sz w:val="22"/>
          <w:szCs w:val="29"/>
          <w:lang w:val="en-US"/>
        </w:rPr>
        <w:t xml:space="preserve"> and not (c is </w:t>
      </w:r>
      <w:r>
        <w:rPr>
          <w:color w:val="000000"/>
          <w:sz w:val="22"/>
          <w:szCs w:val="29"/>
        </w:rPr>
        <w:t>Желтый</w:t>
      </w:r>
      <w:r>
        <w:rPr>
          <w:color w:val="000000"/>
          <w:sz w:val="22"/>
          <w:szCs w:val="29"/>
          <w:lang w:val="en-US"/>
        </w:rPr>
        <w:t xml:space="preserve"> or </w:t>
      </w:r>
      <w:r>
        <w:rPr>
          <w:color w:val="000000"/>
          <w:sz w:val="22"/>
          <w:szCs w:val="29"/>
        </w:rPr>
        <w:t>с</w:t>
      </w:r>
      <w:r>
        <w:rPr>
          <w:color w:val="000000"/>
          <w:sz w:val="22"/>
          <w:szCs w:val="29"/>
          <w:lang w:val="en-US"/>
        </w:rPr>
        <w:t xml:space="preserve"> is </w:t>
      </w:r>
      <w:r>
        <w:rPr>
          <w:color w:val="000000"/>
          <w:sz w:val="22"/>
          <w:szCs w:val="29"/>
        </w:rPr>
        <w:t>КрасЖел</w:t>
      </w:r>
      <w:r>
        <w:rPr>
          <w:color w:val="000000"/>
          <w:sz w:val="22"/>
          <w:szCs w:val="29"/>
          <w:lang w:val="en-US"/>
        </w:rPr>
        <w:t xml:space="preserve">) then </w:t>
      </w:r>
      <w:r>
        <w:rPr>
          <w:color w:val="000000"/>
          <w:sz w:val="22"/>
          <w:szCs w:val="29"/>
        </w:rPr>
        <w:t>у</w:t>
      </w:r>
      <w:r>
        <w:rPr>
          <w:color w:val="000000"/>
          <w:sz w:val="22"/>
          <w:szCs w:val="29"/>
          <w:lang w:val="en-US"/>
        </w:rPr>
        <w:t xml:space="preserve"> is </w:t>
      </w:r>
      <w:r>
        <w:rPr>
          <w:color w:val="000000"/>
          <w:sz w:val="22"/>
          <w:szCs w:val="29"/>
        </w:rPr>
        <w:t>Медленно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 xml:space="preserve">Нечеткий регулятор обычно содержит несколько нечетких правил. Каждое нечеткое правило должно быть записано в одну строчку. Для задания нечетких правил в данной лабораторной работе выберите пункт меню </w:t>
      </w:r>
      <w:r>
        <w:rPr>
          <w:color w:val="000000"/>
          <w:sz w:val="22"/>
          <w:szCs w:val="29"/>
          <w:lang w:val="en-US"/>
        </w:rPr>
        <w:t>Fuzzy</w:t>
      </w:r>
      <w:r>
        <w:rPr>
          <w:color w:val="000000"/>
          <w:sz w:val="22"/>
          <w:szCs w:val="29"/>
        </w:rPr>
        <w:t xml:space="preserve"> | Изменить или нажмите соответствующую кнопку на панели инструментов.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</w:p>
    <w:p w:rsidR="00BD28CA" w:rsidRDefault="00BD28CA">
      <w:pPr>
        <w:pStyle w:val="3"/>
        <w:jc w:val="both"/>
        <w:rPr>
          <w:sz w:val="22"/>
        </w:rPr>
      </w:pPr>
      <w:r>
        <w:rPr>
          <w:sz w:val="22"/>
        </w:rPr>
        <w:t>Как работает нечеткий регулятор</w:t>
      </w:r>
    </w:p>
    <w:p w:rsidR="00BD28CA" w:rsidRDefault="00BD28CA">
      <w:pPr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Процесс работы нечеткого регулятора можно наглядно представить увидеть в окне отладчика. Рассмотрим алгоритм работы нечеткого регулятора на примере.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 xml:space="preserve">Пусть нечеткий регулятор имеет две входные переменные (х,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>) и одну выходную (у), функции принадлежности по которым представлены ниже.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Пусть в данный момент времени значение переменной х будет х</w:t>
      </w:r>
      <w:r>
        <w:rPr>
          <w:color w:val="000000"/>
          <w:sz w:val="22"/>
          <w:szCs w:val="29"/>
          <w:vertAlign w:val="subscript"/>
        </w:rPr>
        <w:t>ь</w:t>
      </w:r>
      <w:r>
        <w:rPr>
          <w:color w:val="000000"/>
          <w:sz w:val="22"/>
          <w:szCs w:val="29"/>
        </w:rPr>
        <w:t xml:space="preserve"> а переменной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 - будет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  <w:vertAlign w:val="subscript"/>
        </w:rPr>
        <w:t>1</w:t>
      </w:r>
      <w:r>
        <w:rPr>
          <w:smallCaps/>
          <w:color w:val="000000"/>
          <w:sz w:val="22"/>
          <w:szCs w:val="29"/>
        </w:rPr>
        <w:t>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Пусть нечеткие правила выглядят так: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lang w:val="en-US"/>
        </w:rPr>
      </w:pPr>
      <w:r>
        <w:rPr>
          <w:color w:val="000000"/>
          <w:sz w:val="22"/>
          <w:szCs w:val="29"/>
          <w:lang w:val="en-US"/>
        </w:rPr>
        <w:t xml:space="preserve">IF not </w:t>
      </w:r>
      <w:r>
        <w:rPr>
          <w:color w:val="000000"/>
          <w:sz w:val="22"/>
          <w:szCs w:val="29"/>
        </w:rPr>
        <w:t>х</w:t>
      </w:r>
      <w:r>
        <w:rPr>
          <w:color w:val="000000"/>
          <w:sz w:val="22"/>
          <w:szCs w:val="29"/>
          <w:lang w:val="en-US"/>
        </w:rPr>
        <w:t xml:space="preserve"> is Al and v is A3 then </w:t>
      </w:r>
      <w:r>
        <w:rPr>
          <w:color w:val="000000"/>
          <w:sz w:val="22"/>
          <w:szCs w:val="29"/>
        </w:rPr>
        <w:t>у</w:t>
      </w:r>
      <w:r>
        <w:rPr>
          <w:color w:val="000000"/>
          <w:sz w:val="22"/>
          <w:szCs w:val="29"/>
          <w:lang w:val="en-US"/>
        </w:rPr>
        <w:t xml:space="preserve"> is Bl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  <w:lang w:val="en-US"/>
        </w:rPr>
      </w:pPr>
      <w:r>
        <w:rPr>
          <w:color w:val="000000"/>
          <w:sz w:val="22"/>
          <w:szCs w:val="29"/>
          <w:lang w:val="en-US"/>
        </w:rPr>
        <w:t xml:space="preserve">IF x is A2 or v is A4 then </w:t>
      </w:r>
      <w:r>
        <w:rPr>
          <w:color w:val="000000"/>
          <w:sz w:val="22"/>
          <w:szCs w:val="29"/>
        </w:rPr>
        <w:t>у</w:t>
      </w:r>
      <w:r>
        <w:rPr>
          <w:color w:val="000000"/>
          <w:sz w:val="22"/>
          <w:szCs w:val="29"/>
          <w:lang w:val="en-US"/>
        </w:rPr>
        <w:t xml:space="preserve"> is B2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Следуя первому правилу, нечеткий регулятор выполнит следующее: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1. Оценит степень достоверности выражения "х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Al</w:t>
      </w:r>
      <w:r>
        <w:rPr>
          <w:color w:val="000000"/>
          <w:sz w:val="22"/>
          <w:szCs w:val="29"/>
        </w:rPr>
        <w:t xml:space="preserve">". Достоверность этого выражения есть значение функции </w:t>
      </w:r>
      <w:r>
        <w:rPr>
          <w:color w:val="000000"/>
          <w:sz w:val="22"/>
          <w:szCs w:val="29"/>
          <w:lang w:val="en-US"/>
        </w:rPr>
        <w:t>Al</w:t>
      </w:r>
      <w:r>
        <w:rPr>
          <w:color w:val="000000"/>
          <w:sz w:val="22"/>
          <w:szCs w:val="29"/>
        </w:rPr>
        <w:t>(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  <w:vertAlign w:val="subscript"/>
          <w:lang w:val="en-US"/>
        </w:rPr>
        <w:t>t</w:t>
      </w:r>
      <w:r>
        <w:rPr>
          <w:color w:val="000000"/>
          <w:sz w:val="22"/>
          <w:szCs w:val="29"/>
        </w:rPr>
        <w:t>). В нашем случае А1(х</w:t>
      </w:r>
      <w:r>
        <w:rPr>
          <w:color w:val="000000"/>
          <w:sz w:val="22"/>
          <w:szCs w:val="29"/>
          <w:vertAlign w:val="subscript"/>
        </w:rPr>
        <w:t>1</w:t>
      </w:r>
      <w:r>
        <w:rPr>
          <w:color w:val="000000"/>
          <w:sz w:val="22"/>
          <w:szCs w:val="29"/>
        </w:rPr>
        <w:t xml:space="preserve">)= </w:t>
      </w:r>
      <w:r>
        <w:rPr>
          <w:color w:val="000000"/>
          <w:sz w:val="22"/>
          <w:szCs w:val="29"/>
        </w:rPr>
        <w:sym w:font="Symbol" w:char="F061"/>
      </w:r>
      <w:r>
        <w:rPr>
          <w:color w:val="000000"/>
          <w:sz w:val="22"/>
          <w:szCs w:val="29"/>
          <w:vertAlign w:val="subscript"/>
        </w:rPr>
        <w:t>1</w:t>
      </w:r>
      <w:r>
        <w:rPr>
          <w:i/>
          <w:iCs/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</w:rPr>
        <w:t xml:space="preserve">. Этот процесс называется </w:t>
      </w:r>
      <w:r>
        <w:rPr>
          <w:b/>
          <w:bCs/>
          <w:color w:val="000000"/>
          <w:sz w:val="22"/>
          <w:szCs w:val="29"/>
        </w:rPr>
        <w:t>фаззификацией.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2. Оценит степень достоверности выражения "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A3". Достоверность этого выражения есть значение функции </w:t>
      </w:r>
      <w:r>
        <w:rPr>
          <w:color w:val="000000"/>
          <w:sz w:val="22"/>
          <w:szCs w:val="29"/>
          <w:lang w:val="en-US"/>
        </w:rPr>
        <w:t>A</w:t>
      </w:r>
      <w:r>
        <w:rPr>
          <w:color w:val="000000"/>
          <w:sz w:val="22"/>
          <w:szCs w:val="29"/>
        </w:rPr>
        <w:t>3(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). В нашем случае это значение равно </w:t>
      </w:r>
      <w:r>
        <w:rPr>
          <w:color w:val="000000"/>
          <w:sz w:val="22"/>
          <w:szCs w:val="29"/>
          <w:lang w:val="en-US"/>
        </w:rPr>
        <w:sym w:font="Symbol" w:char="F061"/>
      </w:r>
      <w:r>
        <w:rPr>
          <w:color w:val="000000"/>
          <w:sz w:val="22"/>
          <w:szCs w:val="29"/>
          <w:vertAlign w:val="subscript"/>
        </w:rPr>
        <w:t>3</w:t>
      </w:r>
      <w:r>
        <w:rPr>
          <w:color w:val="000000"/>
          <w:sz w:val="22"/>
          <w:szCs w:val="29"/>
        </w:rPr>
        <w:t xml:space="preserve">.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9"/>
        </w:rPr>
      </w:pPr>
    </w:p>
    <w:p w:rsidR="00BD28CA" w:rsidRDefault="00FD791D">
      <w:pPr>
        <w:framePr w:h="6390" w:hSpace="10080" w:vSpace="58" w:wrap="notBeside" w:vAnchor="text" w:hAnchor="page" w:x="1522" w:y="-53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lastRenderedPageBreak/>
        <w:pict>
          <v:shape id="_x0000_i1029" type="#_x0000_t75" style="width:269.25pt;height:333pt">
            <v:imagedata r:id="rId12" o:title=""/>
          </v:shape>
        </w:pic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 xml:space="preserve">3. Перед выражением "х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Al</w:t>
      </w:r>
      <w:r>
        <w:rPr>
          <w:color w:val="000000"/>
          <w:sz w:val="22"/>
          <w:szCs w:val="29"/>
        </w:rPr>
        <w:t>" стоит связка "</w:t>
      </w:r>
      <w:r>
        <w:rPr>
          <w:color w:val="000000"/>
          <w:sz w:val="22"/>
          <w:szCs w:val="29"/>
          <w:lang w:val="en-US"/>
        </w:rPr>
        <w:t>NOT</w:t>
      </w:r>
      <w:r>
        <w:rPr>
          <w:color w:val="000000"/>
          <w:sz w:val="22"/>
          <w:szCs w:val="29"/>
        </w:rPr>
        <w:t>". Это значит, что степень достоверности выражения "</w:t>
      </w:r>
      <w:r>
        <w:rPr>
          <w:color w:val="000000"/>
          <w:sz w:val="22"/>
          <w:szCs w:val="29"/>
          <w:lang w:val="en-US"/>
        </w:rPr>
        <w:t>not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Al</w:t>
      </w:r>
      <w:r>
        <w:rPr>
          <w:color w:val="000000"/>
          <w:sz w:val="22"/>
          <w:szCs w:val="29"/>
        </w:rPr>
        <w:t xml:space="preserve">" нечеткий регулятор будет считать как: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lang w:val="en-US"/>
        </w:rPr>
      </w:pPr>
      <w:r>
        <w:rPr>
          <w:rFonts w:ascii="Albion" w:hAnsi="Albion" w:cs="Arial"/>
          <w:position w:val="-10"/>
          <w:sz w:val="22"/>
          <w:lang w:val="en-US"/>
        </w:rPr>
        <w:object w:dxaOrig="1020" w:dyaOrig="360">
          <v:shape id="_x0000_i1030" type="#_x0000_t75" style="width:1in;height:25.5pt" o:ole="">
            <v:imagedata r:id="rId13" o:title=""/>
          </v:shape>
          <o:OLEObject Type="Embed" ProgID="Equation.3" ShapeID="_x0000_i1030" DrawAspect="Content" ObjectID="_1471374531" r:id="rId14"/>
        </w:objec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>4. Далее нечеткий регулятор вычислит степень достоверности всего выражения "</w:t>
      </w:r>
      <w:r>
        <w:rPr>
          <w:color w:val="000000"/>
          <w:sz w:val="22"/>
          <w:szCs w:val="29"/>
          <w:lang w:val="en-US"/>
        </w:rPr>
        <w:t>not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x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Al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v</w:t>
      </w:r>
      <w:r>
        <w:rPr>
          <w:color w:val="000000"/>
          <w:sz w:val="22"/>
          <w:szCs w:val="29"/>
        </w:rPr>
        <w:t xml:space="preserve"> </w:t>
      </w:r>
      <w:r>
        <w:rPr>
          <w:color w:val="000000"/>
          <w:sz w:val="22"/>
          <w:szCs w:val="29"/>
          <w:lang w:val="en-US"/>
        </w:rPr>
        <w:t>is</w:t>
      </w:r>
      <w:r>
        <w:rPr>
          <w:color w:val="000000"/>
          <w:sz w:val="22"/>
          <w:szCs w:val="29"/>
        </w:rPr>
        <w:t xml:space="preserve"> A3".</w:t>
      </w:r>
    </w:p>
    <w:p w:rsidR="00BD28CA" w:rsidRDefault="00BD28CA">
      <w:pPr>
        <w:ind w:firstLine="708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Т.к. стоит связка "</w:t>
      </w:r>
      <w:r>
        <w:rPr>
          <w:color w:val="000000"/>
          <w:sz w:val="22"/>
          <w:szCs w:val="29"/>
          <w:lang w:val="en-US"/>
        </w:rPr>
        <w:t>AND</w:t>
      </w:r>
      <w:r>
        <w:rPr>
          <w:color w:val="000000"/>
          <w:sz w:val="22"/>
          <w:szCs w:val="29"/>
        </w:rPr>
        <w:t xml:space="preserve">", ищется минимум из </w:t>
      </w:r>
      <w:r>
        <w:rPr>
          <w:rFonts w:ascii="Albion" w:hAnsi="Albion" w:cs="Arial"/>
          <w:position w:val="-10"/>
          <w:sz w:val="22"/>
          <w:lang w:val="en-US"/>
        </w:rPr>
        <w:object w:dxaOrig="300" w:dyaOrig="360">
          <v:shape id="_x0000_i1031" type="#_x0000_t75" style="width:15pt;height:18pt" o:ole="">
            <v:imagedata r:id="rId15" o:title=""/>
          </v:shape>
          <o:OLEObject Type="Embed" ProgID="Equation.3" ShapeID="_x0000_i1031" DrawAspect="Content" ObjectID="_1471374532" r:id="rId16"/>
        </w:object>
      </w:r>
      <w:r>
        <w:rPr>
          <w:rFonts w:ascii="Albion" w:hAnsi="Albion" w:cs="Arial"/>
          <w:sz w:val="22"/>
        </w:rPr>
        <w:t xml:space="preserve"> è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ascii="Albion" w:hAnsi="Albion" w:cs="Arial"/>
          <w:sz w:val="22"/>
          <w:vertAlign w:val="subscript"/>
        </w:rPr>
        <w:t>3</w:t>
      </w:r>
      <w:r>
        <w:rPr>
          <w:rFonts w:ascii="Albion" w:hAnsi="Albion" w:cs="Arial"/>
          <w:sz w:val="22"/>
        </w:rPr>
        <w:t xml:space="preserve">: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cs="Arial"/>
          <w:sz w:val="22"/>
          <w:vertAlign w:val="subscript"/>
        </w:rPr>
        <w:t>к</w:t>
      </w:r>
      <w:r>
        <w:rPr>
          <w:rFonts w:cs="Arial"/>
          <w:sz w:val="22"/>
        </w:rPr>
        <w:t>=</w:t>
      </w:r>
      <w:r>
        <w:rPr>
          <w:rFonts w:cs="Arial"/>
          <w:sz w:val="22"/>
          <w:lang w:val="en-US"/>
        </w:rPr>
        <w:t>min</w:t>
      </w:r>
      <w:r>
        <w:rPr>
          <w:rFonts w:cs="Arial"/>
          <w:sz w:val="22"/>
        </w:rPr>
        <w:t>(</w:t>
      </w:r>
      <w:r>
        <w:rPr>
          <w:rFonts w:ascii="Albion" w:hAnsi="Albion" w:cs="Arial"/>
          <w:position w:val="-10"/>
          <w:sz w:val="22"/>
          <w:lang w:val="en-US"/>
        </w:rPr>
        <w:object w:dxaOrig="300" w:dyaOrig="360">
          <v:shape id="_x0000_i1032" type="#_x0000_t75" style="width:15pt;height:18pt" o:ole="">
            <v:imagedata r:id="rId15" o:title=""/>
          </v:shape>
          <o:OLEObject Type="Embed" ProgID="Equation.3" ShapeID="_x0000_i1032" DrawAspect="Content" ObjectID="_1471374533" r:id="rId17"/>
        </w:object>
      </w:r>
      <w:r>
        <w:rPr>
          <w:rFonts w:ascii="Albion" w:hAnsi="Albion" w:cs="Arial"/>
          <w:sz w:val="22"/>
        </w:rPr>
        <w:t xml:space="preserve">,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ascii="Albion" w:hAnsi="Albion" w:cs="Arial"/>
          <w:sz w:val="22"/>
          <w:vertAlign w:val="subscript"/>
        </w:rPr>
        <w:t>3</w:t>
      </w:r>
      <w:r>
        <w:rPr>
          <w:rFonts w:ascii="Albion" w:hAnsi="Albion" w:cs="Arial"/>
          <w:sz w:val="22"/>
        </w:rPr>
        <w:t xml:space="preserve">). </w:t>
      </w:r>
      <w:r>
        <w:rPr>
          <w:color w:val="000000"/>
          <w:sz w:val="22"/>
          <w:szCs w:val="29"/>
        </w:rPr>
        <w:t xml:space="preserve"> </w:t>
      </w:r>
    </w:p>
    <w:p w:rsidR="00BD28CA" w:rsidRDefault="00BD28CA">
      <w:pPr>
        <w:jc w:val="both"/>
        <w:rPr>
          <w:rFonts w:ascii="Albion" w:hAnsi="Albion" w:cs="Arial"/>
          <w:sz w:val="22"/>
        </w:rPr>
      </w:pPr>
      <w:r>
        <w:rPr>
          <w:color w:val="000000"/>
          <w:sz w:val="22"/>
          <w:szCs w:val="29"/>
        </w:rPr>
        <w:lastRenderedPageBreak/>
        <w:t>Если бы была связка "</w:t>
      </w:r>
      <w:r>
        <w:rPr>
          <w:color w:val="000000"/>
          <w:sz w:val="22"/>
          <w:szCs w:val="29"/>
          <w:lang w:val="en-US"/>
        </w:rPr>
        <w:t>OR</w:t>
      </w:r>
      <w:r>
        <w:rPr>
          <w:color w:val="000000"/>
          <w:sz w:val="22"/>
          <w:szCs w:val="29"/>
        </w:rPr>
        <w:t xml:space="preserve">", искался максимум из </w:t>
      </w:r>
      <w:r>
        <w:rPr>
          <w:rFonts w:ascii="Albion" w:hAnsi="Albion" w:cs="Arial"/>
          <w:position w:val="-10"/>
          <w:sz w:val="22"/>
          <w:lang w:val="en-US"/>
        </w:rPr>
        <w:object w:dxaOrig="300" w:dyaOrig="360">
          <v:shape id="_x0000_i1033" type="#_x0000_t75" style="width:15pt;height:18pt" o:ole="">
            <v:imagedata r:id="rId15" o:title=""/>
          </v:shape>
          <o:OLEObject Type="Embed" ProgID="Equation.3" ShapeID="_x0000_i1033" DrawAspect="Content" ObjectID="_1471374534" r:id="rId18"/>
        </w:object>
      </w:r>
      <w:r>
        <w:rPr>
          <w:rFonts w:ascii="Albion" w:hAnsi="Albion" w:cs="Arial"/>
          <w:sz w:val="22"/>
        </w:rPr>
        <w:t xml:space="preserve"> è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ascii="Albion" w:hAnsi="Albion" w:cs="Arial"/>
          <w:sz w:val="22"/>
          <w:vertAlign w:val="subscript"/>
        </w:rPr>
        <w:t>3</w:t>
      </w:r>
      <w:r>
        <w:rPr>
          <w:rFonts w:ascii="Albion" w:hAnsi="Albion" w:cs="Arial"/>
          <w:sz w:val="22"/>
        </w:rPr>
        <w:t xml:space="preserve">: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cs="Arial"/>
          <w:sz w:val="22"/>
          <w:vertAlign w:val="subscript"/>
        </w:rPr>
        <w:t>к</w:t>
      </w:r>
      <w:r>
        <w:rPr>
          <w:rFonts w:cs="Arial"/>
          <w:sz w:val="22"/>
        </w:rPr>
        <w:t>=</w:t>
      </w:r>
      <w:r>
        <w:rPr>
          <w:rFonts w:cs="Arial"/>
          <w:sz w:val="22"/>
          <w:lang w:val="en-US"/>
        </w:rPr>
        <w:t>max</w:t>
      </w:r>
      <w:r>
        <w:rPr>
          <w:rFonts w:cs="Arial"/>
          <w:sz w:val="22"/>
        </w:rPr>
        <w:t>(</w:t>
      </w:r>
      <w:r>
        <w:rPr>
          <w:rFonts w:ascii="Albion" w:hAnsi="Albion" w:cs="Arial"/>
          <w:position w:val="-10"/>
          <w:sz w:val="22"/>
          <w:lang w:val="en-US"/>
        </w:rPr>
        <w:object w:dxaOrig="300" w:dyaOrig="360">
          <v:shape id="_x0000_i1034" type="#_x0000_t75" style="width:15pt;height:18pt" o:ole="">
            <v:imagedata r:id="rId15" o:title=""/>
          </v:shape>
          <o:OLEObject Type="Embed" ProgID="Equation.3" ShapeID="_x0000_i1034" DrawAspect="Content" ObjectID="_1471374535" r:id="rId19"/>
        </w:object>
      </w:r>
      <w:r>
        <w:rPr>
          <w:rFonts w:ascii="Albion" w:hAnsi="Albion" w:cs="Arial"/>
          <w:sz w:val="22"/>
        </w:rPr>
        <w:t xml:space="preserve">, </w:t>
      </w:r>
      <w:r>
        <w:rPr>
          <w:rFonts w:ascii="Albion" w:hAnsi="Albion" w:cs="Arial"/>
          <w:sz w:val="22"/>
          <w:lang w:val="en-US"/>
        </w:rPr>
        <w:sym w:font="Symbol" w:char="F061"/>
      </w:r>
      <w:r>
        <w:rPr>
          <w:rFonts w:ascii="Albion" w:hAnsi="Albion" w:cs="Arial"/>
          <w:sz w:val="22"/>
          <w:vertAlign w:val="subscript"/>
        </w:rPr>
        <w:t>3</w:t>
      </w:r>
      <w:r>
        <w:rPr>
          <w:rFonts w:ascii="Albion" w:hAnsi="Albion" w:cs="Arial"/>
          <w:sz w:val="22"/>
        </w:rPr>
        <w:t xml:space="preserve">).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 xml:space="preserve">Дальнейшие действия нечеткого регулятора зависят от метода нечеткого вывода. Известно два основных метода: </w:t>
      </w:r>
      <w:r>
        <w:rPr>
          <w:color w:val="000000"/>
          <w:sz w:val="22"/>
          <w:szCs w:val="27"/>
          <w:lang w:val="en-US"/>
        </w:rPr>
        <w:t>MAX</w:t>
      </w:r>
      <w:r>
        <w:rPr>
          <w:color w:val="000000"/>
          <w:sz w:val="22"/>
          <w:szCs w:val="27"/>
        </w:rPr>
        <w:t>-М</w:t>
      </w:r>
      <w:r>
        <w:rPr>
          <w:color w:val="000000"/>
          <w:sz w:val="22"/>
          <w:szCs w:val="27"/>
          <w:lang w:val="en-US"/>
        </w:rPr>
        <w:t>IN</w:t>
      </w:r>
      <w:r>
        <w:rPr>
          <w:color w:val="000000"/>
          <w:sz w:val="22"/>
          <w:szCs w:val="27"/>
        </w:rPr>
        <w:t xml:space="preserve">(усечение),  МАХ-DОТ(масштабирование).  </w:t>
      </w:r>
    </w:p>
    <w:p w:rsidR="00BD28CA" w:rsidRDefault="00BD28CA">
      <w:pPr>
        <w:pStyle w:val="22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5. Выходная функция принадлеж-     5. Выходная функция принадлеж-    ности (В1), стоящая в правиле,               ности (В1), стоящая в правиле, </w:t>
      </w:r>
    </w:p>
    <w:p w:rsidR="00BD28CA" w:rsidRDefault="00BD28CA">
      <w:pPr>
        <w:pStyle w:val="22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усекается значением ,                               масштабируется значением, </w:t>
      </w:r>
    </w:p>
    <w:p w:rsidR="00BD28CA" w:rsidRDefault="00FD791D">
      <w:pPr>
        <w:framePr w:h="2250" w:hSpace="10080" w:vSpace="58" w:wrap="notBeside" w:vAnchor="text" w:hAnchor="page" w:x="1522" w:y="628"/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>
          <v:shape id="_x0000_i1035" type="#_x0000_t75" style="width:153pt;height:99pt">
            <v:imagedata r:id="rId20" o:title=""/>
          </v:shape>
        </w:pict>
      </w:r>
    </w:p>
    <w:p w:rsidR="00BD28CA" w:rsidRDefault="00FD791D">
      <w:pPr>
        <w:framePr w:h="2218" w:hSpace="10080" w:vSpace="58" w:wrap="notBeside" w:vAnchor="text" w:hAnchor="page" w:x="4582" w:y="808"/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pict>
          <v:shape id="_x0000_i1036" type="#_x0000_t75" style="width:2in;height:90pt">
            <v:imagedata r:id="rId21" o:title=""/>
          </v:shape>
        </w:pict>
      </w:r>
    </w:p>
    <w:p w:rsidR="00BD28CA" w:rsidRDefault="00BD28CA">
      <w:pPr>
        <w:pStyle w:val="22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полученным в п.4                                     полученным в п.4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6. Результирующие фигуры, получаемые при выполнении правил, накладываются друг на друга (объединяются множества), образуя результирующую фигуру.</w:t>
      </w:r>
    </w:p>
    <w:p w:rsidR="00BD28CA" w:rsidRDefault="00FD791D">
      <w:pPr>
        <w:framePr w:h="2128" w:hSpace="10080" w:vSpace="58" w:wrap="notBeside" w:vAnchor="text" w:hAnchor="page" w:x="1342" w:y="312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37" type="#_x0000_t75" style="width:153pt;height:80.25pt">
            <v:imagedata r:id="rId22" o:title=""/>
          </v:shape>
        </w:pict>
      </w:r>
    </w:p>
    <w:p w:rsidR="00BD28CA" w:rsidRDefault="00FD791D">
      <w:pPr>
        <w:framePr w:h="1965" w:hSpace="10080" w:vSpace="58" w:wrap="notBeside" w:vAnchor="text" w:hAnchor="page" w:x="4582" w:y="205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38" type="#_x0000_t75" style="width:135pt;height:81pt">
            <v:imagedata r:id="rId23" o:title=""/>
          </v:shape>
        </w:pic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t>7. Далее нечеткий регулятор определяет значение выходной переменной путем поиска центра масс результирующей фигуры.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9"/>
        </w:rPr>
      </w:pPr>
      <w:r>
        <w:rPr>
          <w:color w:val="000000"/>
          <w:sz w:val="22"/>
          <w:szCs w:val="29"/>
        </w:rPr>
        <w:lastRenderedPageBreak/>
        <w:t xml:space="preserve">Данный процесс называется </w:t>
      </w:r>
      <w:r>
        <w:rPr>
          <w:b/>
          <w:bCs/>
          <w:color w:val="000000"/>
          <w:sz w:val="22"/>
          <w:szCs w:val="29"/>
        </w:rPr>
        <w:t xml:space="preserve">дефаззификацией.  </w:t>
      </w:r>
      <w:r>
        <w:rPr>
          <w:color w:val="000000"/>
          <w:sz w:val="22"/>
          <w:szCs w:val="29"/>
        </w:rPr>
        <w:t>Поиск центра масс осуществляется по формуле:</w:t>
      </w:r>
    </w:p>
    <w:p w:rsidR="00BD28CA" w:rsidRDefault="00FD791D">
      <w:pPr>
        <w:framePr w:h="1472" w:hSpace="10080" w:vSpace="58" w:wrap="notBeside" w:vAnchor="text" w:hAnchor="page" w:x="2602" w:y="161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39" type="#_x0000_t75" style="width:108pt;height:66.75pt">
            <v:imagedata r:id="rId24" o:title=""/>
          </v:shape>
        </w:pic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  <w:r>
        <w:rPr>
          <w:color w:val="000000"/>
          <w:sz w:val="22"/>
          <w:szCs w:val="29"/>
        </w:rPr>
        <w:t xml:space="preserve">Здесь: </w:t>
      </w:r>
      <w:r>
        <w:rPr>
          <w:color w:val="000000"/>
          <w:sz w:val="22"/>
          <w:szCs w:val="29"/>
          <w:lang w:val="en-US"/>
        </w:rPr>
        <w:t>R</w:t>
      </w:r>
      <w:r>
        <w:rPr>
          <w:color w:val="000000"/>
          <w:sz w:val="22"/>
          <w:szCs w:val="29"/>
        </w:rPr>
        <w:t>(</w:t>
      </w:r>
      <w:r>
        <w:rPr>
          <w:color w:val="000000"/>
          <w:sz w:val="22"/>
          <w:szCs w:val="29"/>
          <w:lang w:val="en-US"/>
        </w:rPr>
        <w:t>y</w:t>
      </w:r>
      <w:r>
        <w:rPr>
          <w:color w:val="000000"/>
          <w:sz w:val="22"/>
          <w:szCs w:val="29"/>
        </w:rPr>
        <w:t xml:space="preserve">) - результирующая фигура;   </w:t>
      </w:r>
      <w:r>
        <w:rPr>
          <w:color w:val="000000"/>
          <w:sz w:val="22"/>
          <w:szCs w:val="29"/>
          <w:lang w:val="en-US"/>
        </w:rPr>
        <w:t>y</w:t>
      </w:r>
      <w:r>
        <w:rPr>
          <w:color w:val="000000"/>
          <w:sz w:val="22"/>
          <w:szCs w:val="29"/>
          <w:vertAlign w:val="subscript"/>
        </w:rPr>
        <w:t>1</w:t>
      </w:r>
      <w:r>
        <w:rPr>
          <w:color w:val="000000"/>
          <w:sz w:val="22"/>
          <w:szCs w:val="29"/>
        </w:rPr>
        <w:t xml:space="preserve"> - получаемое значение выходной переменной в данный момент времени.</w:t>
      </w:r>
    </w:p>
    <w:p w:rsidR="00BD28CA" w:rsidRDefault="00BD28CA">
      <w:pPr>
        <w:ind w:firstLine="708"/>
        <w:jc w:val="both"/>
        <w:rPr>
          <w:sz w:val="22"/>
        </w:rPr>
      </w:pPr>
      <w:r>
        <w:rPr>
          <w:color w:val="000000"/>
          <w:sz w:val="22"/>
          <w:szCs w:val="29"/>
        </w:rPr>
        <w:t>Следует отметить, что в общем случае результаты, полученные методами "</w:t>
      </w:r>
      <w:r>
        <w:rPr>
          <w:color w:val="000000"/>
          <w:sz w:val="22"/>
          <w:szCs w:val="29"/>
          <w:lang w:val="en-US"/>
        </w:rPr>
        <w:t>MAX</w:t>
      </w:r>
      <w:r>
        <w:rPr>
          <w:color w:val="000000"/>
          <w:sz w:val="22"/>
          <w:szCs w:val="29"/>
        </w:rPr>
        <w:t>-</w:t>
      </w:r>
      <w:r>
        <w:rPr>
          <w:color w:val="000000"/>
          <w:sz w:val="22"/>
          <w:szCs w:val="29"/>
          <w:lang w:val="en-US"/>
        </w:rPr>
        <w:t>DOT</w:t>
      </w:r>
      <w:r>
        <w:rPr>
          <w:color w:val="000000"/>
          <w:sz w:val="22"/>
          <w:szCs w:val="29"/>
        </w:rPr>
        <w:t>" и "</w:t>
      </w:r>
      <w:r>
        <w:rPr>
          <w:color w:val="000000"/>
          <w:sz w:val="22"/>
          <w:szCs w:val="29"/>
          <w:lang w:val="en-US"/>
        </w:rPr>
        <w:t>MAX</w:t>
      </w:r>
      <w:r>
        <w:rPr>
          <w:color w:val="000000"/>
          <w:sz w:val="22"/>
          <w:szCs w:val="29"/>
        </w:rPr>
        <w:t>-</w:t>
      </w:r>
      <w:r>
        <w:rPr>
          <w:color w:val="000000"/>
          <w:sz w:val="22"/>
          <w:szCs w:val="29"/>
          <w:lang w:val="en-US"/>
        </w:rPr>
        <w:t>MIN</w:t>
      </w:r>
      <w:r>
        <w:rPr>
          <w:color w:val="000000"/>
          <w:sz w:val="22"/>
          <w:szCs w:val="29"/>
        </w:rPr>
        <w:t>", могут отличаться.</w:t>
      </w:r>
    </w:p>
    <w:p w:rsidR="00BD28CA" w:rsidRDefault="00BD28CA">
      <w:pPr>
        <w:pStyle w:val="1"/>
        <w:jc w:val="both"/>
        <w:rPr>
          <w:sz w:val="22"/>
        </w:rPr>
      </w:pPr>
    </w:p>
    <w:p w:rsidR="00BD28CA" w:rsidRDefault="00BD28CA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ЛАБОРАТОРНАЯ РАБОТА № 2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pStyle w:val="2"/>
        <w:rPr>
          <w:sz w:val="28"/>
        </w:rPr>
      </w:pPr>
      <w:r>
        <w:rPr>
          <w:sz w:val="28"/>
        </w:rPr>
        <w:t>Исследование САУ с комбинированным</w:t>
      </w:r>
    </w:p>
    <w:p w:rsidR="00BD28CA" w:rsidRDefault="00BD28CA">
      <w:pPr>
        <w:pStyle w:val="2"/>
        <w:rPr>
          <w:sz w:val="28"/>
        </w:rPr>
      </w:pPr>
      <w:r>
        <w:rPr>
          <w:sz w:val="28"/>
        </w:rPr>
        <w:t>управлением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  <w:u w:val="single"/>
        </w:rPr>
        <w:t>Цель работы:</w:t>
      </w:r>
      <w:r>
        <w:rPr>
          <w:sz w:val="22"/>
        </w:rPr>
        <w:t xml:space="preserve"> на основе математического моделирования оценить возможности САУ  с комбинированным способом управления.</w:t>
      </w:r>
    </w:p>
    <w:p w:rsidR="00BD28CA" w:rsidRDefault="00BD28CA">
      <w:pPr>
        <w:jc w:val="both"/>
        <w:rPr>
          <w:sz w:val="22"/>
        </w:rPr>
      </w:pPr>
      <w:r>
        <w:rPr>
          <w:sz w:val="22"/>
          <w:u w:val="single"/>
        </w:rPr>
        <w:t>Задание на лабораторную работу:</w:t>
      </w:r>
      <w:r>
        <w:t xml:space="preserve"> д</w:t>
      </w:r>
      <w:r>
        <w:rPr>
          <w:sz w:val="22"/>
        </w:rPr>
        <w:t xml:space="preserve">ля привода руки робота используется  реверсивный, замкнутый по скорости электропривод постоянного тока по системе ТП-ДПТ. Регулирование скорости двигателя постоянного тока (ДПТ) осуществляется изменением напряжения на якоре. Плавный разгон до номинальной скорости осуществляется с использованием задатчика интенсивности. Для компенсации скоростной ошибки применено комбинированное управление с передаточной функцией </w:t>
      </w:r>
      <w:r>
        <w:rPr>
          <w:sz w:val="22"/>
          <w:lang w:val="en-US"/>
        </w:rPr>
        <w:t>W</w:t>
      </w:r>
      <w:r>
        <w:rPr>
          <w:sz w:val="22"/>
          <w:vertAlign w:val="subscript"/>
        </w:rPr>
        <w:t xml:space="preserve">ку </w:t>
      </w:r>
      <w:r>
        <w:rPr>
          <w:sz w:val="22"/>
        </w:rPr>
        <w:t>(</w:t>
      </w:r>
      <w:r>
        <w:rPr>
          <w:sz w:val="22"/>
          <w:lang w:val="en-US"/>
        </w:rPr>
        <w:t>p</w:t>
      </w:r>
      <w:r>
        <w:rPr>
          <w:sz w:val="22"/>
        </w:rPr>
        <w:t>)=</w:t>
      </w:r>
      <w:r>
        <w:rPr>
          <w:sz w:val="22"/>
          <w:lang w:val="en-US"/>
        </w:rPr>
        <w:t>b</w:t>
      </w:r>
      <w:r>
        <w:rPr>
          <w:sz w:val="22"/>
        </w:rPr>
        <w:t>, охватывающее промежуточный усилитель К</w:t>
      </w:r>
      <w:r>
        <w:rPr>
          <w:sz w:val="22"/>
          <w:vertAlign w:val="subscript"/>
        </w:rPr>
        <w:t>у</w:t>
      </w:r>
      <w:r>
        <w:rPr>
          <w:sz w:val="22"/>
        </w:rPr>
        <w:t xml:space="preserve"> и регулятор скорости.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 Структурная схема  изображена  на рис. 2.</w:t>
      </w:r>
    </w:p>
    <w:p w:rsidR="00BD28CA" w:rsidRDefault="00BD28CA">
      <w:pPr>
        <w:ind w:firstLine="720"/>
        <w:jc w:val="both"/>
        <w:rPr>
          <w:sz w:val="22"/>
        </w:rPr>
      </w:pPr>
      <w:r>
        <w:rPr>
          <w:sz w:val="22"/>
        </w:rPr>
        <w:t>Передаточные функции двигателя и тиристорного преобразователя принять в виде: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      </w:t>
      </w:r>
    </w:p>
    <w:p w:rsidR="00BD28CA" w:rsidRDefault="00BD28CA">
      <w:pPr>
        <w:jc w:val="both"/>
        <w:rPr>
          <w:sz w:val="22"/>
        </w:rPr>
      </w:pPr>
      <w:r>
        <w:rPr>
          <w:sz w:val="22"/>
          <w:lang w:val="en-US"/>
        </w:rPr>
        <w:t>W</w:t>
      </w:r>
      <w:r>
        <w:rPr>
          <w:sz w:val="22"/>
          <w:vertAlign w:val="subscript"/>
        </w:rPr>
        <w:t>тп</w:t>
      </w:r>
      <w:r>
        <w:rPr>
          <w:sz w:val="22"/>
        </w:rPr>
        <w:t>(р)=К</w:t>
      </w:r>
      <w:r>
        <w:rPr>
          <w:sz w:val="22"/>
          <w:vertAlign w:val="subscript"/>
        </w:rPr>
        <w:t>тп</w:t>
      </w:r>
      <w:r>
        <w:rPr>
          <w:sz w:val="22"/>
        </w:rPr>
        <w:t>/(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тп</w:t>
      </w:r>
      <w:r>
        <w:rPr>
          <w:sz w:val="22"/>
        </w:rPr>
        <w:t xml:space="preserve">р +1); </w:t>
      </w:r>
      <w:r>
        <w:rPr>
          <w:sz w:val="22"/>
          <w:lang w:val="en-US"/>
        </w:rPr>
        <w:t>W</w:t>
      </w:r>
      <w:r>
        <w:rPr>
          <w:sz w:val="22"/>
          <w:vertAlign w:val="subscript"/>
        </w:rPr>
        <w:t>дпт</w:t>
      </w:r>
      <w:r>
        <w:rPr>
          <w:sz w:val="22"/>
        </w:rPr>
        <w:t>(р)=</w:t>
      </w:r>
      <w:r>
        <w:rPr>
          <w:sz w:val="22"/>
        </w:rPr>
        <w:sym w:font="Symbol" w:char="F077"/>
      </w:r>
      <w:r>
        <w:rPr>
          <w:sz w:val="22"/>
        </w:rPr>
        <w:t>(р)/</w:t>
      </w:r>
      <w:r>
        <w:rPr>
          <w:sz w:val="22"/>
          <w:lang w:val="en-US"/>
        </w:rPr>
        <w:t>U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(р)=К</w:t>
      </w:r>
      <w:r>
        <w:rPr>
          <w:sz w:val="22"/>
          <w:vertAlign w:val="subscript"/>
        </w:rPr>
        <w:t>д</w:t>
      </w:r>
      <w:r>
        <w:rPr>
          <w:sz w:val="22"/>
        </w:rPr>
        <w:t>/(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Т</w:t>
      </w:r>
      <w:r>
        <w:rPr>
          <w:sz w:val="22"/>
          <w:vertAlign w:val="subscript"/>
        </w:rPr>
        <w:t>м</w:t>
      </w:r>
      <w:r>
        <w:rPr>
          <w:sz w:val="22"/>
        </w:rPr>
        <w:t xml:space="preserve">р +1); 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  <w:lang w:val="en-US"/>
        </w:rPr>
        <w:t>W</w:t>
      </w:r>
      <w:r>
        <w:rPr>
          <w:sz w:val="22"/>
          <w:vertAlign w:val="subscript"/>
        </w:rPr>
        <w:t>дпт</w:t>
      </w:r>
      <w:r>
        <w:rPr>
          <w:sz w:val="22"/>
        </w:rPr>
        <w:t>(р)=</w:t>
      </w:r>
      <w:r>
        <w:rPr>
          <w:sz w:val="22"/>
        </w:rPr>
        <w:sym w:font="Symbol" w:char="F077"/>
      </w:r>
      <w:r>
        <w:rPr>
          <w:sz w:val="22"/>
        </w:rPr>
        <w:t>(р)/М</w:t>
      </w:r>
      <w:r>
        <w:rPr>
          <w:sz w:val="22"/>
          <w:vertAlign w:val="subscript"/>
        </w:rPr>
        <w:t>с</w:t>
      </w:r>
      <w:r>
        <w:rPr>
          <w:sz w:val="22"/>
        </w:rPr>
        <w:t xml:space="preserve"> (р)= - </w:t>
      </w:r>
      <w:r>
        <w:rPr>
          <w:sz w:val="22"/>
          <w:lang w:val="en-US"/>
        </w:rPr>
        <w:t>R</w:t>
      </w:r>
      <w:r>
        <w:rPr>
          <w:sz w:val="22"/>
          <w:vertAlign w:val="subscript"/>
        </w:rPr>
        <w:t>я</w:t>
      </w:r>
      <w:r>
        <w:rPr>
          <w:sz w:val="22"/>
        </w:rPr>
        <w:t>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</w:rPr>
        <w:t>р +1) /(СеФ)</w:t>
      </w:r>
      <w:r>
        <w:rPr>
          <w:sz w:val="22"/>
          <w:vertAlign w:val="superscript"/>
        </w:rPr>
        <w:t>2</w:t>
      </w:r>
      <w:r>
        <w:rPr>
          <w:sz w:val="22"/>
          <w:vertAlign w:val="subscript"/>
        </w:rPr>
        <w:t xml:space="preserve"> </w:t>
      </w:r>
      <w:r>
        <w:rPr>
          <w:sz w:val="22"/>
        </w:rPr>
        <w:t>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Т</w:t>
      </w:r>
      <w:r>
        <w:rPr>
          <w:sz w:val="22"/>
          <w:vertAlign w:val="subscript"/>
        </w:rPr>
        <w:t>м</w:t>
      </w:r>
      <w:r>
        <w:rPr>
          <w:sz w:val="22"/>
        </w:rPr>
        <w:t>р +1).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pStyle w:val="2"/>
        <w:rPr>
          <w:sz w:val="22"/>
        </w:rPr>
      </w:pPr>
      <w:r>
        <w:rPr>
          <w:sz w:val="22"/>
        </w:rPr>
        <w:t>Структурная схема электропривода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center"/>
      </w:pPr>
      <w:r>
        <w:object w:dxaOrig="7981" w:dyaOrig="2250">
          <v:shape id="_x0000_i1040" type="#_x0000_t75" style="width:324.75pt;height:105pt" o:ole="">
            <v:imagedata r:id="rId25" o:title=""/>
          </v:shape>
          <o:OLEObject Type="Embed" ProgID="PBrush" ShapeID="_x0000_i1040" DrawAspect="Content" ObjectID="_1471374536" r:id="rId26"/>
        </w:object>
      </w:r>
      <w:r>
        <w:t>Рис.2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>Требуется: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Рассчитать величину К</w:t>
      </w:r>
      <w:r>
        <w:rPr>
          <w:sz w:val="22"/>
          <w:vertAlign w:val="subscript"/>
        </w:rPr>
        <w:t>дс</w:t>
      </w:r>
      <w:r>
        <w:rPr>
          <w:sz w:val="22"/>
        </w:rPr>
        <w:t xml:space="preserve">, чтобы напряжение задания </w:t>
      </w:r>
      <w:r>
        <w:rPr>
          <w:sz w:val="22"/>
          <w:lang w:val="en-US"/>
        </w:rPr>
        <w:t>U</w:t>
      </w:r>
      <w:r>
        <w:rPr>
          <w:sz w:val="22"/>
          <w:vertAlign w:val="subscript"/>
        </w:rPr>
        <w:t>з</w:t>
      </w:r>
      <w:r>
        <w:rPr>
          <w:sz w:val="22"/>
        </w:rPr>
        <w:t xml:space="preserve"> для получения номинальной скорости не превышало 10В;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Настроить электропривод на модульный (технический) оптимум с использованием ПИ- или ПИД-регулятора. Построить л.а.х. и  л.ф.х. разомкнутой скорректированной системы. Рассчитать параметры  регулятора;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Рассчитать коэффициент компенсации </w:t>
      </w:r>
      <w:r>
        <w:rPr>
          <w:sz w:val="22"/>
          <w:lang w:val="en-US"/>
        </w:rPr>
        <w:t>b</w:t>
      </w:r>
      <w:r>
        <w:rPr>
          <w:sz w:val="22"/>
        </w:rPr>
        <w:t>, обеспечивающий астатизм второго порядка по управлению;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Рассчитать величину постоянной заводки  задатчика интенсивности, позволяющего плавно разгонять нагруженный электропривод  с максимально-допустимым динамическим моментом. При этом принять М</w:t>
      </w:r>
      <w:r>
        <w:rPr>
          <w:sz w:val="22"/>
          <w:vertAlign w:val="subscript"/>
        </w:rPr>
        <w:t>с</w:t>
      </w:r>
      <w:r>
        <w:rPr>
          <w:sz w:val="22"/>
        </w:rPr>
        <w:t>=М</w:t>
      </w:r>
      <w:r>
        <w:rPr>
          <w:sz w:val="22"/>
          <w:vertAlign w:val="subscript"/>
        </w:rPr>
        <w:t>н</w:t>
      </w:r>
      <w:r>
        <w:rPr>
          <w:sz w:val="22"/>
        </w:rPr>
        <w:t>. ;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Определить установившееся значение скоростной  ошибки, если момент нагрузки изменяется по закону М</w:t>
      </w:r>
      <w:r>
        <w:rPr>
          <w:sz w:val="22"/>
          <w:vertAlign w:val="subscript"/>
        </w:rPr>
        <w:t>с</w:t>
      </w:r>
      <w:r>
        <w:rPr>
          <w:sz w:val="22"/>
        </w:rPr>
        <w:t>= 2</w:t>
      </w:r>
      <w:r>
        <w:rPr>
          <w:sz w:val="22"/>
        </w:rPr>
        <w:sym w:font="Symbol" w:char="F0B4"/>
      </w:r>
      <w:r>
        <w:rPr>
          <w:sz w:val="22"/>
          <w:lang w:val="en-US"/>
        </w:rPr>
        <w:t>t</w:t>
      </w:r>
      <w:r>
        <w:rPr>
          <w:sz w:val="22"/>
        </w:rPr>
        <w:t xml:space="preserve"> ; 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Разработать математическую модель системы и,  используя любой математический пакет прикладных программ, составить схему для исследования;</w:t>
      </w:r>
    </w:p>
    <w:p w:rsidR="00BD28CA" w:rsidRDefault="00BD28CA" w:rsidP="00B1116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Провести экспериментальные исследования с использованием  ЭВМ по п.п. 1</w:t>
      </w:r>
      <w:r>
        <w:rPr>
          <w:sz w:val="22"/>
        </w:rPr>
        <w:sym w:font="Symbol" w:char="F0B8"/>
      </w:r>
      <w:r>
        <w:rPr>
          <w:sz w:val="22"/>
        </w:rPr>
        <w:t>5.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pStyle w:val="2"/>
        <w:rPr>
          <w:b/>
          <w:bCs/>
          <w:sz w:val="22"/>
        </w:rPr>
      </w:pPr>
      <w:r>
        <w:rPr>
          <w:b/>
          <w:bCs/>
          <w:sz w:val="22"/>
        </w:rPr>
        <w:t>Порядок выполнения работы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>Параметры тиристорного преобразователя и элемента сравнения: К</w:t>
      </w:r>
      <w:r>
        <w:rPr>
          <w:sz w:val="22"/>
          <w:vertAlign w:val="subscript"/>
        </w:rPr>
        <w:t>тп</w:t>
      </w:r>
      <w:r>
        <w:rPr>
          <w:sz w:val="22"/>
        </w:rPr>
        <w:t xml:space="preserve"> = 8;  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тп</w:t>
      </w:r>
      <w:r>
        <w:rPr>
          <w:sz w:val="22"/>
        </w:rPr>
        <w:t>=0,002;  К</w:t>
      </w:r>
      <w:r>
        <w:rPr>
          <w:sz w:val="22"/>
          <w:vertAlign w:val="subscript"/>
        </w:rPr>
        <w:t>у</w:t>
      </w:r>
      <w:r>
        <w:rPr>
          <w:sz w:val="22"/>
        </w:rPr>
        <w:t>= 4;  двигатель   выбирается согласно №  по списку группы     (см.Таблицу 3);</w:t>
      </w:r>
    </w:p>
    <w:p w:rsidR="00BD28CA" w:rsidRDefault="00BD28CA">
      <w:pPr>
        <w:jc w:val="right"/>
        <w:rPr>
          <w:sz w:val="22"/>
        </w:rPr>
      </w:pPr>
      <w:r>
        <w:rPr>
          <w:sz w:val="22"/>
        </w:rPr>
        <w:lastRenderedPageBreak/>
        <w:t xml:space="preserve">Таблица </w:t>
      </w:r>
      <w:r>
        <w:rPr>
          <w:sz w:val="22"/>
          <w:lang w:val="en-US"/>
        </w:rPr>
        <w:t>3</w:t>
      </w:r>
    </w:p>
    <w:p w:rsidR="00BD28CA" w:rsidRDefault="00BD28CA">
      <w:pPr>
        <w:jc w:val="center"/>
        <w:rPr>
          <w:sz w:val="28"/>
        </w:rPr>
      </w:pPr>
      <w:r>
        <w:rPr>
          <w:sz w:val="22"/>
        </w:rPr>
        <w:t>Технические данные электродвигателей постоянного тока</w:t>
      </w:r>
      <w:r>
        <w:rPr>
          <w:sz w:val="18"/>
        </w:rPr>
        <w:t xml:space="preserve">                                               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284"/>
        <w:gridCol w:w="850"/>
        <w:gridCol w:w="426"/>
        <w:gridCol w:w="425"/>
        <w:gridCol w:w="425"/>
        <w:gridCol w:w="425"/>
        <w:gridCol w:w="426"/>
        <w:gridCol w:w="567"/>
        <w:gridCol w:w="708"/>
        <w:gridCol w:w="709"/>
        <w:gridCol w:w="709"/>
        <w:gridCol w:w="284"/>
      </w:tblGrid>
      <w:tr w:rsidR="00BD28CA">
        <w:trPr>
          <w:cantSplit/>
          <w:trHeight w:hRule="exact" w:val="460"/>
        </w:trPr>
        <w:tc>
          <w:tcPr>
            <w:tcW w:w="32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№ Варианта ( по списку в журнале гр.)</w:t>
            </w:r>
          </w:p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Тип двигателя</w:t>
            </w:r>
          </w:p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Мощность Р</w:t>
            </w:r>
            <w:r>
              <w:rPr>
                <w:sz w:val="16"/>
                <w:vertAlign w:val="subscript"/>
              </w:rPr>
              <w:t>Д НОМ</w:t>
            </w:r>
            <w:r>
              <w:rPr>
                <w:sz w:val="16"/>
              </w:rPr>
              <w:t>, кВт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Напряжение </w:t>
            </w:r>
            <w:r>
              <w:rPr>
                <w:sz w:val="16"/>
                <w:lang w:val="en-US"/>
              </w:rPr>
              <w:t>U</w:t>
            </w:r>
            <w:r>
              <w:rPr>
                <w:sz w:val="16"/>
                <w:vertAlign w:val="subscript"/>
              </w:rPr>
              <w:t>Н</w:t>
            </w:r>
            <w:r>
              <w:rPr>
                <w:sz w:val="16"/>
              </w:rPr>
              <w:t>, 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Скорость вращения  </w:t>
            </w:r>
            <w:r>
              <w:rPr>
                <w:sz w:val="16"/>
                <w:lang w:val="en-US"/>
              </w:rPr>
              <w:t>n</w:t>
            </w:r>
            <w:r>
              <w:rPr>
                <w:sz w:val="16"/>
                <w:vertAlign w:val="subscript"/>
              </w:rPr>
              <w:t>Н</w:t>
            </w:r>
            <w:r>
              <w:rPr>
                <w:sz w:val="16"/>
              </w:rPr>
              <w:t>, об/мин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Ток  </w:t>
            </w:r>
            <w:r>
              <w:rPr>
                <w:sz w:val="16"/>
                <w:lang w:val="en-US"/>
              </w:rPr>
              <w:t>I</w:t>
            </w:r>
            <w:r>
              <w:rPr>
                <w:sz w:val="16"/>
                <w:vertAlign w:val="subscript"/>
              </w:rPr>
              <w:t>Н</w:t>
            </w:r>
            <w:r>
              <w:rPr>
                <w:sz w:val="16"/>
              </w:rPr>
              <w:t>, А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К. П. Д.  </w:t>
            </w:r>
            <w:r>
              <w:rPr>
                <w:sz w:val="16"/>
              </w:rPr>
              <w:sym w:font="Symbol" w:char="F068"/>
            </w:r>
            <w:r>
              <w:rPr>
                <w:sz w:val="16"/>
              </w:rPr>
              <w:t>,  %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  <w:vertAlign w:val="superscript"/>
              </w:rPr>
            </w:pPr>
            <w:r>
              <w:rPr>
                <w:sz w:val="16"/>
              </w:rPr>
              <w:t xml:space="preserve">Маховый момент  </w:t>
            </w:r>
            <w:r>
              <w:rPr>
                <w:sz w:val="16"/>
                <w:lang w:val="en-US"/>
              </w:rPr>
              <w:t>GD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 кГ</w:t>
            </w:r>
            <w:r>
              <w:rPr>
                <w:sz w:val="16"/>
              </w:rPr>
              <w:sym w:font="Symbol" w:char="F0D7"/>
            </w:r>
            <w:r>
              <w:rPr>
                <w:sz w:val="16"/>
              </w:rPr>
              <w:t xml:space="preserve"> м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rFonts w:cs="Arial"/>
                <w:sz w:val="16"/>
              </w:rPr>
              <w:t>Сопротивление обмоток при 20° С, Ом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Число главных полюсов 2р</w:t>
            </w:r>
          </w:p>
        </w:tc>
      </w:tr>
      <w:tr w:rsidR="00BD28CA">
        <w:trPr>
          <w:cantSplit/>
          <w:trHeight w:val="2138"/>
        </w:trPr>
        <w:tc>
          <w:tcPr>
            <w:tcW w:w="32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Якоря  </w:t>
            </w: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а</w:t>
            </w:r>
            <w:r>
              <w:rPr>
                <w:sz w:val="16"/>
              </w:rPr>
              <w:t>, 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Добавочных полюсов </w:t>
            </w: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дп</w:t>
            </w:r>
            <w:r>
              <w:rPr>
                <w:sz w:val="16"/>
              </w:rPr>
              <w:t>, 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Последовательного  возбуждения или компенсационной  </w:t>
            </w:r>
            <w:r>
              <w:rPr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К</w:t>
            </w:r>
            <w:r>
              <w:rPr>
                <w:sz w:val="16"/>
              </w:rPr>
              <w:t>, Ом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cantSplit/>
          <w:trHeight w:val="186"/>
        </w:trPr>
        <w:tc>
          <w:tcPr>
            <w:tcW w:w="32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D28CA" w:rsidRDefault="00BD28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     ДП-21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78,5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0,66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0,28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    ДП-22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82,5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8,62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0,37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0,196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     ДП-31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82,5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0,325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0,098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     ДП-32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790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1,7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0,076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     ДП-41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0,057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     ДП-42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660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0,0725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0,043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    ДП-42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8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     ДП-52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760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0,033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0,0215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8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       П42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25,4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90,5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0,545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0,235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0,0392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     П51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33,2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0,35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0,34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0,00736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24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     П52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43,5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0,185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0,0068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12     П61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59,5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0,56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0,135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0,052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13     П62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73,5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0,65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0,0875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     П71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82,5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1,4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0,0234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0,0079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0,00098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     П71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1,4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0,0912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0,0323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0,00486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16     П72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1,6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0,0585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0,024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17     П81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87,5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2,7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0,057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0,018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18     П82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85,5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3,1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0,27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0,0948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0,00796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19     П82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87,5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3,1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0,0263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0,00957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0,00079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20     П82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3,1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0,105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0,0383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0,00216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21     П91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279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81,5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0,01875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0,0069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0,00102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22     П91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87,5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0,0748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0,0275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0,00407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23      П92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7,0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0,161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0,0544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24     П101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446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85,5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10,3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0,00864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0,00323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0,00034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cantSplit/>
          <w:trHeight w:hRule="exact" w:val="260"/>
        </w:trPr>
        <w:tc>
          <w:tcPr>
            <w:tcW w:w="62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CA" w:rsidRDefault="00BD28CA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Продолжение табл.</w:t>
            </w:r>
          </w:p>
        </w:tc>
      </w:tr>
      <w:tr w:rsidR="00BD28CA">
        <w:trPr>
          <w:gridBefore w:val="1"/>
          <w:wBefore w:w="40" w:type="dxa"/>
          <w:cantSplit/>
          <w:trHeight w:hRule="exact" w:val="2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CA" w:rsidRDefault="00BD28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BD28CA">
        <w:trPr>
          <w:gridBefore w:val="1"/>
          <w:wBefore w:w="40" w:type="dxa"/>
          <w:trHeight w:hRule="exact" w:val="284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25  П20-30-7К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93,5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13600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0,00396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0,000429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0,00258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26   П19-50-7к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12500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0,00332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0,000517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0,00188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27   П19-50-7к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2100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0,00389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0,000607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0,00201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28   П20-40-7к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2400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16100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0,00428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0,00052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0,00276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   П19-45-7к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2400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860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450 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14500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0,00345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0,000563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0,001945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30   П20-35-7к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2800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2965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14 900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0,00411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0,000475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0,00267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4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 xml:space="preserve">31  П20-30-7К 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2800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2960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13600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0,00396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0,000429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0,00258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32  П21-35-5к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3300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630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310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5540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94,2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30120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0,00138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0,000174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0,001027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D28CA" w:rsidRDefault="00BD28CA">
            <w:pPr>
              <w:rPr>
                <w:sz w:val="16"/>
              </w:rPr>
            </w:pPr>
          </w:p>
        </w:tc>
      </w:tr>
      <w:tr w:rsidR="00BD28CA">
        <w:trPr>
          <w:gridBefore w:val="1"/>
          <w:wBefore w:w="40" w:type="dxa"/>
          <w:trHeight w:hRule="exact" w:val="36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33  П21-35-5к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4000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750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370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5620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95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30120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0,00138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0,000174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0,001027</w:t>
            </w:r>
          </w:p>
          <w:p w:rsidR="00BD28CA" w:rsidRDefault="00BD28CA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8CA" w:rsidRDefault="00BD28CA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D28CA" w:rsidRDefault="00BD28CA">
            <w:pPr>
              <w:rPr>
                <w:sz w:val="16"/>
              </w:rPr>
            </w:pPr>
          </w:p>
        </w:tc>
      </w:tr>
    </w:tbl>
    <w:p w:rsidR="00BD28CA" w:rsidRDefault="00BD28CA">
      <w:pPr>
        <w:pStyle w:val="1"/>
        <w:jc w:val="both"/>
        <w:rPr>
          <w:sz w:val="22"/>
        </w:rPr>
      </w:pPr>
      <w:r>
        <w:rPr>
          <w:sz w:val="22"/>
          <w:u w:val="single"/>
        </w:rPr>
        <w:t>Примечание:</w:t>
      </w:r>
      <w:r>
        <w:rPr>
          <w:sz w:val="22"/>
        </w:rPr>
        <w:t xml:space="preserve"> для всех двигателей перегрузочная способность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sym w:font="Symbol" w:char="F06C"/>
      </w:r>
      <w:r>
        <w:rPr>
          <w:sz w:val="22"/>
        </w:rPr>
        <w:t>=</w:t>
      </w:r>
      <w:r>
        <w:rPr>
          <w:sz w:val="22"/>
          <w:lang w:val="en-US"/>
        </w:rPr>
        <w:t>I</w:t>
      </w:r>
      <w:r>
        <w:rPr>
          <w:sz w:val="22"/>
          <w:vertAlign w:val="subscript"/>
        </w:rPr>
        <w:t>доп</w:t>
      </w:r>
      <w:r>
        <w:rPr>
          <w:sz w:val="22"/>
        </w:rPr>
        <w:t>/</w:t>
      </w:r>
      <w:r>
        <w:rPr>
          <w:sz w:val="22"/>
          <w:lang w:val="en-US"/>
        </w:rPr>
        <w:t>I</w:t>
      </w:r>
      <w:r>
        <w:rPr>
          <w:sz w:val="22"/>
          <w:vertAlign w:val="subscript"/>
        </w:rPr>
        <w:t>н</w:t>
      </w:r>
      <w:r>
        <w:rPr>
          <w:sz w:val="22"/>
        </w:rPr>
        <w:t xml:space="preserve">   равна  2,4;   </w:t>
      </w:r>
      <w:r>
        <w:rPr>
          <w:sz w:val="22"/>
          <w:lang w:val="en-US"/>
        </w:rPr>
        <w:t>L</w:t>
      </w:r>
      <w:r>
        <w:rPr>
          <w:sz w:val="22"/>
          <w:vertAlign w:val="subscript"/>
        </w:rPr>
        <w:t>Я</w:t>
      </w:r>
      <w:r>
        <w:rPr>
          <w:sz w:val="22"/>
        </w:rPr>
        <w:t xml:space="preserve">=5.5 </w:t>
      </w:r>
      <w:r>
        <w:rPr>
          <w:sz w:val="22"/>
          <w:lang w:val="en-US"/>
        </w:rPr>
        <w:t>U</w:t>
      </w:r>
      <w:r>
        <w:rPr>
          <w:sz w:val="22"/>
          <w:vertAlign w:val="subscript"/>
        </w:rPr>
        <w:t>н</w:t>
      </w:r>
      <w:r>
        <w:rPr>
          <w:sz w:val="22"/>
        </w:rPr>
        <w:t>/2</w:t>
      </w:r>
      <w:r>
        <w:rPr>
          <w:sz w:val="22"/>
          <w:lang w:val="en-US"/>
        </w:rPr>
        <w:t>pn</w:t>
      </w:r>
      <w:r>
        <w:rPr>
          <w:sz w:val="22"/>
          <w:vertAlign w:val="subscript"/>
        </w:rPr>
        <w:t>н</w:t>
      </w:r>
      <w:r>
        <w:rPr>
          <w:sz w:val="22"/>
          <w:lang w:val="en-US"/>
        </w:rPr>
        <w:t>I</w:t>
      </w:r>
      <w:r>
        <w:rPr>
          <w:sz w:val="22"/>
          <w:vertAlign w:val="subscript"/>
        </w:rPr>
        <w:t>н</w:t>
      </w:r>
      <w:r>
        <w:rPr>
          <w:sz w:val="22"/>
        </w:rPr>
        <w:t xml:space="preserve"> –индуктивность якоря.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ab/>
        <w:t>Расчетные формулы для определения параметров системы управления следующие: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СеФ = </w:t>
      </w:r>
      <w:r>
        <w:rPr>
          <w:position w:val="-28"/>
          <w:sz w:val="22"/>
        </w:rPr>
        <w:object w:dxaOrig="1740" w:dyaOrig="660">
          <v:shape id="_x0000_i1041" type="#_x0000_t75" style="width:74.25pt;height:38.25pt" o:ole="" fillcolor="window">
            <v:imagedata r:id="rId27" o:title=""/>
          </v:shape>
          <o:OLEObject Type="Embed" ProgID="Equation.3" ShapeID="_x0000_i1041" DrawAspect="Content" ObjectID="_1471374537" r:id="rId28"/>
        </w:object>
      </w:r>
      <w:r>
        <w:rPr>
          <w:sz w:val="22"/>
        </w:rPr>
        <w:t xml:space="preserve">,  где:   </w:t>
      </w:r>
      <w:r>
        <w:rPr>
          <w:sz w:val="22"/>
          <w:lang w:val="en-US"/>
        </w:rPr>
        <w:t>R</w:t>
      </w:r>
      <w:r>
        <w:rPr>
          <w:sz w:val="22"/>
          <w:vertAlign w:val="subscript"/>
        </w:rPr>
        <w:t xml:space="preserve">я </w:t>
      </w:r>
      <w:r>
        <w:rPr>
          <w:sz w:val="22"/>
        </w:rPr>
        <w:t xml:space="preserve">= </w:t>
      </w:r>
      <w:r>
        <w:rPr>
          <w:sz w:val="22"/>
          <w:lang w:val="en-US"/>
        </w:rPr>
        <w:t>r</w:t>
      </w:r>
      <w:r>
        <w:rPr>
          <w:sz w:val="22"/>
          <w:vertAlign w:val="subscript"/>
          <w:lang w:val="en-US"/>
        </w:rPr>
        <w:t>a</w:t>
      </w:r>
      <w:r>
        <w:rPr>
          <w:sz w:val="22"/>
        </w:rPr>
        <w:t xml:space="preserve"> + </w:t>
      </w:r>
      <w:r>
        <w:rPr>
          <w:sz w:val="22"/>
          <w:lang w:val="en-US"/>
        </w:rPr>
        <w:t>r</w:t>
      </w:r>
      <w:r>
        <w:rPr>
          <w:sz w:val="22"/>
          <w:vertAlign w:val="subscript"/>
        </w:rPr>
        <w:t>дп</w:t>
      </w:r>
      <w:r>
        <w:rPr>
          <w:sz w:val="22"/>
        </w:rPr>
        <w:t xml:space="preserve"> , 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н</w:t>
      </w:r>
      <w:r>
        <w:rPr>
          <w:sz w:val="22"/>
        </w:rPr>
        <w:t xml:space="preserve">= </w:t>
      </w:r>
      <w:r>
        <w:rPr>
          <w:sz w:val="22"/>
        </w:rPr>
        <w:sym w:font="Symbol" w:char="F070"/>
      </w:r>
      <w:r>
        <w:rPr>
          <w:sz w:val="22"/>
          <w:lang w:val="en-US"/>
        </w:rPr>
        <w:t>n</w:t>
      </w:r>
      <w:r>
        <w:rPr>
          <w:sz w:val="22"/>
          <w:vertAlign w:val="subscript"/>
        </w:rPr>
        <w:t>н</w:t>
      </w:r>
      <w:r>
        <w:rPr>
          <w:sz w:val="22"/>
        </w:rPr>
        <w:t>/30;</w:t>
      </w:r>
    </w:p>
    <w:p w:rsidR="00BD28CA" w:rsidRDefault="00BD28CA">
      <w:pPr>
        <w:jc w:val="both"/>
        <w:rPr>
          <w:sz w:val="22"/>
        </w:rPr>
      </w:pPr>
      <w:r>
        <w:rPr>
          <w:sz w:val="22"/>
          <w:lang w:val="en-US"/>
        </w:rPr>
        <w:t>K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= </w:t>
      </w:r>
      <w:r>
        <w:rPr>
          <w:position w:val="-24"/>
          <w:sz w:val="22"/>
        </w:rPr>
        <w:object w:dxaOrig="580" w:dyaOrig="620">
          <v:shape id="_x0000_i1042" type="#_x0000_t75" style="width:29.25pt;height:30.75pt" o:ole="" fillcolor="window">
            <v:imagedata r:id="rId29" o:title=""/>
          </v:shape>
          <o:OLEObject Type="Embed" ProgID="Equation.3" ShapeID="_x0000_i1042" DrawAspect="Content" ObjectID="_1471374538" r:id="rId30"/>
        </w:object>
      </w:r>
      <w:r>
        <w:rPr>
          <w:sz w:val="22"/>
        </w:rPr>
        <w:t>;    Т</w:t>
      </w:r>
      <w:r>
        <w:rPr>
          <w:sz w:val="22"/>
          <w:vertAlign w:val="subscript"/>
        </w:rPr>
        <w:t>я</w:t>
      </w:r>
      <w:r>
        <w:rPr>
          <w:sz w:val="22"/>
        </w:rPr>
        <w:t xml:space="preserve"> = </w:t>
      </w:r>
      <w:r>
        <w:rPr>
          <w:position w:val="-28"/>
          <w:sz w:val="22"/>
        </w:rPr>
        <w:object w:dxaOrig="400" w:dyaOrig="639">
          <v:shape id="_x0000_i1043" type="#_x0000_t75" style="width:20.25pt;height:32.25pt" o:ole="" fillcolor="window">
            <v:imagedata r:id="rId31" o:title=""/>
          </v:shape>
          <o:OLEObject Type="Embed" ProgID="Equation.3" ShapeID="_x0000_i1043" DrawAspect="Content" ObjectID="_1471374539" r:id="rId32"/>
        </w:object>
      </w:r>
      <w:r>
        <w:rPr>
          <w:sz w:val="22"/>
        </w:rPr>
        <w:t>;  Т</w:t>
      </w:r>
      <w:r>
        <w:rPr>
          <w:sz w:val="22"/>
          <w:vertAlign w:val="subscript"/>
        </w:rPr>
        <w:t>м</w:t>
      </w:r>
      <w:r>
        <w:rPr>
          <w:sz w:val="22"/>
        </w:rPr>
        <w:t xml:space="preserve"> = </w:t>
      </w:r>
      <w:r>
        <w:rPr>
          <w:position w:val="-30"/>
          <w:sz w:val="22"/>
        </w:rPr>
        <w:object w:dxaOrig="780" w:dyaOrig="680">
          <v:shape id="_x0000_i1044" type="#_x0000_t75" style="width:39pt;height:33.75pt" o:ole="" fillcolor="window">
            <v:imagedata r:id="rId33" o:title=""/>
          </v:shape>
          <o:OLEObject Type="Embed" ProgID="Equation.3" ShapeID="_x0000_i1044" DrawAspect="Content" ObjectID="_1471374540" r:id="rId34"/>
        </w:object>
      </w:r>
      <w:r>
        <w:rPr>
          <w:sz w:val="22"/>
        </w:rPr>
        <w:t xml:space="preserve">,  где: </w:t>
      </w:r>
      <w:r>
        <w:rPr>
          <w:position w:val="-22"/>
          <w:sz w:val="22"/>
        </w:rPr>
        <w:object w:dxaOrig="980" w:dyaOrig="620">
          <v:shape id="_x0000_i1045" type="#_x0000_t75" style="width:48.75pt;height:30.75pt" o:ole="">
            <v:imagedata r:id="rId35" o:title=""/>
          </v:shape>
          <o:OLEObject Type="Embed" ProgID="Equation.3" ShapeID="_x0000_i1045" DrawAspect="Content" ObjectID="_1471374541" r:id="rId36"/>
        </w:object>
      </w:r>
      <w:r>
        <w:rPr>
          <w:sz w:val="22"/>
        </w:rPr>
        <w:t>.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sz w:val="22"/>
        </w:rPr>
      </w:pPr>
      <w:r>
        <w:rPr>
          <w:sz w:val="22"/>
        </w:rPr>
        <w:t>Принимая во внимание, что САУ электроприводом с применением ПИД- или ПИ- регулятора будет астатической, то требуемое значение коэффициента усиления  датчика скорости К</w:t>
      </w:r>
      <w:r>
        <w:rPr>
          <w:sz w:val="22"/>
          <w:vertAlign w:val="subscript"/>
        </w:rPr>
        <w:t>дс</w:t>
      </w:r>
      <w:r>
        <w:rPr>
          <w:sz w:val="22"/>
        </w:rPr>
        <w:t xml:space="preserve"> можно найти по формуле:</w:t>
      </w:r>
    </w:p>
    <w:p w:rsidR="00BD28CA" w:rsidRDefault="00FD791D">
      <w:pPr>
        <w:ind w:left="360"/>
        <w:jc w:val="both"/>
        <w:rPr>
          <w:sz w:val="22"/>
        </w:rPr>
      </w:pPr>
      <w:r>
        <w:rPr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18" type="#_x0000_t13" style="position:absolute;left:0;text-align:left;margin-left:199.35pt;margin-top:-1pt;width:18pt;height:9pt;z-index:251654656">
            <w10:anchorlock/>
          </v:shape>
        </w:pict>
      </w:r>
      <w:r w:rsidR="00BD28CA">
        <w:rPr>
          <w:sz w:val="22"/>
        </w:rPr>
        <w:t xml:space="preserve">                                </w:t>
      </w:r>
      <w:r w:rsidR="00BD28CA">
        <w:rPr>
          <w:sz w:val="22"/>
          <w:lang w:val="en-US"/>
        </w:rPr>
        <w:t>U</w:t>
      </w:r>
      <w:r w:rsidR="00BD28CA">
        <w:rPr>
          <w:sz w:val="22"/>
          <w:vertAlign w:val="subscript"/>
        </w:rPr>
        <w:t>з</w:t>
      </w:r>
      <w:r w:rsidR="00BD28CA">
        <w:rPr>
          <w:sz w:val="22"/>
        </w:rPr>
        <w:t xml:space="preserve"> = 10 = К</w:t>
      </w:r>
      <w:r w:rsidR="00BD28CA">
        <w:rPr>
          <w:sz w:val="22"/>
          <w:vertAlign w:val="subscript"/>
        </w:rPr>
        <w:t>дс</w:t>
      </w:r>
      <w:r w:rsidR="00BD28CA">
        <w:rPr>
          <w:sz w:val="22"/>
        </w:rPr>
        <w:t xml:space="preserve"> </w:t>
      </w:r>
      <w:r w:rsidR="00BD28CA">
        <w:rPr>
          <w:sz w:val="22"/>
        </w:rPr>
        <w:sym w:font="Symbol" w:char="F077"/>
      </w:r>
      <w:r w:rsidR="00BD28CA">
        <w:rPr>
          <w:sz w:val="22"/>
          <w:vertAlign w:val="subscript"/>
        </w:rPr>
        <w:t xml:space="preserve">н          </w:t>
      </w:r>
      <w:r w:rsidR="00BD28CA">
        <w:rPr>
          <w:sz w:val="22"/>
        </w:rPr>
        <w:t xml:space="preserve">            К</w:t>
      </w:r>
      <w:r w:rsidR="00BD28CA">
        <w:rPr>
          <w:sz w:val="22"/>
          <w:vertAlign w:val="subscript"/>
        </w:rPr>
        <w:t>дс</w:t>
      </w:r>
      <w:r w:rsidR="00BD28CA">
        <w:rPr>
          <w:sz w:val="22"/>
        </w:rPr>
        <w:t xml:space="preserve"> = 10/ </w:t>
      </w:r>
      <w:r w:rsidR="00BD28CA">
        <w:rPr>
          <w:sz w:val="22"/>
        </w:rPr>
        <w:sym w:font="Symbol" w:char="F077"/>
      </w:r>
      <w:r w:rsidR="00BD28CA">
        <w:rPr>
          <w:sz w:val="22"/>
          <w:vertAlign w:val="subscript"/>
        </w:rPr>
        <w:t>н</w:t>
      </w:r>
      <w:r w:rsidR="00BD28CA">
        <w:rPr>
          <w:sz w:val="22"/>
        </w:rPr>
        <w:t>.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sz w:val="22"/>
        </w:rPr>
      </w:pPr>
      <w:r>
        <w:rPr>
          <w:sz w:val="22"/>
        </w:rPr>
        <w:t xml:space="preserve">При настройке системы на модульный оптимум не скомпенсированной малой постоянной времени будет 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тп</w:t>
      </w:r>
      <w:r>
        <w:rPr>
          <w:sz w:val="22"/>
        </w:rPr>
        <w:t xml:space="preserve">. При этом передаточную функцию регулятора скорости следует принять в виде:             </w:t>
      </w:r>
      <w:r>
        <w:rPr>
          <w:sz w:val="22"/>
          <w:lang w:val="en-US"/>
        </w:rPr>
        <w:t>W</w:t>
      </w:r>
      <w:r>
        <w:rPr>
          <w:sz w:val="22"/>
          <w:vertAlign w:val="subscript"/>
        </w:rPr>
        <w:t>рс</w:t>
      </w:r>
      <w:r>
        <w:rPr>
          <w:sz w:val="22"/>
        </w:rPr>
        <w:t>(р)= 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Т</w:t>
      </w:r>
      <w:r>
        <w:rPr>
          <w:sz w:val="22"/>
          <w:vertAlign w:val="subscript"/>
        </w:rPr>
        <w:t>м</w:t>
      </w:r>
      <w:r>
        <w:rPr>
          <w:sz w:val="22"/>
        </w:rPr>
        <w:t>р +1)/ Т</w:t>
      </w:r>
      <w:r>
        <w:rPr>
          <w:sz w:val="22"/>
          <w:vertAlign w:val="subscript"/>
        </w:rPr>
        <w:t xml:space="preserve">и </w:t>
      </w:r>
      <w:r>
        <w:rPr>
          <w:sz w:val="22"/>
        </w:rPr>
        <w:t>р.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 xml:space="preserve">   Тогда передаточная функция разомкнутой скорректированной   </w:t>
      </w:r>
    </w:p>
    <w:p w:rsidR="00BD28CA" w:rsidRDefault="00BD28CA">
      <w:pPr>
        <w:pStyle w:val="a4"/>
        <w:ind w:left="426" w:firstLine="0"/>
        <w:rPr>
          <w:sz w:val="22"/>
        </w:rPr>
      </w:pPr>
      <w:r>
        <w:rPr>
          <w:sz w:val="22"/>
        </w:rPr>
        <w:t xml:space="preserve">    системы будет иметь вид:</w:t>
      </w:r>
    </w:p>
    <w:p w:rsidR="00BD28CA" w:rsidRDefault="00BD28CA">
      <w:pPr>
        <w:ind w:left="360"/>
        <w:jc w:val="both"/>
        <w:rPr>
          <w:sz w:val="22"/>
          <w:vertAlign w:val="superscript"/>
        </w:rPr>
      </w:pPr>
      <w:r>
        <w:rPr>
          <w:position w:val="-10"/>
          <w:sz w:val="22"/>
          <w:vertAlign w:val="superscript"/>
        </w:rPr>
        <w:object w:dxaOrig="180" w:dyaOrig="320">
          <v:shape id="_x0000_i1046" type="#_x0000_t75" style="width:9pt;height:15.75pt" o:ole="" o:bullet="t">
            <v:imagedata r:id="rId37" o:title=""/>
          </v:shape>
          <o:OLEObject Type="Embed" ProgID="Equation.3" ShapeID="_x0000_i1046" DrawAspect="Content" ObjectID="_1471374542" r:id="rId38"/>
        </w:object>
      </w:r>
      <w:r>
        <w:rPr>
          <w:position w:val="-28"/>
          <w:sz w:val="22"/>
          <w:vertAlign w:val="superscript"/>
        </w:rPr>
        <w:object w:dxaOrig="3940" w:dyaOrig="680">
          <v:shape id="_x0000_i1047" type="#_x0000_t75" style="width:216.75pt;height:37.5pt" o:ole="">
            <v:imagedata r:id="rId39" o:title=""/>
          </v:shape>
          <o:OLEObject Type="Embed" ProgID="Equation.3" ShapeID="_x0000_i1047" DrawAspect="Content" ObjectID="_1471374543" r:id="rId40"/>
        </w:object>
      </w:r>
      <w:r>
        <w:rPr>
          <w:sz w:val="22"/>
          <w:vertAlign w:val="superscript"/>
        </w:rPr>
        <w:t xml:space="preserve"> ,   </w:t>
      </w:r>
    </w:p>
    <w:p w:rsidR="00BD28CA" w:rsidRDefault="00BD28CA">
      <w:pPr>
        <w:ind w:left="360"/>
        <w:jc w:val="both"/>
        <w:rPr>
          <w:sz w:val="22"/>
        </w:rPr>
      </w:pPr>
      <w:r>
        <w:rPr>
          <w:sz w:val="22"/>
        </w:rPr>
        <w:t>Откуда определяется величина Т</w:t>
      </w:r>
      <w:r>
        <w:rPr>
          <w:sz w:val="22"/>
          <w:vertAlign w:val="subscript"/>
        </w:rPr>
        <w:t>и</w:t>
      </w:r>
      <w:r>
        <w:rPr>
          <w:sz w:val="22"/>
        </w:rPr>
        <w:t xml:space="preserve"> регулятора скорости. Структурная схема ПИД-регулятора приведена ниже.</w:t>
      </w:r>
    </w:p>
    <w:p w:rsidR="00BD28CA" w:rsidRDefault="00FD791D">
      <w:pPr>
        <w:ind w:left="360"/>
        <w:jc w:val="both"/>
        <w:rPr>
          <w:sz w:val="22"/>
        </w:rPr>
      </w:pPr>
      <w:r>
        <w:rPr>
          <w:color w:val="000000"/>
          <w:sz w:val="22"/>
          <w:lang w:val="en-US"/>
        </w:rPr>
        <w:lastRenderedPageBreak/>
        <w:pict>
          <v:shape id="_x0000_i1048" type="#_x0000_t75" style="width:144.75pt;height:72.75pt">
            <v:imagedata r:id="rId41" o:title=""/>
          </v:shape>
        </w:pict>
      </w:r>
    </w:p>
    <w:p w:rsidR="00BD28CA" w:rsidRDefault="00BD28CA">
      <w:pPr>
        <w:ind w:left="360"/>
        <w:jc w:val="both"/>
        <w:rPr>
          <w:sz w:val="22"/>
        </w:rPr>
      </w:pPr>
      <w:r>
        <w:rPr>
          <w:sz w:val="22"/>
        </w:rPr>
        <w:t xml:space="preserve">где:  </w:t>
      </w:r>
      <w:r>
        <w:rPr>
          <w:sz w:val="22"/>
          <w:lang w:val="en-US"/>
        </w:rPr>
        <w:t>ks</w:t>
      </w:r>
      <w:r>
        <w:rPr>
          <w:sz w:val="22"/>
        </w:rPr>
        <w:t xml:space="preserve"> = 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</w:rPr>
        <w:t>Т</w:t>
      </w:r>
      <w:r>
        <w:rPr>
          <w:sz w:val="22"/>
          <w:vertAlign w:val="subscript"/>
        </w:rPr>
        <w:t>м</w:t>
      </w:r>
      <w:r>
        <w:rPr>
          <w:sz w:val="22"/>
        </w:rPr>
        <w:t>/Т</w:t>
      </w:r>
      <w:r>
        <w:rPr>
          <w:sz w:val="22"/>
          <w:vertAlign w:val="subscript"/>
        </w:rPr>
        <w:t>и</w:t>
      </w:r>
      <w:r>
        <w:rPr>
          <w:sz w:val="22"/>
        </w:rPr>
        <w:t>)</w:t>
      </w:r>
      <w:r>
        <w:rPr>
          <w:sz w:val="22"/>
          <w:lang w:val="en-US"/>
        </w:rPr>
        <w:t>s</w:t>
      </w:r>
      <w:r>
        <w:rPr>
          <w:sz w:val="22"/>
        </w:rPr>
        <w:t xml:space="preserve">, </w:t>
      </w:r>
      <w:r>
        <w:rPr>
          <w:sz w:val="22"/>
          <w:lang w:val="en-US"/>
        </w:rPr>
        <w:t>K</w:t>
      </w:r>
      <w:r>
        <w:rPr>
          <w:sz w:val="22"/>
        </w:rPr>
        <w:t>=Т</w:t>
      </w:r>
      <w:r>
        <w:rPr>
          <w:sz w:val="22"/>
          <w:vertAlign w:val="subscript"/>
        </w:rPr>
        <w:t>м</w:t>
      </w:r>
      <w:r>
        <w:rPr>
          <w:sz w:val="22"/>
        </w:rPr>
        <w:t>/Т</w:t>
      </w:r>
      <w:r>
        <w:rPr>
          <w:sz w:val="22"/>
          <w:vertAlign w:val="subscript"/>
        </w:rPr>
        <w:t>и</w:t>
      </w:r>
      <w:r>
        <w:rPr>
          <w:sz w:val="22"/>
        </w:rPr>
        <w:t xml:space="preserve"> , К/</w:t>
      </w:r>
      <w:r>
        <w:rPr>
          <w:sz w:val="22"/>
          <w:lang w:val="en-US"/>
        </w:rPr>
        <w:t>s</w:t>
      </w:r>
      <w:r>
        <w:rPr>
          <w:sz w:val="22"/>
        </w:rPr>
        <w:t xml:space="preserve"> = 1/Т</w:t>
      </w:r>
      <w:r>
        <w:rPr>
          <w:sz w:val="22"/>
          <w:vertAlign w:val="subscript"/>
        </w:rPr>
        <w:t>и</w:t>
      </w:r>
      <w:r>
        <w:rPr>
          <w:sz w:val="22"/>
          <w:lang w:val="en-US"/>
        </w:rPr>
        <w:t>s</w:t>
      </w:r>
      <w:r>
        <w:rPr>
          <w:sz w:val="22"/>
        </w:rPr>
        <w:t xml:space="preserve"> – параметры  ПИД-регулятора.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sz w:val="22"/>
        </w:rPr>
      </w:pPr>
      <w:r>
        <w:rPr>
          <w:sz w:val="22"/>
        </w:rPr>
        <w:t xml:space="preserve">Коэффициент компенсации </w:t>
      </w:r>
      <w:r>
        <w:rPr>
          <w:sz w:val="22"/>
          <w:lang w:val="en-US"/>
        </w:rPr>
        <w:t>b</w:t>
      </w:r>
      <w:r>
        <w:rPr>
          <w:sz w:val="22"/>
        </w:rPr>
        <w:t xml:space="preserve">, обеспечивающий астатизм второго порядка по управлению, можно определить в соответствии с выражением:     1 – </w:t>
      </w:r>
      <w:r>
        <w:rPr>
          <w:sz w:val="22"/>
          <w:lang w:val="en-US"/>
        </w:rPr>
        <w:t>b</w:t>
      </w:r>
      <w:r>
        <w:rPr>
          <w:sz w:val="22"/>
        </w:rPr>
        <w:t xml:space="preserve"> к</w:t>
      </w:r>
      <w:r>
        <w:rPr>
          <w:sz w:val="22"/>
          <w:vertAlign w:val="subscript"/>
        </w:rPr>
        <w:t>тп</w:t>
      </w:r>
      <w:r>
        <w:rPr>
          <w:sz w:val="22"/>
        </w:rPr>
        <w:t>к</w:t>
      </w:r>
      <w:r>
        <w:rPr>
          <w:sz w:val="22"/>
          <w:vertAlign w:val="subscript"/>
        </w:rPr>
        <w:t>д</w:t>
      </w:r>
      <w:r>
        <w:rPr>
          <w:sz w:val="22"/>
        </w:rPr>
        <w:t>к</w:t>
      </w:r>
      <w:r>
        <w:rPr>
          <w:sz w:val="22"/>
          <w:vertAlign w:val="subscript"/>
        </w:rPr>
        <w:t>дс</w:t>
      </w:r>
      <w:r>
        <w:rPr>
          <w:sz w:val="22"/>
        </w:rPr>
        <w:t>=0.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В этом случае из числителя передаточной функции по ошибке от управляющего воздействия можно вынести оператор Р, что соответствует повышению порядка астатизма на 1.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sz w:val="22"/>
        </w:rPr>
      </w:pPr>
      <w:r>
        <w:rPr>
          <w:sz w:val="22"/>
        </w:rPr>
        <w:t>Величину постоянной заводки  задатчика интенсивности, позволяющего плавно разгонять нагруженный электропривод  с максимально-допустимым динамическим моментом можно рассчитать из основного уравнения движения: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</w:rPr>
        <w:t>М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- М</w:t>
      </w:r>
      <w:r>
        <w:rPr>
          <w:sz w:val="22"/>
          <w:vertAlign w:val="subscript"/>
        </w:rPr>
        <w:t>с</w:t>
      </w:r>
      <w:r>
        <w:rPr>
          <w:sz w:val="22"/>
        </w:rPr>
        <w:t xml:space="preserve"> = </w:t>
      </w:r>
      <w:r>
        <w:rPr>
          <w:sz w:val="22"/>
          <w:lang w:val="en-US"/>
        </w:rPr>
        <w:t>J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</w:t>
      </w:r>
      <w:r>
        <w:rPr>
          <w:sz w:val="22"/>
          <w:lang w:val="en-US"/>
        </w:rPr>
        <w:t>d</w:t>
      </w:r>
      <w:r>
        <w:rPr>
          <w:sz w:val="22"/>
          <w:lang w:val="en-US"/>
        </w:rPr>
        <w:sym w:font="Symbol" w:char="F077"/>
      </w:r>
      <w:r>
        <w:rPr>
          <w:sz w:val="22"/>
        </w:rPr>
        <w:t>/</w:t>
      </w:r>
      <w:r>
        <w:rPr>
          <w:sz w:val="22"/>
          <w:lang w:val="en-US"/>
        </w:rPr>
        <w:t>dt</w:t>
      </w:r>
      <w:r>
        <w:rPr>
          <w:sz w:val="22"/>
        </w:rPr>
        <w:t>,  где: М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= </w:t>
      </w:r>
      <w:r>
        <w:rPr>
          <w:sz w:val="22"/>
        </w:rPr>
        <w:sym w:font="Symbol" w:char="F06C"/>
      </w:r>
      <w:r>
        <w:rPr>
          <w:sz w:val="22"/>
          <w:lang w:val="en-US"/>
        </w:rPr>
        <w:t>I</w:t>
      </w:r>
      <w:r>
        <w:rPr>
          <w:sz w:val="22"/>
          <w:vertAlign w:val="subscript"/>
        </w:rPr>
        <w:t xml:space="preserve">н </w:t>
      </w:r>
      <w:r>
        <w:rPr>
          <w:sz w:val="22"/>
        </w:rPr>
        <w:t>(С</w:t>
      </w:r>
      <w:r>
        <w:rPr>
          <w:sz w:val="22"/>
          <w:vertAlign w:val="subscript"/>
        </w:rPr>
        <w:t>м</w:t>
      </w:r>
      <w:r>
        <w:rPr>
          <w:sz w:val="22"/>
        </w:rPr>
        <w:t>Ф);  М</w:t>
      </w:r>
      <w:r>
        <w:rPr>
          <w:sz w:val="22"/>
          <w:vertAlign w:val="subscript"/>
        </w:rPr>
        <w:t>с</w:t>
      </w:r>
      <w:r>
        <w:rPr>
          <w:sz w:val="22"/>
        </w:rPr>
        <w:t xml:space="preserve"> = </w:t>
      </w:r>
      <w:r>
        <w:rPr>
          <w:sz w:val="22"/>
          <w:lang w:val="en-US"/>
        </w:rPr>
        <w:t>I</w:t>
      </w:r>
      <w:r>
        <w:rPr>
          <w:sz w:val="22"/>
          <w:vertAlign w:val="subscript"/>
        </w:rPr>
        <w:t xml:space="preserve">н </w:t>
      </w:r>
      <w:r>
        <w:rPr>
          <w:sz w:val="22"/>
        </w:rPr>
        <w:t>(С</w:t>
      </w:r>
      <w:r>
        <w:rPr>
          <w:sz w:val="22"/>
          <w:vertAlign w:val="subscript"/>
        </w:rPr>
        <w:t>м</w:t>
      </w:r>
      <w:r>
        <w:rPr>
          <w:sz w:val="22"/>
        </w:rPr>
        <w:t>Ф); (С</w:t>
      </w:r>
      <w:r>
        <w:rPr>
          <w:sz w:val="22"/>
          <w:vertAlign w:val="subscript"/>
        </w:rPr>
        <w:t>м</w:t>
      </w:r>
      <w:r>
        <w:rPr>
          <w:sz w:val="22"/>
        </w:rPr>
        <w:t>Ф)=(С</w:t>
      </w:r>
      <w:r>
        <w:rPr>
          <w:sz w:val="22"/>
          <w:vertAlign w:val="subscript"/>
        </w:rPr>
        <w:t>е</w:t>
      </w:r>
      <w:r>
        <w:rPr>
          <w:sz w:val="22"/>
        </w:rPr>
        <w:t xml:space="preserve">Ф); </w:t>
      </w:r>
      <w:r>
        <w:rPr>
          <w:sz w:val="22"/>
          <w:lang w:val="en-US"/>
        </w:rPr>
        <w:t>d</w:t>
      </w:r>
      <w:r>
        <w:rPr>
          <w:sz w:val="22"/>
        </w:rPr>
        <w:sym w:font="Symbol" w:char="F077"/>
      </w:r>
      <w:r>
        <w:rPr>
          <w:sz w:val="22"/>
        </w:rPr>
        <w:t>=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н</w:t>
      </w:r>
      <w:r>
        <w:rPr>
          <w:sz w:val="22"/>
        </w:rPr>
        <w:t>.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Тогда </w:t>
      </w:r>
      <w:r>
        <w:rPr>
          <w:sz w:val="22"/>
          <w:lang w:val="en-US"/>
        </w:rPr>
        <w:t>dt</w:t>
      </w:r>
      <w:r>
        <w:rPr>
          <w:sz w:val="22"/>
        </w:rPr>
        <w:t xml:space="preserve"> = 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пуска</w:t>
      </w:r>
      <w:r>
        <w:rPr>
          <w:sz w:val="22"/>
        </w:rPr>
        <w:t>.</w:t>
      </w:r>
    </w:p>
    <w:p w:rsidR="00BD28CA" w:rsidRDefault="00FD791D">
      <w:pPr>
        <w:jc w:val="both"/>
        <w:rPr>
          <w:sz w:val="22"/>
          <w:vertAlign w:val="subscript"/>
        </w:rPr>
      </w:pPr>
      <w:r>
        <w:rPr>
          <w:noProof/>
          <w:sz w:val="22"/>
        </w:rPr>
        <w:pict>
          <v:group id="_x0000_s1219" style="position:absolute;left:0;text-align:left;margin-left:136.35pt;margin-top:7.2pt;width:117pt;height:81pt;z-index:251655680" coordorigin="4221,5044" coordsize="3240,2340">
            <v:line id="_x0000_s1220" style="position:absolute;flip:y" from="4221,5044" to="4221,7384">
              <v:stroke endarrow="block"/>
            </v:line>
            <v:line id="_x0000_s1221" style="position:absolute" from="4221,7384" to="7461,7384">
              <v:stroke endarrow="block"/>
            </v:line>
            <v:line id="_x0000_s1222" style="position:absolute;flip:y" from="4221,5764" to="6561,7384" strokeweight="2.25pt"/>
            <v:line id="_x0000_s1223" style="position:absolute" from="6561,5764" to="6561,7384"/>
            <v:line id="_x0000_s1224" style="position:absolute;flip:x" from="4221,5764" to="6561,5764"/>
            <w10:anchorlock/>
          </v:group>
        </w:pict>
      </w:r>
      <w:r w:rsidR="00BD28CA">
        <w:rPr>
          <w:sz w:val="22"/>
        </w:rPr>
        <w:t xml:space="preserve">                                         </w:t>
      </w:r>
      <w:r w:rsidR="00BD28CA">
        <w:rPr>
          <w:sz w:val="22"/>
          <w:lang w:val="en-US"/>
        </w:rPr>
        <w:t>U</w:t>
      </w:r>
      <w:r w:rsidR="00BD28CA">
        <w:rPr>
          <w:sz w:val="22"/>
          <w:vertAlign w:val="subscript"/>
        </w:rPr>
        <w:t>з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                                           10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</w:t>
      </w:r>
    </w:p>
    <w:p w:rsidR="00BD28CA" w:rsidRDefault="00BD28CA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 xml:space="preserve">пуска </w:t>
      </w:r>
      <w:r>
        <w:rPr>
          <w:sz w:val="22"/>
        </w:rPr>
        <w:t xml:space="preserve">        </w:t>
      </w:r>
      <w:r>
        <w:rPr>
          <w:sz w:val="22"/>
          <w:lang w:val="en-US"/>
        </w:rPr>
        <w:t>t</w:t>
      </w:r>
      <w:r>
        <w:rPr>
          <w:sz w:val="22"/>
        </w:rPr>
        <w:t xml:space="preserve">                                           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426"/>
        </w:tabs>
        <w:jc w:val="both"/>
        <w:rPr>
          <w:sz w:val="22"/>
        </w:rPr>
      </w:pPr>
      <w:r>
        <w:rPr>
          <w:sz w:val="22"/>
        </w:rPr>
        <w:t>Для определения скоростной ошибки по моменту нагрузки необходимо взять передаточную функцию по ошибке от возмущающего воздействия без учета компенсирующего устройства по управляющему воздействию.</w:t>
      </w:r>
    </w:p>
    <w:p w:rsidR="00BD28CA" w:rsidRDefault="00BD28CA" w:rsidP="00B1116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2"/>
        </w:rPr>
      </w:pPr>
      <w:r>
        <w:rPr>
          <w:sz w:val="22"/>
        </w:rPr>
        <w:lastRenderedPageBreak/>
        <w:t xml:space="preserve">Смоделировать САУ с применением пакета </w:t>
      </w:r>
      <w:r>
        <w:rPr>
          <w:sz w:val="22"/>
          <w:lang w:val="en-US"/>
        </w:rPr>
        <w:t>SyAn</w:t>
      </w:r>
      <w:r>
        <w:rPr>
          <w:sz w:val="22"/>
        </w:rPr>
        <w:t xml:space="preserve"> и провести экспериментальные исследования для подтверждения расчетов по пунктам 1</w:t>
      </w:r>
      <w:r>
        <w:rPr>
          <w:sz w:val="22"/>
        </w:rPr>
        <w:sym w:font="Symbol" w:char="F0B8"/>
      </w:r>
      <w:r>
        <w:rPr>
          <w:sz w:val="22"/>
        </w:rPr>
        <w:t>5.</w:t>
      </w:r>
    </w:p>
    <w:p w:rsidR="00BD28CA" w:rsidRDefault="00BD28CA">
      <w:pPr>
        <w:ind w:firstLine="284"/>
        <w:jc w:val="both"/>
        <w:rPr>
          <w:sz w:val="22"/>
        </w:rPr>
      </w:pPr>
      <w:r>
        <w:rPr>
          <w:sz w:val="22"/>
        </w:rPr>
        <w:t>Модель двигателя постоянного тока в зависимости от соотношения постоянных времени якорной цепи представляется или колебательным звеном, или апериодическим 2-го порядка, т.е.:</w:t>
      </w:r>
    </w:p>
    <w:p w:rsidR="00BD28CA" w:rsidRDefault="00BD28CA">
      <w:pPr>
        <w:ind w:firstLine="360"/>
        <w:jc w:val="both"/>
        <w:rPr>
          <w:sz w:val="22"/>
        </w:rPr>
      </w:pPr>
      <w:r>
        <w:rPr>
          <w:sz w:val="22"/>
          <w:lang w:val="en-US"/>
        </w:rPr>
        <w:t>W</w:t>
      </w:r>
      <w:r>
        <w:rPr>
          <w:sz w:val="22"/>
          <w:vertAlign w:val="subscript"/>
        </w:rPr>
        <w:t>дпт</w:t>
      </w:r>
      <w:r>
        <w:rPr>
          <w:sz w:val="22"/>
        </w:rPr>
        <w:t>(р)=</w:t>
      </w:r>
      <w:r>
        <w:rPr>
          <w:sz w:val="22"/>
        </w:rPr>
        <w:sym w:font="Symbol" w:char="F077"/>
      </w:r>
      <w:r>
        <w:rPr>
          <w:sz w:val="22"/>
        </w:rPr>
        <w:t>(р)/</w:t>
      </w:r>
      <w:r>
        <w:rPr>
          <w:sz w:val="22"/>
          <w:lang w:val="en-US"/>
        </w:rPr>
        <w:t>U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(р)=К</w:t>
      </w:r>
      <w:r>
        <w:rPr>
          <w:sz w:val="22"/>
          <w:vertAlign w:val="subscript"/>
        </w:rPr>
        <w:t>д</w:t>
      </w:r>
      <w:r>
        <w:rPr>
          <w:sz w:val="22"/>
        </w:rPr>
        <w:t>/(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Т</w:t>
      </w:r>
      <w:r>
        <w:rPr>
          <w:sz w:val="22"/>
          <w:vertAlign w:val="subscript"/>
        </w:rPr>
        <w:t>м</w:t>
      </w:r>
      <w:r>
        <w:rPr>
          <w:sz w:val="22"/>
        </w:rPr>
        <w:t>р +1)=К</w:t>
      </w:r>
      <w:r>
        <w:rPr>
          <w:sz w:val="22"/>
          <w:vertAlign w:val="subscript"/>
        </w:rPr>
        <w:t>д</w:t>
      </w:r>
      <w:r>
        <w:rPr>
          <w:sz w:val="22"/>
        </w:rPr>
        <w:t>/(Т</w:t>
      </w:r>
      <w:r>
        <w:rPr>
          <w:sz w:val="22"/>
          <w:vertAlign w:val="subscript"/>
        </w:rPr>
        <w:t>1</w:t>
      </w:r>
      <w:r>
        <w:rPr>
          <w:sz w:val="22"/>
        </w:rPr>
        <w:t>р + 1)(Т</w:t>
      </w:r>
      <w:r>
        <w:rPr>
          <w:sz w:val="22"/>
          <w:vertAlign w:val="subscript"/>
        </w:rPr>
        <w:t>2</w:t>
      </w:r>
      <w:r>
        <w:rPr>
          <w:sz w:val="22"/>
        </w:rPr>
        <w:t>р + 1) если 4Т</w:t>
      </w:r>
      <w:r>
        <w:rPr>
          <w:sz w:val="22"/>
          <w:vertAlign w:val="subscript"/>
        </w:rPr>
        <w:t>я</w:t>
      </w:r>
      <w:r>
        <w:rPr>
          <w:sz w:val="22"/>
        </w:rPr>
        <w:t xml:space="preserve"> </w:t>
      </w:r>
      <w:r>
        <w:rPr>
          <w:sz w:val="22"/>
        </w:rPr>
        <w:sym w:font="Symbol" w:char="F03C"/>
      </w:r>
      <w:r>
        <w:rPr>
          <w:sz w:val="22"/>
        </w:rPr>
        <w:t>Т</w:t>
      </w:r>
      <w:r>
        <w:rPr>
          <w:sz w:val="22"/>
          <w:vertAlign w:val="subscript"/>
        </w:rPr>
        <w:t>м</w:t>
      </w:r>
      <w:r>
        <w:rPr>
          <w:sz w:val="22"/>
        </w:rPr>
        <w:t>;</w:t>
      </w:r>
    </w:p>
    <w:p w:rsidR="00BD28CA" w:rsidRDefault="00BD28CA">
      <w:pPr>
        <w:ind w:firstLine="360"/>
        <w:jc w:val="both"/>
        <w:rPr>
          <w:sz w:val="22"/>
        </w:rPr>
      </w:pPr>
    </w:p>
    <w:p w:rsidR="00BD28CA" w:rsidRDefault="00FD791D">
      <w:pPr>
        <w:ind w:left="720"/>
        <w:jc w:val="center"/>
        <w:rPr>
          <w:sz w:val="22"/>
        </w:rPr>
      </w:pPr>
      <w:r>
        <w:rPr>
          <w:sz w:val="22"/>
        </w:rPr>
        <w:pict>
          <v:shape id="_x0000_i1049" type="#_x0000_t75" style="width:153.75pt;height:30.75pt">
            <v:imagedata r:id="rId42" o:title=""/>
          </v:shape>
        </w:pict>
      </w:r>
    </w:p>
    <w:p w:rsidR="00BD28CA" w:rsidRDefault="00BD28CA">
      <w:pPr>
        <w:ind w:left="720"/>
        <w:jc w:val="both"/>
        <w:rPr>
          <w:sz w:val="22"/>
        </w:rPr>
      </w:pPr>
    </w:p>
    <w:p w:rsidR="00BD28CA" w:rsidRDefault="00BD28CA">
      <w:pPr>
        <w:ind w:firstLine="360"/>
        <w:jc w:val="both"/>
        <w:rPr>
          <w:sz w:val="22"/>
        </w:rPr>
      </w:pPr>
      <w:r>
        <w:rPr>
          <w:sz w:val="22"/>
          <w:lang w:val="en-US"/>
        </w:rPr>
        <w:t>W</w:t>
      </w:r>
      <w:r>
        <w:rPr>
          <w:sz w:val="22"/>
          <w:vertAlign w:val="subscript"/>
        </w:rPr>
        <w:t>дпт</w:t>
      </w:r>
      <w:r>
        <w:rPr>
          <w:sz w:val="22"/>
        </w:rPr>
        <w:t>(р)=</w:t>
      </w:r>
      <w:r>
        <w:rPr>
          <w:sz w:val="22"/>
        </w:rPr>
        <w:sym w:font="Symbol" w:char="F077"/>
      </w:r>
      <w:r>
        <w:rPr>
          <w:sz w:val="22"/>
        </w:rPr>
        <w:t>(р)/</w:t>
      </w:r>
      <w:r>
        <w:rPr>
          <w:sz w:val="22"/>
          <w:lang w:val="en-US"/>
        </w:rPr>
        <w:t>U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(р)=К</w:t>
      </w:r>
      <w:r>
        <w:rPr>
          <w:sz w:val="22"/>
          <w:vertAlign w:val="subscript"/>
        </w:rPr>
        <w:t>д</w:t>
      </w:r>
      <w:r>
        <w:rPr>
          <w:sz w:val="22"/>
        </w:rPr>
        <w:t>/(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я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Т</w:t>
      </w:r>
      <w:r>
        <w:rPr>
          <w:sz w:val="22"/>
          <w:vertAlign w:val="subscript"/>
        </w:rPr>
        <w:t>м</w:t>
      </w:r>
      <w:r>
        <w:rPr>
          <w:sz w:val="22"/>
        </w:rPr>
        <w:t>р +1)=К</w:t>
      </w:r>
      <w:r>
        <w:rPr>
          <w:sz w:val="22"/>
          <w:vertAlign w:val="subscript"/>
        </w:rPr>
        <w:t>д</w:t>
      </w:r>
      <w:r>
        <w:rPr>
          <w:sz w:val="22"/>
        </w:rPr>
        <w:t>/(Т</w:t>
      </w:r>
      <w:r>
        <w:rPr>
          <w:sz w:val="22"/>
          <w:vertAlign w:val="superscript"/>
        </w:rPr>
        <w:t>2</w:t>
      </w:r>
      <w:r>
        <w:rPr>
          <w:sz w:val="22"/>
        </w:rPr>
        <w:t>р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+ 2</w:t>
      </w:r>
      <w:r>
        <w:rPr>
          <w:sz w:val="22"/>
        </w:rPr>
        <w:sym w:font="Symbol" w:char="F078"/>
      </w:r>
      <w:r>
        <w:rPr>
          <w:sz w:val="22"/>
        </w:rPr>
        <w:t>Тр + 1) если 4Т</w:t>
      </w:r>
      <w:r>
        <w:rPr>
          <w:sz w:val="22"/>
          <w:vertAlign w:val="subscript"/>
        </w:rPr>
        <w:t>я</w:t>
      </w:r>
      <w:r>
        <w:rPr>
          <w:sz w:val="22"/>
        </w:rPr>
        <w:t xml:space="preserve"> </w:t>
      </w:r>
      <w:r>
        <w:rPr>
          <w:sz w:val="22"/>
        </w:rPr>
        <w:sym w:font="Symbol" w:char="F03E"/>
      </w:r>
      <w:r>
        <w:rPr>
          <w:sz w:val="22"/>
        </w:rPr>
        <w:t>Т</w:t>
      </w:r>
      <w:r>
        <w:rPr>
          <w:sz w:val="22"/>
          <w:vertAlign w:val="subscript"/>
        </w:rPr>
        <w:t>м</w:t>
      </w:r>
      <w:r>
        <w:rPr>
          <w:sz w:val="22"/>
        </w:rPr>
        <w:t>,</w:t>
      </w:r>
    </w:p>
    <w:p w:rsidR="00BD28CA" w:rsidRDefault="00BD28CA">
      <w:pPr>
        <w:ind w:firstLine="360"/>
        <w:jc w:val="both"/>
        <w:rPr>
          <w:sz w:val="22"/>
        </w:rPr>
      </w:pPr>
    </w:p>
    <w:p w:rsidR="00BD28CA" w:rsidRDefault="00FD791D">
      <w:pPr>
        <w:ind w:firstLine="360"/>
        <w:rPr>
          <w:sz w:val="22"/>
        </w:rPr>
      </w:pPr>
      <w:r>
        <w:rPr>
          <w:sz w:val="22"/>
        </w:rPr>
        <w:pict>
          <v:shape id="_x0000_i1050" type="#_x0000_t75" style="width:92.25pt;height:37.5pt">
            <v:imagedata r:id="rId43" o:title=""/>
          </v:shape>
        </w:pict>
      </w:r>
      <w:r w:rsidR="00BD28CA">
        <w:rPr>
          <w:sz w:val="22"/>
        </w:rPr>
        <w:t xml:space="preserve">где: </w:t>
      </w:r>
      <w:r w:rsidR="00BD28CA">
        <w:rPr>
          <w:position w:val="-12"/>
          <w:sz w:val="22"/>
        </w:rPr>
        <w:object w:dxaOrig="1060" w:dyaOrig="380">
          <v:shape id="_x0000_i1051" type="#_x0000_t75" style="width:69pt;height:25.5pt" o:ole="">
            <v:imagedata r:id="rId44" o:title=""/>
          </v:shape>
          <o:OLEObject Type="Embed" ProgID="Equation.3" ShapeID="_x0000_i1051" DrawAspect="Content" ObjectID="_1471374544" r:id="rId45"/>
        </w:object>
      </w:r>
      <w:r w:rsidR="00BD28CA">
        <w:rPr>
          <w:sz w:val="22"/>
        </w:rPr>
        <w:t xml:space="preserve">  , </w:t>
      </w:r>
      <w:r w:rsidR="00BD28CA">
        <w:rPr>
          <w:position w:val="-32"/>
          <w:sz w:val="22"/>
        </w:rPr>
        <w:object w:dxaOrig="1340" w:dyaOrig="680">
          <v:shape id="_x0000_i1052" type="#_x0000_t75" style="width:78pt;height:39.75pt" o:ole="">
            <v:imagedata r:id="rId46" o:title=""/>
          </v:shape>
          <o:OLEObject Type="Embed" ProgID="Equation.3" ShapeID="_x0000_i1052" DrawAspect="Content" ObjectID="_1471374545" r:id="rId47"/>
        </w:object>
      </w:r>
      <w:r w:rsidR="00BD28CA">
        <w:rPr>
          <w:sz w:val="22"/>
        </w:rPr>
        <w:t xml:space="preserve"> - параметры колебательного звена.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Структурная схема ДПТ для исследования влияния нагрузки может быть представлена в виде (для случая 4Т</w:t>
      </w:r>
      <w:r>
        <w:rPr>
          <w:sz w:val="22"/>
          <w:vertAlign w:val="subscript"/>
        </w:rPr>
        <w:t>я</w:t>
      </w:r>
      <w:r>
        <w:rPr>
          <w:sz w:val="22"/>
        </w:rPr>
        <w:t xml:space="preserve"> </w:t>
      </w:r>
      <w:r>
        <w:rPr>
          <w:sz w:val="22"/>
        </w:rPr>
        <w:sym w:font="Symbol" w:char="F03E"/>
      </w:r>
      <w:r>
        <w:rPr>
          <w:sz w:val="22"/>
        </w:rPr>
        <w:t>Т</w:t>
      </w:r>
      <w:r>
        <w:rPr>
          <w:sz w:val="22"/>
          <w:vertAlign w:val="subscript"/>
        </w:rPr>
        <w:t>м</w:t>
      </w:r>
      <w:r>
        <w:rPr>
          <w:sz w:val="22"/>
        </w:rPr>
        <w:t>):</w:t>
      </w:r>
    </w:p>
    <w:p w:rsidR="00BD28CA" w:rsidRDefault="00FD791D">
      <w:pPr>
        <w:ind w:left="360"/>
      </w:pPr>
      <w:r>
        <w:pict>
          <v:shape id="_x0000_i1053" type="#_x0000_t75" style="width:113.25pt;height:90.75pt">
            <v:imagedata r:id="rId48" o:title=""/>
          </v:shape>
        </w:pict>
      </w:r>
      <w:r w:rsidR="00BD28CA">
        <w:tab/>
        <w:t xml:space="preserve">   где  форс. -  </w:t>
      </w:r>
      <w:r w:rsidR="00BD28CA">
        <w:rPr>
          <w:lang w:val="en-US"/>
        </w:rPr>
        <w:t>R</w:t>
      </w:r>
      <w:r w:rsidR="00BD28CA">
        <w:rPr>
          <w:vertAlign w:val="subscript"/>
        </w:rPr>
        <w:t>я</w:t>
      </w:r>
      <w:r w:rsidR="00BD28CA">
        <w:t>(</w:t>
      </w:r>
      <w:r w:rsidR="00BD28CA">
        <w:rPr>
          <w:lang w:val="en-US"/>
        </w:rPr>
        <w:t>T</w:t>
      </w:r>
      <w:r w:rsidR="00BD28CA">
        <w:rPr>
          <w:vertAlign w:val="subscript"/>
        </w:rPr>
        <w:t>я</w:t>
      </w:r>
      <w:r w:rsidR="00BD28CA">
        <w:t>р +1) /(СеФ).</w:t>
      </w:r>
    </w:p>
    <w:p w:rsidR="00BD28CA" w:rsidRDefault="00BD28CA">
      <w:pPr>
        <w:ind w:left="360"/>
        <w:jc w:val="both"/>
        <w:rPr>
          <w:sz w:val="22"/>
        </w:rPr>
      </w:pPr>
    </w:p>
    <w:p w:rsidR="00BD28CA" w:rsidRDefault="00BD28CA">
      <w:pPr>
        <w:ind w:left="720"/>
        <w:jc w:val="both"/>
        <w:rPr>
          <w:sz w:val="22"/>
        </w:rPr>
      </w:pPr>
      <w:r>
        <w:rPr>
          <w:sz w:val="22"/>
        </w:rPr>
        <w:t>В отчете по лабораторной работе должны быть представлены л.ч.х. и графики переходных процессов по управлению и возмущению в скорректированной комбинированной системе.</w:t>
      </w:r>
    </w:p>
    <w:p w:rsidR="00BD28CA" w:rsidRDefault="00BD28CA">
      <w:pPr>
        <w:ind w:left="720"/>
        <w:jc w:val="both"/>
        <w:rPr>
          <w:sz w:val="22"/>
        </w:rPr>
      </w:pPr>
    </w:p>
    <w:p w:rsidR="00BD28CA" w:rsidRDefault="00BD28CA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lastRenderedPageBreak/>
        <w:t>ЛАБОРАТОРНАЯ РАБОТА № 3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pStyle w:val="2"/>
        <w:jc w:val="both"/>
        <w:rPr>
          <w:sz w:val="28"/>
        </w:rPr>
      </w:pPr>
      <w:r>
        <w:rPr>
          <w:sz w:val="28"/>
        </w:rPr>
        <w:t>Исследование САУ с наблюдающим устройством идентификации</w:t>
      </w:r>
    </w:p>
    <w:p w:rsidR="00BD28CA" w:rsidRDefault="00BD28CA"/>
    <w:p w:rsidR="00BD28CA" w:rsidRDefault="00BD28CA">
      <w:pPr>
        <w:jc w:val="both"/>
        <w:rPr>
          <w:sz w:val="22"/>
        </w:rPr>
      </w:pPr>
      <w:r>
        <w:rPr>
          <w:sz w:val="22"/>
          <w:u w:val="single"/>
        </w:rPr>
        <w:t>Цель работы:</w:t>
      </w:r>
      <w:r>
        <w:rPr>
          <w:sz w:val="22"/>
        </w:rPr>
        <w:t xml:space="preserve"> получение практических навыков настройки адаптивного регулятора.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color w:val="000000"/>
          <w:sz w:val="22"/>
          <w:szCs w:val="29"/>
          <w:u w:val="single"/>
        </w:rPr>
        <w:t>Задание на лабораторную работу:</w:t>
      </w:r>
      <w:r>
        <w:rPr>
          <w:color w:val="000000"/>
          <w:sz w:val="22"/>
          <w:szCs w:val="29"/>
        </w:rPr>
        <w:t xml:space="preserve">  д</w:t>
      </w:r>
      <w:r>
        <w:rPr>
          <w:sz w:val="22"/>
        </w:rPr>
        <w:t>ля системы управления скорости двигателя постоянного тока (ДПТ) с независимым возбуждением применено адаптивное наблюдающее устройство идентификации рис. 3.</w:t>
      </w:r>
    </w:p>
    <w:p w:rsidR="00BD28CA" w:rsidRDefault="00FD791D">
      <w:pPr>
        <w:pStyle w:val="ad"/>
        <w:rPr>
          <w:sz w:val="22"/>
          <w:u w:val="none"/>
        </w:rPr>
      </w:pPr>
      <w:r>
        <w:rPr>
          <w:noProof/>
          <w:sz w:val="20"/>
          <w:u w:val="none"/>
        </w:rPr>
        <w:pict>
          <v:group id="_x0000_s1362" style="position:absolute;left:0;text-align:left;margin-left:-7.65pt;margin-top:10.8pt;width:305.6pt;height:261.9pt;z-index:251656704" coordorigin="981,4324" coordsize="6112,52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2" type="#_x0000_t202" style="position:absolute;left:1962;top:4324;width:1471;height:330" o:regroupid="1" strokecolor="white">
              <v:textbox inset="0,0,0,0">
                <w:txbxContent>
                  <w:p w:rsidR="00BD28CA" w:rsidRDefault="00BD28C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Рег. скорости</w:t>
                    </w:r>
                  </w:p>
                </w:txbxContent>
              </v:textbox>
            </v:shape>
            <v:shape id="_x0000_s1293" type="#_x0000_t202" style="position:absolute;left:5232;top:4324;width:490;height:494" o:regroupid="1" strokecolor="white">
              <v:textbox inset=",3.3mm,,0">
                <w:txbxContent>
                  <w:p w:rsidR="00BD28CA" w:rsidRDefault="00BD28CA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vertAlign w:val="subscript"/>
                      </w:rPr>
                      <w:t>я</w:t>
                    </w:r>
                  </w:p>
                </w:txbxContent>
              </v:textbox>
            </v:shape>
            <v:shape id="_x0000_s1294" type="#_x0000_t202" style="position:absolute;left:981;top:4616;width:488;height:330" o:regroupid="1" strokecolor="white">
              <v:textbox style="mso-next-textbox:#_x0000_s1294" inset="0,0,0,0">
                <w:txbxContent>
                  <w:p w:rsidR="00BD28CA" w:rsidRDefault="00BD28CA">
                    <w:r>
                      <w:rPr>
                        <w:sz w:val="24"/>
                        <w:lang w:val="en-US"/>
                      </w:rPr>
                      <w:sym w:font="Symbol" w:char="F077"/>
                    </w:r>
                    <w:r>
                      <w:rPr>
                        <w:vertAlign w:val="subscript"/>
                      </w:rPr>
                      <w:t>зад</w:t>
                    </w:r>
                  </w:p>
                </w:txbxContent>
              </v:textbox>
            </v:shape>
            <v:shape id="_x0000_s1295" type="#_x0000_t202" style="position:absolute;left:3760;top:6759;width:654;height:503" o:regroupid="1" strokecolor="white">
              <v:textbox style="mso-next-textbox:#_x0000_s1295" inset="2mm,0,0,0">
                <w:txbxContent>
                  <w:p w:rsidR="00BD28CA" w:rsidRDefault="00BD28CA">
                    <w:pPr>
                      <w:rPr>
                        <w:sz w:val="24"/>
                      </w:rPr>
                    </w:pPr>
                    <w:r>
                      <w:rPr>
                        <w:position w:val="-28"/>
                      </w:rPr>
                      <w:object w:dxaOrig="740" w:dyaOrig="660">
                        <v:shape id="_x0000_i1055" type="#_x0000_t75" style="width:27.75pt;height:27pt" o:ole="">
                          <v:imagedata r:id="rId49" o:title=""/>
                        </v:shape>
                        <o:OLEObject Type="Embed" ProgID="Equation.3" ShapeID="_x0000_i1055" DrawAspect="Content" ObjectID="_1471374557" r:id="rId50"/>
                      </w:object>
                    </w:r>
                  </w:p>
                </w:txbxContent>
              </v:textbox>
            </v:shape>
            <v:shape id="_x0000_s1296" type="#_x0000_t202" style="position:absolute;left:3106;top:9231;width:2943;height:330" o:regroupid="1" strokecolor="white">
              <v:textbox inset="0,0,0,0">
                <w:txbxContent>
                  <w:p w:rsidR="00BD28CA" w:rsidRDefault="00BD28C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Наблюдающее устройство</w:t>
                    </w:r>
                  </w:p>
                </w:txbxContent>
              </v:textbox>
            </v:shape>
            <v:shape id="_x0000_s1297" style="position:absolute;left:5390;top:4970;width:1;height:549;mso-position-horizontal:absolute;mso-position-vertical:absolute" coordsize="1,600" o:regroupid="1" path="m,l,600e" filled="f">
              <v:stroke startarrow="oval" startarrowwidth="narrow" startarrowlength="short"/>
              <v:path arrowok="t"/>
            </v:shape>
            <v:shape id="_x0000_s1298" style="position:absolute;left:5404;top:7346;width:585;height:1;mso-position-horizontal:absolute;mso-position-vertical:absolute" coordsize="645,1" o:regroupid="1" path="m645,l,e" filled="f">
              <v:stroke endarrow="block" endarrowwidth="narrow" endarrowlength="short"/>
              <v:path arrowok="t"/>
            </v:shape>
            <v:shape id="_x0000_s1299" style="position:absolute;left:4545;top:7346;width:368;height:1;mso-position-horizontal:absolute;mso-position-vertical:absolute" coordsize="405,1" o:regroupid="1" path="m405,l,e" filled="f">
              <v:path arrowok="t"/>
            </v:shape>
            <v:rect id="_x0000_s1300" style="position:absolute;left:4905;top:7089;width:490;height:598" o:regroupid="1">
              <v:fill color2="black"/>
              <v:textbox style="mso-next-textbox:#_x0000_s1300" inset="0,2mm,0,2mm">
                <w:txbxContent>
                  <w:p w:rsidR="00BD28CA" w:rsidRDefault="00BD28C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sym w:font="Symbol" w:char="F06C"/>
                    </w:r>
                  </w:p>
                </w:txbxContent>
              </v:textbox>
            </v:rect>
            <v:rect id="_x0000_s1301" style="position:absolute;left:3597;top:8572;width:490;height:495" o:regroupid="1">
              <v:fill color2="black"/>
              <v:textbox style="mso-next-textbox:#_x0000_s1301" inset="0,0,0,0">
                <w:txbxContent>
                  <w:p w:rsidR="00BD28CA" w:rsidRDefault="00BD28CA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sym w:font="Symbol" w:char="F0B4"/>
                    </w:r>
                  </w:p>
                  <w:p w:rsidR="00BD28CA" w:rsidRDefault="00BD28CA"/>
                </w:txbxContent>
              </v:textbox>
            </v:rect>
            <v:rect id="_x0000_s1302" style="position:absolute;left:1962;top:4818;width:490;height:477" o:regroupid="1">
              <v:fill color2="black"/>
              <v:textbox style="mso-next-textbox:#_x0000_s1302" inset="0,2mm,0,2mm">
                <w:txbxContent>
                  <w:p w:rsidR="00BD28CA" w:rsidRDefault="00BD28CA">
                    <w:pPr>
                      <w:jc w:val="center"/>
                      <w:rPr>
                        <w:vertAlign w:val="subscript"/>
                      </w:rPr>
                    </w:pP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z w:val="24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sz w:val="24"/>
                        <w:vertAlign w:val="subscript"/>
                      </w:rPr>
                      <w:t>рс</w:t>
                    </w:r>
                    <w:r>
                      <w:rPr>
                        <w:position w:val="-10"/>
                      </w:rPr>
                      <w:object w:dxaOrig="180" w:dyaOrig="320">
                        <v:shape id="_x0000_i1057" type="#_x0000_t75" style="width:9pt;height:15.75pt" o:ole="">
                          <v:imagedata r:id="rId37" o:title=""/>
                        </v:shape>
                        <o:OLEObject Type="Embed" ProgID="Equation.3" ShapeID="_x0000_i1057" DrawAspect="Content" ObjectID="_1471374558" r:id="rId51"/>
                      </w:object>
                    </w:r>
                  </w:p>
                </w:txbxContent>
              </v:textbox>
            </v:rect>
            <v:rect id="_x0000_s1303" style="position:absolute;left:6213;top:5605;width:325;height:420" o:regroupid="1">
              <v:fill color2="black"/>
              <v:textbox style="mso-next-textbox:#_x0000_s1303" inset="0,2mm,0,2mm">
                <w:txbxContent>
                  <w:p w:rsidR="00BD28CA" w:rsidRDefault="00BD28CA">
                    <w:pPr>
                      <w:jc w:val="center"/>
                      <w:rPr>
                        <w:vertAlign w:val="subscript"/>
                      </w:rPr>
                    </w:pPr>
                    <w:r>
                      <w:t>К</w:t>
                    </w:r>
                    <w:r w:rsidRPr="00AC0995">
                      <w:rPr>
                        <w:sz w:val="16"/>
                        <w:szCs w:val="16"/>
                        <w:vertAlign w:val="subscript"/>
                      </w:rPr>
                      <w:t>дс</w:t>
                    </w:r>
                  </w:p>
                </w:txbxContent>
              </v:textbox>
            </v:rect>
            <v:rect id="_x0000_s1304" style="position:absolute;left:2289;top:6924;width:490;height:494" o:regroupid="1">
              <v:fill color2="black"/>
              <v:textbox style="mso-next-textbox:#_x0000_s1304" inset="0,0,0,0">
                <w:txbxContent>
                  <w:p w:rsidR="00BD28CA" w:rsidRDefault="00BD28C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sym w:font="Symbol" w:char="F03A"/>
                    </w:r>
                  </w:p>
                  <w:p w:rsidR="00BD28CA" w:rsidRDefault="00BD28CA"/>
                </w:txbxContent>
              </v:textbox>
            </v:rect>
            <v:shape id="_x0000_s1305" style="position:absolute;left:3264;top:5505;width:2126;height:1;mso-position-horizontal:absolute;mso-position-vertical:absolute" coordsize="2340,1" o:regroupid="1" path="m2340,l,e" filled="f">
              <v:path arrowok="t"/>
            </v:shape>
            <v:shape id="_x0000_s1306" style="position:absolute;left:4096;top:8802;width:1921;height:1;mso-position-horizontal:absolute;mso-position-vertical:absolute" coordsize="2115,1" o:regroupid="1" path="m2115,l,e" filled="f">
              <v:stroke endarrow="block" endarrowwidth="narrow" endarrowlength="short"/>
              <v:path arrowok="t"/>
            </v:shape>
            <v:shape id="_x0000_s1307" style="position:absolute;left:1630;top:5112;width:6;height:682;mso-position-horizontal:absolute;mso-position-vertical:absolute" coordsize="7,745" o:regroupid="1" path="m,745l7,e" filled="f">
              <v:stroke endarrow="block" endarrowwidth="narrow" endarrowlength="short"/>
              <v:path arrowok="t"/>
            </v:shape>
            <v:shape id="_x0000_s1308" style="position:absolute;left:6861;top:4946;width:6;height:861;mso-position-horizontal:absolute;mso-position-vertical:absolute" coordsize="6,941" o:regroupid="1" path="m6,l,941e" filled="f">
              <v:stroke startarrow="oval" startarrowwidth="narrow" startarrowlength="short"/>
              <v:path arrowok="t"/>
            </v:shape>
            <v:shape id="_x0000_s1309" style="position:absolute;left:6534;top:5794;width:327;height:1;mso-position-horizontal:absolute;mso-position-vertical:absolute" coordsize="360,1" o:regroupid="1" path="m360,l,e" filled="f">
              <v:stroke endarrow="block" endarrowwidth="narrow" endarrowlength="short"/>
              <v:path arrowok="t"/>
            </v:shape>
            <v:shape id="_x0000_s1310" style="position:absolute;left:4532;top:6508;width:0;height:852" coordsize="1,930" o:regroupid="1" path="m,930l,e" filled="f">
              <v:stroke endarrow="block" endarrowwidth="narrow" endarrowlength="short"/>
              <v:path arrowok="t"/>
            </v:shape>
            <v:shape id="_x0000_s1311" style="position:absolute;left:3823;top:6577;width:1;height:851;mso-position-horizontal:absolute;mso-position-vertical:absolute" coordsize="1,930" o:regroupid="1" path="m,930l,e" filled="f">
              <v:stroke endarrow="block" endarrowwidth="narrow" endarrowlength="short"/>
              <v:path arrowok="t"/>
            </v:shape>
            <v:shape id="_x0000_s1312" style="position:absolute;left:3292;top:6384;width:299;height:1;mso-position-horizontal:absolute;mso-position-vertical:absolute" coordsize="330,1" o:regroupid="1" path="m,l330,e">
              <v:stroke startarrowwidth="narrow" startarrowlength="short" endarrow="block" endarrowwidth="narrow" endarrowlength="short"/>
              <v:path arrowok="t"/>
            </v:shape>
            <v:oval id="_x0000_s1313" style="position:absolute;left:1506;top:4856;width:223;height:245" o:regroupid="1">
              <v:fill color2="black"/>
            </v:oval>
            <v:shape id="_x0000_s1314" style="position:absolute;left:1308;top:4982;width:197;height:1;mso-position-horizontal:absolute;mso-position-vertical:absolute" coordsize="320,1" o:regroupid="1" path="m,l320,e">
              <v:stroke startarrowwidth="narrow" startarrowlength="short" endarrow="block" endarrowwidth="narrow" endarrowlength="short"/>
              <v:path arrowok="t"/>
            </v:shape>
            <v:line id="_x0000_s1315" style="position:absolute;flip:y" from="1729,4979" to="1949,4979" o:regroupid="1">
              <v:stroke startarrowwidth="narrow" startarrowlength="short" endarrow="block" endarrowwidth="narrow" endarrowlength="short"/>
            </v:line>
            <v:shape id="_x0000_s1316" type="#_x0000_t202" style="position:absolute;left:1701;top:5221;width:180;height:543" o:regroupid="1" strokecolor="white">
              <v:textbox style="mso-next-textbox:#_x0000_s1316" inset="0,0,0,0">
                <w:txbxContent>
                  <w:p w:rsidR="00BD28CA" w:rsidRDefault="00BD28C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(-)</w:t>
                    </w:r>
                  </w:p>
                </w:txbxContent>
              </v:textbox>
            </v:shape>
            <v:shape id="_x0000_s1317" type="#_x0000_t202" style="position:absolute;left:6703;top:4454;width:327;height:327" o:regroupid="1" filled="f" strokecolor="white">
              <v:textbox inset="0,0,0,0">
                <w:txbxContent>
                  <w:p w:rsidR="00BD28CA" w:rsidRDefault="00BD28C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sym w:font="Symbol" w:char="F077"/>
                    </w:r>
                  </w:p>
                </w:txbxContent>
              </v:textbox>
            </v:shape>
            <v:rect id="_x0000_s1318" style="position:absolute;left:3597;top:7418;width:496;height:769" o:regroupid="1">
              <v:fill color2="black"/>
              <v:textbox style="mso-next-textbox:#_x0000_s1318" inset="0,0,0,0">
                <w:txbxContent>
                  <w:p w:rsidR="00BD28CA" w:rsidRDefault="00BD28CA">
                    <w:pPr>
                      <w:jc w:val="center"/>
                    </w:pPr>
                    <w:r>
                      <w:rPr>
                        <w:position w:val="-22"/>
                      </w:rPr>
                      <w:object w:dxaOrig="200" w:dyaOrig="580">
                        <v:shape id="_x0000_i1059" type="#_x0000_t75" style="width:26.25pt;height:41.25pt" o:ole="">
                          <v:imagedata r:id="rId52" o:title=""/>
                        </v:shape>
                        <o:OLEObject Type="Embed" ProgID="Equation.3" ShapeID="_x0000_i1059" DrawAspect="Content" ObjectID="_1471374559" r:id="rId53"/>
                      </w:object>
                    </w:r>
                  </w:p>
                </w:txbxContent>
              </v:textbox>
            </v:rect>
            <v:rect id="_x0000_s1319" style="position:absolute;left:3597;top:6100;width:497;height:490" o:regroupid="1">
              <v:fill color2="black"/>
              <v:textbox style="mso-next-textbox:#_x0000_s1319" inset="0,0,0,0">
                <w:txbxContent>
                  <w:p w:rsidR="00BD28CA" w:rsidRDefault="00BD28CA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  <w:lang w:val="en-US"/>
                      </w:rPr>
                      <w:sym w:font="Symbol" w:char="F0B4"/>
                    </w:r>
                  </w:p>
                </w:txbxContent>
              </v:textbox>
            </v:rect>
            <v:shape id="_x0000_s1320" style="position:absolute;left:4572;top:6398;width:314;height:1;mso-position-horizontal:absolute;mso-position-vertical:absolute" coordsize="345,1" o:regroupid="1" path="m,l345,e">
              <v:stroke startarrowwidth="narrow" startarrowlength="short" endarrow="block" endarrowwidth="narrow" endarrowlength="short"/>
              <v:path arrowok="t"/>
            </v:shape>
            <v:oval id="_x0000_s1321" style="position:absolute;left:4414;top:6264;width:243;height:249" o:regroupid="1">
              <v:fill color2="black"/>
            </v:oval>
            <v:shape id="_x0000_s1322" style="position:absolute;left:4087;top:6384;width:322;height:1;mso-position-horizontal:absolute;mso-position-vertical:absolute" coordsize="354,1" o:regroupid="1" path="m,l354,e">
              <v:stroke startarrowwidth="narrow" startarrowlength="short" endarrow="block" endarrowwidth="narrow" endarrowlength="short"/>
              <v:path arrowok="t"/>
            </v:shape>
            <v:oval id="_x0000_s1323" style="position:absolute;left:5886;top:6264;width:222;height:249" o:regroupid="1">
              <v:fill color2="black"/>
            </v:oval>
            <v:shape id="_x0000_s1324" style="position:absolute;left:5404;top:6398;width:476;height:1;mso-position-horizontal:absolute;mso-position-vertical:absolute" coordsize="525,1" o:regroupid="1" path="m,l525,e">
              <v:stroke startarrowwidth="narrow" startarrowlength="short" endarrow="block" endarrowwidth="narrow" endarrowlength="short"/>
              <v:path arrowok="t"/>
            </v:shape>
            <v:shape id="_x0000_s1325" type="#_x0000_t202" style="position:absolute;left:5661;top:6484;width:282;height:415" o:regroupid="1" strokecolor="white">
              <v:textbox style="mso-next-textbox:#_x0000_s1325" inset="0,0,0,0">
                <w:txbxContent>
                  <w:p w:rsidR="00BD28CA" w:rsidRDefault="00BD28CA">
                    <w:r>
                      <w:t>(-)</w:t>
                    </w:r>
                  </w:p>
                </w:txbxContent>
              </v:textbox>
            </v:shape>
            <v:rect id="_x0000_s1326" style="position:absolute;left:4905;top:6100;width:490;height:659" o:regroupid="1">
              <v:textbox style="mso-next-textbox:#_x0000_s1326" inset="2mm,0,0,0">
                <w:txbxContent>
                  <w:p w:rsidR="00BD28CA" w:rsidRDefault="00BD28CA">
                    <w:r>
                      <w:rPr>
                        <w:position w:val="-22"/>
                      </w:rPr>
                      <w:object w:dxaOrig="400" w:dyaOrig="660">
                        <v:shape id="_x0000_i1061" type="#_x0000_t75" style="width:20.25pt;height:35.25pt" o:ole="">
                          <v:imagedata r:id="rId54" o:title=""/>
                        </v:shape>
                        <o:OLEObject Type="Embed" ProgID="Equation.3" ShapeID="_x0000_i1061" DrawAspect="Content" ObjectID="_1471374560" r:id="rId55"/>
                      </w:object>
                    </w:r>
                  </w:p>
                  <w:p w:rsidR="00BD28CA" w:rsidRDefault="00BD28CA"/>
                </w:txbxContent>
              </v:textbox>
            </v:rect>
            <v:rect id="_x0000_s1327" style="position:absolute;left:5823;top:4591;width:714;height:637" o:regroupid="1">
              <v:textbox style="mso-next-textbox:#_x0000_s1327" inset="0,0,0,0">
                <w:txbxContent>
                  <w:p w:rsidR="00BD28CA" w:rsidRDefault="00BD28CA">
                    <w:r>
                      <w:rPr>
                        <w:position w:val="-26"/>
                      </w:rPr>
                      <w:object w:dxaOrig="520" w:dyaOrig="600">
                        <v:shape id="_x0000_i1063" type="#_x0000_t75" style="width:38.25pt;height:33.75pt" o:ole="">
                          <v:imagedata r:id="rId56" o:title=""/>
                        </v:shape>
                        <o:OLEObject Type="Embed" ProgID="Equation.3" ShapeID="_x0000_i1063" DrawAspect="Content" ObjectID="_1471374561" r:id="rId57"/>
                      </w:object>
                    </w:r>
                  </w:p>
                </w:txbxContent>
              </v:textbox>
            </v:rect>
            <v:rect id="_x0000_s1328" style="position:absolute;left:3924;top:4616;width:1058;height:693" o:regroupid="1">
              <v:fill color2="black"/>
              <v:textbox style="mso-next-textbox:#_x0000_s1328" inset="0,0,0,0">
                <w:txbxContent>
                  <w:p w:rsidR="00BD28CA" w:rsidRDefault="00BD28CA">
                    <w:r>
                      <w:rPr>
                        <w:position w:val="-36"/>
                        <w:sz w:val="24"/>
                      </w:rPr>
                      <w:object w:dxaOrig="680" w:dyaOrig="720">
                        <v:shape id="_x0000_i1065" type="#_x0000_t75" style="width:57.75pt;height:36.75pt" o:ole="">
                          <v:imagedata r:id="rId58" o:title=""/>
                        </v:shape>
                        <o:OLEObject Type="Embed" ProgID="Equation.3" ShapeID="_x0000_i1065" DrawAspect="Content" ObjectID="_1471374562" r:id="rId59"/>
                      </w:object>
                    </w:r>
                  </w:p>
                </w:txbxContent>
              </v:textbox>
            </v:rect>
            <v:rect id="_x0000_s1329" style="position:absolute;left:2779;top:4781;width:455;height:481" o:regroupid="1">
              <v:fill color2="black"/>
              <v:textbox style="mso-next-textbox:#_x0000_s1329" inset="0,0,0,0">
                <w:txbxContent>
                  <w:p w:rsidR="00BD28CA" w:rsidRDefault="00BD28CA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sym w:font="Symbol" w:char="F0B4"/>
                    </w:r>
                  </w:p>
                </w:txbxContent>
              </v:textbox>
            </v:rect>
            <v:shape id="_x0000_s1330" style="position:absolute;left:3251;top:4970;width:667;height:1;mso-position-horizontal:absolute;mso-position-vertical:absolute" coordsize="735,1" o:regroupid="1" path="m,l735,e">
              <v:stroke startarrowwidth="narrow" startarrowlength="short" endarrow="block" endarrowwidth="narrow" endarrowlength="short"/>
              <v:path arrowok="t"/>
            </v:shape>
            <v:shape id="_x0000_s1331" style="position:absolute;left:2433;top:4983;width:341;height:1;mso-position-horizontal:absolute;mso-position-vertical:absolute" coordsize="375,1" o:regroupid="1" path="m,l375,e">
              <v:stroke startarrowwidth="narrow" startarrowlength="short" endarrow="block" endarrowwidth="narrow" endarrowlength="short"/>
              <v:path arrowok="t"/>
            </v:shape>
            <v:shape id="_x0000_s1332" style="position:absolute;left:3278;top:8802;width:313;height:1;mso-position-horizontal:absolute;mso-position-vertical:absolute" coordsize="345,1" o:regroupid="1" path="m,l345,e">
              <v:stroke startarrowwidth="narrow" startarrowlength="short" endarrow="block" endarrowwidth="narrow" endarrowlength="short"/>
              <v:path arrowok="t"/>
            </v:shape>
            <v:shape id="_x0000_s1333" style="position:absolute;left:4995;top:4966;width:817;height:4;mso-position-horizontal:absolute;mso-position-vertical:absolute" coordsize="900,4" o:regroupid="1" path="m,l900,4e">
              <v:stroke startarrowwidth="narrow" startarrowlength="short" endarrow="block" endarrowwidth="narrow" endarrowlength="short"/>
              <v:path arrowok="t"/>
            </v:shape>
            <v:shape id="_x0000_s1334" style="position:absolute;left:6562;top:4942;width:531;height:1;mso-position-horizontal:absolute;mso-position-vertical:absolute" coordsize="585,1" o:regroupid="1" path="m,l585,e">
              <v:stroke startarrowwidth="narrow" startarrowlength="short" endarrow="block" endarrowwidth="narrow" endarrowlength="short"/>
              <v:path arrowok="t"/>
            </v:shape>
            <v:shape id="_x0000_s1335" style="position:absolute;left:6003;top:6522;width:1;height:810;mso-position-horizontal:absolute;mso-position-vertical:absolute" coordsize="1,885" o:regroupid="1" path="m,885l,e" filled="f">
              <v:path arrowok="t"/>
            </v:shape>
            <v:shape id="_x0000_s1336" style="position:absolute;left:2779;top:7250;width:1044;height:3;mso-position-horizontal:absolute;mso-position-vertical:absolute" coordsize="1149,4" o:regroupid="1" path="m1149,l,4e" filled="f">
              <v:stroke endarrow="block" endarrowwidth="narrow" endarrowlength="short"/>
              <v:path arrowok="t"/>
            </v:shape>
            <v:shape id="_x0000_s1337" style="position:absolute;left:3905;top:6742;width:300;height:0;mso-position-horizontal:absolute;mso-position-vertical:absolute" coordsize="330,1" o:regroupid="1" path="m330,l,e" filled="f">
              <v:path arrowok="t"/>
            </v:shape>
            <v:shape id="_x0000_s1338" style="position:absolute;left:5976;top:5794;width:1;height:481;mso-position-horizontal:absolute;mso-position-vertical:absolute" coordsize="1,525" o:regroupid="1" path="m,l,525e" filled="f">
              <v:stroke endarrow="block" endarrowwidth="narrow" endarrowlength="short"/>
              <v:path arrowok="t"/>
            </v:shape>
            <v:shape id="_x0000_s1339" style="position:absolute;left:1957;top:7140;width:327;height:1;mso-position-horizontal:absolute;mso-position-vertical:absolute" coordsize="360,1" o:regroupid="1" path="m,l360,e" filled="f">
              <v:path arrowok="t"/>
            </v:shape>
            <v:shape id="_x0000_s1340" style="position:absolute;left:6003;top:7332;width:1;height:1470;mso-position-horizontal:absolute;mso-position-vertical:absolute" coordsize="1,1605" o:regroupid="1" path="m,l,1605e" filled="f">
              <v:path arrowok="t"/>
            </v:shape>
            <v:shape id="_x0000_s1341" style="position:absolute;left:1630;top:5794;width:4577;height:1" coordsize="5040,1" o:regroupid="1" path="m,l5040,e" filled="f">
              <v:path arrowok="t"/>
            </v:shape>
            <v:shape id="_x0000_s1342" style="position:absolute;left:3264;top:5505;width:1;height:3297;mso-position-horizontal:absolute;mso-position-vertical:absolute" coordsize="1,3600" o:regroupid="1" path="m,l,3600e" filled="f">
              <v:path arrowok="t"/>
            </v:shape>
            <v:shape id="_x0000_s1343" style="position:absolute;left:3809;top:8184;width:1;height:398" coordsize="1,435" o:regroupid="1" path="m,435l,e" filled="f">
              <v:stroke endarrow="block" endarrowwidth="narrow" endarrowlength="short"/>
              <v:path arrowok="t"/>
            </v:shape>
            <v:line id="_x0000_s1344" style="position:absolute;flip:x" from="2779,7091" to="3433,7091" o:regroupid="1">
              <v:stroke endarrow="block" endarrowwidth="narrow" endarrowlength="short"/>
            </v:line>
            <v:shape id="_x0000_s1345" type="#_x0000_t202" style="position:absolute;left:3433;top:6759;width:327;height:330" o:regroupid="1" strokecolor="white">
              <v:textbox inset="0,0,0,0">
                <w:txbxContent>
                  <w:p w:rsidR="00BD28CA" w:rsidRDefault="00BD28CA">
                    <w:r>
                      <w:rPr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346" style="position:absolute;left:1970;top:5533;width:1;height:1621" coordsize="1,1770" o:regroupid="1" path="m,1770l,e" filled="f">
              <v:path arrowok="t"/>
            </v:shape>
            <v:shape id="_x0000_s1347" style="position:absolute;left:1957;top:5533;width:994;height:1;mso-position-horizontal:absolute;mso-position-vertical:absolute" coordsize="1095,1" o:regroupid="1" path="m,l1095,e" filled="f">
              <v:path arrowok="t"/>
            </v:shape>
            <v:shape id="_x0000_s1348" style="position:absolute;left:2937;top:5275;width:7;height:244" coordsize="7,266" o:regroupid="1" path="m,266l7,e" filled="f">
              <v:stroke endarrow="block" endarrowwidth="narrow" endarrowlength="short"/>
              <v:path arrowok="t"/>
            </v:shape>
            <v:shape id="_x0000_s1349" type="#_x0000_t202" style="position:absolute;left:4578;top:8407;width:1308;height:330" o:regroupid="1" strokecolor="white">
              <v:textbox inset="0,0,0,0">
                <w:txbxContent>
                  <w:p w:rsidR="00BD28CA" w:rsidRDefault="00BD28C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z w:val="24"/>
                        <w:vertAlign w:val="subscript"/>
                      </w:rPr>
                      <w:t>дс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sz w:val="24"/>
                      </w:rPr>
                      <w:sym w:font="Symbol" w:char="F077"/>
                    </w:r>
                    <w:r>
                      <w:rPr>
                        <w:sz w:val="24"/>
                      </w:rPr>
                      <w:t xml:space="preserve"> - </w:t>
                    </w:r>
                    <w:r>
                      <w:rPr>
                        <w:sz w:val="24"/>
                      </w:rPr>
                      <w:sym w:font="Symbol" w:char="F076"/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</v:shape>
            <v:line id="_x0000_s1350" style="position:absolute" from="2943,5935" to="6213,5935" o:regroupid="1">
              <v:stroke dashstyle="dash"/>
            </v:line>
            <v:shape id="_x0000_s1351" style="position:absolute;left:6153;top:5931;width:1;height:3613" coordsize="1,3945" o:regroupid="1" path="m,l,3945e" filled="f">
              <v:stroke dashstyle="dash"/>
              <v:path arrowok="t"/>
            </v:shape>
            <v:shape id="_x0000_s1352" style="position:absolute;left:2943;top:9557;width:3210;height:5" coordsize="3534,5" o:regroupid="1" path="m3534,l,5e" filled="f">
              <v:stroke dashstyle="dash"/>
              <v:path arrowok="t"/>
            </v:shape>
            <v:line id="_x0000_s1353" style="position:absolute;flip:y" from="2943,5935" to="2943,9561" o:regroupid="1">
              <v:stroke dashstyle="dash"/>
            </v:line>
            <v:shape id="_x0000_s1354" type="#_x0000_t202" style="position:absolute;left:2125;top:5972;width:654;height:660" o:regroupid="1" strokecolor="white">
              <v:textbox inset="0,0,0,0">
                <w:txbxContent>
                  <w:p w:rsidR="00BD28CA" w:rsidRDefault="00BD28CA">
                    <w:pPr>
                      <w:rPr>
                        <w:vertAlign w:val="subscript"/>
                      </w:rPr>
                    </w:pPr>
                    <w:r>
                      <w:t>К</w:t>
                    </w:r>
                    <w:r>
                      <w:rPr>
                        <w:vertAlign w:val="superscript"/>
                        <w:lang w:val="en-US"/>
                      </w:rPr>
                      <w:t>’’</w:t>
                    </w:r>
                    <w:r>
                      <w:rPr>
                        <w:vertAlign w:val="subscript"/>
                      </w:rPr>
                      <w:t>рс</w:t>
                    </w:r>
                  </w:p>
                </w:txbxContent>
              </v:textbox>
            </v:shape>
            <w10:anchorlock/>
          </v:group>
        </w:pict>
      </w:r>
      <w:r w:rsidR="00BD28CA">
        <w:rPr>
          <w:sz w:val="22"/>
          <w:u w:val="none"/>
        </w:rPr>
        <w:t>Структурная схема</w:t>
      </w: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tabs>
          <w:tab w:val="left" w:pos="3930"/>
          <w:tab w:val="left" w:pos="4515"/>
        </w:tabs>
        <w:jc w:val="both"/>
        <w:rPr>
          <w:sz w:val="22"/>
          <w:u w:val="none"/>
        </w:rPr>
      </w:pPr>
      <w:r>
        <w:rPr>
          <w:sz w:val="22"/>
          <w:u w:val="none"/>
        </w:rPr>
        <w:tab/>
      </w:r>
      <w:r>
        <w:rPr>
          <w:sz w:val="22"/>
          <w:u w:val="none"/>
        </w:rPr>
        <w:tab/>
      </w:r>
    </w:p>
    <w:p w:rsidR="00BD28CA" w:rsidRDefault="00BD28CA">
      <w:pPr>
        <w:pStyle w:val="ad"/>
        <w:tabs>
          <w:tab w:val="left" w:pos="2970"/>
        </w:tabs>
        <w:jc w:val="both"/>
        <w:rPr>
          <w:sz w:val="22"/>
          <w:u w:val="none"/>
        </w:rPr>
      </w:pPr>
      <w:r>
        <w:rPr>
          <w:sz w:val="22"/>
          <w:u w:val="none"/>
        </w:rPr>
        <w:tab/>
      </w:r>
      <w:r>
        <w:rPr>
          <w:position w:val="-10"/>
          <w:sz w:val="22"/>
          <w:u w:val="none"/>
        </w:rPr>
        <w:object w:dxaOrig="180" w:dyaOrig="320">
          <v:shape id="_x0000_i1066" type="#_x0000_t75" style="width:9pt;height:15.75pt" o:ole="">
            <v:imagedata r:id="rId37" o:title=""/>
          </v:shape>
          <o:OLEObject Type="Embed" ProgID="Equation.3" ShapeID="_x0000_i1066" DrawAspect="Content" ObjectID="_1471374546" r:id="rId60"/>
        </w:object>
      </w: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tabs>
          <w:tab w:val="left" w:pos="4455"/>
        </w:tabs>
        <w:jc w:val="both"/>
        <w:rPr>
          <w:sz w:val="22"/>
          <w:u w:val="none"/>
        </w:rPr>
      </w:pPr>
      <w:r>
        <w:rPr>
          <w:sz w:val="22"/>
          <w:u w:val="none"/>
        </w:rPr>
        <w:tab/>
        <w:t xml:space="preserve">   </w:t>
      </w:r>
    </w:p>
    <w:p w:rsidR="00BD28CA" w:rsidRDefault="00BD28CA">
      <w:pPr>
        <w:pStyle w:val="ad"/>
        <w:tabs>
          <w:tab w:val="left" w:pos="4455"/>
        </w:tabs>
        <w:jc w:val="both"/>
        <w:rPr>
          <w:sz w:val="22"/>
          <w:u w:val="none"/>
        </w:rPr>
      </w:pPr>
      <w:r>
        <w:rPr>
          <w:sz w:val="22"/>
          <w:u w:val="none"/>
        </w:rPr>
        <w:t xml:space="preserve">    </w:t>
      </w:r>
    </w:p>
    <w:p w:rsidR="00BD28CA" w:rsidRDefault="00BD28CA">
      <w:pPr>
        <w:pStyle w:val="ad"/>
        <w:tabs>
          <w:tab w:val="left" w:pos="4455"/>
        </w:tabs>
        <w:jc w:val="both"/>
        <w:rPr>
          <w:sz w:val="22"/>
          <w:u w:val="none"/>
        </w:rPr>
      </w:pPr>
    </w:p>
    <w:p w:rsidR="00BD28CA" w:rsidRDefault="00BD28CA">
      <w:pPr>
        <w:pStyle w:val="ad"/>
        <w:tabs>
          <w:tab w:val="left" w:pos="4455"/>
        </w:tabs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rPr>
          <w:sz w:val="22"/>
          <w:u w:val="none"/>
        </w:rPr>
      </w:pPr>
      <w:r>
        <w:rPr>
          <w:sz w:val="22"/>
          <w:u w:val="none"/>
        </w:rPr>
        <w:t>Рис.3.</w:t>
      </w:r>
    </w:p>
    <w:p w:rsidR="00BD28CA" w:rsidRDefault="00BD28CA">
      <w:pPr>
        <w:pStyle w:val="ad"/>
        <w:jc w:val="both"/>
        <w:rPr>
          <w:sz w:val="22"/>
          <w:u w:val="none"/>
        </w:rPr>
      </w:pPr>
    </w:p>
    <w:p w:rsidR="00BD28CA" w:rsidRDefault="00BD28CA">
      <w:pPr>
        <w:pStyle w:val="ad"/>
        <w:jc w:val="both"/>
        <w:rPr>
          <w:sz w:val="22"/>
          <w:u w:val="none"/>
        </w:rPr>
      </w:pPr>
      <w:r>
        <w:rPr>
          <w:sz w:val="22"/>
          <w:u w:val="none"/>
        </w:rPr>
        <w:lastRenderedPageBreak/>
        <w:tab/>
        <w:t xml:space="preserve">Предполагается, что контур тока настроен на модульный  оптимум с ПИ – регулятором, и передаточная функция замкнутого контура тока имеет вид          </w:t>
      </w:r>
    </w:p>
    <w:p w:rsidR="00BD28CA" w:rsidRDefault="00BD28CA">
      <w:pPr>
        <w:pStyle w:val="ad"/>
        <w:rPr>
          <w:sz w:val="22"/>
          <w:u w:val="none"/>
        </w:rPr>
      </w:pPr>
      <w:r>
        <w:rPr>
          <w:sz w:val="22"/>
          <w:u w:val="none"/>
        </w:rPr>
        <w:t>1/(2Т</w:t>
      </w:r>
      <w:r>
        <w:rPr>
          <w:sz w:val="22"/>
          <w:u w:val="none"/>
          <w:vertAlign w:val="subscript"/>
        </w:rPr>
        <w:sym w:font="Symbol" w:char="F06D"/>
      </w:r>
      <w:r>
        <w:rPr>
          <w:sz w:val="22"/>
          <w:u w:val="none"/>
          <w:vertAlign w:val="subscript"/>
        </w:rPr>
        <w:t xml:space="preserve"> </w:t>
      </w:r>
      <w:r>
        <w:rPr>
          <w:sz w:val="22"/>
          <w:u w:val="none"/>
        </w:rPr>
        <w:t>р + 1).</w:t>
      </w:r>
    </w:p>
    <w:p w:rsidR="00BD28CA" w:rsidRDefault="00BD28CA">
      <w:pPr>
        <w:pStyle w:val="ad"/>
        <w:jc w:val="both"/>
        <w:rPr>
          <w:sz w:val="22"/>
          <w:u w:val="none"/>
        </w:rPr>
      </w:pPr>
      <w:r>
        <w:rPr>
          <w:sz w:val="22"/>
          <w:u w:val="none"/>
        </w:rPr>
        <w:t xml:space="preserve"> </w:t>
      </w:r>
      <w:r>
        <w:rPr>
          <w:sz w:val="22"/>
          <w:u w:val="none"/>
        </w:rPr>
        <w:tab/>
        <w:t>Принять величину нескомпенсированной малой постоянной времени Т</w:t>
      </w:r>
      <w:r>
        <w:rPr>
          <w:sz w:val="22"/>
          <w:u w:val="none"/>
          <w:vertAlign w:val="subscript"/>
        </w:rPr>
        <w:sym w:font="Symbol" w:char="F06D"/>
      </w:r>
      <w:r>
        <w:rPr>
          <w:sz w:val="22"/>
          <w:u w:val="none"/>
        </w:rPr>
        <w:t xml:space="preserve">=0.02 с.  Для простоты считаем, что в замкнутой следящей системе обратной связью по ЭДС двигателя можно пренебречь и момент нагрузки отсутствует.  Электропривод представляет из себя нестационарную систему, т.к. могут меняться или приведенный момент инерции  </w:t>
      </w:r>
      <w:r>
        <w:rPr>
          <w:sz w:val="22"/>
          <w:u w:val="none"/>
          <w:lang w:val="en-US"/>
        </w:rPr>
        <w:t>J</w:t>
      </w:r>
      <w:r>
        <w:rPr>
          <w:sz w:val="22"/>
          <w:u w:val="none"/>
          <w:vertAlign w:val="subscript"/>
        </w:rPr>
        <w:t>д</w:t>
      </w:r>
      <w:r>
        <w:rPr>
          <w:sz w:val="22"/>
          <w:u w:val="none"/>
        </w:rPr>
        <w:t xml:space="preserve">, или параметры якорной цепи - </w:t>
      </w:r>
      <w:r>
        <w:rPr>
          <w:sz w:val="22"/>
          <w:u w:val="none"/>
          <w:lang w:val="en-US"/>
        </w:rPr>
        <w:t>K</w:t>
      </w:r>
      <w:r>
        <w:rPr>
          <w:sz w:val="22"/>
          <w:u w:val="none"/>
          <w:vertAlign w:val="subscript"/>
        </w:rPr>
        <w:t>д</w:t>
      </w:r>
      <w:r>
        <w:rPr>
          <w:sz w:val="22"/>
          <w:u w:val="none"/>
        </w:rPr>
        <w:t xml:space="preserve">, </w:t>
      </w:r>
      <w:r>
        <w:rPr>
          <w:sz w:val="22"/>
          <w:u w:val="none"/>
          <w:lang w:val="en-US"/>
        </w:rPr>
        <w:t>R</w:t>
      </w:r>
      <w:r>
        <w:rPr>
          <w:sz w:val="22"/>
          <w:u w:val="none"/>
          <w:vertAlign w:val="subscript"/>
        </w:rPr>
        <w:t>яц</w:t>
      </w:r>
      <w:r>
        <w:rPr>
          <w:sz w:val="22"/>
          <w:u w:val="none"/>
        </w:rPr>
        <w:t xml:space="preserve">. В качестве управляющего воздействия на нестационарную часть объекта рассматривается ток двигателя </w:t>
      </w:r>
      <w:r>
        <w:rPr>
          <w:sz w:val="22"/>
          <w:u w:val="none"/>
          <w:lang w:val="en-US"/>
        </w:rPr>
        <w:t>I</w:t>
      </w:r>
      <w:r>
        <w:rPr>
          <w:sz w:val="22"/>
          <w:u w:val="none"/>
          <w:vertAlign w:val="subscript"/>
        </w:rPr>
        <w:t>я</w:t>
      </w:r>
      <w:r>
        <w:rPr>
          <w:sz w:val="22"/>
          <w:u w:val="none"/>
        </w:rPr>
        <w:t xml:space="preserve">, а в качестве выходной координаты – скорость двигателя </w:t>
      </w:r>
      <w:r>
        <w:rPr>
          <w:sz w:val="22"/>
          <w:u w:val="none"/>
        </w:rPr>
        <w:sym w:font="Symbol" w:char="F077"/>
      </w:r>
      <w:r>
        <w:rPr>
          <w:sz w:val="22"/>
          <w:u w:val="none"/>
        </w:rPr>
        <w:t>. Предположим, линейная часть объекта неизвестна и имеет передаточную функцию</w:t>
      </w:r>
    </w:p>
    <w:p w:rsidR="00BD28CA" w:rsidRDefault="00BD28CA">
      <w:pPr>
        <w:pStyle w:val="ad"/>
        <w:rPr>
          <w:sz w:val="22"/>
          <w:u w:val="none"/>
        </w:rPr>
      </w:pPr>
      <w:r>
        <w:rPr>
          <w:sz w:val="22"/>
          <w:u w:val="none"/>
          <w:lang w:val="en-US"/>
        </w:rPr>
        <w:t>W</w:t>
      </w:r>
      <w:r>
        <w:rPr>
          <w:sz w:val="22"/>
          <w:u w:val="none"/>
        </w:rPr>
        <w:t>(</w:t>
      </w:r>
      <w:r>
        <w:rPr>
          <w:sz w:val="22"/>
          <w:u w:val="none"/>
          <w:lang w:val="en-US"/>
        </w:rPr>
        <w:t>p</w:t>
      </w:r>
      <w:r>
        <w:rPr>
          <w:sz w:val="22"/>
          <w:u w:val="none"/>
        </w:rPr>
        <w:t xml:space="preserve">) =  </w:t>
      </w:r>
      <w:r>
        <w:rPr>
          <w:sz w:val="22"/>
          <w:u w:val="none"/>
        </w:rPr>
        <w:sym w:font="Symbol" w:char="F077"/>
      </w:r>
      <w:r>
        <w:rPr>
          <w:sz w:val="22"/>
          <w:u w:val="none"/>
        </w:rPr>
        <w:sym w:font="Symbol" w:char="F02F"/>
      </w:r>
      <w:r>
        <w:rPr>
          <w:sz w:val="22"/>
          <w:u w:val="none"/>
        </w:rPr>
        <w:sym w:font="Symbol" w:char="F049"/>
      </w:r>
      <w:r>
        <w:rPr>
          <w:sz w:val="22"/>
          <w:u w:val="none"/>
          <w:vertAlign w:val="subscript"/>
        </w:rPr>
        <w:t>я</w:t>
      </w:r>
      <w:r>
        <w:rPr>
          <w:sz w:val="22"/>
          <w:u w:val="none"/>
        </w:rPr>
        <w:t xml:space="preserve"> = </w:t>
      </w:r>
      <w:r>
        <w:rPr>
          <w:sz w:val="22"/>
          <w:u w:val="none"/>
          <w:lang w:val="en-US"/>
        </w:rPr>
        <w:t>b</w:t>
      </w:r>
      <w:r>
        <w:rPr>
          <w:sz w:val="22"/>
          <w:u w:val="none"/>
        </w:rPr>
        <w:t>/</w:t>
      </w:r>
      <w:r>
        <w:rPr>
          <w:sz w:val="22"/>
          <w:u w:val="none"/>
          <w:lang w:val="en-US"/>
        </w:rPr>
        <w:t>p</w:t>
      </w:r>
      <w:r>
        <w:rPr>
          <w:sz w:val="22"/>
          <w:u w:val="none"/>
        </w:rPr>
        <w:t xml:space="preserve">,  где </w:t>
      </w:r>
      <w:r>
        <w:rPr>
          <w:sz w:val="22"/>
          <w:u w:val="none"/>
          <w:lang w:val="en-US"/>
        </w:rPr>
        <w:t>b</w:t>
      </w:r>
      <w:r>
        <w:rPr>
          <w:sz w:val="22"/>
          <w:u w:val="none"/>
        </w:rPr>
        <w:t xml:space="preserve"> =</w:t>
      </w:r>
      <w:r>
        <w:rPr>
          <w:sz w:val="22"/>
          <w:u w:val="none"/>
          <w:lang w:val="en-US"/>
        </w:rPr>
        <w:t>R</w:t>
      </w:r>
      <w:r>
        <w:rPr>
          <w:sz w:val="22"/>
          <w:u w:val="none"/>
          <w:vertAlign w:val="subscript"/>
        </w:rPr>
        <w:t>яц</w:t>
      </w:r>
      <w:r>
        <w:rPr>
          <w:sz w:val="22"/>
          <w:u w:val="none"/>
        </w:rPr>
        <w:t>К</w:t>
      </w:r>
      <w:r>
        <w:rPr>
          <w:sz w:val="22"/>
          <w:u w:val="none"/>
          <w:vertAlign w:val="subscript"/>
        </w:rPr>
        <w:t>д</w:t>
      </w:r>
      <w:r>
        <w:rPr>
          <w:sz w:val="22"/>
          <w:u w:val="none"/>
        </w:rPr>
        <w:t>/Т</w:t>
      </w:r>
      <w:r>
        <w:rPr>
          <w:sz w:val="22"/>
          <w:u w:val="none"/>
          <w:vertAlign w:val="subscript"/>
        </w:rPr>
        <w:t>м</w:t>
      </w:r>
      <w:r>
        <w:rPr>
          <w:sz w:val="22"/>
          <w:u w:val="none"/>
        </w:rPr>
        <w:t>.</w:t>
      </w:r>
    </w:p>
    <w:p w:rsidR="00BD28CA" w:rsidRDefault="00BD28CA">
      <w:pPr>
        <w:pStyle w:val="ad"/>
        <w:jc w:val="both"/>
        <w:rPr>
          <w:sz w:val="22"/>
          <w:u w:val="none"/>
        </w:rPr>
      </w:pPr>
      <w:r>
        <w:rPr>
          <w:sz w:val="22"/>
          <w:u w:val="none"/>
        </w:rPr>
        <w:t>Требуется:</w:t>
      </w:r>
    </w:p>
    <w:p w:rsidR="00BD28CA" w:rsidRDefault="00BD28CA" w:rsidP="00B11169">
      <w:pPr>
        <w:pStyle w:val="ad"/>
        <w:numPr>
          <w:ilvl w:val="0"/>
          <w:numId w:val="3"/>
        </w:numPr>
        <w:jc w:val="both"/>
        <w:rPr>
          <w:sz w:val="22"/>
          <w:u w:val="none"/>
        </w:rPr>
      </w:pPr>
      <w:r>
        <w:rPr>
          <w:sz w:val="22"/>
          <w:u w:val="none"/>
        </w:rPr>
        <w:t>Применяя П-регулятор скорости, рассчитать его передаточный коэффициент К</w:t>
      </w:r>
      <w:r>
        <w:rPr>
          <w:sz w:val="22"/>
          <w:u w:val="none"/>
          <w:vertAlign w:val="subscript"/>
        </w:rPr>
        <w:t>рс</w:t>
      </w:r>
      <w:r>
        <w:rPr>
          <w:sz w:val="22"/>
          <w:u w:val="none"/>
        </w:rPr>
        <w:t xml:space="preserve"> при условии настройки на модульный оптимум. Разделить его на два сомножителя, представляющие постоянную и переменную величины.</w:t>
      </w:r>
    </w:p>
    <w:p w:rsidR="00BD28CA" w:rsidRDefault="00BD28CA" w:rsidP="00B11169">
      <w:pPr>
        <w:pStyle w:val="ad"/>
        <w:numPr>
          <w:ilvl w:val="0"/>
          <w:numId w:val="3"/>
        </w:numPr>
        <w:jc w:val="both"/>
        <w:rPr>
          <w:sz w:val="22"/>
          <w:u w:val="none"/>
        </w:rPr>
      </w:pPr>
      <w:r>
        <w:rPr>
          <w:sz w:val="22"/>
          <w:u w:val="none"/>
        </w:rPr>
        <w:t>Построить модель САУ скоростью электропривода без адаптивного наблюдающего устройства и получить основной переходный процесс по скорости,  определить его параметры с рассчитанным в п.1 коэффициентом К</w:t>
      </w:r>
      <w:r>
        <w:rPr>
          <w:sz w:val="22"/>
          <w:u w:val="none"/>
          <w:vertAlign w:val="subscript"/>
        </w:rPr>
        <w:t>рс</w:t>
      </w:r>
      <w:r>
        <w:rPr>
          <w:sz w:val="22"/>
          <w:u w:val="none"/>
        </w:rPr>
        <w:t>.</w:t>
      </w:r>
    </w:p>
    <w:p w:rsidR="00BD28CA" w:rsidRDefault="00BD28CA" w:rsidP="00B11169">
      <w:pPr>
        <w:pStyle w:val="ad"/>
        <w:numPr>
          <w:ilvl w:val="0"/>
          <w:numId w:val="3"/>
        </w:numPr>
        <w:jc w:val="both"/>
        <w:rPr>
          <w:sz w:val="22"/>
          <w:u w:val="none"/>
        </w:rPr>
      </w:pPr>
      <w:r>
        <w:rPr>
          <w:sz w:val="22"/>
          <w:u w:val="none"/>
        </w:rPr>
        <w:t>Исследовать влияние на параметры основного переходного процесса изменений момента инерции в САУ.</w:t>
      </w:r>
    </w:p>
    <w:p w:rsidR="00BD28CA" w:rsidRDefault="00BD28CA" w:rsidP="00B11169">
      <w:pPr>
        <w:pStyle w:val="ad"/>
        <w:numPr>
          <w:ilvl w:val="0"/>
          <w:numId w:val="3"/>
        </w:numPr>
        <w:jc w:val="both"/>
        <w:rPr>
          <w:sz w:val="22"/>
          <w:u w:val="none"/>
        </w:rPr>
      </w:pPr>
      <w:r>
        <w:rPr>
          <w:sz w:val="22"/>
          <w:u w:val="none"/>
        </w:rPr>
        <w:t xml:space="preserve">Построить модель адаптивного наблюдающего устройства  и опытным путем найти коэффициенты </w:t>
      </w:r>
      <w:r>
        <w:rPr>
          <w:sz w:val="22"/>
          <w:u w:val="none"/>
        </w:rPr>
        <w:sym w:font="Symbol" w:char="F06C"/>
      </w:r>
      <w:r>
        <w:rPr>
          <w:sz w:val="22"/>
          <w:u w:val="none"/>
        </w:rPr>
        <w:t xml:space="preserve"> и </w:t>
      </w:r>
      <w:r>
        <w:rPr>
          <w:sz w:val="22"/>
          <w:u w:val="none"/>
        </w:rPr>
        <w:sym w:font="Symbol" w:char="F062"/>
      </w:r>
      <w:r>
        <w:rPr>
          <w:sz w:val="22"/>
          <w:u w:val="none"/>
        </w:rPr>
        <w:t xml:space="preserve"> из условия протекания в системе процесса оценки быстрее основного переходного процесса.</w:t>
      </w:r>
    </w:p>
    <w:p w:rsidR="00BD28CA" w:rsidRDefault="00BD28CA" w:rsidP="00B11169">
      <w:pPr>
        <w:pStyle w:val="ad"/>
        <w:numPr>
          <w:ilvl w:val="0"/>
          <w:numId w:val="3"/>
        </w:numPr>
        <w:jc w:val="both"/>
        <w:rPr>
          <w:sz w:val="22"/>
          <w:u w:val="none"/>
        </w:rPr>
      </w:pPr>
      <w:r>
        <w:rPr>
          <w:sz w:val="22"/>
          <w:u w:val="none"/>
        </w:rPr>
        <w:t>Исследовать влияние на параметры основного переходного процесса изменений момента инерции в САУ с адаптивным наблюдающим устройством.</w:t>
      </w:r>
    </w:p>
    <w:p w:rsidR="00BD28CA" w:rsidRDefault="00BD28CA">
      <w:pPr>
        <w:pStyle w:val="ad"/>
        <w:ind w:left="360"/>
        <w:jc w:val="both"/>
        <w:rPr>
          <w:sz w:val="22"/>
          <w:u w:val="none"/>
        </w:rPr>
      </w:pPr>
    </w:p>
    <w:p w:rsidR="00BD28CA" w:rsidRDefault="00BD28CA">
      <w:pPr>
        <w:pStyle w:val="ad"/>
        <w:ind w:left="360"/>
        <w:jc w:val="both"/>
        <w:rPr>
          <w:sz w:val="22"/>
          <w:u w:val="none"/>
        </w:rPr>
      </w:pPr>
    </w:p>
    <w:p w:rsidR="00BD28CA" w:rsidRDefault="00BD28CA">
      <w:pPr>
        <w:pStyle w:val="ad"/>
        <w:ind w:left="360"/>
        <w:jc w:val="both"/>
        <w:rPr>
          <w:sz w:val="22"/>
          <w:u w:val="none"/>
        </w:rPr>
      </w:pPr>
    </w:p>
    <w:p w:rsidR="00BD28CA" w:rsidRDefault="00BD28CA">
      <w:pPr>
        <w:pStyle w:val="2"/>
        <w:rPr>
          <w:b/>
          <w:bCs/>
          <w:sz w:val="22"/>
        </w:rPr>
      </w:pPr>
      <w:r>
        <w:rPr>
          <w:b/>
          <w:bCs/>
          <w:sz w:val="22"/>
        </w:rPr>
        <w:t>Порядок выполнения работы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>Исходные данные объекта управления ( электропривода) взять из лабораторной работы «Исследование САУ с комбинированным управлением».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>1. Для приведенной на рис.1 структурной схемы при настройке контура тока на МО (модульный оптимум) требуемый коэффициент регулятора скорости рассчитывается по формуле (для получения МО в контуре скорости):</w:t>
      </w:r>
    </w:p>
    <w:p w:rsidR="00BD28CA" w:rsidRDefault="00BD28CA">
      <w:pPr>
        <w:rPr>
          <w:sz w:val="22"/>
        </w:rPr>
      </w:pPr>
      <w:r>
        <w:rPr>
          <w:position w:val="-30"/>
        </w:rPr>
        <w:object w:dxaOrig="2060" w:dyaOrig="660">
          <v:shape id="_x0000_i1067" type="#_x0000_t75" style="width:111pt;height:33.75pt" o:ole="">
            <v:imagedata r:id="rId61" o:title=""/>
          </v:shape>
          <o:OLEObject Type="Embed" ProgID="Equation.3" ShapeID="_x0000_i1067" DrawAspect="Content" ObjectID="_1471374547" r:id="rId62"/>
        </w:object>
      </w:r>
      <w:r>
        <w:t xml:space="preserve">       </w:t>
      </w:r>
      <w:r>
        <w:rPr>
          <w:sz w:val="22"/>
        </w:rPr>
        <w:t>Разделить К</w:t>
      </w:r>
      <w:r>
        <w:rPr>
          <w:sz w:val="22"/>
          <w:vertAlign w:val="subscript"/>
        </w:rPr>
        <w:t>рс</w:t>
      </w:r>
      <w:r>
        <w:rPr>
          <w:sz w:val="22"/>
        </w:rPr>
        <w:t xml:space="preserve"> на два сомножителя</w:t>
      </w:r>
      <w:r>
        <w:t xml:space="preserve">  К</w:t>
      </w:r>
      <w:r>
        <w:rPr>
          <w:vertAlign w:val="subscript"/>
        </w:rPr>
        <w:t>рс</w:t>
      </w:r>
      <w:r>
        <w:t>=К</w:t>
      </w:r>
      <w:r>
        <w:rPr>
          <w:vertAlign w:val="superscript"/>
        </w:rPr>
        <w:t>’</w:t>
      </w:r>
      <w:r>
        <w:rPr>
          <w:vertAlign w:val="subscript"/>
        </w:rPr>
        <w:t>рс</w:t>
      </w:r>
      <w:r>
        <w:t>К</w:t>
      </w:r>
      <w:r>
        <w:rPr>
          <w:vertAlign w:val="superscript"/>
        </w:rPr>
        <w:t>’’</w:t>
      </w:r>
      <w:r>
        <w:rPr>
          <w:vertAlign w:val="subscript"/>
        </w:rPr>
        <w:t>рс</w:t>
      </w:r>
      <w:r>
        <w:t xml:space="preserve">,      </w:t>
      </w:r>
      <w:r>
        <w:rPr>
          <w:sz w:val="22"/>
        </w:rPr>
        <w:t>где К</w:t>
      </w:r>
      <w:r>
        <w:rPr>
          <w:sz w:val="22"/>
          <w:vertAlign w:val="superscript"/>
        </w:rPr>
        <w:t>’</w:t>
      </w:r>
      <w:r>
        <w:rPr>
          <w:sz w:val="22"/>
          <w:vertAlign w:val="subscript"/>
        </w:rPr>
        <w:t xml:space="preserve">рс  </w:t>
      </w:r>
      <w:r>
        <w:rPr>
          <w:sz w:val="22"/>
        </w:rPr>
        <w:t>= 1/4Т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>К</w:t>
      </w:r>
      <w:r>
        <w:rPr>
          <w:sz w:val="22"/>
          <w:vertAlign w:val="subscript"/>
        </w:rPr>
        <w:t>дс</w:t>
      </w:r>
      <w:r>
        <w:rPr>
          <w:sz w:val="22"/>
        </w:rPr>
        <w:t xml:space="preserve"> – постоянная величина, </w:t>
      </w:r>
    </w:p>
    <w:p w:rsidR="00BD28CA" w:rsidRDefault="00BD28CA">
      <w:pPr>
        <w:rPr>
          <w:sz w:val="22"/>
        </w:rPr>
      </w:pPr>
      <w:r>
        <w:rPr>
          <w:sz w:val="22"/>
        </w:rPr>
        <w:t xml:space="preserve">                        а   К</w:t>
      </w:r>
      <w:r>
        <w:rPr>
          <w:sz w:val="22"/>
          <w:vertAlign w:val="superscript"/>
        </w:rPr>
        <w:t>’’</w:t>
      </w:r>
      <w:r>
        <w:rPr>
          <w:sz w:val="22"/>
          <w:vertAlign w:val="subscript"/>
        </w:rPr>
        <w:t xml:space="preserve">рс </w:t>
      </w:r>
      <w:r>
        <w:rPr>
          <w:sz w:val="22"/>
        </w:rPr>
        <w:t>= Т</w:t>
      </w:r>
      <w:r>
        <w:rPr>
          <w:sz w:val="22"/>
          <w:vertAlign w:val="subscript"/>
        </w:rPr>
        <w:t xml:space="preserve">м </w:t>
      </w:r>
      <w:r>
        <w:rPr>
          <w:sz w:val="22"/>
        </w:rPr>
        <w:t>/К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</w:t>
      </w:r>
      <w:r>
        <w:rPr>
          <w:sz w:val="22"/>
          <w:lang w:val="en-US"/>
        </w:rPr>
        <w:t>R</w:t>
      </w:r>
      <w:r>
        <w:rPr>
          <w:sz w:val="22"/>
          <w:vertAlign w:val="subscript"/>
        </w:rPr>
        <w:t>яц</w:t>
      </w:r>
      <w:r>
        <w:rPr>
          <w:sz w:val="22"/>
        </w:rPr>
        <w:t xml:space="preserve"> – переменная величина.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 xml:space="preserve">2. Подавая на вход САУ скоростью электропривода единичное ступенчатое воздействие, убедиться, что на выходе (скорость) будет переходный процесс с перерегулированием  не более 4,3 % и временем </w:t>
      </w:r>
      <w:r>
        <w:rPr>
          <w:sz w:val="22"/>
        </w:rPr>
        <w:sym w:font="Symbol" w:char="F0BB"/>
      </w:r>
      <w:r>
        <w:rPr>
          <w:sz w:val="22"/>
        </w:rPr>
        <w:t xml:space="preserve"> 20 Т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. Также вывести  значение тока якоря двигателя.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 xml:space="preserve">3. Момент инерции </w:t>
      </w:r>
      <w:r>
        <w:rPr>
          <w:sz w:val="22"/>
          <w:lang w:val="en-US"/>
        </w:rPr>
        <w:t>J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определяет значение постоянной времени Т</w:t>
      </w:r>
      <w:r>
        <w:rPr>
          <w:sz w:val="22"/>
          <w:vertAlign w:val="subscript"/>
        </w:rPr>
        <w:t>м</w:t>
      </w:r>
      <w:r>
        <w:rPr>
          <w:sz w:val="22"/>
        </w:rPr>
        <w:t xml:space="preserve"> , поэтому, изменяя в объекте управления Т</w:t>
      </w:r>
      <w:r>
        <w:rPr>
          <w:sz w:val="22"/>
          <w:vertAlign w:val="subscript"/>
        </w:rPr>
        <w:t>м</w:t>
      </w:r>
      <w:r>
        <w:rPr>
          <w:sz w:val="22"/>
        </w:rPr>
        <w:t xml:space="preserve"> в пределах (0.5</w:t>
      </w:r>
      <w:r>
        <w:rPr>
          <w:sz w:val="22"/>
        </w:rPr>
        <w:sym w:font="Symbol" w:char="F0B8"/>
      </w:r>
      <w:r>
        <w:rPr>
          <w:sz w:val="22"/>
        </w:rPr>
        <w:t>2.0) Т</w:t>
      </w:r>
      <w:r>
        <w:rPr>
          <w:sz w:val="22"/>
          <w:vertAlign w:val="subscript"/>
        </w:rPr>
        <w:t>м</w:t>
      </w:r>
      <w:r>
        <w:rPr>
          <w:sz w:val="22"/>
        </w:rPr>
        <w:t xml:space="preserve">, оценить (построить) зависимости перерегулирования (колебательности) и времени регулирования от момента инерции САУ. </w:t>
      </w:r>
    </w:p>
    <w:p w:rsidR="00BD28CA" w:rsidRDefault="00BD28CA">
      <w:pPr>
        <w:pStyle w:val="a4"/>
        <w:ind w:firstLine="0"/>
        <w:rPr>
          <w:sz w:val="22"/>
        </w:rPr>
      </w:pPr>
      <w:r>
        <w:rPr>
          <w:sz w:val="22"/>
        </w:rPr>
        <w:t>4. При построении адаптивного наблюдающего устройства в общем случае объект управления характеризуется передаточной функцией любого порядка. Но степень числителя ее должен быть по крайней мере на единицу меньше степени знаменателя</w:t>
      </w:r>
    </w:p>
    <w:p w:rsidR="00BD28CA" w:rsidRDefault="00BD28CA">
      <w:pPr>
        <w:pStyle w:val="ad"/>
        <w:ind w:left="360"/>
        <w:jc w:val="both"/>
        <w:rPr>
          <w:sz w:val="22"/>
          <w:u w:val="none"/>
        </w:rPr>
      </w:pPr>
    </w:p>
    <w:p w:rsidR="00BD28CA" w:rsidRDefault="00BD28CA">
      <w:pPr>
        <w:pStyle w:val="ad"/>
        <w:ind w:left="360"/>
        <w:jc w:val="both"/>
        <w:rPr>
          <w:sz w:val="22"/>
          <w:u w:val="none"/>
        </w:rPr>
      </w:pPr>
      <w:r>
        <w:rPr>
          <w:position w:val="-28"/>
          <w:u w:val="none"/>
        </w:rPr>
        <w:object w:dxaOrig="3180" w:dyaOrig="680">
          <v:shape id="_x0000_i1068" type="#_x0000_t75" style="width:3in;height:34.5pt" o:ole="">
            <v:imagedata r:id="rId63" o:title=""/>
          </v:shape>
          <o:OLEObject Type="Embed" ProgID="Equation.3" ShapeID="_x0000_i1068" DrawAspect="Content" ObjectID="_1471374548" r:id="rId64"/>
        </w:objec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Коэффициенты А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и В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могут быть неизвестны и подлежат восстановлению.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Разделив числитель и знаменатель передаточной функции объекта на полином (</w:t>
      </w:r>
      <w:r>
        <w:rPr>
          <w:sz w:val="22"/>
          <w:lang w:val="en-US"/>
        </w:rPr>
        <w:t>n</w:t>
      </w:r>
      <w:r>
        <w:rPr>
          <w:sz w:val="22"/>
        </w:rPr>
        <w:t>-1) степени  (р+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2</w:t>
      </w:r>
      <w:r>
        <w:rPr>
          <w:sz w:val="22"/>
        </w:rPr>
        <w:t>) (р+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3</w:t>
      </w:r>
      <w:r>
        <w:rPr>
          <w:sz w:val="22"/>
        </w:rPr>
        <w:t xml:space="preserve">) </w:t>
      </w:r>
      <w:r>
        <w:rPr>
          <w:sz w:val="22"/>
        </w:rPr>
        <w:sym w:font="Symbol" w:char="F0BC"/>
      </w:r>
      <w:r>
        <w:rPr>
          <w:sz w:val="22"/>
        </w:rPr>
        <w:t>(р+</w:t>
      </w:r>
      <w:r>
        <w:rPr>
          <w:sz w:val="22"/>
        </w:rPr>
        <w:sym w:font="Symbol" w:char="F06C"/>
      </w:r>
      <w:r>
        <w:rPr>
          <w:sz w:val="22"/>
          <w:vertAlign w:val="subscript"/>
          <w:lang w:val="en-US"/>
        </w:rPr>
        <w:t>n</w:t>
      </w:r>
      <w:r>
        <w:rPr>
          <w:sz w:val="22"/>
        </w:rPr>
        <w:t xml:space="preserve">), где 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2</w:t>
      </w:r>
      <w:r>
        <w:rPr>
          <w:sz w:val="22"/>
        </w:rPr>
        <w:t xml:space="preserve">, 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3</w:t>
      </w:r>
      <w:r>
        <w:rPr>
          <w:sz w:val="22"/>
        </w:rPr>
        <w:t>,</w:t>
      </w:r>
      <w:r>
        <w:rPr>
          <w:sz w:val="22"/>
        </w:rPr>
        <w:sym w:font="Symbol" w:char="F0BC"/>
      </w:r>
      <w:r>
        <w:rPr>
          <w:sz w:val="22"/>
        </w:rPr>
        <w:sym w:font="Symbol" w:char="F06C"/>
      </w:r>
      <w:r>
        <w:rPr>
          <w:sz w:val="22"/>
          <w:vertAlign w:val="subscript"/>
          <w:lang w:val="en-US"/>
        </w:rPr>
        <w:t>n</w:t>
      </w:r>
      <w:r>
        <w:rPr>
          <w:sz w:val="22"/>
        </w:rPr>
        <w:t xml:space="preserve"> – действительные и отрицательные корни, и разложив числитель и знаменатель на простые дроби, а также учтя первый корень 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1</w:t>
      </w:r>
      <w:r>
        <w:rPr>
          <w:sz w:val="22"/>
        </w:rPr>
        <w:t>,  получим</w:t>
      </w:r>
    </w:p>
    <w:p w:rsidR="00BD28CA" w:rsidRDefault="00BD28CA">
      <w:pPr>
        <w:tabs>
          <w:tab w:val="left" w:pos="3240"/>
        </w:tabs>
      </w:pPr>
      <w:r>
        <w:rPr>
          <w:position w:val="-42"/>
        </w:rPr>
        <w:object w:dxaOrig="7620" w:dyaOrig="960">
          <v:shape id="_x0000_i1069" type="#_x0000_t75" style="width:306.75pt;height:46.5pt" o:ole="">
            <v:imagedata r:id="rId65" o:title=""/>
          </v:shape>
          <o:OLEObject Type="Embed" ProgID="Equation.3" ShapeID="_x0000_i1069" DrawAspect="Content" ObjectID="_1471374549" r:id="rId66"/>
        </w:objec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где а</w:t>
      </w:r>
      <w:r>
        <w:rPr>
          <w:sz w:val="22"/>
          <w:vertAlign w:val="superscript"/>
        </w:rPr>
        <w:t>’</w:t>
      </w:r>
      <w:r>
        <w:rPr>
          <w:sz w:val="22"/>
          <w:vertAlign w:val="subscript"/>
        </w:rPr>
        <w:t>1</w:t>
      </w:r>
      <w:r>
        <w:rPr>
          <w:sz w:val="22"/>
        </w:rPr>
        <w:t>=а</w:t>
      </w:r>
      <w:r>
        <w:rPr>
          <w:sz w:val="22"/>
          <w:vertAlign w:val="subscript"/>
        </w:rPr>
        <w:t>1</w:t>
      </w:r>
      <w:r>
        <w:rPr>
          <w:sz w:val="22"/>
        </w:rPr>
        <w:t>+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1</w:t>
      </w:r>
      <w:r>
        <w:rPr>
          <w:sz w:val="22"/>
        </w:rPr>
        <w:t>,  а</w:t>
      </w:r>
      <w:r>
        <w:rPr>
          <w:sz w:val="22"/>
          <w:vertAlign w:val="subscript"/>
        </w:rPr>
        <w:t>1</w:t>
      </w:r>
      <w:r>
        <w:rPr>
          <w:sz w:val="22"/>
        </w:rPr>
        <w:t>=(</w:t>
      </w:r>
      <w:r>
        <w:rPr>
          <w:sz w:val="22"/>
        </w:rPr>
        <w:sym w:font="Symbol" w:char="F06C"/>
      </w:r>
      <w:r>
        <w:rPr>
          <w:sz w:val="22"/>
          <w:vertAlign w:val="subscript"/>
        </w:rPr>
        <w:t>2</w:t>
      </w:r>
      <w:r>
        <w:rPr>
          <w:sz w:val="22"/>
        </w:rPr>
        <w:t>+</w:t>
      </w:r>
      <w:r>
        <w:rPr>
          <w:sz w:val="22"/>
        </w:rPr>
        <w:sym w:font="Symbol" w:char="F0BC"/>
      </w:r>
      <w:r>
        <w:rPr>
          <w:sz w:val="22"/>
        </w:rPr>
        <w:t>+</w:t>
      </w:r>
      <w:r>
        <w:rPr>
          <w:sz w:val="22"/>
        </w:rPr>
        <w:sym w:font="Symbol" w:char="F06C"/>
      </w:r>
      <w:r>
        <w:rPr>
          <w:sz w:val="22"/>
          <w:vertAlign w:val="subscript"/>
          <w:lang w:val="en-US"/>
        </w:rPr>
        <w:t>n</w:t>
      </w:r>
      <w:r>
        <w:rPr>
          <w:sz w:val="22"/>
        </w:rPr>
        <w:t>) – А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sz w:val="22"/>
          <w:lang w:val="en-US"/>
        </w:rPr>
        <w:t>b</w:t>
      </w:r>
      <w:r>
        <w:rPr>
          <w:sz w:val="22"/>
          <w:vertAlign w:val="subscript"/>
        </w:rPr>
        <w:t>1</w:t>
      </w:r>
      <w:r>
        <w:rPr>
          <w:sz w:val="22"/>
        </w:rPr>
        <w:t>=</w:t>
      </w:r>
      <w:r>
        <w:rPr>
          <w:sz w:val="22"/>
          <w:lang w:val="en-US"/>
        </w:rPr>
        <w:t>B</w:t>
      </w:r>
      <w:r>
        <w:rPr>
          <w:sz w:val="22"/>
          <w:vertAlign w:val="subscript"/>
        </w:rPr>
        <w:t>0</w:t>
      </w:r>
      <w:r>
        <w:rPr>
          <w:sz w:val="22"/>
        </w:rPr>
        <w:t xml:space="preserve">. Остальные коэффициенты </w:t>
      </w:r>
      <w:r>
        <w:rPr>
          <w:sz w:val="22"/>
          <w:lang w:val="en-US"/>
        </w:rPr>
        <w:t>b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и  </w:t>
      </w:r>
      <w:r>
        <w:rPr>
          <w:sz w:val="22"/>
          <w:lang w:val="en-US"/>
        </w:rPr>
        <w:t>a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 связаны сложными полиномами с параметрами  </w:t>
      </w:r>
      <w:r>
        <w:rPr>
          <w:sz w:val="22"/>
          <w:lang w:val="en-US"/>
        </w:rPr>
        <w:t>A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, </w:t>
      </w:r>
      <w:r>
        <w:rPr>
          <w:sz w:val="22"/>
          <w:lang w:val="en-US"/>
        </w:rPr>
        <w:t>B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и </w:t>
      </w:r>
      <w:r>
        <w:rPr>
          <w:sz w:val="22"/>
        </w:rPr>
        <w:sym w:font="Symbol" w:char="F06C"/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и здесь не приводятся. На основании полученного уравнения можно построить структурную схему наблюдающего устройства (рис.4).</w:t>
      </w:r>
    </w:p>
    <w:p w:rsidR="00BD28CA" w:rsidRDefault="00BD28CA">
      <w:pPr>
        <w:widowControl w:val="0"/>
        <w:autoSpaceDE w:val="0"/>
        <w:autoSpaceDN w:val="0"/>
        <w:adjustRightInd w:val="0"/>
        <w:jc w:val="both"/>
        <w:rPr>
          <w:sz w:val="22"/>
          <w:szCs w:val="2"/>
        </w:rPr>
      </w:pPr>
    </w:p>
    <w:p w:rsidR="00BD28CA" w:rsidRDefault="00FD791D">
      <w:pPr>
        <w:framePr w:h="5071" w:hSpace="10080" w:vSpace="60" w:wrap="notBeside" w:vAnchor="text" w:hAnchor="page" w:x="2242" w:y="354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70" type="#_x0000_t75" style="width:237pt;height:253.5pt">
            <v:imagedata r:id="rId67" o:title=""/>
          </v:shape>
        </w:pict>
      </w:r>
    </w:p>
    <w:p w:rsidR="00BD28CA" w:rsidRDefault="00BD28CA">
      <w:pPr>
        <w:pStyle w:val="a4"/>
        <w:ind w:left="720"/>
        <w:rPr>
          <w:sz w:val="22"/>
        </w:rPr>
      </w:pPr>
      <w:r>
        <w:rPr>
          <w:sz w:val="22"/>
        </w:rPr>
        <w:t>Структурная схема наблюдающего устройства</w:t>
      </w:r>
    </w:p>
    <w:p w:rsidR="00BD28CA" w:rsidRDefault="00BD28CA">
      <w:pPr>
        <w:pStyle w:val="a4"/>
        <w:ind w:left="720"/>
        <w:jc w:val="center"/>
        <w:rPr>
          <w:sz w:val="22"/>
        </w:rPr>
      </w:pPr>
      <w:r>
        <w:rPr>
          <w:sz w:val="22"/>
        </w:rPr>
        <w:t>Рис.4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 xml:space="preserve">где: </w:t>
      </w:r>
      <w:r>
        <w:rPr>
          <w:position w:val="-10"/>
          <w:sz w:val="22"/>
        </w:rPr>
        <w:object w:dxaOrig="560" w:dyaOrig="380">
          <v:shape id="_x0000_i1071" type="#_x0000_t75" style="width:27.75pt;height:18.75pt" o:ole="">
            <v:imagedata r:id="rId68" o:title=""/>
          </v:shape>
          <o:OLEObject Type="Embed" ProgID="Equation.3" ShapeID="_x0000_i1071" DrawAspect="Content" ObjectID="_1471374550" r:id="rId69"/>
        </w:object>
      </w:r>
      <w:r>
        <w:rPr>
          <w:sz w:val="22"/>
        </w:rPr>
        <w:t xml:space="preserve"> - оценочные значения параметров а</w:t>
      </w:r>
      <w:r>
        <w:rPr>
          <w:sz w:val="22"/>
          <w:vertAlign w:val="subscript"/>
          <w:lang w:val="en-US"/>
        </w:rPr>
        <w:t>i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 и </w:t>
      </w:r>
      <w:r>
        <w:rPr>
          <w:sz w:val="22"/>
          <w:lang w:val="en-US"/>
        </w:rPr>
        <w:t>b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;  </w:t>
      </w:r>
      <w:r>
        <w:rPr>
          <w:position w:val="-10"/>
          <w:sz w:val="22"/>
        </w:rPr>
        <w:object w:dxaOrig="620" w:dyaOrig="340">
          <v:shape id="_x0000_i1072" type="#_x0000_t75" style="width:30.75pt;height:17.25pt" o:ole="">
            <v:imagedata r:id="rId70" o:title=""/>
          </v:shape>
          <o:OLEObject Type="Embed" ProgID="Equation.3" ShapeID="_x0000_i1072" DrawAspect="Content" ObjectID="_1471374551" r:id="rId71"/>
        </w:object>
      </w:r>
      <w:r>
        <w:rPr>
          <w:sz w:val="22"/>
        </w:rPr>
        <w:t xml:space="preserve"> - промежуточные переменные; </w:t>
      </w:r>
      <w:r>
        <w:rPr>
          <w:sz w:val="22"/>
        </w:rPr>
        <w:sym w:font="Symbol" w:char="F067"/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,  </w:t>
      </w:r>
      <w:r>
        <w:rPr>
          <w:sz w:val="22"/>
        </w:rPr>
        <w:sym w:font="Symbol" w:char="F062"/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– коэффициенты усиления цепей адаптации, предназначенные для настройки параметров  </w:t>
      </w:r>
      <w:r>
        <w:rPr>
          <w:position w:val="-10"/>
          <w:sz w:val="22"/>
        </w:rPr>
        <w:object w:dxaOrig="260" w:dyaOrig="340">
          <v:shape id="_x0000_i1073" type="#_x0000_t75" style="width:12.75pt;height:17.25pt" o:ole="">
            <v:imagedata r:id="rId72" o:title=""/>
          </v:shape>
          <o:OLEObject Type="Embed" ProgID="Equation.3" ShapeID="_x0000_i1073" DrawAspect="Content" ObjectID="_1471374552" r:id="rId73"/>
        </w:object>
      </w:r>
      <w:r>
        <w:rPr>
          <w:sz w:val="22"/>
        </w:rPr>
        <w:t xml:space="preserve"> и </w:t>
      </w:r>
      <w:r>
        <w:rPr>
          <w:position w:val="-10"/>
          <w:sz w:val="22"/>
        </w:rPr>
        <w:object w:dxaOrig="260" w:dyaOrig="380">
          <v:shape id="_x0000_i1074" type="#_x0000_t75" style="width:12.75pt;height:18.75pt" o:ole="">
            <v:imagedata r:id="rId74" o:title=""/>
          </v:shape>
          <o:OLEObject Type="Embed" ProgID="Equation.3" ShapeID="_x0000_i1074" DrawAspect="Content" ObjectID="_1471374553" r:id="rId75"/>
        </w:object>
      </w:r>
      <w:r>
        <w:rPr>
          <w:sz w:val="22"/>
        </w:rPr>
        <w:t>. Они выбираются из условия обеспечения  минимального времени адаптации при одновременном обеспечении устойчивой работы наблюдателя.</w:t>
      </w:r>
    </w:p>
    <w:p w:rsidR="00BD28CA" w:rsidRDefault="00BD28CA">
      <w:pPr>
        <w:pStyle w:val="a4"/>
        <w:ind w:firstLine="426"/>
        <w:rPr>
          <w:sz w:val="22"/>
        </w:rPr>
      </w:pPr>
      <w:r>
        <w:rPr>
          <w:sz w:val="22"/>
        </w:rPr>
        <w:t>Для объекта первого порядка, исследуемого в данной лабораторной работе, алгоритм работы наблюдающего устройства может быть описан уравнениями</w:t>
      </w:r>
    </w:p>
    <w:p w:rsidR="00BD28CA" w:rsidRDefault="00BD28CA">
      <w:pPr>
        <w:tabs>
          <w:tab w:val="left" w:pos="3240"/>
        </w:tabs>
      </w:pPr>
      <w:r>
        <w:rPr>
          <w:position w:val="-48"/>
        </w:rPr>
        <w:object w:dxaOrig="1579" w:dyaOrig="1060">
          <v:shape id="_x0000_i1075" type="#_x0000_t75" style="width:98.25pt;height:57pt" o:ole="">
            <v:imagedata r:id="rId76" o:title=""/>
          </v:shape>
          <o:OLEObject Type="Embed" ProgID="Equation.3" ShapeID="_x0000_i1075" DrawAspect="Content" ObjectID="_1471374554" r:id="rId77"/>
        </w:object>
      </w:r>
      <w:r w:rsidR="00FD791D">
        <w:rPr>
          <w:noProof/>
        </w:rPr>
        <w:pict>
          <v:shape id="_x0000_s1355" style="position:absolute;margin-left:262.05pt;margin-top:22.05pt;width:33.75pt;height:0;z-index:251657728;mso-position-horizontal:absolute;mso-position-horizontal-relative:text;mso-position-vertical:absolute;mso-position-vertical-relative:text" coordsize="675,1" path="m,l675,e" filled="f">
            <v:path arrowok="t"/>
            <w10:anchorlock/>
          </v:shape>
        </w:pict>
      </w:r>
      <w:r>
        <w:t xml:space="preserve">           где: е=</w:t>
      </w:r>
      <w:r>
        <w:sym w:font="Symbol" w:char="F077"/>
      </w:r>
      <w:r>
        <w:t xml:space="preserve"> - </w:t>
      </w:r>
      <w:r>
        <w:sym w:font="Symbol" w:char="F076"/>
      </w:r>
      <w:r>
        <w:t xml:space="preserve">  и  </w:t>
      </w:r>
      <w:r>
        <w:sym w:font="Symbol" w:char="F06E"/>
      </w:r>
      <w:r>
        <w:t xml:space="preserve">=( </w:t>
      </w:r>
      <w:r>
        <w:rPr>
          <w:lang w:val="en-US"/>
        </w:rPr>
        <w:t>R</w:t>
      </w:r>
      <w:r>
        <w:rPr>
          <w:vertAlign w:val="subscript"/>
        </w:rPr>
        <w:t>яц</w:t>
      </w:r>
      <w:r>
        <w:t>К</w:t>
      </w:r>
      <w:r>
        <w:rPr>
          <w:vertAlign w:val="subscript"/>
        </w:rPr>
        <w:t>д</w:t>
      </w:r>
      <w:r>
        <w:t>/Т</w:t>
      </w:r>
      <w:r>
        <w:rPr>
          <w:vertAlign w:val="subscript"/>
        </w:rPr>
        <w:t>м</w:t>
      </w:r>
      <w:r>
        <w:t>)  - (</w:t>
      </w:r>
      <w:r>
        <w:rPr>
          <w:lang w:val="en-US"/>
        </w:rPr>
        <w:t>R</w:t>
      </w:r>
      <w:r>
        <w:rPr>
          <w:vertAlign w:val="subscript"/>
        </w:rPr>
        <w:t>яц</w:t>
      </w:r>
      <w:r>
        <w:t>К</w:t>
      </w:r>
      <w:r>
        <w:rPr>
          <w:vertAlign w:val="subscript"/>
        </w:rPr>
        <w:t>д</w:t>
      </w:r>
      <w:r>
        <w:t>/Т</w:t>
      </w:r>
      <w:r>
        <w:rPr>
          <w:vertAlign w:val="subscript"/>
        </w:rPr>
        <w:t>м</w:t>
      </w:r>
      <w:r>
        <w:t xml:space="preserve">). 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>Асимптотическую устойчивость наблюдающего устройства можно проверить с помощью функции Ляпунова в виде положительно-определенной квадратичной формы:</w:t>
      </w:r>
    </w:p>
    <w:p w:rsidR="00BD28CA" w:rsidRDefault="00BD28CA">
      <w:pPr>
        <w:tabs>
          <w:tab w:val="left" w:pos="3240"/>
        </w:tabs>
        <w:jc w:val="center"/>
      </w:pPr>
      <w:r>
        <w:rPr>
          <w:position w:val="-30"/>
          <w:lang w:val="en-US"/>
        </w:rPr>
        <w:object w:dxaOrig="2079" w:dyaOrig="660">
          <v:shape id="_x0000_i1076" type="#_x0000_t75" style="width:104.25pt;height:33pt" o:ole="">
            <v:imagedata r:id="rId78" o:title=""/>
          </v:shape>
          <o:OLEObject Type="Embed" ProgID="Equation.3" ShapeID="_x0000_i1076" DrawAspect="Content" ObjectID="_1471374555" r:id="rId79"/>
        </w:objec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 xml:space="preserve"> Набрать модель наблюдателя (рис.5) и, изменяя значения параметров </w:t>
      </w:r>
      <w:r>
        <w:rPr>
          <w:sz w:val="22"/>
        </w:rPr>
        <w:sym w:font="Symbol" w:char="F06C"/>
      </w:r>
      <w:r>
        <w:rPr>
          <w:sz w:val="22"/>
        </w:rPr>
        <w:t>(1000</w:t>
      </w:r>
      <w:r>
        <w:rPr>
          <w:sz w:val="22"/>
        </w:rPr>
        <w:sym w:font="Symbol" w:char="F0B8"/>
      </w:r>
      <w:r>
        <w:rPr>
          <w:sz w:val="22"/>
        </w:rPr>
        <w:t xml:space="preserve">10000) и </w:t>
      </w:r>
      <w:r>
        <w:rPr>
          <w:sz w:val="22"/>
        </w:rPr>
        <w:sym w:font="Symbol" w:char="F062"/>
      </w:r>
      <w:r>
        <w:rPr>
          <w:sz w:val="22"/>
        </w:rPr>
        <w:t>(500</w:t>
      </w:r>
      <w:r>
        <w:rPr>
          <w:sz w:val="22"/>
        </w:rPr>
        <w:sym w:font="Symbol" w:char="F0B8"/>
      </w:r>
      <w:r>
        <w:rPr>
          <w:sz w:val="22"/>
        </w:rPr>
        <w:t xml:space="preserve">2000), добиться устойчивой его работы, при этом время  адаптации должно быть намного меньше времени переходного процесса, полученного в п.2. </w:t>
      </w:r>
    </w:p>
    <w:p w:rsidR="00BD28CA" w:rsidRDefault="00BD28CA">
      <w:pPr>
        <w:pStyle w:val="a4"/>
        <w:jc w:val="left"/>
        <w:rPr>
          <w:sz w:val="22"/>
        </w:rPr>
      </w:pPr>
    </w:p>
    <w:p w:rsidR="00BD28CA" w:rsidRDefault="00BD28CA">
      <w:pPr>
        <w:pStyle w:val="a4"/>
        <w:ind w:firstLine="0"/>
        <w:jc w:val="center"/>
        <w:rPr>
          <w:sz w:val="22"/>
        </w:rPr>
      </w:pPr>
      <w:r>
        <w:rPr>
          <w:sz w:val="22"/>
        </w:rPr>
        <w:t>Модель наблюдающего устройства</w:t>
      </w:r>
    </w:p>
    <w:p w:rsidR="00BD28CA" w:rsidRDefault="00FD791D">
      <w:pPr>
        <w:tabs>
          <w:tab w:val="left" w:pos="3240"/>
        </w:tabs>
      </w:pPr>
      <w:r>
        <w:pict>
          <v:shape id="_x0000_i1077" type="#_x0000_t75" style="width:306pt;height:174.75pt">
            <v:imagedata r:id="rId80" o:title=""/>
          </v:shape>
        </w:pict>
      </w:r>
    </w:p>
    <w:p w:rsidR="00BD28CA" w:rsidRDefault="00BD28CA">
      <w:pPr>
        <w:pStyle w:val="a4"/>
        <w:ind w:firstLine="0"/>
      </w:pPr>
    </w:p>
    <w:p w:rsidR="00BD28CA" w:rsidRDefault="00BD28CA">
      <w:pPr>
        <w:pStyle w:val="a4"/>
        <w:ind w:firstLine="0"/>
        <w:jc w:val="center"/>
        <w:rPr>
          <w:sz w:val="22"/>
        </w:rPr>
      </w:pPr>
      <w:r>
        <w:rPr>
          <w:sz w:val="22"/>
        </w:rPr>
        <w:t>Рис.5</w:t>
      </w:r>
    </w:p>
    <w:p w:rsidR="00BD28CA" w:rsidRDefault="00BD28CA">
      <w:pPr>
        <w:pStyle w:val="a4"/>
        <w:ind w:left="720"/>
        <w:rPr>
          <w:sz w:val="22"/>
        </w:rPr>
      </w:pPr>
    </w:p>
    <w:p w:rsidR="00BD28CA" w:rsidRDefault="00BD28CA">
      <w:pPr>
        <w:pStyle w:val="a4"/>
        <w:rPr>
          <w:sz w:val="22"/>
        </w:rPr>
      </w:pPr>
      <w:r>
        <w:rPr>
          <w:sz w:val="22"/>
        </w:rPr>
        <w:t xml:space="preserve">Удостовериться, что в точке </w:t>
      </w:r>
      <w:r>
        <w:rPr>
          <w:sz w:val="22"/>
          <w:lang w:val="en-US"/>
        </w:rPr>
        <w:t>D</w:t>
      </w:r>
      <w:r>
        <w:rPr>
          <w:sz w:val="22"/>
        </w:rPr>
        <w:t xml:space="preserve"> значение оцениваемого параметра равно заданному в объекте.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 xml:space="preserve"> Собрать полную модель системы регулирования совместно с наблюдающим устройством и для различных </w:t>
      </w:r>
      <w:r>
        <w:rPr>
          <w:sz w:val="22"/>
          <w:lang w:val="en-US"/>
        </w:rPr>
        <w:t>J</w:t>
      </w:r>
      <w:r>
        <w:rPr>
          <w:sz w:val="22"/>
          <w:vertAlign w:val="subscript"/>
        </w:rPr>
        <w:t>д</w:t>
      </w:r>
      <w:r>
        <w:rPr>
          <w:sz w:val="22"/>
        </w:rPr>
        <w:t xml:space="preserve"> получить переходные процессы по скорости и току двигателя. Переходные процессы по скорости должны быть одинаковыми.</w:t>
      </w:r>
    </w:p>
    <w:p w:rsidR="00BD28CA" w:rsidRDefault="00BD28CA">
      <w:pPr>
        <w:pStyle w:val="a4"/>
        <w:rPr>
          <w:sz w:val="22"/>
        </w:rPr>
      </w:pPr>
      <w:r>
        <w:rPr>
          <w:sz w:val="22"/>
        </w:rPr>
        <w:t xml:space="preserve">На рис.6 приведена полная схема электропривода с адаптивным наблюдающим устройством. Следует при моделировании задаться начальными условиями интегратора с параметром </w:t>
      </w:r>
      <w:r>
        <w:rPr>
          <w:sz w:val="22"/>
        </w:rPr>
        <w:sym w:font="Symbol" w:char="F062"/>
      </w:r>
      <w:r>
        <w:rPr>
          <w:sz w:val="22"/>
        </w:rPr>
        <w:t xml:space="preserve">. При этом принять начальные условия, близким или </w:t>
      </w:r>
      <w:r>
        <w:rPr>
          <w:sz w:val="22"/>
        </w:rPr>
        <w:sym w:font="Symbol" w:char="F03C"/>
      </w:r>
      <w:r>
        <w:rPr>
          <w:sz w:val="22"/>
        </w:rPr>
        <w:t xml:space="preserve"> К</w:t>
      </w:r>
      <w:r>
        <w:rPr>
          <w:sz w:val="22"/>
          <w:vertAlign w:val="subscript"/>
        </w:rPr>
        <w:t>д</w:t>
      </w:r>
      <w:r>
        <w:rPr>
          <w:sz w:val="22"/>
          <w:lang w:val="en-US"/>
        </w:rPr>
        <w:t>R</w:t>
      </w:r>
      <w:r>
        <w:rPr>
          <w:sz w:val="22"/>
          <w:vertAlign w:val="subscript"/>
        </w:rPr>
        <w:t>яц</w:t>
      </w:r>
      <w:r>
        <w:rPr>
          <w:sz w:val="22"/>
        </w:rPr>
        <w:t>/(</w:t>
      </w:r>
      <w:r>
        <w:rPr>
          <w:sz w:val="22"/>
          <w:lang w:val="en-US"/>
        </w:rPr>
        <w:t>T</w:t>
      </w:r>
      <w:r>
        <w:rPr>
          <w:sz w:val="22"/>
          <w:vertAlign w:val="subscript"/>
        </w:rPr>
        <w:t>м</w:t>
      </w:r>
      <w:r>
        <w:rPr>
          <w:sz w:val="22"/>
        </w:rPr>
        <w:sym w:font="Symbol" w:char="F062"/>
      </w:r>
      <w:r>
        <w:rPr>
          <w:sz w:val="22"/>
        </w:rPr>
        <w:t>).</w:t>
      </w:r>
    </w:p>
    <w:p w:rsidR="00BD28CA" w:rsidRDefault="00BD28CA">
      <w:pPr>
        <w:pStyle w:val="a4"/>
        <w:ind w:left="1365"/>
        <w:rPr>
          <w:sz w:val="22"/>
        </w:rPr>
      </w:pPr>
    </w:p>
    <w:p w:rsidR="00BD28CA" w:rsidRDefault="00BD28CA">
      <w:pPr>
        <w:pStyle w:val="a4"/>
        <w:ind w:left="1365"/>
        <w:rPr>
          <w:sz w:val="22"/>
        </w:rPr>
      </w:pPr>
      <w:r>
        <w:rPr>
          <w:sz w:val="22"/>
        </w:rPr>
        <w:t>Модель ЭП с наблюдателем</w:t>
      </w:r>
    </w:p>
    <w:p w:rsidR="00BD28CA" w:rsidRDefault="00BD28CA">
      <w:pPr>
        <w:pStyle w:val="a4"/>
        <w:ind w:left="1365"/>
        <w:rPr>
          <w:sz w:val="22"/>
        </w:rPr>
      </w:pPr>
    </w:p>
    <w:p w:rsidR="00BD28CA" w:rsidRDefault="00BD28CA">
      <w:pPr>
        <w:pStyle w:val="a4"/>
        <w:ind w:left="1365"/>
        <w:rPr>
          <w:sz w:val="22"/>
        </w:rPr>
      </w:pPr>
    </w:p>
    <w:p w:rsidR="00BD28CA" w:rsidRDefault="00FD791D">
      <w:pPr>
        <w:jc w:val="center"/>
        <w:rPr>
          <w:sz w:val="22"/>
        </w:rPr>
      </w:pPr>
      <w:r>
        <w:rPr>
          <w:noProof/>
          <w:sz w:val="22"/>
        </w:rPr>
        <w:pict>
          <v:shape id="_x0000_s1361" type="#_x0000_t202" style="position:absolute;left:0;text-align:left;margin-left:226.35pt;margin-top:-20.5pt;width:54pt;height:18pt;z-index:251660800" strokecolor="white">
            <v:textbox style="mso-next-textbox:#_x0000_s1361">
              <w:txbxContent>
                <w:p w:rsidR="00BD28CA" w:rsidRDefault="00BD28CA">
                  <w:r>
                    <w:t>Объект</w:t>
                  </w:r>
                </w:p>
              </w:txbxContent>
            </v:textbox>
            <w10:anchorlock/>
          </v:shape>
        </w:pict>
      </w:r>
      <w:r>
        <w:rPr>
          <w:noProof/>
          <w:sz w:val="22"/>
        </w:rPr>
        <w:pict>
          <v:shape id="_x0000_s1360" type="#_x0000_t202" style="position:absolute;left:0;text-align:left;margin-left:163.35pt;margin-top:165.5pt;width:1in;height:18pt;z-index:251659776" strokecolor="white">
            <v:textbox style="mso-next-textbox:#_x0000_s1360">
              <w:txbxContent>
                <w:p w:rsidR="00BD28CA" w:rsidRDefault="00BD28CA">
                  <w:r>
                    <w:t>наблюдатель</w:t>
                  </w:r>
                </w:p>
              </w:txbxContent>
            </v:textbox>
            <w10:anchorlock/>
          </v:shape>
        </w:pict>
      </w:r>
      <w:r>
        <w:rPr>
          <w:noProof/>
          <w:sz w:val="22"/>
        </w:rPr>
        <w:pict>
          <v:line id="_x0000_s1357" style="position:absolute;left:0;text-align:left;z-index:251658752" from="378pt,135pt" to="378pt,333pt">
            <v:stroke dashstyle="dash"/>
            <w10:anchorlock/>
          </v:line>
        </w:pict>
      </w:r>
      <w:bookmarkStart w:id="2" w:name="_MON_1117528415"/>
      <w:bookmarkEnd w:id="2"/>
      <w:r w:rsidR="00BD28CA">
        <w:rPr>
          <w:sz w:val="22"/>
        </w:rPr>
        <w:object w:dxaOrig="5321" w:dyaOrig="4061">
          <v:shape id="_x0000_i1078" type="#_x0000_t75" style="width:266.25pt;height:203.25pt" o:ole="">
            <v:imagedata r:id="rId81" o:title=""/>
          </v:shape>
          <o:OLEObject Type="Embed" ProgID="Word.Picture.8" ShapeID="_x0000_i1078" DrawAspect="Content" ObjectID="_1471374556" r:id="rId82"/>
        </w:object>
      </w:r>
    </w:p>
    <w:p w:rsidR="00BD28CA" w:rsidRDefault="00BD28CA">
      <w:pPr>
        <w:pStyle w:val="a4"/>
        <w:rPr>
          <w:sz w:val="22"/>
        </w:rPr>
      </w:pPr>
    </w:p>
    <w:p w:rsidR="00BD28CA" w:rsidRDefault="00BD28CA">
      <w:pPr>
        <w:pStyle w:val="a4"/>
        <w:rPr>
          <w:sz w:val="22"/>
        </w:rPr>
      </w:pPr>
    </w:p>
    <w:p w:rsidR="00BD28CA" w:rsidRDefault="00BD28CA">
      <w:pPr>
        <w:pStyle w:val="a4"/>
        <w:jc w:val="center"/>
        <w:rPr>
          <w:sz w:val="22"/>
        </w:rPr>
      </w:pPr>
      <w:r>
        <w:rPr>
          <w:sz w:val="22"/>
        </w:rPr>
        <w:t>Рис.6</w:t>
      </w:r>
    </w:p>
    <w:p w:rsidR="00BD28CA" w:rsidRDefault="00BD28CA">
      <w:pPr>
        <w:pStyle w:val="a4"/>
        <w:rPr>
          <w:sz w:val="22"/>
        </w:rPr>
      </w:pPr>
    </w:p>
    <w:p w:rsidR="00BD28CA" w:rsidRDefault="00BD28CA">
      <w:pPr>
        <w:pStyle w:val="a4"/>
        <w:ind w:firstLine="426"/>
        <w:rPr>
          <w:sz w:val="22"/>
        </w:rPr>
      </w:pPr>
      <w:r>
        <w:rPr>
          <w:sz w:val="22"/>
        </w:rPr>
        <w:t>В отчете по лабораторной работе должны быть представлены структурные схемы, модели и переходные процессы исследуемой системы  при различных значениях параметров объекта.</w:t>
      </w:r>
    </w:p>
    <w:p w:rsidR="00BD28CA" w:rsidRDefault="00BD28CA">
      <w:pPr>
        <w:jc w:val="both"/>
        <w:rPr>
          <w:sz w:val="28"/>
        </w:rPr>
      </w:pPr>
    </w:p>
    <w:p w:rsidR="00BD28CA" w:rsidRDefault="00BD28CA">
      <w:pPr>
        <w:pStyle w:val="1"/>
        <w:jc w:val="both"/>
        <w:rPr>
          <w:sz w:val="22"/>
        </w:rPr>
      </w:pPr>
    </w:p>
    <w:p w:rsidR="00BD28CA" w:rsidRDefault="00BD28CA">
      <w:pPr>
        <w:pStyle w:val="1"/>
        <w:jc w:val="both"/>
        <w:rPr>
          <w:sz w:val="22"/>
        </w:rPr>
      </w:pPr>
    </w:p>
    <w:p w:rsidR="00BD28CA" w:rsidRDefault="00BD28CA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ЛАБОРАТОРНАЯ РАБОТА № 4</w:t>
      </w:r>
    </w:p>
    <w:p w:rsidR="00BD28CA" w:rsidRDefault="00BD28CA">
      <w:pPr>
        <w:jc w:val="center"/>
        <w:rPr>
          <w:b/>
          <w:bCs/>
          <w:sz w:val="22"/>
        </w:rPr>
      </w:pPr>
    </w:p>
    <w:p w:rsidR="00BD28CA" w:rsidRDefault="00BD28CA">
      <w:pPr>
        <w:pStyle w:val="2"/>
        <w:jc w:val="both"/>
        <w:rPr>
          <w:sz w:val="28"/>
        </w:rPr>
      </w:pPr>
      <w:r>
        <w:rPr>
          <w:sz w:val="28"/>
        </w:rPr>
        <w:t xml:space="preserve">Исследование одномерной экстремальной САУ 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r>
        <w:rPr>
          <w:sz w:val="22"/>
          <w:u w:val="single"/>
        </w:rPr>
        <w:t>Цель работы:</w:t>
      </w:r>
      <w:r>
        <w:rPr>
          <w:sz w:val="22"/>
        </w:rPr>
        <w:t xml:space="preserve"> получение практических навыков настройки экстремального регулятора.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2"/>
          <w:szCs w:val="24"/>
        </w:rPr>
      </w:pPr>
      <w:r>
        <w:rPr>
          <w:color w:val="000000"/>
          <w:sz w:val="22"/>
          <w:szCs w:val="21"/>
        </w:rPr>
        <w:t>Экстремальные системы целесообразно  применять  в  следующих случаях:</w:t>
      </w:r>
    </w:p>
    <w:p w:rsidR="00BD28CA" w:rsidRDefault="00BD28CA" w:rsidP="00B1116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если существует показатель качества, с изменением которого про</w:t>
      </w:r>
      <w:r>
        <w:rPr>
          <w:color w:val="000000"/>
          <w:sz w:val="22"/>
          <w:szCs w:val="21"/>
        </w:rPr>
        <w:softHyphen/>
        <w:t>исходит достаточно ощутимое изменение технико-экономической эф</w:t>
      </w:r>
      <w:r>
        <w:rPr>
          <w:color w:val="000000"/>
          <w:sz w:val="22"/>
          <w:szCs w:val="21"/>
        </w:rPr>
        <w:softHyphen/>
        <w:t>фективности;</w:t>
      </w:r>
    </w:p>
    <w:p w:rsidR="00BD28CA" w:rsidRDefault="00BD28CA" w:rsidP="00B1116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когда выгоды от увеличения технико-экономической эффектив</w:t>
      </w:r>
      <w:r>
        <w:rPr>
          <w:color w:val="000000"/>
          <w:sz w:val="22"/>
          <w:szCs w:val="21"/>
        </w:rPr>
        <w:softHyphen/>
        <w:t>ности существенно компенсируют затраты, обусловленные примене</w:t>
      </w:r>
      <w:r>
        <w:rPr>
          <w:color w:val="000000"/>
          <w:sz w:val="22"/>
          <w:szCs w:val="21"/>
        </w:rPr>
        <w:softHyphen/>
        <w:t>нием принципа экстремального управления;</w:t>
      </w:r>
    </w:p>
    <w:p w:rsidR="00BD28CA" w:rsidRDefault="00BD28CA" w:rsidP="00B1116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если существуют возможности определения экстремума функ</w:t>
      </w:r>
      <w:r>
        <w:rPr>
          <w:color w:val="000000"/>
          <w:sz w:val="22"/>
          <w:szCs w:val="21"/>
        </w:rPr>
        <w:softHyphen/>
        <w:t>ционала качества и воздействия на регулирующие органы объекта с целью получения экстремального режима его работы.</w:t>
      </w:r>
    </w:p>
    <w:p w:rsidR="00BD28CA" w:rsidRDefault="00BD28CA">
      <w:pPr>
        <w:pStyle w:val="20"/>
        <w:rPr>
          <w:sz w:val="22"/>
        </w:rPr>
      </w:pPr>
      <w:r>
        <w:rPr>
          <w:sz w:val="22"/>
        </w:rPr>
        <w:t>Экстремальное управление применяют также в сложных системах комплексной автоматизации. При этом ставится задача определения оптимальных настроек локальных регуляторов автоматических си</w:t>
      </w:r>
      <w:r>
        <w:rPr>
          <w:sz w:val="22"/>
        </w:rPr>
        <w:softHyphen/>
        <w:t>стем из условия экстремума некоторого показателя качества в стати</w:t>
      </w:r>
      <w:r>
        <w:rPr>
          <w:sz w:val="22"/>
        </w:rPr>
        <w:softHyphen/>
        <w:t>ческих или установившихся режимах при различных возмущениях, нарушающих экстремальный режим. На рис.7 представлена система с запоминанием экстремума.</w:t>
      </w:r>
    </w:p>
    <w:p w:rsidR="00BD28CA" w:rsidRDefault="00BD28CA">
      <w:pPr>
        <w:pStyle w:val="20"/>
        <w:rPr>
          <w:sz w:val="22"/>
        </w:rPr>
      </w:pPr>
      <w:r>
        <w:rPr>
          <w:color w:val="000000"/>
          <w:sz w:val="22"/>
          <w:szCs w:val="21"/>
        </w:rPr>
        <w:t>Управляющее воздействие на линейную часть объекта (ЛЧО) системы формируется в результате вы</w:t>
      </w:r>
      <w:r>
        <w:rPr>
          <w:color w:val="000000"/>
          <w:sz w:val="22"/>
          <w:szCs w:val="21"/>
        </w:rPr>
        <w:softHyphen/>
        <w:t>явления разности между текущим значением показателя качества и его экстремальным значением. В качестве регулятора (Р) чаще всего используется сервопривод. Для определения экстремального значения показателя качества используют запоминающее устройство (ЗУ), включаемое параллельно каналу, через который проходит сигнал текущего значения показателя качества.</w:t>
      </w:r>
    </w:p>
    <w:p w:rsidR="00BD28CA" w:rsidRDefault="00BD28CA">
      <w:pPr>
        <w:pStyle w:val="20"/>
        <w:rPr>
          <w:sz w:val="22"/>
        </w:rPr>
      </w:pPr>
    </w:p>
    <w:p w:rsidR="00BD28CA" w:rsidRDefault="00FD791D">
      <w:pPr>
        <w:framePr w:h="2311" w:hSpace="10080" w:vSpace="60" w:wrap="notBeside" w:vAnchor="text" w:hAnchor="page" w:x="1702" w:y="727"/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pict>
          <v:shape id="_x0000_i1079" type="#_x0000_t75" style="width:198pt;height:115.5pt">
            <v:imagedata r:id="rId83" o:title=""/>
          </v:shape>
        </w:pict>
      </w:r>
    </w:p>
    <w:p w:rsidR="00BD28CA" w:rsidRDefault="00BD28CA">
      <w:pPr>
        <w:pStyle w:val="20"/>
        <w:jc w:val="center"/>
        <w:rPr>
          <w:sz w:val="22"/>
        </w:rPr>
      </w:pPr>
      <w:r>
        <w:rPr>
          <w:sz w:val="22"/>
        </w:rPr>
        <w:t>Функциональная схема одномерной релейной</w:t>
      </w:r>
    </w:p>
    <w:p w:rsidR="00BD28CA" w:rsidRDefault="00BD28CA">
      <w:pPr>
        <w:pStyle w:val="20"/>
        <w:jc w:val="center"/>
        <w:rPr>
          <w:sz w:val="22"/>
        </w:rPr>
      </w:pPr>
      <w:r>
        <w:rPr>
          <w:sz w:val="22"/>
        </w:rPr>
        <w:t>экстремальной САУ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4"/>
        </w:rPr>
      </w:pPr>
      <w:r>
        <w:rPr>
          <w:sz w:val="22"/>
          <w:szCs w:val="24"/>
        </w:rPr>
        <w:t>Рис.7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4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4"/>
        </w:rPr>
      </w:pPr>
      <w:r>
        <w:rPr>
          <w:color w:val="000000"/>
          <w:sz w:val="22"/>
          <w:szCs w:val="21"/>
        </w:rPr>
        <w:t xml:space="preserve">ЗУ реагирует только на увеличение сигнала </w:t>
      </w:r>
      <w:r>
        <w:rPr>
          <w:color w:val="000000"/>
          <w:sz w:val="22"/>
          <w:szCs w:val="21"/>
          <w:lang w:val="en-US"/>
        </w:rPr>
        <w:t>Q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(при максимуме). До тех пор, пока максимум не достигнут, сигналы, поступающие на элемент сравнения, равны и их разность равна нулю. После достижения экстремального значения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  <w:lang w:val="en-US"/>
        </w:rPr>
        <w:t>max</w:t>
      </w:r>
      <w:r>
        <w:rPr>
          <w:color w:val="000000"/>
          <w:sz w:val="22"/>
          <w:szCs w:val="21"/>
        </w:rPr>
        <w:t xml:space="preserve"> показатель качества при дальнейшем увеличении сигнала </w:t>
      </w:r>
      <w:r>
        <w:rPr>
          <w:i/>
          <w:iCs/>
          <w:color w:val="000000"/>
          <w:sz w:val="22"/>
          <w:szCs w:val="21"/>
          <w:lang w:val="en-US"/>
        </w:rPr>
        <w:t>X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на входе экстремального звена будет уменьшаться. В результате этого появится сигнал на входе логического устройства (ЛУ)</w:t>
      </w:r>
      <w:r>
        <w:rPr>
          <w:i/>
          <w:iCs/>
          <w:color w:val="000000"/>
          <w:sz w:val="22"/>
          <w:szCs w:val="21"/>
        </w:rPr>
        <w:t xml:space="preserve">, </w:t>
      </w:r>
      <w:r>
        <w:rPr>
          <w:color w:val="000000"/>
          <w:sz w:val="22"/>
          <w:szCs w:val="21"/>
        </w:rPr>
        <w:t xml:space="preserve">формирующий сигнал управления </w:t>
      </w:r>
      <w:r>
        <w:rPr>
          <w:i/>
          <w:iCs/>
          <w:color w:val="000000"/>
          <w:sz w:val="22"/>
          <w:szCs w:val="21"/>
          <w:lang w:val="en-US"/>
        </w:rPr>
        <w:t>U</w:t>
      </w:r>
      <w:r>
        <w:rPr>
          <w:i/>
          <w:iCs/>
          <w:color w:val="000000"/>
          <w:sz w:val="22"/>
          <w:szCs w:val="21"/>
        </w:rPr>
        <w:t xml:space="preserve"> = </w:t>
      </w:r>
      <w:r>
        <w:rPr>
          <w:i/>
          <w:iCs/>
          <w:color w:val="000000"/>
          <w:sz w:val="22"/>
          <w:szCs w:val="21"/>
          <w:lang w:val="en-US"/>
        </w:rPr>
        <w:t>h</w:t>
      </w:r>
      <w:r>
        <w:rPr>
          <w:i/>
          <w:iCs/>
          <w:color w:val="000000"/>
          <w:sz w:val="22"/>
          <w:szCs w:val="21"/>
          <w:vertAlign w:val="subscript"/>
        </w:rPr>
        <w:t>0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  <w:lang w:val="en-US"/>
        </w:rPr>
        <w:t>sign</w:t>
      </w:r>
      <w:r>
        <w:rPr>
          <w:color w:val="000000"/>
          <w:sz w:val="22"/>
          <w:szCs w:val="21"/>
        </w:rPr>
        <w:t xml:space="preserve"> (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 —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  <w:lang w:val="en-US"/>
        </w:rPr>
        <w:t>ma</w:t>
      </w:r>
      <w:r>
        <w:rPr>
          <w:color w:val="000000"/>
          <w:sz w:val="22"/>
          <w:szCs w:val="21"/>
          <w:lang w:val="en-US"/>
        </w:rPr>
        <w:t>x</w:t>
      </w:r>
      <w:r>
        <w:rPr>
          <w:color w:val="000000"/>
          <w:sz w:val="22"/>
          <w:szCs w:val="21"/>
        </w:rPr>
        <w:t>) и воздей</w:t>
      </w:r>
      <w:r>
        <w:rPr>
          <w:color w:val="000000"/>
          <w:sz w:val="22"/>
          <w:szCs w:val="21"/>
        </w:rPr>
        <w:softHyphen/>
        <w:t xml:space="preserve">ствующий на систему так, чтобы происходило уменьшение сигнала </w:t>
      </w:r>
      <w:r>
        <w:rPr>
          <w:i/>
          <w:iCs/>
          <w:color w:val="000000"/>
          <w:sz w:val="22"/>
          <w:szCs w:val="21"/>
          <w:lang w:val="en-US"/>
        </w:rPr>
        <w:t>X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и возрастание показателя качества </w:t>
      </w:r>
      <w:r>
        <w:rPr>
          <w:i/>
          <w:iCs/>
          <w:color w:val="000000"/>
          <w:sz w:val="22"/>
          <w:szCs w:val="21"/>
          <w:lang w:val="en-US"/>
        </w:rPr>
        <w:t>Q</w:t>
      </w:r>
      <w:r>
        <w:rPr>
          <w:i/>
          <w:iCs/>
          <w:color w:val="000000"/>
          <w:sz w:val="22"/>
          <w:szCs w:val="21"/>
        </w:rPr>
        <w:t xml:space="preserve">. </w:t>
      </w:r>
      <w:r>
        <w:rPr>
          <w:color w:val="000000"/>
          <w:sz w:val="22"/>
          <w:szCs w:val="21"/>
        </w:rPr>
        <w:t>После срабатывания ЛУ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сигнал поступает на стирание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  <w:lang w:val="en-US"/>
        </w:rPr>
        <w:t>max</w:t>
      </w:r>
      <w:r>
        <w:rPr>
          <w:color w:val="000000"/>
          <w:sz w:val="22"/>
          <w:szCs w:val="21"/>
        </w:rPr>
        <w:t xml:space="preserve"> в ЗУ. Далее процесс поиска экстремума повторяется. Система с запоминанием экстремума является релейной, поэтому протекающие в ней процессы будут иметь колебательный харак</w:t>
      </w:r>
      <w:r>
        <w:rPr>
          <w:color w:val="000000"/>
          <w:sz w:val="22"/>
          <w:szCs w:val="21"/>
        </w:rPr>
        <w:softHyphen/>
        <w:t>тер. Амплитуда колебаний показателя качества определяется величи</w:t>
      </w:r>
      <w:r>
        <w:rPr>
          <w:color w:val="000000"/>
          <w:sz w:val="22"/>
          <w:szCs w:val="21"/>
        </w:rPr>
        <w:softHyphen/>
        <w:t>ной зоны нечувствитель</w:t>
      </w:r>
      <w:r>
        <w:rPr>
          <w:color w:val="000000"/>
          <w:sz w:val="22"/>
          <w:szCs w:val="21"/>
        </w:rPr>
        <w:softHyphen/>
        <w:t>ности релейного элемента, формирующего сигнал уп</w:t>
      </w:r>
      <w:r>
        <w:rPr>
          <w:color w:val="000000"/>
          <w:sz w:val="22"/>
          <w:szCs w:val="21"/>
        </w:rPr>
        <w:softHyphen/>
        <w:t>равления в функции раз</w:t>
      </w:r>
      <w:r>
        <w:rPr>
          <w:color w:val="000000"/>
          <w:sz w:val="22"/>
          <w:szCs w:val="21"/>
        </w:rPr>
        <w:softHyphen/>
        <w:t xml:space="preserve">ности </w:t>
      </w:r>
      <w:r>
        <w:rPr>
          <w:i/>
          <w:iCs/>
          <w:color w:val="000000"/>
          <w:sz w:val="22"/>
          <w:szCs w:val="21"/>
          <w:lang w:val="en-US"/>
        </w:rPr>
        <w:t>Q</w:t>
      </w:r>
      <w:r>
        <w:rPr>
          <w:i/>
          <w:iCs/>
          <w:color w:val="000000"/>
          <w:sz w:val="22"/>
          <w:szCs w:val="21"/>
        </w:rPr>
        <w:t xml:space="preserve"> —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  <w:lang w:val="en-US"/>
        </w:rPr>
        <w:t>max</w:t>
      </w:r>
      <w:r>
        <w:rPr>
          <w:color w:val="000000"/>
          <w:sz w:val="22"/>
          <w:szCs w:val="21"/>
        </w:rPr>
        <w:t>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</w:rPr>
      </w:pPr>
      <w:r>
        <w:rPr>
          <w:sz w:val="22"/>
        </w:rPr>
        <w:t>Достоинством систем с запоминанием экстремума является сравнительно не</w:t>
      </w:r>
      <w:r>
        <w:rPr>
          <w:sz w:val="22"/>
        </w:rPr>
        <w:softHyphen/>
        <w:t>большая амплитуда коле</w:t>
      </w:r>
      <w:r>
        <w:rPr>
          <w:sz w:val="22"/>
        </w:rPr>
        <w:softHyphen/>
        <w:t>баний параметров в про</w:t>
      </w:r>
      <w:r>
        <w:rPr>
          <w:sz w:val="22"/>
        </w:rPr>
        <w:softHyphen/>
        <w:t>цессе поиска. К недостат</w:t>
      </w:r>
      <w:r>
        <w:rPr>
          <w:sz w:val="22"/>
        </w:rPr>
        <w:softHyphen/>
        <w:t>кам этих систем относится  необходимость применения стабилизирующих устройств, входящих в ЛУ. Объясняется это тем, что при влиянии помех, например, смещающих экстремальную харак</w:t>
      </w:r>
      <w:r>
        <w:rPr>
          <w:sz w:val="22"/>
        </w:rPr>
        <w:softHyphen/>
        <w:t>теристику вверх, сигнал на входе ЛУ будет равен нулю, и изменения знака управляющего сигнала не произойдет. В результате этого прин</w:t>
      </w:r>
      <w:r>
        <w:rPr>
          <w:sz w:val="22"/>
        </w:rPr>
        <w:softHyphen/>
        <w:t>цип работы системы нарушается. Для обеспечения устойчивости ра</w:t>
      </w:r>
      <w:r>
        <w:rPr>
          <w:sz w:val="22"/>
        </w:rPr>
        <w:softHyphen/>
        <w:t xml:space="preserve">боты системы используют специальные способы стабилизации. С целью улучшения процессов в экстремальных системах данного типа на вход ЗУ можно подавать кроме сигнала </w:t>
      </w:r>
      <w:r>
        <w:rPr>
          <w:sz w:val="22"/>
          <w:lang w:val="en-US"/>
        </w:rPr>
        <w:t>Q</w:t>
      </w:r>
      <w:r>
        <w:rPr>
          <w:sz w:val="22"/>
        </w:rPr>
        <w:t xml:space="preserve"> его производные и предусматри</w:t>
      </w:r>
      <w:r>
        <w:rPr>
          <w:sz w:val="22"/>
        </w:rPr>
        <w:softHyphen/>
        <w:t>вать соответствующие устройства связи выхода ЛУ с ЗУ. Системы с за</w:t>
      </w:r>
      <w:r>
        <w:rPr>
          <w:sz w:val="22"/>
        </w:rPr>
        <w:softHyphen/>
        <w:t>поминанием экстремума наиболее целесообразны для малоинерционных объектов, имеющих высокочастотные помехи.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left="284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>
        <w:rPr>
          <w:color w:val="000000"/>
          <w:sz w:val="22"/>
          <w:szCs w:val="29"/>
          <w:u w:val="single"/>
        </w:rPr>
        <w:t>Задание на лабораторную работу:</w:t>
      </w:r>
      <w:r>
        <w:rPr>
          <w:color w:val="000000"/>
          <w:sz w:val="22"/>
          <w:szCs w:val="29"/>
        </w:rPr>
        <w:t xml:space="preserve">  </w:t>
      </w:r>
    </w:p>
    <w:p w:rsidR="00BD28CA" w:rsidRDefault="00BD28CA" w:rsidP="00B11169">
      <w:pPr>
        <w:numPr>
          <w:ilvl w:val="0"/>
          <w:numId w:val="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284" w:firstLine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Применяя пакет прикладных программ </w:t>
      </w:r>
      <w:r>
        <w:rPr>
          <w:sz w:val="22"/>
          <w:szCs w:val="24"/>
          <w:lang w:val="en-US"/>
        </w:rPr>
        <w:t>SyAn</w:t>
      </w:r>
      <w:r>
        <w:rPr>
          <w:sz w:val="22"/>
          <w:szCs w:val="24"/>
        </w:rPr>
        <w:t xml:space="preserve"> построить модель экстремальной системы, представленной на рис.7. ЛЧО принять в виде апериодического звена 1-го порядка с коэффициентом усиления 1и постоянной времени Т</w:t>
      </w:r>
      <w:r>
        <w:rPr>
          <w:sz w:val="22"/>
          <w:szCs w:val="24"/>
          <w:vertAlign w:val="subscript"/>
        </w:rPr>
        <w:t>о</w:t>
      </w:r>
      <w:r>
        <w:rPr>
          <w:sz w:val="22"/>
          <w:szCs w:val="24"/>
        </w:rPr>
        <w:t xml:space="preserve">. Экстремальная статическая характеристика имеет вид: </w:t>
      </w:r>
      <w:r>
        <w:rPr>
          <w:sz w:val="22"/>
          <w:szCs w:val="24"/>
          <w:lang w:val="en-US"/>
        </w:rPr>
        <w:t>Q</w:t>
      </w:r>
      <w:r>
        <w:rPr>
          <w:sz w:val="22"/>
          <w:szCs w:val="24"/>
          <w:vertAlign w:val="subscript"/>
        </w:rPr>
        <w:t xml:space="preserve">* </w:t>
      </w:r>
      <w:r>
        <w:rPr>
          <w:sz w:val="22"/>
          <w:szCs w:val="24"/>
        </w:rPr>
        <w:t>= - К</w:t>
      </w:r>
      <w:r>
        <w:rPr>
          <w:sz w:val="22"/>
          <w:szCs w:val="24"/>
          <w:lang w:val="en-US"/>
        </w:rPr>
        <w:t>X</w:t>
      </w:r>
      <w:r>
        <w:rPr>
          <w:sz w:val="22"/>
          <w:szCs w:val="24"/>
          <w:vertAlign w:val="subscript"/>
        </w:rPr>
        <w:t>*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 xml:space="preserve"> .  Регулятор представляет собой идеальный интегратор   1/(Т</w:t>
      </w:r>
      <w:r>
        <w:rPr>
          <w:sz w:val="22"/>
          <w:szCs w:val="24"/>
          <w:vertAlign w:val="subscript"/>
        </w:rPr>
        <w:t>и</w:t>
      </w:r>
      <w:r>
        <w:rPr>
          <w:sz w:val="22"/>
          <w:szCs w:val="24"/>
        </w:rPr>
        <w:t xml:space="preserve"> </w:t>
      </w:r>
      <w:r>
        <w:rPr>
          <w:sz w:val="22"/>
          <w:szCs w:val="24"/>
          <w:lang w:val="en-US"/>
        </w:rPr>
        <w:t>p</w:t>
      </w:r>
      <w:r>
        <w:rPr>
          <w:sz w:val="22"/>
          <w:szCs w:val="24"/>
        </w:rPr>
        <w:t xml:space="preserve">). ЛУ взять в виде трехпозиционного реле с зоной нечувствительности (амплитуда 1, а скважность </w:t>
      </w:r>
      <w:r>
        <w:rPr>
          <w:sz w:val="22"/>
          <w:szCs w:val="24"/>
        </w:rPr>
        <w:sym w:font="Symbol" w:char="F065"/>
      </w:r>
      <w:r>
        <w:rPr>
          <w:sz w:val="22"/>
          <w:szCs w:val="24"/>
        </w:rPr>
        <w:t xml:space="preserve"> изменяется от 0 до 1).</w:t>
      </w:r>
    </w:p>
    <w:p w:rsidR="00BD28CA" w:rsidRDefault="00BD28CA" w:rsidP="00B11169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ind w:left="284" w:firstLine="0"/>
        <w:jc w:val="both"/>
        <w:rPr>
          <w:sz w:val="22"/>
          <w:szCs w:val="24"/>
        </w:rPr>
      </w:pPr>
      <w:r>
        <w:rPr>
          <w:sz w:val="22"/>
          <w:szCs w:val="24"/>
        </w:rPr>
        <w:t>Исследовать влияние на показатели качества САУ величины Т</w:t>
      </w:r>
      <w:r>
        <w:rPr>
          <w:sz w:val="22"/>
          <w:szCs w:val="24"/>
          <w:vertAlign w:val="subscript"/>
        </w:rPr>
        <w:t>и</w:t>
      </w:r>
      <w:r>
        <w:rPr>
          <w:sz w:val="22"/>
          <w:szCs w:val="24"/>
        </w:rPr>
        <w:t xml:space="preserve"> , Т</w:t>
      </w:r>
      <w:r>
        <w:rPr>
          <w:sz w:val="22"/>
          <w:szCs w:val="24"/>
          <w:vertAlign w:val="subscript"/>
        </w:rPr>
        <w:t>о</w:t>
      </w:r>
      <w:r>
        <w:rPr>
          <w:sz w:val="22"/>
          <w:szCs w:val="24"/>
        </w:rPr>
        <w:t xml:space="preserve"> и </w:t>
      </w:r>
      <w:r>
        <w:rPr>
          <w:sz w:val="22"/>
          <w:szCs w:val="24"/>
        </w:rPr>
        <w:sym w:font="Symbol" w:char="F065"/>
      </w:r>
      <w:r>
        <w:rPr>
          <w:sz w:val="22"/>
          <w:szCs w:val="24"/>
        </w:rPr>
        <w:t xml:space="preserve">. </w:t>
      </w:r>
    </w:p>
    <w:p w:rsidR="00BD28CA" w:rsidRDefault="00BD28CA" w:rsidP="00B11169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ind w:left="284" w:firstLine="0"/>
        <w:jc w:val="both"/>
        <w:rPr>
          <w:sz w:val="22"/>
          <w:szCs w:val="24"/>
        </w:rPr>
      </w:pPr>
      <w:r>
        <w:rPr>
          <w:sz w:val="22"/>
          <w:szCs w:val="24"/>
        </w:rPr>
        <w:t>С целью улучшения качества работы экстремальной системы применить динамический преобразователь (ДП) в виде реального дифференцирующего звена.</w:t>
      </w:r>
    </w:p>
    <w:p w:rsidR="00BD28CA" w:rsidRDefault="00BD28CA" w:rsidP="00B11169">
      <w:pPr>
        <w:numPr>
          <w:ilvl w:val="0"/>
          <w:numId w:val="5"/>
        </w:numPr>
        <w:shd w:val="clear" w:color="auto" w:fill="FFFFFF"/>
        <w:tabs>
          <w:tab w:val="clear" w:pos="1440"/>
          <w:tab w:val="left" w:pos="0"/>
        </w:tabs>
        <w:autoSpaceDE w:val="0"/>
        <w:autoSpaceDN w:val="0"/>
        <w:adjustRightInd w:val="0"/>
        <w:ind w:left="284" w:firstLine="0"/>
        <w:jc w:val="both"/>
        <w:rPr>
          <w:sz w:val="22"/>
          <w:szCs w:val="24"/>
        </w:rPr>
      </w:pPr>
      <w:r>
        <w:rPr>
          <w:sz w:val="22"/>
          <w:szCs w:val="24"/>
        </w:rPr>
        <w:t>Провести настройку и исследование качества с быстродействующим экстремальным регулятором.</w:t>
      </w:r>
    </w:p>
    <w:p w:rsidR="00BD28CA" w:rsidRDefault="00BD28CA">
      <w:pPr>
        <w:pStyle w:val="3"/>
        <w:jc w:val="both"/>
        <w:rPr>
          <w:sz w:val="22"/>
        </w:rPr>
      </w:pPr>
    </w:p>
    <w:p w:rsidR="00BD28CA" w:rsidRDefault="00BD28CA">
      <w:pPr>
        <w:pStyle w:val="3"/>
        <w:jc w:val="center"/>
        <w:rPr>
          <w:sz w:val="22"/>
        </w:rPr>
      </w:pPr>
      <w:r>
        <w:rPr>
          <w:sz w:val="22"/>
        </w:rPr>
        <w:t>Порядок выполнения работы</w:t>
      </w:r>
    </w:p>
    <w:p w:rsidR="00BD28CA" w:rsidRDefault="00BD28CA">
      <w:pPr>
        <w:pStyle w:val="5"/>
        <w:ind w:left="426" w:hanging="142"/>
        <w:jc w:val="both"/>
      </w:pPr>
      <w:r>
        <w:rPr>
          <w:b w:val="0"/>
          <w:bCs/>
        </w:rPr>
        <w:t>Параметры объекта и регулятора задаются преподавателем</w:t>
      </w:r>
      <w:r>
        <w:t>.</w:t>
      </w:r>
    </w:p>
    <w:p w:rsidR="00BD28CA" w:rsidRDefault="00BD28CA">
      <w:pPr>
        <w:pStyle w:val="32"/>
        <w:jc w:val="both"/>
      </w:pPr>
      <w:r>
        <w:t>Основными показателями качества процессов поиска релейных одномерных экстремальных систем являются: время поиска экстремума, амплитуда и период колебаний, потери на поиск экстремума. Эти системы характеризуются наличием поисковых колебаний («рысканий») около экстремума. Из рис. 7,а устанавливаем, что при постоянной скорости изменения входной переменной в интервале 0.5Т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  <w:r>
        <w:t xml:space="preserve"> </w:t>
      </w:r>
      <w:r>
        <w:rPr>
          <w:lang w:val="en-US"/>
        </w:rPr>
        <w:sym w:font="Symbol" w:char="F0A3"/>
      </w:r>
      <w:r>
        <w:t xml:space="preserve"> </w:t>
      </w:r>
      <w:r>
        <w:rPr>
          <w:lang w:val="en-US"/>
        </w:rPr>
        <w:t>t</w:t>
      </w:r>
      <w:r>
        <w:rPr>
          <w:lang w:val="en-US"/>
        </w:rPr>
        <w:sym w:font="Symbol" w:char="F0A3"/>
      </w:r>
      <w:r>
        <w:t xml:space="preserve"> Т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</w:p>
    <w:p w:rsidR="00BD28CA" w:rsidRDefault="00BD28CA">
      <w:pPr>
        <w:pStyle w:val="32"/>
      </w:pPr>
      <w:r>
        <w:rPr>
          <w:lang w:val="en-US"/>
        </w:rPr>
        <w:t>X</w:t>
      </w:r>
      <w:r>
        <w:rPr>
          <w:vertAlign w:val="subscript"/>
        </w:rPr>
        <w:t xml:space="preserve">* </w:t>
      </w:r>
      <w:r>
        <w:t>=</w:t>
      </w:r>
      <w:r>
        <w:rPr>
          <w:lang w:val="en-US"/>
        </w:rPr>
        <w:sym w:font="Symbol" w:char="F0B1"/>
      </w:r>
      <w:r>
        <w:rPr>
          <w:lang w:val="en-US"/>
        </w:rPr>
        <w:t>K</w:t>
      </w:r>
      <w:r>
        <w:rPr>
          <w:vertAlign w:val="subscript"/>
        </w:rPr>
        <w:t>1</w:t>
      </w:r>
      <w:r>
        <w:rPr>
          <w:lang w:val="en-US"/>
        </w:rPr>
        <w:t>t</w:t>
      </w:r>
      <w:r>
        <w:t xml:space="preserve">,  где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= </w:t>
      </w:r>
      <w:r>
        <w:rPr>
          <w:lang w:val="en-US"/>
        </w:rPr>
        <w:t>tg</w:t>
      </w:r>
      <w:r>
        <w:t xml:space="preserve"> </w:t>
      </w:r>
      <w:r>
        <w:rPr>
          <w:lang w:val="en-US"/>
        </w:rPr>
        <w:sym w:font="Symbol" w:char="F061"/>
      </w:r>
      <w:r>
        <w:t>.</w:t>
      </w:r>
    </w:p>
    <w:p w:rsidR="00BD28CA" w:rsidRDefault="00FD791D">
      <w:pPr>
        <w:framePr w:h="2369" w:hSpace="10080" w:vSpace="58" w:wrap="notBeside" w:vAnchor="text" w:hAnchor="page" w:x="2422" w:y="487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80" type="#_x0000_t75" style="width:186pt;height:118.5pt">
            <v:imagedata r:id="rId84" o:title=""/>
          </v:shape>
        </w:pict>
      </w:r>
    </w:p>
    <w:p w:rsidR="00BD28CA" w:rsidRDefault="00BD28CA">
      <w:pPr>
        <w:pStyle w:val="32"/>
      </w:pPr>
      <w:r>
        <w:t>Диаграмма «рыскания»</w:t>
      </w:r>
    </w:p>
    <w:p w:rsidR="00BD28CA" w:rsidRDefault="00BD28CA">
      <w:pPr>
        <w:pStyle w:val="32"/>
      </w:pPr>
      <w:r>
        <w:t>Рис. 7</w:t>
      </w:r>
    </w:p>
    <w:p w:rsidR="00BD28CA" w:rsidRDefault="00BD28CA">
      <w:pPr>
        <w:pStyle w:val="32"/>
        <w:ind w:firstLine="720"/>
        <w:jc w:val="both"/>
      </w:pPr>
      <w:r>
        <w:t>Период Т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  <w:r>
        <w:t xml:space="preserve">  «рысканий» системы определяется моментом переключения реле рис. 2,б.  Тогда отклонение экстремального параметра на одном участке периода:</w:t>
      </w:r>
    </w:p>
    <w:p w:rsidR="00BD28CA" w:rsidRDefault="00BD28CA">
      <w:pPr>
        <w:pStyle w:val="32"/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 = - K K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t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D28CA" w:rsidRDefault="00BD28CA">
      <w:pPr>
        <w:pStyle w:val="32"/>
        <w:jc w:val="both"/>
      </w:pPr>
      <w:r>
        <w:rPr>
          <w:lang w:val="en-US"/>
        </w:rPr>
        <w:tab/>
      </w:r>
      <w:r>
        <w:t>Скорость изменения этого отклонения на участках между переключениями  0.5Т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  <w:r>
        <w:t xml:space="preserve"> </w:t>
      </w:r>
      <w:r>
        <w:rPr>
          <w:lang w:val="en-US"/>
        </w:rPr>
        <w:sym w:font="Symbol" w:char="F0A3"/>
      </w:r>
      <w:r>
        <w:t xml:space="preserve"> </w:t>
      </w:r>
      <w:r>
        <w:rPr>
          <w:lang w:val="en-US"/>
        </w:rPr>
        <w:t>t</w:t>
      </w:r>
      <w:r>
        <w:rPr>
          <w:lang w:val="en-US"/>
        </w:rPr>
        <w:sym w:font="Symbol" w:char="F0A3"/>
      </w:r>
      <w:r>
        <w:t xml:space="preserve"> Т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  <w:r>
        <w:t xml:space="preserve">  определяется производной</w:t>
      </w:r>
    </w:p>
    <w:p w:rsidR="00BD28CA" w:rsidRDefault="00BD28CA">
      <w:pPr>
        <w:pStyle w:val="32"/>
        <w:rPr>
          <w:lang w:val="en-US"/>
        </w:rPr>
      </w:pPr>
      <w:r>
        <w:rPr>
          <w:lang w:val="en-US"/>
        </w:rPr>
        <w:t>dQ</w:t>
      </w:r>
      <w:r>
        <w:rPr>
          <w:vertAlign w:val="subscript"/>
          <w:lang w:val="en-US"/>
        </w:rPr>
        <w:t>*</w:t>
      </w:r>
      <w:r>
        <w:rPr>
          <w:lang w:val="en-US"/>
        </w:rPr>
        <w:t>/dt  = - 2K K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t.</w:t>
      </w:r>
    </w:p>
    <w:p w:rsidR="00BD28CA" w:rsidRDefault="00BD28CA">
      <w:pPr>
        <w:pStyle w:val="32"/>
        <w:jc w:val="both"/>
      </w:pPr>
      <w:r>
        <w:rPr>
          <w:lang w:val="en-US"/>
        </w:rPr>
        <w:tab/>
      </w:r>
      <w:r>
        <w:t xml:space="preserve">Среднее за период поиска «рыскания» значение отклонения экстремального параметра называют </w:t>
      </w:r>
      <w:r>
        <w:rPr>
          <w:i/>
          <w:iCs/>
        </w:rPr>
        <w:t xml:space="preserve">потерей на поиск </w:t>
      </w:r>
      <w:r>
        <w:t>(см. рис.7,б):</w:t>
      </w:r>
    </w:p>
    <w:p w:rsidR="00BD28CA" w:rsidRDefault="00BD28CA">
      <w:pPr>
        <w:pStyle w:val="32"/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 =-K(K</w:t>
      </w:r>
      <w:r>
        <w:rPr>
          <w:vertAlign w:val="subscript"/>
          <w:lang w:val="en-US"/>
        </w:rPr>
        <w:t>1</w:t>
      </w:r>
      <w:r>
        <w:rPr>
          <w:lang w:val="en-US"/>
        </w:rPr>
        <w:t>T</w:t>
      </w:r>
      <w:r>
        <w:rPr>
          <w:vertAlign w:val="subscript"/>
          <w:lang w:val="en-US"/>
        </w:rPr>
        <w:t>*i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>
        <w:rPr>
          <w:lang w:val="en-US"/>
        </w:rPr>
        <w:t>/12.</w:t>
      </w:r>
    </w:p>
    <w:p w:rsidR="00BD28CA" w:rsidRDefault="00BD28CA">
      <w:pPr>
        <w:pStyle w:val="32"/>
        <w:jc w:val="both"/>
      </w:pPr>
      <w:r>
        <w:rPr>
          <w:lang w:val="en-US"/>
        </w:rPr>
        <w:tab/>
      </w:r>
      <w:r>
        <w:rPr>
          <w:i/>
          <w:iCs/>
        </w:rPr>
        <w:t>Амплитуда колебаний</w:t>
      </w:r>
      <w:r>
        <w:t xml:space="preserve"> экстремального параметра получается подстановкой (см. рис.7,б) </w:t>
      </w:r>
      <w:r>
        <w:rPr>
          <w:lang w:val="en-US"/>
        </w:rPr>
        <w:t>t</w:t>
      </w:r>
      <w:r>
        <w:t xml:space="preserve"> = 0,5 </w:t>
      </w:r>
      <w:r>
        <w:rPr>
          <w:lang w:val="en-US"/>
        </w:rPr>
        <w:t>T</w:t>
      </w:r>
      <w:r>
        <w:rPr>
          <w:vertAlign w:val="subscript"/>
        </w:rPr>
        <w:t>*</w:t>
      </w:r>
      <w:r>
        <w:rPr>
          <w:vertAlign w:val="subscript"/>
          <w:lang w:val="en-US"/>
        </w:rPr>
        <w:t>i</w:t>
      </w:r>
      <w:r>
        <w:t xml:space="preserve"> :</w:t>
      </w:r>
    </w:p>
    <w:p w:rsidR="00BD28CA" w:rsidRDefault="00BD28CA">
      <w:pPr>
        <w:pStyle w:val="32"/>
      </w:pPr>
    </w:p>
    <w:p w:rsidR="00BD28CA" w:rsidRDefault="00BD28CA">
      <w:pPr>
        <w:pStyle w:val="32"/>
        <w:rPr>
          <w:lang w:val="en-US"/>
        </w:rPr>
      </w:pPr>
      <w:r>
        <w:sym w:font="Symbol" w:char="F044"/>
      </w:r>
      <w:r>
        <w:rPr>
          <w:lang w:val="en-US"/>
        </w:rPr>
        <w:t>Q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 = - 0.25 K (K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 xml:space="preserve"> </w:t>
      </w:r>
      <w:r>
        <w:t>Т</w:t>
      </w:r>
      <w:r>
        <w:rPr>
          <w:vertAlign w:val="subscript"/>
          <w:lang w:val="en-US"/>
        </w:rPr>
        <w:t>*i</w:t>
      </w:r>
      <w:r>
        <w:rPr>
          <w:lang w:val="en-US"/>
        </w:rPr>
        <w:t xml:space="preserve"> )</w:t>
      </w:r>
      <w:r>
        <w:rPr>
          <w:vertAlign w:val="superscript"/>
          <w:lang w:val="en-US"/>
        </w:rPr>
        <w:t>2</w:t>
      </w:r>
      <w:r>
        <w:rPr>
          <w:lang w:val="en-US"/>
        </w:rPr>
        <w:t>,</w:t>
      </w:r>
    </w:p>
    <w:p w:rsidR="00BD28CA" w:rsidRDefault="00BD28CA">
      <w:pPr>
        <w:pStyle w:val="32"/>
        <w:jc w:val="both"/>
      </w:pPr>
      <w:r>
        <w:rPr>
          <w:lang w:val="en-US"/>
        </w:rPr>
        <w:tab/>
      </w:r>
      <w:r>
        <w:t>т.е. амплитуда «рысканий» в три раза больше потерь на «рыскание»:</w:t>
      </w:r>
    </w:p>
    <w:p w:rsidR="00BD28CA" w:rsidRDefault="00BD28CA">
      <w:pPr>
        <w:pStyle w:val="32"/>
      </w:pPr>
      <w:r>
        <w:sym w:font="Symbol" w:char="F044"/>
      </w:r>
      <w:r>
        <w:rPr>
          <w:lang w:val="en-US"/>
        </w:rPr>
        <w:t>Q</w:t>
      </w:r>
      <w:r>
        <w:rPr>
          <w:vertAlign w:val="subscript"/>
        </w:rPr>
        <w:t xml:space="preserve">* </w:t>
      </w:r>
      <w:r>
        <w:t xml:space="preserve">= 3 </w:t>
      </w:r>
      <w:r>
        <w:rPr>
          <w:lang w:val="en-US"/>
        </w:rPr>
        <w:t>D</w:t>
      </w:r>
      <w:r>
        <w:rPr>
          <w:vertAlign w:val="subscript"/>
        </w:rPr>
        <w:t>*</w:t>
      </w:r>
      <w:r>
        <w:t>.</w:t>
      </w:r>
    </w:p>
    <w:p w:rsidR="00BD28CA" w:rsidRDefault="00BD28CA">
      <w:pPr>
        <w:pStyle w:val="32"/>
        <w:ind w:firstLine="720"/>
        <w:jc w:val="both"/>
      </w:pPr>
      <w:r>
        <w:t>Амплитуда колебаний и потери на поиск зависят от формы экстремальной характеристики и нелинейно зависят от периода колебаний.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Чтобы улучшить качество работы экстремальных систем, необхо</w:t>
      </w:r>
      <w:r>
        <w:rPr>
          <w:color w:val="000000"/>
          <w:sz w:val="22"/>
          <w:szCs w:val="21"/>
        </w:rPr>
        <w:softHyphen/>
        <w:t>димо повысить их быстродействие (уменьшить время выхода на экстре</w:t>
      </w:r>
      <w:r>
        <w:rPr>
          <w:color w:val="000000"/>
          <w:sz w:val="22"/>
          <w:szCs w:val="21"/>
        </w:rPr>
        <w:softHyphen/>
        <w:t>мум после смещения характеристики объекта), уменьшить амплитуду автоколебаний и снизить потери на поиск. Для этого применяют из</w:t>
      </w:r>
      <w:r>
        <w:rPr>
          <w:color w:val="000000"/>
          <w:sz w:val="22"/>
          <w:szCs w:val="21"/>
        </w:rPr>
        <w:softHyphen/>
        <w:t>вестные методы коррекции автоматических систем. Специфика экстре</w:t>
      </w:r>
      <w:r>
        <w:rPr>
          <w:color w:val="000000"/>
          <w:sz w:val="22"/>
          <w:szCs w:val="21"/>
        </w:rPr>
        <w:softHyphen/>
        <w:t>мальных систем, имеющих нелинейные звенья, обусловливает слож</w:t>
      </w:r>
      <w:r>
        <w:rPr>
          <w:color w:val="000000"/>
          <w:sz w:val="22"/>
          <w:szCs w:val="21"/>
        </w:rPr>
        <w:softHyphen/>
        <w:t>ность задач синтеза корректирующих устройств.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В ряде случаев для улучшения качества работы экстремальных систем используют инженерные рекомендации [7]. Например, для уменьшения времени поиска в системах с запоминанием экстремума и с коммутатором (см. рис. 8) А. П. Юркевич предложил применять динамический преобразователь входного сигнала экстремального регулятора в виде реального дифференцирующего звена, который выполняет роль последовательного корректирующего устройства, включаемого между выходом одномерного объекта (О) и экстремальным регулятором (ЭР) — рис. 8, а.</w:t>
      </w:r>
      <w:r>
        <w:rPr>
          <w:i/>
          <w:iCs/>
          <w:color w:val="000000"/>
          <w:sz w:val="22"/>
          <w:szCs w:val="21"/>
        </w:rPr>
        <w:t xml:space="preserve"> </w:t>
      </w:r>
    </w:p>
    <w:p w:rsidR="00BD28CA" w:rsidRDefault="00BD28CA">
      <w:pPr>
        <w:pStyle w:val="6"/>
        <w:rPr>
          <w:b w:val="0"/>
          <w:bCs/>
        </w:rPr>
      </w:pPr>
      <w:r>
        <w:rPr>
          <w:b w:val="0"/>
          <w:bCs/>
        </w:rPr>
        <w:t>Динамический преобразователь</w:t>
      </w:r>
    </w:p>
    <w:p w:rsidR="00BD28CA" w:rsidRDefault="00BD28CA">
      <w:pPr>
        <w:framePr w:h="3719" w:hSpace="10080" w:vSpace="58" w:wrap="notBeside" w:vAnchor="text" w:hAnchor="page" w:x="1702" w:y="355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ab/>
      </w:r>
      <w:r w:rsidR="00FD791D">
        <w:rPr>
          <w:sz w:val="22"/>
        </w:rPr>
        <w:pict>
          <v:shape id="_x0000_i1081" type="#_x0000_t75" style="width:204pt;height:206.25pt">
            <v:imagedata r:id="rId85" o:title=""/>
          </v:shape>
        </w:pict>
      </w:r>
    </w:p>
    <w:p w:rsidR="00BD28CA" w:rsidRDefault="00BD28CA">
      <w:pPr>
        <w:pStyle w:val="6"/>
        <w:jc w:val="both"/>
      </w:pPr>
    </w:p>
    <w:p w:rsidR="00BD28CA" w:rsidRDefault="00BD28CA">
      <w:pPr>
        <w:pStyle w:val="6"/>
        <w:jc w:val="both"/>
      </w:pPr>
    </w:p>
    <w:p w:rsidR="00BD28CA" w:rsidRDefault="00BD28CA">
      <w:pPr>
        <w:pStyle w:val="6"/>
        <w:rPr>
          <w:b w:val="0"/>
          <w:bCs/>
        </w:rPr>
      </w:pPr>
      <w:r>
        <w:rPr>
          <w:b w:val="0"/>
          <w:bCs/>
        </w:rPr>
        <w:t>Рис. 8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Структура динамического преобразователя (ДП) представлена в виде безынерционного звена, охваченного отрицатель</w:t>
      </w:r>
      <w:r>
        <w:rPr>
          <w:color w:val="000000"/>
          <w:sz w:val="22"/>
          <w:szCs w:val="21"/>
        </w:rPr>
        <w:softHyphen/>
        <w:t>ной обратной связью, содержащей идеальный интегратор [9]: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  <w:lang w:val="en-US"/>
        </w:rPr>
        <w:t>W</w:t>
      </w:r>
      <w:r>
        <w:rPr>
          <w:color w:val="000000"/>
          <w:sz w:val="22"/>
          <w:szCs w:val="21"/>
          <w:vertAlign w:val="subscript"/>
        </w:rPr>
        <w:t>дп</w:t>
      </w:r>
      <w:r>
        <w:rPr>
          <w:color w:val="000000"/>
          <w:sz w:val="22"/>
          <w:szCs w:val="21"/>
        </w:rPr>
        <w:t>(р) = К</w:t>
      </w:r>
      <w:r>
        <w:rPr>
          <w:color w:val="000000"/>
          <w:sz w:val="22"/>
          <w:szCs w:val="21"/>
          <w:vertAlign w:val="subscript"/>
        </w:rPr>
        <w:t>дп</w:t>
      </w:r>
      <w:r>
        <w:rPr>
          <w:color w:val="000000"/>
          <w:sz w:val="22"/>
          <w:szCs w:val="21"/>
        </w:rPr>
        <w:t xml:space="preserve"> /(1+ К</w:t>
      </w:r>
      <w:r>
        <w:rPr>
          <w:color w:val="000000"/>
          <w:sz w:val="22"/>
          <w:szCs w:val="21"/>
          <w:vertAlign w:val="subscript"/>
        </w:rPr>
        <w:t xml:space="preserve">дп </w:t>
      </w:r>
      <w:r>
        <w:rPr>
          <w:color w:val="000000"/>
          <w:sz w:val="22"/>
          <w:szCs w:val="21"/>
        </w:rPr>
        <w:t xml:space="preserve">/р </w:t>
      </w:r>
      <w:r>
        <w:rPr>
          <w:color w:val="000000"/>
          <w:sz w:val="22"/>
          <w:szCs w:val="21"/>
          <w:lang w:val="en-US"/>
        </w:rPr>
        <w:t>T</w:t>
      </w:r>
      <w:r>
        <w:rPr>
          <w:color w:val="000000"/>
          <w:sz w:val="22"/>
          <w:szCs w:val="21"/>
          <w:vertAlign w:val="subscript"/>
        </w:rPr>
        <w:t>дп</w:t>
      </w:r>
      <w:r>
        <w:rPr>
          <w:color w:val="000000"/>
          <w:sz w:val="22"/>
          <w:szCs w:val="21"/>
        </w:rPr>
        <w:t>),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4"/>
        </w:rPr>
      </w:pPr>
      <w:r>
        <w:rPr>
          <w:color w:val="000000"/>
          <w:sz w:val="22"/>
          <w:szCs w:val="21"/>
        </w:rPr>
        <w:t xml:space="preserve"> где  К</w:t>
      </w:r>
      <w:r>
        <w:rPr>
          <w:color w:val="000000"/>
          <w:sz w:val="22"/>
          <w:szCs w:val="21"/>
          <w:vertAlign w:val="subscript"/>
        </w:rPr>
        <w:t>дп</w:t>
      </w:r>
      <w:r>
        <w:rPr>
          <w:color w:val="000000"/>
          <w:sz w:val="22"/>
          <w:szCs w:val="21"/>
        </w:rPr>
        <w:t xml:space="preserve"> и Т</w:t>
      </w:r>
      <w:r>
        <w:rPr>
          <w:color w:val="000000"/>
          <w:sz w:val="22"/>
          <w:szCs w:val="21"/>
          <w:vertAlign w:val="subscript"/>
        </w:rPr>
        <w:t>дп</w:t>
      </w:r>
      <w:r>
        <w:rPr>
          <w:color w:val="000000"/>
          <w:sz w:val="22"/>
          <w:szCs w:val="21"/>
        </w:rPr>
        <w:t xml:space="preserve"> -  коэффициент передачи и постоянная времени ди</w:t>
      </w:r>
      <w:r>
        <w:rPr>
          <w:color w:val="000000"/>
          <w:sz w:val="22"/>
          <w:szCs w:val="21"/>
        </w:rPr>
        <w:softHyphen/>
        <w:t>намического преобразователя.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Рассмотрим процесс поиска экстремума системы с запоминанием экстремума и динамическим преобразователем ( рис. 8,6). Пусть на</w:t>
      </w:r>
      <w:r>
        <w:rPr>
          <w:color w:val="000000"/>
          <w:sz w:val="22"/>
          <w:szCs w:val="21"/>
        </w:rPr>
        <w:softHyphen/>
        <w:t>чальная точка работы экстремальной системы после смещения харак</w:t>
      </w:r>
      <w:r>
        <w:rPr>
          <w:color w:val="000000"/>
          <w:sz w:val="22"/>
          <w:szCs w:val="21"/>
        </w:rPr>
        <w:softHyphen/>
        <w:t xml:space="preserve">теристики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>(</w:t>
      </w:r>
      <w:r>
        <w:rPr>
          <w:color w:val="000000"/>
          <w:sz w:val="22"/>
          <w:szCs w:val="21"/>
          <w:lang w:val="en-US"/>
        </w:rPr>
        <w:t>X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>) соответствует точке А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на кривой 1. В результате действия ЭР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сигнал </w:t>
      </w:r>
      <w:r>
        <w:rPr>
          <w:color w:val="000000"/>
          <w:sz w:val="22"/>
          <w:szCs w:val="21"/>
          <w:lang w:val="en-US"/>
        </w:rPr>
        <w:t>X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 xml:space="preserve">    будет увеличиваться и при ве</w:t>
      </w:r>
      <w:r>
        <w:rPr>
          <w:color w:val="000000"/>
          <w:sz w:val="22"/>
          <w:szCs w:val="21"/>
        </w:rPr>
        <w:softHyphen/>
        <w:t>личине Х</w:t>
      </w:r>
      <w:r>
        <w:rPr>
          <w:color w:val="000000"/>
          <w:sz w:val="22"/>
          <w:szCs w:val="21"/>
          <w:vertAlign w:val="subscript"/>
        </w:rPr>
        <w:t>2</w:t>
      </w:r>
      <w:r>
        <w:rPr>
          <w:color w:val="000000"/>
          <w:sz w:val="22"/>
          <w:szCs w:val="21"/>
        </w:rPr>
        <w:t xml:space="preserve"> значение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1</w:t>
      </w:r>
      <w:r>
        <w:rPr>
          <w:color w:val="000000"/>
          <w:sz w:val="22"/>
          <w:szCs w:val="21"/>
        </w:rPr>
        <w:t xml:space="preserve"> =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 (точка </w:t>
      </w:r>
      <w:r>
        <w:rPr>
          <w:i/>
          <w:iCs/>
          <w:color w:val="000000"/>
          <w:sz w:val="22"/>
          <w:szCs w:val="21"/>
        </w:rPr>
        <w:t xml:space="preserve">а). </w:t>
      </w:r>
      <w:r>
        <w:rPr>
          <w:color w:val="000000"/>
          <w:sz w:val="22"/>
          <w:szCs w:val="21"/>
        </w:rPr>
        <w:t xml:space="preserve">Затем, после того как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2</w:t>
      </w:r>
      <w:r>
        <w:rPr>
          <w:color w:val="000000"/>
          <w:sz w:val="22"/>
          <w:szCs w:val="21"/>
        </w:rPr>
        <w:t xml:space="preserve"> станет больше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, сигнал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1</w:t>
      </w:r>
      <w:r>
        <w:rPr>
          <w:color w:val="000000"/>
          <w:sz w:val="22"/>
          <w:szCs w:val="21"/>
        </w:rPr>
        <w:t xml:space="preserve"> начнет уменьшаться. Это вызовет сраба</w:t>
      </w:r>
      <w:r>
        <w:rPr>
          <w:color w:val="000000"/>
          <w:sz w:val="22"/>
          <w:szCs w:val="21"/>
        </w:rPr>
        <w:softHyphen/>
        <w:t>тывание ЭР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при значении сигна</w:t>
      </w:r>
      <w:r>
        <w:rPr>
          <w:color w:val="000000"/>
          <w:sz w:val="22"/>
          <w:szCs w:val="21"/>
        </w:rPr>
        <w:softHyphen/>
        <w:t>ла 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 xml:space="preserve"> = Х</w:t>
      </w:r>
      <w:r>
        <w:rPr>
          <w:color w:val="000000"/>
          <w:sz w:val="22"/>
          <w:szCs w:val="21"/>
          <w:vertAlign w:val="subscript"/>
        </w:rPr>
        <w:t>3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(точка </w:t>
      </w:r>
      <w:r>
        <w:rPr>
          <w:i/>
          <w:iCs/>
          <w:color w:val="000000"/>
          <w:sz w:val="22"/>
          <w:szCs w:val="21"/>
          <w:lang w:val="en-US"/>
        </w:rPr>
        <w:t>b</w:t>
      </w:r>
      <w:r>
        <w:rPr>
          <w:i/>
          <w:iCs/>
          <w:color w:val="000000"/>
          <w:sz w:val="22"/>
          <w:szCs w:val="21"/>
        </w:rPr>
        <w:t xml:space="preserve">), </w:t>
      </w:r>
      <w:r>
        <w:rPr>
          <w:color w:val="000000"/>
          <w:sz w:val="22"/>
          <w:szCs w:val="21"/>
        </w:rPr>
        <w:t>осу</w:t>
      </w:r>
      <w:r>
        <w:rPr>
          <w:color w:val="000000"/>
          <w:sz w:val="22"/>
          <w:szCs w:val="21"/>
        </w:rPr>
        <w:softHyphen/>
        <w:t>ществляющего «ложный» реверс. Далее уменьшается сигнал Х</w:t>
      </w:r>
      <w:r>
        <w:rPr>
          <w:color w:val="000000"/>
          <w:sz w:val="22"/>
          <w:szCs w:val="21"/>
          <w:vertAlign w:val="subscript"/>
        </w:rPr>
        <w:t xml:space="preserve">эр </w:t>
      </w:r>
      <w:r>
        <w:rPr>
          <w:color w:val="000000"/>
          <w:sz w:val="22"/>
          <w:szCs w:val="21"/>
        </w:rPr>
        <w:t>до величины Х</w:t>
      </w:r>
      <w:r>
        <w:rPr>
          <w:color w:val="000000"/>
          <w:sz w:val="22"/>
          <w:szCs w:val="21"/>
          <w:vertAlign w:val="subscript"/>
        </w:rPr>
        <w:t>4</w:t>
      </w:r>
      <w:r>
        <w:rPr>
          <w:color w:val="000000"/>
          <w:sz w:val="22"/>
          <w:szCs w:val="21"/>
        </w:rPr>
        <w:t xml:space="preserve">, когда снова произойдет реверс ЭР (точка </w:t>
      </w:r>
      <w:r>
        <w:rPr>
          <w:i/>
          <w:iCs/>
          <w:color w:val="000000"/>
          <w:sz w:val="22"/>
          <w:szCs w:val="21"/>
        </w:rPr>
        <w:t xml:space="preserve">с). </w:t>
      </w:r>
      <w:r>
        <w:rPr>
          <w:color w:val="000000"/>
          <w:sz w:val="22"/>
          <w:szCs w:val="21"/>
        </w:rPr>
        <w:t>При значении Х</w:t>
      </w:r>
      <w:r>
        <w:rPr>
          <w:color w:val="000000"/>
          <w:sz w:val="22"/>
          <w:szCs w:val="21"/>
          <w:vertAlign w:val="subscript"/>
        </w:rPr>
        <w:t>5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осуществляется последующий «ложный» ре</w:t>
      </w:r>
      <w:r>
        <w:rPr>
          <w:color w:val="000000"/>
          <w:sz w:val="22"/>
          <w:szCs w:val="21"/>
        </w:rPr>
        <w:softHyphen/>
        <w:t>верс ЭР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(точка </w:t>
      </w:r>
      <w:r>
        <w:rPr>
          <w:i/>
          <w:iCs/>
          <w:color w:val="000000"/>
          <w:sz w:val="22"/>
          <w:szCs w:val="21"/>
          <w:lang w:val="en-US"/>
        </w:rPr>
        <w:t>d</w:t>
      </w:r>
      <w:r>
        <w:rPr>
          <w:i/>
          <w:iCs/>
          <w:color w:val="000000"/>
          <w:sz w:val="22"/>
          <w:szCs w:val="21"/>
        </w:rPr>
        <w:t xml:space="preserve">) </w:t>
      </w:r>
      <w:r>
        <w:rPr>
          <w:color w:val="000000"/>
          <w:sz w:val="22"/>
          <w:szCs w:val="21"/>
        </w:rPr>
        <w:t>и т. д. Введе</w:t>
      </w:r>
      <w:r>
        <w:rPr>
          <w:color w:val="000000"/>
          <w:sz w:val="22"/>
          <w:szCs w:val="21"/>
        </w:rPr>
        <w:softHyphen/>
        <w:t>ние ложных реверсов ускоряет движение к экстремуму  (см. кри</w:t>
      </w:r>
      <w:r>
        <w:rPr>
          <w:color w:val="000000"/>
          <w:sz w:val="22"/>
          <w:szCs w:val="21"/>
        </w:rPr>
        <w:softHyphen/>
        <w:t xml:space="preserve">вую 2 на рис. 8, </w:t>
      </w:r>
      <w:r>
        <w:rPr>
          <w:i/>
          <w:iCs/>
          <w:color w:val="000000"/>
          <w:sz w:val="22"/>
          <w:szCs w:val="21"/>
        </w:rPr>
        <w:t xml:space="preserve">б). </w:t>
      </w:r>
      <w:r>
        <w:rPr>
          <w:color w:val="000000"/>
          <w:sz w:val="22"/>
          <w:szCs w:val="21"/>
        </w:rPr>
        <w:t>Если ха</w:t>
      </w:r>
      <w:r>
        <w:rPr>
          <w:color w:val="000000"/>
          <w:sz w:val="22"/>
          <w:szCs w:val="21"/>
        </w:rPr>
        <w:softHyphen/>
        <w:t xml:space="preserve">рактеристика 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 (Х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>) дрейфует, то в результате действия ДП и ЭР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система следит за смеще</w:t>
      </w:r>
      <w:r>
        <w:rPr>
          <w:color w:val="000000"/>
          <w:sz w:val="22"/>
          <w:szCs w:val="21"/>
        </w:rPr>
        <w:softHyphen/>
        <w:t>нием экстремума. Чем меньше инерционность объекта О, тем эффективнее действие ДП</w:t>
      </w:r>
      <w:r>
        <w:rPr>
          <w:i/>
          <w:iCs/>
          <w:color w:val="000000"/>
          <w:sz w:val="22"/>
          <w:szCs w:val="21"/>
        </w:rPr>
        <w:t xml:space="preserve">. 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1"/>
        </w:rPr>
      </w:pP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Для улучшения процессов поиска экстремума инерционных объектов высокого порядка, а также нейтральных и неустойчивых объектов В. В. Казакевичем предложен быстродействующий экстремальный регулятор — ЭРБ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[7], в котором осуществляется поиск экстремума по максимуму производной (</w:t>
      </w:r>
      <w:r>
        <w:rPr>
          <w:color w:val="000000"/>
          <w:sz w:val="22"/>
          <w:szCs w:val="21"/>
          <w:lang w:val="en-US"/>
        </w:rPr>
        <w:t>dQ</w:t>
      </w:r>
      <w:r>
        <w:rPr>
          <w:color w:val="000000"/>
          <w:sz w:val="22"/>
          <w:szCs w:val="21"/>
        </w:rPr>
        <w:t>/</w:t>
      </w:r>
      <w:r>
        <w:rPr>
          <w:color w:val="000000"/>
          <w:sz w:val="22"/>
          <w:szCs w:val="21"/>
          <w:lang w:val="en-US"/>
        </w:rPr>
        <w:t>dt</w:t>
      </w:r>
      <w:r>
        <w:rPr>
          <w:color w:val="000000"/>
          <w:sz w:val="22"/>
          <w:szCs w:val="21"/>
        </w:rPr>
        <w:t>)</w:t>
      </w:r>
      <w:r>
        <w:rPr>
          <w:color w:val="000000"/>
          <w:sz w:val="22"/>
          <w:szCs w:val="21"/>
          <w:vertAlign w:val="subscript"/>
          <w:lang w:val="en-US"/>
        </w:rPr>
        <w:t>max</w:t>
      </w:r>
      <w:r>
        <w:rPr>
          <w:color w:val="000000"/>
          <w:sz w:val="22"/>
          <w:szCs w:val="21"/>
        </w:rPr>
        <w:t xml:space="preserve">, реализуемый с помощью устройства формирования входного сигнала — УФС (рис. 9, </w:t>
      </w:r>
      <w:r>
        <w:rPr>
          <w:i/>
          <w:iCs/>
          <w:color w:val="000000"/>
          <w:sz w:val="22"/>
          <w:szCs w:val="21"/>
        </w:rPr>
        <w:t xml:space="preserve">а), </w:t>
      </w:r>
      <w:r>
        <w:rPr>
          <w:color w:val="000000"/>
          <w:sz w:val="22"/>
          <w:szCs w:val="21"/>
        </w:rPr>
        <w:t>представля</w:t>
      </w:r>
      <w:r>
        <w:rPr>
          <w:color w:val="000000"/>
          <w:sz w:val="22"/>
          <w:szCs w:val="21"/>
        </w:rPr>
        <w:softHyphen/>
        <w:t>ющего собой автоматический компенсатор. Скорость компенсации при этом настраивается соответственно свойствам объекта.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В отличие от динамического преобразователя  УФС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>имеет нелинейную обратную связь (реверсивный двигатель автоматического компенсатора). На линейных участках харак</w:t>
      </w:r>
      <w:r>
        <w:rPr>
          <w:color w:val="000000"/>
          <w:sz w:val="22"/>
          <w:szCs w:val="21"/>
        </w:rPr>
        <w:softHyphen/>
        <w:t xml:space="preserve">теристики  </w:t>
      </w:r>
      <w:r>
        <w:rPr>
          <w:color w:val="000000"/>
          <w:sz w:val="22"/>
          <w:szCs w:val="21"/>
        </w:rPr>
        <w:sym w:font="Symbol" w:char="F06A"/>
      </w:r>
      <w:r>
        <w:rPr>
          <w:color w:val="000000"/>
          <w:sz w:val="22"/>
          <w:szCs w:val="21"/>
        </w:rPr>
        <w:t xml:space="preserve"> (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1</w:t>
      </w:r>
      <w:r>
        <w:rPr>
          <w:color w:val="000000"/>
          <w:sz w:val="22"/>
          <w:szCs w:val="21"/>
        </w:rPr>
        <w:t>) структурная схема УФС</w:t>
      </w:r>
      <w:r>
        <w:rPr>
          <w:i/>
          <w:iCs/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</w:rPr>
        <w:t xml:space="preserve">эквивалентна структурной схеме ДП. В пределах  зоны нечувствительности характеристики  </w:t>
      </w:r>
      <w:r>
        <w:rPr>
          <w:color w:val="000000"/>
          <w:sz w:val="22"/>
          <w:szCs w:val="21"/>
        </w:rPr>
        <w:sym w:font="Symbol" w:char="F06A"/>
      </w:r>
      <w:r>
        <w:rPr>
          <w:color w:val="000000"/>
          <w:sz w:val="22"/>
          <w:szCs w:val="21"/>
        </w:rPr>
        <w:t xml:space="preserve"> (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1</w:t>
      </w:r>
      <w:r>
        <w:rPr>
          <w:color w:val="000000"/>
          <w:sz w:val="22"/>
          <w:szCs w:val="21"/>
        </w:rPr>
        <w:t xml:space="preserve">)  сигнал производной </w:t>
      </w:r>
      <w:r>
        <w:rPr>
          <w:color w:val="000000"/>
          <w:sz w:val="22"/>
          <w:szCs w:val="21"/>
          <w:lang w:val="en-US"/>
        </w:rPr>
        <w:t>dQ</w:t>
      </w:r>
      <w:r>
        <w:rPr>
          <w:color w:val="000000"/>
          <w:sz w:val="22"/>
          <w:szCs w:val="21"/>
        </w:rPr>
        <w:t>/</w:t>
      </w:r>
      <w:r>
        <w:rPr>
          <w:color w:val="000000"/>
          <w:sz w:val="22"/>
          <w:szCs w:val="21"/>
          <w:lang w:val="en-US"/>
        </w:rPr>
        <w:t>dt</w:t>
      </w:r>
      <w:r>
        <w:rPr>
          <w:color w:val="000000"/>
          <w:sz w:val="22"/>
          <w:szCs w:val="21"/>
        </w:rPr>
        <w:t xml:space="preserve"> = 0.</w:t>
      </w:r>
    </w:p>
    <w:p w:rsidR="00BD28CA" w:rsidRDefault="00FD791D">
      <w:pPr>
        <w:framePr w:h="2880" w:hSpace="10080" w:vSpace="58" w:wrap="notBeside" w:vAnchor="text" w:hAnchor="page" w:x="1342" w:y="487"/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pict>
          <v:shape id="_x0000_i1082" type="#_x0000_t75" style="width:252pt;height:127.5pt">
            <v:imagedata r:id="rId86" o:title=""/>
          </v:shape>
        </w:pict>
      </w:r>
    </w:p>
    <w:p w:rsidR="00BD28CA" w:rsidRDefault="00BD28CA">
      <w:pPr>
        <w:pStyle w:val="7"/>
        <w:rPr>
          <w:b w:val="0"/>
          <w:bCs/>
        </w:rPr>
      </w:pPr>
      <w:r>
        <w:rPr>
          <w:b w:val="0"/>
          <w:bCs/>
        </w:rPr>
        <w:t>Устройство формирования сигнала</w:t>
      </w:r>
    </w:p>
    <w:p w:rsidR="00BD28CA" w:rsidRDefault="00BD28CA">
      <w:pPr>
        <w:pStyle w:val="7"/>
        <w:rPr>
          <w:b w:val="0"/>
          <w:bCs/>
        </w:rPr>
      </w:pPr>
      <w:r>
        <w:rPr>
          <w:b w:val="0"/>
          <w:bCs/>
        </w:rPr>
        <w:t>Рис.9</w:t>
      </w:r>
    </w:p>
    <w:p w:rsidR="00BD28CA" w:rsidRDefault="00BD28CA">
      <w:pPr>
        <w:pStyle w:val="32"/>
        <w:ind w:firstLine="720"/>
        <w:jc w:val="both"/>
        <w:rPr>
          <w:color w:val="000000"/>
          <w:szCs w:val="21"/>
        </w:rPr>
      </w:pPr>
    </w:p>
    <w:p w:rsidR="00BD28CA" w:rsidRDefault="00BD28CA">
      <w:pPr>
        <w:pStyle w:val="32"/>
        <w:ind w:firstLine="426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Это означает, что при медленном изменении сигнала </w:t>
      </w:r>
      <w:r>
        <w:rPr>
          <w:color w:val="000000"/>
          <w:szCs w:val="21"/>
          <w:lang w:val="en-US"/>
        </w:rPr>
        <w:t>Q</w:t>
      </w:r>
      <w:r>
        <w:rPr>
          <w:i/>
          <w:iCs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(при медленном смещении </w:t>
      </w:r>
      <w:r>
        <w:rPr>
          <w:color w:val="000000"/>
          <w:szCs w:val="21"/>
          <w:lang w:val="en-US"/>
        </w:rPr>
        <w:t>Q</w:t>
      </w:r>
      <w:r>
        <w:rPr>
          <w:color w:val="000000"/>
          <w:szCs w:val="21"/>
        </w:rPr>
        <w:t xml:space="preserve"> (</w:t>
      </w:r>
      <w:r>
        <w:rPr>
          <w:color w:val="000000"/>
          <w:szCs w:val="21"/>
          <w:lang w:val="en-US"/>
        </w:rPr>
        <w:t>X</w:t>
      </w:r>
      <w:r>
        <w:rPr>
          <w:color w:val="000000"/>
          <w:szCs w:val="21"/>
        </w:rPr>
        <w:t>)</w:t>
      </w:r>
      <w:r>
        <w:rPr>
          <w:i/>
          <w:iCs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и при малом наклоне характеристики </w:t>
      </w:r>
      <w:r>
        <w:rPr>
          <w:color w:val="000000"/>
          <w:szCs w:val="21"/>
          <w:lang w:val="en-US"/>
        </w:rPr>
        <w:t>Q</w:t>
      </w:r>
      <w:r>
        <w:rPr>
          <w:color w:val="000000"/>
          <w:szCs w:val="21"/>
        </w:rPr>
        <w:t xml:space="preserve"> (</w:t>
      </w:r>
      <w:r>
        <w:rPr>
          <w:color w:val="000000"/>
          <w:szCs w:val="21"/>
          <w:lang w:val="en-US"/>
        </w:rPr>
        <w:t>X</w:t>
      </w:r>
      <w:r>
        <w:rPr>
          <w:color w:val="000000"/>
          <w:szCs w:val="21"/>
        </w:rPr>
        <w:t xml:space="preserve">) вблизи экстремума) на вход экстремального регулятора будет поступать сигнал, пропорциональный параметру </w:t>
      </w:r>
      <w:r>
        <w:rPr>
          <w:color w:val="000000"/>
          <w:szCs w:val="21"/>
          <w:lang w:val="en-US"/>
        </w:rPr>
        <w:t>Q</w:t>
      </w:r>
      <w:r>
        <w:rPr>
          <w:color w:val="000000"/>
          <w:szCs w:val="21"/>
        </w:rPr>
        <w:t>, без</w:t>
      </w:r>
      <w:r>
        <w:rPr>
          <w:i/>
          <w:iCs/>
          <w:color w:val="000000"/>
          <w:szCs w:val="21"/>
        </w:rPr>
        <w:t xml:space="preserve"> </w:t>
      </w:r>
      <w:r>
        <w:rPr>
          <w:color w:val="000000"/>
          <w:szCs w:val="21"/>
        </w:rPr>
        <w:t>его производ</w:t>
      </w:r>
      <w:r>
        <w:rPr>
          <w:color w:val="000000"/>
          <w:szCs w:val="21"/>
        </w:rPr>
        <w:softHyphen/>
        <w:t xml:space="preserve">ной. Следовательно, ЭРБ обеспечивает слежение за экстремумом при медленном изменении </w:t>
      </w:r>
      <w:r>
        <w:rPr>
          <w:color w:val="000000"/>
          <w:szCs w:val="21"/>
          <w:lang w:val="en-US"/>
        </w:rPr>
        <w:t>Q</w:t>
      </w:r>
      <w:r>
        <w:rPr>
          <w:color w:val="000000"/>
          <w:szCs w:val="21"/>
        </w:rPr>
        <w:t xml:space="preserve"> и форсированно выводит объект в область экстремума при быстром смещении характеристики </w:t>
      </w:r>
      <w:r>
        <w:rPr>
          <w:color w:val="000000"/>
          <w:szCs w:val="21"/>
          <w:lang w:val="en-US"/>
        </w:rPr>
        <w:t>Q</w:t>
      </w:r>
      <w:r>
        <w:rPr>
          <w:color w:val="000000"/>
          <w:szCs w:val="21"/>
        </w:rPr>
        <w:t xml:space="preserve"> (</w:t>
      </w:r>
      <w:r>
        <w:rPr>
          <w:color w:val="000000"/>
          <w:szCs w:val="21"/>
          <w:lang w:val="en-US"/>
        </w:rPr>
        <w:t>X</w:t>
      </w:r>
      <w:r>
        <w:rPr>
          <w:color w:val="000000"/>
          <w:szCs w:val="21"/>
        </w:rPr>
        <w:t>).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1"/>
        </w:rPr>
        <w:t>Рассмотрим процесс поиска экстремума системы с ЭРБ и комму</w:t>
      </w:r>
      <w:r>
        <w:rPr>
          <w:color w:val="000000"/>
          <w:sz w:val="22"/>
          <w:szCs w:val="21"/>
        </w:rPr>
        <w:softHyphen/>
        <w:t xml:space="preserve">татором. Пусть начальная точка работы экстремальной системы после смещения характеристики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 (Х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 xml:space="preserve">) соответствует точке А на кривой 1 (рис. 9, </w:t>
      </w:r>
      <w:r>
        <w:rPr>
          <w:i/>
          <w:iCs/>
          <w:color w:val="000000"/>
          <w:sz w:val="22"/>
          <w:szCs w:val="21"/>
        </w:rPr>
        <w:t>б</w:t>
      </w:r>
      <w:r>
        <w:rPr>
          <w:color w:val="000000"/>
          <w:sz w:val="22"/>
          <w:szCs w:val="21"/>
        </w:rPr>
        <w:t>). В результате действия коммутатора и УФС при значе</w:t>
      </w:r>
      <w:r>
        <w:rPr>
          <w:color w:val="000000"/>
          <w:sz w:val="22"/>
          <w:szCs w:val="21"/>
        </w:rPr>
        <w:softHyphen/>
        <w:t xml:space="preserve">нии </w:t>
      </w:r>
      <w:r>
        <w:rPr>
          <w:color w:val="000000"/>
          <w:sz w:val="22"/>
          <w:szCs w:val="21"/>
          <w:lang w:val="en-US"/>
        </w:rPr>
        <w:t>X</w:t>
      </w:r>
      <w:r>
        <w:rPr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1"/>
          <w:vertAlign w:val="subscript"/>
        </w:rPr>
        <w:t>2</w:t>
      </w:r>
      <w:r>
        <w:rPr>
          <w:color w:val="000000"/>
          <w:sz w:val="22"/>
          <w:szCs w:val="21"/>
        </w:rPr>
        <w:t xml:space="preserve"> происходит ложный реверс (точка </w:t>
      </w:r>
      <w:r>
        <w:rPr>
          <w:i/>
          <w:iCs/>
          <w:color w:val="000000"/>
          <w:sz w:val="22"/>
          <w:szCs w:val="21"/>
          <w:lang w:val="en-US"/>
        </w:rPr>
        <w:t>a</w:t>
      </w:r>
      <w:r>
        <w:rPr>
          <w:color w:val="000000"/>
          <w:sz w:val="22"/>
          <w:szCs w:val="21"/>
        </w:rPr>
        <w:t xml:space="preserve">), а при значении Хз  - последующий реверс от действия УФС (точка </w:t>
      </w:r>
      <w:r>
        <w:rPr>
          <w:i/>
          <w:iCs/>
          <w:color w:val="000000"/>
          <w:sz w:val="22"/>
          <w:szCs w:val="21"/>
          <w:lang w:val="en-US"/>
        </w:rPr>
        <w:t>b</w:t>
      </w:r>
      <w:r>
        <w:rPr>
          <w:color w:val="000000"/>
          <w:sz w:val="22"/>
          <w:szCs w:val="21"/>
        </w:rPr>
        <w:t>). При значении 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 xml:space="preserve"> = = Х</w:t>
      </w:r>
      <w:r>
        <w:rPr>
          <w:color w:val="000000"/>
          <w:sz w:val="22"/>
          <w:szCs w:val="21"/>
          <w:vertAlign w:val="subscript"/>
        </w:rPr>
        <w:t>э</w:t>
      </w:r>
      <w:r>
        <w:rPr>
          <w:color w:val="000000"/>
          <w:sz w:val="22"/>
          <w:szCs w:val="21"/>
        </w:rPr>
        <w:t xml:space="preserve"> производная </w:t>
      </w:r>
      <w:r>
        <w:rPr>
          <w:color w:val="000000"/>
          <w:sz w:val="22"/>
          <w:szCs w:val="21"/>
          <w:lang w:val="en-US"/>
        </w:rPr>
        <w:t>dQ</w:t>
      </w:r>
      <w:r>
        <w:rPr>
          <w:color w:val="000000"/>
          <w:sz w:val="22"/>
          <w:szCs w:val="21"/>
        </w:rPr>
        <w:t>/</w:t>
      </w:r>
      <w:r>
        <w:rPr>
          <w:color w:val="000000"/>
          <w:sz w:val="22"/>
          <w:szCs w:val="21"/>
          <w:lang w:val="en-US"/>
        </w:rPr>
        <w:t>dt</w:t>
      </w:r>
      <w:r>
        <w:rPr>
          <w:color w:val="000000"/>
          <w:sz w:val="22"/>
          <w:szCs w:val="21"/>
        </w:rPr>
        <w:t xml:space="preserve"> достигает максимума. После того как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 xml:space="preserve">2 </w:t>
      </w:r>
      <w:r>
        <w:rPr>
          <w:color w:val="000000"/>
          <w:sz w:val="22"/>
          <w:szCs w:val="21"/>
        </w:rPr>
        <w:t xml:space="preserve">станет больше нуля, сигнал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  <w:vertAlign w:val="subscript"/>
        </w:rPr>
        <w:t>1</w:t>
      </w:r>
      <w:r>
        <w:rPr>
          <w:color w:val="000000"/>
          <w:sz w:val="22"/>
          <w:szCs w:val="21"/>
        </w:rPr>
        <w:t xml:space="preserve"> уменьшится и при 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 xml:space="preserve"> = Х</w:t>
      </w:r>
      <w:r>
        <w:rPr>
          <w:color w:val="000000"/>
          <w:sz w:val="22"/>
          <w:szCs w:val="21"/>
          <w:vertAlign w:val="subscript"/>
        </w:rPr>
        <w:t xml:space="preserve">4  </w:t>
      </w:r>
      <w:r>
        <w:rPr>
          <w:color w:val="000000"/>
          <w:sz w:val="22"/>
          <w:szCs w:val="21"/>
        </w:rPr>
        <w:t xml:space="preserve"> ЭРБ произведет ложный реверс (точка </w:t>
      </w:r>
      <w:r>
        <w:rPr>
          <w:i/>
          <w:iCs/>
          <w:color w:val="000000"/>
          <w:sz w:val="22"/>
          <w:szCs w:val="21"/>
          <w:lang w:val="en-US"/>
        </w:rPr>
        <w:t>c</w:t>
      </w:r>
      <w:r>
        <w:rPr>
          <w:color w:val="000000"/>
          <w:sz w:val="22"/>
          <w:szCs w:val="21"/>
        </w:rPr>
        <w:t>). Затем при Х</w:t>
      </w:r>
      <w:r>
        <w:rPr>
          <w:color w:val="000000"/>
          <w:sz w:val="22"/>
          <w:szCs w:val="21"/>
          <w:vertAlign w:val="subscript"/>
        </w:rPr>
        <w:t>5</w:t>
      </w:r>
      <w:r>
        <w:rPr>
          <w:color w:val="000000"/>
          <w:sz w:val="22"/>
          <w:szCs w:val="21"/>
        </w:rPr>
        <w:t xml:space="preserve"> произойдет реверс от действия УФС (точка </w:t>
      </w:r>
      <w:r>
        <w:rPr>
          <w:i/>
          <w:iCs/>
          <w:color w:val="000000"/>
          <w:sz w:val="22"/>
          <w:szCs w:val="21"/>
          <w:lang w:val="en-US"/>
        </w:rPr>
        <w:t>d</w:t>
      </w:r>
      <w:r>
        <w:rPr>
          <w:color w:val="000000"/>
          <w:sz w:val="22"/>
          <w:szCs w:val="21"/>
        </w:rPr>
        <w:t xml:space="preserve">) и т. д.  Система форсированно выводит объект в область экстремума (кривая 2 на рис. 9, </w:t>
      </w:r>
      <w:r>
        <w:rPr>
          <w:i/>
          <w:iCs/>
          <w:color w:val="000000"/>
          <w:sz w:val="22"/>
          <w:szCs w:val="21"/>
        </w:rPr>
        <w:t>б</w:t>
      </w:r>
      <w:r>
        <w:rPr>
          <w:color w:val="000000"/>
          <w:sz w:val="22"/>
          <w:szCs w:val="21"/>
        </w:rPr>
        <w:t>). Вблизи экстре</w:t>
      </w:r>
      <w:r>
        <w:rPr>
          <w:color w:val="000000"/>
          <w:sz w:val="22"/>
          <w:szCs w:val="21"/>
        </w:rPr>
        <w:softHyphen/>
        <w:t xml:space="preserve">мума при малой величине </w:t>
      </w:r>
      <w:r>
        <w:rPr>
          <w:color w:val="000000"/>
          <w:sz w:val="22"/>
          <w:szCs w:val="21"/>
          <w:lang w:val="en-US"/>
        </w:rPr>
        <w:t>dQ</w:t>
      </w:r>
      <w:r>
        <w:rPr>
          <w:color w:val="000000"/>
          <w:sz w:val="22"/>
          <w:szCs w:val="21"/>
        </w:rPr>
        <w:t>/</w:t>
      </w:r>
      <w:r>
        <w:rPr>
          <w:color w:val="000000"/>
          <w:sz w:val="22"/>
          <w:szCs w:val="21"/>
          <w:lang w:val="en-US"/>
        </w:rPr>
        <w:t>dt</w:t>
      </w:r>
      <w:r>
        <w:rPr>
          <w:color w:val="000000"/>
          <w:sz w:val="22"/>
          <w:szCs w:val="21"/>
        </w:rPr>
        <w:t xml:space="preserve"> система перейдет на поиск экстремума по параметру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>.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4"/>
        </w:rPr>
      </w:pPr>
      <w:r>
        <w:rPr>
          <w:color w:val="000000"/>
          <w:sz w:val="22"/>
          <w:szCs w:val="21"/>
        </w:rPr>
        <w:t xml:space="preserve">В процессе форсированного поиска система с ЭРБ не переходит на противоположную ветвь характеристики </w:t>
      </w:r>
      <w:r>
        <w:rPr>
          <w:color w:val="000000"/>
          <w:sz w:val="22"/>
          <w:szCs w:val="21"/>
          <w:lang w:val="en-US"/>
        </w:rPr>
        <w:t>Q</w:t>
      </w:r>
      <w:r>
        <w:rPr>
          <w:color w:val="000000"/>
          <w:sz w:val="22"/>
          <w:szCs w:val="21"/>
        </w:rPr>
        <w:t xml:space="preserve"> (Х</w:t>
      </w:r>
      <w:r>
        <w:rPr>
          <w:color w:val="000000"/>
          <w:sz w:val="22"/>
          <w:szCs w:val="21"/>
          <w:vertAlign w:val="subscript"/>
        </w:rPr>
        <w:t>эр</w:t>
      </w:r>
      <w:r>
        <w:rPr>
          <w:color w:val="000000"/>
          <w:sz w:val="22"/>
          <w:szCs w:val="21"/>
        </w:rPr>
        <w:t>), поэтому время по</w:t>
      </w:r>
      <w:r>
        <w:rPr>
          <w:color w:val="000000"/>
          <w:sz w:val="22"/>
          <w:szCs w:val="21"/>
        </w:rPr>
        <w:softHyphen/>
        <w:t>иска для инерционных объектов по сравнению с регуляторами без ЭРБ уменьшается на порядок без ухудшения качества установившихся режимов.</w:t>
      </w:r>
    </w:p>
    <w:p w:rsidR="00BD28CA" w:rsidRDefault="00BD28CA">
      <w:pPr>
        <w:pStyle w:val="32"/>
        <w:ind w:firstLine="720"/>
        <w:jc w:val="both"/>
        <w:rPr>
          <w:color w:val="000000"/>
          <w:szCs w:val="21"/>
          <w:lang w:val="en-US"/>
        </w:rPr>
      </w:pPr>
      <w:r>
        <w:rPr>
          <w:color w:val="000000"/>
          <w:szCs w:val="21"/>
        </w:rPr>
        <w:t>Рассмотренные основные методы улучшения качества работы эк</w:t>
      </w:r>
      <w:r>
        <w:rPr>
          <w:color w:val="000000"/>
          <w:szCs w:val="21"/>
        </w:rPr>
        <w:softHyphen/>
        <w:t>стремальных систем применяются при разработке как одномерных, так и многомерных систем.</w:t>
      </w:r>
    </w:p>
    <w:p w:rsidR="00BD28CA" w:rsidRDefault="00BD28CA">
      <w:pPr>
        <w:pStyle w:val="32"/>
        <w:ind w:firstLine="720"/>
        <w:jc w:val="both"/>
        <w:rPr>
          <w:color w:val="000000"/>
          <w:szCs w:val="21"/>
        </w:rPr>
      </w:pPr>
      <w:r>
        <w:rPr>
          <w:color w:val="000000"/>
          <w:szCs w:val="21"/>
        </w:rPr>
        <w:t>На Рис.10 представлена одна из возможных моделей экстремальной САУ  без УФС и ДП.</w:t>
      </w:r>
    </w:p>
    <w:p w:rsidR="00BD28CA" w:rsidRDefault="00BD28CA">
      <w:pPr>
        <w:pStyle w:val="32"/>
        <w:ind w:firstLine="720"/>
        <w:rPr>
          <w:color w:val="000000"/>
          <w:szCs w:val="21"/>
        </w:rPr>
      </w:pPr>
      <w:r>
        <w:rPr>
          <w:color w:val="000000"/>
          <w:szCs w:val="21"/>
        </w:rPr>
        <w:t>Модель экстремальной САУ</w:t>
      </w:r>
    </w:p>
    <w:p w:rsidR="00BD28CA" w:rsidRDefault="00FD791D">
      <w:pPr>
        <w:pStyle w:val="32"/>
        <w:ind w:firstLine="426"/>
        <w:rPr>
          <w:color w:val="000000"/>
          <w:szCs w:val="21"/>
        </w:rPr>
      </w:pPr>
      <w:r>
        <w:pict>
          <v:shape id="_x0000_i1083" type="#_x0000_t75" style="width:234pt;height:129.75pt">
            <v:imagedata r:id="rId87" o:title=""/>
          </v:shape>
        </w:pict>
      </w:r>
    </w:p>
    <w:p w:rsidR="00BD28CA" w:rsidRDefault="00BD28CA">
      <w:pPr>
        <w:pStyle w:val="32"/>
        <w:ind w:firstLine="720"/>
        <w:rPr>
          <w:color w:val="000000"/>
          <w:szCs w:val="21"/>
        </w:rPr>
      </w:pPr>
      <w:r>
        <w:rPr>
          <w:color w:val="000000"/>
          <w:szCs w:val="21"/>
        </w:rPr>
        <w:t>Рис.10</w:t>
      </w:r>
    </w:p>
    <w:p w:rsidR="00BD28CA" w:rsidRDefault="00BD28CA">
      <w:pPr>
        <w:pStyle w:val="32"/>
        <w:ind w:firstLine="720"/>
        <w:jc w:val="both"/>
        <w:rPr>
          <w:color w:val="000000"/>
          <w:szCs w:val="21"/>
        </w:rPr>
      </w:pPr>
      <w:r>
        <w:rPr>
          <w:color w:val="000000"/>
          <w:szCs w:val="21"/>
        </w:rPr>
        <w:t>В отчете по лабораторной работе привести как временные так и фазовые характеристики поиска экстремума. Кроме того в выводах по работе должен содержаться сравнительный анализ влияния на показатели работы экстремальной системы ее параметров и методов поиска.</w:t>
      </w:r>
    </w:p>
    <w:p w:rsidR="00BD28CA" w:rsidRDefault="00BD28CA">
      <w:pPr>
        <w:pStyle w:val="32"/>
        <w:ind w:firstLine="284"/>
      </w:pPr>
    </w:p>
    <w:p w:rsidR="00BD28CA" w:rsidRDefault="00BD28CA">
      <w:pPr>
        <w:pStyle w:val="32"/>
      </w:pPr>
      <w:r>
        <w:t xml:space="preserve">БИБЛИОГРАФИЧЕСКИЙ  СПИСОК 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Советов, Б.Я. Моделирование систем: Учеб. для вузов – 3-е изд.,перераб. и доп./Б.Я.Советов, С.А.Яковлев. – М.: Высш. шк., 2001. –343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Веников, В.А. Теория подобия и моделирование/ В.А. Веников, Г.В.Веников . – М.: Высш. шк., 1984. –243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Коршунов, Ю.М. Математические основы кибернетики: Учеб. пособие для вузов/Ю.М.Коршунов. - М.: Энергоатомиздат, 1987.- 496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Бусленко, Н.П. Моделирование сложных систем/Н.П.Бусленко.-М.: Наука, 1978.-399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Справочник проектировщика АСУ ТП/ Г.Л.Смилянский, Л.З.Амлинский, В.Я.Баранов и др.; Под ред. Г.Л.Смилянского.-М.:Машиностроение, 1983.-527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Шеридан, Т.Б. Системы человек – машина. Модели информации, управления и принятия решений человеком – оператором: Пер. с англ./Т.Б. Шеридан, У.Р.Феррелл. - М.: Машиностроение, 1980. - 400 с.: ил.</w:t>
      </w:r>
    </w:p>
    <w:p w:rsidR="00BD28CA" w:rsidRDefault="00BD28CA" w:rsidP="00B11169">
      <w:pPr>
        <w:pStyle w:val="32"/>
        <w:numPr>
          <w:ilvl w:val="0"/>
          <w:numId w:val="6"/>
        </w:numPr>
        <w:jc w:val="both"/>
      </w:pPr>
      <w:r>
        <w:t xml:space="preserve">Казакевич, В.В. Системы автоматической оптимизации /В.В.   </w:t>
      </w:r>
    </w:p>
    <w:p w:rsidR="00BD28CA" w:rsidRDefault="00BD28CA">
      <w:pPr>
        <w:pStyle w:val="32"/>
        <w:jc w:val="both"/>
      </w:pPr>
      <w:r>
        <w:t xml:space="preserve">     Казакевич, А.Б. Родов.- М.: Энергия, 1977.- 384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Иващенко, Н.Н. Автоматическое регулирование/Н.Н.Иващенко. - М.: Машиностроение, 1978. - 609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Куропаткин, П.В. Оптимальные и адаптивные системы/П.В.Куропаткин. –М.: Высш. шк., 1980. –288 с.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Топчеев, Ю.И. Атлас для проектирования систем  автоматического регулирования/Ю.И.Топчеев. - М.: Машиностроение, 1989. - 752 с.: ил.</w:t>
      </w:r>
    </w:p>
    <w:p w:rsidR="00BD28CA" w:rsidRDefault="00BD28CA" w:rsidP="00B11169">
      <w:pPr>
        <w:numPr>
          <w:ilvl w:val="0"/>
          <w:numId w:val="6"/>
        </w:numPr>
        <w:jc w:val="both"/>
        <w:rPr>
          <w:sz w:val="22"/>
          <w:szCs w:val="28"/>
        </w:rPr>
      </w:pPr>
      <w:r>
        <w:rPr>
          <w:sz w:val="22"/>
          <w:szCs w:val="28"/>
        </w:rPr>
        <w:t>Сю, Д. Современная теория автоматического управления и ее применение: Пер. с англ./Д.Сю, А.Мейер. -М.: Машиностроение, 1972. –552 с.: ил.</w:t>
      </w:r>
    </w:p>
    <w:p w:rsidR="00BD28CA" w:rsidRDefault="00BD28CA" w:rsidP="00B11169">
      <w:pPr>
        <w:pStyle w:val="32"/>
        <w:numPr>
          <w:ilvl w:val="0"/>
          <w:numId w:val="6"/>
        </w:numPr>
        <w:jc w:val="both"/>
      </w:pPr>
      <w:r>
        <w:t xml:space="preserve">  Официальный  сайт  МИРЕА.   Режим доступа:  </w:t>
      </w:r>
    </w:p>
    <w:p w:rsidR="00BD28CA" w:rsidRDefault="00BD28CA">
      <w:pPr>
        <w:pStyle w:val="32"/>
        <w:jc w:val="both"/>
      </w:pPr>
      <w:r>
        <w:t xml:space="preserve">       http://www.cpd.mirea.ru/</w:t>
      </w:r>
    </w:p>
    <w:p w:rsidR="00BD28CA" w:rsidRDefault="00BD28CA">
      <w:pPr>
        <w:pStyle w:val="32"/>
        <w:jc w:val="both"/>
      </w:pPr>
    </w:p>
    <w:p w:rsidR="00BD28CA" w:rsidRDefault="00BD28CA">
      <w:pPr>
        <w:pStyle w:val="32"/>
        <w:rPr>
          <w:sz w:val="24"/>
        </w:rPr>
      </w:pPr>
      <w:r>
        <w:rPr>
          <w:sz w:val="24"/>
        </w:rPr>
        <w:t>СОДЕРЖАНИЕ</w:t>
      </w:r>
    </w:p>
    <w:p w:rsidR="00BD28CA" w:rsidRDefault="00BD28CA">
      <w:pPr>
        <w:pStyle w:val="32"/>
        <w:jc w:val="right"/>
        <w:rPr>
          <w:sz w:val="24"/>
        </w:rPr>
      </w:pPr>
      <w:r>
        <w:rPr>
          <w:sz w:val="24"/>
        </w:rPr>
        <w:t>Стр</w:t>
      </w:r>
    </w:p>
    <w:p w:rsidR="00BD28CA" w:rsidRDefault="00BD28CA">
      <w:pPr>
        <w:pStyle w:val="2"/>
        <w:jc w:val="both"/>
        <w:rPr>
          <w:sz w:val="28"/>
        </w:rPr>
      </w:pPr>
      <w:r>
        <w:rPr>
          <w:sz w:val="24"/>
        </w:rPr>
        <w:t>1. Исследование системы с нечетким управлением….…...3</w:t>
      </w:r>
    </w:p>
    <w:p w:rsidR="00BD28CA" w:rsidRDefault="00BD28CA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BD28CA" w:rsidRDefault="00BD28CA">
      <w:pPr>
        <w:pStyle w:val="2"/>
        <w:jc w:val="both"/>
        <w:rPr>
          <w:sz w:val="24"/>
        </w:rPr>
      </w:pPr>
      <w:r>
        <w:rPr>
          <w:sz w:val="24"/>
        </w:rPr>
        <w:t>2. Исследование САУ с комбинированным</w:t>
      </w:r>
    </w:p>
    <w:p w:rsidR="00BD28CA" w:rsidRDefault="00BD28CA">
      <w:pPr>
        <w:pStyle w:val="2"/>
        <w:jc w:val="both"/>
        <w:rPr>
          <w:sz w:val="24"/>
        </w:rPr>
      </w:pPr>
      <w:r>
        <w:rPr>
          <w:sz w:val="24"/>
        </w:rPr>
        <w:t xml:space="preserve">    управлением………………………………………………15</w:t>
      </w:r>
    </w:p>
    <w:p w:rsidR="00BD28CA" w:rsidRDefault="00BD28CA">
      <w:pPr>
        <w:pStyle w:val="32"/>
        <w:jc w:val="left"/>
        <w:rPr>
          <w:sz w:val="24"/>
        </w:rPr>
      </w:pPr>
    </w:p>
    <w:p w:rsidR="00BD28CA" w:rsidRDefault="00BD28CA">
      <w:pPr>
        <w:pStyle w:val="2"/>
        <w:jc w:val="both"/>
        <w:rPr>
          <w:sz w:val="24"/>
        </w:rPr>
      </w:pPr>
      <w:r>
        <w:rPr>
          <w:sz w:val="22"/>
        </w:rPr>
        <w:t xml:space="preserve">3. </w:t>
      </w:r>
      <w:r>
        <w:rPr>
          <w:sz w:val="24"/>
        </w:rPr>
        <w:t xml:space="preserve">Исследование САУ с наблюдающим устройством </w:t>
      </w:r>
    </w:p>
    <w:p w:rsidR="00BD28CA" w:rsidRDefault="00BD28CA">
      <w:pPr>
        <w:pStyle w:val="2"/>
        <w:jc w:val="both"/>
        <w:rPr>
          <w:sz w:val="24"/>
        </w:rPr>
      </w:pPr>
      <w:r>
        <w:rPr>
          <w:sz w:val="24"/>
        </w:rPr>
        <w:t xml:space="preserve">    идентификации   ……………..…………………………..21</w:t>
      </w:r>
    </w:p>
    <w:p w:rsidR="00BD28CA" w:rsidRDefault="00BD28CA"/>
    <w:p w:rsidR="00BD28CA" w:rsidRDefault="00BD28CA">
      <w:pPr>
        <w:pStyle w:val="2"/>
        <w:jc w:val="both"/>
        <w:rPr>
          <w:sz w:val="28"/>
        </w:rPr>
      </w:pPr>
      <w:r>
        <w:rPr>
          <w:sz w:val="22"/>
        </w:rPr>
        <w:t xml:space="preserve">4. </w:t>
      </w:r>
      <w:r>
        <w:rPr>
          <w:sz w:val="24"/>
        </w:rPr>
        <w:t>Исследование одномерной экстремальной САУ……….27</w:t>
      </w:r>
      <w:r>
        <w:rPr>
          <w:sz w:val="28"/>
        </w:rPr>
        <w:t xml:space="preserve"> </w:t>
      </w:r>
    </w:p>
    <w:p w:rsidR="00BD28CA" w:rsidRDefault="00BD28CA">
      <w:pPr>
        <w:jc w:val="both"/>
        <w:rPr>
          <w:sz w:val="22"/>
        </w:rPr>
      </w:pPr>
    </w:p>
    <w:p w:rsidR="00BD28CA" w:rsidRDefault="00BD28CA">
      <w:pPr>
        <w:jc w:val="both"/>
        <w:rPr>
          <w:sz w:val="22"/>
        </w:rPr>
      </w:pPr>
      <w:bookmarkStart w:id="3" w:name="_GoBack"/>
      <w:bookmarkEnd w:id="3"/>
    </w:p>
    <w:sectPr w:rsidR="00BD28CA">
      <w:footerReference w:type="even" r:id="rId88"/>
      <w:footerReference w:type="default" r:id="rId89"/>
      <w:pgSz w:w="8392" w:h="11907" w:code="11"/>
      <w:pgMar w:top="1134" w:right="102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6C" w:rsidRDefault="00B11169">
      <w:r>
        <w:separator/>
      </w:r>
    </w:p>
  </w:endnote>
  <w:endnote w:type="continuationSeparator" w:id="0">
    <w:p w:rsidR="0009716C" w:rsidRDefault="00B1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io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8CA" w:rsidRDefault="00BD28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BD28CA" w:rsidRDefault="00BD28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4" w:name="_Toc465077876"/>
  <w:bookmarkStart w:id="5" w:name="_Toc467320733"/>
  <w:p w:rsidR="00BD28CA" w:rsidRDefault="00BD28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791D">
      <w:rPr>
        <w:rStyle w:val="a6"/>
        <w:noProof/>
      </w:rPr>
      <w:t>21</w:t>
    </w:r>
    <w:r>
      <w:rPr>
        <w:rStyle w:val="a6"/>
      </w:rPr>
      <w:fldChar w:fldCharType="end"/>
    </w:r>
  </w:p>
  <w:p w:rsidR="00BD28CA" w:rsidRDefault="00BD28CA">
    <w:pPr>
      <w:pStyle w:val="a5"/>
      <w:framePr w:w="215" w:wrap="around" w:vAnchor="text" w:hAnchor="page" w:x="4021" w:y="7"/>
      <w:rPr>
        <w:rStyle w:val="a6"/>
      </w:rPr>
    </w:pPr>
  </w:p>
  <w:p w:rsidR="00BD28CA" w:rsidRDefault="00BD28CA">
    <w:pPr>
      <w:pStyle w:val="a5"/>
    </w:pPr>
    <w:bookmarkStart w:id="6" w:name="_Toc480019070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6C" w:rsidRDefault="00B11169">
      <w:r>
        <w:separator/>
      </w:r>
    </w:p>
  </w:footnote>
  <w:footnote w:type="continuationSeparator" w:id="0">
    <w:p w:rsidR="0009716C" w:rsidRDefault="00B1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59C"/>
    <w:multiLevelType w:val="singleLevel"/>
    <w:tmpl w:val="B054F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0EA73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1C0133"/>
    <w:multiLevelType w:val="hybridMultilevel"/>
    <w:tmpl w:val="D18A5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E6565"/>
    <w:multiLevelType w:val="hybridMultilevel"/>
    <w:tmpl w:val="4D121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F876C8A"/>
    <w:multiLevelType w:val="hybridMultilevel"/>
    <w:tmpl w:val="45CC2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14DA2"/>
    <w:multiLevelType w:val="hybridMultilevel"/>
    <w:tmpl w:val="4B127F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6E1"/>
    <w:rsid w:val="0009716C"/>
    <w:rsid w:val="003D16E1"/>
    <w:rsid w:val="00AC0995"/>
    <w:rsid w:val="00B11169"/>
    <w:rsid w:val="00BD28CA"/>
    <w:rsid w:val="00FD791D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AF948E68-BF68-495E-935E-ED7C1487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kern w:val="28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widowControl w:val="0"/>
      <w:ind w:right="-6" w:firstLine="284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widowControl w:val="0"/>
      <w:ind w:right="-6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2"/>
      <w:u w:val="single"/>
    </w:rPr>
  </w:style>
  <w:style w:type="paragraph" w:styleId="9">
    <w:name w:val="heading 9"/>
    <w:basedOn w:val="a"/>
    <w:next w:val="a0"/>
    <w:qFormat/>
    <w:pPr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08"/>
    </w:pPr>
    <w:rPr>
      <w:sz w:val="28"/>
    </w:rPr>
  </w:style>
  <w:style w:type="paragraph" w:styleId="a4">
    <w:name w:val="Body Text Indent"/>
    <w:basedOn w:val="a"/>
    <w:pPr>
      <w:spacing w:line="240" w:lineRule="exact"/>
      <w:ind w:firstLine="284"/>
      <w:jc w:val="both"/>
    </w:pPr>
  </w:style>
  <w:style w:type="paragraph" w:styleId="20">
    <w:name w:val="Body Text Indent 2"/>
    <w:basedOn w:val="a"/>
    <w:pPr>
      <w:widowControl w:val="0"/>
      <w:spacing w:line="240" w:lineRule="exact"/>
      <w:ind w:right="-7" w:firstLine="284"/>
      <w:jc w:val="both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paragraph" w:styleId="31">
    <w:name w:val="Body Text Indent 3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Plain Text"/>
    <w:basedOn w:val="a"/>
    <w:rPr>
      <w:rFonts w:ascii="Courier New" w:hAnsi="Courier New"/>
    </w:rPr>
  </w:style>
  <w:style w:type="paragraph" w:styleId="22">
    <w:name w:val="Body Text 2"/>
    <w:basedOn w:val="a"/>
    <w:pPr>
      <w:spacing w:line="240" w:lineRule="exact"/>
      <w:jc w:val="center"/>
    </w:pPr>
    <w:rPr>
      <w:b/>
      <w:sz w:val="22"/>
    </w:rPr>
  </w:style>
  <w:style w:type="paragraph" w:styleId="a8">
    <w:name w:val="Subtitle"/>
    <w:basedOn w:val="a"/>
    <w:qFormat/>
    <w:pPr>
      <w:ind w:firstLine="709"/>
    </w:pPr>
    <w:rPr>
      <w:sz w:val="28"/>
    </w:rPr>
  </w:style>
  <w:style w:type="paragraph" w:styleId="a9">
    <w:name w:val="Body Text"/>
    <w:basedOn w:val="a"/>
    <w:pPr>
      <w:widowControl w:val="0"/>
      <w:tabs>
        <w:tab w:val="left" w:pos="2127"/>
      </w:tabs>
      <w:ind w:right="-7"/>
      <w:jc w:val="both"/>
    </w:pPr>
    <w:rPr>
      <w:rFonts w:ascii="Courier New" w:hAnsi="Courier New" w:cs="Courier New"/>
      <w:lang w:val="en-US"/>
    </w:rPr>
  </w:style>
  <w:style w:type="paragraph" w:styleId="32">
    <w:name w:val="Body Text 3"/>
    <w:basedOn w:val="a"/>
    <w:pPr>
      <w:jc w:val="center"/>
    </w:pPr>
    <w:rPr>
      <w:sz w:val="22"/>
    </w:rPr>
  </w:style>
  <w:style w:type="paragraph" w:customStyle="1" w:styleId="aa">
    <w:name w:val="Íîðì. ñ êð. ñòðîêîé"/>
    <w:basedOn w:val="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</w:rPr>
  </w:style>
  <w:style w:type="character" w:styleId="ab">
    <w:name w:val="Hyperlink"/>
    <w:basedOn w:val="a1"/>
    <w:rPr>
      <w:color w:val="0000FF"/>
      <w:u w:val="singl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pPr>
      <w:jc w:val="center"/>
    </w:pPr>
    <w:rPr>
      <w:sz w:val="24"/>
      <w:u w:val="single"/>
    </w:rPr>
  </w:style>
  <w:style w:type="paragraph" w:customStyle="1" w:styleId="rsrt">
    <w:name w:val="r_srt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png"/><Relationship Id="rId42" Type="http://schemas.openxmlformats.org/officeDocument/2006/relationships/image" Target="media/image22.png"/><Relationship Id="rId47" Type="http://schemas.openxmlformats.org/officeDocument/2006/relationships/oleObject" Target="embeddings/oleObject16.bin"/><Relationship Id="rId63" Type="http://schemas.openxmlformats.org/officeDocument/2006/relationships/image" Target="media/image33.wmf"/><Relationship Id="rId68" Type="http://schemas.openxmlformats.org/officeDocument/2006/relationships/image" Target="media/image36.wmf"/><Relationship Id="rId84" Type="http://schemas.openxmlformats.org/officeDocument/2006/relationships/image" Target="media/image45.png"/><Relationship Id="rId89" Type="http://schemas.openxmlformats.org/officeDocument/2006/relationships/footer" Target="footer2.xml"/><Relationship Id="rId16" Type="http://schemas.openxmlformats.org/officeDocument/2006/relationships/oleObject" Target="embeddings/oleObject3.bin"/><Relationship Id="rId11" Type="http://schemas.openxmlformats.org/officeDocument/2006/relationships/image" Target="media/image4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53" Type="http://schemas.openxmlformats.org/officeDocument/2006/relationships/oleObject" Target="embeddings/oleObject19.bin"/><Relationship Id="rId58" Type="http://schemas.openxmlformats.org/officeDocument/2006/relationships/image" Target="media/image31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image" Target="media/image30.wmf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8.bin"/><Relationship Id="rId72" Type="http://schemas.openxmlformats.org/officeDocument/2006/relationships/image" Target="media/image38.wmf"/><Relationship Id="rId80" Type="http://schemas.openxmlformats.org/officeDocument/2006/relationships/image" Target="media/image42.png"/><Relationship Id="rId85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image" Target="media/image13.png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5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5.png"/><Relationship Id="rId20" Type="http://schemas.openxmlformats.org/officeDocument/2006/relationships/image" Target="media/image8.png"/><Relationship Id="rId41" Type="http://schemas.openxmlformats.org/officeDocument/2006/relationships/image" Target="media/image21.png"/><Relationship Id="rId54" Type="http://schemas.openxmlformats.org/officeDocument/2006/relationships/image" Target="media/image29.wmf"/><Relationship Id="rId62" Type="http://schemas.openxmlformats.org/officeDocument/2006/relationships/oleObject" Target="embeddings/oleObject24.bin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image" Target="media/image44.png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7.wmf"/><Relationship Id="rId57" Type="http://schemas.openxmlformats.org/officeDocument/2006/relationships/oleObject" Target="embeddings/oleObject21.bin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4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81" Type="http://schemas.openxmlformats.org/officeDocument/2006/relationships/image" Target="media/image43.wmf"/><Relationship Id="rId86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0.bin"/><Relationship Id="rId76" Type="http://schemas.openxmlformats.org/officeDocument/2006/relationships/image" Target="media/image40.wmf"/><Relationship Id="rId7" Type="http://schemas.openxmlformats.org/officeDocument/2006/relationships/image" Target="media/image1.png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png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6.bin"/><Relationship Id="rId87" Type="http://schemas.openxmlformats.org/officeDocument/2006/relationships/image" Target="media/image48.png"/><Relationship Id="rId61" Type="http://schemas.openxmlformats.org/officeDocument/2006/relationships/image" Target="media/image32.wmf"/><Relationship Id="rId82" Type="http://schemas.openxmlformats.org/officeDocument/2006/relationships/oleObject" Target="embeddings/oleObject33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6513</Words>
  <Characters>37129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Kaf_CCS</Company>
  <LinksUpToDate>false</LinksUpToDate>
  <CharactersWithSpaces>43555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Vera</dc:creator>
  <cp:keywords/>
  <dc:description/>
  <cp:lastModifiedBy>Irina</cp:lastModifiedBy>
  <cp:revision>2</cp:revision>
  <cp:lastPrinted>2003-06-26T14:04:00Z</cp:lastPrinted>
  <dcterms:created xsi:type="dcterms:W3CDTF">2014-09-04T19:21:00Z</dcterms:created>
  <dcterms:modified xsi:type="dcterms:W3CDTF">2014-09-04T19:21:00Z</dcterms:modified>
</cp:coreProperties>
</file>