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57" w:rsidRPr="002E2525" w:rsidRDefault="00147257" w:rsidP="002E25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2525">
        <w:rPr>
          <w:b/>
          <w:sz w:val="28"/>
          <w:szCs w:val="28"/>
        </w:rPr>
        <w:t>Положение</w:t>
      </w:r>
    </w:p>
    <w:p w:rsidR="00147257" w:rsidRPr="002E2525" w:rsidRDefault="00147257" w:rsidP="002E25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2525">
        <w:rPr>
          <w:b/>
          <w:sz w:val="28"/>
          <w:szCs w:val="28"/>
        </w:rPr>
        <w:t>о подготовке и порядке защиты курсовых работ</w:t>
      </w:r>
    </w:p>
    <w:p w:rsidR="00F5296A" w:rsidRPr="002E2525" w:rsidRDefault="00147257" w:rsidP="002E25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2525">
        <w:rPr>
          <w:b/>
          <w:sz w:val="28"/>
          <w:szCs w:val="28"/>
        </w:rPr>
        <w:t>по специальности «Финансы и кредит» - 080105.65</w:t>
      </w:r>
    </w:p>
    <w:p w:rsidR="00147257" w:rsidRPr="002E2525" w:rsidRDefault="00147257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147257" w:rsidRPr="002E2525" w:rsidRDefault="002E2525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2E2525">
        <w:rPr>
          <w:b/>
          <w:sz w:val="28"/>
          <w:szCs w:val="28"/>
        </w:rPr>
        <w:t xml:space="preserve"> </w:t>
      </w:r>
      <w:r w:rsidR="00147257" w:rsidRPr="002E2525">
        <w:rPr>
          <w:b/>
          <w:sz w:val="28"/>
          <w:szCs w:val="28"/>
        </w:rPr>
        <w:t>Общие положения</w:t>
      </w:r>
    </w:p>
    <w:p w:rsidR="006E18DE" w:rsidRPr="002E2525" w:rsidRDefault="002E2525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1. </w:t>
      </w:r>
      <w:r w:rsidR="00147257" w:rsidRPr="002E2525">
        <w:rPr>
          <w:sz w:val="28"/>
          <w:szCs w:val="28"/>
        </w:rPr>
        <w:t>Настоящее положение разработано в соответствии</w:t>
      </w:r>
      <w:r w:rsidR="00225C54" w:rsidRPr="002E2525">
        <w:rPr>
          <w:sz w:val="28"/>
          <w:szCs w:val="28"/>
        </w:rPr>
        <w:t xml:space="preserve"> с</w:t>
      </w:r>
      <w:r w:rsidR="006E18DE" w:rsidRPr="002E2525">
        <w:rPr>
          <w:sz w:val="28"/>
          <w:szCs w:val="28"/>
        </w:rPr>
        <w:t xml:space="preserve"> п. п. 42-44 Типового положения об образовательном учреждении высшего профессионального образования Российской Федерации, утвержденного  Постановлением Правительства РФ от 5.04.01 № 264, Государственными образовательными стандартами высшего профессионального образования, Положением об итоговой государственной аттестации выпускников высших учебных заведений РФ, утвержденным приказом Министерства образования РФ от 25.03.2003 №1155.</w:t>
      </w:r>
    </w:p>
    <w:p w:rsidR="009B6E69" w:rsidRPr="002E2525" w:rsidRDefault="00225C54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Курсовая работа студентов является видом </w:t>
      </w:r>
      <w:r w:rsidR="009B6E69" w:rsidRPr="002E2525">
        <w:rPr>
          <w:sz w:val="28"/>
          <w:szCs w:val="28"/>
        </w:rPr>
        <w:t xml:space="preserve"> учебной работы по дисциплинам, утверждаемым приказом ректора Института, и выполняются в </w:t>
      </w:r>
      <w:r w:rsidR="00FA5A25" w:rsidRPr="002E2525">
        <w:rPr>
          <w:sz w:val="28"/>
          <w:szCs w:val="28"/>
        </w:rPr>
        <w:t>сроки</w:t>
      </w:r>
      <w:r w:rsidR="009B6E69" w:rsidRPr="002E2525">
        <w:rPr>
          <w:sz w:val="28"/>
          <w:szCs w:val="28"/>
        </w:rPr>
        <w:t>, предусмотренны</w:t>
      </w:r>
      <w:r w:rsidR="00FA5A25" w:rsidRPr="002E2525">
        <w:rPr>
          <w:sz w:val="28"/>
          <w:szCs w:val="28"/>
        </w:rPr>
        <w:t>е</w:t>
      </w:r>
      <w:r w:rsidR="009B6E69" w:rsidRPr="002E2525">
        <w:rPr>
          <w:sz w:val="28"/>
          <w:szCs w:val="28"/>
        </w:rPr>
        <w:t xml:space="preserve"> учебным планом.</w:t>
      </w:r>
    </w:p>
    <w:p w:rsidR="009B6E69" w:rsidRPr="002E2525" w:rsidRDefault="002E2525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B6E69" w:rsidRPr="002E2525">
        <w:rPr>
          <w:sz w:val="28"/>
          <w:szCs w:val="28"/>
        </w:rPr>
        <w:t>Курсовая работа представляет собой самостоятельное научное исследование актуальной проблемы в области финансов и кредита на базе современных методов и механизмов ее решения, имеющее практические выводы и рекомендации.</w:t>
      </w:r>
    </w:p>
    <w:p w:rsidR="00B4160F" w:rsidRPr="002E2525" w:rsidRDefault="009B6E69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</w:t>
      </w:r>
      <w:r w:rsidR="002E2525">
        <w:rPr>
          <w:sz w:val="28"/>
          <w:szCs w:val="28"/>
        </w:rPr>
        <w:t xml:space="preserve">3. </w:t>
      </w:r>
      <w:r w:rsidRPr="002E2525">
        <w:rPr>
          <w:sz w:val="28"/>
          <w:szCs w:val="28"/>
        </w:rPr>
        <w:t xml:space="preserve">Курсовые работы выполняются студентами со 2 по 4 курсы обучения. </w:t>
      </w:r>
      <w:r w:rsidR="00B4160F" w:rsidRPr="002E2525">
        <w:rPr>
          <w:sz w:val="28"/>
          <w:szCs w:val="28"/>
        </w:rPr>
        <w:t xml:space="preserve"> Цель курсовой работы варьируется в зависимости от года обучения студентов, владения ими теоретическим материалом, практическими навыками:</w:t>
      </w:r>
    </w:p>
    <w:p w:rsidR="00B4160F" w:rsidRPr="002E2525" w:rsidRDefault="00B4160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2 курс – </w:t>
      </w:r>
      <w:r w:rsidR="009B6E69" w:rsidRPr="002E2525">
        <w:rPr>
          <w:sz w:val="28"/>
          <w:szCs w:val="28"/>
        </w:rPr>
        <w:t>углубление знаний студентов в области теоретических подходов к изучению той или иной проблемы, формирование навыков практического применения инстр</w:t>
      </w:r>
      <w:r w:rsidRPr="002E2525">
        <w:rPr>
          <w:sz w:val="28"/>
          <w:szCs w:val="28"/>
        </w:rPr>
        <w:t>ументов экономического анализа;</w:t>
      </w:r>
    </w:p>
    <w:p w:rsidR="00B4160F" w:rsidRPr="002E2525" w:rsidRDefault="00B4160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3 курс  - обобщение теоретических подходов по проблематике, проведение сравнительного анализа, проведение финансовых расчетов, выделение проблем, формулирование рекомендаций;</w:t>
      </w:r>
    </w:p>
    <w:p w:rsidR="00C02A05" w:rsidRDefault="00B4160F" w:rsidP="00CF0340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4  курс - </w:t>
      </w:r>
      <w:r w:rsidR="00FA5A25" w:rsidRPr="002E2525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формировани</w:t>
      </w:r>
      <w:r w:rsidR="00FA5A25" w:rsidRPr="002E2525">
        <w:rPr>
          <w:sz w:val="28"/>
          <w:szCs w:val="28"/>
        </w:rPr>
        <w:t>е</w:t>
      </w:r>
      <w:r w:rsidRPr="002E2525">
        <w:rPr>
          <w:sz w:val="28"/>
          <w:szCs w:val="28"/>
        </w:rPr>
        <w:t xml:space="preserve"> умений самостоятельно вести научный поиск, производить  финансовые расчеты, ставить профессиональные проблемы, предлагать методы и приемы их разрешения</w:t>
      </w:r>
      <w:r w:rsidR="00FA5A25" w:rsidRPr="002E2525">
        <w:rPr>
          <w:sz w:val="28"/>
          <w:szCs w:val="28"/>
        </w:rPr>
        <w:t>.</w:t>
      </w:r>
    </w:p>
    <w:p w:rsidR="00CF0340" w:rsidRDefault="00CF0340" w:rsidP="00CF03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Студенты выбирают тему курсовой работы из перечня тем, рекомендуемых выпускающей кафедрой. Студент может самостоятельно предложить тему курсовой работы по утвержденным дисциплинам. Научный руководитель назначается заведующим кафедрой с учетом пожеланий студентов. Темы курсовых работ и научные руководители утверждаются распоряжением по кафедре.</w:t>
      </w:r>
    </w:p>
    <w:p w:rsidR="002B2936" w:rsidRPr="002E2525" w:rsidRDefault="002B2936" w:rsidP="00CF03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Защита курсовых работ проводится в сроки, установленные учебным планом по согласованию с деканом. Защита проводится перед комиссией, состоящей из трех преподавателей.</w:t>
      </w:r>
    </w:p>
    <w:p w:rsidR="00FA5A25" w:rsidRPr="007D0C2E" w:rsidRDefault="007D0C2E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0C2E">
        <w:rPr>
          <w:b/>
          <w:sz w:val="28"/>
          <w:szCs w:val="28"/>
          <w:lang w:val="en-US"/>
        </w:rPr>
        <w:t>II</w:t>
      </w:r>
      <w:r w:rsidRPr="007D0C2E">
        <w:rPr>
          <w:b/>
          <w:sz w:val="28"/>
          <w:szCs w:val="28"/>
        </w:rPr>
        <w:t xml:space="preserve"> </w:t>
      </w:r>
      <w:r w:rsidR="00FA5A25" w:rsidRPr="007D0C2E">
        <w:rPr>
          <w:b/>
          <w:sz w:val="28"/>
          <w:szCs w:val="28"/>
        </w:rPr>
        <w:t>Требование к содержанию курсовой работы</w:t>
      </w:r>
    </w:p>
    <w:p w:rsidR="00FA5A25" w:rsidRPr="002E2525" w:rsidRDefault="00CF0340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A5A25" w:rsidRPr="002E2525">
        <w:rPr>
          <w:sz w:val="28"/>
          <w:szCs w:val="28"/>
        </w:rPr>
        <w:t>Курсовая работа является самостоятельной научно-исследовательской работой, имеющей внутреннее единство, отражающее эволюцию подходов, а также достигнутых результатов над выбранной темой на основе современных достижений экономической науки.</w:t>
      </w:r>
    </w:p>
    <w:p w:rsidR="00FA5A25" w:rsidRPr="002E2525" w:rsidRDefault="00FA5A25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 курсовой работе проводится теоретический анализ одной из актуальных проблем в сфере финансов и кредита, логика и результаты которого позволяют судить о степени освоения студентом истории и теории вопроса, методами научного анализа, умении реферировать и анализировать первоисточники, проводить сравнительный анализ различных подходов к изучению выбранной темы, использовать экономико-математические и эконометрические методы.</w:t>
      </w:r>
    </w:p>
    <w:p w:rsidR="00DD3DB6" w:rsidRPr="002E2525" w:rsidRDefault="00F80985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Курсовая работа состоит из введения, двух глав, заключения, списка использованной литературы. </w:t>
      </w:r>
    </w:p>
    <w:p w:rsidR="00FA5A25" w:rsidRPr="002E2525" w:rsidRDefault="00F80985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Во введении курсовой работы  обосновывается актуальность темы, определяются цель работы, задачи, логическая последовательность изложения материала, описывается литература, информационные источники, научные методы, использованные при написании и практическая значимость полученных результатов. Структура и логика работы должна четко соответствовать поставленным задачам (не более 5). Первая глава содержит теоретический материал: рассматриваются история </w:t>
      </w:r>
      <w:r w:rsidR="00DD3DB6" w:rsidRPr="002E2525">
        <w:rPr>
          <w:sz w:val="28"/>
          <w:szCs w:val="28"/>
        </w:rPr>
        <w:t>вопроса</w:t>
      </w:r>
      <w:r w:rsidRPr="002E2525">
        <w:rPr>
          <w:sz w:val="28"/>
          <w:szCs w:val="28"/>
        </w:rPr>
        <w:t xml:space="preserve">, теории,  основные понятия, классификации, способы решения данной проблемы зарубежом. Вторая глава является практической. В ней может содержаться анализ российской практики, сравнительный анализ  </w:t>
      </w:r>
      <w:r w:rsidR="00DD3DB6" w:rsidRPr="002E2525">
        <w:rPr>
          <w:sz w:val="28"/>
          <w:szCs w:val="28"/>
        </w:rPr>
        <w:t>процессов</w:t>
      </w:r>
      <w:r w:rsidRPr="002E2525">
        <w:rPr>
          <w:sz w:val="28"/>
          <w:szCs w:val="28"/>
        </w:rPr>
        <w:t xml:space="preserve"> в России и зарубежом, </w:t>
      </w:r>
      <w:r w:rsidR="00DD3DB6" w:rsidRPr="002E2525">
        <w:rPr>
          <w:sz w:val="28"/>
          <w:szCs w:val="28"/>
        </w:rPr>
        <w:t xml:space="preserve"> финансовые расчеты, критический анализ выявленных проблем. </w:t>
      </w:r>
      <w:r w:rsidR="00DE746F" w:rsidRPr="002E2525">
        <w:rPr>
          <w:sz w:val="28"/>
          <w:szCs w:val="28"/>
        </w:rPr>
        <w:t xml:space="preserve"> Каждая глава курсовой работы должна заканчиваться обобщающим выводом. </w:t>
      </w:r>
      <w:r w:rsidR="00DD3DB6" w:rsidRPr="002E2525">
        <w:rPr>
          <w:sz w:val="28"/>
          <w:szCs w:val="28"/>
        </w:rPr>
        <w:t>Заключение является финальной частью курсовой работы, в нем должны содержаться  обобщающие выводы по каждой части работы, четко определены проблемы, которые были выявлены студентом, а также общие или конкретные рекомендации по проблематике. Список использованной литературы должен содержать не менее 20 источников: учебная, научная литература, периодика, нормативные документы, Интерн</w:t>
      </w:r>
      <w:r w:rsidR="00C02A05" w:rsidRPr="002E2525">
        <w:rPr>
          <w:sz w:val="28"/>
          <w:szCs w:val="28"/>
        </w:rPr>
        <w:t>ет ресурсы (</w:t>
      </w:r>
      <w:r w:rsidR="00DD3DB6" w:rsidRPr="002E2525">
        <w:rPr>
          <w:sz w:val="28"/>
          <w:szCs w:val="28"/>
        </w:rPr>
        <w:t>не более 5).</w:t>
      </w:r>
    </w:p>
    <w:p w:rsidR="00C02A05" w:rsidRPr="002E2525" w:rsidRDefault="00596BE3" w:rsidP="00CF0340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За приведенные данные и сделанные выводы отвечает автор работы</w:t>
      </w:r>
    </w:p>
    <w:p w:rsidR="00DE746F" w:rsidRPr="007D0C2E" w:rsidRDefault="00CF0340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D0C2E" w:rsidRPr="007D0C2E">
        <w:rPr>
          <w:b/>
          <w:sz w:val="28"/>
          <w:szCs w:val="28"/>
          <w:lang w:val="en-US"/>
        </w:rPr>
        <w:t xml:space="preserve"> </w:t>
      </w:r>
      <w:r w:rsidR="00DE746F" w:rsidRPr="007D0C2E">
        <w:rPr>
          <w:b/>
          <w:sz w:val="28"/>
          <w:szCs w:val="28"/>
        </w:rPr>
        <w:t>Оформление курсовой работы</w:t>
      </w:r>
    </w:p>
    <w:p w:rsidR="00DE746F" w:rsidRPr="002E2525" w:rsidRDefault="00DE746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Рекомендуемый объем работы 30-40 страниц машинописного текста. Введение – 2-3 страницы, первая, вторая глава – 12-17 страниц каждая,  заключение 2-3 страница. Главы могут делиться на </w:t>
      </w:r>
      <w:r w:rsidR="002C3DAC" w:rsidRPr="002E2525">
        <w:rPr>
          <w:sz w:val="28"/>
          <w:szCs w:val="28"/>
        </w:rPr>
        <w:t>2-3 параграфа</w:t>
      </w:r>
      <w:r w:rsidRPr="002E2525">
        <w:rPr>
          <w:sz w:val="28"/>
          <w:szCs w:val="28"/>
        </w:rPr>
        <w:t xml:space="preserve"> в зависимости от объема материала, кажд</w:t>
      </w:r>
      <w:r w:rsidR="002C3DAC" w:rsidRPr="002E2525">
        <w:rPr>
          <w:sz w:val="28"/>
          <w:szCs w:val="28"/>
        </w:rPr>
        <w:t>ый параграф</w:t>
      </w:r>
      <w:r w:rsidRPr="002E2525">
        <w:rPr>
          <w:sz w:val="28"/>
          <w:szCs w:val="28"/>
        </w:rPr>
        <w:t xml:space="preserve"> долж</w:t>
      </w:r>
      <w:r w:rsidR="007D0C2E">
        <w:rPr>
          <w:sz w:val="28"/>
          <w:szCs w:val="28"/>
        </w:rPr>
        <w:t>е</w:t>
      </w:r>
      <w:r w:rsidRPr="002E2525">
        <w:rPr>
          <w:sz w:val="28"/>
          <w:szCs w:val="28"/>
        </w:rPr>
        <w:t xml:space="preserve">н быть не менее 5- 7 страниц.  </w:t>
      </w:r>
    </w:p>
    <w:p w:rsidR="00DE746F" w:rsidRPr="002E2525" w:rsidRDefault="00DE746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Курсовая работа пишется в безличностной форме: местоимение «я»,  не используется. Следует употреблять выражения: по нашему мнению, на наш взгляд, мы пришли к выводам и т.д.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Структурными элементами курсовой работы являются: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-титульный лист;</w:t>
      </w:r>
    </w:p>
    <w:p w:rsidR="002C3DAC" w:rsidRPr="002E2525" w:rsidRDefault="007D0C2E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-содержание</w:t>
      </w:r>
      <w:r w:rsidR="002C3DAC" w:rsidRPr="002E2525">
        <w:rPr>
          <w:sz w:val="28"/>
          <w:szCs w:val="28"/>
        </w:rPr>
        <w:t>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-обозначения и сокращения;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-введение;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-основная часть;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-заключение;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-список использованных источников;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</w:t>
      </w:r>
      <w:r w:rsidR="00CF0340" w:rsidRPr="00CF0340">
        <w:rPr>
          <w:sz w:val="28"/>
          <w:szCs w:val="28"/>
        </w:rPr>
        <w:t xml:space="preserve"> </w:t>
      </w:r>
      <w:r w:rsidR="00CF0340" w:rsidRPr="002E2525">
        <w:rPr>
          <w:sz w:val="28"/>
          <w:szCs w:val="28"/>
        </w:rPr>
        <w:t>библиографический список</w:t>
      </w:r>
      <w:r w:rsidRPr="002E2525">
        <w:rPr>
          <w:sz w:val="28"/>
          <w:szCs w:val="28"/>
        </w:rPr>
        <w:t>;</w:t>
      </w:r>
    </w:p>
    <w:p w:rsidR="002C3DAC" w:rsidRPr="002E2525" w:rsidRDefault="002C3DAC" w:rsidP="00CF0340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</w:t>
      </w:r>
      <w:r w:rsidR="00CF0340" w:rsidRPr="00CF0340">
        <w:rPr>
          <w:sz w:val="28"/>
          <w:szCs w:val="28"/>
        </w:rPr>
        <w:t xml:space="preserve"> </w:t>
      </w:r>
      <w:r w:rsidR="00CF0340" w:rsidRPr="002E2525">
        <w:rPr>
          <w:sz w:val="28"/>
          <w:szCs w:val="28"/>
        </w:rPr>
        <w:t>приложения</w:t>
      </w:r>
      <w:r w:rsidRPr="002E2525">
        <w:rPr>
          <w:sz w:val="28"/>
          <w:szCs w:val="28"/>
        </w:rPr>
        <w:t>.</w:t>
      </w:r>
    </w:p>
    <w:p w:rsidR="002C3DAC" w:rsidRPr="002E2525" w:rsidRDefault="002C3DAC" w:rsidP="00CF0340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Обязательные структурные элементы выделены жирным шрифтом. Остальные структурные элементы включают в работу по усмотрению исполнителя.</w:t>
      </w:r>
    </w:p>
    <w:p w:rsidR="002C3DAC" w:rsidRPr="007D0C2E" w:rsidRDefault="00CF0340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02A05" w:rsidRPr="007D0C2E">
        <w:rPr>
          <w:b/>
          <w:sz w:val="28"/>
          <w:szCs w:val="28"/>
        </w:rPr>
        <w:t xml:space="preserve"> </w:t>
      </w:r>
      <w:r w:rsidR="002C3DAC" w:rsidRPr="007D0C2E">
        <w:rPr>
          <w:b/>
          <w:sz w:val="28"/>
          <w:szCs w:val="28"/>
        </w:rPr>
        <w:t xml:space="preserve">Требования к структурным элементам курсовой работы 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Титульный лист – первая страница курсовой работы. На титульном листе необходимо указать: наименование  института, кафедры, факультета, тему курсовой работы, сведения об исполнителе, научном руководителе, месте и годе написания /ПРИЛОЖЕНИЕ А/.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Содержание включает введение, наименование глав, параграфов, пунктов (если они имеют наименование), заключение, список использованных источников, наименование приложений, библиографический список  с указанием номеров страниц, на которых начинаются эти элементы работы /ПРИЛОЖЕНИЕ </w:t>
      </w:r>
      <w:r w:rsidR="00C02A05" w:rsidRPr="002E2525">
        <w:rPr>
          <w:sz w:val="28"/>
          <w:szCs w:val="28"/>
        </w:rPr>
        <w:t>Б</w:t>
      </w:r>
      <w:r w:rsidRPr="002E2525">
        <w:rPr>
          <w:sz w:val="28"/>
          <w:szCs w:val="28"/>
        </w:rPr>
        <w:t xml:space="preserve">/. 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Перечень сокращений, условных обозначений, символов оформляется столбцом в алфавитном порядке   с необход</w:t>
      </w:r>
      <w:r w:rsidR="006B1E4A">
        <w:rPr>
          <w:sz w:val="28"/>
          <w:szCs w:val="28"/>
        </w:rPr>
        <w:t>имой расшифровкой и пояснениями.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принятые в работе малораспространенные сокращения повторяются менее трех раз, отдельный список сокращений не составляется, а расшифровка дается при первом упоминании.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Сведения об источниках нумеруют арабскими цифрами без точки,  печатают с абзацного отступа в порядке появления ссылок на источники в тексте работы /ПРИЛОЖЕНИЕ </w:t>
      </w:r>
      <w:r w:rsidR="006B1E4A">
        <w:rPr>
          <w:sz w:val="28"/>
          <w:szCs w:val="28"/>
        </w:rPr>
        <w:t>В</w:t>
      </w:r>
      <w:r w:rsidRPr="002E2525">
        <w:rPr>
          <w:sz w:val="28"/>
          <w:szCs w:val="28"/>
        </w:rPr>
        <w:t xml:space="preserve">/.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Например, в тексте работы «… в ст. 63 говорится: «Российская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права»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1, с.23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 xml:space="preserve">…. Далее следует  текст работы «В наиболее общем виде смысл понятия «временная стоимость денег»  может быть выражен фразой…» 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2, с.27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 xml:space="preserve">. Далее текст работы. В  учебном пособии М.В.Кирсановой «Современное делопроизводство» обобщена практика ведения делопроизводства в различных учреждениях государственных и негосударственных форм собственности 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3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 xml:space="preserve">. Текст работы: рассмотрены основные категории, понятия и стадии процесса разработки бюджета капиталовложений, сделан обзор используемых в бюджетирования базовых методов финансовой математики; дана общая характеристика цены источников финансирования 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4, с.127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 xml:space="preserve">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 приложения  включают материалы, которые не были включены в основную часть работы: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-материалы, дополняющие работу;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-инструкции, методики;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-таблицы вспомогательных цифровых данных;</w:t>
      </w:r>
    </w:p>
    <w:p w:rsidR="002C3DAC" w:rsidRPr="002E2525" w:rsidRDefault="002C3DAC" w:rsidP="002B2936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-иллюстрации вспомогательного характера.</w:t>
      </w:r>
    </w:p>
    <w:p w:rsidR="002C3DAC" w:rsidRPr="007D0C2E" w:rsidRDefault="002B2936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C3DAC" w:rsidRPr="007D0C2E">
        <w:rPr>
          <w:b/>
          <w:sz w:val="28"/>
          <w:szCs w:val="28"/>
        </w:rPr>
        <w:t xml:space="preserve"> Требования  к текстовой части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Текст курсовой работы должен быть выполнен машинописным способом или с применением печатающих и графических устройств ПК на одной стороне листа белой бумаги размером А4  через полтора  интервала, с применением 12-14 размера шрифта, с соблюдением равномерной плотности (форматирование  текста по ширине).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Разрешается представлять иллюстрации, таблицы на листах формата А3.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Допускается акцентировать внимание на отдельных элементах работы (формулы, определения и т.д.), используя компьютерные возможности (разные шрифты).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Вписывать в отпечатанный текст отдельные слова, формулы, знаки допускается только черными чернилами или черной тушью.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Опечатки,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Текст на иностранных языках может быть полностью напечатан или вписан от руки.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 курсовой работе не должно быть грамматических, пунктуационных, стилистических ошибок.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Страницы должны иметь следующие поля: правое – </w:t>
      </w:r>
      <w:smartTag w:uri="urn:schemas-microsoft-com:office:smarttags" w:element="metricconverter">
        <w:smartTagPr>
          <w:attr w:name="ProductID" w:val="10 мм"/>
        </w:smartTagPr>
        <w:r w:rsidRPr="002E2525">
          <w:rPr>
            <w:sz w:val="28"/>
            <w:szCs w:val="28"/>
          </w:rPr>
          <w:t>10 мм</w:t>
        </w:r>
      </w:smartTag>
      <w:r w:rsidRPr="002E2525">
        <w:rPr>
          <w:sz w:val="28"/>
          <w:szCs w:val="28"/>
        </w:rPr>
        <w:t xml:space="preserve">.,  левое, верхнее, нижнее – по </w:t>
      </w:r>
      <w:smartTag w:uri="urn:schemas-microsoft-com:office:smarttags" w:element="metricconverter">
        <w:smartTagPr>
          <w:attr w:name="ProductID" w:val="20 мм"/>
        </w:smartTagPr>
        <w:r w:rsidRPr="002E2525">
          <w:rPr>
            <w:sz w:val="28"/>
            <w:szCs w:val="28"/>
          </w:rPr>
          <w:t>20 мм</w:t>
        </w:r>
      </w:smartTag>
      <w:r w:rsidRPr="002E2525">
        <w:rPr>
          <w:sz w:val="28"/>
          <w:szCs w:val="28"/>
        </w:rPr>
        <w:t>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Имена собственные  (фамилии, названия учреждений, фирм и т.п.) приводятся на языке оригинала. В случае транслитерации имен собственных, допускается приводить названия на русском языке, однако, при первом упоминании необходимо добавлять оригинальное название. Например: корпорация Майкрософт (Microsoft)</w:t>
      </w:r>
      <w:r w:rsidR="007D0C2E">
        <w:rPr>
          <w:sz w:val="28"/>
          <w:szCs w:val="28"/>
        </w:rPr>
        <w:t>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Все страницы работы, включая иллюстрации и приложения, нумеруются по порядку от титульного листа до последней страницы, без пропусков и повторений /цифра «1» на титульном листе и «2» на содержании не ставятся, нумерация начинается с введения, с номера 3./ Страницы нумеруются арабскими цифрами. Номер страницы проставляют в центре нижней части листа без точки. </w:t>
      </w:r>
    </w:p>
    <w:p w:rsidR="007D0C2E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Сокращения русских слов и словосочетаний в работе согласно  ГОСТу 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7.12-93 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Главы, параграфы, пункты, подпункты работы нумеруются арабскими цифрами и записываются с абзацного отступа.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После номера раздела, подраздела, пункта, подпункта точку не ставят.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Главы имеют порядковую нумерацию и обозначаются арабской цифрой без точки, например, 1, 2 и т.д.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Параграфы, пункты, подпункты нумеруются в пределах каждой главы, например, 1.1, 1.1.1, 1.1.1.1, 1.2, 1.2.1, 1.2.1.1 и т.д.                      </w:t>
      </w:r>
    </w:p>
    <w:p w:rsidR="007D0C2E" w:rsidRPr="002E2525" w:rsidRDefault="002C3DAC" w:rsidP="006B1E4A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Если внутри пунктов или подпунктов приводятся перечисления, то они обозначаются строчной буквой (за исключением ё, з, й, о, ч, ь, ы, ъ) со скобкой и печатаются  с абзацного отступа.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Для дальнейшей детализации используются арабские цифры со скобкой, например,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а)_________________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б)_________________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в)__________________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 1)______________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 2)______________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г) 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7D0C2E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0C2E">
        <w:rPr>
          <w:b/>
          <w:sz w:val="28"/>
          <w:szCs w:val="28"/>
        </w:rPr>
        <w:t>Заголовки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Заголовки  печатают с прописной буквы, с абзацного отступа, без</w:t>
      </w:r>
      <w:r w:rsidR="007D0C2E">
        <w:rPr>
          <w:sz w:val="28"/>
          <w:szCs w:val="28"/>
        </w:rPr>
        <w:t xml:space="preserve"> точки в конце</w:t>
      </w:r>
      <w:r w:rsidRPr="002E2525">
        <w:rPr>
          <w:sz w:val="28"/>
          <w:szCs w:val="28"/>
        </w:rPr>
        <w:t>, без переносов и подчёркиваний.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Слово «Содержание» записывают в виде заголовка посередине строки с прописной буквы.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Расстояние между заголовками должно соответствовать 2 интервалам, а между заголовком и текстом – 3.  Например: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1  Концепция разработки финансового состояния       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__________________________________________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___________________________________________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1.1 Оценка влияния   макроэкономических факторов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на показатели работы предприятия 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____________________________________________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__________________________________________</w:t>
      </w:r>
    </w:p>
    <w:p w:rsidR="002C3DAC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__________________________________________      </w:t>
      </w:r>
    </w:p>
    <w:p w:rsidR="007D0C2E" w:rsidRPr="002E2525" w:rsidRDefault="007D0C2E" w:rsidP="007D0C2E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Пункты и подпункты печатают с абзацного отступа.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Абзацный отступ должен быть одинаковым и равен пяти знакам.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Каждый структурный элемент работы</w:t>
      </w:r>
      <w:r w:rsidR="000D0F05" w:rsidRPr="002E2525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начинается с новой страницы. Внутри одной главы параграфы отделяются друг от друга 2</w:t>
      </w:r>
      <w:r w:rsidR="000D0F05" w:rsidRPr="002E2525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 xml:space="preserve">интервалами до и после заголовка. </w:t>
      </w:r>
    </w:p>
    <w:p w:rsidR="002C3DAC" w:rsidRPr="007D0C2E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0C2E">
        <w:rPr>
          <w:b/>
          <w:sz w:val="28"/>
          <w:szCs w:val="28"/>
        </w:rPr>
        <w:t>Иллюстрации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Иллюстрации /диаграммы, схемы, графики/ располагают непосредственно после текста, в котором они упоминаются впервые, или на следующей странице, и  сопровождать ссылками в тексте работы «… в соответствии с рисунком 1».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Иллюстрации могут быть в компьютерном исполнении, в том числе и цветные.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Иллюстрации обозначаются словом «Рисунок». Слово «Рисунок» и его наименование располагают посередине строки.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Иллюстрации, за исключением иллюстраций приложений, нумеруются арабскими цифрами сквозной нумерацией 1, 2, 3 и т.д.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Допускается нумеровать иллюстрации в пределах раздела, например, Рисунок 2.1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Иллюстрации могут иметь наименование и пояснительные данные (подрисуночный текст). В этом случае сначала помещают пояснительные данные, а затем посередине следующей строки: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 – внешний; 2 – внутренний.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Рисунок 1 – Динамика внешнего и внутреннего долга РФ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иллюстрации имеются в приложениях, то они обозначаются отдельной нумерацией арабскими цифрами в пределах каждого приложения, например, Рисунок А.1, Рисунок А.2, Рисунок Б.1 и т.д.</w:t>
      </w:r>
    </w:p>
    <w:p w:rsidR="002C3DAC" w:rsidRPr="007D0C2E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0C2E">
        <w:rPr>
          <w:b/>
          <w:sz w:val="28"/>
          <w:szCs w:val="28"/>
        </w:rPr>
        <w:t>Таблицы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Таблицы, помещенные в работе, должны иметь  наз</w:t>
      </w:r>
      <w:r w:rsidR="007D0C2E">
        <w:rPr>
          <w:sz w:val="28"/>
          <w:szCs w:val="28"/>
        </w:rPr>
        <w:t>вание и свою нумерацию</w:t>
      </w:r>
      <w:r w:rsidRPr="002E2525">
        <w:rPr>
          <w:sz w:val="28"/>
          <w:szCs w:val="28"/>
        </w:rPr>
        <w:t xml:space="preserve">.  Название таблицы, с указанием ее номера, располагают над таблицей слева, без абзацного отступа в одну строку,  через тире.                                                 </w:t>
      </w:r>
    </w:p>
    <w:p w:rsidR="000D0F05" w:rsidRPr="002E2525" w:rsidRDefault="000D0F05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Например: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Таблица 1 - название таблицы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приведенная таблица не умещается на одной странице, то нижнюю горизонтальную черту, ограничивающую таблицу, не проводят.  На следующей странице в правом верхнем углу необходимо написать:</w:t>
      </w:r>
      <w:r w:rsidR="000D0F05" w:rsidRPr="002E2525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Продолжение таблицы 1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Таблицы, за исключением таблиц приложений, нумеруются арабскими цифрами сквозной нумерацией 1, 2, 3 и т.д. </w:t>
      </w:r>
    </w:p>
    <w:p w:rsidR="007D0C2E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Допускается нумеровать таблицы в пределах раздела, например, </w:t>
      </w:r>
    </w:p>
    <w:p w:rsidR="002C3DAC" w:rsidRPr="002E2525" w:rsidRDefault="002C3DAC" w:rsidP="007D0C2E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Таблица 1.1, 2.1 и т.д.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таблицы имеются в приложениях, то они обозначаются отдельной нумерацией арабскими цифрами в пределах каждого приложения, например, Таблица А.1, А.2, Б.1 и т.д.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Заголовки граф и строк пишут с прописной буквы в единственном числе. Подзаголовки граф – со строчной. В том случае, если они (подзаголовки) имеют самостоятельное значение, то с прописной. В конце заголовков и подзаголовков таблиц точки не ставят.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 таблицах допускается применять размер шрифта меньший, чем в тексте работы.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Запрещается разделять графы диагональными линиями.</w:t>
      </w:r>
    </w:p>
    <w:p w:rsidR="002C3DAC" w:rsidRPr="007D0C2E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0C2E">
        <w:rPr>
          <w:b/>
          <w:sz w:val="28"/>
          <w:szCs w:val="28"/>
        </w:rPr>
        <w:t>Примечания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Примечания размещают непосредственно после пункта, подпункта,  иллюстрации, к которым они относятся. Слово «Примечание»  печатают с прописной буквы с абзацного отступа, без подчеркиваний.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Примечания к таблицам помещают в конце таблицы над линией, обозначающей окончание таблицы.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примечание одно, то после слова «Примечание» ставится тире и примечание печатается с прописной буквы. Одно примечание не нумеруют. Несколько примечаний следует нумеровать порядковой нумерацией арабскими цифрами без проставления точки</w:t>
      </w:r>
      <w:r w:rsidR="00596BE3" w:rsidRPr="002E2525">
        <w:rPr>
          <w:sz w:val="28"/>
          <w:szCs w:val="28"/>
        </w:rPr>
        <w:t>.</w:t>
      </w:r>
    </w:p>
    <w:p w:rsidR="002C3DAC" w:rsidRPr="007D0C2E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0C2E">
        <w:rPr>
          <w:b/>
          <w:sz w:val="28"/>
          <w:szCs w:val="28"/>
        </w:rPr>
        <w:t>Формулы и уравнения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в работе приводятся формулы или уравнения, то они выделяются из текста в отдельную строку. Выше и ниже формулы, уравнения оставляют по одной свободной строке. В случае, если уравнение не умещается в одну строку, то оно должно быть перенесено после знака равенства (=) или после знаков плюс (+), минус (-), умножения(х), деления(:), причем знак в начале следующей строки повторяют.</w:t>
      </w:r>
      <w:r w:rsidRPr="002E2525">
        <w:rPr>
          <w:sz w:val="28"/>
          <w:szCs w:val="28"/>
        </w:rPr>
        <w:tab/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Пояснения значений символов и числовых коэффициентов приводятся непосредственно под формулой в той же последовательности, в какой они даны в формуле. Каждое пояснение – с новой строки. Первая строка пояснения начинается со слова «где» без двоеточия. 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Если формул, уравнений в работе более одной, то их нумеруют порядковой нумерацией арабскими цифрами в круглых скобках в правом положении на строке. Например:</w:t>
      </w:r>
    </w:p>
    <w:p w:rsidR="002C3DAC" w:rsidRPr="002E2525" w:rsidRDefault="002C3DAC" w:rsidP="007D0C2E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уt=уо</w:t>
      </w:r>
      <w:r w:rsidR="007D0C2E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(К),                                        (1)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где уt – расчетный уровень динамического ряда на любую дату,</w:t>
      </w:r>
    </w:p>
    <w:p w:rsidR="002C3DAC" w:rsidRPr="002E2525" w:rsidRDefault="007D0C2E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уо –…</w:t>
      </w:r>
      <w:r w:rsidR="002C3DAC" w:rsidRPr="002E2525">
        <w:rPr>
          <w:sz w:val="28"/>
          <w:szCs w:val="28"/>
        </w:rPr>
        <w:t>,</w:t>
      </w:r>
    </w:p>
    <w:p w:rsidR="002C3DAC" w:rsidRPr="002E2525" w:rsidRDefault="007D0C2E" w:rsidP="007D0C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- …</w:t>
      </w:r>
      <w:r w:rsidR="002C3DAC" w:rsidRPr="002E2525">
        <w:rPr>
          <w:sz w:val="28"/>
          <w:szCs w:val="28"/>
        </w:rPr>
        <w:t>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Формулы в приложениях обозначаются отдельной нумерацией арабскими цифрами в пределах каждого приложения, например, формула (А.1),  (Б.1) и т.д.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Ссылки на формулы в тексте работы приводятся следующим образом: «в формуле (1)»</w:t>
      </w:r>
    </w:p>
    <w:p w:rsidR="002C3DAC" w:rsidRPr="002E2525" w:rsidRDefault="002C3DAC" w:rsidP="006B1E4A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Допускается нумерация формул в пределах каждого раздела, например, (4.1).</w:t>
      </w:r>
    </w:p>
    <w:p w:rsidR="002C3DAC" w:rsidRPr="006B1E4A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1E4A">
        <w:rPr>
          <w:b/>
          <w:sz w:val="28"/>
          <w:szCs w:val="28"/>
        </w:rPr>
        <w:t>Приложения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Приложения оформляются как продолжение работы на его последующих страницах.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Каждое приложение начинается на новой странице с указанием наверху посередине строки слова «ПРИЛОЖЕНИЕ ». Порядок расположения соответствует порядку появления ссылок в тексте работы на то или иное приложение.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Приложение должно иметь заголовок, который печатается с прописной буквы посередине строки без точки.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Приложения обозначаются заглавными буквами русского алфавита, за исключением Ё, З, Й, О, Ч, Ь, Ы, Ъ, или буквами латинского алфавита, кроме букв I и О.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Например: ПРИЛОЖЕНИЕ А</w:t>
      </w:r>
    </w:p>
    <w:p w:rsidR="002C3DAC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Если приложение одно, оно обозначается «ПРИЛОЖЕНИЕ А». </w:t>
      </w:r>
    </w:p>
    <w:p w:rsidR="006B1E4A" w:rsidRPr="002E2525" w:rsidRDefault="006B1E4A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6B1E4A" w:rsidRDefault="002C3DAC" w:rsidP="002E25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1E4A">
        <w:rPr>
          <w:b/>
          <w:sz w:val="28"/>
          <w:szCs w:val="28"/>
        </w:rPr>
        <w:t>Правила оформления ссылок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Оформление ссылок – по ГОСТу 7.1-84. 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Для аргументации собственных доводов автор работы приводит цитаты. Каждая цитата должна сопровождаться ссылкой на источник.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Например: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В тексте работы: «Тем самым конкуренция рассматривается здесь как система отношений …» 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2, с.17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 xml:space="preserve">. Сам же документ, откуда была заимствована цитата, указывается в Списке использованных источников /ПРИЛОЖЕНИЕ </w:t>
      </w:r>
      <w:r w:rsidR="005C4C0E">
        <w:rPr>
          <w:sz w:val="28"/>
          <w:szCs w:val="28"/>
        </w:rPr>
        <w:t>В</w:t>
      </w:r>
      <w:r w:rsidRPr="002E2525">
        <w:rPr>
          <w:sz w:val="28"/>
          <w:szCs w:val="28"/>
        </w:rPr>
        <w:t xml:space="preserve">/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Ссылки на использованные источники следует приводить в квадратных скобках. После цитирования в тексте проставляют квадратные скобки, в которых указывают номер, под которым документ заносится в список использованных источников, номер тома или выпуска и, в необходимых случаях, страницу. Например:</w:t>
      </w:r>
      <w:r w:rsidR="00596BE3" w:rsidRPr="002E2525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[ 10, т.1, с.15  ]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Нередко автор подкрепляет излагаемую им точку зрения ссылкой на авторитетные источники, не используя прямое цитирование. В таких случаях в ссылке на  источник ставят «См.:». Например: См.: Шифман, И.Ш. Александр Македонский/ И.Ш.Шифман.- Л.,1988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Если ссылки при цитировании приводятся не по первоисточнику, то необходимо указать  «Цит.по:», далее описывают источник, откуда была заимствована цитата. Например: в книге «Инвестиционные проблемы российской экономики» ее автор Бард В.С.  приводит цитату из учебника Курс экономики/ Под ред. Б.А.Райзберга. В том случае, если  автор дипломной/курсовой работы сочтет необходимым повторить эту же цитату, то это должно быть оформлено с списке использованных источников следующим образом: </w:t>
      </w:r>
      <w:r w:rsidR="006B1E4A">
        <w:rPr>
          <w:sz w:val="28"/>
          <w:szCs w:val="28"/>
        </w:rPr>
        <w:t>порядковый номер ссылки, «Цит.</w:t>
      </w:r>
      <w:r w:rsidRPr="002E2525">
        <w:rPr>
          <w:sz w:val="28"/>
          <w:szCs w:val="28"/>
        </w:rPr>
        <w:t>по:», описание источника</w:t>
      </w:r>
    </w:p>
    <w:p w:rsidR="002C3DAC" w:rsidRDefault="002C3DAC" w:rsidP="006B1E4A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Цит.по: Бард, В.С. Инвестиционные проблемы российской экономики/ В.С. Бард.-М.,2000    </w:t>
      </w:r>
    </w:p>
    <w:p w:rsidR="003E2A7D" w:rsidRDefault="003E2A7D" w:rsidP="006B1E4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оформления списка использованной литературы</w:t>
      </w:r>
    </w:p>
    <w:p w:rsidR="003E2A7D" w:rsidRDefault="003E2A7D" w:rsidP="006B1E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Литература, используемая в курсовой работе, оформляется в два списка:</w:t>
      </w:r>
    </w:p>
    <w:p w:rsidR="003E2A7D" w:rsidRPr="003E2A7D" w:rsidRDefault="003E2A7D" w:rsidP="003E2A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использованных источников, в него включается литература, статистические материалы, на которые есть ссылки по тексту курсовой работы. Список располагается после заключения по курсовой работе/ПРИЛОЖЕНИЕ В/; </w:t>
      </w:r>
    </w:p>
    <w:p w:rsidR="002C3DAC" w:rsidRPr="003E2A7D" w:rsidRDefault="003E2A7D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2C3DAC" w:rsidRPr="003E2A7D">
        <w:rPr>
          <w:sz w:val="28"/>
          <w:szCs w:val="28"/>
        </w:rPr>
        <w:t>иблиографический список</w:t>
      </w:r>
      <w:r>
        <w:rPr>
          <w:sz w:val="28"/>
          <w:szCs w:val="28"/>
        </w:rPr>
        <w:t>, в него включается вся литература, с которой ознакомился студент в процессе написания курсовой работы</w:t>
      </w:r>
      <w:r w:rsidRPr="002E2525">
        <w:rPr>
          <w:sz w:val="28"/>
          <w:szCs w:val="28"/>
        </w:rPr>
        <w:t xml:space="preserve">/ПРИЛОЖЕНИЕ </w:t>
      </w:r>
      <w:r>
        <w:rPr>
          <w:sz w:val="28"/>
          <w:szCs w:val="28"/>
        </w:rPr>
        <w:t>Г</w:t>
      </w:r>
      <w:r w:rsidRPr="002E2525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2C3DAC" w:rsidRPr="002E2525" w:rsidRDefault="00831C61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2C3DAC" w:rsidRPr="002E2525">
        <w:rPr>
          <w:sz w:val="28"/>
          <w:szCs w:val="28"/>
        </w:rPr>
        <w:t>, использованн</w:t>
      </w:r>
      <w:r>
        <w:rPr>
          <w:sz w:val="28"/>
          <w:szCs w:val="28"/>
        </w:rPr>
        <w:t>ая</w:t>
      </w:r>
      <w:r w:rsidR="002C3DAC" w:rsidRPr="002E2525">
        <w:rPr>
          <w:sz w:val="28"/>
          <w:szCs w:val="28"/>
        </w:rPr>
        <w:t xml:space="preserve"> при написании </w:t>
      </w:r>
      <w:r w:rsidR="00596BE3" w:rsidRPr="002E2525">
        <w:rPr>
          <w:sz w:val="28"/>
          <w:szCs w:val="28"/>
        </w:rPr>
        <w:t>курсовой</w:t>
      </w:r>
      <w:r w:rsidR="002C3DAC" w:rsidRPr="002E2525">
        <w:rPr>
          <w:sz w:val="28"/>
          <w:szCs w:val="28"/>
        </w:rPr>
        <w:t xml:space="preserve"> работы, группируются по следующим разделам:</w:t>
      </w:r>
    </w:p>
    <w:p w:rsidR="002C3DAC" w:rsidRPr="002E2525" w:rsidRDefault="006B1E4A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DAC" w:rsidRPr="002E2525">
        <w:rPr>
          <w:sz w:val="28"/>
          <w:szCs w:val="28"/>
        </w:rPr>
        <w:t>Источники: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а) опубликованные;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б) архивные.</w:t>
      </w:r>
    </w:p>
    <w:p w:rsidR="002C3DAC" w:rsidRPr="002E2525" w:rsidRDefault="006B1E4A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DAC" w:rsidRPr="002E2525">
        <w:rPr>
          <w:sz w:val="28"/>
          <w:szCs w:val="28"/>
        </w:rPr>
        <w:t>Статистические сборники и материалы.</w:t>
      </w:r>
    </w:p>
    <w:p w:rsidR="002C3DAC" w:rsidRPr="002E2525" w:rsidRDefault="006B1E4A" w:rsidP="002E2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DAC" w:rsidRPr="002E2525">
        <w:rPr>
          <w:sz w:val="28"/>
          <w:szCs w:val="28"/>
        </w:rPr>
        <w:t>Исследования.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Опубликованные источники располагаются в хронологическом порядке в следующей последовательности: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а) Конституция Российской Федерации,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б) кодексы, комментарии к кодексам,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в) законы,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г) Указы Президента,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д)</w:t>
      </w:r>
      <w:r w:rsidR="006B1E4A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Постановления Верховного Совета СССР И Правительства,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е) иные указы и инструкции,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ж) сборники документов.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Материал, который заносится в раздел «Опубликованные источники», обязательно оговаривается с научным руководителем.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Статистические сборники и материалы помещаются в хронологическом порядке.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Архивные источники располагаются в следующей последовательности: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а) документы центральных государственных архивов;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б) документы областных архивов;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в) документы районных, городских архивов;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  г) документы музеев, библиотек, личного происхождения.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Литература в разделе «Исследования» располагается в алфавитном порядке фамилий авторов и названий работ. Не следует отделять книги от авторов статей. Работы одного автора располагаются в алфавите названий.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Издания на иностранных языках помещают после работ на русском языке.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3E2A7D" w:rsidP="003E2A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C3DAC" w:rsidRPr="002E2525">
        <w:rPr>
          <w:sz w:val="28"/>
          <w:szCs w:val="28"/>
        </w:rPr>
        <w:t>ПРИЛОЖЕНИЕ А</w:t>
      </w:r>
    </w:p>
    <w:p w:rsidR="002C3DAC" w:rsidRPr="002E2525" w:rsidRDefault="002C3DAC" w:rsidP="003E2A7D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Пример заполнения титульного листа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C3DAC" w:rsidRPr="002E2525">
        <w:tc>
          <w:tcPr>
            <w:tcW w:w="9854" w:type="dxa"/>
          </w:tcPr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5C4C0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УРАЛЬСКИЙ ИНСТИТУТ ЭКОНОМИКИ УПРАВЛЕНИЯ И ПРАВА</w:t>
            </w:r>
          </w:p>
          <w:p w:rsidR="002C3DAC" w:rsidRPr="002E2525" w:rsidRDefault="002C3DAC" w:rsidP="005C4C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ФАКУЛЬТЕТ _______________________________</w:t>
            </w:r>
          </w:p>
          <w:p w:rsidR="002C3DAC" w:rsidRPr="002E2525" w:rsidRDefault="002C3DAC" w:rsidP="005C4C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КАФЕДРА ФИНАНСОВ И КРЕДИТА</w:t>
            </w: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5C4C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C3DAC" w:rsidRPr="005C4C0E" w:rsidRDefault="002C3DAC" w:rsidP="005C4C0E">
            <w:pPr>
              <w:spacing w:line="360" w:lineRule="auto"/>
              <w:ind w:firstLine="709"/>
              <w:rPr>
                <w:b/>
                <w:sz w:val="32"/>
                <w:szCs w:val="32"/>
              </w:rPr>
            </w:pPr>
            <w:r w:rsidRPr="005C4C0E">
              <w:rPr>
                <w:b/>
                <w:sz w:val="32"/>
                <w:szCs w:val="32"/>
              </w:rPr>
              <w:t>ПРОБЛЕМЫ И ПЕРСПЕКТИВЫ РАЗВИТИЯ АУДИТА В РОССИЙСКОЙ ФЕДЕРАЦИИ</w:t>
            </w:r>
          </w:p>
          <w:p w:rsidR="002C3DAC" w:rsidRPr="005C4C0E" w:rsidRDefault="002C3DAC" w:rsidP="005C4C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C4C0E">
              <w:rPr>
                <w:b/>
                <w:sz w:val="28"/>
                <w:szCs w:val="28"/>
              </w:rPr>
              <w:t>Курсовая работа</w:t>
            </w: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 xml:space="preserve"> </w:t>
            </w:r>
          </w:p>
          <w:p w:rsidR="002C3DAC" w:rsidRPr="002E2525" w:rsidRDefault="002C3DAC" w:rsidP="005C4C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2B2936">
            <w:pPr>
              <w:spacing w:line="360" w:lineRule="auto"/>
              <w:ind w:left="6120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Исполнитель:</w:t>
            </w:r>
          </w:p>
          <w:p w:rsidR="002C3DAC" w:rsidRPr="002E2525" w:rsidRDefault="002C3DAC" w:rsidP="002B2936">
            <w:pPr>
              <w:spacing w:line="360" w:lineRule="auto"/>
              <w:ind w:left="6120"/>
              <w:jc w:val="both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Студент группы ______</w:t>
            </w:r>
          </w:p>
          <w:p w:rsidR="002C3DAC" w:rsidRPr="002E2525" w:rsidRDefault="002C3DAC" w:rsidP="002B2936">
            <w:pPr>
              <w:spacing w:line="360" w:lineRule="auto"/>
              <w:ind w:left="6120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Иванов Николай</w:t>
            </w:r>
          </w:p>
          <w:p w:rsidR="002C3DAC" w:rsidRPr="002E2525" w:rsidRDefault="002C3DAC" w:rsidP="002B2936">
            <w:pPr>
              <w:spacing w:line="360" w:lineRule="auto"/>
              <w:ind w:left="6120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Викторович</w:t>
            </w:r>
          </w:p>
          <w:p w:rsidR="002B2936" w:rsidRDefault="002C3DAC" w:rsidP="002B2936">
            <w:pPr>
              <w:spacing w:line="360" w:lineRule="auto"/>
              <w:ind w:left="6120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Руководитель:</w:t>
            </w:r>
          </w:p>
          <w:p w:rsidR="002B2936" w:rsidRDefault="002C3DAC" w:rsidP="002B2936">
            <w:pPr>
              <w:spacing w:line="360" w:lineRule="auto"/>
              <w:ind w:left="6120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 xml:space="preserve">канд. экон. наук, </w:t>
            </w:r>
          </w:p>
          <w:p w:rsidR="002C3DAC" w:rsidRPr="002E2525" w:rsidRDefault="002C3DAC" w:rsidP="002B2936">
            <w:pPr>
              <w:spacing w:line="360" w:lineRule="auto"/>
              <w:ind w:left="6120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доц. Ю.А.Харитонова</w:t>
            </w: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C3DAC" w:rsidRPr="002E2525" w:rsidRDefault="002C3DAC" w:rsidP="005C4C0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Екатеринбург</w:t>
            </w:r>
          </w:p>
          <w:p w:rsidR="002C3DAC" w:rsidRPr="002E2525" w:rsidRDefault="002C3DAC" w:rsidP="005C4C0E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E2525">
              <w:rPr>
                <w:sz w:val="28"/>
                <w:szCs w:val="28"/>
              </w:rPr>
              <w:t>2008</w:t>
            </w:r>
          </w:p>
          <w:p w:rsidR="002C3DAC" w:rsidRPr="002E2525" w:rsidRDefault="002C3DAC" w:rsidP="002E252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596BE3" w:rsidRPr="002E2525" w:rsidRDefault="00596BE3" w:rsidP="005C4C0E">
      <w:pPr>
        <w:spacing w:line="360" w:lineRule="auto"/>
        <w:jc w:val="both"/>
        <w:rPr>
          <w:sz w:val="28"/>
          <w:szCs w:val="28"/>
        </w:rPr>
      </w:pPr>
    </w:p>
    <w:p w:rsidR="002C3DAC" w:rsidRPr="002E2525" w:rsidRDefault="002C3DAC" w:rsidP="00831C61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ПРИЛОЖЕНИЕ Б</w:t>
      </w:r>
    </w:p>
    <w:p w:rsidR="002C3DAC" w:rsidRPr="002E2525" w:rsidRDefault="002C3DAC" w:rsidP="00831C61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Пример содержания в курсовой работе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831C61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Курсовая работа на тему</w:t>
      </w:r>
    </w:p>
    <w:p w:rsidR="002C3DAC" w:rsidRPr="002E2525" w:rsidRDefault="002C3DAC" w:rsidP="00831C61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«Разработка финансовой стратегии предприятия (на примере МПАТП</w:t>
      </w:r>
      <w:r w:rsidR="00831C61">
        <w:rPr>
          <w:sz w:val="28"/>
          <w:szCs w:val="28"/>
        </w:rPr>
        <w:t>)</w:t>
      </w:r>
      <w:r w:rsidRPr="002E2525">
        <w:rPr>
          <w:sz w:val="28"/>
          <w:szCs w:val="28"/>
        </w:rPr>
        <w:t>»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Содержание</w:t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</w:r>
      <w:r w:rsidR="00831C61">
        <w:rPr>
          <w:sz w:val="28"/>
          <w:szCs w:val="28"/>
        </w:rPr>
        <w:tab/>
        <w:t xml:space="preserve">      С.</w:t>
      </w:r>
    </w:p>
    <w:p w:rsidR="002C3DAC" w:rsidRPr="002E2525" w:rsidRDefault="00831C61" w:rsidP="002F57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………………………………………………………………………………..</w:t>
      </w:r>
      <w:r w:rsidR="002C3DAC" w:rsidRPr="002E2525">
        <w:rPr>
          <w:sz w:val="28"/>
          <w:szCs w:val="28"/>
        </w:rPr>
        <w:t xml:space="preserve">3   </w:t>
      </w: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 Концепции разработки ф</w:t>
      </w:r>
      <w:r w:rsidR="00831C61">
        <w:rPr>
          <w:sz w:val="28"/>
          <w:szCs w:val="28"/>
        </w:rPr>
        <w:t>инансового состояния……………………………………</w:t>
      </w:r>
      <w:r w:rsidRPr="002E2525">
        <w:rPr>
          <w:sz w:val="28"/>
          <w:szCs w:val="28"/>
        </w:rPr>
        <w:t>7</w:t>
      </w: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Оценка влияния макроэконо</w:t>
      </w:r>
      <w:r w:rsidR="002F57C6">
        <w:rPr>
          <w:sz w:val="28"/>
          <w:szCs w:val="28"/>
        </w:rPr>
        <w:t xml:space="preserve">мических факторов на </w:t>
      </w:r>
      <w:r w:rsidR="00831C61">
        <w:rPr>
          <w:sz w:val="28"/>
          <w:szCs w:val="28"/>
        </w:rPr>
        <w:t xml:space="preserve">показатели работы </w:t>
      </w:r>
      <w:r w:rsidRPr="002E2525">
        <w:rPr>
          <w:sz w:val="28"/>
          <w:szCs w:val="28"/>
        </w:rPr>
        <w:t>пред</w:t>
      </w:r>
      <w:r w:rsidR="00831C61">
        <w:rPr>
          <w:sz w:val="28"/>
          <w:szCs w:val="28"/>
        </w:rPr>
        <w:t>приятия ……………………………………………………………………………</w:t>
      </w:r>
      <w:r w:rsidRPr="002E2525">
        <w:rPr>
          <w:sz w:val="28"/>
          <w:szCs w:val="28"/>
        </w:rPr>
        <w:t>7</w:t>
      </w: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Методологические вопросы анализа финансового</w:t>
      </w:r>
      <w:r w:rsidR="002F57C6">
        <w:rPr>
          <w:sz w:val="28"/>
          <w:szCs w:val="28"/>
        </w:rPr>
        <w:t xml:space="preserve"> </w:t>
      </w:r>
      <w:r w:rsidR="00831C61">
        <w:rPr>
          <w:sz w:val="28"/>
          <w:szCs w:val="28"/>
        </w:rPr>
        <w:t xml:space="preserve">состояния……………………. </w:t>
      </w:r>
      <w:r w:rsidR="00270B5F" w:rsidRPr="002E2525">
        <w:rPr>
          <w:sz w:val="28"/>
          <w:szCs w:val="28"/>
        </w:rPr>
        <w:t>15</w:t>
      </w:r>
      <w:r w:rsidRPr="002E2525">
        <w:rPr>
          <w:sz w:val="28"/>
          <w:szCs w:val="28"/>
        </w:rPr>
        <w:t xml:space="preserve">  </w:t>
      </w: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 Диагност</w:t>
      </w:r>
      <w:r w:rsidR="00831C61">
        <w:rPr>
          <w:sz w:val="28"/>
          <w:szCs w:val="28"/>
        </w:rPr>
        <w:t>ика финансового состояния МПАТП…………………………………...</w:t>
      </w:r>
      <w:r w:rsidRPr="002E2525">
        <w:rPr>
          <w:sz w:val="28"/>
          <w:szCs w:val="28"/>
        </w:rPr>
        <w:t>2</w:t>
      </w:r>
      <w:r w:rsidR="00270B5F" w:rsidRPr="002E2525">
        <w:rPr>
          <w:sz w:val="28"/>
          <w:szCs w:val="28"/>
        </w:rPr>
        <w:t>0</w:t>
      </w:r>
      <w:r w:rsidRPr="002E2525">
        <w:rPr>
          <w:sz w:val="28"/>
          <w:szCs w:val="28"/>
        </w:rPr>
        <w:t xml:space="preserve"> </w:t>
      </w: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2.1 Стратегические це</w:t>
      </w:r>
      <w:r w:rsidR="00831C61">
        <w:rPr>
          <w:sz w:val="28"/>
          <w:szCs w:val="28"/>
        </w:rPr>
        <w:t>ли функционирования МПАТП…………………………….</w:t>
      </w:r>
      <w:r w:rsidRPr="002E2525">
        <w:rPr>
          <w:sz w:val="28"/>
          <w:szCs w:val="28"/>
        </w:rPr>
        <w:t>2</w:t>
      </w:r>
      <w:r w:rsidR="00270B5F" w:rsidRPr="002E2525">
        <w:rPr>
          <w:sz w:val="28"/>
          <w:szCs w:val="28"/>
        </w:rPr>
        <w:t>0</w:t>
      </w:r>
      <w:r w:rsidRPr="002E2525">
        <w:rPr>
          <w:sz w:val="28"/>
          <w:szCs w:val="28"/>
        </w:rPr>
        <w:t xml:space="preserve"> </w:t>
      </w:r>
    </w:p>
    <w:p w:rsidR="002F57C6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2.2 Диагностика финан</w:t>
      </w:r>
      <w:r w:rsidR="00831C61">
        <w:rPr>
          <w:sz w:val="28"/>
          <w:szCs w:val="28"/>
        </w:rPr>
        <w:t>сового состояния……………………………………………</w:t>
      </w:r>
      <w:r w:rsidR="00270B5F" w:rsidRPr="002E2525">
        <w:rPr>
          <w:sz w:val="28"/>
          <w:szCs w:val="28"/>
        </w:rPr>
        <w:t>27</w:t>
      </w:r>
      <w:r w:rsidRPr="002E2525">
        <w:rPr>
          <w:sz w:val="28"/>
          <w:szCs w:val="28"/>
        </w:rPr>
        <w:t xml:space="preserve">  </w:t>
      </w:r>
    </w:p>
    <w:p w:rsidR="002F57C6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2.3 Прогнозирование направлений финансового </w:t>
      </w:r>
      <w:r w:rsidR="00831C61">
        <w:rPr>
          <w:sz w:val="28"/>
          <w:szCs w:val="28"/>
        </w:rPr>
        <w:t>состояния……………………….</w:t>
      </w:r>
      <w:r w:rsidR="00270B5F" w:rsidRPr="002E2525">
        <w:rPr>
          <w:sz w:val="28"/>
          <w:szCs w:val="28"/>
        </w:rPr>
        <w:t>32</w:t>
      </w:r>
      <w:r w:rsidRPr="002E2525">
        <w:rPr>
          <w:sz w:val="28"/>
          <w:szCs w:val="28"/>
        </w:rPr>
        <w:t xml:space="preserve"> </w:t>
      </w:r>
    </w:p>
    <w:p w:rsidR="002F57C6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2.4 Рекомендации по п</w:t>
      </w:r>
      <w:r w:rsidR="00831C61">
        <w:rPr>
          <w:sz w:val="28"/>
          <w:szCs w:val="28"/>
        </w:rPr>
        <w:t>реодолению убыточности………………………………….</w:t>
      </w:r>
      <w:r w:rsidR="00270B5F" w:rsidRPr="002E2525">
        <w:rPr>
          <w:sz w:val="28"/>
          <w:szCs w:val="28"/>
        </w:rPr>
        <w:t>37</w:t>
      </w:r>
    </w:p>
    <w:p w:rsidR="002C3DAC" w:rsidRPr="002E2525" w:rsidRDefault="00831C61" w:rsidP="002F57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Заключение……………………………………………………………………………</w:t>
      </w:r>
      <w:r w:rsidR="00270B5F" w:rsidRPr="002E2525">
        <w:rPr>
          <w:sz w:val="28"/>
          <w:szCs w:val="28"/>
        </w:rPr>
        <w:t>40</w:t>
      </w:r>
    </w:p>
    <w:p w:rsidR="002C3DAC" w:rsidRPr="002E2525" w:rsidRDefault="002C3DAC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Список использованных и</w:t>
      </w:r>
      <w:r w:rsidR="00831C61">
        <w:rPr>
          <w:sz w:val="28"/>
          <w:szCs w:val="28"/>
        </w:rPr>
        <w:t>сточников………………………………………………..</w:t>
      </w:r>
      <w:r w:rsidR="00270B5F" w:rsidRPr="002E2525">
        <w:rPr>
          <w:sz w:val="28"/>
          <w:szCs w:val="28"/>
        </w:rPr>
        <w:t>4</w:t>
      </w:r>
      <w:r w:rsidRPr="002E2525">
        <w:rPr>
          <w:sz w:val="28"/>
          <w:szCs w:val="28"/>
        </w:rPr>
        <w:t>1</w:t>
      </w:r>
    </w:p>
    <w:p w:rsidR="002C3DAC" w:rsidRPr="002E2525" w:rsidRDefault="00831C61" w:rsidP="002F57C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Библиографический список</w:t>
      </w:r>
      <w:r w:rsidRPr="00831C61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</w:t>
      </w:r>
      <w:r w:rsidR="00270B5F" w:rsidRPr="002E2525">
        <w:rPr>
          <w:sz w:val="28"/>
          <w:szCs w:val="28"/>
        </w:rPr>
        <w:t>42</w:t>
      </w:r>
    </w:p>
    <w:p w:rsidR="002C3DAC" w:rsidRPr="002E2525" w:rsidRDefault="00831C61" w:rsidP="002F57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А</w:t>
      </w:r>
      <w:r w:rsidR="00CF0340">
        <w:rPr>
          <w:sz w:val="28"/>
          <w:szCs w:val="28"/>
        </w:rPr>
        <w:t>…………………………………………………………………….</w:t>
      </w:r>
      <w:r w:rsidR="00270B5F" w:rsidRPr="002E2525">
        <w:rPr>
          <w:sz w:val="28"/>
          <w:szCs w:val="28"/>
        </w:rPr>
        <w:t xml:space="preserve">43 </w:t>
      </w:r>
      <w:r w:rsidR="002C3DAC" w:rsidRPr="002E2525">
        <w:rPr>
          <w:sz w:val="28"/>
          <w:szCs w:val="28"/>
        </w:rPr>
        <w:t xml:space="preserve"> </w:t>
      </w: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Pr="002E2525" w:rsidRDefault="002C3DAC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C3DAC" w:rsidRDefault="002C3DAC" w:rsidP="00BC1BDA">
      <w:pPr>
        <w:spacing w:line="360" w:lineRule="auto"/>
        <w:jc w:val="both"/>
        <w:rPr>
          <w:sz w:val="28"/>
          <w:szCs w:val="28"/>
        </w:rPr>
      </w:pPr>
    </w:p>
    <w:p w:rsidR="00CF0340" w:rsidRDefault="00CF0340" w:rsidP="00BC1BDA">
      <w:pPr>
        <w:spacing w:line="360" w:lineRule="auto"/>
        <w:jc w:val="both"/>
        <w:rPr>
          <w:sz w:val="28"/>
          <w:szCs w:val="28"/>
        </w:rPr>
      </w:pPr>
    </w:p>
    <w:p w:rsidR="00CF0340" w:rsidRDefault="00CF0340" w:rsidP="00BC1BDA">
      <w:pPr>
        <w:spacing w:line="360" w:lineRule="auto"/>
        <w:jc w:val="both"/>
        <w:rPr>
          <w:sz w:val="28"/>
          <w:szCs w:val="28"/>
        </w:rPr>
      </w:pPr>
    </w:p>
    <w:p w:rsidR="00CF0340" w:rsidRDefault="00CF0340" w:rsidP="00BC1BDA">
      <w:pPr>
        <w:spacing w:line="360" w:lineRule="auto"/>
        <w:jc w:val="both"/>
        <w:rPr>
          <w:sz w:val="28"/>
          <w:szCs w:val="28"/>
        </w:rPr>
      </w:pPr>
    </w:p>
    <w:p w:rsidR="00CF0340" w:rsidRPr="002E2525" w:rsidRDefault="00CF0340" w:rsidP="00BC1BDA">
      <w:pPr>
        <w:spacing w:line="360" w:lineRule="auto"/>
        <w:jc w:val="both"/>
        <w:rPr>
          <w:sz w:val="28"/>
          <w:szCs w:val="28"/>
        </w:rPr>
      </w:pP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ПРИЛОЖЕНИЕ </w:t>
      </w:r>
      <w:r w:rsidR="003E2A7D">
        <w:rPr>
          <w:sz w:val="28"/>
          <w:szCs w:val="28"/>
        </w:rPr>
        <w:t>В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Список использованных источников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 Конституция Российской Федерации.-М., 1993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 Тотьев, К.Ю. Конкурентное право (правовое регулирование деятельности субъектов конкуренции и монополий): учеб./ К.Ю. Тотьев.-2-е изд., перераб. и доп.-М., 2003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 См"/>
        </w:smartTagPr>
        <w:r w:rsidRPr="002E2525">
          <w:rPr>
            <w:sz w:val="28"/>
            <w:szCs w:val="28"/>
          </w:rPr>
          <w:t>3 См</w:t>
        </w:r>
      </w:smartTag>
      <w:r w:rsidRPr="002E2525">
        <w:rPr>
          <w:sz w:val="28"/>
          <w:szCs w:val="28"/>
        </w:rPr>
        <w:t>.: Шифман, И.Ш. Александр Македонский/ И.Ш.Шифман.- Л.,1988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4  Цит.по: Бард, В.С. Инвестиционные проблемы российской экономики/ В.С. Бард.-М.,2000    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5 Ковалев, В.В. Методы инвестиционных проектов  / В.В. Ковалев.-М., 2002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6 М"/>
        </w:smartTagPr>
        <w:r w:rsidRPr="002E2525">
          <w:rPr>
            <w:sz w:val="28"/>
            <w:szCs w:val="28"/>
          </w:rPr>
          <w:t>6 М</w:t>
        </w:r>
      </w:smartTag>
      <w:r w:rsidRPr="002E2525">
        <w:rPr>
          <w:sz w:val="28"/>
          <w:szCs w:val="28"/>
        </w:rPr>
        <w:t>.; Новосибирск, 2003</w:t>
      </w:r>
    </w:p>
    <w:p w:rsidR="00270B5F" w:rsidRPr="002E2525" w:rsidRDefault="00BC1BDA" w:rsidP="002B29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270B5F" w:rsidRPr="002E2525">
        <w:rPr>
          <w:sz w:val="28"/>
          <w:szCs w:val="28"/>
        </w:rPr>
        <w:t>Какой будет инфляция в 2005г? //finance.mail.ru/economics/</w:t>
      </w:r>
      <w:r>
        <w:rPr>
          <w:sz w:val="28"/>
          <w:szCs w:val="28"/>
        </w:rPr>
        <w:t xml:space="preserve"> </w:t>
      </w:r>
      <w:r w:rsidR="00270B5F" w:rsidRPr="002E2525">
        <w:rPr>
          <w:sz w:val="28"/>
          <w:szCs w:val="28"/>
        </w:rPr>
        <w:t>russia00001/</w:t>
      </w:r>
      <w:r>
        <w:rPr>
          <w:sz w:val="28"/>
          <w:szCs w:val="28"/>
        </w:rPr>
        <w:t xml:space="preserve"> </w:t>
      </w:r>
      <w:r w:rsidR="00270B5F" w:rsidRPr="002E2525">
        <w:rPr>
          <w:sz w:val="28"/>
          <w:szCs w:val="28"/>
        </w:rPr>
        <w:t>default.asp?nwsId=7708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2E2525" w:rsidRDefault="00270B5F" w:rsidP="00BC1BDA">
      <w:pPr>
        <w:spacing w:line="360" w:lineRule="auto"/>
        <w:jc w:val="both"/>
        <w:rPr>
          <w:sz w:val="28"/>
          <w:szCs w:val="28"/>
        </w:rPr>
      </w:pP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ПРИЛОЖЕНИЕ </w:t>
      </w:r>
      <w:r w:rsidR="003E2A7D">
        <w:rPr>
          <w:sz w:val="28"/>
          <w:szCs w:val="28"/>
        </w:rPr>
        <w:t>Г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Примеры библиографического  описания документов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1 Описание книг одного автора.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При библиографическом описании документа допускается сокращение русских слов и словосочетаний в соответствии с ГОСТ 7.12-93 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1.1 Михайлов, О.В. Основы мировой конкурентоспособности / О.В. Михайлов.-М.: Познавательная кн. плюс, 1999.-592 с.</w:t>
      </w: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2 Описание книг двух авторов.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2.1 Дегтярева, О.И. Биржевое дело: </w:t>
      </w:r>
      <w:r w:rsidR="002F57C6">
        <w:rPr>
          <w:sz w:val="28"/>
          <w:szCs w:val="28"/>
        </w:rPr>
        <w:t>учеб. для вузов/ О.И. Дегтярева, О.А. Кандинская</w:t>
      </w:r>
      <w:r w:rsidRPr="002E2525">
        <w:rPr>
          <w:sz w:val="28"/>
          <w:szCs w:val="28"/>
        </w:rPr>
        <w:t>.-М.:Банки и биржи: ЮНИТИ, 1997.-503 с.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2.2 Баканов, М.И. Теория экономического анализа:</w:t>
      </w:r>
      <w:r w:rsidR="002F57C6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учеб. для вузов/ М.И. Баканов , А.Д. Шеремет . -4-е изд., доп. и перераб.-М.: Финансы и статистика.,1997.-416 с.</w:t>
      </w: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3 Описание книг трех авторов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3.1 Гребенников, П.И. Микроэкономика: учеб. для вузов /П.И. Гребенников, А.И. Леусский, Л.С. Тарасевич; общ. ред. Л.С. Тарасевича.-СПб.: СПбУЭФ, 1996.-352 с.</w:t>
      </w: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 xml:space="preserve">4 На книги четырех и более авторов составляют описание под заглавием 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4.1 Макроэкономика: учеб. /Л.С. Тарасевич 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и др.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>; общ. ред. Л.С. Тарасевича.-3-е изд., перераб. и доп.-СПб.: СПбГУЭФ, 1999.-656 с.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4.2 Экономика и организация торгового предприятия: учеб. пособие/Г.В. Михайлова </w:t>
      </w:r>
      <w:r w:rsidRPr="002E2525">
        <w:rPr>
          <w:sz w:val="28"/>
          <w:szCs w:val="28"/>
        </w:rPr>
        <w:sym w:font="Symbol" w:char="F05B"/>
      </w:r>
      <w:r w:rsidRPr="002E2525">
        <w:rPr>
          <w:sz w:val="28"/>
          <w:szCs w:val="28"/>
        </w:rPr>
        <w:t>и др.</w:t>
      </w:r>
      <w:r w:rsidRPr="002E2525">
        <w:rPr>
          <w:sz w:val="28"/>
          <w:szCs w:val="28"/>
        </w:rPr>
        <w:sym w:font="Symbol" w:char="F05D"/>
      </w:r>
      <w:r w:rsidRPr="002E2525">
        <w:rPr>
          <w:sz w:val="28"/>
          <w:szCs w:val="28"/>
        </w:rPr>
        <w:t>; под общ. ред. А.Н. Соломатина.-М.:ИНФРА-М, 2000.-595 с.</w:t>
      </w: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5 Книги, описанные на заглавие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5.1 Двести пятьдесят недель развития капитализма в России: лучшие материалы журн. «Эксперт», 1995-2000 гг.  :  сб. ст. / сост. А. Привалов.-М.: Журн. «Эксперт»,2000.-542 с.</w:t>
      </w: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6 Многотомные издания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6.1 Бригхем, Ю. Финансовый  менеджмент: полный курс : в 2 т. / Ю. Бригхем, Л. Гапенски; пер. с англ. под ред. В.В.Ковалева.-СПб.: Экон. шк., 1997.-2 т.</w:t>
      </w:r>
    </w:p>
    <w:p w:rsidR="00270B5F" w:rsidRPr="00CF0340" w:rsidRDefault="00270B5F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7 Отдельный том из многотомного издания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7.1 Бригхем, Ю. Финансовый  менеджмент: полный курс . В 2 т. Т. 1. / Ю. Бригхем, Л. Гапенски; пер. с англ. под ред. В.В.Ковалева.-СПб.: Экон. шк., 1997.-497 с.</w:t>
      </w:r>
    </w:p>
    <w:p w:rsidR="00270B5F" w:rsidRPr="00CF0340" w:rsidRDefault="00CF0340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>8 Статьи из журналов</w:t>
      </w:r>
      <w:r w:rsidR="00270B5F" w:rsidRPr="00CF0340">
        <w:rPr>
          <w:i/>
          <w:sz w:val="28"/>
          <w:szCs w:val="28"/>
        </w:rPr>
        <w:t>, книг,  сборников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8.1 Петровская, Е.В. Фигуры времени  / Е.В. Петровская //Вопр. философии.-2000.-№10.-С.58-67.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8.3 Гурова, Т. Чтобы избежать левого поворота российский капитализм должен победить  / Т.Гурова, В.Фадеев  // Двести пятьдесят недель развития капитализма в России: лучшие материалы журн. «Эксперт», 1995-2000 гг. :  сб. ст. / сост. А. Привалов.-М.,2000.-.-С.30-36.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8.4 Соединенные Штаты и Англия в 1943г. //Всемирная история. В 10 т. Т. 10./ Акад. наук СССР. - М.,1965.-С.340-360.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8.5 Литвиненко, М. Копи пенсию смолоду  / М. Литвиненко// Обл. газ.-2001.-21 февр.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8.6 Вереникин, А.О. Экономический рост и вектор развития современной России   / А.О. Вереникин, Д.И.Волошин// Вест. Моск. Ун-та. Сер. 6, Экономика.-2004.-№2.-С.86-107.</w:t>
      </w:r>
    </w:p>
    <w:p w:rsidR="002E2525" w:rsidRPr="00CF0340" w:rsidRDefault="00CF0340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 xml:space="preserve">9 </w:t>
      </w:r>
      <w:r w:rsidR="00270B5F" w:rsidRPr="00CF0340">
        <w:rPr>
          <w:i/>
          <w:sz w:val="28"/>
          <w:szCs w:val="28"/>
        </w:rPr>
        <w:t xml:space="preserve">Официально-документальные и директивные материалы 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Официально-документальные и директивные материалы (постановления, указы, законы и т.п.) описываются под заглавием, далее через двоеточие приводятся слова «Указ», «Постановление» и т.п. Через запятую указывается дата принятия, номер документа, за знаком //  источник.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9.1 Конституция Российской Федерации.-М.: Юрид. лит., 1993.-96с.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9.2 Гражданский кодекс Российской Федерации. Часть 3 от 26 нояб. 2001г., №146-ФЗ : офиц. текст: по состоянию на 28 нояб. </w:t>
      </w:r>
      <w:smartTag w:uri="urn:schemas-microsoft-com:office:smarttags" w:element="metricconverter">
        <w:smartTagPr>
          <w:attr w:name="ProductID" w:val="2001 г"/>
        </w:smartTagPr>
        <w:r w:rsidRPr="002E2525">
          <w:rPr>
            <w:sz w:val="28"/>
            <w:szCs w:val="28"/>
          </w:rPr>
          <w:t>2001 г</w:t>
        </w:r>
      </w:smartTag>
      <w:r w:rsidRPr="002E2525">
        <w:rPr>
          <w:sz w:val="28"/>
          <w:szCs w:val="28"/>
        </w:rPr>
        <w:t>.-М.:ЭКМОС, 2002.-48 с.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9.3 Об особой экономической зоне в Магаданской области : федер. закон от 31 мая 1999, №104-ФЗ //Собр. законодательства Рос. Федерации.-1999.-№23.-Ст.2807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9.4 О первоочередных мерах по улучшению положения детей-сирот и детей, оставшихся без попечения родителей: Постановление Правительства Рос. Федерации от 14 мая 2001, №374 //Собр.законодательства Российской Федерации.-2001.- №21.-Ст.2087</w:t>
      </w:r>
    </w:p>
    <w:p w:rsidR="00270B5F" w:rsidRPr="00CF0340" w:rsidRDefault="00CF0340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 xml:space="preserve">10 </w:t>
      </w:r>
      <w:r w:rsidR="00270B5F" w:rsidRPr="00CF0340">
        <w:rPr>
          <w:i/>
          <w:sz w:val="28"/>
          <w:szCs w:val="28"/>
        </w:rPr>
        <w:t>Электронные ресурсы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10.1 Кондраков, Н.П. Бухгалтерский учет: учеб. пособие для переподготовки бухгалтеров. (8 Mb)/ Н.П. Кондраков.- М.:ИНФРА-М:Термодинамика, 2002.-1 электрон. опт. диск (CD-ROM).-Систем. требования: IBM PC/AT; 8 Mb ОЗУ; Windows 95 или Windows  NT 3,51 и выше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10.2 Какой будет инфляция в 2005г? //finance.mail.ru/</w:t>
      </w:r>
      <w:r w:rsidR="002B2936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economics/</w:t>
      </w:r>
      <w:r w:rsidR="002B2936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russia00001/</w:t>
      </w:r>
      <w:r w:rsidR="002B2936">
        <w:rPr>
          <w:sz w:val="28"/>
          <w:szCs w:val="28"/>
        </w:rPr>
        <w:t xml:space="preserve"> </w:t>
      </w:r>
      <w:r w:rsidRPr="002E2525">
        <w:rPr>
          <w:sz w:val="28"/>
          <w:szCs w:val="28"/>
        </w:rPr>
        <w:t>default.asp?nwsId=7708</w:t>
      </w:r>
    </w:p>
    <w:p w:rsidR="00270B5F" w:rsidRPr="00CF0340" w:rsidRDefault="00CF0340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 xml:space="preserve">11 </w:t>
      </w:r>
      <w:r w:rsidR="00270B5F" w:rsidRPr="00CF0340">
        <w:rPr>
          <w:i/>
          <w:sz w:val="28"/>
          <w:szCs w:val="28"/>
        </w:rPr>
        <w:t>Стандарты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11.1 Библиографическая запись. Заголовок. Общие требования и правила составления: ГОСТ 7.80-2000.-Введ. 2001-07-01.// Библиотека и закон.-2001.-№11.-С.370-379.</w:t>
      </w:r>
    </w:p>
    <w:p w:rsidR="00270B5F" w:rsidRPr="00CF0340" w:rsidRDefault="00CF0340" w:rsidP="002B2936">
      <w:pPr>
        <w:spacing w:line="360" w:lineRule="auto"/>
        <w:jc w:val="both"/>
        <w:rPr>
          <w:i/>
          <w:sz w:val="28"/>
          <w:szCs w:val="28"/>
        </w:rPr>
      </w:pPr>
      <w:r w:rsidRPr="00CF0340">
        <w:rPr>
          <w:i/>
          <w:sz w:val="28"/>
          <w:szCs w:val="28"/>
        </w:rPr>
        <w:t xml:space="preserve">12 </w:t>
      </w:r>
      <w:r w:rsidR="00270B5F" w:rsidRPr="00CF0340">
        <w:rPr>
          <w:i/>
          <w:sz w:val="28"/>
          <w:szCs w:val="28"/>
        </w:rPr>
        <w:t>Авторефераты</w:t>
      </w:r>
    </w:p>
    <w:p w:rsidR="00270B5F" w:rsidRPr="002E2525" w:rsidRDefault="00270B5F" w:rsidP="002B2936">
      <w:pPr>
        <w:spacing w:line="360" w:lineRule="auto"/>
        <w:jc w:val="both"/>
        <w:rPr>
          <w:sz w:val="28"/>
          <w:szCs w:val="28"/>
        </w:rPr>
      </w:pPr>
      <w:r w:rsidRPr="002E2525">
        <w:rPr>
          <w:sz w:val="28"/>
          <w:szCs w:val="28"/>
        </w:rPr>
        <w:t>12.1 Зимина, Т.В. Становление и развитие предприятий с собственностью работников: автореф. дис…  д-ра экон. наук/ Т.В.Зимина.-М.: Изд-во Науч.-исслед. ин-та труда , 2004.- 46 с.</w:t>
      </w:r>
    </w:p>
    <w:p w:rsidR="00270B5F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</w:p>
    <w:p w:rsidR="00147257" w:rsidRPr="002E2525" w:rsidRDefault="00270B5F" w:rsidP="002E2525">
      <w:pPr>
        <w:spacing w:line="360" w:lineRule="auto"/>
        <w:ind w:firstLine="709"/>
        <w:jc w:val="both"/>
        <w:rPr>
          <w:sz w:val="28"/>
          <w:szCs w:val="28"/>
        </w:rPr>
      </w:pPr>
      <w:r w:rsidRPr="002E2525">
        <w:rPr>
          <w:sz w:val="28"/>
          <w:szCs w:val="28"/>
        </w:rPr>
        <w:t xml:space="preserve"> </w:t>
      </w:r>
      <w:bookmarkStart w:id="0" w:name="_GoBack"/>
      <w:bookmarkEnd w:id="0"/>
    </w:p>
    <w:sectPr w:rsidR="00147257" w:rsidRPr="002E2525" w:rsidSect="007D0C2E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79" w:rsidRDefault="00681A79">
      <w:r>
        <w:separator/>
      </w:r>
    </w:p>
  </w:endnote>
  <w:endnote w:type="continuationSeparator" w:id="0">
    <w:p w:rsidR="00681A79" w:rsidRDefault="0068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61" w:rsidRDefault="00831C61" w:rsidP="00270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C61" w:rsidRDefault="00831C61" w:rsidP="00270B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61" w:rsidRDefault="00831C61" w:rsidP="00270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59F8">
      <w:rPr>
        <w:rStyle w:val="a6"/>
        <w:noProof/>
      </w:rPr>
      <w:t>2</w:t>
    </w:r>
    <w:r>
      <w:rPr>
        <w:rStyle w:val="a6"/>
      </w:rPr>
      <w:fldChar w:fldCharType="end"/>
    </w:r>
  </w:p>
  <w:p w:rsidR="00831C61" w:rsidRDefault="00831C61" w:rsidP="00270B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79" w:rsidRDefault="00681A79">
      <w:r>
        <w:separator/>
      </w:r>
    </w:p>
  </w:footnote>
  <w:footnote w:type="continuationSeparator" w:id="0">
    <w:p w:rsidR="00681A79" w:rsidRDefault="0068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C7D00"/>
    <w:multiLevelType w:val="multilevel"/>
    <w:tmpl w:val="804C7458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17"/>
        </w:tabs>
        <w:ind w:left="161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31"/>
        </w:tabs>
        <w:ind w:left="413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45"/>
        </w:tabs>
        <w:ind w:left="664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99"/>
        </w:tabs>
        <w:ind w:left="8799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56"/>
        </w:tabs>
        <w:ind w:left="10056" w:hanging="2880"/>
      </w:pPr>
      <w:rPr>
        <w:rFonts w:hint="default"/>
      </w:rPr>
    </w:lvl>
  </w:abstractNum>
  <w:abstractNum w:abstractNumId="1">
    <w:nsid w:val="202B3F29"/>
    <w:multiLevelType w:val="hybridMultilevel"/>
    <w:tmpl w:val="8C22723C"/>
    <w:lvl w:ilvl="0" w:tplc="DFB48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A42028">
      <w:numFmt w:val="none"/>
      <w:lvlText w:val=""/>
      <w:lvlJc w:val="left"/>
      <w:pPr>
        <w:tabs>
          <w:tab w:val="num" w:pos="360"/>
        </w:tabs>
      </w:pPr>
    </w:lvl>
    <w:lvl w:ilvl="2" w:tplc="F7422D54">
      <w:numFmt w:val="none"/>
      <w:lvlText w:val=""/>
      <w:lvlJc w:val="left"/>
      <w:pPr>
        <w:tabs>
          <w:tab w:val="num" w:pos="360"/>
        </w:tabs>
      </w:pPr>
    </w:lvl>
    <w:lvl w:ilvl="3" w:tplc="4D3A2D36">
      <w:numFmt w:val="none"/>
      <w:lvlText w:val=""/>
      <w:lvlJc w:val="left"/>
      <w:pPr>
        <w:tabs>
          <w:tab w:val="num" w:pos="360"/>
        </w:tabs>
      </w:pPr>
    </w:lvl>
    <w:lvl w:ilvl="4" w:tplc="F9D622BE">
      <w:numFmt w:val="none"/>
      <w:lvlText w:val=""/>
      <w:lvlJc w:val="left"/>
      <w:pPr>
        <w:tabs>
          <w:tab w:val="num" w:pos="360"/>
        </w:tabs>
      </w:pPr>
    </w:lvl>
    <w:lvl w:ilvl="5" w:tplc="18F6EFE0">
      <w:numFmt w:val="none"/>
      <w:lvlText w:val=""/>
      <w:lvlJc w:val="left"/>
      <w:pPr>
        <w:tabs>
          <w:tab w:val="num" w:pos="360"/>
        </w:tabs>
      </w:pPr>
    </w:lvl>
    <w:lvl w:ilvl="6" w:tplc="1CFEA548">
      <w:numFmt w:val="none"/>
      <w:lvlText w:val=""/>
      <w:lvlJc w:val="left"/>
      <w:pPr>
        <w:tabs>
          <w:tab w:val="num" w:pos="360"/>
        </w:tabs>
      </w:pPr>
    </w:lvl>
    <w:lvl w:ilvl="7" w:tplc="5066C006">
      <w:numFmt w:val="none"/>
      <w:lvlText w:val=""/>
      <w:lvlJc w:val="left"/>
      <w:pPr>
        <w:tabs>
          <w:tab w:val="num" w:pos="360"/>
        </w:tabs>
      </w:pPr>
    </w:lvl>
    <w:lvl w:ilvl="8" w:tplc="600AE6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A38"/>
    <w:rsid w:val="000D0F05"/>
    <w:rsid w:val="00147257"/>
    <w:rsid w:val="00225C54"/>
    <w:rsid w:val="002566AF"/>
    <w:rsid w:val="00270B5F"/>
    <w:rsid w:val="002B2936"/>
    <w:rsid w:val="002C3DAC"/>
    <w:rsid w:val="002E2525"/>
    <w:rsid w:val="002F044B"/>
    <w:rsid w:val="002F2A38"/>
    <w:rsid w:val="002F57C6"/>
    <w:rsid w:val="003E2A7D"/>
    <w:rsid w:val="00596BE3"/>
    <w:rsid w:val="005C4C0E"/>
    <w:rsid w:val="00681A79"/>
    <w:rsid w:val="006A7DD9"/>
    <w:rsid w:val="006B1E4A"/>
    <w:rsid w:val="006E18DE"/>
    <w:rsid w:val="007259F8"/>
    <w:rsid w:val="007C4493"/>
    <w:rsid w:val="007C577A"/>
    <w:rsid w:val="007D0C2E"/>
    <w:rsid w:val="00831C61"/>
    <w:rsid w:val="009B6E69"/>
    <w:rsid w:val="00A323D9"/>
    <w:rsid w:val="00AE126C"/>
    <w:rsid w:val="00B4160F"/>
    <w:rsid w:val="00B76602"/>
    <w:rsid w:val="00BC1BDA"/>
    <w:rsid w:val="00C015D0"/>
    <w:rsid w:val="00C02A05"/>
    <w:rsid w:val="00CB3403"/>
    <w:rsid w:val="00CF0340"/>
    <w:rsid w:val="00DD3DB6"/>
    <w:rsid w:val="00DE746F"/>
    <w:rsid w:val="00F5296A"/>
    <w:rsid w:val="00F80985"/>
    <w:rsid w:val="00F86362"/>
    <w:rsid w:val="00F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01745-9D93-4CF0-A7C3-5A6454E2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C3DAC"/>
    <w:pPr>
      <w:keepNext/>
      <w:jc w:val="right"/>
      <w:outlineLvl w:val="0"/>
    </w:pPr>
    <w:rPr>
      <w:rFonts w:ascii="Courier New" w:hAnsi="Courier New"/>
      <w:sz w:val="28"/>
      <w:szCs w:val="20"/>
    </w:rPr>
  </w:style>
  <w:style w:type="paragraph" w:styleId="2">
    <w:name w:val="heading 2"/>
    <w:basedOn w:val="a"/>
    <w:next w:val="a"/>
    <w:qFormat/>
    <w:rsid w:val="002C3DAC"/>
    <w:pPr>
      <w:keepNext/>
      <w:jc w:val="center"/>
      <w:outlineLvl w:val="1"/>
    </w:pPr>
    <w:rPr>
      <w:rFonts w:ascii="Courier New" w:hAnsi="Courier New"/>
      <w:sz w:val="28"/>
      <w:szCs w:val="20"/>
    </w:rPr>
  </w:style>
  <w:style w:type="paragraph" w:styleId="3">
    <w:name w:val="heading 3"/>
    <w:basedOn w:val="a"/>
    <w:next w:val="a"/>
    <w:qFormat/>
    <w:rsid w:val="00270B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3DAC"/>
    <w:pPr>
      <w:jc w:val="both"/>
    </w:pPr>
    <w:rPr>
      <w:rFonts w:ascii="Courier New" w:hAnsi="Courier New"/>
      <w:sz w:val="28"/>
      <w:szCs w:val="20"/>
    </w:rPr>
  </w:style>
  <w:style w:type="paragraph" w:styleId="a4">
    <w:name w:val="Title"/>
    <w:basedOn w:val="a"/>
    <w:qFormat/>
    <w:rsid w:val="002C3DAC"/>
    <w:pPr>
      <w:jc w:val="center"/>
    </w:pPr>
    <w:rPr>
      <w:rFonts w:ascii="Courier New" w:hAnsi="Courier New"/>
      <w:sz w:val="28"/>
      <w:szCs w:val="20"/>
    </w:rPr>
  </w:style>
  <w:style w:type="paragraph" w:styleId="20">
    <w:name w:val="Body Text 2"/>
    <w:basedOn w:val="a"/>
    <w:rsid w:val="002C3DAC"/>
    <w:pPr>
      <w:jc w:val="center"/>
    </w:pPr>
    <w:rPr>
      <w:rFonts w:ascii="Courier New" w:hAnsi="Courier New"/>
      <w:sz w:val="28"/>
      <w:szCs w:val="20"/>
    </w:rPr>
  </w:style>
  <w:style w:type="paragraph" w:styleId="a5">
    <w:name w:val="footer"/>
    <w:basedOn w:val="a"/>
    <w:rsid w:val="00270B5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70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/>
  <LinksUpToDate>false</LinksUpToDate>
  <CharactersWithSpaces>25130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>Sony</dc:creator>
  <cp:keywords/>
  <dc:description/>
  <cp:lastModifiedBy>Irina</cp:lastModifiedBy>
  <cp:revision>2</cp:revision>
  <dcterms:created xsi:type="dcterms:W3CDTF">2014-11-01T11:42:00Z</dcterms:created>
  <dcterms:modified xsi:type="dcterms:W3CDTF">2014-11-01T11:42:00Z</dcterms:modified>
</cp:coreProperties>
</file>