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97D" w:rsidRDefault="00EC1012">
      <w:pPr>
        <w:pStyle w:val="1"/>
        <w:jc w:val="center"/>
      </w:pPr>
      <w:r>
        <w:t>Гоголь н. в. - Сатирическое изображение чиновничества в комедии н. в. гоголя ревизор</w:t>
      </w:r>
    </w:p>
    <w:p w:rsidR="001B297D" w:rsidRPr="00EC1012" w:rsidRDefault="00EC1012">
      <w:pPr>
        <w:pStyle w:val="a3"/>
        <w:spacing w:after="240" w:afterAutospacing="0"/>
      </w:pPr>
      <w:r>
        <w:t>Комедия Н. В. Гоголя “Ревизор” является одним из наиболее ярких драматургических произведений русской литературы XIX века. Автор продолжил традиции русской сатирической драмы, основы которой были заложены в комедиях Фонвизина “Недоросль” и Грибоедова “Горе от ума”.</w:t>
      </w:r>
      <w:r>
        <w:br/>
        <w:t>Комедия “Ревизор” представляет собой глубоко реалистическое произведение, в котором нашли отражение пороки помещичье-чиновной системы России тридцатых годов XIX века. Важное место в системе персонажей комедии занимают чиновники, населяющие уездный город. Это собирательный, обобщенный образ, выведенный сатирически, ибо включает в себя все отрицательное в политической системе России того времени. В “Авторской исповеди” писатель указывал, что он “решился собрать в одну кучу все дурное в России, какое он тогда знал, все несправедливости”. Гоголь задумал обобщить в задуманной комедии наиболее яркие пороки современного ему государственного правления.</w:t>
      </w:r>
      <w:r>
        <w:br/>
        <w:t>Автор своей комедией утвердил новую мысль в русской литературе -не исполнители, а сами законы, весь уклад существующего строя виноваты в том, о чем поведало произведение великого мастера.</w:t>
      </w:r>
      <w:r>
        <w:br/>
        <w:t>Так, Городничий оправдывает свои грехи словами: “Не я первый, не я последний, все так поступают”.</w:t>
      </w:r>
      <w:r>
        <w:br/>
        <w:t>Главное место среди чиновников уездного города отведено Городничему - Антону Антоновичу Сквознику-Дмухановскому. Гоголь в “Замечаниях для господ актеров” дал существенные характеристики каждого из главных действующих лиц комедии. Так, автор характеризует Городничего: “Хоть и взяточник, но ведет себя солидно”. Более полно этот образ раскрывается в речевых характеристиках самого персонажа. Солидный герой и разговор ведет солидный, размеренный. Он порожден средой, ею же и воспитан. Городничий - образ всей государственной власти современной Гоголю России. Он знает, что грешен, ходит в церковь, думает, что в вере тверд, помышляет когда-нибудь покаяться. Но велик для него соблазн не пропустить того, “что плывет в руки”. С приездом ревизора, обманывая сам себя, он питает надежду попасть в генералы. Наделяя героя естественными слабостями, автор делает его более человечным и тем возвышает над остальными персонажами пьесы. В момент прозрения он бросает в лицо чиновникам и в зал: “Ничего не вижу: вижу какие-то свиные рыла вместо лиц, а больше ничего...”, “Чему смеетесь? Над собой смеетесь!..”</w:t>
      </w:r>
      <w:r>
        <w:br/>
        <w:t>Не менее грешен во взятках судья Аммос Федорович Ляпкин-Тяпкин. Он занят собой и своим умом, и безбожник только потому, что на этом поприще есть простор “выказать себя”. Он имеет огромную страсть к псовой охоте. О культурном уровне персонажа мы можем судить по замечанию автора: “Человек, прочитавший пять или шесть книг и потому несколько вольнодумен”. Коллежский асессор говорит, “как старинные часы, которые прежде шипят, а потом бьют”.</w:t>
      </w:r>
      <w:r>
        <w:br/>
        <w:t>К главным героям относится и надворный советник Земляника. Для большей типизации Гоголь нарушает обычную структуру правления уездного города. Должность Земляники - попечитель богоугодных заведений -была только в губернских городах, а не в описываемом автором уездном городе. Это человек толстый, “но плут тонкий”. Он помышляет только о том, как бы показать себя.</w:t>
      </w:r>
      <w:r>
        <w:br/>
        <w:t>Так, смотритель училищ Лука Лукич Хлопов, титулярный советник, “напуган частыми ревизовками и выговорами неизвестно за что”, “очень услужлив и суетлив”. Должность надворного советника и почтмейстера занимает Иван Кузьмич Шпекин. Это простодушный до наивности и глупости человек, смотрящий на жизнь как на собрание интересных историй, которые он прочитывает в распечатываемых им письмах.</w:t>
      </w:r>
      <w:r>
        <w:br/>
        <w:t>Среди чиновников уездного города видное место занимает Иван Александрович Хлестаков, мелкий чиновник из Петербурга, который следует в свою деревню по вызову отца. Это глупый, легкомысленный коллежский регистратор, “лет двадцати трех”, “как говорят, без царя в голове”. Слова из уст этого молодого человека “вылетают совершенно неожиданно”.</w:t>
      </w:r>
      <w:r>
        <w:br/>
        <w:t>Значительным лицом он стал благодаря всеобщей силе страха, охватившей чиновников перед расплатой за содеянные грехи. Он мастерски лжет и сам верит в свое вранье, желая покрасоваться перед благодушно внимающими ему уездными чиновниками. Сам Гоголь считал роль Хлестакова наиболее сложной в комедии.</w:t>
      </w:r>
      <w:r>
        <w:br/>
        <w:t>К числу чиновников уездного города можно отнести и второстепенных персонажей комедии. Это почетные граждане, отставные чиновники: Коробкин, Люлюков, Растаковский.</w:t>
      </w:r>
      <w:r>
        <w:br/>
        <w:t>Число чиновников в “Ревизоре” не ограничено только действующими лицами. К ним относятся также и второстепенные персонажи. Настоящий ревизор из Петербурга, заседатель в суде, Андрей Иванович Чмыхов, костромские и саратовские чиновники дополняют портреты сценических героев.</w:t>
      </w:r>
      <w:r>
        <w:br/>
        <w:t>Для образов чиновников, сатирически выведенных в “Ревизоре”, характерны общие, типические черты. Это и дух семейственности (все чиновники связаны круговой порукой), и взяточничество (“Смотри, не по чину берешь”), в отношении которого существует строгая субординация, и отношение к государственной службе как к возможности поживиться за чужой счет, и невыполнение своих прямых обязанностей. Для всех чиновников характерно праздное времяпрепровождение, невежество, невысокий культурный уровень, чувство страха перед вышестоящими, пренебрежительное отношение к народу. Положение человека в обществе определяется чином.</w:t>
      </w:r>
      <w:r>
        <w:br/>
        <w:t>При описании мира взяточников и казнокрадов Гоголь использовал различные средства создания образов чиновников. Например, авторские ремарки, речевая характеристика персонажей, поступки героев, письма Андрея Ивановича Чмыхова, в которых со всей полнотой раскрывается образ Городничего, письма Хлестакова к Тряпичкину. Смысловую характеристику содержат и фамилии персонажей пьесы: Хлестаков, Сквозник-Дмухановский, Земляника, Гибнер.</w:t>
      </w:r>
      <w:r>
        <w:br/>
        <w:t>В своей комедии Гоголь не вывел ни одного положительного лица. Единственным положительным героем комедии является смех, с помощью которого автор обличает и высмеивает мир казнокрадов, лишенных совести и всякой ответственности.</w:t>
      </w:r>
      <w:r>
        <w:br/>
        <w:t>Образы чиновников, представленные в комедии Н. В. Гоголя, играют важную роль в раскрытии идейно-художественного замысла автора. С их помощью драматург обличает не только чиновничество уездного города, но и всю бюрократическую систему России.</w:t>
      </w:r>
      <w:r>
        <w:br/>
      </w:r>
      <w:bookmarkStart w:id="0" w:name="_GoBack"/>
      <w:bookmarkEnd w:id="0"/>
    </w:p>
    <w:sectPr w:rsidR="001B297D" w:rsidRPr="00EC10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1012"/>
    <w:rsid w:val="001B297D"/>
    <w:rsid w:val="006063C5"/>
    <w:rsid w:val="00EC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1A68F-24DA-4A27-99AD-A2010D2C0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920</Words>
  <Characters>5250</Characters>
  <Application>Microsoft Office Word</Application>
  <DocSecurity>0</DocSecurity>
  <Lines>43</Lines>
  <Paragraphs>12</Paragraphs>
  <ScaleCrop>false</ScaleCrop>
  <Company>diakov.net</Company>
  <LinksUpToDate>false</LinksUpToDate>
  <CharactersWithSpaces>6158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Гоголь н. в. - Сатирическое изображение чиновничества в комедии н. в. гоголя ревизор</dc:title>
  <dc:subject/>
  <dc:creator>Irina</dc:creator>
  <cp:keywords/>
  <dc:description/>
  <cp:lastModifiedBy>Irina</cp:lastModifiedBy>
  <cp:revision>2</cp:revision>
  <dcterms:created xsi:type="dcterms:W3CDTF">2014-07-12T23:25:00Z</dcterms:created>
  <dcterms:modified xsi:type="dcterms:W3CDTF">2014-07-12T23:25:00Z</dcterms:modified>
</cp:coreProperties>
</file>