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03" w:rsidRDefault="005C0B03" w:rsidP="00B71E25">
      <w:pPr>
        <w:pStyle w:val="1"/>
        <w:pBdr>
          <w:bottom w:val="single" w:sz="6" w:space="1" w:color="AAAAAA"/>
        </w:pBdr>
        <w:spacing w:before="0" w:beforeAutospacing="0" w:after="24" w:afterAutospacing="0" w:line="288" w:lineRule="atLeast"/>
        <w:ind w:left="-360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466303" w:rsidRDefault="00466303" w:rsidP="00B71E25">
      <w:pPr>
        <w:pStyle w:val="1"/>
        <w:pBdr>
          <w:bottom w:val="single" w:sz="6" w:space="1" w:color="AAAAAA"/>
        </w:pBdr>
        <w:spacing w:before="0" w:beforeAutospacing="0" w:after="24" w:afterAutospacing="0" w:line="288" w:lineRule="atLeast"/>
        <w:ind w:left="-36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Реферат по физике</w:t>
      </w:r>
    </w:p>
    <w:p w:rsidR="00466303" w:rsidRDefault="00466303" w:rsidP="00B71E25">
      <w:pPr>
        <w:pStyle w:val="1"/>
        <w:pBdr>
          <w:bottom w:val="single" w:sz="6" w:space="1" w:color="AAAAAA"/>
        </w:pBdr>
        <w:spacing w:before="0" w:beforeAutospacing="0" w:after="24" w:afterAutospacing="0" w:line="288" w:lineRule="atLeast"/>
        <w:ind w:left="-36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по §1-6</w:t>
      </w:r>
    </w:p>
    <w:p w:rsidR="00466303" w:rsidRPr="00466303" w:rsidRDefault="00466303" w:rsidP="00B71E25">
      <w:pPr>
        <w:pStyle w:val="1"/>
        <w:pBdr>
          <w:bottom w:val="single" w:sz="6" w:space="1" w:color="AAAAAA"/>
        </w:pBdr>
        <w:spacing w:before="0" w:beforeAutospacing="0" w:after="24" w:afterAutospacing="0" w:line="288" w:lineRule="atLeast"/>
        <w:ind w:left="-36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Витенбек Марии </w:t>
      </w:r>
    </w:p>
    <w:p w:rsidR="00466303" w:rsidRDefault="00466303" w:rsidP="00B71E25">
      <w:pPr>
        <w:pStyle w:val="1"/>
        <w:pBdr>
          <w:bottom w:val="single" w:sz="6" w:space="1" w:color="AAAAAA"/>
        </w:pBdr>
        <w:spacing w:before="0" w:beforeAutospacing="0" w:after="24" w:afterAutospacing="0" w:line="288" w:lineRule="atLeast"/>
        <w:ind w:left="-360"/>
        <w:rPr>
          <w:rFonts w:ascii="Arial" w:hAnsi="Arial" w:cs="Arial"/>
          <w:b w:val="0"/>
          <w:bCs w:val="0"/>
          <w:color w:val="000000"/>
          <w:sz w:val="28"/>
          <w:szCs w:val="28"/>
        </w:rPr>
      </w:pPr>
    </w:p>
    <w:p w:rsidR="007B0B56" w:rsidRPr="00466303" w:rsidRDefault="007B0B56" w:rsidP="00B71E25">
      <w:pPr>
        <w:pStyle w:val="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Fonts w:ascii="Arial" w:hAnsi="Arial" w:cs="Arial"/>
          <w:b w:val="0"/>
          <w:bCs w:val="0"/>
          <w:color w:val="000000"/>
          <w:sz w:val="24"/>
          <w:szCs w:val="24"/>
        </w:rPr>
        <w:t>Электрический заряд</w:t>
      </w:r>
    </w:p>
    <w:p w:rsidR="007B0B56" w:rsidRPr="00466303" w:rsidRDefault="00466303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b/>
          <w:bCs/>
          <w:color w:val="000000"/>
        </w:rPr>
        <w:t>Электрический</w:t>
      </w:r>
      <w:r w:rsidR="007B0B56" w:rsidRPr="00466303">
        <w:rPr>
          <w:rFonts w:ascii="Arial" w:hAnsi="Arial" w:cs="Arial"/>
          <w:b/>
          <w:bCs/>
          <w:color w:val="000000"/>
        </w:rPr>
        <w:t xml:space="preserve"> </w:t>
      </w:r>
      <w:r w:rsidRPr="00466303">
        <w:rPr>
          <w:rFonts w:ascii="Arial" w:hAnsi="Arial" w:cs="Arial"/>
          <w:b/>
          <w:bCs/>
          <w:color w:val="000000"/>
        </w:rPr>
        <w:t>заряд</w:t>
      </w:r>
      <w:r w:rsidR="007B0B56" w:rsidRPr="00466303">
        <w:rPr>
          <w:rFonts w:ascii="Arial" w:hAnsi="Arial" w:cs="Arial"/>
          <w:color w:val="000000"/>
        </w:rPr>
        <w:t> — это связанное с телом свойство, позволяющее ему быть источником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электрического поля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и участвовать в</w:t>
      </w:r>
      <w:r w:rsidRPr="00466303">
        <w:rPr>
          <w:rFonts w:ascii="Arial" w:hAnsi="Arial" w:cs="Arial"/>
          <w:color w:val="000000"/>
        </w:rPr>
        <w:t xml:space="preserve"> </w:t>
      </w:r>
      <w:r w:rsidR="007B0B56" w:rsidRPr="00466303">
        <w:rPr>
          <w:rFonts w:ascii="Arial" w:hAnsi="Arial" w:cs="Arial"/>
          <w:color w:val="000000"/>
        </w:rPr>
        <w:t>электромагнитных взаимодействиях. Заряд является количественной характеристикой. Единица измерения заряда в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СИ —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кулон — электрический заряд, проходящий через поперечное сечение проводника при силе тока 1А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за время 1с. Впервые электрический заряд был введён в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законе Кулона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в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1785 году. Заряд в один кулон очень велик. Если бы два носителя заряда (q1 = q2 = 1Кл) расположили в</w:t>
      </w:r>
      <w:r w:rsidRPr="00466303">
        <w:rPr>
          <w:rFonts w:ascii="Arial" w:hAnsi="Arial" w:cs="Arial"/>
          <w:color w:val="000000"/>
        </w:rPr>
        <w:t xml:space="preserve"> </w:t>
      </w:r>
      <w:r w:rsidR="007B0B56" w:rsidRPr="00466303">
        <w:rPr>
          <w:rFonts w:ascii="Arial" w:hAnsi="Arial" w:cs="Arial"/>
          <w:color w:val="000000"/>
        </w:rPr>
        <w:t>вакууме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 xml:space="preserve">на расстоянии </w:t>
      </w:r>
      <w:smartTag w:uri="urn:schemas-microsoft-com:office:smarttags" w:element="metricconverter">
        <w:smartTagPr>
          <w:attr w:name="ProductID" w:val="1 м"/>
        </w:smartTagPr>
        <w:r w:rsidR="007B0B56" w:rsidRPr="00466303">
          <w:rPr>
            <w:rFonts w:ascii="Arial" w:hAnsi="Arial" w:cs="Arial"/>
            <w:color w:val="000000"/>
          </w:rPr>
          <w:t>1 м</w:t>
        </w:r>
      </w:smartTag>
      <w:r w:rsidR="007B0B56" w:rsidRPr="00466303">
        <w:rPr>
          <w:rFonts w:ascii="Arial" w:hAnsi="Arial" w:cs="Arial"/>
          <w:color w:val="000000"/>
        </w:rPr>
        <w:t>, то они взаимодействовали бы с силой 9×10</w:t>
      </w:r>
      <w:r w:rsidR="007B0B56" w:rsidRPr="00466303">
        <w:rPr>
          <w:rFonts w:ascii="Arial" w:hAnsi="Arial" w:cs="Arial"/>
          <w:color w:val="000000"/>
          <w:vertAlign w:val="superscript"/>
        </w:rPr>
        <w:t>9</w:t>
      </w:r>
      <w:r w:rsidR="007B0B56" w:rsidRPr="00466303">
        <w:rPr>
          <w:rStyle w:val="apple-converted-space"/>
          <w:rFonts w:ascii="Arial" w:hAnsi="Arial" w:cs="Arial"/>
          <w:color w:val="000000"/>
        </w:rPr>
        <w:t> </w:t>
      </w:r>
      <w:r w:rsidR="007B0B56" w:rsidRPr="00466303">
        <w:rPr>
          <w:rFonts w:ascii="Arial" w:hAnsi="Arial" w:cs="Arial"/>
          <w:color w:val="000000"/>
        </w:rPr>
        <w:t>H.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История</w:t>
      </w:r>
    </w:p>
    <w:p w:rsidR="007B0B56" w:rsidRPr="00466303" w:rsidRDefault="00992D1B" w:rsidP="00466303">
      <w:pPr>
        <w:shd w:val="clear" w:color="auto" w:fill="F9F9F9"/>
        <w:spacing w:line="360" w:lineRule="atLeast"/>
        <w:ind w:left="-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645A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0pt;height:242.25pt">
            <v:imagedata r:id="rId5" o:title=""/>
          </v:shape>
        </w:pict>
      </w:r>
    </w:p>
    <w:p w:rsidR="007B0B56" w:rsidRPr="00466303" w:rsidRDefault="00992D1B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645AD"/>
        </w:rPr>
        <w:pict>
          <v:shape id="_x0000_i1034" type="#_x0000_t75" style="width:11.25pt;height:8.25pt">
            <v:imagedata r:id="rId6" o:title=""/>
          </v:shape>
        </w:pict>
      </w:r>
    </w:p>
    <w:p w:rsidR="007B0B56" w:rsidRPr="00466303" w:rsidRDefault="007B0B56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Франклин проводит свой знаменитый опыт с летающим змеем, в котором доказывает, что молния — это электричество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Ещё в глубокой древности было известно, что янтарь, потёртый о шерсть, притягивает лёгкие предметы. А уже в конце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XVI века английский врач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Уильям Гильберт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назвал тела, способные после натирания притягивать лёгкие предметы, наэлектризованными.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1729 году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Шарль Дюфе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установил, что существует два рода зарядов. Один образуется при трении стекла о шёлк, а другой — смолы о шерсть. Поэтому Дюфе назвал заряды «стеклянным» и «смоляным». Понятие о положительном и отрицательном заряде ввёл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Бенджамин Франклин.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 начале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XX века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американский физик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Роберт Милликен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опытным путём показал, что электрический заряд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i/>
          <w:iCs/>
          <w:color w:val="000000"/>
        </w:rPr>
        <w:t>дискретен</w:t>
      </w:r>
      <w:r w:rsidRPr="00466303">
        <w:rPr>
          <w:rFonts w:ascii="Arial" w:hAnsi="Arial" w:cs="Arial"/>
          <w:color w:val="000000"/>
        </w:rPr>
        <w:t>, то есть заряд любого тела составляет целое кратное от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элементарного электрического заряда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Электростатика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i/>
          <w:iCs/>
          <w:color w:val="000000"/>
        </w:rPr>
        <w:t>Электростатикой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называют раздел учения об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электричестве, в котором изучаются взаимодействия и свойства систем электрических зарядов, неподвижных относительно выбранной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инерциальной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системы отсчета.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Величина электрического заряда (иначе, просто электрический заряд) — численная характеристика носителей заряда и заряженных тел, которая может принимать положительные и отрицательные значения. Эта величина определяется таким образом, что силовое взаимодействие, переносимое полем между зарядами, прямо пропорционально величине зарядов, взаимодействующих между собой частиц или тел, а направления сил, действующих на них со стороны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электромагнитного поля, зависят от знака зарядов.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Электрический заряд любой системы тел состоит из целого числа элементарных зарядов, равных 1,6×10</w:t>
      </w:r>
      <w:r w:rsidRPr="00466303">
        <w:rPr>
          <w:rFonts w:ascii="Arial" w:hAnsi="Arial" w:cs="Arial"/>
          <w:color w:val="000000"/>
          <w:vertAlign w:val="superscript"/>
        </w:rPr>
        <w:t>−19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Кл</w:t>
      </w:r>
      <w:r w:rsidR="00466303" w:rsidRPr="00466303">
        <w:rPr>
          <w:rStyle w:val="editsection"/>
          <w:rFonts w:ascii="Arial" w:hAnsi="Arial" w:cs="Arial"/>
          <w:color w:val="000000"/>
          <w:sz w:val="20"/>
          <w:szCs w:val="20"/>
        </w:rPr>
        <w:t xml:space="preserve"> </w:t>
      </w:r>
      <w:r w:rsidR="00466303" w:rsidRPr="00466303">
        <w:rPr>
          <w:rStyle w:val="editsection"/>
          <w:rFonts w:ascii="Arial" w:hAnsi="Arial" w:cs="Arial"/>
          <w:color w:val="000000"/>
        </w:rPr>
        <w:t>(</w:t>
      </w:r>
      <w:r w:rsidR="00466303" w:rsidRPr="00466303">
        <w:rPr>
          <w:rStyle w:val="apple-style-span"/>
          <w:rFonts w:ascii="Arial" w:hAnsi="Arial" w:cs="Arial"/>
          <w:color w:val="000000"/>
        </w:rPr>
        <w:t>Или, более точно 1,602176487(40)×10</w:t>
      </w:r>
      <w:r w:rsidR="00466303" w:rsidRPr="00466303">
        <w:rPr>
          <w:rStyle w:val="apple-style-span"/>
          <w:rFonts w:ascii="Arial" w:hAnsi="Arial" w:cs="Arial"/>
          <w:color w:val="000000"/>
          <w:vertAlign w:val="superscript"/>
        </w:rPr>
        <w:t>−19</w:t>
      </w:r>
      <w:r w:rsidR="00466303" w:rsidRPr="00466303">
        <w:rPr>
          <w:rStyle w:val="apple-style-span"/>
          <w:rFonts w:ascii="Arial" w:hAnsi="Arial" w:cs="Arial"/>
          <w:color w:val="000000"/>
        </w:rPr>
        <w:t>)</w:t>
      </w:r>
      <w:r w:rsidRPr="00466303">
        <w:rPr>
          <w:rFonts w:ascii="Arial" w:hAnsi="Arial" w:cs="Arial"/>
          <w:color w:val="000000"/>
        </w:rPr>
        <w:t xml:space="preserve"> Носителями электрического заряда являются электрически заряженные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элементарные частицы. Наименьшей по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массе покоя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устойчивой частицей, имеющей один отрицательный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элементарный электрический заряд, является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электрон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(его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масса покоя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равна 9,11×10</w:t>
      </w:r>
      <w:r w:rsidRPr="00466303">
        <w:rPr>
          <w:rFonts w:ascii="Arial" w:hAnsi="Arial" w:cs="Arial"/>
          <w:color w:val="000000"/>
          <w:vertAlign w:val="superscript"/>
        </w:rPr>
        <w:t>−31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кг). Наименьшая по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массе покоя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устойчивая античастица с положительным элементарным зарядом —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позитрон, имеющая такую же массу, как и электрон</w:t>
      </w:r>
      <w:hyperlink r:id="rId7" w:anchor="cite_note-1#cite_note-1" w:history="1">
        <w:r w:rsidRPr="00466303">
          <w:rPr>
            <w:rStyle w:val="a3"/>
            <w:rFonts w:ascii="Arial" w:hAnsi="Arial" w:cs="Arial"/>
            <w:color w:val="0645AD"/>
            <w:vertAlign w:val="superscript"/>
          </w:rPr>
          <w:t>]</w:t>
        </w:r>
      </w:hyperlink>
      <w:r w:rsidRPr="00466303">
        <w:rPr>
          <w:rFonts w:ascii="Arial" w:hAnsi="Arial" w:cs="Arial"/>
          <w:color w:val="000000"/>
        </w:rPr>
        <w:t>. Также существует устойчивая частица с одним положительным элементарным зарядом —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протон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(масса покоя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равна 1,67×10</w:t>
      </w:r>
      <w:r w:rsidRPr="00466303">
        <w:rPr>
          <w:rFonts w:ascii="Arial" w:hAnsi="Arial" w:cs="Arial"/>
          <w:color w:val="000000"/>
          <w:vertAlign w:val="superscript"/>
        </w:rPr>
        <w:t>−27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кг) и другие, менее распространённые, частицы.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Электрический заряд любой элементарной частицы — величина релятивистски  инвариантная. Он не зависит от системы отсчёта, а значит, не зависит от того, движется этот заряд или покоится, он присущ этой частице в течение всего времени ее жизни, поэтому элементарные заряженные частицы зачастую отождествляют с их электрическими зарядами. В целом, в природе отрицательных зарядов столько же, сколько положительных. Электрические заряды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атомов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молекул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равны нулю, а заряды положительных и отрицательных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ионов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в каждой ячейке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кристаллических решеток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твёрдых тел скомпенсированы.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Взаимодействие зарядов</w:t>
      </w:r>
    </w:p>
    <w:p w:rsidR="007B0B56" w:rsidRPr="00466303" w:rsidRDefault="00992D1B" w:rsidP="00466303">
      <w:pPr>
        <w:shd w:val="clear" w:color="auto" w:fill="F9F9F9"/>
        <w:spacing w:line="360" w:lineRule="atLeast"/>
        <w:ind w:left="-360"/>
        <w:jc w:val="center"/>
        <w:rPr>
          <w:rFonts w:ascii="Arial" w:hAnsi="Arial" w:cs="Arial"/>
          <w:color w:val="000000"/>
        </w:rPr>
      </w:pPr>
      <w:hyperlink r:id="rId8" w:history="1">
        <w:r>
          <w:rPr>
            <w:rFonts w:ascii="Arial" w:hAnsi="Arial" w:cs="Arial"/>
            <w:color w:val="0645AD"/>
          </w:rPr>
          <w:pict>
            <v:shape id="_x0000_i1037" type="#_x0000_t75" style="width:150pt;height:107.25pt">
              <v:imagedata r:id="rId9" o:title=""/>
            </v:shape>
          </w:pict>
        </w:r>
      </w:hyperlink>
    </w:p>
    <w:p w:rsidR="007B0B56" w:rsidRPr="00466303" w:rsidRDefault="007B0B56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  <w:lang w:val="en-US"/>
        </w:rPr>
      </w:pPr>
    </w:p>
    <w:p w:rsidR="007B0B56" w:rsidRPr="00466303" w:rsidRDefault="007B0B56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  <w:lang w:val="en-US"/>
        </w:rPr>
      </w:pPr>
    </w:p>
    <w:p w:rsidR="007B0B56" w:rsidRPr="00466303" w:rsidRDefault="007B0B56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Взаимодействие зарядов: одноименно заряженные тела отталкиваются, разноименно — притягиваются друг к другу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Самое простое и повседневное явление, в котором обнаруживается факт существования в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природе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электрических зарядов, — это электризация тел при соприкосновении</w:t>
      </w:r>
      <w:r w:rsidRPr="00466303">
        <w:rPr>
          <w:rFonts w:ascii="Arial" w:hAnsi="Arial" w:cs="Arial"/>
          <w:color w:val="000000"/>
          <w:vertAlign w:val="superscript"/>
        </w:rPr>
        <w:t>[]</w:t>
      </w:r>
      <w:r w:rsidRPr="00466303">
        <w:rPr>
          <w:rFonts w:ascii="Arial" w:hAnsi="Arial" w:cs="Arial"/>
          <w:color w:val="000000"/>
        </w:rPr>
        <w:t>. Способность электрических зарядов как к взаимному притяжению, так и к взаимном отталкиванию объясняется предположением о существовании двух различных видов зарядов. Один вид электрического заряда называют положительным, а другой — отрицательным. Разноимённо заряженные тела притягиваются, а одноимённо заряженные — отталкиваются друг от друга.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При соприкосновении двух электрически нейтральных тел в результате трения заряды переходят от одного тела к другому. В каждом из них нарушается равенство суммы положительных и отрицательных зарядов, и тела заряжаются разноимённо.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При электризации тела через влияние в нём нарушается равномерное распределение зарядов. Они перераспределяются так, что в одной части тела возникает избыток положительных зарядов, а в другой — отрицательных. Если две эти части разъединить, то они будут заряжены разноимённо.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Закон сохранения электрического заряда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Электрический заряд замкнутой системы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сохраняется во времени и квантуется — изменяется порциями, кратными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элементарному электрическому заряду, то есть, другими словами, алгебраическая сумма электрических зарядов тел или частиц, образующих электрически изолированную систему, не изменяется при любых процессах, происходящих в этой системе.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 рассматриваемой системе могут образовываться новые электрически заряженные частицы, например, электроны — вследствие явления ионизации атомов или молекул, ионы — за счёт явления электролитической диссоциации и др. Однако, если система электрически изолирована, то алгебраическая сумма зарядов всех частиц, в том числе и вновь появившихся в такой системе, всегда равна нулю.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Закон сохранения заряда — один из основополагающих законов физики.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Закон сохранения заряда был экспериментально подтверждён в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1843 году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великим английским ученым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Майклом Фарадеем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 считается на настоящее время одним из фундаментальных законов сохранения в физике (подобно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законам сохранения импульса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энергии).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Свободные заряды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В зависимости от концентрации свободных зарядов тела делятся на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проводники,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диэлектрики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полупроводники.</w:t>
      </w:r>
    </w:p>
    <w:p w:rsidR="007B0B56" w:rsidRPr="00466303" w:rsidRDefault="007B0B56" w:rsidP="00466303">
      <w:pPr>
        <w:numPr>
          <w:ilvl w:val="0"/>
          <w:numId w:val="2"/>
        </w:numPr>
        <w:spacing w:before="100" w:beforeAutospacing="1" w:after="24" w:line="360" w:lineRule="atLeast"/>
        <w:ind w:left="-360" w:firstLine="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i/>
          <w:iCs/>
          <w:color w:val="000000"/>
        </w:rPr>
        <w:t>Проводники</w:t>
      </w:r>
      <w:r w:rsidRPr="00466303">
        <w:rPr>
          <w:rFonts w:ascii="Arial" w:hAnsi="Arial" w:cs="Arial"/>
          <w:color w:val="000000"/>
        </w:rPr>
        <w:t> — это тела, в которых электрический заряд может перемещаться по всему его объему. Проводники делятся на две группы: 1)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i/>
          <w:iCs/>
          <w:color w:val="000000"/>
        </w:rPr>
        <w:t xml:space="preserve">проводники первого рода </w:t>
      </w:r>
      <w:r w:rsidRPr="00466303">
        <w:rPr>
          <w:rFonts w:ascii="Arial" w:hAnsi="Arial" w:cs="Arial"/>
          <w:color w:val="000000"/>
        </w:rPr>
        <w:t>(металлы), в которых перенос зарядов (свободных электронов) не сопровождается химическими превращениями; 2)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i/>
          <w:iCs/>
          <w:color w:val="000000"/>
        </w:rPr>
        <w:t>проводники второго рода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(например, расплавленные соли,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растворы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кислот), в которых перенос зарядов (положительных и отрицательных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ионов) ведёт к химическим изменениям.</w:t>
      </w:r>
    </w:p>
    <w:p w:rsidR="007B0B56" w:rsidRPr="00466303" w:rsidRDefault="007B0B56" w:rsidP="00466303">
      <w:pPr>
        <w:numPr>
          <w:ilvl w:val="0"/>
          <w:numId w:val="3"/>
        </w:numPr>
        <w:spacing w:before="100" w:beforeAutospacing="1" w:after="24" w:line="360" w:lineRule="atLeast"/>
        <w:ind w:left="-360" w:firstLine="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i/>
          <w:iCs/>
          <w:color w:val="000000"/>
        </w:rPr>
        <w:t>Диэлектрики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(например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стекло,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пластмасса) — тела, в которых практически отсутствуют свободные заряды.</w:t>
      </w:r>
    </w:p>
    <w:p w:rsidR="007B0B56" w:rsidRPr="00466303" w:rsidRDefault="007B0B56" w:rsidP="00466303">
      <w:pPr>
        <w:numPr>
          <w:ilvl w:val="0"/>
          <w:numId w:val="4"/>
        </w:numPr>
        <w:spacing w:before="100" w:beforeAutospacing="1" w:after="24" w:line="360" w:lineRule="atLeast"/>
        <w:ind w:left="-360" w:firstLine="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i/>
          <w:iCs/>
          <w:color w:val="000000"/>
        </w:rPr>
        <w:t>Полупроводники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(например,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германий,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кремний) занимают промежуточное положение между проводниками и диэлектриками.</w:t>
      </w:r>
    </w:p>
    <w:p w:rsidR="007B0B56" w:rsidRPr="00466303" w:rsidRDefault="007B0B56" w:rsidP="00466303">
      <w:pPr>
        <w:pStyle w:val="2"/>
        <w:pBdr>
          <w:bottom w:val="single" w:sz="6" w:space="2" w:color="AAAAAA"/>
        </w:pBdr>
        <w:spacing w:before="0" w:beforeAutospacing="0" w:after="144" w:afterAutospacing="0" w:line="360" w:lineRule="atLeast"/>
        <w:ind w:left="-36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66303">
        <w:rPr>
          <w:rStyle w:val="mw-headline"/>
          <w:rFonts w:ascii="Arial" w:hAnsi="Arial" w:cs="Arial"/>
          <w:b w:val="0"/>
          <w:bCs w:val="0"/>
          <w:color w:val="000000"/>
          <w:sz w:val="24"/>
          <w:szCs w:val="24"/>
        </w:rPr>
        <w:t>Измерение</w:t>
      </w:r>
    </w:p>
    <w:p w:rsidR="007B0B56" w:rsidRPr="00466303" w:rsidRDefault="00992D1B" w:rsidP="00466303">
      <w:pPr>
        <w:shd w:val="clear" w:color="auto" w:fill="F9F9F9"/>
        <w:spacing w:line="360" w:lineRule="atLeast"/>
        <w:ind w:left="-360"/>
        <w:jc w:val="center"/>
        <w:rPr>
          <w:rFonts w:ascii="Arial" w:hAnsi="Arial" w:cs="Arial"/>
          <w:color w:val="000000"/>
        </w:rPr>
      </w:pPr>
      <w:hyperlink r:id="rId10" w:history="1">
        <w:r>
          <w:rPr>
            <w:rFonts w:ascii="Arial" w:hAnsi="Arial" w:cs="Arial"/>
            <w:color w:val="0645AD"/>
          </w:rPr>
          <w:pict>
            <v:shape id="_x0000_i1040" type="#_x0000_t75" style="width:150pt;height:129pt">
              <v:imagedata r:id="rId11" o:title=""/>
            </v:shape>
          </w:pict>
        </w:r>
      </w:hyperlink>
    </w:p>
    <w:p w:rsidR="007B0B56" w:rsidRPr="00466303" w:rsidRDefault="00992D1B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645AD"/>
        </w:rPr>
        <w:pict>
          <v:shape id="_x0000_i1043" type="#_x0000_t75" style="width:15pt;height:8.25pt">
            <v:imagedata r:id="rId6" o:title=""/>
          </v:shape>
        </w:pict>
      </w:r>
    </w:p>
    <w:p w:rsidR="007B0B56" w:rsidRPr="00466303" w:rsidRDefault="007B0B56" w:rsidP="00466303">
      <w:pPr>
        <w:shd w:val="clear" w:color="auto" w:fill="F9F9F9"/>
        <w:spacing w:line="336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Простейший электроскоп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Для обнаружения и измерения электрических зарядов применяется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электроскоп, который состоит из металлического стержня —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электрода и подвешенных к нему двух листочков фольги. При прикосновении к электроду заряженным предметом заряды стекают через электрод на листочки фольги, листочки оказываются одноимённо заряженными и поэтому отклоняются друг от друга.</w:t>
      </w:r>
    </w:p>
    <w:p w:rsidR="007B0B56" w:rsidRPr="00466303" w:rsidRDefault="007B0B56" w:rsidP="00466303">
      <w:pPr>
        <w:pStyle w:val="a4"/>
        <w:spacing w:before="96" w:beforeAutospacing="0" w:after="120" w:afterAutospacing="0" w:line="360" w:lineRule="atLeast"/>
        <w:ind w:left="-360"/>
        <w:rPr>
          <w:rFonts w:ascii="Arial" w:hAnsi="Arial" w:cs="Arial"/>
          <w:color w:val="000000"/>
        </w:rPr>
      </w:pPr>
      <w:r w:rsidRPr="00466303">
        <w:rPr>
          <w:rFonts w:ascii="Arial" w:hAnsi="Arial" w:cs="Arial"/>
          <w:color w:val="000000"/>
        </w:rPr>
        <w:t>Также может применяться</w:t>
      </w:r>
      <w:r w:rsidRPr="00466303">
        <w:rPr>
          <w:rStyle w:val="apple-converted-space"/>
          <w:rFonts w:ascii="Arial" w:hAnsi="Arial" w:cs="Arial"/>
          <w:color w:val="000000"/>
        </w:rPr>
        <w:t> </w:t>
      </w:r>
      <w:r w:rsidRPr="00466303">
        <w:rPr>
          <w:rFonts w:ascii="Arial" w:hAnsi="Arial" w:cs="Arial"/>
          <w:color w:val="000000"/>
        </w:rPr>
        <w:t>электрометр, состоящий из металлического стержня и стрелки, которая может вращаться вокруг горизонтальной оси. При соприкосновении заряженного тела со стрежнем электрометра электрические заряды распределяются по стержню и стрелке, и силы отталкивания, действующие между одноимёнными зарядами на стержне и стрелке, вызывают её поворот</w:t>
      </w:r>
    </w:p>
    <w:p w:rsidR="00293DF0" w:rsidRPr="00466303" w:rsidRDefault="00293DF0" w:rsidP="00466303">
      <w:pPr>
        <w:ind w:left="-360"/>
      </w:pPr>
      <w:bookmarkStart w:id="0" w:name="_GoBack"/>
      <w:bookmarkEnd w:id="0"/>
    </w:p>
    <w:sectPr w:rsidR="00293DF0" w:rsidRPr="0046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8BC"/>
    <w:multiLevelType w:val="multilevel"/>
    <w:tmpl w:val="73226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47364"/>
    <w:multiLevelType w:val="multilevel"/>
    <w:tmpl w:val="45D67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635F4"/>
    <w:multiLevelType w:val="multilevel"/>
    <w:tmpl w:val="2B42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229DB"/>
    <w:multiLevelType w:val="multilevel"/>
    <w:tmpl w:val="D6563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B56"/>
    <w:rsid w:val="002201FB"/>
    <w:rsid w:val="00293DF0"/>
    <w:rsid w:val="00466303"/>
    <w:rsid w:val="005C0B03"/>
    <w:rsid w:val="007B0B56"/>
    <w:rsid w:val="00992D1B"/>
    <w:rsid w:val="00B71E25"/>
    <w:rsid w:val="00B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F129130-03D6-4358-BA43-53F13340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B0B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B0B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7B0B56"/>
  </w:style>
  <w:style w:type="character" w:styleId="a3">
    <w:name w:val="Hyperlink"/>
    <w:basedOn w:val="a0"/>
    <w:rsid w:val="007B0B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B56"/>
  </w:style>
  <w:style w:type="paragraph" w:styleId="a4">
    <w:name w:val="Normal (Web)"/>
    <w:basedOn w:val="a"/>
    <w:rsid w:val="007B0B56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7B0B56"/>
  </w:style>
  <w:style w:type="character" w:customStyle="1" w:styleId="tocnumber">
    <w:name w:val="tocnumber"/>
    <w:basedOn w:val="a0"/>
    <w:rsid w:val="007B0B56"/>
  </w:style>
  <w:style w:type="character" w:customStyle="1" w:styleId="toctext">
    <w:name w:val="toctext"/>
    <w:basedOn w:val="a0"/>
    <w:rsid w:val="007B0B56"/>
  </w:style>
  <w:style w:type="character" w:customStyle="1" w:styleId="mw-headline">
    <w:name w:val="mw-headline"/>
    <w:basedOn w:val="a0"/>
    <w:rsid w:val="007B0B56"/>
  </w:style>
  <w:style w:type="character" w:customStyle="1" w:styleId="apple-style-span">
    <w:name w:val="apple-style-span"/>
    <w:basedOn w:val="a0"/>
    <w:rsid w:val="0046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52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22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8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53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77082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04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3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8995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9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137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Cargas_electricas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B%D0%B5%D0%BA%D1%82%D1%80%D0%B8%D1%87%D0%B5%D1%81%D0%BA%D0%B8%D0%B9_%D0%B7%D0%B0%D1%80%D1%8F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%D0%A4%D0%B0%D0%B9%D0%BB:Electroscope_showing_inductio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физике</vt:lpstr>
    </vt:vector>
  </TitlesOfParts>
  <Company>MoBIL GROUP</Company>
  <LinksUpToDate>false</LinksUpToDate>
  <CharactersWithSpaces>7531</CharactersWithSpaces>
  <SharedDoc>false</SharedDoc>
  <HLinks>
    <vt:vector size="18" baseType="variant">
      <vt:variant>
        <vt:i4>5832776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http://ru.wikipedia.org/wiki/%D0%A4%D0%B0%D0%B9%D0%BB:Electroscope_showing_induction.png</vt:lpwstr>
      </vt:variant>
      <vt:variant>
        <vt:lpwstr/>
      </vt:variant>
      <vt:variant>
        <vt:i4>7864387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http://ru.wikipedia.org/wiki/%D0%A4%D0%B0%D0%B9%D0%BB:Cargas_electricas.png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http://ru.wikipedia.org/wiki/%D0%AD%D0%BB%D0%B5%D0%BA%D1%82%D1%80%D0%B8%D1%87%D0%B5%D1%81%D0%BA%D0%B8%D0%B9_%D0%B7%D0%B0%D1%80%D1%8F%D0%B4</vt:lpwstr>
      </vt:variant>
      <vt:variant>
        <vt:lpwstr>cite_note-1#cite_note-1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физике</dc:title>
  <dc:subject/>
  <dc:creator>sasha</dc:creator>
  <cp:keywords/>
  <dc:description/>
  <cp:lastModifiedBy>admin</cp:lastModifiedBy>
  <cp:revision>2</cp:revision>
  <dcterms:created xsi:type="dcterms:W3CDTF">2014-06-22T18:33:00Z</dcterms:created>
  <dcterms:modified xsi:type="dcterms:W3CDTF">2014-06-22T18:33:00Z</dcterms:modified>
</cp:coreProperties>
</file>