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3E" w:rsidRDefault="00773648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  <w:lang w:val="uk-UA"/>
        </w:rPr>
        <w:t xml:space="preserve">ФАЙЛОВА СИСТЕМА </w:t>
      </w:r>
      <w:r>
        <w:rPr>
          <w:b/>
          <w:bCs/>
          <w:sz w:val="28"/>
          <w:lang w:val="en-US"/>
        </w:rPr>
        <w:t>VS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DOS</w:t>
      </w:r>
    </w:p>
    <w:p w:rsidR="005C353E" w:rsidRDefault="00773648">
      <w:pPr>
        <w:pStyle w:val="1"/>
        <w:spacing w:line="360" w:lineRule="auto"/>
      </w:pPr>
      <w:r>
        <w:t>Поняття файла</w:t>
      </w:r>
    </w:p>
    <w:p w:rsidR="005C353E" w:rsidRDefault="00773648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впорядкована послідовність записів.</w:t>
      </w:r>
    </w:p>
    <w:p w:rsidR="005C353E" w:rsidRDefault="00773648">
      <w:pPr>
        <w:spacing w:line="360" w:lineRule="auto"/>
        <w:ind w:firstLine="708"/>
        <w:rPr>
          <w:sz w:val="28"/>
          <w:lang w:val="uk-UA"/>
        </w:rPr>
      </w:pPr>
      <w:r>
        <w:rPr>
          <w:sz w:val="28"/>
          <w:lang w:val="uk-UA"/>
        </w:rPr>
        <w:t>Файл – це (названа цілісна сукупність даних) на зовнішньому носії іфнорм.</w:t>
      </w:r>
    </w:p>
    <w:p w:rsidR="005C353E" w:rsidRDefault="00773648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(від англ.. слова </w:t>
      </w:r>
      <w:r>
        <w:rPr>
          <w:sz w:val="28"/>
          <w:lang w:val="en-US"/>
        </w:rPr>
        <w:t>file</w:t>
      </w:r>
      <w:r>
        <w:rPr>
          <w:sz w:val="28"/>
          <w:lang w:val="uk-UA"/>
        </w:rPr>
        <w:t xml:space="preserve"> – підшиті папери, картотека)</w:t>
      </w:r>
    </w:p>
    <w:p w:rsidR="005C353E" w:rsidRDefault="00773648">
      <w:pPr>
        <w:spacing w:line="360" w:lineRule="auto"/>
        <w:ind w:firstLine="708"/>
        <w:rPr>
          <w:sz w:val="28"/>
          <w:lang w:val="uk-UA"/>
        </w:rPr>
      </w:pPr>
      <w:r>
        <w:rPr>
          <w:sz w:val="28"/>
          <w:lang w:val="uk-UA"/>
        </w:rPr>
        <w:t>Назва файлів (імена) позначаються літерами латинського алфавіту:</w:t>
      </w:r>
    </w:p>
    <w:p w:rsidR="005C353E" w:rsidRDefault="00773648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slowar. tx</w:t>
      </w:r>
      <w:r>
        <w:rPr>
          <w:sz w:val="28"/>
          <w:lang w:val="uk-UA"/>
        </w:rPr>
        <w:t>t</w:t>
      </w:r>
      <w:r>
        <w:rPr>
          <w:sz w:val="28"/>
          <w:lang w:val="en-US"/>
        </w:rPr>
        <w:t>,</w:t>
      </w:r>
    </w:p>
    <w:p w:rsidR="005C353E" w:rsidRDefault="00773648">
      <w:pPr>
        <w:spacing w:line="360" w:lineRule="auto"/>
        <w:ind w:left="708"/>
        <w:rPr>
          <w:sz w:val="28"/>
        </w:rPr>
      </w:pPr>
      <w:r>
        <w:rPr>
          <w:sz w:val="28"/>
          <w:lang w:val="uk-UA"/>
        </w:rPr>
        <w:t xml:space="preserve">де </w:t>
      </w:r>
      <w:r>
        <w:rPr>
          <w:sz w:val="28"/>
          <w:lang w:val="en-US"/>
        </w:rPr>
        <w:t>slower</w:t>
      </w:r>
      <w:r>
        <w:rPr>
          <w:sz w:val="28"/>
          <w:lang w:val="uk-UA"/>
        </w:rPr>
        <w:t xml:space="preserve"> – власне ім</w:t>
      </w:r>
      <w:r>
        <w:rPr>
          <w:sz w:val="28"/>
          <w:lang w:val="en-US"/>
        </w:rPr>
        <w:t>’</w:t>
      </w:r>
      <w:r>
        <w:rPr>
          <w:sz w:val="28"/>
        </w:rPr>
        <w:t>я</w:t>
      </w:r>
      <w:r>
        <w:rPr>
          <w:sz w:val="28"/>
          <w:lang w:val="en-US"/>
        </w:rPr>
        <w:t xml:space="preserve"> </w:t>
      </w:r>
      <w:r>
        <w:rPr>
          <w:sz w:val="28"/>
        </w:rPr>
        <w:t>файла</w:t>
      </w:r>
      <w:r>
        <w:rPr>
          <w:sz w:val="28"/>
          <w:lang w:val="en-US"/>
        </w:rPr>
        <w:t>.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en-US"/>
        </w:rPr>
        <w:t>tx</w:t>
      </w:r>
      <w:r>
        <w:rPr>
          <w:sz w:val="28"/>
          <w:lang w:val="uk-UA"/>
        </w:rPr>
        <w:t>t- розміщення імені файла.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en-US"/>
        </w:rPr>
        <w:t>pat. com, lex</w:t>
      </w:r>
      <w:r>
        <w:rPr>
          <w:sz w:val="28"/>
          <w:lang w:val="uk-UA"/>
        </w:rPr>
        <w:t>.</w:t>
      </w:r>
      <w:r>
        <w:rPr>
          <w:sz w:val="28"/>
          <w:lang w:val="en-US"/>
        </w:rPr>
        <w:t xml:space="preserve"> exe, picture. pic, sport. doc.</w:t>
      </w:r>
    </w:p>
    <w:p w:rsidR="005C353E" w:rsidRDefault="00773648">
      <w:pPr>
        <w:spacing w:line="360" w:lineRule="auto"/>
        <w:ind w:firstLine="708"/>
        <w:rPr>
          <w:sz w:val="28"/>
          <w:lang w:val="uk-UA"/>
        </w:rPr>
      </w:pPr>
      <w:r>
        <w:rPr>
          <w:sz w:val="28"/>
          <w:lang w:val="uk-UA"/>
        </w:rPr>
        <w:t>Власне ім’я відокремлюється від розширення крапкою. Ім’я може містити від 1 до 8 символів (літер). Розширення містить до 3-х символів. Ім’я файла  може і не мати розширення.</w:t>
      </w:r>
    </w:p>
    <w:p w:rsidR="005C353E" w:rsidRDefault="00773648">
      <w:pPr>
        <w:spacing w:line="360" w:lineRule="auto"/>
        <w:rPr>
          <w:rFonts w:ascii="Lucida Console" w:hAnsi="Lucida Console"/>
          <w:sz w:val="28"/>
          <w:lang w:val="uk-UA"/>
        </w:rPr>
      </w:pPr>
      <w:r>
        <w:rPr>
          <w:sz w:val="28"/>
          <w:lang w:val="uk-UA"/>
        </w:rPr>
        <w:tab/>
        <w:t>Недопустимі символи в імені:,;</w:t>
      </w:r>
      <w:r>
        <w:rPr>
          <w:position w:val="-10"/>
          <w:sz w:val="28"/>
          <w:lang w:val="uk-UA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470763721" r:id="rId6"/>
        </w:object>
      </w:r>
      <w:r>
        <w:rPr>
          <w:sz w:val="28"/>
          <w:lang w:val="uk-UA"/>
        </w:rPr>
        <w:t>;</w:t>
      </w:r>
      <w:r>
        <w:rPr>
          <w:rFonts w:ascii="Lucida Console" w:hAnsi="Lucida Console"/>
          <w:sz w:val="28"/>
          <w:lang w:val="uk-UA"/>
        </w:rPr>
        <w:t xml:space="preserve"> +</w:t>
      </w:r>
      <w:r>
        <w:rPr>
          <w:sz w:val="28"/>
          <w:lang w:val="uk-UA"/>
        </w:rPr>
        <w:t>;</w:t>
      </w:r>
      <w:r>
        <w:rPr>
          <w:rFonts w:ascii="Lucida Console" w:hAnsi="Lucida Console"/>
          <w:sz w:val="28"/>
          <w:lang w:val="uk-UA"/>
        </w:rPr>
        <w:t>[</w:t>
      </w:r>
      <w:r>
        <w:rPr>
          <w:sz w:val="28"/>
          <w:lang w:val="uk-UA"/>
        </w:rPr>
        <w:t>;</w:t>
      </w:r>
      <w:r>
        <w:rPr>
          <w:rFonts w:ascii="Lucida Console" w:hAnsi="Lucida Console"/>
          <w:sz w:val="28"/>
          <w:lang w:val="uk-UA"/>
        </w:rPr>
        <w:t>]</w:t>
      </w:r>
      <w:r>
        <w:rPr>
          <w:sz w:val="28"/>
          <w:lang w:val="uk-UA"/>
        </w:rPr>
        <w:t>;</w:t>
      </w:r>
      <w:r>
        <w:rPr>
          <w:rFonts w:ascii="Lucida Console" w:hAnsi="Lucida Console"/>
          <w:sz w:val="28"/>
          <w:lang w:val="uk-UA"/>
        </w:rPr>
        <w:t>=</w:t>
      </w:r>
      <w:r>
        <w:rPr>
          <w:sz w:val="28"/>
          <w:lang w:val="uk-UA"/>
        </w:rPr>
        <w:t>;</w:t>
      </w:r>
      <w:r>
        <w:rPr>
          <w:rFonts w:ascii="Lucida Console" w:hAnsi="Lucida Console"/>
          <w:sz w:val="28"/>
          <w:lang w:val="uk-UA"/>
        </w:rPr>
        <w:t>"</w:t>
      </w:r>
      <w:r>
        <w:rPr>
          <w:sz w:val="28"/>
          <w:lang w:val="uk-UA"/>
        </w:rPr>
        <w:t>;</w:t>
      </w:r>
      <w:r>
        <w:rPr>
          <w:rFonts w:ascii="Lucida Console" w:hAnsi="Lucida Console"/>
          <w:sz w:val="28"/>
          <w:lang w:val="uk-UA"/>
        </w:rPr>
        <w:t>?</w:t>
      </w:r>
      <w:r>
        <w:rPr>
          <w:sz w:val="28"/>
          <w:lang w:val="uk-UA"/>
        </w:rPr>
        <w:t>;:;</w:t>
      </w:r>
      <w:r>
        <w:rPr>
          <w:rFonts w:ascii="Lucida Console" w:hAnsi="Lucida Console"/>
          <w:sz w:val="28"/>
          <w:lang w:val="uk-UA"/>
        </w:rPr>
        <w:t>\</w:t>
      </w:r>
      <w:r>
        <w:rPr>
          <w:sz w:val="28"/>
          <w:lang w:val="uk-UA"/>
        </w:rPr>
        <w:t>;</w:t>
      </w:r>
      <w:r>
        <w:rPr>
          <w:rFonts w:ascii="Lucida Console" w:hAnsi="Lucida Console"/>
          <w:sz w:val="28"/>
          <w:lang w:val="uk-UA"/>
        </w:rPr>
        <w:t>|</w:t>
      </w:r>
      <w:r>
        <w:rPr>
          <w:sz w:val="28"/>
          <w:lang w:val="uk-UA"/>
        </w:rPr>
        <w:t>;</w:t>
      </w:r>
      <w:r>
        <w:rPr>
          <w:rFonts w:ascii="Lucida Console" w:hAnsi="Lucida Console"/>
          <w:sz w:val="28"/>
          <w:lang w:val="uk-UA"/>
        </w:rPr>
        <w:t>&lt;</w:t>
      </w:r>
      <w:r>
        <w:rPr>
          <w:sz w:val="28"/>
          <w:lang w:val="uk-UA"/>
        </w:rPr>
        <w:t>;</w:t>
      </w:r>
      <w:r>
        <w:rPr>
          <w:rFonts w:ascii="Lucida Console" w:hAnsi="Lucida Console"/>
          <w:sz w:val="28"/>
          <w:lang w:val="uk-UA"/>
        </w:rPr>
        <w:t>&gt;</w:t>
      </w:r>
    </w:p>
    <w:p w:rsidR="005C353E" w:rsidRDefault="00773648">
      <w:pPr>
        <w:spacing w:line="360" w:lineRule="auto"/>
        <w:ind w:firstLine="708"/>
        <w:rPr>
          <w:sz w:val="28"/>
          <w:lang w:val="uk-UA"/>
        </w:rPr>
      </w:pPr>
      <w:r>
        <w:rPr>
          <w:sz w:val="28"/>
          <w:lang w:val="uk-UA"/>
        </w:rPr>
        <w:t>Шаблони імен файлів</w:t>
      </w:r>
    </w:p>
    <w:p w:rsidR="005C353E" w:rsidRDefault="00773648">
      <w:pPr>
        <w:pStyle w:val="a3"/>
        <w:spacing w:line="360" w:lineRule="auto"/>
        <w:ind w:left="708"/>
      </w:pPr>
      <w:r>
        <w:t>Для зручності роботи з файлами використовують шаблони типу “*”та “?”. Знак “*”  означає будь-яку кількість символів у імені або розширенні, а знак “?” – будь-який один символ.</w:t>
      </w:r>
    </w:p>
    <w:p w:rsidR="005C353E" w:rsidRDefault="00773648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ab/>
        <w:t>Наприклад: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uk-UA"/>
        </w:rPr>
        <w:t>*.* - усі файли.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uk-UA"/>
        </w:rPr>
        <w:t>*. – усі файли без розширення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uk-UA"/>
        </w:rPr>
        <w:t>*.</w:t>
      </w:r>
      <w:r>
        <w:rPr>
          <w:sz w:val="28"/>
          <w:lang w:val="en-US"/>
        </w:rPr>
        <w:t>DOC</w:t>
      </w:r>
      <w:r>
        <w:rPr>
          <w:sz w:val="28"/>
          <w:lang w:val="uk-UA"/>
        </w:rPr>
        <w:t xml:space="preserve"> – усі файли з розширенням </w:t>
      </w:r>
      <w:r>
        <w:rPr>
          <w:sz w:val="28"/>
          <w:lang w:val="en-US"/>
        </w:rPr>
        <w:t>DOC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uk-UA"/>
        </w:rPr>
        <w:t>???.</w:t>
      </w:r>
      <w:r>
        <w:rPr>
          <w:sz w:val="28"/>
          <w:lang w:val="en-US"/>
        </w:rPr>
        <w:t>PAS</w:t>
      </w:r>
      <w:r>
        <w:rPr>
          <w:sz w:val="28"/>
          <w:lang w:val="uk-UA"/>
        </w:rPr>
        <w:t xml:space="preserve"> - файли з трьома символами в імені з розширенням </w:t>
      </w:r>
      <w:r>
        <w:rPr>
          <w:sz w:val="28"/>
          <w:lang w:val="en-US"/>
        </w:rPr>
        <w:t>PAS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uk-UA"/>
        </w:rPr>
        <w:t>А?. ВА</w:t>
      </w:r>
      <w:r>
        <w:rPr>
          <w:sz w:val="28"/>
          <w:lang w:val="en-US"/>
        </w:rPr>
        <w:t>S</w:t>
      </w:r>
      <w:r>
        <w:rPr>
          <w:sz w:val="28"/>
          <w:lang w:val="uk-UA"/>
        </w:rPr>
        <w:t xml:space="preserve"> – ім’я з 2-ох символів, починається на А з рошиф.  ВА</w:t>
      </w:r>
      <w:r>
        <w:rPr>
          <w:sz w:val="28"/>
          <w:lang w:val="en-US"/>
        </w:rPr>
        <w:t>S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uk-UA"/>
        </w:rPr>
        <w:t>Р*. СОМ – усі файли типу СОМ,Ю ім’я яких починається символом Р.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uk-UA"/>
        </w:rPr>
        <w:t>Каталоги і підкаталоги файлів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uk-UA"/>
        </w:rPr>
        <w:t>Сукупність файлів утворює каталог.</w:t>
      </w:r>
    </w:p>
    <w:p w:rsidR="005C353E" w:rsidRDefault="00773648">
      <w:pPr>
        <w:spacing w:line="360" w:lineRule="auto"/>
        <w:ind w:firstLine="708"/>
        <w:rPr>
          <w:sz w:val="28"/>
          <w:lang w:val="uk-UA"/>
        </w:rPr>
      </w:pPr>
      <w:r>
        <w:rPr>
          <w:sz w:val="28"/>
          <w:lang w:val="uk-UA"/>
        </w:rPr>
        <w:t>Кожний диск має один головний каталог, який називається кореневим.</w:t>
      </w:r>
    </w:p>
    <w:p w:rsidR="005C353E" w:rsidRDefault="00773648">
      <w:pPr>
        <w:spacing w:line="360" w:lineRule="auto"/>
        <w:ind w:firstLine="708"/>
        <w:rPr>
          <w:sz w:val="28"/>
          <w:lang w:val="uk-UA"/>
        </w:rPr>
      </w:pPr>
      <w:r>
        <w:rPr>
          <w:sz w:val="28"/>
          <w:lang w:val="uk-UA"/>
        </w:rPr>
        <w:t>Усі інші каталоги є його підкаталогами різних рівнів.</w:t>
      </w:r>
    </w:p>
    <w:p w:rsidR="005C353E" w:rsidRDefault="00773648">
      <w:pPr>
        <w:spacing w:line="360" w:lineRule="auto"/>
        <w:ind w:firstLine="708"/>
        <w:rPr>
          <w:sz w:val="28"/>
          <w:lang w:val="uk-UA"/>
        </w:rPr>
      </w:pPr>
      <w:r>
        <w:rPr>
          <w:sz w:val="28"/>
          <w:lang w:val="uk-UA"/>
        </w:rPr>
        <w:t>Система каталогів на диску утворює складну структуру, що назив. деревововиною.</w:t>
      </w:r>
    </w:p>
    <w:p w:rsidR="005C353E" w:rsidRDefault="00773648">
      <w:pPr>
        <w:spacing w:line="360" w:lineRule="auto"/>
        <w:ind w:firstLine="708"/>
        <w:rPr>
          <w:sz w:val="28"/>
          <w:lang w:val="uk-UA"/>
        </w:rPr>
      </w:pPr>
      <w:r>
        <w:rPr>
          <w:sz w:val="28"/>
          <w:lang w:val="uk-UA"/>
        </w:rPr>
        <w:t>Каталог, з файлами якого працюють у даний момент називається активним або поточним. Щоб звернутись до файла, що знаходиться в активному каталозі, достатньо вказати його ім’я.</w:t>
      </w:r>
    </w:p>
    <w:p w:rsidR="005C353E" w:rsidRDefault="00773648">
      <w:pPr>
        <w:spacing w:line="360" w:lineRule="auto"/>
        <w:ind w:firstLine="708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uk-UA"/>
        </w:rPr>
        <w:t>Дерево каталогів</w:t>
      </w:r>
    </w:p>
    <w:p w:rsidR="005C353E" w:rsidRDefault="005C353E">
      <w:pPr>
        <w:spacing w:line="360" w:lineRule="auto"/>
        <w:ind w:firstLine="708"/>
        <w:rPr>
          <w:sz w:val="28"/>
          <w:lang w:val="en-US"/>
        </w:rPr>
      </w:pPr>
    </w:p>
    <w:p w:rsidR="005C353E" w:rsidRDefault="005C353E">
      <w:pPr>
        <w:spacing w:line="360" w:lineRule="auto"/>
        <w:ind w:firstLine="708"/>
        <w:rPr>
          <w:sz w:val="28"/>
          <w:lang w:val="en-US"/>
        </w:rPr>
      </w:pPr>
    </w:p>
    <w:p w:rsidR="005C353E" w:rsidRDefault="00773648">
      <w:pPr>
        <w:spacing w:line="360" w:lineRule="auto"/>
        <w:ind w:firstLine="708"/>
        <w:rPr>
          <w:sz w:val="28"/>
          <w:lang w:val="uk-UA"/>
        </w:rPr>
      </w:pPr>
      <w:r>
        <w:rPr>
          <w:sz w:val="28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</w:rPr>
        <w:tab/>
        <w:t xml:space="preserve"> </w:t>
      </w:r>
      <w:r>
        <w:rPr>
          <w:sz w:val="28"/>
          <w:lang w:val="en-US"/>
        </w:rPr>
        <w:t>arty</w:t>
      </w:r>
      <w:r>
        <w:rPr>
          <w:sz w:val="28"/>
        </w:rPr>
        <w:t xml:space="preserve">. </w:t>
      </w:r>
      <w:r>
        <w:rPr>
          <w:sz w:val="28"/>
          <w:lang w:val="en-US"/>
        </w:rPr>
        <w:t>exe</w:t>
      </w:r>
    </w:p>
    <w:p w:rsidR="005C353E" w:rsidRDefault="00E7570F">
      <w:pPr>
        <w:spacing w:line="360" w:lineRule="auto"/>
        <w:ind w:left="2124" w:firstLine="708"/>
        <w:rPr>
          <w:sz w:val="28"/>
          <w:lang w:val="uk-UA"/>
        </w:rPr>
      </w:pPr>
      <w:r>
        <w:rPr>
          <w:noProof/>
          <w:sz w:val="20"/>
        </w:rPr>
        <w:pict>
          <v:group id="_x0000_s1045" style="position:absolute;left:0;text-align:left;margin-left:63pt;margin-top:1.9pt;width:189pt;height:252pt;z-index:251657216" coordorigin="2394,1494" coordsize="3780,5040">
            <v:line id="_x0000_s1027" style="position:absolute" from="2394,4516" to="3474,4516"/>
            <v:line id="_x0000_s1028" style="position:absolute" from="3474,1674" to="3474,6534"/>
            <v:line id="_x0000_s1029" style="position:absolute" from="3474,1674" to="4014,1674"/>
            <v:line id="_x0000_s1030" style="position:absolute" from="3474,3294" to="4014,3294"/>
            <v:line id="_x0000_s1031" style="position:absolute" from="3474,5274" to="4014,5274"/>
            <v:line id="_x0000_s1032" style="position:absolute" from="3474,6534" to="5814,6534"/>
            <v:line id="_x0000_s1033" style="position:absolute" from="4554,1674" to="5274,1674"/>
            <v:line id="_x0000_s1034" style="position:absolute" from="5274,1494" to="5274,2034"/>
            <v:line id="_x0000_s1035" style="position:absolute;flip:y" from="5274,1494" to="6174,1494"/>
            <v:line id="_x0000_s1036" style="position:absolute" from="5274,2034" to="6174,2034"/>
            <v:line id="_x0000_s1037" style="position:absolute" from="4554,3294" to="5274,3294"/>
            <v:line id="_x0000_s1038" style="position:absolute" from="5274,2934" to="5274,3654"/>
            <v:line id="_x0000_s1039" style="position:absolute" from="5274,2934" to="5994,2934"/>
            <v:line id="_x0000_s1040" style="position:absolute" from="5274,3654" to="5994,3654"/>
            <v:line id="_x0000_s1041" style="position:absolute" from="4554,5274" to="5274,5274"/>
            <v:line id="_x0000_s1042" style="position:absolute" from="5274,4914" to="5274,5634"/>
            <v:line id="_x0000_s1043" style="position:absolute" from="5274,4914" to="5994,4914"/>
            <v:line id="_x0000_s1044" style="position:absolute" from="5274,5634" to="5994,5634"/>
          </v:group>
        </w:pict>
      </w:r>
      <w:r w:rsidR="00773648">
        <w:rPr>
          <w:sz w:val="28"/>
          <w:lang w:val="en-US"/>
        </w:rPr>
        <w:t>IGR1</w:t>
      </w:r>
    </w:p>
    <w:p w:rsidR="005C353E" w:rsidRDefault="00773648">
      <w:pPr>
        <w:spacing w:line="360" w:lineRule="auto"/>
        <w:ind w:left="4248" w:firstLine="708"/>
        <w:rPr>
          <w:sz w:val="28"/>
          <w:lang w:val="en-US"/>
        </w:rPr>
      </w:pPr>
      <w:r>
        <w:rPr>
          <w:sz w:val="28"/>
          <w:lang w:val="en-US"/>
        </w:rPr>
        <w:t xml:space="preserve"> mozart. exe</w:t>
      </w:r>
      <w:r>
        <w:rPr>
          <w:noProof/>
          <w:sz w:val="20"/>
          <w:lang w:val="en-US"/>
        </w:rPr>
        <w:t xml:space="preserve"> </w:t>
      </w:r>
    </w:p>
    <w:p w:rsidR="005C353E" w:rsidRDefault="005C353E">
      <w:pPr>
        <w:spacing w:line="360" w:lineRule="auto"/>
        <w:ind w:firstLine="708"/>
        <w:rPr>
          <w:sz w:val="28"/>
          <w:lang w:val="en-US"/>
        </w:rPr>
      </w:pPr>
    </w:p>
    <w:p w:rsidR="005C353E" w:rsidRDefault="005C353E">
      <w:pPr>
        <w:spacing w:line="360" w:lineRule="auto"/>
        <w:ind w:firstLine="708"/>
        <w:rPr>
          <w:sz w:val="28"/>
          <w:lang w:val="en-US"/>
        </w:rPr>
      </w:pPr>
    </w:p>
    <w:p w:rsidR="005C353E" w:rsidRDefault="00773648">
      <w:pPr>
        <w:spacing w:line="360" w:lineRule="auto"/>
        <w:ind w:left="4248" w:firstLine="708"/>
        <w:rPr>
          <w:sz w:val="28"/>
          <w:lang w:val="en-US"/>
        </w:rPr>
      </w:pPr>
      <w:r>
        <w:rPr>
          <w:sz w:val="28"/>
          <w:lang w:val="en-US"/>
        </w:rPr>
        <w:t>pat. com</w:t>
      </w:r>
      <w:r>
        <w:rPr>
          <w:noProof/>
          <w:sz w:val="20"/>
          <w:lang w:val="en-US"/>
        </w:rPr>
        <w:t xml:space="preserve"> </w:t>
      </w:r>
    </w:p>
    <w:p w:rsidR="005C353E" w:rsidRDefault="00773648">
      <w:pPr>
        <w:spacing w:line="360" w:lineRule="auto"/>
        <w:ind w:left="2124" w:firstLine="708"/>
        <w:rPr>
          <w:sz w:val="28"/>
          <w:lang w:val="en-US"/>
        </w:rPr>
      </w:pPr>
      <w:r>
        <w:rPr>
          <w:sz w:val="28"/>
          <w:lang w:val="en-US"/>
        </w:rPr>
        <w:t>IGR2</w:t>
      </w:r>
    </w:p>
    <w:p w:rsidR="005C353E" w:rsidRDefault="00773648">
      <w:pPr>
        <w:spacing w:line="360" w:lineRule="auto"/>
        <w:ind w:left="4248" w:firstLine="708"/>
        <w:rPr>
          <w:sz w:val="28"/>
          <w:lang w:val="en-US"/>
        </w:rPr>
      </w:pPr>
      <w:r>
        <w:rPr>
          <w:sz w:val="28"/>
          <w:lang w:val="en-US"/>
        </w:rPr>
        <w:t>miky</w:t>
      </w:r>
      <w:r>
        <w:rPr>
          <w:noProof/>
          <w:sz w:val="20"/>
          <w:lang w:val="en-US"/>
        </w:rPr>
        <w:t xml:space="preserve"> </w:t>
      </w:r>
    </w:p>
    <w:p w:rsidR="005C353E" w:rsidRDefault="005C353E">
      <w:pPr>
        <w:spacing w:line="360" w:lineRule="auto"/>
        <w:ind w:firstLine="708"/>
        <w:rPr>
          <w:sz w:val="28"/>
          <w:lang w:val="en-US"/>
        </w:rPr>
      </w:pPr>
    </w:p>
    <w:p w:rsidR="005C353E" w:rsidRDefault="005C353E">
      <w:pPr>
        <w:spacing w:line="360" w:lineRule="auto"/>
        <w:ind w:firstLine="708"/>
        <w:rPr>
          <w:sz w:val="28"/>
          <w:lang w:val="en-US"/>
        </w:rPr>
      </w:pPr>
    </w:p>
    <w:p w:rsidR="005C353E" w:rsidRDefault="00773648">
      <w:pPr>
        <w:spacing w:line="360" w:lineRule="auto"/>
        <w:ind w:firstLine="708"/>
        <w:rPr>
          <w:sz w:val="28"/>
          <w:lang w:val="en-US"/>
        </w:rPr>
      </w:pPr>
      <w:r>
        <w:rPr>
          <w:sz w:val="28"/>
          <w:lang w:val="en-US"/>
        </w:rPr>
        <w:t>A</w:t>
      </w:r>
      <w:r>
        <w:rPr>
          <w:sz w:val="28"/>
          <w:lang w:val="uk-UA"/>
        </w:rPr>
        <w:t>:</w:t>
      </w:r>
      <w:r>
        <w:rPr>
          <w:sz w:val="28"/>
          <w:lang w:val="en-US"/>
        </w:rPr>
        <w:t xml:space="preserve"> </w:t>
      </w:r>
    </w:p>
    <w:p w:rsidR="005C353E" w:rsidRDefault="00773648">
      <w:pPr>
        <w:spacing w:line="360" w:lineRule="auto"/>
        <w:ind w:left="4248" w:firstLine="708"/>
        <w:rPr>
          <w:sz w:val="28"/>
          <w:lang w:val="en-US"/>
        </w:rPr>
      </w:pPr>
      <w:r>
        <w:rPr>
          <w:sz w:val="28"/>
          <w:lang w:val="en-US"/>
        </w:rPr>
        <w:t>slovar. txt</w:t>
      </w:r>
      <w:r>
        <w:rPr>
          <w:noProof/>
          <w:sz w:val="20"/>
        </w:rPr>
        <w:t xml:space="preserve"> </w:t>
      </w:r>
    </w:p>
    <w:p w:rsidR="005C353E" w:rsidRDefault="00773648">
      <w:pPr>
        <w:spacing w:line="360" w:lineRule="auto"/>
        <w:ind w:left="2124" w:firstLine="708"/>
        <w:rPr>
          <w:sz w:val="28"/>
          <w:lang w:val="en-US"/>
        </w:rPr>
      </w:pPr>
      <w:r>
        <w:rPr>
          <w:sz w:val="28"/>
          <w:lang w:val="en-US"/>
        </w:rPr>
        <w:t>NIKA</w:t>
      </w:r>
    </w:p>
    <w:p w:rsidR="005C353E" w:rsidRDefault="00773648">
      <w:pPr>
        <w:spacing w:line="360" w:lineRule="auto"/>
        <w:ind w:left="4248" w:firstLine="708"/>
        <w:rPr>
          <w:sz w:val="28"/>
          <w:lang w:val="en-US"/>
        </w:rPr>
      </w:pPr>
      <w:r>
        <w:rPr>
          <w:sz w:val="28"/>
          <w:lang w:val="en-US"/>
        </w:rPr>
        <w:t>lozma. txt</w:t>
      </w:r>
    </w:p>
    <w:p w:rsidR="005C353E" w:rsidRDefault="005C353E">
      <w:pPr>
        <w:spacing w:line="360" w:lineRule="auto"/>
        <w:ind w:firstLine="708"/>
        <w:rPr>
          <w:sz w:val="28"/>
          <w:lang w:val="en-US"/>
        </w:rPr>
      </w:pPr>
    </w:p>
    <w:p w:rsidR="005C353E" w:rsidRDefault="005C353E">
      <w:pPr>
        <w:spacing w:line="360" w:lineRule="auto"/>
        <w:ind w:firstLine="708"/>
        <w:rPr>
          <w:sz w:val="28"/>
          <w:lang w:val="en-US"/>
        </w:rPr>
      </w:pPr>
    </w:p>
    <w:p w:rsidR="005C353E" w:rsidRDefault="00773648">
      <w:pPr>
        <w:spacing w:line="360" w:lineRule="auto"/>
        <w:ind w:left="4248"/>
        <w:rPr>
          <w:sz w:val="28"/>
          <w:lang w:val="en-US"/>
        </w:rPr>
      </w:pPr>
      <w:r>
        <w:rPr>
          <w:sz w:val="28"/>
          <w:lang w:val="en-US"/>
        </w:rPr>
        <w:t xml:space="preserve">      poisk</w:t>
      </w:r>
    </w:p>
    <w:p w:rsidR="005C353E" w:rsidRDefault="005C353E">
      <w:pPr>
        <w:spacing w:line="360" w:lineRule="auto"/>
        <w:rPr>
          <w:sz w:val="28"/>
          <w:lang w:val="en-US"/>
        </w:rPr>
      </w:pPr>
    </w:p>
    <w:p w:rsidR="005C353E" w:rsidRDefault="00773648">
      <w:pPr>
        <w:spacing w:line="360" w:lineRule="auto"/>
        <w:ind w:firstLine="708"/>
        <w:rPr>
          <w:sz w:val="28"/>
          <w:lang w:val="uk-UA"/>
        </w:rPr>
      </w:pPr>
      <w:r>
        <w:rPr>
          <w:sz w:val="28"/>
          <w:lang w:val="uk-UA"/>
        </w:rPr>
        <w:t>Повне ім.’я файла складається</w:t>
      </w:r>
    </w:p>
    <w:p w:rsidR="005C353E" w:rsidRDefault="00773648">
      <w:pPr>
        <w:spacing w:line="360" w:lineRule="auto"/>
        <w:ind w:firstLine="708"/>
        <w:rPr>
          <w:sz w:val="28"/>
          <w:lang w:val="uk-UA"/>
        </w:rPr>
      </w:pPr>
      <w:r>
        <w:rPr>
          <w:sz w:val="28"/>
          <w:lang w:val="uk-UA"/>
        </w:rPr>
        <w:t>-мені диска, (А:)</w:t>
      </w:r>
    </w:p>
    <w:p w:rsidR="005C353E" w:rsidRDefault="00773648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шляху до файла (\</w:t>
      </w:r>
      <w:r>
        <w:rPr>
          <w:sz w:val="28"/>
          <w:lang w:val="en-US"/>
        </w:rPr>
        <w:t>IGR</w:t>
      </w:r>
      <w:r>
        <w:rPr>
          <w:sz w:val="28"/>
        </w:rPr>
        <w:t>1</w:t>
      </w:r>
      <w:r>
        <w:rPr>
          <w:sz w:val="28"/>
          <w:lang w:val="uk-UA"/>
        </w:rPr>
        <w:t>\)</w:t>
      </w:r>
    </w:p>
    <w:p w:rsidR="005C353E" w:rsidRDefault="00773648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імені файла (</w:t>
      </w:r>
      <w:r>
        <w:rPr>
          <w:sz w:val="28"/>
          <w:lang w:val="en-US"/>
        </w:rPr>
        <w:t>arty. exe</w:t>
      </w:r>
      <w:r>
        <w:rPr>
          <w:sz w:val="28"/>
          <w:lang w:val="uk-UA"/>
        </w:rPr>
        <w:t>)</w:t>
      </w:r>
    </w:p>
    <w:p w:rsidR="005C353E" w:rsidRDefault="00773648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шлях до файла</w:t>
      </w:r>
    </w:p>
    <w:p w:rsidR="005C353E" w:rsidRDefault="00E7570F">
      <w:pPr>
        <w:spacing w:line="360" w:lineRule="auto"/>
        <w:ind w:left="708"/>
        <w:rPr>
          <w:sz w:val="28"/>
          <w:lang w:val="uk-UA"/>
        </w:rPr>
      </w:pPr>
      <w:r>
        <w:rPr>
          <w:noProof/>
          <w:sz w:val="20"/>
        </w:rPr>
        <w:pict>
          <v:group id="_x0000_s1048" style="position:absolute;left:0;text-align:left;margin-left:45pt;margin-top:13.45pt;width:1in;height:27pt;z-index:251658240" coordorigin="2034,9774" coordsize="1440,540">
            <v:line id="_x0000_s1046" style="position:absolute" from="2034,9774" to="2034,10134"/>
            <v:line id="_x0000_s1047" style="position:absolute" from="3474,9774" to="3474,10314"/>
          </v:group>
        </w:pict>
      </w:r>
      <w:r w:rsidR="00773648">
        <w:rPr>
          <w:sz w:val="28"/>
          <w:lang w:val="uk-UA"/>
        </w:rPr>
        <w:t>А: \</w:t>
      </w:r>
      <w:r w:rsidR="00773648">
        <w:rPr>
          <w:sz w:val="28"/>
          <w:lang w:val="en-US"/>
        </w:rPr>
        <w:t>IGR1</w:t>
      </w:r>
      <w:r w:rsidR="00773648">
        <w:rPr>
          <w:sz w:val="28"/>
          <w:lang w:val="uk-UA"/>
        </w:rPr>
        <w:t>\</w:t>
      </w:r>
      <w:r w:rsidR="00773648">
        <w:rPr>
          <w:sz w:val="28"/>
          <w:lang w:val="en-US"/>
        </w:rPr>
        <w:t xml:space="preserve"> arty. exe</w:t>
      </w:r>
    </w:p>
    <w:p w:rsidR="005C353E" w:rsidRDefault="005C353E">
      <w:pPr>
        <w:spacing w:line="360" w:lineRule="auto"/>
        <w:ind w:left="708"/>
        <w:rPr>
          <w:sz w:val="28"/>
          <w:lang w:val="uk-UA"/>
        </w:rPr>
      </w:pP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uk-UA"/>
        </w:rPr>
        <w:t>диск         ім’я файла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uk-UA"/>
        </w:rPr>
        <w:t>Специфікація файлів</w:t>
      </w:r>
    </w:p>
    <w:p w:rsidR="005C353E" w:rsidRDefault="00773648">
      <w:pPr>
        <w:spacing w:line="360" w:lineRule="auto"/>
        <w:ind w:firstLine="708"/>
        <w:rPr>
          <w:sz w:val="28"/>
          <w:lang w:val="uk-UA"/>
        </w:rPr>
      </w:pPr>
      <w:r>
        <w:rPr>
          <w:sz w:val="28"/>
          <w:lang w:val="uk-UA"/>
        </w:rPr>
        <w:t xml:space="preserve">Для забезпечення доступу до наявного файла або визначення місця у файловій структурі, де потрібно розмістити файл, необхідно: 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uk-UA"/>
        </w:rPr>
        <w:t>а)задати ім’я приводу, на якому встановлено диск з файлом.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uk-UA"/>
        </w:rPr>
        <w:t>б)вказати маршрут до файлу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uk-UA"/>
        </w:rPr>
        <w:t>в)зазначити ім’я файлу.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uk-UA"/>
        </w:rPr>
        <w:t>Стандартні імена зовнішніх запам’ят. пристроїв.</w:t>
      </w:r>
    </w:p>
    <w:p w:rsidR="005C353E" w:rsidRDefault="00773648">
      <w:pPr>
        <w:spacing w:line="360" w:lineRule="auto"/>
        <w:ind w:firstLine="708"/>
        <w:rPr>
          <w:sz w:val="28"/>
          <w:lang w:val="uk-UA"/>
        </w:rPr>
      </w:pPr>
      <w:r>
        <w:rPr>
          <w:sz w:val="28"/>
          <w:lang w:val="uk-UA"/>
        </w:rPr>
        <w:t>Гнучкі магнітні диски мають імена А: та В: Імена С:, В: і т.д. надають жорстким і оптичним диском, а також розділом, на якій поділяються жорсткі диски. Ці розділи назив. логічними дисками.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uk-UA"/>
        </w:rPr>
        <w:t xml:space="preserve">Зауваження ***. Це для ос: </w:t>
      </w:r>
      <w:r>
        <w:rPr>
          <w:sz w:val="28"/>
          <w:lang w:val="en-US"/>
        </w:rPr>
        <w:t>VSDOS</w:t>
      </w:r>
      <w:r>
        <w:rPr>
          <w:sz w:val="28"/>
        </w:rPr>
        <w:t xml:space="preserve">? </w:t>
      </w:r>
      <w:r>
        <w:rPr>
          <w:sz w:val="28"/>
          <w:lang w:val="en-US"/>
        </w:rPr>
        <w:t xml:space="preserve">Windows </w:t>
      </w:r>
      <w:r>
        <w:rPr>
          <w:sz w:val="28"/>
          <w:lang w:val="uk-UA"/>
        </w:rPr>
        <w:t xml:space="preserve">(версії) </w:t>
      </w:r>
      <w:r>
        <w:rPr>
          <w:sz w:val="28"/>
          <w:lang w:val="en-US"/>
        </w:rPr>
        <w:t xml:space="preserve">ma Windows </w:t>
      </w:r>
      <w:r>
        <w:rPr>
          <w:sz w:val="28"/>
          <w:lang w:val="uk-UA"/>
        </w:rPr>
        <w:t>Fot Work qroups)</w:t>
      </w:r>
    </w:p>
    <w:p w:rsidR="005C353E" w:rsidRDefault="00773648">
      <w:pPr>
        <w:spacing w:line="360" w:lineRule="auto"/>
        <w:ind w:left="708"/>
        <w:rPr>
          <w:sz w:val="28"/>
          <w:lang w:val="uk-UA"/>
        </w:rPr>
      </w:pPr>
      <w:r>
        <w:rPr>
          <w:sz w:val="28"/>
          <w:lang w:val="en-US"/>
        </w:rPr>
        <w:t>BOC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Windows</w:t>
      </w:r>
      <w:r>
        <w:rPr>
          <w:sz w:val="28"/>
          <w:lang w:val="uk-UA"/>
        </w:rPr>
        <w:t xml:space="preserve"> 95 (98), </w:t>
      </w:r>
      <w:r>
        <w:rPr>
          <w:sz w:val="28"/>
          <w:lang w:val="en-US"/>
        </w:rPr>
        <w:t>Windows</w:t>
      </w:r>
      <w:r>
        <w:rPr>
          <w:sz w:val="28"/>
          <w:lang w:val="uk-UA"/>
        </w:rPr>
        <w:t xml:space="preserve"> (</w:t>
      </w:r>
      <w:r>
        <w:rPr>
          <w:sz w:val="28"/>
          <w:lang w:val="en-US"/>
        </w:rPr>
        <w:t>NT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s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OS</w:t>
      </w:r>
      <w:r>
        <w:rPr>
          <w:sz w:val="28"/>
          <w:lang w:val="uk-UA"/>
        </w:rPr>
        <w:t>/2 ім’я файла утворюється не більше ніж з 255 символів ( у тому числі рос. та укр. літер).</w:t>
      </w:r>
      <w:bookmarkStart w:id="0" w:name="_GoBack"/>
      <w:bookmarkEnd w:id="0"/>
    </w:p>
    <w:sectPr w:rsidR="005C35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E440A"/>
    <w:multiLevelType w:val="hybridMultilevel"/>
    <w:tmpl w:val="0388CF28"/>
    <w:lvl w:ilvl="0" w:tplc="F2DEE378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648"/>
    <w:rsid w:val="005C353E"/>
    <w:rsid w:val="00773648"/>
    <w:rsid w:val="00E7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E5DAF88D-393D-4EC6-84B0-DFD0CACF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lang w:val="uk-UA"/>
    </w:rPr>
  </w:style>
  <w:style w:type="paragraph" w:customStyle="1" w:styleId="a4">
    <w:name w:val="Текст выноски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2535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2002-12-26T11:56:00Z</cp:lastPrinted>
  <dcterms:created xsi:type="dcterms:W3CDTF">2014-08-28T17:42:00Z</dcterms:created>
  <dcterms:modified xsi:type="dcterms:W3CDTF">2014-08-28T17:42:00Z</dcterms:modified>
  <cp:category>Точні науки</cp:category>
</cp:coreProperties>
</file>