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DC" w:rsidRDefault="00871CDC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/>
        </w:rPr>
      </w:pPr>
    </w:p>
    <w:p w:rsidR="00871CDC" w:rsidRDefault="00871CDC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/>
        </w:rPr>
      </w:pPr>
    </w:p>
    <w:p w:rsidR="00871CDC" w:rsidRDefault="00871CDC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/>
        </w:rPr>
      </w:pPr>
    </w:p>
    <w:p w:rsidR="00871CDC" w:rsidRDefault="00871CDC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/>
        </w:rPr>
      </w:pPr>
    </w:p>
    <w:p w:rsidR="00871CDC" w:rsidRDefault="008F0E2F">
      <w:pPr>
        <w:jc w:val="center"/>
        <w:rPr>
          <w:rFonts w:ascii="Arial" w:hAnsi="Arial" w:cs="Arial"/>
          <w:b/>
          <w:bCs/>
          <w:noProof/>
          <w:sz w:val="32"/>
          <w:szCs w:val="32"/>
          <w:lang w:val="uk-UA"/>
        </w:rPr>
      </w:pPr>
      <w:r>
        <w:rPr>
          <w:rFonts w:ascii="Arial" w:hAnsi="Arial" w:cs="Arial"/>
          <w:b/>
          <w:bCs/>
          <w:noProof/>
          <w:sz w:val="32"/>
          <w:szCs w:val="32"/>
          <w:lang w:val="uk-UA"/>
        </w:rPr>
        <w:t xml:space="preserve">Реферат з біології </w:t>
      </w:r>
    </w:p>
    <w:p w:rsidR="00871CDC" w:rsidRDefault="008F0E2F">
      <w:pPr>
        <w:jc w:val="center"/>
        <w:rPr>
          <w:rFonts w:ascii="Arial" w:hAnsi="Arial" w:cs="Arial"/>
          <w:b/>
          <w:bCs/>
          <w:noProof/>
          <w:sz w:val="32"/>
          <w:szCs w:val="32"/>
          <w:lang w:val="uk-UA"/>
        </w:rPr>
      </w:pPr>
      <w:r>
        <w:rPr>
          <w:rFonts w:ascii="Arial" w:hAnsi="Arial" w:cs="Arial"/>
          <w:b/>
          <w:bCs/>
          <w:noProof/>
          <w:sz w:val="32"/>
          <w:szCs w:val="32"/>
          <w:lang w:val="uk-UA"/>
        </w:rPr>
        <w:t>на тему:</w:t>
      </w:r>
    </w:p>
    <w:p w:rsidR="00871CDC" w:rsidRDefault="00871CDC">
      <w:pPr>
        <w:jc w:val="center"/>
        <w:rPr>
          <w:rFonts w:ascii="Arial" w:hAnsi="Arial" w:cs="Arial"/>
          <w:b/>
          <w:bCs/>
          <w:noProof/>
          <w:sz w:val="32"/>
          <w:szCs w:val="32"/>
          <w:lang w:val="uk-UA"/>
        </w:rPr>
      </w:pPr>
    </w:p>
    <w:p w:rsidR="00871CDC" w:rsidRDefault="008F0E2F">
      <w:pPr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</w:pPr>
      <w:r>
        <w:rPr>
          <w:rFonts w:ascii="Arial" w:hAnsi="Arial" w:cs="Arial"/>
          <w:b/>
          <w:bCs/>
          <w:noProof/>
          <w:sz w:val="32"/>
          <w:szCs w:val="32"/>
          <w:lang w:val="uk-UA"/>
        </w:rPr>
        <w:t xml:space="preserve">ВОВЧЕ ЛИКО - Вовчі ягоди звичайнi 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t>(вовча жила, вовчатник, вовчинець,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  <w:t>вовчник, дубочок, лупiрник)</w:t>
      </w: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  <w:t>Daphne mezereum</w:t>
      </w:r>
    </w:p>
    <w:p w:rsidR="00871CDC" w:rsidRDefault="008F0E2F">
      <w:pPr>
        <w:jc w:val="center"/>
        <w:rPr>
          <w:rFonts w:ascii="Arial Unicode MS" w:eastAsia="Arial Unicode MS" w:hAnsi="Arial Unicode MS" w:cs="Arial Unicode MS"/>
          <w:noProof/>
          <w:lang w:val="uk-UA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val="uk-UA"/>
        </w:rPr>
        <w:br/>
      </w:r>
      <w:r w:rsidR="00BB67A0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75pt;height:210pt">
            <v:imagedata r:id="rId4" o:title=""/>
          </v:shape>
        </w:pic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br w:type="page"/>
        <w:t>Кущ родини тимелейових. Кора жовтаво-сiра. Листки черговi, скупченi на кiнцях гiлочок. Квiтки двостатевi, сидячi, скупченi в пазухах торiшних листкiв, рожевi, запашнi, з'являються до розпускання листя. Цвiте у квiтнi - травнi. Плід - кiстянка червоного кольору.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Наукова назва роду у перекладi з грецької означає "дуже гарний".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Народнi назви рослини - вовчi ягоди, вовчинець, вовче лико - пов'язанi з високою отруйнiстю всiх частин рослини, а остання ще й очевидно, з тим, що її кора дуже легко вiддiляється вiд деревини i здирається довгими стрiчками.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Побутує навіть легенда, що якось у лiсi звірі зібрали велику раду, щоб дати назви рослинам. Вовк прибіг із запізненням. Побачивши, що рада розпочалася без нього, в лютi став здирати кiгтями кору з найближчого куща. З того часу i назвали цю рослину - вовчим ликом.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Дійшла до наших часів і інша легенда про те, як у Дафну, дочку - красуню рiчкового бога Пенея закохався Апполон. Та не судилося цьому коханню запломенiти квiткою щастя, бо коли Аполлон меткими стрiлами убив страшну потвору Пiфона i святкував перемогу, вгледiв неподалiк Ерота - юного бога кохання, який у цей час напинав тятиву золотого лука. Засмiявся Аполлон i сказав: "Що тобi, пустунчику робити з такою грiзною зброєю? Вона личить тiльки менi, тобi ж достатньо нiжних почуттів". Ерот спалахнув вiд образи i сказав: "Нехай твiй лук поражає, а моя стрiла вразить тебе". Пiднявся на високий Парнас, дiстав iз сагайдака двi стрiли. Одною, гострою, що породжує кохання, вiн проткнув серце Аполлона. Другу - тупу, вiд якої кохання гине, послав у серце прекрасної нiмфи Дафни. I тієї ж митi Аполлон покохав Пенеєву дочку, а вона почала всiляко уникати зустрiчi з ним.</w:t>
      </w:r>
      <w:r>
        <w:rPr>
          <w:noProof/>
          <w:color w:val="000000"/>
          <w:sz w:val="32"/>
          <w:szCs w:val="28"/>
          <w:lang w:val="uk-UA"/>
        </w:rPr>
        <w:br/>
        <w:t>Одного разу вони все-таки зустрiлися. Побачивши Аполлона, Дафна кинулася тiкати. Аполлон помчав за нею з криком зачекати, бо він не ворог, а переслiдує бо кохає її. Блiда, знесилена Дафна стала благати Пенея: "Батьку, допоможи! Коли у тебе ще є могутнiсть, змiни, мiй образ". I тiльки мовила це, як її тiло почало нiмiти i вкрилося тонкою корою, волосся стало листками, руки - вiтами, ноги - корiнням.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Росте в листяних i мiшаних лiсах Карпат.</w:t>
      </w:r>
      <w:r>
        <w:rPr>
          <w:noProof/>
          <w:color w:val="000000"/>
          <w:sz w:val="32"/>
          <w:szCs w:val="28"/>
          <w:lang w:val="uk-UA"/>
        </w:rPr>
        <w:br/>
        <w:t>Кору гiлок вочого лика заготовляють навеснi пiд час сокоруху, плоди - восени, в перiод повної стиглостi ягід.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Кора i плоди вовчого лика мiстять оксикумарини (дафнiн), смолистi отруйнi речовини (мезерин, умбелiферон, дафнетин), фенолкарбонову кислоту. У насiннi є алкалоїди.</w:t>
      </w:r>
      <w:r>
        <w:rPr>
          <w:noProof/>
          <w:color w:val="000000"/>
          <w:sz w:val="32"/>
          <w:szCs w:val="28"/>
          <w:lang w:val="uk-UA"/>
        </w:rPr>
        <w:br/>
        <w:t>Галеновi препарати вовчого лика застосовують як болетамувальний, протинаривний i вiдтяжний засiб, при невралгiях, ревматизмi, радикулiтi, подагрi, паралiчах, дiатезах, пухлинах горла i стравоходу, золотусі, водянці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Свіжі або висушені плоди інколи приймають всередину (один плід на день) при відсутності апетиту, втомі, атеросклерозі. Інколи рослину використовують при простудних захворюваннях, туберкульозі, дизентерії.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Внутрiшньо - вiдвар подрiбненої кори (1:10 випарюють до половини) приймають по 2 краплi тричі на день. Настоянку кори (1 г на 64 мл 70% розчину спирту, настоюють 10 днiв) приймати по 2 краплi тричі на день.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Зовнiшньо - настоянка (1 частина кори i порiзаних на шматочки гiлок з квiтками на 3 частини горiлки, настоювати 10 днiв), для натирання суглобiв, м'язiв при невралгiях i ревматичних болях. При недотриманнi умов застосування можливе отруєння.</w:t>
      </w:r>
      <w:r>
        <w:rPr>
          <w:noProof/>
          <w:color w:val="000000"/>
          <w:sz w:val="32"/>
          <w:szCs w:val="28"/>
          <w:lang w:val="uk-UA"/>
        </w:rPr>
        <w:br/>
        <w:t>Настоянка з кори і плодів має високу інсектицидну дію.</w:t>
      </w:r>
    </w:p>
    <w:p w:rsidR="00871CDC" w:rsidRDefault="008F0E2F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rStyle w:val="a3"/>
          <w:noProof/>
          <w:color w:val="000000"/>
          <w:sz w:val="32"/>
          <w:szCs w:val="28"/>
          <w:lang w:val="uk-UA"/>
        </w:rPr>
        <w:t>Симптоми отруєння:</w:t>
      </w:r>
      <w:r>
        <w:rPr>
          <w:noProof/>
          <w:color w:val="000000"/>
          <w:sz w:val="32"/>
          <w:szCs w:val="28"/>
          <w:lang w:val="uk-UA"/>
        </w:rPr>
        <w:t xml:space="preserve"> дерматити (опiки), судоми, подразнення слизових оболонок, порушення функцiї центральної нервової системи.</w:t>
      </w:r>
    </w:p>
    <w:p w:rsidR="00871CDC" w:rsidRDefault="008F0E2F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32"/>
          <w:szCs w:val="28"/>
          <w:lang w:val="uk-UA"/>
        </w:rPr>
      </w:pPr>
      <w:r>
        <w:rPr>
          <w:rStyle w:val="a3"/>
          <w:noProof/>
          <w:color w:val="000000"/>
          <w:sz w:val="32"/>
          <w:szCs w:val="28"/>
          <w:lang w:val="uk-UA"/>
        </w:rPr>
        <w:t>Лікування:</w:t>
      </w:r>
      <w:r>
        <w:rPr>
          <w:noProof/>
          <w:color w:val="000000"/>
          <w:sz w:val="32"/>
          <w:szCs w:val="28"/>
          <w:lang w:val="uk-UA"/>
        </w:rPr>
        <w:t xml:space="preserve"> промивання шлунка водою з додаванням активованого вугiлля, послаблюючi засоби, пiд шкiру вводять розчин платифiлiну гiдротартрат 0,2%-1 мл, атропіну сульфат 0,1% -1 мл, метацину 0,1% -1 мл внутрiшньовенно - розчин строфантину 0,05% -1 мл разом із розчином глюкози 20% - 40 мл. При дерматитах накладають мазевi пов'язки з гiдрокортизоном, синтомiцином.</w:t>
      </w:r>
    </w:p>
    <w:p w:rsidR="00871CDC" w:rsidRDefault="00871CDC">
      <w:pPr>
        <w:rPr>
          <w:noProof/>
          <w:sz w:val="20"/>
          <w:szCs w:val="20"/>
          <w:lang w:val="uk-UA"/>
        </w:rPr>
      </w:pPr>
    </w:p>
    <w:p w:rsidR="00871CDC" w:rsidRDefault="00871CDC">
      <w:pPr>
        <w:rPr>
          <w:noProof/>
          <w:lang w:val="uk-UA"/>
        </w:rPr>
      </w:pPr>
      <w:bookmarkStart w:id="0" w:name="_GoBack"/>
      <w:bookmarkEnd w:id="0"/>
    </w:p>
    <w:sectPr w:rsidR="0087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E2F"/>
    <w:rsid w:val="00871CDC"/>
    <w:rsid w:val="008F0E2F"/>
    <w:rsid w:val="00B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7B0A7F-6A29-4551-AA01-4516CCF9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ВОВЧЕ ЛИКО - Вовчі ягоди звичайнi </vt:lpstr>
    </vt:vector>
  </TitlesOfParts>
  <Manager>Природничі науки</Manager>
  <Company>Природничі науки</Company>
  <LinksUpToDate>false</LinksUpToDate>
  <CharactersWithSpaces>3957</CharactersWithSpaces>
  <SharedDoc>false</SharedDoc>
  <HyperlinkBase>Природничі науки</HyperlinkBase>
  <HLinks>
    <vt:vector size="6" baseType="variant">
      <vt:variant>
        <vt:i4>74252393</vt:i4>
      </vt:variant>
      <vt:variant>
        <vt:i4>1574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стол\grigaonline.narod.ru\otr2-3.jpg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ВОВЧЕ ЛИКО - Вовчі ягоди звичайнi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2014-08-25T20:02:00Z</dcterms:created>
  <dcterms:modified xsi:type="dcterms:W3CDTF">2014-08-25T20:02:00Z</dcterms:modified>
  <cp:category>Природничі науки</cp:category>
</cp:coreProperties>
</file>