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E05" w:rsidRDefault="00DC1E05" w:rsidP="00E1470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6500" w:rsidRDefault="00E14705" w:rsidP="00E1470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Московский государственный областной университет</w:t>
      </w:r>
    </w:p>
    <w:p w:rsidR="00E14705" w:rsidRDefault="00E14705" w:rsidP="00E1470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4705" w:rsidRDefault="00E14705" w:rsidP="00E1470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4705" w:rsidRDefault="00E14705" w:rsidP="00E1470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4705" w:rsidRDefault="00E14705" w:rsidP="00E1470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4705" w:rsidRDefault="00E14705" w:rsidP="00DE297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Творческая работа</w:t>
      </w:r>
    </w:p>
    <w:p w:rsidR="00E14705" w:rsidRDefault="00E14705" w:rsidP="00E1470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теме:</w:t>
      </w:r>
    </w:p>
    <w:p w:rsidR="00E14705" w:rsidRPr="00F76CCA" w:rsidRDefault="00E14705" w:rsidP="00E1470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76CCA">
        <w:rPr>
          <w:rFonts w:ascii="Times New Roman" w:hAnsi="Times New Roman"/>
          <w:b/>
          <w:sz w:val="28"/>
          <w:szCs w:val="28"/>
        </w:rPr>
        <w:t>« Тропы и</w:t>
      </w:r>
      <w:r w:rsidR="00A2567D" w:rsidRPr="00F76CC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A2567D" w:rsidRPr="00F76CCA">
        <w:rPr>
          <w:rFonts w:ascii="Times New Roman" w:hAnsi="Times New Roman"/>
          <w:b/>
          <w:sz w:val="28"/>
          <w:szCs w:val="28"/>
        </w:rPr>
        <w:t xml:space="preserve">фигуры в поэме А.А.Блока </w:t>
      </w:r>
      <w:r w:rsidR="00F76CCA">
        <w:rPr>
          <w:rFonts w:ascii="Times New Roman" w:hAnsi="Times New Roman"/>
          <w:b/>
          <w:sz w:val="28"/>
          <w:szCs w:val="28"/>
        </w:rPr>
        <w:t>«</w:t>
      </w:r>
      <w:r w:rsidR="00A2567D" w:rsidRPr="00F76CCA">
        <w:rPr>
          <w:rFonts w:ascii="Times New Roman" w:hAnsi="Times New Roman"/>
          <w:b/>
          <w:sz w:val="28"/>
          <w:szCs w:val="28"/>
        </w:rPr>
        <w:t>Двенадцать</w:t>
      </w:r>
      <w:r w:rsidR="00F76CCA">
        <w:rPr>
          <w:rFonts w:ascii="Times New Roman" w:hAnsi="Times New Roman"/>
          <w:b/>
          <w:sz w:val="28"/>
          <w:szCs w:val="28"/>
        </w:rPr>
        <w:t>»</w:t>
      </w:r>
      <w:r w:rsidRPr="00F76CCA">
        <w:rPr>
          <w:rFonts w:ascii="Times New Roman" w:hAnsi="Times New Roman"/>
          <w:b/>
          <w:sz w:val="28"/>
          <w:szCs w:val="28"/>
        </w:rPr>
        <w:t xml:space="preserve"> »</w:t>
      </w:r>
    </w:p>
    <w:p w:rsidR="00E14705" w:rsidRDefault="00E14705" w:rsidP="00E1470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</w:t>
      </w:r>
    </w:p>
    <w:p w:rsidR="00E14705" w:rsidRDefault="00E14705" w:rsidP="00E1470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русский язык, культура речи</w:t>
      </w:r>
    </w:p>
    <w:p w:rsidR="00E14705" w:rsidRDefault="00E14705" w:rsidP="00E1470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14705" w:rsidRDefault="00E14705" w:rsidP="00E1470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14705" w:rsidRDefault="00E14705" w:rsidP="00E1470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14705" w:rsidRPr="00DE297A" w:rsidRDefault="00DE297A" w:rsidP="00DE297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D4509E">
        <w:rPr>
          <w:rFonts w:ascii="Times New Roman" w:hAnsi="Times New Roman"/>
          <w:sz w:val="28"/>
          <w:szCs w:val="28"/>
          <w:lang w:val="en-US"/>
        </w:rPr>
        <w:t xml:space="preserve">  </w:t>
      </w:r>
      <w:r w:rsidR="00E14705" w:rsidRPr="00DE297A">
        <w:rPr>
          <w:rFonts w:ascii="Times New Roman" w:hAnsi="Times New Roman"/>
          <w:b/>
          <w:sz w:val="28"/>
          <w:szCs w:val="28"/>
        </w:rPr>
        <w:t>выполнила:</w:t>
      </w:r>
    </w:p>
    <w:p w:rsidR="00E14705" w:rsidRDefault="00DE297A" w:rsidP="00DE297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D4509E">
        <w:rPr>
          <w:rFonts w:ascii="Times New Roman" w:hAnsi="Times New Roman"/>
          <w:sz w:val="28"/>
          <w:szCs w:val="28"/>
        </w:rPr>
        <w:t xml:space="preserve">                 </w:t>
      </w:r>
      <w:r w:rsidR="00E14705">
        <w:rPr>
          <w:rFonts w:ascii="Times New Roman" w:hAnsi="Times New Roman"/>
          <w:sz w:val="28"/>
          <w:szCs w:val="28"/>
        </w:rPr>
        <w:t>студентка 1 курса  И. Ю. Грибова</w:t>
      </w:r>
    </w:p>
    <w:p w:rsidR="00E14705" w:rsidRDefault="00DE297A" w:rsidP="00DE297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D4509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14705">
        <w:rPr>
          <w:rFonts w:ascii="Times New Roman" w:hAnsi="Times New Roman"/>
          <w:sz w:val="28"/>
          <w:szCs w:val="28"/>
        </w:rPr>
        <w:t>факультет: психология</w:t>
      </w:r>
    </w:p>
    <w:p w:rsidR="00E14705" w:rsidRDefault="00D4509E" w:rsidP="00DE297A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</w:t>
      </w:r>
      <w:r w:rsidR="00E14705">
        <w:rPr>
          <w:rFonts w:ascii="Times New Roman" w:hAnsi="Times New Roman"/>
          <w:sz w:val="28"/>
          <w:szCs w:val="28"/>
        </w:rPr>
        <w:t>специальность: социальная работа</w:t>
      </w:r>
    </w:p>
    <w:p w:rsidR="00E14705" w:rsidRPr="00DE297A" w:rsidRDefault="00DE297A" w:rsidP="00DE297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E14705" w:rsidRPr="00DE297A">
        <w:rPr>
          <w:rFonts w:ascii="Times New Roman" w:hAnsi="Times New Roman"/>
          <w:b/>
          <w:sz w:val="28"/>
          <w:szCs w:val="28"/>
        </w:rPr>
        <w:t>проверила:</w:t>
      </w:r>
    </w:p>
    <w:p w:rsidR="00E14705" w:rsidRDefault="00DE297A" w:rsidP="00DE297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E14705">
        <w:rPr>
          <w:rFonts w:ascii="Times New Roman" w:hAnsi="Times New Roman"/>
          <w:sz w:val="28"/>
          <w:szCs w:val="28"/>
        </w:rPr>
        <w:t>к. ф. н. доцент</w:t>
      </w:r>
    </w:p>
    <w:p w:rsidR="00E14705" w:rsidRDefault="00DE297A" w:rsidP="00DE297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D4509E">
        <w:rPr>
          <w:rFonts w:ascii="Times New Roman" w:hAnsi="Times New Roman"/>
          <w:sz w:val="28"/>
          <w:szCs w:val="28"/>
        </w:rPr>
        <w:t xml:space="preserve">                              </w:t>
      </w:r>
      <w:r w:rsidR="00E14705">
        <w:rPr>
          <w:rFonts w:ascii="Times New Roman" w:hAnsi="Times New Roman"/>
          <w:sz w:val="28"/>
          <w:szCs w:val="28"/>
        </w:rPr>
        <w:t>В. В. Никульцева</w:t>
      </w:r>
    </w:p>
    <w:p w:rsidR="00DE297A" w:rsidRDefault="00DE297A" w:rsidP="00E1470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14705" w:rsidRDefault="00E14705" w:rsidP="00E1470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E297A">
        <w:rPr>
          <w:rFonts w:ascii="Times New Roman" w:hAnsi="Times New Roman"/>
          <w:b/>
          <w:sz w:val="28"/>
          <w:szCs w:val="28"/>
        </w:rPr>
        <w:t>Москва 2009</w:t>
      </w:r>
    </w:p>
    <w:p w:rsidR="00DE297A" w:rsidRDefault="00DE297A" w:rsidP="00E14705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DE297A">
        <w:rPr>
          <w:rFonts w:ascii="Times New Roman" w:hAnsi="Times New Roman"/>
          <w:b/>
          <w:sz w:val="40"/>
          <w:szCs w:val="40"/>
        </w:rPr>
        <w:t>Содержание:</w:t>
      </w:r>
    </w:p>
    <w:p w:rsidR="00EA41D3" w:rsidRPr="00EA41D3" w:rsidRDefault="00EA41D3" w:rsidP="00EA41D3">
      <w:p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40"/>
          <w:szCs w:val="40"/>
        </w:rPr>
        <w:t xml:space="preserve">    </w:t>
      </w:r>
      <w:r>
        <w:rPr>
          <w:rFonts w:ascii="Times New Roman" w:hAnsi="Times New Roman"/>
          <w:b/>
          <w:sz w:val="32"/>
          <w:szCs w:val="32"/>
        </w:rPr>
        <w:t>Введение………………………………………………………1-2</w:t>
      </w:r>
    </w:p>
    <w:p w:rsidR="00DE297A" w:rsidRPr="00EA41D3" w:rsidRDefault="00DE297A" w:rsidP="00A2567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32"/>
          <w:szCs w:val="32"/>
        </w:rPr>
      </w:pPr>
      <w:r w:rsidRPr="00EA41D3">
        <w:rPr>
          <w:rFonts w:ascii="Times New Roman" w:hAnsi="Times New Roman"/>
          <w:b/>
          <w:sz w:val="32"/>
          <w:szCs w:val="32"/>
        </w:rPr>
        <w:t>Понятие тропы</w:t>
      </w:r>
      <w:r w:rsidR="00A2567D">
        <w:rPr>
          <w:rFonts w:ascii="Times New Roman" w:hAnsi="Times New Roman"/>
          <w:b/>
          <w:sz w:val="32"/>
          <w:szCs w:val="32"/>
        </w:rPr>
        <w:t xml:space="preserve"> и фигуры,</w:t>
      </w:r>
      <w:r w:rsidRPr="00EA41D3">
        <w:rPr>
          <w:rFonts w:ascii="Times New Roman" w:hAnsi="Times New Roman"/>
          <w:b/>
          <w:sz w:val="32"/>
          <w:szCs w:val="32"/>
        </w:rPr>
        <w:t xml:space="preserve"> их виды</w:t>
      </w:r>
      <w:r w:rsidR="000C09D2">
        <w:rPr>
          <w:rFonts w:ascii="Times New Roman" w:hAnsi="Times New Roman"/>
          <w:b/>
          <w:sz w:val="32"/>
          <w:szCs w:val="32"/>
        </w:rPr>
        <w:t>…………………….3-7</w:t>
      </w:r>
    </w:p>
    <w:p w:rsidR="00562F02" w:rsidRDefault="00884B93" w:rsidP="00DE297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Анализ поэмы «Двенадцать</w:t>
      </w:r>
      <w:r w:rsidR="00E014B1" w:rsidRPr="00EA41D3">
        <w:rPr>
          <w:rFonts w:ascii="Times New Roman" w:hAnsi="Times New Roman"/>
          <w:b/>
          <w:sz w:val="32"/>
          <w:szCs w:val="32"/>
        </w:rPr>
        <w:t>»</w:t>
      </w:r>
      <w:r w:rsidR="00EA41D3">
        <w:rPr>
          <w:rFonts w:ascii="Times New Roman" w:hAnsi="Times New Roman"/>
          <w:b/>
          <w:sz w:val="32"/>
          <w:szCs w:val="32"/>
        </w:rPr>
        <w:t xml:space="preserve"> Александра Александровича </w:t>
      </w:r>
      <w:r w:rsidR="00E014B1" w:rsidRPr="00EA41D3">
        <w:rPr>
          <w:rFonts w:ascii="Times New Roman" w:hAnsi="Times New Roman"/>
          <w:b/>
          <w:sz w:val="32"/>
          <w:szCs w:val="32"/>
        </w:rPr>
        <w:t>Блока</w:t>
      </w:r>
      <w:r w:rsidR="00EA41D3" w:rsidRPr="00EA41D3">
        <w:rPr>
          <w:rFonts w:ascii="Times New Roman" w:hAnsi="Times New Roman"/>
          <w:b/>
          <w:sz w:val="32"/>
          <w:szCs w:val="32"/>
        </w:rPr>
        <w:t>………………………………</w:t>
      </w:r>
      <w:r>
        <w:rPr>
          <w:rFonts w:ascii="Times New Roman" w:hAnsi="Times New Roman"/>
          <w:b/>
          <w:sz w:val="32"/>
          <w:szCs w:val="32"/>
        </w:rPr>
        <w:t>………………………..8-</w:t>
      </w:r>
      <w:r w:rsidR="00D0659C">
        <w:rPr>
          <w:rFonts w:ascii="Times New Roman" w:hAnsi="Times New Roman"/>
          <w:b/>
          <w:sz w:val="32"/>
          <w:szCs w:val="32"/>
        </w:rPr>
        <w:t>13</w:t>
      </w:r>
    </w:p>
    <w:p w:rsidR="00DE297A" w:rsidRPr="00EA41D3" w:rsidRDefault="00562F02" w:rsidP="00562F02">
      <w:pPr>
        <w:pStyle w:val="a3"/>
        <w:spacing w:line="360" w:lineRule="auto"/>
        <w:ind w:left="36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Заключение…………………………………………………..13</w:t>
      </w:r>
      <w:r w:rsidR="00EA41D3">
        <w:rPr>
          <w:rFonts w:ascii="Times New Roman" w:hAnsi="Times New Roman"/>
          <w:b/>
          <w:sz w:val="32"/>
          <w:szCs w:val="32"/>
        </w:rPr>
        <w:t xml:space="preserve"> </w:t>
      </w:r>
    </w:p>
    <w:p w:rsidR="00EA41D3" w:rsidRPr="00EA41D3" w:rsidRDefault="00562F02" w:rsidP="00562F02">
      <w:pPr>
        <w:pStyle w:val="a3"/>
        <w:spacing w:line="360" w:lineRule="auto"/>
        <w:ind w:left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</w:t>
      </w:r>
      <w:r w:rsidR="00E014B1" w:rsidRPr="00EA41D3">
        <w:rPr>
          <w:rFonts w:ascii="Times New Roman" w:hAnsi="Times New Roman"/>
          <w:b/>
          <w:sz w:val="32"/>
          <w:szCs w:val="32"/>
        </w:rPr>
        <w:t>Список использованной литературы</w:t>
      </w:r>
      <w:r w:rsidR="00EA41D3" w:rsidRPr="00EA41D3">
        <w:rPr>
          <w:rFonts w:ascii="Times New Roman" w:hAnsi="Times New Roman"/>
          <w:b/>
          <w:sz w:val="32"/>
          <w:szCs w:val="32"/>
        </w:rPr>
        <w:t>……………………</w:t>
      </w:r>
    </w:p>
    <w:p w:rsidR="00EA41D3" w:rsidRDefault="00EA41D3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:rsidR="00E014B1" w:rsidRPr="00D6689E" w:rsidRDefault="00EA41D3" w:rsidP="00EA41D3">
      <w:pPr>
        <w:pStyle w:val="a3"/>
        <w:spacing w:line="360" w:lineRule="auto"/>
        <w:jc w:val="center"/>
        <w:rPr>
          <w:rFonts w:ascii="Times New Roman" w:hAnsi="Times New Roman"/>
          <w:b/>
          <w:shadow/>
          <w:sz w:val="32"/>
          <w:szCs w:val="32"/>
          <w:u w:val="dotted"/>
        </w:rPr>
      </w:pPr>
      <w:r w:rsidRPr="00D6689E">
        <w:rPr>
          <w:rFonts w:ascii="Times New Roman" w:hAnsi="Times New Roman"/>
          <w:b/>
          <w:shadow/>
          <w:sz w:val="32"/>
          <w:szCs w:val="32"/>
          <w:u w:val="dotted"/>
        </w:rPr>
        <w:t>Введение</w:t>
      </w:r>
    </w:p>
    <w:p w:rsidR="00EA41D3" w:rsidRPr="0058419A" w:rsidRDefault="00EA41D3" w:rsidP="0058419A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58419A">
        <w:rPr>
          <w:rFonts w:ascii="Times New Roman" w:hAnsi="Times New Roman"/>
          <w:sz w:val="28"/>
          <w:szCs w:val="28"/>
        </w:rPr>
        <w:t>Александру Александровичу Блоку (1880-1921) было суждено завершить своим творчеством великую эпоху русской поэзии – эпоху Пушкина, Лермонтова, Некрасова, Тютчева и стать вместе с Горьким и Маяковским у истоков новой литературы.</w:t>
      </w:r>
      <w:r w:rsidR="00F417BD" w:rsidRPr="0058419A">
        <w:rPr>
          <w:rFonts w:ascii="Times New Roman" w:hAnsi="Times New Roman"/>
          <w:sz w:val="28"/>
          <w:szCs w:val="28"/>
        </w:rPr>
        <w:t xml:space="preserve"> Непрост и нелегок был путь Блока, приведший его от мистической замкнутости к народу, Родине. Три тома лирики Блока – поэтический дневник жизни русского человека на рубеже двух эпох – его поэмы, театр, проза раскрывают перед нами круг мыслей и чувств одного из искреннейших певцов России. </w:t>
      </w:r>
      <w:r w:rsidR="00D4509E" w:rsidRPr="0058419A">
        <w:rPr>
          <w:rFonts w:ascii="Times New Roman" w:hAnsi="Times New Roman"/>
          <w:sz w:val="28"/>
          <w:szCs w:val="28"/>
        </w:rPr>
        <w:t>В конечном  счете все, что писал Блок, - о России.</w:t>
      </w:r>
    </w:p>
    <w:p w:rsidR="00D4509E" w:rsidRPr="0058419A" w:rsidRDefault="00D4509E" w:rsidP="00EA41D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8419A">
        <w:rPr>
          <w:rFonts w:ascii="Times New Roman" w:hAnsi="Times New Roman"/>
          <w:sz w:val="28"/>
          <w:szCs w:val="28"/>
        </w:rPr>
        <w:t xml:space="preserve">        Блок прожил короткую жизнь – всего сорок лет, но творческий мир его с поистине необычайной яркостью, глубиной и искренностью отразил сильнейшие годы в судьбе его Родины. Действительно, рубеж двух веков, начало ХХ века, первая русская революция и Великий Октябрь, музыку которого так чутко уловил поэт, создав гениальную поэму «Двенадцать», - вот этапы его судьбы. И понять мир и творчество Блока можно лишь  неразделимой связи с жизнью России в тревожное время, когда он создавал свои произведения.</w:t>
      </w:r>
    </w:p>
    <w:p w:rsidR="00D4509E" w:rsidRPr="0058419A" w:rsidRDefault="00D4509E" w:rsidP="00D4509E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58419A">
        <w:rPr>
          <w:rFonts w:ascii="Times New Roman" w:hAnsi="Times New Roman"/>
          <w:i/>
          <w:sz w:val="28"/>
          <w:szCs w:val="28"/>
        </w:rPr>
        <w:t>Рожденные в года глухие</w:t>
      </w:r>
    </w:p>
    <w:p w:rsidR="00D4509E" w:rsidRPr="0058419A" w:rsidRDefault="00D4509E" w:rsidP="00D4509E">
      <w:pPr>
        <w:tabs>
          <w:tab w:val="left" w:pos="3402"/>
        </w:tabs>
        <w:spacing w:line="360" w:lineRule="auto"/>
        <w:rPr>
          <w:rFonts w:ascii="Times New Roman" w:hAnsi="Times New Roman"/>
          <w:i/>
          <w:sz w:val="28"/>
          <w:szCs w:val="28"/>
        </w:rPr>
      </w:pPr>
      <w:r w:rsidRPr="0058419A">
        <w:rPr>
          <w:rFonts w:ascii="Times New Roman" w:hAnsi="Times New Roman"/>
          <w:i/>
          <w:sz w:val="28"/>
          <w:szCs w:val="28"/>
        </w:rPr>
        <w:t xml:space="preserve">                                       </w:t>
      </w:r>
      <w:r w:rsidR="0058419A">
        <w:rPr>
          <w:rFonts w:ascii="Times New Roman" w:hAnsi="Times New Roman"/>
          <w:i/>
          <w:sz w:val="28"/>
          <w:szCs w:val="28"/>
        </w:rPr>
        <w:t xml:space="preserve">      </w:t>
      </w:r>
      <w:r w:rsidRPr="0058419A">
        <w:rPr>
          <w:rFonts w:ascii="Times New Roman" w:hAnsi="Times New Roman"/>
          <w:i/>
          <w:sz w:val="28"/>
          <w:szCs w:val="28"/>
        </w:rPr>
        <w:t>Пути не помнят своего.</w:t>
      </w:r>
    </w:p>
    <w:p w:rsidR="00D4509E" w:rsidRPr="0058419A" w:rsidRDefault="00D4509E" w:rsidP="00D4509E">
      <w:pPr>
        <w:tabs>
          <w:tab w:val="left" w:pos="3402"/>
        </w:tabs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58419A">
        <w:rPr>
          <w:rFonts w:ascii="Times New Roman" w:hAnsi="Times New Roman"/>
          <w:i/>
          <w:sz w:val="28"/>
          <w:szCs w:val="28"/>
        </w:rPr>
        <w:t xml:space="preserve">                 Мы – дети страшных лет России –</w:t>
      </w:r>
    </w:p>
    <w:p w:rsidR="00D4509E" w:rsidRPr="0058419A" w:rsidRDefault="00D4509E" w:rsidP="00D4509E">
      <w:pPr>
        <w:tabs>
          <w:tab w:val="left" w:pos="3402"/>
        </w:tabs>
        <w:spacing w:line="360" w:lineRule="auto"/>
        <w:rPr>
          <w:rFonts w:ascii="Times New Roman" w:hAnsi="Times New Roman"/>
          <w:i/>
          <w:sz w:val="28"/>
          <w:szCs w:val="28"/>
        </w:rPr>
      </w:pPr>
      <w:r w:rsidRPr="0058419A">
        <w:rPr>
          <w:rFonts w:ascii="Times New Roman" w:hAnsi="Times New Roman"/>
          <w:i/>
          <w:sz w:val="28"/>
          <w:szCs w:val="28"/>
        </w:rPr>
        <w:t xml:space="preserve">                      </w:t>
      </w:r>
      <w:r w:rsidR="0058419A">
        <w:rPr>
          <w:rFonts w:ascii="Times New Roman" w:hAnsi="Times New Roman"/>
          <w:i/>
          <w:sz w:val="28"/>
          <w:szCs w:val="28"/>
        </w:rPr>
        <w:t xml:space="preserve">                      </w:t>
      </w:r>
      <w:r w:rsidRPr="0058419A">
        <w:rPr>
          <w:rFonts w:ascii="Times New Roman" w:hAnsi="Times New Roman"/>
          <w:i/>
          <w:sz w:val="28"/>
          <w:szCs w:val="28"/>
        </w:rPr>
        <w:t>Забыть не в силах ничего.</w:t>
      </w:r>
    </w:p>
    <w:p w:rsidR="0058419A" w:rsidRDefault="00EE5498" w:rsidP="00D4509E">
      <w:pPr>
        <w:tabs>
          <w:tab w:val="left" w:pos="3402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58419A">
        <w:rPr>
          <w:rFonts w:ascii="Times New Roman" w:hAnsi="Times New Roman"/>
          <w:sz w:val="28"/>
          <w:szCs w:val="28"/>
        </w:rPr>
        <w:t xml:space="preserve">         Блок один из моих любимейших поэтов. Его ранние стихи завораживают своей таинственностью.  Они составили первую книгу,</w:t>
      </w:r>
    </w:p>
    <w:p w:rsidR="0058419A" w:rsidRPr="00D6689E" w:rsidRDefault="0058419A" w:rsidP="0058419A">
      <w:pPr>
        <w:tabs>
          <w:tab w:val="left" w:pos="3402"/>
        </w:tabs>
        <w:spacing w:line="360" w:lineRule="auto"/>
        <w:jc w:val="center"/>
        <w:rPr>
          <w:rFonts w:ascii="Times New Roman" w:hAnsi="Times New Roman"/>
          <w:b/>
          <w:shadow/>
          <w:sz w:val="28"/>
          <w:szCs w:val="28"/>
        </w:rPr>
      </w:pPr>
      <w:r w:rsidRPr="00D6689E">
        <w:rPr>
          <w:rFonts w:ascii="Times New Roman" w:hAnsi="Times New Roman"/>
          <w:b/>
          <w:shadow/>
          <w:sz w:val="28"/>
          <w:szCs w:val="28"/>
        </w:rPr>
        <w:t>- 1 -</w:t>
      </w:r>
    </w:p>
    <w:p w:rsidR="0077164F" w:rsidRPr="0058419A" w:rsidRDefault="00EE5498" w:rsidP="00D4509E">
      <w:pPr>
        <w:tabs>
          <w:tab w:val="left" w:pos="3402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58419A">
        <w:rPr>
          <w:rFonts w:ascii="Times New Roman" w:hAnsi="Times New Roman"/>
          <w:sz w:val="28"/>
          <w:szCs w:val="28"/>
        </w:rPr>
        <w:t>вышедшую в 1904 году, - «Стихи о Прекрасной Даме». Эти произведения</w:t>
      </w:r>
      <w:r w:rsidR="0058419A">
        <w:rPr>
          <w:rFonts w:ascii="Times New Roman" w:hAnsi="Times New Roman"/>
          <w:sz w:val="28"/>
          <w:szCs w:val="28"/>
        </w:rPr>
        <w:t xml:space="preserve"> </w:t>
      </w:r>
      <w:r w:rsidRPr="0058419A">
        <w:rPr>
          <w:rFonts w:ascii="Times New Roman" w:hAnsi="Times New Roman"/>
          <w:sz w:val="28"/>
          <w:szCs w:val="28"/>
        </w:rPr>
        <w:t>символистские, потому что в них противопоставляется скорбное ЗДЕСЬ и прекрасное ТАМ, святость идеалов героя, стремление в край обетованный, решительный разрыв с окружающей жизнью, культ индивидуализма, красоты. В свою очередь, более поздний период его творчества заставляет задуматься о будущем России. Поражение первой русской революции сказалось не только на судьбе поэтической школы символизма, но и на личной судьбе всех его приверженцев.</w:t>
      </w:r>
      <w:r w:rsidR="0077164F" w:rsidRPr="0058419A">
        <w:rPr>
          <w:rFonts w:ascii="Times New Roman" w:hAnsi="Times New Roman"/>
          <w:sz w:val="28"/>
          <w:szCs w:val="28"/>
        </w:rPr>
        <w:t xml:space="preserve"> Укрепление в Блоке гражданского негодования привели его к ослаблению связей с бывшими единомышленниками. В своем дневнике Блок записал: «Никаких символизмов больше: я не мальчик, сам отвечаю за все». Октябрьская революция вызывает новый духовный взлет поэта и гражданскую активность. В январе 1918 года создаются поэмы «Двенадцать» и «Скифы», а также публицистическая статья «Интеллигенция и революция» Размышление в этой статье о том, что «мы – звенья единой цени. Или на нас лежат грехи отцов?».</w:t>
      </w:r>
    </w:p>
    <w:p w:rsidR="0058419A" w:rsidRPr="0058419A" w:rsidRDefault="0077164F" w:rsidP="0058419A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58419A">
        <w:rPr>
          <w:rFonts w:ascii="Times New Roman" w:hAnsi="Times New Roman"/>
          <w:sz w:val="28"/>
          <w:szCs w:val="28"/>
        </w:rPr>
        <w:t xml:space="preserve">       «Двенадцать» поэма о крови, о грязи, о преступлении, о падении человеческом. </w:t>
      </w:r>
      <w:r w:rsidR="0053720A" w:rsidRPr="0058419A">
        <w:rPr>
          <w:rFonts w:ascii="Times New Roman" w:hAnsi="Times New Roman"/>
          <w:sz w:val="28"/>
          <w:szCs w:val="28"/>
        </w:rPr>
        <w:t>В наше время это очень актуально: падение нравственности, утрата добра, человеколюбия всё это присуще современному российскому обществу. Это с одной стороны. А с другой стороны, эта поэма о революции, о том, что через запачканных в крови людей в мир идет благая весть о человеческом освобождении. И поэма блока вдохновлена страстной надеждой, что справедливость и правда восторжествуют, пройдя через самые страшные испытания.</w:t>
      </w:r>
    </w:p>
    <w:p w:rsidR="0058419A" w:rsidRPr="0058419A" w:rsidRDefault="0058419A" w:rsidP="00D4509E">
      <w:pPr>
        <w:tabs>
          <w:tab w:val="left" w:pos="3402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58419A" w:rsidRPr="0058419A" w:rsidRDefault="0058419A" w:rsidP="00D4509E">
      <w:pPr>
        <w:tabs>
          <w:tab w:val="left" w:pos="3402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58419A" w:rsidRPr="0058419A" w:rsidRDefault="0058419A" w:rsidP="00D4509E">
      <w:pPr>
        <w:tabs>
          <w:tab w:val="left" w:pos="3402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53720A" w:rsidRPr="00D6689E" w:rsidRDefault="0058419A" w:rsidP="0058419A">
      <w:pPr>
        <w:tabs>
          <w:tab w:val="left" w:pos="3402"/>
        </w:tabs>
        <w:spacing w:line="360" w:lineRule="auto"/>
        <w:jc w:val="center"/>
        <w:rPr>
          <w:rFonts w:ascii="Times New Roman" w:hAnsi="Times New Roman"/>
          <w:b/>
          <w:shadow/>
          <w:sz w:val="28"/>
          <w:szCs w:val="28"/>
        </w:rPr>
      </w:pPr>
      <w:r w:rsidRPr="00D6689E">
        <w:rPr>
          <w:rFonts w:ascii="Times New Roman" w:hAnsi="Times New Roman"/>
          <w:b/>
          <w:shadow/>
          <w:sz w:val="28"/>
          <w:szCs w:val="28"/>
        </w:rPr>
        <w:t>- 2 -</w:t>
      </w:r>
    </w:p>
    <w:p w:rsidR="00D4509E" w:rsidRPr="00D6689E" w:rsidRDefault="0058419A" w:rsidP="0058419A">
      <w:pPr>
        <w:tabs>
          <w:tab w:val="left" w:pos="567"/>
          <w:tab w:val="left" w:pos="3402"/>
        </w:tabs>
        <w:spacing w:line="360" w:lineRule="auto"/>
        <w:jc w:val="center"/>
        <w:rPr>
          <w:rFonts w:ascii="Times New Roman" w:hAnsi="Times New Roman"/>
          <w:b/>
          <w:shadow/>
          <w:sz w:val="32"/>
          <w:szCs w:val="32"/>
          <w:u w:val="dotted"/>
        </w:rPr>
      </w:pPr>
      <w:r w:rsidRPr="00D6689E">
        <w:rPr>
          <w:rFonts w:ascii="Times New Roman" w:hAnsi="Times New Roman"/>
          <w:b/>
          <w:shadow/>
          <w:sz w:val="32"/>
          <w:szCs w:val="32"/>
          <w:u w:val="dotted"/>
        </w:rPr>
        <w:t>Понятие тропы и фигуры, их виды.</w:t>
      </w:r>
    </w:p>
    <w:p w:rsidR="00256DA5" w:rsidRPr="00256DA5" w:rsidRDefault="00256DA5" w:rsidP="00256DA5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Поэма – </w:t>
      </w:r>
      <w:r>
        <w:rPr>
          <w:rFonts w:ascii="Times New Roman" w:hAnsi="Times New Roman"/>
          <w:sz w:val="28"/>
          <w:szCs w:val="28"/>
        </w:rPr>
        <w:t xml:space="preserve">один из видов </w:t>
      </w:r>
      <w:r w:rsidRPr="00256DA5">
        <w:rPr>
          <w:rFonts w:ascii="Times New Roman" w:hAnsi="Times New Roman"/>
          <w:i/>
          <w:sz w:val="28"/>
          <w:szCs w:val="28"/>
        </w:rPr>
        <w:t>лиро-эпического жанра</w:t>
      </w:r>
      <w:r>
        <w:rPr>
          <w:rFonts w:ascii="Times New Roman" w:hAnsi="Times New Roman"/>
          <w:sz w:val="28"/>
          <w:szCs w:val="28"/>
        </w:rPr>
        <w:t xml:space="preserve">*. Основными чертами её является наличие развернутого сюжета и вместе с тем широкое развитие образа  </w:t>
      </w:r>
      <w:r>
        <w:rPr>
          <w:rFonts w:ascii="Times New Roman" w:hAnsi="Times New Roman"/>
          <w:i/>
          <w:sz w:val="28"/>
          <w:szCs w:val="28"/>
        </w:rPr>
        <w:t>лирического героя*</w:t>
      </w:r>
      <w:r w:rsidR="003D3E40">
        <w:rPr>
          <w:rFonts w:ascii="Times New Roman" w:hAnsi="Times New Roman"/>
          <w:i/>
          <w:sz w:val="28"/>
          <w:szCs w:val="28"/>
        </w:rPr>
        <w:t>*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, активно включающегося, помимо сюжета, в характеристики персонажей, оценивающего их, как бы принимающего участие в их судьбе. </w:t>
      </w:r>
    </w:p>
    <w:p w:rsidR="003D3E40" w:rsidRDefault="001E6055" w:rsidP="0058419A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hadow/>
          <w:noProof/>
          <w:sz w:val="28"/>
          <w:szCs w:val="28"/>
          <w:u w:val="single"/>
          <w:lang w:eastAsia="ru-RU"/>
        </w:rPr>
        <w:pict>
          <v:oval id="_x0000_s1027" style="position:absolute;margin-left:-14.2pt;margin-top:3.7pt;width:7.15pt;height:8.25pt;z-index:251658240" fillcolor="black" strokeweight="3pt">
            <v:shadow on="t" type="perspective" color="#243f60" opacity=".5" offset="1pt" offset2="-1pt"/>
          </v:oval>
        </w:pict>
      </w:r>
      <w:r w:rsidR="0058419A" w:rsidRPr="00D6689E">
        <w:rPr>
          <w:rFonts w:ascii="Times New Roman" w:hAnsi="Times New Roman"/>
          <w:b/>
          <w:shadow/>
          <w:sz w:val="28"/>
          <w:szCs w:val="28"/>
          <w:u w:val="single"/>
        </w:rPr>
        <w:t>Троп</w:t>
      </w:r>
      <w:r w:rsidR="0058419A">
        <w:rPr>
          <w:rFonts w:ascii="Times New Roman" w:hAnsi="Times New Roman"/>
          <w:b/>
          <w:sz w:val="28"/>
          <w:szCs w:val="28"/>
        </w:rPr>
        <w:t xml:space="preserve"> – (</w:t>
      </w:r>
      <w:r w:rsidR="0058419A">
        <w:rPr>
          <w:rFonts w:ascii="Times New Roman" w:hAnsi="Times New Roman"/>
          <w:sz w:val="28"/>
          <w:szCs w:val="28"/>
        </w:rPr>
        <w:t xml:space="preserve">от </w:t>
      </w:r>
      <w:r w:rsidR="0058419A" w:rsidRPr="00D6689E">
        <w:rPr>
          <w:rFonts w:ascii="Times New Roman" w:hAnsi="Times New Roman"/>
          <w:i/>
          <w:sz w:val="28"/>
          <w:szCs w:val="28"/>
        </w:rPr>
        <w:t>греч.</w:t>
      </w:r>
      <w:r w:rsidR="0058419A">
        <w:rPr>
          <w:rFonts w:ascii="Times New Roman" w:hAnsi="Times New Roman"/>
          <w:sz w:val="28"/>
          <w:szCs w:val="28"/>
        </w:rPr>
        <w:t xml:space="preserve"> </w:t>
      </w:r>
      <w:r w:rsidR="0058419A">
        <w:rPr>
          <w:rFonts w:ascii="Times New Roman" w:hAnsi="Times New Roman"/>
          <w:sz w:val="28"/>
          <w:szCs w:val="28"/>
          <w:lang w:val="en-US"/>
        </w:rPr>
        <w:t xml:space="preserve">tropos – </w:t>
      </w:r>
      <w:r w:rsidR="0058419A">
        <w:rPr>
          <w:rFonts w:ascii="Times New Roman" w:hAnsi="Times New Roman"/>
          <w:sz w:val="28"/>
          <w:szCs w:val="28"/>
        </w:rPr>
        <w:t xml:space="preserve">оборот) – употребление слова в переносном значении. Наряду с основным слово подразумевает ряд вторичных смысловых оттенков, которые выступают при сочетании его с другими словами </w:t>
      </w:r>
      <w:r w:rsidR="00256DA5">
        <w:rPr>
          <w:rFonts w:ascii="Times New Roman" w:hAnsi="Times New Roman"/>
          <w:sz w:val="28"/>
          <w:szCs w:val="28"/>
        </w:rPr>
        <w:t>(хвост собаки, хвост очереди). Вторичное значение слова при соот</w:t>
      </w:r>
      <w:r w:rsidR="005607C7">
        <w:rPr>
          <w:rFonts w:ascii="Times New Roman" w:hAnsi="Times New Roman"/>
          <w:sz w:val="28"/>
          <w:szCs w:val="28"/>
        </w:rPr>
        <w:t>несении его с другим дает новые,</w:t>
      </w:r>
      <w:r w:rsidR="00256DA5">
        <w:rPr>
          <w:rFonts w:ascii="Times New Roman" w:hAnsi="Times New Roman"/>
          <w:sz w:val="28"/>
          <w:szCs w:val="28"/>
        </w:rPr>
        <w:t xml:space="preserve"> неожиданные оттенки смысла. Троп является общим явлением языка, но в художественной литературе приобретает особое значение, так как помогает индивидуализации речи, в особенности авторской, подчеркивает в ней оценочный элемент: переносное значение может придать речи и сочувственный, и отрицательный, и иронический, и т. п. характер, применительно к слову и тому явлению, которое за ним стоит.</w:t>
      </w:r>
    </w:p>
    <w:p w:rsidR="003D3E40" w:rsidRPr="00D6689E" w:rsidRDefault="003D3E40" w:rsidP="0058419A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b/>
          <w:i/>
          <w:shadow/>
          <w:sz w:val="28"/>
          <w:szCs w:val="28"/>
          <w:u w:val="wavyDouble"/>
        </w:rPr>
      </w:pPr>
      <w:r w:rsidRPr="00D6689E">
        <w:rPr>
          <w:rFonts w:ascii="Times New Roman" w:hAnsi="Times New Roman"/>
          <w:b/>
          <w:i/>
          <w:shadow/>
          <w:sz w:val="28"/>
          <w:szCs w:val="28"/>
          <w:u w:val="wavyDouble"/>
        </w:rPr>
        <w:t>Виды троп:</w:t>
      </w:r>
    </w:p>
    <w:p w:rsidR="0058419A" w:rsidRDefault="003D3E40" w:rsidP="0058419A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5A7F62">
        <w:rPr>
          <w:rFonts w:ascii="Times New Roman" w:hAnsi="Times New Roman"/>
          <w:b/>
          <w:i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 xml:space="preserve">етафора – </w:t>
      </w:r>
      <w:r>
        <w:rPr>
          <w:rFonts w:ascii="Times New Roman" w:hAnsi="Times New Roman"/>
          <w:sz w:val="28"/>
          <w:szCs w:val="28"/>
        </w:rPr>
        <w:t xml:space="preserve">(от </w:t>
      </w:r>
      <w:r w:rsidR="004533B1">
        <w:rPr>
          <w:rFonts w:ascii="Times New Roman" w:hAnsi="Times New Roman"/>
          <w:sz w:val="28"/>
          <w:szCs w:val="28"/>
        </w:rPr>
        <w:t xml:space="preserve"> </w:t>
      </w:r>
      <w:r w:rsidRPr="00D6689E">
        <w:rPr>
          <w:rFonts w:ascii="Times New Roman" w:hAnsi="Times New Roman"/>
          <w:i/>
          <w:sz w:val="28"/>
          <w:szCs w:val="28"/>
        </w:rPr>
        <w:t>греч.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metaphor</w:t>
      </w:r>
      <w:r w:rsidR="004533B1">
        <w:rPr>
          <w:rFonts w:ascii="Times New Roman" w:hAnsi="Times New Roman"/>
          <w:sz w:val="28"/>
          <w:szCs w:val="28"/>
          <w:lang w:val="en-US"/>
        </w:rPr>
        <w:t xml:space="preserve">a – </w:t>
      </w:r>
      <w:r w:rsidR="004533B1">
        <w:rPr>
          <w:rFonts w:ascii="Times New Roman" w:hAnsi="Times New Roman"/>
          <w:sz w:val="28"/>
          <w:szCs w:val="28"/>
        </w:rPr>
        <w:t>перенос)</w:t>
      </w:r>
      <w:r w:rsidR="0058419A">
        <w:rPr>
          <w:rFonts w:ascii="Times New Roman" w:hAnsi="Times New Roman"/>
          <w:sz w:val="28"/>
          <w:szCs w:val="28"/>
        </w:rPr>
        <w:t xml:space="preserve"> </w:t>
      </w:r>
      <w:r w:rsidR="004533B1">
        <w:rPr>
          <w:rFonts w:ascii="Times New Roman" w:hAnsi="Times New Roman"/>
          <w:sz w:val="28"/>
          <w:szCs w:val="28"/>
        </w:rPr>
        <w:t xml:space="preserve">– вид тропа, переносное значение слова,  основанное  на употреблении одного предмета или явления другому </w:t>
      </w:r>
    </w:p>
    <w:p w:rsidR="0058419A" w:rsidRDefault="003D3E40" w:rsidP="0058419A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</w:t>
      </w:r>
    </w:p>
    <w:p w:rsidR="003D3E40" w:rsidRDefault="003D3E40" w:rsidP="0058419A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Лиро-эпический жанр*- </w:t>
      </w:r>
      <w:r>
        <w:rPr>
          <w:rFonts w:ascii="Times New Roman" w:hAnsi="Times New Roman"/>
          <w:sz w:val="24"/>
          <w:szCs w:val="24"/>
        </w:rPr>
        <w:t>вид художественного произведения, в котором сочетается эпическое и лирическое изображение жизни. Жизнь отражена в стихотворном повествовании о поступках, переживаниях героев и переживаниях поэта-повествователя.</w:t>
      </w:r>
    </w:p>
    <w:p w:rsidR="003D3E40" w:rsidRDefault="003D3E40" w:rsidP="0058419A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Лирический герой** -</w:t>
      </w:r>
      <w:r>
        <w:rPr>
          <w:rFonts w:ascii="Times New Roman" w:hAnsi="Times New Roman"/>
          <w:sz w:val="24"/>
          <w:szCs w:val="24"/>
        </w:rPr>
        <w:t xml:space="preserve"> это образ того героя в лирическом произведении, переживания, мысли и чувства которого в нем отражены. Не отождествляется с образом автора.</w:t>
      </w:r>
    </w:p>
    <w:p w:rsidR="003D3E40" w:rsidRPr="00D6689E" w:rsidRDefault="003D3E40" w:rsidP="003D3E40">
      <w:pPr>
        <w:tabs>
          <w:tab w:val="left" w:pos="567"/>
          <w:tab w:val="left" w:pos="3402"/>
        </w:tabs>
        <w:spacing w:line="360" w:lineRule="auto"/>
        <w:jc w:val="center"/>
        <w:rPr>
          <w:rFonts w:ascii="Times New Roman" w:hAnsi="Times New Roman"/>
          <w:b/>
          <w:shadow/>
          <w:sz w:val="28"/>
          <w:szCs w:val="28"/>
        </w:rPr>
      </w:pPr>
      <w:r w:rsidRPr="00D6689E">
        <w:rPr>
          <w:rFonts w:ascii="Times New Roman" w:hAnsi="Times New Roman"/>
          <w:b/>
          <w:shadow/>
          <w:sz w:val="28"/>
          <w:szCs w:val="28"/>
        </w:rPr>
        <w:t xml:space="preserve">- 3 </w:t>
      </w:r>
      <w:r w:rsidR="004533B1" w:rsidRPr="00D6689E">
        <w:rPr>
          <w:rFonts w:ascii="Times New Roman" w:hAnsi="Times New Roman"/>
          <w:b/>
          <w:shadow/>
          <w:sz w:val="28"/>
          <w:szCs w:val="28"/>
        </w:rPr>
        <w:t>–</w:t>
      </w:r>
    </w:p>
    <w:p w:rsidR="004533B1" w:rsidRDefault="004533B1" w:rsidP="004533B1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сходству или по контрасту. Уподобление живому существу называется  </w:t>
      </w:r>
      <w:r w:rsidR="00105B12">
        <w:rPr>
          <w:rFonts w:ascii="Times New Roman" w:hAnsi="Times New Roman"/>
          <w:i/>
          <w:sz w:val="28"/>
          <w:szCs w:val="28"/>
          <w:u w:val="single"/>
        </w:rPr>
        <w:t>олицетворением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, предмету </w:t>
      </w:r>
      <w:r>
        <w:rPr>
          <w:rFonts w:ascii="Times New Roman" w:hAnsi="Times New Roman"/>
          <w:i/>
          <w:sz w:val="28"/>
          <w:szCs w:val="28"/>
          <w:u w:val="single"/>
        </w:rPr>
        <w:t>овеществлением.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76B8F" w:rsidRDefault="00105B12" w:rsidP="00105B1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A7F62">
        <w:rPr>
          <w:rFonts w:ascii="Times New Roman" w:hAnsi="Times New Roman"/>
          <w:b/>
          <w:i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 xml:space="preserve">етонимия – </w:t>
      </w:r>
      <w:r>
        <w:rPr>
          <w:rFonts w:ascii="Times New Roman" w:hAnsi="Times New Roman"/>
          <w:sz w:val="28"/>
          <w:szCs w:val="28"/>
        </w:rPr>
        <w:t xml:space="preserve">(от </w:t>
      </w:r>
      <w:r w:rsidRPr="005A7F62">
        <w:rPr>
          <w:rFonts w:ascii="Times New Roman" w:hAnsi="Times New Roman"/>
          <w:i/>
          <w:sz w:val="28"/>
          <w:szCs w:val="28"/>
        </w:rPr>
        <w:t>греч.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metonomadzo – </w:t>
      </w:r>
      <w:r>
        <w:rPr>
          <w:rFonts w:ascii="Times New Roman" w:hAnsi="Times New Roman"/>
          <w:sz w:val="28"/>
          <w:szCs w:val="28"/>
        </w:rPr>
        <w:t xml:space="preserve">переименовать) - </w:t>
      </w:r>
      <w:r w:rsidRPr="00105B12">
        <w:rPr>
          <w:rFonts w:ascii="Times New Roman" w:hAnsi="Times New Roman"/>
          <w:sz w:val="28"/>
          <w:szCs w:val="28"/>
          <w:lang w:eastAsia="ru-RU"/>
        </w:rPr>
        <w:t>замена одного слова другим на основе связи их значений по смежности</w:t>
      </w:r>
      <w:r w:rsidR="00976B8F">
        <w:rPr>
          <w:rFonts w:ascii="Times New Roman" w:hAnsi="Times New Roman"/>
          <w:sz w:val="28"/>
          <w:szCs w:val="28"/>
          <w:lang w:eastAsia="ru-RU"/>
        </w:rPr>
        <w:t>:</w:t>
      </w:r>
    </w:p>
    <w:p w:rsidR="00976B8F" w:rsidRPr="00976B8F" w:rsidRDefault="00976B8F" w:rsidP="00105B1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976B8F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5A7F62">
        <w:rPr>
          <w:rFonts w:ascii="Times New Roman" w:hAnsi="Times New Roman"/>
          <w:shadow/>
          <w:sz w:val="28"/>
          <w:szCs w:val="28"/>
          <w:lang w:eastAsia="ru-RU"/>
        </w:rPr>
        <w:t>а)</w:t>
      </w:r>
      <w:r w:rsidRPr="00976B8F">
        <w:rPr>
          <w:rFonts w:ascii="Times New Roman" w:hAnsi="Times New Roman"/>
          <w:sz w:val="28"/>
          <w:szCs w:val="28"/>
          <w:lang w:eastAsia="ru-RU"/>
        </w:rPr>
        <w:t xml:space="preserve"> между предметом и материалом, из которого материал сделан. </w:t>
      </w:r>
    </w:p>
    <w:p w:rsidR="00976B8F" w:rsidRPr="00976B8F" w:rsidRDefault="00976B8F" w:rsidP="00105B1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976B8F">
        <w:rPr>
          <w:rFonts w:ascii="Times New Roman" w:hAnsi="Times New Roman"/>
          <w:i/>
          <w:sz w:val="28"/>
          <w:szCs w:val="28"/>
          <w:lang w:eastAsia="ru-RU"/>
        </w:rPr>
        <w:t xml:space="preserve">Не то на серебре – на золоте едал </w:t>
      </w:r>
      <w:r w:rsidRPr="00976B8F">
        <w:rPr>
          <w:rFonts w:ascii="Times New Roman" w:hAnsi="Times New Roman"/>
          <w:sz w:val="28"/>
          <w:szCs w:val="28"/>
          <w:lang w:eastAsia="ru-RU"/>
        </w:rPr>
        <w:t>(Грибоедов)</w:t>
      </w:r>
    </w:p>
    <w:p w:rsidR="00976B8F" w:rsidRPr="00976B8F" w:rsidRDefault="00976B8F" w:rsidP="00105B1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976B8F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5A7F62">
        <w:rPr>
          <w:rFonts w:ascii="Times New Roman" w:hAnsi="Times New Roman"/>
          <w:shadow/>
          <w:sz w:val="28"/>
          <w:szCs w:val="28"/>
          <w:lang w:eastAsia="ru-RU"/>
        </w:rPr>
        <w:t>б)</w:t>
      </w:r>
      <w:r w:rsidRPr="00976B8F">
        <w:rPr>
          <w:rFonts w:ascii="Times New Roman" w:hAnsi="Times New Roman"/>
          <w:sz w:val="28"/>
          <w:szCs w:val="28"/>
          <w:lang w:eastAsia="ru-RU"/>
        </w:rPr>
        <w:t xml:space="preserve"> между содержимым и содержащим. </w:t>
      </w:r>
    </w:p>
    <w:p w:rsidR="00976B8F" w:rsidRPr="00976B8F" w:rsidRDefault="00976B8F" w:rsidP="00105B1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976B8F">
        <w:rPr>
          <w:rFonts w:ascii="Times New Roman" w:hAnsi="Times New Roman"/>
          <w:i/>
          <w:sz w:val="28"/>
          <w:szCs w:val="28"/>
          <w:lang w:eastAsia="ru-RU"/>
        </w:rPr>
        <w:t xml:space="preserve">Ну скушай же ещё тарелочку, мой милый! </w:t>
      </w:r>
      <w:r w:rsidRPr="00976B8F">
        <w:rPr>
          <w:rFonts w:ascii="Times New Roman" w:hAnsi="Times New Roman"/>
          <w:sz w:val="28"/>
          <w:szCs w:val="28"/>
          <w:lang w:eastAsia="ru-RU"/>
        </w:rPr>
        <w:t>(Толстой)</w:t>
      </w:r>
    </w:p>
    <w:p w:rsidR="00976B8F" w:rsidRPr="00976B8F" w:rsidRDefault="00976B8F" w:rsidP="00105B1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976B8F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A7F62">
        <w:rPr>
          <w:rFonts w:ascii="Times New Roman" w:hAnsi="Times New Roman"/>
          <w:shadow/>
          <w:sz w:val="28"/>
          <w:szCs w:val="28"/>
          <w:lang w:eastAsia="ru-RU"/>
        </w:rPr>
        <w:t>в)</w:t>
      </w:r>
      <w:r w:rsidRPr="00976B8F">
        <w:rPr>
          <w:rFonts w:ascii="Times New Roman" w:hAnsi="Times New Roman"/>
          <w:sz w:val="28"/>
          <w:szCs w:val="28"/>
          <w:lang w:eastAsia="ru-RU"/>
        </w:rPr>
        <w:t xml:space="preserve"> между действием и орудием этого действия. </w:t>
      </w:r>
    </w:p>
    <w:p w:rsidR="00976B8F" w:rsidRPr="00976B8F" w:rsidRDefault="00976B8F" w:rsidP="00105B1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976B8F">
        <w:rPr>
          <w:rFonts w:ascii="Times New Roman" w:hAnsi="Times New Roman"/>
          <w:i/>
          <w:sz w:val="28"/>
          <w:szCs w:val="28"/>
          <w:lang w:eastAsia="ru-RU"/>
        </w:rPr>
        <w:t xml:space="preserve">Перо его местию дышит </w:t>
      </w:r>
      <w:r w:rsidRPr="00976B8F">
        <w:rPr>
          <w:rFonts w:ascii="Times New Roman" w:hAnsi="Times New Roman"/>
          <w:sz w:val="28"/>
          <w:szCs w:val="28"/>
          <w:lang w:eastAsia="ru-RU"/>
        </w:rPr>
        <w:t>(А.К.Толстой)</w:t>
      </w:r>
    </w:p>
    <w:p w:rsidR="00976B8F" w:rsidRPr="00976B8F" w:rsidRDefault="00976B8F" w:rsidP="00105B1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976B8F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A7F62">
        <w:rPr>
          <w:rFonts w:ascii="Times New Roman" w:hAnsi="Times New Roman"/>
          <w:shadow/>
          <w:sz w:val="28"/>
          <w:szCs w:val="28"/>
          <w:lang w:eastAsia="ru-RU"/>
        </w:rPr>
        <w:t>г)</w:t>
      </w:r>
      <w:r w:rsidRPr="00976B8F">
        <w:rPr>
          <w:rFonts w:ascii="Times New Roman" w:hAnsi="Times New Roman"/>
          <w:sz w:val="28"/>
          <w:szCs w:val="28"/>
          <w:lang w:eastAsia="ru-RU"/>
        </w:rPr>
        <w:t xml:space="preserve"> между автором и его произведением.</w:t>
      </w:r>
    </w:p>
    <w:p w:rsidR="00976B8F" w:rsidRPr="00976B8F" w:rsidRDefault="00976B8F" w:rsidP="00105B1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976B8F">
        <w:rPr>
          <w:rFonts w:ascii="Times New Roman" w:hAnsi="Times New Roman"/>
          <w:i/>
          <w:sz w:val="28"/>
          <w:szCs w:val="28"/>
          <w:lang w:eastAsia="ru-RU"/>
        </w:rPr>
        <w:t xml:space="preserve">Читал охотно Апулея, а Цицерона не читал </w:t>
      </w:r>
      <w:r w:rsidRPr="00976B8F">
        <w:rPr>
          <w:rFonts w:ascii="Times New Roman" w:hAnsi="Times New Roman"/>
          <w:sz w:val="28"/>
          <w:szCs w:val="28"/>
          <w:lang w:eastAsia="ru-RU"/>
        </w:rPr>
        <w:t>(Пушкин)</w:t>
      </w:r>
    </w:p>
    <w:p w:rsidR="00976B8F" w:rsidRPr="00976B8F" w:rsidRDefault="00976B8F" w:rsidP="00105B1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976B8F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A7F62">
        <w:rPr>
          <w:rFonts w:ascii="Times New Roman" w:hAnsi="Times New Roman"/>
          <w:shadow/>
          <w:sz w:val="28"/>
          <w:szCs w:val="28"/>
          <w:lang w:eastAsia="ru-RU"/>
        </w:rPr>
        <w:t>д)</w:t>
      </w:r>
      <w:r w:rsidRPr="00976B8F">
        <w:rPr>
          <w:rFonts w:ascii="Times New Roman" w:hAnsi="Times New Roman"/>
          <w:sz w:val="28"/>
          <w:szCs w:val="28"/>
          <w:lang w:eastAsia="ru-RU"/>
        </w:rPr>
        <w:t xml:space="preserve"> между местом и людьми, находящимися на этом месте.</w:t>
      </w:r>
    </w:p>
    <w:p w:rsidR="00105B12" w:rsidRDefault="00976B8F" w:rsidP="00105B1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976B8F">
        <w:rPr>
          <w:rFonts w:ascii="Times New Roman" w:hAnsi="Times New Roman"/>
          <w:i/>
          <w:sz w:val="28"/>
          <w:szCs w:val="28"/>
          <w:lang w:eastAsia="ru-RU"/>
        </w:rPr>
        <w:t xml:space="preserve">Но тих был наш бивак открытый </w:t>
      </w:r>
      <w:r w:rsidRPr="00976B8F">
        <w:rPr>
          <w:rFonts w:ascii="Times New Roman" w:hAnsi="Times New Roman"/>
          <w:sz w:val="28"/>
          <w:szCs w:val="28"/>
          <w:lang w:eastAsia="ru-RU"/>
        </w:rPr>
        <w:t>(Лермонтов)</w:t>
      </w:r>
    </w:p>
    <w:p w:rsidR="00105B12" w:rsidRDefault="00105B12" w:rsidP="00105B1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A7F62">
        <w:rPr>
          <w:rFonts w:ascii="Times New Roman" w:hAnsi="Times New Roman"/>
          <w:b/>
          <w:i/>
          <w:sz w:val="28"/>
          <w:szCs w:val="28"/>
          <w:lang w:eastAsia="ru-RU"/>
        </w:rPr>
        <w:t>С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инекдоха </w:t>
      </w:r>
      <w:r w:rsidR="005A7F62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Pr="005A7F6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A7F62" w:rsidRPr="005A7F62">
        <w:rPr>
          <w:rFonts w:ascii="Times New Roman" w:hAnsi="Times New Roman"/>
          <w:sz w:val="28"/>
          <w:szCs w:val="28"/>
          <w:lang w:eastAsia="ru-RU"/>
        </w:rPr>
        <w:t>( от</w:t>
      </w:r>
      <w:r w:rsidR="005A7F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A7F62">
        <w:rPr>
          <w:rFonts w:ascii="Times New Roman" w:hAnsi="Times New Roman"/>
          <w:i/>
          <w:sz w:val="28"/>
          <w:szCs w:val="28"/>
          <w:lang w:eastAsia="ru-RU"/>
        </w:rPr>
        <w:t>греч</w:t>
      </w:r>
      <w:r w:rsidR="00A60565" w:rsidRPr="005A7F62">
        <w:rPr>
          <w:rFonts w:ascii="Times New Roman" w:hAnsi="Times New Roman"/>
          <w:i/>
          <w:sz w:val="28"/>
          <w:szCs w:val="28"/>
          <w:lang w:eastAsia="ru-RU"/>
        </w:rPr>
        <w:t>.</w:t>
      </w:r>
      <w:r w:rsidR="00A60565">
        <w:rPr>
          <w:rFonts w:ascii="Times New Roman" w:hAnsi="Times New Roman"/>
          <w:sz w:val="28"/>
          <w:szCs w:val="28"/>
          <w:lang w:eastAsia="ru-RU"/>
        </w:rPr>
        <w:t xml:space="preserve"> synekdoche</w:t>
      </w:r>
      <w:r>
        <w:rPr>
          <w:rFonts w:ascii="Times New Roman" w:hAnsi="Times New Roman"/>
          <w:sz w:val="28"/>
          <w:szCs w:val="28"/>
          <w:lang w:eastAsia="ru-RU"/>
        </w:rPr>
        <w:t xml:space="preserve"> — соотнесение) -</w:t>
      </w:r>
      <w:r w:rsidRPr="00105B12">
        <w:rPr>
          <w:rFonts w:ascii="Times New Roman" w:hAnsi="Times New Roman"/>
          <w:sz w:val="28"/>
          <w:szCs w:val="28"/>
          <w:lang w:eastAsia="ru-RU"/>
        </w:rPr>
        <w:t xml:space="preserve"> вид </w:t>
      </w:r>
      <w:r w:rsidRPr="005A7F62">
        <w:rPr>
          <w:rFonts w:ascii="Times New Roman" w:hAnsi="Times New Roman"/>
          <w:sz w:val="28"/>
          <w:szCs w:val="28"/>
          <w:u w:val="double"/>
          <w:lang w:eastAsia="ru-RU"/>
        </w:rPr>
        <w:t>метонимии</w:t>
      </w:r>
      <w:r w:rsidRPr="00105B1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76B8F">
        <w:rPr>
          <w:rFonts w:ascii="Times New Roman" w:hAnsi="Times New Roman"/>
          <w:sz w:val="28"/>
          <w:szCs w:val="28"/>
          <w:lang w:eastAsia="ru-RU"/>
        </w:rPr>
        <w:t xml:space="preserve">состоящий в перенесении значения с одного предмета на другой по признаку </w:t>
      </w:r>
      <w:r w:rsidR="00BF4AFE">
        <w:rPr>
          <w:rFonts w:ascii="Times New Roman" w:hAnsi="Times New Roman"/>
          <w:sz w:val="28"/>
          <w:szCs w:val="28"/>
          <w:lang w:eastAsia="ru-RU"/>
        </w:rPr>
        <w:t>количественного</w:t>
      </w:r>
      <w:r w:rsidR="00976B8F">
        <w:rPr>
          <w:rFonts w:ascii="Times New Roman" w:hAnsi="Times New Roman"/>
          <w:sz w:val="28"/>
          <w:szCs w:val="28"/>
          <w:lang w:eastAsia="ru-RU"/>
        </w:rPr>
        <w:t xml:space="preserve"> между ними</w:t>
      </w:r>
      <w:r w:rsidR="00BF4AFE">
        <w:rPr>
          <w:rFonts w:ascii="Times New Roman" w:hAnsi="Times New Roman"/>
          <w:sz w:val="28"/>
          <w:szCs w:val="28"/>
          <w:lang w:eastAsia="ru-RU"/>
        </w:rPr>
        <w:t xml:space="preserve"> отношения. Наиболее употребительны:</w:t>
      </w:r>
    </w:p>
    <w:p w:rsidR="00BF4AFE" w:rsidRDefault="00BF4AFE" w:rsidP="00105B1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а) часть явления называется в значении целого:</w:t>
      </w:r>
    </w:p>
    <w:p w:rsidR="00BF4AFE" w:rsidRDefault="00BF4AFE" w:rsidP="00105B1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 в двери –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булаты, шинели, тулупы… </w:t>
      </w:r>
      <w:r>
        <w:rPr>
          <w:rFonts w:ascii="Times New Roman" w:hAnsi="Times New Roman"/>
          <w:sz w:val="28"/>
          <w:szCs w:val="28"/>
          <w:lang w:eastAsia="ru-RU"/>
        </w:rPr>
        <w:t>(Маяковский)</w:t>
      </w:r>
    </w:p>
    <w:p w:rsidR="00BF4AFE" w:rsidRDefault="00BF4AFE" w:rsidP="00105B1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A7F62">
        <w:rPr>
          <w:rFonts w:ascii="Times New Roman" w:hAnsi="Times New Roman"/>
          <w:shadow/>
          <w:sz w:val="28"/>
          <w:szCs w:val="28"/>
          <w:lang w:eastAsia="ru-RU"/>
        </w:rPr>
        <w:t xml:space="preserve">         б)</w:t>
      </w:r>
      <w:r>
        <w:rPr>
          <w:rFonts w:ascii="Times New Roman" w:hAnsi="Times New Roman"/>
          <w:sz w:val="28"/>
          <w:szCs w:val="28"/>
          <w:lang w:eastAsia="ru-RU"/>
        </w:rPr>
        <w:t xml:space="preserve"> целое в значении части:</w:t>
      </w:r>
    </w:p>
    <w:p w:rsidR="00BF4AFE" w:rsidRDefault="00BF4AFE" w:rsidP="00105B1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Ах, ты вон как! Драться каской?</w:t>
      </w:r>
    </w:p>
    <w:p w:rsidR="00BF4AFE" w:rsidRDefault="00BF4AFE" w:rsidP="00105B1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Ну не подлый ли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народ!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(Твардовский)</w:t>
      </w:r>
    </w:p>
    <w:p w:rsidR="005A7F62" w:rsidRDefault="00BF4AFE" w:rsidP="00105B1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A7F62">
        <w:rPr>
          <w:rFonts w:ascii="Times New Roman" w:hAnsi="Times New Roman"/>
          <w:shadow/>
          <w:sz w:val="28"/>
          <w:szCs w:val="28"/>
          <w:lang w:eastAsia="ru-RU"/>
        </w:rPr>
        <w:t xml:space="preserve">         в)</w:t>
      </w:r>
      <w:r>
        <w:rPr>
          <w:rFonts w:ascii="Times New Roman" w:hAnsi="Times New Roman"/>
          <w:sz w:val="28"/>
          <w:szCs w:val="28"/>
          <w:lang w:eastAsia="ru-RU"/>
        </w:rPr>
        <w:t xml:space="preserve"> единственное число в значении общего и даже всеобщего: </w:t>
      </w:r>
    </w:p>
    <w:p w:rsidR="00BF4AFE" w:rsidRDefault="00BF4AFE" w:rsidP="00105B1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Там стонет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человек </w:t>
      </w:r>
      <w:r>
        <w:rPr>
          <w:rFonts w:ascii="Times New Roman" w:hAnsi="Times New Roman"/>
          <w:sz w:val="28"/>
          <w:szCs w:val="28"/>
          <w:lang w:eastAsia="ru-RU"/>
        </w:rPr>
        <w:t xml:space="preserve"> от рабства и цепей….. (Лермонтов)</w:t>
      </w:r>
    </w:p>
    <w:p w:rsidR="005A7F62" w:rsidRPr="005A7F62" w:rsidRDefault="00BF4AFE" w:rsidP="005A7F62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/>
          <w:b/>
          <w:shadow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5A7F62" w:rsidRPr="00D6689E">
        <w:rPr>
          <w:rFonts w:ascii="Times New Roman" w:hAnsi="Times New Roman"/>
          <w:b/>
          <w:shadow/>
          <w:sz w:val="28"/>
          <w:szCs w:val="28"/>
        </w:rPr>
        <w:t>- 4 –</w:t>
      </w:r>
    </w:p>
    <w:p w:rsidR="00BF4AFE" w:rsidRDefault="005A7F62" w:rsidP="00105B1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BF4AFE" w:rsidRPr="005A7F62">
        <w:rPr>
          <w:rFonts w:ascii="Times New Roman" w:hAnsi="Times New Roman"/>
          <w:shadow/>
          <w:sz w:val="28"/>
          <w:szCs w:val="28"/>
          <w:lang w:eastAsia="ru-RU"/>
        </w:rPr>
        <w:t>г)</w:t>
      </w:r>
      <w:r w:rsidR="00BF4AFE">
        <w:rPr>
          <w:rFonts w:ascii="Times New Roman" w:hAnsi="Times New Roman"/>
          <w:sz w:val="28"/>
          <w:szCs w:val="28"/>
          <w:lang w:eastAsia="ru-RU"/>
        </w:rPr>
        <w:t xml:space="preserve"> замена числа множеством:</w:t>
      </w:r>
    </w:p>
    <w:p w:rsidR="00BF4AFE" w:rsidRDefault="00BF4AFE" w:rsidP="00105B1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Мильоны нас.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Нас – тьмы, и тьмы, и тьмы. </w:t>
      </w:r>
      <w:r>
        <w:rPr>
          <w:rFonts w:ascii="Times New Roman" w:hAnsi="Times New Roman"/>
          <w:sz w:val="28"/>
          <w:szCs w:val="28"/>
          <w:lang w:eastAsia="ru-RU"/>
        </w:rPr>
        <w:t>(Блок)</w:t>
      </w:r>
    </w:p>
    <w:p w:rsidR="00BF4AFE" w:rsidRDefault="00BF4AFE" w:rsidP="00105B1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A7F62">
        <w:rPr>
          <w:rFonts w:ascii="Times New Roman" w:hAnsi="Times New Roman"/>
          <w:shadow/>
          <w:sz w:val="28"/>
          <w:szCs w:val="28"/>
          <w:lang w:eastAsia="ru-RU"/>
        </w:rPr>
        <w:t xml:space="preserve">        д)</w:t>
      </w:r>
      <w:r>
        <w:rPr>
          <w:rFonts w:ascii="Times New Roman" w:hAnsi="Times New Roman"/>
          <w:sz w:val="28"/>
          <w:szCs w:val="28"/>
          <w:lang w:eastAsia="ru-RU"/>
        </w:rPr>
        <w:t xml:space="preserve"> замена видового понятия родовым:</w:t>
      </w:r>
    </w:p>
    <w:p w:rsidR="00BF4AFE" w:rsidRPr="00BF4AFE" w:rsidRDefault="00BF4AFE" w:rsidP="00105B1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«Ну что ж, садись, </w:t>
      </w:r>
      <w:r>
        <w:rPr>
          <w:rFonts w:ascii="Times New Roman" w:hAnsi="Times New Roman"/>
          <w:i/>
          <w:sz w:val="28"/>
          <w:szCs w:val="28"/>
          <w:lang w:eastAsia="ru-RU"/>
        </w:rPr>
        <w:t>светило!</w:t>
      </w:r>
      <w:r>
        <w:rPr>
          <w:rFonts w:ascii="Times New Roman" w:hAnsi="Times New Roman"/>
          <w:sz w:val="28"/>
          <w:szCs w:val="28"/>
          <w:lang w:eastAsia="ru-RU"/>
        </w:rPr>
        <w:t>» (Маяковский)</w:t>
      </w:r>
    </w:p>
    <w:p w:rsidR="00105B12" w:rsidRDefault="00105B12" w:rsidP="00105B1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val="en-US" w:eastAsia="ru-RU"/>
        </w:rPr>
      </w:pPr>
      <w:r w:rsidRPr="005A7F62">
        <w:rPr>
          <w:rFonts w:ascii="Times New Roman" w:hAnsi="Times New Roman"/>
          <w:b/>
          <w:i/>
          <w:sz w:val="28"/>
          <w:szCs w:val="28"/>
          <w:lang w:eastAsia="ru-RU"/>
        </w:rPr>
        <w:t>Э</w:t>
      </w:r>
      <w:r w:rsidRPr="00105B12">
        <w:rPr>
          <w:rFonts w:ascii="Times New Roman" w:hAnsi="Times New Roman"/>
          <w:b/>
          <w:sz w:val="28"/>
          <w:szCs w:val="28"/>
          <w:lang w:eastAsia="ru-RU"/>
        </w:rPr>
        <w:t>питет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607C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05B1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5A7F62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Pr="005A7F62">
        <w:rPr>
          <w:rFonts w:ascii="Times New Roman" w:hAnsi="Times New Roman"/>
          <w:i/>
          <w:sz w:val="28"/>
          <w:szCs w:val="28"/>
          <w:lang w:eastAsia="ru-RU"/>
        </w:rPr>
        <w:t>греч.</w:t>
      </w:r>
      <w:r w:rsidRPr="00105B1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epitheton </w:t>
      </w:r>
      <w:r w:rsidR="005607C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— приложенное) -</w:t>
      </w:r>
      <w:r w:rsidR="005607C7">
        <w:rPr>
          <w:rFonts w:ascii="Times New Roman" w:hAnsi="Times New Roman"/>
          <w:sz w:val="28"/>
          <w:szCs w:val="28"/>
          <w:lang w:eastAsia="ru-RU"/>
        </w:rPr>
        <w:t xml:space="preserve"> образное определение, </w:t>
      </w:r>
      <w:r w:rsidRPr="00105B12">
        <w:rPr>
          <w:rFonts w:ascii="Times New Roman" w:hAnsi="Times New Roman"/>
          <w:sz w:val="28"/>
          <w:szCs w:val="28"/>
          <w:lang w:eastAsia="ru-RU"/>
        </w:rPr>
        <w:t xml:space="preserve">выраженное </w:t>
      </w:r>
      <w:r w:rsidR="005A7F62">
        <w:rPr>
          <w:rFonts w:ascii="Times New Roman" w:hAnsi="Times New Roman"/>
          <w:sz w:val="28"/>
          <w:szCs w:val="28"/>
          <w:lang w:eastAsia="ru-RU"/>
        </w:rPr>
        <w:t>преимущественно прилагательным (</w:t>
      </w:r>
      <w:r w:rsidRPr="00105B12">
        <w:rPr>
          <w:rFonts w:ascii="Times New Roman" w:hAnsi="Times New Roman"/>
          <w:sz w:val="28"/>
          <w:szCs w:val="28"/>
          <w:lang w:eastAsia="ru-RU"/>
        </w:rPr>
        <w:t>но также наречием, существи</w:t>
      </w:r>
      <w:r w:rsidR="005A7F62">
        <w:rPr>
          <w:rFonts w:ascii="Times New Roman" w:hAnsi="Times New Roman"/>
          <w:sz w:val="28"/>
          <w:szCs w:val="28"/>
          <w:lang w:eastAsia="ru-RU"/>
        </w:rPr>
        <w:t>тельным, числительным, глаголом),</w:t>
      </w:r>
      <w:r w:rsidRPr="00105B12">
        <w:rPr>
          <w:rFonts w:ascii="Times New Roman" w:hAnsi="Times New Roman"/>
          <w:sz w:val="28"/>
          <w:szCs w:val="28"/>
          <w:lang w:eastAsia="ru-RU"/>
        </w:rPr>
        <w:t xml:space="preserve"> дающее дополнительную художественную характеристику предмета (явления) в виде скрытого срав</w:t>
      </w:r>
      <w:r w:rsidR="005A7F62">
        <w:rPr>
          <w:rFonts w:ascii="Times New Roman" w:hAnsi="Times New Roman"/>
          <w:sz w:val="28"/>
          <w:szCs w:val="28"/>
          <w:lang w:eastAsia="ru-RU"/>
        </w:rPr>
        <w:t xml:space="preserve">нения. </w:t>
      </w:r>
      <w:r w:rsidR="005A7F62" w:rsidRPr="005A7F62">
        <w:rPr>
          <w:rFonts w:ascii="Times New Roman" w:hAnsi="Times New Roman"/>
          <w:i/>
          <w:sz w:val="28"/>
          <w:szCs w:val="28"/>
          <w:lang w:eastAsia="ru-RU"/>
        </w:rPr>
        <w:t>«</w:t>
      </w:r>
      <w:r w:rsidR="005A7F62">
        <w:rPr>
          <w:rFonts w:ascii="Times New Roman" w:hAnsi="Times New Roman"/>
          <w:i/>
          <w:sz w:val="28"/>
          <w:szCs w:val="28"/>
          <w:lang w:eastAsia="ru-RU"/>
        </w:rPr>
        <w:t>Ч</w:t>
      </w:r>
      <w:r w:rsidR="005A7F62" w:rsidRPr="005A7F62">
        <w:rPr>
          <w:rFonts w:ascii="Times New Roman" w:hAnsi="Times New Roman"/>
          <w:i/>
          <w:sz w:val="28"/>
          <w:szCs w:val="28"/>
          <w:lang w:eastAsia="ru-RU"/>
        </w:rPr>
        <w:t>истое поле» , «парус одинокий»</w:t>
      </w:r>
    </w:p>
    <w:p w:rsidR="00A60565" w:rsidRDefault="00A60565" w:rsidP="00105B1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A7F62">
        <w:rPr>
          <w:rFonts w:ascii="Times New Roman" w:hAnsi="Times New Roman"/>
          <w:b/>
          <w:i/>
          <w:sz w:val="28"/>
          <w:szCs w:val="28"/>
          <w:lang w:eastAsia="ru-RU"/>
        </w:rPr>
        <w:t>С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равнение – </w:t>
      </w:r>
      <w:r>
        <w:rPr>
          <w:rFonts w:ascii="Times New Roman" w:hAnsi="Times New Roman"/>
          <w:sz w:val="28"/>
          <w:szCs w:val="28"/>
          <w:lang w:eastAsia="ru-RU"/>
        </w:rPr>
        <w:t xml:space="preserve">форма поэтической речи, основанная на </w:t>
      </w:r>
      <w:r w:rsidR="00F56ED3">
        <w:rPr>
          <w:rFonts w:ascii="Times New Roman" w:hAnsi="Times New Roman"/>
          <w:sz w:val="28"/>
          <w:szCs w:val="28"/>
          <w:lang w:eastAsia="ru-RU"/>
        </w:rPr>
        <w:t>сопоставлении одного явления или предмета с другим.</w:t>
      </w:r>
    </w:p>
    <w:p w:rsidR="00D6689E" w:rsidRDefault="00D6689E" w:rsidP="00D6689E">
      <w:pPr>
        <w:autoSpaceDE w:val="0"/>
        <w:autoSpaceDN w:val="0"/>
        <w:adjustRightInd w:val="0"/>
        <w:spacing w:before="120" w:after="0" w:line="360" w:lineRule="auto"/>
        <w:rPr>
          <w:rFonts w:ascii="PragmaticaKMM" w:hAnsi="PragmaticaKMM"/>
          <w:sz w:val="24"/>
          <w:szCs w:val="24"/>
          <w:lang w:eastAsia="ru-RU"/>
        </w:rPr>
      </w:pPr>
      <w:r w:rsidRPr="005A7F62">
        <w:rPr>
          <w:rFonts w:ascii="Times New Roman" w:hAnsi="Times New Roman" w:cs="PragmaticaKMM"/>
          <w:b/>
          <w:i/>
          <w:sz w:val="28"/>
          <w:szCs w:val="28"/>
          <w:lang w:eastAsia="ru-RU"/>
        </w:rPr>
        <w:t>П</w:t>
      </w:r>
      <w:r>
        <w:rPr>
          <w:rFonts w:ascii="Times New Roman" w:hAnsi="Times New Roman" w:cs="PragmaticaKMM"/>
          <w:b/>
          <w:sz w:val="28"/>
          <w:szCs w:val="28"/>
          <w:lang w:eastAsia="ru-RU"/>
        </w:rPr>
        <w:t>арафр</w:t>
      </w:r>
      <w:r w:rsidRPr="00D6689E">
        <w:rPr>
          <w:rFonts w:ascii="Times New Roman" w:hAnsi="Times New Roman" w:cs="PragmaticaKMM"/>
          <w:b/>
          <w:sz w:val="28"/>
          <w:szCs w:val="28"/>
          <w:lang w:eastAsia="ru-RU"/>
        </w:rPr>
        <w:t>а</w:t>
      </w:r>
      <w:r>
        <w:rPr>
          <w:rFonts w:ascii="Times New Roman" w:hAnsi="Times New Roman" w:cs="PragmaticaKMM"/>
          <w:b/>
          <w:sz w:val="28"/>
          <w:szCs w:val="28"/>
          <w:lang w:eastAsia="ru-RU"/>
        </w:rPr>
        <w:t xml:space="preserve">з </w:t>
      </w:r>
      <w:r>
        <w:rPr>
          <w:rFonts w:ascii="Times New Roman" w:hAnsi="Times New Roman" w:cs="PragmaticaKMM"/>
          <w:sz w:val="28"/>
          <w:szCs w:val="28"/>
          <w:lang w:eastAsia="ru-RU"/>
        </w:rPr>
        <w:t>и</w:t>
      </w:r>
      <w:r>
        <w:rPr>
          <w:rFonts w:ascii="Times New Roman" w:hAnsi="Times New Roman" w:cs="PragmaticaKMM"/>
          <w:b/>
          <w:sz w:val="28"/>
          <w:szCs w:val="28"/>
          <w:lang w:eastAsia="ru-RU"/>
        </w:rPr>
        <w:t xml:space="preserve"> парафраза. </w:t>
      </w:r>
      <w:r>
        <w:rPr>
          <w:rFonts w:ascii="Times New Roman" w:hAnsi="Times New Roman" w:cs="PragmaticaKMM"/>
          <w:sz w:val="28"/>
          <w:szCs w:val="28"/>
          <w:lang w:eastAsia="ru-RU"/>
        </w:rPr>
        <w:t xml:space="preserve">То же, что и </w:t>
      </w:r>
      <w:r>
        <w:rPr>
          <w:rFonts w:ascii="Times New Roman" w:hAnsi="Times New Roman" w:cs="PragmaticaKMM"/>
          <w:b/>
          <w:sz w:val="28"/>
          <w:szCs w:val="28"/>
          <w:lang w:eastAsia="ru-RU"/>
        </w:rPr>
        <w:t xml:space="preserve">перифраз </w:t>
      </w:r>
      <w:r>
        <w:rPr>
          <w:rFonts w:ascii="Times New Roman" w:hAnsi="Times New Roman" w:cs="PragmaticaKMM"/>
          <w:sz w:val="28"/>
          <w:szCs w:val="28"/>
          <w:lang w:eastAsia="ru-RU"/>
        </w:rPr>
        <w:t>и</w:t>
      </w:r>
      <w:r>
        <w:rPr>
          <w:rFonts w:ascii="Times New Roman" w:hAnsi="Times New Roman" w:cs="PragmaticaKMM"/>
          <w:b/>
          <w:sz w:val="28"/>
          <w:szCs w:val="28"/>
          <w:lang w:eastAsia="ru-RU"/>
        </w:rPr>
        <w:t xml:space="preserve"> перифраза – (</w:t>
      </w:r>
      <w:r w:rsidRPr="00D6689E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Pr="005A7F62">
        <w:rPr>
          <w:rFonts w:ascii="Times New Roman" w:hAnsi="Times New Roman"/>
          <w:i/>
          <w:sz w:val="28"/>
          <w:szCs w:val="28"/>
          <w:lang w:eastAsia="ru-RU"/>
        </w:rPr>
        <w:t>греч.</w:t>
      </w:r>
      <w:r w:rsidRPr="00D6689E">
        <w:rPr>
          <w:rFonts w:ascii="Times New Roman" w:hAnsi="Times New Roman"/>
          <w:sz w:val="28"/>
          <w:szCs w:val="28"/>
          <w:lang w:eastAsia="ru-RU"/>
        </w:rPr>
        <w:t xml:space="preserve"> p</w:t>
      </w:r>
      <w:r>
        <w:rPr>
          <w:rFonts w:ascii="Times New Roman" w:hAnsi="Times New Roman"/>
          <w:sz w:val="28"/>
          <w:szCs w:val="28"/>
          <w:lang w:eastAsia="ru-RU"/>
        </w:rPr>
        <w:t>eriphrasis — иносказание),</w:t>
      </w:r>
      <w:r w:rsidRPr="00D6689E">
        <w:rPr>
          <w:rFonts w:ascii="Times New Roman" w:hAnsi="Times New Roman"/>
          <w:sz w:val="28"/>
          <w:szCs w:val="28"/>
          <w:lang w:eastAsia="ru-RU"/>
        </w:rPr>
        <w:t xml:space="preserve"> замена прямого названия описательным выражением, в котором указаны признаки не названного прямо предмета: «царь зверей» — вместо «лев».</w:t>
      </w:r>
    </w:p>
    <w:p w:rsidR="00F56ED3" w:rsidRDefault="00F56ED3" w:rsidP="00105B1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A7F62">
        <w:rPr>
          <w:rFonts w:ascii="Times New Roman" w:hAnsi="Times New Roman"/>
          <w:b/>
          <w:i/>
          <w:sz w:val="28"/>
          <w:szCs w:val="28"/>
          <w:lang w:eastAsia="ru-RU"/>
        </w:rPr>
        <w:t>Г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ипербола – </w:t>
      </w:r>
      <w:r>
        <w:rPr>
          <w:rFonts w:ascii="Times New Roman" w:hAnsi="Times New Roman"/>
          <w:sz w:val="28"/>
          <w:szCs w:val="28"/>
          <w:lang w:eastAsia="ru-RU"/>
        </w:rPr>
        <w:t>средство художественного изображения, основанное на преувеличении.</w:t>
      </w:r>
    </w:p>
    <w:p w:rsidR="002B35F3" w:rsidRPr="005A7F62" w:rsidRDefault="00F56ED3" w:rsidP="002B35F3">
      <w:pPr>
        <w:rPr>
          <w:rFonts w:ascii="Times New Roman" w:hAnsi="Times New Roman"/>
          <w:sz w:val="28"/>
          <w:szCs w:val="28"/>
          <w:lang w:eastAsia="ru-RU"/>
        </w:rPr>
      </w:pPr>
      <w:r w:rsidRPr="005A7F62">
        <w:rPr>
          <w:rFonts w:ascii="Times New Roman" w:hAnsi="Times New Roman"/>
          <w:b/>
          <w:i/>
          <w:sz w:val="28"/>
          <w:szCs w:val="28"/>
          <w:lang w:eastAsia="ru-RU"/>
        </w:rPr>
        <w:t>Л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итота - </w:t>
      </w:r>
      <w:r w:rsidRPr="005A7F62">
        <w:rPr>
          <w:rFonts w:ascii="Times New Roman" w:hAnsi="Times New Roman"/>
          <w:shadow/>
          <w:sz w:val="28"/>
          <w:szCs w:val="28"/>
          <w:lang w:eastAsia="ru-RU"/>
        </w:rPr>
        <w:t>1)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56ED3">
        <w:rPr>
          <w:rFonts w:ascii="Times New Roman" w:hAnsi="Times New Roman"/>
          <w:sz w:val="28"/>
          <w:szCs w:val="28"/>
          <w:lang w:eastAsia="ru-RU"/>
        </w:rPr>
        <w:t xml:space="preserve">отрицание признака, не свойственного объекту, т. е. своего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F56ED3">
        <w:t xml:space="preserve">       </w:t>
      </w:r>
      <w:r>
        <w:t xml:space="preserve">         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F56ED3">
        <w:rPr>
          <w:rFonts w:ascii="Times New Roman" w:hAnsi="Times New Roman"/>
          <w:sz w:val="28"/>
          <w:szCs w:val="28"/>
          <w:lang w:eastAsia="ru-RU"/>
        </w:rPr>
        <w:t>рода «отрицание отрицания», дающее в итоге формально равнозначное положительному, но фактически ослабленно</w:t>
      </w:r>
      <w:r w:rsidR="005A7F62">
        <w:rPr>
          <w:rFonts w:ascii="Times New Roman" w:hAnsi="Times New Roman"/>
          <w:sz w:val="28"/>
          <w:szCs w:val="28"/>
          <w:lang w:eastAsia="ru-RU"/>
        </w:rPr>
        <w:t xml:space="preserve">е утверждение. </w:t>
      </w:r>
      <w:r w:rsidR="005A7F62">
        <w:rPr>
          <w:rFonts w:ascii="Times New Roman" w:hAnsi="Times New Roman"/>
          <w:i/>
          <w:sz w:val="28"/>
          <w:szCs w:val="28"/>
          <w:lang w:eastAsia="ru-RU"/>
        </w:rPr>
        <w:t>«Н</w:t>
      </w:r>
      <w:r w:rsidR="005A7F62" w:rsidRPr="005A7F62">
        <w:rPr>
          <w:rFonts w:ascii="Times New Roman" w:hAnsi="Times New Roman"/>
          <w:i/>
          <w:sz w:val="28"/>
          <w:szCs w:val="28"/>
          <w:lang w:eastAsia="ru-RU"/>
        </w:rPr>
        <w:t>ебесполезный»</w:t>
      </w:r>
    </w:p>
    <w:p w:rsidR="002B35F3" w:rsidRDefault="002B35F3" w:rsidP="002B35F3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A7F62">
        <w:rPr>
          <w:rFonts w:ascii="Times New Roman" w:hAnsi="Times New Roman"/>
          <w:shadow/>
          <w:sz w:val="28"/>
          <w:szCs w:val="28"/>
          <w:lang w:eastAsia="ru-RU"/>
        </w:rPr>
        <w:t>2)</w:t>
      </w:r>
      <w:r w:rsidRPr="00F56ED3">
        <w:rPr>
          <w:rFonts w:ascii="Times New Roman" w:hAnsi="Times New Roman"/>
          <w:sz w:val="28"/>
          <w:szCs w:val="28"/>
          <w:lang w:eastAsia="ru-RU"/>
        </w:rPr>
        <w:t xml:space="preserve"> Троп, противоположный</w:t>
      </w:r>
      <w:r w:rsidRPr="00F56ED3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5A7F62">
        <w:rPr>
          <w:rFonts w:ascii="Times New Roman" w:hAnsi="Times New Roman"/>
          <w:sz w:val="28"/>
          <w:szCs w:val="28"/>
          <w:u w:val="double"/>
          <w:lang w:eastAsia="ru-RU"/>
        </w:rPr>
        <w:t xml:space="preserve">гиперболе </w:t>
      </w:r>
      <w:r w:rsidRPr="00F56ED3">
        <w:rPr>
          <w:rFonts w:ascii="Times New Roman" w:hAnsi="Times New Roman"/>
          <w:sz w:val="28"/>
          <w:szCs w:val="28"/>
          <w:lang w:eastAsia="ru-RU"/>
        </w:rPr>
        <w:t>; намеренное преуменьшение</w:t>
      </w:r>
      <w:r w:rsidR="005A7F6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A7F62" w:rsidRPr="005A7F62">
        <w:rPr>
          <w:rFonts w:ascii="Times New Roman" w:hAnsi="Times New Roman"/>
          <w:i/>
          <w:sz w:val="28"/>
          <w:szCs w:val="28"/>
          <w:lang w:eastAsia="ru-RU"/>
        </w:rPr>
        <w:t>«Мужичок с ноготок»</w:t>
      </w:r>
    </w:p>
    <w:p w:rsidR="002B35F3" w:rsidRDefault="002B35F3" w:rsidP="002B35F3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A7F62">
        <w:rPr>
          <w:rFonts w:ascii="Times New Roman" w:hAnsi="Times New Roman"/>
          <w:b/>
          <w:i/>
          <w:sz w:val="28"/>
          <w:szCs w:val="28"/>
          <w:lang w:eastAsia="ru-RU"/>
        </w:rPr>
        <w:t>И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рония - </w:t>
      </w:r>
      <w:r w:rsidRPr="00F56ED3">
        <w:rPr>
          <w:rFonts w:ascii="Times New Roman" w:hAnsi="Times New Roman"/>
          <w:sz w:val="28"/>
          <w:szCs w:val="28"/>
          <w:lang w:eastAsia="ru-RU"/>
        </w:rPr>
        <w:t>(от</w:t>
      </w:r>
      <w:r w:rsidRPr="005A7F62">
        <w:rPr>
          <w:rFonts w:ascii="Times New Roman" w:hAnsi="Times New Roman"/>
          <w:i/>
          <w:sz w:val="28"/>
          <w:szCs w:val="28"/>
          <w:lang w:eastAsia="ru-RU"/>
        </w:rPr>
        <w:t xml:space="preserve"> греч</w:t>
      </w:r>
      <w:r w:rsidRPr="00F56ED3">
        <w:rPr>
          <w:rFonts w:ascii="Times New Roman" w:hAnsi="Times New Roman"/>
          <w:sz w:val="28"/>
          <w:szCs w:val="28"/>
          <w:lang w:eastAsia="ru-RU"/>
        </w:rPr>
        <w:t>. eironeia — притворство)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2B35F3" w:rsidRDefault="002B35F3" w:rsidP="002B35F3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A7F62">
        <w:rPr>
          <w:rFonts w:ascii="Times New Roman" w:hAnsi="Times New Roman"/>
          <w:shadow/>
          <w:sz w:val="28"/>
          <w:szCs w:val="28"/>
          <w:lang w:eastAsia="ru-RU"/>
        </w:rPr>
        <w:t>1)</w:t>
      </w:r>
      <w:r w:rsidRPr="005607C7">
        <w:rPr>
          <w:rFonts w:ascii="Times New Roman" w:hAnsi="Times New Roman"/>
          <w:sz w:val="28"/>
          <w:szCs w:val="28"/>
          <w:lang w:eastAsia="ru-RU"/>
        </w:rPr>
        <w:t xml:space="preserve"> отрицание или осмеяние, притворно облекаемые в форму согласия или </w:t>
      </w:r>
    </w:p>
    <w:p w:rsidR="002B35F3" w:rsidRDefault="002B35F3" w:rsidP="002B35F3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607C7">
        <w:rPr>
          <w:rFonts w:ascii="Times New Roman" w:hAnsi="Times New Roman"/>
          <w:sz w:val="28"/>
          <w:szCs w:val="28"/>
          <w:lang w:eastAsia="ru-RU"/>
        </w:rPr>
        <w:t>одобрения.</w:t>
      </w:r>
    </w:p>
    <w:p w:rsidR="005A7F62" w:rsidRDefault="005A7F62" w:rsidP="002B35F3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D6689E" w:rsidRPr="00D6689E" w:rsidRDefault="00D6689E" w:rsidP="00D6689E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/>
          <w:shadow/>
          <w:sz w:val="28"/>
          <w:szCs w:val="28"/>
          <w:lang w:eastAsia="ru-RU"/>
        </w:rPr>
      </w:pPr>
      <w:r w:rsidRPr="00D6689E">
        <w:rPr>
          <w:rFonts w:ascii="Times New Roman" w:hAnsi="Times New Roman"/>
          <w:b/>
          <w:shadow/>
          <w:sz w:val="28"/>
          <w:szCs w:val="28"/>
          <w:lang w:val="en-US"/>
        </w:rPr>
        <w:t>- 5 –</w:t>
      </w:r>
    </w:p>
    <w:p w:rsidR="002B35F3" w:rsidRDefault="002B35F3" w:rsidP="002B35F3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A7F62">
        <w:rPr>
          <w:rFonts w:ascii="Times New Roman" w:hAnsi="Times New Roman"/>
          <w:shadow/>
          <w:sz w:val="28"/>
          <w:szCs w:val="28"/>
          <w:lang w:val="en-US" w:eastAsia="ru-RU"/>
        </w:rPr>
        <w:t>2</w:t>
      </w:r>
      <w:r w:rsidRPr="005A7F62">
        <w:rPr>
          <w:rFonts w:ascii="Times New Roman" w:hAnsi="Times New Roman"/>
          <w:shadow/>
          <w:sz w:val="28"/>
          <w:szCs w:val="28"/>
          <w:lang w:eastAsia="ru-RU"/>
        </w:rPr>
        <w:t>)</w:t>
      </w:r>
      <w:r w:rsidRPr="005607C7">
        <w:rPr>
          <w:rFonts w:ascii="Times New Roman" w:hAnsi="Times New Roman"/>
          <w:sz w:val="28"/>
          <w:szCs w:val="28"/>
          <w:lang w:eastAsia="ru-RU"/>
        </w:rPr>
        <w:t xml:space="preserve"> Вид </w:t>
      </w:r>
      <w:r w:rsidRPr="002B35F3">
        <w:rPr>
          <w:rFonts w:ascii="Times New Roman" w:hAnsi="Times New Roman"/>
          <w:sz w:val="28"/>
          <w:szCs w:val="28"/>
          <w:lang w:eastAsia="ru-RU"/>
        </w:rPr>
        <w:t>комического,</w:t>
      </w:r>
      <w:r w:rsidRPr="005607C7">
        <w:rPr>
          <w:rFonts w:ascii="Times New Roman" w:hAnsi="Times New Roman"/>
          <w:sz w:val="28"/>
          <w:szCs w:val="28"/>
          <w:lang w:eastAsia="ru-RU"/>
        </w:rPr>
        <w:t xml:space="preserve"> когда смешное скрывается под маской серьезного (в противоположность </w:t>
      </w:r>
      <w:r w:rsidRPr="002B35F3">
        <w:rPr>
          <w:rFonts w:ascii="Times New Roman" w:hAnsi="Times New Roman"/>
          <w:sz w:val="28"/>
          <w:szCs w:val="28"/>
          <w:lang w:eastAsia="ru-RU"/>
        </w:rPr>
        <w:t xml:space="preserve">юмору) </w:t>
      </w:r>
      <w:r w:rsidRPr="005607C7">
        <w:rPr>
          <w:rFonts w:ascii="Times New Roman" w:hAnsi="Times New Roman"/>
          <w:sz w:val="28"/>
          <w:szCs w:val="28"/>
          <w:lang w:eastAsia="ru-RU"/>
        </w:rPr>
        <w:t>и таит в себе чувство превосходства или скептицизма.</w:t>
      </w:r>
    </w:p>
    <w:p w:rsidR="0087291D" w:rsidRDefault="001E6055" w:rsidP="00D6689E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hadow/>
          <w:noProof/>
          <w:sz w:val="28"/>
          <w:szCs w:val="28"/>
          <w:u w:val="single"/>
          <w:lang w:eastAsia="ru-RU"/>
        </w:rPr>
        <w:pict>
          <v:oval id="_x0000_s1026" style="position:absolute;margin-left:-19.05pt;margin-top:10.35pt;width:7.15pt;height:8.25pt;z-index:251657216" fillcolor="black" strokeweight="3pt">
            <v:shadow on="t" type="perspective" color="#243f60" opacity=".5" offset="1pt" offset2="-1pt"/>
          </v:oval>
        </w:pict>
      </w:r>
      <w:r w:rsidR="0087291D" w:rsidRPr="00D6689E">
        <w:rPr>
          <w:rFonts w:ascii="Times New Roman" w:hAnsi="Times New Roman"/>
          <w:b/>
          <w:shadow/>
          <w:sz w:val="28"/>
          <w:szCs w:val="28"/>
          <w:u w:val="single"/>
          <w:lang w:eastAsia="ru-RU"/>
        </w:rPr>
        <w:t>Стилистическая ф</w:t>
      </w:r>
      <w:r w:rsidR="005607C7" w:rsidRPr="00D6689E">
        <w:rPr>
          <w:rFonts w:ascii="Times New Roman" w:hAnsi="Times New Roman"/>
          <w:b/>
          <w:shadow/>
          <w:sz w:val="28"/>
          <w:szCs w:val="28"/>
          <w:u w:val="single"/>
          <w:lang w:eastAsia="ru-RU"/>
        </w:rPr>
        <w:t>игура</w:t>
      </w:r>
      <w:r w:rsidR="0087291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5607C7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5607C7"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="0087291D">
        <w:rPr>
          <w:rFonts w:ascii="Times New Roman" w:hAnsi="Times New Roman"/>
          <w:sz w:val="28"/>
          <w:szCs w:val="28"/>
          <w:lang w:eastAsia="ru-RU"/>
        </w:rPr>
        <w:t xml:space="preserve">( от </w:t>
      </w:r>
      <w:r w:rsidR="0087291D" w:rsidRPr="005A7F62">
        <w:rPr>
          <w:rFonts w:ascii="Times New Roman" w:hAnsi="Times New Roman"/>
          <w:i/>
          <w:sz w:val="28"/>
          <w:szCs w:val="28"/>
          <w:lang w:eastAsia="ru-RU"/>
        </w:rPr>
        <w:t>лат</w:t>
      </w:r>
      <w:r w:rsidR="0087291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291D">
        <w:rPr>
          <w:rFonts w:ascii="Times New Roman" w:hAnsi="Times New Roman"/>
          <w:sz w:val="28"/>
          <w:szCs w:val="28"/>
          <w:lang w:val="en-US" w:eastAsia="ru-RU"/>
        </w:rPr>
        <w:t>figura –</w:t>
      </w:r>
      <w:r w:rsidR="0087291D">
        <w:rPr>
          <w:rFonts w:ascii="Times New Roman" w:hAnsi="Times New Roman"/>
          <w:sz w:val="28"/>
          <w:szCs w:val="28"/>
          <w:lang w:eastAsia="ru-RU"/>
        </w:rPr>
        <w:t xml:space="preserve"> очертание, изображение) – необычный оборот речи, с помощью которого достигается ее особая, необходимая автору выразительность; С.ф. способствует индивидуализации высказывания. </w:t>
      </w:r>
    </w:p>
    <w:p w:rsidR="005607C7" w:rsidRPr="00D6689E" w:rsidRDefault="0087291D" w:rsidP="005607C7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b/>
          <w:i/>
          <w:shadow/>
          <w:sz w:val="28"/>
          <w:szCs w:val="28"/>
          <w:u w:val="wavyDouble"/>
          <w:lang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D6689E">
        <w:rPr>
          <w:rFonts w:ascii="Times New Roman" w:hAnsi="Times New Roman"/>
          <w:b/>
          <w:i/>
          <w:shadow/>
          <w:sz w:val="28"/>
          <w:szCs w:val="28"/>
          <w:u w:val="wavyDouble"/>
          <w:lang w:eastAsia="ru-RU"/>
        </w:rPr>
        <w:t>Виды стилистических фигур:</w:t>
      </w:r>
    </w:p>
    <w:p w:rsidR="0087291D" w:rsidRDefault="0087291D" w:rsidP="005607C7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A7F62">
        <w:rPr>
          <w:rFonts w:ascii="Times New Roman" w:hAnsi="Times New Roman"/>
          <w:b/>
          <w:i/>
          <w:sz w:val="28"/>
          <w:szCs w:val="28"/>
          <w:lang w:eastAsia="ru-RU"/>
        </w:rPr>
        <w:t>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нафора – </w:t>
      </w:r>
      <w:r>
        <w:rPr>
          <w:rFonts w:ascii="Times New Roman" w:hAnsi="Times New Roman"/>
          <w:sz w:val="28"/>
          <w:szCs w:val="28"/>
          <w:lang w:eastAsia="ru-RU"/>
        </w:rPr>
        <w:t xml:space="preserve">( от </w:t>
      </w:r>
      <w:r w:rsidRPr="005A7F62">
        <w:rPr>
          <w:rFonts w:ascii="Times New Roman" w:hAnsi="Times New Roman"/>
          <w:i/>
          <w:sz w:val="28"/>
          <w:szCs w:val="28"/>
          <w:lang w:eastAsia="ru-RU"/>
        </w:rPr>
        <w:t>греч.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anaphora – </w:t>
      </w:r>
      <w:r>
        <w:rPr>
          <w:rFonts w:ascii="Times New Roman" w:hAnsi="Times New Roman"/>
          <w:sz w:val="28"/>
          <w:szCs w:val="28"/>
          <w:lang w:eastAsia="ru-RU"/>
        </w:rPr>
        <w:t>вынесение вверх) – повтор созвучий или одинаковых слов в начале стихотворной строки или прозаической фразы.</w:t>
      </w:r>
    </w:p>
    <w:p w:rsidR="00984722" w:rsidRDefault="0087291D" w:rsidP="0098472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A7F62">
        <w:rPr>
          <w:rFonts w:ascii="Times New Roman" w:hAnsi="Times New Roman"/>
          <w:b/>
          <w:i/>
          <w:sz w:val="28"/>
          <w:szCs w:val="28"/>
          <w:lang w:eastAsia="ru-RU"/>
        </w:rPr>
        <w:t>Э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пифора - </w:t>
      </w:r>
      <w:r w:rsidR="00984722">
        <w:rPr>
          <w:rFonts w:ascii="Times New Roman" w:hAnsi="Times New Roman"/>
          <w:sz w:val="28"/>
          <w:szCs w:val="28"/>
          <w:lang w:eastAsia="ru-RU"/>
        </w:rPr>
        <w:t xml:space="preserve">(от </w:t>
      </w:r>
      <w:r w:rsidR="00984722" w:rsidRPr="005A7F62">
        <w:rPr>
          <w:rFonts w:ascii="Times New Roman" w:hAnsi="Times New Roman"/>
          <w:i/>
          <w:sz w:val="28"/>
          <w:szCs w:val="28"/>
          <w:lang w:eastAsia="ru-RU"/>
        </w:rPr>
        <w:t>греч.</w:t>
      </w:r>
      <w:r w:rsidR="00984722">
        <w:rPr>
          <w:rFonts w:ascii="Times New Roman" w:hAnsi="Times New Roman"/>
          <w:sz w:val="28"/>
          <w:szCs w:val="28"/>
          <w:lang w:eastAsia="ru-RU"/>
        </w:rPr>
        <w:t xml:space="preserve"> epiphora </w:t>
      </w:r>
      <w:r w:rsidR="00984722">
        <w:rPr>
          <w:rFonts w:ascii="Times New Roman" w:hAnsi="Times New Roman"/>
          <w:sz w:val="28"/>
          <w:szCs w:val="28"/>
          <w:lang w:val="en-US" w:eastAsia="ru-RU"/>
        </w:rPr>
        <w:t>-</w:t>
      </w:r>
      <w:r w:rsidR="00984722">
        <w:rPr>
          <w:rFonts w:ascii="Times New Roman" w:hAnsi="Times New Roman"/>
          <w:sz w:val="28"/>
          <w:szCs w:val="28"/>
          <w:lang w:eastAsia="ru-RU"/>
        </w:rPr>
        <w:t xml:space="preserve"> повторение) -</w:t>
      </w:r>
      <w:r w:rsidR="00984722" w:rsidRPr="00984722">
        <w:rPr>
          <w:rFonts w:ascii="Times New Roman" w:hAnsi="Times New Roman"/>
          <w:sz w:val="28"/>
          <w:szCs w:val="28"/>
          <w:lang w:eastAsia="ru-RU"/>
        </w:rPr>
        <w:t xml:space="preserve"> стилистическая </w:t>
      </w:r>
      <w:r w:rsidR="00984722">
        <w:rPr>
          <w:rFonts w:ascii="Times New Roman" w:hAnsi="Times New Roman"/>
          <w:sz w:val="28"/>
          <w:szCs w:val="28"/>
          <w:lang w:eastAsia="ru-RU"/>
        </w:rPr>
        <w:t xml:space="preserve">фигура, противоположная </w:t>
      </w:r>
      <w:r w:rsidR="00984722" w:rsidRPr="005A7F62">
        <w:rPr>
          <w:rFonts w:ascii="Times New Roman" w:hAnsi="Times New Roman"/>
          <w:sz w:val="28"/>
          <w:szCs w:val="28"/>
          <w:u w:val="double"/>
          <w:lang w:eastAsia="ru-RU"/>
        </w:rPr>
        <w:t xml:space="preserve">анафоре </w:t>
      </w:r>
      <w:r w:rsidR="00984722">
        <w:rPr>
          <w:rFonts w:ascii="Times New Roman" w:hAnsi="Times New Roman"/>
          <w:sz w:val="28"/>
          <w:szCs w:val="28"/>
          <w:lang w:val="en-US" w:eastAsia="ru-RU"/>
        </w:rPr>
        <w:t>.</w:t>
      </w:r>
      <w:r w:rsidR="00984722" w:rsidRPr="009847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84722">
        <w:rPr>
          <w:rFonts w:ascii="Times New Roman" w:hAnsi="Times New Roman"/>
          <w:sz w:val="28"/>
          <w:szCs w:val="28"/>
          <w:lang w:eastAsia="ru-RU"/>
        </w:rPr>
        <w:t>Повтор созвучий или одинаковых слов в конце стихотворной строки или прозаической фразы.</w:t>
      </w:r>
      <w:r w:rsidR="00984722" w:rsidRPr="00984722">
        <w:rPr>
          <w:rFonts w:ascii="Times New Roman" w:hAnsi="Times New Roman"/>
          <w:sz w:val="28"/>
          <w:szCs w:val="28"/>
          <w:lang w:eastAsia="ru-RU"/>
        </w:rPr>
        <w:t xml:space="preserve"> Вид эпифоры — рифма.</w:t>
      </w:r>
    </w:p>
    <w:p w:rsidR="00984722" w:rsidRDefault="00984722" w:rsidP="004F10C9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A7F62">
        <w:rPr>
          <w:rFonts w:ascii="Times New Roman" w:hAnsi="Times New Roman"/>
          <w:b/>
          <w:i/>
          <w:sz w:val="28"/>
          <w:szCs w:val="28"/>
        </w:rPr>
        <w:t>Э</w:t>
      </w:r>
      <w:r>
        <w:rPr>
          <w:rFonts w:ascii="Times New Roman" w:hAnsi="Times New Roman"/>
          <w:b/>
          <w:sz w:val="28"/>
          <w:szCs w:val="28"/>
        </w:rPr>
        <w:t xml:space="preserve">ллипс - </w:t>
      </w:r>
      <w:r w:rsidRPr="00984722">
        <w:rPr>
          <w:rFonts w:ascii="Times New Roman" w:hAnsi="Times New Roman"/>
          <w:sz w:val="28"/>
          <w:szCs w:val="28"/>
          <w:lang w:eastAsia="ru-RU"/>
        </w:rPr>
        <w:t xml:space="preserve">(от </w:t>
      </w:r>
      <w:r w:rsidRPr="005A7F62">
        <w:rPr>
          <w:rFonts w:ascii="Times New Roman" w:hAnsi="Times New Roman"/>
          <w:i/>
          <w:sz w:val="28"/>
          <w:szCs w:val="28"/>
          <w:lang w:eastAsia="ru-RU"/>
        </w:rPr>
        <w:t>греч.</w:t>
      </w:r>
      <w:r w:rsidRPr="00984722">
        <w:rPr>
          <w:rFonts w:ascii="Times New Roman" w:hAnsi="Times New Roman"/>
          <w:sz w:val="28"/>
          <w:szCs w:val="28"/>
          <w:lang w:eastAsia="ru-RU"/>
        </w:rPr>
        <w:t xml:space="preserve"> ellei</w:t>
      </w:r>
      <w:r>
        <w:rPr>
          <w:rFonts w:ascii="Times New Roman" w:hAnsi="Times New Roman"/>
          <w:sz w:val="28"/>
          <w:szCs w:val="28"/>
          <w:lang w:eastAsia="ru-RU"/>
        </w:rPr>
        <w:t>psis — выпадение, опущение) -</w:t>
      </w:r>
      <w:r w:rsidRPr="00984722">
        <w:rPr>
          <w:rFonts w:ascii="Times New Roman" w:hAnsi="Times New Roman"/>
          <w:sz w:val="28"/>
          <w:szCs w:val="28"/>
          <w:lang w:eastAsia="ru-RU"/>
        </w:rPr>
        <w:t xml:space="preserve"> пропуск структурно-необходимого элемента высказывания, обычно легко восстанавливаемого </w:t>
      </w:r>
      <w:r w:rsidR="005A7F62">
        <w:rPr>
          <w:rFonts w:ascii="Times New Roman" w:hAnsi="Times New Roman"/>
          <w:sz w:val="28"/>
          <w:szCs w:val="28"/>
          <w:lang w:eastAsia="ru-RU"/>
        </w:rPr>
        <w:t xml:space="preserve">в данном контексте или ситуации. </w:t>
      </w:r>
      <w:r w:rsidRPr="005A7F62">
        <w:rPr>
          <w:rFonts w:ascii="Times New Roman" w:hAnsi="Times New Roman"/>
          <w:i/>
          <w:sz w:val="28"/>
          <w:szCs w:val="28"/>
          <w:lang w:eastAsia="ru-RU"/>
        </w:rPr>
        <w:t xml:space="preserve">Не </w:t>
      </w:r>
      <w:r w:rsidR="004F10C9" w:rsidRPr="005A7F62">
        <w:rPr>
          <w:rFonts w:ascii="Times New Roman" w:hAnsi="Times New Roman"/>
          <w:i/>
          <w:sz w:val="28"/>
          <w:szCs w:val="28"/>
          <w:lang w:eastAsia="ru-RU"/>
        </w:rPr>
        <w:t>тут-то [было]. Море не горит</w:t>
      </w:r>
      <w:r w:rsidR="004F10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A7F62">
        <w:rPr>
          <w:rFonts w:ascii="Times New Roman" w:hAnsi="Times New Roman"/>
          <w:sz w:val="28"/>
          <w:szCs w:val="28"/>
          <w:lang w:eastAsia="ru-RU"/>
        </w:rPr>
        <w:t>(Крылов)</w:t>
      </w:r>
    </w:p>
    <w:p w:rsidR="00984722" w:rsidRDefault="004F10C9" w:rsidP="004F10C9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A7F62">
        <w:rPr>
          <w:rFonts w:ascii="Times New Roman" w:hAnsi="Times New Roman"/>
          <w:b/>
          <w:i/>
          <w:sz w:val="28"/>
          <w:szCs w:val="28"/>
          <w:lang w:eastAsia="ru-RU"/>
        </w:rPr>
        <w:t>И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нверсия – </w:t>
      </w:r>
      <w:r w:rsidR="005A7F62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Pr="005A7F62">
        <w:rPr>
          <w:rFonts w:ascii="Times New Roman" w:hAnsi="Times New Roman"/>
          <w:i/>
          <w:sz w:val="28"/>
          <w:szCs w:val="28"/>
          <w:lang w:eastAsia="ru-RU"/>
        </w:rPr>
        <w:t>лат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inversio – </w:t>
      </w:r>
      <w:r>
        <w:rPr>
          <w:rFonts w:ascii="Times New Roman" w:hAnsi="Times New Roman"/>
          <w:sz w:val="28"/>
          <w:szCs w:val="28"/>
          <w:lang w:eastAsia="ru-RU"/>
        </w:rPr>
        <w:t xml:space="preserve">перестановка) – нарушение последовательности речи, придающее фразе новый выразительный оттенок </w:t>
      </w:r>
      <w:r w:rsidRPr="000C09D2">
        <w:rPr>
          <w:rFonts w:ascii="Times New Roman" w:hAnsi="Times New Roman"/>
          <w:i/>
          <w:sz w:val="28"/>
          <w:szCs w:val="28"/>
          <w:lang w:eastAsia="ru-RU"/>
        </w:rPr>
        <w:t>«…где глаз людей обрывается куцый»</w:t>
      </w:r>
      <w:r w:rsidR="000C09D2">
        <w:rPr>
          <w:rFonts w:ascii="Times New Roman" w:hAnsi="Times New Roman"/>
          <w:sz w:val="28"/>
          <w:szCs w:val="28"/>
          <w:lang w:eastAsia="ru-RU"/>
        </w:rPr>
        <w:t xml:space="preserve"> (В.Маяковский)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4F10C9" w:rsidRDefault="004F10C9" w:rsidP="004F10C9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0C09D2">
        <w:rPr>
          <w:rFonts w:ascii="Times New Roman" w:hAnsi="Times New Roman"/>
          <w:b/>
          <w:i/>
          <w:sz w:val="28"/>
          <w:szCs w:val="28"/>
          <w:lang w:eastAsia="ru-RU"/>
        </w:rPr>
        <w:t>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нтитеза – </w:t>
      </w:r>
      <w:r w:rsidRPr="004F10C9">
        <w:rPr>
          <w:rFonts w:ascii="Times New Roman" w:hAnsi="Times New Roman"/>
          <w:sz w:val="28"/>
          <w:szCs w:val="28"/>
          <w:lang w:eastAsia="ru-RU"/>
        </w:rPr>
        <w:t xml:space="preserve">(от </w:t>
      </w:r>
      <w:r w:rsidRPr="000C09D2">
        <w:rPr>
          <w:rFonts w:ascii="Times New Roman" w:hAnsi="Times New Roman"/>
          <w:i/>
          <w:sz w:val="28"/>
          <w:szCs w:val="28"/>
          <w:lang w:eastAsia="ru-RU"/>
        </w:rPr>
        <w:t>греч.</w:t>
      </w:r>
      <w:r w:rsidRPr="004F10C9">
        <w:rPr>
          <w:rFonts w:ascii="Times New Roman" w:hAnsi="Times New Roman"/>
          <w:sz w:val="28"/>
          <w:szCs w:val="28"/>
          <w:lang w:eastAsia="ru-RU"/>
        </w:rPr>
        <w:t xml:space="preserve"> antithesis — противоположение</w:t>
      </w:r>
      <w:r>
        <w:rPr>
          <w:rFonts w:ascii="Times New Roman" w:hAnsi="Times New Roman"/>
          <w:sz w:val="28"/>
          <w:szCs w:val="28"/>
          <w:lang w:eastAsia="ru-RU"/>
        </w:rPr>
        <w:t>) -</w:t>
      </w:r>
      <w:r w:rsidRPr="004F10C9">
        <w:rPr>
          <w:rFonts w:ascii="Times New Roman" w:hAnsi="Times New Roman"/>
          <w:sz w:val="28"/>
          <w:szCs w:val="28"/>
          <w:lang w:eastAsia="ru-RU"/>
        </w:rPr>
        <w:t xml:space="preserve"> сопоставление или противопоставление контрастн</w:t>
      </w:r>
      <w:r w:rsidR="000C09D2">
        <w:rPr>
          <w:rFonts w:ascii="Times New Roman" w:hAnsi="Times New Roman"/>
          <w:sz w:val="28"/>
          <w:szCs w:val="28"/>
          <w:lang w:eastAsia="ru-RU"/>
        </w:rPr>
        <w:t xml:space="preserve">ых понятий, положений, образов. </w:t>
      </w:r>
      <w:r w:rsidR="000C09D2" w:rsidRPr="000C09D2">
        <w:rPr>
          <w:rFonts w:ascii="Times New Roman" w:hAnsi="Times New Roman"/>
          <w:i/>
          <w:sz w:val="28"/>
          <w:szCs w:val="28"/>
          <w:lang w:eastAsia="ru-RU"/>
        </w:rPr>
        <w:t>«Я царь, -</w:t>
      </w:r>
      <w:r w:rsidRPr="000C09D2">
        <w:rPr>
          <w:rFonts w:ascii="Times New Roman" w:hAnsi="Times New Roman"/>
          <w:i/>
          <w:sz w:val="28"/>
          <w:szCs w:val="28"/>
          <w:lang w:eastAsia="ru-RU"/>
        </w:rPr>
        <w:t xml:space="preserve"> я</w:t>
      </w:r>
      <w:r w:rsidRPr="004F10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C09D2">
        <w:rPr>
          <w:rFonts w:ascii="Times New Roman" w:hAnsi="Times New Roman"/>
          <w:i/>
          <w:sz w:val="28"/>
          <w:szCs w:val="28"/>
          <w:lang w:eastAsia="ru-RU"/>
        </w:rPr>
        <w:t>раб, — я</w:t>
      </w:r>
      <w:r w:rsidR="000C09D2" w:rsidRPr="000C09D2">
        <w:rPr>
          <w:rFonts w:ascii="Times New Roman" w:hAnsi="Times New Roman"/>
          <w:i/>
          <w:sz w:val="28"/>
          <w:szCs w:val="28"/>
          <w:lang w:eastAsia="ru-RU"/>
        </w:rPr>
        <w:t xml:space="preserve"> червь, — я бог!»</w:t>
      </w:r>
      <w:r w:rsidR="000C09D2">
        <w:rPr>
          <w:rFonts w:ascii="Times New Roman" w:hAnsi="Times New Roman"/>
          <w:sz w:val="28"/>
          <w:szCs w:val="28"/>
          <w:lang w:eastAsia="ru-RU"/>
        </w:rPr>
        <w:t xml:space="preserve"> (Г. Державин)</w:t>
      </w:r>
    </w:p>
    <w:p w:rsidR="00CB648B" w:rsidRDefault="004F10C9" w:rsidP="004F10C9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4"/>
          <w:lang w:eastAsia="ru-RU"/>
        </w:rPr>
      </w:pPr>
      <w:r w:rsidRPr="000C09D2">
        <w:rPr>
          <w:rFonts w:ascii="Times New Roman" w:hAnsi="Times New Roman"/>
          <w:b/>
          <w:i/>
          <w:sz w:val="28"/>
          <w:szCs w:val="24"/>
          <w:lang w:eastAsia="ru-RU"/>
        </w:rPr>
        <w:t>Р</w:t>
      </w:r>
      <w:r>
        <w:rPr>
          <w:rFonts w:ascii="Times New Roman" w:hAnsi="Times New Roman"/>
          <w:b/>
          <w:sz w:val="28"/>
          <w:szCs w:val="24"/>
          <w:lang w:eastAsia="ru-RU"/>
        </w:rPr>
        <w:t xml:space="preserve">иторический вопрос </w:t>
      </w:r>
      <w:r w:rsidR="00CB648B">
        <w:rPr>
          <w:rFonts w:ascii="Times New Roman" w:hAnsi="Times New Roman"/>
          <w:b/>
          <w:sz w:val="28"/>
          <w:szCs w:val="24"/>
          <w:lang w:eastAsia="ru-RU"/>
        </w:rPr>
        <w:t>–</w:t>
      </w:r>
      <w:r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  <w:r w:rsidR="00CB648B">
        <w:rPr>
          <w:rFonts w:ascii="Times New Roman" w:hAnsi="Times New Roman"/>
          <w:sz w:val="28"/>
          <w:szCs w:val="24"/>
          <w:lang w:eastAsia="ru-RU"/>
        </w:rPr>
        <w:t>предложение, содержащее утверждение или отрицание в форме вопроса, на</w:t>
      </w:r>
      <w:r w:rsidR="000C09D2">
        <w:rPr>
          <w:rFonts w:ascii="Times New Roman" w:hAnsi="Times New Roman"/>
          <w:sz w:val="28"/>
          <w:szCs w:val="24"/>
          <w:lang w:eastAsia="ru-RU"/>
        </w:rPr>
        <w:t xml:space="preserve"> который не ожидается ответа. </w:t>
      </w:r>
      <w:r w:rsidR="00CB648B" w:rsidRPr="000C09D2">
        <w:rPr>
          <w:rFonts w:ascii="Times New Roman" w:hAnsi="Times New Roman"/>
          <w:i/>
          <w:sz w:val="28"/>
          <w:szCs w:val="24"/>
          <w:lang w:eastAsia="ru-RU"/>
        </w:rPr>
        <w:t>« На кого не</w:t>
      </w:r>
      <w:r w:rsidR="00CB648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CB648B" w:rsidRPr="000C09D2">
        <w:rPr>
          <w:rFonts w:ascii="Times New Roman" w:hAnsi="Times New Roman"/>
          <w:i/>
          <w:sz w:val="28"/>
          <w:szCs w:val="24"/>
          <w:lang w:eastAsia="ru-RU"/>
        </w:rPr>
        <w:t>действует новизна? »</w:t>
      </w:r>
      <w:r w:rsidR="00CB648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0C09D2">
        <w:rPr>
          <w:rFonts w:ascii="Times New Roman" w:hAnsi="Times New Roman"/>
          <w:sz w:val="28"/>
          <w:szCs w:val="24"/>
          <w:lang w:eastAsia="ru-RU"/>
        </w:rPr>
        <w:t>(</w:t>
      </w:r>
      <w:r w:rsidR="00CB648B">
        <w:rPr>
          <w:rFonts w:ascii="Times New Roman" w:hAnsi="Times New Roman"/>
          <w:sz w:val="28"/>
          <w:szCs w:val="24"/>
          <w:lang w:eastAsia="ru-RU"/>
        </w:rPr>
        <w:t>А.П.Чехов)</w:t>
      </w:r>
    </w:p>
    <w:p w:rsidR="005A7F62" w:rsidRDefault="00CB648B" w:rsidP="004F10C9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4"/>
          <w:lang w:eastAsia="ru-RU"/>
        </w:rPr>
      </w:pPr>
      <w:r w:rsidRPr="000C09D2">
        <w:rPr>
          <w:rFonts w:ascii="Times New Roman" w:hAnsi="Times New Roman"/>
          <w:b/>
          <w:i/>
          <w:sz w:val="28"/>
          <w:szCs w:val="24"/>
          <w:lang w:eastAsia="ru-RU"/>
        </w:rPr>
        <w:t>Г</w:t>
      </w:r>
      <w:r>
        <w:rPr>
          <w:rFonts w:ascii="Times New Roman" w:hAnsi="Times New Roman"/>
          <w:b/>
          <w:sz w:val="28"/>
          <w:szCs w:val="24"/>
          <w:lang w:eastAsia="ru-RU"/>
        </w:rPr>
        <w:t xml:space="preserve">радация – </w:t>
      </w:r>
      <w:r>
        <w:rPr>
          <w:rFonts w:ascii="Times New Roman" w:hAnsi="Times New Roman"/>
          <w:sz w:val="28"/>
          <w:szCs w:val="24"/>
          <w:lang w:eastAsia="ru-RU"/>
        </w:rPr>
        <w:t xml:space="preserve">( от </w:t>
      </w:r>
      <w:r w:rsidRPr="000C09D2">
        <w:rPr>
          <w:rFonts w:ascii="Times New Roman" w:hAnsi="Times New Roman"/>
          <w:i/>
          <w:sz w:val="28"/>
          <w:szCs w:val="24"/>
          <w:lang w:eastAsia="ru-RU"/>
        </w:rPr>
        <w:t>лат.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val="en-US" w:eastAsia="ru-RU"/>
        </w:rPr>
        <w:t xml:space="preserve">gradation – </w:t>
      </w:r>
      <w:r>
        <w:rPr>
          <w:rFonts w:ascii="Times New Roman" w:hAnsi="Times New Roman"/>
          <w:sz w:val="28"/>
          <w:szCs w:val="24"/>
          <w:lang w:eastAsia="ru-RU"/>
        </w:rPr>
        <w:t>постепенное усиление ) – стилистическая</w:t>
      </w:r>
    </w:p>
    <w:p w:rsidR="005A7F62" w:rsidRDefault="005A7F62" w:rsidP="005A7F62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/>
          <w:b/>
          <w:shadow/>
          <w:sz w:val="28"/>
          <w:szCs w:val="28"/>
        </w:rPr>
      </w:pPr>
      <w:r w:rsidRPr="005A7F62">
        <w:rPr>
          <w:rFonts w:ascii="Times New Roman" w:hAnsi="Times New Roman"/>
          <w:b/>
          <w:shadow/>
          <w:sz w:val="28"/>
          <w:szCs w:val="28"/>
        </w:rPr>
        <w:t>- 6 –</w:t>
      </w:r>
    </w:p>
    <w:p w:rsidR="00DA1DCB" w:rsidRPr="005A7F62" w:rsidRDefault="00CB648B" w:rsidP="005A7F6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b/>
          <w:shadow/>
          <w:sz w:val="28"/>
          <w:szCs w:val="28"/>
        </w:rPr>
      </w:pPr>
      <w:r>
        <w:rPr>
          <w:rFonts w:ascii="Times New Roman" w:hAnsi="Times New Roman"/>
          <w:sz w:val="28"/>
          <w:szCs w:val="24"/>
          <w:lang w:eastAsia="ru-RU"/>
        </w:rPr>
        <w:t>фигура, состоящая в таком расположении частей высказывания ( слов,</w:t>
      </w:r>
      <w:r w:rsidR="005A7F62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 xml:space="preserve">отрезков предложения), при котором каждая последующая заключает в себе усиливающееся ( реже уменьшающееся) смысловое и эмоционально-экспрессивное значение, благодаря чему создается нарастание (реже ослабление) </w:t>
      </w:r>
      <w:r w:rsidR="00DA1DCB">
        <w:rPr>
          <w:rFonts w:ascii="Times New Roman" w:hAnsi="Times New Roman"/>
          <w:sz w:val="28"/>
          <w:szCs w:val="24"/>
          <w:lang w:eastAsia="ru-RU"/>
        </w:rPr>
        <w:t>производимого ими впечатления.</w:t>
      </w:r>
    </w:p>
    <w:p w:rsidR="00DA1DCB" w:rsidRDefault="00DA1DCB" w:rsidP="00DA1DCB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 w:cs="PragmaticaKMM"/>
          <w:sz w:val="28"/>
          <w:szCs w:val="28"/>
          <w:lang w:eastAsia="ru-RU"/>
        </w:rPr>
      </w:pPr>
      <w:r w:rsidRPr="000C09D2">
        <w:rPr>
          <w:rFonts w:ascii="Times New Roman" w:hAnsi="Times New Roman"/>
          <w:b/>
          <w:i/>
          <w:sz w:val="28"/>
          <w:szCs w:val="28"/>
          <w:lang w:eastAsia="ru-RU"/>
        </w:rPr>
        <w:t>И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рония - </w:t>
      </w:r>
      <w:r w:rsidRPr="00F56ED3">
        <w:rPr>
          <w:rFonts w:ascii="Times New Roman" w:hAnsi="Times New Roman"/>
          <w:sz w:val="28"/>
          <w:szCs w:val="28"/>
          <w:lang w:eastAsia="ru-RU"/>
        </w:rPr>
        <w:t xml:space="preserve">(от </w:t>
      </w:r>
      <w:r w:rsidRPr="000C09D2">
        <w:rPr>
          <w:rFonts w:ascii="Times New Roman" w:hAnsi="Times New Roman"/>
          <w:i/>
          <w:sz w:val="28"/>
          <w:szCs w:val="28"/>
          <w:lang w:eastAsia="ru-RU"/>
        </w:rPr>
        <w:t>греч</w:t>
      </w:r>
      <w:r w:rsidRPr="00F56ED3">
        <w:rPr>
          <w:rFonts w:ascii="Times New Roman" w:hAnsi="Times New Roman"/>
          <w:sz w:val="28"/>
          <w:szCs w:val="28"/>
          <w:lang w:eastAsia="ru-RU"/>
        </w:rPr>
        <w:t>. eironeia — притворство)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PragmaticaKMM"/>
          <w:sz w:val="28"/>
          <w:szCs w:val="28"/>
          <w:lang w:eastAsia="ru-RU"/>
        </w:rPr>
        <w:t>с</w:t>
      </w:r>
      <w:r w:rsidRPr="00DA1DCB">
        <w:rPr>
          <w:rFonts w:ascii="Times New Roman" w:hAnsi="Times New Roman" w:cs="PragmaticaKMM"/>
          <w:sz w:val="28"/>
          <w:szCs w:val="28"/>
          <w:lang w:eastAsia="ru-RU"/>
        </w:rPr>
        <w:t xml:space="preserve">тилистическая фигура: выражение насмешки или лукавства посредством </w:t>
      </w:r>
      <w:r w:rsidRPr="00DA1DCB">
        <w:rPr>
          <w:rFonts w:ascii="Times New Roman" w:hAnsi="Times New Roman" w:cs="PragmaticaKMM"/>
          <w:i/>
          <w:sz w:val="28"/>
          <w:szCs w:val="28"/>
          <w:lang w:eastAsia="ru-RU"/>
        </w:rPr>
        <w:t>иносказания</w:t>
      </w:r>
      <w:r>
        <w:rPr>
          <w:rFonts w:ascii="Times New Roman" w:hAnsi="Times New Roman" w:cs="PragmaticaKMM"/>
          <w:sz w:val="28"/>
          <w:szCs w:val="28"/>
          <w:lang w:eastAsia="ru-RU"/>
        </w:rPr>
        <w:t>*</w:t>
      </w:r>
      <w:r w:rsidRPr="00DA1DCB">
        <w:rPr>
          <w:rFonts w:ascii="Times New Roman" w:hAnsi="Times New Roman" w:cs="PragmaticaKMM"/>
          <w:sz w:val="28"/>
          <w:szCs w:val="28"/>
          <w:lang w:eastAsia="ru-RU"/>
        </w:rPr>
        <w:t>, когда слово или высказывание обретает в контексте речи смысл, противоположный буквальному значению или отрицающий его.</w:t>
      </w:r>
    </w:p>
    <w:p w:rsidR="002B35F3" w:rsidRPr="00DA1DCB" w:rsidRDefault="002B35F3" w:rsidP="002B35F3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4"/>
          <w:lang w:eastAsia="ru-RU"/>
        </w:rPr>
      </w:pPr>
      <w:r w:rsidRPr="000C09D2">
        <w:rPr>
          <w:rFonts w:ascii="Times New Roman" w:hAnsi="Times New Roman"/>
          <w:b/>
          <w:i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ксюморон - </w:t>
      </w:r>
      <w:r w:rsidRPr="00DA1DCB">
        <w:rPr>
          <w:rFonts w:ascii="Times New Roman" w:hAnsi="Times New Roman" w:cs="PragmaticaKMM"/>
          <w:sz w:val="28"/>
          <w:szCs w:val="20"/>
          <w:lang w:eastAsia="ru-RU"/>
        </w:rPr>
        <w:t>(</w:t>
      </w:r>
      <w:r w:rsidR="000C09D2">
        <w:rPr>
          <w:rFonts w:ascii="Times New Roman" w:hAnsi="Times New Roman" w:cs="PragmaticaKMM"/>
          <w:sz w:val="28"/>
          <w:szCs w:val="20"/>
          <w:lang w:eastAsia="ru-RU"/>
        </w:rPr>
        <w:t xml:space="preserve">от </w:t>
      </w:r>
      <w:r w:rsidRPr="000C09D2">
        <w:rPr>
          <w:rFonts w:ascii="Times New Roman" w:hAnsi="Times New Roman" w:cs="PragmaticaKMM"/>
          <w:i/>
          <w:sz w:val="28"/>
          <w:szCs w:val="20"/>
          <w:lang w:eastAsia="ru-RU"/>
        </w:rPr>
        <w:t>греч.</w:t>
      </w:r>
      <w:r w:rsidRPr="00DA1DCB">
        <w:rPr>
          <w:rFonts w:ascii="Times New Roman" w:hAnsi="Times New Roman" w:cs="PragmaticaKMM"/>
          <w:sz w:val="28"/>
          <w:szCs w:val="20"/>
          <w:lang w:eastAsia="ru-RU"/>
        </w:rPr>
        <w:t xml:space="preserve"> oxymoron, букв. — остроумно-глупое), стилистическая фигура, сочетание противоположных по значению слов</w:t>
      </w:r>
      <w:r w:rsidR="000C09D2">
        <w:rPr>
          <w:rFonts w:ascii="Times New Roman" w:hAnsi="Times New Roman" w:cs="PragmaticaKMM"/>
          <w:sz w:val="28"/>
          <w:szCs w:val="20"/>
          <w:lang w:eastAsia="ru-RU"/>
        </w:rPr>
        <w:t xml:space="preserve">. </w:t>
      </w:r>
      <w:r w:rsidR="000C09D2">
        <w:rPr>
          <w:rFonts w:ascii="Times New Roman" w:hAnsi="Times New Roman" w:cs="PragmaticaKMM"/>
          <w:i/>
          <w:sz w:val="28"/>
          <w:szCs w:val="20"/>
          <w:lang w:eastAsia="ru-RU"/>
        </w:rPr>
        <w:t>«Ж</w:t>
      </w:r>
      <w:r w:rsidRPr="002B35F3">
        <w:rPr>
          <w:rFonts w:ascii="Times New Roman" w:hAnsi="Times New Roman" w:cs="PragmaticaKMM"/>
          <w:i/>
          <w:sz w:val="28"/>
          <w:szCs w:val="20"/>
          <w:lang w:eastAsia="ru-RU"/>
        </w:rPr>
        <w:t>ивой труп»</w:t>
      </w:r>
      <w:r w:rsidRPr="00DA1DCB">
        <w:rPr>
          <w:rFonts w:ascii="Times New Roman" w:hAnsi="Times New Roman" w:cs="PragmaticaKMM"/>
          <w:sz w:val="28"/>
          <w:szCs w:val="20"/>
          <w:lang w:eastAsia="ru-RU"/>
        </w:rPr>
        <w:t xml:space="preserve"> — Л. Н. Толстой; </w:t>
      </w:r>
      <w:r w:rsidR="000C09D2">
        <w:rPr>
          <w:rFonts w:ascii="Times New Roman" w:hAnsi="Times New Roman" w:cs="PragmaticaKMM"/>
          <w:sz w:val="28"/>
          <w:szCs w:val="20"/>
          <w:lang w:eastAsia="ru-RU"/>
        </w:rPr>
        <w:t xml:space="preserve"> </w:t>
      </w:r>
      <w:r w:rsidRPr="002B35F3">
        <w:rPr>
          <w:rFonts w:ascii="Times New Roman" w:hAnsi="Times New Roman" w:cs="PragmaticaKMM"/>
          <w:i/>
          <w:sz w:val="28"/>
          <w:szCs w:val="20"/>
          <w:lang w:eastAsia="ru-RU"/>
        </w:rPr>
        <w:t>«жар холодных числ»</w:t>
      </w:r>
      <w:r w:rsidR="000C09D2">
        <w:rPr>
          <w:rFonts w:ascii="Times New Roman" w:hAnsi="Times New Roman" w:cs="PragmaticaKMM"/>
          <w:sz w:val="28"/>
          <w:szCs w:val="20"/>
          <w:lang w:eastAsia="ru-RU"/>
        </w:rPr>
        <w:t xml:space="preserve"> — А. А. Блок</w:t>
      </w:r>
    </w:p>
    <w:p w:rsidR="002B35F3" w:rsidRDefault="002B35F3" w:rsidP="00DA1DCB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 w:cs="PragmaticaKMM"/>
          <w:sz w:val="28"/>
          <w:szCs w:val="28"/>
          <w:lang w:eastAsia="ru-RU"/>
        </w:rPr>
      </w:pPr>
      <w:r w:rsidRPr="000C09D2">
        <w:rPr>
          <w:rFonts w:ascii="Times New Roman" w:hAnsi="Times New Roman" w:cs="PragmaticaKMM"/>
          <w:b/>
          <w:i/>
          <w:sz w:val="28"/>
          <w:szCs w:val="28"/>
          <w:lang w:eastAsia="ru-RU"/>
        </w:rPr>
        <w:t>П</w:t>
      </w:r>
      <w:r>
        <w:rPr>
          <w:rFonts w:ascii="Times New Roman" w:hAnsi="Times New Roman" w:cs="PragmaticaKMM"/>
          <w:b/>
          <w:sz w:val="28"/>
          <w:szCs w:val="28"/>
          <w:lang w:eastAsia="ru-RU"/>
        </w:rPr>
        <w:t xml:space="preserve">араллелизм – </w:t>
      </w:r>
      <w:r>
        <w:rPr>
          <w:rFonts w:ascii="Times New Roman" w:hAnsi="Times New Roman" w:cs="PragmaticaKMM"/>
          <w:sz w:val="28"/>
          <w:szCs w:val="28"/>
          <w:lang w:eastAsia="ru-RU"/>
        </w:rPr>
        <w:t xml:space="preserve">( от </w:t>
      </w:r>
      <w:r w:rsidRPr="000C09D2">
        <w:rPr>
          <w:rFonts w:ascii="Times New Roman" w:hAnsi="Times New Roman" w:cs="PragmaticaKMM"/>
          <w:i/>
          <w:sz w:val="28"/>
          <w:szCs w:val="28"/>
          <w:lang w:eastAsia="ru-RU"/>
        </w:rPr>
        <w:t>греч.</w:t>
      </w:r>
      <w:r>
        <w:rPr>
          <w:rFonts w:ascii="Times New Roman" w:hAnsi="Times New Roman" w:cs="PragmaticaKMM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PragmaticaKMM"/>
          <w:sz w:val="28"/>
          <w:szCs w:val="28"/>
          <w:lang w:val="en-US" w:eastAsia="ru-RU"/>
        </w:rPr>
        <w:t xml:space="preserve">parallelos – </w:t>
      </w:r>
      <w:r>
        <w:rPr>
          <w:rFonts w:ascii="Times New Roman" w:hAnsi="Times New Roman" w:cs="PragmaticaKMM"/>
          <w:sz w:val="28"/>
          <w:szCs w:val="28"/>
          <w:lang w:eastAsia="ru-RU"/>
        </w:rPr>
        <w:t xml:space="preserve">рядом идущий ) – одинаковое синтаксическое построение соседних предложений. </w:t>
      </w:r>
      <w:r>
        <w:rPr>
          <w:rFonts w:ascii="Times New Roman" w:hAnsi="Times New Roman" w:cs="PragmaticaKMM"/>
          <w:i/>
          <w:sz w:val="28"/>
          <w:szCs w:val="28"/>
          <w:lang w:eastAsia="ru-RU"/>
        </w:rPr>
        <w:t xml:space="preserve">Твой ум глубок, что море. Твой дух высок, что горы. </w:t>
      </w:r>
      <w:r>
        <w:rPr>
          <w:rFonts w:ascii="Times New Roman" w:hAnsi="Times New Roman" w:cs="PragmaticaKMM"/>
          <w:sz w:val="28"/>
          <w:szCs w:val="28"/>
          <w:lang w:eastAsia="ru-RU"/>
        </w:rPr>
        <w:t>(</w:t>
      </w:r>
      <w:r w:rsidR="00A41CD4">
        <w:rPr>
          <w:rFonts w:ascii="Times New Roman" w:hAnsi="Times New Roman" w:cs="PragmaticaKMM"/>
          <w:sz w:val="28"/>
          <w:szCs w:val="28"/>
          <w:lang w:eastAsia="ru-RU"/>
        </w:rPr>
        <w:t>Брюсов</w:t>
      </w:r>
      <w:r>
        <w:rPr>
          <w:rFonts w:ascii="Times New Roman" w:hAnsi="Times New Roman" w:cs="PragmaticaKMM"/>
          <w:sz w:val="28"/>
          <w:szCs w:val="28"/>
          <w:lang w:eastAsia="ru-RU"/>
        </w:rPr>
        <w:t>).</w:t>
      </w:r>
    </w:p>
    <w:p w:rsidR="00A41CD4" w:rsidRDefault="00A41CD4" w:rsidP="00DA1DCB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 w:cs="PragmaticaKMM"/>
          <w:sz w:val="28"/>
          <w:szCs w:val="28"/>
          <w:lang w:eastAsia="ru-RU"/>
        </w:rPr>
      </w:pPr>
      <w:r w:rsidRPr="000C09D2">
        <w:rPr>
          <w:rFonts w:ascii="Times New Roman" w:hAnsi="Times New Roman" w:cs="PragmaticaKMM"/>
          <w:b/>
          <w:i/>
          <w:sz w:val="28"/>
          <w:szCs w:val="28"/>
          <w:lang w:eastAsia="ru-RU"/>
        </w:rPr>
        <w:t>П</w:t>
      </w:r>
      <w:r>
        <w:rPr>
          <w:rFonts w:ascii="Times New Roman" w:hAnsi="Times New Roman" w:cs="PragmaticaKMM"/>
          <w:b/>
          <w:sz w:val="28"/>
          <w:szCs w:val="28"/>
          <w:lang w:eastAsia="ru-RU"/>
        </w:rPr>
        <w:t>арцелляция</w:t>
      </w:r>
      <w:r w:rsidR="002B35F3">
        <w:rPr>
          <w:rFonts w:ascii="Times New Roman" w:hAnsi="Times New Roman" w:cs="PragmaticaKMM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PragmaticaKMM"/>
          <w:b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PragmaticaKMM"/>
          <w:sz w:val="28"/>
          <w:szCs w:val="28"/>
          <w:lang w:eastAsia="ru-RU"/>
        </w:rPr>
        <w:t xml:space="preserve">(от </w:t>
      </w:r>
      <w:r w:rsidRPr="000C09D2">
        <w:rPr>
          <w:rFonts w:ascii="Times New Roman" w:hAnsi="Times New Roman" w:cs="PragmaticaKMM"/>
          <w:i/>
          <w:sz w:val="28"/>
          <w:szCs w:val="28"/>
          <w:lang w:eastAsia="ru-RU"/>
        </w:rPr>
        <w:t>лат.</w:t>
      </w:r>
      <w:r>
        <w:rPr>
          <w:rFonts w:ascii="Times New Roman" w:hAnsi="Times New Roman" w:cs="PragmaticaKMM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PragmaticaKMM"/>
          <w:sz w:val="28"/>
          <w:szCs w:val="28"/>
          <w:lang w:val="en-US" w:eastAsia="ru-RU"/>
        </w:rPr>
        <w:t xml:space="preserve">particula – </w:t>
      </w:r>
      <w:r>
        <w:rPr>
          <w:rFonts w:ascii="Times New Roman" w:hAnsi="Times New Roman" w:cs="PragmaticaKMM"/>
          <w:sz w:val="28"/>
          <w:szCs w:val="28"/>
          <w:lang w:eastAsia="ru-RU"/>
        </w:rPr>
        <w:t>частица) – такое членение предложения, при котором содержание высказывания реализуется не в одной, а в двух или нескольких интонационно-смысловых речевых единицах, следующих одна за другой после разделительной</w:t>
      </w:r>
      <w:r>
        <w:rPr>
          <w:rFonts w:ascii="Times New Roman" w:hAnsi="Times New Roman" w:cs="PragmaticaKMM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PragmaticaKMM"/>
          <w:sz w:val="28"/>
          <w:szCs w:val="28"/>
          <w:lang w:eastAsia="ru-RU"/>
        </w:rPr>
        <w:t xml:space="preserve">паузы. </w:t>
      </w:r>
      <w:r>
        <w:rPr>
          <w:rFonts w:ascii="Times New Roman" w:hAnsi="Times New Roman" w:cs="PragmaticaKMM"/>
          <w:i/>
          <w:sz w:val="28"/>
          <w:szCs w:val="28"/>
          <w:lang w:eastAsia="ru-RU"/>
        </w:rPr>
        <w:t>Флеров – все умеет. И дядя Гриша Дунаев. И доктор тоже.</w:t>
      </w:r>
      <w:r>
        <w:rPr>
          <w:rFonts w:ascii="Times New Roman" w:hAnsi="Times New Roman" w:cs="PragmaticaKMM"/>
          <w:sz w:val="28"/>
          <w:szCs w:val="28"/>
          <w:lang w:eastAsia="ru-RU"/>
        </w:rPr>
        <w:t xml:space="preserve"> (Горький)</w:t>
      </w:r>
    </w:p>
    <w:p w:rsidR="002B35F3" w:rsidRPr="000C09D2" w:rsidRDefault="000C09D2" w:rsidP="00D6689E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 w:cs="PragmaticaKMM"/>
          <w:sz w:val="28"/>
          <w:szCs w:val="28"/>
          <w:lang w:eastAsia="ru-RU"/>
        </w:rPr>
      </w:pPr>
      <w:r>
        <w:rPr>
          <w:rFonts w:ascii="Times New Roman" w:hAnsi="Times New Roman" w:cs="PragmaticaKMM"/>
          <w:b/>
          <w:i/>
          <w:sz w:val="28"/>
          <w:szCs w:val="28"/>
          <w:lang w:eastAsia="ru-RU"/>
        </w:rPr>
        <w:t>У</w:t>
      </w:r>
      <w:r>
        <w:rPr>
          <w:rFonts w:ascii="Times New Roman" w:hAnsi="Times New Roman" w:cs="PragmaticaKMM"/>
          <w:b/>
          <w:sz w:val="28"/>
          <w:szCs w:val="28"/>
          <w:lang w:eastAsia="ru-RU"/>
        </w:rPr>
        <w:t xml:space="preserve">молчание – </w:t>
      </w:r>
      <w:r>
        <w:rPr>
          <w:rFonts w:ascii="Times New Roman" w:hAnsi="Times New Roman" w:cs="PragmaticaKMM"/>
          <w:sz w:val="28"/>
          <w:szCs w:val="28"/>
          <w:lang w:eastAsia="ru-RU"/>
        </w:rPr>
        <w:t xml:space="preserve">оборот речи, заключающийся в том, что автор не до конца выражает мысль, предоставляя читателю (или слушателю) самому догадаться, что именно осталось невысказанным. </w:t>
      </w:r>
      <w:r>
        <w:rPr>
          <w:rFonts w:ascii="Times New Roman" w:hAnsi="Times New Roman" w:cs="PragmaticaKMM"/>
          <w:i/>
          <w:sz w:val="28"/>
          <w:szCs w:val="28"/>
          <w:lang w:eastAsia="ru-RU"/>
        </w:rPr>
        <w:t xml:space="preserve">Но слушай: если я должна тебе…кинжалом я владею, я близ Кавказа рождена </w:t>
      </w:r>
      <w:r>
        <w:rPr>
          <w:rFonts w:ascii="Times New Roman" w:hAnsi="Times New Roman" w:cs="PragmaticaKMM"/>
          <w:sz w:val="28"/>
          <w:szCs w:val="28"/>
          <w:lang w:eastAsia="ru-RU"/>
        </w:rPr>
        <w:t>(Пушкин)</w:t>
      </w:r>
      <w:r w:rsidR="00D6689E">
        <w:rPr>
          <w:rFonts w:ascii="Times New Roman" w:hAnsi="Times New Roman" w:cs="PragmaticaKMM"/>
          <w:b/>
          <w:sz w:val="28"/>
          <w:szCs w:val="28"/>
          <w:lang w:eastAsia="ru-RU"/>
        </w:rPr>
        <w:t xml:space="preserve"> </w:t>
      </w:r>
      <w:r w:rsidR="002B35F3">
        <w:rPr>
          <w:rFonts w:ascii="Times New Roman" w:hAnsi="Times New Roman" w:cs="PragmaticaKMM"/>
          <w:i/>
          <w:sz w:val="28"/>
          <w:szCs w:val="28"/>
          <w:lang w:eastAsia="ru-RU"/>
        </w:rPr>
        <w:t xml:space="preserve"> </w:t>
      </w:r>
    </w:p>
    <w:p w:rsidR="00DA1DCB" w:rsidRDefault="00DA1DCB">
      <w:r>
        <w:rPr>
          <w:rFonts w:ascii="Times New Roman" w:hAnsi="Times New Roman"/>
          <w:sz w:val="28"/>
          <w:szCs w:val="28"/>
          <w:lang w:eastAsia="ru-RU"/>
        </w:rPr>
        <w:t>_______________</w:t>
      </w:r>
    </w:p>
    <w:p w:rsidR="00984722" w:rsidRDefault="00DA1DCB" w:rsidP="0098472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4"/>
          <w:szCs w:val="28"/>
          <w:lang w:eastAsia="ru-RU"/>
        </w:rPr>
      </w:pPr>
      <w:r w:rsidRPr="00DA1DCB">
        <w:rPr>
          <w:rFonts w:ascii="Times New Roman" w:hAnsi="Times New Roman"/>
          <w:i/>
          <w:sz w:val="24"/>
          <w:szCs w:val="28"/>
          <w:lang w:eastAsia="ru-RU"/>
        </w:rPr>
        <w:t>Иносказание* -</w:t>
      </w:r>
      <w:r>
        <w:rPr>
          <w:rFonts w:ascii="Times New Roman" w:hAnsi="Times New Roman"/>
          <w:i/>
          <w:sz w:val="24"/>
          <w:szCs w:val="28"/>
          <w:lang w:eastAsia="ru-RU"/>
        </w:rPr>
        <w:t xml:space="preserve"> </w:t>
      </w:r>
      <w:r w:rsidRPr="00DA1DCB">
        <w:rPr>
          <w:rFonts w:ascii="Times New Roman" w:hAnsi="Times New Roman"/>
          <w:sz w:val="24"/>
          <w:szCs w:val="28"/>
          <w:lang w:eastAsia="ru-RU"/>
        </w:rPr>
        <w:t>выражение, заключающее в себе скрытый смысл; употребляется как литературный прием (разговор Пугачева с хозяином постоялого двора в «Капитанской дочке» А. С. Пушкина). См. также</w:t>
      </w:r>
      <w:r>
        <w:rPr>
          <w:rFonts w:ascii="Times New Roman" w:hAnsi="Times New Roman"/>
          <w:sz w:val="24"/>
          <w:szCs w:val="28"/>
          <w:lang w:eastAsia="ru-RU"/>
        </w:rPr>
        <w:t xml:space="preserve"> Аллегория, Эзопов язык</w:t>
      </w:r>
    </w:p>
    <w:p w:rsidR="00DA1DCB" w:rsidRDefault="00DA1DCB" w:rsidP="002B35F3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- 7 </w:t>
      </w:r>
      <w:r w:rsidR="000C09D2">
        <w:rPr>
          <w:rFonts w:ascii="Times New Roman" w:hAnsi="Times New Roman"/>
          <w:b/>
          <w:sz w:val="28"/>
          <w:szCs w:val="28"/>
        </w:rPr>
        <w:t>–</w:t>
      </w:r>
    </w:p>
    <w:p w:rsidR="000C09D2" w:rsidRPr="000C09D2" w:rsidRDefault="000C09D2" w:rsidP="002B35F3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/>
          <w:b/>
          <w:shadow/>
          <w:sz w:val="32"/>
          <w:szCs w:val="32"/>
          <w:u w:val="dotted"/>
        </w:rPr>
      </w:pPr>
      <w:r w:rsidRPr="000C09D2">
        <w:rPr>
          <w:rFonts w:ascii="Times New Roman" w:hAnsi="Times New Roman"/>
          <w:b/>
          <w:shadow/>
          <w:sz w:val="32"/>
          <w:szCs w:val="32"/>
          <w:u w:val="dotted"/>
        </w:rPr>
        <w:t xml:space="preserve">Анализ поэмы «Двенадцать» </w:t>
      </w:r>
    </w:p>
    <w:p w:rsidR="000C09D2" w:rsidRDefault="000C09D2" w:rsidP="002B35F3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/>
          <w:b/>
          <w:shadow/>
          <w:sz w:val="32"/>
          <w:szCs w:val="32"/>
          <w:u w:val="dotted"/>
        </w:rPr>
      </w:pPr>
      <w:r w:rsidRPr="000C09D2">
        <w:rPr>
          <w:rFonts w:ascii="Times New Roman" w:hAnsi="Times New Roman"/>
          <w:b/>
          <w:shadow/>
          <w:sz w:val="32"/>
          <w:szCs w:val="32"/>
          <w:u w:val="dotted"/>
        </w:rPr>
        <w:t>Александра Александровича Блока.</w:t>
      </w:r>
    </w:p>
    <w:p w:rsidR="00670BA4" w:rsidRDefault="00670BA4" w:rsidP="00670BA4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670BA4">
        <w:rPr>
          <w:rFonts w:ascii="Times New Roman" w:hAnsi="Times New Roman"/>
          <w:i/>
          <w:sz w:val="28"/>
          <w:szCs w:val="28"/>
        </w:rPr>
        <w:t>Гуляет ветер, порхает снег.</w:t>
      </w:r>
    </w:p>
    <w:p w:rsidR="00670BA4" w:rsidRDefault="00670BA4" w:rsidP="00670BA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Идут двенадцать человек.</w:t>
      </w:r>
    </w:p>
    <w:p w:rsidR="00670BA4" w:rsidRDefault="00670BA4" w:rsidP="00670BA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Винтовки черные ремни,</w:t>
      </w:r>
    </w:p>
    <w:p w:rsidR="00670BA4" w:rsidRPr="00670BA4" w:rsidRDefault="00670BA4" w:rsidP="00670BA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Кругом – огни, огни, огни…</w:t>
      </w:r>
    </w:p>
    <w:p w:rsidR="00B80ED5" w:rsidRDefault="006341F5" w:rsidP="006341F5">
      <w:pPr>
        <w:autoSpaceDE w:val="0"/>
        <w:autoSpaceDN w:val="0"/>
        <w:adjustRightInd w:val="0"/>
        <w:spacing w:before="120" w:after="0" w:line="360" w:lineRule="auto"/>
        <w:ind w:right="11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</w:p>
    <w:p w:rsidR="006341F5" w:rsidRDefault="00B80ED5" w:rsidP="006341F5">
      <w:pPr>
        <w:autoSpaceDE w:val="0"/>
        <w:autoSpaceDN w:val="0"/>
        <w:adjustRightInd w:val="0"/>
        <w:spacing w:before="120" w:after="0" w:line="360" w:lineRule="auto"/>
        <w:ind w:right="11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6341F5" w:rsidRPr="006341F5">
        <w:rPr>
          <w:rFonts w:ascii="Times New Roman" w:hAnsi="Times New Roman"/>
          <w:sz w:val="28"/>
          <w:szCs w:val="28"/>
          <w:lang w:eastAsia="ru-RU"/>
        </w:rPr>
        <w:t>В январе 1918 года была написана знаменитая поэма «Двенадцать». З</w:t>
      </w:r>
      <w:r w:rsidR="006341F5">
        <w:rPr>
          <w:rFonts w:ascii="Times New Roman" w:hAnsi="Times New Roman"/>
          <w:sz w:val="28"/>
          <w:szCs w:val="28"/>
          <w:lang w:eastAsia="ru-RU"/>
        </w:rPr>
        <w:t>акончив ее, Блок</w:t>
      </w:r>
      <w:r w:rsidR="006341F5" w:rsidRPr="006341F5">
        <w:rPr>
          <w:rFonts w:ascii="Times New Roman" w:hAnsi="Times New Roman"/>
          <w:sz w:val="28"/>
          <w:szCs w:val="28"/>
          <w:lang w:eastAsia="ru-RU"/>
        </w:rPr>
        <w:t>, обычно беспощадно строгий к себе, записал в дневнике: «Сегодня я  — гений».</w:t>
      </w:r>
      <w:r w:rsidR="006341F5">
        <w:rPr>
          <w:rFonts w:ascii="Times New Roman" w:hAnsi="Times New Roman"/>
          <w:sz w:val="28"/>
          <w:szCs w:val="28"/>
          <w:lang w:eastAsia="ru-RU"/>
        </w:rPr>
        <w:t xml:space="preserve"> И действительно, эта поэма гениальна. Основную её задумку помогают раскрыть тропы и стилистические фигуры. Они помогают автору создать полноценный образ героев и событий, описанных в поэме.</w:t>
      </w:r>
    </w:p>
    <w:p w:rsidR="00670BA4" w:rsidRDefault="00670BA4" w:rsidP="006341F5">
      <w:pPr>
        <w:autoSpaceDE w:val="0"/>
        <w:autoSpaceDN w:val="0"/>
        <w:adjustRightInd w:val="0"/>
        <w:spacing w:before="120" w:after="0" w:line="360" w:lineRule="auto"/>
        <w:ind w:right="11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С первых же строк поэмы мы видим снежную вьюгу революции; и с первых же строк мы видим контраст черное небо и белый снег – как бы символы того двойственного, что совершается на свете, что творится в каждой душе.</w:t>
      </w:r>
    </w:p>
    <w:p w:rsidR="00670BA4" w:rsidRDefault="00670BA4" w:rsidP="00670BA4">
      <w:pPr>
        <w:autoSpaceDE w:val="0"/>
        <w:autoSpaceDN w:val="0"/>
        <w:adjustRightInd w:val="0"/>
        <w:spacing w:before="120" w:after="0" w:line="240" w:lineRule="auto"/>
        <w:ind w:right="113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                                        Черный вечер.</w:t>
      </w:r>
    </w:p>
    <w:p w:rsidR="00670BA4" w:rsidRDefault="00670BA4" w:rsidP="00670BA4">
      <w:pPr>
        <w:autoSpaceDE w:val="0"/>
        <w:autoSpaceDN w:val="0"/>
        <w:adjustRightInd w:val="0"/>
        <w:spacing w:before="120" w:after="0" w:line="240" w:lineRule="auto"/>
        <w:ind w:right="113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                                         Белый снег.</w:t>
      </w:r>
    </w:p>
    <w:p w:rsidR="00670BA4" w:rsidRDefault="00670BA4" w:rsidP="00670BA4">
      <w:pPr>
        <w:autoSpaceDE w:val="0"/>
        <w:autoSpaceDN w:val="0"/>
        <w:adjustRightInd w:val="0"/>
        <w:spacing w:before="120" w:after="0" w:line="240" w:lineRule="auto"/>
        <w:ind w:right="113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                                         Ветер, ветер!</w:t>
      </w:r>
    </w:p>
    <w:p w:rsidR="00670BA4" w:rsidRDefault="004E573A" w:rsidP="004E573A">
      <w:pPr>
        <w:autoSpaceDE w:val="0"/>
        <w:autoSpaceDN w:val="0"/>
        <w:adjustRightInd w:val="0"/>
        <w:spacing w:before="120" w:after="0" w:line="240" w:lineRule="auto"/>
        <w:ind w:right="113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                             </w:t>
      </w:r>
      <w:r w:rsidR="00670BA4">
        <w:rPr>
          <w:rFonts w:ascii="Times New Roman" w:hAnsi="Times New Roman"/>
          <w:i/>
          <w:sz w:val="28"/>
          <w:szCs w:val="28"/>
          <w:lang w:eastAsia="ru-RU"/>
        </w:rPr>
        <w:t>На ногах не стоит человек…</w:t>
      </w:r>
    </w:p>
    <w:p w:rsidR="004E573A" w:rsidRDefault="004E573A" w:rsidP="004E573A">
      <w:pPr>
        <w:autoSpaceDE w:val="0"/>
        <w:autoSpaceDN w:val="0"/>
        <w:adjustRightInd w:val="0"/>
        <w:spacing w:before="120" w:after="0" w:line="240" w:lineRule="auto"/>
        <w:ind w:right="113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                                        Ветер, ветер –</w:t>
      </w:r>
    </w:p>
    <w:p w:rsidR="004E573A" w:rsidRDefault="004E573A" w:rsidP="004E573A">
      <w:pPr>
        <w:autoSpaceDE w:val="0"/>
        <w:autoSpaceDN w:val="0"/>
        <w:adjustRightInd w:val="0"/>
        <w:spacing w:before="120" w:after="0" w:line="240" w:lineRule="auto"/>
        <w:ind w:right="113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                           На всем белом свете!</w:t>
      </w:r>
    </w:p>
    <w:p w:rsidR="00031E26" w:rsidRDefault="004E573A" w:rsidP="004E573A">
      <w:pPr>
        <w:autoSpaceDE w:val="0"/>
        <w:autoSpaceDN w:val="0"/>
        <w:adjustRightInd w:val="0"/>
        <w:spacing w:before="120" w:after="0" w:line="360" w:lineRule="auto"/>
        <w:ind w:right="11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Именно в первой секстине автор представляет нам два внутренних мотива, которые продут через всю поэму. Черный вечер – кровь, грязь</w:t>
      </w:r>
      <w:r w:rsidR="00884862">
        <w:rPr>
          <w:rFonts w:ascii="Times New Roman" w:hAnsi="Times New Roman"/>
          <w:sz w:val="28"/>
          <w:szCs w:val="28"/>
          <w:lang w:eastAsia="ru-RU"/>
        </w:rPr>
        <w:t xml:space="preserve">, преступление; белый снег – та новая правда которая через тех же людей ведет в новый мир. Именно контраст помогает этого достичь. </w:t>
      </w:r>
    </w:p>
    <w:p w:rsidR="00B80ED5" w:rsidRDefault="00031E26" w:rsidP="004E573A">
      <w:pPr>
        <w:autoSpaceDE w:val="0"/>
        <w:autoSpaceDN w:val="0"/>
        <w:adjustRightInd w:val="0"/>
        <w:spacing w:before="120" w:after="0" w:line="360" w:lineRule="auto"/>
        <w:ind w:right="11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884862">
        <w:rPr>
          <w:rFonts w:ascii="Times New Roman" w:hAnsi="Times New Roman"/>
          <w:sz w:val="28"/>
          <w:szCs w:val="28"/>
          <w:lang w:eastAsia="ru-RU"/>
        </w:rPr>
        <w:t>Всемирный ураганный ветер, приобретающий в поэме характер</w:t>
      </w:r>
    </w:p>
    <w:p w:rsidR="00B80ED5" w:rsidRDefault="00B80ED5" w:rsidP="00B80ED5">
      <w:pPr>
        <w:autoSpaceDE w:val="0"/>
        <w:autoSpaceDN w:val="0"/>
        <w:adjustRightInd w:val="0"/>
        <w:spacing w:before="120" w:after="0" w:line="360" w:lineRule="auto"/>
        <w:ind w:right="11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84862">
        <w:rPr>
          <w:rFonts w:ascii="Times New Roman" w:hAnsi="Times New Roman"/>
          <w:b/>
          <w:shadow/>
          <w:sz w:val="28"/>
          <w:szCs w:val="28"/>
          <w:lang w:eastAsia="ru-RU"/>
        </w:rPr>
        <w:t xml:space="preserve">- 8 </w:t>
      </w:r>
      <w:r>
        <w:rPr>
          <w:rFonts w:ascii="Times New Roman" w:hAnsi="Times New Roman"/>
          <w:b/>
          <w:shadow/>
          <w:sz w:val="28"/>
          <w:szCs w:val="28"/>
          <w:lang w:eastAsia="ru-RU"/>
        </w:rPr>
        <w:t>–</w:t>
      </w:r>
    </w:p>
    <w:p w:rsidR="00884B93" w:rsidRDefault="00692B41" w:rsidP="00031E26">
      <w:pPr>
        <w:autoSpaceDE w:val="0"/>
        <w:autoSpaceDN w:val="0"/>
        <w:adjustRightInd w:val="0"/>
        <w:spacing w:before="120" w:after="0" w:line="360" w:lineRule="auto"/>
        <w:ind w:right="11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катастрофы и постоянно</w:t>
      </w:r>
      <w:r w:rsidR="00884862">
        <w:rPr>
          <w:rFonts w:ascii="Times New Roman" w:hAnsi="Times New Roman"/>
          <w:sz w:val="28"/>
          <w:szCs w:val="28"/>
          <w:lang w:eastAsia="ru-RU"/>
        </w:rPr>
        <w:t xml:space="preserve"> меняющийся в зависимости от событий, на протяжении всей поэмы</w:t>
      </w:r>
      <w:r w:rsidR="00031E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84862">
        <w:rPr>
          <w:rFonts w:ascii="Times New Roman" w:hAnsi="Times New Roman"/>
          <w:sz w:val="28"/>
          <w:szCs w:val="28"/>
          <w:lang w:eastAsia="ru-RU"/>
        </w:rPr>
        <w:t xml:space="preserve">сопровождает главных героев. </w:t>
      </w:r>
      <w:r w:rsidR="00031E26">
        <w:rPr>
          <w:rFonts w:ascii="Times New Roman" w:hAnsi="Times New Roman"/>
          <w:sz w:val="28"/>
          <w:szCs w:val="28"/>
          <w:lang w:eastAsia="ru-RU"/>
        </w:rPr>
        <w:t xml:space="preserve">Он постоянно меняет свой характер то он ласковый, то злорадный, то успокаивается, а потом опять набирает силу. Для того чтобы это изобразить автор использует: олицетворение – </w:t>
      </w:r>
      <w:r w:rsidR="00031E26">
        <w:rPr>
          <w:rFonts w:ascii="Times New Roman" w:hAnsi="Times New Roman"/>
          <w:i/>
          <w:sz w:val="28"/>
          <w:szCs w:val="28"/>
          <w:lang w:eastAsia="ru-RU"/>
        </w:rPr>
        <w:t>«гуляет ветер»</w:t>
      </w:r>
      <w:r w:rsidR="00031E26">
        <w:rPr>
          <w:rFonts w:ascii="Times New Roman" w:hAnsi="Times New Roman"/>
          <w:sz w:val="28"/>
          <w:szCs w:val="28"/>
          <w:lang w:eastAsia="ru-RU"/>
        </w:rPr>
        <w:t xml:space="preserve"> , эпитеты – </w:t>
      </w:r>
      <w:r w:rsidR="00031E26">
        <w:rPr>
          <w:rFonts w:ascii="Times New Roman" w:hAnsi="Times New Roman"/>
          <w:i/>
          <w:sz w:val="28"/>
          <w:szCs w:val="28"/>
          <w:lang w:eastAsia="ru-RU"/>
        </w:rPr>
        <w:t>«ветер веселый», «ветер хлесткий»</w:t>
      </w:r>
      <w:r w:rsidR="00031E26">
        <w:rPr>
          <w:rFonts w:ascii="Times New Roman" w:hAnsi="Times New Roman"/>
          <w:sz w:val="28"/>
          <w:szCs w:val="28"/>
          <w:lang w:eastAsia="ru-RU"/>
        </w:rPr>
        <w:t xml:space="preserve"> , что придает более полную окраску вет</w:t>
      </w:r>
      <w:r w:rsidR="00884B93">
        <w:rPr>
          <w:rFonts w:ascii="Times New Roman" w:hAnsi="Times New Roman"/>
          <w:sz w:val="28"/>
          <w:szCs w:val="28"/>
          <w:lang w:eastAsia="ru-RU"/>
        </w:rPr>
        <w:t xml:space="preserve">ру. </w:t>
      </w:r>
    </w:p>
    <w:p w:rsidR="00884B93" w:rsidRDefault="00884B93" w:rsidP="00031E26">
      <w:pPr>
        <w:autoSpaceDE w:val="0"/>
        <w:autoSpaceDN w:val="0"/>
        <w:adjustRightInd w:val="0"/>
        <w:spacing w:before="120" w:after="0" w:line="360" w:lineRule="auto"/>
        <w:ind w:right="11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Блок показывает нам два мира</w:t>
      </w:r>
      <w:r w:rsidR="00031E2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="00031E2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старый мир и новый мир. В течение всей поэмы ветер безжалостно носит и швыряет по улицам Петрограда жалкие фигурки-тени, принадлежащие к старому миру. Отношение автора к старому миру мы можем увидеть через его описание. Здесь используются:</w:t>
      </w:r>
    </w:p>
    <w:p w:rsidR="00D75E9F" w:rsidRDefault="00DB7E74" w:rsidP="00031E26">
      <w:pPr>
        <w:autoSpaceDE w:val="0"/>
        <w:autoSpaceDN w:val="0"/>
        <w:adjustRightInd w:val="0"/>
        <w:spacing w:before="120" w:after="0" w:line="360" w:lineRule="auto"/>
        <w:ind w:right="11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сравнение</w:t>
      </w:r>
      <w:r w:rsidR="00884B93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884B93">
        <w:rPr>
          <w:rFonts w:ascii="Times New Roman" w:hAnsi="Times New Roman"/>
          <w:i/>
          <w:sz w:val="28"/>
          <w:szCs w:val="28"/>
          <w:lang w:eastAsia="ru-RU"/>
        </w:rPr>
        <w:t>«старушка, как курица»</w:t>
      </w:r>
      <w:r>
        <w:rPr>
          <w:rFonts w:ascii="Times New Roman" w:hAnsi="Times New Roman"/>
          <w:sz w:val="28"/>
          <w:szCs w:val="28"/>
          <w:lang w:eastAsia="ru-RU"/>
        </w:rPr>
        <w:t xml:space="preserve">, которая не понимала зачем нужен такой плакат, ведь из него можно было бы сшить портянки для ребят – мещанское мышление; </w:t>
      </w:r>
    </w:p>
    <w:p w:rsidR="00D75E9F" w:rsidRDefault="00D75E9F" w:rsidP="00031E26">
      <w:pPr>
        <w:autoSpaceDE w:val="0"/>
        <w:autoSpaceDN w:val="0"/>
        <w:adjustRightInd w:val="0"/>
        <w:spacing w:before="120" w:after="0" w:line="360" w:lineRule="auto"/>
        <w:ind w:right="113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сарказм</w:t>
      </w:r>
      <w:r w:rsidR="00DB7E7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 w:rsidR="00DB7E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B7E74">
        <w:rPr>
          <w:rFonts w:ascii="Times New Roman" w:hAnsi="Times New Roman"/>
          <w:i/>
          <w:sz w:val="28"/>
          <w:szCs w:val="28"/>
          <w:lang w:eastAsia="ru-RU"/>
        </w:rPr>
        <w:t>«И буржуй на перекрестке   В воротник упрятал нос.»</w:t>
      </w:r>
    </w:p>
    <w:p w:rsidR="00D75E9F" w:rsidRDefault="00D75E9F" w:rsidP="00D75E9F">
      <w:pPr>
        <w:autoSpaceDE w:val="0"/>
        <w:autoSpaceDN w:val="0"/>
        <w:adjustRightInd w:val="0"/>
        <w:spacing w:before="120" w:after="0" w:line="240" w:lineRule="auto"/>
        <w:ind w:right="113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А вон и долгополый –</w:t>
      </w:r>
    </w:p>
    <w:p w:rsidR="00D75E9F" w:rsidRDefault="00D75E9F" w:rsidP="00D75E9F">
      <w:pPr>
        <w:autoSpaceDE w:val="0"/>
        <w:autoSpaceDN w:val="0"/>
        <w:adjustRightInd w:val="0"/>
        <w:spacing w:before="120" w:after="0" w:line="240" w:lineRule="auto"/>
        <w:ind w:right="113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Сторонкой – за сугроб…</w:t>
      </w:r>
    </w:p>
    <w:p w:rsidR="00D75E9F" w:rsidRDefault="00D75E9F" w:rsidP="00D75E9F">
      <w:pPr>
        <w:autoSpaceDE w:val="0"/>
        <w:autoSpaceDN w:val="0"/>
        <w:adjustRightInd w:val="0"/>
        <w:spacing w:before="120" w:after="0" w:line="240" w:lineRule="auto"/>
        <w:ind w:right="113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Что нынче не веселый,</w:t>
      </w:r>
    </w:p>
    <w:p w:rsidR="00D75E9F" w:rsidRDefault="00D75E9F" w:rsidP="00D75E9F">
      <w:pPr>
        <w:autoSpaceDE w:val="0"/>
        <w:autoSpaceDN w:val="0"/>
        <w:adjustRightInd w:val="0"/>
        <w:spacing w:before="120" w:after="0" w:line="240" w:lineRule="auto"/>
        <w:ind w:right="113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Товарищ поп?</w:t>
      </w:r>
    </w:p>
    <w:p w:rsidR="00D75E9F" w:rsidRDefault="00D75E9F" w:rsidP="00D75E9F">
      <w:pPr>
        <w:autoSpaceDE w:val="0"/>
        <w:autoSpaceDN w:val="0"/>
        <w:adjustRightInd w:val="0"/>
        <w:spacing w:before="120" w:after="0" w:line="240" w:lineRule="auto"/>
        <w:ind w:right="113"/>
        <w:jc w:val="center"/>
        <w:rPr>
          <w:rFonts w:ascii="Times New Roman" w:hAnsi="Times New Roman"/>
          <w:i/>
          <w:sz w:val="28"/>
          <w:szCs w:val="28"/>
          <w:lang w:eastAsia="ru-RU"/>
        </w:rPr>
      </w:pPr>
    </w:p>
    <w:p w:rsidR="00D75E9F" w:rsidRDefault="00D75E9F" w:rsidP="00D75E9F">
      <w:pPr>
        <w:autoSpaceDE w:val="0"/>
        <w:autoSpaceDN w:val="0"/>
        <w:adjustRightInd w:val="0"/>
        <w:spacing w:before="120" w:after="0" w:line="240" w:lineRule="auto"/>
        <w:ind w:right="113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Помнишь, как бывало</w:t>
      </w:r>
    </w:p>
    <w:p w:rsidR="00D75E9F" w:rsidRDefault="00D75E9F" w:rsidP="00D75E9F">
      <w:pPr>
        <w:autoSpaceDE w:val="0"/>
        <w:autoSpaceDN w:val="0"/>
        <w:adjustRightInd w:val="0"/>
        <w:spacing w:before="120" w:after="0" w:line="240" w:lineRule="auto"/>
        <w:ind w:right="113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Брюхом шел вперед,</w:t>
      </w:r>
    </w:p>
    <w:p w:rsidR="00D75E9F" w:rsidRDefault="00D75E9F" w:rsidP="00D75E9F">
      <w:pPr>
        <w:autoSpaceDE w:val="0"/>
        <w:autoSpaceDN w:val="0"/>
        <w:adjustRightInd w:val="0"/>
        <w:spacing w:before="120" w:after="0" w:line="240" w:lineRule="auto"/>
        <w:ind w:right="113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И крестом сияло</w:t>
      </w:r>
    </w:p>
    <w:p w:rsidR="00DB7E74" w:rsidRDefault="00D75E9F" w:rsidP="00D75E9F">
      <w:pPr>
        <w:autoSpaceDE w:val="0"/>
        <w:autoSpaceDN w:val="0"/>
        <w:adjustRightInd w:val="0"/>
        <w:spacing w:before="120" w:after="0" w:line="240" w:lineRule="auto"/>
        <w:ind w:right="113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Брюхо на народ?..</w:t>
      </w:r>
    </w:p>
    <w:p w:rsidR="00C7442D" w:rsidRDefault="00D75E9F" w:rsidP="00D75E9F">
      <w:pPr>
        <w:autoSpaceDE w:val="0"/>
        <w:autoSpaceDN w:val="0"/>
        <w:adjustRightInd w:val="0"/>
        <w:spacing w:before="120" w:after="0" w:line="360" w:lineRule="auto"/>
        <w:ind w:right="11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Автор жестоко высмеивает старый мир. Движения людей в этом мире неуверенные, вкрадчивые, так прерывисто бьется их сердце. А над всем этим скопищем уже бесплотных теней гуляет очистительный неудержимый ветер революции</w:t>
      </w:r>
      <w:r w:rsidR="00C7442D">
        <w:rPr>
          <w:rFonts w:ascii="Times New Roman" w:hAnsi="Times New Roman"/>
          <w:sz w:val="28"/>
          <w:szCs w:val="28"/>
          <w:lang w:eastAsia="ru-RU"/>
        </w:rPr>
        <w:t>. Но все это так мелко, так далеко от того великого, что совершается в мире, так убого, что «злобу» против всего этого можно счесть «святой злобой»:</w:t>
      </w:r>
    </w:p>
    <w:p w:rsidR="00D75E9F" w:rsidRPr="00C7442D" w:rsidRDefault="00C7442D" w:rsidP="00C7442D">
      <w:pPr>
        <w:autoSpaceDE w:val="0"/>
        <w:autoSpaceDN w:val="0"/>
        <w:adjustRightInd w:val="0"/>
        <w:spacing w:before="120" w:after="0" w:line="360" w:lineRule="auto"/>
        <w:ind w:right="113"/>
        <w:jc w:val="center"/>
        <w:rPr>
          <w:rFonts w:ascii="Times New Roman" w:hAnsi="Times New Roman"/>
          <w:b/>
          <w:shadow/>
          <w:sz w:val="28"/>
          <w:szCs w:val="28"/>
          <w:lang w:eastAsia="ru-RU"/>
        </w:rPr>
      </w:pPr>
      <w:r w:rsidRPr="00C7442D">
        <w:rPr>
          <w:rFonts w:ascii="Times New Roman" w:hAnsi="Times New Roman"/>
          <w:b/>
          <w:shadow/>
          <w:sz w:val="28"/>
          <w:szCs w:val="28"/>
          <w:lang w:eastAsia="ru-RU"/>
        </w:rPr>
        <w:t>- 9 -</w:t>
      </w:r>
    </w:p>
    <w:p w:rsidR="00670BA4" w:rsidRDefault="00C7442D" w:rsidP="00C7442D">
      <w:pPr>
        <w:autoSpaceDE w:val="0"/>
        <w:autoSpaceDN w:val="0"/>
        <w:adjustRightInd w:val="0"/>
        <w:spacing w:before="120" w:after="0" w:line="240" w:lineRule="auto"/>
        <w:ind w:right="113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Злоба, грустная злоба</w:t>
      </w:r>
    </w:p>
    <w:p w:rsidR="00C7442D" w:rsidRDefault="00C7442D" w:rsidP="00C7442D">
      <w:pPr>
        <w:autoSpaceDE w:val="0"/>
        <w:autoSpaceDN w:val="0"/>
        <w:adjustRightInd w:val="0"/>
        <w:spacing w:before="120" w:after="0" w:line="240" w:lineRule="auto"/>
        <w:ind w:right="113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Кипит в груди…</w:t>
      </w:r>
    </w:p>
    <w:p w:rsidR="00C7442D" w:rsidRDefault="00C7442D" w:rsidP="00C7442D">
      <w:pPr>
        <w:autoSpaceDE w:val="0"/>
        <w:autoSpaceDN w:val="0"/>
        <w:adjustRightInd w:val="0"/>
        <w:spacing w:before="120" w:after="0" w:line="240" w:lineRule="auto"/>
        <w:ind w:right="113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Черная злоба, святая злоба…</w:t>
      </w:r>
    </w:p>
    <w:p w:rsidR="00C7442D" w:rsidRDefault="00C7442D" w:rsidP="00C7442D">
      <w:pPr>
        <w:autoSpaceDE w:val="0"/>
        <w:autoSpaceDN w:val="0"/>
        <w:adjustRightInd w:val="0"/>
        <w:spacing w:before="120" w:after="0" w:line="240" w:lineRule="auto"/>
        <w:ind w:right="113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Товарищ! Гляди</w:t>
      </w:r>
    </w:p>
    <w:p w:rsidR="00C7442D" w:rsidRDefault="00C7442D" w:rsidP="00C7442D">
      <w:pPr>
        <w:autoSpaceDE w:val="0"/>
        <w:autoSpaceDN w:val="0"/>
        <w:adjustRightInd w:val="0"/>
        <w:spacing w:before="120" w:after="0" w:line="240" w:lineRule="auto"/>
        <w:ind w:right="113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В оба!</w:t>
      </w:r>
    </w:p>
    <w:p w:rsidR="00C7442D" w:rsidRDefault="00C7442D" w:rsidP="00C7442D">
      <w:pPr>
        <w:autoSpaceDE w:val="0"/>
        <w:autoSpaceDN w:val="0"/>
        <w:adjustRightInd w:val="0"/>
        <w:spacing w:before="120" w:after="0" w:line="360" w:lineRule="auto"/>
        <w:ind w:right="11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Эта злоба кипит у красногвардейцев, автор использует антитезу (</w:t>
      </w:r>
      <w:r>
        <w:rPr>
          <w:rFonts w:ascii="Times New Roman" w:hAnsi="Times New Roman"/>
          <w:i/>
          <w:sz w:val="28"/>
          <w:szCs w:val="28"/>
          <w:lang w:eastAsia="ru-RU"/>
        </w:rPr>
        <w:t>грустная злоба – святая злоба)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придания большей напряженности, оксюморон </w:t>
      </w:r>
      <w:r w:rsidRPr="00C7442D">
        <w:rPr>
          <w:rFonts w:ascii="Times New Roman" w:hAnsi="Times New Roman"/>
          <w:i/>
          <w:sz w:val="28"/>
          <w:szCs w:val="28"/>
          <w:lang w:eastAsia="ru-RU"/>
        </w:rPr>
        <w:t>«святая злоба»</w:t>
      </w:r>
      <w:r>
        <w:rPr>
          <w:rFonts w:ascii="Times New Roman" w:hAnsi="Times New Roman"/>
          <w:sz w:val="28"/>
          <w:szCs w:val="28"/>
          <w:lang w:eastAsia="ru-RU"/>
        </w:rPr>
        <w:t xml:space="preserve"> помогает придать большей чувственности, Блок хочет передать свои чувства читателю.</w:t>
      </w:r>
    </w:p>
    <w:p w:rsidR="00C7442D" w:rsidRDefault="00013F97" w:rsidP="00C7442D">
      <w:pPr>
        <w:autoSpaceDE w:val="0"/>
        <w:autoSpaceDN w:val="0"/>
        <w:adjustRightInd w:val="0"/>
        <w:spacing w:before="120" w:after="0" w:line="360" w:lineRule="auto"/>
        <w:ind w:right="11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И вот на этом фоне, под нависшим черным небом из снега появляются двенадцать героев поэмы. Они описаны очень обще, чрезвычайно условно. Их действие заключается лишь в том, что они «идут», идут твердо и уверенно, как все примечающий дозор.</w:t>
      </w:r>
      <w:r w:rsidR="00AB2896">
        <w:rPr>
          <w:rFonts w:ascii="Times New Roman" w:hAnsi="Times New Roman"/>
          <w:sz w:val="28"/>
          <w:szCs w:val="28"/>
          <w:lang w:eastAsia="ru-RU"/>
        </w:rPr>
        <w:t xml:space="preserve"> Однако, и новый мир автор не идеализирует. О</w:t>
      </w:r>
      <w:r>
        <w:rPr>
          <w:rFonts w:ascii="Times New Roman" w:hAnsi="Times New Roman"/>
          <w:sz w:val="28"/>
          <w:szCs w:val="28"/>
          <w:lang w:eastAsia="ru-RU"/>
        </w:rPr>
        <w:t>н описывает их как каторжников*</w:t>
      </w:r>
      <w:r w:rsidR="00AB2896">
        <w:rPr>
          <w:rFonts w:ascii="Times New Roman" w:hAnsi="Times New Roman"/>
          <w:sz w:val="28"/>
          <w:szCs w:val="28"/>
          <w:lang w:eastAsia="ru-RU"/>
        </w:rPr>
        <w:t>, отверженных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– «В зубах – цыгарка, примят картуз, на спину б надо бубновый туз!» и в этом автору помогает метафора.</w:t>
      </w:r>
      <w:r w:rsidR="00AB2896">
        <w:rPr>
          <w:rFonts w:ascii="Times New Roman" w:hAnsi="Times New Roman"/>
          <w:sz w:val="28"/>
          <w:szCs w:val="28"/>
          <w:lang w:eastAsia="ru-RU"/>
        </w:rPr>
        <w:t xml:space="preserve"> Их ничего не останавливает: </w:t>
      </w:r>
      <w:r w:rsidR="00AB2896">
        <w:rPr>
          <w:rFonts w:ascii="Times New Roman" w:hAnsi="Times New Roman"/>
          <w:i/>
          <w:sz w:val="28"/>
          <w:szCs w:val="28"/>
          <w:lang w:eastAsia="ru-RU"/>
        </w:rPr>
        <w:t xml:space="preserve">«Свобода, свобода, эх, эх, без креста!». </w:t>
      </w:r>
      <w:r w:rsidR="00AB2896">
        <w:rPr>
          <w:rFonts w:ascii="Times New Roman" w:hAnsi="Times New Roman"/>
          <w:sz w:val="28"/>
          <w:szCs w:val="28"/>
          <w:lang w:eastAsia="ru-RU"/>
        </w:rPr>
        <w:t xml:space="preserve"> «Словеса» изобилуют грубыми просторечиями и руганью</w:t>
      </w:r>
      <w:r w:rsidR="00B80ED5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B80ED5">
        <w:rPr>
          <w:rFonts w:ascii="Times New Roman" w:hAnsi="Times New Roman"/>
          <w:i/>
          <w:sz w:val="28"/>
          <w:szCs w:val="28"/>
          <w:lang w:eastAsia="ru-RU"/>
        </w:rPr>
        <w:t>«сукин сын»</w:t>
      </w:r>
      <w:r w:rsidR="00B80ED5">
        <w:rPr>
          <w:rFonts w:ascii="Times New Roman" w:hAnsi="Times New Roman"/>
          <w:sz w:val="28"/>
          <w:szCs w:val="28"/>
          <w:lang w:eastAsia="ru-RU"/>
        </w:rPr>
        <w:t xml:space="preserve"> и т.д. </w:t>
      </w:r>
    </w:p>
    <w:p w:rsidR="00B80ED5" w:rsidRDefault="00B80ED5" w:rsidP="00B80ED5">
      <w:pPr>
        <w:autoSpaceDE w:val="0"/>
        <w:autoSpaceDN w:val="0"/>
        <w:adjustRightInd w:val="0"/>
        <w:spacing w:before="120" w:after="0" w:line="240" w:lineRule="auto"/>
        <w:ind w:right="113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Товарищ, винтовку держи, не трусь!</w:t>
      </w:r>
    </w:p>
    <w:p w:rsidR="00B80ED5" w:rsidRDefault="00B80ED5" w:rsidP="00B80ED5">
      <w:pPr>
        <w:autoSpaceDE w:val="0"/>
        <w:autoSpaceDN w:val="0"/>
        <w:adjustRightInd w:val="0"/>
        <w:spacing w:before="120" w:after="0" w:line="240" w:lineRule="auto"/>
        <w:ind w:right="113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Пальнем-ка пулей в Святую Русь…</w:t>
      </w:r>
    </w:p>
    <w:p w:rsidR="00771E1A" w:rsidRDefault="00771E1A" w:rsidP="00771E1A">
      <w:pPr>
        <w:autoSpaceDE w:val="0"/>
        <w:autoSpaceDN w:val="0"/>
        <w:adjustRightInd w:val="0"/>
        <w:spacing w:before="120" w:after="0" w:line="360" w:lineRule="auto"/>
        <w:ind w:right="11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Это представители нового мира, сейчас они вершат судьбу истории, но их мысли и побуждения нередко низменны: не без зависти говорят двенадцать о своем былом товарище, удачливом в житейских и любовных делах Ваньке:</w:t>
      </w:r>
    </w:p>
    <w:p w:rsidR="00771E1A" w:rsidRDefault="00771E1A" w:rsidP="00771E1A">
      <w:pPr>
        <w:autoSpaceDE w:val="0"/>
        <w:autoSpaceDN w:val="0"/>
        <w:adjustRightInd w:val="0"/>
        <w:spacing w:before="120" w:after="0" w:line="240" w:lineRule="auto"/>
        <w:ind w:right="113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- Ванюшка сам теперь богат…</w:t>
      </w:r>
    </w:p>
    <w:p w:rsidR="00771E1A" w:rsidRDefault="00771E1A" w:rsidP="00771E1A">
      <w:pPr>
        <w:autoSpaceDE w:val="0"/>
        <w:autoSpaceDN w:val="0"/>
        <w:adjustRightInd w:val="0"/>
        <w:spacing w:before="120" w:after="0" w:line="240" w:lineRule="auto"/>
        <w:ind w:right="113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- Был Ванька наш, а стал солдат!</w:t>
      </w:r>
    </w:p>
    <w:p w:rsidR="00013F97" w:rsidRPr="00013F97" w:rsidRDefault="00013F97" w:rsidP="00AB2896">
      <w:pPr>
        <w:spacing w:line="360" w:lineRule="auto"/>
        <w:rPr>
          <w:sz w:val="24"/>
          <w:szCs w:val="24"/>
        </w:rPr>
      </w:pPr>
      <w:r w:rsidRPr="00013F97">
        <w:rPr>
          <w:rFonts w:ascii="Times New Roman" w:hAnsi="Times New Roman"/>
          <w:sz w:val="24"/>
          <w:szCs w:val="24"/>
          <w:lang w:eastAsia="ru-RU"/>
        </w:rPr>
        <w:t>______________</w:t>
      </w:r>
    </w:p>
    <w:p w:rsidR="00013F97" w:rsidRDefault="00013F97" w:rsidP="00AB2896">
      <w:pPr>
        <w:autoSpaceDE w:val="0"/>
        <w:autoSpaceDN w:val="0"/>
        <w:adjustRightInd w:val="0"/>
        <w:spacing w:before="120" w:after="0" w:line="360" w:lineRule="auto"/>
        <w:ind w:right="113"/>
        <w:rPr>
          <w:rFonts w:ascii="Times New Roman" w:hAnsi="Times New Roman"/>
          <w:sz w:val="24"/>
          <w:szCs w:val="24"/>
          <w:lang w:eastAsia="ru-RU"/>
        </w:rPr>
      </w:pPr>
      <w:r w:rsidRPr="00013F97">
        <w:rPr>
          <w:rFonts w:ascii="Times New Roman" w:hAnsi="Times New Roman"/>
          <w:sz w:val="24"/>
          <w:szCs w:val="24"/>
          <w:lang w:eastAsia="ru-RU"/>
        </w:rPr>
        <w:t xml:space="preserve">как каторжников* – раньше на спины каторжников пришивали лоскут одежды в форме туза </w:t>
      </w:r>
    </w:p>
    <w:p w:rsidR="00771E1A" w:rsidRPr="00771E1A" w:rsidRDefault="00771E1A" w:rsidP="00771E1A">
      <w:pPr>
        <w:autoSpaceDE w:val="0"/>
        <w:autoSpaceDN w:val="0"/>
        <w:adjustRightInd w:val="0"/>
        <w:spacing w:before="120" w:after="0" w:line="360" w:lineRule="auto"/>
        <w:ind w:right="113"/>
        <w:jc w:val="center"/>
        <w:rPr>
          <w:rFonts w:ascii="Times New Roman" w:hAnsi="Times New Roman"/>
          <w:b/>
          <w:shadow/>
          <w:sz w:val="28"/>
          <w:szCs w:val="28"/>
          <w:lang w:eastAsia="ru-RU"/>
        </w:rPr>
      </w:pPr>
      <w:r w:rsidRPr="00771E1A">
        <w:rPr>
          <w:rFonts w:ascii="Times New Roman" w:hAnsi="Times New Roman"/>
          <w:b/>
          <w:shadow/>
          <w:sz w:val="28"/>
          <w:szCs w:val="28"/>
          <w:lang w:eastAsia="ru-RU"/>
        </w:rPr>
        <w:t>- 10 -</w:t>
      </w:r>
    </w:p>
    <w:p w:rsidR="00771E1A" w:rsidRPr="00771E1A" w:rsidRDefault="00771E1A" w:rsidP="00771E1A">
      <w:pPr>
        <w:autoSpaceDE w:val="0"/>
        <w:autoSpaceDN w:val="0"/>
        <w:adjustRightInd w:val="0"/>
        <w:spacing w:before="120" w:after="0" w:line="240" w:lineRule="auto"/>
        <w:ind w:right="11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- Ну, Ванька, сукин сын, буржуй,</w:t>
      </w:r>
    </w:p>
    <w:p w:rsidR="00771E1A" w:rsidRDefault="00771E1A" w:rsidP="00771E1A">
      <w:pPr>
        <w:autoSpaceDE w:val="0"/>
        <w:autoSpaceDN w:val="0"/>
        <w:adjustRightInd w:val="0"/>
        <w:spacing w:before="120" w:after="0" w:line="240" w:lineRule="auto"/>
        <w:ind w:right="113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Мою, попробуй, поцелуй!</w:t>
      </w:r>
    </w:p>
    <w:p w:rsidR="00771E1A" w:rsidRPr="00771E1A" w:rsidRDefault="00A148F6" w:rsidP="00771E1A">
      <w:pPr>
        <w:autoSpaceDE w:val="0"/>
        <w:autoSpaceDN w:val="0"/>
        <w:adjustRightInd w:val="0"/>
        <w:spacing w:before="120" w:after="0" w:line="240" w:lineRule="auto"/>
        <w:ind w:right="11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</w:p>
    <w:p w:rsidR="00937006" w:rsidRDefault="00937006" w:rsidP="000C09D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A148F6">
        <w:rPr>
          <w:rFonts w:ascii="Times New Roman" w:hAnsi="Times New Roman"/>
          <w:sz w:val="28"/>
          <w:szCs w:val="28"/>
          <w:lang w:eastAsia="ru-RU"/>
        </w:rPr>
        <w:t xml:space="preserve">В третьей главе не происходит никаких событий, но мы видим, что с первых, же строк автор использует инверсию: </w:t>
      </w:r>
      <w:r w:rsidR="00A148F6">
        <w:rPr>
          <w:rFonts w:ascii="Times New Roman" w:hAnsi="Times New Roman"/>
          <w:i/>
          <w:sz w:val="28"/>
          <w:szCs w:val="28"/>
          <w:lang w:eastAsia="ru-RU"/>
        </w:rPr>
        <w:t>«Как пошли наши ребята»</w:t>
      </w:r>
      <w:r w:rsidR="00A148F6">
        <w:rPr>
          <w:rFonts w:ascii="Times New Roman" w:hAnsi="Times New Roman"/>
          <w:sz w:val="28"/>
          <w:szCs w:val="28"/>
          <w:lang w:eastAsia="ru-RU"/>
        </w:rPr>
        <w:t xml:space="preserve">, анафору: </w:t>
      </w:r>
      <w:r w:rsidR="00A148F6">
        <w:rPr>
          <w:rFonts w:ascii="Times New Roman" w:hAnsi="Times New Roman"/>
          <w:i/>
          <w:sz w:val="28"/>
          <w:szCs w:val="28"/>
          <w:lang w:eastAsia="ru-RU"/>
        </w:rPr>
        <w:t xml:space="preserve">«В красной гвардии… В красной гвардии», </w:t>
      </w:r>
      <w:r w:rsidR="00A148F6">
        <w:rPr>
          <w:rFonts w:ascii="Times New Roman" w:hAnsi="Times New Roman"/>
          <w:sz w:val="28"/>
          <w:szCs w:val="28"/>
          <w:lang w:eastAsia="ru-RU"/>
        </w:rPr>
        <w:t xml:space="preserve">постоянные эпитеты: </w:t>
      </w:r>
      <w:r w:rsidR="00A148F6" w:rsidRPr="00937006">
        <w:rPr>
          <w:rFonts w:ascii="Times New Roman" w:hAnsi="Times New Roman"/>
          <w:i/>
          <w:sz w:val="28"/>
          <w:szCs w:val="28"/>
          <w:lang w:eastAsia="ru-RU"/>
        </w:rPr>
        <w:t>«Буйну голову…»</w:t>
      </w:r>
      <w:r w:rsidR="00A148F6" w:rsidRPr="0093700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37006">
        <w:rPr>
          <w:rFonts w:ascii="Times New Roman" w:hAnsi="Times New Roman"/>
          <w:sz w:val="28"/>
          <w:szCs w:val="28"/>
          <w:lang w:eastAsia="ru-RU"/>
        </w:rPr>
        <w:t xml:space="preserve">противопоставление: </w:t>
      </w:r>
      <w:r w:rsidRPr="00937006">
        <w:rPr>
          <w:rFonts w:ascii="Times New Roman" w:hAnsi="Times New Roman"/>
          <w:i/>
          <w:sz w:val="28"/>
          <w:szCs w:val="28"/>
          <w:lang w:eastAsia="ru-RU"/>
        </w:rPr>
        <w:t>«…горе-горькое - …сладкое житье…»</w:t>
      </w:r>
      <w:r>
        <w:rPr>
          <w:rFonts w:ascii="Times New Roman" w:hAnsi="Times New Roman"/>
          <w:i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Всё это Блок использует по отношению к двенадцати. В последующих стоках автор пишет : </w:t>
      </w:r>
      <w:r>
        <w:rPr>
          <w:rFonts w:ascii="Times New Roman" w:hAnsi="Times New Roman"/>
          <w:i/>
          <w:sz w:val="28"/>
          <w:szCs w:val="28"/>
          <w:lang w:eastAsia="ru-RU"/>
        </w:rPr>
        <w:t>«Рваное пальтишко, австрийское ружье!»</w:t>
      </w:r>
      <w:r>
        <w:rPr>
          <w:rFonts w:ascii="Times New Roman" w:hAnsi="Times New Roman"/>
          <w:sz w:val="28"/>
          <w:szCs w:val="28"/>
          <w:lang w:eastAsia="ru-RU"/>
        </w:rPr>
        <w:t xml:space="preserve"> Тем самым поэт изображает их не столь величественными, но их мысли, которые выражаются в последующем катрене, не соответствуют их внешнему облику:</w:t>
      </w:r>
    </w:p>
    <w:p w:rsidR="000C09D2" w:rsidRDefault="00937006" w:rsidP="0093700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Мы на горе всем буржуям</w:t>
      </w:r>
    </w:p>
    <w:p w:rsidR="00937006" w:rsidRDefault="00937006" w:rsidP="0093700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Мировой пожар раздуем,</w:t>
      </w:r>
    </w:p>
    <w:p w:rsidR="00937006" w:rsidRDefault="00937006" w:rsidP="0093700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Мировой пожар в крови –</w:t>
      </w:r>
    </w:p>
    <w:p w:rsidR="00937006" w:rsidRDefault="00937006" w:rsidP="0093700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Господи, благослови!</w:t>
      </w:r>
    </w:p>
    <w:p w:rsidR="0040658A" w:rsidRDefault="00937006" w:rsidP="0040658A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40658A">
        <w:rPr>
          <w:rFonts w:ascii="Times New Roman" w:hAnsi="Times New Roman"/>
          <w:sz w:val="28"/>
          <w:szCs w:val="28"/>
          <w:lang w:eastAsia="ru-RU"/>
        </w:rPr>
        <w:t xml:space="preserve">Эти строки наполнены пафосом. Анафора помогает создать чувство воодушевленности, </w:t>
      </w:r>
      <w:r w:rsidR="0040658A" w:rsidRPr="0040658A">
        <w:rPr>
          <w:rFonts w:ascii="Times New Roman" w:hAnsi="Times New Roman"/>
          <w:i/>
          <w:sz w:val="28"/>
          <w:szCs w:val="28"/>
          <w:lang w:eastAsia="ru-RU"/>
        </w:rPr>
        <w:t>«мировой»</w:t>
      </w:r>
      <w:r w:rsidR="0040658A">
        <w:rPr>
          <w:rFonts w:ascii="Times New Roman" w:hAnsi="Times New Roman"/>
          <w:sz w:val="28"/>
          <w:szCs w:val="28"/>
          <w:lang w:eastAsia="ru-RU"/>
        </w:rPr>
        <w:t xml:space="preserve"> повторяется два раза, что придает большую эмоциональную окраску; гипербола: </w:t>
      </w:r>
      <w:r w:rsidR="0040658A">
        <w:rPr>
          <w:rFonts w:ascii="Times New Roman" w:hAnsi="Times New Roman"/>
          <w:i/>
          <w:sz w:val="28"/>
          <w:szCs w:val="28"/>
          <w:lang w:eastAsia="ru-RU"/>
        </w:rPr>
        <w:t>«мировой пожар»</w:t>
      </w:r>
      <w:r w:rsidR="0040658A">
        <w:rPr>
          <w:rFonts w:ascii="Times New Roman" w:hAnsi="Times New Roman"/>
          <w:sz w:val="28"/>
          <w:szCs w:val="28"/>
          <w:lang w:eastAsia="ru-RU"/>
        </w:rPr>
        <w:t>, помогает ощутить размах задумок этой революции. Блок изображает эту революцию – именно как этот мировой пожар. Жертва во имя нового мира – святая жертва. Мир революции – мир героический, он «праведен и достоин». Именно так раскрывается смысл данного катрена.</w:t>
      </w:r>
    </w:p>
    <w:p w:rsidR="00B75736" w:rsidRDefault="0040658A" w:rsidP="0040658A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Единственный конкретный эпизод в поэме «Двенадцать» - сцена убийства Катьки. </w:t>
      </w:r>
      <w:r w:rsidR="00F03E72">
        <w:rPr>
          <w:rFonts w:ascii="Times New Roman" w:hAnsi="Times New Roman"/>
          <w:sz w:val="28"/>
          <w:szCs w:val="28"/>
          <w:lang w:eastAsia="ru-RU"/>
        </w:rPr>
        <w:t xml:space="preserve">Автор описывает её не без издевки, используя просторечие: </w:t>
      </w:r>
      <w:r w:rsidR="00F03E72">
        <w:rPr>
          <w:rFonts w:ascii="Times New Roman" w:hAnsi="Times New Roman"/>
          <w:i/>
          <w:sz w:val="28"/>
          <w:szCs w:val="28"/>
          <w:lang w:eastAsia="ru-RU"/>
        </w:rPr>
        <w:t>«толстоморденькая»</w:t>
      </w:r>
      <w:r w:rsidR="00F03E72">
        <w:rPr>
          <w:rFonts w:ascii="Times New Roman" w:hAnsi="Times New Roman"/>
          <w:sz w:val="28"/>
          <w:szCs w:val="28"/>
          <w:lang w:eastAsia="ru-RU"/>
        </w:rPr>
        <w:t>. В 5 главе Блок описывает её прошлое, используя 3-х стопный силлабо-тонический анапест, автор соз</w:t>
      </w:r>
      <w:r w:rsidR="00B75736">
        <w:rPr>
          <w:rFonts w:ascii="Times New Roman" w:hAnsi="Times New Roman"/>
          <w:sz w:val="28"/>
          <w:szCs w:val="28"/>
          <w:lang w:eastAsia="ru-RU"/>
        </w:rPr>
        <w:t xml:space="preserve">дает ощущение напевности, он использует параллелизм: </w:t>
      </w:r>
      <w:r w:rsidR="00B75736">
        <w:rPr>
          <w:rFonts w:ascii="Times New Roman" w:hAnsi="Times New Roman"/>
          <w:i/>
          <w:sz w:val="28"/>
          <w:szCs w:val="28"/>
          <w:lang w:eastAsia="ru-RU"/>
        </w:rPr>
        <w:t>«подходи-ка, подходи! …… поблуди-ка, поблуди!»</w:t>
      </w:r>
      <w:r w:rsidR="00B75736">
        <w:rPr>
          <w:rFonts w:ascii="Times New Roman" w:hAnsi="Times New Roman"/>
          <w:sz w:val="28"/>
          <w:szCs w:val="28"/>
          <w:lang w:eastAsia="ru-RU"/>
        </w:rPr>
        <w:t>, всем этим поэт как бы дразнит читателя, изображает Екатерину</w:t>
      </w:r>
    </w:p>
    <w:p w:rsidR="00B75736" w:rsidRPr="00B75736" w:rsidRDefault="00B75736" w:rsidP="00B75736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/>
          <w:shadow/>
          <w:sz w:val="28"/>
          <w:szCs w:val="28"/>
          <w:lang w:eastAsia="ru-RU"/>
        </w:rPr>
      </w:pPr>
      <w:r w:rsidRPr="00B75736">
        <w:rPr>
          <w:rFonts w:ascii="Times New Roman" w:hAnsi="Times New Roman"/>
          <w:shadow/>
          <w:sz w:val="28"/>
          <w:szCs w:val="28"/>
          <w:lang w:eastAsia="ru-RU"/>
        </w:rPr>
        <w:t>- 11 -</w:t>
      </w:r>
    </w:p>
    <w:p w:rsidR="00B75736" w:rsidRDefault="00B75736" w:rsidP="0040658A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как ветреную девушку. Смерть Катерины произошла случайно: </w:t>
      </w:r>
      <w:r>
        <w:rPr>
          <w:rFonts w:ascii="Times New Roman" w:hAnsi="Times New Roman"/>
          <w:i/>
          <w:sz w:val="28"/>
          <w:szCs w:val="28"/>
          <w:lang w:eastAsia="ru-RU"/>
        </w:rPr>
        <w:t>«А Катька где? – Мертва,</w:t>
      </w:r>
      <w:r w:rsidR="00184ABF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eastAsia="ru-RU"/>
        </w:rPr>
        <w:t>мертва!»</w:t>
      </w:r>
      <w:r w:rsidR="00184ABF">
        <w:rPr>
          <w:rFonts w:ascii="Times New Roman" w:hAnsi="Times New Roman"/>
          <w:sz w:val="28"/>
          <w:szCs w:val="28"/>
          <w:lang w:eastAsia="ru-RU"/>
        </w:rPr>
        <w:t xml:space="preserve"> здесь автор использует повтор для придания большей чувственности. </w:t>
      </w:r>
      <w:r>
        <w:rPr>
          <w:rFonts w:ascii="Times New Roman" w:hAnsi="Times New Roman"/>
          <w:sz w:val="28"/>
          <w:szCs w:val="28"/>
          <w:lang w:eastAsia="ru-RU"/>
        </w:rPr>
        <w:t>В эпизоде убийства Катьки вновь появляется издавна знакомый нам Блок – великолепный и страстный лирик:</w:t>
      </w:r>
    </w:p>
    <w:p w:rsidR="00184ABF" w:rsidRDefault="00184ABF" w:rsidP="00D7042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Ох, товарищи родные,</w:t>
      </w:r>
    </w:p>
    <w:p w:rsidR="00184ABF" w:rsidRDefault="00184ABF" w:rsidP="00D7042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Эту девку я любил…</w:t>
      </w:r>
    </w:p>
    <w:p w:rsidR="00184ABF" w:rsidRDefault="00184ABF" w:rsidP="00D7042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Ночки черные, хмельные…</w:t>
      </w:r>
    </w:p>
    <w:p w:rsidR="00184ABF" w:rsidRDefault="00184ABF" w:rsidP="00D7042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С это девкой проводил…</w:t>
      </w:r>
    </w:p>
    <w:p w:rsidR="00184ABF" w:rsidRDefault="00184ABF" w:rsidP="00D7042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</w:p>
    <w:p w:rsidR="00184ABF" w:rsidRDefault="00184ABF" w:rsidP="00D7042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- Из-за удали бедовой</w:t>
      </w:r>
    </w:p>
    <w:p w:rsidR="00184ABF" w:rsidRDefault="00184ABF" w:rsidP="00D7042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В огневых ее очах,</w:t>
      </w:r>
    </w:p>
    <w:p w:rsidR="00184ABF" w:rsidRDefault="00184ABF" w:rsidP="00D7042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Из-за родинки пунцовой</w:t>
      </w:r>
    </w:p>
    <w:p w:rsidR="00184ABF" w:rsidRDefault="00184ABF" w:rsidP="00D7042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Возле правого плеча,</w:t>
      </w:r>
    </w:p>
    <w:p w:rsidR="00184ABF" w:rsidRDefault="00184ABF" w:rsidP="00D7042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Загубил я бестолковый,</w:t>
      </w:r>
    </w:p>
    <w:p w:rsidR="00184ABF" w:rsidRDefault="00184ABF" w:rsidP="00D7042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Загубил я сгоряча…ах!</w:t>
      </w:r>
    </w:p>
    <w:p w:rsidR="00184ABF" w:rsidRDefault="00D7042C" w:rsidP="00D7042C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Здесь мы видим страдания Петьки. Блок великолепно использует эпитеты: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«ночки черные, хмельные», «удаль бедовая», «родинка пунцовая» 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придания большей эмоциональности данному эпизоду. Смерть Катьки не прощается Петьке. За кровавой «гримасой» обнаруживается страдающее человеческое лицо «бедного убийцы». Но действие поэмы происходит в суровое и трудное время. Холодно-бесстрастны и тверды сердца их героев. Мы не видим на их лицах ни улыбок, ни слез. Они резко одергивают несчастного, убитого горем Петьку:</w:t>
      </w:r>
    </w:p>
    <w:p w:rsidR="00D7042C" w:rsidRDefault="00D7042C" w:rsidP="00D7042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- Поддержи свою осанку!</w:t>
      </w:r>
    </w:p>
    <w:p w:rsidR="00D7042C" w:rsidRDefault="00D7042C" w:rsidP="00D7042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- Над собой держи контроль!</w:t>
      </w:r>
    </w:p>
    <w:p w:rsidR="00D7042C" w:rsidRDefault="00D7042C" w:rsidP="00D7042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</w:p>
    <w:p w:rsidR="00D7042C" w:rsidRDefault="00D7042C" w:rsidP="00D7042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-Не такое нынче время,</w:t>
      </w:r>
    </w:p>
    <w:p w:rsidR="00D7042C" w:rsidRDefault="00D7042C" w:rsidP="00D7042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Чтобы нянчиться с тобой!</w:t>
      </w:r>
    </w:p>
    <w:p w:rsidR="00D7042C" w:rsidRDefault="00D7042C" w:rsidP="00D7042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Потяжеле будет бремя</w:t>
      </w:r>
    </w:p>
    <w:p w:rsidR="00D7042C" w:rsidRDefault="00D7042C" w:rsidP="00D7042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Нам, товарищ дорогой!</w:t>
      </w:r>
    </w:p>
    <w:p w:rsidR="00D7042C" w:rsidRPr="00D7042C" w:rsidRDefault="00D7042C" w:rsidP="00D7042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hadow/>
          <w:sz w:val="28"/>
          <w:szCs w:val="28"/>
          <w:lang w:eastAsia="ru-RU"/>
        </w:rPr>
      </w:pPr>
      <w:r w:rsidRPr="00D7042C">
        <w:rPr>
          <w:rFonts w:ascii="Times New Roman" w:hAnsi="Times New Roman"/>
          <w:shadow/>
          <w:sz w:val="28"/>
          <w:szCs w:val="28"/>
          <w:lang w:eastAsia="ru-RU"/>
        </w:rPr>
        <w:t>- 12 -</w:t>
      </w:r>
    </w:p>
    <w:p w:rsidR="00D0659C" w:rsidRDefault="00184ABF" w:rsidP="00F3766D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D7042C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F3766D">
        <w:rPr>
          <w:rFonts w:ascii="Times New Roman" w:hAnsi="Times New Roman"/>
          <w:sz w:val="28"/>
          <w:szCs w:val="28"/>
          <w:lang w:eastAsia="ru-RU"/>
        </w:rPr>
        <w:t xml:space="preserve">Но что же вселяет в них решимость и бесповоротность, готовность ко всему и отсутствие жалости? Героев «Двенадцати» на их мучительном пути поддерживает не мечта о будущем, а непрерывное ощущение врага: </w:t>
      </w:r>
      <w:r w:rsidR="00F3766D" w:rsidRPr="00F3766D">
        <w:rPr>
          <w:rFonts w:ascii="Times New Roman" w:hAnsi="Times New Roman"/>
          <w:i/>
          <w:sz w:val="28"/>
          <w:szCs w:val="28"/>
          <w:lang w:eastAsia="ru-RU"/>
        </w:rPr>
        <w:t>«</w:t>
      </w:r>
      <w:r w:rsidR="00F3766D">
        <w:rPr>
          <w:rFonts w:ascii="Times New Roman" w:hAnsi="Times New Roman"/>
          <w:i/>
          <w:sz w:val="28"/>
          <w:szCs w:val="28"/>
          <w:lang w:eastAsia="ru-RU"/>
        </w:rPr>
        <w:t>Неугомонный не дремлет враг!</w:t>
      </w:r>
      <w:r w:rsidR="00F3766D" w:rsidRPr="00F3766D">
        <w:rPr>
          <w:rFonts w:ascii="Times New Roman" w:hAnsi="Times New Roman"/>
          <w:i/>
          <w:sz w:val="28"/>
          <w:szCs w:val="28"/>
          <w:lang w:eastAsia="ru-RU"/>
        </w:rPr>
        <w:t>»</w:t>
      </w:r>
      <w:r w:rsidR="00F3766D">
        <w:rPr>
          <w:rFonts w:ascii="Times New Roman" w:hAnsi="Times New Roman"/>
          <w:i/>
          <w:sz w:val="28"/>
          <w:szCs w:val="28"/>
          <w:lang w:eastAsia="ru-RU"/>
        </w:rPr>
        <w:t>, «Близок враг неугомонный», «Их винтовочки стальные на незримого врага…», «Вот – проснется лютый враг… »</w:t>
      </w:r>
      <w:r w:rsidR="00F3766D">
        <w:rPr>
          <w:rFonts w:ascii="Times New Roman" w:hAnsi="Times New Roman"/>
          <w:sz w:val="28"/>
          <w:szCs w:val="28"/>
          <w:lang w:eastAsia="ru-RU"/>
        </w:rPr>
        <w:t>. Кто же этот враг? Для двенадцати непрерывное ощущение могущественного врага оправдывает их не доверчивость и вооруженность, их отношение к жизни. То, что движет этими людьми, непрерывно требует врага и будет постоянно вызывать его из небытия. Вот почему к финалу поэмы тревога возрастает. Усиливается вьюга, в последней части поэмы она превращается в зловещую пургу.</w:t>
      </w:r>
    </w:p>
    <w:p w:rsidR="00D0659C" w:rsidRDefault="00D0659C" w:rsidP="00F3766D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Образ Христа органически вырастает из строя поэмы, взаимодействия эпических и лирических мотивов и становится символом трагического преображения «русского строя души» в революционную эпоху и его крестного пути после Октября.</w:t>
      </w:r>
    </w:p>
    <w:p w:rsidR="00D0659C" w:rsidRDefault="00D0659C" w:rsidP="00F3766D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Двенадцать апостолов нового мира не видят Христа ( он «за вьюгой невидим») , они окликают его, просят показать дорогу, но он не является, и они в раздражении стреляют туда, где мерещится его тень.</w:t>
      </w:r>
    </w:p>
    <w:p w:rsidR="00D0659C" w:rsidRDefault="00D0659C" w:rsidP="00F3766D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Сложность и противоречивость собственного отношения к Христу Блок  вносит в поэму. Для официальной критики герои поэмы – «апостолы новой веры», для Блока же слишком много старого и знакомого было в этих людях, чем отчасти и объясняется появление «прежнего» Христа впереди двенадцати.</w:t>
      </w:r>
    </w:p>
    <w:p w:rsidR="00D0659C" w:rsidRDefault="00D0659C" w:rsidP="00F3766D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Так поэт освятил революцию, в которой был не зрителем, а активным участником.</w:t>
      </w:r>
    </w:p>
    <w:p w:rsidR="00D0659C" w:rsidRDefault="00D0659C" w:rsidP="00F3766D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D0659C" w:rsidRDefault="00D0659C" w:rsidP="00F3766D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184ABF" w:rsidRPr="00D0659C" w:rsidRDefault="00D0659C" w:rsidP="00D0659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shadow/>
          <w:sz w:val="28"/>
          <w:szCs w:val="28"/>
          <w:lang w:eastAsia="ru-RU"/>
        </w:rPr>
      </w:pPr>
      <w:r w:rsidRPr="00D0659C">
        <w:rPr>
          <w:rFonts w:ascii="Times New Roman" w:hAnsi="Times New Roman"/>
          <w:b/>
          <w:shadow/>
          <w:sz w:val="28"/>
          <w:szCs w:val="28"/>
          <w:lang w:eastAsia="ru-RU"/>
        </w:rPr>
        <w:t>- 13 -</w:t>
      </w:r>
    </w:p>
    <w:p w:rsidR="00562F02" w:rsidRDefault="00562F02" w:rsidP="00562F02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/>
          <w:b/>
          <w:shadow/>
          <w:sz w:val="32"/>
          <w:szCs w:val="32"/>
          <w:u w:val="dotted"/>
          <w:lang w:eastAsia="ru-RU"/>
        </w:rPr>
      </w:pPr>
      <w:r w:rsidRPr="00562F02">
        <w:rPr>
          <w:rFonts w:ascii="Times New Roman" w:hAnsi="Times New Roman"/>
          <w:b/>
          <w:shadow/>
          <w:sz w:val="32"/>
          <w:szCs w:val="32"/>
          <w:u w:val="dotted"/>
          <w:lang w:eastAsia="ru-RU"/>
        </w:rPr>
        <w:t>Заключение</w:t>
      </w:r>
    </w:p>
    <w:p w:rsidR="001348E3" w:rsidRDefault="00562F02" w:rsidP="00562F0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     Проанализировав поэму «Двенадцать» начинаешь воспринимать её намного глубже, понимаешь лучше смысл и задумку автора. В </w:t>
      </w:r>
      <w:r>
        <w:rPr>
          <w:rFonts w:ascii="Times New Roman" w:hAnsi="Times New Roman"/>
          <w:sz w:val="28"/>
          <w:szCs w:val="28"/>
          <w:lang w:eastAsia="ru-RU"/>
        </w:rPr>
        <w:t>«Двенадцати» слились гармонично его внутренняя «тема душевных переживаний» - тревожность, стихийность, крушение старого мира.</w:t>
      </w:r>
      <w:r w:rsidR="001348E3">
        <w:rPr>
          <w:rFonts w:ascii="Times New Roman" w:hAnsi="Times New Roman"/>
          <w:sz w:val="28"/>
          <w:szCs w:val="28"/>
          <w:lang w:eastAsia="ru-RU"/>
        </w:rPr>
        <w:t xml:space="preserve"> В поэме Блок запечатлел открывшийся ему образ освобожденной Родины. И понял и принял Октябрьскую революцию как стихийный, неудержимый «мировой пожар», услышав в ней одну «музыку» - музыку разрушения  ненавистного старого мира – и со «святой злобой» осудил и заклеймил этот мир.</w:t>
      </w:r>
    </w:p>
    <w:p w:rsidR="001348E3" w:rsidRDefault="001348E3" w:rsidP="00562F0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1348E3" w:rsidRDefault="001348E3" w:rsidP="00562F0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1348E3" w:rsidRDefault="001348E3" w:rsidP="00562F0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1348E3" w:rsidRDefault="001348E3" w:rsidP="00562F0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1348E3" w:rsidRDefault="001348E3" w:rsidP="00562F0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1348E3" w:rsidRDefault="001348E3" w:rsidP="00562F0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1348E3" w:rsidRDefault="001348E3" w:rsidP="00562F0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1348E3" w:rsidRDefault="001348E3" w:rsidP="00562F0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1348E3" w:rsidRDefault="001348E3" w:rsidP="00562F0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1348E3" w:rsidRDefault="001348E3" w:rsidP="00562F0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1348E3" w:rsidRDefault="001348E3" w:rsidP="00562F0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1348E3" w:rsidRDefault="001348E3" w:rsidP="00562F0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1348E3" w:rsidRDefault="001348E3" w:rsidP="00562F0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1348E3" w:rsidRDefault="001348E3" w:rsidP="00562F0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1348E3" w:rsidRDefault="001348E3" w:rsidP="00562F0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562F02" w:rsidRDefault="001348E3" w:rsidP="001348E3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/>
          <w:b/>
          <w:shadow/>
          <w:sz w:val="28"/>
          <w:szCs w:val="28"/>
          <w:lang w:eastAsia="ru-RU"/>
        </w:rPr>
      </w:pPr>
      <w:r w:rsidRPr="001348E3">
        <w:rPr>
          <w:rFonts w:ascii="Times New Roman" w:hAnsi="Times New Roman"/>
          <w:b/>
          <w:shadow/>
          <w:sz w:val="28"/>
          <w:szCs w:val="28"/>
          <w:lang w:eastAsia="ru-RU"/>
        </w:rPr>
        <w:t xml:space="preserve">- 14 </w:t>
      </w:r>
      <w:r>
        <w:rPr>
          <w:rFonts w:ascii="Times New Roman" w:hAnsi="Times New Roman"/>
          <w:b/>
          <w:shadow/>
          <w:sz w:val="28"/>
          <w:szCs w:val="28"/>
          <w:lang w:eastAsia="ru-RU"/>
        </w:rPr>
        <w:t>–</w:t>
      </w:r>
    </w:p>
    <w:p w:rsidR="001348E3" w:rsidRDefault="001348E3" w:rsidP="001348E3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/>
          <w:b/>
          <w:shadow/>
          <w:sz w:val="32"/>
          <w:szCs w:val="28"/>
          <w:u w:val="dotted"/>
          <w:lang w:eastAsia="ru-RU"/>
        </w:rPr>
      </w:pPr>
      <w:r w:rsidRPr="001348E3">
        <w:rPr>
          <w:rFonts w:ascii="Times New Roman" w:hAnsi="Times New Roman"/>
          <w:b/>
          <w:shadow/>
          <w:sz w:val="32"/>
          <w:szCs w:val="28"/>
          <w:u w:val="dotted"/>
          <w:lang w:eastAsia="ru-RU"/>
        </w:rPr>
        <w:t>Список использованной литературы</w:t>
      </w:r>
    </w:p>
    <w:p w:rsidR="001348E3" w:rsidRDefault="000312B3" w:rsidP="001348E3">
      <w:pPr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0312B3">
        <w:rPr>
          <w:rFonts w:ascii="Times New Roman" w:hAnsi="Times New Roman"/>
          <w:sz w:val="28"/>
          <w:szCs w:val="28"/>
          <w:lang w:eastAsia="ru-RU"/>
        </w:rPr>
        <w:t>Блок А.А. Б70  И невозможное возможно…: Стихотворения</w:t>
      </w:r>
      <w:r>
        <w:rPr>
          <w:rFonts w:ascii="Times New Roman" w:hAnsi="Times New Roman"/>
          <w:sz w:val="28"/>
          <w:szCs w:val="28"/>
          <w:lang w:eastAsia="ru-RU"/>
        </w:rPr>
        <w:t>, поэмы, театр, проза (Сост. В. Енишерлов. – М.: Мол. гвардия, 1980. – 430 с., ил. – (Б-ка юношества).</w:t>
      </w:r>
    </w:p>
    <w:p w:rsidR="000312B3" w:rsidRDefault="000312B3" w:rsidP="001348E3">
      <w:pPr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Л64    Литература: Справ.  шк./Научн. разработка и сост. Н.Г.Быковой; Научн. ред. В.Я.Линков. – М.: Филолог. об-во «Слово», Компания «Ключ – С», ТКО «АСТ», Центр гуманитр. наук при ф-те журналистики МГУ им. М.В.Ломоносова, 1995. – 576 с.</w:t>
      </w:r>
    </w:p>
    <w:p w:rsidR="00D82807" w:rsidRDefault="000312B3" w:rsidP="001348E3">
      <w:pPr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Л64 Литература. 11 класс. Учеб. для общеобразоват. учреждений. В 2 ч. Ч.1 / </w:t>
      </w:r>
      <w:r w:rsidR="00D82807">
        <w:rPr>
          <w:rFonts w:ascii="Times New Roman" w:hAnsi="Times New Roman"/>
          <w:sz w:val="28"/>
          <w:szCs w:val="28"/>
          <w:lang w:val="en-US" w:eastAsia="ru-RU"/>
        </w:rPr>
        <w:t>[</w:t>
      </w:r>
      <w:r w:rsidR="00D82807">
        <w:rPr>
          <w:rFonts w:ascii="Times New Roman" w:hAnsi="Times New Roman"/>
          <w:sz w:val="28"/>
          <w:szCs w:val="28"/>
          <w:lang w:eastAsia="ru-RU"/>
        </w:rPr>
        <w:t>Л.А.Смирнова, О.Н.Михайлов,  А.М.Турков и др.; сост. Е.П.Пронина</w:t>
      </w:r>
      <w:r w:rsidR="00D82807">
        <w:rPr>
          <w:rFonts w:ascii="Times New Roman" w:hAnsi="Times New Roman"/>
          <w:sz w:val="28"/>
          <w:szCs w:val="28"/>
          <w:lang w:val="en-US" w:eastAsia="ru-RU"/>
        </w:rPr>
        <w:t>]</w:t>
      </w:r>
      <w:r w:rsidR="00D82807">
        <w:rPr>
          <w:rFonts w:ascii="Times New Roman" w:hAnsi="Times New Roman"/>
          <w:sz w:val="28"/>
          <w:szCs w:val="28"/>
          <w:lang w:eastAsia="ru-RU"/>
        </w:rPr>
        <w:t>; под ред. В.П.Журавлева. – 13-е изд. – М. : Просвещение, 2008. – 399 с. : ил.</w:t>
      </w:r>
    </w:p>
    <w:p w:rsidR="00D82807" w:rsidRDefault="00D82807" w:rsidP="001348E3">
      <w:pPr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Сенина Н.А.   С31   Русский язык. Подготовка к ЕГЭ – 2009. Вступительные испытания: Учебно-методическое пособие. – Ростов н/Д : Легион, 2008. – 489 с. – (Готовимся к ЕГЭ).</w:t>
      </w:r>
    </w:p>
    <w:p w:rsidR="00D82807" w:rsidRDefault="00D82807" w:rsidP="001348E3">
      <w:pPr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Тимофеев Л.И., Тураев С.В.    Т41   Краткий словарь литературоведческих терминов: Кн. для учащихся / Ред. – сост. Л.И.Тимофеев, С.В.Тураев. – 2-е изд., дораб. – М.: Просвещение, 1985. – 208 с., ил.</w:t>
      </w:r>
    </w:p>
    <w:p w:rsidR="006052A3" w:rsidRPr="006052A3" w:rsidRDefault="00D82807" w:rsidP="006052A3">
      <w:pPr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Большая энциклопедия Кирилла и Мефодия</w:t>
      </w:r>
      <w:r w:rsidR="006052A3">
        <w:rPr>
          <w:rFonts w:ascii="Times New Roman" w:hAnsi="Times New Roman"/>
          <w:sz w:val="28"/>
          <w:szCs w:val="28"/>
          <w:lang w:eastAsia="ru-RU"/>
        </w:rPr>
        <w:t xml:space="preserve">, 2007 г. -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52A3" w:rsidRPr="006052A3">
        <w:rPr>
          <w:rFonts w:ascii="Times New Roman" w:hAnsi="Times New Roman"/>
          <w:sz w:val="28"/>
          <w:szCs w:val="28"/>
          <w:lang w:eastAsia="ru-RU"/>
        </w:rPr>
        <w:t xml:space="preserve">электронное  энциклопедическое издание. </w:t>
      </w:r>
    </w:p>
    <w:p w:rsidR="000312B3" w:rsidRPr="006052A3" w:rsidRDefault="00D82807" w:rsidP="006052A3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6052A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0312B3" w:rsidRPr="006052A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312B3" w:rsidRPr="000312B3" w:rsidRDefault="000312B3" w:rsidP="000312B3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B75736" w:rsidRPr="00B75736" w:rsidRDefault="00B75736" w:rsidP="0040658A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B75736" w:rsidRPr="00B75736" w:rsidSect="00F16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KMM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D78C3"/>
    <w:multiLevelType w:val="hybridMultilevel"/>
    <w:tmpl w:val="F67EE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A2B9E"/>
    <w:multiLevelType w:val="hybridMultilevel"/>
    <w:tmpl w:val="F7DE8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AF42C5"/>
    <w:multiLevelType w:val="hybridMultilevel"/>
    <w:tmpl w:val="08AAB216"/>
    <w:lvl w:ilvl="0" w:tplc="6E1EEB26">
      <w:start w:val="1"/>
      <w:numFmt w:val="decimal"/>
      <w:lvlText w:val="%1."/>
      <w:lvlJc w:val="left"/>
      <w:pPr>
        <w:ind w:left="720" w:hanging="360"/>
      </w:pPr>
      <w:rPr>
        <w:rFonts w:hint="default"/>
        <w:shadow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4705"/>
    <w:rsid w:val="00013F97"/>
    <w:rsid w:val="00027F1C"/>
    <w:rsid w:val="000312B3"/>
    <w:rsid w:val="00031E26"/>
    <w:rsid w:val="000C09D2"/>
    <w:rsid w:val="00105B12"/>
    <w:rsid w:val="001060E3"/>
    <w:rsid w:val="0011372C"/>
    <w:rsid w:val="001348E3"/>
    <w:rsid w:val="00184ABF"/>
    <w:rsid w:val="001E6055"/>
    <w:rsid w:val="00256DA5"/>
    <w:rsid w:val="002B35F3"/>
    <w:rsid w:val="003D3E40"/>
    <w:rsid w:val="0040658A"/>
    <w:rsid w:val="004533B1"/>
    <w:rsid w:val="004E573A"/>
    <w:rsid w:val="004F10C9"/>
    <w:rsid w:val="0053720A"/>
    <w:rsid w:val="005607C7"/>
    <w:rsid w:val="00562F02"/>
    <w:rsid w:val="0058419A"/>
    <w:rsid w:val="005A7F62"/>
    <w:rsid w:val="006052A3"/>
    <w:rsid w:val="006341F5"/>
    <w:rsid w:val="00670BA4"/>
    <w:rsid w:val="00692B41"/>
    <w:rsid w:val="0077164F"/>
    <w:rsid w:val="00771E1A"/>
    <w:rsid w:val="0087291D"/>
    <w:rsid w:val="00884862"/>
    <w:rsid w:val="00884B93"/>
    <w:rsid w:val="008914A0"/>
    <w:rsid w:val="00937006"/>
    <w:rsid w:val="00976B8F"/>
    <w:rsid w:val="00984722"/>
    <w:rsid w:val="009E3788"/>
    <w:rsid w:val="00A03AEC"/>
    <w:rsid w:val="00A148F6"/>
    <w:rsid w:val="00A2567D"/>
    <w:rsid w:val="00A41CD4"/>
    <w:rsid w:val="00A60565"/>
    <w:rsid w:val="00AB2896"/>
    <w:rsid w:val="00B75736"/>
    <w:rsid w:val="00B80ED5"/>
    <w:rsid w:val="00BF4AFE"/>
    <w:rsid w:val="00C7442D"/>
    <w:rsid w:val="00CB648B"/>
    <w:rsid w:val="00D0659C"/>
    <w:rsid w:val="00D4509E"/>
    <w:rsid w:val="00D6689E"/>
    <w:rsid w:val="00D7042C"/>
    <w:rsid w:val="00D75E9F"/>
    <w:rsid w:val="00D82807"/>
    <w:rsid w:val="00DA1DCB"/>
    <w:rsid w:val="00DB057B"/>
    <w:rsid w:val="00DB7E74"/>
    <w:rsid w:val="00DC1E05"/>
    <w:rsid w:val="00DE297A"/>
    <w:rsid w:val="00E014B1"/>
    <w:rsid w:val="00E14705"/>
    <w:rsid w:val="00EA41D3"/>
    <w:rsid w:val="00EE5498"/>
    <w:rsid w:val="00F03E72"/>
    <w:rsid w:val="00F16500"/>
    <w:rsid w:val="00F22CC8"/>
    <w:rsid w:val="00F3766D"/>
    <w:rsid w:val="00F417BD"/>
    <w:rsid w:val="00F56ED3"/>
    <w:rsid w:val="00F7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3213]" strokecolor="none [3213]"/>
    </o:shapedefaults>
    <o:shapelayout v:ext="edit">
      <o:idmap v:ext="edit" data="1"/>
    </o:shapelayout>
  </w:shapeDefaults>
  <w:decimalSymbol w:val=","/>
  <w:listSeparator w:val=";"/>
  <w15:chartTrackingRefBased/>
  <w15:docId w15:val="{3BBC750D-6368-4413-9F64-1684798C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5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97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F4AF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F4AF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F4AFE"/>
    <w:rPr>
      <w:lang w:eastAsia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F4AF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F4AFE"/>
    <w:rPr>
      <w:b/>
      <w:bCs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F4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4A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3245</Words>
  <Characters>18499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Blagoveshenie</Company>
  <LinksUpToDate>false</LinksUpToDate>
  <CharactersWithSpaces>21701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</dc:creator>
  <cp:keywords/>
  <dc:description/>
  <cp:lastModifiedBy>admin</cp:lastModifiedBy>
  <cp:revision>2</cp:revision>
  <dcterms:created xsi:type="dcterms:W3CDTF">2014-04-09T07:04:00Z</dcterms:created>
  <dcterms:modified xsi:type="dcterms:W3CDTF">2014-04-09T07:04:00Z</dcterms:modified>
</cp:coreProperties>
</file>