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2E" w:rsidRDefault="000A6B2E" w:rsidP="00183FA7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3FA7">
        <w:rPr>
          <w:rFonts w:ascii="Times New Roman" w:hAnsi="Times New Roman"/>
          <w:b/>
          <w:sz w:val="28"/>
          <w:szCs w:val="28"/>
          <w:lang w:val="ru-RU"/>
        </w:rPr>
        <w:t>Министерство образования и науки Российской Федерации</w:t>
      </w: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3FA7">
        <w:rPr>
          <w:rFonts w:ascii="Times New Roman" w:hAnsi="Times New Roman"/>
          <w:b/>
          <w:sz w:val="28"/>
          <w:szCs w:val="28"/>
          <w:lang w:val="ru-RU"/>
        </w:rPr>
        <w:t>ГОУ ВПО Российская экономическая академия им. Г. В. Плеханова</w:t>
      </w: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74E0B" w:rsidRPr="00183FA7" w:rsidRDefault="00C74E0B" w:rsidP="00183FA7">
      <w:pPr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  <w:r w:rsidRPr="00183FA7">
        <w:rPr>
          <w:rFonts w:ascii="Times New Roman" w:hAnsi="Times New Roman"/>
          <w:sz w:val="28"/>
          <w:szCs w:val="28"/>
          <w:lang w:val="ru-RU"/>
        </w:rPr>
        <w:t>Финансовый факультет</w:t>
      </w:r>
    </w:p>
    <w:p w:rsidR="00C74E0B" w:rsidRPr="00183FA7" w:rsidRDefault="00C74E0B" w:rsidP="00183FA7">
      <w:pPr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  <w:r w:rsidRPr="00183FA7">
        <w:rPr>
          <w:rFonts w:ascii="Times New Roman" w:hAnsi="Times New Roman"/>
          <w:sz w:val="28"/>
          <w:szCs w:val="28"/>
          <w:lang w:val="ru-RU"/>
        </w:rPr>
        <w:t>Кафедра философии</w:t>
      </w: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3FA7">
        <w:rPr>
          <w:rFonts w:ascii="Times New Roman" w:hAnsi="Times New Roman"/>
          <w:b/>
          <w:sz w:val="28"/>
          <w:szCs w:val="28"/>
          <w:lang w:val="ru-RU"/>
        </w:rPr>
        <w:t>Реферат</w:t>
      </w: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183FA7">
        <w:rPr>
          <w:rFonts w:ascii="Times New Roman" w:hAnsi="Times New Roman"/>
          <w:sz w:val="28"/>
          <w:szCs w:val="28"/>
          <w:lang w:val="ru-RU"/>
        </w:rPr>
        <w:t>На тему: «</w:t>
      </w:r>
      <w:r>
        <w:rPr>
          <w:rFonts w:ascii="Times New Roman" w:hAnsi="Times New Roman"/>
          <w:sz w:val="28"/>
          <w:szCs w:val="28"/>
          <w:lang w:val="ru-RU"/>
        </w:rPr>
        <w:t>Ноосфера и социальная экология</w:t>
      </w:r>
      <w:r w:rsidRPr="00183FA7">
        <w:rPr>
          <w:rFonts w:ascii="Times New Roman" w:hAnsi="Times New Roman"/>
          <w:sz w:val="28"/>
          <w:szCs w:val="28"/>
          <w:lang w:val="ru-RU"/>
        </w:rPr>
        <w:t>»</w:t>
      </w:r>
    </w:p>
    <w:p w:rsidR="00C74E0B" w:rsidRPr="00183FA7" w:rsidRDefault="00C74E0B" w:rsidP="00183FA7">
      <w:pPr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74E0B" w:rsidRPr="00183FA7" w:rsidRDefault="00C74E0B" w:rsidP="00183FA7">
      <w:pPr>
        <w:rPr>
          <w:rFonts w:ascii="Times New Roman" w:hAnsi="Times New Roman"/>
          <w:sz w:val="28"/>
          <w:szCs w:val="28"/>
          <w:lang w:val="ru-RU"/>
        </w:rPr>
      </w:pPr>
    </w:p>
    <w:p w:rsidR="00C74E0B" w:rsidRPr="00183FA7" w:rsidRDefault="00C74E0B" w:rsidP="00183FA7">
      <w:pPr>
        <w:ind w:firstLine="284"/>
        <w:rPr>
          <w:rFonts w:ascii="Times New Roman" w:hAnsi="Times New Roman"/>
          <w:sz w:val="28"/>
          <w:szCs w:val="28"/>
          <w:lang w:val="ru-RU"/>
        </w:rPr>
      </w:pPr>
    </w:p>
    <w:p w:rsidR="00C74E0B" w:rsidRPr="00183FA7" w:rsidRDefault="00C74E0B" w:rsidP="00183FA7">
      <w:pPr>
        <w:ind w:left="4395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183FA7">
        <w:rPr>
          <w:rFonts w:ascii="Times New Roman" w:hAnsi="Times New Roman"/>
          <w:sz w:val="28"/>
          <w:szCs w:val="28"/>
          <w:lang w:val="ru-RU"/>
        </w:rPr>
        <w:t xml:space="preserve">    Выполнила:</w:t>
      </w:r>
      <w:r w:rsidRPr="00183F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83FA7">
        <w:rPr>
          <w:rFonts w:ascii="Times New Roman" w:hAnsi="Times New Roman"/>
          <w:sz w:val="28"/>
          <w:szCs w:val="28"/>
          <w:lang w:val="ru-RU"/>
        </w:rPr>
        <w:t>студентка группы 2302</w:t>
      </w:r>
    </w:p>
    <w:p w:rsidR="00C74E0B" w:rsidRPr="00183FA7" w:rsidRDefault="00C74E0B" w:rsidP="00183FA7">
      <w:pPr>
        <w:ind w:left="4395"/>
        <w:jc w:val="right"/>
        <w:rPr>
          <w:rFonts w:ascii="Times New Roman" w:hAnsi="Times New Roman"/>
          <w:sz w:val="28"/>
          <w:szCs w:val="28"/>
          <w:lang w:val="ru-RU"/>
        </w:rPr>
      </w:pPr>
      <w:r w:rsidRPr="00183FA7">
        <w:rPr>
          <w:rFonts w:ascii="Times New Roman" w:hAnsi="Times New Roman"/>
          <w:sz w:val="28"/>
          <w:szCs w:val="28"/>
          <w:lang w:val="ru-RU"/>
        </w:rPr>
        <w:t>очной формы обучения</w:t>
      </w:r>
    </w:p>
    <w:p w:rsidR="00C74E0B" w:rsidRPr="00183FA7" w:rsidRDefault="00C74E0B" w:rsidP="00183FA7">
      <w:pPr>
        <w:ind w:left="4395"/>
        <w:jc w:val="right"/>
        <w:rPr>
          <w:rFonts w:ascii="Times New Roman" w:hAnsi="Times New Roman"/>
          <w:sz w:val="28"/>
          <w:szCs w:val="28"/>
          <w:lang w:val="ru-RU"/>
        </w:rPr>
      </w:pPr>
      <w:r w:rsidRPr="00183FA7">
        <w:rPr>
          <w:rFonts w:ascii="Times New Roman" w:hAnsi="Times New Roman"/>
          <w:sz w:val="28"/>
          <w:szCs w:val="28"/>
          <w:lang w:val="ru-RU"/>
        </w:rPr>
        <w:t xml:space="preserve">Финансового факультета </w:t>
      </w:r>
    </w:p>
    <w:p w:rsidR="00C74E0B" w:rsidRPr="00183FA7" w:rsidRDefault="00C74E0B" w:rsidP="00183FA7">
      <w:pPr>
        <w:ind w:left="4395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Шевченко Лидия Владимировна</w:t>
      </w:r>
    </w:p>
    <w:p w:rsidR="00C74E0B" w:rsidRPr="00183FA7" w:rsidRDefault="00C74E0B" w:rsidP="00183FA7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183FA7">
        <w:rPr>
          <w:rFonts w:ascii="Times New Roman" w:hAnsi="Times New Roman"/>
          <w:sz w:val="28"/>
          <w:szCs w:val="28"/>
          <w:lang w:val="ru-RU"/>
        </w:rPr>
        <w:t xml:space="preserve">           Научный руководитель:</w:t>
      </w:r>
      <w:r w:rsidRPr="00183FA7">
        <w:rPr>
          <w:rFonts w:ascii="Times New Roman" w:hAnsi="Times New Roman"/>
          <w:b/>
          <w:sz w:val="28"/>
          <w:szCs w:val="28"/>
          <w:lang w:val="ru-RU"/>
        </w:rPr>
        <w:t xml:space="preserve"> Понизовкина И. Ф.</w:t>
      </w:r>
    </w:p>
    <w:p w:rsidR="00C74E0B" w:rsidRPr="00183FA7" w:rsidRDefault="00C74E0B" w:rsidP="00183FA7">
      <w:pPr>
        <w:ind w:left="4248" w:firstLine="708"/>
        <w:rPr>
          <w:rFonts w:ascii="Times New Roman" w:hAnsi="Times New Roman"/>
          <w:sz w:val="28"/>
          <w:szCs w:val="28"/>
          <w:lang w:val="ru-RU"/>
        </w:rPr>
      </w:pPr>
    </w:p>
    <w:p w:rsidR="00C74E0B" w:rsidRPr="00183FA7" w:rsidRDefault="00C74E0B" w:rsidP="00183FA7">
      <w:pPr>
        <w:ind w:left="4248" w:firstLine="708"/>
        <w:rPr>
          <w:rFonts w:ascii="Times New Roman" w:hAnsi="Times New Roman"/>
          <w:sz w:val="28"/>
          <w:szCs w:val="28"/>
          <w:lang w:val="ru-RU"/>
        </w:rPr>
      </w:pPr>
    </w:p>
    <w:p w:rsidR="00C74E0B" w:rsidRPr="00183FA7" w:rsidRDefault="00C74E0B" w:rsidP="00183FA7">
      <w:pPr>
        <w:ind w:left="4248" w:firstLine="708"/>
        <w:rPr>
          <w:rFonts w:ascii="Times New Roman" w:hAnsi="Times New Roman"/>
          <w:sz w:val="28"/>
          <w:szCs w:val="28"/>
          <w:lang w:val="ru-RU"/>
        </w:rPr>
      </w:pPr>
    </w:p>
    <w:p w:rsidR="00C74E0B" w:rsidRPr="00183FA7" w:rsidRDefault="00C74E0B" w:rsidP="00183FA7">
      <w:pPr>
        <w:ind w:left="4248" w:firstLine="708"/>
        <w:rPr>
          <w:rFonts w:ascii="Times New Roman" w:hAnsi="Times New Roman"/>
          <w:sz w:val="28"/>
          <w:szCs w:val="28"/>
          <w:lang w:val="ru-RU"/>
        </w:rPr>
      </w:pPr>
    </w:p>
    <w:p w:rsidR="00C74E0B" w:rsidRPr="00183FA7" w:rsidRDefault="00C74E0B" w:rsidP="00183FA7">
      <w:pPr>
        <w:rPr>
          <w:rFonts w:ascii="Times New Roman" w:hAnsi="Times New Roman"/>
          <w:sz w:val="28"/>
          <w:szCs w:val="28"/>
          <w:lang w:val="ru-RU"/>
        </w:rPr>
      </w:pPr>
    </w:p>
    <w:p w:rsidR="00C74E0B" w:rsidRDefault="00C74E0B" w:rsidP="00183FA7">
      <w:pPr>
        <w:pStyle w:val="10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  <w:sectPr w:rsidR="00C74E0B" w:rsidSect="00FA19E3">
          <w:footerReference w:type="default" r:id="rId7"/>
          <w:pgSz w:w="11909" w:h="16834" w:code="9"/>
          <w:pgMar w:top="1418" w:right="851" w:bottom="1418" w:left="1701" w:header="720" w:footer="720" w:gutter="0"/>
          <w:cols w:space="720"/>
          <w:titlePg/>
          <w:docGrid w:linePitch="360"/>
        </w:sectPr>
      </w:pPr>
      <w:r w:rsidRPr="00356388">
        <w:rPr>
          <w:rFonts w:ascii="Times New Roman" w:hAnsi="Times New Roman"/>
          <w:sz w:val="28"/>
          <w:szCs w:val="28"/>
        </w:rPr>
        <w:t>Москва 2010</w:t>
      </w:r>
    </w:p>
    <w:p w:rsidR="00C74E0B" w:rsidRDefault="00C74E0B" w:rsidP="00AC7921">
      <w:pPr>
        <w:pStyle w:val="10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Содержание</w:t>
      </w:r>
    </w:p>
    <w:p w:rsidR="00C74E0B" w:rsidRDefault="00C74E0B" w:rsidP="00AC7921">
      <w:pPr>
        <w:pStyle w:val="10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4E0B" w:rsidRDefault="00C74E0B" w:rsidP="00AC7921">
      <w:pPr>
        <w:pStyle w:val="10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4E0B" w:rsidRPr="00101F5D" w:rsidRDefault="00C74E0B">
      <w:pPr>
        <w:pStyle w:val="12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ru-RU"/>
        </w:rPr>
        <w:instrText xml:space="preserve"> TOC \o "1-2" \h \z \u </w:instrText>
      </w:r>
      <w:r>
        <w:rPr>
          <w:rFonts w:ascii="Times New Roman" w:hAnsi="Times New Roman"/>
          <w:b/>
          <w:sz w:val="28"/>
          <w:szCs w:val="28"/>
          <w:lang w:val="ru-RU"/>
        </w:rPr>
        <w:fldChar w:fldCharType="separate"/>
      </w:r>
      <w:hyperlink w:anchor="_Toc274909028" w:history="1">
        <w:r w:rsidRPr="00101F5D">
          <w:rPr>
            <w:rStyle w:val="af1"/>
            <w:rFonts w:ascii="Times New Roman" w:hAnsi="Times New Roman"/>
            <w:noProof/>
            <w:sz w:val="28"/>
            <w:szCs w:val="28"/>
          </w:rPr>
          <w:t>Введение</w:t>
        </w:r>
        <w:r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_Toc274909028 \h </w:instrText>
        </w:r>
        <w:r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3D749B">
      <w:pPr>
        <w:pStyle w:val="12"/>
        <w:tabs>
          <w:tab w:val="left" w:pos="440"/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hyperlink w:anchor="_Toc274909029" w:history="1"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1.</w:t>
        </w:r>
        <w:r w:rsidR="00C74E0B" w:rsidRPr="00101F5D">
          <w:rPr>
            <w:rFonts w:ascii="Times New Roman" w:hAnsi="Times New Roman"/>
            <w:noProof/>
            <w:sz w:val="28"/>
            <w:szCs w:val="28"/>
          </w:rPr>
          <w:tab/>
        </w:r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Социальная экология и концепция ноосферы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_Toc274909029 \h </w:instrTex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3D749B">
      <w:pPr>
        <w:pStyle w:val="21"/>
        <w:tabs>
          <w:tab w:val="left" w:pos="880"/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hyperlink w:anchor="_Toc274909030" w:history="1"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1.1</w:t>
        </w:r>
        <w:r w:rsidR="00C74E0B" w:rsidRPr="00101F5D">
          <w:rPr>
            <w:rFonts w:ascii="Times New Roman" w:hAnsi="Times New Roman"/>
            <w:noProof/>
            <w:sz w:val="28"/>
            <w:szCs w:val="28"/>
          </w:rPr>
          <w:tab/>
        </w:r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Связь ноосферы и социальной экологии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_Toc274909030 \h </w:instrTex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3D749B">
      <w:pPr>
        <w:pStyle w:val="21"/>
        <w:tabs>
          <w:tab w:val="left" w:pos="880"/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hyperlink w:anchor="_Toc274909031" w:history="1"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1.2</w:t>
        </w:r>
        <w:r w:rsidR="00C74E0B" w:rsidRPr="00101F5D">
          <w:rPr>
            <w:rFonts w:ascii="Times New Roman" w:hAnsi="Times New Roman"/>
            <w:noProof/>
            <w:sz w:val="28"/>
            <w:szCs w:val="28"/>
          </w:rPr>
          <w:tab/>
        </w:r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Развитие концепции ноосферы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_Toc274909031 \h </w:instrTex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3D749B">
      <w:pPr>
        <w:pStyle w:val="12"/>
        <w:tabs>
          <w:tab w:val="left" w:pos="440"/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hyperlink w:anchor="_Toc274909032" w:history="1"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2.</w:t>
        </w:r>
        <w:r w:rsidR="00C74E0B" w:rsidRPr="00101F5D">
          <w:rPr>
            <w:rFonts w:ascii="Times New Roman" w:hAnsi="Times New Roman"/>
            <w:noProof/>
            <w:sz w:val="28"/>
            <w:szCs w:val="28"/>
          </w:rPr>
          <w:tab/>
        </w:r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Переход биосферы в ноосферу: прогноз и реальность.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_Toc274909032 \h </w:instrTex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3D749B">
      <w:pPr>
        <w:pStyle w:val="12"/>
        <w:tabs>
          <w:tab w:val="left" w:pos="440"/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hyperlink w:anchor="_Toc274909033" w:history="1"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3.</w:t>
        </w:r>
        <w:r w:rsidR="00C74E0B" w:rsidRPr="00101F5D">
          <w:rPr>
            <w:rFonts w:ascii="Times New Roman" w:hAnsi="Times New Roman"/>
            <w:noProof/>
            <w:sz w:val="28"/>
            <w:szCs w:val="28"/>
          </w:rPr>
          <w:tab/>
        </w:r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Критика теории ноосферы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_Toc274909033 \h </w:instrTex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3D749B">
      <w:pPr>
        <w:pStyle w:val="12"/>
        <w:tabs>
          <w:tab w:val="left" w:pos="440"/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hyperlink w:anchor="_Toc274909034" w:history="1"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4.</w:t>
        </w:r>
        <w:r w:rsidR="00C74E0B" w:rsidRPr="00101F5D">
          <w:rPr>
            <w:rFonts w:ascii="Times New Roman" w:hAnsi="Times New Roman"/>
            <w:noProof/>
            <w:sz w:val="28"/>
            <w:szCs w:val="28"/>
          </w:rPr>
          <w:tab/>
        </w:r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Современные взгляды: теория устойчивого развития и коэволюции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_Toc274909034 \h </w:instrTex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3D749B">
      <w:pPr>
        <w:pStyle w:val="12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hyperlink w:anchor="_Toc274909035" w:history="1"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Заключение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_Toc274909035 \h </w:instrTex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3D749B">
      <w:pPr>
        <w:pStyle w:val="12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</w:rPr>
      </w:pPr>
      <w:hyperlink w:anchor="_Toc274909036" w:history="1">
        <w:r w:rsidR="00C74E0B" w:rsidRPr="00101F5D">
          <w:rPr>
            <w:rStyle w:val="af1"/>
            <w:rFonts w:ascii="Times New Roman" w:hAnsi="Times New Roman"/>
            <w:noProof/>
            <w:sz w:val="28"/>
            <w:szCs w:val="28"/>
          </w:rPr>
          <w:t>Список литературы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_Toc274909036 \h </w:instrTex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0690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74E0B" w:rsidRPr="00101F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4E0B" w:rsidRPr="00101F5D" w:rsidRDefault="00C74E0B" w:rsidP="00AC7921">
      <w:pPr>
        <w:pStyle w:val="10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  <w:sectPr w:rsidR="00C74E0B" w:rsidRPr="00101F5D" w:rsidSect="00A325F4">
          <w:pgSz w:w="11909" w:h="16834" w:code="9"/>
          <w:pgMar w:top="1418" w:right="851" w:bottom="1418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8"/>
          <w:szCs w:val="28"/>
          <w:lang w:val="ru-RU"/>
        </w:rPr>
        <w:fldChar w:fldCharType="end"/>
      </w:r>
    </w:p>
    <w:p w:rsidR="00C74E0B" w:rsidRPr="00101F5D" w:rsidRDefault="00C74E0B" w:rsidP="00101F5D">
      <w:pPr>
        <w:pStyle w:val="1"/>
        <w:ind w:firstLine="425"/>
      </w:pPr>
      <w:bookmarkStart w:id="0" w:name="_Toc274909028"/>
      <w:r w:rsidRPr="00101F5D">
        <w:t>Введение</w:t>
      </w:r>
      <w:bookmarkEnd w:id="0"/>
    </w:p>
    <w:p w:rsidR="00C74E0B" w:rsidRPr="00101F5D" w:rsidRDefault="00C74E0B" w:rsidP="00CA03F4">
      <w:pPr>
        <w:pStyle w:val="a3"/>
        <w:spacing w:line="240" w:lineRule="auto"/>
        <w:ind w:firstLine="426"/>
        <w:rPr>
          <w:sz w:val="16"/>
          <w:szCs w:val="16"/>
        </w:rPr>
      </w:pPr>
    </w:p>
    <w:p w:rsidR="00C74E0B" w:rsidRPr="00C3069B" w:rsidRDefault="00C74E0B" w:rsidP="00C3069B">
      <w:pPr>
        <w:pStyle w:val="a3"/>
        <w:spacing w:line="240" w:lineRule="auto"/>
        <w:ind w:firstLine="426"/>
        <w:rPr>
          <w:sz w:val="28"/>
          <w:szCs w:val="28"/>
        </w:rPr>
      </w:pPr>
      <w:r w:rsidRPr="00CA03F4">
        <w:rPr>
          <w:sz w:val="28"/>
          <w:szCs w:val="28"/>
        </w:rPr>
        <w:t xml:space="preserve">Взаимодействие человека и природы, общества и среды его обитания в результате бурного роста промышленного производства во всем мире достигло предельных критических форм и размеров. Встал вопрос об угрозе самому существованию человечества вследствие исчерпания природных ресурсов и загрязнения среды его обитания. </w:t>
      </w:r>
      <w:r>
        <w:rPr>
          <w:sz w:val="28"/>
          <w:szCs w:val="28"/>
        </w:rPr>
        <w:t>С</w:t>
      </w:r>
      <w:r w:rsidRPr="000E66C6">
        <w:rPr>
          <w:sz w:val="28"/>
          <w:szCs w:val="28"/>
        </w:rPr>
        <w:t>ледствием все более возрастающего интереса к проблеме взаимодействия человека и окружающей среды</w:t>
      </w:r>
      <w:r>
        <w:rPr>
          <w:sz w:val="28"/>
          <w:szCs w:val="28"/>
        </w:rPr>
        <w:t xml:space="preserve"> явилось в</w:t>
      </w:r>
      <w:r w:rsidRPr="000E66C6">
        <w:rPr>
          <w:sz w:val="28"/>
          <w:szCs w:val="28"/>
        </w:rPr>
        <w:t xml:space="preserve">озникновение и последующее развитие </w:t>
      </w:r>
      <w:r w:rsidRPr="000E66C6">
        <w:rPr>
          <w:b/>
          <w:sz w:val="28"/>
          <w:szCs w:val="28"/>
        </w:rPr>
        <w:t>социальной экологии</w:t>
      </w:r>
      <w:r>
        <w:rPr>
          <w:sz w:val="28"/>
          <w:szCs w:val="28"/>
        </w:rPr>
        <w:t>.</w:t>
      </w:r>
    </w:p>
    <w:p w:rsidR="00C74E0B" w:rsidRPr="00CA03F4" w:rsidRDefault="00C74E0B" w:rsidP="000E66C6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Актуальность данной темы невозможно не подчеркнуть. Именно от людей, их знаний зависит будущность человечества, которое определяется многими обстоятельствами. Но среди них определяющими являются два. </w:t>
      </w:r>
      <w:r w:rsidRPr="00CA03F4">
        <w:rPr>
          <w:rFonts w:ascii="Times New Roman" w:hAnsi="Times New Roman"/>
          <w:b/>
          <w:color w:val="000000"/>
          <w:sz w:val="28"/>
          <w:szCs w:val="28"/>
          <w:lang w:val="ru-RU"/>
        </w:rPr>
        <w:t>Первое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>: люди должны знать законы развития биосферы, знать возможные причины ее деградации, знать то, что людям дозволено и где та роковая черта, которую человек не должен переступать ни при каких обстоятельствах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должны 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сформировать </w:t>
      </w:r>
      <w:r w:rsidRPr="00CA03F4">
        <w:rPr>
          <w:rFonts w:ascii="Times New Roman" w:hAnsi="Times New Roman"/>
          <w:i/>
          <w:color w:val="000000"/>
          <w:sz w:val="28"/>
          <w:szCs w:val="28"/>
          <w:lang w:val="ru-RU"/>
        </w:rPr>
        <w:t>Стратегию во взаимоотношении Природы и человека.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b/>
          <w:color w:val="000000"/>
          <w:sz w:val="28"/>
          <w:szCs w:val="28"/>
          <w:lang w:val="ru-RU"/>
        </w:rPr>
        <w:t>Второе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обстоятельство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состоит в необходимости утверждения на планете такого общественного порядка, который был бы способным обеспечить реализацию принципа коэво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люции -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 совместного развития природы и общества. </w:t>
      </w:r>
    </w:p>
    <w:p w:rsidR="00C74E0B" w:rsidRPr="00CA03F4" w:rsidRDefault="00C74E0B" w:rsidP="00CA03F4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К обсуждаемым вопросам очень близки рассуждения </w:t>
      </w:r>
      <w:r w:rsidRPr="000E66C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В.И.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E66C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Вернадского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, который еще в начале прошлого века говорил о том, что человечество стало </w:t>
      </w:r>
      <w:r w:rsidRPr="00CA03F4">
        <w:rPr>
          <w:rFonts w:ascii="Times New Roman" w:hAnsi="Times New Roman"/>
          <w:i/>
          <w:color w:val="000000"/>
          <w:sz w:val="28"/>
          <w:szCs w:val="28"/>
          <w:lang w:val="ru-RU"/>
        </w:rPr>
        <w:t>основной геологообразующей силой планеты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>, и однажды наступит время, когда людям придется взять на себя ответственность за дальнейшее развитие и Природы, и человека.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>одобное состояние биосферы Вернадский стал называть ноосферой.</w:t>
      </w:r>
    </w:p>
    <w:p w:rsidR="00C74E0B" w:rsidRPr="00CA03F4" w:rsidRDefault="00C74E0B" w:rsidP="00CA03F4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Итак, согласно Вернадскому, </w:t>
      </w:r>
      <w:r w:rsidRPr="00CC05C4">
        <w:rPr>
          <w:rFonts w:ascii="Times New Roman" w:hAnsi="Times New Roman"/>
          <w:b/>
          <w:color w:val="000000"/>
          <w:sz w:val="28"/>
          <w:szCs w:val="28"/>
          <w:lang w:val="ru-RU"/>
        </w:rPr>
        <w:t>ноосфера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 - это некоторое вполне определенное состояние биосферы, в котором человечество играет роль управляющей 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дсистемы, реализующей стратегию 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>обеспечения дальнейшего развития общества в условиях дальнейшего развития биосферы. Вернадский считал, что такое состояние биосферы обязательно наступит. В конце 1944 года, когда 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беда над фашизмом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 была предрешена, в своей последней статье Вернадский писал о том, что человечество уже вступает в эпоху ноосферы.</w:t>
      </w:r>
    </w:p>
    <w:p w:rsidR="00C74E0B" w:rsidRPr="00CA03F4" w:rsidRDefault="00C74E0B" w:rsidP="00CA03F4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Сегодня, наблюдая, что происходит в природе и обществе, с данным положением великого ученого трудно согласиться. В настоящее время человечество переживает едва ли не самый критический момент за всю историю своего существования. Пока что ноосфера – это лишь желательное состояние биосферы. Человечеству еще предстоит построить ноосферу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обеспечить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 коэволюцию природы и общества. </w:t>
      </w:r>
    </w:p>
    <w:p w:rsidR="00C74E0B" w:rsidRDefault="00C74E0B" w:rsidP="00CA03F4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темой и основными понятиями,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обозначенными выше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 xml:space="preserve">, предметом моего рассмотрения является формирование и развитие концепции ноосферы, её связь с социальной экологией, а так же современный взгляд на обозначенные темы и возможное будущее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совместное </w:t>
      </w: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>развитие человека и общества.</w:t>
      </w:r>
    </w:p>
    <w:p w:rsidR="00C74E0B" w:rsidRPr="00CA03F4" w:rsidRDefault="00C74E0B" w:rsidP="00CA03F4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  <w:sectPr w:rsidR="00C74E0B" w:rsidRPr="00CA03F4" w:rsidSect="00A325F4">
          <w:pgSz w:w="11909" w:h="16834" w:code="9"/>
          <w:pgMar w:top="1418" w:right="851" w:bottom="1418" w:left="1701" w:header="720" w:footer="720" w:gutter="0"/>
          <w:cols w:space="720"/>
          <w:docGrid w:linePitch="360"/>
        </w:sectPr>
      </w:pPr>
    </w:p>
    <w:p w:rsidR="00C74E0B" w:rsidRPr="00101F5D" w:rsidRDefault="00C74E0B" w:rsidP="00101F5D">
      <w:pPr>
        <w:pStyle w:val="1"/>
        <w:numPr>
          <w:ilvl w:val="0"/>
          <w:numId w:val="3"/>
        </w:numPr>
      </w:pPr>
      <w:bookmarkStart w:id="1" w:name="_Toc274909029"/>
      <w:r w:rsidRPr="00101F5D">
        <w:t>Социальная экология и концепция ноосферы</w:t>
      </w:r>
      <w:bookmarkEnd w:id="1"/>
    </w:p>
    <w:p w:rsidR="00C74E0B" w:rsidRPr="00101F5D" w:rsidRDefault="00C74E0B" w:rsidP="00101F5D">
      <w:pPr>
        <w:pStyle w:val="2"/>
      </w:pPr>
      <w:bookmarkStart w:id="2" w:name="_Toc274909030"/>
      <w:r w:rsidRPr="00101F5D">
        <w:t>Связь ноосферы и социальной экологии</w:t>
      </w:r>
      <w:bookmarkEnd w:id="2"/>
    </w:p>
    <w:p w:rsidR="00C74E0B" w:rsidRPr="009C66CE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C74E0B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xex10"/>
      <w:r w:rsidRPr="00CA03F4">
        <w:rPr>
          <w:rFonts w:ascii="Times New Roman" w:hAnsi="Times New Roman"/>
          <w:b/>
          <w:sz w:val="28"/>
          <w:szCs w:val="28"/>
          <w:lang w:val="ru-RU"/>
        </w:rPr>
        <w:t>Социальная экология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E66C6">
        <w:rPr>
          <w:rFonts w:ascii="Times New Roman" w:hAnsi="Times New Roman"/>
          <w:sz w:val="28"/>
          <w:szCs w:val="28"/>
          <w:lang w:val="ru-RU"/>
        </w:rPr>
        <w:t>(socius — общественный, "oikos</w:t>
      </w:r>
      <w:r>
        <w:rPr>
          <w:rFonts w:ascii="Times New Roman" w:hAnsi="Times New Roman"/>
          <w:sz w:val="28"/>
          <w:szCs w:val="28"/>
          <w:lang w:val="ru-RU"/>
        </w:rPr>
        <w:t xml:space="preserve"> - обиталище</w:t>
      </w:r>
      <w:r w:rsidRPr="000E66C6">
        <w:rPr>
          <w:rFonts w:ascii="Times New Roman" w:hAnsi="Times New Roman"/>
          <w:sz w:val="28"/>
          <w:szCs w:val="28"/>
          <w:lang w:val="ru-RU"/>
        </w:rPr>
        <w:t xml:space="preserve"> + logos</w:t>
      </w:r>
      <w:r>
        <w:rPr>
          <w:rFonts w:ascii="Times New Roman" w:hAnsi="Times New Roman"/>
          <w:sz w:val="28"/>
          <w:szCs w:val="28"/>
          <w:lang w:val="ru-RU"/>
        </w:rPr>
        <w:t xml:space="preserve"> - учение</w:t>
      </w:r>
      <w:r w:rsidRPr="000E66C6">
        <w:rPr>
          <w:rFonts w:ascii="Times New Roman" w:hAnsi="Times New Roman"/>
          <w:sz w:val="28"/>
          <w:szCs w:val="28"/>
          <w:lang w:val="ru-RU"/>
        </w:rPr>
        <w:t>")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- совсем еще молодая наука, сложившаяся на стыке экологии и социологии, философии и других отраслей науки, с каждой из которых она тесно взаимодействует. 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Взаимосвязь социальной экологии с другими науками  и её «связующее» значение могут быть отражены на рисунке 1.</w:t>
      </w:r>
    </w:p>
    <w:p w:rsidR="00C74E0B" w:rsidRPr="009C66CE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lang w:val="ru-RU"/>
        </w:rPr>
        <w:t>Рис.1. Взаимосвязь социальной экологии с другими науками</w:t>
      </w:r>
      <w:r w:rsidRPr="00CA03F4">
        <w:rPr>
          <w:rStyle w:val="ac"/>
          <w:rFonts w:ascii="Times New Roman" w:hAnsi="Times New Roman"/>
          <w:i/>
          <w:sz w:val="28"/>
          <w:szCs w:val="28"/>
          <w:lang w:val="ru-RU"/>
        </w:rPr>
        <w:footnoteReference w:id="1"/>
      </w:r>
    </w:p>
    <w:p w:rsidR="00C74E0B" w:rsidRPr="00B20723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i/>
          <w:sz w:val="2"/>
          <w:szCs w:val="2"/>
          <w:lang w:val="ru-RU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835"/>
        <w:gridCol w:w="3369"/>
      </w:tblGrid>
      <w:tr w:rsidR="00C74E0B" w:rsidRPr="002B61E3" w:rsidTr="002B61E3">
        <w:tc>
          <w:tcPr>
            <w:tcW w:w="3510" w:type="dxa"/>
            <w:tcBorders>
              <w:top w:val="single" w:sz="4" w:space="0" w:color="auto"/>
            </w:tcBorders>
          </w:tcPr>
          <w:p w:rsidR="00C74E0B" w:rsidRPr="002B61E3" w:rsidRDefault="003D749B" w:rsidP="002B61E3">
            <w:pPr>
              <w:pStyle w:val="a5"/>
              <w:tabs>
                <w:tab w:val="left" w:pos="2977"/>
              </w:tabs>
              <w:spacing w:before="0" w:beforeAutospacing="0" w:after="0" w:afterAutospacing="0"/>
              <w:ind w:right="34" w:firstLine="426"/>
              <w:jc w:val="center"/>
              <w:rPr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group id="_x0000_s1026" style="position:absolute;left:0;text-align:left;margin-left:75.5pt;margin-top:20.6pt;width:327.4pt;height:122.7pt;z-index:251658240" coordorigin="3211,5290" coordsize="6548,2454">
                  <v:group id="_x0000_s1027" style="position:absolute;left:5003;top:5290;width:750;height:165" coordorigin="4890,7335" coordsize="750,165" o:regroupid="1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28" type="#_x0000_t32" style="position:absolute;left:4890;top:7335;width:750;height:0" o:connectortype="straight">
                      <v:stroke endarrow="block"/>
                    </v:shape>
                    <v:shape id="_x0000_s1029" type="#_x0000_t32" style="position:absolute;left:4890;top:7500;width:750;height:0;flip:x" o:connectortype="straight">
                      <v:stroke endarrow="block"/>
                    </v:shape>
                  </v:group>
                  <v:group id="_x0000_s1030" style="position:absolute;left:7154;top:5290;width:750;height:165" coordorigin="4890,7335" coordsize="750,165" o:regroupid="1">
                    <v:shape id="_x0000_s1031" type="#_x0000_t32" style="position:absolute;left:4890;top:7335;width:750;height:0" o:connectortype="straight">
                      <v:stroke endarrow="block"/>
                    </v:shape>
                    <v:shape id="_x0000_s1032" type="#_x0000_t32" style="position:absolute;left:4890;top:7500;width:750;height:0;flip:x" o:connectortype="straight">
                      <v:stroke endarrow="block"/>
                    </v:shape>
                  </v:group>
                  <v:group id="_x0000_s1033" style="position:absolute;left:4913;top:7579;width:750;height:165" coordorigin="4890,7335" coordsize="750,165" o:regroupid="1">
                    <v:shape id="_x0000_s1034" type="#_x0000_t32" style="position:absolute;left:4890;top:7335;width:750;height:0" o:connectortype="straight">
                      <v:stroke endarrow="block"/>
                    </v:shape>
                    <v:shape id="_x0000_s1035" type="#_x0000_t32" style="position:absolute;left:4890;top:7500;width:750;height:0;flip:x" o:connectortype="straight">
                      <v:stroke endarrow="block"/>
                    </v:shape>
                  </v:group>
                  <v:group id="_x0000_s1036" style="position:absolute;left:7379;top:7579;width:750;height:165" coordorigin="4890,7335" coordsize="750,165" o:regroupid="1">
                    <v:shape id="_x0000_s1037" type="#_x0000_t32" style="position:absolute;left:4890;top:7335;width:750;height:0" o:connectortype="straight">
                      <v:stroke endarrow="block"/>
                    </v:shape>
                    <v:shape id="_x0000_s1038" type="#_x0000_t32" style="position:absolute;left:4890;top:7500;width:750;height:0;flip:x" o:connectortype="straight">
                      <v:stroke endarrow="block"/>
                    </v:shape>
                  </v:group>
                  <v:group id="_x0000_s1039" style="position:absolute;left:3003;top:5897;width:578;height:162;rotation:90" coordorigin="4890,7335" coordsize="750,165" o:regroupid="1">
                    <v:shape id="_x0000_s1040" type="#_x0000_t32" style="position:absolute;left:4890;top:7335;width:750;height:0" o:connectortype="straight">
                      <v:stroke endarrow="block"/>
                    </v:shape>
                    <v:shape id="_x0000_s1041" type="#_x0000_t32" style="position:absolute;left:4890;top:7500;width:750;height:0;flip:x" o:connectortype="straight">
                      <v:stroke endarrow="block"/>
                    </v:shape>
                  </v:group>
                  <v:group id="_x0000_s1042" style="position:absolute;left:9387;top:5895;width:578;height:166;rotation:90" coordorigin="4890,7335" coordsize="750,165" o:regroupid="1">
                    <v:shape id="_x0000_s1043" type="#_x0000_t32" style="position:absolute;left:4890;top:7335;width:750;height:0" o:connectortype="straight">
                      <v:stroke endarrow="block"/>
                    </v:shape>
                    <v:shape id="_x0000_s1044" type="#_x0000_t32" style="position:absolute;left:4890;top:7500;width:750;height:0;flip:x" o:connectortype="straight">
                      <v:stroke endarrow="block"/>
                    </v:shape>
                  </v:group>
                  <v:group id="_x0000_s1045" style="position:absolute;left:2993;top:7018;width:600;height:164;rotation:90" coordorigin="4890,7335" coordsize="750,165" o:regroupid="1">
                    <v:shape id="_x0000_s1046" type="#_x0000_t32" style="position:absolute;left:4890;top:7335;width:750;height:0" o:connectortype="straight">
                      <v:stroke endarrow="block"/>
                    </v:shape>
                    <v:shape id="_x0000_s1047" type="#_x0000_t32" style="position:absolute;left:4890;top:7500;width:750;height:0;flip:x" o:connectortype="straight">
                      <v:stroke endarrow="block"/>
                    </v:shape>
                  </v:group>
                  <v:group id="_x0000_s1048" style="position:absolute;left:9377;top:7018;width:600;height:164;rotation:90" coordorigin="4890,7335" coordsize="750,165" o:regroupid="1">
                    <v:shape id="_x0000_s1049" type="#_x0000_t32" style="position:absolute;left:4890;top:7335;width:750;height:0" o:connectortype="straight">
                      <v:stroke endarrow="block"/>
                    </v:shape>
                    <v:shape id="_x0000_s1050" type="#_x0000_t32" style="position:absolute;left:4890;top:7500;width:750;height:0;flip:x" o:connectortype="straight">
                      <v:stroke endarrow="block"/>
                    </v:shape>
                  </v:group>
                </v:group>
              </w:pict>
            </w:r>
            <w:r w:rsidR="00C74E0B" w:rsidRPr="002B61E3">
              <w:rPr>
                <w:szCs w:val="28"/>
                <w:lang w:val="ru-RU"/>
              </w:rPr>
              <w:t xml:space="preserve">Науки о развитии конкретных неорганических систем </w:t>
            </w:r>
            <w:r w:rsidR="00C74E0B" w:rsidRPr="002B61E3">
              <w:rPr>
                <w:i/>
                <w:szCs w:val="28"/>
                <w:lang w:val="ru-RU"/>
              </w:rPr>
              <w:t>(космология, геология и др.)</w:t>
            </w:r>
          </w:p>
          <w:p w:rsidR="00C74E0B" w:rsidRPr="002B61E3" w:rsidRDefault="00C74E0B" w:rsidP="002B61E3">
            <w:pPr>
              <w:pStyle w:val="a5"/>
              <w:tabs>
                <w:tab w:val="left" w:pos="2977"/>
              </w:tabs>
              <w:spacing w:before="0" w:beforeAutospacing="0" w:after="0" w:afterAutospacing="0"/>
              <w:ind w:right="34" w:firstLine="426"/>
              <w:jc w:val="center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33"/>
              <w:jc w:val="center"/>
              <w:rPr>
                <w:sz w:val="16"/>
                <w:szCs w:val="16"/>
                <w:lang w:val="ru-RU"/>
              </w:rPr>
            </w:pPr>
          </w:p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33"/>
              <w:jc w:val="center"/>
              <w:rPr>
                <w:sz w:val="16"/>
                <w:szCs w:val="16"/>
                <w:lang w:val="ru-RU"/>
              </w:rPr>
            </w:pPr>
          </w:p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33"/>
              <w:jc w:val="center"/>
              <w:rPr>
                <w:b/>
                <w:szCs w:val="28"/>
                <w:lang w:val="ru-RU"/>
              </w:rPr>
            </w:pPr>
            <w:r w:rsidRPr="002B61E3">
              <w:rPr>
                <w:b/>
                <w:szCs w:val="28"/>
                <w:lang w:val="ru-RU"/>
              </w:rPr>
              <w:t>Экология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426"/>
              <w:jc w:val="center"/>
              <w:rPr>
                <w:szCs w:val="28"/>
                <w:lang w:val="ru-RU"/>
              </w:rPr>
            </w:pPr>
            <w:r w:rsidRPr="002B61E3">
              <w:rPr>
                <w:szCs w:val="28"/>
                <w:lang w:val="ru-RU"/>
              </w:rPr>
              <w:t xml:space="preserve">Науки о развитии конкретных органических систем </w:t>
            </w:r>
            <w:r w:rsidRPr="002B61E3">
              <w:rPr>
                <w:i/>
                <w:szCs w:val="28"/>
                <w:lang w:val="ru-RU"/>
              </w:rPr>
              <w:t>(биология и др.)</w:t>
            </w:r>
          </w:p>
        </w:tc>
      </w:tr>
      <w:tr w:rsidR="00C74E0B" w:rsidRPr="002B61E3" w:rsidTr="002B61E3">
        <w:tc>
          <w:tcPr>
            <w:tcW w:w="3510" w:type="dxa"/>
          </w:tcPr>
          <w:p w:rsidR="00C74E0B" w:rsidRPr="002B61E3" w:rsidRDefault="00C74E0B" w:rsidP="002B61E3">
            <w:pPr>
              <w:pStyle w:val="a5"/>
              <w:tabs>
                <w:tab w:val="left" w:pos="2977"/>
              </w:tabs>
              <w:spacing w:before="0" w:beforeAutospacing="0" w:after="0" w:afterAutospacing="0"/>
              <w:ind w:right="34" w:firstLine="426"/>
              <w:jc w:val="center"/>
              <w:rPr>
                <w:szCs w:val="28"/>
                <w:lang w:val="ru-RU"/>
              </w:rPr>
            </w:pPr>
          </w:p>
          <w:p w:rsidR="00C74E0B" w:rsidRPr="002B61E3" w:rsidRDefault="00C74E0B" w:rsidP="002B61E3">
            <w:pPr>
              <w:pStyle w:val="a5"/>
              <w:tabs>
                <w:tab w:val="left" w:pos="2977"/>
              </w:tabs>
              <w:spacing w:before="0" w:beforeAutospacing="0" w:after="0" w:afterAutospacing="0"/>
              <w:ind w:right="34" w:firstLine="426"/>
              <w:jc w:val="center"/>
              <w:rPr>
                <w:szCs w:val="28"/>
                <w:lang w:val="ru-RU"/>
              </w:rPr>
            </w:pPr>
            <w:r w:rsidRPr="002B61E3">
              <w:rPr>
                <w:szCs w:val="28"/>
                <w:lang w:val="ru-RU"/>
              </w:rPr>
              <w:t xml:space="preserve">Науки о неживой природе </w:t>
            </w:r>
            <w:r w:rsidRPr="002B61E3">
              <w:rPr>
                <w:i/>
                <w:szCs w:val="28"/>
                <w:lang w:val="ru-RU"/>
              </w:rPr>
              <w:t>(физика, химия и т.п.)</w:t>
            </w:r>
          </w:p>
          <w:p w:rsidR="00C74E0B" w:rsidRPr="002B61E3" w:rsidRDefault="00C74E0B" w:rsidP="002B61E3">
            <w:pPr>
              <w:pStyle w:val="a5"/>
              <w:tabs>
                <w:tab w:val="left" w:pos="2977"/>
              </w:tabs>
              <w:spacing w:before="0" w:beforeAutospacing="0" w:after="0" w:afterAutospacing="0"/>
              <w:ind w:right="34" w:firstLine="426"/>
              <w:jc w:val="center"/>
              <w:rPr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33"/>
              <w:jc w:val="center"/>
              <w:rPr>
                <w:szCs w:val="28"/>
                <w:lang w:val="ru-RU"/>
              </w:rPr>
            </w:pPr>
          </w:p>
        </w:tc>
        <w:tc>
          <w:tcPr>
            <w:tcW w:w="3369" w:type="dxa"/>
          </w:tcPr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426"/>
              <w:jc w:val="center"/>
              <w:rPr>
                <w:szCs w:val="28"/>
                <w:lang w:val="ru-RU"/>
              </w:rPr>
            </w:pPr>
          </w:p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426"/>
              <w:jc w:val="center"/>
              <w:rPr>
                <w:szCs w:val="28"/>
                <w:lang w:val="ru-RU"/>
              </w:rPr>
            </w:pPr>
            <w:r w:rsidRPr="002B61E3">
              <w:rPr>
                <w:szCs w:val="28"/>
                <w:lang w:val="ru-RU"/>
              </w:rPr>
              <w:t xml:space="preserve">Науки о человеке </w:t>
            </w:r>
            <w:r w:rsidRPr="002B61E3">
              <w:rPr>
                <w:i/>
                <w:szCs w:val="28"/>
                <w:lang w:val="ru-RU"/>
              </w:rPr>
              <w:t>(психология, медицина и др.)</w:t>
            </w:r>
          </w:p>
        </w:tc>
      </w:tr>
      <w:tr w:rsidR="00C74E0B" w:rsidRPr="002B61E3" w:rsidTr="002B61E3">
        <w:tc>
          <w:tcPr>
            <w:tcW w:w="3510" w:type="dxa"/>
            <w:tcBorders>
              <w:bottom w:val="single" w:sz="4" w:space="0" w:color="auto"/>
            </w:tcBorders>
          </w:tcPr>
          <w:p w:rsidR="00C74E0B" w:rsidRPr="002B61E3" w:rsidRDefault="00C74E0B" w:rsidP="002B61E3">
            <w:pPr>
              <w:pStyle w:val="a5"/>
              <w:tabs>
                <w:tab w:val="left" w:pos="2977"/>
              </w:tabs>
              <w:spacing w:before="0" w:beforeAutospacing="0" w:after="0" w:afterAutospacing="0"/>
              <w:ind w:right="34" w:firstLine="426"/>
              <w:jc w:val="center"/>
              <w:rPr>
                <w:szCs w:val="28"/>
                <w:lang w:val="ru-RU"/>
              </w:rPr>
            </w:pPr>
          </w:p>
          <w:p w:rsidR="00C74E0B" w:rsidRPr="002B61E3" w:rsidRDefault="00C74E0B" w:rsidP="002B61E3">
            <w:pPr>
              <w:pStyle w:val="a5"/>
              <w:tabs>
                <w:tab w:val="left" w:pos="2977"/>
              </w:tabs>
              <w:spacing w:before="0" w:beforeAutospacing="0" w:after="0" w:afterAutospacing="0"/>
              <w:ind w:right="34" w:firstLine="426"/>
              <w:jc w:val="center"/>
              <w:rPr>
                <w:i/>
                <w:szCs w:val="28"/>
                <w:lang w:val="ru-RU"/>
              </w:rPr>
            </w:pPr>
            <w:r w:rsidRPr="002B61E3">
              <w:rPr>
                <w:szCs w:val="28"/>
                <w:lang w:val="ru-RU"/>
              </w:rPr>
              <w:t xml:space="preserve">Технические науки </w:t>
            </w:r>
            <w:r w:rsidRPr="002B61E3">
              <w:rPr>
                <w:i/>
                <w:szCs w:val="28"/>
                <w:lang w:val="ru-RU"/>
              </w:rPr>
              <w:t>(гидротехника и др.)</w:t>
            </w:r>
          </w:p>
          <w:p w:rsidR="00C74E0B" w:rsidRPr="002B61E3" w:rsidRDefault="00C74E0B" w:rsidP="002B61E3">
            <w:pPr>
              <w:pStyle w:val="a5"/>
              <w:tabs>
                <w:tab w:val="left" w:pos="2977"/>
              </w:tabs>
              <w:spacing w:before="0" w:beforeAutospacing="0" w:after="0" w:afterAutospacing="0"/>
              <w:ind w:right="34" w:firstLine="426"/>
              <w:jc w:val="center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33"/>
              <w:jc w:val="center"/>
              <w:rPr>
                <w:szCs w:val="28"/>
                <w:lang w:val="ru-RU"/>
              </w:rPr>
            </w:pPr>
          </w:p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33"/>
              <w:jc w:val="center"/>
              <w:rPr>
                <w:b/>
                <w:szCs w:val="28"/>
                <w:lang w:val="ru-RU"/>
              </w:rPr>
            </w:pPr>
            <w:r w:rsidRPr="002B61E3">
              <w:rPr>
                <w:b/>
                <w:szCs w:val="28"/>
                <w:lang w:val="ru-RU"/>
              </w:rPr>
              <w:t>Социальная</w:t>
            </w:r>
          </w:p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33"/>
              <w:jc w:val="center"/>
              <w:rPr>
                <w:szCs w:val="28"/>
                <w:lang w:val="ru-RU"/>
              </w:rPr>
            </w:pPr>
            <w:r w:rsidRPr="002B61E3">
              <w:rPr>
                <w:b/>
                <w:szCs w:val="28"/>
                <w:lang w:val="ru-RU"/>
              </w:rPr>
              <w:t>экология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426"/>
              <w:jc w:val="center"/>
              <w:rPr>
                <w:szCs w:val="28"/>
                <w:lang w:val="ru-RU"/>
              </w:rPr>
            </w:pPr>
          </w:p>
          <w:p w:rsidR="00C74E0B" w:rsidRPr="002B61E3" w:rsidRDefault="00C74E0B" w:rsidP="002B61E3">
            <w:pPr>
              <w:pStyle w:val="a5"/>
              <w:spacing w:before="0" w:beforeAutospacing="0" w:after="0" w:afterAutospacing="0"/>
              <w:ind w:firstLine="426"/>
              <w:jc w:val="center"/>
              <w:rPr>
                <w:szCs w:val="28"/>
                <w:lang w:val="ru-RU"/>
              </w:rPr>
            </w:pPr>
            <w:r w:rsidRPr="002B61E3">
              <w:rPr>
                <w:szCs w:val="28"/>
                <w:lang w:val="ru-RU"/>
              </w:rPr>
              <w:t xml:space="preserve">Общественные науки </w:t>
            </w:r>
            <w:r w:rsidRPr="002B61E3">
              <w:rPr>
                <w:i/>
                <w:szCs w:val="28"/>
                <w:lang w:val="ru-RU"/>
              </w:rPr>
              <w:t>(история, правоведение)</w:t>
            </w:r>
          </w:p>
        </w:tc>
      </w:tr>
    </w:tbl>
    <w:p w:rsidR="00C74E0B" w:rsidRPr="009C66CE" w:rsidRDefault="00C74E0B" w:rsidP="00CA03F4">
      <w:pPr>
        <w:pStyle w:val="a5"/>
        <w:spacing w:before="0" w:beforeAutospacing="0" w:after="0" w:afterAutospacing="0"/>
        <w:ind w:firstLine="426"/>
        <w:jc w:val="both"/>
        <w:rPr>
          <w:sz w:val="16"/>
          <w:szCs w:val="16"/>
          <w:lang w:val="ru-RU"/>
        </w:rPr>
      </w:pPr>
    </w:p>
    <w:p w:rsidR="00C74E0B" w:rsidRPr="00CA03F4" w:rsidRDefault="00C74E0B" w:rsidP="00CA03F4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  <w:lang w:val="ru-RU"/>
        </w:rPr>
      </w:pPr>
      <w:r w:rsidRPr="00CA03F4">
        <w:rPr>
          <w:sz w:val="28"/>
          <w:szCs w:val="28"/>
          <w:lang w:val="ru-RU"/>
        </w:rPr>
        <w:t xml:space="preserve">Социальная экология, понимаемая в таком контексте, изучает отношения "природа - промышленная система - общество". Она должна помочь найти ответ на вопрос: что такое "хорошая природа" для дальнейшего развития общества и что такое "хорошее общество" с точки зрения сохранения экологического равновесия в природе. Социальная экология должна заниматься познанием основных закономерностей взаимодействия в системе "общество - природа" и определять возможности создания модели оптимального взаимодействия всех ее элементов. </w:t>
      </w:r>
    </w:p>
    <w:bookmarkEnd w:id="3"/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Говоря о современной ситуации, все должны понимать, что современный кризис охватил не только экономику и природу. В кризисе находится, прежде всего, сам человек с его веками сложившимися образом мыслей, потребностями, привычками, способом жизни и поведения. Кризисное положение человека заключается в том, что весь его образ жизни </w:t>
      </w:r>
      <w:r w:rsidRPr="00C94492">
        <w:rPr>
          <w:rFonts w:ascii="Times New Roman" w:hAnsi="Times New Roman"/>
          <w:bCs/>
          <w:i/>
          <w:iCs/>
          <w:sz w:val="28"/>
          <w:szCs w:val="28"/>
          <w:lang w:val="ru-RU"/>
        </w:rPr>
        <w:t>противостоит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природе. Выйти из этого кризиса можно только в том случае, если </w:t>
      </w:r>
      <w:r w:rsidRPr="00C94492">
        <w:rPr>
          <w:rFonts w:ascii="Times New Roman" w:hAnsi="Times New Roman"/>
          <w:bCs/>
          <w:i/>
          <w:iCs/>
          <w:sz w:val="28"/>
          <w:szCs w:val="28"/>
          <w:lang w:val="ru-RU"/>
        </w:rPr>
        <w:t>человек преобразуется в существо, дружественное с природой</w:t>
      </w:r>
      <w:r w:rsidRPr="00C9449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понимающее ее и умеющее находиться в согласии с ней. Но для этого люди должны научиться жить в согласии друг с другом и проявлять заботу о будущих поколениях. Все эти требования предполагают движение человечества к единой глобальной целостности на основе совместного формирования и поддержания новой планетной оболочки, которую Владимир Иванович Вернадский назвал </w:t>
      </w:r>
      <w:r w:rsidRPr="00CA03F4">
        <w:rPr>
          <w:rFonts w:ascii="Times New Roman" w:hAnsi="Times New Roman"/>
          <w:b/>
          <w:bCs/>
          <w:iCs/>
          <w:sz w:val="28"/>
          <w:szCs w:val="28"/>
          <w:lang w:val="ru-RU"/>
        </w:rPr>
        <w:t>ноосферой</w:t>
      </w:r>
      <w:r w:rsidRPr="00CA03F4">
        <w:rPr>
          <w:rFonts w:ascii="Times New Roman" w:hAnsi="Times New Roman"/>
          <w:sz w:val="28"/>
          <w:szCs w:val="28"/>
          <w:lang w:val="ru-RU"/>
        </w:rPr>
        <w:t>. Научной основой такой деятельности должна стать новая отрасль знания</w:t>
      </w:r>
      <w:r w:rsidRPr="00CA03F4">
        <w:rPr>
          <w:rFonts w:ascii="Times New Roman" w:hAnsi="Times New Roman"/>
          <w:sz w:val="28"/>
          <w:szCs w:val="28"/>
        </w:rPr>
        <w:t> 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CA03F4">
        <w:rPr>
          <w:rFonts w:ascii="Times New Roman" w:hAnsi="Times New Roman"/>
          <w:b/>
          <w:bCs/>
          <w:iCs/>
          <w:sz w:val="28"/>
          <w:szCs w:val="28"/>
          <w:lang w:val="ru-RU"/>
        </w:rPr>
        <w:t>социальная экология</w:t>
      </w:r>
      <w:r w:rsidRPr="00CA03F4"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Такая наука стала формироваться почти одновременно во многих странах мира. В нашей стране для ее обозначения использовали разные названия</w:t>
      </w:r>
      <w:r w:rsidRPr="00CA03F4">
        <w:rPr>
          <w:rFonts w:ascii="Times New Roman" w:hAnsi="Times New Roman"/>
          <w:sz w:val="28"/>
          <w:szCs w:val="28"/>
        </w:rPr>
        <w:t> </w:t>
      </w:r>
      <w:r w:rsidRPr="00CA03F4">
        <w:rPr>
          <w:rFonts w:ascii="Times New Roman" w:hAnsi="Times New Roman"/>
          <w:sz w:val="28"/>
          <w:szCs w:val="28"/>
          <w:lang w:val="ru-RU"/>
        </w:rPr>
        <w:t>– натурсоциология, созология, энвайронментология, прикладная экология, глобальная экология, социально-экономическая экология, современная экология, большая экология и т.д. Однако эти термины не получили достаточно широкого распространения.</w:t>
      </w:r>
    </w:p>
    <w:p w:rsidR="00C74E0B" w:rsidRPr="00CA03F4" w:rsidRDefault="00C74E0B" w:rsidP="00B2072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В 1970–80-х годах вышли в свет </w:t>
      </w:r>
      <w:r w:rsidRPr="00B20723">
        <w:rPr>
          <w:rFonts w:ascii="Times New Roman" w:hAnsi="Times New Roman"/>
          <w:sz w:val="28"/>
          <w:szCs w:val="28"/>
          <w:lang w:val="ru-RU"/>
        </w:rPr>
        <w:t>монографии видных отечественных ученых (Гирусов Э.В. С</w:t>
      </w:r>
      <w:r w:rsidRPr="00CA03F4">
        <w:rPr>
          <w:rFonts w:ascii="Times New Roman" w:hAnsi="Times New Roman"/>
          <w:sz w:val="28"/>
          <w:szCs w:val="28"/>
          <w:lang w:val="ru-RU"/>
        </w:rPr>
        <w:t>истема «общество</w:t>
      </w:r>
      <w:r w:rsidRPr="00CA03F4">
        <w:rPr>
          <w:rFonts w:ascii="Times New Roman" w:hAnsi="Times New Roman"/>
          <w:sz w:val="28"/>
          <w:szCs w:val="28"/>
        </w:rPr>
        <w:t> </w:t>
      </w:r>
      <w:r w:rsidRPr="00CA03F4">
        <w:rPr>
          <w:rFonts w:ascii="Times New Roman" w:hAnsi="Times New Roman"/>
          <w:sz w:val="28"/>
          <w:szCs w:val="28"/>
          <w:lang w:val="ru-RU"/>
        </w:rPr>
        <w:t>– природа»</w:t>
      </w:r>
      <w:r>
        <w:rPr>
          <w:rFonts w:ascii="Times New Roman" w:hAnsi="Times New Roman"/>
          <w:sz w:val="28"/>
          <w:szCs w:val="28"/>
          <w:lang w:val="ru-RU"/>
        </w:rPr>
        <w:t>;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Комаров В.Д. Научно-техническая революция и социальная экология; Марков Ю.Г. Социальная экология)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A03F4">
        <w:rPr>
          <w:rFonts w:ascii="Times New Roman" w:hAnsi="Times New Roman"/>
          <w:spacing w:val="3"/>
          <w:sz w:val="28"/>
          <w:szCs w:val="28"/>
          <w:lang w:val="ru-RU"/>
        </w:rPr>
        <w:t>В 1986 г. состоялась Первая Всесоюзная конференция «Проблемы социальной экологии». Все это способствовало тому, что за новой наукой в нашей стране стало закрепляться название «социальная экология».</w:t>
      </w:r>
    </w:p>
    <w:p w:rsidR="00C74E0B" w:rsidRDefault="00C74E0B" w:rsidP="009C66CE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bCs/>
          <w:iCs/>
          <w:sz w:val="28"/>
          <w:szCs w:val="28"/>
          <w:lang w:val="ru-RU"/>
        </w:rPr>
        <w:t>Таким образом,</w:t>
      </w:r>
      <w:r w:rsidRPr="00CA03F4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социальная экология</w:t>
      </w:r>
      <w:r w:rsidRPr="00CA03F4">
        <w:rPr>
          <w:rFonts w:ascii="Times New Roman" w:hAnsi="Times New Roman"/>
          <w:sz w:val="28"/>
          <w:szCs w:val="28"/>
        </w:rPr>
        <w:t> 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– наука о гармонизации взаимодействий между обществом и природой. </w:t>
      </w:r>
      <w:r w:rsidRPr="00CA03F4">
        <w:rPr>
          <w:rFonts w:ascii="Times New Roman" w:hAnsi="Times New Roman"/>
          <w:b/>
          <w:bCs/>
          <w:iCs/>
          <w:sz w:val="28"/>
          <w:szCs w:val="28"/>
          <w:lang w:val="ru-RU"/>
        </w:rPr>
        <w:t>Предметом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социальной экологии выступает </w:t>
      </w:r>
      <w:r w:rsidRPr="009C66CE">
        <w:rPr>
          <w:rFonts w:ascii="Times New Roman" w:hAnsi="Times New Roman"/>
          <w:sz w:val="28"/>
          <w:szCs w:val="28"/>
          <w:u w:val="single"/>
          <w:lang w:val="ru-RU"/>
        </w:rPr>
        <w:t>ноосфера</w:t>
      </w:r>
      <w:r w:rsidRPr="00CA03F4">
        <w:rPr>
          <w:rFonts w:ascii="Times New Roman" w:hAnsi="Times New Roman"/>
          <w:sz w:val="28"/>
          <w:szCs w:val="28"/>
          <w:lang w:val="ru-RU"/>
        </w:rPr>
        <w:t>, то есть система социоприродных отношений, которая формируется и функционирует как результат сознательной деятельности человека. Иными словами, предметом социальной экологии являются процессы формирования и функционирования ноосферы.</w:t>
      </w:r>
    </w:p>
    <w:p w:rsidR="00C74E0B" w:rsidRPr="009C66CE" w:rsidRDefault="00C74E0B" w:rsidP="009C66CE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C74E0B" w:rsidRPr="009C66CE" w:rsidRDefault="00C74E0B" w:rsidP="00101F5D">
      <w:pPr>
        <w:pStyle w:val="2"/>
        <w:rPr>
          <w:b w:val="0"/>
        </w:rPr>
      </w:pPr>
      <w:bookmarkStart w:id="4" w:name="_Toc274909031"/>
      <w:r w:rsidRPr="00101F5D">
        <w:t>Развитие концепции ноосферы</w:t>
      </w:r>
      <w:bookmarkEnd w:id="4"/>
    </w:p>
    <w:p w:rsidR="00C74E0B" w:rsidRPr="009C66CE" w:rsidRDefault="00C74E0B" w:rsidP="00CA03F4">
      <w:pPr>
        <w:pStyle w:val="10"/>
        <w:spacing w:after="0" w:line="240" w:lineRule="auto"/>
        <w:ind w:left="0" w:firstLine="426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Огромное влияние человека на природу и масштабные последствия его деятельности послужило основой для создания учения о ноосфере. Термин «</w:t>
      </w:r>
      <w:r w:rsidRPr="00C94492">
        <w:rPr>
          <w:rFonts w:ascii="Times New Roman" w:hAnsi="Times New Roman"/>
          <w:b/>
          <w:sz w:val="28"/>
          <w:szCs w:val="28"/>
          <w:lang w:val="ru-RU"/>
        </w:rPr>
        <w:t>ноосфера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» переводится буквально как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«сфера разума»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Впервые его ввел в научный оборот в 1927 г. французский ученый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Э. Леруа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Вместе с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Тейяром де Шарденом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он рассматривал ноосферу как некое идеальное образование, внебиосферную оболочку мысли, окружающую Землю.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Следует </w:t>
      </w:r>
      <w:r w:rsidRPr="00CA03F4">
        <w:rPr>
          <w:rFonts w:ascii="Times New Roman" w:hAnsi="Times New Roman"/>
          <w:sz w:val="28"/>
          <w:szCs w:val="28"/>
          <w:lang w:val="ru-RU"/>
        </w:rPr>
        <w:t>отметить, что учение о ноосфере не носит пока законченного канонического характера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трудах </w:t>
      </w:r>
      <w:r w:rsidRPr="00CA03F4">
        <w:rPr>
          <w:rFonts w:ascii="Times New Roman" w:hAnsi="Times New Roman"/>
          <w:sz w:val="28"/>
          <w:szCs w:val="28"/>
          <w:lang w:val="ru-RU"/>
        </w:rPr>
        <w:t>одного из его основателей В. И. Вернадского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можно встретить разные определения и представления о ноосфере, меняли</w:t>
      </w:r>
      <w:r>
        <w:rPr>
          <w:rFonts w:ascii="Times New Roman" w:hAnsi="Times New Roman"/>
          <w:sz w:val="28"/>
          <w:szCs w:val="28"/>
          <w:lang w:val="ru-RU"/>
        </w:rPr>
        <w:t>ющиеся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на протяжении жизни ученого. Вернадский начал развивать данную концепцию с начала 30-х гг. после детальной разработки учения о биосфере. Осознавая огромную роль и значение человека в жизни и преобразовании планеты, В.И.Вернадский употребляет понятие «ноосфера» в разных смыслах: </w:t>
      </w:r>
      <w:r w:rsidRPr="00C94492">
        <w:rPr>
          <w:rFonts w:ascii="Times New Roman" w:hAnsi="Times New Roman"/>
          <w:b/>
          <w:sz w:val="28"/>
          <w:szCs w:val="28"/>
          <w:lang w:val="ru-RU"/>
        </w:rPr>
        <w:t>1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) как состояние планеты, когда человек становится крупнейшей преобразующей геологической силой; </w:t>
      </w:r>
      <w:r w:rsidRPr="00C94492">
        <w:rPr>
          <w:rFonts w:ascii="Times New Roman" w:hAnsi="Times New Roman"/>
          <w:b/>
          <w:sz w:val="28"/>
          <w:szCs w:val="28"/>
          <w:lang w:val="ru-RU"/>
        </w:rPr>
        <w:t>2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) как область активного проявления научной мысли; </w:t>
      </w:r>
      <w:r w:rsidRPr="00C94492">
        <w:rPr>
          <w:rFonts w:ascii="Times New Roman" w:hAnsi="Times New Roman"/>
          <w:b/>
          <w:sz w:val="28"/>
          <w:szCs w:val="28"/>
          <w:lang w:val="ru-RU"/>
        </w:rPr>
        <w:t>3</w:t>
      </w:r>
      <w:r w:rsidRPr="00CA03F4">
        <w:rPr>
          <w:rFonts w:ascii="Times New Roman" w:hAnsi="Times New Roman"/>
          <w:sz w:val="28"/>
          <w:szCs w:val="28"/>
          <w:lang w:val="ru-RU"/>
        </w:rPr>
        <w:t>) как главный фактор перестройки и изменения биосферы</w:t>
      </w:r>
      <w:r w:rsidRPr="00CA03F4">
        <w:rPr>
          <w:rStyle w:val="ac"/>
          <w:rFonts w:ascii="Times New Roman" w:hAnsi="Times New Roman"/>
          <w:sz w:val="28"/>
          <w:szCs w:val="28"/>
          <w:lang w:val="ru-RU"/>
        </w:rPr>
        <w:footnoteReference w:id="2"/>
      </w:r>
      <w:r w:rsidRPr="00CA03F4"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По его мнению, 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>ноосфера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есть уже качественно иная, высшая стадия биосферы, связанная с коренным преобразованием не только природы, но и самого человека. Это не просто сфера приложения знаний человека при высоком уровне техники. Для этого достаточно понятия «техносферы». Речь идет о таком этапе в жизни человечества, когда преобразующая деятельность человека будет основываться на строго научном и действительно разумном понимании всех происходящих процессов и обязательно сочетаться с «интересами природы».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В настоящее время под 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>ноосферой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понимается сфера взаимодействия человека и природы, в пределах которой разумная человеческая деятельность становится главным определяющим фактором развития.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Рис. 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. Основные составляющие ноосферы</w:t>
      </w:r>
      <w:r w:rsidRPr="00CA03F4">
        <w:rPr>
          <w:rStyle w:val="ac"/>
          <w:rFonts w:ascii="Times New Roman" w:hAnsi="Times New Roman"/>
          <w:i/>
          <w:sz w:val="28"/>
          <w:szCs w:val="28"/>
          <w:lang w:val="ru-RU"/>
        </w:rPr>
        <w:footnoteReference w:id="3"/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C74E0B" w:rsidRPr="00CA03F4" w:rsidRDefault="003D749B" w:rsidP="009C66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51" type="#_x0000_t75" alt="http://any-book.org/download/20344.files/image003.jpg" style="position:absolute;left:0;text-align:left;margin-left:0;margin-top:3.9pt;width:147.65pt;height:132.1pt;z-index:-251659264;visibility:visible;mso-position-horizontal:left;mso-position-vertical-relative:line" o:allowoverlap="f">
            <v:imagedata r:id="rId8" o:title=""/>
            <w10:wrap type="tight"/>
          </v:shape>
        </w:pict>
      </w:r>
      <w:r w:rsidR="00C74E0B" w:rsidRPr="00CA03F4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C74E0B" w:rsidRPr="00CA03F4">
        <w:rPr>
          <w:rFonts w:ascii="Times New Roman" w:hAnsi="Times New Roman"/>
          <w:sz w:val="28"/>
          <w:szCs w:val="28"/>
          <w:u w:val="single"/>
          <w:lang w:val="ru-RU"/>
        </w:rPr>
        <w:t xml:space="preserve">структуре ноосферы </w:t>
      </w:r>
      <w:r w:rsidR="00C74E0B" w:rsidRPr="00CA03F4">
        <w:rPr>
          <w:rFonts w:ascii="Times New Roman" w:hAnsi="Times New Roman"/>
          <w:sz w:val="28"/>
          <w:szCs w:val="28"/>
          <w:lang w:val="ru-RU"/>
        </w:rPr>
        <w:t>(рис.</w:t>
      </w:r>
      <w:r w:rsidR="00C74E0B">
        <w:rPr>
          <w:rFonts w:ascii="Times New Roman" w:hAnsi="Times New Roman"/>
          <w:sz w:val="28"/>
          <w:szCs w:val="28"/>
          <w:lang w:val="ru-RU"/>
        </w:rPr>
        <w:t>2</w:t>
      </w:r>
      <w:r w:rsidR="00C74E0B" w:rsidRPr="00CA03F4">
        <w:rPr>
          <w:rFonts w:ascii="Times New Roman" w:hAnsi="Times New Roman"/>
          <w:sz w:val="28"/>
          <w:szCs w:val="28"/>
          <w:lang w:val="ru-RU"/>
        </w:rPr>
        <w:t xml:space="preserve">) можно выделить в качестве составляющих человечество, общественные системы в совокупности с их научными знаниями, сумму техники и технологий в единстве с биосферой. Гармоничная взаимосвязь всех составляющих структуры есть основа устойчивого существования и развития ноосферы. 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Говоря об эволюционном развитии мира, его переходе в ноосферу, основатели этого учения расходились в поним</w:t>
      </w:r>
      <w:r>
        <w:rPr>
          <w:rFonts w:ascii="Times New Roman" w:hAnsi="Times New Roman"/>
          <w:sz w:val="28"/>
          <w:szCs w:val="28"/>
          <w:lang w:val="ru-RU"/>
        </w:rPr>
        <w:t xml:space="preserve">ании сущности данного процесса. </w:t>
      </w:r>
      <w:r w:rsidRPr="00CA03F4">
        <w:rPr>
          <w:rFonts w:ascii="Times New Roman" w:hAnsi="Times New Roman"/>
          <w:sz w:val="28"/>
          <w:szCs w:val="28"/>
          <w:lang w:val="ru-RU"/>
        </w:rPr>
        <w:t>Тейяр де Шарден говорил о постепенном переходе биосферы в ноосферу, т.е. «в сферу разума, эволюция которой подчиняется разуму и воле человека», путем постепенного сглаживания трудностей между человеком и природой.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У В.И.Вернадского мы встречаем иной подход. В его учении о биосфере живое вещество преобразует верхнюю оболочку Земли. Постепенно вмешательство человека все увеличивается, человечество становится основной планетарной геолого-образующей силой. Поэтому (стержень учения Вернадского о ноосфере) </w:t>
      </w:r>
      <w:r w:rsidRPr="00B20723">
        <w:rPr>
          <w:rFonts w:ascii="Times New Roman" w:hAnsi="Times New Roman"/>
          <w:i/>
          <w:sz w:val="28"/>
          <w:szCs w:val="28"/>
          <w:lang w:val="ru-RU"/>
        </w:rPr>
        <w:t>человек несет прямую ответственность за эволюцию планеты.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Понимание им данного тезиса необходимо и для его собственного выживания. В связи с этим человеку следует соизмерять свои потребности с возможностями биосферы. Воздействие на нее должно быть дозировано разумом в ходе эволюции биосферы и общества. Постепенно биосфера преоб</w:t>
      </w:r>
      <w:r>
        <w:rPr>
          <w:rFonts w:ascii="Times New Roman" w:hAnsi="Times New Roman"/>
          <w:sz w:val="28"/>
          <w:szCs w:val="28"/>
          <w:lang w:val="ru-RU"/>
        </w:rPr>
        <w:t>разуется в ноосферу,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ее развитие приобретает направляемый характер.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В. И. Вернадский неоднократно подчеркивал, что человечество лишь вступает в данное состояние. И сегодня говорить об устойчивой разумной деятельности человека (т.е. о том, что мы уже достигли состояния ноосферы) нет достаточных оснований. И так будет по крайней мере до тех пор, пока человечество не решит глобальных проблем планеты, в том числе экологическую. О ноосфере правильнее говорить, как о том идеале, к которому следует стремиться человеку</w:t>
      </w:r>
      <w:r w:rsidRPr="00CA03F4">
        <w:rPr>
          <w:rStyle w:val="ac"/>
          <w:rFonts w:ascii="Times New Roman" w:hAnsi="Times New Roman"/>
          <w:sz w:val="28"/>
          <w:szCs w:val="28"/>
          <w:lang w:val="ru-RU"/>
        </w:rPr>
        <w:footnoteReference w:id="4"/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74E0B" w:rsidRPr="00CA03F4" w:rsidRDefault="00C74E0B" w:rsidP="00CA03F4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  <w:sectPr w:rsidR="00C74E0B" w:rsidRPr="00CA03F4" w:rsidSect="00A325F4">
          <w:pgSz w:w="11909" w:h="16834" w:code="9"/>
          <w:pgMar w:top="1418" w:right="851" w:bottom="1418" w:left="1701" w:header="720" w:footer="720" w:gutter="0"/>
          <w:cols w:space="720"/>
          <w:docGrid w:linePitch="360"/>
        </w:sectPr>
      </w:pPr>
    </w:p>
    <w:p w:rsidR="00C74E0B" w:rsidRPr="00101F5D" w:rsidRDefault="00C74E0B" w:rsidP="00101F5D">
      <w:pPr>
        <w:pStyle w:val="1"/>
        <w:numPr>
          <w:ilvl w:val="0"/>
          <w:numId w:val="3"/>
        </w:numPr>
      </w:pPr>
      <w:bookmarkStart w:id="5" w:name="_Toc274909032"/>
      <w:r w:rsidRPr="00101F5D">
        <w:t>Переход биосферы в ноосферу: прогноз и реальность.</w:t>
      </w:r>
      <w:bookmarkEnd w:id="5"/>
    </w:p>
    <w:p w:rsidR="00C74E0B" w:rsidRPr="00B20723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  Вернадский,  анализируя  геологическую  историю  Земли,  утверждает,  что наблюдается переход биосферы в новое состояние – в  ноосферу  под  действием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новой геологической  силы,  научной  мысли  человечества.  Однако  в  трудах Вернадского  нет  законченного  и  непротиворечивого   толкования   сущности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материальной 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>ноосферы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как  преобразованной  биосферы.  В  одних  случаях  он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писал о ноосфере в будущем времени  (она  еще  не  наступила),  в  других  в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настоящем (мы входим в неё),  а  иногда  связывал  формирование  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>ноосферы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появлением   человека   разумного   или   с   возникновением   промышленного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производства. 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  Итак, что же ноосфера: утопия или  реальная  стратегия  выживания?  Труды Вернадского позволяют более обоснованно  ответить  на  поставленный  вопрос, поскольку в них указан ряд конкретных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условий, необходимых  для  становления и существования </w:t>
      </w:r>
      <w:r w:rsidRPr="00CA03F4">
        <w:rPr>
          <w:rFonts w:ascii="Times New Roman" w:hAnsi="Times New Roman"/>
          <w:b/>
          <w:bCs/>
          <w:i/>
          <w:sz w:val="28"/>
          <w:szCs w:val="28"/>
          <w:lang w:val="ru-RU"/>
        </w:rPr>
        <w:t>ноосферы.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Рассмотрим эти условия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и насколько  выполняются  эти  условия  в  современном  мире:</w:t>
      </w:r>
    </w:p>
    <w:p w:rsidR="00C74E0B" w:rsidRPr="00B20723" w:rsidRDefault="00C74E0B" w:rsidP="00101F5D">
      <w:pPr>
        <w:pStyle w:val="10"/>
        <w:numPr>
          <w:ilvl w:val="0"/>
          <w:numId w:val="4"/>
        </w:numPr>
        <w:tabs>
          <w:tab w:val="left" w:pos="9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B20723">
        <w:rPr>
          <w:rFonts w:ascii="Times New Roman" w:hAnsi="Times New Roman"/>
          <w:i/>
          <w:sz w:val="28"/>
          <w:szCs w:val="28"/>
          <w:u w:val="single"/>
          <w:lang w:val="ru-RU"/>
        </w:rPr>
        <w:t>Заселение человеком всей планеты.</w:t>
      </w:r>
      <w:r w:rsidRPr="00E94EE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20723">
        <w:rPr>
          <w:rFonts w:ascii="Times New Roman" w:hAnsi="Times New Roman"/>
          <w:sz w:val="28"/>
          <w:szCs w:val="28"/>
          <w:lang w:val="ru-RU"/>
        </w:rPr>
        <w:t xml:space="preserve">Это  условие  выполнено.  На  Земле  не осталось мест, где не ступала бы нога человека.  </w:t>
      </w:r>
    </w:p>
    <w:p w:rsidR="00C74E0B" w:rsidRPr="00E94EE5" w:rsidRDefault="00C74E0B" w:rsidP="00E94EE5">
      <w:pPr>
        <w:pStyle w:val="10"/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B20723">
        <w:rPr>
          <w:rFonts w:ascii="Times New Roman" w:hAnsi="Times New Roman"/>
          <w:i/>
          <w:sz w:val="28"/>
          <w:szCs w:val="28"/>
          <w:u w:val="single"/>
          <w:lang w:val="ru-RU"/>
        </w:rPr>
        <w:t>2. Резкое преобразование средств связи и обмена между странами.</w:t>
      </w:r>
      <w:r w:rsidRPr="00E94EE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Это  условие также можно  считать  выполненным.  Средства коммуникации постоянно  совершенствуются,  ускоряются,  появляются  такие возможности, о которых недавно трудно было мечтать.  И  здесь  нельзя  не вспомнить пророческих слов Вернадского: </w:t>
      </w:r>
      <w:r w:rsidRPr="00E94EE5">
        <w:rPr>
          <w:rFonts w:ascii="Times New Roman" w:hAnsi="Times New Roman"/>
          <w:i/>
          <w:sz w:val="28"/>
          <w:szCs w:val="28"/>
          <w:lang w:val="ru-RU"/>
        </w:rPr>
        <w:t>«Этот процесс – полного заселения биосферы человеком – обусловлен ходом истории научной  мысли,  неразрывно связан  со  скоростью  сношений,  с  успехами  техники  передвижения,   с возможностью мгновенной передачи мысли, её одновременного  обсуждения  на всей планете»</w:t>
      </w:r>
      <w:r>
        <w:rPr>
          <w:rStyle w:val="ac"/>
          <w:rFonts w:ascii="Times New Roman" w:hAnsi="Times New Roman"/>
          <w:sz w:val="28"/>
          <w:szCs w:val="28"/>
          <w:lang w:val="ru-RU"/>
        </w:rPr>
        <w:footnoteReference w:id="5"/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3. Усиление связей, в том числе политических, между всеми странами Земли.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Это  условие  можно  считать  если  не  выполненным,  то   выполняющимся. Возникшая после второй мировой войны Организация Объединённых наций (ООН) оказалась  гораздо  более  устойчивой  и  действенной,  чем  Лига  наций, существовавшая в Женеве с 1919 г. по 1946 г.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4.   Начало   преобладания   геологической   роли   человека   над   другими геологическими процессами, протекающими в биосфере.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Это  условие  также можно считать выполненным, хотя именно  преобладание  геологической  роли человека в ряде случаев привело  к  тяжёлым  экологическим  последствиям. Объём горных пород, извлекаемых из глубин Земли всеми шахтами и карьерами мира, сейчас почти в два раза  превышает  средний  объём  лав  и  пеплов, выносимых ежегодно всеми вулканами Земли.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5. Расширение границ биосферы и выход в космос.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В работах последнего десятилетия жизни Вернадский не считал границы биосферы постоянными. В процессе перехода в ноосферу границы биосферы должны расширяться, а человек должен выйти в космос. Эти предсказания сбылись.  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6. Открытие новых источников энергии.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Условие выполнено, но, к сожалению,  с трагическими последствиями. Атомная энергия давно освоена и в мирных, и в военных  целях.  Человечество  (а  точнее  политики)   явно   не   готово ограничиться мирными целями, более того – атомная (ядерная) сила вошла  в наш  век  прежде  всего  как  военное  средство  и  средство   устрашения противостоящих ядерных держав. Вопрос об  использовании  атомной  энергии глубоко волновал Вернадского ещё более полувека назад.  В  предисловии  к книге «Очерки и речи» он пророчески писал: «</w:t>
      </w:r>
      <w:r w:rsidRPr="00E94EE5">
        <w:rPr>
          <w:rFonts w:ascii="Times New Roman" w:hAnsi="Times New Roman"/>
          <w:i/>
          <w:sz w:val="28"/>
          <w:szCs w:val="28"/>
          <w:lang w:val="ru-RU"/>
        </w:rPr>
        <w:t>Недалеко время, когда человек получит в свои руки атомную энергию, такой источник  силы,  который  даст ему возможность строить свою жизнь, как он захочет... Сумеет  ли  человек воспользоваться  этой  силой,  направить   её   на   добро,   а   не   на самоуничтожение? Дорос ли он до  умения  использовать  ту  силу,  которую неизбежно должна ему дать наука?</w:t>
      </w:r>
      <w:r w:rsidRPr="00CA03F4">
        <w:rPr>
          <w:rFonts w:ascii="Times New Roman" w:hAnsi="Times New Roman"/>
          <w:sz w:val="28"/>
          <w:szCs w:val="28"/>
          <w:lang w:val="ru-RU"/>
        </w:rPr>
        <w:t>»</w:t>
      </w:r>
      <w:r w:rsidRPr="00CA03F4">
        <w:rPr>
          <w:rStyle w:val="ac"/>
          <w:rFonts w:ascii="Times New Roman" w:hAnsi="Times New Roman"/>
          <w:sz w:val="28"/>
          <w:szCs w:val="28"/>
          <w:lang w:val="ru-RU"/>
        </w:rPr>
        <w:footnoteReference w:id="6"/>
      </w:r>
      <w:r w:rsidRPr="00CA03F4">
        <w:rPr>
          <w:rFonts w:ascii="Times New Roman" w:hAnsi="Times New Roman"/>
          <w:sz w:val="28"/>
          <w:szCs w:val="28"/>
          <w:lang w:val="ru-RU"/>
        </w:rPr>
        <w:t>. Могущество  нового  источника  энергии  оказалось сомнительным, он пришёлся не ко  времени  и  попал  не  в  те  руки.  Для развития международного сотрудничества в  области  мирного  использования атомной энергии в 1957 году создано Международное  Агентство  по  Атомной Энергии (МАГАТЭ), объединявшее к 1981 году 111 государств.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7. Равенство людей всех рас и религий.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Это условие если не  достигнуто,  то, во  всяком  случае,  достигается.  Решительным  шагом  для   установления равенства людей различных рас и вероисповеданий было разрушение  в  конце прошлого века колониальных империй.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8. Увеличение роли народных масс в решении  вопросов  внешней  и  внутренней политики.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Это условие соблюдается во всех странах с парламентской  формой  правления.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9. Свобода  научной  мысли  и  научного  искания  от  давления  религиозных, философских и политических построений и создание в государственном  строе условий, благоприятных для свободной научной мысли.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Трудно  говорить  о  выполнении  этого  условия  в  стране,  где  ещё  совсем  недавно   наука находилась   под   колоссальным   гнётом   определённых   философ</w:t>
      </w:r>
      <w:r>
        <w:rPr>
          <w:rFonts w:ascii="Times New Roman" w:hAnsi="Times New Roman"/>
          <w:sz w:val="28"/>
          <w:szCs w:val="28"/>
          <w:lang w:val="ru-RU"/>
        </w:rPr>
        <w:t>ских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и политических построений. Сейчас наука от таких </w:t>
      </w:r>
      <w:r>
        <w:rPr>
          <w:rFonts w:ascii="Times New Roman" w:hAnsi="Times New Roman"/>
          <w:sz w:val="28"/>
          <w:szCs w:val="28"/>
          <w:lang w:val="ru-RU"/>
        </w:rPr>
        <w:t xml:space="preserve">сильных </w:t>
      </w:r>
      <w:r w:rsidRPr="00CA03F4">
        <w:rPr>
          <w:rFonts w:ascii="Times New Roman" w:hAnsi="Times New Roman"/>
          <w:sz w:val="28"/>
          <w:szCs w:val="28"/>
          <w:lang w:val="ru-RU"/>
        </w:rPr>
        <w:t>давлений свободна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 Для поддержания российской науки созданы международные фонды.  В развитых и даже развивающихся странах, что мы  видим  на  примере  Индии, государственный  и  общественный  строй   создают   режим   максимального благоприятствования для свободной научной мысли.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10.  Продуманная  система  народного  образования  и  подъём  благосостояния трудящихся. Создание  реальной  возможности  не  допустить  недоедания  и голода, нищеты и чрезвычайно ослабить болезни.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>О выполнении этого условия трудно судить объективно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Проблемы голода, нищеты жизненных условий человека никуда пока что на делись. </w:t>
      </w:r>
      <w:r w:rsidRPr="00CA03F4">
        <w:rPr>
          <w:rFonts w:ascii="Times New Roman" w:hAnsi="Times New Roman"/>
          <w:sz w:val="28"/>
          <w:szCs w:val="28"/>
          <w:lang w:val="ru-RU"/>
        </w:rPr>
        <w:t>Однако  Вернадский предупреждал,  что  процесс  перехода  биосферы  в  ноосферу   не   может происходить постепенно и  однонаправлено,  что  на  этом  пути  временные отступления неизбежны. И обстановку, сложившуюся сейчас в  нашей  стране,  можно рассматривать как явление временное и преходящее.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11</w:t>
      </w: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. Разумное преобразование первичной  природы  Земли  с  целью  сделать  её способной  удовлетворить  все  материальные,  эстетические   и   духовные потребности численно возрастающего населения.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Это  условие,  особенно  в  нашей стране, не  может  считаться  выполненным,  однако  первые  шаги  в направлении разумного преобразования природы во второй половине  </w:t>
      </w:r>
      <w:r w:rsidRPr="00CA03F4"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ru-RU"/>
        </w:rPr>
        <w:t xml:space="preserve">  в.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 несомненно  начали  осуществляться.  В  современный   период   происходит интеграция наук на базе экологических идей. Экологизация западного сознания происходила начиная с 70-х  годов,  создавая  условия  для  возникновения экофильной цивилизации.  В  СССР  до  80-х  годов считалось,  что  социалистическое  хозяйствование   препятствует   угрозе экологического  кризиса.  В  период  перестройки  этот   миф   развеялся, активизировалось  движение   зелёных.   Однако   в   современный   период политическое  руководство  переориентировалось  в  основном  на   решение экономических проблем, проблемы экологии отошли на задний план. В мировом  масштабе для разрешения экологической проблемы в условиях роста населения планеты требуется способность решения глобальных проблем, что в  условиях суверенитета различных государств кажется сомнительным.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CA03F4">
        <w:rPr>
          <w:rFonts w:ascii="Times New Roman" w:hAnsi="Times New Roman"/>
          <w:i/>
          <w:sz w:val="28"/>
          <w:szCs w:val="28"/>
          <w:u w:val="single"/>
          <w:lang w:val="ru-RU"/>
        </w:rPr>
        <w:t>12. Исключение войн из жизни общества.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Это  условие  Вернадский  считал </w:t>
      </w:r>
      <w:r>
        <w:rPr>
          <w:rFonts w:ascii="Times New Roman" w:hAnsi="Times New Roman"/>
          <w:sz w:val="28"/>
          <w:szCs w:val="28"/>
          <w:lang w:val="ru-RU"/>
        </w:rPr>
        <w:t>очень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важным для создания  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>ноосферы</w:t>
      </w:r>
      <w:r w:rsidRPr="00CA03F4">
        <w:rPr>
          <w:rFonts w:ascii="Times New Roman" w:hAnsi="Times New Roman"/>
          <w:sz w:val="28"/>
          <w:szCs w:val="28"/>
          <w:lang w:val="ru-RU"/>
        </w:rPr>
        <w:t>.  Но  оно  не выполнено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война, угрожая существованию </w:t>
      </w:r>
      <w:r>
        <w:rPr>
          <w:rFonts w:ascii="Times New Roman" w:hAnsi="Times New Roman"/>
          <w:sz w:val="28"/>
          <w:szCs w:val="28"/>
          <w:lang w:val="ru-RU"/>
        </w:rPr>
        <w:t xml:space="preserve">самого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человечества, встала как самое большое препятствие на пути к ноосфере. Мировое  сообщество  стремится не допустить мировой войны, </w:t>
      </w:r>
      <w:r>
        <w:rPr>
          <w:rFonts w:ascii="Times New Roman" w:hAnsi="Times New Roman"/>
          <w:sz w:val="28"/>
          <w:szCs w:val="28"/>
          <w:lang w:val="ru-RU"/>
        </w:rPr>
        <w:t>но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локальные  войны  ещё  уносят многие жизни.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Таким образом, мы видим, что нали</w:t>
      </w:r>
      <w:r>
        <w:rPr>
          <w:rFonts w:ascii="Times New Roman" w:hAnsi="Times New Roman"/>
          <w:sz w:val="28"/>
          <w:szCs w:val="28"/>
          <w:lang w:val="ru-RU"/>
        </w:rPr>
        <w:t xml:space="preserve">цо многие конкретные признаки, </w:t>
      </w:r>
      <w:r w:rsidRPr="00CA03F4">
        <w:rPr>
          <w:rFonts w:ascii="Times New Roman" w:hAnsi="Times New Roman"/>
          <w:sz w:val="28"/>
          <w:szCs w:val="28"/>
          <w:lang w:val="ru-RU"/>
        </w:rPr>
        <w:t>почти все условия, которые указывал В.И.Вернадский для того, чтобы  отличить ноосферу от существовавших ранее состояний биосферы. Процесс её  образования постепенный, и, вероятно, никогда нельзя будет точно ука</w:t>
      </w:r>
      <w:r>
        <w:rPr>
          <w:rFonts w:ascii="Times New Roman" w:hAnsi="Times New Roman"/>
          <w:sz w:val="28"/>
          <w:szCs w:val="28"/>
          <w:lang w:val="ru-RU"/>
        </w:rPr>
        <w:t>зать  год</w:t>
      </w:r>
      <w:r w:rsidRPr="00CA03F4">
        <w:rPr>
          <w:rFonts w:ascii="Times New Roman" w:hAnsi="Times New Roman"/>
          <w:sz w:val="28"/>
          <w:szCs w:val="28"/>
          <w:lang w:val="ru-RU"/>
        </w:rPr>
        <w:t>, с которого переход биосферы  в  ноосферу  можно  будет  считать завершённым. Но, конечно, мнения по этому вопросу могут быть разные.</w:t>
      </w:r>
    </w:p>
    <w:p w:rsidR="00C74E0B" w:rsidRPr="00CA03F4" w:rsidRDefault="00C74E0B" w:rsidP="00CA03F4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Сам  Вернадский,  замечая   нежелательные,   разрушительные   последствия хозяйствования человека на Земле, считал их некоторыми издержками. Он  верил в человеческий разум,  гуманизм  научной  деятельности,  торжество  добра  и красоты</w:t>
      </w:r>
      <w:r>
        <w:rPr>
          <w:rFonts w:ascii="Times New Roman" w:hAnsi="Times New Roman"/>
          <w:sz w:val="28"/>
          <w:szCs w:val="28"/>
          <w:lang w:val="ru-RU"/>
        </w:rPr>
        <w:t>, и что в ноосферу надо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верить, надеяться  на  её  пришествие,  предпринимать соответствующие меры.</w:t>
      </w:r>
    </w:p>
    <w:p w:rsidR="00C74E0B" w:rsidRPr="00CA03F4" w:rsidRDefault="00C74E0B" w:rsidP="00CA03F4">
      <w:pPr>
        <w:tabs>
          <w:tab w:val="left" w:pos="9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Первое условие можно считать выполненным. Ведь на земле нет места где бы не ступала нога человека. Второе условие тоже оказывается выполненным. Например с помощью телевизора можно узнать о событиях в любой точке земного шара. Примером также может служить развитие локальных сетей, сети </w:t>
      </w:r>
      <w:r>
        <w:rPr>
          <w:rFonts w:ascii="Times New Roman" w:hAnsi="Times New Roman"/>
          <w:sz w:val="28"/>
          <w:szCs w:val="28"/>
          <w:lang w:val="ru-RU"/>
        </w:rPr>
        <w:t>Интернет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74E0B" w:rsidRPr="00CA03F4" w:rsidRDefault="00C74E0B" w:rsidP="00CA03F4">
      <w:pPr>
        <w:pStyle w:val="1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  <w:sectPr w:rsidR="00C74E0B" w:rsidRPr="00CA03F4" w:rsidSect="00A325F4">
          <w:pgSz w:w="11909" w:h="16834" w:code="9"/>
          <w:pgMar w:top="1418" w:right="851" w:bottom="1418" w:left="1701" w:header="720" w:footer="720" w:gutter="0"/>
          <w:cols w:space="720"/>
          <w:docGrid w:linePitch="360"/>
        </w:sectPr>
      </w:pPr>
    </w:p>
    <w:p w:rsidR="00C74E0B" w:rsidRPr="00101F5D" w:rsidRDefault="00C74E0B" w:rsidP="00101F5D">
      <w:pPr>
        <w:pStyle w:val="1"/>
        <w:numPr>
          <w:ilvl w:val="0"/>
          <w:numId w:val="3"/>
        </w:numPr>
      </w:pPr>
      <w:bookmarkStart w:id="6" w:name="_Toc274909033"/>
      <w:r w:rsidRPr="00101F5D">
        <w:t>Критика теории ноосферы</w:t>
      </w:r>
      <w:bookmarkEnd w:id="6"/>
    </w:p>
    <w:p w:rsidR="00C74E0B" w:rsidRPr="000E7FDE" w:rsidRDefault="00C74E0B" w:rsidP="00CA03F4">
      <w:pPr>
        <w:pStyle w:val="10"/>
        <w:spacing w:after="0" w:line="240" w:lineRule="auto"/>
        <w:ind w:left="0" w:firstLine="426"/>
        <w:jc w:val="both"/>
        <w:rPr>
          <w:rFonts w:ascii="Times New Roman" w:hAnsi="Times New Roman"/>
          <w:b/>
          <w:sz w:val="16"/>
          <w:szCs w:val="16"/>
        </w:rPr>
      </w:pPr>
    </w:p>
    <w:p w:rsidR="00C74E0B" w:rsidRPr="00CA03F4" w:rsidRDefault="00C74E0B" w:rsidP="00CA03F4">
      <w:pPr>
        <w:pStyle w:val="10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Так получилось, что одно из наиболее интенсивных обсуждений нового типа отношений между человеком и природой в нашей стране сложилось вокруг глубокой, но далекой от завершенности  концепции ноосферы В.И.Вернадского. Это привело к самым разнообразным толкованиям этой теории, что чаще всего обуславливалось объективным отличием позиций, с которых исследователи проясняли это понятие.</w:t>
      </w:r>
    </w:p>
    <w:p w:rsidR="00C74E0B" w:rsidRPr="00CA03F4" w:rsidRDefault="00C74E0B" w:rsidP="00CA03F4">
      <w:pPr>
        <w:pStyle w:val="10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 Основоположники учения о ноосфере (Э. Леруа, П. Тейяр де Шарден, В.И. Вернадский) верили, что человеческий разум, превращаясь в планетарную геологическую силу, приведет к более совершенным формам бытия. Люди, стоящие у истоков этих идей, постепенно превратились в иконы, а их взгляды долгое время не подлежали сомнению и стали своего рода теоретическим обоснованием переделывания природы.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Так, известный советский географ и писатель </w:t>
      </w:r>
      <w:r w:rsidRPr="00CA03F4">
        <w:rPr>
          <w:rFonts w:ascii="Times New Roman" w:hAnsi="Times New Roman"/>
          <w:sz w:val="28"/>
          <w:szCs w:val="28"/>
          <w:u w:val="single"/>
          <w:lang w:val="ru-RU"/>
        </w:rPr>
        <w:t>И.М. Забелин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писал: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«Все, что сейчас происходит с человечеством, подводит его вплотную к выполнению действительно только ему присущей и предназначенной миссии — к управлению природными процессами сначала на земном шаре, а потом и в околосолнечном пространстве</w:t>
      </w:r>
      <w:r w:rsidRPr="00CA03F4">
        <w:rPr>
          <w:rFonts w:ascii="Times New Roman" w:hAnsi="Times New Roman"/>
          <w:sz w:val="28"/>
          <w:szCs w:val="28"/>
          <w:lang w:val="ru-RU"/>
        </w:rPr>
        <w:t>»</w:t>
      </w:r>
      <w:r w:rsidRPr="00CA03F4">
        <w:rPr>
          <w:rStyle w:val="ac"/>
          <w:rFonts w:ascii="Times New Roman" w:hAnsi="Times New Roman"/>
          <w:sz w:val="28"/>
          <w:szCs w:val="28"/>
          <w:lang w:val="ru-RU"/>
        </w:rPr>
        <w:footnoteReference w:id="7"/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Предполагается, что человечество пойдет по специальному пути «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ноосферного развития», глобальной целью которого «является обеспечение благополучия человека, повышения уровня его качества жизни, сохранения физического и духовного здоровья... Ноосферное развитие в центр внимания ставит человека...»</w:t>
      </w:r>
      <w:r w:rsidRPr="00CA03F4">
        <w:rPr>
          <w:rStyle w:val="ac"/>
          <w:rFonts w:ascii="Times New Roman" w:hAnsi="Times New Roman"/>
          <w:i/>
          <w:sz w:val="28"/>
          <w:szCs w:val="28"/>
          <w:lang w:val="ru-RU"/>
        </w:rPr>
        <w:footnoteReference w:id="8"/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Еще основоположник учения о ноосфере </w:t>
      </w:r>
      <w:r w:rsidRPr="00CA03F4">
        <w:rPr>
          <w:rFonts w:ascii="Times New Roman" w:hAnsi="Times New Roman"/>
          <w:sz w:val="28"/>
          <w:szCs w:val="28"/>
          <w:u w:val="single"/>
          <w:lang w:val="ru-RU"/>
        </w:rPr>
        <w:t>П. Тейяр де Шарден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 писал о том, что процессы эволюции станут подчиненными человеческому управлению, природа подчинится ноосфере, и что это достигнуто путем «технологического управления природой. В духе антропоцентризма заявляет и сам </w:t>
      </w:r>
      <w:r w:rsidRPr="00CA03F4">
        <w:rPr>
          <w:rFonts w:ascii="Times New Roman" w:hAnsi="Times New Roman"/>
          <w:sz w:val="28"/>
          <w:szCs w:val="28"/>
          <w:u w:val="single"/>
          <w:lang w:val="ru-RU"/>
        </w:rPr>
        <w:t>В.И. Вернадский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«биосферу необходимо перестраивать в интересах свободно мыслящего человека»</w:t>
      </w:r>
      <w:r w:rsidRPr="00CA03F4">
        <w:rPr>
          <w:rStyle w:val="ac"/>
          <w:rFonts w:ascii="Times New Roman" w:hAnsi="Times New Roman"/>
          <w:i/>
          <w:sz w:val="28"/>
          <w:szCs w:val="28"/>
          <w:lang w:val="ru-RU"/>
        </w:rPr>
        <w:footnoteReference w:id="9"/>
      </w:r>
      <w:r w:rsidRPr="00CA03F4"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Как мы видим, сущность идеи о ноосфере — жестко антропоцентрическая. Ни о каком равноправии сосуществования с дикой природой нет и речи, природой надо манипулировать, ее требуется видоизменять, покорять ради «обеспечения благополучия» только одного вида — человека. 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В последнее время ряд современных отечественных и зарубежных авторов все чаще подвергает учение о ноосфере критике (Кутырев, Винер; Левит; Борейко, Морохин; Штильмарк; Поздяков; Назаров; Борейко). Так, популярный на постсоветском пространстве американский историк природоохраны </w:t>
      </w:r>
      <w:r w:rsidRPr="00CA03F4">
        <w:rPr>
          <w:rFonts w:ascii="Times New Roman" w:hAnsi="Times New Roman"/>
          <w:sz w:val="28"/>
          <w:szCs w:val="28"/>
          <w:u w:val="single"/>
          <w:lang w:val="ru-RU"/>
        </w:rPr>
        <w:t>Д. Винер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назвал учение о ноосфере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«утопической и научно несостоятельной идеей»</w:t>
      </w:r>
      <w:r w:rsidRPr="00CA03F4">
        <w:rPr>
          <w:rStyle w:val="ac"/>
          <w:rFonts w:ascii="Times New Roman" w:hAnsi="Times New Roman"/>
          <w:i/>
          <w:sz w:val="28"/>
          <w:szCs w:val="28"/>
          <w:lang w:val="ru-RU"/>
        </w:rPr>
        <w:footnoteReference w:id="10"/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С этим согласен немецкий философ </w:t>
      </w:r>
      <w:r w:rsidRPr="00CA03F4">
        <w:rPr>
          <w:rFonts w:ascii="Times New Roman" w:hAnsi="Times New Roman"/>
          <w:sz w:val="28"/>
          <w:szCs w:val="28"/>
          <w:u w:val="single"/>
          <w:lang w:val="ru-RU"/>
        </w:rPr>
        <w:t>Г.С. Левит</w:t>
      </w:r>
      <w:r w:rsidRPr="00CA03F4">
        <w:rPr>
          <w:rFonts w:ascii="Times New Roman" w:hAnsi="Times New Roman"/>
          <w:sz w:val="28"/>
          <w:szCs w:val="28"/>
          <w:lang w:val="ru-RU"/>
        </w:rPr>
        <w:t>, заявивший, что «концепцию перехода биосферы в ноосферу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»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нельзя считать научной</w:t>
      </w:r>
      <w:r w:rsidRPr="00CA03F4">
        <w:rPr>
          <w:rStyle w:val="ac"/>
          <w:rFonts w:ascii="Times New Roman" w:hAnsi="Times New Roman"/>
          <w:sz w:val="28"/>
          <w:szCs w:val="28"/>
          <w:lang w:val="ru-RU"/>
        </w:rPr>
        <w:footnoteReference w:id="11"/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Еще более критически настроен российский философ </w:t>
      </w:r>
      <w:r w:rsidRPr="00CA03F4">
        <w:rPr>
          <w:rFonts w:ascii="Times New Roman" w:hAnsi="Times New Roman"/>
          <w:sz w:val="28"/>
          <w:szCs w:val="28"/>
          <w:u w:val="single"/>
          <w:lang w:val="ru-RU"/>
        </w:rPr>
        <w:t>В.А. Кутырев: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«Это учение с самого начала несло в себе элементы утопии... Сейчас ноосфера в стадии интенсивного воплощения и по масштабам соперничает с «чистой» биосферой. Появилась угроза существованию природы в качестве самостоятельной целостности»</w:t>
      </w:r>
      <w:r w:rsidRPr="00CA03F4">
        <w:rPr>
          <w:rStyle w:val="ac"/>
          <w:rFonts w:ascii="Times New Roman" w:hAnsi="Times New Roman"/>
          <w:i/>
          <w:sz w:val="28"/>
          <w:szCs w:val="28"/>
          <w:lang w:val="ru-RU"/>
        </w:rPr>
        <w:footnoteReference w:id="12"/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(153).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«В основе учения о ноосфере — обыкновенное человеческое тщеславие, 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— считает </w:t>
      </w:r>
      <w:r w:rsidRPr="00CA03F4">
        <w:rPr>
          <w:rFonts w:ascii="Times New Roman" w:hAnsi="Times New Roman"/>
          <w:sz w:val="28"/>
          <w:szCs w:val="28"/>
          <w:u w:val="single"/>
          <w:lang w:val="ru-RU"/>
        </w:rPr>
        <w:t>А.В. Поздняков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. —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>Мы не можем управлять природой, так как не знаем цели ее развития»</w:t>
      </w:r>
      <w:r w:rsidRPr="00CA03F4">
        <w:rPr>
          <w:rStyle w:val="ac"/>
          <w:rFonts w:ascii="Times New Roman" w:hAnsi="Times New Roman"/>
          <w:i/>
          <w:sz w:val="28"/>
          <w:szCs w:val="28"/>
          <w:lang w:val="ru-RU"/>
        </w:rPr>
        <w:footnoteReference w:id="13"/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С точки зрения экологической этики учение о ноосфере неэтично, так как оно не рассматривает дикую природу как цель, как самостоятельную ценность, как субъекта, имеющего на существование такое же право, как и человеческая цивилизация. Наоборот, природа — это всего лишь средство для управления, контроля и покорения во благо человека. Однако, дикая природа — это природа, не управляемая коллективным и индивидуальным разумом. Во-первых, кто позволил человеку взять на себя роль Бога? Во-вторых, ошибка В.И. Вернадского и других авторов «ноосферы» в том, что они полагали, что разум всегда ведет только к позитивным изменениям. Однако, сам по себе «разум» может додуматься как до хороших, так и до плохих вещей. Поэтому нужны этические ограничители, табу, о которых у основоположников идеи о ноосфере ничего не сказано.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Взгляды В.И. Вернадского о ноосфере долго не пользовались признанием в России. В приложении к книге Вернадского «Философия мысли натуралиста» известный историк науки С.Р. Микулинский отмечал, что ни одна идея Вернадского не встречала такой настороженности и непонимания и не порождала такого смущения, как его мысли о ноосфере (199). Их не приняли его близкие ученики и друзья — академик А.Е. Ферсман, К.А. Ненадкевич, А.П. Виноградов. Особенно неэтичным в трудах о ноосфере можно считать энтузиазм В.И. Вернадского по поводу того факта, что культурные земли сейчас покрывают почти всю поверхность суши и остатки девственной природы отходят на второй план...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И еще один существенный момент. Наука, на которую полагаются идеологи ноосферы, не так уж беспристрастна, как многие полагают. В нашей культуре существует глубочайшее убеждение, настолько глубокое и принимаемое на веру, что оно приняло масштабы культурного мифа — это вера в то, что наука является высшим, конечным авторитетом по вопросам знания и истины. Согласно этому «мифу о научной объективности», наши убеждения, не проверенные и не оцененные наукой, остаются в сфере умозрительных мнений: личных, субъективных, произвольных, предвзятых. Конечно, очень важно не переоценить этот пункт, наука действительно располагает огромным потенциалом, чтобы помогать нам решить многие проблемы — однако она не является тем чисто объективным и беспристрастным источником, каким многие считают ее. Мы должны обращаться к науке за помощью в решении различных задач потому, что она является могучим инструментом понимания мира и управления им. Однако, как и с любым другим инструментом, его применение и полезность зависит от целей и нравственных ценностей того, кто пользуется им. Рассматривать эти ценности следует до того, как инструмент начнут применять.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Другими словами, опасность состоит не в самой «сфере разума», а в отсутствии этических установок у современной науки (можно все, что интересно), и в ложном целеуказании («ноосфера» не как результат «сотрудничества и любви ко всему сущему», а как результат насильственной трансформации природы).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Человеческий разум слаб, одномерен и не склонен к предвидению возможных негативных последствий крупнейших научных открытий и их применения. Негативные последствия выясняются позднее: ядерная зима может выйти из-под контроля, автомобили загрязняют воздух, ядерное оружие чревато длительным загрязнением окружающей среды отходами и т.д. Отдать биосферу во власть разума (сделав ее ноосферой) означает подставить планету Земля под массу непредвиденных негативных экологических последствий.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 «А теперь о главном. Известно, что интегральным показателем мощности любой системы может служить поток проходящей через нее информации. По определениям современных экологов, только через одну бактериальную клетку проходит информационный поток, равный по мощности таковому в современном персональном компьютере. Число таких клеток, контролирующих биосферу, 10 в 28 степени. Это на 20 порядков больше числа людей на Земле и на 22 порядка больше числа имеющихся компьютеров. Чтобы взять на себя функции биосферы по обеспечению замкнутого биохимического круговорота и регуляции химического состава сред жизни, человеку пришлось бы преодолеть информационную пропасть, отделяющую его от возможностей биосферы и равную 12—13 порядкам, что вряд ли когда-либо осуществимо. Так что реальной альтернативы биосфере не существует. Да и какому здравомыслящему человеку придет в голову перекладывать функции биосферы на какое-либо техническое устройство, если биосфера с этими функциями прекрасно справляется», — справедливо считает В. Назаров</w:t>
      </w:r>
      <w:r w:rsidRPr="00CA03F4">
        <w:rPr>
          <w:rStyle w:val="ac"/>
          <w:rFonts w:ascii="Times New Roman" w:hAnsi="Times New Roman"/>
          <w:sz w:val="28"/>
          <w:szCs w:val="28"/>
          <w:lang w:val="ru-RU"/>
        </w:rPr>
        <w:footnoteReference w:id="14"/>
      </w:r>
      <w:r w:rsidRPr="00CA03F4"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CB1228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Об этом же пишет известный российский ученый, профессор, </w:t>
      </w:r>
      <w:r w:rsidRPr="00CA03F4">
        <w:rPr>
          <w:rFonts w:ascii="Times New Roman" w:hAnsi="Times New Roman"/>
          <w:sz w:val="28"/>
          <w:szCs w:val="28"/>
          <w:u w:val="single"/>
          <w:lang w:val="ru-RU"/>
        </w:rPr>
        <w:t>В.Г. Горшков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CA03F4">
        <w:rPr>
          <w:rFonts w:ascii="Times New Roman" w:hAnsi="Times New Roman"/>
          <w:i/>
          <w:sz w:val="28"/>
          <w:szCs w:val="28"/>
          <w:lang w:val="ru-RU"/>
        </w:rPr>
        <w:t xml:space="preserve">«Величина потоков информации, обрабатываемых естественной биотой при осуществлении биотической регуляции, на двадцать порядков превосходит величину потоков информации, обрабатываемых современной цивилизацией. </w:t>
      </w:r>
      <w:r w:rsidRPr="00CB1228">
        <w:rPr>
          <w:rFonts w:ascii="Times New Roman" w:hAnsi="Times New Roman"/>
          <w:i/>
          <w:sz w:val="28"/>
          <w:szCs w:val="28"/>
          <w:lang w:val="ru-RU"/>
        </w:rPr>
        <w:t>Технологический аналог биотической регуляции невозможен»</w:t>
      </w:r>
      <w:r w:rsidRPr="00CA03F4">
        <w:rPr>
          <w:rStyle w:val="ac"/>
          <w:rFonts w:ascii="Times New Roman" w:hAnsi="Times New Roman"/>
          <w:i/>
          <w:sz w:val="28"/>
          <w:szCs w:val="28"/>
        </w:rPr>
        <w:footnoteReference w:id="15"/>
      </w:r>
      <w:r w:rsidRPr="00CB1228"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Отсюда вопрос: как же человек может создать ноосферу, если он просто не в состоянии обработать вырабатываемую биотой информацию?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Тот же профессор В.Г. Горшков пишет в «Вестнике Российской Академии наук: «Количественная пропасть по этим показателям между биотой и цивилизацией показывает, что запас сведений, накопленный цивилизацией, совершенно недостаточен для управления окружающей средой. Цивилизация по сравнению с биотой беспомощна. Только естественная биота Земли, включая людей, может претендовать на то, что называется жизнью на нашей планете.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Человечество должно научиться с уважением относиться к естественной биоте, несравненно более совершенной, чем созданная людьми цивилизация, которая, однако, уже сейчас может полностью освоить и уничтожить биосферу. Люди не в состоянии помочь естественной биоте управлять качеством окружающей среды. Они могут лишь не мешать биоте делать это. Поэтому единственной целью человечества в настоящее время должно быть сохранение ныне функционирующей естественной биоты и восстановление ее способностей к регуляции окружающей среды в глобальных масштабах»</w:t>
      </w:r>
      <w:r w:rsidRPr="00CA03F4">
        <w:rPr>
          <w:rStyle w:val="ac"/>
          <w:rFonts w:ascii="Times New Roman" w:hAnsi="Times New Roman"/>
          <w:sz w:val="28"/>
          <w:szCs w:val="28"/>
          <w:lang w:val="ru-RU"/>
        </w:rPr>
        <w:footnoteReference w:id="16"/>
      </w:r>
      <w:r w:rsidRPr="00CA03F4"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Есть еще одно фундаментальное препятствие самого общего характера, стоящее перед амбициозным планом преобразовать биосферу в ноосферу, управляемую человеком. Скорость социальной эволюции вместе со всеми ее деструктивными воздействиями на биосферу на 3—5 порядков выше скорости биологической эволюции, и это исключает возможность какой-либо адаптации биосферы к техногенным изменениям. Мы наблюдаем стремительные изменения биосферы, но, к сожалению, это изменения не приспособительные, а деградационные. Отсюда следует, что адаптация в системе «природа—общество» может осуществляться только в одностороннем порядке: человечество должно приспособиться к законам биосферы и неукоснительно их соблюдать.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>В заключение хочу высказать еще два предположения, основанные на взглядах В.Г. Горшкова и противоположных идее ноосферы: 1) люди никогда не достигнут надлежащего уровня технического развития, необходимого для управления природой без непредвиденных побочных явлений; 2) на большинство научных проблем ответы так никогда и не будут найдены.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Каковы же современные взгляды на возможные отношения между обществом и природой? Модели таких отношений и будут рассмотрены в следующем разделе. 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  <w:sectPr w:rsidR="00C74E0B" w:rsidRPr="00CA03F4" w:rsidSect="00A325F4">
          <w:pgSz w:w="11909" w:h="16834" w:code="9"/>
          <w:pgMar w:top="1418" w:right="851" w:bottom="1418" w:left="1701" w:header="720" w:footer="720" w:gutter="0"/>
          <w:cols w:space="720"/>
          <w:docGrid w:linePitch="360"/>
        </w:sectPr>
      </w:pPr>
    </w:p>
    <w:p w:rsidR="00C74E0B" w:rsidRPr="00101F5D" w:rsidRDefault="00C74E0B" w:rsidP="00101F5D">
      <w:pPr>
        <w:pStyle w:val="1"/>
        <w:numPr>
          <w:ilvl w:val="0"/>
          <w:numId w:val="3"/>
        </w:numPr>
        <w:ind w:left="284" w:hanging="284"/>
      </w:pPr>
      <w:bookmarkStart w:id="7" w:name="_Toc274909034"/>
      <w:r w:rsidRPr="00101F5D">
        <w:t>Современные взгляды: теория устойчивого развития и коэволюции</w:t>
      </w:r>
      <w:bookmarkEnd w:id="7"/>
    </w:p>
    <w:p w:rsidR="00C74E0B" w:rsidRPr="00F3660E" w:rsidRDefault="00C74E0B" w:rsidP="00F3660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Альтернатива ноосфере может быть предложена </w:t>
      </w:r>
      <w:r w:rsidRPr="00B56E70">
        <w:rPr>
          <w:rFonts w:ascii="Times New Roman" w:hAnsi="Times New Roman"/>
          <w:i/>
          <w:sz w:val="28"/>
          <w:szCs w:val="28"/>
          <w:lang w:val="ru-RU"/>
        </w:rPr>
        <w:t>в коэволюции человеческого общества и природы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, о чем писал в своих последних работах российский эколог академик Н.И. Моисеев. </w:t>
      </w:r>
      <w:r w:rsidRPr="00CA03F4">
        <w:rPr>
          <w:rFonts w:ascii="Times New Roman" w:hAnsi="Times New Roman"/>
          <w:b/>
          <w:sz w:val="28"/>
          <w:szCs w:val="28"/>
          <w:lang w:val="ru-RU"/>
        </w:rPr>
        <w:t>Коэволюция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— это согласованное, тер</w:t>
      </w:r>
      <w:r>
        <w:rPr>
          <w:rFonts w:ascii="Times New Roman" w:hAnsi="Times New Roman"/>
          <w:sz w:val="28"/>
          <w:szCs w:val="28"/>
          <w:lang w:val="ru-RU"/>
        </w:rPr>
        <w:t>пимое, мирное, равноправное со</w:t>
      </w:r>
      <w:r w:rsidRPr="00CA03F4">
        <w:rPr>
          <w:rFonts w:ascii="Times New Roman" w:hAnsi="Times New Roman"/>
          <w:sz w:val="28"/>
          <w:szCs w:val="28"/>
          <w:lang w:val="ru-RU"/>
        </w:rPr>
        <w:t>развитие частей одного целого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F3660E" w:rsidRDefault="00C74E0B" w:rsidP="00F3660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color w:val="000000"/>
          <w:sz w:val="28"/>
          <w:szCs w:val="28"/>
          <w:lang w:val="ru-RU"/>
        </w:rPr>
        <w:t>С данным образом поведения людей тесно связано понятие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6E70">
        <w:rPr>
          <w:rFonts w:ascii="Times New Roman" w:hAnsi="Times New Roman"/>
          <w:i/>
          <w:sz w:val="28"/>
          <w:szCs w:val="28"/>
          <w:lang w:val="ru-RU"/>
        </w:rPr>
        <w:t>устойчивого развития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, возникшее в недрах ООН в 80-е гг., стало после Всемирной конференции по окружающей среде и развитию в Рио-де-Жанейро (июнь 1992 г.), пожалуй, самым распространенным среди политиков, экономистов, экологов, философов, социологов, журналистов. 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F3660E">
        <w:rPr>
          <w:rFonts w:ascii="Times New Roman" w:hAnsi="Times New Roman"/>
          <w:b/>
          <w:sz w:val="28"/>
          <w:szCs w:val="28"/>
          <w:lang w:val="ru-RU"/>
        </w:rPr>
        <w:t>Устойчивое развитие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(или устойчивое экоразвитие - </w:t>
      </w:r>
      <w:r w:rsidRPr="00F3660E">
        <w:rPr>
          <w:rFonts w:ascii="Times New Roman" w:hAnsi="Times New Roman"/>
          <w:b/>
          <w:sz w:val="28"/>
          <w:szCs w:val="28"/>
          <w:lang w:val="ru-RU"/>
        </w:rPr>
        <w:t>УЭР)</w:t>
      </w:r>
      <w:r w:rsidRPr="00CA03F4">
        <w:rPr>
          <w:rFonts w:ascii="Times New Roman" w:hAnsi="Times New Roman"/>
          <w:sz w:val="28"/>
          <w:szCs w:val="28"/>
          <w:lang w:val="ru-RU"/>
        </w:rPr>
        <w:t xml:space="preserve"> — это дальнейшее улучшение политико-правового, экономического, социального, культурного положения нынешнего поколения людей, осуществляемое без нанесения ущерба природной среде. </w:t>
      </w:r>
    </w:p>
    <w:p w:rsidR="00C74E0B" w:rsidRPr="00F3660E" w:rsidRDefault="00C74E0B" w:rsidP="00F3660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Сегодня нередко высказывается мысль, что для скорейшего утверждения УЭР необходимо отказаться от мировоззренческого принципа «антропоцентризма» и перейти от него к «биосфероцентризму», поставив в центр научного мировоззрения не человека, не наше «я», а биосферу, т.е. природную среду жизни людей. В этом есть определенный резон. Разумеется, в конечном счете биосфероцентризм опять-таки оказывается принципом, устремленным к человеку, но не непосредственно, а опосредованно, через необходимость сохранения его дома — биосферы как условия существования любой формы жизни, включая человеческую. Таким образом, при более внимательном и вдумчивом отношении к тезису о биосфероцентризме мы видим, что имеется в виду антропоцентризм, но в более сложной и зрелой форме, предполагающей осознание человеком своей неразрывности со всем живым населением планеты до такой степени, что свое самосохранение человек может обеспечить </w:t>
      </w:r>
      <w:r w:rsidRPr="00CA03F4">
        <w:rPr>
          <w:rFonts w:ascii="Times New Roman" w:hAnsi="Times New Roman"/>
          <w:i/>
          <w:iCs/>
          <w:sz w:val="28"/>
          <w:szCs w:val="28"/>
          <w:lang w:val="ru-RU"/>
        </w:rPr>
        <w:t xml:space="preserve">только </w:t>
      </w:r>
      <w:r w:rsidRPr="00CA03F4">
        <w:rPr>
          <w:rFonts w:ascii="Times New Roman" w:hAnsi="Times New Roman"/>
          <w:sz w:val="28"/>
          <w:szCs w:val="28"/>
          <w:lang w:val="ru-RU"/>
        </w:rPr>
        <w:t>через сохранение жизни на планете в целом.</w:t>
      </w:r>
    </w:p>
    <w:p w:rsidR="00C74E0B" w:rsidRPr="00CA03F4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A03F4">
        <w:rPr>
          <w:rFonts w:ascii="Times New Roman" w:hAnsi="Times New Roman"/>
          <w:sz w:val="28"/>
          <w:szCs w:val="28"/>
          <w:lang w:val="ru-RU"/>
        </w:rPr>
        <w:t xml:space="preserve">По Моисееву, устойчивое развитие - это развитие общества, приемлемое для сохранения экологической ниши человека и создания благоприятных условий для выживания цивилизации. </w:t>
      </w:r>
      <w:r>
        <w:rPr>
          <w:rFonts w:ascii="Times New Roman" w:hAnsi="Times New Roman"/>
          <w:sz w:val="28"/>
          <w:szCs w:val="28"/>
          <w:lang w:val="ru-RU"/>
        </w:rPr>
        <w:t xml:space="preserve">Он использует понятия устойчивого развития и коэволюции человека и биосферы как синонимы. </w:t>
      </w:r>
      <w:r w:rsidRPr="00CA03F4">
        <w:rPr>
          <w:rFonts w:ascii="Times New Roman" w:hAnsi="Times New Roman"/>
          <w:sz w:val="28"/>
          <w:szCs w:val="28"/>
          <w:lang w:val="ru-RU"/>
        </w:rPr>
        <w:t>Разработка: стратегии устойчивого развития - первый шаг к эпохе ноосферы. Под эпохой ноосферы Моисеев понимает грядущий этап истории, когда коллективный разум и коллективная воля достигнут высокого веского уровня, достаточного, чтобы обеспечить гармоничное совместное раз</w:t>
      </w:r>
      <w:r>
        <w:rPr>
          <w:rFonts w:ascii="Times New Roman" w:hAnsi="Times New Roman"/>
          <w:sz w:val="28"/>
          <w:szCs w:val="28"/>
          <w:lang w:val="ru-RU"/>
        </w:rPr>
        <w:t>витие природы и общества</w:t>
      </w:r>
      <w:r>
        <w:rPr>
          <w:rStyle w:val="ac"/>
          <w:rFonts w:ascii="Times New Roman" w:hAnsi="Times New Roman"/>
          <w:sz w:val="28"/>
          <w:szCs w:val="28"/>
          <w:lang w:val="ru-RU"/>
        </w:rPr>
        <w:footnoteReference w:id="17"/>
      </w:r>
      <w:r w:rsidRPr="00CA03F4"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CA03F4" w:rsidRDefault="00C74E0B" w:rsidP="00CA03F4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  <w:lang w:val="ru-RU"/>
        </w:rPr>
      </w:pPr>
      <w:r w:rsidRPr="00CA03F4">
        <w:rPr>
          <w:sz w:val="28"/>
          <w:szCs w:val="28"/>
          <w:lang w:val="ru-RU"/>
        </w:rPr>
        <w:t xml:space="preserve">Моисеев подчеркивает, что наука об обеспечении коэволюции (т.е. наука об устойчивом развитии) - это комплексная дисциплина, которая должна дать людям жизненно необходимые знания и ответить на вопрос: что нужно делать для продолжения существования человека на Земле и дальнейшего совершенствования цивилизации? </w:t>
      </w: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  <w:sectPr w:rsidR="00C74E0B" w:rsidRPr="00CA03F4" w:rsidSect="00A325F4">
          <w:pgSz w:w="11909" w:h="16834" w:code="9"/>
          <w:pgMar w:top="1418" w:right="851" w:bottom="1418" w:left="1701" w:header="720" w:footer="720" w:gutter="0"/>
          <w:cols w:space="720"/>
          <w:docGrid w:linePitch="360"/>
        </w:sectPr>
      </w:pPr>
    </w:p>
    <w:p w:rsidR="00C74E0B" w:rsidRPr="00101F5D" w:rsidRDefault="00C74E0B" w:rsidP="00101F5D">
      <w:pPr>
        <w:pStyle w:val="1"/>
        <w:ind w:left="284" w:firstLine="0"/>
      </w:pPr>
      <w:bookmarkStart w:id="8" w:name="_Toc274909035"/>
      <w:r w:rsidRPr="00101F5D">
        <w:t>Заключение</w:t>
      </w:r>
      <w:bookmarkEnd w:id="8"/>
    </w:p>
    <w:p w:rsidR="00C74E0B" w:rsidRPr="00101F5D" w:rsidRDefault="00C74E0B" w:rsidP="00CA03F4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C74E0B" w:rsidRDefault="00C74E0B" w:rsidP="004B1BC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данной работе были рассмотрены те вопросы, которые я озвучила в ведении: концепция ноосферы и ее связь с социальной экологией, проблемы создания ноосферы и реализации принципа коэволюции природы и общества, а также современное мнение по обозначенным проблемам. В конце моей работы хотелось бы обобщить весь материал и подвести основные итоги.</w:t>
      </w:r>
    </w:p>
    <w:p w:rsidR="00C74E0B" w:rsidRDefault="00C74E0B" w:rsidP="004B1BC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Говоря о современной ситуации, нельзя еще раз не обратить внимание на то, что в</w:t>
      </w:r>
      <w:r w:rsidRPr="00511837">
        <w:rPr>
          <w:rFonts w:ascii="Times New Roman" w:hAnsi="Times New Roman"/>
          <w:sz w:val="28"/>
          <w:szCs w:val="28"/>
          <w:lang w:val="ru-RU"/>
        </w:rPr>
        <w:t xml:space="preserve"> настоящий момент  рушатся иллюзии технократизма, покорения природы и  выясняется сущностное единство биосферы и человечества. Судьба нашей планеты  и  судьба человечества — это единая судьба. Фактически человечество стоит перед выбором – сохранения цивилизации или ее гибели. </w:t>
      </w:r>
    </w:p>
    <w:p w:rsidR="00C74E0B" w:rsidRDefault="00C74E0B" w:rsidP="0088229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511837">
        <w:rPr>
          <w:rFonts w:ascii="Times New Roman" w:hAnsi="Times New Roman"/>
          <w:sz w:val="28"/>
          <w:szCs w:val="28"/>
          <w:lang w:val="ru-RU"/>
        </w:rPr>
        <w:t>Идеи Вернадского намного опережали то время, в котором он творил. В полной мере это относится к учению о биосфере и ее переходе в ноосферу. Только сейчас, в условиях необычайного обострения глобальных проблем современности, становятся ясны пророческие слова Вернадского о необходимости мыслить и действовать в планетном — биосферном — аспекте.</w:t>
      </w:r>
    </w:p>
    <w:p w:rsidR="00C74E0B" w:rsidRPr="00511837" w:rsidRDefault="00C74E0B" w:rsidP="0088229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511837">
        <w:rPr>
          <w:rFonts w:ascii="Times New Roman" w:hAnsi="Times New Roman"/>
          <w:sz w:val="28"/>
          <w:szCs w:val="28"/>
          <w:lang w:val="ru-RU"/>
        </w:rPr>
        <w:t>Необходимо иметь в виду, что задача созидания ноосферы — это задача сегодняшнего дня. Ее решение связано с объединением усилий всего человечества, с утверждением новых ценностей сотрудничества и взаимосвязи всех народов мира.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1837">
        <w:rPr>
          <w:rFonts w:ascii="Times New Roman" w:hAnsi="Times New Roman"/>
          <w:sz w:val="28"/>
          <w:szCs w:val="28"/>
          <w:lang w:val="ru-RU"/>
        </w:rPr>
        <w:t>Устремленность в будущее, таким образом, — характерная черта ноосферного учения, которое в современных условиях необходимо развивать со всех его сторон.</w:t>
      </w:r>
    </w:p>
    <w:p w:rsidR="00C74E0B" w:rsidRDefault="00C74E0B" w:rsidP="004B1BC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511837">
        <w:rPr>
          <w:rFonts w:ascii="Times New Roman" w:hAnsi="Times New Roman"/>
          <w:sz w:val="28"/>
          <w:szCs w:val="28"/>
          <w:lang w:val="ru-RU"/>
        </w:rPr>
        <w:t>Существующие  полярные мнения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1837">
        <w:rPr>
          <w:rFonts w:ascii="Times New Roman" w:hAnsi="Times New Roman"/>
          <w:sz w:val="28"/>
          <w:szCs w:val="28"/>
          <w:lang w:val="ru-RU"/>
        </w:rPr>
        <w:t xml:space="preserve">(человек управляет природой или природа самодостаточна и не надо ей мешать) представляются непродуктивными. Истина, как всегда, лежит где-то посередине. Нельзя переоценивать роль и значение разума, и в то же время коварная особенность биосферы состоит в том, что она даже без шоковых внешних воздействий способна к кардинальным перестройкам своей структуры, которые могут оказаться смертельно опасными для человека.  </w:t>
      </w:r>
      <w:r>
        <w:rPr>
          <w:rFonts w:ascii="Times New Roman" w:hAnsi="Times New Roman"/>
          <w:sz w:val="28"/>
          <w:szCs w:val="28"/>
          <w:lang w:val="ru-RU"/>
        </w:rPr>
        <w:t xml:space="preserve">Я согласна с теми современными учеными, которые говорят, что нельзя рассматривать проблему дальнейшего развития человека и биосферы, и возможного ее перехода в ноосферу, с позиции антропоцентризма, что нужно делать акцент на коэволюции природы и общества. </w:t>
      </w:r>
      <w:r w:rsidRPr="00511837">
        <w:rPr>
          <w:rFonts w:ascii="Times New Roman" w:hAnsi="Times New Roman"/>
          <w:sz w:val="28"/>
          <w:szCs w:val="28"/>
          <w:lang w:val="ru-RU"/>
        </w:rPr>
        <w:t xml:space="preserve">Я считаю, что </w:t>
      </w:r>
      <w:r w:rsidRPr="004B1BC9">
        <w:rPr>
          <w:rFonts w:ascii="Times New Roman" w:hAnsi="Times New Roman"/>
          <w:i/>
          <w:sz w:val="28"/>
          <w:szCs w:val="28"/>
          <w:lang w:val="ru-RU"/>
        </w:rPr>
        <w:t>человеческий разум</w:t>
      </w:r>
      <w:r w:rsidRPr="0051183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первую очередь </w:t>
      </w:r>
      <w:r w:rsidRPr="004B1BC9">
        <w:rPr>
          <w:rFonts w:ascii="Times New Roman" w:hAnsi="Times New Roman"/>
          <w:i/>
          <w:sz w:val="28"/>
          <w:szCs w:val="28"/>
          <w:lang w:val="ru-RU"/>
        </w:rPr>
        <w:t>через сохранение биосферы</w:t>
      </w:r>
      <w:r w:rsidRPr="00511837">
        <w:rPr>
          <w:rFonts w:ascii="Times New Roman" w:hAnsi="Times New Roman"/>
          <w:sz w:val="28"/>
          <w:szCs w:val="28"/>
          <w:lang w:val="ru-RU"/>
        </w:rPr>
        <w:t xml:space="preserve"> как среды обитания должен обеспечить функционирование </w:t>
      </w:r>
      <w:r>
        <w:rPr>
          <w:rFonts w:ascii="Times New Roman" w:hAnsi="Times New Roman"/>
          <w:sz w:val="28"/>
          <w:szCs w:val="28"/>
          <w:lang w:val="ru-RU"/>
        </w:rPr>
        <w:t xml:space="preserve">и дальнейшее развитие </w:t>
      </w:r>
      <w:r w:rsidRPr="00511837">
        <w:rPr>
          <w:rFonts w:ascii="Times New Roman" w:hAnsi="Times New Roman"/>
          <w:sz w:val="28"/>
          <w:szCs w:val="28"/>
          <w:lang w:val="ru-RU"/>
        </w:rPr>
        <w:t xml:space="preserve">человечества.  </w:t>
      </w:r>
      <w:r>
        <w:rPr>
          <w:rFonts w:ascii="Times New Roman" w:hAnsi="Times New Roman"/>
          <w:sz w:val="28"/>
          <w:szCs w:val="28"/>
          <w:lang w:val="ru-RU"/>
        </w:rPr>
        <w:t xml:space="preserve">Это одна из </w:t>
      </w:r>
      <w:r w:rsidRPr="00511837">
        <w:rPr>
          <w:rFonts w:ascii="Times New Roman" w:hAnsi="Times New Roman"/>
          <w:sz w:val="28"/>
          <w:szCs w:val="28"/>
          <w:lang w:val="ru-RU"/>
        </w:rPr>
        <w:t>сложнейш</w:t>
      </w:r>
      <w:r>
        <w:rPr>
          <w:rFonts w:ascii="Times New Roman" w:hAnsi="Times New Roman"/>
          <w:sz w:val="28"/>
          <w:szCs w:val="28"/>
          <w:lang w:val="ru-RU"/>
        </w:rPr>
        <w:t>их задач</w:t>
      </w:r>
      <w:r w:rsidRPr="00511837">
        <w:rPr>
          <w:rFonts w:ascii="Times New Roman" w:hAnsi="Times New Roman"/>
          <w:sz w:val="28"/>
          <w:szCs w:val="28"/>
          <w:lang w:val="ru-RU"/>
        </w:rPr>
        <w:t>, стоящ</w:t>
      </w:r>
      <w:r>
        <w:rPr>
          <w:rFonts w:ascii="Times New Roman" w:hAnsi="Times New Roman"/>
          <w:sz w:val="28"/>
          <w:szCs w:val="28"/>
          <w:lang w:val="ru-RU"/>
        </w:rPr>
        <w:t>их на сегодняшний день</w:t>
      </w:r>
      <w:r w:rsidRPr="00511837">
        <w:rPr>
          <w:rFonts w:ascii="Times New Roman" w:hAnsi="Times New Roman"/>
          <w:sz w:val="28"/>
          <w:szCs w:val="28"/>
          <w:lang w:val="ru-RU"/>
        </w:rPr>
        <w:t xml:space="preserve"> перед мировым сообществом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Default="00C74E0B" w:rsidP="004B1BC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  <w:sectPr w:rsidR="00C74E0B" w:rsidSect="00A325F4">
          <w:pgSz w:w="11909" w:h="16834" w:code="9"/>
          <w:pgMar w:top="1418" w:right="851" w:bottom="1418" w:left="1701" w:header="720" w:footer="720" w:gutter="0"/>
          <w:cols w:space="720"/>
          <w:docGrid w:linePitch="360"/>
        </w:sectPr>
      </w:pPr>
    </w:p>
    <w:p w:rsidR="00C74E0B" w:rsidRPr="00101F5D" w:rsidRDefault="00C74E0B" w:rsidP="00101F5D">
      <w:pPr>
        <w:pStyle w:val="1"/>
        <w:ind w:left="284" w:firstLine="0"/>
      </w:pPr>
      <w:bookmarkStart w:id="9" w:name="_Toc274909036"/>
      <w:r w:rsidRPr="00101F5D">
        <w:t>Список литературы</w:t>
      </w:r>
      <w:bookmarkEnd w:id="9"/>
    </w:p>
    <w:p w:rsidR="00C74E0B" w:rsidRPr="00101F5D" w:rsidRDefault="00C74E0B" w:rsidP="00101F5D">
      <w:pPr>
        <w:pStyle w:val="1"/>
        <w:ind w:left="284" w:firstLine="0"/>
        <w:rPr>
          <w:sz w:val="16"/>
          <w:szCs w:val="16"/>
        </w:rPr>
      </w:pPr>
    </w:p>
    <w:p w:rsidR="00C74E0B" w:rsidRPr="00FA19E3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Беляев М.И.</w:t>
      </w:r>
      <w:r w:rsidRPr="00FA19E3">
        <w:rPr>
          <w:rFonts w:ascii="Times New Roman" w:hAnsi="Times New Roman"/>
          <w:sz w:val="28"/>
          <w:szCs w:val="28"/>
          <w:lang w:val="ru-RU"/>
        </w:rPr>
        <w:t>, "МИЛОГИЯ", 1999-2006г. Опубликован: 13/04/2006г.</w:t>
      </w:r>
    </w:p>
    <w:p w:rsidR="00C74E0B" w:rsidRPr="00FA19E3" w:rsidRDefault="00C74E0B" w:rsidP="00A90C29">
      <w:pPr>
        <w:pStyle w:val="10"/>
        <w:numPr>
          <w:ilvl w:val="0"/>
          <w:numId w:val="8"/>
        </w:numPr>
        <w:tabs>
          <w:tab w:val="left" w:pos="142"/>
          <w:tab w:val="left" w:pos="426"/>
        </w:tabs>
        <w:spacing w:before="60"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Вернадский В. И.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Философские мысли натуралиста. — М.: Наука, 1998, </w:t>
      </w:r>
      <w:r>
        <w:rPr>
          <w:rFonts w:ascii="Times New Roman" w:hAnsi="Times New Roman"/>
          <w:sz w:val="28"/>
          <w:szCs w:val="28"/>
          <w:lang w:val="ru-RU"/>
        </w:rPr>
        <w:t>519 с.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4E0B" w:rsidRPr="007A31C3" w:rsidRDefault="00C74E0B" w:rsidP="00A90C29">
      <w:pPr>
        <w:pStyle w:val="10"/>
        <w:numPr>
          <w:ilvl w:val="0"/>
          <w:numId w:val="8"/>
        </w:numPr>
        <w:tabs>
          <w:tab w:val="left" w:pos="142"/>
          <w:tab w:val="left" w:pos="426"/>
        </w:tabs>
        <w:spacing w:before="60"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Вернадский В. И.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Научная мысль как планетное явление / М., 1989. С. 136</w:t>
      </w:r>
    </w:p>
    <w:p w:rsidR="00C74E0B" w:rsidRPr="00A90C29" w:rsidRDefault="00C74E0B" w:rsidP="00A90C29">
      <w:pPr>
        <w:pStyle w:val="10"/>
        <w:numPr>
          <w:ilvl w:val="0"/>
          <w:numId w:val="8"/>
        </w:numPr>
        <w:tabs>
          <w:tab w:val="left" w:pos="142"/>
          <w:tab w:val="left" w:pos="426"/>
        </w:tabs>
        <w:spacing w:before="60"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Вернадский В.И.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Предисловие к книге «Очерки и речи» /Вернадский В.И. //Начало и вечность жизни /Сост., вступ. ст., коммент. М.С.Бастраковой, И.И.Мочалова, В.С.Неаполитанской. – М.:Сов. Россия, 1989. – С. 331.</w:t>
      </w:r>
    </w:p>
    <w:p w:rsidR="00C74E0B" w:rsidRPr="00FA19E3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Вернадский В.И.,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Философские мысли натуралиста. </w:t>
      </w:r>
      <w:r w:rsidRPr="00A90C29">
        <w:rPr>
          <w:rFonts w:ascii="Times New Roman" w:hAnsi="Times New Roman"/>
          <w:sz w:val="28"/>
          <w:szCs w:val="28"/>
          <w:lang w:val="ru-RU"/>
        </w:rPr>
        <w:t>-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М.: Наука. — 1988.</w:t>
      </w:r>
      <w:r w:rsidRPr="00A90C29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FA19E3">
        <w:rPr>
          <w:rFonts w:ascii="Times New Roman" w:hAnsi="Times New Roman"/>
          <w:sz w:val="28"/>
          <w:szCs w:val="28"/>
          <w:lang w:val="ru-RU"/>
        </w:rPr>
        <w:t>520 с</w:t>
      </w:r>
      <w:r w:rsidRPr="00A90C29"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FA19E3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Винер Д.Р.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Экологическая идеология без мифов // Гуманитарный экологический журнал. </w:t>
      </w:r>
      <w:r>
        <w:rPr>
          <w:rFonts w:ascii="Times New Roman" w:hAnsi="Times New Roman"/>
          <w:sz w:val="28"/>
          <w:szCs w:val="28"/>
          <w:lang w:val="ru-RU"/>
        </w:rPr>
        <w:t>1999</w:t>
      </w:r>
      <w:r w:rsidRPr="00A90C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9E3">
        <w:rPr>
          <w:rFonts w:ascii="Times New Roman" w:hAnsi="Times New Roman"/>
          <w:sz w:val="28"/>
          <w:szCs w:val="28"/>
          <w:lang w:val="ru-RU"/>
        </w:rPr>
        <w:t>— Т. 1, вып. 1. — С. 56-67.</w:t>
      </w:r>
    </w:p>
    <w:p w:rsidR="00C74E0B" w:rsidRPr="00FA19E3" w:rsidRDefault="00C74E0B" w:rsidP="00A90C29">
      <w:pPr>
        <w:pStyle w:val="10"/>
        <w:numPr>
          <w:ilvl w:val="0"/>
          <w:numId w:val="8"/>
        </w:numPr>
        <w:tabs>
          <w:tab w:val="left" w:pos="142"/>
          <w:tab w:val="left" w:pos="426"/>
        </w:tabs>
        <w:spacing w:before="60"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Горелов А.А.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Концепции современного естествознания. – М.: Центр, 2003. </w:t>
      </w:r>
      <w:r>
        <w:rPr>
          <w:rFonts w:ascii="Times New Roman" w:hAnsi="Times New Roman"/>
          <w:sz w:val="28"/>
          <w:szCs w:val="28"/>
          <w:lang w:val="ru-RU"/>
        </w:rPr>
        <w:t>208 с.</w:t>
      </w:r>
    </w:p>
    <w:p w:rsidR="00C74E0B" w:rsidRPr="00FA19E3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Горшков В.Г., Кондратьев К.Я., Лосев К.С.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Если взять в союзники мудрость матери-природы // Вестник Российской Академии наук. — Т. 66, </w:t>
      </w:r>
      <w:r>
        <w:rPr>
          <w:rFonts w:ascii="Times New Roman" w:hAnsi="Times New Roman"/>
          <w:sz w:val="28"/>
          <w:szCs w:val="28"/>
          <w:lang w:val="ru-RU"/>
        </w:rPr>
        <w:t>1996</w:t>
      </w:r>
      <w:r w:rsidRPr="00A90C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9E3">
        <w:rPr>
          <w:rFonts w:ascii="Times New Roman" w:hAnsi="Times New Roman"/>
          <w:sz w:val="28"/>
          <w:szCs w:val="28"/>
          <w:lang w:val="ru-RU"/>
        </w:rPr>
        <w:t>№ 2. — С. 119—128.</w:t>
      </w:r>
    </w:p>
    <w:p w:rsidR="00C74E0B" w:rsidRPr="00A90C29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Забелин И.М</w:t>
      </w:r>
      <w:r w:rsidRPr="00A90C29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Человек и общество. — М.: Сов. писатель. </w:t>
      </w:r>
      <w:r>
        <w:rPr>
          <w:rFonts w:ascii="Times New Roman" w:hAnsi="Times New Roman"/>
          <w:sz w:val="28"/>
          <w:szCs w:val="28"/>
          <w:lang w:val="ru-RU"/>
        </w:rPr>
        <w:t>1970</w:t>
      </w:r>
      <w:r w:rsidRPr="00A90C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9E3">
        <w:rPr>
          <w:rFonts w:ascii="Times New Roman" w:hAnsi="Times New Roman"/>
          <w:sz w:val="28"/>
          <w:szCs w:val="28"/>
          <w:lang w:val="ru-RU"/>
        </w:rPr>
        <w:t>— 263 с.</w:t>
      </w:r>
    </w:p>
    <w:p w:rsidR="00C74E0B" w:rsidRPr="00FA19E3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Кутырев В.А.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Естественное и искусственное: борьба миров. — Н. Новгород: Изд-во «Нижний Новгород». 1994— 199 с.</w:t>
      </w:r>
    </w:p>
    <w:p w:rsidR="00C74E0B" w:rsidRPr="00FA19E3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Левит Г.С.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Критический взгляд на ноосферу В.И. Вернадского // Природа. </w:t>
      </w:r>
      <w:r>
        <w:rPr>
          <w:rFonts w:ascii="Times New Roman" w:hAnsi="Times New Roman"/>
          <w:sz w:val="28"/>
          <w:szCs w:val="28"/>
          <w:lang w:val="ru-RU"/>
        </w:rPr>
        <w:t>2000</w:t>
      </w:r>
      <w:r w:rsidRPr="00A90C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9E3">
        <w:rPr>
          <w:rFonts w:ascii="Times New Roman" w:hAnsi="Times New Roman"/>
          <w:sz w:val="28"/>
          <w:szCs w:val="28"/>
          <w:lang w:val="ru-RU"/>
        </w:rPr>
        <w:t>— № 5. — С. 71-76.</w:t>
      </w:r>
    </w:p>
    <w:p w:rsidR="00C74E0B" w:rsidRPr="00FA19E3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Лукьянчиков Н.Н., Улитин А.А.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Как спасти современный мир от экологической катастрофы. — М.: НИА-Природа и РЭФИА. </w:t>
      </w:r>
      <w:r>
        <w:rPr>
          <w:rFonts w:ascii="Times New Roman" w:hAnsi="Times New Roman"/>
          <w:sz w:val="28"/>
          <w:szCs w:val="28"/>
          <w:lang w:val="ru-RU"/>
        </w:rPr>
        <w:t>2000</w:t>
      </w:r>
      <w:r w:rsidRPr="00ED7DA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9E3">
        <w:rPr>
          <w:rFonts w:ascii="Times New Roman" w:hAnsi="Times New Roman"/>
          <w:sz w:val="28"/>
          <w:szCs w:val="28"/>
          <w:lang w:val="ru-RU"/>
        </w:rPr>
        <w:t>— 63 с.</w:t>
      </w:r>
    </w:p>
    <w:p w:rsidR="00C74E0B" w:rsidRPr="007A31C3" w:rsidRDefault="00C74E0B" w:rsidP="00A90C29">
      <w:pPr>
        <w:pStyle w:val="10"/>
        <w:numPr>
          <w:ilvl w:val="0"/>
          <w:numId w:val="8"/>
        </w:numPr>
        <w:tabs>
          <w:tab w:val="left" w:pos="142"/>
          <w:tab w:val="left" w:pos="426"/>
        </w:tabs>
        <w:spacing w:before="60"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Моисеев Н.Н.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Коэволюция природы и общества // Экология и жизнь. Весна-лето 1997. - №2-3. - С.27-32.</w:t>
      </w:r>
    </w:p>
    <w:p w:rsidR="00C74E0B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Назаров В.</w:t>
      </w:r>
      <w:r w:rsidRPr="00A90C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Пусть сторонники «ноосферы» мне возразят! // Знание—сила. 2003— № 12. — С. 38—43</w:t>
      </w:r>
    </w:p>
    <w:p w:rsidR="00C74E0B" w:rsidRPr="00FA19E3" w:rsidRDefault="00C74E0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Поздняков А.В.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, «Добрыми намерениями мостится дорога в ад» // Биосфера. </w:t>
      </w:r>
      <w:r>
        <w:rPr>
          <w:rFonts w:ascii="Times New Roman" w:hAnsi="Times New Roman"/>
          <w:sz w:val="28"/>
          <w:szCs w:val="28"/>
          <w:lang w:val="ru-RU"/>
        </w:rPr>
        <w:t>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19E3">
        <w:rPr>
          <w:rFonts w:ascii="Times New Roman" w:hAnsi="Times New Roman"/>
          <w:sz w:val="28"/>
          <w:szCs w:val="28"/>
          <w:lang w:val="ru-RU"/>
        </w:rPr>
        <w:t>— № 3</w:t>
      </w:r>
    </w:p>
    <w:p w:rsidR="00C74E0B" w:rsidRPr="007A31C3" w:rsidRDefault="00C74E0B" w:rsidP="00A90C29">
      <w:pPr>
        <w:pStyle w:val="10"/>
        <w:numPr>
          <w:ilvl w:val="0"/>
          <w:numId w:val="8"/>
        </w:numPr>
        <w:tabs>
          <w:tab w:val="left" w:pos="142"/>
          <w:tab w:val="left" w:pos="426"/>
        </w:tabs>
        <w:spacing w:before="60"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A90C29">
        <w:rPr>
          <w:rFonts w:ascii="Times New Roman" w:hAnsi="Times New Roman"/>
          <w:i/>
          <w:sz w:val="28"/>
          <w:szCs w:val="28"/>
          <w:lang w:val="ru-RU"/>
        </w:rPr>
        <w:t>Селедец В.П., Коженкова С.И.</w:t>
      </w:r>
      <w:r w:rsidRPr="00FA19E3">
        <w:rPr>
          <w:rFonts w:ascii="Times New Roman" w:hAnsi="Times New Roman"/>
          <w:sz w:val="28"/>
          <w:szCs w:val="28"/>
          <w:lang w:val="ru-RU"/>
        </w:rPr>
        <w:t xml:space="preserve"> Социальная экология: Учеб. пособие. Ч. 1. – Владивосток: Изд-во ВГУЭС, 2005. – 128 с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4E0B" w:rsidRPr="00FA19E3" w:rsidRDefault="003D749B" w:rsidP="00A90C29">
      <w:pPr>
        <w:pStyle w:val="aa"/>
        <w:numPr>
          <w:ilvl w:val="0"/>
          <w:numId w:val="8"/>
        </w:numPr>
        <w:tabs>
          <w:tab w:val="left" w:pos="142"/>
          <w:tab w:val="left" w:pos="426"/>
        </w:tabs>
        <w:spacing w:before="60"/>
        <w:ind w:left="425" w:hanging="425"/>
        <w:jc w:val="both"/>
        <w:rPr>
          <w:rFonts w:ascii="Times New Roman" w:hAnsi="Times New Roman"/>
          <w:sz w:val="28"/>
          <w:szCs w:val="28"/>
          <w:lang w:val="ru-RU"/>
        </w:rPr>
      </w:pPr>
      <w:hyperlink r:id="rId9" w:history="1">
        <w:r w:rsidR="00C74E0B" w:rsidRPr="002D459D">
          <w:rPr>
            <w:rStyle w:val="af1"/>
            <w:rFonts w:ascii="Times New Roman" w:hAnsi="Times New Roman"/>
            <w:sz w:val="28"/>
            <w:szCs w:val="28"/>
          </w:rPr>
          <w:t>http</w:t>
        </w:r>
        <w:r w:rsidR="00C74E0B" w:rsidRPr="00A90C29">
          <w:rPr>
            <w:rStyle w:val="af1"/>
            <w:rFonts w:ascii="Times New Roman" w:hAnsi="Times New Roman"/>
            <w:sz w:val="28"/>
            <w:szCs w:val="28"/>
            <w:lang w:val="ru-RU"/>
          </w:rPr>
          <w:t>://</w:t>
        </w:r>
        <w:r w:rsidR="00C74E0B" w:rsidRPr="002D459D">
          <w:rPr>
            <w:rStyle w:val="af1"/>
            <w:rFonts w:ascii="Times New Roman" w:hAnsi="Times New Roman"/>
            <w:sz w:val="28"/>
            <w:szCs w:val="28"/>
          </w:rPr>
          <w:t>www</w:t>
        </w:r>
        <w:r w:rsidR="00C74E0B" w:rsidRPr="00A90C29">
          <w:rPr>
            <w:rStyle w:val="af1"/>
            <w:rFonts w:ascii="Times New Roman" w:hAnsi="Times New Roman"/>
            <w:sz w:val="28"/>
            <w:szCs w:val="28"/>
            <w:lang w:val="ru-RU"/>
          </w:rPr>
          <w:t>.</w:t>
        </w:r>
        <w:r w:rsidR="00C74E0B" w:rsidRPr="002D459D">
          <w:rPr>
            <w:rStyle w:val="af1"/>
            <w:rFonts w:ascii="Times New Roman" w:hAnsi="Times New Roman"/>
            <w:sz w:val="28"/>
            <w:szCs w:val="28"/>
          </w:rPr>
          <w:t>biotic</w:t>
        </w:r>
        <w:r w:rsidR="00C74E0B" w:rsidRPr="00A90C29">
          <w:rPr>
            <w:rStyle w:val="af1"/>
            <w:rFonts w:ascii="Times New Roman" w:hAnsi="Times New Roman"/>
            <w:sz w:val="28"/>
            <w:szCs w:val="28"/>
            <w:lang w:val="ru-RU"/>
          </w:rPr>
          <w:t>-</w:t>
        </w:r>
        <w:r w:rsidR="00C74E0B" w:rsidRPr="002D459D">
          <w:rPr>
            <w:rStyle w:val="af1"/>
            <w:rFonts w:ascii="Times New Roman" w:hAnsi="Times New Roman"/>
            <w:sz w:val="28"/>
            <w:szCs w:val="28"/>
          </w:rPr>
          <w:t>regulation</w:t>
        </w:r>
        <w:r w:rsidR="00C74E0B" w:rsidRPr="00A90C29">
          <w:rPr>
            <w:rStyle w:val="af1"/>
            <w:rFonts w:ascii="Times New Roman" w:hAnsi="Times New Roman"/>
            <w:sz w:val="28"/>
            <w:szCs w:val="28"/>
            <w:lang w:val="ru-RU"/>
          </w:rPr>
          <w:t>.</w:t>
        </w:r>
        <w:r w:rsidR="00C74E0B" w:rsidRPr="002D459D">
          <w:rPr>
            <w:rStyle w:val="af1"/>
            <w:rFonts w:ascii="Times New Roman" w:hAnsi="Times New Roman"/>
            <w:sz w:val="28"/>
            <w:szCs w:val="28"/>
          </w:rPr>
          <w:t>pl</w:t>
        </w:r>
        <w:r w:rsidR="00C74E0B" w:rsidRPr="00A90C29">
          <w:rPr>
            <w:rStyle w:val="af1"/>
            <w:rFonts w:ascii="Times New Roman" w:hAnsi="Times New Roman"/>
            <w:sz w:val="28"/>
            <w:szCs w:val="28"/>
            <w:lang w:val="ru-RU"/>
          </w:rPr>
          <w:t>.</w:t>
        </w:r>
        <w:r w:rsidR="00C74E0B" w:rsidRPr="002D459D">
          <w:rPr>
            <w:rStyle w:val="af1"/>
            <w:rFonts w:ascii="Times New Roman" w:hAnsi="Times New Roman"/>
            <w:sz w:val="28"/>
            <w:szCs w:val="28"/>
          </w:rPr>
          <w:t>ru</w:t>
        </w:r>
        <w:r w:rsidR="00C74E0B" w:rsidRPr="00A90C29">
          <w:rPr>
            <w:rStyle w:val="af1"/>
            <w:rFonts w:ascii="Times New Roman" w:hAnsi="Times New Roman"/>
            <w:sz w:val="28"/>
            <w:szCs w:val="28"/>
            <w:lang w:val="ru-RU"/>
          </w:rPr>
          <w:t>/</w:t>
        </w:r>
      </w:hyperlink>
      <w:r w:rsidR="00C74E0B" w:rsidRPr="00FA19E3">
        <w:rPr>
          <w:rFonts w:ascii="Times New Roman" w:hAnsi="Times New Roman"/>
          <w:sz w:val="28"/>
          <w:szCs w:val="28"/>
          <w:lang w:val="ru-RU"/>
        </w:rPr>
        <w:t>.</w:t>
      </w:r>
      <w:r w:rsidR="00C74E0B" w:rsidRPr="00A90C2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4E0B" w:rsidRPr="00882293" w:rsidRDefault="00C74E0B" w:rsidP="0088229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4E0B" w:rsidRPr="00CA03F4" w:rsidRDefault="00C74E0B" w:rsidP="00CA03F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_GoBack"/>
      <w:bookmarkEnd w:id="10"/>
    </w:p>
    <w:sectPr w:rsidR="00C74E0B" w:rsidRPr="00CA03F4" w:rsidSect="00A325F4">
      <w:pgSz w:w="11909" w:h="16834" w:code="9"/>
      <w:pgMar w:top="1418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0B" w:rsidRPr="00855F1C" w:rsidRDefault="00C74E0B" w:rsidP="00855F1C">
      <w:pPr>
        <w:spacing w:after="0" w:line="240" w:lineRule="auto"/>
      </w:pPr>
      <w:r>
        <w:separator/>
      </w:r>
    </w:p>
  </w:endnote>
  <w:endnote w:type="continuationSeparator" w:id="0">
    <w:p w:rsidR="00C74E0B" w:rsidRPr="00855F1C" w:rsidRDefault="00C74E0B" w:rsidP="0085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0B" w:rsidRDefault="00C74E0B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6B2E">
      <w:rPr>
        <w:noProof/>
      </w:rPr>
      <w:t>2</w:t>
    </w:r>
    <w:r>
      <w:fldChar w:fldCharType="end"/>
    </w:r>
  </w:p>
  <w:p w:rsidR="00C74E0B" w:rsidRDefault="00C74E0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0B" w:rsidRPr="00855F1C" w:rsidRDefault="00C74E0B" w:rsidP="00855F1C">
      <w:pPr>
        <w:spacing w:after="0" w:line="240" w:lineRule="auto"/>
      </w:pPr>
      <w:r>
        <w:separator/>
      </w:r>
    </w:p>
  </w:footnote>
  <w:footnote w:type="continuationSeparator" w:id="0">
    <w:p w:rsidR="00C74E0B" w:rsidRPr="00855F1C" w:rsidRDefault="00C74E0B" w:rsidP="00855F1C">
      <w:pPr>
        <w:spacing w:after="0" w:line="240" w:lineRule="auto"/>
      </w:pPr>
      <w:r>
        <w:continuationSeparator/>
      </w:r>
    </w:p>
  </w:footnote>
  <w:footnote w:id="1">
    <w:p w:rsidR="00C74E0B" w:rsidRDefault="00C74E0B">
      <w:pPr>
        <w:pStyle w:val="aa"/>
      </w:pPr>
      <w:r>
        <w:rPr>
          <w:rStyle w:val="ac"/>
        </w:rPr>
        <w:footnoteRef/>
      </w:r>
      <w:r w:rsidRPr="00855F1C">
        <w:rPr>
          <w:lang w:val="ru-RU"/>
        </w:rPr>
        <w:t xml:space="preserve"> Селедец В.П., Коженкова С.И. Социальная экология: Учеб. пособие. Ч. 1. – Владивосток: Изд-во ВГУ</w:t>
      </w:r>
      <w:r>
        <w:rPr>
          <w:lang w:val="ru-RU"/>
        </w:rPr>
        <w:t>ЭС, 2005. – 128 с.</w:t>
      </w:r>
    </w:p>
  </w:footnote>
  <w:footnote w:id="2">
    <w:p w:rsidR="00C74E0B" w:rsidRDefault="00C74E0B">
      <w:pPr>
        <w:pStyle w:val="aa"/>
      </w:pPr>
      <w:r>
        <w:rPr>
          <w:rStyle w:val="ac"/>
        </w:rPr>
        <w:footnoteRef/>
      </w:r>
      <w:r w:rsidRPr="00935E84">
        <w:rPr>
          <w:lang w:val="ru-RU"/>
        </w:rPr>
        <w:t xml:space="preserve"> Вернадский В. И. Философские мысли натуралиста. — М.: Наука, 1998</w:t>
      </w:r>
      <w:r>
        <w:rPr>
          <w:lang w:val="ru-RU"/>
        </w:rPr>
        <w:t xml:space="preserve">, С. 76 </w:t>
      </w:r>
    </w:p>
  </w:footnote>
  <w:footnote w:id="3">
    <w:p w:rsidR="00C74E0B" w:rsidRDefault="00C74E0B">
      <w:pPr>
        <w:pStyle w:val="aa"/>
      </w:pPr>
      <w:r>
        <w:rPr>
          <w:rStyle w:val="ac"/>
        </w:rPr>
        <w:footnoteRef/>
      </w:r>
      <w:r w:rsidRPr="005A0BE0">
        <w:rPr>
          <w:lang w:val="ru-RU"/>
        </w:rPr>
        <w:t xml:space="preserve"> Беляев М.И., "МИЛОГИЯ", 1999-2006г. Опубликован: </w:t>
      </w:r>
      <w:r>
        <w:rPr>
          <w:lang w:val="ru-RU"/>
        </w:rPr>
        <w:t>13/04/2006г.</w:t>
      </w:r>
    </w:p>
  </w:footnote>
  <w:footnote w:id="4">
    <w:p w:rsidR="00C74E0B" w:rsidRDefault="00C74E0B">
      <w:pPr>
        <w:pStyle w:val="aa"/>
      </w:pPr>
      <w:r>
        <w:rPr>
          <w:rStyle w:val="ac"/>
        </w:rPr>
        <w:footnoteRef/>
      </w:r>
      <w:r w:rsidRPr="00935E84">
        <w:rPr>
          <w:lang w:val="ru-RU"/>
        </w:rPr>
        <w:t xml:space="preserve"> Горелов А.А. Концепции современного естествознания. – М.: Центр, 2003.</w:t>
      </w:r>
      <w:r>
        <w:rPr>
          <w:lang w:val="ru-RU"/>
        </w:rPr>
        <w:t xml:space="preserve"> С. 106</w:t>
      </w:r>
    </w:p>
  </w:footnote>
  <w:footnote w:id="5">
    <w:p w:rsidR="00C74E0B" w:rsidRDefault="00C74E0B">
      <w:pPr>
        <w:pStyle w:val="aa"/>
      </w:pPr>
      <w:r>
        <w:rPr>
          <w:rStyle w:val="ac"/>
        </w:rPr>
        <w:footnoteRef/>
      </w:r>
      <w:r w:rsidRPr="00E94EE5">
        <w:rPr>
          <w:lang w:val="ru-RU"/>
        </w:rPr>
        <w:t xml:space="preserve"> Вернадский В. И. Научная мысль как планетное явление / М., 1989.</w:t>
      </w:r>
      <w:r>
        <w:rPr>
          <w:lang w:val="ru-RU"/>
        </w:rPr>
        <w:t xml:space="preserve"> С. 136</w:t>
      </w:r>
    </w:p>
  </w:footnote>
  <w:footnote w:id="6">
    <w:p w:rsidR="00C74E0B" w:rsidRDefault="00C74E0B" w:rsidP="006C6039">
      <w:pPr>
        <w:pStyle w:val="aa"/>
      </w:pPr>
      <w:r>
        <w:rPr>
          <w:rStyle w:val="ac"/>
        </w:rPr>
        <w:footnoteRef/>
      </w:r>
      <w:r w:rsidRPr="00242508">
        <w:rPr>
          <w:lang w:val="ru-RU"/>
        </w:rPr>
        <w:t xml:space="preserve"> Вернадский В.И. Предисловие к книге «Очерки и речи» /Вернадский В.И. //Начало и вечность жизни /Сост., вступ. ст., коммент. М.С.Бастраковой, И.И.Мочалова, В.С.Неаполитанской. – М.:Сов. </w:t>
      </w:r>
      <w:r w:rsidRPr="00CB1228">
        <w:rPr>
          <w:lang w:val="ru-RU"/>
        </w:rPr>
        <w:t>Россия, 1989. – С. 33</w:t>
      </w:r>
      <w:r>
        <w:rPr>
          <w:lang w:val="ru-RU"/>
        </w:rPr>
        <w:t>1</w:t>
      </w:r>
      <w:r w:rsidRPr="00CB1228">
        <w:rPr>
          <w:lang w:val="ru-RU"/>
        </w:rPr>
        <w:t>.</w:t>
      </w:r>
    </w:p>
  </w:footnote>
  <w:footnote w:id="7">
    <w:p w:rsidR="00C74E0B" w:rsidRDefault="00C74E0B">
      <w:pPr>
        <w:pStyle w:val="aa"/>
      </w:pPr>
      <w:r>
        <w:rPr>
          <w:rStyle w:val="ac"/>
        </w:rPr>
        <w:footnoteRef/>
      </w:r>
      <w:r w:rsidRPr="00892569">
        <w:rPr>
          <w:lang w:val="ru-RU"/>
        </w:rPr>
        <w:t xml:space="preserve"> Забелин И.М., 1970. Человек и общество. — М.: Сов. писатель. — 263 с.</w:t>
      </w:r>
    </w:p>
  </w:footnote>
  <w:footnote w:id="8">
    <w:p w:rsidR="00C74E0B" w:rsidRDefault="00C74E0B">
      <w:pPr>
        <w:pStyle w:val="aa"/>
      </w:pPr>
      <w:r>
        <w:rPr>
          <w:rStyle w:val="ac"/>
        </w:rPr>
        <w:footnoteRef/>
      </w:r>
      <w:r w:rsidRPr="00017B79">
        <w:rPr>
          <w:lang w:val="ru-RU"/>
        </w:rPr>
        <w:t xml:space="preserve"> Лукьянчиков Н.Н., Улитин А.А., 2000. Как спасти современный мир от экологической катастрофы. — М.: НИА-Природа и РЭФИА. — 63 с.</w:t>
      </w:r>
    </w:p>
  </w:footnote>
  <w:footnote w:id="9">
    <w:p w:rsidR="00C74E0B" w:rsidRDefault="00C74E0B">
      <w:pPr>
        <w:pStyle w:val="aa"/>
      </w:pPr>
      <w:r>
        <w:rPr>
          <w:rStyle w:val="ac"/>
        </w:rPr>
        <w:footnoteRef/>
      </w:r>
      <w:r w:rsidRPr="00017B79">
        <w:rPr>
          <w:lang w:val="ru-RU"/>
        </w:rPr>
        <w:t xml:space="preserve"> Вернадский В.И., 1988. Философские мысли натуралиста. — М.: Наука. — 520 с.</w:t>
      </w:r>
    </w:p>
  </w:footnote>
  <w:footnote w:id="10">
    <w:p w:rsidR="00C74E0B" w:rsidRDefault="00C74E0B">
      <w:pPr>
        <w:pStyle w:val="aa"/>
      </w:pPr>
      <w:r>
        <w:rPr>
          <w:rStyle w:val="ac"/>
        </w:rPr>
        <w:footnoteRef/>
      </w:r>
      <w:r w:rsidRPr="00017B79">
        <w:rPr>
          <w:lang w:val="ru-RU"/>
        </w:rPr>
        <w:t xml:space="preserve"> Винер Д.Р., 1999. Экологическая идеология без мифов // Гуманитарный экологический журнал. — Т. 1, вып. 1. — С. 56-67.</w:t>
      </w:r>
    </w:p>
  </w:footnote>
  <w:footnote w:id="11">
    <w:p w:rsidR="00C74E0B" w:rsidRDefault="00C74E0B">
      <w:pPr>
        <w:pStyle w:val="aa"/>
      </w:pPr>
      <w:r>
        <w:rPr>
          <w:rStyle w:val="ac"/>
        </w:rPr>
        <w:footnoteRef/>
      </w:r>
      <w:r w:rsidRPr="00CA03F4">
        <w:rPr>
          <w:lang w:val="ru-RU"/>
        </w:rPr>
        <w:t xml:space="preserve"> Левит Г.С., 2000. Критический взгляд на ноосферу В.И. Вернадского // Природа. — № 5. — С. 71-76.</w:t>
      </w:r>
    </w:p>
  </w:footnote>
  <w:footnote w:id="12">
    <w:p w:rsidR="00C74E0B" w:rsidRDefault="00C74E0B">
      <w:pPr>
        <w:pStyle w:val="aa"/>
      </w:pPr>
      <w:r>
        <w:rPr>
          <w:rStyle w:val="ac"/>
        </w:rPr>
        <w:footnoteRef/>
      </w:r>
      <w:r w:rsidRPr="00CA03F4">
        <w:rPr>
          <w:lang w:val="ru-RU"/>
        </w:rPr>
        <w:t xml:space="preserve"> Кутырев В.А., 1994. Естественное и искусственное: борьба миров. — Н. Новгород: Изд-во «Нижний Новгород». — 199 с.</w:t>
      </w:r>
    </w:p>
  </w:footnote>
  <w:footnote w:id="13">
    <w:p w:rsidR="00C74E0B" w:rsidRDefault="00C74E0B">
      <w:pPr>
        <w:pStyle w:val="aa"/>
      </w:pPr>
      <w:r>
        <w:rPr>
          <w:rStyle w:val="ac"/>
        </w:rPr>
        <w:footnoteRef/>
      </w:r>
      <w:r w:rsidRPr="00CA03F4">
        <w:rPr>
          <w:lang w:val="ru-RU"/>
        </w:rPr>
        <w:t xml:space="preserve"> Поздняков А.В., 2003. «Добрыми намерениями мостится дорога в ад» // Биосфера. — № 3.</w:t>
      </w:r>
    </w:p>
  </w:footnote>
  <w:footnote w:id="14">
    <w:p w:rsidR="00C74E0B" w:rsidRDefault="00C74E0B">
      <w:pPr>
        <w:pStyle w:val="aa"/>
      </w:pPr>
      <w:r>
        <w:rPr>
          <w:rStyle w:val="ac"/>
        </w:rPr>
        <w:footnoteRef/>
      </w:r>
      <w:r w:rsidRPr="00CA03F4">
        <w:rPr>
          <w:lang w:val="ru-RU"/>
        </w:rPr>
        <w:t xml:space="preserve"> Назаров В., 2003. Пусть сторонники «ноосферы» мне возразят! // Знание—сила. — № 12. — С. 38—43.</w:t>
      </w:r>
    </w:p>
  </w:footnote>
  <w:footnote w:id="15">
    <w:p w:rsidR="00C74E0B" w:rsidRDefault="00C74E0B">
      <w:pPr>
        <w:pStyle w:val="aa"/>
      </w:pPr>
      <w:r>
        <w:rPr>
          <w:rStyle w:val="ac"/>
        </w:rPr>
        <w:footnoteRef/>
      </w:r>
      <w:r w:rsidRPr="00CA03F4">
        <w:rPr>
          <w:lang w:val="ru-RU"/>
        </w:rPr>
        <w:t xml:space="preserve"> </w:t>
      </w:r>
      <w:r>
        <w:t>htp</w:t>
      </w:r>
      <w:r w:rsidRPr="00CA03F4">
        <w:rPr>
          <w:lang w:val="ru-RU"/>
        </w:rPr>
        <w:t>//</w:t>
      </w:r>
      <w:r>
        <w:t>www</w:t>
      </w:r>
      <w:r w:rsidRPr="00CA03F4">
        <w:rPr>
          <w:lang w:val="ru-RU"/>
        </w:rPr>
        <w:t>.</w:t>
      </w:r>
      <w:r>
        <w:t>biotic</w:t>
      </w:r>
      <w:r w:rsidRPr="00CA03F4">
        <w:rPr>
          <w:lang w:val="ru-RU"/>
        </w:rPr>
        <w:t>-</w:t>
      </w:r>
      <w:r>
        <w:t>regulation</w:t>
      </w:r>
      <w:r w:rsidRPr="00CA03F4">
        <w:rPr>
          <w:lang w:val="ru-RU"/>
        </w:rPr>
        <w:t>.</w:t>
      </w:r>
      <w:r>
        <w:t>pl</w:t>
      </w:r>
      <w:r w:rsidRPr="00CA03F4">
        <w:rPr>
          <w:lang w:val="ru-RU"/>
        </w:rPr>
        <w:t>.</w:t>
      </w:r>
      <w:r>
        <w:t>ru</w:t>
      </w:r>
      <w:r w:rsidRPr="00CA03F4">
        <w:rPr>
          <w:lang w:val="ru-RU"/>
        </w:rPr>
        <w:t>.</w:t>
      </w:r>
    </w:p>
  </w:footnote>
  <w:footnote w:id="16">
    <w:p w:rsidR="00C74E0B" w:rsidRDefault="00C74E0B">
      <w:pPr>
        <w:pStyle w:val="aa"/>
      </w:pPr>
      <w:r>
        <w:rPr>
          <w:rStyle w:val="ac"/>
        </w:rPr>
        <w:footnoteRef/>
      </w:r>
      <w:r w:rsidRPr="00CA03F4">
        <w:rPr>
          <w:lang w:val="ru-RU"/>
        </w:rPr>
        <w:t xml:space="preserve"> Горшков В.Г., Кондратьев К.Я., Лосев К.С., 1996. Если взять в союзники мудрость матери-природы // Вестник Российской Академии наук. — Т. 66, № 2. — С. 119—128.</w:t>
      </w:r>
    </w:p>
  </w:footnote>
  <w:footnote w:id="17">
    <w:p w:rsidR="00C74E0B" w:rsidRDefault="00C74E0B">
      <w:pPr>
        <w:pStyle w:val="aa"/>
      </w:pPr>
      <w:r>
        <w:rPr>
          <w:rStyle w:val="ac"/>
        </w:rPr>
        <w:footnoteRef/>
      </w:r>
      <w:r w:rsidRPr="000B3976">
        <w:rPr>
          <w:lang w:val="ru-RU"/>
        </w:rPr>
        <w:t xml:space="preserve"> Моисеев Н.Н. Коэволюция природы и общества // Экология и жизнь. Весна-лето 1997.</w:t>
      </w:r>
      <w:r>
        <w:rPr>
          <w:lang w:val="ru-RU"/>
        </w:rPr>
        <w:t xml:space="preserve"> </w:t>
      </w:r>
      <w:r w:rsidRPr="000B3976">
        <w:rPr>
          <w:lang w:val="ru-RU"/>
        </w:rPr>
        <w:t>- №2-3. - С.27-32.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0AB"/>
    <w:multiLevelType w:val="multilevel"/>
    <w:tmpl w:val="DEB43590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"/>
      <w:lvlJc w:val="left"/>
      <w:pPr>
        <w:ind w:left="914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cs="Times New Roman" w:hint="default"/>
      </w:rPr>
    </w:lvl>
  </w:abstractNum>
  <w:abstractNum w:abstractNumId="1">
    <w:nsid w:val="094E2E86"/>
    <w:multiLevelType w:val="hybridMultilevel"/>
    <w:tmpl w:val="70DE978E"/>
    <w:lvl w:ilvl="0" w:tplc="9A620D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5621FD"/>
    <w:multiLevelType w:val="multilevel"/>
    <w:tmpl w:val="3D36CEE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2B883298"/>
    <w:multiLevelType w:val="hybridMultilevel"/>
    <w:tmpl w:val="A6BE7772"/>
    <w:lvl w:ilvl="0" w:tplc="C706D4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E1F0BFF"/>
    <w:multiLevelType w:val="hybridMultilevel"/>
    <w:tmpl w:val="7BF29102"/>
    <w:lvl w:ilvl="0" w:tplc="C1845C24">
      <w:start w:val="4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31DA392B"/>
    <w:multiLevelType w:val="hybridMultilevel"/>
    <w:tmpl w:val="D3B2CBA8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832EA5"/>
    <w:multiLevelType w:val="hybridMultilevel"/>
    <w:tmpl w:val="0D28295C"/>
    <w:lvl w:ilvl="0" w:tplc="C69830DE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67240EC"/>
    <w:multiLevelType w:val="hybridMultilevel"/>
    <w:tmpl w:val="E9E6CF82"/>
    <w:lvl w:ilvl="0" w:tplc="E03AD22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A30"/>
    <w:rsid w:val="00017B79"/>
    <w:rsid w:val="000A6B2E"/>
    <w:rsid w:val="000B3976"/>
    <w:rsid w:val="000C3A72"/>
    <w:rsid w:val="000E66C6"/>
    <w:rsid w:val="000E7FDE"/>
    <w:rsid w:val="000F4582"/>
    <w:rsid w:val="00101F5D"/>
    <w:rsid w:val="00106900"/>
    <w:rsid w:val="00106D9B"/>
    <w:rsid w:val="001443AA"/>
    <w:rsid w:val="00183FA7"/>
    <w:rsid w:val="00242508"/>
    <w:rsid w:val="00253838"/>
    <w:rsid w:val="002B61E3"/>
    <w:rsid w:val="002B635D"/>
    <w:rsid w:val="002C2DC7"/>
    <w:rsid w:val="002D459D"/>
    <w:rsid w:val="00356388"/>
    <w:rsid w:val="003D749B"/>
    <w:rsid w:val="004B1BC9"/>
    <w:rsid w:val="00511837"/>
    <w:rsid w:val="00521A7E"/>
    <w:rsid w:val="00560F3D"/>
    <w:rsid w:val="00585A8D"/>
    <w:rsid w:val="005A0BE0"/>
    <w:rsid w:val="00604603"/>
    <w:rsid w:val="00613E55"/>
    <w:rsid w:val="006C6039"/>
    <w:rsid w:val="006E3F06"/>
    <w:rsid w:val="006F4175"/>
    <w:rsid w:val="00777A30"/>
    <w:rsid w:val="00787601"/>
    <w:rsid w:val="007A31C3"/>
    <w:rsid w:val="00855F1C"/>
    <w:rsid w:val="00882293"/>
    <w:rsid w:val="00892569"/>
    <w:rsid w:val="00935E84"/>
    <w:rsid w:val="009679F9"/>
    <w:rsid w:val="009C66CE"/>
    <w:rsid w:val="00A00E5F"/>
    <w:rsid w:val="00A1289D"/>
    <w:rsid w:val="00A325F4"/>
    <w:rsid w:val="00A4494E"/>
    <w:rsid w:val="00A90C29"/>
    <w:rsid w:val="00AC3A19"/>
    <w:rsid w:val="00AC7921"/>
    <w:rsid w:val="00B20723"/>
    <w:rsid w:val="00B26439"/>
    <w:rsid w:val="00B54703"/>
    <w:rsid w:val="00B56E70"/>
    <w:rsid w:val="00BC79E3"/>
    <w:rsid w:val="00BD07BE"/>
    <w:rsid w:val="00BE615F"/>
    <w:rsid w:val="00C17F29"/>
    <w:rsid w:val="00C3069B"/>
    <w:rsid w:val="00C31B4D"/>
    <w:rsid w:val="00C74E0B"/>
    <w:rsid w:val="00C94492"/>
    <w:rsid w:val="00CA03F4"/>
    <w:rsid w:val="00CB1228"/>
    <w:rsid w:val="00CC05C4"/>
    <w:rsid w:val="00D53C42"/>
    <w:rsid w:val="00D6495B"/>
    <w:rsid w:val="00E32E2D"/>
    <w:rsid w:val="00E51DE5"/>
    <w:rsid w:val="00E83412"/>
    <w:rsid w:val="00E94EE5"/>
    <w:rsid w:val="00ED7DA8"/>
    <w:rsid w:val="00F3660E"/>
    <w:rsid w:val="00F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  <o:r id="V:Rule4" type="connector" idref="#_x0000_s1032"/>
        <o:r id="V:Rule5" type="connector" idref="#_x0000_s1034"/>
        <o:r id="V:Rule6" type="connector" idref="#_x0000_s1035"/>
        <o:r id="V:Rule7" type="connector" idref="#_x0000_s1037"/>
        <o:r id="V:Rule8" type="connector" idref="#_x0000_s1038"/>
        <o:r id="V:Rule9" type="connector" idref="#_x0000_s1040"/>
        <o:r id="V:Rule10" type="connector" idref="#_x0000_s1041"/>
        <o:r id="V:Rule11" type="connector" idref="#_x0000_s1043"/>
        <o:r id="V:Rule12" type="connector" idref="#_x0000_s1044"/>
        <o:r id="V:Rule13" type="connector" idref="#_x0000_s1046"/>
        <o:r id="V:Rule14" type="connector" idref="#_x0000_s1047"/>
        <o:r id="V:Rule15" type="connector" idref="#_x0000_s1049"/>
        <o:r id="V:Rule16" type="connector" idref="#_x0000_s1050"/>
      </o:rules>
    </o:shapelayout>
  </w:shapeDefaults>
  <w:decimalSymbol w:val=","/>
  <w:listSeparator w:val=";"/>
  <w15:chartTrackingRefBased/>
  <w15:docId w15:val="{A589F9B9-2F76-4634-A538-D8F2281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3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10"/>
    <w:next w:val="a"/>
    <w:link w:val="11"/>
    <w:qFormat/>
    <w:rsid w:val="00101F5D"/>
    <w:pPr>
      <w:spacing w:after="0" w:line="240" w:lineRule="auto"/>
      <w:ind w:left="0" w:firstLine="426"/>
      <w:jc w:val="center"/>
      <w:outlineLvl w:val="0"/>
    </w:pPr>
    <w:rPr>
      <w:rFonts w:ascii="Times New Roman" w:hAnsi="Times New Roman"/>
      <w:b/>
      <w:sz w:val="28"/>
      <w:szCs w:val="28"/>
      <w:lang w:val="ru-RU"/>
    </w:rPr>
  </w:style>
  <w:style w:type="paragraph" w:styleId="2">
    <w:name w:val="heading 2"/>
    <w:basedOn w:val="10"/>
    <w:next w:val="a"/>
    <w:link w:val="20"/>
    <w:qFormat/>
    <w:rsid w:val="00101F5D"/>
    <w:pPr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777A30"/>
    <w:pPr>
      <w:ind w:left="720"/>
      <w:contextualSpacing/>
    </w:pPr>
  </w:style>
  <w:style w:type="paragraph" w:styleId="a3">
    <w:name w:val="Body Text"/>
    <w:basedOn w:val="a"/>
    <w:link w:val="a4"/>
    <w:rsid w:val="00777A30"/>
    <w:pPr>
      <w:autoSpaceDE w:val="0"/>
      <w:autoSpaceDN w:val="0"/>
      <w:spacing w:after="0" w:line="360" w:lineRule="auto"/>
      <w:ind w:right="-15"/>
      <w:jc w:val="both"/>
    </w:pPr>
    <w:rPr>
      <w:rFonts w:ascii="Times New Roman" w:hAnsi="Times New Roman"/>
      <w:sz w:val="26"/>
      <w:szCs w:val="26"/>
      <w:lang w:val="ru-RU" w:eastAsia="ru-RU"/>
    </w:rPr>
  </w:style>
  <w:style w:type="character" w:customStyle="1" w:styleId="a4">
    <w:name w:val="Основной текст Знак"/>
    <w:basedOn w:val="a0"/>
    <w:link w:val="a3"/>
    <w:locked/>
    <w:rsid w:val="00777A30"/>
    <w:rPr>
      <w:rFonts w:ascii="Times New Roman" w:hAnsi="Times New Roman" w:cs="Times New Roman"/>
      <w:sz w:val="26"/>
      <w:szCs w:val="26"/>
      <w:lang w:val="ru-RU" w:eastAsia="ru-RU"/>
    </w:rPr>
  </w:style>
  <w:style w:type="paragraph" w:styleId="a5">
    <w:name w:val="Normal (Web)"/>
    <w:basedOn w:val="a"/>
    <w:rsid w:val="00D53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">
    <w:name w:val="a"/>
    <w:basedOn w:val="a"/>
    <w:rsid w:val="00D53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semiHidden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6F417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F417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855F1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locked/>
    <w:rsid w:val="00855F1C"/>
    <w:rPr>
      <w:rFonts w:eastAsia="Times New Roman" w:cs="Times New Roman"/>
      <w:sz w:val="20"/>
      <w:szCs w:val="20"/>
    </w:rPr>
  </w:style>
  <w:style w:type="character" w:styleId="ac">
    <w:name w:val="footnote reference"/>
    <w:basedOn w:val="a0"/>
    <w:semiHidden/>
    <w:rsid w:val="00855F1C"/>
    <w:rPr>
      <w:rFonts w:cs="Times New Roman"/>
      <w:vertAlign w:val="superscript"/>
    </w:rPr>
  </w:style>
  <w:style w:type="paragraph" w:styleId="ad">
    <w:name w:val="header"/>
    <w:basedOn w:val="a"/>
    <w:link w:val="ae"/>
    <w:semiHidden/>
    <w:rsid w:val="000E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semiHidden/>
    <w:locked/>
    <w:rsid w:val="000E7FDE"/>
    <w:rPr>
      <w:rFonts w:eastAsia="Times New Roman" w:cs="Times New Roman"/>
    </w:rPr>
  </w:style>
  <w:style w:type="paragraph" w:styleId="af">
    <w:name w:val="footer"/>
    <w:basedOn w:val="a"/>
    <w:link w:val="af0"/>
    <w:rsid w:val="000E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locked/>
    <w:rsid w:val="000E7FDE"/>
    <w:rPr>
      <w:rFonts w:eastAsia="Times New Roman" w:cs="Times New Roman"/>
    </w:rPr>
  </w:style>
  <w:style w:type="character" w:styleId="af1">
    <w:name w:val="Hyperlink"/>
    <w:basedOn w:val="a0"/>
    <w:rsid w:val="00A90C29"/>
    <w:rPr>
      <w:rFonts w:cs="Times New Roman"/>
      <w:color w:val="0000FF"/>
      <w:u w:val="single"/>
    </w:rPr>
  </w:style>
  <w:style w:type="character" w:customStyle="1" w:styleId="11">
    <w:name w:val="Заголовок 1 Знак"/>
    <w:basedOn w:val="a0"/>
    <w:link w:val="1"/>
    <w:locked/>
    <w:rsid w:val="00101F5D"/>
    <w:rPr>
      <w:rFonts w:ascii="Times New Roman" w:hAnsi="Times New Roman" w:cs="Times New Roman"/>
      <w:b/>
      <w:sz w:val="28"/>
      <w:szCs w:val="28"/>
      <w:lang w:val="ru-RU" w:eastAsia="x-none"/>
    </w:rPr>
  </w:style>
  <w:style w:type="character" w:customStyle="1" w:styleId="20">
    <w:name w:val="Заголовок 2 Знак"/>
    <w:basedOn w:val="a0"/>
    <w:link w:val="2"/>
    <w:locked/>
    <w:rsid w:val="00101F5D"/>
    <w:rPr>
      <w:rFonts w:ascii="Times New Roman" w:hAnsi="Times New Roman" w:cs="Times New Roman"/>
      <w:b/>
      <w:sz w:val="28"/>
      <w:szCs w:val="28"/>
      <w:lang w:val="ru-RU" w:eastAsia="x-none"/>
    </w:rPr>
  </w:style>
  <w:style w:type="paragraph" w:styleId="12">
    <w:name w:val="toc 1"/>
    <w:basedOn w:val="a"/>
    <w:next w:val="a"/>
    <w:autoRedefine/>
    <w:rsid w:val="00101F5D"/>
    <w:pPr>
      <w:spacing w:after="100"/>
    </w:pPr>
  </w:style>
  <w:style w:type="paragraph" w:styleId="21">
    <w:name w:val="toc 2"/>
    <w:basedOn w:val="a"/>
    <w:next w:val="a"/>
    <w:autoRedefine/>
    <w:rsid w:val="00101F5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tic-regulation.p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5457</Words>
  <Characters>31106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36491</CharactersWithSpaces>
  <SharedDoc>false</SharedDoc>
  <HLinks>
    <vt:vector size="60" baseType="variant">
      <vt:variant>
        <vt:i4>4128892</vt:i4>
      </vt:variant>
      <vt:variant>
        <vt:i4>57</vt:i4>
      </vt:variant>
      <vt:variant>
        <vt:i4>0</vt:i4>
      </vt:variant>
      <vt:variant>
        <vt:i4>5</vt:i4>
      </vt:variant>
      <vt:variant>
        <vt:lpwstr>http://www.biotic-regulation.pl.ru/</vt:lpwstr>
      </vt:variant>
      <vt:variant>
        <vt:lpwstr/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_Toc274909036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_Toc274909035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_Toc274909034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_Toc274909033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_Toc274909032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_Toc274909031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_Toc274909030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_Toc274909029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_Toc274909028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Lida</dc:creator>
  <cp:keywords/>
  <dc:description/>
  <cp:lastModifiedBy>admin</cp:lastModifiedBy>
  <cp:revision>2</cp:revision>
  <cp:lastPrinted>2010-10-15T08:08:00Z</cp:lastPrinted>
  <dcterms:created xsi:type="dcterms:W3CDTF">2014-04-08T22:01:00Z</dcterms:created>
  <dcterms:modified xsi:type="dcterms:W3CDTF">2014-04-08T22:01:00Z</dcterms:modified>
</cp:coreProperties>
</file>