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436" w:rsidRPr="00E002D4" w:rsidRDefault="006129A3" w:rsidP="00E002D4">
      <w:pPr>
        <w:pStyle w:val="aff3"/>
      </w:pPr>
      <w:r>
        <w:t>Форма ТК-</w:t>
      </w:r>
      <w:r w:rsidR="00341436" w:rsidRPr="00E002D4">
        <w:t xml:space="preserve"> СОВРЕМЕННАЯ ГУМАНИТАРНАЯ АКАДЕМИЯ</w:t>
      </w:r>
    </w:p>
    <w:p w:rsidR="00E002D4" w:rsidRDefault="00341436" w:rsidP="00E002D4">
      <w:pPr>
        <w:pStyle w:val="aff3"/>
      </w:pPr>
      <w:r w:rsidRPr="00E002D4">
        <w:t>Филиал</w:t>
      </w:r>
    </w:p>
    <w:p w:rsidR="00E002D4" w:rsidRDefault="00341436" w:rsidP="00E002D4">
      <w:pPr>
        <w:pStyle w:val="aff3"/>
      </w:pPr>
      <w:r w:rsidRPr="00E002D4">
        <w:t>Представительство</w:t>
      </w:r>
    </w:p>
    <w:p w:rsidR="00E002D4" w:rsidRDefault="00E002D4" w:rsidP="00E002D4">
      <w:pPr>
        <w:pStyle w:val="aff3"/>
        <w:rPr>
          <w:b/>
          <w:bCs/>
        </w:rPr>
      </w:pPr>
    </w:p>
    <w:p w:rsidR="00E002D4" w:rsidRDefault="00E002D4" w:rsidP="00E002D4">
      <w:pPr>
        <w:pStyle w:val="aff3"/>
        <w:rPr>
          <w:b/>
          <w:bCs/>
        </w:rPr>
      </w:pPr>
    </w:p>
    <w:p w:rsidR="00E002D4" w:rsidRDefault="00E002D4" w:rsidP="00E002D4">
      <w:pPr>
        <w:pStyle w:val="aff3"/>
        <w:rPr>
          <w:b/>
          <w:bCs/>
        </w:rPr>
      </w:pPr>
    </w:p>
    <w:p w:rsidR="00E002D4" w:rsidRDefault="00E002D4" w:rsidP="00E002D4">
      <w:pPr>
        <w:pStyle w:val="aff3"/>
        <w:rPr>
          <w:b/>
          <w:bCs/>
        </w:rPr>
      </w:pPr>
    </w:p>
    <w:p w:rsidR="00E002D4" w:rsidRDefault="00E002D4" w:rsidP="00E002D4">
      <w:pPr>
        <w:pStyle w:val="aff3"/>
        <w:rPr>
          <w:b/>
          <w:bCs/>
        </w:rPr>
      </w:pPr>
    </w:p>
    <w:p w:rsidR="00E002D4" w:rsidRDefault="00E002D4" w:rsidP="00E002D4">
      <w:pPr>
        <w:pStyle w:val="aff3"/>
        <w:rPr>
          <w:b/>
          <w:bCs/>
        </w:rPr>
      </w:pPr>
    </w:p>
    <w:p w:rsidR="00341436" w:rsidRPr="00E002D4" w:rsidRDefault="00341436" w:rsidP="00E002D4">
      <w:pPr>
        <w:pStyle w:val="aff3"/>
      </w:pPr>
      <w:r w:rsidRPr="00E002D4">
        <w:rPr>
          <w:b/>
          <w:bCs/>
        </w:rPr>
        <w:t>Курсовая работа</w:t>
      </w:r>
    </w:p>
    <w:p w:rsidR="00E002D4" w:rsidRDefault="00341436" w:rsidP="00E002D4">
      <w:pPr>
        <w:pStyle w:val="aff3"/>
      </w:pPr>
      <w:r w:rsidRPr="00E002D4">
        <w:rPr>
          <w:b/>
          <w:bCs/>
        </w:rPr>
        <w:t xml:space="preserve">по </w:t>
      </w:r>
      <w:r w:rsidRPr="00E002D4">
        <w:t>дисциплине</w:t>
      </w:r>
      <w:r w:rsidR="006129A3">
        <w:t xml:space="preserve"> "</w:t>
      </w:r>
      <w:r w:rsidRPr="00E002D4">
        <w:t>Макроэкономика</w:t>
      </w:r>
      <w:r w:rsidR="00E002D4">
        <w:t xml:space="preserve"> "</w:t>
      </w:r>
    </w:p>
    <w:p w:rsidR="00E002D4" w:rsidRDefault="00341436" w:rsidP="00E002D4">
      <w:pPr>
        <w:pStyle w:val="aff3"/>
      </w:pPr>
      <w:r w:rsidRPr="00E002D4">
        <w:t>Тема</w:t>
      </w:r>
      <w:r w:rsidR="00E002D4" w:rsidRPr="00E002D4">
        <w:t>:</w:t>
      </w:r>
      <w:r w:rsidR="00E002D4">
        <w:t xml:space="preserve"> "</w:t>
      </w:r>
      <w:r w:rsidRPr="00E002D4">
        <w:t>Формы и функции денег, их современная эволюция</w:t>
      </w:r>
      <w:r w:rsidR="00E002D4">
        <w:t>"</w:t>
      </w:r>
    </w:p>
    <w:p w:rsidR="00E002D4" w:rsidRDefault="00E002D4" w:rsidP="00E002D4">
      <w:pPr>
        <w:pStyle w:val="aff3"/>
      </w:pPr>
    </w:p>
    <w:p w:rsidR="00E002D4" w:rsidRDefault="00E002D4" w:rsidP="00E002D4">
      <w:pPr>
        <w:pStyle w:val="aff3"/>
      </w:pPr>
    </w:p>
    <w:p w:rsidR="00E002D4" w:rsidRDefault="00E002D4" w:rsidP="00E002D4">
      <w:pPr>
        <w:pStyle w:val="aff3"/>
      </w:pPr>
    </w:p>
    <w:p w:rsidR="00E002D4" w:rsidRDefault="00341436" w:rsidP="00E002D4">
      <w:pPr>
        <w:pStyle w:val="aff3"/>
        <w:jc w:val="left"/>
      </w:pPr>
      <w:r w:rsidRPr="00E002D4">
        <w:t>Выполнил студент</w:t>
      </w:r>
      <w:r w:rsidR="00E002D4">
        <w:t xml:space="preserve"> (</w:t>
      </w:r>
      <w:r w:rsidRPr="00E002D4">
        <w:t>ка</w:t>
      </w:r>
      <w:r w:rsidR="00E002D4" w:rsidRPr="00E002D4">
        <w:t>):</w:t>
      </w:r>
    </w:p>
    <w:p w:rsidR="00341436" w:rsidRPr="00E002D4" w:rsidRDefault="00341436" w:rsidP="00E002D4">
      <w:pPr>
        <w:pStyle w:val="aff3"/>
        <w:jc w:val="left"/>
      </w:pPr>
      <w:r w:rsidRPr="00E002D4">
        <w:t>Фамилия, имя, отчество</w:t>
      </w:r>
    </w:p>
    <w:p w:rsidR="00E002D4" w:rsidRDefault="00341436" w:rsidP="00E002D4">
      <w:pPr>
        <w:pStyle w:val="aff3"/>
        <w:jc w:val="left"/>
      </w:pPr>
      <w:r w:rsidRPr="00E002D4">
        <w:t>№ контракта</w:t>
      </w:r>
    </w:p>
    <w:p w:rsidR="00E002D4" w:rsidRDefault="00341436" w:rsidP="00E002D4">
      <w:pPr>
        <w:pStyle w:val="aff3"/>
        <w:jc w:val="left"/>
      </w:pPr>
      <w:r w:rsidRPr="00E002D4">
        <w:t>Направление</w:t>
      </w:r>
      <w:r w:rsidR="00E002D4" w:rsidRPr="00E002D4">
        <w:t xml:space="preserve"> </w:t>
      </w:r>
      <w:r w:rsidRPr="00E002D4">
        <w:t>Экономика</w:t>
      </w:r>
    </w:p>
    <w:p w:rsidR="00E002D4" w:rsidRDefault="00341436" w:rsidP="00E002D4">
      <w:pPr>
        <w:pStyle w:val="aff3"/>
        <w:jc w:val="left"/>
      </w:pPr>
      <w:r w:rsidRPr="00E002D4">
        <w:t>№ группы</w:t>
      </w:r>
    </w:p>
    <w:p w:rsidR="00E002D4" w:rsidRDefault="00341436" w:rsidP="00E002D4">
      <w:pPr>
        <w:pStyle w:val="aff3"/>
        <w:jc w:val="left"/>
      </w:pPr>
      <w:r w:rsidRPr="00E002D4">
        <w:t>Подпись студента</w:t>
      </w:r>
      <w:r w:rsidR="00E002D4">
        <w:t xml:space="preserve"> </w:t>
      </w:r>
      <w:r w:rsidRPr="00E002D4">
        <w:t>Дата сдачи работы</w:t>
      </w:r>
      <w:r w:rsidR="00E002D4">
        <w:t xml:space="preserve"> ""</w:t>
      </w:r>
      <w:r w:rsidRPr="00E002D4">
        <w:t>200г</w:t>
      </w:r>
      <w:r w:rsidR="00E002D4" w:rsidRPr="00E002D4">
        <w:t>.</w:t>
      </w:r>
    </w:p>
    <w:p w:rsidR="00E002D4" w:rsidRDefault="00341436" w:rsidP="00E002D4">
      <w:pPr>
        <w:pStyle w:val="aff3"/>
        <w:jc w:val="left"/>
      </w:pPr>
      <w:r w:rsidRPr="00E002D4">
        <w:t>Нормоконтролер</w:t>
      </w:r>
    </w:p>
    <w:p w:rsidR="00E002D4" w:rsidRDefault="00341436" w:rsidP="00E002D4">
      <w:pPr>
        <w:pStyle w:val="aff3"/>
        <w:jc w:val="left"/>
      </w:pPr>
      <w:r w:rsidRPr="00E002D4">
        <w:t>Работа принята для передачи на аттестацию</w:t>
      </w:r>
    </w:p>
    <w:p w:rsidR="00E002D4" w:rsidRDefault="00341436" w:rsidP="00E002D4">
      <w:pPr>
        <w:pStyle w:val="aff3"/>
        <w:jc w:val="left"/>
      </w:pPr>
      <w:r w:rsidRPr="00E002D4">
        <w:t>Оценка</w:t>
      </w:r>
      <w:r w:rsidR="00E002D4">
        <w:t xml:space="preserve"> </w:t>
      </w:r>
      <w:r w:rsidRPr="00E002D4">
        <w:t>Преподаватель-экзаменатор</w:t>
      </w:r>
      <w:r w:rsidR="00E002D4" w:rsidRPr="00E002D4">
        <w:t xml:space="preserve"> </w:t>
      </w:r>
      <w:r w:rsidRPr="00E002D4">
        <w:t>АЦ</w:t>
      </w:r>
    </w:p>
    <w:p w:rsidR="00E002D4" w:rsidRDefault="00E002D4" w:rsidP="00E002D4">
      <w:pPr>
        <w:pStyle w:val="aff3"/>
      </w:pPr>
    </w:p>
    <w:p w:rsidR="00E002D4" w:rsidRDefault="00E002D4" w:rsidP="00E002D4">
      <w:pPr>
        <w:pStyle w:val="aff3"/>
      </w:pPr>
    </w:p>
    <w:p w:rsidR="00E002D4" w:rsidRDefault="00E002D4" w:rsidP="00E002D4">
      <w:pPr>
        <w:pStyle w:val="aff3"/>
      </w:pPr>
    </w:p>
    <w:p w:rsidR="00E002D4" w:rsidRDefault="00E002D4" w:rsidP="00E002D4">
      <w:pPr>
        <w:pStyle w:val="aff3"/>
      </w:pPr>
    </w:p>
    <w:p w:rsidR="00E002D4" w:rsidRDefault="00341436" w:rsidP="00E002D4">
      <w:pPr>
        <w:pStyle w:val="aff3"/>
      </w:pPr>
      <w:r w:rsidRPr="00E002D4">
        <w:t>200_ г</w:t>
      </w:r>
      <w:r w:rsidR="00E002D4" w:rsidRPr="00E002D4">
        <w:t>.</w:t>
      </w:r>
    </w:p>
    <w:p w:rsidR="00E002D4" w:rsidRPr="00E002D4" w:rsidRDefault="00E002D4" w:rsidP="00E002D4">
      <w:pPr>
        <w:pStyle w:val="afe"/>
      </w:pPr>
      <w:r>
        <w:br w:type="page"/>
      </w:r>
      <w:r>
        <w:lastRenderedPageBreak/>
        <w:t>Содержание</w:t>
      </w:r>
    </w:p>
    <w:p w:rsidR="00E002D4" w:rsidRDefault="00E002D4" w:rsidP="00E002D4">
      <w:pPr>
        <w:ind w:firstLine="709"/>
        <w:rPr>
          <w:b/>
          <w:bCs/>
          <w:caps/>
          <w:kern w:val="1"/>
        </w:rPr>
      </w:pP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Введение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  <w:kern w:val="28"/>
        </w:rPr>
        <w:t>Глава 1. Понятие и эволюция денег. Закон денежного обращения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1.1 Понятие денег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1.2 Эволюция денег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1.3 Основные свойства денежного материала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1.4 Закон денежного обращения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1.5 Денежная масса и ее структура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Глава 2. Виды и функции денег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2.1 Товарные деньги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2.2 Обеспеченные деньги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2.3 Фиатные деньги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2.4 Кредитные деньги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2.5 Долговая природа современных денег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2.6 Основные функции денег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  <w:kern w:val="1"/>
        </w:rPr>
        <w:t>Заключение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Глоссарий</w:t>
      </w:r>
    </w:p>
    <w:p w:rsidR="006129A3" w:rsidRDefault="006129A3">
      <w:pPr>
        <w:pStyle w:val="25"/>
        <w:rPr>
          <w:smallCaps w:val="0"/>
          <w:noProof/>
          <w:sz w:val="24"/>
          <w:szCs w:val="24"/>
        </w:rPr>
      </w:pPr>
      <w:r w:rsidRPr="003D7139">
        <w:rPr>
          <w:rStyle w:val="ac"/>
          <w:noProof/>
        </w:rPr>
        <w:t>Список используемой литературы</w:t>
      </w:r>
    </w:p>
    <w:p w:rsidR="00E002D4" w:rsidRPr="00E002D4" w:rsidRDefault="00E002D4" w:rsidP="00E002D4">
      <w:pPr>
        <w:pStyle w:val="2"/>
        <w:rPr>
          <w:caps/>
        </w:rPr>
      </w:pPr>
      <w:r w:rsidRPr="00E002D4">
        <w:br w:type="page"/>
      </w:r>
      <w:bookmarkStart w:id="0" w:name="_Toc276719529"/>
      <w:r>
        <w:lastRenderedPageBreak/>
        <w:t>Введение</w:t>
      </w:r>
      <w:bookmarkEnd w:id="0"/>
    </w:p>
    <w:p w:rsidR="00E002D4" w:rsidRDefault="00E002D4" w:rsidP="00E002D4">
      <w:pPr>
        <w:ind w:firstLine="709"/>
      </w:pPr>
    </w:p>
    <w:p w:rsidR="00E002D4" w:rsidRDefault="00E11242" w:rsidP="00E002D4">
      <w:pPr>
        <w:ind w:firstLine="709"/>
      </w:pPr>
      <w:r w:rsidRPr="00E002D4">
        <w:t>Нет ничего более важного для понимания функционирования рыночной экономики, чем ясное осознание роли денег</w:t>
      </w:r>
      <w:r w:rsidR="00E002D4" w:rsidRPr="00E002D4">
        <w:t xml:space="preserve">. </w:t>
      </w:r>
      <w:r w:rsidRPr="00E002D4">
        <w:t>Деньги нередко называют</w:t>
      </w:r>
      <w:r w:rsidR="00E002D4">
        <w:t xml:space="preserve"> "</w:t>
      </w:r>
      <w:r w:rsidRPr="00E002D4">
        <w:t>языком рынка</w:t>
      </w:r>
      <w:r w:rsidR="00E002D4">
        <w:t xml:space="preserve">". </w:t>
      </w:r>
      <w:r w:rsidRPr="00E002D4">
        <w:t xml:space="preserve">И действительно, реальная деловая информация состоит главным образом из сообщений о доходах, курсах валют, денежных платежах и неплатежах, собранных и несобранных деньгах в виде налогов и </w:t>
      </w:r>
      <w:r w:rsidR="00E002D4">
        <w:t>т.д.</w:t>
      </w:r>
    </w:p>
    <w:p w:rsidR="00E002D4" w:rsidRDefault="00E11242" w:rsidP="00E002D4">
      <w:pPr>
        <w:ind w:firstLine="709"/>
      </w:pPr>
      <w:r w:rsidRPr="00E002D4">
        <w:t>Важно учитывать, что если страна идет к рыночной экономике современного типа, где регулирующая экономическая роль государства сравнительно велика, то деньги, денежное обращение являются главными элементами в механизме государственного регулирования, используя которые государство может способствовать экономическому и социальному прогрессу</w:t>
      </w:r>
      <w:r w:rsidR="00E002D4" w:rsidRPr="00E002D4">
        <w:t xml:space="preserve">. </w:t>
      </w:r>
      <w:r w:rsidRPr="00E002D4">
        <w:t>Если же государство не владеет этим механизмом, то стихия в области денежного обращения неизбежна, и она способна разрушить все хозяйство страны</w:t>
      </w:r>
      <w:r w:rsidR="00E002D4" w:rsidRPr="00E002D4">
        <w:t>.</w:t>
      </w:r>
    </w:p>
    <w:p w:rsidR="00E002D4" w:rsidRDefault="00E11242" w:rsidP="00E002D4">
      <w:pPr>
        <w:ind w:firstLine="709"/>
      </w:pPr>
      <w:r w:rsidRPr="00E002D4">
        <w:t>Деньги, их устойчивость, наличие возможностей для свободного обмена на деньги других стран прямо затрагивают интересы каждого человека</w:t>
      </w:r>
      <w:r w:rsidR="00E002D4" w:rsidRPr="00E002D4">
        <w:t>.</w:t>
      </w:r>
    </w:p>
    <w:p w:rsidR="00E002D4" w:rsidRDefault="00E11242" w:rsidP="00E002D4">
      <w:pPr>
        <w:ind w:firstLine="709"/>
      </w:pPr>
      <w:r w:rsidRPr="00E002D4">
        <w:t>При поверхностном подходе деньги просты для понимания</w:t>
      </w:r>
      <w:r w:rsidR="00E002D4" w:rsidRPr="00E002D4">
        <w:t xml:space="preserve">: </w:t>
      </w:r>
      <w:r w:rsidRPr="00E002D4">
        <w:t>это такой удобный</w:t>
      </w:r>
      <w:r w:rsidR="00E002D4">
        <w:t xml:space="preserve"> "</w:t>
      </w:r>
      <w:r w:rsidRPr="00E002D4">
        <w:t>особый товар</w:t>
      </w:r>
      <w:r w:rsidR="00E002D4">
        <w:t xml:space="preserve">", </w:t>
      </w:r>
      <w:r w:rsidRPr="00E002D4">
        <w:t>имея который можно купить все</w:t>
      </w:r>
      <w:r w:rsidR="00E002D4" w:rsidRPr="00E002D4">
        <w:t xml:space="preserve">. </w:t>
      </w:r>
      <w:r w:rsidRPr="00E002D4">
        <w:t>Их отсутствие остро ощущается и заставляет проявлять активность</w:t>
      </w:r>
      <w:r w:rsidR="00E002D4" w:rsidRPr="00E002D4">
        <w:t>.</w:t>
      </w:r>
    </w:p>
    <w:p w:rsidR="00E002D4" w:rsidRDefault="00E11242" w:rsidP="00E002D4">
      <w:pPr>
        <w:ind w:firstLine="709"/>
      </w:pPr>
      <w:r w:rsidRPr="00E002D4">
        <w:t>Однако простота понимания денег кажущаяся</w:t>
      </w:r>
      <w:r w:rsidR="00E002D4" w:rsidRPr="00E002D4">
        <w:t xml:space="preserve">. </w:t>
      </w:r>
      <w:r w:rsidRPr="00E002D4">
        <w:t>Научное понимание сущности денег сложно и до сих пор служит предметом дискуссий</w:t>
      </w:r>
      <w:r w:rsidR="00E002D4" w:rsidRPr="00E002D4">
        <w:t>.</w:t>
      </w:r>
    </w:p>
    <w:p w:rsidR="00E002D4" w:rsidRDefault="00E11242" w:rsidP="00E002D4">
      <w:pPr>
        <w:ind w:firstLine="709"/>
      </w:pPr>
      <w:r w:rsidRPr="00E002D4">
        <w:t>Подойти к пониманию сущности денег лучше всего с рассмотрения истории их происхождения и выполняемых ими функций</w:t>
      </w:r>
      <w:r w:rsidR="00E002D4" w:rsidRPr="00E002D4">
        <w:t>.</w:t>
      </w:r>
    </w:p>
    <w:p w:rsidR="00E002D4" w:rsidRDefault="00AB7BC3" w:rsidP="00E002D4">
      <w:pPr>
        <w:ind w:firstLine="709"/>
      </w:pPr>
      <w:r w:rsidRPr="00E002D4">
        <w:t>Деньги, пожалуй, один из наиболее важных элементов любой экономической системы, содействующих работе экономики</w:t>
      </w:r>
      <w:r w:rsidR="00E002D4" w:rsidRPr="00E002D4">
        <w:t xml:space="preserve">. </w:t>
      </w:r>
      <w:r w:rsidRPr="00E002D4">
        <w:t xml:space="preserve">Если действующая денежная система работает хорошо и слаженно, то она вливает жизненную силу во все стадии процесса производства, в кругооборот </w:t>
      </w:r>
      <w:r w:rsidRPr="00E002D4">
        <w:lastRenderedPageBreak/>
        <w:t>доходов и расходов, способствует полному использованию имеющихся производственных мощностей и трудовых ресурсов</w:t>
      </w:r>
      <w:r w:rsidR="00E002D4" w:rsidRPr="00E002D4">
        <w:t xml:space="preserve">. </w:t>
      </w:r>
      <w:r w:rsidRPr="00E002D4">
        <w:t>И наоборот, если функционирующая денежная система работает плохо, с перебоями, то это может стать главной причиной снижения или резких колебаний уровня производства, занятости, роста цен и снижения доходов населения</w:t>
      </w:r>
      <w:r w:rsidR="00E002D4" w:rsidRPr="00E002D4">
        <w:t>.</w:t>
      </w:r>
    </w:p>
    <w:p w:rsidR="00E002D4" w:rsidRDefault="009232EC" w:rsidP="00E002D4">
      <w:pPr>
        <w:ind w:firstLine="709"/>
      </w:pPr>
      <w:r w:rsidRPr="00E002D4">
        <w:t>Возникновение и развитие различных денежных систем почти во всех известных нам обществах является красноречивым свидетельством выгод, которые дает общепринятое средство обращения</w:t>
      </w:r>
      <w:r w:rsidR="00E002D4" w:rsidRPr="00E002D4">
        <w:t xml:space="preserve"> - </w:t>
      </w:r>
      <w:r w:rsidRPr="00E002D4">
        <w:t>деньги</w:t>
      </w:r>
      <w:r w:rsidR="00E002D4" w:rsidRPr="00E002D4">
        <w:t>.</w:t>
      </w:r>
    </w:p>
    <w:p w:rsidR="00E002D4" w:rsidRDefault="009232EC" w:rsidP="00E002D4">
      <w:pPr>
        <w:ind w:firstLine="709"/>
      </w:pPr>
      <w:r w:rsidRPr="00E002D4">
        <w:t>Деньги, кроме того, один из наиболее важных разделов экономической науке</w:t>
      </w:r>
      <w:r w:rsidR="00E002D4" w:rsidRPr="00E002D4">
        <w:t xml:space="preserve">. </w:t>
      </w:r>
      <w:r w:rsidRPr="00E002D4">
        <w:t>Они представляют собой нечто гораздо большее, чем пассивный компонент экономической системы, чем простой инструмент, содействующий работе экономики</w:t>
      </w:r>
      <w:r w:rsidR="00E002D4" w:rsidRPr="00E002D4">
        <w:t xml:space="preserve">. </w:t>
      </w:r>
      <w:r w:rsidRPr="00E002D4">
        <w:t>Правильно действующая денежная система вливает жизненную силу в кругооборот доходов и расходов, который олицетворяет всю экономику</w:t>
      </w:r>
      <w:r w:rsidR="00E002D4" w:rsidRPr="00E002D4">
        <w:t xml:space="preserve">. </w:t>
      </w:r>
      <w:r w:rsidRPr="00E002D4">
        <w:t>Хорошо работающая денежная система способствует как полному использованию мощности, так и полной занятости</w:t>
      </w:r>
      <w:r w:rsidR="00E002D4" w:rsidRPr="00E002D4">
        <w:t xml:space="preserve">. </w:t>
      </w:r>
      <w:r w:rsidRPr="00E002D4">
        <w:t>И наоборот, плохо функционирующая денежная система может стать главной причиной резких колебаний уровня производства, занятости и цен в экономике, исказить распределение ресурсов</w:t>
      </w:r>
      <w:r w:rsidR="00E002D4" w:rsidRPr="00E002D4">
        <w:t>.</w:t>
      </w:r>
    </w:p>
    <w:p w:rsidR="00E002D4" w:rsidRDefault="009232EC" w:rsidP="00E002D4">
      <w:pPr>
        <w:ind w:firstLine="709"/>
      </w:pPr>
      <w:r w:rsidRPr="00E002D4">
        <w:t>Денежная система</w:t>
      </w:r>
      <w:r w:rsidR="00E002D4" w:rsidRPr="00E002D4">
        <w:t xml:space="preserve"> - </w:t>
      </w:r>
      <w:r w:rsidRPr="00E002D4">
        <w:t>устройство денежного обращения в стране, сложившееся исторически и закрепленное национальным законодательством</w:t>
      </w:r>
      <w:r w:rsidR="00E002D4" w:rsidRPr="00E002D4">
        <w:t xml:space="preserve">. </w:t>
      </w:r>
      <w:r w:rsidRPr="00E002D4">
        <w:t>Она сформировалась в XVI</w:t>
      </w:r>
      <w:r w:rsidR="00E002D4" w:rsidRPr="00E002D4">
        <w:t xml:space="preserve"> - </w:t>
      </w:r>
      <w:r w:rsidRPr="00E002D4">
        <w:t>XVII вв</w:t>
      </w:r>
      <w:r w:rsidR="00E002D4" w:rsidRPr="00E002D4">
        <w:t xml:space="preserve">. </w:t>
      </w:r>
      <w:r w:rsidRPr="00E002D4">
        <w:t>с возникновением и утверждением капиталистического производства, а также централизованного государства и национального рынка</w:t>
      </w:r>
      <w:r w:rsidR="00E002D4" w:rsidRPr="00E002D4">
        <w:t xml:space="preserve">. </w:t>
      </w:r>
      <w:r w:rsidRPr="00E002D4">
        <w:t>По мере развития товарно-денежных отношений и капиталистического производства денежная система претерпела существенные изменения</w:t>
      </w:r>
      <w:r w:rsidR="00E002D4" w:rsidRPr="00E002D4">
        <w:t>.</w:t>
      </w:r>
    </w:p>
    <w:p w:rsidR="00E002D4" w:rsidRPr="00E002D4" w:rsidRDefault="00E002D4" w:rsidP="00E002D4">
      <w:pPr>
        <w:pStyle w:val="2"/>
        <w:rPr>
          <w:caps/>
          <w:kern w:val="28"/>
        </w:rPr>
      </w:pPr>
      <w:r w:rsidRPr="00E002D4">
        <w:br w:type="page"/>
      </w:r>
      <w:bookmarkStart w:id="1" w:name="_Toc276719530"/>
      <w:r w:rsidRPr="00E002D4">
        <w:rPr>
          <w:kern w:val="28"/>
        </w:rPr>
        <w:lastRenderedPageBreak/>
        <w:t xml:space="preserve">Глава 1. Понятие и эволюция денег. </w:t>
      </w:r>
      <w:r w:rsidR="006129A3">
        <w:rPr>
          <w:kern w:val="28"/>
          <w:lang w:val="ru-RU"/>
        </w:rPr>
        <w:t>З</w:t>
      </w:r>
      <w:r w:rsidRPr="00E002D4">
        <w:rPr>
          <w:kern w:val="28"/>
        </w:rPr>
        <w:t>акон денежного обращения</w:t>
      </w:r>
      <w:bookmarkEnd w:id="1"/>
    </w:p>
    <w:p w:rsidR="00E002D4" w:rsidRDefault="00E002D4" w:rsidP="00E002D4">
      <w:pPr>
        <w:ind w:firstLine="709"/>
        <w:rPr>
          <w:b/>
          <w:bCs/>
        </w:rPr>
      </w:pPr>
    </w:p>
    <w:p w:rsidR="00E002D4" w:rsidRPr="00E002D4" w:rsidRDefault="00E002D4" w:rsidP="00E002D4">
      <w:pPr>
        <w:pStyle w:val="2"/>
      </w:pPr>
      <w:bookmarkStart w:id="2" w:name="_Toc276719531"/>
      <w:r>
        <w:t xml:space="preserve">1.1 </w:t>
      </w:r>
      <w:r w:rsidR="002A0846" w:rsidRPr="00E002D4">
        <w:t>Понятие денег</w:t>
      </w:r>
      <w:bookmarkEnd w:id="2"/>
    </w:p>
    <w:p w:rsidR="00E002D4" w:rsidRDefault="00E002D4" w:rsidP="00E002D4">
      <w:pPr>
        <w:ind w:firstLine="709"/>
      </w:pPr>
    </w:p>
    <w:p w:rsidR="00E002D4" w:rsidRDefault="00AB7BC3" w:rsidP="00E002D4">
      <w:pPr>
        <w:ind w:firstLine="709"/>
      </w:pPr>
      <w:r w:rsidRPr="00E002D4">
        <w:t>Деньги</w:t>
      </w:r>
      <w:r w:rsidR="00E002D4" w:rsidRPr="00E002D4">
        <w:t xml:space="preserve"> - </w:t>
      </w:r>
      <w:r w:rsidRPr="00E002D4">
        <w:t>специфический товар</w:t>
      </w:r>
      <w:r w:rsidR="00E002D4">
        <w:t xml:space="preserve"> (</w:t>
      </w:r>
      <w:r w:rsidRPr="00E002D4">
        <w:t>вещь</w:t>
      </w:r>
      <w:r w:rsidR="00E002D4" w:rsidRPr="00E002D4">
        <w:t>),</w:t>
      </w:r>
      <w:r w:rsidRPr="00E002D4">
        <w:t xml:space="preserve"> который является универсальным эквивалентом стоимости других товаров</w:t>
      </w:r>
      <w:r w:rsidR="00E002D4" w:rsidRPr="00E002D4">
        <w:t xml:space="preserve">. </w:t>
      </w:r>
      <w:r w:rsidRPr="00E002D4">
        <w:t>Деньги есть товар, который функционирует в качестве меры стоимости и в качестве средства обращения</w:t>
      </w:r>
      <w:r w:rsidR="006738A7" w:rsidRPr="00E002D4">
        <w:rPr>
          <w:rStyle w:val="af4"/>
          <w:color w:val="000000"/>
        </w:rPr>
        <w:footnoteReference w:id="1"/>
      </w:r>
      <w:r w:rsidR="00E002D4" w:rsidRPr="00E002D4">
        <w:t xml:space="preserve">. </w:t>
      </w:r>
      <w:r w:rsidRPr="00E002D4">
        <w:t>Через деньги выражают стоимость других товаров, поскольку они обмениваются на любой из них</w:t>
      </w:r>
      <w:r w:rsidR="00E002D4" w:rsidRPr="00E002D4">
        <w:t xml:space="preserve">. </w:t>
      </w:r>
      <w:r w:rsidRPr="00E002D4">
        <w:t>Однако не деньги делают товары соизмеримыми, а наоборот</w:t>
      </w:r>
      <w:r w:rsidR="00E002D4" w:rsidRPr="00E002D4">
        <w:t xml:space="preserve">: </w:t>
      </w:r>
      <w:r w:rsidRPr="00E002D4">
        <w:t>именно потому, что все товары представляют собой овеществлённый человеческий труд и, следовательно, сами по себе соизмеримы, именно поэтому стоимость всех товаров измеряется одним и тем же специфическим товаром, превращая этот последний в общую для них меру стоимости, то есть в деньги</w:t>
      </w:r>
      <w:r w:rsidR="00E002D4" w:rsidRPr="00E002D4">
        <w:t>.</w:t>
      </w:r>
    </w:p>
    <w:p w:rsidR="00E002D4" w:rsidRDefault="00AB7BC3" w:rsidP="00E002D4">
      <w:pPr>
        <w:ind w:firstLine="709"/>
      </w:pPr>
      <w:r w:rsidRPr="00E002D4">
        <w:t>Обычно, деньгами становится товар с высокой ликвидностью, то есть тот товар, который легче всего обменять на другой товар</w:t>
      </w:r>
      <w:r w:rsidR="00E002D4" w:rsidRPr="00E002D4">
        <w:t xml:space="preserve">. </w:t>
      </w:r>
      <w:r w:rsidRPr="00E002D4">
        <w:t>Кроме того, роль денег могут исполнять различные вещи, иные вещные права, обязательства и вещно-обязательственные комплексы</w:t>
      </w:r>
      <w:r w:rsidR="00E002D4" w:rsidRPr="00E002D4">
        <w:t>.</w:t>
      </w:r>
    </w:p>
    <w:p w:rsidR="00E002D4" w:rsidRDefault="00AB7BC3" w:rsidP="00E002D4">
      <w:pPr>
        <w:ind w:firstLine="709"/>
      </w:pPr>
      <w:r w:rsidRPr="00E002D4">
        <w:t>В современных условиях в роли денег выступают не столько конкретные товары</w:t>
      </w:r>
      <w:r w:rsidR="00E002D4">
        <w:t xml:space="preserve"> (</w:t>
      </w:r>
      <w:r w:rsidRPr="00E002D4">
        <w:t>например, золото или иные драгоценные металлы, из которых делаются инвестиционные монеты</w:t>
      </w:r>
      <w:r w:rsidR="00E002D4" w:rsidRPr="00E002D4">
        <w:t>),</w:t>
      </w:r>
      <w:r w:rsidRPr="00E002D4">
        <w:t xml:space="preserve"> сколько обязательства государства или центрального банка в форме банкнот</w:t>
      </w:r>
      <w:r w:rsidR="00E002D4" w:rsidRPr="00E002D4">
        <w:t xml:space="preserve">. </w:t>
      </w:r>
      <w:r w:rsidRPr="00E002D4">
        <w:t>Самостоятельной стоимости такие деньги не имеют и являются эквивалентом лишь номинально</w:t>
      </w:r>
      <w:r w:rsidR="00E002D4" w:rsidRPr="00E002D4">
        <w:t xml:space="preserve">. </w:t>
      </w:r>
      <w:r w:rsidRPr="00E002D4">
        <w:t>Государство обязывает граждан принимать банкноты и монеты в качестве законного средства платежа на данной территории</w:t>
      </w:r>
      <w:r w:rsidR="00E002D4" w:rsidRPr="00E002D4">
        <w:t xml:space="preserve">. </w:t>
      </w:r>
      <w:r w:rsidRPr="00E002D4">
        <w:t>Для Российской Федерации это указано в Федеральном законе от 10 июля 2002 года №</w:t>
      </w:r>
      <w:r w:rsidR="00E002D4">
        <w:t xml:space="preserve"> </w:t>
      </w:r>
      <w:r w:rsidRPr="00E002D4">
        <w:t>86-ФЗ</w:t>
      </w:r>
      <w:r w:rsidR="00E002D4">
        <w:t xml:space="preserve"> "</w:t>
      </w:r>
      <w:r w:rsidRPr="00E002D4">
        <w:t>О Центральном банке Российской Федерации</w:t>
      </w:r>
      <w:r w:rsidR="00E002D4">
        <w:t xml:space="preserve"> (</w:t>
      </w:r>
      <w:r w:rsidRPr="00E002D4">
        <w:t>Банке России</w:t>
      </w:r>
      <w:r w:rsidR="00E002D4">
        <w:t>)" (</w:t>
      </w:r>
      <w:r w:rsidRPr="00E002D4">
        <w:t>ст</w:t>
      </w:r>
      <w:r w:rsidR="00E002D4">
        <w:t>.2</w:t>
      </w:r>
      <w:r w:rsidRPr="00E002D4">
        <w:t>9, банкноты</w:t>
      </w:r>
      <w:r w:rsidR="00E002D4">
        <w:t xml:space="preserve"> (</w:t>
      </w:r>
      <w:r w:rsidRPr="00E002D4">
        <w:t>банковские билеты</w:t>
      </w:r>
      <w:r w:rsidR="00E002D4" w:rsidRPr="00E002D4">
        <w:t xml:space="preserve">) </w:t>
      </w:r>
      <w:r w:rsidRPr="00E002D4">
        <w:t xml:space="preserve">и монеты Банка России являются </w:t>
      </w:r>
      <w:r w:rsidRPr="00E002D4">
        <w:lastRenderedPageBreak/>
        <w:t>единственным законным средством наличного платежа на территории Российской Федерации</w:t>
      </w:r>
      <w:r w:rsidR="00E002D4">
        <w:t>.;</w:t>
      </w:r>
      <w:r w:rsidR="00E002D4" w:rsidRPr="00E002D4">
        <w:t xml:space="preserve"> </w:t>
      </w:r>
      <w:r w:rsidRPr="00E002D4">
        <w:t>ст</w:t>
      </w:r>
      <w:r w:rsidR="00E002D4">
        <w:t>.3</w:t>
      </w:r>
      <w:r w:rsidRPr="00E002D4">
        <w:t>0, банкноты и монеты являются безусловными обязательствами Банка России и обязательны к приёму по нарицательной стоимости при осуществлении всех видов платежей, для зачисления на счета, во вклады и для перевода на всей территории Российской Федерации</w:t>
      </w:r>
      <w:r w:rsidR="00E002D4" w:rsidRPr="00E002D4">
        <w:t xml:space="preserve">) </w:t>
      </w:r>
      <w:r w:rsidRPr="00E002D4">
        <w:t>и в Гражданском кодексе Российской Федерации</w:t>
      </w:r>
      <w:r w:rsidR="00E002D4">
        <w:t xml:space="preserve"> (</w:t>
      </w:r>
      <w:r w:rsidRPr="00E002D4">
        <w:t>ст</w:t>
      </w:r>
      <w:r w:rsidR="00E002D4">
        <w:t>.1</w:t>
      </w:r>
      <w:r w:rsidRPr="00E002D4">
        <w:t>40, рубль является законным платёжным средством, обязательным к приёму по нарицательной стоимости на всей территории Российской Федерации</w:t>
      </w:r>
      <w:r w:rsidR="00E002D4" w:rsidRPr="00E002D4">
        <w:t>).</w:t>
      </w:r>
    </w:p>
    <w:p w:rsidR="00DC43F7" w:rsidRDefault="00DC43F7" w:rsidP="00E002D4">
      <w:pPr>
        <w:ind w:firstLine="709"/>
        <w:rPr>
          <w:b/>
          <w:bCs/>
        </w:rPr>
      </w:pPr>
    </w:p>
    <w:p w:rsidR="00E002D4" w:rsidRPr="00E002D4" w:rsidRDefault="00E002D4" w:rsidP="00DC43F7">
      <w:pPr>
        <w:pStyle w:val="2"/>
      </w:pPr>
      <w:bookmarkStart w:id="3" w:name="_Toc276719532"/>
      <w:r>
        <w:t xml:space="preserve">1.2 </w:t>
      </w:r>
      <w:r w:rsidR="005E7E42" w:rsidRPr="00E002D4">
        <w:t>Эволюция</w:t>
      </w:r>
      <w:r w:rsidR="00B77788" w:rsidRPr="00E002D4">
        <w:t xml:space="preserve"> денег</w:t>
      </w:r>
      <w:bookmarkEnd w:id="3"/>
    </w:p>
    <w:p w:rsidR="00DC43F7" w:rsidRDefault="00DC43F7" w:rsidP="00E002D4">
      <w:pPr>
        <w:ind w:firstLine="709"/>
      </w:pPr>
    </w:p>
    <w:p w:rsidR="00E002D4" w:rsidRDefault="00B77788" w:rsidP="00E002D4">
      <w:pPr>
        <w:ind w:firstLine="709"/>
      </w:pPr>
      <w:r w:rsidRPr="00E002D4">
        <w:t>Предполагается, что до появления денег был бартер</w:t>
      </w:r>
      <w:r w:rsidR="00E002D4" w:rsidRPr="00E002D4">
        <w:t xml:space="preserve"> - </w:t>
      </w:r>
      <w:r w:rsidRPr="00E002D4">
        <w:t>прямой безденежный обмен товарами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В различных регионах мира использовали в качестве денег различные вещи</w:t>
      </w:r>
      <w:r w:rsidR="00E002D4" w:rsidRPr="00E002D4">
        <w:t>:</w:t>
      </w:r>
    </w:p>
    <w:p w:rsidR="00E002D4" w:rsidRDefault="00B77788" w:rsidP="00E002D4">
      <w:pPr>
        <w:ind w:firstLine="709"/>
      </w:pPr>
      <w:r w:rsidRPr="00E002D4">
        <w:t>на островах Океании деньгами служили ракушки и жемчужины,</w:t>
      </w:r>
    </w:p>
    <w:p w:rsidR="00E002D4" w:rsidRDefault="00B77788" w:rsidP="00E002D4">
      <w:pPr>
        <w:ind w:firstLine="709"/>
      </w:pPr>
      <w:r w:rsidRPr="00E002D4">
        <w:t>в Новой Зеландии в качестве денег использовались камни с отверстиями в середине,</w:t>
      </w:r>
    </w:p>
    <w:p w:rsidR="00E002D4" w:rsidRDefault="00B77788" w:rsidP="00E002D4">
      <w:pPr>
        <w:ind w:firstLine="709"/>
      </w:pPr>
      <w:r w:rsidRPr="00E002D4">
        <w:t>во многих странах в качестве денег использовался скот, меха и шкуры животных, эти формы денег были наиболее древними и распространёнными,</w:t>
      </w:r>
    </w:p>
    <w:p w:rsidR="00E002D4" w:rsidRDefault="00B77788" w:rsidP="00E002D4">
      <w:pPr>
        <w:ind w:firstLine="709"/>
      </w:pPr>
      <w:r w:rsidRPr="00E002D4">
        <w:t>на Руси помимо всего прочего могли использоваться соляные бруски,</w:t>
      </w:r>
    </w:p>
    <w:p w:rsidR="00E002D4" w:rsidRDefault="00B77788" w:rsidP="00E002D4">
      <w:pPr>
        <w:ind w:firstLine="709"/>
      </w:pPr>
      <w:r w:rsidRPr="00E002D4">
        <w:t>позднее в качестве денег стали использовать бруски, слитки, обрубки из металлов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Постепенно роль денег перешла к металлам</w:t>
      </w:r>
      <w:r w:rsidR="00E002D4" w:rsidRPr="00E002D4">
        <w:t xml:space="preserve">. </w:t>
      </w:r>
      <w:r w:rsidRPr="00E002D4">
        <w:t>Сначала это были металлические предметы</w:t>
      </w:r>
      <w:r w:rsidR="00E002D4">
        <w:t xml:space="preserve"> (</w:t>
      </w:r>
      <w:r w:rsidRPr="00E002D4">
        <w:t>наконечники стрел и копий, гвозди, утварь</w:t>
      </w:r>
      <w:r w:rsidR="00E002D4" w:rsidRPr="00E002D4">
        <w:t>),</w:t>
      </w:r>
      <w:r w:rsidRPr="00E002D4">
        <w:t xml:space="preserve"> затем слитки разной формы</w:t>
      </w:r>
      <w:r w:rsidR="00E002D4" w:rsidRPr="00E002D4">
        <w:t xml:space="preserve">. </w:t>
      </w:r>
      <w:r w:rsidRPr="00E002D4">
        <w:t xml:space="preserve">С VII века до </w:t>
      </w:r>
      <w:r w:rsidR="00E002D4">
        <w:t>н.э.</w:t>
      </w:r>
      <w:r w:rsidR="00E002D4" w:rsidRPr="00E002D4">
        <w:t xml:space="preserve"> </w:t>
      </w:r>
      <w:r w:rsidRPr="00E002D4">
        <w:t>в обращении появляются чеканные монеты</w:t>
      </w:r>
      <w:r w:rsidR="00E002D4" w:rsidRPr="00E002D4">
        <w:t xml:space="preserve">. </w:t>
      </w:r>
      <w:r w:rsidRPr="00E002D4">
        <w:t>До капитализма роль денег выполняли медь, бронза, серебро</w:t>
      </w:r>
      <w:r w:rsidR="00E002D4" w:rsidRPr="00E002D4">
        <w:t xml:space="preserve">. </w:t>
      </w:r>
      <w:r w:rsidRPr="00E002D4">
        <w:t>Лишь в некоторых странах</w:t>
      </w:r>
      <w:r w:rsidR="00E002D4">
        <w:t xml:space="preserve"> (</w:t>
      </w:r>
      <w:r w:rsidRPr="00E002D4">
        <w:t>в Ассирии и Египте</w:t>
      </w:r>
      <w:r w:rsidR="00E002D4" w:rsidRPr="00E002D4">
        <w:t xml:space="preserve">) </w:t>
      </w:r>
      <w:r w:rsidRPr="00E002D4">
        <w:t xml:space="preserve">ещё за 2 тысячелетия до </w:t>
      </w:r>
      <w:r w:rsidR="00E002D4">
        <w:t>н.э.</w:t>
      </w:r>
      <w:r w:rsidR="00E002D4" w:rsidRPr="00E002D4">
        <w:t xml:space="preserve"> </w:t>
      </w:r>
      <w:r w:rsidRPr="00E002D4">
        <w:t>для денег использовали золото</w:t>
      </w:r>
      <w:r w:rsidR="00E002D4" w:rsidRPr="00E002D4">
        <w:t xml:space="preserve">. </w:t>
      </w:r>
      <w:r w:rsidRPr="00E002D4">
        <w:t xml:space="preserve">Быстрое распространение монет связано с удобством их хранения, дробления и соединения, относительной большой </w:t>
      </w:r>
      <w:r w:rsidRPr="00E002D4">
        <w:lastRenderedPageBreak/>
        <w:t>стоимостью при небольшом весе и объёме, что очень удобно для обмена</w:t>
      </w:r>
      <w:r w:rsidR="00E002D4" w:rsidRPr="00E002D4">
        <w:t xml:space="preserve">. </w:t>
      </w:r>
      <w:r w:rsidRPr="00E002D4">
        <w:t>С развитием товарного производства стремительно увеличилась стоимость и количество ежедневных торговых операций</w:t>
      </w:r>
      <w:r w:rsidR="00E002D4" w:rsidRPr="00E002D4">
        <w:t xml:space="preserve">. </w:t>
      </w:r>
      <w:r w:rsidRPr="00E002D4">
        <w:t>Потребовалось увеличение стоимости обменного эквивалента</w:t>
      </w:r>
      <w:r w:rsidR="00E002D4" w:rsidRPr="00E002D4">
        <w:t xml:space="preserve">. </w:t>
      </w:r>
      <w:r w:rsidRPr="00E002D4">
        <w:t>Повсеместно золото и серебро стали денежными товарами, как товары с большой стоимостью при небольшом весе и объёме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Первые бумажные деньги появились в Китае в 812 году нашей эры</w:t>
      </w:r>
      <w:r w:rsidR="00E002D4" w:rsidRPr="00E002D4">
        <w:t xml:space="preserve">. </w:t>
      </w:r>
      <w:r w:rsidRPr="00E002D4">
        <w:t>Самые ранние в мире выпуски банкнот были осуществлены в Стокгольме в 1661 году</w:t>
      </w:r>
      <w:r w:rsidR="00E002D4" w:rsidRPr="00E002D4">
        <w:t xml:space="preserve">. </w:t>
      </w:r>
      <w:r w:rsidRPr="00E002D4">
        <w:t>В России первые бумажные деньги</w:t>
      </w:r>
      <w:r w:rsidR="00E002D4">
        <w:t xml:space="preserve"> (</w:t>
      </w:r>
      <w:r w:rsidRPr="00E002D4">
        <w:t>ассигнации</w:t>
      </w:r>
      <w:r w:rsidR="00E002D4" w:rsidRPr="00E002D4">
        <w:t xml:space="preserve">) </w:t>
      </w:r>
      <w:r w:rsidRPr="00E002D4">
        <w:t>были введены при Екатерине II</w:t>
      </w:r>
      <w:r w:rsidR="00E002D4">
        <w:t xml:space="preserve"> (</w:t>
      </w:r>
      <w:r w:rsidRPr="00E002D4">
        <w:t>1769</w:t>
      </w:r>
      <w:r w:rsidR="00E002D4">
        <w:t xml:space="preserve"> </w:t>
      </w:r>
      <w:r w:rsidRPr="00E002D4">
        <w:t>г</w:t>
      </w:r>
      <w:r w:rsidR="00E002D4" w:rsidRPr="00E002D4">
        <w:t>).</w:t>
      </w:r>
    </w:p>
    <w:p w:rsidR="00E002D4" w:rsidRDefault="005E7E42" w:rsidP="00E002D4">
      <w:pPr>
        <w:ind w:firstLine="709"/>
      </w:pPr>
      <w:r w:rsidRPr="00E002D4">
        <w:t>Деньги прошли длительный путь эволюции</w:t>
      </w:r>
      <w:r w:rsidR="00E002D4" w:rsidRPr="00E002D4">
        <w:t xml:space="preserve">. </w:t>
      </w:r>
      <w:r w:rsidRPr="00E002D4">
        <w:t>История развития денег является составной частью истории рыночной экономики</w:t>
      </w:r>
      <w:r w:rsidR="00E002D4" w:rsidRPr="00E002D4">
        <w:t xml:space="preserve">. </w:t>
      </w:r>
      <w:r w:rsidRPr="00E002D4">
        <w:t>Выражая стоимость товарного мира, деньги на протяжении экономической истории принимали те формы, которые диктовал достигнутый уровень товарных отношений</w:t>
      </w:r>
      <w:r w:rsidR="00E002D4" w:rsidRPr="00E002D4">
        <w:t xml:space="preserve">. </w:t>
      </w:r>
      <w:r w:rsidRPr="00E002D4">
        <w:t>Каждому историческому периоду соответствует своя преобладающая форма денег</w:t>
      </w:r>
      <w:r w:rsidR="00E002D4" w:rsidRPr="00E002D4">
        <w:t>.</w:t>
      </w:r>
    </w:p>
    <w:p w:rsidR="00E002D4" w:rsidRDefault="005E7E42" w:rsidP="00E002D4">
      <w:pPr>
        <w:ind w:firstLine="709"/>
      </w:pPr>
      <w:r w:rsidRPr="00E002D4">
        <w:t>В эпоху натурального хозяйства обмен излишками произведенных продуктов носил случайный характер</w:t>
      </w:r>
      <w:r w:rsidR="00E002D4" w:rsidRPr="00E002D4">
        <w:t xml:space="preserve">. </w:t>
      </w:r>
      <w:r w:rsidRPr="00E002D4">
        <w:t>Вначале всякий продукт, предлагаемый к обмену и благодаря этому становящийся товаром, служил эквивалентом для другого продукта</w:t>
      </w:r>
      <w:r w:rsidR="00E002D4">
        <w:t xml:space="preserve"> (</w:t>
      </w:r>
      <w:r w:rsidRPr="00E002D4">
        <w:t>товара</w:t>
      </w:r>
      <w:r w:rsidR="00E002D4" w:rsidRPr="00E002D4">
        <w:t>),</w:t>
      </w:r>
      <w:r w:rsidRPr="00E002D4">
        <w:t xml:space="preserve"> на который он обменивался</w:t>
      </w:r>
      <w:r w:rsidR="00E002D4" w:rsidRPr="00E002D4">
        <w:t>.</w:t>
      </w:r>
    </w:p>
    <w:p w:rsidR="00E002D4" w:rsidRDefault="005E7E42" w:rsidP="00E002D4">
      <w:pPr>
        <w:ind w:firstLine="709"/>
      </w:pPr>
      <w:r w:rsidRPr="00E002D4">
        <w:t>Желая продать свой продукт и получить взамен его другой, производитель искал соответствующего контрагента</w:t>
      </w:r>
      <w:r w:rsidR="00E002D4" w:rsidRPr="00E002D4">
        <w:t xml:space="preserve">. </w:t>
      </w:r>
      <w:r w:rsidRPr="00E002D4">
        <w:t>Поскольку денег в тот период еще не существовало, продавец лошади, желающий купить зерно, искал потенциального покупателя лошади, одновременно являющегося продавцом зерна</w:t>
      </w:r>
      <w:r w:rsidR="00E002D4" w:rsidRPr="00E002D4">
        <w:t xml:space="preserve">. </w:t>
      </w:r>
      <w:r w:rsidRPr="00E002D4">
        <w:t>В акте купли-продажи, который имел форму “товар</w:t>
      </w:r>
      <w:r w:rsidR="00E002D4" w:rsidRPr="00E002D4">
        <w:t xml:space="preserve"> - </w:t>
      </w:r>
      <w:r w:rsidRPr="00E002D4">
        <w:t>товар</w:t>
      </w:r>
      <w:r w:rsidR="00E002D4">
        <w:t xml:space="preserve">", </w:t>
      </w:r>
      <w:r w:rsidRPr="00E002D4">
        <w:t>мешок зерна являлся эквивалентом лошади</w:t>
      </w:r>
      <w:r w:rsidR="00E002D4" w:rsidRPr="00E002D4">
        <w:t xml:space="preserve">. </w:t>
      </w:r>
      <w:r w:rsidRPr="00E002D4">
        <w:t>Если продавцу требовался какой-то иной продукт, например ткань или вино, то эквивалентность обмена могла выглядеть иначе</w:t>
      </w:r>
      <w:r w:rsidR="00E002D4" w:rsidRPr="00E002D4">
        <w:t xml:space="preserve">: </w:t>
      </w:r>
      <w:r w:rsidRPr="00E002D4">
        <w:t>“1 лошади = 10 метрам ткани</w:t>
      </w:r>
      <w:r w:rsidR="00E002D4">
        <w:t xml:space="preserve">" </w:t>
      </w:r>
      <w:r w:rsidRPr="00E002D4">
        <w:t>или “1 лошади = 20 л вина</w:t>
      </w:r>
      <w:r w:rsidR="00E002D4">
        <w:t xml:space="preserve">". </w:t>
      </w:r>
      <w:r w:rsidRPr="00E002D4">
        <w:t>Эквивалентом лошади могли выступать разные количества других продуктов</w:t>
      </w:r>
      <w:r w:rsidR="00E002D4" w:rsidRPr="00E002D4">
        <w:t>.</w:t>
      </w:r>
    </w:p>
    <w:p w:rsidR="00E002D4" w:rsidRDefault="005E7E42" w:rsidP="00E002D4">
      <w:pPr>
        <w:ind w:firstLine="709"/>
      </w:pPr>
      <w:r w:rsidRPr="00E002D4">
        <w:lastRenderedPageBreak/>
        <w:t>Постепенно обмен становится способом установления экономических связей между производителями и служит толчком к развитию общественного разделения труда</w:t>
      </w:r>
      <w:r w:rsidR="00E002D4" w:rsidRPr="00E002D4">
        <w:t xml:space="preserve">. </w:t>
      </w:r>
      <w:r w:rsidRPr="00E002D4">
        <w:t>По мере вовлечения в обмен все большего числа различных товаров возникла необходимость в универсализации средства обмена</w:t>
      </w:r>
      <w:r w:rsidR="00E002D4" w:rsidRPr="00E002D4">
        <w:t xml:space="preserve">. </w:t>
      </w:r>
      <w:r w:rsidRPr="00E002D4">
        <w:t>Из ряда товаров все чаще выделялась группа товаров, а затем и один товар, который по своим свойствам более всего соответствовал роли эквивалента</w:t>
      </w:r>
      <w:r w:rsidR="00E002D4" w:rsidRPr="00E002D4">
        <w:t xml:space="preserve">. </w:t>
      </w:r>
      <w:r w:rsidRPr="00E002D4">
        <w:t>Этот товар впоследствии становится всеобщим эквивалентом</w:t>
      </w:r>
      <w:r w:rsidR="00E002D4" w:rsidRPr="00E002D4">
        <w:t xml:space="preserve"> - </w:t>
      </w:r>
      <w:r w:rsidRPr="00E002D4">
        <w:t>деньгами</w:t>
      </w:r>
      <w:r w:rsidR="00E002D4" w:rsidRPr="00E002D4">
        <w:t xml:space="preserve">. </w:t>
      </w:r>
      <w:r w:rsidRPr="00E002D4">
        <w:t>Его собственная ценность служила гарантом эквивалентности обмена, а его особые свойства открывали возможности совершенствования самой процедуры обменный операций</w:t>
      </w:r>
      <w:r w:rsidR="00E002D4" w:rsidRPr="00E002D4">
        <w:t>.</w:t>
      </w:r>
    </w:p>
    <w:p w:rsidR="00E002D4" w:rsidRDefault="005E7E42" w:rsidP="00E002D4">
      <w:pPr>
        <w:ind w:firstLine="709"/>
      </w:pPr>
      <w:r w:rsidRPr="00E002D4">
        <w:t>В роли таких денег выступали сначала скот, меха, зерно, иногда даже ракушки, затем металлы, из которых наиболее подходящими оказались серебро и золото, и, наконец</w:t>
      </w:r>
      <w:r w:rsidR="00E002D4" w:rsidRPr="00E002D4">
        <w:t xml:space="preserve"> - </w:t>
      </w:r>
      <w:r w:rsidRPr="00E002D4">
        <w:t>одно только золото</w:t>
      </w:r>
      <w:r w:rsidR="00E002D4" w:rsidRPr="00E002D4">
        <w:t xml:space="preserve">. </w:t>
      </w:r>
      <w:r w:rsidRPr="00E002D4">
        <w:t>Впоследствии золото перестает быть всеобщим эквивалентом и заменяется бумажными и кредитными деньгами</w:t>
      </w:r>
      <w:r w:rsidR="006738A7" w:rsidRPr="00E002D4">
        <w:rPr>
          <w:rStyle w:val="af4"/>
          <w:color w:val="000000"/>
        </w:rPr>
        <w:footnoteReference w:id="2"/>
      </w:r>
      <w:r w:rsidR="00E002D4" w:rsidRPr="00E002D4">
        <w:t>.</w:t>
      </w:r>
    </w:p>
    <w:p w:rsidR="00DC43F7" w:rsidRDefault="00DC43F7" w:rsidP="00E002D4">
      <w:pPr>
        <w:ind w:firstLine="709"/>
        <w:rPr>
          <w:b/>
          <w:bCs/>
        </w:rPr>
      </w:pPr>
    </w:p>
    <w:p w:rsidR="00E002D4" w:rsidRPr="00E002D4" w:rsidRDefault="00E002D4" w:rsidP="00DC43F7">
      <w:pPr>
        <w:pStyle w:val="2"/>
      </w:pPr>
      <w:bookmarkStart w:id="4" w:name="_Toc276719533"/>
      <w:r>
        <w:t xml:space="preserve">1.3 </w:t>
      </w:r>
      <w:r w:rsidR="002A0846" w:rsidRPr="00E002D4">
        <w:t>Основные свойства денежного материала</w:t>
      </w:r>
      <w:bookmarkEnd w:id="4"/>
    </w:p>
    <w:p w:rsidR="00DC43F7" w:rsidRDefault="00DC43F7" w:rsidP="00E002D4">
      <w:pPr>
        <w:ind w:firstLine="709"/>
      </w:pPr>
    </w:p>
    <w:p w:rsidR="00E002D4" w:rsidRDefault="002A0846" w:rsidP="00E002D4">
      <w:pPr>
        <w:ind w:firstLine="709"/>
      </w:pPr>
      <w:r w:rsidRPr="00E002D4">
        <w:t>Материал или товар, из которого изготавливаются деньги, обычно он обладает рядом свойств</w:t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t>качественная однородность</w:t>
      </w:r>
      <w:r w:rsidR="00E002D4">
        <w:t xml:space="preserve"> (</w:t>
      </w:r>
      <w:r w:rsidRPr="00E002D4">
        <w:t>отдельные экземпляры товара, монеты, купюры не должны обладать уникальными свойствами</w:t>
      </w:r>
      <w:r w:rsidR="00E002D4" w:rsidRPr="00E002D4">
        <w:t>);</w:t>
      </w:r>
    </w:p>
    <w:p w:rsidR="00E002D4" w:rsidRDefault="002A0846" w:rsidP="00E002D4">
      <w:pPr>
        <w:ind w:firstLine="709"/>
      </w:pPr>
      <w:r w:rsidRPr="00E002D4">
        <w:t>делимость и объединяемость</w:t>
      </w:r>
      <w:r w:rsidR="00E002D4">
        <w:t xml:space="preserve"> (</w:t>
      </w:r>
      <w:r w:rsidRPr="00E002D4">
        <w:t>свойство размена, деньги не должны существенно менять свои свойства, если их делить на мелкие части или объединять в одну крупную часть</w:t>
      </w:r>
      <w:r w:rsidR="00E002D4" w:rsidRPr="00E002D4">
        <w:t>);</w:t>
      </w:r>
    </w:p>
    <w:p w:rsidR="00E002D4" w:rsidRDefault="002A0846" w:rsidP="00E002D4">
      <w:pPr>
        <w:ind w:firstLine="709"/>
      </w:pPr>
      <w:r w:rsidRPr="00E002D4">
        <w:t>сохраняемость</w:t>
      </w:r>
      <w:r w:rsidR="00E002D4">
        <w:t xml:space="preserve"> (</w:t>
      </w:r>
      <w:r w:rsidRPr="00E002D4">
        <w:t>деньги должны хорошо храниться, не изменяя своих физических и/или химических свойств на протяжении долгого времени</w:t>
      </w:r>
      <w:r w:rsidR="00E002D4" w:rsidRPr="00E002D4">
        <w:t>);</w:t>
      </w:r>
    </w:p>
    <w:p w:rsidR="00E002D4" w:rsidRDefault="002A0846" w:rsidP="00E002D4">
      <w:pPr>
        <w:ind w:firstLine="709"/>
      </w:pPr>
      <w:r w:rsidRPr="00E002D4">
        <w:t>портативность</w:t>
      </w:r>
      <w:r w:rsidR="00E002D4">
        <w:t xml:space="preserve"> (</w:t>
      </w:r>
      <w:r w:rsidRPr="00E002D4">
        <w:t>высокая стоимость, заключенная в небольшом объеме</w:t>
      </w:r>
      <w:r w:rsidR="00E002D4" w:rsidRPr="00E002D4">
        <w:t>);</w:t>
      </w:r>
    </w:p>
    <w:p w:rsidR="00E002D4" w:rsidRDefault="002A0846" w:rsidP="00E002D4">
      <w:pPr>
        <w:ind w:firstLine="709"/>
      </w:pPr>
      <w:r w:rsidRPr="00E002D4">
        <w:lastRenderedPageBreak/>
        <w:t>узнаваемость</w:t>
      </w:r>
      <w:r w:rsidR="00E002D4">
        <w:t xml:space="preserve"> (</w:t>
      </w:r>
      <w:r w:rsidRPr="00E002D4">
        <w:t>можно легко и быстро определить, что это за предмет</w:t>
      </w:r>
      <w:r w:rsidR="00E002D4" w:rsidRPr="00E002D4">
        <w:t>);</w:t>
      </w:r>
    </w:p>
    <w:p w:rsidR="00E002D4" w:rsidRDefault="002A0846" w:rsidP="00E002D4">
      <w:pPr>
        <w:ind w:firstLine="709"/>
      </w:pPr>
      <w:r w:rsidRPr="00E002D4">
        <w:t>безопасность</w:t>
      </w:r>
      <w:r w:rsidR="00E002D4">
        <w:t xml:space="preserve"> (</w:t>
      </w:r>
      <w:r w:rsidRPr="00E002D4">
        <w:t xml:space="preserve">защищенность от хищения, подделки, изменения номинала и </w:t>
      </w:r>
      <w:r w:rsidR="00E002D4">
        <w:t>т.п.)</w:t>
      </w:r>
      <w:r w:rsidR="00E002D4" w:rsidRPr="00E002D4">
        <w:t>.</w:t>
      </w:r>
    </w:p>
    <w:p w:rsidR="00DC43F7" w:rsidRDefault="00DC43F7" w:rsidP="00E002D4">
      <w:pPr>
        <w:ind w:firstLine="709"/>
        <w:rPr>
          <w:b/>
          <w:bCs/>
        </w:rPr>
      </w:pPr>
    </w:p>
    <w:p w:rsidR="00E002D4" w:rsidRPr="00E002D4" w:rsidRDefault="00E002D4" w:rsidP="00DC43F7">
      <w:pPr>
        <w:pStyle w:val="2"/>
      </w:pPr>
      <w:bookmarkStart w:id="5" w:name="_Toc276719534"/>
      <w:r>
        <w:t xml:space="preserve">1.4 </w:t>
      </w:r>
      <w:r w:rsidR="00B77788" w:rsidRPr="00E002D4">
        <w:t>Закон денежного обращения</w:t>
      </w:r>
      <w:bookmarkEnd w:id="5"/>
    </w:p>
    <w:p w:rsidR="00DC43F7" w:rsidRDefault="00DC43F7" w:rsidP="00E002D4">
      <w:pPr>
        <w:ind w:firstLine="709"/>
        <w:rPr>
          <w:i/>
          <w:iCs/>
        </w:rPr>
      </w:pPr>
    </w:p>
    <w:p w:rsidR="00E002D4" w:rsidRDefault="00B77788" w:rsidP="00E002D4">
      <w:pPr>
        <w:ind w:firstLine="709"/>
        <w:rPr>
          <w:i/>
          <w:iCs/>
        </w:rPr>
      </w:pPr>
      <w:r w:rsidRPr="00E002D4">
        <w:rPr>
          <w:i/>
          <w:iCs/>
        </w:rPr>
        <w:t>Количество денег, необходимое для выполнения ими функций средства обращения и платежа, определяется законом денежного обращения</w:t>
      </w:r>
      <w:r w:rsidR="00E002D4" w:rsidRPr="00E002D4">
        <w:rPr>
          <w:i/>
          <w:iCs/>
        </w:rPr>
        <w:t>.</w:t>
      </w:r>
    </w:p>
    <w:p w:rsidR="00E002D4" w:rsidRDefault="00B77788" w:rsidP="00E002D4">
      <w:pPr>
        <w:ind w:firstLine="709"/>
      </w:pPr>
      <w:r w:rsidRPr="00E002D4">
        <w:t>Согласно этому закону, количество денег в обращении должно обеспечить соблюдение баланса между ним и стоимостью товаров и услуг,</w:t>
      </w:r>
    </w:p>
    <w:p w:rsidR="00E002D4" w:rsidRDefault="00B77788" w:rsidP="00E002D4">
      <w:pPr>
        <w:ind w:firstLine="709"/>
      </w:pPr>
      <w:r w:rsidRPr="00E002D4">
        <w:t>подлежащих реализации</w:t>
      </w:r>
      <w:r w:rsidR="00E002D4">
        <w:t xml:space="preserve"> (</w:t>
      </w:r>
      <w:r w:rsidRPr="00E002D4">
        <w:t>с учетом их цен</w:t>
      </w:r>
      <w:r w:rsidR="00E002D4" w:rsidRPr="00E002D4">
        <w:t>).</w:t>
      </w:r>
    </w:p>
    <w:p w:rsidR="00E002D4" w:rsidRDefault="00B77788" w:rsidP="00E002D4">
      <w:pPr>
        <w:ind w:firstLine="709"/>
      </w:pPr>
      <w:r w:rsidRPr="00E002D4">
        <w:t>Если в обращении будет больше денег, чем реально требуется хозяйству, то тогда деньги начнут обесцениваться или иными словами</w:t>
      </w:r>
      <w:r w:rsidR="00E002D4" w:rsidRPr="00E002D4">
        <w:t xml:space="preserve"> - </w:t>
      </w:r>
      <w:r w:rsidRPr="00E002D4">
        <w:t>покупательная способность денежной единицы будет снижаться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Количество денег, потребное для выполнения функций денег как средства обращения, зависит от трех факторов</w:t>
      </w:r>
      <w:r w:rsidR="00E002D4" w:rsidRPr="00E002D4">
        <w:t>:</w:t>
      </w:r>
    </w:p>
    <w:p w:rsidR="00E002D4" w:rsidRDefault="00B77788" w:rsidP="00E002D4">
      <w:pPr>
        <w:ind w:firstLine="709"/>
      </w:pPr>
      <w:r w:rsidRPr="00E002D4">
        <w:t>Количества проданных на рынке товаров и услуг</w:t>
      </w:r>
      <w:r w:rsidR="00E002D4">
        <w:t xml:space="preserve"> (</w:t>
      </w:r>
      <w:r w:rsidRPr="00E002D4">
        <w:t>связь прямая</w:t>
      </w:r>
      <w:r w:rsidR="00E002D4" w:rsidRPr="00E002D4">
        <w:t>);</w:t>
      </w:r>
    </w:p>
    <w:p w:rsidR="00E002D4" w:rsidRDefault="00B77788" w:rsidP="00E002D4">
      <w:pPr>
        <w:ind w:firstLine="709"/>
      </w:pPr>
      <w:r w:rsidRPr="00E002D4">
        <w:t>Уровня цен товаров и тарифов</w:t>
      </w:r>
      <w:r w:rsidR="00E002D4">
        <w:t xml:space="preserve"> (</w:t>
      </w:r>
      <w:r w:rsidRPr="00E002D4">
        <w:t>связь прямая</w:t>
      </w:r>
      <w:r w:rsidR="00E002D4" w:rsidRPr="00E002D4">
        <w:t>);</w:t>
      </w:r>
    </w:p>
    <w:p w:rsidR="00E002D4" w:rsidRDefault="00B77788" w:rsidP="00E002D4">
      <w:pPr>
        <w:ind w:firstLine="709"/>
      </w:pPr>
      <w:r w:rsidRPr="00E002D4">
        <w:t>Скорости обращения денег</w:t>
      </w:r>
      <w:r w:rsidR="00E002D4">
        <w:t xml:space="preserve"> (</w:t>
      </w:r>
      <w:r w:rsidRPr="00E002D4">
        <w:t>связь обратная</w:t>
      </w:r>
      <w:r w:rsidR="00E002D4" w:rsidRPr="00E002D4">
        <w:t>).</w:t>
      </w:r>
    </w:p>
    <w:p w:rsidR="00E002D4" w:rsidRDefault="00B77788" w:rsidP="00E002D4">
      <w:pPr>
        <w:ind w:firstLine="709"/>
      </w:pPr>
      <w:r w:rsidRPr="00E002D4">
        <w:t>Вес факторы определяются условиями производства</w:t>
      </w:r>
      <w:r w:rsidR="00E002D4" w:rsidRPr="00E002D4">
        <w:t xml:space="preserve">. </w:t>
      </w:r>
      <w:r w:rsidRPr="00E002D4">
        <w:t>Чем больше развито общественное разделение труда, тем больше объем продаваемых товаров</w:t>
      </w:r>
      <w:r w:rsidR="006738A7" w:rsidRPr="00E002D4">
        <w:t xml:space="preserve"> и услуг на рынке</w:t>
      </w:r>
      <w:r w:rsidR="00E002D4" w:rsidRPr="00E002D4">
        <w:t xml:space="preserve">; </w:t>
      </w:r>
      <w:r w:rsidR="006738A7" w:rsidRPr="00E002D4">
        <w:t>чем выше уро</w:t>
      </w:r>
      <w:r w:rsidRPr="00E002D4">
        <w:t>вень производительности труда, тем ниже стоимость товаров и услуг и цены</w:t>
      </w:r>
      <w:r w:rsidR="00E002D4" w:rsidRPr="00E002D4">
        <w:t xml:space="preserve">. </w:t>
      </w:r>
      <w:r w:rsidRPr="00E002D4">
        <w:t>Формула в этом случае такова</w:t>
      </w:r>
      <w:r w:rsidR="00E002D4" w:rsidRPr="00E002D4">
        <w:t>:</w:t>
      </w:r>
    </w:p>
    <w:p w:rsidR="006129A3" w:rsidRDefault="006129A3" w:rsidP="00E002D4">
      <w:pPr>
        <w:ind w:firstLine="709"/>
      </w:pPr>
    </w:p>
    <w:p w:rsidR="00B77788" w:rsidRPr="00E002D4" w:rsidRDefault="00E63FDA" w:rsidP="006129A3">
      <w:pPr>
        <w:pStyle w:val="aff0"/>
        <w:rPr>
          <w:i/>
          <w:i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5.7pt;margin-top:4.3pt;width:3in;height:25.3pt;z-index:251656192" o:allowincell="f" stroked="f">
            <v:textbox style="mso-next-textbox:#_x0000_s1026">
              <w:txbxContent>
                <w:p w:rsidR="006129A3" w:rsidRPr="00FD6AF3" w:rsidRDefault="006129A3" w:rsidP="006129A3">
                  <w:pPr>
                    <w:pStyle w:val="aff0"/>
                  </w:pPr>
                  <w:r>
                    <w:t xml:space="preserve">        </w:t>
                  </w:r>
                  <w:r w:rsidRPr="00FD6AF3">
                    <w:t>Сумма товарных цен</w:t>
                  </w:r>
                </w:p>
              </w:txbxContent>
            </v:textbox>
          </v:shape>
        </w:pict>
      </w:r>
    </w:p>
    <w:p w:rsidR="00E002D4" w:rsidRPr="00E002D4" w:rsidRDefault="00E63FDA" w:rsidP="00E002D4">
      <w:pPr>
        <w:ind w:firstLine="709"/>
        <w:rPr>
          <w:i/>
          <w:iCs/>
        </w:rPr>
      </w:pPr>
      <w:r>
        <w:rPr>
          <w:noProof/>
        </w:rPr>
        <w:pict>
          <v:shape id="_x0000_s1027" type="#_x0000_t202" style="position:absolute;left:0;text-align:left;margin-left:8.1pt;margin-top:1.45pt;width:226.4pt;height:46.9pt;z-index:251655168" o:allowincell="f" stroked="f">
            <v:textbox style="mso-next-textbox:#_x0000_s1027">
              <w:txbxContent>
                <w:p w:rsidR="006129A3" w:rsidRDefault="006129A3" w:rsidP="006129A3">
                  <w:pPr>
                    <w:pStyle w:val="aff0"/>
                  </w:pPr>
                  <w:r w:rsidRPr="00FD6AF3">
                    <w:t xml:space="preserve">Количество денег для выполнения </w:t>
                  </w:r>
                </w:p>
                <w:p w:rsidR="006129A3" w:rsidRDefault="006129A3" w:rsidP="006129A3">
                  <w:pPr>
                    <w:pStyle w:val="aff0"/>
                  </w:pPr>
                  <w:r w:rsidRPr="00FD6AF3">
                    <w:t>функций средства</w:t>
                  </w:r>
                  <w:r>
                    <w:t xml:space="preserve"> обращения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45.7pt;margin-top:18.4pt;width:223.2pt;height:41.05pt;z-index:251657216" o:allowincell="f" stroked="f">
            <v:textbox style="mso-next-textbox:#_x0000_s1028">
              <w:txbxContent>
                <w:p w:rsidR="006129A3" w:rsidRPr="00FD6AF3" w:rsidRDefault="006129A3" w:rsidP="006129A3">
                  <w:pPr>
                    <w:pStyle w:val="aff0"/>
                  </w:pPr>
                  <w:r>
                    <w:t xml:space="preserve">   </w:t>
                  </w:r>
                  <w:r w:rsidRPr="00FD6AF3">
                    <w:t xml:space="preserve">Среднее число оборотов одноименных денежных единиц (скорость обращения денег) 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29" style="position:absolute;left:0;text-align:left;margin-left:192.7pt;margin-top:12.2pt;width:28.8pt;height:6.05pt;z-index:251658240" coordorigin="6048,8499" coordsize="576,141" o:allowincell="f">
            <v:line id="_x0000_s1030" style="position:absolute" from="6048,8499" to="6624,8499" strokeweight="2pt"/>
            <v:line id="_x0000_s1031" style="position:absolute" from="6048,8640" to="6624,8640" strokeweight="2pt"/>
          </v:group>
        </w:pict>
      </w:r>
      <w:r>
        <w:rPr>
          <w:noProof/>
        </w:rPr>
        <w:pict>
          <v:line id="_x0000_s1032" style="position:absolute;left:0;text-align:left;z-index:251659264" from="252.9pt,11.2pt" to="461.7pt,11.2pt" o:allowincell="f" strokeweight="2pt"/>
        </w:pict>
      </w:r>
    </w:p>
    <w:p w:rsidR="006129A3" w:rsidRDefault="006129A3" w:rsidP="00E002D4">
      <w:pPr>
        <w:ind w:firstLine="709"/>
      </w:pPr>
    </w:p>
    <w:p w:rsidR="006129A3" w:rsidRDefault="006129A3" w:rsidP="00E002D4">
      <w:pPr>
        <w:ind w:firstLine="709"/>
      </w:pPr>
    </w:p>
    <w:p w:rsidR="00E002D4" w:rsidRDefault="00B77788" w:rsidP="00E002D4">
      <w:pPr>
        <w:ind w:firstLine="709"/>
      </w:pPr>
      <w:r w:rsidRPr="00E002D4">
        <w:t xml:space="preserve">Скорость обращения денег определяется числом оборотов денежной единицы за известный период, так как одни и те же деньги в течение </w:t>
      </w:r>
      <w:r w:rsidRPr="00E002D4">
        <w:lastRenderedPageBreak/>
        <w:t>определенного периода постоянно переходят их рук к руки, обслуживая продажу товаров и оказание услуг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С появлением функции денег как средства платежа общее количество денег должно уменьшиться</w:t>
      </w:r>
      <w:r w:rsidR="00E002D4" w:rsidRPr="00E002D4">
        <w:t xml:space="preserve">. </w:t>
      </w:r>
      <w:r w:rsidRPr="00E002D4">
        <w:t>Кредит оказывает обратное влияние на количество денег</w:t>
      </w:r>
      <w:r w:rsidR="00E002D4" w:rsidRPr="00E002D4">
        <w:t xml:space="preserve">. </w:t>
      </w:r>
      <w:r w:rsidRPr="00E002D4">
        <w:t>Такое уменьшение вызывается погашением путем взаимного зачета определенной части долговых требований и обязательств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Таким образом, закон, определяющий количество денег в обращении, приобретает следующий вид</w:t>
      </w:r>
      <w:r w:rsidR="00E002D4">
        <w:t xml:space="preserve"> (</w:t>
      </w:r>
      <w:r w:rsidRPr="00E002D4">
        <w:t>приложение 1</w:t>
      </w:r>
      <w:r w:rsidR="00E002D4" w:rsidRPr="00E002D4">
        <w:t xml:space="preserve">) </w:t>
      </w:r>
      <w:r w:rsidR="006738A7" w:rsidRPr="00E002D4">
        <w:rPr>
          <w:rStyle w:val="af4"/>
          <w:color w:val="000000"/>
        </w:rPr>
        <w:footnoteReference w:id="3"/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 xml:space="preserve">При металлическом обращении количество денег стихийно регулировалось функцией сокровища, </w:t>
      </w:r>
      <w:r w:rsidR="00E002D4">
        <w:t>т.е.</w:t>
      </w:r>
      <w:r w:rsidR="00E002D4" w:rsidRPr="00E002D4">
        <w:t xml:space="preserve"> </w:t>
      </w:r>
      <w:r w:rsidRPr="00E002D4">
        <w:t>денежная масса увеличивалась и сокращалась, свободно приспосабливаясь к потребностям товарного производства, количество денег всегда сохранялось на требуемом у</w:t>
      </w:r>
      <w:r w:rsidR="006738A7" w:rsidRPr="00E002D4">
        <w:t>ровне</w:t>
      </w:r>
      <w:r w:rsidR="00E002D4" w:rsidRPr="00E002D4">
        <w:t xml:space="preserve">. </w:t>
      </w:r>
      <w:r w:rsidR="006738A7" w:rsidRPr="00E002D4">
        <w:t>Это обеспечивало устойчи</w:t>
      </w:r>
      <w:r w:rsidRPr="00E002D4">
        <w:t>вость денежного обращения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При отсутствии золотого стандарта стал действовать закон бумажно-денежного обращен</w:t>
      </w:r>
      <w:r w:rsidR="006738A7" w:rsidRPr="00E002D4">
        <w:t>ия, в соответствии с которым ко</w:t>
      </w:r>
      <w:r w:rsidRPr="00E002D4">
        <w:t>личество знаков стоимости приравнивалось к оценочному количеству золотых денег, потребных для обращения</w:t>
      </w:r>
      <w:r w:rsidR="00E002D4" w:rsidRPr="00E002D4">
        <w:t xml:space="preserve">. </w:t>
      </w:r>
      <w:r w:rsidRPr="00E002D4">
        <w:t>При</w:t>
      </w:r>
      <w:r w:rsidRPr="00E002D4">
        <w:rPr>
          <w:b/>
          <w:bCs/>
        </w:rPr>
        <w:t xml:space="preserve"> </w:t>
      </w:r>
      <w:r w:rsidRPr="00E002D4">
        <w:t>таком</w:t>
      </w:r>
      <w:r w:rsidRPr="00E002D4">
        <w:rPr>
          <w:b/>
          <w:bCs/>
        </w:rPr>
        <w:t xml:space="preserve"> </w:t>
      </w:r>
      <w:r w:rsidRPr="00E002D4">
        <w:t>положении стабильность денег пошатнулась, стало возможным их обесценение</w:t>
      </w:r>
      <w:r w:rsidR="00E002D4" w:rsidRPr="00E002D4">
        <w:t>.</w:t>
      </w:r>
    </w:p>
    <w:p w:rsidR="00E002D4" w:rsidRDefault="006738A7" w:rsidP="00E002D4">
      <w:pPr>
        <w:ind w:firstLine="709"/>
      </w:pPr>
      <w:r w:rsidRPr="00E002D4">
        <w:t>У</w:t>
      </w:r>
      <w:r w:rsidR="00B77788" w:rsidRPr="00E002D4">
        <w:t>словиях</w:t>
      </w:r>
      <w:r w:rsidRPr="00E002D4">
        <w:t xml:space="preserve"> </w:t>
      </w:r>
      <w:r w:rsidR="00B77788" w:rsidRPr="00E002D4">
        <w:t xml:space="preserve">демонетизации золота, </w:t>
      </w:r>
      <w:r w:rsidR="00E002D4">
        <w:t>т.е.</w:t>
      </w:r>
      <w:r w:rsidR="00E002D4" w:rsidRPr="00E002D4">
        <w:t xml:space="preserve"> </w:t>
      </w:r>
      <w:r w:rsidR="00B77788" w:rsidRPr="00E002D4">
        <w:t>утраты им своих денежных функций, закон денежного обращении претерпел модификацию</w:t>
      </w:r>
      <w:r w:rsidR="00E002D4" w:rsidRPr="00E002D4">
        <w:t xml:space="preserve">. </w:t>
      </w:r>
      <w:r w:rsidR="00B77788" w:rsidRPr="00E002D4">
        <w:t>Теперь уже нельзя оценить количество денег с точки зрения даже приблизительного их расчета через золото</w:t>
      </w:r>
      <w:r w:rsidR="00E002D4" w:rsidRPr="00E002D4">
        <w:t xml:space="preserve">. </w:t>
      </w:r>
      <w:r w:rsidR="00B77788" w:rsidRPr="00E002D4">
        <w:t>Оно ушло из обращения, и не выполняет функции не только средства обращения и средства платежа, но и меры стоимости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Мерой стоимости товаров и услуг стал денежный капитал, измеряющий стоимости н</w:t>
      </w:r>
      <w:r w:rsidR="006738A7" w:rsidRPr="00E002D4">
        <w:t>е на рынке при обмене путем при</w:t>
      </w:r>
      <w:r w:rsidRPr="00E002D4">
        <w:t>равнивания товара к деньгам, а в процессе производства</w:t>
      </w:r>
      <w:r w:rsidR="00E002D4" w:rsidRPr="00E002D4">
        <w:t xml:space="preserve"> - </w:t>
      </w:r>
      <w:r w:rsidRPr="00E002D4">
        <w:t>товара к товару</w:t>
      </w:r>
      <w:r w:rsidR="00E002D4" w:rsidRPr="00E002D4">
        <w:t xml:space="preserve">. </w:t>
      </w:r>
      <w:r w:rsidRPr="00E002D4">
        <w:t>Следовательно</w:t>
      </w:r>
      <w:r w:rsidR="006738A7" w:rsidRPr="00E002D4">
        <w:t>, количество неразменных кредит</w:t>
      </w:r>
      <w:r w:rsidRPr="00E002D4">
        <w:t>ных денег должно определяться стоимостью всех ценностей в стране через денежный капитал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lastRenderedPageBreak/>
        <w:t>Стихийный регулятор общей величины денег при господстве кредитных денег отсутствует</w:t>
      </w:r>
      <w:r w:rsidR="00E002D4" w:rsidRPr="00E002D4">
        <w:t xml:space="preserve">. </w:t>
      </w:r>
      <w:r w:rsidRPr="00E002D4">
        <w:t>Отсюда вытекает роль государства в регулировании денежного обращения</w:t>
      </w:r>
      <w:r w:rsidR="00E002D4" w:rsidRPr="00E002D4">
        <w:t xml:space="preserve">. </w:t>
      </w:r>
      <w:r w:rsidRPr="00E002D4">
        <w:t>Эмиссия кредитных денег без учета реальной стоимости произведенных товаров и оказанных услуг в стране в процессе производства, распределения и обмена неизбежно вызовет их излишек и, в конечном счете, приведет к обесценению денежной единицы</w:t>
      </w:r>
      <w:r w:rsidR="00E002D4" w:rsidRPr="00E002D4">
        <w:t xml:space="preserve">. </w:t>
      </w:r>
      <w:r w:rsidRPr="00E002D4">
        <w:t>Главное условие стабильности денежной единицы страны</w:t>
      </w:r>
      <w:r w:rsidR="00E002D4" w:rsidRPr="00E002D4">
        <w:t xml:space="preserve"> - </w:t>
      </w:r>
      <w:r w:rsidRPr="00E002D4">
        <w:t>соответствие потребности хозяйства в деньгах фактическому поступлению их в наличный и безналичный оборот</w:t>
      </w:r>
      <w:r w:rsidR="006738A7" w:rsidRPr="00E002D4">
        <w:rPr>
          <w:rStyle w:val="af4"/>
          <w:color w:val="000000"/>
        </w:rPr>
        <w:footnoteReference w:id="4"/>
      </w:r>
      <w:r w:rsidR="00E002D4" w:rsidRPr="00E002D4">
        <w:t>.</w:t>
      </w:r>
    </w:p>
    <w:p w:rsidR="00DC43F7" w:rsidRDefault="00DC43F7" w:rsidP="00E002D4">
      <w:pPr>
        <w:ind w:firstLine="709"/>
        <w:rPr>
          <w:rStyle w:val="a4"/>
          <w:color w:val="000000"/>
        </w:rPr>
      </w:pPr>
    </w:p>
    <w:p w:rsidR="00E002D4" w:rsidRPr="00E002D4" w:rsidRDefault="00E002D4" w:rsidP="00DC43F7">
      <w:pPr>
        <w:pStyle w:val="2"/>
      </w:pPr>
      <w:bookmarkStart w:id="6" w:name="_Toc276719535"/>
      <w:r>
        <w:rPr>
          <w:rStyle w:val="a4"/>
          <w:b/>
          <w:bCs/>
          <w:color w:val="000000"/>
        </w:rPr>
        <w:t xml:space="preserve">1.5 </w:t>
      </w:r>
      <w:r w:rsidR="00B77788" w:rsidRPr="00E002D4">
        <w:rPr>
          <w:rStyle w:val="a4"/>
          <w:b/>
          <w:bCs/>
          <w:color w:val="000000"/>
        </w:rPr>
        <w:t>Денежная масса и ее структура</w:t>
      </w:r>
      <w:bookmarkEnd w:id="6"/>
    </w:p>
    <w:p w:rsidR="00DC43F7" w:rsidRDefault="00DC43F7" w:rsidP="00E002D4">
      <w:pPr>
        <w:ind w:firstLine="709"/>
        <w:rPr>
          <w:rStyle w:val="a4"/>
          <w:b w:val="0"/>
          <w:bCs w:val="0"/>
          <w:color w:val="000000"/>
        </w:rPr>
      </w:pPr>
    </w:p>
    <w:p w:rsidR="00E002D4" w:rsidRDefault="00B77788" w:rsidP="00E002D4">
      <w:pPr>
        <w:ind w:firstLine="709"/>
      </w:pPr>
      <w:r w:rsidRPr="00E002D4">
        <w:rPr>
          <w:rStyle w:val="a4"/>
          <w:b w:val="0"/>
          <w:bCs w:val="0"/>
          <w:color w:val="000000"/>
        </w:rPr>
        <w:t>Денежная масса</w:t>
      </w:r>
      <w:r w:rsidRPr="00E002D4">
        <w:rPr>
          <w:rStyle w:val="a4"/>
          <w:color w:val="000000"/>
        </w:rPr>
        <w:t xml:space="preserve"> </w:t>
      </w:r>
      <w:r w:rsidR="00E002D4">
        <w:t>-</w:t>
      </w:r>
      <w:r w:rsidRPr="00E002D4">
        <w:t xml:space="preserve"> это совокупность наличных и безналичных покупательных и платежных средств, обеспечивающих обращение товаров и услуг, которыми располагают частные лица, предприятия</w:t>
      </w:r>
      <w:r w:rsidR="00E002D4">
        <w:t xml:space="preserve"> (</w:t>
      </w:r>
      <w:r w:rsidRPr="00E002D4">
        <w:t>фирмы</w:t>
      </w:r>
      <w:r w:rsidR="00E002D4" w:rsidRPr="00E002D4">
        <w:t>),</w:t>
      </w:r>
      <w:r w:rsidRPr="00E002D4">
        <w:t xml:space="preserve"> организации и государство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В структуре денежной массы выделяются</w:t>
      </w:r>
      <w:r w:rsidR="00E002D4" w:rsidRPr="00E002D4">
        <w:t>:</w:t>
      </w:r>
    </w:p>
    <w:p w:rsidR="00E002D4" w:rsidRDefault="00B77788" w:rsidP="00E002D4">
      <w:pPr>
        <w:ind w:firstLine="709"/>
      </w:pPr>
      <w:r w:rsidRPr="00E002D4">
        <w:rPr>
          <w:rStyle w:val="a4"/>
          <w:b w:val="0"/>
          <w:bCs w:val="0"/>
          <w:color w:val="000000"/>
        </w:rPr>
        <w:t>Активная часть</w:t>
      </w:r>
      <w:r w:rsidRPr="00E002D4">
        <w:rPr>
          <w:rStyle w:val="a4"/>
          <w:color w:val="000000"/>
        </w:rPr>
        <w:t>,</w:t>
      </w:r>
      <w:r w:rsidRPr="00E002D4">
        <w:t xml:space="preserve"> к которой относятся денежные средства, реально обслуживающие хозяйственный оборот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rPr>
          <w:rStyle w:val="a4"/>
          <w:b w:val="0"/>
          <w:bCs w:val="0"/>
          <w:color w:val="000000"/>
        </w:rPr>
        <w:t>Пассивная часть</w:t>
      </w:r>
      <w:r w:rsidRPr="00E002D4">
        <w:rPr>
          <w:rStyle w:val="a4"/>
          <w:color w:val="000000"/>
        </w:rPr>
        <w:t>,</w:t>
      </w:r>
      <w:r w:rsidRPr="00E002D4">
        <w:t xml:space="preserve"> включающая денежные накопления, остатки на счетах, которые потенциально могут служить расчетными средствами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Таким образом, структура денежной массы сложнее, чем мы это себе представляем</w:t>
      </w:r>
      <w:r w:rsidR="00E002D4" w:rsidRPr="00E002D4">
        <w:t xml:space="preserve">. </w:t>
      </w:r>
      <w:r w:rsidRPr="00E002D4">
        <w:t xml:space="preserve">В обывательском понимании деньгами считаются, прежде всего, только </w:t>
      </w:r>
      <w:r w:rsidRPr="00E002D4">
        <w:rPr>
          <w:rStyle w:val="a4"/>
          <w:b w:val="0"/>
          <w:bCs w:val="0"/>
          <w:color w:val="000000"/>
        </w:rPr>
        <w:t>наличные деньги</w:t>
      </w:r>
      <w:r w:rsidRPr="00E002D4">
        <w:rPr>
          <w:rStyle w:val="a4"/>
          <w:color w:val="000000"/>
        </w:rPr>
        <w:t xml:space="preserve"> </w:t>
      </w:r>
      <w:r w:rsidR="00E002D4">
        <w:t>-</w:t>
      </w:r>
      <w:r w:rsidRPr="00E002D4">
        <w:t xml:space="preserve"> банкноты</w:t>
      </w:r>
      <w:r w:rsidR="00E002D4">
        <w:t xml:space="preserve"> (</w:t>
      </w:r>
      <w:r w:rsidRPr="00E002D4">
        <w:t>бумажные купюры</w:t>
      </w:r>
      <w:r w:rsidR="00E002D4" w:rsidRPr="00E002D4">
        <w:t xml:space="preserve">) </w:t>
      </w:r>
      <w:r w:rsidRPr="00E002D4">
        <w:t>и мелкая разменная монета</w:t>
      </w:r>
      <w:r w:rsidR="00E002D4" w:rsidRPr="00E002D4">
        <w:t xml:space="preserve">. </w:t>
      </w:r>
      <w:r w:rsidRPr="00E002D4">
        <w:t>Доля бумажных денег в общей денежной массе составляет до 25%, а основная часть сделок между предприятиями и организациями, даже в розничной торговле, совершается в развитой рыночной экономике путем использования банковских счетов</w:t>
      </w:r>
      <w:r w:rsidR="00E002D4" w:rsidRPr="00E002D4">
        <w:t xml:space="preserve">. </w:t>
      </w:r>
      <w:r w:rsidRPr="00E002D4">
        <w:t xml:space="preserve">Преобладающее значение в странах </w:t>
      </w:r>
      <w:r w:rsidRPr="00E002D4">
        <w:lastRenderedPageBreak/>
        <w:t>с развитой рыночной экономикой имеют чековые платежи</w:t>
      </w:r>
      <w:r w:rsidR="00E002D4">
        <w:t xml:space="preserve"> (</w:t>
      </w:r>
      <w:r w:rsidRPr="00E002D4">
        <w:t>например, в США чеки обслуживают не менее 90% стоимости сделок</w:t>
      </w:r>
      <w:r w:rsidR="00E002D4" w:rsidRPr="00E002D4">
        <w:t>),</w:t>
      </w:r>
      <w:r w:rsidRPr="00E002D4">
        <w:t xml:space="preserve"> осуществляемые по чековым книжкам, дорожным чекам-аккредитивам, кредитным карточкам и </w:t>
      </w:r>
      <w:r w:rsidR="00E002D4">
        <w:t>т.п.</w:t>
      </w:r>
      <w:r w:rsidR="00E002D4" w:rsidRPr="00E002D4">
        <w:t xml:space="preserve"> </w:t>
      </w:r>
      <w:r w:rsidRPr="00E002D4">
        <w:t>Использование чеков является прогрессивной формой безналичных расчетов, поскольку позволяет распоряжаться банковскими депозитами</w:t>
      </w:r>
      <w:r w:rsidR="00E002D4">
        <w:t xml:space="preserve"> (</w:t>
      </w:r>
      <w:r w:rsidRPr="00E002D4">
        <w:t>безналичными деньгами</w:t>
      </w:r>
      <w:r w:rsidR="00E002D4" w:rsidRPr="00E002D4">
        <w:t xml:space="preserve">) </w:t>
      </w:r>
      <w:r w:rsidRPr="00E002D4">
        <w:t>и резко сокращать потребность в банкнотах и разменной монете</w:t>
      </w:r>
      <w:r w:rsidR="00E002D4" w:rsidRPr="00E002D4">
        <w:t xml:space="preserve">. </w:t>
      </w:r>
      <w:r w:rsidRPr="00E002D4">
        <w:t>При оплате товара или услуги покупатель, используя чек или кредитную карточку, поручает банку перевести сумму покупки со своего депозита на счет продавца или выдать ему наличные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Вместе с тем, в структуру денежной массы включаются и такие компоненты, которые нельзя непосредственно использовать как покупательное или платежное средство</w:t>
      </w:r>
      <w:r w:rsidR="00E002D4" w:rsidRPr="00E002D4">
        <w:t xml:space="preserve">. </w:t>
      </w:r>
      <w:r w:rsidRPr="00E002D4">
        <w:t xml:space="preserve">Это денежные средства на срочных счетах, сберегательных вкладах в коммерческих банках и других кредитно-финансовых учреждениях, депозитные сертификаты, акции инвестиционных фондов, которые вкладывают средства только в краткосрочные денежные обязательства и </w:t>
      </w:r>
      <w:r w:rsidR="00E002D4">
        <w:t>т.п.</w:t>
      </w:r>
    </w:p>
    <w:p w:rsidR="00E002D4" w:rsidRDefault="00B77788" w:rsidP="00E002D4">
      <w:pPr>
        <w:ind w:firstLine="709"/>
      </w:pPr>
      <w:r w:rsidRPr="00E002D4">
        <w:t>Перечисленные четыре компонента денежного обращения получили название</w:t>
      </w:r>
      <w:r w:rsidR="00E002D4">
        <w:t xml:space="preserve"> "</w:t>
      </w:r>
      <w:r w:rsidRPr="00E002D4">
        <w:rPr>
          <w:rStyle w:val="a4"/>
          <w:b w:val="0"/>
          <w:bCs w:val="0"/>
          <w:color w:val="000000"/>
        </w:rPr>
        <w:t>квази-деньги</w:t>
      </w:r>
      <w:r w:rsidR="00E002D4">
        <w:rPr>
          <w:rStyle w:val="a4"/>
          <w:b w:val="0"/>
          <w:bCs w:val="0"/>
          <w:color w:val="000000"/>
        </w:rPr>
        <w:t xml:space="preserve">" </w:t>
      </w:r>
      <w:r w:rsidR="00E002D4">
        <w:rPr>
          <w:rStyle w:val="a4"/>
          <w:color w:val="000000"/>
        </w:rPr>
        <w:t>(</w:t>
      </w:r>
      <w:r w:rsidRPr="00E002D4">
        <w:t xml:space="preserve">от латинского quasi </w:t>
      </w:r>
      <w:r w:rsidR="00E002D4">
        <w:t>-</w:t>
      </w:r>
      <w:r w:rsidRPr="00E002D4">
        <w:t xml:space="preserve"> как будто, почти</w:t>
      </w:r>
      <w:r w:rsidR="00E002D4" w:rsidRPr="00E002D4">
        <w:t>).</w:t>
      </w:r>
      <w:r w:rsidR="00E002D4">
        <w:t xml:space="preserve"> "</w:t>
      </w:r>
      <w:r w:rsidRPr="00E002D4">
        <w:t>Квази-деньги</w:t>
      </w:r>
      <w:r w:rsidR="00E002D4">
        <w:t xml:space="preserve">" </w:t>
      </w:r>
      <w:r w:rsidRPr="00E002D4">
        <w:t>представляют собой наиболее весомую и быстро растущую часть в структуре денежного обращения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Экономисты называют</w:t>
      </w:r>
      <w:r w:rsidR="00E002D4">
        <w:t xml:space="preserve"> "</w:t>
      </w:r>
      <w:r w:rsidRPr="00E002D4">
        <w:t>квази-деньги</w:t>
      </w:r>
      <w:r w:rsidR="00E002D4">
        <w:t xml:space="preserve">" </w:t>
      </w:r>
      <w:r w:rsidRPr="00E002D4">
        <w:t>ликвидными активами</w:t>
      </w:r>
      <w:r w:rsidR="00E002D4" w:rsidRPr="00E002D4">
        <w:t xml:space="preserve">. </w:t>
      </w:r>
      <w:r w:rsidRPr="00E002D4">
        <w:t>Понятие ликвидности очень важно для определения денег</w:t>
      </w:r>
      <w:r w:rsidR="00E002D4" w:rsidRPr="00E002D4">
        <w:t xml:space="preserve">. </w:t>
      </w:r>
      <w:r w:rsidRPr="00E002D4">
        <w:t>Под ликвидностью какого-либо имущества или активов понимается их легкореализуемость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К высоколиквидным видам имущества относятся</w:t>
      </w:r>
      <w:r w:rsidR="00E002D4" w:rsidRPr="00E002D4">
        <w:t xml:space="preserve">: </w:t>
      </w:r>
      <w:r w:rsidRPr="00E002D4">
        <w:t>золото, другие драгоценные металлы, драгоценные камни, нефть, произведения искусства</w:t>
      </w:r>
      <w:r w:rsidR="00E002D4" w:rsidRPr="00E002D4">
        <w:t xml:space="preserve">. </w:t>
      </w:r>
      <w:r w:rsidRPr="00E002D4">
        <w:t>Меньшей ликвидностью обладают здания, оборудование</w:t>
      </w:r>
      <w:r w:rsidR="00E002D4">
        <w:t xml:space="preserve"> (</w:t>
      </w:r>
      <w:r w:rsidRPr="00E002D4">
        <w:t>их называют</w:t>
      </w:r>
      <w:r w:rsidR="00E002D4">
        <w:t xml:space="preserve"> "</w:t>
      </w:r>
      <w:r w:rsidRPr="00E002D4">
        <w:t>замороженными</w:t>
      </w:r>
      <w:r w:rsidR="00E002D4">
        <w:t xml:space="preserve">" </w:t>
      </w:r>
      <w:r w:rsidRPr="00E002D4">
        <w:t>средствами</w:t>
      </w:r>
      <w:r w:rsidR="00E002D4" w:rsidRPr="00E002D4">
        <w:t>).</w:t>
      </w:r>
    </w:p>
    <w:p w:rsidR="00E002D4" w:rsidRDefault="00E002D4" w:rsidP="00E002D4">
      <w:pPr>
        <w:ind w:firstLine="709"/>
      </w:pPr>
      <w:r>
        <w:lastRenderedPageBreak/>
        <w:t>"</w:t>
      </w:r>
      <w:r w:rsidR="00B77788" w:rsidRPr="00E002D4">
        <w:t>Квази-деньги</w:t>
      </w:r>
      <w:r>
        <w:t xml:space="preserve">" </w:t>
      </w:r>
      <w:r w:rsidR="00B77788" w:rsidRPr="00E002D4">
        <w:t>относятся к ликвидным видам богатства, поскольку срочные вклады, облигации и некоторые виды акций можно достаточно быстро превратить в наличные деньги</w:t>
      </w:r>
      <w:r w:rsidR="006738A7" w:rsidRPr="00E002D4">
        <w:rPr>
          <w:rStyle w:val="af4"/>
          <w:color w:val="000000"/>
        </w:rPr>
        <w:footnoteReference w:id="5"/>
      </w:r>
      <w:r w:rsidRPr="00E002D4">
        <w:t>.</w:t>
      </w:r>
    </w:p>
    <w:p w:rsidR="00E002D4" w:rsidRPr="00E002D4" w:rsidRDefault="00E002D4" w:rsidP="00DC43F7">
      <w:pPr>
        <w:pStyle w:val="2"/>
        <w:rPr>
          <w:caps/>
        </w:rPr>
      </w:pPr>
      <w:r w:rsidRPr="00E002D4">
        <w:br w:type="page"/>
      </w:r>
      <w:bookmarkStart w:id="7" w:name="_Toc276719536"/>
      <w:r w:rsidR="00DC43F7" w:rsidRPr="00E002D4">
        <w:lastRenderedPageBreak/>
        <w:t>Глава 2. Виды и функции денег</w:t>
      </w:r>
      <w:bookmarkEnd w:id="7"/>
    </w:p>
    <w:p w:rsidR="00DC43F7" w:rsidRDefault="00DC43F7" w:rsidP="00E002D4">
      <w:pPr>
        <w:ind w:firstLine="709"/>
      </w:pPr>
    </w:p>
    <w:p w:rsidR="00E002D4" w:rsidRDefault="002A0846" w:rsidP="00E002D4">
      <w:pPr>
        <w:ind w:firstLine="709"/>
      </w:pPr>
      <w:r w:rsidRPr="00E002D4">
        <w:t>Сейчас все современные денежные системы основываются на символических деньгах</w:t>
      </w:r>
      <w:r w:rsidR="00E002D4" w:rsidRPr="00E002D4">
        <w:t xml:space="preserve">. </w:t>
      </w:r>
      <w:r w:rsidRPr="00E002D4">
        <w:t>Но исторически выделяют четыре основных вида денег</w:t>
      </w:r>
      <w:r w:rsidR="00E002D4" w:rsidRPr="00E002D4">
        <w:t xml:space="preserve">: </w:t>
      </w:r>
      <w:r w:rsidRPr="00E002D4">
        <w:t>товарные, обеспеченные, символические и кредитные</w:t>
      </w:r>
      <w:r w:rsidR="00E002D4" w:rsidRPr="00E002D4">
        <w:t>.</w:t>
      </w:r>
    </w:p>
    <w:p w:rsidR="00DC43F7" w:rsidRDefault="00DC43F7" w:rsidP="00E002D4">
      <w:pPr>
        <w:ind w:firstLine="709"/>
        <w:rPr>
          <w:b/>
          <w:bCs/>
        </w:rPr>
      </w:pPr>
    </w:p>
    <w:p w:rsidR="002A0846" w:rsidRPr="00E002D4" w:rsidRDefault="00E002D4" w:rsidP="00DC43F7">
      <w:pPr>
        <w:pStyle w:val="2"/>
      </w:pPr>
      <w:bookmarkStart w:id="8" w:name="_Toc276719537"/>
      <w:r>
        <w:t xml:space="preserve">2.1 </w:t>
      </w:r>
      <w:r w:rsidR="002A0846" w:rsidRPr="00E002D4">
        <w:t>Товарные деньги</w:t>
      </w:r>
      <w:bookmarkEnd w:id="8"/>
    </w:p>
    <w:p w:rsidR="006129A3" w:rsidRDefault="006129A3" w:rsidP="00E002D4">
      <w:pPr>
        <w:ind w:firstLine="709"/>
      </w:pPr>
    </w:p>
    <w:p w:rsidR="00E002D4" w:rsidRDefault="002A0846" w:rsidP="00E002D4">
      <w:pPr>
        <w:ind w:firstLine="709"/>
      </w:pPr>
      <w:r w:rsidRPr="00E002D4">
        <w:t>Товарные</w:t>
      </w:r>
      <w:r w:rsidR="00E002D4">
        <w:t xml:space="preserve"> (</w:t>
      </w:r>
      <w:r w:rsidRPr="00E002D4">
        <w:t>вещественные, натуральные, действительные, настоящие</w:t>
      </w:r>
      <w:r w:rsidR="00E002D4" w:rsidRPr="00E002D4">
        <w:t xml:space="preserve">) </w:t>
      </w:r>
      <w:r w:rsidRPr="00E002D4">
        <w:t>деньги</w:t>
      </w:r>
      <w:r w:rsidR="00E002D4" w:rsidRPr="00E002D4">
        <w:t xml:space="preserve"> - </w:t>
      </w:r>
      <w:r w:rsidRPr="00E002D4">
        <w:t>деньги, в роли которых выступает товар, обладающий самостоятельной стоимостью и полезностью</w:t>
      </w:r>
      <w:r w:rsidR="00E002D4" w:rsidRPr="00E002D4">
        <w:t xml:space="preserve">. </w:t>
      </w:r>
      <w:r w:rsidRPr="00E002D4">
        <w:t>Они могут использоваться не только в качестве денег</w:t>
      </w:r>
      <w:r w:rsidR="00E002D4" w:rsidRPr="00E002D4">
        <w:t xml:space="preserve">: </w:t>
      </w:r>
      <w:r w:rsidRPr="00E002D4">
        <w:t>например, золотую монету можно переплавить в ювелирное украшение</w:t>
      </w:r>
      <w:r w:rsidR="00E002D4" w:rsidRPr="00E002D4">
        <w:t xml:space="preserve">. </w:t>
      </w:r>
      <w:r w:rsidRPr="00E002D4">
        <w:t>Именно такими деньгами являются все виды товаров, которые выступали эквивалентами на начальных этапах развития товарного обращения</w:t>
      </w:r>
      <w:r w:rsidR="00E002D4">
        <w:t xml:space="preserve"> (</w:t>
      </w:r>
      <w:r w:rsidRPr="00E002D4">
        <w:t>скот, зерно, меха, жемчужины, ракушки и</w:t>
      </w:r>
      <w:r w:rsidR="00E002D4">
        <w:t xml:space="preserve"> т.п.)</w:t>
      </w:r>
      <w:r w:rsidR="00E002D4" w:rsidRPr="00E002D4">
        <w:t>,</w:t>
      </w:r>
      <w:r w:rsidRPr="00E002D4">
        <w:t xml:space="preserve"> а также металлические деньги</w:t>
      </w:r>
      <w:r w:rsidR="00E002D4" w:rsidRPr="00E002D4">
        <w:t xml:space="preserve"> - </w:t>
      </w:r>
      <w:r w:rsidRPr="00E002D4">
        <w:t>медные, бронзовые, серебряные, золотые полновесные монеты</w:t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t>Адам Смит рассказывал, что в его время</w:t>
      </w:r>
      <w:r w:rsidR="00E002D4">
        <w:t xml:space="preserve"> (</w:t>
      </w:r>
      <w:r w:rsidRPr="00E002D4">
        <w:t>XVIII век</w:t>
      </w:r>
      <w:r w:rsidR="00E002D4" w:rsidRPr="00E002D4">
        <w:t xml:space="preserve">) </w:t>
      </w:r>
      <w:r w:rsidRPr="00E002D4">
        <w:t>в некоторых шотландских селениях был распространён между рабочими обычай платить торговцам вместо мелкой монеты железными гвоздями, которые охотно принимались и имели вполне определённую стоимость</w:t>
      </w:r>
      <w:r w:rsidR="00E002D4" w:rsidRPr="00E002D4">
        <w:t xml:space="preserve">. </w:t>
      </w:r>
      <w:r w:rsidRPr="00E002D4">
        <w:t>То же самое говорит и Шевалье про каменноугольные округа Франции</w:t>
      </w:r>
      <w:r w:rsidR="00E002D4" w:rsidRPr="00E002D4">
        <w:t xml:space="preserve">. </w:t>
      </w:r>
      <w:r w:rsidRPr="00E002D4">
        <w:t>В конце XIX века Швейнфурт нашёл у племени бонго</w:t>
      </w:r>
      <w:r w:rsidR="00E002D4">
        <w:t xml:space="preserve"> (</w:t>
      </w:r>
      <w:r w:rsidRPr="00E002D4">
        <w:t>в Судане</w:t>
      </w:r>
      <w:r w:rsidR="00E002D4" w:rsidRPr="00E002D4">
        <w:t xml:space="preserve">) </w:t>
      </w:r>
      <w:r w:rsidRPr="00E002D4">
        <w:t>использование в качестве денег железных наконечников копий и лопаты</w:t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t>Разные товары и сегодня выполняют роль денег в специфических условиях</w:t>
      </w:r>
      <w:r w:rsidR="00E002D4" w:rsidRPr="00E002D4">
        <w:t xml:space="preserve">. </w:t>
      </w:r>
      <w:r w:rsidRPr="00E002D4">
        <w:t>Например, сигареты у заключённых и военнопленных, водка и сахар в периоды экономических кризисов, оружие и боеприпасы в местах вооружённых конфликтов</w:t>
      </w:r>
      <w:r w:rsidR="00E002D4" w:rsidRPr="00E002D4">
        <w:t xml:space="preserve">. </w:t>
      </w:r>
      <w:r w:rsidRPr="00E002D4">
        <w:t>В условиях голода и инфляции продукты длительного хранения могут стать средством накопления для зажиточных людей</w:t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lastRenderedPageBreak/>
        <w:t>Но постепенно товарные деньги уходят из оборота</w:t>
      </w:r>
      <w:r w:rsidR="00E002D4" w:rsidRPr="00E002D4">
        <w:t xml:space="preserve">. </w:t>
      </w:r>
      <w:r w:rsidRPr="00E002D4">
        <w:t>Они неудобны для частого обращения, так как слишком тяжелы, неделимы или портятся при хранении</w:t>
      </w:r>
      <w:r w:rsidR="00E002D4" w:rsidRPr="00E002D4">
        <w:t xml:space="preserve">. </w:t>
      </w:r>
      <w:r w:rsidRPr="00E002D4">
        <w:t>Но самое главное</w:t>
      </w:r>
      <w:r w:rsidR="00E002D4" w:rsidRPr="00E002D4">
        <w:t xml:space="preserve"> - </w:t>
      </w:r>
      <w:r w:rsidRPr="00E002D4">
        <w:t>они слишком дороги в изготовлении</w:t>
      </w:r>
      <w:r w:rsidR="00E002D4" w:rsidRPr="00E002D4">
        <w:t xml:space="preserve">. </w:t>
      </w:r>
      <w:r w:rsidRPr="00E002D4">
        <w:t>Ведь, стоимость их изготовления должна соответствовать их номиналу, иначе натуральные деньги не будут исполнять роль идеального товара, выступающего эквивалентом стоимости других товаров</w:t>
      </w:r>
      <w:r w:rsidR="00E002D4" w:rsidRPr="00E002D4">
        <w:t xml:space="preserve">. </w:t>
      </w:r>
      <w:r w:rsidRPr="00E002D4">
        <w:t>В то же время, с развитием экономики потребность в деньгах увеличивается, что делает денежную систему государства слишком дорогой</w:t>
      </w:r>
      <w:r w:rsidR="00E002D4" w:rsidRPr="00E002D4">
        <w:t xml:space="preserve">. </w:t>
      </w:r>
      <w:r w:rsidRPr="00E002D4">
        <w:t>Стоимость денег в такой экономике всегда сопоставима с размерами ВВП, то есть слишком много ресурсов направляется не на производство товаров и услуг, а на производство денег, что сокращает общий производственный потенциал страны</w:t>
      </w:r>
      <w:r w:rsidR="006738A7" w:rsidRPr="00E002D4">
        <w:rPr>
          <w:rStyle w:val="af4"/>
          <w:color w:val="000000"/>
        </w:rPr>
        <w:footnoteReference w:id="6"/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t>В настоящее время товарные деньги используются как средство сбережения и для коллекций</w:t>
      </w:r>
      <w:r w:rsidR="00E002D4">
        <w:t xml:space="preserve"> (</w:t>
      </w:r>
      <w:r w:rsidRPr="00E002D4">
        <w:t>инвестиционная монета</w:t>
      </w:r>
      <w:r w:rsidR="00E002D4" w:rsidRPr="00E002D4">
        <w:t>).</w:t>
      </w:r>
    </w:p>
    <w:p w:rsidR="00DC43F7" w:rsidRDefault="00DC43F7" w:rsidP="00E002D4">
      <w:pPr>
        <w:ind w:firstLine="709"/>
        <w:rPr>
          <w:b/>
          <w:bCs/>
        </w:rPr>
      </w:pPr>
    </w:p>
    <w:p w:rsidR="00E002D4" w:rsidRPr="00E002D4" w:rsidRDefault="00E002D4" w:rsidP="00DC43F7">
      <w:pPr>
        <w:pStyle w:val="2"/>
      </w:pPr>
      <w:bookmarkStart w:id="9" w:name="_Toc276719538"/>
      <w:r>
        <w:t xml:space="preserve">2.2 </w:t>
      </w:r>
      <w:r w:rsidR="002A0846" w:rsidRPr="00E002D4">
        <w:t>Обеспеченные деньги</w:t>
      </w:r>
      <w:bookmarkEnd w:id="9"/>
    </w:p>
    <w:p w:rsidR="00DC43F7" w:rsidRDefault="00DC43F7" w:rsidP="00E002D4">
      <w:pPr>
        <w:ind w:firstLine="709"/>
      </w:pPr>
    </w:p>
    <w:p w:rsidR="00E002D4" w:rsidRDefault="002A0846" w:rsidP="00E002D4">
      <w:pPr>
        <w:ind w:firstLine="709"/>
      </w:pPr>
      <w:r w:rsidRPr="00E002D4">
        <w:t>Обеспеченные</w:t>
      </w:r>
      <w:r w:rsidR="00E002D4">
        <w:t xml:space="preserve"> (</w:t>
      </w:r>
      <w:r w:rsidRPr="00E002D4">
        <w:t>разменные, представительские</w:t>
      </w:r>
      <w:r w:rsidR="00E002D4" w:rsidRPr="00E002D4">
        <w:t xml:space="preserve">) </w:t>
      </w:r>
      <w:r w:rsidRPr="00E002D4">
        <w:t>деньги</w:t>
      </w:r>
      <w:r w:rsidR="00E002D4" w:rsidRPr="00E002D4">
        <w:t xml:space="preserve"> - </w:t>
      </w:r>
      <w:r w:rsidRPr="00E002D4">
        <w:t>деньги, в роли которых выступают знаки или сертификаты, которые могут быть обменены по предъявлению на фиксированное количество определенного товара или товарных денег, например на золото или серебро</w:t>
      </w:r>
      <w:r w:rsidR="00E002D4" w:rsidRPr="00E002D4">
        <w:t xml:space="preserve">. </w:t>
      </w:r>
      <w:r w:rsidRPr="00E002D4">
        <w:t>Фактически, обеспеченные деньги являются представителями товарных денег</w:t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t>Считается, что первые обеспеченные деньги появились в Древнем Шумере, где для оплаты использовались фигурки овец и коз из обожжён</w:t>
      </w:r>
      <w:r w:rsidR="006129A3">
        <w:t>н</w:t>
      </w:r>
      <w:r w:rsidRPr="00E002D4">
        <w:t>ой глины</w:t>
      </w:r>
      <w:r w:rsidR="00E002D4" w:rsidRPr="00E002D4">
        <w:t xml:space="preserve">. </w:t>
      </w:r>
      <w:r w:rsidRPr="00E002D4">
        <w:t>Эти фигурки могли быть обменены по предъявлению на живых овец и коз</w:t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t>Первоначально банкноты удостоверяли наличие соответствующего количества полновесной монеты и являлись обеспеченными деньгами</w:t>
      </w:r>
      <w:r w:rsidR="00E002D4" w:rsidRPr="00E002D4">
        <w:t xml:space="preserve">. </w:t>
      </w:r>
      <w:r w:rsidRPr="00E002D4">
        <w:lastRenderedPageBreak/>
        <w:t>Однако на сегодня, после отмены золотого стандарта, банкноты больше не гарантируются обменом на фиксированный товар и превратились в символические деньги, сохранив прежнее название</w:t>
      </w:r>
      <w:r w:rsidR="00E002D4" w:rsidRPr="00E002D4">
        <w:t>.</w:t>
      </w:r>
    </w:p>
    <w:p w:rsidR="00DC43F7" w:rsidRDefault="00DC43F7" w:rsidP="00E002D4">
      <w:pPr>
        <w:ind w:firstLine="709"/>
        <w:rPr>
          <w:b/>
          <w:bCs/>
        </w:rPr>
      </w:pPr>
    </w:p>
    <w:p w:rsidR="00E002D4" w:rsidRPr="00E002D4" w:rsidRDefault="00E002D4" w:rsidP="00DC43F7">
      <w:pPr>
        <w:pStyle w:val="2"/>
      </w:pPr>
      <w:bookmarkStart w:id="10" w:name="_Toc276719539"/>
      <w:r>
        <w:t xml:space="preserve">2.3 </w:t>
      </w:r>
      <w:r w:rsidR="002A0846" w:rsidRPr="00E002D4">
        <w:t>Фиатные деньги</w:t>
      </w:r>
      <w:bookmarkEnd w:id="10"/>
    </w:p>
    <w:p w:rsidR="00DC43F7" w:rsidRDefault="00DC43F7" w:rsidP="00E002D4">
      <w:pPr>
        <w:ind w:firstLine="709"/>
      </w:pPr>
    </w:p>
    <w:p w:rsidR="00E002D4" w:rsidRDefault="002A0846" w:rsidP="00E002D4">
      <w:pPr>
        <w:ind w:firstLine="709"/>
      </w:pPr>
      <w:r w:rsidRPr="00E002D4">
        <w:t>Фиатные</w:t>
      </w:r>
      <w:r w:rsidR="00E002D4">
        <w:t xml:space="preserve"> (</w:t>
      </w:r>
      <w:r w:rsidRPr="00E002D4">
        <w:t>символические, бумажные, декретированные, ненастоящие</w:t>
      </w:r>
      <w:r w:rsidR="00E002D4" w:rsidRPr="00E002D4">
        <w:t xml:space="preserve">) </w:t>
      </w:r>
      <w:r w:rsidRPr="00E002D4">
        <w:t>деньги</w:t>
      </w:r>
      <w:r w:rsidR="00E002D4" w:rsidRPr="00E002D4">
        <w:t xml:space="preserve"> - </w:t>
      </w:r>
      <w:r w:rsidRPr="00E002D4">
        <w:t>деньги, не имеющие самостоятельной стоимости или она несоразмерна с номиналом</w:t>
      </w:r>
      <w:r w:rsidR="00E002D4" w:rsidRPr="00E002D4">
        <w:t xml:space="preserve">. </w:t>
      </w:r>
      <w:r w:rsidRPr="00E002D4">
        <w:t>Фиатные деньги имеют ценность и способны выполнять функции денег, поскольку государство принимает их в качестве уплаты налогов, а также объявляет законным платёжным средством на своей территории</w:t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t>На сегодня основной формой фиатных денег являются банкноты и безналичные деньги</w:t>
      </w:r>
      <w:r w:rsidR="00E002D4" w:rsidRPr="00E002D4">
        <w:t xml:space="preserve">. </w:t>
      </w:r>
      <w:r w:rsidRPr="00E002D4">
        <w:t>С распространением пластиковых карточек банкноты постепенно вытесняются из обращения</w:t>
      </w:r>
      <w:r w:rsidR="00E002D4" w:rsidRPr="00E002D4">
        <w:t>.</w:t>
      </w:r>
    </w:p>
    <w:p w:rsidR="00DC43F7" w:rsidRDefault="00DC43F7" w:rsidP="00E002D4">
      <w:pPr>
        <w:ind w:firstLine="709"/>
        <w:rPr>
          <w:b/>
          <w:bCs/>
        </w:rPr>
      </w:pPr>
    </w:p>
    <w:p w:rsidR="00E002D4" w:rsidRPr="00E002D4" w:rsidRDefault="00E002D4" w:rsidP="00DC43F7">
      <w:pPr>
        <w:pStyle w:val="2"/>
      </w:pPr>
      <w:bookmarkStart w:id="11" w:name="_Toc276719540"/>
      <w:r>
        <w:t xml:space="preserve">2.4 </w:t>
      </w:r>
      <w:r w:rsidR="002A0846" w:rsidRPr="00E002D4">
        <w:t>Кредитные деньги</w:t>
      </w:r>
      <w:bookmarkEnd w:id="11"/>
    </w:p>
    <w:p w:rsidR="00DC43F7" w:rsidRDefault="00DC43F7" w:rsidP="00E002D4">
      <w:pPr>
        <w:ind w:firstLine="709"/>
      </w:pPr>
    </w:p>
    <w:p w:rsidR="00E002D4" w:rsidRDefault="002A0846" w:rsidP="00E002D4">
      <w:pPr>
        <w:ind w:firstLine="709"/>
      </w:pPr>
      <w:r w:rsidRPr="00E002D4">
        <w:t>Кредитные деньги</w:t>
      </w:r>
      <w:r w:rsidR="00E002D4" w:rsidRPr="00E002D4">
        <w:t xml:space="preserve"> - </w:t>
      </w:r>
      <w:r w:rsidRPr="00E002D4">
        <w:t>это права требования в будущем в отношении физических или юридических лиц</w:t>
      </w:r>
      <w:r w:rsidR="00E002D4">
        <w:t xml:space="preserve"> (</w:t>
      </w:r>
      <w:r w:rsidRPr="00E002D4">
        <w:t>специальным образом оформленный долг, обычно в форме передаваемой ценной бумаги</w:t>
      </w:r>
      <w:r w:rsidR="00E002D4" w:rsidRPr="00E002D4">
        <w:t>),</w:t>
      </w:r>
      <w:r w:rsidRPr="00E002D4">
        <w:t xml:space="preserve"> которые можно использовать для покупки товаров</w:t>
      </w:r>
      <w:r w:rsidR="00E002D4">
        <w:t xml:space="preserve"> (</w:t>
      </w:r>
      <w:r w:rsidRPr="00E002D4">
        <w:t>услуг</w:t>
      </w:r>
      <w:r w:rsidR="00E002D4" w:rsidRPr="00E002D4">
        <w:t xml:space="preserve">) </w:t>
      </w:r>
      <w:r w:rsidRPr="00E002D4">
        <w:t>или оплаты собственных долгов</w:t>
      </w:r>
      <w:r w:rsidR="00E002D4" w:rsidRPr="00E002D4">
        <w:t xml:space="preserve">. </w:t>
      </w:r>
      <w:r w:rsidRPr="00E002D4">
        <w:t>Кредитные деньги отличаются от обеспеченных денег тем, что плательщик</w:t>
      </w:r>
      <w:r w:rsidR="00E002D4">
        <w:t xml:space="preserve"> (</w:t>
      </w:r>
      <w:r w:rsidRPr="00E002D4">
        <w:t>должник</w:t>
      </w:r>
      <w:r w:rsidR="00E002D4" w:rsidRPr="00E002D4">
        <w:t xml:space="preserve">) </w:t>
      </w:r>
      <w:r w:rsidRPr="00E002D4">
        <w:t>не обязательно должен всё время иметь имущество, достаточное для уплаты долга</w:t>
      </w:r>
      <w:r w:rsidR="00E002D4" w:rsidRPr="00E002D4">
        <w:t xml:space="preserve">. </w:t>
      </w:r>
      <w:r w:rsidRPr="00E002D4">
        <w:t>Оплата по таким долгам обычно производится в определённый срок, хотя есть варианты, когда оплата производится в любое время по первому требованию</w:t>
      </w:r>
      <w:r w:rsidR="00E002D4" w:rsidRPr="00E002D4">
        <w:t xml:space="preserve">. </w:t>
      </w:r>
      <w:r w:rsidRPr="00E002D4">
        <w:t>Кредитные деньги несут в себе риск неисполнения требования</w:t>
      </w:r>
      <w:r w:rsidR="006738A7" w:rsidRPr="00E002D4">
        <w:rPr>
          <w:rStyle w:val="af4"/>
          <w:color w:val="000000"/>
        </w:rPr>
        <w:footnoteReference w:id="7"/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lastRenderedPageBreak/>
        <w:t>Примеры кредитных денег</w:t>
      </w:r>
      <w:r w:rsidR="00E002D4" w:rsidRPr="00E002D4">
        <w:t xml:space="preserve">: </w:t>
      </w:r>
      <w:r w:rsidRPr="00E002D4">
        <w:t>вексель, чек, облигация, титульные знаки электронных платёжных систем</w:t>
      </w:r>
      <w:r w:rsidR="00E002D4">
        <w:t xml:space="preserve"> (</w:t>
      </w:r>
      <w:r w:rsidRPr="00E002D4">
        <w:t>электронные деньги</w:t>
      </w:r>
      <w:r w:rsidR="00E002D4" w:rsidRPr="00E002D4">
        <w:t>).</w:t>
      </w:r>
    </w:p>
    <w:p w:rsidR="00DC43F7" w:rsidRDefault="00DC43F7" w:rsidP="00E002D4">
      <w:pPr>
        <w:ind w:firstLine="709"/>
        <w:rPr>
          <w:b/>
          <w:bCs/>
        </w:rPr>
      </w:pPr>
    </w:p>
    <w:p w:rsidR="00E002D4" w:rsidRPr="00E002D4" w:rsidRDefault="00E002D4" w:rsidP="00DC43F7">
      <w:pPr>
        <w:pStyle w:val="2"/>
      </w:pPr>
      <w:bookmarkStart w:id="12" w:name="_Toc276719541"/>
      <w:r>
        <w:t xml:space="preserve">2.5 </w:t>
      </w:r>
      <w:r w:rsidR="00B77788" w:rsidRPr="00E002D4">
        <w:t>Долговая природа современных денег</w:t>
      </w:r>
      <w:bookmarkEnd w:id="12"/>
    </w:p>
    <w:p w:rsidR="00DC43F7" w:rsidRDefault="00DC43F7" w:rsidP="00E002D4">
      <w:pPr>
        <w:ind w:firstLine="709"/>
      </w:pPr>
    </w:p>
    <w:p w:rsidR="00E002D4" w:rsidRDefault="00B77788" w:rsidP="00E002D4">
      <w:pPr>
        <w:ind w:firstLine="709"/>
      </w:pPr>
      <w:r w:rsidRPr="00E002D4">
        <w:t>Исторически первые банки были местом хранения денег и других ценностей</w:t>
      </w:r>
      <w:r w:rsidR="00E002D4" w:rsidRPr="00E002D4">
        <w:t xml:space="preserve">. </w:t>
      </w:r>
      <w:r w:rsidRPr="00E002D4">
        <w:t>О наличии денег на хранении выдавался сертификат</w:t>
      </w:r>
      <w:r w:rsidR="00E002D4">
        <w:t xml:space="preserve"> (</w:t>
      </w:r>
      <w:r w:rsidRPr="00E002D4">
        <w:t>квитанция</w:t>
      </w:r>
      <w:r w:rsidR="00E002D4" w:rsidRPr="00E002D4">
        <w:t>),</w:t>
      </w:r>
      <w:r w:rsidRPr="00E002D4">
        <w:t xml:space="preserve"> который удостоверял, что деньги находятся у банкира на хранении и предъявитель сей бумаги получит определённую сумму</w:t>
      </w:r>
      <w:r w:rsidR="00E002D4" w:rsidRPr="00E002D4">
        <w:t xml:space="preserve">. </w:t>
      </w:r>
      <w:r w:rsidRPr="00E002D4">
        <w:t>Теперь для оплаты крупной покупки достаточно было передать сертификат, а не стопку монет</w:t>
      </w:r>
      <w:r w:rsidR="00E002D4" w:rsidRPr="00E002D4">
        <w:t xml:space="preserve">. </w:t>
      </w:r>
      <w:r w:rsidRPr="00E002D4">
        <w:t>Со временем эти сертификаты стали иметь такую же силу, как и реальные деньги</w:t>
      </w:r>
      <w:r w:rsidR="00E002D4" w:rsidRPr="00E002D4">
        <w:t>.</w:t>
      </w:r>
    </w:p>
    <w:p w:rsidR="00E002D4" w:rsidRDefault="00B77788" w:rsidP="00E002D4">
      <w:pPr>
        <w:ind w:firstLine="709"/>
      </w:pPr>
      <w:r w:rsidRPr="00E002D4">
        <w:t>Так появились первые бумажные деньги, возникшие из практики использования банковских сертификатов</w:t>
      </w:r>
      <w:r w:rsidR="00E002D4">
        <w:t xml:space="preserve"> (</w:t>
      </w:r>
      <w:r w:rsidRPr="00E002D4">
        <w:t>квитанций</w:t>
      </w:r>
      <w:r w:rsidR="00E002D4" w:rsidRPr="00E002D4">
        <w:t xml:space="preserve">). </w:t>
      </w:r>
      <w:r w:rsidRPr="00E002D4">
        <w:t>Само слово</w:t>
      </w:r>
      <w:r w:rsidR="00E002D4">
        <w:t xml:space="preserve"> "</w:t>
      </w:r>
      <w:r w:rsidRPr="00E002D4">
        <w:t>банкнота</w:t>
      </w:r>
      <w:r w:rsidR="00E002D4">
        <w:t xml:space="preserve">" </w:t>
      </w:r>
      <w:r w:rsidRPr="00E002D4">
        <w:t>происходит от английских слов</w:t>
      </w:r>
      <w:r w:rsidR="00E002D4">
        <w:t xml:space="preserve"> "</w:t>
      </w:r>
      <w:r w:rsidRPr="00E002D4">
        <w:t>bank note</w:t>
      </w:r>
      <w:r w:rsidR="00E002D4">
        <w:t xml:space="preserve">", </w:t>
      </w:r>
      <w:r w:rsidRPr="00E002D4">
        <w:t>что означает</w:t>
      </w:r>
      <w:r w:rsidR="00E002D4">
        <w:t xml:space="preserve"> "</w:t>
      </w:r>
      <w:r w:rsidRPr="00E002D4">
        <w:t>банковская запись</w:t>
      </w:r>
      <w:r w:rsidR="00E002D4">
        <w:t>".</w:t>
      </w:r>
    </w:p>
    <w:p w:rsidR="00E002D4" w:rsidRDefault="00B77788" w:rsidP="00E002D4">
      <w:pPr>
        <w:ind w:firstLine="709"/>
      </w:pPr>
      <w:r w:rsidRPr="00E002D4">
        <w:t>Экономическая суть банкноты</w:t>
      </w:r>
      <w:r w:rsidR="00E002D4" w:rsidRPr="00E002D4">
        <w:t xml:space="preserve"> - </w:t>
      </w:r>
      <w:r w:rsidRPr="00E002D4">
        <w:t>обязательство банка выдать натуральные деньги</w:t>
      </w:r>
      <w:r w:rsidR="00E002D4" w:rsidRPr="00E002D4">
        <w:t xml:space="preserve">. </w:t>
      </w:r>
      <w:r w:rsidRPr="00E002D4">
        <w:t>Однако сейчас банки не обязаны обменивать банкноты на полновесные натуральные деньги</w:t>
      </w:r>
      <w:r w:rsidR="00E002D4" w:rsidRPr="00E002D4">
        <w:t xml:space="preserve">. </w:t>
      </w:r>
      <w:r w:rsidRPr="00E002D4">
        <w:t>Сами банкноты теперь и являются деньгами</w:t>
      </w:r>
      <w:r w:rsidR="00E002D4" w:rsidRPr="00E002D4">
        <w:t>.</w:t>
      </w:r>
    </w:p>
    <w:p w:rsidR="00DC43F7" w:rsidRDefault="00DC43F7" w:rsidP="00E002D4">
      <w:pPr>
        <w:ind w:firstLine="709"/>
        <w:rPr>
          <w:b/>
          <w:bCs/>
        </w:rPr>
      </w:pPr>
    </w:p>
    <w:p w:rsidR="00E002D4" w:rsidRPr="00E002D4" w:rsidRDefault="00E002D4" w:rsidP="00DC43F7">
      <w:pPr>
        <w:pStyle w:val="2"/>
      </w:pPr>
      <w:bookmarkStart w:id="13" w:name="_Toc276719542"/>
      <w:r>
        <w:t xml:space="preserve">2.6 </w:t>
      </w:r>
      <w:r w:rsidR="002A0846" w:rsidRPr="00E002D4">
        <w:t>Основные функции денег</w:t>
      </w:r>
      <w:bookmarkEnd w:id="13"/>
    </w:p>
    <w:p w:rsidR="00DC43F7" w:rsidRDefault="00DC43F7" w:rsidP="00E002D4">
      <w:pPr>
        <w:ind w:firstLine="709"/>
      </w:pPr>
    </w:p>
    <w:p w:rsidR="00E002D4" w:rsidRDefault="002A0846" w:rsidP="00E002D4">
      <w:pPr>
        <w:ind w:firstLine="709"/>
      </w:pPr>
      <w:r w:rsidRPr="00E002D4">
        <w:t>Деньги проявляют себя через свои функции</w:t>
      </w:r>
      <w:r w:rsidR="00E002D4" w:rsidRPr="00E002D4">
        <w:t xml:space="preserve">. </w:t>
      </w:r>
      <w:r w:rsidRPr="00E002D4">
        <w:t>Обычно выделяют такие функции денег как</w:t>
      </w:r>
      <w:r w:rsidR="00E002D4" w:rsidRPr="00E002D4">
        <w:t>:</w:t>
      </w:r>
    </w:p>
    <w:p w:rsidR="00E002D4" w:rsidRDefault="002A0846" w:rsidP="00E002D4">
      <w:pPr>
        <w:ind w:firstLine="709"/>
      </w:pPr>
      <w:r w:rsidRPr="00E002D4">
        <w:t>Мера стоимости</w:t>
      </w:r>
      <w:r w:rsidR="00E002D4" w:rsidRPr="00E002D4">
        <w:t xml:space="preserve">. </w:t>
      </w:r>
      <w:r w:rsidRPr="00E002D4">
        <w:t>Разнородные товары приравниваются и обмениваются между собой на основании цены</w:t>
      </w:r>
      <w:r w:rsidR="00E002D4">
        <w:t xml:space="preserve"> (</w:t>
      </w:r>
      <w:r w:rsidRPr="00E002D4">
        <w:t>коэффициента обмена, стоимости этих товаров, выраженных в количестве денег</w:t>
      </w:r>
      <w:r w:rsidR="00E002D4" w:rsidRPr="00E002D4">
        <w:t xml:space="preserve">). </w:t>
      </w:r>
      <w:r w:rsidRPr="00E002D4">
        <w:t>Цена товара выполняет такую же измерительную роль, как в геометрии длина у отрезков, в физике вес у тел</w:t>
      </w:r>
      <w:r w:rsidR="00E002D4" w:rsidRPr="00E002D4">
        <w:t xml:space="preserve">. </w:t>
      </w:r>
      <w:r w:rsidRPr="00E002D4">
        <w:t xml:space="preserve">Для измерений не требуется досконально знать, что такое пространство или </w:t>
      </w:r>
      <w:r w:rsidRPr="00E002D4">
        <w:lastRenderedPageBreak/>
        <w:t>масса, достаточно уметь сравнивать искомую величину с эталоном</w:t>
      </w:r>
      <w:r w:rsidR="00E002D4" w:rsidRPr="00E002D4">
        <w:t xml:space="preserve">. </w:t>
      </w:r>
      <w:r w:rsidRPr="00E002D4">
        <w:t>Денежная единица является эталоном для товаров</w:t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t>Средство обращения</w:t>
      </w:r>
      <w:r w:rsidR="00E002D4" w:rsidRPr="00E002D4">
        <w:t xml:space="preserve">. </w:t>
      </w:r>
      <w:r w:rsidRPr="00E002D4">
        <w:t>Деньги используются в качестве посредника в обращении товаров</w:t>
      </w:r>
      <w:r w:rsidR="00E002D4" w:rsidRPr="00E002D4">
        <w:t xml:space="preserve">. </w:t>
      </w:r>
      <w:r w:rsidRPr="00E002D4">
        <w:t>Для этой функции крайне важны лёгкость и скорость, с которой деньги могут обмениваться на любой другой товар</w:t>
      </w:r>
      <w:r w:rsidR="00E002D4">
        <w:t xml:space="preserve"> (</w:t>
      </w:r>
      <w:r w:rsidRPr="00E002D4">
        <w:t>показатель ликвидность</w:t>
      </w:r>
      <w:r w:rsidR="00E002D4" w:rsidRPr="00E002D4">
        <w:t xml:space="preserve">). </w:t>
      </w:r>
      <w:r w:rsidRPr="00E002D4">
        <w:t>При использовании денег товаропроизводитель получает возможность, например, продать свой товар сегодня, а купить сырьё лишь через день, неделю, месяц и</w:t>
      </w:r>
      <w:r w:rsidR="00E002D4">
        <w:t xml:space="preserve"> т.д.</w:t>
      </w:r>
      <w:r w:rsidR="00E002D4" w:rsidRPr="00E002D4">
        <w:t xml:space="preserve"> </w:t>
      </w:r>
      <w:r w:rsidRPr="00E002D4">
        <w:t>При этом он может продавать свой товар в одном месте, а покупать нужный ему совсем в другом</w:t>
      </w:r>
      <w:r w:rsidR="00E002D4" w:rsidRPr="00E002D4">
        <w:t xml:space="preserve">. </w:t>
      </w:r>
      <w:r w:rsidRPr="00E002D4">
        <w:t>Таким образом, деньги как средство обращения преодолевают временны́е и пространственные ограничения при обмене</w:t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t>Средство платежа</w:t>
      </w:r>
      <w:r w:rsidR="00E002D4" w:rsidRPr="00E002D4">
        <w:t xml:space="preserve">. </w:t>
      </w:r>
      <w:r w:rsidRPr="00E002D4">
        <w:t>Деньги используются при регистрации долгов и их уплаты</w:t>
      </w:r>
      <w:r w:rsidR="00E002D4" w:rsidRPr="00E002D4">
        <w:t xml:space="preserve">. </w:t>
      </w:r>
      <w:r w:rsidRPr="00E002D4">
        <w:t>Эта функция получает самостоятельное значение для ситуаций нестабильных цен на товары</w:t>
      </w:r>
      <w:r w:rsidR="00E002D4" w:rsidRPr="00E002D4">
        <w:t xml:space="preserve">. </w:t>
      </w:r>
      <w:r w:rsidRPr="00E002D4">
        <w:t>Например, был куплен в долг товар</w:t>
      </w:r>
      <w:r w:rsidR="00E002D4" w:rsidRPr="00E002D4">
        <w:t xml:space="preserve">. </w:t>
      </w:r>
      <w:r w:rsidRPr="00E002D4">
        <w:t>Сумму долга выражают в деньгах, а не в количестве купленного товара</w:t>
      </w:r>
      <w:r w:rsidR="00E002D4" w:rsidRPr="00E002D4">
        <w:t xml:space="preserve">. </w:t>
      </w:r>
      <w:r w:rsidRPr="00E002D4">
        <w:t>Последующие изменения цены на товар уже не влияют на сумму долга, которую нужно оплатить деньгами</w:t>
      </w:r>
      <w:r w:rsidR="00E002D4" w:rsidRPr="00E002D4">
        <w:t xml:space="preserve">. </w:t>
      </w:r>
      <w:r w:rsidRPr="00E002D4">
        <w:t>Данную функцию деньги выполняют также при денежных отношениях с финансовыми органами</w:t>
      </w:r>
      <w:r w:rsidR="00E002D4" w:rsidRPr="00E002D4">
        <w:t xml:space="preserve">. </w:t>
      </w:r>
      <w:r w:rsidRPr="00E002D4">
        <w:t>Сходную по смыслу роль играют деньги, когда в них выражают какие-либо экономические показатели</w:t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t>Средство накопления</w:t>
      </w:r>
      <w:r w:rsidR="00E002D4" w:rsidRPr="00E002D4">
        <w:t xml:space="preserve">. </w:t>
      </w:r>
      <w:r w:rsidRPr="00E002D4">
        <w:t>Деньги, накопленные, но не использованные, позволяют переносить покупательную способность из настоящего в будущее</w:t>
      </w:r>
      <w:r w:rsidR="00E002D4" w:rsidRPr="00E002D4">
        <w:t xml:space="preserve">. </w:t>
      </w:r>
      <w:r w:rsidRPr="00E002D4">
        <w:t>Функцию средства накопления выполняют деньги, временно не участвующие в обороте</w:t>
      </w:r>
      <w:r w:rsidR="00E002D4" w:rsidRPr="00E002D4">
        <w:t xml:space="preserve">. </w:t>
      </w:r>
      <w:r w:rsidRPr="00E002D4">
        <w:t>Однако нужно учитывать, что покупательная способность денег зависит от инфляции</w:t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t>Также иногда выделяют такие функции денег</w:t>
      </w:r>
      <w:r w:rsidR="00E002D4" w:rsidRPr="00E002D4">
        <w:t>:</w:t>
      </w:r>
    </w:p>
    <w:p w:rsidR="00E002D4" w:rsidRDefault="002A0846" w:rsidP="00E002D4">
      <w:pPr>
        <w:ind w:firstLine="709"/>
      </w:pPr>
      <w:r w:rsidRPr="00E002D4">
        <w:t>Средство формирования сокровищ</w:t>
      </w:r>
      <w:r w:rsidR="00E002D4" w:rsidRPr="00E002D4">
        <w:t xml:space="preserve">. </w:t>
      </w:r>
      <w:r w:rsidRPr="00E002D4">
        <w:t>Если в условиях натуральных денег для сохранения баланса, между денежной и товарной массами требовалось уменьшить количество денег в обращении, они начинали откладываться в виде сокровищ</w:t>
      </w:r>
      <w:r w:rsidR="00E002D4" w:rsidRPr="00E002D4">
        <w:t xml:space="preserve">. </w:t>
      </w:r>
      <w:r w:rsidRPr="00E002D4">
        <w:t xml:space="preserve">Сокровища отличаются от накоплений тем, что накопления </w:t>
      </w:r>
      <w:r w:rsidRPr="00E002D4">
        <w:lastRenderedPageBreak/>
        <w:t>являются формой аккумуляции средств для конкретной цели</w:t>
      </w:r>
      <w:r w:rsidR="00E002D4" w:rsidRPr="00E002D4">
        <w:t xml:space="preserve">; </w:t>
      </w:r>
      <w:r w:rsidRPr="00E002D4">
        <w:t>при достижении необходимого размера или в нужное время они тратятся</w:t>
      </w:r>
      <w:r w:rsidR="00E002D4" w:rsidRPr="00E002D4">
        <w:t xml:space="preserve">. </w:t>
      </w:r>
      <w:r w:rsidRPr="00E002D4">
        <w:t>Сокровища делают без конкретной цели</w:t>
      </w:r>
      <w:r w:rsidR="00E002D4" w:rsidRPr="00E002D4">
        <w:t xml:space="preserve">. </w:t>
      </w:r>
      <w:r w:rsidRPr="00E002D4">
        <w:t>Основная причина их образования</w:t>
      </w:r>
      <w:r w:rsidR="00E002D4" w:rsidRPr="00E002D4">
        <w:t xml:space="preserve"> - </w:t>
      </w:r>
      <w:r w:rsidRPr="00E002D4">
        <w:t>невозможность</w:t>
      </w:r>
      <w:r w:rsidR="00E002D4">
        <w:t xml:space="preserve"> (</w:t>
      </w:r>
      <w:r w:rsidRPr="00E002D4">
        <w:t>либо нежелание</w:t>
      </w:r>
      <w:r w:rsidR="00E002D4" w:rsidRPr="00E002D4">
        <w:t xml:space="preserve">) </w:t>
      </w:r>
      <w:r w:rsidRPr="00E002D4">
        <w:t>эффективного использования всего объёма наличных денег</w:t>
      </w:r>
      <w:r w:rsidR="00E002D4" w:rsidRPr="00E002D4">
        <w:t xml:space="preserve">. </w:t>
      </w:r>
      <w:r w:rsidRPr="00E002D4">
        <w:t>Сокровища начинают тратить, когда потребность экономики в денежной массе увеличится</w:t>
      </w:r>
      <w:r w:rsidR="00E002D4" w:rsidRPr="00E002D4">
        <w:t xml:space="preserve">. </w:t>
      </w:r>
      <w:r w:rsidRPr="00E002D4">
        <w:t>В современных условиях символических денег роль сокровищ в регулировании денежной массы незначительна</w:t>
      </w:r>
      <w:r w:rsidR="00E002D4" w:rsidRPr="00E002D4">
        <w:t>.</w:t>
      </w:r>
    </w:p>
    <w:p w:rsidR="00E002D4" w:rsidRDefault="002A0846" w:rsidP="00E002D4">
      <w:pPr>
        <w:ind w:firstLine="709"/>
      </w:pPr>
      <w:r w:rsidRPr="00E002D4">
        <w:t>Функция мировых денег</w:t>
      </w:r>
      <w:r w:rsidR="00E002D4" w:rsidRPr="00E002D4">
        <w:t xml:space="preserve">. </w:t>
      </w:r>
      <w:r w:rsidRPr="00E002D4">
        <w:t>Проявляется во взаимоотношениях между странами или юридическими и физическими лицами, находящимися в разных странах</w:t>
      </w:r>
      <w:r w:rsidR="00E002D4" w:rsidRPr="00E002D4">
        <w:t xml:space="preserve">. </w:t>
      </w:r>
      <w:r w:rsidRPr="00E002D4">
        <w:t>До XX века роль мировых денег играли благородные металлы, в первую очередь золото</w:t>
      </w:r>
      <w:r w:rsidR="00E002D4" w:rsidRPr="00E002D4">
        <w:t xml:space="preserve">. </w:t>
      </w:r>
      <w:r w:rsidRPr="00E002D4">
        <w:t>В этом случае, как писал К</w:t>
      </w:r>
      <w:r w:rsidR="00E002D4" w:rsidRPr="00E002D4">
        <w:t xml:space="preserve">. </w:t>
      </w:r>
      <w:r w:rsidRPr="00E002D4">
        <w:t>Маркс,</w:t>
      </w:r>
      <w:r w:rsidR="00E002D4">
        <w:t xml:space="preserve"> "</w:t>
      </w:r>
      <w:r w:rsidRPr="00E002D4">
        <w:t>деньги сбрасывают с себя национальные мундиры</w:t>
      </w:r>
      <w:r w:rsidR="00E002D4">
        <w:t xml:space="preserve">". </w:t>
      </w:r>
      <w:r w:rsidRPr="00E002D4">
        <w:t>В наши дни эту роль выполняют некоторые национальные валюты</w:t>
      </w:r>
      <w:r w:rsidR="00E002D4" w:rsidRPr="00E002D4">
        <w:t xml:space="preserve"> - </w:t>
      </w:r>
      <w:r w:rsidRPr="00E002D4">
        <w:t>доллар США, фунт стерлингов, евро</w:t>
      </w:r>
      <w:r w:rsidR="006738A7" w:rsidRPr="00E002D4">
        <w:rPr>
          <w:rStyle w:val="af4"/>
          <w:color w:val="000000"/>
        </w:rPr>
        <w:footnoteReference w:id="8"/>
      </w:r>
      <w:r w:rsidR="00E002D4" w:rsidRPr="00E002D4">
        <w:t>.</w:t>
      </w:r>
    </w:p>
    <w:p w:rsidR="00E002D4" w:rsidRPr="00E002D4" w:rsidRDefault="00E002D4" w:rsidP="004509D6">
      <w:pPr>
        <w:pStyle w:val="2"/>
        <w:rPr>
          <w:caps/>
          <w:kern w:val="1"/>
        </w:rPr>
      </w:pPr>
      <w:r w:rsidRPr="00E002D4">
        <w:br w:type="page"/>
      </w:r>
      <w:bookmarkStart w:id="14" w:name="_Toc276719543"/>
      <w:r w:rsidR="004509D6" w:rsidRPr="00E002D4">
        <w:rPr>
          <w:kern w:val="1"/>
        </w:rPr>
        <w:lastRenderedPageBreak/>
        <w:t>Заключение</w:t>
      </w:r>
      <w:bookmarkEnd w:id="14"/>
    </w:p>
    <w:p w:rsidR="004509D6" w:rsidRDefault="004509D6" w:rsidP="00E002D4">
      <w:pPr>
        <w:ind w:firstLine="709"/>
      </w:pPr>
    </w:p>
    <w:p w:rsidR="00E002D4" w:rsidRDefault="005E7E42" w:rsidP="00E002D4">
      <w:pPr>
        <w:ind w:firstLine="709"/>
      </w:pPr>
      <w:r w:rsidRPr="00E002D4">
        <w:t>Деньги</w:t>
      </w:r>
      <w:r w:rsidR="00E002D4" w:rsidRPr="00E002D4">
        <w:t xml:space="preserve"> - </w:t>
      </w:r>
      <w:r w:rsidRPr="00E002D4">
        <w:t>одно из самых давних явлений в жизни общества</w:t>
      </w:r>
      <w:r w:rsidR="00E002D4" w:rsidRPr="00E002D4">
        <w:t xml:space="preserve">. </w:t>
      </w:r>
      <w:r w:rsidRPr="00E002D4">
        <w:t>Они играют важную роль в его экономическом и социальном развитии и сегодня</w:t>
      </w:r>
      <w:r w:rsidR="00E002D4" w:rsidRPr="00E002D4">
        <w:t xml:space="preserve">. </w:t>
      </w:r>
      <w:r w:rsidRPr="00E002D4">
        <w:t>Конечно, тема денег будет актуальной и в дальнейшем</w:t>
      </w:r>
      <w:r w:rsidR="00E002D4" w:rsidRPr="00E002D4">
        <w:t>.</w:t>
      </w:r>
    </w:p>
    <w:p w:rsidR="00E002D4" w:rsidRDefault="005E7E42" w:rsidP="00E002D4">
      <w:pPr>
        <w:ind w:firstLine="709"/>
      </w:pPr>
      <w:r w:rsidRPr="00E002D4">
        <w:t>Деньги не были придуманы человечеством и не является продуктом творения государства, а появились стихийно как результат эволюционного развития товарного производства и обмена</w:t>
      </w:r>
      <w:r w:rsidR="00E002D4" w:rsidRPr="00E002D4">
        <w:t xml:space="preserve">. </w:t>
      </w:r>
      <w:r w:rsidRPr="00E002D4">
        <w:t>Вместе с тем государства активно влияют на форму денег, с тем, чтобы предоставить им тех признаков, которые делают деньги наиболее адекватными потребностям рынка</w:t>
      </w:r>
      <w:r w:rsidR="00E002D4" w:rsidRPr="00E002D4">
        <w:t>.</w:t>
      </w:r>
    </w:p>
    <w:p w:rsidR="00E002D4" w:rsidRDefault="005E7E42" w:rsidP="00E002D4">
      <w:pPr>
        <w:ind w:firstLine="709"/>
      </w:pPr>
      <w:r w:rsidRPr="00E002D4">
        <w:t>Деньги за своей сущностью являются особенным товаром, который имеет свойства общего эквивалента</w:t>
      </w:r>
      <w:r w:rsidR="00E002D4" w:rsidRPr="00E002D4">
        <w:t xml:space="preserve"> - </w:t>
      </w:r>
      <w:r w:rsidRPr="00E002D4">
        <w:t>способность обмениваться на любой другой товар, общую потребительскую стоимость вместо специфической, свойственной обычным товарам, является непосредственным носителем абстрактной ценности и общественного богатства</w:t>
      </w:r>
      <w:r w:rsidR="00E002D4" w:rsidRPr="00E002D4">
        <w:t>.</w:t>
      </w:r>
    </w:p>
    <w:p w:rsidR="00E002D4" w:rsidRDefault="005E7E42" w:rsidP="00E002D4">
      <w:pPr>
        <w:ind w:firstLine="709"/>
      </w:pPr>
      <w:r w:rsidRPr="00E002D4">
        <w:t>Деньги</w:t>
      </w:r>
      <w:r w:rsidR="00E002D4" w:rsidRPr="00E002D4">
        <w:t xml:space="preserve"> - </w:t>
      </w:r>
      <w:r w:rsidRPr="00E002D4">
        <w:t>необходим инструмент функционирования рыночной экономики</w:t>
      </w:r>
      <w:r w:rsidR="00E002D4" w:rsidRPr="00E002D4">
        <w:t xml:space="preserve">. </w:t>
      </w:r>
      <w:r w:rsidRPr="00E002D4">
        <w:t>Содержание этого инструмента раскрывается через его пять функций</w:t>
      </w:r>
      <w:r w:rsidR="00E002D4" w:rsidRPr="00E002D4">
        <w:t xml:space="preserve">: </w:t>
      </w:r>
      <w:r w:rsidRPr="00E002D4">
        <w:t>меры стоимости, средства обращения, средства платежа, средства нагромождения стоимости, мировых денег</w:t>
      </w:r>
      <w:r w:rsidR="00E002D4" w:rsidRPr="00E002D4">
        <w:t xml:space="preserve">. </w:t>
      </w:r>
      <w:r w:rsidRPr="00E002D4">
        <w:t>В функции меры стоимости деньги обеспечивают определение стоимости товаров через форму цены</w:t>
      </w:r>
      <w:r w:rsidR="00E002D4" w:rsidRPr="00E002D4">
        <w:t xml:space="preserve">. </w:t>
      </w:r>
      <w:r w:rsidRPr="00E002D4">
        <w:t>В функции средства обращения деньги обслуживают реализацию товаров с немедленным возвращением владельцу эквивалентной стоимости</w:t>
      </w:r>
      <w:r w:rsidR="00E002D4" w:rsidRPr="00E002D4">
        <w:t xml:space="preserve">. </w:t>
      </w:r>
      <w:r w:rsidRPr="00E002D4">
        <w:t>В функции средства платежа деньги обслуживают погашение долговых обязательств, которые возникают в процессе распределения и реализации стоимости</w:t>
      </w:r>
      <w:r w:rsidR="00E002D4" w:rsidRPr="00E002D4">
        <w:t xml:space="preserve">. </w:t>
      </w:r>
      <w:r w:rsidRPr="00E002D4">
        <w:t>В функции мировых денег деньги обслуживают движение стоимости по каналам мирового рынка</w:t>
      </w:r>
      <w:r w:rsidR="00E002D4" w:rsidRPr="00E002D4">
        <w:t xml:space="preserve"> - </w:t>
      </w:r>
      <w:r w:rsidRPr="00E002D4">
        <w:t>ее измерение, распределение, реализацию и нагромождение</w:t>
      </w:r>
      <w:r w:rsidR="00E002D4" w:rsidRPr="00E002D4">
        <w:t>.</w:t>
      </w:r>
    </w:p>
    <w:p w:rsidR="00E002D4" w:rsidRDefault="005E7E42" w:rsidP="00E002D4">
      <w:pPr>
        <w:ind w:firstLine="709"/>
      </w:pPr>
      <w:r w:rsidRPr="00E002D4">
        <w:t>Роль денег является результатом их функционирования и оказывается в стимулирующем или тормозящем влиянии денег на определенные экономические процессы</w:t>
      </w:r>
      <w:r w:rsidR="00E002D4" w:rsidRPr="00E002D4">
        <w:t xml:space="preserve">. </w:t>
      </w:r>
      <w:r w:rsidRPr="00E002D4">
        <w:t xml:space="preserve">Такое влияние обеспечивается самим наличием </w:t>
      </w:r>
      <w:r w:rsidRPr="00E002D4">
        <w:lastRenderedPageBreak/>
        <w:t>денег, благодаря чему все экономические субъекты функционируют в денежной</w:t>
      </w:r>
      <w:r w:rsidR="00E002D4">
        <w:t xml:space="preserve"> (</w:t>
      </w:r>
      <w:r w:rsidRPr="00E002D4">
        <w:t>а не бартерному</w:t>
      </w:r>
      <w:r w:rsidR="00E002D4" w:rsidRPr="00E002D4">
        <w:t xml:space="preserve">) </w:t>
      </w:r>
      <w:r w:rsidRPr="00E002D4">
        <w:t>среде, а также изменением количества денег в обороте</w:t>
      </w:r>
      <w:r w:rsidR="00E002D4" w:rsidRPr="00E002D4">
        <w:t xml:space="preserve">. </w:t>
      </w:r>
      <w:r w:rsidRPr="00E002D4">
        <w:t>В первом случае роль денег заключается в потому, что экономические субъекты поставлены в такие условия, которые побуждают их как производителей производить больше и с меньшими расходами, а как потребителей</w:t>
      </w:r>
      <w:r w:rsidR="00E002D4" w:rsidRPr="00E002D4">
        <w:t xml:space="preserve"> - </w:t>
      </w:r>
      <w:r w:rsidRPr="00E002D4">
        <w:t>тратить деньги экономнее и с наибольшим эффектом</w:t>
      </w:r>
      <w:r w:rsidR="00E002D4" w:rsidRPr="00E002D4">
        <w:t xml:space="preserve">. </w:t>
      </w:r>
      <w:r w:rsidRPr="00E002D4">
        <w:t>Во втором случае роль денег оказывается в том, что увеличение или уменьшение массы денег увеличивает или уменьшает объем платежеспособного спроса, влияет на конъюнктуру рынка, на объемы производства и занятость</w:t>
      </w:r>
      <w:r w:rsidR="00E002D4" w:rsidRPr="00E002D4">
        <w:t>.</w:t>
      </w:r>
    </w:p>
    <w:p w:rsidR="00E002D4" w:rsidRDefault="005E7E42" w:rsidP="00E002D4">
      <w:pPr>
        <w:ind w:firstLine="709"/>
      </w:pPr>
      <w:r w:rsidRPr="00E002D4">
        <w:t>Деньги прошли длительный и сложный путь развития от обычных товаров широкого потребления к современным электронным деньгам</w:t>
      </w:r>
      <w:r w:rsidR="00E002D4" w:rsidRPr="00E002D4">
        <w:t xml:space="preserve">. </w:t>
      </w:r>
      <w:r w:rsidRPr="00E002D4">
        <w:t>Каждое изменение формы денег предопределялось высшим уровнем развития общественных отношений и существенным осложнением требований рынка к денежному эквиваленту</w:t>
      </w:r>
      <w:r w:rsidR="00E002D4" w:rsidRPr="00E002D4">
        <w:t xml:space="preserve">. </w:t>
      </w:r>
      <w:r w:rsidRPr="00E002D4">
        <w:t>Переломным моментом в развитии форм денег стала демонетизация золота, в результате которой закончилась эпоха полноценных денег и началась эпоха неполноценных денег</w:t>
      </w:r>
      <w:r w:rsidR="00E002D4" w:rsidRPr="00E002D4">
        <w:t xml:space="preserve">. </w:t>
      </w:r>
      <w:r w:rsidRPr="00E002D4">
        <w:t>На сегодня неполноценные деньги полностью взяли на себя и успешно выполняют большинство денежных функций, в первую очередь средству обращения, средства платежа и меры стоимости</w:t>
      </w:r>
      <w:r w:rsidR="00E002D4" w:rsidRPr="00E002D4">
        <w:t xml:space="preserve">. </w:t>
      </w:r>
      <w:r w:rsidRPr="00E002D4">
        <w:t>В то же время есть основания утверждать, что функцию средства нагромождения стоимости частично продолжает выполнять золото, о чем свидетельствует накопление больших запасов золота в государственной и частной собственности</w:t>
      </w:r>
      <w:r w:rsidR="00E002D4" w:rsidRPr="00E002D4">
        <w:t>.</w:t>
      </w:r>
    </w:p>
    <w:p w:rsidR="00E002D4" w:rsidRDefault="005E7E42" w:rsidP="00E002D4">
      <w:pPr>
        <w:ind w:firstLine="709"/>
      </w:pPr>
      <w:r w:rsidRPr="00E002D4">
        <w:t>Уровень развития современной рыночной экономики, усложненный активным регулятивным вмешательством государства во все ее процессы, обусловил широкую гаму сложных требований к деньгам, которым не могли отвечать никакие формы полноценных денег</w:t>
      </w:r>
      <w:r w:rsidR="00E002D4" w:rsidRPr="00E002D4">
        <w:t xml:space="preserve">. </w:t>
      </w:r>
      <w:r w:rsidRPr="00E002D4">
        <w:t>Основными требованиями рынка к современным деньгам и адекватными им свойствами денег является</w:t>
      </w:r>
      <w:r w:rsidR="00E002D4" w:rsidRPr="00E002D4">
        <w:t xml:space="preserve">: </w:t>
      </w:r>
      <w:r w:rsidRPr="00E002D4">
        <w:t>стабильность стоимости денег, экономичность денежного оборота, продолжительность использования денежных знаков, однородность денег, делимость, портативность</w:t>
      </w:r>
      <w:r w:rsidR="00E002D4" w:rsidRPr="00E002D4">
        <w:t xml:space="preserve">. </w:t>
      </w:r>
      <w:r w:rsidRPr="00E002D4">
        <w:t xml:space="preserve">Обеспечить все эти свойства неполноценным </w:t>
      </w:r>
      <w:r w:rsidRPr="00E002D4">
        <w:lastRenderedPageBreak/>
        <w:t>деньгам</w:t>
      </w:r>
      <w:r w:rsidR="00E002D4" w:rsidRPr="00E002D4">
        <w:t xml:space="preserve"> - </w:t>
      </w:r>
      <w:r w:rsidRPr="00E002D4">
        <w:t>одно из самых сложных экономических заданий современных государств</w:t>
      </w:r>
      <w:r w:rsidR="00E002D4" w:rsidRPr="00E002D4">
        <w:t>.</w:t>
      </w:r>
    </w:p>
    <w:p w:rsidR="00E002D4" w:rsidRDefault="005E7E42" w:rsidP="00E002D4">
      <w:pPr>
        <w:ind w:firstLine="709"/>
      </w:pPr>
      <w:r w:rsidRPr="00E002D4">
        <w:t>Следовательно, после всего вышесказанного целесообразным будет сказать, что в экономической теории деньги являются одной из наиболее интересных тем</w:t>
      </w:r>
      <w:r w:rsidR="00E002D4" w:rsidRPr="00E002D4">
        <w:t xml:space="preserve">. </w:t>
      </w:r>
      <w:r w:rsidRPr="00E002D4">
        <w:t>Действительно, огромное количество людей в мире ежедневно рассчитывается деньгами за приобретенные товары или услуги</w:t>
      </w:r>
      <w:r w:rsidR="00E002D4" w:rsidRPr="00E002D4">
        <w:t xml:space="preserve">. </w:t>
      </w:r>
      <w:r w:rsidRPr="00E002D4">
        <w:t>Однако не каждый человек задумывается о том, какое важное значение имеют деньги</w:t>
      </w:r>
      <w:r w:rsidR="00E002D4" w:rsidRPr="00E002D4">
        <w:t xml:space="preserve">. </w:t>
      </w:r>
      <w:r w:rsidRPr="00E002D4">
        <w:t>А именно знание истории создания и эволюционного развития денег</w:t>
      </w:r>
      <w:r w:rsidR="00E002D4" w:rsidRPr="00E002D4">
        <w:t xml:space="preserve"> - </w:t>
      </w:r>
      <w:r w:rsidRPr="00E002D4">
        <w:t>ключ познания глубинных теоретических проблем, которые раскрывают их суть и современное функциональное приложение</w:t>
      </w:r>
      <w:r w:rsidR="00E002D4" w:rsidRPr="00E002D4">
        <w:t>.</w:t>
      </w:r>
    </w:p>
    <w:p w:rsidR="00B77788" w:rsidRPr="00E002D4" w:rsidRDefault="00E002D4" w:rsidP="004509D6">
      <w:pPr>
        <w:pStyle w:val="2"/>
        <w:rPr>
          <w:caps/>
        </w:rPr>
      </w:pPr>
      <w:r w:rsidRPr="00E002D4">
        <w:br w:type="page"/>
      </w:r>
      <w:bookmarkStart w:id="15" w:name="_Toc276719544"/>
      <w:r w:rsidR="004509D6" w:rsidRPr="00E002D4">
        <w:lastRenderedPageBreak/>
        <w:t>Глоссарий</w:t>
      </w:r>
      <w:bookmarkEnd w:id="15"/>
    </w:p>
    <w:p w:rsidR="006738A7" w:rsidRPr="00E002D4" w:rsidRDefault="006738A7" w:rsidP="00E002D4">
      <w:pPr>
        <w:ind w:firstLine="709"/>
        <w:rPr>
          <w:b/>
          <w:bCs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937"/>
        <w:gridCol w:w="6124"/>
      </w:tblGrid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№ п/п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 xml:space="preserve">Термин 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 xml:space="preserve">Обозначение </w:t>
            </w:r>
          </w:p>
        </w:tc>
      </w:tr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1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Банкноты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E002D4" w:rsidP="004509D6">
            <w:pPr>
              <w:pStyle w:val="aff0"/>
            </w:pPr>
            <w:r w:rsidRPr="00E002D4">
              <w:t xml:space="preserve"> - </w:t>
            </w:r>
            <w:r w:rsidR="00DC26EA" w:rsidRPr="00E002D4">
              <w:t>денежные знаки</w:t>
            </w:r>
            <w:r w:rsidRPr="00E002D4">
              <w:t xml:space="preserve">; </w:t>
            </w:r>
            <w:r w:rsidR="00DC26EA" w:rsidRPr="00E002D4">
              <w:t>банковские билеты, выпускаемые в обращение центральными эмиссионными банками и используемые как средство обращения в кредитной системе</w:t>
            </w:r>
            <w:r w:rsidRPr="00E002D4">
              <w:t xml:space="preserve">. </w:t>
            </w:r>
          </w:p>
        </w:tc>
      </w:tr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2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Бумажные деньги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E002D4" w:rsidP="004509D6">
            <w:pPr>
              <w:pStyle w:val="aff0"/>
            </w:pPr>
            <w:r w:rsidRPr="00E002D4">
              <w:t xml:space="preserve"> - </w:t>
            </w:r>
            <w:r w:rsidR="00DC26EA" w:rsidRPr="00E002D4">
              <w:t>номинальные знаки стоимости, которые замещают в обращении действительные деньги</w:t>
            </w:r>
            <w:r w:rsidRPr="00E002D4">
              <w:t xml:space="preserve"> - </w:t>
            </w:r>
            <w:r w:rsidR="00DC26EA" w:rsidRPr="00E002D4">
              <w:t>золото и серебро</w:t>
            </w:r>
            <w:r w:rsidRPr="00E002D4">
              <w:t xml:space="preserve">. </w:t>
            </w:r>
            <w:r w:rsidR="00DC26EA" w:rsidRPr="00E002D4">
              <w:t>Бумажные деньги имеют принудительный курс и выпускаются государством для покрытия своих расходов</w:t>
            </w:r>
            <w:r w:rsidRPr="00E002D4">
              <w:t xml:space="preserve">. </w:t>
            </w:r>
          </w:p>
        </w:tc>
      </w:tr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3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Денежная масса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E002D4" w:rsidP="004509D6">
            <w:pPr>
              <w:pStyle w:val="aff0"/>
            </w:pPr>
            <w:r w:rsidRPr="00E002D4">
              <w:t xml:space="preserve"> - </w:t>
            </w:r>
            <w:r w:rsidR="00DC26EA" w:rsidRPr="00E002D4">
              <w:t>совокупность наличных и безналичных покупательных и платежных средств, обеспечивающих обращение товаров и услуг, которыми располагают частные лица, институциональные собственники и государство</w:t>
            </w:r>
            <w:r w:rsidRPr="00E002D4">
              <w:t xml:space="preserve">. </w:t>
            </w:r>
          </w:p>
        </w:tc>
      </w:tr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4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Денежная масса в обращении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E002D4" w:rsidP="004509D6">
            <w:pPr>
              <w:pStyle w:val="aff0"/>
            </w:pPr>
            <w:r w:rsidRPr="00E002D4">
              <w:t xml:space="preserve"> - </w:t>
            </w:r>
            <w:r w:rsidR="00DC26EA" w:rsidRPr="00E002D4">
              <w:t>количественная характеристика движения денег на определенную дату и за определенный период</w:t>
            </w:r>
            <w:r w:rsidRPr="00E002D4">
              <w:t xml:space="preserve">. </w:t>
            </w:r>
          </w:p>
        </w:tc>
      </w:tr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5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Деньги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E002D4" w:rsidP="004509D6">
            <w:pPr>
              <w:pStyle w:val="aff0"/>
            </w:pPr>
            <w:r w:rsidRPr="00E002D4">
              <w:t xml:space="preserve"> - </w:t>
            </w:r>
            <w:r w:rsidR="00DC26EA" w:rsidRPr="00E002D4">
              <w:t>особый товар, выполняющий роль всеобщего эквивалента при обмене товаров, форма стоимости всех других товаров</w:t>
            </w:r>
            <w:r w:rsidRPr="00E002D4">
              <w:t xml:space="preserve">. </w:t>
            </w:r>
          </w:p>
        </w:tc>
      </w:tr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6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Квазиденьги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E002D4" w:rsidP="004509D6">
            <w:pPr>
              <w:pStyle w:val="aff0"/>
            </w:pPr>
            <w:r w:rsidRPr="00E002D4">
              <w:t xml:space="preserve"> - </w:t>
            </w:r>
            <w:r w:rsidR="00DC26EA" w:rsidRPr="00E002D4">
              <w:t>высоколиквидные финансовые активы, соответствующие уровням агрегирования М2 и М3, которые без риска финансовых потерь переводятся в наличность или чековые счета</w:t>
            </w:r>
            <w:r>
              <w:t xml:space="preserve"> (</w:t>
            </w:r>
            <w:r w:rsidR="00DC26EA" w:rsidRPr="00E002D4">
              <w:t>агрегат М1</w:t>
            </w:r>
            <w:r w:rsidRPr="00E002D4">
              <w:t xml:space="preserve">). </w:t>
            </w:r>
          </w:p>
        </w:tc>
      </w:tr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7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Кредитные деньги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E002D4" w:rsidP="004509D6">
            <w:pPr>
              <w:pStyle w:val="aff0"/>
            </w:pPr>
            <w:r w:rsidRPr="00E002D4">
              <w:t xml:space="preserve"> - </w:t>
            </w:r>
            <w:r w:rsidR="00DC26EA" w:rsidRPr="00E002D4">
              <w:t>неразменные на золото банкноты центральных банков и банковские депозиты</w:t>
            </w:r>
            <w:r>
              <w:t xml:space="preserve"> (</w:t>
            </w:r>
            <w:r w:rsidR="00DC26EA" w:rsidRPr="00E002D4">
              <w:t>депозитные деньги</w:t>
            </w:r>
            <w:r w:rsidRPr="00E002D4">
              <w:t>),</w:t>
            </w:r>
            <w:r w:rsidR="00DC26EA" w:rsidRPr="00E002D4">
              <w:t xml:space="preserve"> являющиеся базой чекового обращения</w:t>
            </w:r>
            <w:r w:rsidRPr="00E002D4">
              <w:t xml:space="preserve">. </w:t>
            </w:r>
          </w:p>
        </w:tc>
      </w:tr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8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Мера стоимости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E002D4" w:rsidP="004509D6">
            <w:pPr>
              <w:pStyle w:val="aff0"/>
            </w:pPr>
            <w:r w:rsidRPr="00E002D4">
              <w:t xml:space="preserve"> - </w:t>
            </w:r>
            <w:r w:rsidR="00DC26EA" w:rsidRPr="00E002D4">
              <w:t>функция денег, заключающаяся в том, что деньги обеспечивают выражение стоимости товаров как одинаковых величин, качественно равных и количественно сравнимых</w:t>
            </w:r>
            <w:r w:rsidRPr="00E002D4">
              <w:t xml:space="preserve">. </w:t>
            </w:r>
          </w:p>
        </w:tc>
      </w:tr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9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Мировые деньги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E002D4" w:rsidP="004509D6">
            <w:pPr>
              <w:pStyle w:val="aff0"/>
            </w:pPr>
            <w:r w:rsidRPr="00E002D4">
              <w:t xml:space="preserve"> - </w:t>
            </w:r>
            <w:r w:rsidR="00DC26EA" w:rsidRPr="00E002D4">
              <w:t>функция денег, заключающаяся в том, что деньги используются в качестве средства расчетов в международном платежном обороте между странами</w:t>
            </w:r>
            <w:r w:rsidRPr="00E002D4">
              <w:t xml:space="preserve">. </w:t>
            </w:r>
          </w:p>
        </w:tc>
      </w:tr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10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Средство обращения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E002D4" w:rsidP="004509D6">
            <w:pPr>
              <w:pStyle w:val="aff0"/>
            </w:pPr>
            <w:r w:rsidRPr="00E002D4">
              <w:t xml:space="preserve"> - </w:t>
            </w:r>
            <w:r w:rsidR="00DC26EA" w:rsidRPr="00E002D4">
              <w:t>функция денег, заключающаяся в том, что деньги выполняют роль посредника в обращении товаров</w:t>
            </w:r>
            <w:r w:rsidRPr="00E002D4">
              <w:t xml:space="preserve">. </w:t>
            </w:r>
          </w:p>
        </w:tc>
      </w:tr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11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Средство платежа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E002D4" w:rsidP="004509D6">
            <w:pPr>
              <w:pStyle w:val="aff0"/>
            </w:pPr>
            <w:r w:rsidRPr="00E002D4">
              <w:t xml:space="preserve"> - </w:t>
            </w:r>
            <w:r w:rsidR="00DC26EA" w:rsidRPr="00E002D4">
              <w:t xml:space="preserve">функция денег, заключающаяся в том, что деньги используются при продаже товаров в кредит, при уплате налогов, земельной ренты и </w:t>
            </w:r>
            <w:r>
              <w:t>т.п.</w:t>
            </w:r>
            <w:r w:rsidRPr="00E002D4">
              <w:t xml:space="preserve"> </w:t>
            </w:r>
          </w:p>
        </w:tc>
      </w:tr>
      <w:tr w:rsidR="00DC26EA" w:rsidRPr="00E002D4" w:rsidTr="004210E5">
        <w:trPr>
          <w:jc w:val="center"/>
        </w:trPr>
        <w:tc>
          <w:tcPr>
            <w:tcW w:w="690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12</w:t>
            </w:r>
          </w:p>
        </w:tc>
        <w:tc>
          <w:tcPr>
            <w:tcW w:w="1937" w:type="dxa"/>
            <w:shd w:val="clear" w:color="auto" w:fill="auto"/>
          </w:tcPr>
          <w:p w:rsidR="00DC26EA" w:rsidRPr="00E002D4" w:rsidRDefault="00DC26EA" w:rsidP="004509D6">
            <w:pPr>
              <w:pStyle w:val="aff0"/>
            </w:pPr>
            <w:r w:rsidRPr="00E002D4">
              <w:t>Электронные деньги</w:t>
            </w:r>
          </w:p>
        </w:tc>
        <w:tc>
          <w:tcPr>
            <w:tcW w:w="6124" w:type="dxa"/>
            <w:shd w:val="clear" w:color="auto" w:fill="auto"/>
          </w:tcPr>
          <w:p w:rsidR="00DC26EA" w:rsidRPr="00E002D4" w:rsidRDefault="00E002D4" w:rsidP="004509D6">
            <w:pPr>
              <w:pStyle w:val="aff0"/>
            </w:pPr>
            <w:r w:rsidRPr="00E002D4">
              <w:t xml:space="preserve"> - </w:t>
            </w:r>
            <w:r w:rsidR="00DC26EA" w:rsidRPr="00E002D4">
              <w:t>форма организации денежного обращения в ассоциации информационных сетей</w:t>
            </w:r>
            <w:r w:rsidRPr="00E002D4">
              <w:t xml:space="preserve">. </w:t>
            </w:r>
          </w:p>
        </w:tc>
      </w:tr>
    </w:tbl>
    <w:p w:rsidR="00E002D4" w:rsidRPr="00E002D4" w:rsidRDefault="00E002D4" w:rsidP="00E002D4">
      <w:pPr>
        <w:ind w:firstLine="709"/>
      </w:pPr>
    </w:p>
    <w:p w:rsidR="00E002D4" w:rsidRPr="00E002D4" w:rsidRDefault="00E002D4" w:rsidP="004509D6">
      <w:pPr>
        <w:pStyle w:val="2"/>
        <w:rPr>
          <w:caps/>
        </w:rPr>
      </w:pPr>
      <w:r w:rsidRPr="00E002D4">
        <w:br w:type="page"/>
      </w:r>
      <w:bookmarkStart w:id="16" w:name="_Toc276719545"/>
      <w:r w:rsidR="004509D6" w:rsidRPr="00E002D4">
        <w:lastRenderedPageBreak/>
        <w:t>Список используемой литературы</w:t>
      </w:r>
      <w:bookmarkEnd w:id="16"/>
    </w:p>
    <w:p w:rsidR="004509D6" w:rsidRDefault="004509D6" w:rsidP="00E002D4">
      <w:pPr>
        <w:ind w:firstLine="709"/>
      </w:pPr>
    </w:p>
    <w:p w:rsidR="00E002D4" w:rsidRDefault="00B77788" w:rsidP="004509D6">
      <w:pPr>
        <w:pStyle w:val="a"/>
        <w:ind w:firstLine="0"/>
      </w:pPr>
      <w:r w:rsidRPr="00E002D4">
        <w:t>Носова С</w:t>
      </w:r>
      <w:r w:rsidR="00E002D4">
        <w:t xml:space="preserve">.С. </w:t>
      </w:r>
      <w:r w:rsidRPr="00E002D4">
        <w:t>Экономическая те</w:t>
      </w:r>
      <w:r w:rsidR="00B77DEE" w:rsidRPr="00E002D4">
        <w:t>ория</w:t>
      </w:r>
      <w:r w:rsidR="00E002D4" w:rsidRPr="00E002D4">
        <w:t xml:space="preserve">. </w:t>
      </w:r>
      <w:r w:rsidR="00B77DEE" w:rsidRPr="00E002D4">
        <w:t>Учебник</w:t>
      </w:r>
      <w:r w:rsidR="00E002D4" w:rsidRPr="00E002D4">
        <w:t>. -</w:t>
      </w:r>
      <w:r w:rsidR="00E002D4">
        <w:t xml:space="preserve"> </w:t>
      </w:r>
      <w:r w:rsidR="00B77DEE" w:rsidRPr="00E002D4">
        <w:t>М</w:t>
      </w:r>
      <w:r w:rsidR="00E002D4">
        <w:t>.:</w:t>
      </w:r>
      <w:r w:rsidR="00E002D4" w:rsidRPr="00E002D4">
        <w:t xml:space="preserve"> </w:t>
      </w:r>
      <w:r w:rsidR="00B77DEE" w:rsidRPr="00E002D4">
        <w:t>ВЛАДОС, 200</w:t>
      </w:r>
      <w:r w:rsidRPr="00E002D4">
        <w:t>9</w:t>
      </w:r>
      <w:r w:rsidR="00E002D4">
        <w:t>.2</w:t>
      </w:r>
      <w:r w:rsidRPr="00E002D4">
        <w:t>87 с</w:t>
      </w:r>
      <w:r w:rsidR="00E002D4" w:rsidRPr="00E002D4">
        <w:t>.</w:t>
      </w:r>
    </w:p>
    <w:p w:rsidR="00E002D4" w:rsidRDefault="00B77788" w:rsidP="004509D6">
      <w:pPr>
        <w:pStyle w:val="a"/>
        <w:ind w:firstLine="0"/>
      </w:pPr>
      <w:r w:rsidRPr="00E002D4">
        <w:t>Экономическая теория</w:t>
      </w:r>
      <w:r w:rsidR="00E002D4" w:rsidRPr="00E002D4">
        <w:t xml:space="preserve">. </w:t>
      </w:r>
      <w:r w:rsidRPr="00E002D4">
        <w:t>Учебник</w:t>
      </w:r>
      <w:r w:rsidR="00E002D4" w:rsidRPr="00E002D4">
        <w:t xml:space="preserve">. </w:t>
      </w:r>
      <w:r w:rsidRPr="00E002D4">
        <w:t>/ Под ред</w:t>
      </w:r>
      <w:r w:rsidR="00E002D4" w:rsidRPr="00E002D4">
        <w:t xml:space="preserve">. </w:t>
      </w:r>
      <w:r w:rsidRPr="00E002D4">
        <w:t>И</w:t>
      </w:r>
      <w:r w:rsidR="00E002D4">
        <w:t xml:space="preserve">.П. </w:t>
      </w:r>
      <w:r w:rsidRPr="00E002D4">
        <w:t>Николаевой</w:t>
      </w:r>
      <w:r w:rsidR="00E002D4" w:rsidRPr="00E002D4">
        <w:t>. -</w:t>
      </w:r>
      <w:r w:rsidR="00E002D4">
        <w:t xml:space="preserve"> </w:t>
      </w:r>
      <w:r w:rsidRPr="00E002D4">
        <w:t>М</w:t>
      </w:r>
      <w:r w:rsidR="00E002D4">
        <w:t>.:</w:t>
      </w:r>
      <w:r w:rsidR="00E002D4" w:rsidRPr="00E002D4">
        <w:t xml:space="preserve"> </w:t>
      </w:r>
      <w:r w:rsidRPr="00E002D4">
        <w:t>П</w:t>
      </w:r>
      <w:r w:rsidR="00B77DEE" w:rsidRPr="00E002D4">
        <w:t>роспект, 200</w:t>
      </w:r>
      <w:r w:rsidRPr="00E002D4">
        <w:t>9</w:t>
      </w:r>
      <w:r w:rsidR="00E002D4" w:rsidRPr="00E002D4">
        <w:t>. -</w:t>
      </w:r>
      <w:r w:rsidR="00E002D4">
        <w:t xml:space="preserve"> </w:t>
      </w:r>
      <w:r w:rsidRPr="00E002D4">
        <w:t>306 с</w:t>
      </w:r>
      <w:r w:rsidR="00E002D4" w:rsidRPr="00E002D4">
        <w:t>.</w:t>
      </w:r>
    </w:p>
    <w:p w:rsidR="00E002D4" w:rsidRDefault="00B77788" w:rsidP="004509D6">
      <w:pPr>
        <w:pStyle w:val="a"/>
        <w:ind w:firstLine="0"/>
      </w:pPr>
      <w:r w:rsidRPr="00E002D4">
        <w:t>Козырев В</w:t>
      </w:r>
      <w:r w:rsidR="00E002D4">
        <w:t xml:space="preserve">.М. </w:t>
      </w:r>
      <w:r w:rsidRPr="00E002D4">
        <w:t>Основы современной экономики</w:t>
      </w:r>
      <w:r w:rsidR="00E002D4" w:rsidRPr="00E002D4">
        <w:t xml:space="preserve">. </w:t>
      </w:r>
      <w:r w:rsidRPr="00E002D4">
        <w:t>Учебник</w:t>
      </w:r>
      <w:r w:rsidR="00E002D4" w:rsidRPr="00E002D4">
        <w:t>. -</w:t>
      </w:r>
      <w:r w:rsidR="00E002D4">
        <w:t xml:space="preserve"> </w:t>
      </w:r>
      <w:r w:rsidRPr="00E002D4">
        <w:t>М</w:t>
      </w:r>
      <w:r w:rsidR="00E002D4">
        <w:t>.:</w:t>
      </w:r>
      <w:r w:rsidR="00E002D4" w:rsidRPr="00E002D4">
        <w:t xml:space="preserve"> </w:t>
      </w:r>
      <w:r w:rsidRPr="00E002D4">
        <w:t>Финансы и статистика, 200</w:t>
      </w:r>
      <w:r w:rsidR="00B77DEE" w:rsidRPr="00E002D4">
        <w:t>7</w:t>
      </w:r>
      <w:r w:rsidR="00E002D4" w:rsidRPr="00E002D4">
        <w:t>. -</w:t>
      </w:r>
      <w:r w:rsidR="00E002D4">
        <w:t xml:space="preserve"> </w:t>
      </w:r>
      <w:r w:rsidRPr="00E002D4">
        <w:t>257 с</w:t>
      </w:r>
      <w:r w:rsidR="00E002D4" w:rsidRPr="00E002D4">
        <w:t>.</w:t>
      </w:r>
    </w:p>
    <w:p w:rsidR="00E002D4" w:rsidRDefault="00B77788" w:rsidP="004509D6">
      <w:pPr>
        <w:pStyle w:val="a"/>
        <w:ind w:firstLine="0"/>
      </w:pPr>
      <w:r w:rsidRPr="00E002D4">
        <w:t>Экономическая т</w:t>
      </w:r>
      <w:r w:rsidR="00B77DEE" w:rsidRPr="00E002D4">
        <w:t>еория</w:t>
      </w:r>
      <w:r w:rsidR="00E002D4" w:rsidRPr="00E002D4">
        <w:t xml:space="preserve">. </w:t>
      </w:r>
      <w:r w:rsidR="00B77DEE" w:rsidRPr="00E002D4">
        <w:t>Учебник</w:t>
      </w:r>
      <w:r w:rsidRPr="00E002D4">
        <w:t xml:space="preserve"> / Под ред</w:t>
      </w:r>
      <w:r w:rsidR="00E002D4">
        <w:t>.</w:t>
      </w:r>
      <w:r w:rsidR="006129A3">
        <w:t xml:space="preserve"> </w:t>
      </w:r>
      <w:r w:rsidR="00E002D4">
        <w:t xml:space="preserve">В.Д. </w:t>
      </w:r>
      <w:r w:rsidR="00B77DEE" w:rsidRPr="00E002D4">
        <w:t>Камаева</w:t>
      </w:r>
      <w:r w:rsidR="00E002D4" w:rsidRPr="00E002D4">
        <w:t>. -</w:t>
      </w:r>
      <w:r w:rsidR="00E002D4">
        <w:t xml:space="preserve"> </w:t>
      </w:r>
      <w:r w:rsidR="00B77DEE" w:rsidRPr="00E002D4">
        <w:t>М</w:t>
      </w:r>
      <w:r w:rsidR="00E002D4">
        <w:t>.:</w:t>
      </w:r>
      <w:r w:rsidR="00E002D4" w:rsidRPr="00E002D4">
        <w:t xml:space="preserve"> </w:t>
      </w:r>
      <w:r w:rsidR="00B77DEE" w:rsidRPr="00E002D4">
        <w:t>ВЛАДОС, 200</w:t>
      </w:r>
      <w:r w:rsidR="006738A7" w:rsidRPr="00E002D4">
        <w:t>9</w:t>
      </w:r>
      <w:r w:rsidR="00E002D4" w:rsidRPr="00E002D4">
        <w:t xml:space="preserve">. </w:t>
      </w:r>
      <w:r w:rsidR="00E002D4">
        <w:t>-</w:t>
      </w:r>
      <w:r w:rsidRPr="00E002D4">
        <w:t xml:space="preserve"> </w:t>
      </w:r>
      <w:r w:rsidR="006738A7" w:rsidRPr="00E002D4">
        <w:t xml:space="preserve">368 </w:t>
      </w:r>
      <w:r w:rsidRPr="00E002D4">
        <w:t>с</w:t>
      </w:r>
      <w:r w:rsidR="00E002D4" w:rsidRPr="00E002D4">
        <w:t>.</w:t>
      </w:r>
    </w:p>
    <w:p w:rsidR="00E002D4" w:rsidRDefault="00B77DEE" w:rsidP="004509D6">
      <w:pPr>
        <w:pStyle w:val="a"/>
        <w:ind w:firstLine="0"/>
      </w:pPr>
      <w:r w:rsidRPr="00E002D4">
        <w:t>Макроэкономика</w:t>
      </w:r>
      <w:r w:rsidR="00E002D4" w:rsidRPr="00E002D4">
        <w:t xml:space="preserve">: </w:t>
      </w:r>
      <w:r w:rsidR="00B77788" w:rsidRPr="00E002D4">
        <w:t>Учебник</w:t>
      </w:r>
      <w:r w:rsidR="00E002D4" w:rsidRPr="00E002D4">
        <w:t xml:space="preserve">. </w:t>
      </w:r>
      <w:r w:rsidR="00B77788" w:rsidRPr="00E002D4">
        <w:t>/ Под ред</w:t>
      </w:r>
      <w:r w:rsidR="00E002D4" w:rsidRPr="00E002D4">
        <w:t xml:space="preserve">. </w:t>
      </w:r>
      <w:r w:rsidRPr="00E002D4">
        <w:t>Д</w:t>
      </w:r>
      <w:r w:rsidR="00E002D4">
        <w:t xml:space="preserve">.В. </w:t>
      </w:r>
      <w:r w:rsidRPr="00E002D4">
        <w:t>Валового</w:t>
      </w:r>
      <w:r w:rsidR="00E002D4" w:rsidRPr="00E002D4">
        <w:t>. -</w:t>
      </w:r>
      <w:r w:rsidR="00E002D4">
        <w:t xml:space="preserve"> </w:t>
      </w:r>
      <w:r w:rsidRPr="00E002D4">
        <w:t>М</w:t>
      </w:r>
      <w:r w:rsidR="00E002D4">
        <w:t>.:</w:t>
      </w:r>
      <w:r w:rsidR="00E002D4" w:rsidRPr="00E002D4">
        <w:t xml:space="preserve"> </w:t>
      </w:r>
      <w:r w:rsidRPr="00E002D4">
        <w:t>Щит-М, 200</w:t>
      </w:r>
      <w:r w:rsidR="00B77788" w:rsidRPr="00E002D4">
        <w:t>9</w:t>
      </w:r>
      <w:r w:rsidR="00E002D4" w:rsidRPr="00E002D4">
        <w:t xml:space="preserve">. </w:t>
      </w:r>
      <w:r w:rsidR="00E002D4">
        <w:t>-</w:t>
      </w:r>
      <w:r w:rsidR="006738A7" w:rsidRPr="00E002D4">
        <w:t xml:space="preserve"> 316 с</w:t>
      </w:r>
      <w:r w:rsidR="00E002D4" w:rsidRPr="00E002D4">
        <w:t>.</w:t>
      </w:r>
    </w:p>
    <w:p w:rsidR="00E002D4" w:rsidRDefault="00B77788" w:rsidP="004509D6">
      <w:pPr>
        <w:pStyle w:val="a"/>
        <w:ind w:firstLine="0"/>
      </w:pPr>
      <w:r w:rsidRPr="00E002D4">
        <w:t>Курс экономической теории</w:t>
      </w:r>
      <w:r w:rsidR="00E002D4" w:rsidRPr="00E002D4">
        <w:t xml:space="preserve">. </w:t>
      </w:r>
      <w:r w:rsidRPr="00E002D4">
        <w:t>Учебное пособие</w:t>
      </w:r>
      <w:r w:rsidR="00E002D4" w:rsidRPr="00E002D4">
        <w:t xml:space="preserve">. </w:t>
      </w:r>
      <w:r w:rsidRPr="00E002D4">
        <w:t>/ Руководитель авт</w:t>
      </w:r>
      <w:r w:rsidR="00E002D4" w:rsidRPr="00E002D4">
        <w:t xml:space="preserve">. </w:t>
      </w:r>
      <w:r w:rsidRPr="00E002D4">
        <w:t>колл</w:t>
      </w:r>
      <w:r w:rsidR="00E002D4" w:rsidRPr="00E002D4">
        <w:t xml:space="preserve">. </w:t>
      </w:r>
      <w:r w:rsidRPr="00E002D4">
        <w:t>А</w:t>
      </w:r>
      <w:r w:rsidR="00E002D4">
        <w:t xml:space="preserve">.В. </w:t>
      </w:r>
      <w:r w:rsidRPr="00E002D4">
        <w:t>Сидорович</w:t>
      </w:r>
      <w:r w:rsidR="00E002D4" w:rsidRPr="00E002D4">
        <w:t>. -</w:t>
      </w:r>
      <w:r w:rsidR="00E002D4">
        <w:t xml:space="preserve"> </w:t>
      </w:r>
      <w:r w:rsidRPr="00E002D4">
        <w:t>М</w:t>
      </w:r>
      <w:r w:rsidR="00E002D4">
        <w:t>.:</w:t>
      </w:r>
      <w:r w:rsidR="00E002D4" w:rsidRPr="00E002D4">
        <w:t xml:space="preserve"> </w:t>
      </w:r>
      <w:r w:rsidRPr="00E002D4">
        <w:t>Изд-во</w:t>
      </w:r>
      <w:r w:rsidR="00E002D4">
        <w:t xml:space="preserve"> "</w:t>
      </w:r>
      <w:r w:rsidRPr="00E002D4">
        <w:t>ДИС</w:t>
      </w:r>
      <w:r w:rsidR="00E002D4">
        <w:t xml:space="preserve">", </w:t>
      </w:r>
      <w:r w:rsidRPr="00E002D4">
        <w:t>200</w:t>
      </w:r>
      <w:r w:rsidR="00B77DEE" w:rsidRPr="00E002D4">
        <w:t>8</w:t>
      </w:r>
      <w:r w:rsidR="00E002D4" w:rsidRPr="00E002D4">
        <w:t>. -</w:t>
      </w:r>
      <w:r w:rsidR="00E002D4">
        <w:t xml:space="preserve"> </w:t>
      </w:r>
      <w:r w:rsidR="00B77DEE" w:rsidRPr="00E002D4">
        <w:t xml:space="preserve">297 </w:t>
      </w:r>
      <w:r w:rsidRPr="00E002D4">
        <w:t>с</w:t>
      </w:r>
      <w:r w:rsidR="00E002D4" w:rsidRPr="00E002D4">
        <w:t>.</w:t>
      </w:r>
    </w:p>
    <w:p w:rsidR="00E002D4" w:rsidRDefault="00B77788" w:rsidP="004509D6">
      <w:pPr>
        <w:pStyle w:val="a"/>
        <w:ind w:firstLine="0"/>
      </w:pPr>
      <w:r w:rsidRPr="00E002D4">
        <w:t>Финансы, денежное обращение, кредит</w:t>
      </w:r>
      <w:r w:rsidR="00E002D4" w:rsidRPr="00E002D4">
        <w:t xml:space="preserve">. </w:t>
      </w:r>
      <w:r w:rsidRPr="00E002D4">
        <w:t>/</w:t>
      </w:r>
      <w:r w:rsidR="006129A3">
        <w:t xml:space="preserve"> </w:t>
      </w:r>
      <w:r w:rsidRPr="00E002D4">
        <w:t>Под ред</w:t>
      </w:r>
      <w:r w:rsidR="00E002D4" w:rsidRPr="00E002D4">
        <w:t xml:space="preserve">. </w:t>
      </w:r>
      <w:r w:rsidRPr="00E002D4">
        <w:t>Дробозиной Л</w:t>
      </w:r>
      <w:r w:rsidR="00E002D4">
        <w:t xml:space="preserve">.А. </w:t>
      </w:r>
      <w:r w:rsidR="00E002D4" w:rsidRPr="00E002D4">
        <w:t>-</w:t>
      </w:r>
      <w:r w:rsidR="00E002D4">
        <w:t xml:space="preserve"> </w:t>
      </w:r>
      <w:r w:rsidRPr="00E002D4">
        <w:t>М</w:t>
      </w:r>
      <w:r w:rsidR="00E002D4">
        <w:t>.:</w:t>
      </w:r>
      <w:r w:rsidR="00E002D4" w:rsidRPr="00E002D4">
        <w:t xml:space="preserve"> </w:t>
      </w:r>
      <w:r w:rsidRPr="00E002D4">
        <w:t>ЮНИТИ, 200</w:t>
      </w:r>
      <w:r w:rsidR="006738A7" w:rsidRPr="00E002D4">
        <w:t>9</w:t>
      </w:r>
      <w:r w:rsidR="00E002D4" w:rsidRPr="00E002D4">
        <w:t xml:space="preserve">. </w:t>
      </w:r>
      <w:r w:rsidR="00E002D4">
        <w:t>-</w:t>
      </w:r>
      <w:r w:rsidRPr="00E002D4">
        <w:t xml:space="preserve"> 428</w:t>
      </w:r>
      <w:r w:rsidR="00B77DEE" w:rsidRPr="00E002D4">
        <w:t xml:space="preserve"> с</w:t>
      </w:r>
      <w:r w:rsidR="00E002D4" w:rsidRPr="00E002D4">
        <w:t>.</w:t>
      </w:r>
    </w:p>
    <w:p w:rsidR="00B77788" w:rsidRPr="00E002D4" w:rsidRDefault="00B77788" w:rsidP="004509D6">
      <w:pPr>
        <w:pStyle w:val="a"/>
        <w:ind w:firstLine="0"/>
      </w:pPr>
      <w:r w:rsidRPr="00E002D4">
        <w:t>Балабанов И</w:t>
      </w:r>
      <w:r w:rsidR="00E002D4">
        <w:t xml:space="preserve">.К. </w:t>
      </w:r>
      <w:r w:rsidRPr="00E002D4">
        <w:t xml:space="preserve">Деньги и </w:t>
      </w:r>
      <w:r w:rsidR="00B77DEE" w:rsidRPr="00E002D4">
        <w:t>финансовые институты</w:t>
      </w:r>
      <w:r w:rsidR="00E002D4" w:rsidRPr="00E002D4">
        <w:t>. -</w:t>
      </w:r>
      <w:r w:rsidR="00E002D4">
        <w:t xml:space="preserve"> </w:t>
      </w:r>
      <w:r w:rsidR="00B77DEE" w:rsidRPr="00E002D4">
        <w:t>М</w:t>
      </w:r>
      <w:r w:rsidR="00E002D4" w:rsidRPr="00E002D4">
        <w:t>., 20</w:t>
      </w:r>
      <w:r w:rsidR="00B77DEE" w:rsidRPr="00E002D4">
        <w:t>07</w:t>
      </w:r>
      <w:r w:rsidR="00E002D4" w:rsidRPr="00E002D4">
        <w:t xml:space="preserve">. </w:t>
      </w:r>
      <w:r w:rsidR="00E002D4">
        <w:t>-</w:t>
      </w:r>
      <w:r w:rsidR="00B77DEE" w:rsidRPr="00E002D4">
        <w:t xml:space="preserve"> 368 с</w:t>
      </w:r>
    </w:p>
    <w:p w:rsidR="00E002D4" w:rsidRDefault="00B77788" w:rsidP="004509D6">
      <w:pPr>
        <w:pStyle w:val="a"/>
        <w:ind w:firstLine="0"/>
      </w:pPr>
      <w:r w:rsidRPr="00E002D4">
        <w:t>Экономическая теория</w:t>
      </w:r>
      <w:r w:rsidR="00E002D4" w:rsidRPr="00E002D4">
        <w:t xml:space="preserve">: </w:t>
      </w:r>
      <w:r w:rsidRPr="00E002D4">
        <w:t>Учебник</w:t>
      </w:r>
      <w:r w:rsidR="00E002D4" w:rsidRPr="00E002D4">
        <w:t xml:space="preserve">. </w:t>
      </w:r>
      <w:r w:rsidRPr="00E002D4">
        <w:t>/ Под ред</w:t>
      </w:r>
      <w:r w:rsidR="00E002D4">
        <w:t>.</w:t>
      </w:r>
      <w:r w:rsidR="006129A3">
        <w:t xml:space="preserve"> </w:t>
      </w:r>
      <w:r w:rsidR="00E002D4">
        <w:t xml:space="preserve">А.Г. </w:t>
      </w:r>
      <w:r w:rsidRPr="00E002D4">
        <w:t>Грязновой, Т</w:t>
      </w:r>
      <w:r w:rsidR="00E002D4">
        <w:t xml:space="preserve">.В. </w:t>
      </w:r>
      <w:r w:rsidRPr="00E002D4">
        <w:t>Чечелевой</w:t>
      </w:r>
      <w:r w:rsidR="00E002D4" w:rsidRPr="00E002D4">
        <w:t xml:space="preserve">. </w:t>
      </w:r>
      <w:r w:rsidR="00E002D4">
        <w:t>-</w:t>
      </w:r>
      <w:r w:rsidRPr="00E002D4">
        <w:t xml:space="preserve"> М</w:t>
      </w:r>
      <w:r w:rsidR="00E002D4">
        <w:t>.:</w:t>
      </w:r>
      <w:r w:rsidR="00E002D4" w:rsidRPr="00E002D4">
        <w:t xml:space="preserve"> </w:t>
      </w:r>
      <w:r w:rsidRPr="00E002D4">
        <w:t>Издательство</w:t>
      </w:r>
      <w:r w:rsidR="00E002D4">
        <w:t xml:space="preserve"> "</w:t>
      </w:r>
      <w:r w:rsidRPr="00E002D4">
        <w:t>Экзамен</w:t>
      </w:r>
      <w:r w:rsidR="00E002D4">
        <w:t xml:space="preserve">", </w:t>
      </w:r>
      <w:r w:rsidRPr="00E002D4">
        <w:t>200</w:t>
      </w:r>
      <w:r w:rsidR="00B77DEE" w:rsidRPr="00E002D4">
        <w:t>8</w:t>
      </w:r>
      <w:r w:rsidR="00E002D4" w:rsidRPr="00E002D4">
        <w:t xml:space="preserve">. </w:t>
      </w:r>
      <w:r w:rsidR="00E002D4">
        <w:t>-</w:t>
      </w:r>
      <w:r w:rsidRPr="00E002D4">
        <w:t xml:space="preserve"> 592 с</w:t>
      </w:r>
      <w:r w:rsidR="00E002D4" w:rsidRPr="00E002D4">
        <w:t>.</w:t>
      </w:r>
    </w:p>
    <w:p w:rsidR="004509D6" w:rsidRDefault="00E002D4" w:rsidP="004509D6">
      <w:pPr>
        <w:pStyle w:val="afe"/>
      </w:pPr>
      <w:r w:rsidRPr="00E002D4">
        <w:br w:type="page"/>
      </w:r>
      <w:r w:rsidR="004509D6">
        <w:lastRenderedPageBreak/>
        <w:t>Приложения</w:t>
      </w:r>
    </w:p>
    <w:p w:rsidR="004509D6" w:rsidRDefault="004509D6" w:rsidP="00E002D4">
      <w:pPr>
        <w:ind w:firstLine="709"/>
      </w:pPr>
    </w:p>
    <w:p w:rsidR="00DC43F7" w:rsidRPr="00DC43F7" w:rsidRDefault="00E63FDA" w:rsidP="00DC43F7">
      <w:pPr>
        <w:widowControl w:val="0"/>
        <w:suppressAutoHyphens/>
        <w:ind w:firstLine="709"/>
        <w:rPr>
          <w:kern w:val="1"/>
        </w:rPr>
      </w:pPr>
      <w:r>
        <w:rPr>
          <w:noProof/>
        </w:rPr>
        <w:pict>
          <v:group id="_x0000_s1033" style="position:absolute;left:0;text-align:left;margin-left:12pt;margin-top:2.65pt;width:440.25pt;height:168pt;z-index:251660288" coordorigin="1374,3119" coordsize="9200,3360">
            <v:rect id="_x0000_s1034" style="position:absolute;left:1374;top:3834;width:1600;height:2540" wrapcoords="-225 0 -225 21375 21600 21375 21600 0 -225 0" stroked="f">
              <v:textbox style="mso-next-textbox:#_x0000_s1034" inset="0,0,0,0">
                <w:txbxContent>
                  <w:p w:rsidR="006129A3" w:rsidRDefault="006129A3" w:rsidP="00DC43F7">
                    <w:pPr>
                      <w:pStyle w:val="aff"/>
                    </w:pPr>
                    <w:r w:rsidRPr="00681B7B">
                      <w:t xml:space="preserve">Количество денег, необходимых в качестве средства обращения и средства </w:t>
                    </w:r>
                  </w:p>
                  <w:p w:rsidR="006129A3" w:rsidRPr="00681B7B" w:rsidRDefault="006129A3" w:rsidP="00DC43F7">
                    <w:pPr>
                      <w:pStyle w:val="aff"/>
                    </w:pPr>
                    <w:r w:rsidRPr="00681B7B">
                      <w:t>платежа</w:t>
                    </w:r>
                  </w:p>
                </w:txbxContent>
              </v:textbox>
            </v:rect>
            <v:line id="_x0000_s1035" style="position:absolute" from="2939,5258" to="3419,5258" strokeweight="3pt"/>
            <v:line id="_x0000_s1036" style="position:absolute" from="2976,5578" to="3416,5578" wrapcoords="0 0 0 3 56 3 56 0 0 0" strokeweight="3pt"/>
            <v:line id="_x0000_s1037" style="position:absolute" from="4039,5438" to="9719,5438" wrapcoords="1 1 54 1 54 1 1 1 1 1"/>
            <v:rect id="_x0000_s1038" style="position:absolute;left:3229;top:3979;width:1820;height:1340" wrapcoords="-225 0 -225 21375 21600 21375 21600 0 -225 0" stroked="f">
              <v:textbox style="mso-next-textbox:#_x0000_s1038">
                <w:txbxContent>
                  <w:p w:rsidR="006129A3" w:rsidRPr="003E6F6D" w:rsidRDefault="006129A3" w:rsidP="00DC43F7">
                    <w:pPr>
                      <w:pStyle w:val="aff"/>
                    </w:pPr>
                    <w:r w:rsidRPr="003E6F6D">
                      <w:t>Сумма цен реализуемых товаров и услуг</w:t>
                    </w:r>
                  </w:p>
                </w:txbxContent>
              </v:textbox>
            </v:rect>
            <v:rect id="_x0000_s1039" style="position:absolute;left:5134;top:3119;width:1740;height:2260" wrapcoords="-225 0 -225 21375 21600 21375 21600 0 -225 0" stroked="f">
              <v:textbox style="mso-next-textbox:#_x0000_s1039">
                <w:txbxContent>
                  <w:p w:rsidR="006129A3" w:rsidRPr="003E6F6D" w:rsidRDefault="006129A3" w:rsidP="00DC43F7">
                    <w:pPr>
                      <w:pStyle w:val="aff"/>
                    </w:pPr>
                    <w:r w:rsidRPr="003E6F6D">
                      <w:t>Сумма цен проданных товаров в кредит, срок оплаты по которым не наступил</w:t>
                    </w:r>
                  </w:p>
                  <w:p w:rsidR="006129A3" w:rsidRPr="003E6F6D" w:rsidRDefault="006129A3" w:rsidP="00DC43F7">
                    <w:pPr>
                      <w:pStyle w:val="aff"/>
                    </w:pPr>
                  </w:p>
                </w:txbxContent>
              </v:textbox>
            </v:rect>
            <v:rect id="_x0000_s1040" style="position:absolute;left:6794;top:3719;width:2060;height:1540" wrapcoords="-225 0 -225 21375 21600 21375 21600 0 -225 0" stroked="f">
              <v:textbox style="mso-next-textbox:#_x0000_s1040">
                <w:txbxContent>
                  <w:p w:rsidR="006129A3" w:rsidRPr="00681B7B" w:rsidRDefault="006129A3" w:rsidP="00DC43F7">
                    <w:pPr>
                      <w:pStyle w:val="aff"/>
                    </w:pPr>
                    <w:r w:rsidRPr="00681B7B">
                      <w:t>Сумма платежей по долговым обязательствам</w:t>
                    </w:r>
                  </w:p>
                </w:txbxContent>
              </v:textbox>
            </v:rect>
            <v:rect id="_x0000_s1041" style="position:absolute;left:8734;top:3459;width:1840;height:1740" wrapcoords="-225 0 -225 21375 21600 21375 21600 0 -225 0" stroked="f">
              <v:textbox style="mso-next-textbox:#_x0000_s1041">
                <w:txbxContent>
                  <w:p w:rsidR="006129A3" w:rsidRPr="00681B7B" w:rsidRDefault="006129A3" w:rsidP="00DC43F7">
                    <w:pPr>
                      <w:pStyle w:val="aff"/>
                    </w:pPr>
                    <w:r w:rsidRPr="00681B7B">
                      <w:t>Сумма взаимно погашающихся платежей</w:t>
                    </w:r>
                  </w:p>
                </w:txbxContent>
              </v:textbox>
            </v:rect>
            <v:rect id="_x0000_s1042" style="position:absolute;left:4094;top:5619;width:5900;height:860" wrapcoords="-225 0 -225 21375 21600 21375 21600 0 -225 0" stroked="f">
              <v:textbox style="mso-next-textbox:#_x0000_s1042" inset="0,0,0,0">
                <w:txbxContent>
                  <w:p w:rsidR="006129A3" w:rsidRPr="00681B7B" w:rsidRDefault="006129A3" w:rsidP="00DC43F7">
                    <w:pPr>
                      <w:pStyle w:val="aff"/>
                    </w:pPr>
                    <w:r w:rsidRPr="00681B7B">
                      <w:t>Среднее число оборотов денег, как средства обращения, так и средства платежа</w:t>
                    </w:r>
                  </w:p>
                  <w:p w:rsidR="006129A3" w:rsidRPr="00681B7B" w:rsidRDefault="006129A3" w:rsidP="00DC43F7">
                    <w:pPr>
                      <w:pStyle w:val="aff"/>
                    </w:pPr>
                  </w:p>
                </w:txbxContent>
              </v:textbox>
            </v:rect>
            <v:line id="_x0000_s1043" style="position:absolute" from="4984,4553" to="5299,4558" strokeweight="3pt"/>
            <v:line id="_x0000_s1044" style="position:absolute" from="6739,4553" to="7054,4558" strokeweight="3pt"/>
            <v:line id="_x0000_s1045" style="position:absolute" from="8659,4553" to="8974,4558" strokeweight="3pt"/>
            <v:line id="_x0000_s1046" style="position:absolute;rotation:90" from="6739,4538" to="7054,4543" strokeweight="3pt"/>
          </v:group>
        </w:pict>
      </w:r>
      <w:r w:rsidR="00DC43F7" w:rsidRPr="00DC43F7">
        <w:rPr>
          <w:kern w:val="1"/>
        </w:rPr>
        <w:tab/>
      </w:r>
    </w:p>
    <w:p w:rsidR="00DC43F7" w:rsidRPr="00DC43F7" w:rsidRDefault="00DC43F7" w:rsidP="00DC43F7">
      <w:pPr>
        <w:widowControl w:val="0"/>
        <w:suppressAutoHyphens/>
        <w:ind w:firstLine="709"/>
        <w:rPr>
          <w:kern w:val="1"/>
        </w:rPr>
      </w:pPr>
      <w:r w:rsidRPr="00DC43F7">
        <w:rPr>
          <w:kern w:val="1"/>
        </w:rPr>
        <w:tab/>
      </w:r>
      <w:r w:rsidRPr="00DC43F7">
        <w:rPr>
          <w:kern w:val="1"/>
        </w:rPr>
        <w:tab/>
      </w:r>
    </w:p>
    <w:p w:rsidR="00DC43F7" w:rsidRPr="00DC43F7" w:rsidRDefault="00DC43F7" w:rsidP="00DC43F7">
      <w:pPr>
        <w:widowControl w:val="0"/>
        <w:suppressAutoHyphens/>
        <w:ind w:firstLine="709"/>
        <w:rPr>
          <w:kern w:val="1"/>
        </w:rPr>
      </w:pPr>
    </w:p>
    <w:p w:rsidR="00DC43F7" w:rsidRPr="00DC43F7" w:rsidRDefault="00DC43F7" w:rsidP="00DC43F7">
      <w:pPr>
        <w:widowControl w:val="0"/>
        <w:suppressAutoHyphens/>
        <w:ind w:firstLine="709"/>
        <w:rPr>
          <w:kern w:val="1"/>
        </w:rPr>
      </w:pPr>
    </w:p>
    <w:p w:rsidR="00DC43F7" w:rsidRDefault="00DC43F7" w:rsidP="00DC43F7">
      <w:pPr>
        <w:spacing w:before="340"/>
        <w:ind w:firstLine="0"/>
      </w:pPr>
      <w:bookmarkStart w:id="17" w:name="_GoBack"/>
      <w:bookmarkEnd w:id="17"/>
    </w:p>
    <w:sectPr w:rsidR="00DC43F7" w:rsidSect="00E002D4">
      <w:headerReference w:type="default" r:id="rId7"/>
      <w:footerReference w:type="default" r:id="rId8"/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0E5" w:rsidRDefault="004210E5">
      <w:pPr>
        <w:ind w:firstLine="709"/>
      </w:pPr>
      <w:r>
        <w:separator/>
      </w:r>
    </w:p>
  </w:endnote>
  <w:endnote w:type="continuationSeparator" w:id="0">
    <w:p w:rsidR="004210E5" w:rsidRDefault="004210E5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9A3" w:rsidRDefault="006129A3" w:rsidP="00E002D4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0E5" w:rsidRDefault="004210E5">
      <w:pPr>
        <w:ind w:firstLine="709"/>
      </w:pPr>
      <w:r>
        <w:separator/>
      </w:r>
    </w:p>
  </w:footnote>
  <w:footnote w:type="continuationSeparator" w:id="0">
    <w:p w:rsidR="004210E5" w:rsidRDefault="004210E5">
      <w:pPr>
        <w:ind w:firstLine="709"/>
      </w:pPr>
      <w:r>
        <w:continuationSeparator/>
      </w:r>
    </w:p>
  </w:footnote>
  <w:footnote w:id="1">
    <w:p w:rsidR="004210E5" w:rsidRDefault="006129A3" w:rsidP="00E002D4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</w:t>
      </w:r>
      <w:r w:rsidRPr="003825D7">
        <w:t xml:space="preserve">Экономическая теория. Учебник / Под ред. В.Д. Камаева. - М.: ВЛАДОС, 2009. </w:t>
      </w:r>
      <w:r>
        <w:t>С. 154.</w:t>
      </w:r>
    </w:p>
  </w:footnote>
  <w:footnote w:id="2">
    <w:p w:rsidR="004210E5" w:rsidRDefault="006129A3" w:rsidP="00E002D4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</w:t>
      </w:r>
      <w:r w:rsidRPr="003825D7">
        <w:t>Экономическая теория: Учебник./ Под ред. А.Г. Грязновой, Т.В. Чечелевой. – М.: Издательство «Экзамен», 2008</w:t>
      </w:r>
      <w:r>
        <w:t>. С. 214-216.</w:t>
      </w:r>
    </w:p>
  </w:footnote>
  <w:footnote w:id="3">
    <w:p w:rsidR="004210E5" w:rsidRDefault="006129A3" w:rsidP="00E002D4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</w:t>
      </w:r>
      <w:r w:rsidRPr="003825D7">
        <w:t xml:space="preserve">Балабанов И. К. Деньги и </w:t>
      </w:r>
      <w:r>
        <w:t>финансовые институты. - М.</w:t>
      </w:r>
      <w:r w:rsidRPr="003825D7">
        <w:t xml:space="preserve"> 2007. </w:t>
      </w:r>
      <w:r>
        <w:t>С. 119-120.</w:t>
      </w:r>
    </w:p>
  </w:footnote>
  <w:footnote w:id="4">
    <w:p w:rsidR="004210E5" w:rsidRDefault="006129A3" w:rsidP="00E002D4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</w:t>
      </w:r>
      <w:r w:rsidRPr="003825D7">
        <w:t>Носова С.С. Экономическая теория. Учебник. - М.: ВЛАДОС, 200</w:t>
      </w:r>
      <w:r>
        <w:t>9. С. 126-127.</w:t>
      </w:r>
    </w:p>
  </w:footnote>
  <w:footnote w:id="5">
    <w:p w:rsidR="004210E5" w:rsidRDefault="006129A3" w:rsidP="00E002D4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</w:t>
      </w:r>
      <w:r w:rsidRPr="003825D7">
        <w:t>Козырев В.М. Основы современной экономики. Учебник. - М.: Финансы и статистика, 2007</w:t>
      </w:r>
      <w:r>
        <w:t>. С. 98-99.</w:t>
      </w:r>
    </w:p>
  </w:footnote>
  <w:footnote w:id="6">
    <w:p w:rsidR="004210E5" w:rsidRDefault="006129A3" w:rsidP="00E002D4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</w:t>
      </w:r>
      <w:r w:rsidRPr="003825D7">
        <w:t>Экономическая теория. Учебник / Под ред. В.Д. Камаева. - М.: ВЛАДОС, 200</w:t>
      </w:r>
      <w:r>
        <w:t>9. С. 161-162.</w:t>
      </w:r>
    </w:p>
  </w:footnote>
  <w:footnote w:id="7">
    <w:p w:rsidR="004210E5" w:rsidRDefault="006129A3" w:rsidP="00E002D4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</w:t>
      </w:r>
      <w:r w:rsidRPr="003825D7">
        <w:t xml:space="preserve">Макроэкономика: Учебник. / Под ред. Д.В. Валового. - М.: Щит-М, 2009. </w:t>
      </w:r>
      <w:r>
        <w:t>С. 211-212.</w:t>
      </w:r>
    </w:p>
  </w:footnote>
  <w:footnote w:id="8">
    <w:p w:rsidR="004210E5" w:rsidRDefault="006129A3" w:rsidP="00E002D4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</w:t>
      </w:r>
      <w:r w:rsidRPr="003825D7">
        <w:t xml:space="preserve">Курс экономической теории. Учебное пособие. / Руководитель авт. колл. А.В. Сидорович. - М.: Изд-во "ДИС", 2008. </w:t>
      </w:r>
      <w:r>
        <w:t>С. 148-149.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9A3" w:rsidRDefault="003D7139" w:rsidP="00E002D4">
    <w:pPr>
      <w:pStyle w:val="af5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6129A3" w:rsidRDefault="006129A3" w:rsidP="00E002D4">
    <w:pPr>
      <w:pStyle w:val="af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5C619D8"/>
    <w:multiLevelType w:val="multilevel"/>
    <w:tmpl w:val="42A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6935DC3"/>
    <w:multiLevelType w:val="multilevel"/>
    <w:tmpl w:val="A5DEA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A4064"/>
    <w:multiLevelType w:val="multilevel"/>
    <w:tmpl w:val="1A28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B5D1E22"/>
    <w:multiLevelType w:val="multilevel"/>
    <w:tmpl w:val="48F8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4C754D9"/>
    <w:multiLevelType w:val="multilevel"/>
    <w:tmpl w:val="A30C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E362BE0"/>
    <w:multiLevelType w:val="multilevel"/>
    <w:tmpl w:val="B7C2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082EC7"/>
    <w:multiLevelType w:val="multilevel"/>
    <w:tmpl w:val="A118A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C5224"/>
    <w:multiLevelType w:val="multilevel"/>
    <w:tmpl w:val="DD9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DBE653D"/>
    <w:multiLevelType w:val="multilevel"/>
    <w:tmpl w:val="4EE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11314"/>
    <w:multiLevelType w:val="multilevel"/>
    <w:tmpl w:val="4EA0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8237B3A"/>
    <w:multiLevelType w:val="multilevel"/>
    <w:tmpl w:val="8C6A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F7C12A8"/>
    <w:multiLevelType w:val="multilevel"/>
    <w:tmpl w:val="B826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4"/>
  </w:num>
  <w:num w:numId="8">
    <w:abstractNumId w:val="13"/>
  </w:num>
  <w:num w:numId="9">
    <w:abstractNumId w:val="4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6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BC3"/>
    <w:rsid w:val="000970F0"/>
    <w:rsid w:val="000B408B"/>
    <w:rsid w:val="002A0846"/>
    <w:rsid w:val="0032621C"/>
    <w:rsid w:val="00341436"/>
    <w:rsid w:val="003825D7"/>
    <w:rsid w:val="003D7139"/>
    <w:rsid w:val="003E6F6D"/>
    <w:rsid w:val="003F7686"/>
    <w:rsid w:val="00407094"/>
    <w:rsid w:val="004210E5"/>
    <w:rsid w:val="004509D6"/>
    <w:rsid w:val="00567A7C"/>
    <w:rsid w:val="005E7E42"/>
    <w:rsid w:val="006129A3"/>
    <w:rsid w:val="006738A7"/>
    <w:rsid w:val="00681B7B"/>
    <w:rsid w:val="006E0F62"/>
    <w:rsid w:val="0078508D"/>
    <w:rsid w:val="007C2EC4"/>
    <w:rsid w:val="007D5DFB"/>
    <w:rsid w:val="007E4E97"/>
    <w:rsid w:val="008B0CC2"/>
    <w:rsid w:val="009232EC"/>
    <w:rsid w:val="00954356"/>
    <w:rsid w:val="0096048E"/>
    <w:rsid w:val="00973C37"/>
    <w:rsid w:val="00990172"/>
    <w:rsid w:val="009A56E8"/>
    <w:rsid w:val="009D36C4"/>
    <w:rsid w:val="00A11BCC"/>
    <w:rsid w:val="00A26408"/>
    <w:rsid w:val="00AB7BC3"/>
    <w:rsid w:val="00B7691C"/>
    <w:rsid w:val="00B77788"/>
    <w:rsid w:val="00B77DEE"/>
    <w:rsid w:val="00BB7151"/>
    <w:rsid w:val="00C62A3F"/>
    <w:rsid w:val="00CE4601"/>
    <w:rsid w:val="00DC26EA"/>
    <w:rsid w:val="00DC43F7"/>
    <w:rsid w:val="00E002D4"/>
    <w:rsid w:val="00E11242"/>
    <w:rsid w:val="00E63FDA"/>
    <w:rsid w:val="00E82E9B"/>
    <w:rsid w:val="00EA387A"/>
    <w:rsid w:val="00EC278E"/>
    <w:rsid w:val="00EC4F5B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efaultImageDpi w14:val="0"/>
  <w15:chartTrackingRefBased/>
  <w15:docId w15:val="{FD61100C-3066-4DD7-A652-69B03D1F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002D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E002D4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E002D4"/>
    <w:pPr>
      <w:keepNext/>
      <w:ind w:firstLine="0"/>
      <w:jc w:val="center"/>
      <w:outlineLvl w:val="1"/>
    </w:pPr>
    <w:rPr>
      <w:b/>
      <w:bCs/>
      <w:i/>
      <w:iCs/>
      <w:smallCaps/>
      <w:lang w:val="uk-UA"/>
    </w:rPr>
  </w:style>
  <w:style w:type="paragraph" w:styleId="3">
    <w:name w:val="heading 3"/>
    <w:basedOn w:val="a0"/>
    <w:next w:val="a0"/>
    <w:link w:val="30"/>
    <w:uiPriority w:val="99"/>
    <w:qFormat/>
    <w:rsid w:val="00E002D4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E002D4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E002D4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E002D4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E002D4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E002D4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11">
    <w:name w:val="Дипл Заг 1.1.1"/>
    <w:basedOn w:val="1"/>
    <w:uiPriority w:val="99"/>
    <w:rsid w:val="009D36C4"/>
    <w:pPr>
      <w:widowControl w:val="0"/>
      <w:shd w:val="clear" w:color="auto" w:fill="FFFFFF"/>
      <w:tabs>
        <w:tab w:val="left" w:pos="0"/>
      </w:tabs>
      <w:suppressAutoHyphens/>
      <w:autoSpaceDE w:val="0"/>
    </w:pPr>
    <w:rPr>
      <w:color w:val="000000"/>
      <w:kern w:val="1"/>
      <w:sz w:val="28"/>
      <w:szCs w:val="28"/>
    </w:rPr>
  </w:style>
  <w:style w:type="character" w:styleId="a4">
    <w:name w:val="Strong"/>
    <w:uiPriority w:val="99"/>
    <w:qFormat/>
    <w:rsid w:val="00AB7BC3"/>
    <w:rPr>
      <w:b/>
      <w:bCs/>
    </w:rPr>
  </w:style>
  <w:style w:type="paragraph" w:styleId="a5">
    <w:name w:val="Normal (Web)"/>
    <w:basedOn w:val="a0"/>
    <w:uiPriority w:val="99"/>
    <w:rsid w:val="00E002D4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6">
    <w:name w:val="Содержимое таблицы"/>
    <w:basedOn w:val="a0"/>
    <w:uiPriority w:val="99"/>
    <w:rsid w:val="00AB7BC3"/>
    <w:pPr>
      <w:suppressLineNumbers/>
      <w:ind w:firstLine="709"/>
    </w:pPr>
  </w:style>
  <w:style w:type="paragraph" w:customStyle="1" w:styleId="31">
    <w:name w:val="Заголовок 31"/>
    <w:basedOn w:val="a0"/>
    <w:uiPriority w:val="99"/>
    <w:rsid w:val="00AB7BC3"/>
    <w:pPr>
      <w:spacing w:before="100" w:beforeAutospacing="1" w:after="100" w:afterAutospacing="1"/>
      <w:ind w:firstLine="709"/>
      <w:jc w:val="center"/>
      <w:outlineLvl w:val="3"/>
    </w:pPr>
    <w:rPr>
      <w:b/>
      <w:bCs/>
      <w:i/>
      <w:iCs/>
    </w:rPr>
  </w:style>
  <w:style w:type="paragraph" w:styleId="a7">
    <w:name w:val="Body Text"/>
    <w:basedOn w:val="a0"/>
    <w:link w:val="a8"/>
    <w:uiPriority w:val="99"/>
    <w:rsid w:val="00E002D4"/>
    <w:pPr>
      <w:ind w:firstLine="709"/>
    </w:pPr>
  </w:style>
  <w:style w:type="character" w:customStyle="1" w:styleId="a8">
    <w:name w:val="Основной текст Знак"/>
    <w:link w:val="a7"/>
    <w:uiPriority w:val="99"/>
    <w:semiHidden/>
    <w:rPr>
      <w:sz w:val="28"/>
      <w:szCs w:val="28"/>
    </w:rPr>
  </w:style>
  <w:style w:type="paragraph" w:styleId="a9">
    <w:name w:val="footer"/>
    <w:basedOn w:val="a0"/>
    <w:link w:val="aa"/>
    <w:uiPriority w:val="99"/>
    <w:rsid w:val="00AB7BC3"/>
    <w:pPr>
      <w:tabs>
        <w:tab w:val="center" w:pos="4677"/>
        <w:tab w:val="right" w:pos="9355"/>
      </w:tabs>
      <w:ind w:firstLine="709"/>
    </w:pPr>
  </w:style>
  <w:style w:type="character" w:customStyle="1" w:styleId="aa">
    <w:name w:val="Нижний колонтитул Знак"/>
    <w:link w:val="a9"/>
    <w:uiPriority w:val="99"/>
    <w:semiHidden/>
    <w:rPr>
      <w:sz w:val="28"/>
      <w:szCs w:val="28"/>
    </w:rPr>
  </w:style>
  <w:style w:type="character" w:styleId="ab">
    <w:name w:val="page number"/>
    <w:uiPriority w:val="99"/>
    <w:rsid w:val="00E002D4"/>
    <w:rPr>
      <w:rFonts w:ascii="Times New Roman" w:hAnsi="Times New Roman" w:cs="Times New Roman"/>
      <w:sz w:val="28"/>
      <w:szCs w:val="28"/>
    </w:rPr>
  </w:style>
  <w:style w:type="character" w:styleId="ac">
    <w:name w:val="Hyperlink"/>
    <w:uiPriority w:val="99"/>
    <w:rsid w:val="00AB7BC3"/>
    <w:rPr>
      <w:color w:val="0000FF"/>
      <w:u w:val="single"/>
    </w:rPr>
  </w:style>
  <w:style w:type="character" w:customStyle="1" w:styleId="mw-headline">
    <w:name w:val="mw-headline"/>
    <w:uiPriority w:val="99"/>
    <w:rsid w:val="00AB7BC3"/>
  </w:style>
  <w:style w:type="character" w:customStyle="1" w:styleId="editsection">
    <w:name w:val="editsection"/>
    <w:uiPriority w:val="99"/>
    <w:rsid w:val="002A0846"/>
  </w:style>
  <w:style w:type="paragraph" w:styleId="ad">
    <w:name w:val="Document Map"/>
    <w:basedOn w:val="a0"/>
    <w:link w:val="ae"/>
    <w:uiPriority w:val="99"/>
    <w:semiHidden/>
    <w:rsid w:val="002A0846"/>
    <w:pPr>
      <w:shd w:val="clear" w:color="auto" w:fill="000080"/>
      <w:ind w:firstLine="709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s">
    <w:name w:val="s"/>
    <w:basedOn w:val="a0"/>
    <w:uiPriority w:val="99"/>
    <w:rsid w:val="00B77788"/>
    <w:pPr>
      <w:spacing w:before="100" w:beforeAutospacing="1" w:after="100" w:afterAutospacing="1"/>
      <w:ind w:firstLine="400"/>
    </w:pPr>
    <w:rPr>
      <w:rFonts w:ascii="Arial" w:hAnsi="Arial" w:cs="Arial"/>
      <w:i/>
      <w:iCs/>
      <w:color w:val="004080"/>
      <w:sz w:val="20"/>
      <w:szCs w:val="20"/>
    </w:rPr>
  </w:style>
  <w:style w:type="paragraph" w:styleId="32">
    <w:name w:val="Body Text Indent 3"/>
    <w:basedOn w:val="a0"/>
    <w:link w:val="33"/>
    <w:uiPriority w:val="99"/>
    <w:rsid w:val="00E002D4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styleId="21">
    <w:name w:val="Body Text Indent 2"/>
    <w:basedOn w:val="a0"/>
    <w:link w:val="22"/>
    <w:uiPriority w:val="99"/>
    <w:rsid w:val="00E002D4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23">
    <w:name w:val="Body Text 2"/>
    <w:basedOn w:val="a0"/>
    <w:link w:val="24"/>
    <w:uiPriority w:val="99"/>
    <w:rsid w:val="00B77788"/>
    <w:pPr>
      <w:spacing w:after="120" w:line="480" w:lineRule="auto"/>
      <w:ind w:firstLine="709"/>
    </w:pPr>
  </w:style>
  <w:style w:type="character" w:customStyle="1" w:styleId="24">
    <w:name w:val="Основной текст 2 Знак"/>
    <w:link w:val="23"/>
    <w:uiPriority w:val="99"/>
    <w:semiHidden/>
    <w:rPr>
      <w:sz w:val="28"/>
      <w:szCs w:val="28"/>
    </w:rPr>
  </w:style>
  <w:style w:type="paragraph" w:styleId="34">
    <w:name w:val="Body Text 3"/>
    <w:basedOn w:val="a0"/>
    <w:link w:val="35"/>
    <w:uiPriority w:val="99"/>
    <w:rsid w:val="00B77788"/>
    <w:pPr>
      <w:spacing w:after="120"/>
      <w:ind w:firstLine="709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rPr>
      <w:sz w:val="16"/>
      <w:szCs w:val="16"/>
    </w:rPr>
  </w:style>
  <w:style w:type="paragraph" w:customStyle="1" w:styleId="FR1">
    <w:name w:val="FR1"/>
    <w:uiPriority w:val="99"/>
    <w:rsid w:val="00B77788"/>
    <w:pPr>
      <w:widowControl w:val="0"/>
      <w:spacing w:line="320" w:lineRule="auto"/>
      <w:ind w:left="280" w:right="1000"/>
    </w:pPr>
    <w:rPr>
      <w:sz w:val="36"/>
      <w:szCs w:val="36"/>
    </w:rPr>
  </w:style>
  <w:style w:type="paragraph" w:styleId="af">
    <w:name w:val="Body Text Indent"/>
    <w:basedOn w:val="a0"/>
    <w:link w:val="af0"/>
    <w:uiPriority w:val="99"/>
    <w:rsid w:val="00E002D4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paragraph" w:customStyle="1" w:styleId="12">
    <w:name w:val="Обычный (веб)1"/>
    <w:basedOn w:val="a0"/>
    <w:uiPriority w:val="99"/>
    <w:rsid w:val="00B77788"/>
    <w:pPr>
      <w:spacing w:before="83" w:after="100" w:afterAutospacing="1"/>
      <w:ind w:firstLine="709"/>
    </w:pPr>
    <w:rPr>
      <w:rFonts w:ascii="Arial" w:hAnsi="Arial" w:cs="Arial"/>
      <w:color w:val="000000"/>
      <w:sz w:val="20"/>
      <w:szCs w:val="20"/>
    </w:rPr>
  </w:style>
  <w:style w:type="table" w:styleId="af1">
    <w:name w:val="Table Grid"/>
    <w:basedOn w:val="a2"/>
    <w:uiPriority w:val="99"/>
    <w:rsid w:val="00E002D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2">
    <w:name w:val="footnote text"/>
    <w:basedOn w:val="a0"/>
    <w:link w:val="af3"/>
    <w:autoRedefine/>
    <w:uiPriority w:val="99"/>
    <w:semiHidden/>
    <w:rsid w:val="00E002D4"/>
    <w:pPr>
      <w:ind w:firstLine="709"/>
    </w:pPr>
    <w:rPr>
      <w:color w:val="000000"/>
      <w:sz w:val="20"/>
      <w:szCs w:val="20"/>
    </w:rPr>
  </w:style>
  <w:style w:type="character" w:customStyle="1" w:styleId="af3">
    <w:name w:val="Текст сноски Знак"/>
    <w:link w:val="af2"/>
    <w:uiPriority w:val="99"/>
    <w:locked/>
    <w:rsid w:val="00E002D4"/>
    <w:rPr>
      <w:color w:val="000000"/>
      <w:lang w:val="ru-RU" w:eastAsia="ru-RU"/>
    </w:rPr>
  </w:style>
  <w:style w:type="character" w:styleId="af4">
    <w:name w:val="footnote reference"/>
    <w:uiPriority w:val="99"/>
    <w:semiHidden/>
    <w:rsid w:val="00E002D4"/>
    <w:rPr>
      <w:sz w:val="28"/>
      <w:szCs w:val="28"/>
      <w:vertAlign w:val="superscript"/>
    </w:rPr>
  </w:style>
  <w:style w:type="paragraph" w:customStyle="1" w:styleId="Style2">
    <w:name w:val="Style2"/>
    <w:basedOn w:val="a0"/>
    <w:uiPriority w:val="99"/>
    <w:rsid w:val="00E11242"/>
    <w:pPr>
      <w:autoSpaceDE w:val="0"/>
      <w:autoSpaceDN w:val="0"/>
      <w:adjustRightInd w:val="0"/>
      <w:spacing w:line="237" w:lineRule="exact"/>
      <w:ind w:firstLine="293"/>
    </w:pPr>
  </w:style>
  <w:style w:type="character" w:customStyle="1" w:styleId="FontStyle11">
    <w:name w:val="Font Style11"/>
    <w:uiPriority w:val="99"/>
    <w:rsid w:val="00E11242"/>
    <w:rPr>
      <w:rFonts w:ascii="Times New Roman" w:hAnsi="Times New Roman" w:cs="Times New Roman"/>
      <w:sz w:val="18"/>
      <w:szCs w:val="18"/>
    </w:rPr>
  </w:style>
  <w:style w:type="paragraph" w:styleId="af5">
    <w:name w:val="header"/>
    <w:basedOn w:val="a0"/>
    <w:next w:val="a7"/>
    <w:link w:val="af6"/>
    <w:uiPriority w:val="99"/>
    <w:rsid w:val="00E002D4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7">
    <w:name w:val="endnote reference"/>
    <w:uiPriority w:val="99"/>
    <w:semiHidden/>
    <w:rsid w:val="00E002D4"/>
    <w:rPr>
      <w:vertAlign w:val="superscript"/>
    </w:rPr>
  </w:style>
  <w:style w:type="character" w:customStyle="1" w:styleId="13">
    <w:name w:val="Текст Знак1"/>
    <w:link w:val="af8"/>
    <w:uiPriority w:val="99"/>
    <w:locked/>
    <w:rsid w:val="00E002D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8">
    <w:name w:val="Plain Text"/>
    <w:basedOn w:val="a0"/>
    <w:link w:val="13"/>
    <w:uiPriority w:val="99"/>
    <w:rsid w:val="00E002D4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6">
    <w:name w:val="Верхний колонтитул Знак"/>
    <w:link w:val="af5"/>
    <w:uiPriority w:val="99"/>
    <w:semiHidden/>
    <w:locked/>
    <w:rsid w:val="00E002D4"/>
    <w:rPr>
      <w:noProof/>
      <w:kern w:val="16"/>
      <w:sz w:val="28"/>
      <w:szCs w:val="28"/>
      <w:lang w:val="ru-RU" w:eastAsia="ru-RU"/>
    </w:rPr>
  </w:style>
  <w:style w:type="paragraph" w:customStyle="1" w:styleId="a">
    <w:name w:val="лит"/>
    <w:autoRedefine/>
    <w:uiPriority w:val="99"/>
    <w:rsid w:val="00E002D4"/>
    <w:pPr>
      <w:numPr>
        <w:numId w:val="14"/>
      </w:numPr>
      <w:spacing w:line="360" w:lineRule="auto"/>
      <w:ind w:firstLine="357"/>
      <w:jc w:val="both"/>
    </w:pPr>
    <w:rPr>
      <w:sz w:val="28"/>
      <w:szCs w:val="28"/>
    </w:rPr>
  </w:style>
  <w:style w:type="paragraph" w:customStyle="1" w:styleId="afa">
    <w:name w:val="лит+номерация"/>
    <w:basedOn w:val="a0"/>
    <w:next w:val="a0"/>
    <w:autoRedefine/>
    <w:uiPriority w:val="99"/>
    <w:rsid w:val="00E002D4"/>
    <w:pPr>
      <w:ind w:firstLine="0"/>
    </w:pPr>
  </w:style>
  <w:style w:type="paragraph" w:customStyle="1" w:styleId="afb">
    <w:name w:val="литера"/>
    <w:uiPriority w:val="99"/>
    <w:rsid w:val="00E002D4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c">
    <w:name w:val="номер страницы"/>
    <w:uiPriority w:val="99"/>
    <w:rsid w:val="00E002D4"/>
    <w:rPr>
      <w:sz w:val="28"/>
      <w:szCs w:val="28"/>
    </w:rPr>
  </w:style>
  <w:style w:type="paragraph" w:customStyle="1" w:styleId="afd">
    <w:name w:val="Обычный +"/>
    <w:basedOn w:val="a0"/>
    <w:autoRedefine/>
    <w:uiPriority w:val="99"/>
    <w:rsid w:val="00E002D4"/>
    <w:pPr>
      <w:ind w:firstLine="709"/>
    </w:pPr>
  </w:style>
  <w:style w:type="paragraph" w:styleId="14">
    <w:name w:val="toc 1"/>
    <w:basedOn w:val="a0"/>
    <w:next w:val="a0"/>
    <w:autoRedefine/>
    <w:uiPriority w:val="99"/>
    <w:semiHidden/>
    <w:rsid w:val="00E002D4"/>
    <w:pPr>
      <w:tabs>
        <w:tab w:val="right" w:leader="dot" w:pos="1400"/>
      </w:tabs>
      <w:ind w:firstLine="709"/>
    </w:pPr>
  </w:style>
  <w:style w:type="paragraph" w:styleId="25">
    <w:name w:val="toc 2"/>
    <w:basedOn w:val="a0"/>
    <w:next w:val="a0"/>
    <w:autoRedefine/>
    <w:uiPriority w:val="99"/>
    <w:semiHidden/>
    <w:rsid w:val="00E002D4"/>
    <w:pPr>
      <w:tabs>
        <w:tab w:val="left" w:leader="dot" w:pos="3500"/>
      </w:tabs>
      <w:ind w:firstLine="0"/>
      <w:jc w:val="left"/>
    </w:pPr>
    <w:rPr>
      <w:smallCaps/>
    </w:rPr>
  </w:style>
  <w:style w:type="paragraph" w:styleId="36">
    <w:name w:val="toc 3"/>
    <w:basedOn w:val="a0"/>
    <w:next w:val="a0"/>
    <w:autoRedefine/>
    <w:uiPriority w:val="99"/>
    <w:semiHidden/>
    <w:rsid w:val="00E002D4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E002D4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E002D4"/>
    <w:pPr>
      <w:ind w:left="958" w:firstLine="709"/>
    </w:pPr>
  </w:style>
  <w:style w:type="paragraph" w:customStyle="1" w:styleId="afe">
    <w:name w:val="содержание"/>
    <w:uiPriority w:val="99"/>
    <w:rsid w:val="00E002D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E002D4"/>
    <w:pPr>
      <w:numPr>
        <w:numId w:val="15"/>
      </w:numPr>
      <w:ind w:firstLine="357"/>
    </w:pPr>
  </w:style>
  <w:style w:type="paragraph" w:customStyle="1" w:styleId="100">
    <w:name w:val="Стиль Оглавление 1 + Первая строка:  0 см"/>
    <w:basedOn w:val="14"/>
    <w:autoRedefine/>
    <w:uiPriority w:val="99"/>
    <w:rsid w:val="00E002D4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E002D4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E002D4"/>
  </w:style>
  <w:style w:type="paragraph" w:customStyle="1" w:styleId="31250">
    <w:name w:val="Стиль Оглавление 3 + Слева:  125 см Первая строка:  0 см"/>
    <w:basedOn w:val="36"/>
    <w:autoRedefine/>
    <w:uiPriority w:val="99"/>
    <w:rsid w:val="00E002D4"/>
    <w:rPr>
      <w:i/>
      <w:iCs/>
    </w:rPr>
  </w:style>
  <w:style w:type="table" w:customStyle="1" w:styleId="15">
    <w:name w:val="Стиль таблицы1"/>
    <w:uiPriority w:val="99"/>
    <w:rsid w:val="00E002D4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E002D4"/>
    <w:pPr>
      <w:jc w:val="center"/>
    </w:pPr>
  </w:style>
  <w:style w:type="paragraph" w:customStyle="1" w:styleId="aff0">
    <w:name w:val="ТАБЛИЦА"/>
    <w:next w:val="a0"/>
    <w:autoRedefine/>
    <w:uiPriority w:val="99"/>
    <w:rsid w:val="00E002D4"/>
    <w:pPr>
      <w:spacing w:line="360" w:lineRule="auto"/>
    </w:pPr>
    <w:rPr>
      <w:color w:val="000000"/>
    </w:rPr>
  </w:style>
  <w:style w:type="paragraph" w:styleId="aff1">
    <w:name w:val="endnote text"/>
    <w:basedOn w:val="a0"/>
    <w:link w:val="aff2"/>
    <w:autoRedefine/>
    <w:uiPriority w:val="99"/>
    <w:semiHidden/>
    <w:rsid w:val="00E002D4"/>
    <w:pPr>
      <w:ind w:firstLine="709"/>
    </w:pPr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Pr>
      <w:sz w:val="20"/>
      <w:szCs w:val="20"/>
    </w:rPr>
  </w:style>
  <w:style w:type="paragraph" w:customStyle="1" w:styleId="aff3">
    <w:name w:val="титут"/>
    <w:autoRedefine/>
    <w:uiPriority w:val="99"/>
    <w:rsid w:val="00E002D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7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9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9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9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9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4947</Words>
  <Characters>28200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и функции денег</vt:lpstr>
    </vt:vector>
  </TitlesOfParts>
  <Company>Home</Company>
  <LinksUpToDate>false</LinksUpToDate>
  <CharactersWithSpaces>33081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и функции денег</dc:title>
  <dc:subject/>
  <dc:creator>User</dc:creator>
  <cp:keywords/>
  <dc:description/>
  <cp:lastModifiedBy>admin</cp:lastModifiedBy>
  <cp:revision>2</cp:revision>
  <cp:lastPrinted>2009-11-14T11:02:00Z</cp:lastPrinted>
  <dcterms:created xsi:type="dcterms:W3CDTF">2014-03-21T12:45:00Z</dcterms:created>
  <dcterms:modified xsi:type="dcterms:W3CDTF">2014-03-21T12:45:00Z</dcterms:modified>
</cp:coreProperties>
</file>