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43" w:rsidRDefault="001E2143" w:rsidP="001E2143">
      <w:pPr>
        <w:jc w:val="center"/>
        <w:rPr>
          <w:b/>
        </w:rPr>
      </w:pPr>
      <w:r>
        <w:rPr>
          <w:b/>
        </w:rPr>
        <w:t>ГОСУДАТСТВЕННОЕ ОБРАЗОВАТЕЛЬНОЕ УЧРЕЖДЕНИЕ</w:t>
      </w:r>
    </w:p>
    <w:p w:rsidR="001E2143" w:rsidRDefault="001E2143" w:rsidP="001E2143">
      <w:pPr>
        <w:jc w:val="center"/>
        <w:rPr>
          <w:b/>
        </w:rPr>
      </w:pPr>
      <w:r>
        <w:rPr>
          <w:b/>
        </w:rPr>
        <w:t>СРЕДНЕГО ПРОФЕССИОНАЛЬНОГО ОБРАЗОВАНИЯ</w:t>
      </w:r>
    </w:p>
    <w:p w:rsidR="001E2143" w:rsidRDefault="001E2143" w:rsidP="001E2143">
      <w:pPr>
        <w:jc w:val="center"/>
        <w:rPr>
          <w:b/>
        </w:rPr>
      </w:pPr>
      <w:r>
        <w:rPr>
          <w:b/>
        </w:rPr>
        <w:t>«НИЖНЕТАГИЛЬСКИЙ ГОСУДАРСТВЕННЫЙ ПРОФЕССИОНАЛЬНЫЙ</w:t>
      </w:r>
    </w:p>
    <w:p w:rsidR="001E2143" w:rsidRDefault="001E2143" w:rsidP="001E2143">
      <w:pPr>
        <w:jc w:val="center"/>
        <w:rPr>
          <w:b/>
        </w:rPr>
      </w:pPr>
      <w:r>
        <w:rPr>
          <w:b/>
        </w:rPr>
        <w:t>КОЛЛЕДЖ имени Н.А ДЕМИДОВА»</w:t>
      </w:r>
    </w:p>
    <w:p w:rsidR="001E2143" w:rsidRDefault="001E2143" w:rsidP="001E2143">
      <w:pPr>
        <w:rPr>
          <w:b/>
        </w:rPr>
      </w:pPr>
    </w:p>
    <w:p w:rsidR="001E2143" w:rsidRDefault="001E2143" w:rsidP="001E2143">
      <w:pPr>
        <w:rPr>
          <w:b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  <w:lang w:val="en-US"/>
        </w:rPr>
      </w:pPr>
    </w:p>
    <w:p w:rsidR="001E2143" w:rsidRDefault="001E2143" w:rsidP="001E2143">
      <w:pPr>
        <w:rPr>
          <w:sz w:val="28"/>
          <w:szCs w:val="28"/>
          <w:lang w:val="en-US"/>
        </w:rPr>
      </w:pPr>
    </w:p>
    <w:p w:rsidR="001E2143" w:rsidRDefault="001E2143" w:rsidP="001E2143">
      <w:pPr>
        <w:rPr>
          <w:sz w:val="28"/>
          <w:szCs w:val="28"/>
          <w:lang w:val="en-US"/>
        </w:rPr>
      </w:pPr>
    </w:p>
    <w:p w:rsidR="001E2143" w:rsidRDefault="001E2143" w:rsidP="001E2143">
      <w:pPr>
        <w:rPr>
          <w:sz w:val="28"/>
          <w:szCs w:val="28"/>
          <w:lang w:val="en-US"/>
        </w:rPr>
      </w:pPr>
    </w:p>
    <w:p w:rsidR="001E2143" w:rsidRDefault="001E2143" w:rsidP="001E2143">
      <w:pPr>
        <w:rPr>
          <w:sz w:val="28"/>
          <w:szCs w:val="28"/>
          <w:lang w:val="en-US"/>
        </w:rPr>
      </w:pPr>
    </w:p>
    <w:p w:rsidR="001E2143" w:rsidRDefault="001E2143" w:rsidP="001E2143">
      <w:pPr>
        <w:rPr>
          <w:sz w:val="28"/>
          <w:szCs w:val="28"/>
          <w:lang w:val="en-US"/>
        </w:rPr>
      </w:pPr>
    </w:p>
    <w:p w:rsidR="001E2143" w:rsidRDefault="001E2143" w:rsidP="001E2143">
      <w:pPr>
        <w:rPr>
          <w:sz w:val="28"/>
          <w:szCs w:val="28"/>
          <w:lang w:val="en-US"/>
        </w:rPr>
      </w:pPr>
    </w:p>
    <w:p w:rsidR="001E2143" w:rsidRPr="001E2143" w:rsidRDefault="001E2143" w:rsidP="001E2143">
      <w:pPr>
        <w:rPr>
          <w:sz w:val="28"/>
          <w:szCs w:val="28"/>
          <w:lang w:val="en-US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:rsidR="001E2143" w:rsidRDefault="001E2143" w:rsidP="001E2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выполнению</w:t>
      </w:r>
    </w:p>
    <w:p w:rsidR="001E2143" w:rsidRPr="001E2143" w:rsidRDefault="001E2143" w:rsidP="001E2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контрольной  работы № </w:t>
      </w:r>
      <w:r w:rsidRPr="001E2143">
        <w:rPr>
          <w:b/>
          <w:sz w:val="28"/>
          <w:szCs w:val="28"/>
        </w:rPr>
        <w:t>2</w:t>
      </w:r>
    </w:p>
    <w:p w:rsidR="001E2143" w:rsidRDefault="001E2143" w:rsidP="001E2143">
      <w:pPr>
        <w:rPr>
          <w:sz w:val="22"/>
          <w:szCs w:val="22"/>
        </w:rPr>
      </w:pPr>
    </w:p>
    <w:p w:rsidR="001E2143" w:rsidRDefault="001E2143" w:rsidP="001E21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учебной дисциплине </w:t>
      </w:r>
      <w:r>
        <w:rPr>
          <w:b/>
          <w:sz w:val="28"/>
          <w:szCs w:val="28"/>
        </w:rPr>
        <w:t>«Архивоведение»</w:t>
      </w:r>
    </w:p>
    <w:p w:rsidR="001E2143" w:rsidRDefault="001E2143" w:rsidP="001E21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специальности 032002 </w:t>
      </w:r>
      <w:r>
        <w:rPr>
          <w:b/>
          <w:sz w:val="28"/>
          <w:szCs w:val="28"/>
        </w:rPr>
        <w:t>«Документационное</w:t>
      </w:r>
    </w:p>
    <w:p w:rsidR="001E2143" w:rsidRDefault="001E2143" w:rsidP="001E2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управления и архивоведение»</w:t>
      </w: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  <w:lang w:val="en-US"/>
        </w:rPr>
      </w:pPr>
    </w:p>
    <w:p w:rsidR="001E2143" w:rsidRPr="001E2143" w:rsidRDefault="001E2143" w:rsidP="001E2143">
      <w:pPr>
        <w:rPr>
          <w:sz w:val="28"/>
          <w:szCs w:val="28"/>
          <w:lang w:val="en-US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rPr>
          <w:sz w:val="28"/>
          <w:szCs w:val="28"/>
        </w:rPr>
      </w:pPr>
    </w:p>
    <w:p w:rsidR="001E2143" w:rsidRDefault="001E2143" w:rsidP="001E21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2010</w:t>
      </w:r>
    </w:p>
    <w:p w:rsidR="001E2143" w:rsidRDefault="001E2143" w:rsidP="00197AB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br w:type="page"/>
      </w:r>
      <w:r w:rsidR="00197AB2">
        <w:rPr>
          <w:b/>
          <w:sz w:val="32"/>
          <w:szCs w:val="32"/>
        </w:rPr>
        <w:t xml:space="preserve">Контрольная работа №2 по дисциплине </w:t>
      </w:r>
    </w:p>
    <w:p w:rsidR="001E2143" w:rsidRPr="001E2143" w:rsidRDefault="00197AB2" w:rsidP="00197A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«Архивоведение» </w:t>
      </w:r>
    </w:p>
    <w:p w:rsidR="00197AB2" w:rsidRDefault="001E2143" w:rsidP="00197A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197AB2">
        <w:rPr>
          <w:b/>
          <w:sz w:val="32"/>
          <w:szCs w:val="32"/>
        </w:rPr>
        <w:t>ля</w:t>
      </w:r>
      <w:r>
        <w:rPr>
          <w:b/>
          <w:sz w:val="32"/>
          <w:szCs w:val="32"/>
          <w:lang w:val="en-US"/>
        </w:rPr>
        <w:t xml:space="preserve"> </w:t>
      </w:r>
      <w:r w:rsidR="00197AB2">
        <w:rPr>
          <w:b/>
          <w:sz w:val="32"/>
          <w:szCs w:val="32"/>
        </w:rPr>
        <w:t>студентов заочного отделения.</w:t>
      </w:r>
    </w:p>
    <w:p w:rsidR="00197AB2" w:rsidRDefault="00197AB2" w:rsidP="00197AB2">
      <w:pPr>
        <w:jc w:val="center"/>
        <w:rPr>
          <w:b/>
          <w:sz w:val="32"/>
          <w:szCs w:val="32"/>
        </w:rPr>
      </w:pPr>
    </w:p>
    <w:p w:rsidR="00197AB2" w:rsidRDefault="00197AB2" w:rsidP="00197AB2">
      <w:pPr>
        <w:jc w:val="center"/>
        <w:rPr>
          <w:b/>
          <w:sz w:val="32"/>
          <w:szCs w:val="32"/>
        </w:rPr>
      </w:pPr>
    </w:p>
    <w:p w:rsidR="00197AB2" w:rsidRDefault="00197AB2" w:rsidP="00197AB2">
      <w:pPr>
        <w:jc w:val="center"/>
        <w:rPr>
          <w:b/>
          <w:sz w:val="32"/>
          <w:szCs w:val="32"/>
        </w:rPr>
      </w:pPr>
    </w:p>
    <w:p w:rsidR="00197AB2" w:rsidRPr="000E64A1" w:rsidRDefault="001343DE" w:rsidP="00197AB2">
      <w:pPr>
        <w:rPr>
          <w:b/>
        </w:rPr>
      </w:pPr>
      <w:r w:rsidRPr="000E64A1">
        <w:rPr>
          <w:b/>
        </w:rPr>
        <w:t>Вариант №1.</w:t>
      </w:r>
    </w:p>
    <w:p w:rsidR="001343DE" w:rsidRDefault="001343DE" w:rsidP="00197AB2">
      <w:pPr>
        <w:rPr>
          <w:sz w:val="28"/>
          <w:szCs w:val="28"/>
        </w:rPr>
      </w:pPr>
    </w:p>
    <w:p w:rsidR="001343DE" w:rsidRPr="001343DE" w:rsidRDefault="001343DE" w:rsidP="00197AB2">
      <w:r w:rsidRPr="001343DE">
        <w:t>1.Архивная опись: функции, состав, правила составления.</w:t>
      </w:r>
    </w:p>
    <w:p w:rsidR="001343DE" w:rsidRDefault="001343DE" w:rsidP="00197AB2">
      <w:r w:rsidRPr="001343DE">
        <w:t xml:space="preserve">2.Система НСА к архивным документам: дополнительные архивные справочники. </w:t>
      </w:r>
    </w:p>
    <w:p w:rsidR="001343DE" w:rsidRDefault="001343DE" w:rsidP="00197AB2"/>
    <w:p w:rsidR="001343DE" w:rsidRPr="000E64A1" w:rsidRDefault="001343DE" w:rsidP="00197AB2">
      <w:pPr>
        <w:rPr>
          <w:b/>
        </w:rPr>
      </w:pPr>
      <w:r w:rsidRPr="000E64A1">
        <w:rPr>
          <w:b/>
        </w:rPr>
        <w:t>Вариант №2</w:t>
      </w:r>
    </w:p>
    <w:p w:rsidR="001343DE" w:rsidRDefault="001343DE" w:rsidP="00197AB2"/>
    <w:p w:rsidR="001343DE" w:rsidRDefault="001343DE" w:rsidP="00197AB2">
      <w:r>
        <w:t>1.Правила составления описи дел по личному составу.</w:t>
      </w:r>
    </w:p>
    <w:p w:rsidR="001343DE" w:rsidRDefault="001343DE" w:rsidP="00197AB2">
      <w:r>
        <w:t>2.Классификация архивных справочников.</w:t>
      </w:r>
    </w:p>
    <w:p w:rsidR="001343DE" w:rsidRDefault="001343DE" w:rsidP="00197AB2"/>
    <w:p w:rsidR="001343DE" w:rsidRPr="000E64A1" w:rsidRDefault="001343DE" w:rsidP="00197AB2">
      <w:pPr>
        <w:rPr>
          <w:b/>
        </w:rPr>
      </w:pPr>
      <w:r w:rsidRPr="000E64A1">
        <w:rPr>
          <w:b/>
        </w:rPr>
        <w:t>Вариант №3</w:t>
      </w:r>
    </w:p>
    <w:p w:rsidR="001343DE" w:rsidRDefault="001343DE" w:rsidP="00197AB2"/>
    <w:p w:rsidR="001343DE" w:rsidRDefault="001343DE" w:rsidP="00197AB2">
      <w:r>
        <w:t>1.Особенности составления описи дел личного происхождения.</w:t>
      </w:r>
    </w:p>
    <w:p w:rsidR="001343DE" w:rsidRDefault="001343DE" w:rsidP="00197AB2">
      <w:r>
        <w:t>2.Система каталогов архива: понятие, классификация.</w:t>
      </w:r>
    </w:p>
    <w:p w:rsidR="001343DE" w:rsidRDefault="001343DE" w:rsidP="00197AB2"/>
    <w:p w:rsidR="001343DE" w:rsidRPr="000E64A1" w:rsidRDefault="001343DE" w:rsidP="00197AB2">
      <w:pPr>
        <w:rPr>
          <w:b/>
        </w:rPr>
      </w:pPr>
      <w:r w:rsidRPr="000E64A1">
        <w:rPr>
          <w:b/>
        </w:rPr>
        <w:t>Вариант №4</w:t>
      </w:r>
    </w:p>
    <w:p w:rsidR="001343DE" w:rsidRDefault="001343DE" w:rsidP="00197AB2"/>
    <w:p w:rsidR="001343DE" w:rsidRDefault="001343DE" w:rsidP="00197AB2">
      <w:r>
        <w:t>1.Методика составления архивной описи: описательная статья, справочный аппарат.</w:t>
      </w:r>
    </w:p>
    <w:p w:rsidR="001343DE" w:rsidRDefault="001343DE" w:rsidP="00197AB2">
      <w:r>
        <w:t>2.Организация исполнения социально-правовых запросов граждан.</w:t>
      </w:r>
    </w:p>
    <w:p w:rsidR="001343DE" w:rsidRDefault="001343DE" w:rsidP="00197AB2"/>
    <w:p w:rsidR="001343DE" w:rsidRPr="000E64A1" w:rsidRDefault="001343DE" w:rsidP="00197AB2">
      <w:pPr>
        <w:rPr>
          <w:b/>
        </w:rPr>
      </w:pPr>
      <w:r w:rsidRPr="000E64A1">
        <w:rPr>
          <w:b/>
        </w:rPr>
        <w:t>Вариант №5</w:t>
      </w:r>
    </w:p>
    <w:p w:rsidR="001343DE" w:rsidRDefault="001343DE" w:rsidP="00197AB2"/>
    <w:p w:rsidR="001343DE" w:rsidRDefault="001343DE" w:rsidP="00197AB2">
      <w:r>
        <w:t>1.Составление указателей к архивной описи.</w:t>
      </w:r>
    </w:p>
    <w:p w:rsidR="001343DE" w:rsidRDefault="001343DE" w:rsidP="00197AB2">
      <w:r>
        <w:t>2.Предоставление архивных документов пользователям в читальном зале.</w:t>
      </w:r>
    </w:p>
    <w:p w:rsidR="001343DE" w:rsidRDefault="001343DE" w:rsidP="00197AB2"/>
    <w:p w:rsidR="001343DE" w:rsidRPr="000E64A1" w:rsidRDefault="001343DE" w:rsidP="00197AB2">
      <w:pPr>
        <w:rPr>
          <w:b/>
        </w:rPr>
      </w:pPr>
      <w:r w:rsidRPr="000E64A1">
        <w:rPr>
          <w:b/>
        </w:rPr>
        <w:t>Вариант №6</w:t>
      </w:r>
    </w:p>
    <w:p w:rsidR="001343DE" w:rsidRDefault="001343DE" w:rsidP="00197AB2"/>
    <w:p w:rsidR="001343DE" w:rsidRDefault="001343DE" w:rsidP="00197AB2">
      <w:r>
        <w:t>1.Составление исторической справки к архивному фонду.</w:t>
      </w:r>
    </w:p>
    <w:p w:rsidR="001343DE" w:rsidRDefault="001343DE" w:rsidP="00197AB2">
      <w:r>
        <w:t>2.Понятие об архивном маркетинге.</w:t>
      </w:r>
    </w:p>
    <w:p w:rsidR="001343DE" w:rsidRPr="000E64A1" w:rsidRDefault="001343DE" w:rsidP="00197AB2">
      <w:pPr>
        <w:rPr>
          <w:b/>
        </w:rPr>
      </w:pPr>
    </w:p>
    <w:p w:rsidR="001343DE" w:rsidRPr="000E64A1" w:rsidRDefault="000E64A1" w:rsidP="00197AB2">
      <w:pPr>
        <w:rPr>
          <w:b/>
        </w:rPr>
      </w:pPr>
      <w:r w:rsidRPr="000E64A1">
        <w:rPr>
          <w:b/>
        </w:rPr>
        <w:t>Вариант №7</w:t>
      </w:r>
    </w:p>
    <w:p w:rsidR="000E64A1" w:rsidRDefault="000E64A1" w:rsidP="00197AB2"/>
    <w:p w:rsidR="000E64A1" w:rsidRDefault="000E64A1" w:rsidP="00197AB2">
      <w:r>
        <w:t>1.Правовые и нормативно-методические документы в работе архива организации.</w:t>
      </w:r>
    </w:p>
    <w:p w:rsidR="000E64A1" w:rsidRDefault="000E64A1" w:rsidP="00197AB2">
      <w:r>
        <w:t>2.Направления и цели использования архивных документов.</w:t>
      </w:r>
    </w:p>
    <w:p w:rsidR="000E64A1" w:rsidRDefault="000E64A1" w:rsidP="00197AB2"/>
    <w:p w:rsidR="000E64A1" w:rsidRPr="000E64A1" w:rsidRDefault="000E64A1" w:rsidP="00197AB2">
      <w:pPr>
        <w:rPr>
          <w:b/>
        </w:rPr>
      </w:pPr>
      <w:r w:rsidRPr="000E64A1">
        <w:rPr>
          <w:b/>
        </w:rPr>
        <w:t xml:space="preserve">Вариант №8 </w:t>
      </w:r>
    </w:p>
    <w:p w:rsidR="000E64A1" w:rsidRDefault="000E64A1" w:rsidP="00197AB2"/>
    <w:p w:rsidR="000E64A1" w:rsidRDefault="000E64A1" w:rsidP="00197AB2">
      <w:r>
        <w:t>1.Информатизация архивного дела: понятие, объекты,  программный комплекс «Архивный фонд».</w:t>
      </w:r>
    </w:p>
    <w:p w:rsidR="000E64A1" w:rsidRDefault="000E64A1" w:rsidP="00197AB2">
      <w:r>
        <w:t>2.Информационное обеспечение пользователей:  виды запросов, порядок  исполнения тематических запросов.</w:t>
      </w:r>
    </w:p>
    <w:p w:rsidR="000E64A1" w:rsidRDefault="000E64A1" w:rsidP="00197AB2"/>
    <w:p w:rsidR="000E64A1" w:rsidRDefault="000E64A1" w:rsidP="00197AB2"/>
    <w:p w:rsidR="000E64A1" w:rsidRDefault="000E64A1" w:rsidP="00197AB2"/>
    <w:p w:rsidR="000E64A1" w:rsidRDefault="000E64A1" w:rsidP="00197AB2"/>
    <w:p w:rsidR="000E64A1" w:rsidRPr="00584067" w:rsidRDefault="000E64A1" w:rsidP="00197AB2">
      <w:pPr>
        <w:rPr>
          <w:b/>
        </w:rPr>
      </w:pPr>
      <w:r w:rsidRPr="00584067">
        <w:rPr>
          <w:b/>
        </w:rPr>
        <w:t>Вариант №9.</w:t>
      </w:r>
    </w:p>
    <w:p w:rsidR="000E64A1" w:rsidRDefault="000E64A1" w:rsidP="00197AB2"/>
    <w:p w:rsidR="000E64A1" w:rsidRDefault="000E64A1" w:rsidP="00197AB2">
      <w:r>
        <w:t>1.Правовые и нормативно-методические документы в работе государственного архива.</w:t>
      </w:r>
    </w:p>
    <w:p w:rsidR="000E64A1" w:rsidRDefault="000E64A1" w:rsidP="00197AB2">
      <w:r>
        <w:t>2.Формы использования архивных документов:  экспонирование на выставках, публикация, использование в средствах массовой информации.</w:t>
      </w:r>
    </w:p>
    <w:p w:rsidR="000E64A1" w:rsidRDefault="000E64A1" w:rsidP="00197AB2"/>
    <w:p w:rsidR="000E64A1" w:rsidRPr="00584067" w:rsidRDefault="000E64A1" w:rsidP="00197AB2">
      <w:pPr>
        <w:rPr>
          <w:b/>
        </w:rPr>
      </w:pPr>
      <w:r w:rsidRPr="00584067">
        <w:rPr>
          <w:b/>
        </w:rPr>
        <w:t>Вариант №10.</w:t>
      </w:r>
    </w:p>
    <w:p w:rsidR="000E64A1" w:rsidRDefault="000E64A1" w:rsidP="00197AB2"/>
    <w:p w:rsidR="000E64A1" w:rsidRDefault="000E64A1" w:rsidP="00197AB2">
      <w:r>
        <w:t xml:space="preserve">1.Повышение информативности архивных описей: усовершенствование и переработка </w:t>
      </w:r>
    </w:p>
    <w:p w:rsidR="000E64A1" w:rsidRDefault="00584067" w:rsidP="00197AB2">
      <w:r>
        <w:t>Описи.</w:t>
      </w:r>
    </w:p>
    <w:p w:rsidR="00584067" w:rsidRDefault="00584067" w:rsidP="00197AB2">
      <w:r>
        <w:t>2.Учет использования архивных документов.</w:t>
      </w:r>
    </w:p>
    <w:p w:rsidR="00584067" w:rsidRDefault="00584067" w:rsidP="00197AB2"/>
    <w:p w:rsidR="00584067" w:rsidRPr="00584067" w:rsidRDefault="00584067" w:rsidP="00197AB2">
      <w:pPr>
        <w:rPr>
          <w:b/>
        </w:rPr>
      </w:pPr>
      <w:r w:rsidRPr="00584067">
        <w:rPr>
          <w:b/>
        </w:rPr>
        <w:t>Вариант №11</w:t>
      </w:r>
    </w:p>
    <w:p w:rsidR="00584067" w:rsidRDefault="00584067" w:rsidP="00197AB2"/>
    <w:p w:rsidR="00584067" w:rsidRDefault="00584067" w:rsidP="00197AB2">
      <w:r>
        <w:t>1.Составление путеводителя по фондам архива: характеристика фонда, справочный аппарат.</w:t>
      </w:r>
    </w:p>
    <w:p w:rsidR="00584067" w:rsidRDefault="00584067" w:rsidP="00197AB2">
      <w:r>
        <w:t>2.Информационное обеспечение пользователей: инициативное информирование.</w:t>
      </w:r>
    </w:p>
    <w:p w:rsidR="00584067" w:rsidRDefault="00584067" w:rsidP="00197AB2"/>
    <w:p w:rsidR="00584067" w:rsidRPr="00584067" w:rsidRDefault="00584067" w:rsidP="00197AB2">
      <w:pPr>
        <w:rPr>
          <w:b/>
        </w:rPr>
      </w:pPr>
      <w:r w:rsidRPr="00584067">
        <w:rPr>
          <w:b/>
        </w:rPr>
        <w:t>Вариант №12.</w:t>
      </w:r>
    </w:p>
    <w:p w:rsidR="00584067" w:rsidRDefault="00584067" w:rsidP="00197AB2"/>
    <w:p w:rsidR="00584067" w:rsidRDefault="00584067" w:rsidP="00197AB2">
      <w:r>
        <w:t>1.Виды архивных путеводителей.</w:t>
      </w:r>
    </w:p>
    <w:p w:rsidR="00584067" w:rsidRDefault="00584067" w:rsidP="00197AB2">
      <w:r>
        <w:t>2.Система научно-справочного аппарата к архивным документам: состав, причины построения, перспективы развития.</w:t>
      </w:r>
    </w:p>
    <w:p w:rsidR="00584067" w:rsidRDefault="00584067" w:rsidP="00197AB2"/>
    <w:p w:rsidR="00584067" w:rsidRDefault="00584067" w:rsidP="00197AB2">
      <w:r w:rsidRPr="00584067">
        <w:rPr>
          <w:b/>
        </w:rPr>
        <w:t>Вариант №13</w:t>
      </w:r>
      <w:r>
        <w:t>.</w:t>
      </w:r>
    </w:p>
    <w:p w:rsidR="00584067" w:rsidRDefault="00584067" w:rsidP="00197AB2"/>
    <w:p w:rsidR="00584067" w:rsidRDefault="00584067" w:rsidP="00197AB2">
      <w:r>
        <w:t>1.Квалификационные требования к работникам архива.</w:t>
      </w:r>
    </w:p>
    <w:p w:rsidR="00584067" w:rsidRDefault="00584067" w:rsidP="00197AB2">
      <w:r>
        <w:t>2.Каталогизация архивных документов: выявление, отбор и описание документной информации.</w:t>
      </w:r>
    </w:p>
    <w:p w:rsidR="00584067" w:rsidRDefault="00584067" w:rsidP="00197AB2"/>
    <w:p w:rsidR="00584067" w:rsidRPr="00584067" w:rsidRDefault="00584067" w:rsidP="00197AB2">
      <w:pPr>
        <w:rPr>
          <w:b/>
        </w:rPr>
      </w:pPr>
      <w:r w:rsidRPr="00584067">
        <w:rPr>
          <w:b/>
        </w:rPr>
        <w:t xml:space="preserve">Вариант №14. </w:t>
      </w:r>
    </w:p>
    <w:p w:rsidR="00584067" w:rsidRDefault="00584067" w:rsidP="00197AB2"/>
    <w:p w:rsidR="00584067" w:rsidRDefault="00584067" w:rsidP="00197AB2">
      <w:r>
        <w:t>1.Обеспечение сохранности аудиовизуальных документов.</w:t>
      </w:r>
    </w:p>
    <w:p w:rsidR="00584067" w:rsidRDefault="00584067" w:rsidP="00197AB2">
      <w:r>
        <w:t>2.Система научно-справочного аппарата к документам государственного архива.</w:t>
      </w:r>
    </w:p>
    <w:p w:rsidR="001343DE" w:rsidRDefault="001343DE" w:rsidP="00197AB2"/>
    <w:p w:rsidR="001343DE" w:rsidRDefault="001343DE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/>
    <w:p w:rsidR="00584067" w:rsidRDefault="00584067" w:rsidP="00197AB2">
      <w:r>
        <w:br/>
      </w:r>
    </w:p>
    <w:p w:rsidR="00584067" w:rsidRDefault="00584067" w:rsidP="00197AB2"/>
    <w:p w:rsidR="00584067" w:rsidRDefault="0070743D" w:rsidP="00584067">
      <w:pPr>
        <w:jc w:val="center"/>
        <w:rPr>
          <w:b/>
        </w:rPr>
      </w:pPr>
      <w:r>
        <w:rPr>
          <w:b/>
        </w:rPr>
        <w:t>Список литературы.</w:t>
      </w:r>
    </w:p>
    <w:p w:rsidR="0070743D" w:rsidRDefault="0070743D" w:rsidP="0070743D"/>
    <w:p w:rsidR="0070743D" w:rsidRDefault="0070743D" w:rsidP="0070743D">
      <w:pPr>
        <w:numPr>
          <w:ilvl w:val="0"/>
          <w:numId w:val="1"/>
        </w:numPr>
      </w:pPr>
      <w:r>
        <w:t>ГОСТ 7.68 – 95. Фоно- и видеодокументы. Общие технические требования к архивному хранению. –М., 1995.</w:t>
      </w:r>
    </w:p>
    <w:p w:rsidR="0070743D" w:rsidRDefault="0070743D" w:rsidP="0070743D"/>
    <w:p w:rsidR="0070743D" w:rsidRDefault="0070743D" w:rsidP="0070743D">
      <w:pPr>
        <w:numPr>
          <w:ilvl w:val="0"/>
          <w:numId w:val="1"/>
        </w:numPr>
      </w:pPr>
      <w:r>
        <w:t>ГОСТ 7.69 – 95. Аудиовизуальные документы. Основные термины и определения. –М., 1995.</w:t>
      </w:r>
    </w:p>
    <w:p w:rsidR="0070743D" w:rsidRDefault="0070743D" w:rsidP="0070743D"/>
    <w:p w:rsidR="0070743D" w:rsidRDefault="0070743D" w:rsidP="0070743D">
      <w:pPr>
        <w:numPr>
          <w:ilvl w:val="0"/>
          <w:numId w:val="1"/>
        </w:numPr>
      </w:pPr>
      <w:r>
        <w:t>Основные правила работы государственных архивов с кинофотофонодокументами. –М., 1980.</w:t>
      </w:r>
    </w:p>
    <w:p w:rsidR="0070743D" w:rsidRDefault="0070743D" w:rsidP="0070743D"/>
    <w:p w:rsidR="0070743D" w:rsidRDefault="0070743D" w:rsidP="0070743D">
      <w:pPr>
        <w:numPr>
          <w:ilvl w:val="0"/>
          <w:numId w:val="1"/>
        </w:numPr>
      </w:pPr>
      <w:r>
        <w:t>Основные правила работы с кинофотофонодокументами и видеофонограммами в ведомственных архивах. –М., 1989.</w:t>
      </w:r>
    </w:p>
    <w:p w:rsidR="0070743D" w:rsidRDefault="0070743D" w:rsidP="0070743D"/>
    <w:p w:rsidR="0070743D" w:rsidRDefault="0070743D" w:rsidP="0070743D">
      <w:pPr>
        <w:numPr>
          <w:ilvl w:val="0"/>
          <w:numId w:val="1"/>
        </w:numPr>
      </w:pPr>
      <w:r>
        <w:t>Правила организации хранения, комплектования, учета и использования архивных документов АФ РФ и других архивных документов в государственных и муниципальных архивах, музеях, библиотеках, организациях Российской академии наук. –М., 2007.</w:t>
      </w:r>
    </w:p>
    <w:p w:rsidR="0070743D" w:rsidRDefault="0070743D" w:rsidP="0070743D"/>
    <w:p w:rsidR="0070743D" w:rsidRDefault="0070743D" w:rsidP="0070743D">
      <w:pPr>
        <w:numPr>
          <w:ilvl w:val="0"/>
          <w:numId w:val="1"/>
        </w:numPr>
      </w:pPr>
      <w:r>
        <w:t>Основные правила работы ведомственных архивов</w:t>
      </w:r>
      <w:r w:rsidR="00E12667">
        <w:t xml:space="preserve"> –М., 1987. Одобрены коллегией Главархива СССР 28августа 1985 года.</w:t>
      </w:r>
    </w:p>
    <w:p w:rsidR="00E12667" w:rsidRDefault="00E12667" w:rsidP="00E12667"/>
    <w:p w:rsidR="00E12667" w:rsidRDefault="00E12667" w:rsidP="0070743D">
      <w:pPr>
        <w:numPr>
          <w:ilvl w:val="0"/>
          <w:numId w:val="1"/>
        </w:numPr>
      </w:pPr>
      <w:r>
        <w:t>Правила работы пользователей в читальных залах государственных архивов Российской Федерации. – М., 1998.</w:t>
      </w:r>
    </w:p>
    <w:p w:rsidR="00E12667" w:rsidRDefault="00E12667" w:rsidP="00E12667"/>
    <w:p w:rsidR="00E12667" w:rsidRDefault="00E12667" w:rsidP="0070743D">
      <w:pPr>
        <w:numPr>
          <w:ilvl w:val="0"/>
          <w:numId w:val="1"/>
        </w:numPr>
      </w:pPr>
      <w:r>
        <w:t>Примерное положение об архиве государственного предприятия (организации, учереждения).- М.: Росархив 1993. Утверждено Приказом Роскомархива от 10 августа 1992 года.</w:t>
      </w:r>
    </w:p>
    <w:p w:rsidR="00E12667" w:rsidRDefault="00E12667" w:rsidP="00E12667"/>
    <w:p w:rsidR="00E12667" w:rsidRDefault="00E12667" w:rsidP="0070743D">
      <w:pPr>
        <w:numPr>
          <w:ilvl w:val="0"/>
          <w:numId w:val="1"/>
        </w:numPr>
      </w:pPr>
      <w:r>
        <w:t>Методические рекомендации по работе с документами личного происхождения (литература и искусство). – М., 1990.</w:t>
      </w:r>
    </w:p>
    <w:p w:rsidR="00E12667" w:rsidRDefault="00E12667" w:rsidP="00E12667"/>
    <w:p w:rsidR="00E12667" w:rsidRDefault="00E12667" w:rsidP="0070743D">
      <w:pPr>
        <w:numPr>
          <w:ilvl w:val="0"/>
          <w:numId w:val="1"/>
        </w:numPr>
      </w:pPr>
      <w:r>
        <w:t>Составление архивных описей : Методические рекомендации. –М., 2003.</w:t>
      </w:r>
    </w:p>
    <w:p w:rsidR="00E12667" w:rsidRDefault="00E12667" w:rsidP="00E12667"/>
    <w:p w:rsidR="00E12667" w:rsidRDefault="00E12667" w:rsidP="0070743D">
      <w:pPr>
        <w:numPr>
          <w:ilvl w:val="0"/>
          <w:numId w:val="1"/>
        </w:numPr>
      </w:pPr>
      <w:r>
        <w:t>Создание современных архивных справочников на основе дифференцированного подхода: Методическое пособие. –М., 1990.</w:t>
      </w:r>
    </w:p>
    <w:p w:rsidR="00E12667" w:rsidRDefault="00E12667" w:rsidP="00E12667"/>
    <w:p w:rsidR="00E12667" w:rsidRDefault="00902B92" w:rsidP="0070743D">
      <w:pPr>
        <w:numPr>
          <w:ilvl w:val="0"/>
          <w:numId w:val="1"/>
        </w:numPr>
      </w:pPr>
      <w:r>
        <w:t>Квалификационный справочник должностей служащих. –М.,2001. Утвержден постановлением Минтруда РФ от 21 августа 1998 года №37.</w:t>
      </w:r>
    </w:p>
    <w:p w:rsidR="00902B92" w:rsidRDefault="00902B92" w:rsidP="00902B92"/>
    <w:p w:rsidR="00902B92" w:rsidRDefault="00902B92" w:rsidP="0070743D">
      <w:pPr>
        <w:numPr>
          <w:ilvl w:val="0"/>
          <w:numId w:val="1"/>
        </w:numPr>
      </w:pPr>
      <w:r>
        <w:t>Алексеева Е.В., Афанасьева Л.П.,  Бурова Е.М. Архивоведение: учебник для нач. проф. образования. \</w:t>
      </w:r>
      <w:r w:rsidR="002B5919">
        <w:t>Под ред. Чл.- кор. РАН В.П.Козлова. – 6-е изд. – М.,2007.</w:t>
      </w:r>
    </w:p>
    <w:p w:rsidR="002B5919" w:rsidRDefault="002B5919" w:rsidP="002B5919"/>
    <w:p w:rsidR="002B5919" w:rsidRDefault="002B5919" w:rsidP="0070743D">
      <w:pPr>
        <w:numPr>
          <w:ilvl w:val="0"/>
          <w:numId w:val="1"/>
        </w:numPr>
      </w:pPr>
      <w:r>
        <w:t>Березина Н.М., Воронцова Е.П., Лысенко Л.М. Современное делопроизводство. – 2-е изд. – Спб.: «Питер», 2007.</w:t>
      </w:r>
    </w:p>
    <w:p w:rsidR="002B5919" w:rsidRDefault="002B5919" w:rsidP="002B5919"/>
    <w:p w:rsidR="002B5919" w:rsidRDefault="002B5919" w:rsidP="0070743D">
      <w:pPr>
        <w:numPr>
          <w:ilvl w:val="0"/>
          <w:numId w:val="1"/>
        </w:numPr>
      </w:pPr>
      <w:r>
        <w:t>Крайская З.В., Челлини Э.В. Архивоведение: учебник для средних специальных учебных заведений –М.,1996.</w:t>
      </w:r>
    </w:p>
    <w:p w:rsidR="002B5919" w:rsidRDefault="002B5919" w:rsidP="002B5919"/>
    <w:p w:rsidR="002B5919" w:rsidRDefault="002B5919" w:rsidP="0070743D">
      <w:pPr>
        <w:numPr>
          <w:ilvl w:val="0"/>
          <w:numId w:val="1"/>
        </w:numPr>
      </w:pPr>
      <w:r>
        <w:t>Рогожин М.Ю. Делопроизводство. Организация архива предприятия. –Спб.: «Питер», 2006.</w:t>
      </w:r>
    </w:p>
    <w:p w:rsidR="002B5919" w:rsidRDefault="002B5919" w:rsidP="002B5919"/>
    <w:p w:rsidR="002B5919" w:rsidRDefault="002B5919" w:rsidP="0070743D">
      <w:pPr>
        <w:numPr>
          <w:ilvl w:val="0"/>
          <w:numId w:val="1"/>
        </w:numPr>
      </w:pPr>
      <w:r>
        <w:t>Рогожин М.Ю. Справочник по делопроизводству. –Спб.: «Питер», 2006.</w:t>
      </w:r>
    </w:p>
    <w:p w:rsidR="002B5919" w:rsidRDefault="002B5919" w:rsidP="002B5919"/>
    <w:p w:rsidR="002B5919" w:rsidRDefault="002B5919" w:rsidP="0070743D">
      <w:pPr>
        <w:numPr>
          <w:ilvl w:val="0"/>
          <w:numId w:val="1"/>
        </w:numPr>
      </w:pPr>
      <w:r>
        <w:t>Тельчаров А.Д. Архивоведение (конспект лекций). –М., 2005.</w:t>
      </w:r>
    </w:p>
    <w:p w:rsidR="002B5919" w:rsidRDefault="002B5919" w:rsidP="002B5919"/>
    <w:p w:rsidR="002B5919" w:rsidRDefault="002B5919" w:rsidP="0070743D">
      <w:pPr>
        <w:numPr>
          <w:ilvl w:val="0"/>
          <w:numId w:val="1"/>
        </w:numPr>
      </w:pPr>
      <w:r>
        <w:t>Этика в архивах: Международные этические нормы поведения архивистов \\ Отечественные архивы. – 1995. - №5.</w:t>
      </w:r>
    </w:p>
    <w:p w:rsidR="002B5919" w:rsidRDefault="002B5919" w:rsidP="002B5919"/>
    <w:p w:rsidR="002B5919" w:rsidRDefault="002B5919" w:rsidP="0070743D">
      <w:pPr>
        <w:numPr>
          <w:ilvl w:val="0"/>
          <w:numId w:val="1"/>
        </w:numPr>
      </w:pPr>
      <w:r>
        <w:t>Журналы: «Делопроизводство», «Секретарское дело», «Справочник кадровика».</w:t>
      </w:r>
    </w:p>
    <w:p w:rsidR="002B5919" w:rsidRPr="0070743D" w:rsidRDefault="002B5919" w:rsidP="002B5919">
      <w:bookmarkStart w:id="0" w:name="_GoBack"/>
      <w:bookmarkEnd w:id="0"/>
    </w:p>
    <w:sectPr w:rsidR="002B5919" w:rsidRPr="0070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080F"/>
    <w:multiLevelType w:val="hybridMultilevel"/>
    <w:tmpl w:val="ACAE2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AB2"/>
    <w:rsid w:val="000E64A1"/>
    <w:rsid w:val="001343DE"/>
    <w:rsid w:val="00197AB2"/>
    <w:rsid w:val="001E2143"/>
    <w:rsid w:val="002762A4"/>
    <w:rsid w:val="002B5919"/>
    <w:rsid w:val="00584067"/>
    <w:rsid w:val="0070743D"/>
    <w:rsid w:val="00902B92"/>
    <w:rsid w:val="009E130D"/>
    <w:rsid w:val="00B571A8"/>
    <w:rsid w:val="00E12667"/>
    <w:rsid w:val="00F8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01261-61AE-449F-B208-F99346A4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№2 по дисциплине «Архивоведение» для</vt:lpstr>
    </vt:vector>
  </TitlesOfParts>
  <Company>НТГПК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№2 по дисциплине «Архивоведение» для</dc:title>
  <dc:subject/>
  <dc:creator>Антоха</dc:creator>
  <cp:keywords/>
  <cp:lastModifiedBy>Irina</cp:lastModifiedBy>
  <cp:revision>2</cp:revision>
  <dcterms:created xsi:type="dcterms:W3CDTF">2014-07-20T11:19:00Z</dcterms:created>
  <dcterms:modified xsi:type="dcterms:W3CDTF">2014-07-20T11:19:00Z</dcterms:modified>
</cp:coreProperties>
</file>