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8B" w:rsidRDefault="00355D8B">
      <w:pPr>
        <w:pStyle w:val="a6"/>
        <w:rPr>
          <w:sz w:val="20"/>
          <w:lang w:val="ru-RU"/>
        </w:rPr>
      </w:pPr>
    </w:p>
    <w:p w:rsidR="00355D8B" w:rsidRDefault="00355D8B">
      <w:pPr>
        <w:pStyle w:val="a6"/>
        <w:rPr>
          <w:sz w:val="20"/>
          <w:lang w:val="ru-RU"/>
        </w:rPr>
      </w:pPr>
    </w:p>
    <w:p w:rsidR="00355D8B" w:rsidRDefault="00355D8B">
      <w:pPr>
        <w:pStyle w:val="a6"/>
        <w:rPr>
          <w:sz w:val="20"/>
          <w:lang w:val="ru-RU"/>
        </w:rPr>
      </w:pPr>
    </w:p>
    <w:p w:rsidR="00355D8B" w:rsidRDefault="00845131">
      <w:pPr>
        <w:pStyle w:val="a6"/>
        <w:rPr>
          <w:sz w:val="20"/>
          <w:lang w:val="ru-RU"/>
        </w:rPr>
      </w:pPr>
      <w:r>
        <w:rPr>
          <w:sz w:val="20"/>
          <w:lang w:val="ru-RU"/>
        </w:rPr>
        <w:t>ВВЕДЕНИЕ</w:t>
      </w:r>
    </w:p>
    <w:p w:rsidR="00355D8B" w:rsidRDefault="00355D8B">
      <w:pPr>
        <w:pStyle w:val="a6"/>
        <w:rPr>
          <w:sz w:val="20"/>
          <w:lang w:val="ru-RU"/>
        </w:rPr>
      </w:pP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В системе юридических наук и юридического образования «История государства и права зарубежных стран» является базовой юридической дисциплиной, усвоение которой создает необходимые предпосылки к последующему изучению учебно-правовых дисциплин.</w:t>
      </w: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Изучение «Истории государства и права зарубежных стран» имеет важное теоретическое значение, поскольку позволяет выявить и осмыслить общие закономерности возникновения государства и права в конкретных исторических условиях, узнать о конкретных фактах, путях и формах образования государства.</w:t>
      </w: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Целью изучения данной учебной дисциплины является:</w:t>
      </w: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– формирование у студентов научного представления о сущности, содержании и форме права и государства, закономерностях их возникновения, функционирования и развития;</w:t>
      </w: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– вооружение студентов знаниями об основных исторических типах и формах государства и права;</w:t>
      </w: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– усвоение роли государства и права в политической системе общества, в общественной жизни в целом;</w:t>
      </w: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– усвоение основных факторов, определяющих развитие государства и права, каналы взаимосвязи государственно-правовых явлений с экономикой, моралью, религией, обычаями, традициями.</w:t>
      </w: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Задачи изучения дисциплины:</w:t>
      </w:r>
    </w:p>
    <w:p w:rsidR="00355D8B" w:rsidRDefault="00845131">
      <w:pPr>
        <w:pStyle w:val="a6"/>
        <w:jc w:val="both"/>
        <w:rPr>
          <w:b w:val="0"/>
          <w:bCs w:val="0"/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– научить давать историческую оценку, проводить историко-сравнительную характеристику государственно-правовых процессов исходя из исторической значимости использования правового наследия в современной практике;</w:t>
      </w:r>
    </w:p>
    <w:p w:rsidR="00355D8B" w:rsidRDefault="00845131">
      <w:pPr>
        <w:pStyle w:val="a6"/>
        <w:jc w:val="both"/>
        <w:rPr>
          <w:sz w:val="20"/>
          <w:lang w:val="ru-RU"/>
        </w:rPr>
      </w:pPr>
      <w:r>
        <w:rPr>
          <w:b w:val="0"/>
          <w:bCs w:val="0"/>
          <w:sz w:val="20"/>
          <w:lang w:val="ru-RU"/>
        </w:rPr>
        <w:t xml:space="preserve">   – сформировать навыки работы с документами историко-правового характера, анализ которых требует умения работы со справочной литературой, монографиями и статьями научного характера, а также навыками самостоятельного сбора и анализа информации.</w:t>
      </w:r>
    </w:p>
    <w:p w:rsidR="00355D8B" w:rsidRDefault="00355D8B">
      <w:pPr>
        <w:pStyle w:val="a6"/>
        <w:jc w:val="both"/>
        <w:rPr>
          <w:sz w:val="20"/>
          <w:lang w:val="ru-RU"/>
        </w:rPr>
      </w:pPr>
    </w:p>
    <w:p w:rsidR="00355D8B" w:rsidRDefault="00845131">
      <w:pPr>
        <w:pStyle w:val="a6"/>
        <w:rPr>
          <w:sz w:val="20"/>
        </w:rPr>
      </w:pPr>
      <w:r>
        <w:rPr>
          <w:sz w:val="20"/>
        </w:rPr>
        <w:t>МЕТОДИЧЕСКИЕ РЕКОМЕНДАЦИИ</w:t>
      </w:r>
    </w:p>
    <w:p w:rsidR="00355D8B" w:rsidRDefault="00355D8B">
      <w:pPr>
        <w:jc w:val="center"/>
        <w:rPr>
          <w:b/>
          <w:bCs/>
          <w:sz w:val="20"/>
          <w:lang w:val="be-BY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  <w:lang w:val="be-BY"/>
        </w:rPr>
        <w:t xml:space="preserve">   </w:t>
      </w:r>
      <w:r>
        <w:rPr>
          <w:sz w:val="20"/>
        </w:rPr>
        <w:t>В соответствии с учебными планами студенты-заочники по специальности «Правоведение» обязаны выполнить по курсу истории государства и права зарубежных стран одну контрольную работу. Тематика контрольных заданий предлагается кафедрой, однако конкретную тему выбирает сам студент согласно варианту своего шифра. Шифр – это номер зачетной книжки. Последняя цифра шифра соответствует номеру варианта, с которого выбирается номер темы контрольной работы.</w:t>
      </w:r>
    </w:p>
    <w:p w:rsidR="00355D8B" w:rsidRDefault="00845131">
      <w:pPr>
        <w:ind w:firstLine="360"/>
        <w:jc w:val="both"/>
        <w:rPr>
          <w:sz w:val="20"/>
        </w:rPr>
      </w:pPr>
      <w:r>
        <w:rPr>
          <w:sz w:val="20"/>
        </w:rPr>
        <w:t xml:space="preserve"> </w:t>
      </w:r>
    </w:p>
    <w:p w:rsidR="00355D8B" w:rsidRDefault="00845131">
      <w:pPr>
        <w:pStyle w:val="6"/>
      </w:pPr>
      <w:r>
        <w:t>Темы определяются по таблице</w:t>
      </w:r>
    </w:p>
    <w:p w:rsidR="00355D8B" w:rsidRDefault="00355D8B">
      <w:pPr>
        <w:ind w:firstLine="360"/>
        <w:jc w:val="center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2"/>
        <w:gridCol w:w="3109"/>
      </w:tblGrid>
      <w:tr w:rsidR="00355D8B">
        <w:trPr>
          <w:trHeight w:val="368"/>
        </w:trPr>
        <w:tc>
          <w:tcPr>
            <w:tcW w:w="3062" w:type="dxa"/>
          </w:tcPr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варианта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(последняя цифра шифра)</w:t>
            </w:r>
          </w:p>
        </w:tc>
        <w:tc>
          <w:tcPr>
            <w:tcW w:w="3109" w:type="dxa"/>
          </w:tcPr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темы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контрольной работы</w:t>
            </w:r>
          </w:p>
        </w:tc>
      </w:tr>
      <w:tr w:rsidR="00355D8B">
        <w:trPr>
          <w:trHeight w:val="1884"/>
        </w:trPr>
        <w:tc>
          <w:tcPr>
            <w:tcW w:w="3062" w:type="dxa"/>
          </w:tcPr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109" w:type="dxa"/>
          </w:tcPr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1  11  21   31   41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2  12  22   32   42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3  14  24   33   43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4  14  24   34   44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5  15  25   35   45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6  16  26   36   46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7  17  27   37   47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8  18  28   38   14</w:t>
            </w:r>
          </w:p>
          <w:p w:rsidR="00355D8B" w:rsidRDefault="008451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9  19  29   39   15</w:t>
            </w:r>
          </w:p>
          <w:p w:rsidR="00355D8B" w:rsidRDefault="0084513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10   20  30   40   16 </w:t>
            </w:r>
          </w:p>
        </w:tc>
      </w:tr>
    </w:tbl>
    <w:p w:rsidR="00355D8B" w:rsidRDefault="00845131">
      <w:pPr>
        <w:jc w:val="both"/>
        <w:rPr>
          <w:lang w:val="be-BY"/>
        </w:rPr>
      </w:pPr>
      <w:r>
        <w:rPr>
          <w:lang w:val="be-BY"/>
        </w:rPr>
        <w:t xml:space="preserve">  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lang w:val="be-BY"/>
        </w:rPr>
        <w:t xml:space="preserve">   </w:t>
      </w:r>
      <w:r>
        <w:rPr>
          <w:sz w:val="20"/>
          <w:lang w:val="be-BY"/>
        </w:rPr>
        <w:t xml:space="preserve">Получив тему контрольной работы, студент должен выполнить работу к сроку, установленному деканатом. Выполнение контрольных работ помогает студенту приобрести навыки самостоятельной работы со специальной юридической литературой, действующим законода-тельством, анализа истории развития законодательства зарубежных стран на различных этапах их развития: 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sz w:val="20"/>
          <w:lang w:val="be-BY"/>
        </w:rPr>
        <w:t xml:space="preserve">   –  приобретать навыки;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sz w:val="20"/>
          <w:lang w:val="be-BY"/>
        </w:rPr>
        <w:t xml:space="preserve">   – делать выводы и обобщения на основании усвоенных теорети-ческих положений и норм действующего законодательства, и, в конеч-ном итоге, лучше усвоить теоретический курс истории развития государства и права и связать его с практикой.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sz w:val="20"/>
          <w:lang w:val="be-BY"/>
        </w:rPr>
        <w:t xml:space="preserve">   В свою очередь, рецензирование контрольных работ помогает преподавателям контролировать процесс</w:t>
      </w:r>
      <w:r>
        <w:rPr>
          <w:sz w:val="22"/>
          <w:lang w:val="be-BY"/>
        </w:rPr>
        <w:t xml:space="preserve"> </w:t>
      </w:r>
      <w:r>
        <w:rPr>
          <w:sz w:val="20"/>
          <w:lang w:val="be-BY"/>
        </w:rPr>
        <w:t xml:space="preserve">обучения и определять уро-вень знаний студентов в ходе семинарских занятий </w:t>
      </w:r>
      <w:r>
        <w:rPr>
          <w:sz w:val="20"/>
        </w:rPr>
        <w:t>и</w:t>
      </w:r>
      <w:r>
        <w:rPr>
          <w:sz w:val="20"/>
          <w:lang w:val="be-BY"/>
        </w:rPr>
        <w:t xml:space="preserve"> экзаменов.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sz w:val="20"/>
          <w:lang w:val="be-BY"/>
        </w:rPr>
        <w:t xml:space="preserve">   Написание контрольной работы производится в следующем порядке: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sz w:val="20"/>
          <w:lang w:val="be-BY"/>
        </w:rPr>
        <w:t xml:space="preserve">   1. Студент подбирает и изучает рекомендованную литературу для написания контрольной работы по выбранной теме. При этом он ориентируется на прилагаемый к каждой теме список литературы.  Можно обращаться также к энциклопедическим изданиям, справочни-кам, словарям и другим информационно-справочным изданиям, если они содержат сведения и раскрывают понятия, необходимые для написания контрольной работы, а также к публикациям в журналах и других периодических изданиях.</w:t>
      </w:r>
    </w:p>
    <w:p w:rsidR="00355D8B" w:rsidRDefault="00845131">
      <w:pPr>
        <w:pStyle w:val="a3"/>
        <w:rPr>
          <w:sz w:val="20"/>
          <w:lang w:val="be-BY"/>
        </w:rPr>
      </w:pPr>
      <w:r>
        <w:rPr>
          <w:sz w:val="20"/>
          <w:lang w:val="be-BY"/>
        </w:rPr>
        <w:t xml:space="preserve">   Разрешается пользоваться старыми учебниками, изданными в бывшем СССР, но при пользовании ими следует критически относи-ться к содержанию изложенного в них учебного материала, оценивая его с точки зрения современных требований, привлекать только факти-ческий материал, не принимая во внимание идеологическую окраску.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sz w:val="20"/>
          <w:lang w:val="be-BY"/>
        </w:rPr>
        <w:t xml:space="preserve">   2. После изучения литературы следует приступить непосредственно к написанию контрольной работы, которая начинается с плана, включающего введение, в котором кратко форму</w:t>
      </w:r>
      <w:r>
        <w:rPr>
          <w:sz w:val="20"/>
        </w:rPr>
        <w:t>ли</w:t>
      </w:r>
      <w:r>
        <w:rPr>
          <w:sz w:val="20"/>
          <w:lang w:val="be-BY"/>
        </w:rPr>
        <w:t xml:space="preserve">руется роль и значение данной темы в истории государства и права; основная часть в ней раскрывает сущность </w:t>
      </w:r>
      <w:r>
        <w:rPr>
          <w:sz w:val="20"/>
        </w:rPr>
        <w:t>и</w:t>
      </w:r>
      <w:r>
        <w:rPr>
          <w:sz w:val="20"/>
          <w:lang w:val="be-BY"/>
        </w:rPr>
        <w:t xml:space="preserve"> содержан</w:t>
      </w:r>
      <w:r>
        <w:rPr>
          <w:sz w:val="20"/>
        </w:rPr>
        <w:t>ие</w:t>
      </w:r>
      <w:r>
        <w:rPr>
          <w:sz w:val="20"/>
          <w:lang w:val="be-BY"/>
        </w:rPr>
        <w:t xml:space="preserve"> излагаемых вопросов и заключение, в котором автор дает краткие выводы по работе.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sz w:val="20"/>
          <w:lang w:val="be-BY"/>
        </w:rPr>
        <w:t xml:space="preserve">   В соответствии с указанным планом последовательно излагается содержание работы.</w:t>
      </w:r>
    </w:p>
    <w:p w:rsidR="00355D8B" w:rsidRDefault="00845131">
      <w:pPr>
        <w:jc w:val="both"/>
        <w:rPr>
          <w:sz w:val="20"/>
          <w:lang w:val="be-BY"/>
        </w:rPr>
      </w:pPr>
      <w:r>
        <w:rPr>
          <w:sz w:val="20"/>
          <w:lang w:val="be-BY"/>
        </w:rPr>
        <w:t xml:space="preserve">   3. Порядок оформления работы.</w:t>
      </w:r>
    </w:p>
    <w:p w:rsidR="00355D8B" w:rsidRDefault="00845131">
      <w:pPr>
        <w:jc w:val="both"/>
        <w:rPr>
          <w:sz w:val="20"/>
        </w:rPr>
      </w:pPr>
      <w:r>
        <w:rPr>
          <w:sz w:val="20"/>
          <w:lang w:val="be-BY"/>
        </w:rPr>
        <w:t xml:space="preserve">   </w:t>
      </w:r>
      <w:r>
        <w:rPr>
          <w:sz w:val="20"/>
        </w:rPr>
        <w:t>Работа выполняется от руки в ученической тетради или на компьютере на стандартных листах белой писчей бумаги, вопросы раскрываются в соответствии с  планом, который помещается на первой странице. Объем работы должен составлять 20–25 рукописных страниц ученической тетради. При выполнении работы на стандартных листах бумаги на компьютере объем должен составлять около 2/3 количества страниц ученической тетради, текст выполняется только на лицевой стороне листа.</w:t>
      </w:r>
    </w:p>
    <w:p w:rsidR="00355D8B" w:rsidRDefault="00845131">
      <w:pPr>
        <w:pStyle w:val="21"/>
        <w:ind w:firstLine="0"/>
        <w:rPr>
          <w:sz w:val="20"/>
          <w:lang w:val="ru-RU"/>
        </w:rPr>
      </w:pPr>
      <w:r>
        <w:rPr>
          <w:sz w:val="20"/>
          <w:lang w:val="ru-RU"/>
        </w:rPr>
        <w:t xml:space="preserve">   Листы должны иметь поля и нумерацию страниц, таким же образом делаются поля и нумеруются страницы и в тетради. К работе в конце прилагается список использованной литературы. При составлении списка использованной литературы указывается автор, если автора нет (сборники, кодексы и т.д.) указывается наименование издания. После фамилии автора указывается название издания, наименование издательства и год выпуска. Если публикация имела место в журнале или другом органе периодической печати, то указывается название работы, ее автор, издание, где помещена работа, год и дата его выхода и номера страниц. В конце работы ставится дата и подпись автора работы.</w:t>
      </w:r>
    </w:p>
    <w:p w:rsidR="00355D8B" w:rsidRDefault="00845131">
      <w:pPr>
        <w:ind w:firstLine="187"/>
        <w:jc w:val="both"/>
        <w:rPr>
          <w:sz w:val="20"/>
        </w:rPr>
      </w:pPr>
      <w:r>
        <w:rPr>
          <w:sz w:val="20"/>
        </w:rPr>
        <w:t xml:space="preserve"> Использованная литература располагается в следующем порядке: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Кодексы и другие нормы законодательства.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Первоисточники.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Учебная и методическая литература.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Отдельные издания (монография).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Статьи в периодических изданиях.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В пределах каждого из перечисленных видов и источников они располагаются в алфавитном порядке по фамилии авторов, а при отсутствии – в алфавитном порядке по названиям.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Материал должен быть изложен в работе своими словами, без дословного переписывания с первоисточников и учебно-методической литературы, за исключением цитат, которые начинаются с многоточия и кавычек и заканчиваются кавычками и цифрой, расположенной над строчкой. Внизу страницы делается сноска, которая отделяется чертой от основного текста, на которой указывается номер цитаты, ее автор и источник, где она опубликована, а при отсутствии автора – наимено-вание издания, откуда взята цитата.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Кроме отражения сущности теоретических положений работы, необходимо связать ее с современными условиями. Если  используют-ся в работе конкретные примеры, необходимо указать, откуда они взяты: из первоисточников, периодической печати, учебно-методи-ческой литературы.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Примеры оформляются при помощи сносок, аналогично цитатам излагается суть примера, ставится порядковый номер сноски, а под чертой указывается источник, из которого получен данный пример.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Если в работе используются таблицы, графики и другие числовые и графические изображения, то они выполняются на отдельных страни-цах, помещаются непосредственно в тексте или в конце работы (как приложения), озаглавливаются и нумеруются.  </w:t>
      </w:r>
    </w:p>
    <w:p w:rsidR="00355D8B" w:rsidRDefault="00845131">
      <w:pPr>
        <w:ind w:firstLine="187"/>
        <w:jc w:val="both"/>
        <w:rPr>
          <w:b/>
          <w:bCs/>
          <w:sz w:val="20"/>
          <w:lang w:val="be-BY"/>
        </w:rPr>
      </w:pPr>
      <w:r>
        <w:rPr>
          <w:sz w:val="22"/>
        </w:rPr>
        <w:t xml:space="preserve">    </w:t>
      </w:r>
    </w:p>
    <w:p w:rsidR="00355D8B" w:rsidRDefault="00845131">
      <w:pPr>
        <w:jc w:val="center"/>
        <w:rPr>
          <w:b/>
          <w:bCs/>
          <w:sz w:val="20"/>
          <w:lang w:val="be-BY"/>
        </w:rPr>
      </w:pPr>
      <w:r>
        <w:rPr>
          <w:b/>
          <w:bCs/>
          <w:sz w:val="20"/>
          <w:lang w:val="be-BY"/>
        </w:rPr>
        <w:t>ТЕМЫ КОНТРОЛЬНЫХ РАБОТ</w:t>
      </w:r>
    </w:p>
    <w:p w:rsidR="00355D8B" w:rsidRDefault="00355D8B">
      <w:pPr>
        <w:jc w:val="center"/>
        <w:rPr>
          <w:sz w:val="20"/>
        </w:rPr>
      </w:pPr>
    </w:p>
    <w:p w:rsidR="00355D8B" w:rsidRDefault="00845131">
      <w:pPr>
        <w:pStyle w:val="a3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Т е м а 1. Предмет, методы и периодизация истории государства </w:t>
      </w:r>
    </w:p>
    <w:p w:rsidR="00355D8B" w:rsidRDefault="00845131">
      <w:pPr>
        <w:pStyle w:val="a3"/>
        <w:jc w:val="center"/>
        <w:rPr>
          <w:b/>
          <w:bCs/>
          <w:sz w:val="20"/>
        </w:rPr>
      </w:pPr>
      <w:r>
        <w:rPr>
          <w:b/>
          <w:bCs/>
          <w:sz w:val="20"/>
        </w:rPr>
        <w:t>и права зарубежных стран</w:t>
      </w:r>
    </w:p>
    <w:p w:rsidR="00355D8B" w:rsidRDefault="00355D8B">
      <w:pPr>
        <w:jc w:val="both"/>
        <w:rPr>
          <w:b/>
          <w:bCs/>
          <w:sz w:val="16"/>
        </w:rPr>
      </w:pPr>
    </w:p>
    <w:p w:rsidR="00355D8B" w:rsidRDefault="00845131">
      <w:pPr>
        <w:tabs>
          <w:tab w:val="left" w:pos="0"/>
        </w:tabs>
        <w:ind w:firstLine="187"/>
        <w:jc w:val="both"/>
        <w:rPr>
          <w:sz w:val="20"/>
        </w:rPr>
      </w:pPr>
      <w:r>
        <w:rPr>
          <w:sz w:val="20"/>
        </w:rPr>
        <w:t>1. Предмет истории государства и права зарубежных стран.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 2. Основные методы истории государства и права зарубежных стран.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 3. Периодизация истории государства и права зарубежных стран.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 4. История государства и права зарубежных стран в системе наук.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jc w:val="center"/>
        <w:rPr>
          <w:b/>
          <w:bCs/>
          <w:sz w:val="16"/>
        </w:rPr>
      </w:pPr>
    </w:p>
    <w:p w:rsidR="00355D8B" w:rsidRDefault="00845131">
      <w:pPr>
        <w:pStyle w:val="31"/>
        <w:ind w:firstLine="0"/>
      </w:pPr>
      <w:r>
        <w:t xml:space="preserve">   1. Б а т ы р К.И. Всеобщая история государства и права / К.И. Батыр. М., 2000. </w:t>
      </w:r>
    </w:p>
    <w:p w:rsidR="00355D8B" w:rsidRDefault="00845131">
      <w:pPr>
        <w:pStyle w:val="31"/>
        <w:ind w:firstLine="0"/>
      </w:pPr>
      <w:r>
        <w:t xml:space="preserve">   2. Ж е л у д к о в А.В. История государства и права зарубежных стран (конспект лекций) /А.В. Желудков, А.Г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О.Жидкова, Н.Крашенин-никовой. В 2 ч. 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1963;  Т. 2. М., 1969.</w:t>
      </w:r>
    </w:p>
    <w:p w:rsidR="00355D8B" w:rsidRDefault="00845131">
      <w:pPr>
        <w:jc w:val="both"/>
        <w:rPr>
          <w:bCs/>
          <w:sz w:val="20"/>
        </w:rPr>
      </w:pPr>
      <w:r>
        <w:rPr>
          <w:bCs/>
          <w:sz w:val="16"/>
        </w:rPr>
        <w:t xml:space="preserve">   </w:t>
      </w:r>
    </w:p>
    <w:p w:rsidR="00355D8B" w:rsidRDefault="00845131">
      <w:pPr>
        <w:pStyle w:val="1"/>
        <w:rPr>
          <w:sz w:val="20"/>
        </w:rPr>
      </w:pPr>
      <w:r>
        <w:rPr>
          <w:sz w:val="20"/>
        </w:rPr>
        <w:t>Т е м а 2. Возникновение и развитие рабовладельческого государства и права</w:t>
      </w:r>
    </w:p>
    <w:p w:rsidR="00355D8B" w:rsidRDefault="00355D8B">
      <w:pPr>
        <w:jc w:val="both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От первобытного стада к родоплеменному строю.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Организация общественной власти в догосударственном обществе.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Военная демократия.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Обычаи. 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Переход к государству.</w:t>
      </w:r>
    </w:p>
    <w:p w:rsidR="00355D8B" w:rsidRDefault="00355D8B">
      <w:pPr>
        <w:tabs>
          <w:tab w:val="num" w:pos="187"/>
        </w:tabs>
        <w:ind w:left="300" w:hanging="660"/>
        <w:jc w:val="both"/>
        <w:rPr>
          <w:sz w:val="16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1. Б а т ы р К.И. Всеобщая история государства и права /под ред. проф. К.И. Батыра. М., 1999.</w:t>
      </w:r>
    </w:p>
    <w:p w:rsidR="00355D8B" w:rsidRDefault="00845131">
      <w:pPr>
        <w:tabs>
          <w:tab w:val="left" w:pos="561"/>
        </w:tabs>
        <w:jc w:val="both"/>
        <w:rPr>
          <w:sz w:val="16"/>
        </w:rPr>
      </w:pPr>
      <w:r>
        <w:rPr>
          <w:sz w:val="16"/>
        </w:rPr>
        <w:t xml:space="preserve">   2. Б а т ы р К.И. Хрестоматия по всеобщей истории государства и права / К.И. Батыр.  В 2 т.  М., 1996.</w:t>
      </w:r>
    </w:p>
    <w:p w:rsidR="00355D8B" w:rsidRDefault="00845131">
      <w:pPr>
        <w:tabs>
          <w:tab w:val="left" w:pos="561"/>
        </w:tabs>
        <w:jc w:val="both"/>
        <w:rPr>
          <w:sz w:val="16"/>
        </w:rPr>
      </w:pPr>
      <w:r>
        <w:rPr>
          <w:sz w:val="16"/>
        </w:rPr>
        <w:t xml:space="preserve">   3. Г р а ф с к и й В.Г. Всеобщая история государства и права: учебник для вузов / В.Г. Графский.  М., 2000.</w:t>
      </w:r>
    </w:p>
    <w:p w:rsidR="00355D8B" w:rsidRDefault="00845131">
      <w:pPr>
        <w:tabs>
          <w:tab w:val="left" w:pos="561"/>
        </w:tabs>
        <w:jc w:val="both"/>
        <w:rPr>
          <w:bCs/>
          <w:sz w:val="16"/>
        </w:rPr>
      </w:pPr>
      <w:r>
        <w:rPr>
          <w:bCs/>
          <w:sz w:val="16"/>
        </w:rPr>
        <w:t xml:space="preserve">   5. Ж е л у д к о в А.В. История государства и права зарубежных стран (конспект лекций) / 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И л ь и н с к и й  Н.И. История государства и права зарубежных стран: курс лекций /Н.И. Ильинский. М., 2003.  </w:t>
      </w:r>
    </w:p>
    <w:p w:rsidR="00355D8B" w:rsidRDefault="00845131">
      <w:pPr>
        <w:pStyle w:val="31"/>
      </w:pPr>
      <w:r>
        <w:t>8. История государства и права зарубежных стран / под ред. О.А.Жидкова. В 2 ч. М., 1996; 1999.</w:t>
      </w:r>
    </w:p>
    <w:p w:rsidR="00355D8B" w:rsidRDefault="00845131">
      <w:pPr>
        <w:pStyle w:val="31"/>
        <w:rPr>
          <w:bCs w:val="0"/>
        </w:rPr>
      </w:pPr>
      <w:r>
        <w:rPr>
          <w:bCs w:val="0"/>
        </w:rPr>
        <w:t>9. О м е л ь ч е н к о О.А. Всеобщая история государства и права / О.А. Омельченко. В 2 ч. М.,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10. Т о м с и н о в В.А. История государства и права зарубежных стран (Древность и средние века): учеб.-метод. пособие к семинарским занятиям / В.А. Томсинов.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11. Ч е р н и л о в с к и й З.М. Всеобщая история государства и права / Э.М. Черни-ловский. М., 1995.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12. Ч е р н и л о в с к и й  З.М.  Хрестоматия по всеобщей истории государства и права / Э.М. Черниловский. М., 1996.</w:t>
      </w:r>
    </w:p>
    <w:p w:rsidR="00355D8B" w:rsidRDefault="00355D8B">
      <w:pPr>
        <w:ind w:left="300"/>
        <w:jc w:val="both"/>
        <w:rPr>
          <w:sz w:val="16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3. Общественный и государственный строй древневавилонского царства</w:t>
      </w:r>
    </w:p>
    <w:p w:rsidR="00355D8B" w:rsidRDefault="00355D8B">
      <w:pPr>
        <w:pStyle w:val="30"/>
        <w:jc w:val="center"/>
        <w:rPr>
          <w:sz w:val="16"/>
        </w:rPr>
      </w:pPr>
    </w:p>
    <w:p w:rsidR="00355D8B" w:rsidRDefault="00845131">
      <w:pPr>
        <w:pStyle w:val="30"/>
        <w:rPr>
          <w:b w:val="0"/>
          <w:bCs w:val="0"/>
          <w:sz w:val="20"/>
        </w:rPr>
      </w:pPr>
      <w:r>
        <w:rPr>
          <w:sz w:val="20"/>
        </w:rPr>
        <w:t xml:space="preserve">   </w:t>
      </w:r>
      <w:r>
        <w:rPr>
          <w:b w:val="0"/>
          <w:bCs w:val="0"/>
          <w:sz w:val="20"/>
        </w:rPr>
        <w:t>1. Образование древневавилонского государства.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Рабство в Вавилоне. Свободное население.</w:t>
      </w:r>
    </w:p>
    <w:p w:rsidR="00355D8B" w:rsidRDefault="00845131">
      <w:pPr>
        <w:jc w:val="both"/>
        <w:rPr>
          <w:sz w:val="20"/>
        </w:rPr>
      </w:pPr>
      <w:r>
        <w:t xml:space="preserve">  </w:t>
      </w:r>
      <w:r>
        <w:rPr>
          <w:sz w:val="20"/>
        </w:rPr>
        <w:t>3. Государственный строй древневавилонского царства.</w:t>
      </w:r>
    </w:p>
    <w:p w:rsidR="00355D8B" w:rsidRDefault="00845131">
      <w:pPr>
        <w:jc w:val="both"/>
      </w:pPr>
      <w:r>
        <w:rPr>
          <w:sz w:val="20"/>
        </w:rPr>
        <w:t xml:space="preserve">   4. Судебное устройство. Армия.</w:t>
      </w:r>
    </w:p>
    <w:p w:rsidR="00355D8B" w:rsidRDefault="00355D8B">
      <w:pPr>
        <w:ind w:left="300"/>
        <w:jc w:val="both"/>
        <w:rPr>
          <w:sz w:val="16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ind w:left="300"/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Востока. В 6 т.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Т о м с и н о в В.А. История государства и права зарубежных стран (Древность и средние века): учеб.-метод. пособие к семинарским занятиям / В.А. Томсинов.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ind w:left="300"/>
        <w:jc w:val="both"/>
        <w:rPr>
          <w:b/>
          <w:sz w:val="16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4. Законы Хаммурапи – памятник древневавилонского права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Общая характеристика «Законов Хаммурапи».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Правовое положение основных групп населения по «Законам Хаммурапи».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Институт вещного права. Собственность. Виды обязательств.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Институты брачно-семейного права по «Законам Хаммурапи».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Виды преступлений и наказаний.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Суд и судебный процесс.</w:t>
      </w:r>
    </w:p>
    <w:p w:rsidR="00355D8B" w:rsidRDefault="00355D8B">
      <w:pPr>
        <w:ind w:left="300"/>
        <w:jc w:val="both"/>
        <w:rPr>
          <w:sz w:val="16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ind w:left="300"/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Законы Хаммурапи / пер. Л.А. Липина в новой редакции В.А. Якобсона // Хрестома-тия по истории Древнего Востока. М., 1997.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Древнего мира. Расцвет древних обществ. М., 1982.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Т о м с и н о в В.А. История государства и права зарубежных стран (Древность и средние века): учеб.-метод. пособие к семинарским занятиям /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5"/>
        <w:rPr>
          <w:b w:val="0"/>
        </w:rPr>
      </w:pPr>
      <w:r>
        <w:t xml:space="preserve">Т е м а 5. Рабовладельческое государство </w:t>
      </w:r>
      <w:r>
        <w:rPr>
          <w:bCs/>
        </w:rPr>
        <w:t>и право Древнего Египта</w:t>
      </w:r>
    </w:p>
    <w:p w:rsidR="00355D8B" w:rsidRDefault="00355D8B">
      <w:pPr>
        <w:jc w:val="center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Возникновение древнеегипетского государства.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Общественный строй.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Государственный строй.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Восточная деспотия.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Право Древнего Египта.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sz w:val="16"/>
        </w:rPr>
      </w:pPr>
      <w:r>
        <w:rPr>
          <w:b/>
          <w:bCs/>
          <w:sz w:val="16"/>
        </w:rPr>
        <w:t xml:space="preserve">   </w:t>
      </w:r>
      <w:r>
        <w:rPr>
          <w:sz w:val="16"/>
        </w:rPr>
        <w:t>1. Б а т ы р К.И. Всеобщая история государства и права / К.И. Батыр. М., 2000.</w:t>
      </w:r>
    </w:p>
    <w:p w:rsidR="00355D8B" w:rsidRDefault="00845131">
      <w:pPr>
        <w:tabs>
          <w:tab w:val="left" w:pos="561"/>
        </w:tabs>
        <w:jc w:val="both"/>
        <w:rPr>
          <w:sz w:val="16"/>
        </w:rPr>
      </w:pPr>
      <w:r>
        <w:rPr>
          <w:sz w:val="16"/>
        </w:rPr>
        <w:t xml:space="preserve">   2. Г р а ф с к и й В.Г. Всеобщая история государства и права: учебник для вузов / В.Г. Графский. М., 2000.</w:t>
      </w:r>
    </w:p>
    <w:p w:rsidR="00355D8B" w:rsidRDefault="00845131">
      <w:pPr>
        <w:tabs>
          <w:tab w:val="left" w:pos="561"/>
        </w:tabs>
        <w:jc w:val="both"/>
        <w:rPr>
          <w:bCs/>
          <w:sz w:val="16"/>
        </w:rPr>
      </w:pPr>
      <w:r>
        <w:rPr>
          <w:sz w:val="16"/>
        </w:rPr>
        <w:t xml:space="preserve">   3. </w:t>
      </w:r>
      <w:r>
        <w:rPr>
          <w:bCs/>
          <w:sz w:val="16"/>
        </w:rPr>
        <w:t>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 л ь и н с к и й  Н.И. История государства и права зарубежных стран: курс лекций /Н.И. Ильинский. М., 2003. 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5. Ч е р н и л о в с к и й З.М. Всеобщая история государства и права / Э.М. Черни-ловский. М., 1995.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5"/>
        <w:rPr>
          <w:bCs/>
        </w:rPr>
      </w:pPr>
      <w:r>
        <w:t xml:space="preserve">Т е м а 6. Рабовладельческое государство </w:t>
      </w:r>
      <w:r>
        <w:rPr>
          <w:bCs/>
        </w:rPr>
        <w:t>Древней Индии</w:t>
      </w:r>
    </w:p>
    <w:p w:rsidR="00355D8B" w:rsidRDefault="00355D8B">
      <w:pPr>
        <w:jc w:val="center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Основные черты государства.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Общественный строй.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Государственный строй.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</w:t>
      </w: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jc w:val="center"/>
        <w:rPr>
          <w:b/>
          <w:bCs/>
          <w:sz w:val="16"/>
        </w:rPr>
      </w:pP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1. Б а т ы р К.И. Всеобщая история государства и права / К.И. Батыр. М., 2000.</w:t>
      </w:r>
    </w:p>
    <w:p w:rsidR="00355D8B" w:rsidRDefault="00845131">
      <w:pPr>
        <w:tabs>
          <w:tab w:val="left" w:pos="561"/>
        </w:tabs>
        <w:jc w:val="both"/>
        <w:rPr>
          <w:sz w:val="16"/>
        </w:rPr>
      </w:pPr>
      <w:r>
        <w:rPr>
          <w:sz w:val="16"/>
        </w:rPr>
        <w:t xml:space="preserve">   2. Г р а ф с к и й В.Г. Всеобщая история государства и права: учебник для вузов / В.Г. Графский. М., 2000.</w:t>
      </w:r>
    </w:p>
    <w:p w:rsidR="00355D8B" w:rsidRDefault="00845131">
      <w:pPr>
        <w:tabs>
          <w:tab w:val="left" w:pos="561"/>
        </w:tabs>
        <w:jc w:val="both"/>
        <w:rPr>
          <w:bCs/>
          <w:sz w:val="16"/>
        </w:rPr>
      </w:pPr>
      <w:r>
        <w:rPr>
          <w:sz w:val="16"/>
        </w:rPr>
        <w:t xml:space="preserve">   3. </w:t>
      </w:r>
      <w:r>
        <w:rPr>
          <w:bCs/>
          <w:sz w:val="16"/>
        </w:rPr>
        <w:t>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К о с м а ч  В.А. История государства и права зарубежных стран / В.А. Космач // Древние цивилизации: учеб. пособ. для вузов. В 3 ч. Ч. 1. Минск,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О м е л ь ч е н к о О.А. Всеобщая история государства и права: учебник / О.А. Омельченко. В 2 т.  М., 1999.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5. Ч е р н и л о в с к и й З.М. Всеобщая история государства и права / Э.М. Черни-ловский. М., 1996.</w:t>
      </w: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7. «Законы Ману» – ведущий памятник древневавилонского права</w:t>
      </w:r>
    </w:p>
    <w:p w:rsidR="00355D8B" w:rsidRDefault="00355D8B">
      <w:pPr>
        <w:jc w:val="center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Источники права в древней Индии. Общая характеристика «Законов Ману».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Правовое положение основных групп населения по «Законам Ману».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Институты брачно-семейного права в «Законах Ману».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Институты вещного права. Виды договоров.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Преступления и наказания. Суд и судебный процесс в «Законах Ману».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jc w:val="center"/>
        <w:rPr>
          <w:b/>
          <w:bCs/>
          <w:sz w:val="16"/>
        </w:rPr>
      </w:pP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1. Б а т ы р К.И. Всеобщая история государства и права / К.И. Батыр. М., 2000.</w:t>
      </w:r>
    </w:p>
    <w:p w:rsidR="00355D8B" w:rsidRDefault="00845131">
      <w:pPr>
        <w:tabs>
          <w:tab w:val="left" w:pos="561"/>
        </w:tabs>
        <w:jc w:val="both"/>
        <w:rPr>
          <w:sz w:val="16"/>
        </w:rPr>
      </w:pPr>
      <w:r>
        <w:rPr>
          <w:sz w:val="16"/>
        </w:rPr>
        <w:t xml:space="preserve">   2. Г р а ф с к и й В.Г. Всеобщая история государства и права: учебник для вузов / В.Г. Графский. – М., 2000.</w:t>
      </w:r>
    </w:p>
    <w:p w:rsidR="00355D8B" w:rsidRDefault="00845131">
      <w:pPr>
        <w:tabs>
          <w:tab w:val="left" w:pos="561"/>
        </w:tabs>
        <w:jc w:val="both"/>
        <w:rPr>
          <w:bCs/>
          <w:sz w:val="16"/>
        </w:rPr>
      </w:pPr>
      <w:r>
        <w:rPr>
          <w:sz w:val="16"/>
        </w:rPr>
        <w:t xml:space="preserve">   3. </w:t>
      </w:r>
      <w:r>
        <w:rPr>
          <w:bCs/>
          <w:sz w:val="16"/>
        </w:rPr>
        <w:t>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К о с м а ч  В.А. История государства и права зарубежных стран /В.А. Космач. В 3 ч. Ч. 1. // Древние цивилизации: учеб. пособ. для вузов. Минск,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О м е л ь ч е н к о О.А. Всеобщая история государства и права: учебник / О.А. Омельченко. В 2 т.  М., 1999.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Хрестоматия по всеобщей истории государства и права. В 2т.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Хрестоматия по всеобщей истории государства и права: учеб. пособие.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9. Хрестоматия по истории государства и права зарубежных стран (Древность и средние века). М., 1998.</w:t>
      </w:r>
    </w:p>
    <w:p w:rsidR="00355D8B" w:rsidRDefault="00845131">
      <w:pPr>
        <w:jc w:val="both"/>
        <w:rPr>
          <w:sz w:val="16"/>
        </w:rPr>
      </w:pPr>
      <w:r>
        <w:rPr>
          <w:bCs/>
          <w:sz w:val="16"/>
        </w:rPr>
        <w:t xml:space="preserve"> 10</w:t>
      </w:r>
      <w:r>
        <w:rPr>
          <w:sz w:val="16"/>
        </w:rPr>
        <w:t>. Ч е р н и л о в с к и й  З.М. Всеобщая история государства и права / Э.М. Черни-ловский. М., 1996.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5"/>
        <w:rPr>
          <w:b w:val="0"/>
        </w:rPr>
      </w:pPr>
      <w:r>
        <w:t xml:space="preserve">Т е м а 8. Рабовладельческое государство </w:t>
      </w:r>
      <w:r>
        <w:rPr>
          <w:bCs/>
        </w:rPr>
        <w:t>и право в Древнем Китае</w:t>
      </w:r>
    </w:p>
    <w:p w:rsidR="00355D8B" w:rsidRDefault="00355D8B">
      <w:pPr>
        <w:jc w:val="center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Возникновение древнекитайского государства.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Общественный строй.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Государственный строй.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jc w:val="center"/>
        <w:rPr>
          <w:b/>
          <w:bCs/>
          <w:sz w:val="16"/>
        </w:rPr>
      </w:pP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1. Б а т ы р К.И. Всеобщая история государства и права / К.И. Батыр. М., 2000.</w:t>
      </w:r>
    </w:p>
    <w:p w:rsidR="00355D8B" w:rsidRDefault="00845131">
      <w:pPr>
        <w:tabs>
          <w:tab w:val="left" w:pos="561"/>
        </w:tabs>
        <w:jc w:val="both"/>
        <w:rPr>
          <w:sz w:val="16"/>
        </w:rPr>
      </w:pPr>
      <w:r>
        <w:rPr>
          <w:sz w:val="16"/>
        </w:rPr>
        <w:t xml:space="preserve">   2. Г р а ф с к и й В.Г. Всеобщая история государства и права: учебник для вузов / В.Г. Графский. М., 2000.</w:t>
      </w:r>
    </w:p>
    <w:p w:rsidR="00355D8B" w:rsidRDefault="00845131">
      <w:pPr>
        <w:tabs>
          <w:tab w:val="left" w:pos="561"/>
        </w:tabs>
        <w:jc w:val="both"/>
        <w:rPr>
          <w:bCs/>
          <w:sz w:val="16"/>
        </w:rPr>
      </w:pPr>
      <w:r>
        <w:rPr>
          <w:sz w:val="16"/>
        </w:rPr>
        <w:t xml:space="preserve">   3. </w:t>
      </w:r>
      <w:r>
        <w:rPr>
          <w:bCs/>
          <w:sz w:val="16"/>
        </w:rPr>
        <w:t>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К о с м а ч  В.А. История государства и права зарубежных стран / В.А. Космач // Древние цивилизации: учеб. пособ. для вузов. В 3 ч. Ч. 1. Минск,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О м е л ь ч е н к о О.А. Всеобщая история государства и права: учебник / О.А. Омельченко. В 2 т.  М., 1999.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Хрестоматия по всеобщей истории государства и права. В 2т.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Хрестоматия по всеобщей истории государства и права: учеб. пособие.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9. Хрестоматия по истории государства и права зарубежных стран (Древность и средние века). М., 1998.</w:t>
      </w:r>
    </w:p>
    <w:p w:rsidR="00355D8B" w:rsidRDefault="00845131">
      <w:pPr>
        <w:jc w:val="both"/>
        <w:rPr>
          <w:sz w:val="16"/>
        </w:rPr>
      </w:pPr>
      <w:r>
        <w:rPr>
          <w:bCs/>
          <w:sz w:val="16"/>
        </w:rPr>
        <w:t xml:space="preserve"> 10</w:t>
      </w:r>
      <w:r>
        <w:rPr>
          <w:sz w:val="16"/>
        </w:rPr>
        <w:t>. Ч е р н и л о в с к и й  З.М. Всеобщая история государства и права / Э.М. Черни-ловский. М., 1996.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 9. Право Древнего Китая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Право собственности.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Договорные обязательства в древнекитайском праве.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Брачно-семейные отношения.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Уголовное право. Преступления и наказания во времена Цинь.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Судебный процесс в периоды Инь и Западного Чжоу.</w:t>
      </w:r>
    </w:p>
    <w:p w:rsidR="00355D8B" w:rsidRDefault="00355D8B">
      <w:pPr>
        <w:ind w:left="300"/>
        <w:jc w:val="both"/>
        <w:rPr>
          <w:sz w:val="16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В а с и л ь е в  Л.С. Проблемы генезиса китайского государства / Л.С. Васильев.  М., 1983.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лек-ций) / А.В. Желудков,  А.Г 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М а л я в и н  В. Китайская цивилизация / В. Малявин.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П е р е л о м о в  Л.С. Конфуцианство и легизм в политической истории Китая / Л.С. Переломов. М., 1981.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9.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 10. Государство и право Древней Греции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Афинская рабовладельческая демократия. Общественный и го-сударственный строй.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Возникновение государства в Древней Спарте.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Общественный и государственный строй Древней Спарты.</w:t>
      </w: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Античный полис: проблемы социально-политической организации и идеологии античного общества. СПб., 1995.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Б о н н а р А. Греческая цивилизация / А. Боннар. В 3 т.  М., 1992.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Ж е л у д к о в А.В. История государства и права зарубежных стран (конспект лекций) / А.В. Желудков, А.Г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стран. В 2 ч. / под ред. Жидкова О.А. М., 1996;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 а н к е в и ч О.И. Политико-правовые аспекты античной демократии / О.И. Ханке-вич // Право и демократия. Вып. 10. М., 1999.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pStyle w:val="30"/>
        <w:jc w:val="center"/>
        <w:rPr>
          <w:sz w:val="20"/>
        </w:rPr>
      </w:pPr>
    </w:p>
    <w:p w:rsidR="00355D8B" w:rsidRDefault="00845131">
      <w:pPr>
        <w:pStyle w:val="30"/>
        <w:jc w:val="center"/>
        <w:rPr>
          <w:sz w:val="22"/>
        </w:rPr>
      </w:pPr>
      <w:r>
        <w:rPr>
          <w:sz w:val="20"/>
        </w:rPr>
        <w:t>Т е м а  11. Основные черты Афинского права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Общая характеристика и источники права.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Имущественные отношения в афинском праве.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Обязательственные отношения. Виды договоров.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Правовое регулирование брачно-семейных отношений.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Уголовное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Суд и судебный процесс.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pStyle w:val="31"/>
        <w:ind w:firstLine="0"/>
      </w:pPr>
      <w:r>
        <w:t xml:space="preserve">   1. Античный полис: Проблемы социально-политической организации и идеологии античного общества. СПб., 1995.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Б о н н а р А. Греческая цивилизация / А. Боннар. В 3 т. М., 1992.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Г л у с к и н а Л.М. О специфике греческого полиса / Л.М. Глускина // Вестник древней истории.  М., 1973. №2.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Ж е л у д к о в А.В. История государства и права зарубежных стран (конспект лекций) / А.В. Желудков, 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История государства и права зарубежных стран / под ред. О.А. Жидкова. В 2 ч. М., 1996.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9.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ind w:firstLine="187"/>
        <w:jc w:val="both"/>
        <w:rPr>
          <w:b/>
          <w:bCs/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12. Возникновение государства в Древнем Риме. Римская республика</w:t>
      </w:r>
    </w:p>
    <w:p w:rsidR="00355D8B" w:rsidRDefault="00355D8B">
      <w:pPr>
        <w:jc w:val="both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История становления государственности в Древнем Риме.</w:t>
      </w:r>
    </w:p>
    <w:p w:rsidR="00355D8B" w:rsidRDefault="00845131">
      <w:pPr>
        <w:tabs>
          <w:tab w:val="left" w:pos="561"/>
        </w:tabs>
        <w:jc w:val="both"/>
        <w:rPr>
          <w:sz w:val="20"/>
        </w:rPr>
      </w:pPr>
      <w:r>
        <w:rPr>
          <w:sz w:val="20"/>
        </w:rPr>
        <w:t xml:space="preserve">   2. Общественный и государственный строй в «царский» период.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Реформа Сервия Туллия.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Правовой статус основных групп населения в Римской респуб-лике.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Государственный строй. Армия.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Падение республики.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ind w:firstLine="187"/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Б а р т о ш е к М. Римское право: понятия, термины, определения / М. Бартошек. М., 1989.</w:t>
      </w:r>
    </w:p>
    <w:p w:rsidR="00355D8B" w:rsidRDefault="00845131">
      <w:pPr>
        <w:pStyle w:val="31"/>
        <w:ind w:firstLine="0"/>
      </w:pPr>
      <w:r>
        <w:t xml:space="preserve">   2. Ж е л у д к о в А.В. История государства и права зарубежных стран (конспект лекций) / А.В. Желудков, А.Г. 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С а в е л ь е в В.А. История римского частного права (древнейший период) / В.А. Савельев. М., 1986.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jc w:val="center"/>
        <w:rPr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13. Общественный и государственный строй Римской империи</w:t>
      </w:r>
    </w:p>
    <w:p w:rsidR="00355D8B" w:rsidRDefault="00355D8B">
      <w:pPr>
        <w:jc w:val="both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Периодизация государственности в Римской империи.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Государственный и общественный строй в период принципата.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Государственный строй в период домината.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Распад Римской империи.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20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 / 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У л ь я н и щ е в В.Г. Римское гражданское право: учеб. пособие / В.Г. Ульянищев. М., 1989.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ind w:left="360"/>
        <w:jc w:val="both"/>
        <w:rPr>
          <w:bCs/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 14. Римское право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Общая характеристика римского права.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Законы двенадцати таблиц.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Право собственности в римском классическом праве.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Обязательственное право и его эволюция.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Правовое регулирование брачно-семейных отношений по Законам  двенадцати таблиц.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Уголовное право в Древнем Риме.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7. Судебный процесс.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jc w:val="center"/>
        <w:rPr>
          <w:b/>
          <w:bCs/>
          <w:sz w:val="20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Б а р т о ш е к  М. Римское право: понятия, термины, определения / М. Бартошек.  М., 1989.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Законы двенадцати таблиц  / пер.  Л.Л. Кофанова.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М., 1963; Т. 2. М., 1969.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 В 2 ч.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П о д о п р и г о р а  А.А. Основы римского гражданского права / А.А.Подопригора. Киев, 1990.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Т о м с и н о в В.А. История государства и права зарубежных стран (Древность и средние века) /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9.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10.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jc w:val="both"/>
        <w:rPr>
          <w:sz w:val="20"/>
        </w:rPr>
      </w:pP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15. Общественный и государственный строй франков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Возникновение государства у франков.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Монархия Меровингов, монархия Каролингов.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Центральные органы государственного управления.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Местные органы государственного управления.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Суды и судебное устройство.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Армия.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Г о ф ф  Ж. Цивилизация средневекового запада / Ж. Гофф.  М., 1992.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Г у р е в и ч А.Я. Проблемы генезиса феодализма в Западной Европе: учеб. пособие / А.Я. Гуревич. М., 1970.</w:t>
      </w:r>
    </w:p>
    <w:p w:rsidR="00355D8B" w:rsidRDefault="00845131">
      <w:pPr>
        <w:pStyle w:val="31"/>
        <w:ind w:firstLine="0"/>
      </w:pPr>
      <w:r>
        <w:t xml:space="preserve">   3. Ж е л у д к о в А.В. История государства и права зарубежных стран (конспект лекций) / А.В.Желудков,  А.Г. 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Т о м с и н о в В.А. История государства и права зарубежных стран (Древность и средние века) /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center"/>
        <w:rPr>
          <w:sz w:val="20"/>
        </w:rPr>
      </w:pPr>
      <w:r>
        <w:rPr>
          <w:b/>
          <w:bCs/>
          <w:sz w:val="20"/>
        </w:rPr>
        <w:t>Т е м а 16. Франкское право. «Салическая правда</w:t>
      </w:r>
      <w:r>
        <w:rPr>
          <w:sz w:val="20"/>
        </w:rPr>
        <w:t>»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Общие положения становления и развития франкского права.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Правовое регулирование имущественных отношений. Семейное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Преступления и наказания по Салической правде.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Уголовный процесс по Салической правде.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Г о ф ф  Ж. Цивилизация средневекового запада / Ж. Гофф. М., 1992.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Г у р е в и ч А.Я. Древние германцы. Викинги. Избранные труды. Т.1 / А.Я. Гуревич. М.,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Ж е л у д к о в А.В. История государства и права зарубежных стран (конспект лекций) / А.В. Желудков,  А.Г 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pStyle w:val="31"/>
        <w:ind w:firstLine="0"/>
      </w:pPr>
      <w:r>
        <w:t xml:space="preserve">   5.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Салическая правда / пер. Н.П. Грацианского, под ред. В.Ф. Семенова. М., 1950.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Т о м с и н о в В.А. История государства и права зарубежных стран (Древность и средние века) /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9.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10.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17. Общественный и государственный строй Франции в период феодальной раздробленности (</w:t>
      </w:r>
      <w:r>
        <w:rPr>
          <w:b/>
          <w:bCs/>
          <w:sz w:val="20"/>
          <w:lang w:val="en-US"/>
        </w:rPr>
        <w:t>I</w:t>
      </w:r>
      <w:r>
        <w:rPr>
          <w:b/>
          <w:bCs/>
          <w:sz w:val="20"/>
        </w:rPr>
        <w:t>Х – Х</w:t>
      </w:r>
      <w:r>
        <w:rPr>
          <w:b/>
          <w:bCs/>
          <w:sz w:val="20"/>
          <w:lang w:val="en-US"/>
        </w:rPr>
        <w:t>III</w:t>
      </w:r>
      <w:r>
        <w:rPr>
          <w:b/>
          <w:bCs/>
          <w:sz w:val="20"/>
        </w:rPr>
        <w:t xml:space="preserve"> вв.)</w:t>
      </w:r>
    </w:p>
    <w:p w:rsidR="00355D8B" w:rsidRDefault="00355D8B">
      <w:pPr>
        <w:jc w:val="center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Периодизация истории средневекового государства во Франции.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Характеристика общественного строя в период феодальной раз-дробленности.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Характеристика государственного строя в период феодальной раз-дробленности.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Б а т ы р К.И. История феодального государства Франции / К.И. Батыр. М., 1975.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(Древность и средние века) / сост.  проф. В.А. Томсинов. М., 2000. </w:t>
      </w:r>
    </w:p>
    <w:p w:rsidR="00355D8B" w:rsidRDefault="00355D8B">
      <w:pPr>
        <w:ind w:left="360"/>
        <w:jc w:val="both"/>
        <w:rPr>
          <w:bCs/>
          <w:sz w:val="20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Т е м а 18. Общественный строй и государственное устройство Франции в период сословно-представительной монархии </w:t>
      </w: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(Х</w:t>
      </w:r>
      <w:r>
        <w:rPr>
          <w:b/>
          <w:bCs/>
          <w:sz w:val="20"/>
          <w:lang w:val="en-US"/>
        </w:rPr>
        <w:t>IV</w:t>
      </w:r>
      <w:r>
        <w:rPr>
          <w:b/>
          <w:bCs/>
          <w:sz w:val="20"/>
        </w:rPr>
        <w:t xml:space="preserve"> – Х</w:t>
      </w:r>
      <w:r>
        <w:rPr>
          <w:b/>
          <w:bCs/>
          <w:sz w:val="20"/>
          <w:lang w:val="en-US"/>
        </w:rPr>
        <w:t>V</w:t>
      </w:r>
      <w:r>
        <w:rPr>
          <w:b/>
          <w:bCs/>
          <w:sz w:val="20"/>
        </w:rPr>
        <w:t xml:space="preserve"> вв.)</w:t>
      </w:r>
    </w:p>
    <w:p w:rsidR="00355D8B" w:rsidRDefault="00355D8B">
      <w:pPr>
        <w:jc w:val="both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Общая характеристика периода сословно-представительной мо-нархии.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Характеристика сословного общественного строя.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Органы государственного управления.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Судебное устройство.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Королевская армия.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П.Н. Галанзы. В 2 т. Т. 1. М., 1963.</w:t>
      </w:r>
    </w:p>
    <w:p w:rsidR="00355D8B" w:rsidRDefault="00845131">
      <w:pPr>
        <w:pStyle w:val="31"/>
        <w:ind w:firstLine="0"/>
      </w:pPr>
      <w:r>
        <w:t xml:space="preserve">   4.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Х а ч а т у р я н Н.А. Сословная монархия во Франции </w:t>
      </w:r>
      <w:r>
        <w:rPr>
          <w:bCs/>
          <w:sz w:val="16"/>
          <w:lang w:val="en-US"/>
        </w:rPr>
        <w:t>XIII</w:t>
      </w:r>
      <w:r>
        <w:rPr>
          <w:bCs/>
          <w:sz w:val="16"/>
        </w:rPr>
        <w:t xml:space="preserve"> – </w:t>
      </w:r>
      <w:r>
        <w:rPr>
          <w:bCs/>
          <w:sz w:val="16"/>
          <w:lang w:val="en-US"/>
        </w:rPr>
        <w:t>XV</w:t>
      </w:r>
      <w:r>
        <w:rPr>
          <w:bCs/>
          <w:sz w:val="16"/>
        </w:rPr>
        <w:t xml:space="preserve"> вв. / Н.А. Хачатурян. М., 1989.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(Древность и средние века) / сост. проф. В.А. Томсинов. М., 2000. </w:t>
      </w:r>
    </w:p>
    <w:p w:rsidR="00355D8B" w:rsidRDefault="00355D8B">
      <w:pPr>
        <w:ind w:firstLine="187"/>
        <w:jc w:val="both"/>
        <w:rPr>
          <w:sz w:val="20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Т е м а 19. Общественный и государственный строй Франции </w:t>
      </w: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в период абсолютной монархии (Х</w:t>
      </w:r>
      <w:r>
        <w:rPr>
          <w:b/>
          <w:bCs/>
          <w:sz w:val="20"/>
          <w:lang w:val="en-US"/>
        </w:rPr>
        <w:t>VI</w:t>
      </w:r>
      <w:r>
        <w:rPr>
          <w:b/>
          <w:bCs/>
          <w:sz w:val="20"/>
        </w:rPr>
        <w:t xml:space="preserve"> – Х</w:t>
      </w:r>
      <w:r>
        <w:rPr>
          <w:b/>
          <w:bCs/>
          <w:sz w:val="20"/>
          <w:lang w:val="en-US"/>
        </w:rPr>
        <w:t>VIII</w:t>
      </w:r>
      <w:r>
        <w:rPr>
          <w:b/>
          <w:bCs/>
          <w:sz w:val="20"/>
        </w:rPr>
        <w:t xml:space="preserve"> вв.)</w:t>
      </w:r>
    </w:p>
    <w:p w:rsidR="00355D8B" w:rsidRDefault="00355D8B">
      <w:pPr>
        <w:jc w:val="both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Общие положения общественного и государственного строя.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Правовое положение основных групп населения при абсолютной монархии.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Основные черты государственного строя.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Органы государственной власти и управления.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Судебная система.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Французская армия в период абсолютной монархии.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государства и права зарубежных стран / под ред. О. Жидкова, Н. Крашенин-никовой: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5.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Хрестоматия по истории государства и права зарубежных стран (Древность и средние века) / Сост.  проф. В.А. Томсинов. М., 2000. </w:t>
      </w: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20. Право средневековой Франции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Право собственности.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Обязательственное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Семейное право. Наследственное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Уголовное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Суд и судебный процесс. Требования, предъявляемые к судьям. 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center"/>
        <w:rPr>
          <w:bCs/>
          <w:sz w:val="16"/>
        </w:rPr>
      </w:pPr>
      <w:r>
        <w:rPr>
          <w:bCs/>
          <w:sz w:val="16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5. Т о м с и н о в В.А. История государства и права зарубежных стран (Древность и средние века) /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(Древность и средние века) / сост.  проф. В.А. Томсинов. М., 2000. </w:t>
      </w:r>
    </w:p>
    <w:p w:rsidR="00355D8B" w:rsidRDefault="00355D8B">
      <w:pPr>
        <w:ind w:left="360"/>
        <w:jc w:val="both"/>
        <w:rPr>
          <w:bCs/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 xml:space="preserve">Т е м а 21. Государство средневековой Германии </w:t>
      </w:r>
    </w:p>
    <w:p w:rsidR="00355D8B" w:rsidRDefault="00355D8B">
      <w:pPr>
        <w:jc w:val="center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Становление сеньориальной монархии в Германии в </w:t>
      </w:r>
      <w:r>
        <w:rPr>
          <w:sz w:val="20"/>
          <w:lang w:val="en-US"/>
        </w:rPr>
        <w:t>IX</w:t>
      </w:r>
      <w:r>
        <w:rPr>
          <w:sz w:val="20"/>
        </w:rPr>
        <w:t xml:space="preserve"> – </w:t>
      </w:r>
      <w:r>
        <w:rPr>
          <w:sz w:val="20"/>
          <w:lang w:val="en-US"/>
        </w:rPr>
        <w:t>X</w:t>
      </w:r>
      <w:r>
        <w:rPr>
          <w:sz w:val="20"/>
        </w:rPr>
        <w:t xml:space="preserve"> вв. 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 Политическая децентрализация в Германии и ее правовые послед-ствия. «Золотая булла» 1356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Сословно-представительная монархия, ее специфика. Рейхстаг и ландтаги.  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«Княжеский» абсолютизм в Германии. «Полицейская» абсолютная монархия в Пруссии.   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 xml:space="preserve">ЛИТЕРАТУРА </w:t>
      </w:r>
    </w:p>
    <w:p w:rsidR="00355D8B" w:rsidRDefault="00355D8B">
      <w:pPr>
        <w:ind w:left="360"/>
        <w:jc w:val="both"/>
        <w:rPr>
          <w:bCs/>
          <w:sz w:val="20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государства и права зарубежных стран / под ред. О. Жидкова, Н. Крашенин-никовой: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5.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Хрестоматия по истории государства и права зарубежных стран (Древность и средние века) / сост.  проф. В.А. Томсинов. – М., 2000. </w:t>
      </w:r>
    </w:p>
    <w:p w:rsidR="00355D8B" w:rsidRDefault="00355D8B">
      <w:pPr>
        <w:ind w:left="360"/>
        <w:jc w:val="both"/>
        <w:rPr>
          <w:bCs/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22. Право средневековой Германии</w:t>
      </w:r>
    </w:p>
    <w:p w:rsidR="00355D8B" w:rsidRDefault="00355D8B">
      <w:pPr>
        <w:pStyle w:val="30"/>
        <w:jc w:val="center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Основные источники права средневековой Германии. 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Сборники обычного права. Саксонское и Швабское зерцала.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Городское право в средневековой Германии.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«Каролина» – крупнейшее уголовно-процессуальное уложение средневековья. Система наказаний. Характерные черты процесса по «Каролине». 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Б о й ц о в  М.А. «Золотая булла» 1356 г. и королевская власть в Германии во второй половине </w:t>
      </w:r>
      <w:r>
        <w:rPr>
          <w:bCs/>
          <w:sz w:val="16"/>
          <w:lang w:val="en-US"/>
        </w:rPr>
        <w:t>XIV</w:t>
      </w:r>
      <w:r>
        <w:rPr>
          <w:bCs/>
          <w:sz w:val="16"/>
        </w:rPr>
        <w:t xml:space="preserve"> в. / М.А. Бойцов  // Средние века. М., 1989.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К о н г р и н г Г. О происхождении права Германии / Г.О. Конгринг // Антология мировой правовой мысли. Т 2. М.,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Саксонское зеркало: памятник, коммент., исслед. / отв. ред. В.М. Корецкий. М., 1985.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Т о м с и н о в В.А. История государства и права зарубежных стран (Древность и Средние века) /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9.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>10. Хрестоматия по истории государства и права зарубежных стран (Древность и средние века) / сост.  проф. В.А. Томсинов. М., 2000.</w:t>
      </w:r>
    </w:p>
    <w:p w:rsidR="00355D8B" w:rsidRDefault="00355D8B">
      <w:pPr>
        <w:jc w:val="both"/>
        <w:rPr>
          <w:bCs/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23. Англосаксонская раннефеодальная монархия</w:t>
      </w:r>
    </w:p>
    <w:p w:rsidR="00355D8B" w:rsidRDefault="00355D8B">
      <w:pPr>
        <w:jc w:val="both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2"/>
        </w:rPr>
        <w:t xml:space="preserve">   </w:t>
      </w:r>
      <w:r>
        <w:rPr>
          <w:sz w:val="20"/>
        </w:rPr>
        <w:t>1. Этапы развития и становления  английского феодального государ-ства.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Основные черты общественного строя.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Характеристика государственного строя.</w:t>
      </w: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bCs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О.А. Жидкова. В 2 ч.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С а в е л о К.Ф. Раннефеодальная Англия / К.Ф. Савело. Л., 1977.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5.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Хрестоматия по истории государства и права зарубежных стран (Древность и средние века) / сост.  проф. В.А. Томсинов. М., 2000. </w:t>
      </w:r>
    </w:p>
    <w:p w:rsidR="00355D8B" w:rsidRDefault="00355D8B">
      <w:pPr>
        <w:ind w:left="360"/>
        <w:jc w:val="both"/>
        <w:rPr>
          <w:bCs/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 xml:space="preserve">Т е м а 24. Сословно-представительная и абсолютная монархия </w:t>
      </w: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в Англии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Период централизованной сеньориальной монархии.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Период сословно-представительной монархии.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Формирование английских сословий.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Государственный строй.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Система местных органов управления.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Судебное устройство.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Р о м а н о в А.К. Правовая система Англии / А.К. Романов. 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6.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(Древность и средние века) / сост.  проф. В.А. Томсинов. М., 2000. 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 25. Право средневековой Англии. Великая хартия вольностей (1215 г.)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Правовое регулирование имущественных отношений.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Брачно-семейные отношения и их правовое регулирование.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Наследственное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Уголовное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Судебный процесс.</w:t>
      </w:r>
    </w:p>
    <w:p w:rsidR="00355D8B" w:rsidRDefault="00355D8B">
      <w:pPr>
        <w:pStyle w:val="3"/>
        <w:rPr>
          <w:bCs w:val="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–М.,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Р о м а н о в А.К. Правовая система Англии / А.К. Романов.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Т о м с и н о в В.А. История государства и права зарубежных стран (Древность и средние века) /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9. Хрестоматия по истории государства и права зарубежных стран (Древность и средние века) / сост.  проф.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10.  Ч е р н о о к о в А.Э. Введение в сравнительное правоведение: учеб. пособие / А.Э Чернооков. СПб., 2004.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26. Особенности буржуазной революции в Англии (Х</w:t>
      </w:r>
      <w:r>
        <w:rPr>
          <w:sz w:val="20"/>
          <w:lang w:val="en-US"/>
        </w:rPr>
        <w:t>VII</w:t>
      </w:r>
      <w:r>
        <w:rPr>
          <w:sz w:val="20"/>
        </w:rPr>
        <w:t xml:space="preserve"> в.)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Предпосылки революции </w:t>
      </w:r>
      <w:r>
        <w:rPr>
          <w:sz w:val="20"/>
          <w:lang w:val="en-US"/>
        </w:rPr>
        <w:t>XVII</w:t>
      </w:r>
      <w:r>
        <w:rPr>
          <w:sz w:val="20"/>
        </w:rPr>
        <w:t xml:space="preserve"> в. в Англии. Ее основные этапы.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Политические течения.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Характеристика конституционного этапа революции.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Первая гражданская война.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Вторая гражданская война.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Индепендентская республика.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7. «Славная революция».</w:t>
      </w:r>
    </w:p>
    <w:p w:rsidR="00355D8B" w:rsidRDefault="00355D8B">
      <w:pPr>
        <w:ind w:left="300"/>
        <w:jc w:val="both"/>
        <w:rPr>
          <w:sz w:val="16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Р о м а н о в А.К. Правовая система Англии / А.К. Романов.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9. Хрестоматия по истории государства и права зарубежных стран (Древность и средние века) / сост.  проф. В.А. Томсинов. М., 2000. 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10.  Ч е р н о о к о в А.Э. Введение в сравнительное правоведение: учеб. пособие / А.Э. Чернооков.  СПб., 2004.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27. Утверждения конституционной монархии в Англии (Х</w:t>
      </w:r>
      <w:r>
        <w:rPr>
          <w:b/>
          <w:bCs/>
          <w:sz w:val="20"/>
          <w:lang w:val="en-US"/>
        </w:rPr>
        <w:t>VIII</w:t>
      </w:r>
      <w:r>
        <w:rPr>
          <w:b/>
          <w:bCs/>
          <w:sz w:val="20"/>
        </w:rPr>
        <w:t xml:space="preserve"> в.)</w:t>
      </w:r>
    </w:p>
    <w:p w:rsidR="00355D8B" w:rsidRDefault="00355D8B">
      <w:pPr>
        <w:jc w:val="both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Общие положения утверждения конституционной монархии.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«Хабеас корпус акт» 1679 г. – один из основных конституционных документов Англии.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Билль о правах 1689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Акт об устроении или «Закон о престолонаследии» 1701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Конституционный прецедент.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Парламент Англии и его структура.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7. Кабинет министров – орган исполнительной власти Англии.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Д а в и д Р. Основные правовые системы современности / Р. Давид, К. Жоффре-Спинози.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Р о м а н о в А.К. Правовая система Англии / А.К. Романов.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b/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(Древность и средние века) / сост.  проф. В.А. Томсинов. – М., 2000.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28. Право Англии в Х</w:t>
      </w:r>
      <w:r>
        <w:rPr>
          <w:b/>
          <w:bCs/>
          <w:sz w:val="20"/>
          <w:lang w:val="en-US"/>
        </w:rPr>
        <w:t>VII</w:t>
      </w:r>
      <w:r>
        <w:rPr>
          <w:b/>
          <w:bCs/>
          <w:sz w:val="20"/>
        </w:rPr>
        <w:t xml:space="preserve"> – Х</w:t>
      </w:r>
      <w:r>
        <w:rPr>
          <w:b/>
          <w:bCs/>
          <w:sz w:val="20"/>
          <w:lang w:val="en-US"/>
        </w:rPr>
        <w:t>I</w:t>
      </w:r>
      <w:r>
        <w:rPr>
          <w:b/>
          <w:bCs/>
          <w:sz w:val="20"/>
        </w:rPr>
        <w:t>Х вв.</w:t>
      </w:r>
    </w:p>
    <w:p w:rsidR="00355D8B" w:rsidRDefault="00355D8B">
      <w:pPr>
        <w:jc w:val="both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Основные источники права.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Гражданское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Брачно-семейные отношения в английском праве.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Наследственное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Уголовное право и процесс.</w:t>
      </w: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Б о г д а н о в с к а я И.Ю. Закон в английском праве / И.Ю. Богдановская. М., 1987.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Д а в и д Р. Основные правовые системы современности / Р. Давид, К. Жоффре-Спинози.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9. Р е ш е т н и к о в Ф.М. Правовые системы стран мира / Ф.М. Решетников. М., 1993.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10. Р о м а н о в А.К. Правовая система Англии / А.К. Романов.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11.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b/>
          <w:sz w:val="16"/>
        </w:rPr>
      </w:pPr>
      <w:r>
        <w:rPr>
          <w:sz w:val="16"/>
        </w:rPr>
        <w:t xml:space="preserve">  12. Хрестоматия по истории государства и права зарубежных стран (Древность и средние века) / сост.  проф. В.А. Томсинов. М., 2000.</w:t>
      </w:r>
    </w:p>
    <w:p w:rsidR="00355D8B" w:rsidRDefault="00355D8B">
      <w:pPr>
        <w:jc w:val="center"/>
        <w:rPr>
          <w:b/>
          <w:sz w:val="20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29. Образование США. Декларация независимости США. Конституция США и Билль о правах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Американская революция и Декларация независимости 1776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Образование конфедерации и ее конституирование.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3.Разработка и принятие Конституции США 1787 г.:</w:t>
      </w:r>
    </w:p>
    <w:p w:rsidR="00355D8B" w:rsidRDefault="00845131">
      <w:pPr>
        <w:ind w:left="300"/>
        <w:jc w:val="both"/>
        <w:rPr>
          <w:sz w:val="20"/>
        </w:rPr>
      </w:pPr>
      <w:r>
        <w:rPr>
          <w:sz w:val="20"/>
        </w:rPr>
        <w:t>а) законодательная власть;</w:t>
      </w:r>
    </w:p>
    <w:p w:rsidR="00355D8B" w:rsidRDefault="00845131">
      <w:pPr>
        <w:ind w:left="300"/>
        <w:jc w:val="both"/>
        <w:rPr>
          <w:sz w:val="20"/>
        </w:rPr>
      </w:pPr>
      <w:r>
        <w:rPr>
          <w:sz w:val="20"/>
        </w:rPr>
        <w:t>б) исполнительная власть;</w:t>
      </w:r>
    </w:p>
    <w:p w:rsidR="00355D8B" w:rsidRDefault="00845131">
      <w:pPr>
        <w:ind w:left="300"/>
        <w:jc w:val="both"/>
        <w:rPr>
          <w:sz w:val="20"/>
        </w:rPr>
      </w:pPr>
      <w:r>
        <w:rPr>
          <w:sz w:val="20"/>
        </w:rPr>
        <w:t>в) судебная власть.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Билль о правах 1791 г.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Б е л ь с о н  Я.М. История государства и права США: учеб. пособие / Я.М. Бельсон, К.Е. Ливанцев. Л., 1982.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Д а в и д Р. Основные правовые системы современности / Р. Давид, К. Жоффре-Спинози.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Е г о р о в С.А. Конституционализм в США: политико-правовые аспекты / С.А. Егоров.  М., 1993.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9. К а л е н с к и й В.Г. Билль о правах в конституционной истории США / В.Г. Каленский. М., 1983.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10.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11. Р е ш е т н и к о в Ф.М. Правовые системы стран мира / Ф.М. Решетников. М., 1993.</w:t>
      </w:r>
    </w:p>
    <w:p w:rsidR="00355D8B" w:rsidRDefault="00845131">
      <w:pPr>
        <w:jc w:val="both"/>
        <w:rPr>
          <w:sz w:val="16"/>
        </w:rPr>
      </w:pPr>
      <w:r>
        <w:rPr>
          <w:bCs/>
          <w:sz w:val="16"/>
        </w:rPr>
        <w:t xml:space="preserve"> </w:t>
      </w:r>
      <w:r>
        <w:rPr>
          <w:sz w:val="16"/>
        </w:rPr>
        <w:t xml:space="preserve"> 12.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b/>
          <w:sz w:val="20"/>
        </w:rPr>
      </w:pPr>
    </w:p>
    <w:p w:rsidR="00355D8B" w:rsidRDefault="00845131">
      <w:pPr>
        <w:jc w:val="center"/>
        <w:rPr>
          <w:b/>
          <w:bCs/>
          <w:sz w:val="22"/>
        </w:rPr>
      </w:pPr>
      <w:r>
        <w:rPr>
          <w:b/>
          <w:bCs/>
          <w:sz w:val="20"/>
        </w:rPr>
        <w:t>Т е м а 30. Государство США в Х</w:t>
      </w:r>
      <w:r>
        <w:rPr>
          <w:b/>
          <w:bCs/>
          <w:sz w:val="20"/>
          <w:lang w:val="en-US"/>
        </w:rPr>
        <w:t>I</w:t>
      </w:r>
      <w:r>
        <w:rPr>
          <w:b/>
          <w:bCs/>
          <w:sz w:val="20"/>
        </w:rPr>
        <w:t xml:space="preserve">Х – начале ХХ </w:t>
      </w:r>
      <w:r>
        <w:rPr>
          <w:b/>
          <w:bCs/>
          <w:sz w:val="22"/>
        </w:rPr>
        <w:t>вв.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Территориальное расширение США.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Создание политических партий.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Гражданская война 1861–1865 гг.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Последствия гражданской войны.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Б е л ь с о н  Я.М. История государства и права США: учеб. пособие / Я.М. Бельсон, К.Е. Ливанцев. Л., 1982.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Д а в и д Р. Основные правовые системы современности / Р. Давид, К. Жоффре-Спинози. М., 1996.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Е г о р о в С.А. Конституционализм в США: политико-правовые аспекты / С.А. Егоров. М., 1993.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Ч у д а к о в М.Ф. Конституционное право США. Основные институты / М.Ф. Чудаков. Минск, 1999.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31. Основные этапы Французской буржуазной революции 1789 – 1794 гг.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Причины революции и ее основные этапы.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Конституционная монархия.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Декларация прав человека и гражданина 1789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Конституция 1791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Государственный строй Франции по Конституции 1791 г.</w:t>
      </w:r>
    </w:p>
    <w:p w:rsidR="00355D8B" w:rsidRDefault="00845131">
      <w:pPr>
        <w:jc w:val="center"/>
        <w:rPr>
          <w:bCs/>
          <w:sz w:val="16"/>
        </w:rPr>
      </w:pPr>
      <w:r>
        <w:rPr>
          <w:bCs/>
          <w:sz w:val="16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М а н ф р е д  А.З. Три портрета эпохи Великой французской революции / А.З. Манфред. М., 1989.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Р е в у н е н к о в В.Г. Очерки по истории Великой французской революции 1789–1799 гг. / В.Г. Ревуненков.  Л., 1983.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b/>
          <w:sz w:val="20"/>
        </w:rPr>
      </w:pPr>
      <w:r>
        <w:rPr>
          <w:sz w:val="16"/>
        </w:rPr>
        <w:t xml:space="preserve">  </w:t>
      </w: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 xml:space="preserve">Т е м а 32. Второй и третий этап Французской революции </w:t>
      </w: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1789 – 1794 гг.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Установление Жирондистской республики (первая республика).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Падение Жирондистской республики, ее причины.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Утверждение власти якобинцев.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Конституция 1793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Якобинская диктатура.</w:t>
      </w:r>
    </w:p>
    <w:p w:rsidR="00355D8B" w:rsidRDefault="00355D8B">
      <w:pPr>
        <w:ind w:left="36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20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М а н ф р е д  А.З. Три портрета эпохи Великой французской революции / А.З. Манфред. М., 1989.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Р е в у н е н к о в В.Г. Очерки по истории Великой французской революции 1789–1799 гг. / В.Г. Ревуненков. Л., 1983.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33. Вторая республика во Франции</w:t>
      </w:r>
    </w:p>
    <w:p w:rsidR="00355D8B" w:rsidRDefault="00355D8B">
      <w:pPr>
        <w:jc w:val="both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Революция 1848 г. и провозглашение Второй республики во Фран-ции.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Конституция 1848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Избирательная реформа.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bCs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М а н ф р е д  А.З. Три портрета эпохи Великой французской революции / А.З. Манфред. М., 1989.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Р е в у н е н к о в В.Г. Очерки по истории Великой французской революции 1789–1799 гг. / В.Г. Ревуненков. Л., 1983.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rPr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34. Третья республика во Франции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Утверждение Третьей республики.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Разработка и принятие Конституционных законов 1875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Развитие государственной системы.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М а н ф р е д  А.З. Три портрета эпохи Великой французской революции / А.З. Манфред. М., 1989.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Р е в у н е н к о в В.Г. Очерки по истории Великой французской революции 1789–1799 гг. / В.Г. Ревуненков. Л., 1983.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2"/>
        </w:rPr>
      </w:pPr>
      <w:r>
        <w:rPr>
          <w:sz w:val="20"/>
        </w:rPr>
        <w:t>Т е м а 35.</w:t>
      </w:r>
      <w:r>
        <w:rPr>
          <w:sz w:val="22"/>
        </w:rPr>
        <w:t xml:space="preserve"> Г</w:t>
      </w:r>
      <w:r>
        <w:rPr>
          <w:sz w:val="20"/>
        </w:rPr>
        <w:t>ражданский кодекс Франции 1804</w:t>
      </w:r>
      <w:r>
        <w:rPr>
          <w:sz w:val="22"/>
        </w:rPr>
        <w:t xml:space="preserve"> г.</w:t>
      </w:r>
    </w:p>
    <w:p w:rsidR="00355D8B" w:rsidRDefault="00355D8B">
      <w:pPr>
        <w:jc w:val="both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2"/>
        </w:rPr>
        <w:t xml:space="preserve">   </w:t>
      </w:r>
      <w:r>
        <w:rPr>
          <w:sz w:val="20"/>
        </w:rPr>
        <w:t>1. Субъекты гражданского права.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Право собственности.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Обязательственное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Регулирования семейного права в гражданском кодексе.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Наследственное право.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Р е ш е т н и к о в Ф.М. Правовые системы стран мира / Ф.М. Решетников. М., 1993.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36.</w:t>
      </w:r>
      <w:r>
        <w:rPr>
          <w:b/>
          <w:bCs/>
          <w:sz w:val="22"/>
        </w:rPr>
        <w:t xml:space="preserve"> </w:t>
      </w:r>
      <w:r>
        <w:rPr>
          <w:b/>
          <w:bCs/>
          <w:sz w:val="20"/>
        </w:rPr>
        <w:t>Государственный строй и законодательство Парижской коммуны</w:t>
      </w:r>
    </w:p>
    <w:p w:rsidR="00355D8B" w:rsidRDefault="00845131">
      <w:pPr>
        <w:jc w:val="both"/>
        <w:rPr>
          <w:b/>
          <w:bCs/>
          <w:sz w:val="16"/>
        </w:rPr>
      </w:pPr>
      <w:r>
        <w:rPr>
          <w:b/>
          <w:bCs/>
          <w:sz w:val="20"/>
        </w:rPr>
        <w:t xml:space="preserve">   </w:t>
      </w:r>
    </w:p>
    <w:p w:rsidR="00355D8B" w:rsidRDefault="00845131">
      <w:pPr>
        <w:jc w:val="both"/>
        <w:rPr>
          <w:sz w:val="20"/>
        </w:rPr>
      </w:pPr>
      <w:r>
        <w:rPr>
          <w:b/>
          <w:bCs/>
          <w:sz w:val="20"/>
        </w:rPr>
        <w:t xml:space="preserve">   </w:t>
      </w:r>
      <w:r>
        <w:rPr>
          <w:sz w:val="20"/>
        </w:rPr>
        <w:t>1. Органы государственного управления.</w:t>
      </w:r>
    </w:p>
    <w:p w:rsidR="00355D8B" w:rsidRDefault="00845131">
      <w:pPr>
        <w:jc w:val="both"/>
        <w:rPr>
          <w:sz w:val="22"/>
        </w:rPr>
      </w:pPr>
      <w:r>
        <w:rPr>
          <w:sz w:val="20"/>
        </w:rPr>
        <w:t xml:space="preserve">   2. Декреты и постановления Парижской коммуны 1871 г.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Р е ш е т н и к о в Ф.М. Правовые системы стран мира / Ф.М. Решетников. М., 1993.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2"/>
        </w:rPr>
      </w:pPr>
      <w:r>
        <w:rPr>
          <w:sz w:val="20"/>
        </w:rPr>
        <w:t>Т е м а 37. Объединения Германии. Конституция 1871</w:t>
      </w:r>
      <w:r>
        <w:rPr>
          <w:sz w:val="22"/>
        </w:rPr>
        <w:t xml:space="preserve"> г.</w:t>
      </w:r>
    </w:p>
    <w:p w:rsidR="00355D8B" w:rsidRDefault="00355D8B">
      <w:pPr>
        <w:pStyle w:val="30"/>
        <w:jc w:val="center"/>
        <w:rPr>
          <w:sz w:val="16"/>
        </w:rPr>
      </w:pPr>
    </w:p>
    <w:p w:rsidR="00355D8B" w:rsidRDefault="00845131">
      <w:pPr>
        <w:ind w:right="-234"/>
        <w:jc w:val="both"/>
        <w:rPr>
          <w:sz w:val="20"/>
        </w:rPr>
      </w:pPr>
      <w:r>
        <w:rPr>
          <w:sz w:val="20"/>
        </w:rPr>
        <w:t xml:space="preserve">   1. Венский конгресс и образование Германского союза 1814 г.</w:t>
      </w:r>
    </w:p>
    <w:p w:rsidR="00355D8B" w:rsidRDefault="00845131">
      <w:pPr>
        <w:ind w:right="-234"/>
        <w:jc w:val="both"/>
        <w:rPr>
          <w:sz w:val="20"/>
        </w:rPr>
      </w:pPr>
      <w:r>
        <w:rPr>
          <w:sz w:val="20"/>
        </w:rPr>
        <w:t xml:space="preserve">   2. Северогерманский союз и Конституция 1867 г.</w:t>
      </w:r>
    </w:p>
    <w:p w:rsidR="00355D8B" w:rsidRDefault="00845131">
      <w:pPr>
        <w:ind w:right="-234"/>
        <w:jc w:val="both"/>
        <w:rPr>
          <w:sz w:val="20"/>
        </w:rPr>
      </w:pPr>
      <w:r>
        <w:rPr>
          <w:sz w:val="20"/>
        </w:rPr>
        <w:t xml:space="preserve">   3. Создание единой Германской империи.</w:t>
      </w:r>
    </w:p>
    <w:p w:rsidR="00355D8B" w:rsidRDefault="00845131">
      <w:pPr>
        <w:ind w:right="-234"/>
        <w:jc w:val="both"/>
        <w:rPr>
          <w:sz w:val="20"/>
        </w:rPr>
      </w:pPr>
      <w:r>
        <w:rPr>
          <w:sz w:val="20"/>
        </w:rPr>
        <w:t xml:space="preserve">   4. Конституция Германской империи 1871 г.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 з е н з е е И. Государственное право Германии / И. Изензее, П. Кирхгоф. В 2 т. М., 1994. 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8.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38. Германское гражданское уложение 1896 г.</w:t>
      </w:r>
    </w:p>
    <w:p w:rsidR="00355D8B" w:rsidRDefault="00355D8B">
      <w:pPr>
        <w:jc w:val="both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Субъекты гражданского права.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Вещное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Обязательственное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Семейное право.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Наследственное право.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5"/>
        <w:rPr>
          <w:b w:val="0"/>
          <w:bCs/>
          <w:sz w:val="16"/>
        </w:rPr>
      </w:pPr>
      <w:r>
        <w:rPr>
          <w:b w:val="0"/>
          <w:bCs/>
          <w:sz w:val="16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 з е н з е е И. Государственное право Германии / И. Изензее, П. Кирхгоф. В 2 т. М., 1994. 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2"/>
        </w:rPr>
      </w:pPr>
      <w:r>
        <w:rPr>
          <w:sz w:val="20"/>
        </w:rPr>
        <w:t>Т е м а 39. «Новый курс» Франклина Рузвельта</w:t>
      </w:r>
    </w:p>
    <w:p w:rsidR="00355D8B" w:rsidRDefault="00355D8B">
      <w:pPr>
        <w:jc w:val="both"/>
        <w:rPr>
          <w:b/>
          <w:bCs/>
          <w:sz w:val="16"/>
        </w:rPr>
      </w:pPr>
    </w:p>
    <w:p w:rsidR="00355D8B" w:rsidRDefault="00845131">
      <w:pPr>
        <w:ind w:left="135"/>
        <w:jc w:val="both"/>
        <w:rPr>
          <w:sz w:val="20"/>
        </w:rPr>
      </w:pPr>
      <w:r>
        <w:rPr>
          <w:sz w:val="20"/>
        </w:rPr>
        <w:t>1. Общие положения.</w:t>
      </w:r>
    </w:p>
    <w:p w:rsidR="00355D8B" w:rsidRDefault="00845131">
      <w:pPr>
        <w:ind w:left="135"/>
        <w:jc w:val="both"/>
        <w:rPr>
          <w:sz w:val="20"/>
        </w:rPr>
      </w:pPr>
      <w:r>
        <w:rPr>
          <w:sz w:val="20"/>
        </w:rPr>
        <w:t>2. Реформы в финансовой системе.</w:t>
      </w:r>
    </w:p>
    <w:p w:rsidR="00355D8B" w:rsidRDefault="00845131">
      <w:pPr>
        <w:ind w:left="135"/>
        <w:jc w:val="both"/>
        <w:rPr>
          <w:sz w:val="20"/>
        </w:rPr>
      </w:pPr>
      <w:r>
        <w:rPr>
          <w:sz w:val="20"/>
        </w:rPr>
        <w:t>3. Реформы в промышленности.</w:t>
      </w:r>
    </w:p>
    <w:p w:rsidR="00355D8B" w:rsidRDefault="00845131">
      <w:pPr>
        <w:ind w:left="135"/>
        <w:jc w:val="both"/>
        <w:rPr>
          <w:sz w:val="20"/>
        </w:rPr>
      </w:pPr>
      <w:r>
        <w:rPr>
          <w:sz w:val="20"/>
        </w:rPr>
        <w:t>4. Реформы в аграрной политике.</w:t>
      </w:r>
    </w:p>
    <w:p w:rsidR="00355D8B" w:rsidRDefault="00845131">
      <w:pPr>
        <w:ind w:left="135"/>
        <w:jc w:val="both"/>
        <w:rPr>
          <w:sz w:val="20"/>
        </w:rPr>
      </w:pPr>
      <w:r>
        <w:rPr>
          <w:sz w:val="20"/>
        </w:rPr>
        <w:t>5. Меры по оказанию помощи безработным.</w:t>
      </w:r>
    </w:p>
    <w:p w:rsidR="00355D8B" w:rsidRDefault="00845131">
      <w:pPr>
        <w:ind w:left="135"/>
        <w:jc w:val="both"/>
        <w:rPr>
          <w:sz w:val="20"/>
        </w:rPr>
      </w:pPr>
      <w:r>
        <w:rPr>
          <w:sz w:val="20"/>
        </w:rPr>
        <w:t>6. Развитие трудового и социального законодательств.</w:t>
      </w:r>
    </w:p>
    <w:p w:rsidR="00355D8B" w:rsidRDefault="00355D8B">
      <w:pPr>
        <w:ind w:left="360"/>
        <w:jc w:val="both"/>
        <w:rPr>
          <w:sz w:val="20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 з е н з е е И. Государственное право Германии / И. Изензее, П. Кирхгоф. В 2 т. М., 1994. 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К о р о л ь к о в а Е.И. «Новый курс» Рузвельта / Е.И. Королькова. М., 1992.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Л о у р е н с С.М. Введение в американское право / С.М. Лоренс. М., 1992.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9.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10.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2"/>
        </w:rPr>
      </w:pPr>
      <w:r>
        <w:rPr>
          <w:sz w:val="20"/>
        </w:rPr>
        <w:t xml:space="preserve">Т е м а 40. Развитие Великобритании в ХХ </w:t>
      </w:r>
      <w:r>
        <w:rPr>
          <w:sz w:val="22"/>
        </w:rPr>
        <w:t>в.</w:t>
      </w:r>
    </w:p>
    <w:p w:rsidR="00355D8B" w:rsidRDefault="00355D8B">
      <w:pPr>
        <w:jc w:val="both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Партийная система Великобритании. 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Основные изменения в государственном строе.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Судебные и полицейские органы.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Армия.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Органы местного самоуправления.</w:t>
      </w: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20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Г а р н е р Дж. Великобритания: центральное и местное управление / Дж. Гарнер.  М., 1984.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П о л к о в н и к о в Г.В. Английское право о компаниях: закон и практика: учеб пособие / Г.В. Полковников. М.. 1999.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9.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41. Четвертая республика во Франции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Падение Третьей республики.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Временное правительство.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Конституция 1946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Государственный строй Франции по Конституции 1946 г. Высшие и местные органы власти.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jc w:val="center"/>
        <w:rPr>
          <w:sz w:val="16"/>
        </w:rPr>
      </w:pPr>
      <w:r>
        <w:rPr>
          <w:sz w:val="16"/>
        </w:rPr>
        <w:t>ЛИТЕРАТУРА</w:t>
      </w:r>
    </w:p>
    <w:p w:rsidR="00355D8B" w:rsidRDefault="00355D8B">
      <w:pPr>
        <w:jc w:val="center"/>
        <w:rPr>
          <w:b/>
          <w:bCs/>
          <w:sz w:val="20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М о л ч а н о в Н.Н. Четвертая республика / Н.Н. Молчанов.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sz w:val="16"/>
        </w:rPr>
      </w:pPr>
      <w:r>
        <w:rPr>
          <w:bCs/>
          <w:sz w:val="16"/>
        </w:rPr>
        <w:t xml:space="preserve">   8</w:t>
      </w:r>
      <w:r>
        <w:rPr>
          <w:sz w:val="16"/>
        </w:rPr>
        <w:t>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bCs/>
          <w:sz w:val="20"/>
        </w:rPr>
      </w:pPr>
    </w:p>
    <w:p w:rsidR="00355D8B" w:rsidRDefault="00355D8B">
      <w:pPr>
        <w:jc w:val="both"/>
        <w:rPr>
          <w:bCs/>
          <w:sz w:val="20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42. Пятая республика во Франции (с 1958 г.)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Принятие Конституции 1958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Президент.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Премьер-министр.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Парламент.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Конституционный совет.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Местное управление.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7. Судебная система.</w:t>
      </w:r>
    </w:p>
    <w:p w:rsidR="00355D8B" w:rsidRDefault="00355D8B">
      <w:pPr>
        <w:ind w:left="300"/>
        <w:jc w:val="both"/>
        <w:rPr>
          <w:sz w:val="16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pStyle w:val="a7"/>
        <w:tabs>
          <w:tab w:val="clear" w:pos="4153"/>
          <w:tab w:val="clear" w:pos="8306"/>
          <w:tab w:val="left" w:pos="5362"/>
        </w:tabs>
        <w:jc w:val="both"/>
        <w:rPr>
          <w:sz w:val="16"/>
        </w:rPr>
      </w:pPr>
      <w:r>
        <w:rPr>
          <w:sz w:val="16"/>
        </w:rPr>
        <w:t xml:space="preserve">   6. К р у т о г о л о в М.А. Президент Французской республики. Правовое положение / М.А. Крутоголов. М., 1980.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Р у б и н с к и й Ю.И. Пятая республика. Политическая борьба во Франции в 1958–1963 гг. / Ю.И Рубинский. М., 1964.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9. С и р о т к и н Г.И. История Франции. Пятая республика / Г.И. Сироткин. М., 1994.</w:t>
      </w:r>
    </w:p>
    <w:p w:rsidR="00355D8B" w:rsidRDefault="00845131">
      <w:pPr>
        <w:jc w:val="both"/>
        <w:rPr>
          <w:sz w:val="16"/>
        </w:rPr>
      </w:pPr>
      <w:r>
        <w:rPr>
          <w:bCs/>
          <w:sz w:val="16"/>
        </w:rPr>
        <w:t xml:space="preserve"> 10</w:t>
      </w:r>
      <w:r>
        <w:rPr>
          <w:sz w:val="16"/>
        </w:rPr>
        <w:t>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0"/>
        <w:jc w:val="center"/>
        <w:rPr>
          <w:sz w:val="20"/>
        </w:rPr>
      </w:pPr>
      <w:r>
        <w:rPr>
          <w:sz w:val="20"/>
        </w:rPr>
        <w:t>Т е м а 43. Веймарская республика в Германии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Падение Германской империи.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Учредительное собрание.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Веймарская Конституция 1919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Рейхстаг. Рейхсрат. Организация местного управления.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 з е н з е е И. Государственное право Германии / И. Изензее, П. Кирхгоф. В 2 т. М., 1994.  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Л а п о в Р.А. Ноябрьская революция 1918 г. в Германии и образование Веймарской республики (1918–1919 гг.): учеб. пособие / Р.А. Лапов. Саратов, 1962.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7. О р л о в а М.И. Германия 1918–1939 гг.: лекции по курсу / М.И. Орлова. М., 1973.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pStyle w:val="30"/>
        <w:jc w:val="center"/>
        <w:rPr>
          <w:sz w:val="22"/>
        </w:rPr>
      </w:pPr>
      <w:r>
        <w:rPr>
          <w:sz w:val="20"/>
        </w:rPr>
        <w:t>Т е м а 44. Особенности фашистского режима в Германии</w:t>
      </w:r>
    </w:p>
    <w:p w:rsidR="00355D8B" w:rsidRDefault="00355D8B">
      <w:pPr>
        <w:jc w:val="both"/>
        <w:rPr>
          <w:b/>
          <w:bCs/>
          <w:sz w:val="16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Возникновение фашистского движения и приход фашистов к власти.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Механизм фашистской диктатуры.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Агрессия во внешней политике.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Поражение Германии.</w:t>
      </w:r>
    </w:p>
    <w:p w:rsidR="00355D8B" w:rsidRDefault="00355D8B">
      <w:pPr>
        <w:ind w:left="300"/>
        <w:jc w:val="both"/>
        <w:rPr>
          <w:sz w:val="16"/>
        </w:rPr>
      </w:pPr>
    </w:p>
    <w:p w:rsidR="00355D8B" w:rsidRDefault="00845131">
      <w:pPr>
        <w:pStyle w:val="3"/>
        <w:rPr>
          <w:b w:val="0"/>
        </w:rPr>
      </w:pPr>
      <w:r>
        <w:rPr>
          <w:b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Г а л к и н А.А. Германский фашизм / А.А. Галкин. М., 1989.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е в Ж. Фашизм. Тоталитарное государство / Ж. Желев. М., 1991.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История государства и права зарубежных стран / под ред. О.А. Жидкова. В 2 ч. М., 1996; 1999.</w:t>
      </w:r>
    </w:p>
    <w:p w:rsidR="00355D8B" w:rsidRDefault="00845131">
      <w:pPr>
        <w:pStyle w:val="a7"/>
        <w:tabs>
          <w:tab w:val="clear" w:pos="4153"/>
          <w:tab w:val="clear" w:pos="8306"/>
          <w:tab w:val="left" w:pos="5362"/>
        </w:tabs>
        <w:jc w:val="both"/>
        <w:rPr>
          <w:sz w:val="16"/>
        </w:rPr>
      </w:pPr>
      <w:r>
        <w:rPr>
          <w:sz w:val="16"/>
        </w:rPr>
        <w:t xml:space="preserve">   7.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sz w:val="16"/>
        </w:rPr>
      </w:pPr>
      <w:r>
        <w:rPr>
          <w:bCs/>
          <w:sz w:val="16"/>
        </w:rPr>
        <w:t xml:space="preserve">   8</w:t>
      </w:r>
      <w:r>
        <w:rPr>
          <w:sz w:val="16"/>
        </w:rPr>
        <w:t>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16"/>
        </w:rPr>
      </w:pPr>
    </w:p>
    <w:p w:rsidR="00355D8B" w:rsidRDefault="0084513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 е м а 45. Государство и право США после второй мировой войны</w:t>
      </w:r>
    </w:p>
    <w:p w:rsidR="00355D8B" w:rsidRDefault="00355D8B">
      <w:pPr>
        <w:jc w:val="center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Политические партии.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Основные изменения в государственном строе США.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Судебные и полицейские органы.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Армия.</w:t>
      </w:r>
    </w:p>
    <w:p w:rsidR="00355D8B" w:rsidRDefault="00845131">
      <w:pPr>
        <w:jc w:val="both"/>
        <w:rPr>
          <w:sz w:val="22"/>
        </w:rPr>
      </w:pPr>
      <w:r>
        <w:rPr>
          <w:sz w:val="20"/>
        </w:rPr>
        <w:t xml:space="preserve">   5. Органы местного самоуправление.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pStyle w:val="5"/>
        <w:rPr>
          <w:b w:val="0"/>
          <w:bCs/>
          <w:sz w:val="16"/>
        </w:rPr>
      </w:pPr>
      <w:r>
        <w:rPr>
          <w:b w:val="0"/>
          <w:bCs/>
          <w:sz w:val="16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З а й ч у к  О.В. Правовая система США / О.В. Зайчук. Киев, 1992.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pStyle w:val="a7"/>
        <w:tabs>
          <w:tab w:val="clear" w:pos="4153"/>
          <w:tab w:val="clear" w:pos="8306"/>
          <w:tab w:val="left" w:pos="5362"/>
        </w:tabs>
        <w:jc w:val="both"/>
        <w:rPr>
          <w:sz w:val="16"/>
        </w:rPr>
      </w:pPr>
      <w:r>
        <w:rPr>
          <w:sz w:val="16"/>
        </w:rPr>
        <w:t xml:space="preserve">   6.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sz w:val="16"/>
        </w:rPr>
      </w:pPr>
      <w:r>
        <w:rPr>
          <w:bCs/>
          <w:sz w:val="16"/>
        </w:rPr>
        <w:t xml:space="preserve">   7</w:t>
      </w:r>
      <w:r>
        <w:rPr>
          <w:sz w:val="16"/>
        </w:rPr>
        <w:t>. Хрестоматия по истории государства и права зарубежных стран / под ред. З.М. Черниловского. М., 1984.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8. Ч у д а к о в М.Ф. Конституционное право США. Основные институты / М.Ф. Чудаков. Минск, 1999.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center"/>
        <w:rPr>
          <w:b/>
          <w:bCs/>
          <w:sz w:val="22"/>
        </w:rPr>
      </w:pPr>
      <w:r>
        <w:rPr>
          <w:b/>
          <w:bCs/>
          <w:sz w:val="20"/>
        </w:rPr>
        <w:t>Т е м а 46. Образование ФРГ. Основные черты Боннской Конституции 1949</w:t>
      </w:r>
      <w:r>
        <w:rPr>
          <w:b/>
          <w:bCs/>
          <w:sz w:val="22"/>
        </w:rPr>
        <w:t xml:space="preserve"> г.</w:t>
      </w:r>
    </w:p>
    <w:p w:rsidR="00355D8B" w:rsidRDefault="00355D8B">
      <w:pPr>
        <w:jc w:val="both"/>
        <w:rPr>
          <w:b/>
          <w:bCs/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Предпосылки создания ФРГ.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Боннская Конституция 1949 г.:</w:t>
      </w:r>
    </w:p>
    <w:p w:rsidR="00355D8B" w:rsidRDefault="00845131">
      <w:pPr>
        <w:ind w:left="360"/>
        <w:jc w:val="both"/>
        <w:rPr>
          <w:sz w:val="20"/>
        </w:rPr>
      </w:pPr>
      <w:r>
        <w:rPr>
          <w:sz w:val="20"/>
        </w:rPr>
        <w:t>а) общие положения;</w:t>
      </w:r>
    </w:p>
    <w:p w:rsidR="00355D8B" w:rsidRDefault="00845131">
      <w:pPr>
        <w:ind w:left="360"/>
        <w:jc w:val="both"/>
        <w:rPr>
          <w:sz w:val="20"/>
        </w:rPr>
      </w:pPr>
      <w:r>
        <w:rPr>
          <w:sz w:val="20"/>
        </w:rPr>
        <w:t>б) высшие органы государственной власти;</w:t>
      </w:r>
    </w:p>
    <w:p w:rsidR="00355D8B" w:rsidRDefault="00845131">
      <w:pPr>
        <w:ind w:left="360"/>
        <w:jc w:val="both"/>
        <w:rPr>
          <w:sz w:val="20"/>
        </w:rPr>
      </w:pPr>
      <w:r>
        <w:rPr>
          <w:sz w:val="20"/>
        </w:rPr>
        <w:t>в) органы местного управления.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Система германской юстиции.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3"/>
        <w:rPr>
          <w:b w:val="0"/>
          <w:bCs w:val="0"/>
        </w:rPr>
      </w:pPr>
      <w:r>
        <w:rPr>
          <w:b w:val="0"/>
          <w:bCs w:val="0"/>
        </w:rPr>
        <w:t>ЛИТЕРАТУРА</w:t>
      </w:r>
    </w:p>
    <w:p w:rsidR="00355D8B" w:rsidRDefault="00355D8B">
      <w:pPr>
        <w:rPr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А н н е р с Э. История европейского права / Э. Аннерс. М., 1994.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государства и права зарубежных стран / под ред. О.А. Жидкова. В 2 ч. М., 1996; 1999.</w:t>
      </w:r>
    </w:p>
    <w:p w:rsidR="00355D8B" w:rsidRDefault="00845131">
      <w:pPr>
        <w:pStyle w:val="a7"/>
        <w:tabs>
          <w:tab w:val="clear" w:pos="4153"/>
          <w:tab w:val="clear" w:pos="8306"/>
          <w:tab w:val="left" w:pos="5362"/>
        </w:tabs>
        <w:jc w:val="both"/>
        <w:rPr>
          <w:sz w:val="16"/>
        </w:rPr>
      </w:pPr>
      <w:r>
        <w:rPr>
          <w:sz w:val="16"/>
        </w:rPr>
        <w:t xml:space="preserve">   6. Правовые системы стран мира. Энциклопедический справочник / под ред. А.Я. Сухарева. М., 2000.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 xml:space="preserve">   7. Хрестоматия по истории государства и права зарубежных стран / под ред. З.М. Черниловского. М., 1984.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pStyle w:val="5"/>
        <w:rPr>
          <w:bCs/>
        </w:rPr>
      </w:pPr>
      <w:r>
        <w:rPr>
          <w:bCs/>
        </w:rPr>
        <w:t>Т е м а 47. Япония после второй мировой войны</w:t>
      </w:r>
    </w:p>
    <w:p w:rsidR="00355D8B" w:rsidRDefault="00355D8B">
      <w:pPr>
        <w:jc w:val="both"/>
        <w:rPr>
          <w:sz w:val="20"/>
        </w:rPr>
      </w:pP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1. Японское государство после второй мировой войны. Демократи-ческие преобразования.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2. Конституция Японии 1947 г.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3. Император.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4. Законодательная власть Японии.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5. Исполнительная власть.</w:t>
      </w:r>
    </w:p>
    <w:p w:rsidR="00355D8B" w:rsidRDefault="00845131">
      <w:pPr>
        <w:jc w:val="both"/>
        <w:rPr>
          <w:sz w:val="20"/>
        </w:rPr>
      </w:pPr>
      <w:r>
        <w:rPr>
          <w:sz w:val="20"/>
        </w:rPr>
        <w:t xml:space="preserve">   6. Судебная система Японии.</w:t>
      </w:r>
    </w:p>
    <w:p w:rsidR="00355D8B" w:rsidRDefault="00355D8B">
      <w:pPr>
        <w:ind w:left="300"/>
        <w:jc w:val="both"/>
        <w:rPr>
          <w:sz w:val="20"/>
        </w:rPr>
      </w:pPr>
    </w:p>
    <w:p w:rsidR="00355D8B" w:rsidRDefault="00845131">
      <w:pPr>
        <w:ind w:left="660"/>
        <w:jc w:val="center"/>
        <w:rPr>
          <w:bCs/>
          <w:sz w:val="16"/>
        </w:rPr>
      </w:pPr>
      <w:r>
        <w:rPr>
          <w:bCs/>
          <w:sz w:val="16"/>
        </w:rPr>
        <w:t>ЛИТЕРАТУРА</w:t>
      </w:r>
    </w:p>
    <w:p w:rsidR="00355D8B" w:rsidRDefault="00355D8B">
      <w:pPr>
        <w:ind w:left="660"/>
        <w:jc w:val="center"/>
        <w:rPr>
          <w:b/>
          <w:sz w:val="16"/>
        </w:rPr>
      </w:pP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1. Ж е л у д к о в А.В. История государства и права зарубежных стран (конспект лекций) / А.В. Желудков, А.Г. Буланова. М., 2001.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2. История государства и права зарубежных стран / под ред. О. Жидкова, Н. Крашенин-никовой. В 2 ч. М., 2000.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3. История государства и права зарубежных стран / под ред. П.Н. Галанзы. В 2 т. Т. 1. М., 1963.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4. История государства и права зарубежных стран / под ред. О.А. Жидкова. В 2 ч. М., 1996;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5. История Японии: учеб. пособие. В 2 т. М., 1999.</w:t>
      </w:r>
    </w:p>
    <w:p w:rsidR="00355D8B" w:rsidRDefault="00845131">
      <w:pPr>
        <w:jc w:val="both"/>
        <w:rPr>
          <w:bCs/>
          <w:sz w:val="16"/>
        </w:rPr>
      </w:pPr>
      <w:r>
        <w:rPr>
          <w:bCs/>
          <w:sz w:val="16"/>
        </w:rPr>
        <w:t xml:space="preserve">   6. Л а т ы ш е в И.А. Конституционный вопрос в послевоенной Японии / И.А. Латышев. М., 1963.</w:t>
      </w:r>
    </w:p>
    <w:p w:rsidR="00355D8B" w:rsidRDefault="00355D8B">
      <w:pPr>
        <w:jc w:val="both"/>
        <w:rPr>
          <w:bCs/>
          <w:sz w:val="16"/>
        </w:rPr>
      </w:pPr>
    </w:p>
    <w:p w:rsidR="00355D8B" w:rsidRDefault="00355D8B">
      <w:pPr>
        <w:jc w:val="both"/>
        <w:rPr>
          <w:bCs/>
          <w:sz w:val="16"/>
        </w:rPr>
      </w:pPr>
    </w:p>
    <w:p w:rsidR="00355D8B" w:rsidRDefault="00355D8B">
      <w:pPr>
        <w:ind w:left="360"/>
        <w:jc w:val="both"/>
        <w:rPr>
          <w:bCs/>
          <w:sz w:val="16"/>
        </w:rPr>
      </w:pPr>
    </w:p>
    <w:p w:rsidR="00355D8B" w:rsidRDefault="00355D8B">
      <w:pPr>
        <w:ind w:left="660"/>
        <w:jc w:val="both"/>
        <w:rPr>
          <w:sz w:val="16"/>
        </w:rPr>
      </w:pPr>
    </w:p>
    <w:p w:rsidR="00355D8B" w:rsidRDefault="00355D8B">
      <w:pPr>
        <w:ind w:left="660"/>
        <w:jc w:val="both"/>
        <w:rPr>
          <w:sz w:val="22"/>
        </w:rPr>
      </w:pPr>
    </w:p>
    <w:p w:rsidR="00355D8B" w:rsidRDefault="00355D8B">
      <w:pPr>
        <w:ind w:left="660"/>
        <w:jc w:val="both"/>
        <w:rPr>
          <w:sz w:val="22"/>
        </w:rPr>
      </w:pPr>
    </w:p>
    <w:p w:rsidR="00355D8B" w:rsidRDefault="00355D8B">
      <w:pPr>
        <w:ind w:left="660"/>
        <w:jc w:val="both"/>
        <w:rPr>
          <w:sz w:val="22"/>
        </w:rPr>
      </w:pPr>
    </w:p>
    <w:p w:rsidR="00355D8B" w:rsidRDefault="00355D8B">
      <w:pPr>
        <w:ind w:left="660"/>
        <w:jc w:val="both"/>
        <w:rPr>
          <w:sz w:val="22"/>
        </w:rPr>
      </w:pPr>
    </w:p>
    <w:p w:rsidR="00355D8B" w:rsidRDefault="00355D8B">
      <w:pPr>
        <w:ind w:left="300"/>
        <w:jc w:val="both"/>
        <w:rPr>
          <w:sz w:val="22"/>
        </w:rPr>
      </w:pPr>
    </w:p>
    <w:p w:rsidR="00355D8B" w:rsidRDefault="00355D8B">
      <w:pPr>
        <w:ind w:left="300"/>
        <w:jc w:val="both"/>
        <w:rPr>
          <w:sz w:val="22"/>
        </w:rPr>
      </w:pPr>
    </w:p>
    <w:p w:rsidR="00355D8B" w:rsidRDefault="00355D8B">
      <w:pPr>
        <w:ind w:left="300"/>
        <w:jc w:val="both"/>
        <w:rPr>
          <w:sz w:val="22"/>
        </w:rPr>
      </w:pPr>
    </w:p>
    <w:p w:rsidR="00355D8B" w:rsidRDefault="00355D8B">
      <w:pPr>
        <w:jc w:val="both"/>
        <w:rPr>
          <w:sz w:val="22"/>
        </w:rPr>
      </w:pPr>
    </w:p>
    <w:p w:rsidR="00355D8B" w:rsidRDefault="00355D8B">
      <w:pPr>
        <w:jc w:val="both"/>
        <w:rPr>
          <w:sz w:val="22"/>
        </w:rPr>
      </w:pPr>
    </w:p>
    <w:p w:rsidR="00355D8B" w:rsidRDefault="00355D8B">
      <w:pPr>
        <w:jc w:val="both"/>
        <w:rPr>
          <w:sz w:val="22"/>
        </w:rPr>
      </w:pPr>
    </w:p>
    <w:p w:rsidR="00355D8B" w:rsidRDefault="00355D8B">
      <w:pPr>
        <w:jc w:val="both"/>
        <w:rPr>
          <w:sz w:val="22"/>
        </w:rPr>
      </w:pPr>
    </w:p>
    <w:p w:rsidR="00355D8B" w:rsidRDefault="00355D8B">
      <w:pPr>
        <w:jc w:val="both"/>
        <w:rPr>
          <w:sz w:val="22"/>
        </w:rPr>
      </w:pPr>
    </w:p>
    <w:p w:rsidR="00355D8B" w:rsidRDefault="00355D8B">
      <w:pPr>
        <w:jc w:val="both"/>
        <w:rPr>
          <w:sz w:val="22"/>
        </w:rPr>
      </w:pPr>
    </w:p>
    <w:p w:rsidR="00355D8B" w:rsidRDefault="00355D8B">
      <w:pPr>
        <w:jc w:val="center"/>
        <w:rPr>
          <w:sz w:val="22"/>
        </w:rPr>
      </w:pPr>
    </w:p>
    <w:p w:rsidR="00355D8B" w:rsidRDefault="00355D8B">
      <w:pPr>
        <w:jc w:val="center"/>
        <w:rPr>
          <w:sz w:val="22"/>
        </w:rPr>
      </w:pPr>
    </w:p>
    <w:p w:rsidR="00355D8B" w:rsidRDefault="00355D8B">
      <w:pPr>
        <w:jc w:val="center"/>
        <w:rPr>
          <w:sz w:val="22"/>
        </w:rPr>
      </w:pPr>
    </w:p>
    <w:p w:rsidR="00355D8B" w:rsidRDefault="00355D8B">
      <w:pPr>
        <w:jc w:val="center"/>
        <w:rPr>
          <w:sz w:val="22"/>
        </w:rPr>
      </w:pPr>
    </w:p>
    <w:p w:rsidR="00355D8B" w:rsidRDefault="00355D8B">
      <w:pPr>
        <w:jc w:val="center"/>
        <w:rPr>
          <w:sz w:val="22"/>
        </w:rPr>
      </w:pPr>
    </w:p>
    <w:p w:rsidR="00355D8B" w:rsidRDefault="00355D8B">
      <w:pPr>
        <w:jc w:val="center"/>
        <w:rPr>
          <w:sz w:val="22"/>
        </w:rPr>
      </w:pPr>
    </w:p>
    <w:p w:rsidR="00355D8B" w:rsidRDefault="00355D8B">
      <w:pPr>
        <w:jc w:val="center"/>
        <w:rPr>
          <w:sz w:val="22"/>
        </w:rPr>
      </w:pPr>
    </w:p>
    <w:p w:rsidR="00355D8B" w:rsidRDefault="00845131">
      <w:pPr>
        <w:jc w:val="center"/>
        <w:rPr>
          <w:sz w:val="16"/>
        </w:rPr>
      </w:pPr>
      <w:r>
        <w:rPr>
          <w:sz w:val="16"/>
        </w:rPr>
        <w:t>СОДЕРЖАНИЕ</w:t>
      </w:r>
    </w:p>
    <w:p w:rsidR="00355D8B" w:rsidRDefault="00355D8B">
      <w:pPr>
        <w:jc w:val="center"/>
        <w:rPr>
          <w:sz w:val="16"/>
        </w:rPr>
      </w:pPr>
    </w:p>
    <w:p w:rsidR="00355D8B" w:rsidRDefault="00845131">
      <w:pPr>
        <w:jc w:val="both"/>
        <w:rPr>
          <w:sz w:val="16"/>
        </w:rPr>
      </w:pPr>
      <w:r>
        <w:rPr>
          <w:sz w:val="16"/>
        </w:rPr>
        <w:t>Введение …………………………………………….…………….………………………….. 3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>Методические рекомендации …………………….…………….….………………………….3</w:t>
      </w:r>
    </w:p>
    <w:p w:rsidR="00355D8B" w:rsidRDefault="00845131">
      <w:pPr>
        <w:jc w:val="both"/>
        <w:rPr>
          <w:sz w:val="16"/>
        </w:rPr>
      </w:pPr>
      <w:r>
        <w:rPr>
          <w:sz w:val="16"/>
        </w:rPr>
        <w:t>Темы контрольных работ ……………………………………………………………………..6</w:t>
      </w:r>
    </w:p>
    <w:p w:rsidR="00355D8B" w:rsidRDefault="00355D8B">
      <w:pPr>
        <w:jc w:val="center"/>
        <w:rPr>
          <w:sz w:val="22"/>
        </w:rPr>
      </w:pPr>
      <w:bookmarkStart w:id="0" w:name="_GoBack"/>
      <w:bookmarkEnd w:id="0"/>
    </w:p>
    <w:sectPr w:rsidR="00355D8B">
      <w:footerReference w:type="even" r:id="rId6"/>
      <w:footerReference w:type="default" r:id="rId7"/>
      <w:pgSz w:w="8392" w:h="11907" w:code="11"/>
      <w:pgMar w:top="1247" w:right="1134" w:bottom="1474" w:left="1134" w:header="1134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8B" w:rsidRDefault="00845131">
      <w:r>
        <w:separator/>
      </w:r>
    </w:p>
  </w:endnote>
  <w:endnote w:type="continuationSeparator" w:id="0">
    <w:p w:rsidR="00355D8B" w:rsidRDefault="0084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8B" w:rsidRDefault="0084513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5D8B" w:rsidRDefault="00355D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8B" w:rsidRDefault="00845131">
    <w:pPr>
      <w:pStyle w:val="a7"/>
      <w:framePr w:wrap="around" w:vAnchor="text" w:hAnchor="margin" w:xAlign="center" w:y="1"/>
      <w:rPr>
        <w:rStyle w:val="a8"/>
        <w:sz w:val="16"/>
      </w:rPr>
    </w:pPr>
    <w:r>
      <w:rPr>
        <w:rStyle w:val="a8"/>
        <w:sz w:val="16"/>
      </w:rPr>
      <w:fldChar w:fldCharType="begin"/>
    </w:r>
    <w:r>
      <w:rPr>
        <w:rStyle w:val="a8"/>
        <w:sz w:val="16"/>
      </w:rPr>
      <w:instrText xml:space="preserve">PAGE  </w:instrText>
    </w:r>
    <w:r>
      <w:rPr>
        <w:rStyle w:val="a8"/>
        <w:sz w:val="16"/>
      </w:rPr>
      <w:fldChar w:fldCharType="separate"/>
    </w:r>
    <w:r>
      <w:rPr>
        <w:rStyle w:val="a8"/>
        <w:noProof/>
        <w:sz w:val="16"/>
      </w:rPr>
      <w:t>14</w:t>
    </w:r>
    <w:r>
      <w:rPr>
        <w:rStyle w:val="a8"/>
        <w:sz w:val="16"/>
      </w:rPr>
      <w:fldChar w:fldCharType="end"/>
    </w:r>
  </w:p>
  <w:p w:rsidR="00355D8B" w:rsidRDefault="00355D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8B" w:rsidRDefault="00845131">
      <w:r>
        <w:separator/>
      </w:r>
    </w:p>
  </w:footnote>
  <w:footnote w:type="continuationSeparator" w:id="0">
    <w:p w:rsidR="00355D8B" w:rsidRDefault="0084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131"/>
    <w:rsid w:val="00355D8B"/>
    <w:rsid w:val="00845131"/>
    <w:rsid w:val="0090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99DE5-470B-426E-BD8A-33540104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pPr>
      <w:keepNext/>
      <w:ind w:left="300"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qFormat/>
    <w:pPr>
      <w:keepNext/>
      <w:ind w:firstLine="360"/>
      <w:jc w:val="center"/>
      <w:outlineLvl w:val="5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187"/>
      <w:jc w:val="both"/>
    </w:pPr>
  </w:style>
  <w:style w:type="paragraph" w:styleId="20">
    <w:name w:val="Body Text 2"/>
    <w:basedOn w:val="a"/>
    <w:semiHidden/>
    <w:pPr>
      <w:jc w:val="center"/>
    </w:pPr>
    <w:rPr>
      <w:b/>
      <w:bCs/>
      <w:sz w:val="28"/>
    </w:rPr>
  </w:style>
  <w:style w:type="paragraph" w:styleId="30">
    <w:name w:val="Body Text 3"/>
    <w:basedOn w:val="a"/>
    <w:semiHidden/>
    <w:pPr>
      <w:jc w:val="both"/>
    </w:pPr>
    <w:rPr>
      <w:b/>
      <w:bCs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21">
    <w:name w:val="Body Text Indent 2"/>
    <w:basedOn w:val="a"/>
    <w:semiHidden/>
    <w:pPr>
      <w:ind w:firstLine="187"/>
      <w:jc w:val="both"/>
    </w:pPr>
    <w:rPr>
      <w:sz w:val="22"/>
      <w:lang w:val="be-BY"/>
    </w:rPr>
  </w:style>
  <w:style w:type="paragraph" w:styleId="a6">
    <w:name w:val="Subtitle"/>
    <w:basedOn w:val="a"/>
    <w:qFormat/>
    <w:pPr>
      <w:jc w:val="center"/>
    </w:pPr>
    <w:rPr>
      <w:b/>
      <w:bCs/>
      <w:lang w:val="be-BY"/>
    </w:rPr>
  </w:style>
  <w:style w:type="paragraph" w:styleId="31">
    <w:name w:val="Body Text Indent 3"/>
    <w:basedOn w:val="a"/>
    <w:semiHidden/>
    <w:pPr>
      <w:ind w:firstLine="187"/>
      <w:jc w:val="both"/>
    </w:pPr>
    <w:rPr>
      <w:bCs/>
      <w:sz w:val="16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9267</Words>
  <Characters>52822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контрольных работ</vt:lpstr>
    </vt:vector>
  </TitlesOfParts>
  <Company>Organization</Company>
  <LinksUpToDate>false</LinksUpToDate>
  <CharactersWithSpaces>61966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контрольных работ</dc:title>
  <dc:subject/>
  <dc:creator>User</dc:creator>
  <cp:keywords/>
  <dc:description/>
  <cp:lastModifiedBy>Irina</cp:lastModifiedBy>
  <cp:revision>2</cp:revision>
  <cp:lastPrinted>2006-04-12T07:24:00Z</cp:lastPrinted>
  <dcterms:created xsi:type="dcterms:W3CDTF">2014-07-20T11:01:00Z</dcterms:created>
  <dcterms:modified xsi:type="dcterms:W3CDTF">2014-07-20T11:01:00Z</dcterms:modified>
</cp:coreProperties>
</file>