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3F" w:rsidRDefault="00ED3C72">
      <w:pPr>
        <w:pStyle w:val="1"/>
        <w:jc w:val="center"/>
      </w:pPr>
      <w:r>
        <w:t>Логистическая система и ее основные подсистемы</w:t>
      </w:r>
    </w:p>
    <w:p w:rsidR="0094673F" w:rsidRPr="00ED3C72" w:rsidRDefault="00ED3C72">
      <w:pPr>
        <w:pStyle w:val="a3"/>
      </w:pPr>
      <w:r>
        <w:t>Трактовка понятия логистическая система</w:t>
      </w:r>
    </w:p>
    <w:p w:rsidR="0094673F" w:rsidRDefault="00ED3C72">
      <w:pPr>
        <w:pStyle w:val="a3"/>
      </w:pPr>
      <w:r>
        <w:t>Одним из базовых в логистике является понятие логистическая система, которую по праву можно рассматривать как одну из самых ранних среди созданных человеком социально-экономических систем.</w:t>
      </w:r>
    </w:p>
    <w:p w:rsidR="0094673F" w:rsidRDefault="00ED3C72">
      <w:pPr>
        <w:pStyle w:val="a3"/>
      </w:pPr>
      <w:r>
        <w:t>Логистическая система – это сложная организационно завершенная (структурированная) экономическая система, состоящая из элементов – звеньев, взаимосвязанных в едином процессе управления материальными и сопутствующими им потоками. Иными словами, логистическая система – это система, состоящая из нескольких подсистем, выполняющая логистические функции и имеющая развитые связи с внешней средой, то есть с рынком.</w:t>
      </w:r>
    </w:p>
    <w:p w:rsidR="0094673F" w:rsidRDefault="00ED3C72">
      <w:pPr>
        <w:pStyle w:val="a3"/>
      </w:pPr>
      <w:r>
        <w:t>Для изучения понятия «логистическая система» необходимо прежде всего исходить из анализа подсистем, формирующих систему, ее свойств и связей.</w:t>
      </w:r>
    </w:p>
    <w:p w:rsidR="0094673F" w:rsidRDefault="00ED3C72">
      <w:pPr>
        <w:pStyle w:val="a3"/>
      </w:pPr>
      <w:r>
        <w:t>Основные подсистемы логистической системы</w:t>
      </w:r>
    </w:p>
    <w:p w:rsidR="0094673F" w:rsidRDefault="00ED3C72">
      <w:pPr>
        <w:pStyle w:val="a3"/>
      </w:pPr>
      <w:r>
        <w:t>К основным подсистемам (элементам Ms) логистической системы (ЛС) относятся следующие девять: M1 – закупка; M2 – склады (складское хозяйство); M3 – запасы; M4 – транспорт; M5 – производство; M6 – распределение; M7 – сбыт; M8 – информация; M9 – кадры. Рассмотрим каждую из них.</w:t>
      </w:r>
    </w:p>
    <w:p w:rsidR="0094673F" w:rsidRDefault="00ED3C72">
      <w:pPr>
        <w:pStyle w:val="a3"/>
      </w:pPr>
      <w:r>
        <w:t>Закупка – M1 – это выделенная подсистема, обеспечивающая ЛС материалопотоком в виде сырья, материалов и т. п. непосредственно от первоисточника.</w:t>
      </w:r>
    </w:p>
    <w:p w:rsidR="0094673F" w:rsidRDefault="00ED3C72">
      <w:pPr>
        <w:pStyle w:val="a3"/>
      </w:pPr>
      <w:r>
        <w:t>Склады –M2 – являются подсистемой ЛС, которая представлена изначально складскими площадями в виде зданий, сооружений, площадок, а также необходимыми техническими средствами для перемещения и переработки материалопотока в «складском пространстве». Основное предназначение складов – размещение и хранение материального потока, преобразованного в запас, его переработка на складе и формирование в требуемый потребителем «формат» для более удобной транспортировки.</w:t>
      </w:r>
    </w:p>
    <w:p w:rsidR="0094673F" w:rsidRDefault="00ED3C72">
      <w:pPr>
        <w:pStyle w:val="a3"/>
      </w:pPr>
      <w:r>
        <w:t>Запасы – M3 – являются своеобразным показателем жизнеспособности ЛС. Это «кровь» логистической системы. Наличие запаса гарантирует системе высокую адаптивность к изменяющейся рыночной ситуации. В то же время это одна из затратных подсистем. Экономичность ЛС зависит от экономически обоснованной оптимальной величины запаса.</w:t>
      </w:r>
    </w:p>
    <w:p w:rsidR="0094673F" w:rsidRDefault="00ED3C72">
      <w:pPr>
        <w:pStyle w:val="a3"/>
      </w:pPr>
      <w:r>
        <w:t>Транспорт – M4 – связывает определенные элементы ЛС (закупку, склады, запасы, производство, сбыт) транспортным процессом, обеспечивая одновременно бесперебойность и своевременность ее функционирования.</w:t>
      </w:r>
    </w:p>
    <w:p w:rsidR="0094673F" w:rsidRDefault="00ED3C72">
      <w:pPr>
        <w:pStyle w:val="a3"/>
      </w:pPr>
      <w:r>
        <w:t>Производство – M5 – обеспечивает трансформацию (переработку) поступающего материального потока в востребованную рынком продукцию с минимальными затратами и заданным качеством.</w:t>
      </w:r>
    </w:p>
    <w:p w:rsidR="0094673F" w:rsidRDefault="00ED3C72">
      <w:pPr>
        <w:pStyle w:val="a3"/>
      </w:pPr>
      <w:r>
        <w:t>Распределение – M6 – подсистема, обеспечивающая выбытие материального потока из подсистемы производства и поступление его через логистические каналы и цепи с минимальными затратами к местам возможного потребления.</w:t>
      </w:r>
    </w:p>
    <w:p w:rsidR="0094673F" w:rsidRDefault="00ED3C72">
      <w:pPr>
        <w:pStyle w:val="a3"/>
      </w:pPr>
      <w:r>
        <w:t>Сбыт – M7 – подсистема, интегрированная с маркетингом. Основное предназначение – своевременная реализация готовой продукции потребителям с сопутствующим логистическим сервисом в нужном месте и в назначенное время.</w:t>
      </w:r>
    </w:p>
    <w:p w:rsidR="0094673F" w:rsidRDefault="00ED3C72">
      <w:pPr>
        <w:pStyle w:val="a3"/>
      </w:pPr>
      <w:r>
        <w:t>Информация – M8 – а точнее, информационная подсистема – является одной из основных обеспечивающих деятельность ЛС подсистем. Данная подсистема поддерживает информационную связь между всеми подсистемами ЛС, одновременно выполняя функцию управления и контроля.</w:t>
      </w:r>
    </w:p>
    <w:p w:rsidR="0094673F" w:rsidRDefault="00ED3C72">
      <w:pPr>
        <w:pStyle w:val="a3"/>
      </w:pPr>
      <w:r>
        <w:t>Кадры – M9 – важный элемент системы, задействованный при выполнении всех логистических операций и обеспечивающий целенаправленную деятельность логистической системы.</w:t>
      </w:r>
    </w:p>
    <w:p w:rsidR="0094673F" w:rsidRDefault="00ED3C72">
      <w:pPr>
        <w:pStyle w:val="a3"/>
      </w:pPr>
      <w:r>
        <w:t>Указав и кратко описав основные подсистемы ЛС, представим ее в виде схемы (рис. 1). На схеме в первом приближении также показана последовательность «срабатывания» каждой из подсистем M1 – M9 при сквозном прохождении материального потока через логистическую систему.</w:t>
      </w:r>
    </w:p>
    <w:p w:rsidR="0094673F" w:rsidRDefault="00CA57C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94673F" w:rsidRDefault="00ED3C72">
      <w:pPr>
        <w:pStyle w:val="a3"/>
      </w:pPr>
      <w:r>
        <w:t>Рис. 1. Схематическая модель логистической системы</w:t>
      </w:r>
    </w:p>
    <w:p w:rsidR="0094673F" w:rsidRDefault="00ED3C72">
      <w:pPr>
        <w:pStyle w:val="a3"/>
      </w:pPr>
      <w:r>
        <w:t>Экономические цели функционирования подсистем логистической системы</w:t>
      </w:r>
    </w:p>
    <w:p w:rsidR="0094673F" w:rsidRDefault="00ED3C72">
      <w:pPr>
        <w:pStyle w:val="a3"/>
      </w:pPr>
      <w:r>
        <w:t>Закупка (M1) – минимизация затрат на закупку сырья, материалов и т. п.</w:t>
      </w:r>
    </w:p>
    <w:p w:rsidR="0094673F" w:rsidRDefault="00ED3C72">
      <w:pPr>
        <w:pStyle w:val="a3"/>
      </w:pPr>
      <w:r>
        <w:t>Склады (M2) – минимизация затрат на хранение запасов и сопутствующую грузопереработку их в «складском пространстве».</w:t>
      </w:r>
    </w:p>
    <w:p w:rsidR="0094673F" w:rsidRDefault="00ED3C72">
      <w:pPr>
        <w:pStyle w:val="a3"/>
      </w:pPr>
      <w:r>
        <w:t>Запасы (M3) – оптимизация запасов.</w:t>
      </w:r>
    </w:p>
    <w:p w:rsidR="0094673F" w:rsidRDefault="00ED3C72">
      <w:pPr>
        <w:pStyle w:val="a3"/>
      </w:pPr>
      <w:r>
        <w:t>Транспорт (M4) – минимизация затрат на транспортировку материального потока.</w:t>
      </w:r>
    </w:p>
    <w:p w:rsidR="0094673F" w:rsidRDefault="00ED3C72">
      <w:pPr>
        <w:pStyle w:val="a3"/>
      </w:pPr>
      <w:r>
        <w:t>Производство (M5) – оптимизация затрат на изготовление продукции.</w:t>
      </w:r>
    </w:p>
    <w:p w:rsidR="0094673F" w:rsidRDefault="00ED3C72">
      <w:pPr>
        <w:pStyle w:val="a3"/>
      </w:pPr>
      <w:r>
        <w:t>Распределение (M6) – минимизация затрат на распределение продукции.</w:t>
      </w:r>
    </w:p>
    <w:p w:rsidR="0094673F" w:rsidRDefault="00ED3C72">
      <w:pPr>
        <w:pStyle w:val="a3"/>
      </w:pPr>
      <w:r>
        <w:t>Сбыт (M7) – минимизация затрат на реализацию продукции</w:t>
      </w:r>
    </w:p>
    <w:p w:rsidR="0094673F" w:rsidRDefault="00ED3C72">
      <w:pPr>
        <w:pStyle w:val="a3"/>
      </w:pPr>
      <w:r>
        <w:t>и сопутствующий логистический сервис.</w:t>
      </w:r>
    </w:p>
    <w:p w:rsidR="0094673F" w:rsidRDefault="00ED3C72">
      <w:pPr>
        <w:pStyle w:val="a3"/>
      </w:pPr>
      <w:r>
        <w:t>Информация (M8) – минимизация затрат на хранение, передачу и переработку информации.</w:t>
      </w:r>
    </w:p>
    <w:p w:rsidR="0094673F" w:rsidRDefault="00ED3C72">
      <w:pPr>
        <w:pStyle w:val="a3"/>
      </w:pPr>
      <w:r>
        <w:t>Кадры (M9) – оптимизация выполнения логистических функций системы.</w:t>
      </w:r>
    </w:p>
    <w:p w:rsidR="0094673F" w:rsidRDefault="00ED3C72">
      <w:pPr>
        <w:pStyle w:val="a3"/>
      </w:pPr>
      <w:r>
        <w:t>Задачи подсистем логистической системы</w:t>
      </w:r>
    </w:p>
    <w:p w:rsidR="0094673F" w:rsidRDefault="00ED3C72">
      <w:pPr>
        <w:pStyle w:val="a3"/>
      </w:pPr>
      <w:r>
        <w:t>Закупка (M1) – организация и управление закупками.</w:t>
      </w:r>
    </w:p>
    <w:p w:rsidR="0094673F" w:rsidRDefault="00ED3C72">
      <w:pPr>
        <w:pStyle w:val="a3"/>
      </w:pPr>
      <w:r>
        <w:t>Склады (M2) – организация складского хозяйства и управление грузопереработкой внутри «складского пространства».</w:t>
      </w:r>
    </w:p>
    <w:p w:rsidR="0094673F" w:rsidRDefault="00ED3C72">
      <w:pPr>
        <w:pStyle w:val="a3"/>
      </w:pPr>
      <w:r>
        <w:t>Запасы (M3) – управление запасами.</w:t>
      </w:r>
    </w:p>
    <w:p w:rsidR="0094673F" w:rsidRDefault="00ED3C72">
      <w:pPr>
        <w:pStyle w:val="a3"/>
      </w:pPr>
      <w:r>
        <w:t>Транспорт (M4) – организация и управление транспортным процессом.</w:t>
      </w:r>
    </w:p>
    <w:p w:rsidR="0094673F" w:rsidRDefault="00ED3C72">
      <w:pPr>
        <w:pStyle w:val="a3"/>
      </w:pPr>
      <w:r>
        <w:t>Производство (M5) – организация и управление производственным процессом.</w:t>
      </w:r>
    </w:p>
    <w:p w:rsidR="0094673F" w:rsidRDefault="00ED3C72">
      <w:pPr>
        <w:pStyle w:val="a3"/>
      </w:pPr>
      <w:r>
        <w:t>Распределение (M6) – организация и управление распределением материальных потоков.</w:t>
      </w:r>
    </w:p>
    <w:p w:rsidR="0094673F" w:rsidRDefault="00ED3C72">
      <w:pPr>
        <w:pStyle w:val="a3"/>
      </w:pPr>
      <w:r>
        <w:t>Сбыт (M7) – организация и управление сбытом.</w:t>
      </w:r>
    </w:p>
    <w:p w:rsidR="0094673F" w:rsidRDefault="00ED3C72">
      <w:pPr>
        <w:pStyle w:val="a3"/>
      </w:pPr>
      <w:r>
        <w:t>Информация (M8) – организация и управление информационными потоками.</w:t>
      </w:r>
    </w:p>
    <w:p w:rsidR="0094673F" w:rsidRDefault="00ED3C72">
      <w:pPr>
        <w:pStyle w:val="a3"/>
      </w:pPr>
      <w:r>
        <w:t>Кадры (M9) – организация и управление процессом исполнения логистических операций.</w:t>
      </w:r>
      <w:bookmarkStart w:id="0" w:name="_GoBack"/>
      <w:bookmarkEnd w:id="0"/>
    </w:p>
    <w:sectPr w:rsidR="009467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C72"/>
    <w:rsid w:val="0094673F"/>
    <w:rsid w:val="00CA57CE"/>
    <w:rsid w:val="00E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7F78FA-EC1F-411B-B2EB-57E811EE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>diakov.net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Логистическая система и ее основные подсистемы</dc:title>
  <dc:subject/>
  <dc:creator>Irina</dc:creator>
  <cp:keywords/>
  <dc:description/>
  <cp:lastModifiedBy>Irina</cp:lastModifiedBy>
  <cp:revision>2</cp:revision>
  <dcterms:created xsi:type="dcterms:W3CDTF">2014-07-19T02:01:00Z</dcterms:created>
  <dcterms:modified xsi:type="dcterms:W3CDTF">2014-07-19T02:01:00Z</dcterms:modified>
</cp:coreProperties>
</file>