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BB" w:rsidRDefault="00310DEB">
      <w:pPr>
        <w:pStyle w:val="1"/>
        <w:jc w:val="center"/>
      </w:pPr>
      <w:r>
        <w:t>Сочинения на свободную тему - Подвиг человека на войне 1</w:t>
      </w:r>
    </w:p>
    <w:p w:rsidR="004025BB" w:rsidRPr="00310DEB" w:rsidRDefault="00310DEB">
      <w:pPr>
        <w:pStyle w:val="a3"/>
      </w:pPr>
      <w:r>
        <w:t>Война... С этим словом у представителей старшего поколения ассоциируется, конечно же, Великая Отечественная. «До войны», «после войны»... Еще несколько десятилетий эти выражения звучали достаточно часто. Сегодня о той войне напоминают разве что монументы, ретроспективные показы советских фильмов да торжественное празднование Дня победы. Для воинов-афганцев война - это, конечно же, советская интервенция в Афганистан. Память о ней еще свежа, ведь самым младшим из афганцев сегодня не исполнилось и сорока. Наконец, самые молодые стали участниками чеченской войны.</w:t>
      </w:r>
      <w:r>
        <w:br/>
      </w:r>
      <w:r>
        <w:br/>
        <w:t>Не стоит торопиться с обвинениями в адрес тех, кто принимал участие в несправедливых захватнических войнах. Солдаты всегда остаются солдатами: они обязаны выполнять приказ командира. Независимо от того, справедлива война или нет, здесь всегда есть место подвигу. И подвигом вдвойне можно считать героизм гражданского населения во время войны.</w:t>
      </w:r>
      <w:r>
        <w:br/>
      </w:r>
      <w:r>
        <w:br/>
        <w:t>Меня поразила телепередача, в которой освещались малоизвестные стороны Сталинградской битвы. Оказывается, в разрушенном До основания городе на Волге оставались тысячи людей, которых не Успели эвакуировать! Все мужчины призывного возраста были на Фронте. В Сталинграде оставались только старики, женщины и дети.</w:t>
      </w:r>
      <w:r>
        <w:br/>
      </w:r>
      <w:r>
        <w:br/>
        <w:t>Трудно представить мытарства мирных людей, оказавшихся в самом аду войны: улицы и площади становились передовой линией обороны, дома - опорными пунктами. В Сталинграде не было только освещения и отопления, но и питьевой воды. Брать воду из Волги было нельзя - прямо у берега разлагались прибитые течением трупы. Еды не хватало: те, кому не давали пайков, выменивали хлеб на ценности, одежду у советских и немецких солдат. По словам очевидца, в дни затишья город напоминал ярмарку, где можно было выменять что угодно. В Сталинграде исправно работал особый отдел, и гражданские лица, заподозренные в паникерстве, могли запросто угодить под расстрел независимо от пола и возраста. У сталинградцев не было выбора: уйти из города было невозможно. Так они жили - час за часом, день за днем, месяц за месяцем. Подвигом для горожан был не бросок на амбразуру, не рукопашный бой, а ежедневный труд спасения души города - его людей.</w:t>
      </w:r>
      <w:r>
        <w:br/>
      </w:r>
      <w:r>
        <w:br/>
        <w:t>Современные исследователи считают, что оборона города была трагической ошибкой советского командования - на тот момент войны Сталинград уже не имел важного стратегического значения. Вероятно, основную роль здесь сыграла идеология - город, названный именем Сталина, не мог быть сдан. Страшно подумать, что гибель многих тысяч людей случилась здесь даже не «во имя», а «из-за имени».</w:t>
      </w:r>
      <w:r>
        <w:br/>
      </w:r>
      <w:r>
        <w:br/>
        <w:t>Василий Гроссман, создавший великий роман о Сталинградской битве, считал, что на Волге в середине войны столкнулись правда и ложь, и правда была не в руках сталинского командования, а в руках сражающегося народа. Впервые за историю большевистского государства, здесь, в Сталинграде, люди почувствовали свободу - настоящую свободу, которая сродни смерти, но которой так хочется дышать...</w:t>
      </w:r>
      <w:r>
        <w:br/>
      </w:r>
      <w:r>
        <w:br/>
        <w:t>Я убежден, что война - пережиток прошлого, явление, которое должно исчезнуть в цивилизованном обществе будущего. И образцы героизма, которые демонстрировали наши соотечественники несколько десятилетий назад, доказывает лишь то, что война противоречит здравому смыслу. Но современные события показывают: здравый смысл присущ далеко не всем политикам и государственным деятелям. Вспомним некогда популярный лозунг «Нет войне!» К сожалению, он по-прежнему актуален...</w:t>
      </w:r>
      <w:bookmarkStart w:id="0" w:name="_GoBack"/>
      <w:bookmarkEnd w:id="0"/>
    </w:p>
    <w:sectPr w:rsidR="004025BB" w:rsidRPr="00310D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DEB"/>
    <w:rsid w:val="00310DEB"/>
    <w:rsid w:val="004025BB"/>
    <w:rsid w:val="00F2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CD468-8237-405D-8DC8-9647B8C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Company>diakov.net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Подвиг человека на войне 1</dc:title>
  <dc:subject/>
  <dc:creator>Irina</dc:creator>
  <cp:keywords/>
  <dc:description/>
  <cp:lastModifiedBy>Irina</cp:lastModifiedBy>
  <cp:revision>2</cp:revision>
  <dcterms:created xsi:type="dcterms:W3CDTF">2014-07-12T16:23:00Z</dcterms:created>
  <dcterms:modified xsi:type="dcterms:W3CDTF">2014-07-12T16:23:00Z</dcterms:modified>
</cp:coreProperties>
</file>